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3026" w:rsidRPr="00FC12A4" w:rsidRDefault="00B03026" w:rsidP="00B030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bookmarkStart w:id="0" w:name="OLE_LINK26"/>
      <w:r w:rsidRPr="00FC12A4">
        <w:rPr>
          <w:rFonts w:ascii="Arial" w:eastAsia="MS Mincho" w:hAnsi="Arial"/>
          <w:b/>
          <w:sz w:val="22"/>
          <w:szCs w:val="22"/>
        </w:rPr>
        <w:t>3GPP TSG RAN WG1 #10</w:t>
      </w:r>
      <w:r w:rsidRPr="00F503FD">
        <w:rPr>
          <w:rFonts w:ascii="Arial" w:eastAsia="MS Mincho" w:hAnsi="Arial" w:hint="eastAsia"/>
          <w:b/>
          <w:sz w:val="22"/>
          <w:szCs w:val="22"/>
        </w:rPr>
        <w:t>4</w:t>
      </w:r>
      <w:r w:rsidRPr="00B813BF">
        <w:rPr>
          <w:rFonts w:ascii="Arial" w:eastAsia="MS Mincho" w:hAnsi="Arial" w:hint="eastAsia"/>
          <w:b/>
          <w:sz w:val="22"/>
          <w:szCs w:val="22"/>
        </w:rPr>
        <w:t>b</w:t>
      </w:r>
      <w:r w:rsidRPr="00FC12A4">
        <w:rPr>
          <w:rFonts w:ascii="Arial" w:eastAsia="MS Mincho" w:hAnsi="Arial"/>
          <w:b/>
          <w:sz w:val="22"/>
          <w:szCs w:val="22"/>
        </w:rPr>
        <w:t xml:space="preserve">-e  </w:t>
      </w:r>
      <w:r>
        <w:rPr>
          <w:rFonts w:ascii="Arial" w:eastAsiaTheme="minorEastAsia" w:hAnsi="Arial" w:hint="eastAsia"/>
          <w:b/>
          <w:sz w:val="22"/>
          <w:szCs w:val="22"/>
          <w:lang w:eastAsia="zh-CN"/>
        </w:rPr>
        <w:t xml:space="preserve">                                  </w:t>
      </w:r>
      <w:r w:rsidRPr="00246385">
        <w:rPr>
          <w:rFonts w:ascii="Arial" w:eastAsia="MS Mincho" w:hAnsi="Arial" w:hint="eastAsia"/>
          <w:b/>
          <w:sz w:val="22"/>
          <w:szCs w:val="22"/>
        </w:rPr>
        <w:t>R1-2</w:t>
      </w:r>
      <w:r>
        <w:rPr>
          <w:rFonts w:ascii="Arial" w:eastAsiaTheme="minorEastAsia" w:hAnsi="Arial" w:hint="eastAsia"/>
          <w:b/>
          <w:sz w:val="22"/>
          <w:szCs w:val="22"/>
          <w:lang w:eastAsia="zh-CN"/>
        </w:rPr>
        <w:t>10</w:t>
      </w:r>
      <w:r w:rsidR="002235B9">
        <w:rPr>
          <w:rFonts w:ascii="Arial" w:eastAsiaTheme="minorEastAsia" w:hAnsi="Arial" w:hint="eastAsia"/>
          <w:b/>
          <w:sz w:val="22"/>
          <w:szCs w:val="22"/>
          <w:lang w:eastAsia="zh-CN"/>
        </w:rPr>
        <w:t>2634</w:t>
      </w:r>
      <w:r w:rsidRPr="00FC12A4">
        <w:rPr>
          <w:rFonts w:ascii="Arial" w:eastAsia="MS Mincho" w:hAnsi="Arial"/>
          <w:b/>
          <w:sz w:val="22"/>
          <w:szCs w:val="22"/>
        </w:rPr>
        <w:t xml:space="preserve"> </w:t>
      </w:r>
      <w:r w:rsidRPr="00FC12A4">
        <w:rPr>
          <w:rFonts w:ascii="Arial" w:eastAsia="MS Mincho" w:hAnsi="Arial" w:hint="eastAsia"/>
          <w:b/>
          <w:sz w:val="22"/>
          <w:szCs w:val="22"/>
        </w:rPr>
        <w:t xml:space="preserve">                                  </w:t>
      </w:r>
    </w:p>
    <w:bookmarkEnd w:id="0"/>
    <w:p w:rsidR="00B03026" w:rsidRPr="00CD4451" w:rsidRDefault="00B03026" w:rsidP="00B030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proofErr w:type="gramStart"/>
      <w:r w:rsidRPr="00FC12A4">
        <w:rPr>
          <w:rFonts w:ascii="Arial" w:eastAsia="MS Mincho" w:hAnsi="Arial"/>
          <w:b/>
          <w:sz w:val="22"/>
          <w:szCs w:val="22"/>
        </w:rPr>
        <w:t>e-Meeting</w:t>
      </w:r>
      <w:proofErr w:type="gramEnd"/>
      <w:r w:rsidRPr="00FC12A4">
        <w:rPr>
          <w:rFonts w:ascii="Arial" w:eastAsia="MS Mincho" w:hAnsi="Arial"/>
          <w:b/>
          <w:sz w:val="22"/>
          <w:szCs w:val="22"/>
        </w:rPr>
        <w:t xml:space="preserve">, </w:t>
      </w:r>
      <w:r>
        <w:rPr>
          <w:rFonts w:ascii="Arial" w:eastAsiaTheme="minorEastAsia" w:hAnsi="Arial" w:hint="eastAsia"/>
          <w:b/>
          <w:sz w:val="22"/>
          <w:szCs w:val="22"/>
          <w:lang w:eastAsia="zh-CN"/>
        </w:rPr>
        <w:t>April</w:t>
      </w:r>
      <w:r>
        <w:rPr>
          <w:rFonts w:ascii="Arial" w:eastAsia="MS Mincho" w:hAnsi="Arial"/>
          <w:b/>
          <w:sz w:val="22"/>
          <w:szCs w:val="22"/>
        </w:rPr>
        <w:t xml:space="preserve"> </w:t>
      </w:r>
      <w:r>
        <w:rPr>
          <w:rFonts w:ascii="Arial" w:eastAsiaTheme="minorEastAsia" w:hAnsi="Arial" w:hint="eastAsia"/>
          <w:b/>
          <w:sz w:val="22"/>
          <w:szCs w:val="22"/>
          <w:lang w:eastAsia="zh-CN"/>
        </w:rPr>
        <w:t>12</w:t>
      </w:r>
      <w:r w:rsidRPr="00271A36">
        <w:rPr>
          <w:rFonts w:ascii="Arial" w:eastAsia="MS Mincho" w:hAnsi="Arial"/>
          <w:b/>
          <w:sz w:val="22"/>
          <w:szCs w:val="22"/>
          <w:vertAlign w:val="superscript"/>
        </w:rPr>
        <w:t>th</w:t>
      </w:r>
      <w:r w:rsidRPr="008763F8">
        <w:rPr>
          <w:rFonts w:ascii="Arial" w:eastAsia="MS Mincho" w:hAnsi="Arial"/>
          <w:b/>
          <w:sz w:val="22"/>
          <w:szCs w:val="22"/>
        </w:rPr>
        <w:t xml:space="preserve"> – </w:t>
      </w:r>
      <w:r>
        <w:rPr>
          <w:rFonts w:ascii="Arial" w:eastAsiaTheme="minorEastAsia" w:hAnsi="Arial" w:hint="eastAsia"/>
          <w:b/>
          <w:sz w:val="22"/>
          <w:szCs w:val="22"/>
          <w:lang w:eastAsia="zh-CN"/>
        </w:rPr>
        <w:t>April</w:t>
      </w:r>
      <w:r>
        <w:rPr>
          <w:rFonts w:ascii="Arial" w:eastAsia="MS Mincho" w:hAnsi="Arial"/>
          <w:b/>
          <w:sz w:val="22"/>
          <w:szCs w:val="22"/>
        </w:rPr>
        <w:t xml:space="preserve"> </w:t>
      </w:r>
      <w:r>
        <w:rPr>
          <w:rFonts w:ascii="Arial" w:eastAsiaTheme="minorEastAsia" w:hAnsi="Arial" w:hint="eastAsia"/>
          <w:b/>
          <w:sz w:val="22"/>
          <w:szCs w:val="22"/>
          <w:lang w:eastAsia="zh-CN"/>
        </w:rPr>
        <w:t>23</w:t>
      </w:r>
      <w:r w:rsidRPr="00271A36">
        <w:rPr>
          <w:rFonts w:ascii="Arial" w:eastAsia="MS Mincho" w:hAnsi="Arial"/>
          <w:b/>
          <w:sz w:val="22"/>
          <w:szCs w:val="22"/>
          <w:vertAlign w:val="superscript"/>
        </w:rPr>
        <w:t>th</w:t>
      </w:r>
      <w:r w:rsidRPr="008763F8">
        <w:rPr>
          <w:rFonts w:ascii="Arial" w:eastAsia="MS Mincho" w:hAnsi="Arial"/>
          <w:b/>
          <w:sz w:val="22"/>
          <w:szCs w:val="22"/>
        </w:rPr>
        <w:t>, 202</w:t>
      </w:r>
      <w:r>
        <w:rPr>
          <w:rFonts w:ascii="Arial" w:eastAsiaTheme="minorEastAsia" w:hAnsi="Arial" w:hint="eastAsia"/>
          <w:b/>
          <w:sz w:val="22"/>
          <w:szCs w:val="22"/>
          <w:lang w:eastAsia="zh-CN"/>
        </w:rPr>
        <w:t>1</w:t>
      </w:r>
    </w:p>
    <w:p w:rsidR="00C435EB" w:rsidRPr="00B03026" w:rsidRDefault="00C435EB" w:rsidP="00C435EB">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Theme="minorEastAsia" w:hAnsi="Arial"/>
          <w:b/>
          <w:sz w:val="22"/>
          <w:szCs w:val="22"/>
          <w:lang w:eastAsia="zh-CN"/>
        </w:rPr>
      </w:pPr>
    </w:p>
    <w:p w:rsidR="00637B40" w:rsidRPr="00C435EB" w:rsidRDefault="00637B40" w:rsidP="00637B40">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C435EB">
        <w:rPr>
          <w:rFonts w:ascii="Arial" w:eastAsia="MS Mincho" w:hAnsi="Arial"/>
          <w:b/>
          <w:sz w:val="22"/>
          <w:szCs w:val="22"/>
        </w:rPr>
        <w:t>Agenda Item:</w:t>
      </w:r>
      <w:r w:rsidRPr="00C435EB">
        <w:rPr>
          <w:rFonts w:ascii="Arial" w:eastAsia="MS Mincho" w:hAnsi="Arial"/>
          <w:b/>
          <w:sz w:val="22"/>
          <w:szCs w:val="22"/>
        </w:rPr>
        <w:tab/>
      </w:r>
      <w:r w:rsidRPr="00C435EB">
        <w:rPr>
          <w:rFonts w:ascii="Arial" w:eastAsia="MS Mincho" w:hAnsi="Arial" w:hint="eastAsia"/>
          <w:b/>
          <w:sz w:val="22"/>
          <w:szCs w:val="22"/>
        </w:rPr>
        <w:t>8</w:t>
      </w:r>
      <w:r w:rsidRPr="00C435EB">
        <w:rPr>
          <w:rFonts w:ascii="Arial" w:eastAsia="MS Mincho" w:hAnsi="Arial"/>
          <w:b/>
          <w:sz w:val="22"/>
          <w:szCs w:val="22"/>
        </w:rPr>
        <w:t>.</w:t>
      </w:r>
      <w:r w:rsidRPr="00C435EB">
        <w:rPr>
          <w:rFonts w:ascii="Arial" w:eastAsia="MS Mincho" w:hAnsi="Arial" w:hint="eastAsia"/>
          <w:b/>
          <w:sz w:val="22"/>
          <w:szCs w:val="22"/>
        </w:rPr>
        <w:t>4.</w:t>
      </w:r>
      <w:r w:rsidRPr="00C435EB">
        <w:rPr>
          <w:rFonts w:ascii="Arial" w:eastAsiaTheme="minorEastAsia" w:hAnsi="Arial" w:hint="eastAsia"/>
          <w:b/>
          <w:sz w:val="22"/>
          <w:szCs w:val="22"/>
          <w:lang w:eastAsia="zh-CN"/>
        </w:rPr>
        <w:t>2</w:t>
      </w:r>
    </w:p>
    <w:p w:rsidR="00637B40" w:rsidRPr="00C435EB" w:rsidRDefault="00637B40" w:rsidP="00637B40">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C435EB">
        <w:rPr>
          <w:rFonts w:ascii="Arial" w:eastAsia="MS Mincho" w:hAnsi="Arial"/>
          <w:b/>
          <w:sz w:val="22"/>
          <w:szCs w:val="22"/>
        </w:rPr>
        <w:t>Source:</w:t>
      </w:r>
      <w:r w:rsidRPr="00C435EB">
        <w:rPr>
          <w:rFonts w:ascii="Arial" w:eastAsia="MS Mincho" w:hAnsi="Arial"/>
          <w:b/>
          <w:sz w:val="22"/>
          <w:szCs w:val="22"/>
        </w:rPr>
        <w:tab/>
      </w:r>
      <w:r w:rsidRPr="00C435EB">
        <w:rPr>
          <w:rFonts w:ascii="Arial" w:eastAsia="MS Mincho" w:hAnsi="Arial" w:hint="eastAsia"/>
          <w:b/>
          <w:sz w:val="22"/>
          <w:szCs w:val="22"/>
        </w:rPr>
        <w:t xml:space="preserve">CATT </w:t>
      </w:r>
    </w:p>
    <w:p w:rsidR="00637B40" w:rsidRPr="00C435EB" w:rsidRDefault="00637B40" w:rsidP="00637B40">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C435EB">
        <w:rPr>
          <w:rFonts w:ascii="Arial" w:eastAsia="MS Mincho" w:hAnsi="Arial"/>
          <w:b/>
          <w:sz w:val="22"/>
          <w:szCs w:val="22"/>
        </w:rPr>
        <w:t>Title:</w:t>
      </w:r>
      <w:r w:rsidRPr="00C435EB">
        <w:rPr>
          <w:rFonts w:ascii="Arial" w:eastAsia="MS Mincho" w:hAnsi="Arial"/>
          <w:b/>
          <w:sz w:val="22"/>
          <w:szCs w:val="22"/>
        </w:rPr>
        <w:tab/>
        <w:t>UL time and frequency compensation</w:t>
      </w:r>
      <w:r w:rsidR="002B175C" w:rsidRPr="00C435EB">
        <w:rPr>
          <w:rFonts w:ascii="Arial" w:eastAsiaTheme="minorEastAsia" w:hAnsi="Arial" w:hint="eastAsia"/>
          <w:b/>
          <w:sz w:val="22"/>
          <w:szCs w:val="22"/>
          <w:lang w:eastAsia="zh-CN"/>
        </w:rPr>
        <w:t xml:space="preserve"> for NTN</w:t>
      </w:r>
    </w:p>
    <w:p w:rsidR="00637B40" w:rsidRPr="00C435EB" w:rsidRDefault="00637B40" w:rsidP="00637B40">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C435EB">
        <w:rPr>
          <w:rFonts w:ascii="Arial" w:eastAsia="MS Mincho" w:hAnsi="Arial"/>
          <w:b/>
          <w:sz w:val="22"/>
          <w:szCs w:val="22"/>
        </w:rPr>
        <w:t>Document for:</w:t>
      </w:r>
      <w:r w:rsidRPr="00C435EB">
        <w:rPr>
          <w:rFonts w:ascii="Arial" w:eastAsia="MS Mincho" w:hAnsi="Arial"/>
          <w:b/>
          <w:sz w:val="22"/>
          <w:szCs w:val="22"/>
        </w:rPr>
        <w:tab/>
        <w:t>Discussion and Decision</w:t>
      </w:r>
    </w:p>
    <w:p w:rsidR="00637B40" w:rsidRPr="003D4417" w:rsidRDefault="00637B40" w:rsidP="00637B40">
      <w:pPr>
        <w:pBdr>
          <w:bottom w:val="single" w:sz="4" w:space="1" w:color="auto"/>
        </w:pBdr>
        <w:spacing w:after="0"/>
        <w:jc w:val="left"/>
        <w:rPr>
          <w:b/>
          <w:kern w:val="2"/>
          <w:sz w:val="16"/>
          <w:szCs w:val="16"/>
          <w:lang w:eastAsia="zh-CN"/>
        </w:rPr>
      </w:pPr>
    </w:p>
    <w:p w:rsidR="00637B40" w:rsidRPr="003D4417" w:rsidRDefault="00637B40" w:rsidP="00637B40">
      <w:pPr>
        <w:pStyle w:val="1"/>
      </w:pPr>
      <w:bookmarkStart w:id="1" w:name="_Ref124589705"/>
      <w:bookmarkStart w:id="2" w:name="_Ref129681862"/>
      <w:r w:rsidRPr="003D4417">
        <w:t>Introduction</w:t>
      </w:r>
      <w:bookmarkEnd w:id="1"/>
      <w:bookmarkEnd w:id="2"/>
    </w:p>
    <w:p w:rsidR="00637B40" w:rsidRPr="0053743A" w:rsidRDefault="0023366D" w:rsidP="00637B40">
      <w:pPr>
        <w:rPr>
          <w:kern w:val="2"/>
          <w:sz w:val="20"/>
          <w:szCs w:val="20"/>
          <w:lang w:eastAsia="zh-CN"/>
        </w:rPr>
      </w:pPr>
      <w:r w:rsidRPr="0053743A">
        <w:rPr>
          <w:kern w:val="2"/>
          <w:sz w:val="20"/>
          <w:szCs w:val="20"/>
          <w:lang w:eastAsia="zh-CN"/>
        </w:rPr>
        <w:t>I</w:t>
      </w:r>
      <w:r w:rsidRPr="0053743A">
        <w:rPr>
          <w:rFonts w:hint="eastAsia"/>
          <w:kern w:val="2"/>
          <w:sz w:val="20"/>
          <w:szCs w:val="20"/>
          <w:lang w:eastAsia="zh-CN"/>
        </w:rPr>
        <w:t>n the RAN1</w:t>
      </w:r>
      <w:r w:rsidR="008D3472" w:rsidRPr="0053743A">
        <w:rPr>
          <w:rFonts w:hint="eastAsia"/>
          <w:kern w:val="2"/>
          <w:sz w:val="20"/>
          <w:szCs w:val="20"/>
          <w:lang w:eastAsia="zh-CN"/>
        </w:rPr>
        <w:t>#</w:t>
      </w:r>
      <w:r w:rsidR="00820AA3">
        <w:rPr>
          <w:rFonts w:hint="eastAsia"/>
          <w:kern w:val="2"/>
          <w:sz w:val="20"/>
          <w:szCs w:val="20"/>
          <w:lang w:eastAsia="zh-CN"/>
        </w:rPr>
        <w:t>104</w:t>
      </w:r>
      <w:r w:rsidRPr="0053743A">
        <w:rPr>
          <w:rFonts w:hint="eastAsia"/>
          <w:kern w:val="2"/>
          <w:sz w:val="20"/>
          <w:szCs w:val="20"/>
          <w:lang w:eastAsia="zh-CN"/>
        </w:rPr>
        <w:t>e meeting</w:t>
      </w:r>
      <w:r w:rsidR="00637B40" w:rsidRPr="0053743A">
        <w:rPr>
          <w:rFonts w:hint="eastAsia"/>
          <w:kern w:val="2"/>
          <w:sz w:val="20"/>
          <w:szCs w:val="20"/>
          <w:lang w:eastAsia="zh-CN"/>
        </w:rPr>
        <w:t xml:space="preserve">, there </w:t>
      </w:r>
      <w:r w:rsidR="002F5DC1" w:rsidRPr="0053743A">
        <w:rPr>
          <w:rFonts w:hint="eastAsia"/>
          <w:kern w:val="2"/>
          <w:sz w:val="20"/>
          <w:szCs w:val="20"/>
          <w:lang w:eastAsia="zh-CN"/>
        </w:rPr>
        <w:t>were</w:t>
      </w:r>
      <w:r w:rsidR="00637B40" w:rsidRPr="0053743A">
        <w:rPr>
          <w:rFonts w:hint="eastAsia"/>
          <w:kern w:val="2"/>
          <w:sz w:val="20"/>
          <w:szCs w:val="20"/>
          <w:lang w:eastAsia="zh-CN"/>
        </w:rPr>
        <w:t xml:space="preserve"> some </w:t>
      </w:r>
      <w:r w:rsidR="004524CC" w:rsidRPr="0053743A">
        <w:rPr>
          <w:rFonts w:hint="eastAsia"/>
          <w:kern w:val="2"/>
          <w:sz w:val="20"/>
          <w:szCs w:val="20"/>
          <w:lang w:eastAsia="zh-CN"/>
        </w:rPr>
        <w:t>agreement</w:t>
      </w:r>
      <w:r w:rsidR="00770C9D" w:rsidRPr="0053743A">
        <w:rPr>
          <w:rFonts w:hint="eastAsia"/>
          <w:kern w:val="2"/>
          <w:sz w:val="20"/>
          <w:szCs w:val="20"/>
          <w:lang w:eastAsia="zh-CN"/>
        </w:rPr>
        <w:t>s</w:t>
      </w:r>
      <w:r w:rsidR="004524CC" w:rsidRPr="0053743A">
        <w:rPr>
          <w:rFonts w:hint="eastAsia"/>
          <w:kern w:val="2"/>
          <w:sz w:val="20"/>
          <w:szCs w:val="20"/>
          <w:lang w:eastAsia="zh-CN"/>
        </w:rPr>
        <w:t xml:space="preserve"> </w:t>
      </w:r>
      <w:r w:rsidR="00607BAC" w:rsidRPr="0053743A">
        <w:rPr>
          <w:rFonts w:hint="eastAsia"/>
          <w:kern w:val="2"/>
          <w:sz w:val="20"/>
          <w:szCs w:val="20"/>
          <w:lang w:eastAsia="zh-CN"/>
        </w:rPr>
        <w:t>and w</w:t>
      </w:r>
      <w:r w:rsidR="00607BAC" w:rsidRPr="0053743A">
        <w:rPr>
          <w:kern w:val="2"/>
          <w:sz w:val="20"/>
          <w:szCs w:val="20"/>
          <w:lang w:eastAsia="zh-CN"/>
        </w:rPr>
        <w:t>orking assumption</w:t>
      </w:r>
      <w:r w:rsidR="00607BAC" w:rsidRPr="0053743A">
        <w:rPr>
          <w:rFonts w:hint="eastAsia"/>
          <w:kern w:val="2"/>
          <w:sz w:val="20"/>
          <w:szCs w:val="20"/>
          <w:lang w:eastAsia="zh-CN"/>
        </w:rPr>
        <w:t xml:space="preserve"> </w:t>
      </w:r>
      <w:r w:rsidR="002F5DC1" w:rsidRPr="0053743A">
        <w:rPr>
          <w:rFonts w:hint="eastAsia"/>
          <w:kern w:val="2"/>
          <w:sz w:val="20"/>
          <w:szCs w:val="20"/>
          <w:lang w:eastAsia="zh-CN"/>
        </w:rPr>
        <w:t xml:space="preserve">reached </w:t>
      </w:r>
      <w:r w:rsidR="00770C9D" w:rsidRPr="0053743A">
        <w:rPr>
          <w:rFonts w:hint="eastAsia"/>
          <w:kern w:val="2"/>
          <w:sz w:val="20"/>
          <w:szCs w:val="20"/>
          <w:lang w:eastAsia="zh-CN"/>
        </w:rPr>
        <w:t xml:space="preserve">on UL time and frequency compensation, </w:t>
      </w:r>
      <w:r w:rsidR="004524CC" w:rsidRPr="0053743A">
        <w:rPr>
          <w:rFonts w:hint="eastAsia"/>
          <w:kern w:val="2"/>
          <w:sz w:val="20"/>
          <w:szCs w:val="20"/>
          <w:lang w:eastAsia="zh-CN"/>
        </w:rPr>
        <w:t xml:space="preserve">and also </w:t>
      </w:r>
      <w:r w:rsidR="002F5DC1" w:rsidRPr="0053743A">
        <w:rPr>
          <w:rFonts w:hint="eastAsia"/>
          <w:kern w:val="2"/>
          <w:sz w:val="20"/>
          <w:szCs w:val="20"/>
          <w:lang w:eastAsia="zh-CN"/>
        </w:rPr>
        <w:t xml:space="preserve">some </w:t>
      </w:r>
      <w:r w:rsidR="00F21866" w:rsidRPr="0053743A">
        <w:rPr>
          <w:rFonts w:hint="eastAsia"/>
          <w:kern w:val="2"/>
          <w:sz w:val="20"/>
          <w:szCs w:val="20"/>
          <w:lang w:eastAsia="zh-CN"/>
        </w:rPr>
        <w:t xml:space="preserve">remaining </w:t>
      </w:r>
      <w:r w:rsidR="00637B40" w:rsidRPr="0053743A">
        <w:rPr>
          <w:rFonts w:hint="eastAsia"/>
          <w:kern w:val="2"/>
          <w:sz w:val="20"/>
          <w:szCs w:val="20"/>
          <w:lang w:eastAsia="zh-CN"/>
        </w:rPr>
        <w:t xml:space="preserve">issues </w:t>
      </w:r>
      <w:r w:rsidR="00526C8E">
        <w:rPr>
          <w:rFonts w:hint="eastAsia"/>
          <w:kern w:val="2"/>
          <w:sz w:val="20"/>
          <w:szCs w:val="20"/>
          <w:lang w:eastAsia="zh-CN"/>
        </w:rPr>
        <w:t xml:space="preserve">are left </w:t>
      </w:r>
      <w:r w:rsidR="002F5DC1" w:rsidRPr="0053743A">
        <w:rPr>
          <w:rFonts w:hint="eastAsia"/>
          <w:kern w:val="2"/>
          <w:sz w:val="20"/>
          <w:szCs w:val="20"/>
          <w:lang w:eastAsia="zh-CN"/>
        </w:rPr>
        <w:t xml:space="preserve">for </w:t>
      </w:r>
      <w:r w:rsidR="00637B40" w:rsidRPr="0053743A">
        <w:rPr>
          <w:rFonts w:hint="eastAsia"/>
          <w:kern w:val="2"/>
          <w:sz w:val="20"/>
          <w:szCs w:val="20"/>
          <w:lang w:eastAsia="zh-CN"/>
        </w:rPr>
        <w:t>further stud</w:t>
      </w:r>
      <w:r w:rsidR="002F5DC1" w:rsidRPr="0053743A">
        <w:rPr>
          <w:rFonts w:hint="eastAsia"/>
          <w:kern w:val="2"/>
          <w:sz w:val="20"/>
          <w:szCs w:val="20"/>
          <w:lang w:eastAsia="zh-CN"/>
        </w:rPr>
        <w:t>y</w:t>
      </w:r>
      <w:r w:rsidR="00637B40" w:rsidRPr="0053743A">
        <w:rPr>
          <w:rFonts w:hint="eastAsia"/>
          <w:kern w:val="2"/>
          <w:sz w:val="20"/>
          <w:szCs w:val="20"/>
          <w:lang w:eastAsia="zh-CN"/>
        </w:rPr>
        <w:t xml:space="preserve"> as the </w:t>
      </w:r>
      <w:proofErr w:type="gramStart"/>
      <w:r w:rsidR="00637B40" w:rsidRPr="0053743A">
        <w:rPr>
          <w:rFonts w:hint="eastAsia"/>
          <w:kern w:val="2"/>
          <w:sz w:val="20"/>
          <w:szCs w:val="20"/>
          <w:lang w:eastAsia="zh-CN"/>
        </w:rPr>
        <w:t>follows</w:t>
      </w:r>
      <w:r w:rsidR="002E5F28" w:rsidRPr="0053743A">
        <w:rPr>
          <w:rFonts w:hint="eastAsia"/>
          <w:kern w:val="2"/>
          <w:sz w:val="20"/>
          <w:szCs w:val="20"/>
          <w:lang w:eastAsia="zh-CN"/>
        </w:rPr>
        <w:t>[</w:t>
      </w:r>
      <w:proofErr w:type="gramEnd"/>
      <w:r w:rsidR="002E5F28" w:rsidRPr="0053743A">
        <w:rPr>
          <w:rFonts w:hint="eastAsia"/>
          <w:kern w:val="2"/>
          <w:sz w:val="20"/>
          <w:szCs w:val="20"/>
          <w:lang w:eastAsia="zh-CN"/>
        </w:rPr>
        <w:t>1]</w:t>
      </w:r>
      <w:r w:rsidR="00637B40" w:rsidRPr="0053743A">
        <w:rPr>
          <w:rFonts w:hint="eastAsia"/>
          <w:kern w:val="2"/>
          <w:sz w:val="20"/>
          <w:szCs w:val="20"/>
          <w:lang w:eastAsia="zh-CN"/>
        </w:rPr>
        <w:t xml:space="preserve">: </w:t>
      </w:r>
    </w:p>
    <w:p w:rsidR="00820AA3" w:rsidRPr="00820AA3" w:rsidRDefault="00820AA3" w:rsidP="00820AA3">
      <w:pPr>
        <w:rPr>
          <w:sz w:val="20"/>
          <w:szCs w:val="20"/>
          <w:lang w:eastAsia="x-none"/>
        </w:rPr>
      </w:pPr>
      <w:r w:rsidRPr="00820AA3">
        <w:rPr>
          <w:sz w:val="20"/>
          <w:szCs w:val="20"/>
          <w:highlight w:val="green"/>
          <w:lang w:eastAsia="x-none"/>
        </w:rPr>
        <w:t>Agreement:</w:t>
      </w:r>
    </w:p>
    <w:p w:rsidR="00820AA3" w:rsidRPr="0023464C" w:rsidRDefault="00820AA3" w:rsidP="00820AA3">
      <w:pPr>
        <w:rPr>
          <w:kern w:val="2"/>
          <w:sz w:val="20"/>
          <w:szCs w:val="20"/>
          <w:lang w:eastAsia="zh-CN"/>
        </w:rPr>
      </w:pPr>
      <w:r w:rsidRPr="0023464C">
        <w:rPr>
          <w:kern w:val="2"/>
          <w:sz w:val="20"/>
          <w:szCs w:val="20"/>
          <w:lang w:eastAsia="zh-CN"/>
        </w:rPr>
        <w:t>An NTN UE in RRC_CONNECTED state is required to support UE specific TA calculation based at least on its GNSS-acquired position and the serving satellite ephemeris.</w:t>
      </w:r>
    </w:p>
    <w:p w:rsidR="00820AA3" w:rsidRPr="0023464C" w:rsidRDefault="00820AA3" w:rsidP="00820AA3">
      <w:pPr>
        <w:rPr>
          <w:kern w:val="2"/>
          <w:sz w:val="20"/>
          <w:szCs w:val="20"/>
          <w:lang w:eastAsia="zh-CN"/>
        </w:rPr>
      </w:pPr>
      <w:r w:rsidRPr="0023464C">
        <w:rPr>
          <w:kern w:val="2"/>
          <w:sz w:val="20"/>
          <w:szCs w:val="20"/>
          <w:lang w:eastAsia="zh-CN"/>
        </w:rPr>
        <w:t>FFS: Operation of closed loop and open loop TA control</w:t>
      </w:r>
    </w:p>
    <w:p w:rsidR="00820AA3" w:rsidRPr="00820AA3" w:rsidRDefault="00820AA3" w:rsidP="00820AA3">
      <w:pPr>
        <w:rPr>
          <w:sz w:val="20"/>
          <w:szCs w:val="20"/>
          <w:lang w:eastAsia="x-none"/>
        </w:rPr>
      </w:pPr>
    </w:p>
    <w:p w:rsidR="00820AA3" w:rsidRPr="00820AA3" w:rsidRDefault="00820AA3" w:rsidP="00820AA3">
      <w:pPr>
        <w:rPr>
          <w:sz w:val="20"/>
          <w:szCs w:val="20"/>
          <w:lang w:eastAsia="x-none"/>
        </w:rPr>
      </w:pPr>
      <w:r w:rsidRPr="00820AA3">
        <w:rPr>
          <w:sz w:val="20"/>
          <w:szCs w:val="20"/>
          <w:highlight w:val="green"/>
          <w:lang w:eastAsia="x-none"/>
        </w:rPr>
        <w:t>Agreement:</w:t>
      </w:r>
    </w:p>
    <w:p w:rsidR="00820AA3" w:rsidRPr="00820AA3" w:rsidRDefault="00820AA3" w:rsidP="00820AA3">
      <w:pPr>
        <w:rPr>
          <w:sz w:val="20"/>
          <w:szCs w:val="20"/>
          <w:lang w:eastAsia="x-none"/>
        </w:rPr>
      </w:pPr>
      <w:r w:rsidRPr="00820AA3">
        <w:rPr>
          <w:sz w:val="20"/>
          <w:szCs w:val="20"/>
          <w:lang w:eastAsia="x-none"/>
        </w:rPr>
        <w:t>For TA update in RRC_CONNECTED state, combination of both open (i.e. UE autonomous TA estimation, and common TA estimation) and closed (i.e., received TA commands) control loops shall be supported for NTN.</w:t>
      </w:r>
    </w:p>
    <w:p w:rsidR="00820AA3" w:rsidRPr="00820AA3" w:rsidRDefault="00820AA3" w:rsidP="00820AA3">
      <w:pPr>
        <w:rPr>
          <w:sz w:val="20"/>
          <w:szCs w:val="20"/>
          <w:lang w:eastAsia="x-none"/>
        </w:rPr>
      </w:pPr>
      <w:r w:rsidRPr="00820AA3">
        <w:rPr>
          <w:sz w:val="20"/>
          <w:szCs w:val="20"/>
          <w:lang w:eastAsia="x-none"/>
        </w:rPr>
        <w:t>FFS: Details of the combination of open and closed loop TA control</w:t>
      </w:r>
    </w:p>
    <w:p w:rsidR="00820AA3" w:rsidRPr="00820AA3" w:rsidRDefault="00820AA3" w:rsidP="00820AA3">
      <w:pPr>
        <w:rPr>
          <w:sz w:val="20"/>
          <w:szCs w:val="20"/>
          <w:lang w:eastAsia="x-none"/>
        </w:rPr>
      </w:pPr>
    </w:p>
    <w:p w:rsidR="00820AA3" w:rsidRPr="00820AA3" w:rsidRDefault="00820AA3" w:rsidP="00820AA3">
      <w:pPr>
        <w:rPr>
          <w:sz w:val="20"/>
          <w:szCs w:val="20"/>
          <w:u w:val="single"/>
          <w:lang w:eastAsia="x-none"/>
        </w:rPr>
      </w:pPr>
      <w:r w:rsidRPr="00820AA3">
        <w:rPr>
          <w:sz w:val="20"/>
          <w:szCs w:val="20"/>
          <w:u w:val="single"/>
          <w:lang w:eastAsia="x-none"/>
        </w:rPr>
        <w:t>Conclusion:</w:t>
      </w:r>
    </w:p>
    <w:p w:rsidR="00820AA3" w:rsidRPr="00820AA3" w:rsidRDefault="00820AA3" w:rsidP="00820AA3">
      <w:pPr>
        <w:rPr>
          <w:sz w:val="20"/>
          <w:szCs w:val="20"/>
          <w:lang w:eastAsia="x-none"/>
        </w:rPr>
      </w:pPr>
      <w:r w:rsidRPr="00820AA3">
        <w:rPr>
          <w:sz w:val="20"/>
          <w:szCs w:val="20"/>
          <w:lang w:eastAsia="x-none"/>
        </w:rPr>
        <w:t>It is up to RAN4 to decide whether interruptions or measurement gaps are required for GNSS measurements during NTN operation</w:t>
      </w:r>
    </w:p>
    <w:p w:rsidR="00820AA3" w:rsidRPr="00820AA3" w:rsidRDefault="00820AA3" w:rsidP="00820AA3">
      <w:pPr>
        <w:rPr>
          <w:sz w:val="20"/>
          <w:szCs w:val="20"/>
          <w:lang w:eastAsia="x-none"/>
        </w:rPr>
      </w:pPr>
    </w:p>
    <w:p w:rsidR="00820AA3" w:rsidRPr="00820AA3" w:rsidRDefault="00820AA3" w:rsidP="00820AA3">
      <w:pPr>
        <w:rPr>
          <w:sz w:val="20"/>
          <w:szCs w:val="20"/>
          <w:lang w:eastAsia="x-none"/>
        </w:rPr>
      </w:pPr>
      <w:r w:rsidRPr="00820AA3">
        <w:rPr>
          <w:sz w:val="20"/>
          <w:szCs w:val="20"/>
          <w:highlight w:val="green"/>
          <w:lang w:eastAsia="x-none"/>
        </w:rPr>
        <w:t>Agreement:</w:t>
      </w:r>
      <w:r w:rsidRPr="00820AA3">
        <w:rPr>
          <w:sz w:val="20"/>
          <w:szCs w:val="20"/>
          <w:lang w:eastAsia="x-none"/>
        </w:rPr>
        <w:t xml:space="preserve"> </w:t>
      </w:r>
    </w:p>
    <w:p w:rsidR="00820AA3" w:rsidRPr="00820AA3" w:rsidRDefault="00820AA3" w:rsidP="00820AA3">
      <w:pPr>
        <w:rPr>
          <w:bCs/>
          <w:sz w:val="20"/>
          <w:szCs w:val="20"/>
          <w:lang w:eastAsia="x-none"/>
        </w:rPr>
      </w:pPr>
      <w:r w:rsidRPr="00820AA3">
        <w:rPr>
          <w:bCs/>
          <w:sz w:val="20"/>
          <w:szCs w:val="20"/>
          <w:lang w:eastAsia="x-none"/>
        </w:rPr>
        <w:t xml:space="preserve">RAN1 should send </w:t>
      </w:r>
      <w:proofErr w:type="gramStart"/>
      <w:r w:rsidRPr="00820AA3">
        <w:rPr>
          <w:bCs/>
          <w:sz w:val="20"/>
          <w:szCs w:val="20"/>
          <w:lang w:eastAsia="x-none"/>
        </w:rPr>
        <w:t>an LS</w:t>
      </w:r>
      <w:proofErr w:type="gramEnd"/>
      <w:r w:rsidRPr="00820AA3">
        <w:rPr>
          <w:bCs/>
          <w:sz w:val="20"/>
          <w:szCs w:val="20"/>
          <w:lang w:eastAsia="x-none"/>
        </w:rPr>
        <w:t xml:space="preserve"> to RAN4 with the following questions: </w:t>
      </w:r>
    </w:p>
    <w:p w:rsidR="00820AA3" w:rsidRPr="00820AA3" w:rsidRDefault="00820AA3" w:rsidP="00820AA3">
      <w:pPr>
        <w:rPr>
          <w:bCs/>
          <w:sz w:val="20"/>
          <w:szCs w:val="20"/>
          <w:lang w:eastAsia="x-none"/>
        </w:rPr>
      </w:pPr>
      <w:r w:rsidRPr="00820AA3">
        <w:rPr>
          <w:bCs/>
          <w:sz w:val="20"/>
          <w:szCs w:val="20"/>
          <w:lang w:eastAsia="x-none"/>
        </w:rPr>
        <w:t>Question 1: RAN1 would like to ask RAN4, to indicate what are the NTN UL time synchronization requirements?</w:t>
      </w:r>
    </w:p>
    <w:p w:rsidR="00820AA3" w:rsidRPr="00820AA3" w:rsidRDefault="00820AA3" w:rsidP="00820AA3">
      <w:pPr>
        <w:numPr>
          <w:ilvl w:val="0"/>
          <w:numId w:val="16"/>
        </w:numPr>
        <w:autoSpaceDE/>
        <w:autoSpaceDN/>
        <w:adjustRightInd/>
        <w:snapToGrid/>
        <w:spacing w:after="0"/>
        <w:jc w:val="left"/>
        <w:rPr>
          <w:bCs/>
          <w:sz w:val="20"/>
          <w:szCs w:val="20"/>
          <w:lang w:eastAsia="x-none"/>
        </w:rPr>
      </w:pPr>
      <w:r w:rsidRPr="00820AA3">
        <w:rPr>
          <w:bCs/>
          <w:sz w:val="20"/>
          <w:szCs w:val="20"/>
          <w:lang w:eastAsia="x-none"/>
        </w:rPr>
        <w:t>For initial access (i.e. PRACH transmission)</w:t>
      </w:r>
    </w:p>
    <w:p w:rsidR="00820AA3" w:rsidRPr="00820AA3" w:rsidRDefault="00820AA3" w:rsidP="00820AA3">
      <w:pPr>
        <w:numPr>
          <w:ilvl w:val="0"/>
          <w:numId w:val="16"/>
        </w:numPr>
        <w:autoSpaceDE/>
        <w:autoSpaceDN/>
        <w:adjustRightInd/>
        <w:snapToGrid/>
        <w:spacing w:after="0"/>
        <w:jc w:val="left"/>
        <w:rPr>
          <w:bCs/>
          <w:sz w:val="20"/>
          <w:szCs w:val="20"/>
          <w:lang w:eastAsia="x-none"/>
        </w:rPr>
      </w:pPr>
      <w:r w:rsidRPr="00820AA3">
        <w:rPr>
          <w:bCs/>
          <w:sz w:val="20"/>
          <w:szCs w:val="20"/>
          <w:lang w:eastAsia="x-none"/>
        </w:rPr>
        <w:t>For UL transmissions in RRC Connected State</w:t>
      </w:r>
    </w:p>
    <w:p w:rsidR="00820AA3" w:rsidRPr="00820AA3" w:rsidRDefault="00820AA3" w:rsidP="00820AA3">
      <w:pPr>
        <w:rPr>
          <w:bCs/>
          <w:sz w:val="20"/>
          <w:szCs w:val="20"/>
          <w:lang w:eastAsia="x-none"/>
        </w:rPr>
      </w:pPr>
      <w:r w:rsidRPr="00820AA3">
        <w:rPr>
          <w:bCs/>
          <w:sz w:val="20"/>
          <w:szCs w:val="20"/>
          <w:lang w:eastAsia="x-none"/>
        </w:rPr>
        <w:t>Question 2: RAN1 would like to ask RAN4, to indicate what are the NTN UL frequency synchronization requirements?</w:t>
      </w:r>
    </w:p>
    <w:p w:rsidR="00820AA3" w:rsidRPr="00820AA3" w:rsidRDefault="00820AA3" w:rsidP="00820AA3">
      <w:pPr>
        <w:numPr>
          <w:ilvl w:val="0"/>
          <w:numId w:val="17"/>
        </w:numPr>
        <w:autoSpaceDE/>
        <w:autoSpaceDN/>
        <w:adjustRightInd/>
        <w:snapToGrid/>
        <w:spacing w:after="0"/>
        <w:jc w:val="left"/>
        <w:rPr>
          <w:bCs/>
          <w:sz w:val="20"/>
          <w:szCs w:val="20"/>
          <w:lang w:eastAsia="x-none"/>
        </w:rPr>
      </w:pPr>
      <w:r w:rsidRPr="00820AA3">
        <w:rPr>
          <w:bCs/>
          <w:sz w:val="20"/>
          <w:szCs w:val="20"/>
          <w:lang w:eastAsia="x-none"/>
        </w:rPr>
        <w:t>For initial access (i.e. PRACH transmission)</w:t>
      </w:r>
    </w:p>
    <w:p w:rsidR="00820AA3" w:rsidRPr="00820AA3" w:rsidRDefault="00820AA3" w:rsidP="00820AA3">
      <w:pPr>
        <w:numPr>
          <w:ilvl w:val="0"/>
          <w:numId w:val="17"/>
        </w:numPr>
        <w:autoSpaceDE/>
        <w:autoSpaceDN/>
        <w:adjustRightInd/>
        <w:snapToGrid/>
        <w:spacing w:after="0"/>
        <w:jc w:val="left"/>
        <w:rPr>
          <w:bCs/>
          <w:sz w:val="20"/>
          <w:szCs w:val="20"/>
          <w:lang w:eastAsia="x-none"/>
        </w:rPr>
      </w:pPr>
      <w:r w:rsidRPr="00820AA3">
        <w:rPr>
          <w:bCs/>
          <w:sz w:val="20"/>
          <w:szCs w:val="20"/>
          <w:lang w:eastAsia="x-none"/>
        </w:rPr>
        <w:t>For UL transmissions in RRC Connected State</w:t>
      </w:r>
    </w:p>
    <w:p w:rsidR="00607BAC" w:rsidRPr="00820AA3" w:rsidRDefault="00607BAC" w:rsidP="00607BAC">
      <w:pPr>
        <w:rPr>
          <w:sz w:val="20"/>
          <w:szCs w:val="20"/>
          <w:lang w:eastAsia="zh-CN"/>
        </w:rPr>
      </w:pPr>
    </w:p>
    <w:p w:rsidR="00820AA3" w:rsidRPr="00820AA3" w:rsidRDefault="00820AA3" w:rsidP="00820AA3">
      <w:pPr>
        <w:rPr>
          <w:sz w:val="20"/>
          <w:szCs w:val="20"/>
          <w:u w:val="single"/>
          <w:lang w:eastAsia="x-none"/>
        </w:rPr>
      </w:pPr>
      <w:r w:rsidRPr="00820AA3">
        <w:rPr>
          <w:sz w:val="20"/>
          <w:szCs w:val="20"/>
          <w:u w:val="single"/>
          <w:lang w:eastAsia="x-none"/>
        </w:rPr>
        <w:t>Conclusion:</w:t>
      </w:r>
    </w:p>
    <w:p w:rsidR="00820AA3" w:rsidRPr="00820AA3" w:rsidRDefault="00820AA3" w:rsidP="00820AA3">
      <w:pPr>
        <w:rPr>
          <w:sz w:val="20"/>
          <w:szCs w:val="20"/>
          <w:lang w:eastAsia="x-none"/>
        </w:rPr>
      </w:pPr>
      <w:r w:rsidRPr="00820AA3">
        <w:rPr>
          <w:sz w:val="20"/>
          <w:szCs w:val="20"/>
          <w:lang w:eastAsia="x-none"/>
        </w:rPr>
        <w:t>If DL frequency compensation for the service link Doppler is applied, indication of the amount of frequency compensation is necessary.</w:t>
      </w:r>
    </w:p>
    <w:p w:rsidR="00820AA3" w:rsidRPr="00820AA3" w:rsidRDefault="00820AA3" w:rsidP="00820AA3">
      <w:pPr>
        <w:numPr>
          <w:ilvl w:val="0"/>
          <w:numId w:val="18"/>
        </w:numPr>
        <w:autoSpaceDE/>
        <w:autoSpaceDN/>
        <w:adjustRightInd/>
        <w:snapToGrid/>
        <w:spacing w:after="0"/>
        <w:jc w:val="left"/>
        <w:rPr>
          <w:sz w:val="20"/>
          <w:szCs w:val="20"/>
          <w:lang w:eastAsia="x-none"/>
        </w:rPr>
      </w:pPr>
      <w:r w:rsidRPr="00820AA3">
        <w:rPr>
          <w:sz w:val="20"/>
          <w:szCs w:val="20"/>
          <w:lang w:eastAsia="x-none"/>
        </w:rPr>
        <w:t>FFS: support of DL frequency compensation for the service link Doppler.</w:t>
      </w:r>
    </w:p>
    <w:p w:rsidR="00607BAC" w:rsidRPr="0053743A" w:rsidRDefault="00820AA3" w:rsidP="00607BAC">
      <w:pPr>
        <w:rPr>
          <w:rFonts w:cs="Times"/>
          <w:sz w:val="20"/>
          <w:szCs w:val="20"/>
          <w:lang w:eastAsia="zh-CN"/>
        </w:rPr>
      </w:pPr>
      <w:r>
        <w:rPr>
          <w:rFonts w:hint="eastAsia"/>
          <w:sz w:val="20"/>
          <w:szCs w:val="20"/>
          <w:lang w:eastAsia="zh-CN"/>
        </w:rPr>
        <w:t xml:space="preserve"> </w:t>
      </w:r>
    </w:p>
    <w:p w:rsidR="00CE01BC" w:rsidRPr="00CE01BC" w:rsidRDefault="00CE01BC" w:rsidP="00CE01BC">
      <w:pPr>
        <w:rPr>
          <w:sz w:val="20"/>
          <w:szCs w:val="20"/>
          <w:lang w:eastAsia="x-none"/>
        </w:rPr>
      </w:pPr>
      <w:bookmarkStart w:id="3" w:name="_Hlk63432430"/>
      <w:r w:rsidRPr="00CE01BC">
        <w:rPr>
          <w:sz w:val="20"/>
          <w:szCs w:val="20"/>
          <w:highlight w:val="green"/>
          <w:lang w:eastAsia="x-none"/>
        </w:rPr>
        <w:t>Agreement:</w:t>
      </w:r>
    </w:p>
    <w:p w:rsidR="00CE01BC" w:rsidRPr="00CE01BC" w:rsidRDefault="00CE01BC" w:rsidP="00CE01BC">
      <w:pPr>
        <w:numPr>
          <w:ilvl w:val="0"/>
          <w:numId w:val="19"/>
        </w:numPr>
        <w:autoSpaceDE/>
        <w:autoSpaceDN/>
        <w:adjustRightInd/>
        <w:snapToGrid/>
        <w:spacing w:after="0"/>
        <w:jc w:val="left"/>
        <w:rPr>
          <w:sz w:val="20"/>
          <w:szCs w:val="20"/>
          <w:lang w:eastAsia="x-none"/>
        </w:rPr>
      </w:pPr>
      <w:r w:rsidRPr="00CE01BC">
        <w:rPr>
          <w:sz w:val="20"/>
          <w:szCs w:val="20"/>
          <w:lang w:eastAsia="x-none"/>
        </w:rPr>
        <w:lastRenderedPageBreak/>
        <w:t>RAN1 to support satellite ephemeris broadcast based at least on one of the following format options:</w:t>
      </w:r>
    </w:p>
    <w:p w:rsidR="00CE01BC" w:rsidRPr="00CE01BC" w:rsidRDefault="00CE01BC" w:rsidP="00CE01BC">
      <w:pPr>
        <w:numPr>
          <w:ilvl w:val="1"/>
          <w:numId w:val="19"/>
        </w:numPr>
        <w:autoSpaceDE/>
        <w:autoSpaceDN/>
        <w:adjustRightInd/>
        <w:snapToGrid/>
        <w:spacing w:after="0"/>
        <w:jc w:val="left"/>
        <w:rPr>
          <w:sz w:val="20"/>
          <w:szCs w:val="20"/>
          <w:lang w:eastAsia="x-none"/>
        </w:rPr>
      </w:pPr>
      <w:r w:rsidRPr="00CE01BC">
        <w:rPr>
          <w:sz w:val="20"/>
          <w:szCs w:val="20"/>
          <w:lang w:eastAsia="x-none"/>
        </w:rPr>
        <w:t>Option 1: Ephemeris format based on satellite position and velocity state vectors</w:t>
      </w:r>
    </w:p>
    <w:p w:rsidR="00CE01BC" w:rsidRPr="00CE01BC" w:rsidRDefault="00CE01BC" w:rsidP="00CE01BC">
      <w:pPr>
        <w:numPr>
          <w:ilvl w:val="2"/>
          <w:numId w:val="19"/>
        </w:numPr>
        <w:autoSpaceDE/>
        <w:autoSpaceDN/>
        <w:adjustRightInd/>
        <w:snapToGrid/>
        <w:spacing w:after="0"/>
        <w:jc w:val="left"/>
        <w:rPr>
          <w:sz w:val="20"/>
          <w:szCs w:val="20"/>
          <w:lang w:eastAsia="x-none"/>
        </w:rPr>
      </w:pPr>
      <w:r w:rsidRPr="00CE01BC">
        <w:rPr>
          <w:sz w:val="20"/>
          <w:szCs w:val="20"/>
          <w:lang w:eastAsia="x-none"/>
        </w:rPr>
        <w:t xml:space="preserve">FFS: Details on state vectors formats </w:t>
      </w:r>
    </w:p>
    <w:p w:rsidR="00CE01BC" w:rsidRPr="00CE01BC" w:rsidRDefault="00CE01BC" w:rsidP="00CE01BC">
      <w:pPr>
        <w:numPr>
          <w:ilvl w:val="2"/>
          <w:numId w:val="19"/>
        </w:numPr>
        <w:autoSpaceDE/>
        <w:autoSpaceDN/>
        <w:adjustRightInd/>
        <w:snapToGrid/>
        <w:spacing w:after="0"/>
        <w:jc w:val="left"/>
        <w:rPr>
          <w:sz w:val="20"/>
          <w:szCs w:val="20"/>
          <w:lang w:eastAsia="x-none"/>
        </w:rPr>
      </w:pPr>
      <w:r w:rsidRPr="00CE01BC">
        <w:rPr>
          <w:sz w:val="20"/>
          <w:szCs w:val="20"/>
          <w:lang w:eastAsia="x-none"/>
        </w:rPr>
        <w:t>FFS: Details on time reference provisioning/format</w:t>
      </w:r>
    </w:p>
    <w:p w:rsidR="00CE01BC" w:rsidRPr="00CE01BC" w:rsidRDefault="00CE01BC" w:rsidP="00CE01BC">
      <w:pPr>
        <w:numPr>
          <w:ilvl w:val="1"/>
          <w:numId w:val="19"/>
        </w:numPr>
        <w:autoSpaceDE/>
        <w:autoSpaceDN/>
        <w:adjustRightInd/>
        <w:snapToGrid/>
        <w:spacing w:after="0"/>
        <w:jc w:val="left"/>
        <w:rPr>
          <w:sz w:val="20"/>
          <w:szCs w:val="20"/>
          <w:lang w:eastAsia="x-none"/>
        </w:rPr>
      </w:pPr>
      <w:r w:rsidRPr="00CE01BC">
        <w:rPr>
          <w:sz w:val="20"/>
          <w:szCs w:val="20"/>
          <w:lang w:eastAsia="x-none"/>
        </w:rPr>
        <w:t>Option 2: Ephemeris format based on orbital elements</w:t>
      </w:r>
    </w:p>
    <w:p w:rsidR="00CE01BC" w:rsidRPr="00CE01BC" w:rsidRDefault="00CE01BC" w:rsidP="00CE01BC">
      <w:pPr>
        <w:numPr>
          <w:ilvl w:val="2"/>
          <w:numId w:val="19"/>
        </w:numPr>
        <w:autoSpaceDE/>
        <w:autoSpaceDN/>
        <w:adjustRightInd/>
        <w:snapToGrid/>
        <w:spacing w:after="0"/>
        <w:jc w:val="left"/>
        <w:rPr>
          <w:sz w:val="20"/>
          <w:szCs w:val="20"/>
          <w:lang w:eastAsia="x-none"/>
        </w:rPr>
      </w:pPr>
      <w:r w:rsidRPr="00CE01BC">
        <w:rPr>
          <w:sz w:val="20"/>
          <w:szCs w:val="20"/>
          <w:lang w:eastAsia="x-none"/>
        </w:rPr>
        <w:t xml:space="preserve">FFS: Details on orbital elements formats </w:t>
      </w:r>
    </w:p>
    <w:p w:rsidR="00CE01BC" w:rsidRPr="00CE01BC" w:rsidRDefault="00CE01BC" w:rsidP="00CE01BC">
      <w:pPr>
        <w:numPr>
          <w:ilvl w:val="2"/>
          <w:numId w:val="19"/>
        </w:numPr>
        <w:autoSpaceDE/>
        <w:autoSpaceDN/>
        <w:adjustRightInd/>
        <w:snapToGrid/>
        <w:spacing w:after="0"/>
        <w:jc w:val="left"/>
        <w:rPr>
          <w:sz w:val="20"/>
          <w:szCs w:val="20"/>
          <w:lang w:eastAsia="x-none"/>
        </w:rPr>
      </w:pPr>
      <w:r w:rsidRPr="00CE01BC">
        <w:rPr>
          <w:sz w:val="20"/>
          <w:szCs w:val="20"/>
          <w:lang w:eastAsia="x-none"/>
        </w:rPr>
        <w:t>FFS: Details on time reference provisioning/format</w:t>
      </w:r>
    </w:p>
    <w:p w:rsidR="00CE01BC" w:rsidRPr="00CE01BC" w:rsidRDefault="00CE01BC" w:rsidP="00CE01BC">
      <w:pPr>
        <w:numPr>
          <w:ilvl w:val="0"/>
          <w:numId w:val="19"/>
        </w:numPr>
        <w:autoSpaceDE/>
        <w:autoSpaceDN/>
        <w:adjustRightInd/>
        <w:snapToGrid/>
        <w:spacing w:after="0"/>
        <w:jc w:val="left"/>
        <w:rPr>
          <w:sz w:val="20"/>
          <w:szCs w:val="20"/>
          <w:lang w:eastAsia="x-none"/>
        </w:rPr>
      </w:pPr>
      <w:r w:rsidRPr="00CE01BC">
        <w:rPr>
          <w:sz w:val="20"/>
          <w:szCs w:val="20"/>
          <w:lang w:eastAsia="x-none"/>
        </w:rPr>
        <w:t>FFS: Whether down-selection is needed or both options are supported</w:t>
      </w:r>
      <w:bookmarkEnd w:id="3"/>
    </w:p>
    <w:p w:rsidR="00C435EB" w:rsidRPr="00CE01BC" w:rsidRDefault="00C435EB" w:rsidP="00637B40">
      <w:pPr>
        <w:spacing w:after="180"/>
        <w:rPr>
          <w:noProof/>
          <w:sz w:val="20"/>
          <w:szCs w:val="20"/>
          <w:lang w:eastAsia="zh-CN"/>
        </w:rPr>
      </w:pPr>
    </w:p>
    <w:p w:rsidR="00637B40" w:rsidRPr="0053743A" w:rsidRDefault="00381478" w:rsidP="00637B40">
      <w:pPr>
        <w:spacing w:after="180"/>
        <w:rPr>
          <w:noProof/>
          <w:sz w:val="20"/>
          <w:szCs w:val="20"/>
          <w:lang w:eastAsia="zh-CN"/>
        </w:rPr>
      </w:pPr>
      <w:r w:rsidRPr="0053743A">
        <w:rPr>
          <w:noProof/>
          <w:sz w:val="20"/>
          <w:szCs w:val="20"/>
          <w:lang w:eastAsia="zh-CN"/>
        </w:rPr>
        <w:t>In this contribution, we further analyzed the issues of</w:t>
      </w:r>
      <w:r w:rsidR="00A111BC" w:rsidRPr="0053743A">
        <w:rPr>
          <w:rFonts w:hint="eastAsia"/>
          <w:noProof/>
          <w:sz w:val="20"/>
          <w:szCs w:val="20"/>
          <w:lang w:eastAsia="zh-CN"/>
        </w:rPr>
        <w:t xml:space="preserve"> </w:t>
      </w:r>
      <w:r w:rsidRPr="0053743A">
        <w:rPr>
          <w:noProof/>
          <w:sz w:val="20"/>
          <w:szCs w:val="20"/>
          <w:lang w:eastAsia="zh-CN"/>
        </w:rPr>
        <w:t>UL timing and frequency compensation in NTN system</w:t>
      </w:r>
      <w:r w:rsidR="0025080B" w:rsidRPr="0053743A">
        <w:rPr>
          <w:rFonts w:hint="eastAsia"/>
          <w:noProof/>
          <w:sz w:val="20"/>
          <w:szCs w:val="20"/>
          <w:lang w:eastAsia="zh-CN"/>
        </w:rPr>
        <w:t>, s</w:t>
      </w:r>
      <w:r w:rsidR="0025080B" w:rsidRPr="0053743A">
        <w:rPr>
          <w:noProof/>
          <w:sz w:val="20"/>
          <w:szCs w:val="20"/>
          <w:lang w:eastAsia="zh-CN"/>
        </w:rPr>
        <w:t>erving satellite ephemeris format</w:t>
      </w:r>
      <w:r w:rsidRPr="0053743A">
        <w:rPr>
          <w:noProof/>
          <w:sz w:val="20"/>
          <w:szCs w:val="20"/>
          <w:lang w:eastAsia="zh-CN"/>
        </w:rPr>
        <w:t>. Potential problems and solutions are presented.</w:t>
      </w:r>
    </w:p>
    <w:p w:rsidR="00381478" w:rsidRPr="0053743A" w:rsidRDefault="00381478" w:rsidP="00637B40">
      <w:pPr>
        <w:spacing w:after="180"/>
        <w:rPr>
          <w:noProof/>
          <w:sz w:val="20"/>
          <w:szCs w:val="20"/>
          <w:lang w:eastAsia="zh-CN"/>
        </w:rPr>
      </w:pPr>
    </w:p>
    <w:p w:rsidR="00637B40" w:rsidRPr="003D4417" w:rsidRDefault="00637B40" w:rsidP="00637B40">
      <w:pPr>
        <w:pStyle w:val="1"/>
        <w:rPr>
          <w:lang w:eastAsia="zh-CN"/>
        </w:rPr>
      </w:pPr>
      <w:r w:rsidRPr="003D4417">
        <w:t xml:space="preserve">Discussion </w:t>
      </w:r>
    </w:p>
    <w:p w:rsidR="00475E39" w:rsidRPr="003D4417" w:rsidRDefault="00572EA4" w:rsidP="00475E39">
      <w:pPr>
        <w:pStyle w:val="2"/>
        <w:rPr>
          <w:lang w:eastAsia="zh-CN"/>
        </w:rPr>
      </w:pPr>
      <w:r>
        <w:rPr>
          <w:rFonts w:hint="eastAsia"/>
          <w:lang w:eastAsia="zh-CN"/>
        </w:rPr>
        <w:t>E</w:t>
      </w:r>
      <w:r w:rsidR="00475E39" w:rsidRPr="003D4417">
        <w:rPr>
          <w:lang w:eastAsia="zh-CN"/>
        </w:rPr>
        <w:t>phemeris format</w:t>
      </w:r>
      <w:r w:rsidR="00475E39" w:rsidRPr="003D4417">
        <w:rPr>
          <w:rFonts w:hint="eastAsia"/>
          <w:lang w:eastAsia="zh-CN"/>
        </w:rPr>
        <w:t xml:space="preserve"> </w:t>
      </w:r>
    </w:p>
    <w:p w:rsidR="00706D6B" w:rsidRDefault="00706D6B" w:rsidP="00706D6B">
      <w:pPr>
        <w:rPr>
          <w:noProof/>
          <w:sz w:val="20"/>
          <w:szCs w:val="20"/>
          <w:lang w:eastAsia="zh-CN"/>
        </w:rPr>
      </w:pPr>
      <w:r>
        <w:rPr>
          <w:noProof/>
          <w:sz w:val="20"/>
          <w:szCs w:val="20"/>
          <w:lang w:eastAsia="zh-CN"/>
        </w:rPr>
        <w:t>B</w:t>
      </w:r>
      <w:r>
        <w:rPr>
          <w:rFonts w:hint="eastAsia"/>
          <w:noProof/>
          <w:sz w:val="20"/>
          <w:szCs w:val="20"/>
          <w:lang w:eastAsia="zh-CN"/>
        </w:rPr>
        <w:t xml:space="preserve">asd on last meeting agreements, the following two options are considered. </w:t>
      </w:r>
    </w:p>
    <w:p w:rsidR="00706D6B" w:rsidRPr="00706D6B" w:rsidRDefault="00706D6B" w:rsidP="00706D6B">
      <w:pPr>
        <w:pStyle w:val="a5"/>
        <w:numPr>
          <w:ilvl w:val="0"/>
          <w:numId w:val="20"/>
        </w:numPr>
        <w:ind w:firstLineChars="0"/>
        <w:rPr>
          <w:sz w:val="20"/>
          <w:szCs w:val="20"/>
          <w:lang w:eastAsia="x-none"/>
        </w:rPr>
      </w:pPr>
      <w:r w:rsidRPr="00706D6B">
        <w:rPr>
          <w:sz w:val="20"/>
          <w:szCs w:val="20"/>
          <w:lang w:eastAsia="x-none"/>
        </w:rPr>
        <w:t>Option 1: Ephemeris format based on satellite position and velocity state vectors</w:t>
      </w:r>
    </w:p>
    <w:p w:rsidR="00706D6B" w:rsidRPr="00CE01BC" w:rsidRDefault="00706D6B" w:rsidP="00706D6B">
      <w:pPr>
        <w:numPr>
          <w:ilvl w:val="2"/>
          <w:numId w:val="19"/>
        </w:numPr>
        <w:autoSpaceDE/>
        <w:autoSpaceDN/>
        <w:adjustRightInd/>
        <w:snapToGrid/>
        <w:spacing w:after="0"/>
        <w:jc w:val="left"/>
        <w:rPr>
          <w:sz w:val="20"/>
          <w:szCs w:val="20"/>
          <w:lang w:eastAsia="x-none"/>
        </w:rPr>
      </w:pPr>
      <w:r w:rsidRPr="00CE01BC">
        <w:rPr>
          <w:sz w:val="20"/>
          <w:szCs w:val="20"/>
          <w:lang w:eastAsia="x-none"/>
        </w:rPr>
        <w:t xml:space="preserve">FFS: Details on state vectors formats </w:t>
      </w:r>
    </w:p>
    <w:p w:rsidR="00706D6B" w:rsidRPr="00CE01BC" w:rsidRDefault="00706D6B" w:rsidP="00706D6B">
      <w:pPr>
        <w:numPr>
          <w:ilvl w:val="2"/>
          <w:numId w:val="19"/>
        </w:numPr>
        <w:autoSpaceDE/>
        <w:autoSpaceDN/>
        <w:adjustRightInd/>
        <w:snapToGrid/>
        <w:spacing w:after="0"/>
        <w:jc w:val="left"/>
        <w:rPr>
          <w:sz w:val="20"/>
          <w:szCs w:val="20"/>
          <w:lang w:eastAsia="x-none"/>
        </w:rPr>
      </w:pPr>
      <w:r w:rsidRPr="00CE01BC">
        <w:rPr>
          <w:sz w:val="20"/>
          <w:szCs w:val="20"/>
          <w:lang w:eastAsia="x-none"/>
        </w:rPr>
        <w:t>FFS: Details on time reference provisioning/format</w:t>
      </w:r>
    </w:p>
    <w:p w:rsidR="00706D6B" w:rsidRPr="00706D6B" w:rsidRDefault="00706D6B" w:rsidP="00706D6B">
      <w:pPr>
        <w:pStyle w:val="a5"/>
        <w:numPr>
          <w:ilvl w:val="0"/>
          <w:numId w:val="20"/>
        </w:numPr>
        <w:ind w:firstLineChars="0"/>
        <w:rPr>
          <w:sz w:val="20"/>
          <w:szCs w:val="20"/>
          <w:lang w:eastAsia="x-none"/>
        </w:rPr>
      </w:pPr>
      <w:r w:rsidRPr="00706D6B">
        <w:rPr>
          <w:sz w:val="20"/>
          <w:szCs w:val="20"/>
          <w:lang w:eastAsia="x-none"/>
        </w:rPr>
        <w:t>Option 2: Ephemeris format based on orbital elements</w:t>
      </w:r>
    </w:p>
    <w:p w:rsidR="00706D6B" w:rsidRPr="00CE01BC" w:rsidRDefault="00706D6B" w:rsidP="00706D6B">
      <w:pPr>
        <w:numPr>
          <w:ilvl w:val="2"/>
          <w:numId w:val="19"/>
        </w:numPr>
        <w:autoSpaceDE/>
        <w:autoSpaceDN/>
        <w:adjustRightInd/>
        <w:snapToGrid/>
        <w:spacing w:after="0"/>
        <w:jc w:val="left"/>
        <w:rPr>
          <w:sz w:val="20"/>
          <w:szCs w:val="20"/>
          <w:lang w:eastAsia="x-none"/>
        </w:rPr>
      </w:pPr>
      <w:r w:rsidRPr="00CE01BC">
        <w:rPr>
          <w:sz w:val="20"/>
          <w:szCs w:val="20"/>
          <w:lang w:eastAsia="x-none"/>
        </w:rPr>
        <w:t xml:space="preserve">FFS: Details on orbital elements formats </w:t>
      </w:r>
    </w:p>
    <w:p w:rsidR="00706D6B" w:rsidRPr="00CE01BC" w:rsidRDefault="00706D6B" w:rsidP="00706D6B">
      <w:pPr>
        <w:numPr>
          <w:ilvl w:val="2"/>
          <w:numId w:val="19"/>
        </w:numPr>
        <w:autoSpaceDE/>
        <w:autoSpaceDN/>
        <w:adjustRightInd/>
        <w:snapToGrid/>
        <w:spacing w:after="0"/>
        <w:jc w:val="left"/>
        <w:rPr>
          <w:sz w:val="20"/>
          <w:szCs w:val="20"/>
          <w:lang w:eastAsia="x-none"/>
        </w:rPr>
      </w:pPr>
      <w:r w:rsidRPr="00CE01BC">
        <w:rPr>
          <w:sz w:val="20"/>
          <w:szCs w:val="20"/>
          <w:lang w:eastAsia="x-none"/>
        </w:rPr>
        <w:t>FFS: Details on time reference provisioning/format</w:t>
      </w:r>
    </w:p>
    <w:p w:rsidR="00706D6B" w:rsidRPr="00706D6B" w:rsidRDefault="00706D6B" w:rsidP="00AA673B">
      <w:pPr>
        <w:rPr>
          <w:noProof/>
          <w:sz w:val="20"/>
          <w:szCs w:val="20"/>
          <w:lang w:eastAsia="zh-CN"/>
        </w:rPr>
      </w:pPr>
    </w:p>
    <w:p w:rsidR="00767C0E" w:rsidRDefault="009140B4" w:rsidP="00AA673B">
      <w:pPr>
        <w:rPr>
          <w:sz w:val="20"/>
          <w:szCs w:val="20"/>
          <w:lang w:eastAsia="zh-CN"/>
        </w:rPr>
      </w:pPr>
      <w:r>
        <w:rPr>
          <w:sz w:val="20"/>
          <w:szCs w:val="20"/>
          <w:lang w:eastAsia="zh-CN"/>
        </w:rPr>
        <w:t>T</w:t>
      </w:r>
      <w:r>
        <w:rPr>
          <w:rFonts w:hint="eastAsia"/>
          <w:sz w:val="20"/>
          <w:szCs w:val="20"/>
          <w:lang w:eastAsia="zh-CN"/>
        </w:rPr>
        <w:t>he biggest advantage of satellite position based ep</w:t>
      </w:r>
      <w:r w:rsidR="00B76B0F" w:rsidRPr="00572EA4">
        <w:rPr>
          <w:sz w:val="20"/>
          <w:szCs w:val="20"/>
        </w:rPr>
        <w:t>hemeris</w:t>
      </w:r>
      <w:r>
        <w:rPr>
          <w:rFonts w:hint="eastAsia"/>
          <w:sz w:val="20"/>
          <w:szCs w:val="20"/>
          <w:lang w:eastAsia="zh-CN"/>
        </w:rPr>
        <w:t xml:space="preserve"> is saving </w:t>
      </w:r>
      <w:r>
        <w:rPr>
          <w:sz w:val="20"/>
          <w:szCs w:val="20"/>
          <w:lang w:eastAsia="zh-CN"/>
        </w:rPr>
        <w:t>the</w:t>
      </w:r>
      <w:r>
        <w:rPr>
          <w:rFonts w:hint="eastAsia"/>
          <w:sz w:val="20"/>
          <w:szCs w:val="20"/>
          <w:lang w:eastAsia="zh-CN"/>
        </w:rPr>
        <w:t xml:space="preserve"> UE efforts, while the biggest advantage of orbital information based ephemeris is allowing long term </w:t>
      </w:r>
      <w:r>
        <w:rPr>
          <w:sz w:val="20"/>
          <w:szCs w:val="20"/>
          <w:lang w:eastAsia="zh-CN"/>
        </w:rPr>
        <w:t>predication</w:t>
      </w:r>
      <w:r>
        <w:rPr>
          <w:rFonts w:hint="eastAsia"/>
          <w:sz w:val="20"/>
          <w:szCs w:val="20"/>
          <w:lang w:eastAsia="zh-CN"/>
        </w:rPr>
        <w:t xml:space="preserve">, </w:t>
      </w:r>
      <w:proofErr w:type="spellStart"/>
      <w:r>
        <w:rPr>
          <w:rFonts w:hint="eastAsia"/>
          <w:sz w:val="20"/>
          <w:szCs w:val="20"/>
          <w:lang w:eastAsia="zh-CN"/>
        </w:rPr>
        <w:t>e.g</w:t>
      </w:r>
      <w:proofErr w:type="spellEnd"/>
      <w:r>
        <w:rPr>
          <w:rFonts w:hint="eastAsia"/>
          <w:sz w:val="20"/>
          <w:szCs w:val="20"/>
          <w:lang w:eastAsia="zh-CN"/>
        </w:rPr>
        <w:t xml:space="preserve"> days or weeks. </w:t>
      </w:r>
    </w:p>
    <w:p w:rsidR="009140B4" w:rsidRDefault="009140B4" w:rsidP="00AA673B">
      <w:pPr>
        <w:rPr>
          <w:sz w:val="20"/>
          <w:szCs w:val="20"/>
          <w:lang w:eastAsia="zh-CN"/>
        </w:rPr>
      </w:pPr>
      <w:r>
        <w:rPr>
          <w:sz w:val="20"/>
          <w:szCs w:val="20"/>
          <w:lang w:eastAsia="zh-CN"/>
        </w:rPr>
        <w:t>O</w:t>
      </w:r>
      <w:r>
        <w:rPr>
          <w:rFonts w:hint="eastAsia"/>
          <w:sz w:val="20"/>
          <w:szCs w:val="20"/>
          <w:lang w:eastAsia="zh-CN"/>
        </w:rPr>
        <w:t xml:space="preserve">ne important use case for long term predication is that for </w:t>
      </w:r>
      <w:proofErr w:type="spellStart"/>
      <w:r>
        <w:rPr>
          <w:rFonts w:hint="eastAsia"/>
          <w:sz w:val="20"/>
          <w:szCs w:val="20"/>
          <w:lang w:eastAsia="zh-CN"/>
        </w:rPr>
        <w:t>Ka</w:t>
      </w:r>
      <w:proofErr w:type="spellEnd"/>
      <w:r>
        <w:rPr>
          <w:rFonts w:hint="eastAsia"/>
          <w:sz w:val="20"/>
          <w:szCs w:val="20"/>
          <w:lang w:eastAsia="zh-CN"/>
        </w:rPr>
        <w:t xml:space="preserve"> band, satellite tracking before reading SIB </w:t>
      </w:r>
      <w:r w:rsidR="007543F1">
        <w:rPr>
          <w:rFonts w:hint="eastAsia"/>
          <w:sz w:val="20"/>
          <w:szCs w:val="20"/>
          <w:lang w:eastAsia="zh-CN"/>
        </w:rPr>
        <w:t xml:space="preserve">will rely on </w:t>
      </w:r>
      <w:r w:rsidR="007543F1">
        <w:rPr>
          <w:sz w:val="20"/>
          <w:szCs w:val="20"/>
          <w:lang w:eastAsia="zh-CN"/>
        </w:rPr>
        <w:t>history</w:t>
      </w:r>
      <w:r w:rsidR="007543F1">
        <w:rPr>
          <w:rFonts w:hint="eastAsia"/>
          <w:sz w:val="20"/>
          <w:szCs w:val="20"/>
          <w:lang w:eastAsia="zh-CN"/>
        </w:rPr>
        <w:t xml:space="preserve"> </w:t>
      </w:r>
      <w:r w:rsidR="007543F1">
        <w:rPr>
          <w:sz w:val="20"/>
          <w:szCs w:val="20"/>
          <w:lang w:eastAsia="zh-CN"/>
        </w:rPr>
        <w:t>ephemeris</w:t>
      </w:r>
      <w:r w:rsidR="007543F1">
        <w:rPr>
          <w:rFonts w:hint="eastAsia"/>
          <w:sz w:val="20"/>
          <w:szCs w:val="20"/>
          <w:lang w:eastAsia="zh-CN"/>
        </w:rPr>
        <w:t xml:space="preserve"> </w:t>
      </w:r>
      <w:r w:rsidR="007543F1">
        <w:rPr>
          <w:sz w:val="20"/>
          <w:szCs w:val="20"/>
          <w:lang w:eastAsia="zh-CN"/>
        </w:rPr>
        <w:t>information</w:t>
      </w:r>
      <w:r w:rsidR="007543F1">
        <w:rPr>
          <w:rFonts w:hint="eastAsia"/>
          <w:sz w:val="20"/>
          <w:szCs w:val="20"/>
          <w:lang w:eastAsia="zh-CN"/>
        </w:rPr>
        <w:t xml:space="preserve">, but in this case, instant </w:t>
      </w:r>
      <w:r w:rsidR="007543F1">
        <w:rPr>
          <w:sz w:val="20"/>
          <w:szCs w:val="20"/>
          <w:lang w:eastAsia="zh-CN"/>
        </w:rPr>
        <w:t>satellite</w:t>
      </w:r>
      <w:r w:rsidR="007543F1">
        <w:rPr>
          <w:rFonts w:hint="eastAsia"/>
          <w:sz w:val="20"/>
          <w:szCs w:val="20"/>
          <w:lang w:eastAsia="zh-CN"/>
        </w:rPr>
        <w:t xml:space="preserve"> position is not </w:t>
      </w:r>
      <w:r w:rsidR="00500072">
        <w:rPr>
          <w:rFonts w:hint="eastAsia"/>
          <w:sz w:val="20"/>
          <w:szCs w:val="20"/>
          <w:lang w:eastAsia="zh-CN"/>
        </w:rPr>
        <w:t>usef</w:t>
      </w:r>
      <w:r w:rsidR="007543F1">
        <w:rPr>
          <w:rFonts w:hint="eastAsia"/>
          <w:sz w:val="20"/>
          <w:szCs w:val="20"/>
          <w:lang w:eastAsia="zh-CN"/>
        </w:rPr>
        <w:t>ul</w:t>
      </w:r>
      <w:r w:rsidR="00500072">
        <w:rPr>
          <w:rFonts w:hint="eastAsia"/>
          <w:sz w:val="20"/>
          <w:szCs w:val="20"/>
          <w:lang w:eastAsia="zh-CN"/>
        </w:rPr>
        <w:t xml:space="preserve">, </w:t>
      </w:r>
      <w:r w:rsidR="00500072">
        <w:rPr>
          <w:sz w:val="20"/>
          <w:szCs w:val="20"/>
          <w:lang w:eastAsia="zh-CN"/>
        </w:rPr>
        <w:t>because</w:t>
      </w:r>
      <w:r w:rsidR="00500072">
        <w:rPr>
          <w:rFonts w:hint="eastAsia"/>
          <w:sz w:val="20"/>
          <w:szCs w:val="20"/>
          <w:lang w:eastAsia="zh-CN"/>
        </w:rPr>
        <w:t xml:space="preserve"> UE can</w:t>
      </w:r>
      <w:r w:rsidR="00500072">
        <w:rPr>
          <w:sz w:val="20"/>
          <w:szCs w:val="20"/>
          <w:lang w:eastAsia="zh-CN"/>
        </w:rPr>
        <w:t>’</w:t>
      </w:r>
      <w:r w:rsidR="00500072">
        <w:rPr>
          <w:rFonts w:hint="eastAsia"/>
          <w:sz w:val="20"/>
          <w:szCs w:val="20"/>
          <w:lang w:eastAsia="zh-CN"/>
        </w:rPr>
        <w:t>t get SIB before tracking the satellite signal correctly</w:t>
      </w:r>
      <w:r w:rsidR="007543F1">
        <w:rPr>
          <w:rFonts w:hint="eastAsia"/>
          <w:sz w:val="20"/>
          <w:szCs w:val="20"/>
          <w:lang w:eastAsia="zh-CN"/>
        </w:rPr>
        <w:t>.</w:t>
      </w:r>
    </w:p>
    <w:p w:rsidR="007543F1" w:rsidRDefault="007543F1" w:rsidP="00AA673B">
      <w:pPr>
        <w:rPr>
          <w:sz w:val="20"/>
          <w:szCs w:val="20"/>
          <w:lang w:eastAsia="zh-CN"/>
        </w:rPr>
      </w:pPr>
      <w:r>
        <w:rPr>
          <w:sz w:val="20"/>
          <w:szCs w:val="20"/>
          <w:lang w:eastAsia="zh-CN"/>
        </w:rPr>
        <w:t>H</w:t>
      </w:r>
      <w:r>
        <w:rPr>
          <w:rFonts w:hint="eastAsia"/>
          <w:sz w:val="20"/>
          <w:szCs w:val="20"/>
          <w:lang w:eastAsia="zh-CN"/>
        </w:rPr>
        <w:t>ence, we propose:</w:t>
      </w:r>
    </w:p>
    <w:p w:rsidR="007543F1" w:rsidRPr="001E4835" w:rsidRDefault="007543F1" w:rsidP="007543F1">
      <w:pPr>
        <w:rPr>
          <w:b/>
          <w:sz w:val="20"/>
          <w:szCs w:val="20"/>
          <w:lang w:eastAsia="zh-CN"/>
        </w:rPr>
      </w:pPr>
      <w:r w:rsidRPr="001E4835">
        <w:rPr>
          <w:b/>
          <w:sz w:val="20"/>
          <w:szCs w:val="20"/>
          <w:lang w:eastAsia="zh-CN"/>
        </w:rPr>
        <w:t xml:space="preserve">Proposal </w:t>
      </w:r>
      <w:r w:rsidRPr="001E4835">
        <w:rPr>
          <w:rFonts w:hint="eastAsia"/>
          <w:b/>
          <w:sz w:val="20"/>
          <w:szCs w:val="20"/>
          <w:lang w:eastAsia="zh-CN"/>
        </w:rPr>
        <w:t>1:</w:t>
      </w:r>
      <w:r w:rsidRPr="001E4835">
        <w:rPr>
          <w:b/>
          <w:sz w:val="20"/>
          <w:szCs w:val="20"/>
          <w:lang w:eastAsia="zh-CN"/>
        </w:rPr>
        <w:t xml:space="preserve"> </w:t>
      </w:r>
      <w:r w:rsidRPr="001E4835">
        <w:rPr>
          <w:b/>
          <w:sz w:val="20"/>
          <w:szCs w:val="20"/>
          <w:lang w:eastAsia="x-none"/>
        </w:rPr>
        <w:t>Ephemeris format based on satellite position and velocity state vectors</w:t>
      </w:r>
      <w:r w:rsidRPr="001E4835">
        <w:rPr>
          <w:rFonts w:hint="eastAsia"/>
          <w:b/>
          <w:sz w:val="20"/>
          <w:szCs w:val="20"/>
          <w:lang w:eastAsia="zh-CN"/>
        </w:rPr>
        <w:t xml:space="preserve"> and </w:t>
      </w:r>
      <w:r w:rsidRPr="001E4835">
        <w:rPr>
          <w:b/>
          <w:sz w:val="20"/>
          <w:szCs w:val="20"/>
          <w:lang w:eastAsia="x-none"/>
        </w:rPr>
        <w:t>Ephemeris format based on orbital element</w:t>
      </w:r>
      <w:r w:rsidRPr="001E4835">
        <w:rPr>
          <w:rFonts w:hint="eastAsia"/>
          <w:b/>
          <w:sz w:val="20"/>
          <w:szCs w:val="20"/>
          <w:lang w:eastAsia="zh-CN"/>
        </w:rPr>
        <w:t>s can be supported</w:t>
      </w:r>
      <w:r w:rsidR="00A9088C">
        <w:rPr>
          <w:rFonts w:hint="eastAsia"/>
          <w:b/>
          <w:sz w:val="20"/>
          <w:szCs w:val="20"/>
          <w:lang w:eastAsia="zh-CN"/>
        </w:rPr>
        <w:t xml:space="preserve"> both for different scenarios. </w:t>
      </w:r>
    </w:p>
    <w:p w:rsidR="007543F1" w:rsidRPr="007543F1" w:rsidRDefault="007543F1" w:rsidP="00AA673B">
      <w:pPr>
        <w:rPr>
          <w:sz w:val="20"/>
          <w:szCs w:val="20"/>
          <w:lang w:eastAsia="zh-CN"/>
        </w:rPr>
      </w:pPr>
      <w:r>
        <w:rPr>
          <w:sz w:val="20"/>
          <w:szCs w:val="20"/>
          <w:lang w:eastAsia="zh-CN"/>
        </w:rPr>
        <w:t>R</w:t>
      </w:r>
      <w:r>
        <w:rPr>
          <w:rFonts w:hint="eastAsia"/>
          <w:sz w:val="20"/>
          <w:szCs w:val="20"/>
          <w:lang w:eastAsia="zh-CN"/>
        </w:rPr>
        <w:t xml:space="preserve">egarding the details of </w:t>
      </w:r>
      <w:r w:rsidRPr="00CE01BC">
        <w:rPr>
          <w:sz w:val="20"/>
          <w:szCs w:val="20"/>
          <w:lang w:eastAsia="x-none"/>
        </w:rPr>
        <w:t>orbital elements formats</w:t>
      </w:r>
      <w:r>
        <w:rPr>
          <w:rFonts w:hint="eastAsia"/>
          <w:sz w:val="20"/>
          <w:szCs w:val="20"/>
          <w:lang w:eastAsia="zh-CN"/>
        </w:rPr>
        <w:t xml:space="preserve">, existing format can be reused as defined in TR 37.355, which is used for GNSS based positioning. </w:t>
      </w:r>
    </w:p>
    <w:p w:rsidR="00D863EB" w:rsidRPr="00572EA4" w:rsidRDefault="00C47F82" w:rsidP="00AA673B">
      <w:pPr>
        <w:rPr>
          <w:noProof/>
          <w:sz w:val="20"/>
          <w:szCs w:val="20"/>
          <w:lang w:eastAsia="zh-CN"/>
        </w:rPr>
      </w:pPr>
      <w:r w:rsidRPr="00572EA4">
        <w:rPr>
          <w:sz w:val="20"/>
          <w:szCs w:val="20"/>
          <w:lang w:eastAsia="zh-CN"/>
        </w:rPr>
        <w:t>O</w:t>
      </w:r>
      <w:r w:rsidRPr="00572EA4">
        <w:rPr>
          <w:rFonts w:hint="eastAsia"/>
          <w:sz w:val="20"/>
          <w:szCs w:val="20"/>
          <w:lang w:eastAsia="zh-CN"/>
        </w:rPr>
        <w:t xml:space="preserve">ne </w:t>
      </w:r>
      <w:r w:rsidRPr="00572EA4">
        <w:rPr>
          <w:sz w:val="20"/>
          <w:szCs w:val="20"/>
          <w:lang w:eastAsia="zh-CN"/>
        </w:rPr>
        <w:t>example</w:t>
      </w:r>
      <w:r w:rsidRPr="00572EA4">
        <w:rPr>
          <w:rFonts w:hint="eastAsia"/>
          <w:sz w:val="20"/>
          <w:szCs w:val="20"/>
          <w:lang w:eastAsia="zh-CN"/>
        </w:rPr>
        <w:t xml:space="preserve"> about </w:t>
      </w:r>
      <w:r w:rsidRPr="00572EA4">
        <w:rPr>
          <w:rFonts w:hint="eastAsia"/>
          <w:noProof/>
          <w:sz w:val="20"/>
          <w:szCs w:val="20"/>
          <w:lang w:eastAsia="zh-CN"/>
        </w:rPr>
        <w:t>c</w:t>
      </w:r>
      <w:r w:rsidR="00D863EB" w:rsidRPr="00572EA4">
        <w:rPr>
          <w:noProof/>
          <w:sz w:val="20"/>
          <w:szCs w:val="20"/>
          <w:lang w:eastAsia="zh-CN"/>
        </w:rPr>
        <w:t>onstellation ephemeris data</w:t>
      </w:r>
      <w:r w:rsidR="00D863EB" w:rsidRPr="00572EA4">
        <w:rPr>
          <w:rFonts w:hint="eastAsia"/>
          <w:noProof/>
          <w:sz w:val="20"/>
          <w:szCs w:val="20"/>
          <w:lang w:eastAsia="zh-CN"/>
        </w:rPr>
        <w:t xml:space="preserve"> is</w:t>
      </w:r>
      <w:r w:rsidR="00D863EB" w:rsidRPr="00572EA4">
        <w:rPr>
          <w:noProof/>
          <w:sz w:val="20"/>
          <w:szCs w:val="20"/>
          <w:lang w:eastAsia="zh-CN"/>
        </w:rPr>
        <w:t xml:space="preserve"> </w:t>
      </w:r>
      <w:r w:rsidR="002B21F9" w:rsidRPr="00572EA4">
        <w:rPr>
          <w:rFonts w:hint="eastAsia"/>
          <w:noProof/>
          <w:sz w:val="20"/>
          <w:szCs w:val="20"/>
          <w:lang w:eastAsia="zh-CN"/>
        </w:rPr>
        <w:t xml:space="preserve">shown </w:t>
      </w:r>
      <w:r w:rsidR="00D863EB" w:rsidRPr="00572EA4">
        <w:rPr>
          <w:rFonts w:hint="eastAsia"/>
          <w:noProof/>
          <w:sz w:val="20"/>
          <w:szCs w:val="20"/>
          <w:lang w:eastAsia="zh-CN"/>
        </w:rPr>
        <w:t>as below:</w:t>
      </w:r>
    </w:p>
    <w:p w:rsidR="00D863EB" w:rsidRPr="00572EA4" w:rsidRDefault="00D863EB" w:rsidP="00D863EB">
      <w:pPr>
        <w:rPr>
          <w:noProof/>
          <w:sz w:val="20"/>
          <w:szCs w:val="20"/>
          <w:lang w:eastAsia="zh-CN"/>
        </w:rPr>
      </w:pPr>
      <w:r w:rsidRPr="00572EA4">
        <w:rPr>
          <w:noProof/>
          <w:sz w:val="20"/>
          <w:szCs w:val="20"/>
          <w:lang w:eastAsia="zh-CN"/>
        </w:rPr>
        <w:t>NavModelKeplerianSet ::= SEQUENCE {</w:t>
      </w:r>
    </w:p>
    <w:p w:rsidR="00D863EB" w:rsidRPr="00572EA4" w:rsidRDefault="00D863EB" w:rsidP="00D863EB">
      <w:pPr>
        <w:rPr>
          <w:noProof/>
          <w:sz w:val="20"/>
          <w:szCs w:val="20"/>
          <w:lang w:eastAsia="zh-CN"/>
        </w:rPr>
      </w:pPr>
      <w:r w:rsidRPr="00572EA4">
        <w:rPr>
          <w:noProof/>
          <w:sz w:val="20"/>
          <w:szCs w:val="20"/>
          <w:lang w:eastAsia="zh-CN"/>
        </w:rPr>
        <w:tab/>
        <w:t>keplerToe</w:t>
      </w:r>
      <w:r w:rsidRPr="00572EA4">
        <w:rPr>
          <w:noProof/>
          <w:sz w:val="20"/>
          <w:szCs w:val="20"/>
          <w:lang w:eastAsia="zh-CN"/>
        </w:rPr>
        <w:tab/>
      </w:r>
      <w:r w:rsidRPr="00572EA4">
        <w:rPr>
          <w:noProof/>
          <w:sz w:val="20"/>
          <w:szCs w:val="20"/>
          <w:lang w:eastAsia="zh-CN"/>
        </w:rPr>
        <w:tab/>
      </w:r>
      <w:r w:rsidR="007437C3" w:rsidRPr="00572EA4">
        <w:rPr>
          <w:rFonts w:hint="eastAsia"/>
          <w:noProof/>
          <w:sz w:val="20"/>
          <w:szCs w:val="20"/>
          <w:lang w:eastAsia="zh-CN"/>
        </w:rPr>
        <w:t xml:space="preserve">    </w:t>
      </w:r>
      <w:r w:rsidRPr="00572EA4">
        <w:rPr>
          <w:noProof/>
          <w:sz w:val="20"/>
          <w:szCs w:val="20"/>
          <w:lang w:eastAsia="zh-CN"/>
        </w:rPr>
        <w:t>INTEGER (0 .. 16383),</w:t>
      </w:r>
    </w:p>
    <w:p w:rsidR="00D863EB" w:rsidRPr="00572EA4" w:rsidRDefault="00D863EB" w:rsidP="00D863EB">
      <w:pPr>
        <w:rPr>
          <w:noProof/>
          <w:sz w:val="20"/>
          <w:szCs w:val="20"/>
          <w:lang w:eastAsia="zh-CN"/>
        </w:rPr>
      </w:pPr>
      <w:r w:rsidRPr="00572EA4">
        <w:rPr>
          <w:noProof/>
          <w:sz w:val="20"/>
          <w:szCs w:val="20"/>
          <w:lang w:eastAsia="zh-CN"/>
        </w:rPr>
        <w:tab/>
        <w:t>keplerW</w:t>
      </w:r>
      <w:r w:rsidRPr="00572EA4">
        <w:rPr>
          <w:noProof/>
          <w:sz w:val="20"/>
          <w:szCs w:val="20"/>
          <w:lang w:eastAsia="zh-CN"/>
        </w:rPr>
        <w:tab/>
      </w:r>
      <w:r w:rsidRPr="00572EA4">
        <w:rPr>
          <w:noProof/>
          <w:sz w:val="20"/>
          <w:szCs w:val="20"/>
          <w:lang w:eastAsia="zh-CN"/>
        </w:rPr>
        <w:tab/>
      </w:r>
      <w:r w:rsidRPr="00572EA4">
        <w:rPr>
          <w:noProof/>
          <w:sz w:val="20"/>
          <w:szCs w:val="20"/>
          <w:lang w:eastAsia="zh-CN"/>
        </w:rPr>
        <w:tab/>
        <w:t>INTEGER (-2147483648..2147483647),</w:t>
      </w:r>
    </w:p>
    <w:p w:rsidR="00D863EB" w:rsidRPr="00572EA4" w:rsidRDefault="00D863EB" w:rsidP="00D863EB">
      <w:pPr>
        <w:rPr>
          <w:noProof/>
          <w:sz w:val="20"/>
          <w:szCs w:val="20"/>
          <w:lang w:eastAsia="zh-CN"/>
        </w:rPr>
      </w:pPr>
      <w:r w:rsidRPr="00572EA4">
        <w:rPr>
          <w:noProof/>
          <w:sz w:val="20"/>
          <w:szCs w:val="20"/>
          <w:lang w:eastAsia="zh-CN"/>
        </w:rPr>
        <w:tab/>
        <w:t>keplerDeltaN</w:t>
      </w:r>
      <w:r w:rsidRPr="00572EA4">
        <w:rPr>
          <w:noProof/>
          <w:sz w:val="20"/>
          <w:szCs w:val="20"/>
          <w:lang w:eastAsia="zh-CN"/>
        </w:rPr>
        <w:tab/>
      </w:r>
      <w:r w:rsidR="007437C3" w:rsidRPr="00572EA4">
        <w:rPr>
          <w:rFonts w:hint="eastAsia"/>
          <w:noProof/>
          <w:sz w:val="20"/>
          <w:szCs w:val="20"/>
          <w:lang w:eastAsia="zh-CN"/>
        </w:rPr>
        <w:tab/>
      </w:r>
      <w:r w:rsidRPr="00572EA4">
        <w:rPr>
          <w:noProof/>
          <w:sz w:val="20"/>
          <w:szCs w:val="20"/>
          <w:lang w:eastAsia="zh-CN"/>
        </w:rPr>
        <w:t>INTEGER (-32768..32767),</w:t>
      </w:r>
    </w:p>
    <w:p w:rsidR="00D863EB" w:rsidRPr="00572EA4" w:rsidRDefault="00D863EB" w:rsidP="00D863EB">
      <w:pPr>
        <w:rPr>
          <w:noProof/>
          <w:sz w:val="20"/>
          <w:szCs w:val="20"/>
          <w:lang w:eastAsia="zh-CN"/>
        </w:rPr>
      </w:pPr>
      <w:r w:rsidRPr="00572EA4">
        <w:rPr>
          <w:noProof/>
          <w:sz w:val="20"/>
          <w:szCs w:val="20"/>
          <w:lang w:eastAsia="zh-CN"/>
        </w:rPr>
        <w:tab/>
        <w:t>keplerM0</w:t>
      </w:r>
      <w:r w:rsidRPr="00572EA4">
        <w:rPr>
          <w:noProof/>
          <w:sz w:val="20"/>
          <w:szCs w:val="20"/>
          <w:lang w:eastAsia="zh-CN"/>
        </w:rPr>
        <w:tab/>
      </w:r>
      <w:r w:rsidRPr="00572EA4">
        <w:rPr>
          <w:noProof/>
          <w:sz w:val="20"/>
          <w:szCs w:val="20"/>
          <w:lang w:eastAsia="zh-CN"/>
        </w:rPr>
        <w:tab/>
      </w:r>
      <w:r w:rsidR="007437C3" w:rsidRPr="00572EA4">
        <w:rPr>
          <w:rFonts w:hint="eastAsia"/>
          <w:noProof/>
          <w:sz w:val="20"/>
          <w:szCs w:val="20"/>
          <w:lang w:eastAsia="zh-CN"/>
        </w:rPr>
        <w:tab/>
      </w:r>
      <w:r w:rsidRPr="00572EA4">
        <w:rPr>
          <w:noProof/>
          <w:sz w:val="20"/>
          <w:szCs w:val="20"/>
          <w:lang w:eastAsia="zh-CN"/>
        </w:rPr>
        <w:t>INTEGER (-2147483648..2147483647),</w:t>
      </w:r>
    </w:p>
    <w:p w:rsidR="00D863EB" w:rsidRPr="00572EA4" w:rsidRDefault="00D863EB" w:rsidP="00D863EB">
      <w:pPr>
        <w:rPr>
          <w:noProof/>
          <w:sz w:val="20"/>
          <w:szCs w:val="20"/>
          <w:lang w:eastAsia="zh-CN"/>
        </w:rPr>
      </w:pPr>
      <w:r w:rsidRPr="00572EA4">
        <w:rPr>
          <w:noProof/>
          <w:sz w:val="20"/>
          <w:szCs w:val="20"/>
          <w:lang w:eastAsia="zh-CN"/>
        </w:rPr>
        <w:tab/>
        <w:t>keplerOmegaDot</w:t>
      </w:r>
      <w:r w:rsidRPr="00572EA4">
        <w:rPr>
          <w:noProof/>
          <w:sz w:val="20"/>
          <w:szCs w:val="20"/>
          <w:lang w:eastAsia="zh-CN"/>
        </w:rPr>
        <w:tab/>
        <w:t>INTEGER (-8388608.. 8388607),</w:t>
      </w:r>
    </w:p>
    <w:p w:rsidR="00D863EB" w:rsidRPr="00572EA4" w:rsidRDefault="00D863EB" w:rsidP="00D863EB">
      <w:pPr>
        <w:rPr>
          <w:noProof/>
          <w:sz w:val="20"/>
          <w:szCs w:val="20"/>
          <w:lang w:eastAsia="zh-CN"/>
        </w:rPr>
      </w:pPr>
      <w:r w:rsidRPr="00572EA4">
        <w:rPr>
          <w:noProof/>
          <w:sz w:val="20"/>
          <w:szCs w:val="20"/>
          <w:lang w:eastAsia="zh-CN"/>
        </w:rPr>
        <w:tab/>
        <w:t>keplerE</w:t>
      </w:r>
      <w:r w:rsidRPr="00572EA4">
        <w:rPr>
          <w:noProof/>
          <w:sz w:val="20"/>
          <w:szCs w:val="20"/>
          <w:lang w:eastAsia="zh-CN"/>
        </w:rPr>
        <w:tab/>
      </w:r>
      <w:r w:rsidRPr="00572EA4">
        <w:rPr>
          <w:noProof/>
          <w:sz w:val="20"/>
          <w:szCs w:val="20"/>
          <w:lang w:eastAsia="zh-CN"/>
        </w:rPr>
        <w:tab/>
      </w:r>
      <w:r w:rsidR="007437C3" w:rsidRPr="00572EA4">
        <w:rPr>
          <w:rFonts w:hint="eastAsia"/>
          <w:noProof/>
          <w:sz w:val="20"/>
          <w:szCs w:val="20"/>
          <w:lang w:eastAsia="zh-CN"/>
        </w:rPr>
        <w:tab/>
      </w:r>
      <w:r w:rsidRPr="00572EA4">
        <w:rPr>
          <w:noProof/>
          <w:sz w:val="20"/>
          <w:szCs w:val="20"/>
          <w:lang w:eastAsia="zh-CN"/>
        </w:rPr>
        <w:t>INTEGER (0..4294967295),</w:t>
      </w:r>
    </w:p>
    <w:p w:rsidR="00D863EB" w:rsidRPr="00572EA4" w:rsidRDefault="00D863EB" w:rsidP="00D863EB">
      <w:pPr>
        <w:rPr>
          <w:noProof/>
          <w:sz w:val="20"/>
          <w:szCs w:val="20"/>
          <w:lang w:eastAsia="zh-CN"/>
        </w:rPr>
      </w:pPr>
      <w:r w:rsidRPr="00572EA4">
        <w:rPr>
          <w:noProof/>
          <w:sz w:val="20"/>
          <w:szCs w:val="20"/>
          <w:lang w:eastAsia="zh-CN"/>
        </w:rPr>
        <w:tab/>
        <w:t>keplerIDot</w:t>
      </w:r>
      <w:r w:rsidRPr="00572EA4">
        <w:rPr>
          <w:noProof/>
          <w:sz w:val="20"/>
          <w:szCs w:val="20"/>
          <w:lang w:eastAsia="zh-CN"/>
        </w:rPr>
        <w:tab/>
      </w:r>
      <w:r w:rsidRPr="00572EA4">
        <w:rPr>
          <w:noProof/>
          <w:sz w:val="20"/>
          <w:szCs w:val="20"/>
          <w:lang w:eastAsia="zh-CN"/>
        </w:rPr>
        <w:tab/>
        <w:t>INTEGER (-8192..8191),</w:t>
      </w:r>
    </w:p>
    <w:p w:rsidR="00D863EB" w:rsidRPr="00572EA4" w:rsidRDefault="00D863EB" w:rsidP="00D863EB">
      <w:pPr>
        <w:rPr>
          <w:noProof/>
          <w:sz w:val="20"/>
          <w:szCs w:val="20"/>
          <w:lang w:eastAsia="zh-CN"/>
        </w:rPr>
      </w:pPr>
      <w:r w:rsidRPr="00572EA4">
        <w:rPr>
          <w:noProof/>
          <w:sz w:val="20"/>
          <w:szCs w:val="20"/>
          <w:lang w:eastAsia="zh-CN"/>
        </w:rPr>
        <w:lastRenderedPageBreak/>
        <w:tab/>
        <w:t>keplerAPowerHalf INTEGER (0.. 4294967295),</w:t>
      </w:r>
    </w:p>
    <w:p w:rsidR="00D863EB" w:rsidRPr="00572EA4" w:rsidRDefault="00D863EB" w:rsidP="00D863EB">
      <w:pPr>
        <w:rPr>
          <w:noProof/>
          <w:sz w:val="20"/>
          <w:szCs w:val="20"/>
          <w:lang w:eastAsia="zh-CN"/>
        </w:rPr>
      </w:pPr>
      <w:r w:rsidRPr="00572EA4">
        <w:rPr>
          <w:noProof/>
          <w:sz w:val="20"/>
          <w:szCs w:val="20"/>
          <w:lang w:eastAsia="zh-CN"/>
        </w:rPr>
        <w:tab/>
        <w:t>keplerI0</w:t>
      </w:r>
      <w:r w:rsidRPr="00572EA4">
        <w:rPr>
          <w:noProof/>
          <w:sz w:val="20"/>
          <w:szCs w:val="20"/>
          <w:lang w:eastAsia="zh-CN"/>
        </w:rPr>
        <w:tab/>
      </w:r>
      <w:r w:rsidRPr="00572EA4">
        <w:rPr>
          <w:noProof/>
          <w:sz w:val="20"/>
          <w:szCs w:val="20"/>
          <w:lang w:eastAsia="zh-CN"/>
        </w:rPr>
        <w:tab/>
      </w:r>
      <w:r w:rsidR="007437C3" w:rsidRPr="00572EA4">
        <w:rPr>
          <w:rFonts w:hint="eastAsia"/>
          <w:noProof/>
          <w:sz w:val="20"/>
          <w:szCs w:val="20"/>
          <w:lang w:eastAsia="zh-CN"/>
        </w:rPr>
        <w:tab/>
      </w:r>
      <w:r w:rsidRPr="00572EA4">
        <w:rPr>
          <w:noProof/>
          <w:sz w:val="20"/>
          <w:szCs w:val="20"/>
          <w:lang w:eastAsia="zh-CN"/>
        </w:rPr>
        <w:t>INTEGER (-2147483648..2147483647),</w:t>
      </w:r>
    </w:p>
    <w:p w:rsidR="00D863EB" w:rsidRPr="00572EA4" w:rsidRDefault="00D863EB" w:rsidP="00D863EB">
      <w:pPr>
        <w:rPr>
          <w:noProof/>
          <w:sz w:val="20"/>
          <w:szCs w:val="20"/>
          <w:lang w:eastAsia="zh-CN"/>
        </w:rPr>
      </w:pPr>
      <w:r w:rsidRPr="00572EA4">
        <w:rPr>
          <w:noProof/>
          <w:sz w:val="20"/>
          <w:szCs w:val="20"/>
          <w:lang w:eastAsia="zh-CN"/>
        </w:rPr>
        <w:tab/>
        <w:t>keplerOmega0</w:t>
      </w:r>
      <w:r w:rsidRPr="00572EA4">
        <w:rPr>
          <w:noProof/>
          <w:sz w:val="20"/>
          <w:szCs w:val="20"/>
          <w:lang w:eastAsia="zh-CN"/>
        </w:rPr>
        <w:tab/>
      </w:r>
      <w:r w:rsidR="007437C3" w:rsidRPr="00572EA4">
        <w:rPr>
          <w:rFonts w:hint="eastAsia"/>
          <w:noProof/>
          <w:sz w:val="20"/>
          <w:szCs w:val="20"/>
          <w:lang w:eastAsia="zh-CN"/>
        </w:rPr>
        <w:tab/>
      </w:r>
      <w:r w:rsidRPr="00572EA4">
        <w:rPr>
          <w:noProof/>
          <w:sz w:val="20"/>
          <w:szCs w:val="20"/>
          <w:lang w:eastAsia="zh-CN"/>
        </w:rPr>
        <w:t>INTEGER (-2147483648..2147483647),</w:t>
      </w:r>
    </w:p>
    <w:p w:rsidR="00D863EB" w:rsidRPr="00572EA4" w:rsidRDefault="00D863EB" w:rsidP="00D863EB">
      <w:pPr>
        <w:rPr>
          <w:noProof/>
          <w:sz w:val="20"/>
          <w:szCs w:val="20"/>
          <w:lang w:eastAsia="zh-CN"/>
        </w:rPr>
      </w:pPr>
      <w:r w:rsidRPr="00572EA4">
        <w:rPr>
          <w:noProof/>
          <w:sz w:val="20"/>
          <w:szCs w:val="20"/>
          <w:lang w:eastAsia="zh-CN"/>
        </w:rPr>
        <w:tab/>
        <w:t>keplerCrs</w:t>
      </w:r>
      <w:r w:rsidRPr="00572EA4">
        <w:rPr>
          <w:noProof/>
          <w:sz w:val="20"/>
          <w:szCs w:val="20"/>
          <w:lang w:eastAsia="zh-CN"/>
        </w:rPr>
        <w:tab/>
      </w:r>
      <w:r w:rsidRPr="00572EA4">
        <w:rPr>
          <w:noProof/>
          <w:sz w:val="20"/>
          <w:szCs w:val="20"/>
          <w:lang w:eastAsia="zh-CN"/>
        </w:rPr>
        <w:tab/>
      </w:r>
      <w:r w:rsidR="007437C3" w:rsidRPr="00572EA4">
        <w:rPr>
          <w:rFonts w:hint="eastAsia"/>
          <w:noProof/>
          <w:sz w:val="20"/>
          <w:szCs w:val="20"/>
          <w:lang w:eastAsia="zh-CN"/>
        </w:rPr>
        <w:tab/>
      </w:r>
      <w:r w:rsidRPr="00572EA4">
        <w:rPr>
          <w:noProof/>
          <w:sz w:val="20"/>
          <w:szCs w:val="20"/>
          <w:lang w:eastAsia="zh-CN"/>
        </w:rPr>
        <w:t>INTEGER (-32768..32767),</w:t>
      </w:r>
    </w:p>
    <w:p w:rsidR="00D863EB" w:rsidRPr="00572EA4" w:rsidRDefault="00D863EB" w:rsidP="00D863EB">
      <w:pPr>
        <w:rPr>
          <w:noProof/>
          <w:sz w:val="20"/>
          <w:szCs w:val="20"/>
          <w:lang w:eastAsia="zh-CN"/>
        </w:rPr>
      </w:pPr>
      <w:r w:rsidRPr="00572EA4">
        <w:rPr>
          <w:noProof/>
          <w:sz w:val="20"/>
          <w:szCs w:val="20"/>
          <w:lang w:eastAsia="zh-CN"/>
        </w:rPr>
        <w:tab/>
        <w:t>keplerCis</w:t>
      </w:r>
      <w:r w:rsidRPr="00572EA4">
        <w:rPr>
          <w:noProof/>
          <w:sz w:val="20"/>
          <w:szCs w:val="20"/>
          <w:lang w:eastAsia="zh-CN"/>
        </w:rPr>
        <w:tab/>
      </w:r>
      <w:r w:rsidRPr="00572EA4">
        <w:rPr>
          <w:noProof/>
          <w:sz w:val="20"/>
          <w:szCs w:val="20"/>
          <w:lang w:eastAsia="zh-CN"/>
        </w:rPr>
        <w:tab/>
      </w:r>
      <w:r w:rsidR="007437C3" w:rsidRPr="00572EA4">
        <w:rPr>
          <w:rFonts w:hint="eastAsia"/>
          <w:noProof/>
          <w:sz w:val="20"/>
          <w:szCs w:val="20"/>
          <w:lang w:eastAsia="zh-CN"/>
        </w:rPr>
        <w:tab/>
      </w:r>
      <w:r w:rsidRPr="00572EA4">
        <w:rPr>
          <w:noProof/>
          <w:sz w:val="20"/>
          <w:szCs w:val="20"/>
          <w:lang w:eastAsia="zh-CN"/>
        </w:rPr>
        <w:t>INTEGER (-32768..32767),</w:t>
      </w:r>
    </w:p>
    <w:p w:rsidR="00D863EB" w:rsidRPr="00572EA4" w:rsidRDefault="00D863EB" w:rsidP="00D863EB">
      <w:pPr>
        <w:rPr>
          <w:noProof/>
          <w:sz w:val="20"/>
          <w:szCs w:val="20"/>
          <w:lang w:eastAsia="zh-CN"/>
        </w:rPr>
      </w:pPr>
      <w:r w:rsidRPr="00572EA4">
        <w:rPr>
          <w:noProof/>
          <w:sz w:val="20"/>
          <w:szCs w:val="20"/>
          <w:lang w:eastAsia="zh-CN"/>
        </w:rPr>
        <w:tab/>
        <w:t>keplerCus</w:t>
      </w:r>
      <w:r w:rsidRPr="00572EA4">
        <w:rPr>
          <w:noProof/>
          <w:sz w:val="20"/>
          <w:szCs w:val="20"/>
          <w:lang w:eastAsia="zh-CN"/>
        </w:rPr>
        <w:tab/>
      </w:r>
      <w:r w:rsidRPr="00572EA4">
        <w:rPr>
          <w:noProof/>
          <w:sz w:val="20"/>
          <w:szCs w:val="20"/>
          <w:lang w:eastAsia="zh-CN"/>
        </w:rPr>
        <w:tab/>
      </w:r>
      <w:r w:rsidR="007437C3" w:rsidRPr="00572EA4">
        <w:rPr>
          <w:rFonts w:hint="eastAsia"/>
          <w:noProof/>
          <w:sz w:val="20"/>
          <w:szCs w:val="20"/>
          <w:lang w:eastAsia="zh-CN"/>
        </w:rPr>
        <w:tab/>
      </w:r>
      <w:r w:rsidRPr="00572EA4">
        <w:rPr>
          <w:noProof/>
          <w:sz w:val="20"/>
          <w:szCs w:val="20"/>
          <w:lang w:eastAsia="zh-CN"/>
        </w:rPr>
        <w:t>INTEGER (-32768..32767),</w:t>
      </w:r>
    </w:p>
    <w:p w:rsidR="00D863EB" w:rsidRPr="00572EA4" w:rsidRDefault="00D863EB" w:rsidP="00D863EB">
      <w:pPr>
        <w:rPr>
          <w:noProof/>
          <w:sz w:val="20"/>
          <w:szCs w:val="20"/>
          <w:lang w:eastAsia="zh-CN"/>
        </w:rPr>
      </w:pPr>
      <w:r w:rsidRPr="00572EA4">
        <w:rPr>
          <w:noProof/>
          <w:sz w:val="20"/>
          <w:szCs w:val="20"/>
          <w:lang w:eastAsia="zh-CN"/>
        </w:rPr>
        <w:tab/>
        <w:t>keplerCrc</w:t>
      </w:r>
      <w:r w:rsidRPr="00572EA4">
        <w:rPr>
          <w:noProof/>
          <w:sz w:val="20"/>
          <w:szCs w:val="20"/>
          <w:lang w:eastAsia="zh-CN"/>
        </w:rPr>
        <w:tab/>
      </w:r>
      <w:r w:rsidRPr="00572EA4">
        <w:rPr>
          <w:noProof/>
          <w:sz w:val="20"/>
          <w:szCs w:val="20"/>
          <w:lang w:eastAsia="zh-CN"/>
        </w:rPr>
        <w:tab/>
      </w:r>
      <w:r w:rsidR="007437C3" w:rsidRPr="00572EA4">
        <w:rPr>
          <w:rFonts w:hint="eastAsia"/>
          <w:noProof/>
          <w:sz w:val="20"/>
          <w:szCs w:val="20"/>
          <w:lang w:eastAsia="zh-CN"/>
        </w:rPr>
        <w:tab/>
      </w:r>
      <w:r w:rsidRPr="00572EA4">
        <w:rPr>
          <w:noProof/>
          <w:sz w:val="20"/>
          <w:szCs w:val="20"/>
          <w:lang w:eastAsia="zh-CN"/>
        </w:rPr>
        <w:t>INTEGER (-32768..32767),</w:t>
      </w:r>
    </w:p>
    <w:p w:rsidR="00D863EB" w:rsidRPr="00572EA4" w:rsidRDefault="00D863EB" w:rsidP="00D863EB">
      <w:pPr>
        <w:rPr>
          <w:noProof/>
          <w:sz w:val="20"/>
          <w:szCs w:val="20"/>
          <w:lang w:eastAsia="zh-CN"/>
        </w:rPr>
      </w:pPr>
      <w:r w:rsidRPr="00572EA4">
        <w:rPr>
          <w:noProof/>
          <w:sz w:val="20"/>
          <w:szCs w:val="20"/>
          <w:lang w:eastAsia="zh-CN"/>
        </w:rPr>
        <w:tab/>
        <w:t>keplerCic</w:t>
      </w:r>
      <w:r w:rsidRPr="00572EA4">
        <w:rPr>
          <w:noProof/>
          <w:sz w:val="20"/>
          <w:szCs w:val="20"/>
          <w:lang w:eastAsia="zh-CN"/>
        </w:rPr>
        <w:tab/>
      </w:r>
      <w:r w:rsidRPr="00572EA4">
        <w:rPr>
          <w:noProof/>
          <w:sz w:val="20"/>
          <w:szCs w:val="20"/>
          <w:lang w:eastAsia="zh-CN"/>
        </w:rPr>
        <w:tab/>
      </w:r>
      <w:r w:rsidR="007437C3" w:rsidRPr="00572EA4">
        <w:rPr>
          <w:rFonts w:hint="eastAsia"/>
          <w:noProof/>
          <w:sz w:val="20"/>
          <w:szCs w:val="20"/>
          <w:lang w:eastAsia="zh-CN"/>
        </w:rPr>
        <w:tab/>
      </w:r>
      <w:r w:rsidRPr="00572EA4">
        <w:rPr>
          <w:noProof/>
          <w:sz w:val="20"/>
          <w:szCs w:val="20"/>
          <w:lang w:eastAsia="zh-CN"/>
        </w:rPr>
        <w:t>INTEGER (-32768..32767),</w:t>
      </w:r>
    </w:p>
    <w:p w:rsidR="00D863EB" w:rsidRPr="00572EA4" w:rsidRDefault="00D863EB" w:rsidP="00D863EB">
      <w:pPr>
        <w:rPr>
          <w:noProof/>
          <w:sz w:val="20"/>
          <w:szCs w:val="20"/>
          <w:lang w:eastAsia="zh-CN"/>
        </w:rPr>
      </w:pPr>
      <w:r w:rsidRPr="00572EA4">
        <w:rPr>
          <w:noProof/>
          <w:sz w:val="20"/>
          <w:szCs w:val="20"/>
          <w:lang w:eastAsia="zh-CN"/>
        </w:rPr>
        <w:tab/>
        <w:t>keplerCuc</w:t>
      </w:r>
      <w:r w:rsidRPr="00572EA4">
        <w:rPr>
          <w:noProof/>
          <w:sz w:val="20"/>
          <w:szCs w:val="20"/>
          <w:lang w:eastAsia="zh-CN"/>
        </w:rPr>
        <w:tab/>
      </w:r>
      <w:r w:rsidRPr="00572EA4">
        <w:rPr>
          <w:noProof/>
          <w:sz w:val="20"/>
          <w:szCs w:val="20"/>
          <w:lang w:eastAsia="zh-CN"/>
        </w:rPr>
        <w:tab/>
      </w:r>
      <w:r w:rsidR="007437C3" w:rsidRPr="00572EA4">
        <w:rPr>
          <w:rFonts w:hint="eastAsia"/>
          <w:noProof/>
          <w:sz w:val="20"/>
          <w:szCs w:val="20"/>
          <w:lang w:eastAsia="zh-CN"/>
        </w:rPr>
        <w:tab/>
      </w:r>
      <w:r w:rsidRPr="00572EA4">
        <w:rPr>
          <w:noProof/>
          <w:sz w:val="20"/>
          <w:szCs w:val="20"/>
          <w:lang w:eastAsia="zh-CN"/>
        </w:rPr>
        <w:t>INTEGER (-32768..32767),</w:t>
      </w:r>
    </w:p>
    <w:p w:rsidR="00D863EB" w:rsidRPr="00572EA4" w:rsidRDefault="00D863EB" w:rsidP="00D863EB">
      <w:pPr>
        <w:rPr>
          <w:noProof/>
          <w:sz w:val="20"/>
          <w:szCs w:val="20"/>
          <w:lang w:eastAsia="zh-CN"/>
        </w:rPr>
      </w:pPr>
      <w:r w:rsidRPr="00572EA4">
        <w:rPr>
          <w:noProof/>
          <w:sz w:val="20"/>
          <w:szCs w:val="20"/>
          <w:lang w:eastAsia="zh-CN"/>
        </w:rPr>
        <w:tab/>
        <w:t>...</w:t>
      </w:r>
    </w:p>
    <w:p w:rsidR="00D863EB" w:rsidRPr="00572EA4" w:rsidRDefault="00D863EB" w:rsidP="00D863EB">
      <w:pPr>
        <w:rPr>
          <w:noProof/>
          <w:sz w:val="20"/>
          <w:szCs w:val="20"/>
          <w:lang w:eastAsia="zh-CN"/>
        </w:rPr>
      </w:pPr>
      <w:r w:rsidRPr="00572EA4">
        <w:rPr>
          <w:noProof/>
          <w:sz w:val="20"/>
          <w:szCs w:val="20"/>
          <w:lang w:eastAsia="zh-CN"/>
        </w:rPr>
        <w:t>}</w:t>
      </w:r>
      <w:r w:rsidR="00C05276" w:rsidRPr="00572EA4">
        <w:rPr>
          <w:rFonts w:hint="eastAsia"/>
          <w:noProof/>
          <w:sz w:val="20"/>
          <w:szCs w:val="20"/>
          <w:lang w:eastAsia="zh-CN"/>
        </w:rPr>
        <w:t>[</w:t>
      </w:r>
      <w:r w:rsidR="00061560" w:rsidRPr="00572EA4">
        <w:rPr>
          <w:rFonts w:hint="eastAsia"/>
          <w:noProof/>
          <w:sz w:val="20"/>
          <w:szCs w:val="20"/>
          <w:lang w:eastAsia="zh-CN"/>
        </w:rPr>
        <w:t>2</w:t>
      </w:r>
      <w:r w:rsidR="00C05276" w:rsidRPr="00572EA4">
        <w:rPr>
          <w:rFonts w:hint="eastAsia"/>
          <w:noProof/>
          <w:sz w:val="20"/>
          <w:szCs w:val="20"/>
          <w:lang w:eastAsia="zh-CN"/>
        </w:rPr>
        <w:t>]</w:t>
      </w:r>
    </w:p>
    <w:p w:rsidR="00BD6EDF" w:rsidRPr="00041D42" w:rsidRDefault="007543F1" w:rsidP="00D863EB">
      <w:pPr>
        <w:rPr>
          <w:noProof/>
          <w:sz w:val="20"/>
          <w:szCs w:val="20"/>
          <w:lang w:eastAsia="zh-CN"/>
        </w:rPr>
      </w:pPr>
      <w:r>
        <w:rPr>
          <w:rFonts w:hint="eastAsia"/>
          <w:noProof/>
          <w:sz w:val="20"/>
          <w:szCs w:val="20"/>
          <w:lang w:eastAsia="zh-CN"/>
        </w:rPr>
        <w:t xml:space="preserve"> </w:t>
      </w:r>
    </w:p>
    <w:p w:rsidR="00C9775B" w:rsidRPr="00041D42" w:rsidRDefault="007543F1" w:rsidP="00D863EB">
      <w:pPr>
        <w:rPr>
          <w:noProof/>
          <w:sz w:val="20"/>
          <w:szCs w:val="20"/>
          <w:lang w:eastAsia="zh-CN"/>
        </w:rPr>
      </w:pPr>
      <w:r>
        <w:rPr>
          <w:noProof/>
          <w:sz w:val="20"/>
          <w:szCs w:val="20"/>
          <w:lang w:eastAsia="zh-CN"/>
        </w:rPr>
        <w:t>F</w:t>
      </w:r>
      <w:r>
        <w:rPr>
          <w:rFonts w:hint="eastAsia"/>
          <w:noProof/>
          <w:sz w:val="20"/>
          <w:szCs w:val="20"/>
          <w:lang w:eastAsia="zh-CN"/>
        </w:rPr>
        <w:t xml:space="preserve">or </w:t>
      </w:r>
      <w:r w:rsidR="00C9775B" w:rsidRPr="00041D42">
        <w:rPr>
          <w:rFonts w:hint="eastAsia"/>
          <w:noProof/>
          <w:sz w:val="20"/>
          <w:szCs w:val="20"/>
          <w:lang w:eastAsia="zh-CN"/>
        </w:rPr>
        <w:t xml:space="preserve">the </w:t>
      </w:r>
      <w:r w:rsidR="00027ADC">
        <w:rPr>
          <w:rFonts w:hint="eastAsia"/>
          <w:noProof/>
          <w:sz w:val="20"/>
          <w:szCs w:val="20"/>
          <w:lang w:eastAsia="zh-CN"/>
        </w:rPr>
        <w:t xml:space="preserve">details of </w:t>
      </w:r>
      <w:r w:rsidR="004D7C49" w:rsidRPr="00041D42">
        <w:rPr>
          <w:rFonts w:hint="eastAsia"/>
          <w:noProof/>
          <w:sz w:val="20"/>
          <w:szCs w:val="20"/>
          <w:lang w:eastAsia="zh-CN"/>
        </w:rPr>
        <w:t xml:space="preserve">satellite position </w:t>
      </w:r>
      <w:r w:rsidR="0070764F" w:rsidRPr="00041D42">
        <w:rPr>
          <w:rFonts w:hint="eastAsia"/>
          <w:noProof/>
          <w:sz w:val="20"/>
          <w:szCs w:val="20"/>
          <w:lang w:eastAsia="zh-CN"/>
        </w:rPr>
        <w:t xml:space="preserve">status </w:t>
      </w:r>
      <w:r w:rsidR="004D7C49" w:rsidRPr="00041D42">
        <w:rPr>
          <w:rFonts w:hint="eastAsia"/>
          <w:noProof/>
          <w:sz w:val="20"/>
          <w:szCs w:val="20"/>
          <w:lang w:eastAsia="zh-CN"/>
        </w:rPr>
        <w:t>v</w:t>
      </w:r>
      <w:r w:rsidR="00C9775B" w:rsidRPr="00041D42">
        <w:rPr>
          <w:noProof/>
          <w:sz w:val="20"/>
          <w:szCs w:val="20"/>
          <w:lang w:eastAsia="zh-CN"/>
        </w:rPr>
        <w:t>ector</w:t>
      </w:r>
      <w:r w:rsidR="00027ADC">
        <w:rPr>
          <w:rFonts w:hint="eastAsia"/>
          <w:noProof/>
          <w:sz w:val="20"/>
          <w:szCs w:val="20"/>
          <w:lang w:eastAsia="zh-CN"/>
        </w:rPr>
        <w:t xml:space="preserve">, at least it should include </w:t>
      </w:r>
      <w:r w:rsidR="00027ADC">
        <w:rPr>
          <w:noProof/>
          <w:sz w:val="20"/>
          <w:szCs w:val="20"/>
          <w:lang w:eastAsia="zh-CN"/>
        </w:rPr>
        <w:t xml:space="preserve">satellite </w:t>
      </w:r>
      <w:r w:rsidR="00027ADC">
        <w:rPr>
          <w:rFonts w:hint="eastAsia"/>
          <w:noProof/>
          <w:sz w:val="20"/>
          <w:szCs w:val="20"/>
          <w:lang w:eastAsia="zh-CN"/>
        </w:rPr>
        <w:t>p</w:t>
      </w:r>
      <w:r w:rsidR="00C9775B" w:rsidRPr="00041D42">
        <w:rPr>
          <w:noProof/>
          <w:sz w:val="20"/>
          <w:szCs w:val="20"/>
          <w:lang w:eastAsia="zh-CN"/>
        </w:rPr>
        <w:t>osition</w:t>
      </w:r>
      <w:r w:rsidR="00C9775B" w:rsidRPr="00041D42">
        <w:rPr>
          <w:rFonts w:hint="eastAsia"/>
          <w:noProof/>
          <w:sz w:val="20"/>
          <w:szCs w:val="20"/>
          <w:lang w:eastAsia="zh-CN"/>
        </w:rPr>
        <w:t xml:space="preserve"> and </w:t>
      </w:r>
      <w:r w:rsidR="00C9775B" w:rsidRPr="00041D42">
        <w:rPr>
          <w:noProof/>
          <w:sz w:val="20"/>
          <w:szCs w:val="20"/>
          <w:lang w:eastAsia="zh-CN"/>
        </w:rPr>
        <w:t>Velocity</w:t>
      </w:r>
      <w:r w:rsidR="00C31080" w:rsidRPr="00041D42">
        <w:rPr>
          <w:rFonts w:hint="eastAsia"/>
          <w:noProof/>
          <w:sz w:val="20"/>
          <w:szCs w:val="20"/>
          <w:lang w:eastAsia="zh-CN"/>
        </w:rPr>
        <w:t xml:space="preserve"> [</w:t>
      </w:r>
      <w:r w:rsidR="00161F86" w:rsidRPr="00041D42">
        <w:rPr>
          <w:rFonts w:hint="eastAsia"/>
          <w:noProof/>
          <w:sz w:val="20"/>
          <w:szCs w:val="20"/>
          <w:lang w:eastAsia="zh-CN"/>
        </w:rPr>
        <w:t>3</w:t>
      </w:r>
      <w:r w:rsidR="00C31080" w:rsidRPr="00041D42">
        <w:rPr>
          <w:rFonts w:hint="eastAsia"/>
          <w:noProof/>
          <w:sz w:val="20"/>
          <w:szCs w:val="20"/>
          <w:lang w:eastAsia="zh-CN"/>
        </w:rPr>
        <w:t>]</w:t>
      </w:r>
      <w:r w:rsidR="00C47F82" w:rsidRPr="00041D42">
        <w:rPr>
          <w:rFonts w:hint="eastAsia"/>
          <w:noProof/>
          <w:sz w:val="20"/>
          <w:szCs w:val="20"/>
          <w:lang w:eastAsia="zh-CN"/>
        </w:rPr>
        <w:t xml:space="preserve">. </w:t>
      </w:r>
      <w:r w:rsidR="00C47F82" w:rsidRPr="00041D42">
        <w:rPr>
          <w:noProof/>
          <w:sz w:val="20"/>
          <w:szCs w:val="20"/>
          <w:lang w:eastAsia="zh-CN"/>
        </w:rPr>
        <w:t>D</w:t>
      </w:r>
      <w:r w:rsidR="00C47F82" w:rsidRPr="00041D42">
        <w:rPr>
          <w:rFonts w:hint="eastAsia"/>
          <w:noProof/>
          <w:sz w:val="20"/>
          <w:szCs w:val="20"/>
          <w:lang w:eastAsia="zh-CN"/>
        </w:rPr>
        <w:t xml:space="preserve">etails are shown </w:t>
      </w:r>
      <w:r w:rsidR="00C9775B" w:rsidRPr="00041D42">
        <w:rPr>
          <w:rFonts w:hint="eastAsia"/>
          <w:noProof/>
          <w:sz w:val="20"/>
          <w:szCs w:val="20"/>
          <w:lang w:eastAsia="zh-CN"/>
        </w:rPr>
        <w:t>as below:</w:t>
      </w:r>
    </w:p>
    <w:p w:rsidR="007F4877" w:rsidRPr="00041D42" w:rsidRDefault="007F4877" w:rsidP="00161EE3">
      <w:pPr>
        <w:jc w:val="center"/>
        <w:rPr>
          <w:sz w:val="20"/>
          <w:szCs w:val="20"/>
          <w:lang w:eastAsia="zh-CN"/>
        </w:rPr>
      </w:pPr>
      <w:r w:rsidRPr="00041D42">
        <w:rPr>
          <w:sz w:val="20"/>
          <w:szCs w:val="20"/>
        </w:rPr>
        <w:t xml:space="preserve">Table </w:t>
      </w:r>
      <w:r w:rsidRPr="00041D42">
        <w:rPr>
          <w:sz w:val="20"/>
          <w:szCs w:val="20"/>
        </w:rPr>
        <w:fldChar w:fldCharType="begin"/>
      </w:r>
      <w:r w:rsidRPr="00041D42">
        <w:rPr>
          <w:sz w:val="20"/>
          <w:szCs w:val="20"/>
        </w:rPr>
        <w:instrText xml:space="preserve"> SEQ Table \* ARABIC </w:instrText>
      </w:r>
      <w:r w:rsidRPr="00041D42">
        <w:rPr>
          <w:sz w:val="20"/>
          <w:szCs w:val="20"/>
        </w:rPr>
        <w:fldChar w:fldCharType="separate"/>
      </w:r>
      <w:r w:rsidRPr="00041D42">
        <w:rPr>
          <w:noProof/>
          <w:sz w:val="20"/>
          <w:szCs w:val="20"/>
        </w:rPr>
        <w:t>1</w:t>
      </w:r>
      <w:r w:rsidRPr="00041D42">
        <w:rPr>
          <w:sz w:val="20"/>
          <w:szCs w:val="20"/>
        </w:rPr>
        <w:fldChar w:fldCharType="end"/>
      </w:r>
      <w:r w:rsidRPr="00041D42">
        <w:rPr>
          <w:sz w:val="20"/>
          <w:szCs w:val="20"/>
        </w:rPr>
        <w:t xml:space="preserve">: </w:t>
      </w:r>
      <w:r w:rsidR="000C71CF" w:rsidRPr="00041D42">
        <w:rPr>
          <w:rFonts w:hint="eastAsia"/>
          <w:noProof/>
          <w:sz w:val="20"/>
          <w:szCs w:val="20"/>
          <w:lang w:eastAsia="zh-CN"/>
        </w:rPr>
        <w:t xml:space="preserve">Satellite position status </w:t>
      </w:r>
      <w:r w:rsidR="000C71CF" w:rsidRPr="00041D42">
        <w:rPr>
          <w:sz w:val="20"/>
          <w:szCs w:val="20"/>
          <w:lang w:eastAsia="ja-JP"/>
        </w:rPr>
        <w:t>vector</w:t>
      </w:r>
      <w:r w:rsidRPr="00041D42">
        <w:rPr>
          <w:sz w:val="20"/>
          <w:szCs w:val="20"/>
        </w:rPr>
        <w:t xml:space="preserve"> in ECEF coordinates</w:t>
      </w:r>
    </w:p>
    <w:tbl>
      <w:tblPr>
        <w:tblW w:w="0" w:type="auto"/>
        <w:jc w:val="center"/>
        <w:tblInd w:w="-415" w:type="dxa"/>
        <w:tblCellMar>
          <w:left w:w="0" w:type="dxa"/>
          <w:right w:w="0" w:type="dxa"/>
        </w:tblCellMar>
        <w:tblLook w:val="04A0" w:firstRow="1" w:lastRow="0" w:firstColumn="1" w:lastColumn="0" w:noHBand="0" w:noVBand="1"/>
      </w:tblPr>
      <w:tblGrid>
        <w:gridCol w:w="3119"/>
        <w:gridCol w:w="1417"/>
        <w:gridCol w:w="1259"/>
        <w:gridCol w:w="1928"/>
      </w:tblGrid>
      <w:tr w:rsidR="00C9775B" w:rsidRPr="00041D42" w:rsidTr="009C4AF8">
        <w:trPr>
          <w:jc w:val="center"/>
        </w:trPr>
        <w:tc>
          <w:tcPr>
            <w:tcW w:w="31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9775B" w:rsidRPr="00041D42" w:rsidRDefault="00C9775B" w:rsidP="00161EE3">
            <w:pPr>
              <w:pStyle w:val="Corpsdetexte"/>
              <w:jc w:val="center"/>
              <w:rPr>
                <w:rFonts w:ascii="Times New Roman" w:hAnsi="Times New Roman" w:cs="Times New Roman"/>
                <w:sz w:val="20"/>
                <w:szCs w:val="20"/>
                <w:lang w:eastAsia="zh-TW"/>
              </w:rPr>
            </w:pPr>
            <w:bookmarkStart w:id="4" w:name="OLE_LINK8"/>
            <w:bookmarkStart w:id="5" w:name="OLE_LINK9"/>
            <w:r w:rsidRPr="00041D42">
              <w:rPr>
                <w:rFonts w:ascii="Times New Roman" w:hAnsi="Times New Roman" w:cs="Times New Roman"/>
                <w:sz w:val="20"/>
                <w:szCs w:val="20"/>
                <w:lang w:eastAsia="zh-TW"/>
              </w:rPr>
              <w:t>Parameters</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9775B" w:rsidRPr="00041D42" w:rsidRDefault="00C9775B" w:rsidP="00161EE3">
            <w:pPr>
              <w:pStyle w:val="Corpsdetexte"/>
              <w:jc w:val="center"/>
              <w:rPr>
                <w:rFonts w:ascii="Times New Roman" w:hAnsi="Times New Roman" w:cs="Times New Roman"/>
                <w:sz w:val="20"/>
                <w:szCs w:val="20"/>
                <w:lang w:eastAsia="zh-TW"/>
              </w:rPr>
            </w:pPr>
            <w:r w:rsidRPr="00041D42">
              <w:rPr>
                <w:rFonts w:ascii="Times New Roman" w:hAnsi="Times New Roman" w:cs="Times New Roman"/>
                <w:sz w:val="20"/>
                <w:szCs w:val="20"/>
                <w:lang w:eastAsia="zh-TW"/>
              </w:rPr>
              <w:t>Range</w:t>
            </w:r>
          </w:p>
        </w:tc>
        <w:tc>
          <w:tcPr>
            <w:tcW w:w="12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9775B" w:rsidRPr="00041D42" w:rsidRDefault="00C9775B" w:rsidP="00161EE3">
            <w:pPr>
              <w:pStyle w:val="Corpsdetexte"/>
              <w:jc w:val="center"/>
              <w:rPr>
                <w:rFonts w:ascii="Times New Roman" w:hAnsi="Times New Roman" w:cs="Times New Roman"/>
                <w:sz w:val="20"/>
                <w:szCs w:val="20"/>
                <w:lang w:eastAsia="zh-TW"/>
              </w:rPr>
            </w:pPr>
            <w:r w:rsidRPr="00041D42">
              <w:rPr>
                <w:rFonts w:ascii="Times New Roman" w:hAnsi="Times New Roman" w:cs="Times New Roman"/>
                <w:sz w:val="20"/>
                <w:szCs w:val="20"/>
                <w:lang w:eastAsia="zh-TW"/>
              </w:rPr>
              <w:t>Resolution</w:t>
            </w:r>
          </w:p>
        </w:tc>
        <w:tc>
          <w:tcPr>
            <w:tcW w:w="19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9775B" w:rsidRPr="00041D42" w:rsidRDefault="00C9775B" w:rsidP="00161EE3">
            <w:pPr>
              <w:pStyle w:val="Corpsdetexte"/>
              <w:jc w:val="center"/>
              <w:rPr>
                <w:rFonts w:ascii="Times New Roman" w:hAnsi="Times New Roman" w:cs="Times New Roman"/>
                <w:sz w:val="20"/>
                <w:szCs w:val="20"/>
                <w:lang w:eastAsia="zh-TW"/>
              </w:rPr>
            </w:pPr>
            <w:r w:rsidRPr="00041D42">
              <w:rPr>
                <w:rFonts w:ascii="Times New Roman" w:hAnsi="Times New Roman" w:cs="Times New Roman"/>
                <w:sz w:val="20"/>
                <w:szCs w:val="20"/>
                <w:lang w:eastAsia="zh-TW"/>
              </w:rPr>
              <w:t>Number of bits</w:t>
            </w:r>
          </w:p>
        </w:tc>
      </w:tr>
      <w:tr w:rsidR="00C9775B" w:rsidRPr="00041D42" w:rsidTr="009C4AF8">
        <w:trPr>
          <w:jc w:val="center"/>
        </w:trPr>
        <w:tc>
          <w:tcPr>
            <w:tcW w:w="3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9775B" w:rsidRPr="00041D42" w:rsidRDefault="00C9775B" w:rsidP="00161EE3">
            <w:pPr>
              <w:pStyle w:val="Corpsdetexte"/>
              <w:jc w:val="center"/>
              <w:rPr>
                <w:rFonts w:ascii="Times New Roman" w:hAnsi="Times New Roman" w:cs="Times New Roman"/>
                <w:sz w:val="20"/>
                <w:szCs w:val="20"/>
                <w:lang w:eastAsia="zh-TW"/>
              </w:rPr>
            </w:pPr>
            <w:r w:rsidRPr="00041D42">
              <w:rPr>
                <w:rFonts w:ascii="Times New Roman" w:hAnsi="Times New Roman" w:cs="Times New Roman"/>
                <w:sz w:val="20"/>
                <w:szCs w:val="20"/>
                <w:lang w:eastAsia="zh-TW"/>
              </w:rPr>
              <w:t xml:space="preserve">Satellite Position </w:t>
            </w:r>
            <w:proofErr w:type="spellStart"/>
            <w:r w:rsidRPr="00041D42">
              <w:rPr>
                <w:rFonts w:ascii="Times New Roman" w:hAnsi="Times New Roman" w:cs="Times New Roman"/>
                <w:sz w:val="20"/>
                <w:szCs w:val="20"/>
                <w:lang w:eastAsia="zh-TW"/>
              </w:rPr>
              <w:t>Px</w:t>
            </w:r>
            <w:proofErr w:type="spellEnd"/>
            <w:r w:rsidRPr="00041D42">
              <w:rPr>
                <w:rFonts w:ascii="Times New Roman" w:hAnsi="Times New Roman" w:cs="Times New Roman"/>
                <w:sz w:val="20"/>
                <w:szCs w:val="20"/>
                <w:lang w:eastAsia="zh-TW"/>
              </w:rPr>
              <w:t xml:space="preserve">, </w:t>
            </w:r>
            <w:proofErr w:type="spellStart"/>
            <w:r w:rsidRPr="00041D42">
              <w:rPr>
                <w:rFonts w:ascii="Times New Roman" w:hAnsi="Times New Roman" w:cs="Times New Roman"/>
                <w:sz w:val="20"/>
                <w:szCs w:val="20"/>
                <w:lang w:eastAsia="zh-TW"/>
              </w:rPr>
              <w:t>Py</w:t>
            </w:r>
            <w:proofErr w:type="spellEnd"/>
            <w:r w:rsidRPr="00041D42">
              <w:rPr>
                <w:rFonts w:ascii="Times New Roman" w:hAnsi="Times New Roman" w:cs="Times New Roman"/>
                <w:sz w:val="20"/>
                <w:szCs w:val="20"/>
                <w:lang w:eastAsia="zh-TW"/>
              </w:rPr>
              <w:t xml:space="preserve">, </w:t>
            </w:r>
            <w:proofErr w:type="spellStart"/>
            <w:r w:rsidRPr="00041D42">
              <w:rPr>
                <w:rFonts w:ascii="Times New Roman" w:hAnsi="Times New Roman" w:cs="Times New Roman"/>
                <w:sz w:val="20"/>
                <w:szCs w:val="20"/>
                <w:lang w:eastAsia="zh-TW"/>
              </w:rPr>
              <w:t>Pz</w:t>
            </w:r>
            <w:proofErr w:type="spellEnd"/>
            <w:r w:rsidRPr="00041D42">
              <w:rPr>
                <w:rFonts w:ascii="Times New Roman" w:hAnsi="Times New Roman" w:cs="Times New Roman"/>
                <w:sz w:val="20"/>
                <w:szCs w:val="20"/>
                <w:lang w:eastAsia="zh-TW"/>
              </w:rPr>
              <w:t xml:space="preserve"> (ECEF)</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rsidR="00C9775B" w:rsidRPr="00041D42" w:rsidRDefault="00C9775B" w:rsidP="00161EE3">
            <w:pPr>
              <w:pStyle w:val="Corpsdetexte"/>
              <w:jc w:val="center"/>
              <w:rPr>
                <w:rFonts w:ascii="Times New Roman" w:hAnsi="Times New Roman" w:cs="Times New Roman"/>
                <w:sz w:val="20"/>
                <w:szCs w:val="20"/>
                <w:lang w:eastAsia="zh-TW"/>
              </w:rPr>
            </w:pPr>
            <w:r w:rsidRPr="00041D42">
              <w:rPr>
                <w:rFonts w:ascii="Times New Roman" w:hAnsi="Times New Roman" w:cs="Times New Roman"/>
                <w:sz w:val="20"/>
                <w:szCs w:val="20"/>
                <w:lang w:eastAsia="zh-TW"/>
              </w:rPr>
              <w:t>±50000 km</w:t>
            </w:r>
          </w:p>
        </w:tc>
        <w:tc>
          <w:tcPr>
            <w:tcW w:w="1259" w:type="dxa"/>
            <w:tcBorders>
              <w:top w:val="nil"/>
              <w:left w:val="nil"/>
              <w:bottom w:val="single" w:sz="8" w:space="0" w:color="auto"/>
              <w:right w:val="single" w:sz="8" w:space="0" w:color="auto"/>
            </w:tcBorders>
            <w:tcMar>
              <w:top w:w="0" w:type="dxa"/>
              <w:left w:w="108" w:type="dxa"/>
              <w:bottom w:w="0" w:type="dxa"/>
              <w:right w:w="108" w:type="dxa"/>
            </w:tcMar>
            <w:hideMark/>
          </w:tcPr>
          <w:p w:rsidR="00C9775B" w:rsidRPr="00041D42" w:rsidRDefault="00C9775B" w:rsidP="00573C45">
            <w:pPr>
              <w:pStyle w:val="Corpsdetexte"/>
              <w:jc w:val="center"/>
              <w:rPr>
                <w:rFonts w:ascii="Times New Roman" w:hAnsi="Times New Roman" w:cs="Times New Roman"/>
                <w:sz w:val="20"/>
                <w:szCs w:val="20"/>
                <w:lang w:eastAsia="zh-TW"/>
              </w:rPr>
            </w:pPr>
            <w:r w:rsidRPr="00041D42">
              <w:rPr>
                <w:rFonts w:ascii="Times New Roman" w:hAnsi="Times New Roman" w:cs="Times New Roman"/>
                <w:sz w:val="20"/>
                <w:szCs w:val="20"/>
                <w:lang w:eastAsia="zh-TW"/>
              </w:rPr>
              <w:t>0.</w:t>
            </w:r>
            <w:r w:rsidR="00573C45" w:rsidRPr="00041D42">
              <w:rPr>
                <w:rFonts w:ascii="Times New Roman" w:hAnsi="Times New Roman" w:cs="Times New Roman"/>
                <w:sz w:val="20"/>
                <w:szCs w:val="20"/>
              </w:rPr>
              <w:t>25</w:t>
            </w:r>
            <w:r w:rsidR="00573C45" w:rsidRPr="00041D42">
              <w:rPr>
                <w:rFonts w:ascii="Times New Roman" w:hAnsi="Times New Roman" w:cs="Times New Roman"/>
                <w:sz w:val="20"/>
                <w:szCs w:val="20"/>
                <w:lang w:eastAsia="zh-TW"/>
              </w:rPr>
              <w:t xml:space="preserve"> </w:t>
            </w:r>
            <w:r w:rsidRPr="00041D42">
              <w:rPr>
                <w:rFonts w:ascii="Times New Roman" w:hAnsi="Times New Roman" w:cs="Times New Roman"/>
                <w:sz w:val="20"/>
                <w:szCs w:val="20"/>
                <w:lang w:eastAsia="zh-TW"/>
              </w:rPr>
              <w:t>m</w:t>
            </w:r>
          </w:p>
        </w:tc>
        <w:tc>
          <w:tcPr>
            <w:tcW w:w="1928" w:type="dxa"/>
            <w:tcBorders>
              <w:top w:val="nil"/>
              <w:left w:val="nil"/>
              <w:bottom w:val="single" w:sz="8" w:space="0" w:color="auto"/>
              <w:right w:val="single" w:sz="8" w:space="0" w:color="auto"/>
            </w:tcBorders>
            <w:tcMar>
              <w:top w:w="0" w:type="dxa"/>
              <w:left w:w="108" w:type="dxa"/>
              <w:bottom w:w="0" w:type="dxa"/>
              <w:right w:w="108" w:type="dxa"/>
            </w:tcMar>
            <w:hideMark/>
          </w:tcPr>
          <w:p w:rsidR="00C9775B" w:rsidRPr="00041D42" w:rsidRDefault="00C9775B" w:rsidP="00161EE3">
            <w:pPr>
              <w:pStyle w:val="Corpsdetexte"/>
              <w:jc w:val="center"/>
              <w:rPr>
                <w:rFonts w:ascii="Times New Roman" w:hAnsi="Times New Roman" w:cs="Times New Roman"/>
                <w:sz w:val="20"/>
                <w:szCs w:val="20"/>
                <w:lang w:eastAsia="zh-TW"/>
              </w:rPr>
            </w:pPr>
            <w:r w:rsidRPr="00041D42">
              <w:rPr>
                <w:rFonts w:ascii="Times New Roman" w:hAnsi="Times New Roman" w:cs="Times New Roman"/>
                <w:sz w:val="20"/>
                <w:szCs w:val="20"/>
                <w:lang w:eastAsia="zh-TW"/>
              </w:rPr>
              <w:t>3*28 = 84</w:t>
            </w:r>
          </w:p>
        </w:tc>
      </w:tr>
      <w:tr w:rsidR="00C9775B" w:rsidRPr="00041D42" w:rsidTr="009C4AF8">
        <w:trPr>
          <w:jc w:val="center"/>
        </w:trPr>
        <w:tc>
          <w:tcPr>
            <w:tcW w:w="3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9775B" w:rsidRPr="00041D42" w:rsidRDefault="00C9775B" w:rsidP="00161EE3">
            <w:pPr>
              <w:pStyle w:val="Corpsdetexte"/>
              <w:jc w:val="center"/>
              <w:rPr>
                <w:rFonts w:ascii="Times New Roman" w:hAnsi="Times New Roman" w:cs="Times New Roman"/>
                <w:sz w:val="20"/>
                <w:szCs w:val="20"/>
                <w:lang w:eastAsia="zh-TW"/>
              </w:rPr>
            </w:pPr>
            <w:r w:rsidRPr="00041D42">
              <w:rPr>
                <w:rFonts w:ascii="Times New Roman" w:hAnsi="Times New Roman" w:cs="Times New Roman"/>
                <w:sz w:val="20"/>
                <w:szCs w:val="20"/>
                <w:lang w:eastAsia="zh-TW"/>
              </w:rPr>
              <w:t xml:space="preserve">Satellite Velocity </w:t>
            </w:r>
            <w:proofErr w:type="spellStart"/>
            <w:r w:rsidRPr="00041D42">
              <w:rPr>
                <w:rFonts w:ascii="Times New Roman" w:hAnsi="Times New Roman" w:cs="Times New Roman"/>
                <w:sz w:val="20"/>
                <w:szCs w:val="20"/>
                <w:lang w:eastAsia="zh-TW"/>
              </w:rPr>
              <w:t>Vx</w:t>
            </w:r>
            <w:proofErr w:type="spellEnd"/>
            <w:r w:rsidRPr="00041D42">
              <w:rPr>
                <w:rFonts w:ascii="Times New Roman" w:hAnsi="Times New Roman" w:cs="Times New Roman"/>
                <w:sz w:val="20"/>
                <w:szCs w:val="20"/>
                <w:lang w:eastAsia="zh-TW"/>
              </w:rPr>
              <w:t xml:space="preserve">, </w:t>
            </w:r>
            <w:proofErr w:type="spellStart"/>
            <w:r w:rsidRPr="00041D42">
              <w:rPr>
                <w:rFonts w:ascii="Times New Roman" w:hAnsi="Times New Roman" w:cs="Times New Roman"/>
                <w:sz w:val="20"/>
                <w:szCs w:val="20"/>
                <w:lang w:eastAsia="zh-TW"/>
              </w:rPr>
              <w:t>Vy</w:t>
            </w:r>
            <w:proofErr w:type="spellEnd"/>
            <w:r w:rsidRPr="00041D42">
              <w:rPr>
                <w:rFonts w:ascii="Times New Roman" w:hAnsi="Times New Roman" w:cs="Times New Roman"/>
                <w:sz w:val="20"/>
                <w:szCs w:val="20"/>
                <w:lang w:eastAsia="zh-TW"/>
              </w:rPr>
              <w:t xml:space="preserve">, </w:t>
            </w:r>
            <w:proofErr w:type="spellStart"/>
            <w:r w:rsidRPr="00041D42">
              <w:rPr>
                <w:rFonts w:ascii="Times New Roman" w:hAnsi="Times New Roman" w:cs="Times New Roman"/>
                <w:sz w:val="20"/>
                <w:szCs w:val="20"/>
                <w:lang w:eastAsia="zh-TW"/>
              </w:rPr>
              <w:t>Vz</w:t>
            </w:r>
            <w:proofErr w:type="spellEnd"/>
            <w:r w:rsidRPr="00041D42">
              <w:rPr>
                <w:rFonts w:ascii="Times New Roman" w:hAnsi="Times New Roman" w:cs="Times New Roman"/>
                <w:sz w:val="20"/>
                <w:szCs w:val="20"/>
                <w:lang w:eastAsia="zh-TW"/>
              </w:rPr>
              <w:t xml:space="preserve"> (ECEF)</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rsidR="00C9775B" w:rsidRPr="00041D42" w:rsidRDefault="00C9775B" w:rsidP="00161EE3">
            <w:pPr>
              <w:pStyle w:val="Corpsdetexte"/>
              <w:jc w:val="center"/>
              <w:rPr>
                <w:rFonts w:ascii="Times New Roman" w:hAnsi="Times New Roman" w:cs="Times New Roman"/>
                <w:sz w:val="20"/>
                <w:szCs w:val="20"/>
                <w:lang w:eastAsia="zh-TW"/>
              </w:rPr>
            </w:pPr>
            <w:r w:rsidRPr="00041D42">
              <w:rPr>
                <w:rFonts w:ascii="Times New Roman" w:hAnsi="Times New Roman" w:cs="Times New Roman"/>
                <w:sz w:val="20"/>
                <w:szCs w:val="20"/>
                <w:lang w:eastAsia="zh-TW"/>
              </w:rPr>
              <w:t>±8 km/s</w:t>
            </w:r>
          </w:p>
        </w:tc>
        <w:tc>
          <w:tcPr>
            <w:tcW w:w="1259" w:type="dxa"/>
            <w:tcBorders>
              <w:top w:val="nil"/>
              <w:left w:val="nil"/>
              <w:bottom w:val="single" w:sz="8" w:space="0" w:color="auto"/>
              <w:right w:val="single" w:sz="8" w:space="0" w:color="auto"/>
            </w:tcBorders>
            <w:tcMar>
              <w:top w:w="0" w:type="dxa"/>
              <w:left w:w="108" w:type="dxa"/>
              <w:bottom w:w="0" w:type="dxa"/>
              <w:right w:w="108" w:type="dxa"/>
            </w:tcMar>
            <w:hideMark/>
          </w:tcPr>
          <w:p w:rsidR="00C9775B" w:rsidRPr="00041D42" w:rsidRDefault="00C9775B" w:rsidP="00161EE3">
            <w:pPr>
              <w:pStyle w:val="Corpsdetexte"/>
              <w:jc w:val="center"/>
              <w:rPr>
                <w:rFonts w:ascii="Times New Roman" w:hAnsi="Times New Roman" w:cs="Times New Roman"/>
                <w:sz w:val="20"/>
                <w:szCs w:val="20"/>
                <w:lang w:eastAsia="zh-TW"/>
              </w:rPr>
            </w:pPr>
            <w:r w:rsidRPr="00041D42">
              <w:rPr>
                <w:rFonts w:ascii="Times New Roman" w:hAnsi="Times New Roman" w:cs="Times New Roman"/>
                <w:sz w:val="20"/>
                <w:szCs w:val="20"/>
                <w:lang w:eastAsia="zh-TW"/>
              </w:rPr>
              <w:t>0.015 m/s</w:t>
            </w:r>
          </w:p>
        </w:tc>
        <w:tc>
          <w:tcPr>
            <w:tcW w:w="1928" w:type="dxa"/>
            <w:tcBorders>
              <w:top w:val="nil"/>
              <w:left w:val="nil"/>
              <w:bottom w:val="single" w:sz="8" w:space="0" w:color="auto"/>
              <w:right w:val="single" w:sz="8" w:space="0" w:color="auto"/>
            </w:tcBorders>
            <w:tcMar>
              <w:top w:w="0" w:type="dxa"/>
              <w:left w:w="108" w:type="dxa"/>
              <w:bottom w:w="0" w:type="dxa"/>
              <w:right w:w="108" w:type="dxa"/>
            </w:tcMar>
            <w:hideMark/>
          </w:tcPr>
          <w:p w:rsidR="00C9775B" w:rsidRPr="00041D42" w:rsidRDefault="00C9775B" w:rsidP="00161EE3">
            <w:pPr>
              <w:pStyle w:val="Corpsdetexte"/>
              <w:jc w:val="center"/>
              <w:rPr>
                <w:rFonts w:ascii="Times New Roman" w:hAnsi="Times New Roman" w:cs="Times New Roman"/>
                <w:sz w:val="20"/>
                <w:szCs w:val="20"/>
                <w:lang w:eastAsia="zh-TW"/>
              </w:rPr>
            </w:pPr>
            <w:r w:rsidRPr="00041D42">
              <w:rPr>
                <w:rFonts w:ascii="Times New Roman" w:hAnsi="Times New Roman" w:cs="Times New Roman"/>
                <w:sz w:val="20"/>
                <w:szCs w:val="20"/>
                <w:lang w:eastAsia="zh-TW"/>
              </w:rPr>
              <w:t>3*20 = 60</w:t>
            </w:r>
          </w:p>
        </w:tc>
      </w:tr>
      <w:bookmarkEnd w:id="4"/>
      <w:bookmarkEnd w:id="5"/>
    </w:tbl>
    <w:p w:rsidR="00C9775B" w:rsidRPr="00041D42" w:rsidRDefault="00C9775B" w:rsidP="00D863EB">
      <w:pPr>
        <w:rPr>
          <w:noProof/>
          <w:sz w:val="20"/>
          <w:szCs w:val="20"/>
          <w:lang w:eastAsia="zh-CN"/>
        </w:rPr>
      </w:pPr>
    </w:p>
    <w:p w:rsidR="007F05A9" w:rsidRPr="001E4835" w:rsidRDefault="007F05A9" w:rsidP="007F05A9">
      <w:pPr>
        <w:rPr>
          <w:b/>
          <w:sz w:val="20"/>
          <w:szCs w:val="20"/>
          <w:lang w:eastAsia="zh-CN"/>
        </w:rPr>
      </w:pPr>
      <w:r w:rsidRPr="001E4835">
        <w:rPr>
          <w:b/>
          <w:sz w:val="20"/>
          <w:szCs w:val="20"/>
          <w:lang w:eastAsia="zh-CN"/>
        </w:rPr>
        <w:t xml:space="preserve">Proposal </w:t>
      </w:r>
      <w:r>
        <w:rPr>
          <w:rFonts w:hint="eastAsia"/>
          <w:b/>
          <w:sz w:val="20"/>
          <w:szCs w:val="20"/>
          <w:lang w:eastAsia="zh-CN"/>
        </w:rPr>
        <w:t>2</w:t>
      </w:r>
      <w:r w:rsidRPr="001E4835">
        <w:rPr>
          <w:rFonts w:hint="eastAsia"/>
          <w:b/>
          <w:sz w:val="20"/>
          <w:szCs w:val="20"/>
          <w:lang w:eastAsia="zh-CN"/>
        </w:rPr>
        <w:t>:</w:t>
      </w:r>
      <w:r w:rsidRPr="001E4835">
        <w:rPr>
          <w:b/>
          <w:sz w:val="20"/>
          <w:szCs w:val="20"/>
          <w:lang w:eastAsia="zh-CN"/>
        </w:rPr>
        <w:t xml:space="preserve"> </w:t>
      </w:r>
      <w:r>
        <w:rPr>
          <w:rFonts w:hint="eastAsia"/>
          <w:b/>
          <w:sz w:val="20"/>
          <w:szCs w:val="20"/>
          <w:lang w:eastAsia="zh-CN"/>
        </w:rPr>
        <w:t>For e</w:t>
      </w:r>
      <w:r w:rsidRPr="001E4835">
        <w:rPr>
          <w:b/>
          <w:sz w:val="20"/>
          <w:szCs w:val="20"/>
          <w:lang w:eastAsia="x-none"/>
        </w:rPr>
        <w:t>phemeris format based on orbital element</w:t>
      </w:r>
      <w:r w:rsidRPr="001E4835">
        <w:rPr>
          <w:rFonts w:hint="eastAsia"/>
          <w:b/>
          <w:sz w:val="20"/>
          <w:szCs w:val="20"/>
          <w:lang w:eastAsia="zh-CN"/>
        </w:rPr>
        <w:t>s</w:t>
      </w:r>
      <w:r>
        <w:rPr>
          <w:rFonts w:hint="eastAsia"/>
          <w:b/>
          <w:sz w:val="20"/>
          <w:szCs w:val="20"/>
          <w:lang w:eastAsia="zh-CN"/>
        </w:rPr>
        <w:t>, existing</w:t>
      </w:r>
      <w:r w:rsidRPr="007F05A9">
        <w:rPr>
          <w:rFonts w:hint="eastAsia"/>
          <w:b/>
          <w:sz w:val="20"/>
          <w:szCs w:val="20"/>
          <w:lang w:eastAsia="zh-CN"/>
        </w:rPr>
        <w:t xml:space="preserve"> </w:t>
      </w:r>
      <w:r w:rsidRPr="007F05A9">
        <w:rPr>
          <w:b/>
          <w:noProof/>
          <w:sz w:val="20"/>
          <w:szCs w:val="20"/>
          <w:lang w:eastAsia="zh-CN"/>
        </w:rPr>
        <w:t>KeplerianSet</w:t>
      </w:r>
      <w:r w:rsidRPr="007F05A9">
        <w:rPr>
          <w:rFonts w:hint="eastAsia"/>
          <w:b/>
          <w:sz w:val="20"/>
          <w:szCs w:val="20"/>
          <w:lang w:eastAsia="zh-CN"/>
        </w:rPr>
        <w:t xml:space="preserve"> </w:t>
      </w:r>
      <w:r>
        <w:rPr>
          <w:rFonts w:hint="eastAsia"/>
          <w:b/>
          <w:sz w:val="20"/>
          <w:szCs w:val="20"/>
          <w:lang w:eastAsia="zh-CN"/>
        </w:rPr>
        <w:t xml:space="preserve">defined in TR 37.355 </w:t>
      </w:r>
      <w:r w:rsidRPr="001E4835">
        <w:rPr>
          <w:rFonts w:hint="eastAsia"/>
          <w:b/>
          <w:sz w:val="20"/>
          <w:szCs w:val="20"/>
          <w:lang w:eastAsia="zh-CN"/>
        </w:rPr>
        <w:t xml:space="preserve">can be </w:t>
      </w:r>
      <w:r>
        <w:rPr>
          <w:rFonts w:hint="eastAsia"/>
          <w:b/>
          <w:sz w:val="20"/>
          <w:szCs w:val="20"/>
          <w:lang w:eastAsia="zh-CN"/>
        </w:rPr>
        <w:t>one starting point, while for the e</w:t>
      </w:r>
      <w:r w:rsidRPr="001E4835">
        <w:rPr>
          <w:b/>
          <w:sz w:val="20"/>
          <w:szCs w:val="20"/>
          <w:lang w:eastAsia="x-none"/>
        </w:rPr>
        <w:t>phemeris format based on satellite position and velocity state vectors</w:t>
      </w:r>
      <w:r>
        <w:rPr>
          <w:rFonts w:hint="eastAsia"/>
          <w:b/>
          <w:sz w:val="20"/>
          <w:szCs w:val="20"/>
          <w:lang w:eastAsia="zh-CN"/>
        </w:rPr>
        <w:t xml:space="preserve">, satellite position and </w:t>
      </w:r>
      <w:r w:rsidR="009868AA">
        <w:rPr>
          <w:rFonts w:hint="eastAsia"/>
          <w:b/>
          <w:sz w:val="20"/>
          <w:szCs w:val="20"/>
          <w:lang w:eastAsia="zh-CN"/>
        </w:rPr>
        <w:t xml:space="preserve">velocity </w:t>
      </w:r>
      <w:r w:rsidR="00400E1E">
        <w:rPr>
          <w:rFonts w:hint="eastAsia"/>
          <w:b/>
          <w:sz w:val="20"/>
          <w:szCs w:val="20"/>
          <w:lang w:eastAsia="zh-CN"/>
        </w:rPr>
        <w:t xml:space="preserve">indication </w:t>
      </w:r>
      <w:r w:rsidR="009868AA">
        <w:rPr>
          <w:rFonts w:hint="eastAsia"/>
          <w:b/>
          <w:sz w:val="20"/>
          <w:szCs w:val="20"/>
          <w:lang w:eastAsia="zh-CN"/>
        </w:rPr>
        <w:t xml:space="preserve">could be </w:t>
      </w:r>
      <w:r w:rsidR="009868AA">
        <w:rPr>
          <w:b/>
          <w:sz w:val="20"/>
          <w:szCs w:val="20"/>
          <w:lang w:eastAsia="zh-CN"/>
        </w:rPr>
        <w:t>the</w:t>
      </w:r>
      <w:r w:rsidR="009868AA">
        <w:rPr>
          <w:rFonts w:hint="eastAsia"/>
          <w:b/>
          <w:sz w:val="20"/>
          <w:szCs w:val="20"/>
          <w:lang w:eastAsia="zh-CN"/>
        </w:rPr>
        <w:t xml:space="preserve"> baseline.</w:t>
      </w:r>
      <w:r w:rsidRPr="001E4835">
        <w:rPr>
          <w:rFonts w:hint="eastAsia"/>
          <w:b/>
          <w:sz w:val="20"/>
          <w:szCs w:val="20"/>
          <w:lang w:eastAsia="zh-CN"/>
        </w:rPr>
        <w:t xml:space="preserve"> </w:t>
      </w:r>
    </w:p>
    <w:p w:rsidR="00FF4285" w:rsidRPr="001200F4" w:rsidRDefault="00FF4285" w:rsidP="00E667CC">
      <w:pPr>
        <w:rPr>
          <w:noProof/>
          <w:sz w:val="20"/>
          <w:szCs w:val="20"/>
          <w:lang w:eastAsia="zh-CN"/>
        </w:rPr>
      </w:pPr>
    </w:p>
    <w:p w:rsidR="006C1D7C" w:rsidRPr="003D4417" w:rsidRDefault="006C1D7C" w:rsidP="006C1D7C">
      <w:pPr>
        <w:pStyle w:val="2"/>
        <w:rPr>
          <w:lang w:eastAsia="zh-CN"/>
        </w:rPr>
      </w:pPr>
      <w:r w:rsidRPr="003D4417">
        <w:rPr>
          <w:lang w:eastAsia="zh-CN"/>
        </w:rPr>
        <w:t>UL timing synchronization for NTN</w:t>
      </w:r>
    </w:p>
    <w:p w:rsidR="00B1614B" w:rsidRPr="003D4417" w:rsidRDefault="00A6674D" w:rsidP="00EF1CE6">
      <w:pPr>
        <w:pStyle w:val="3"/>
        <w:rPr>
          <w:lang w:eastAsia="zh-CN"/>
        </w:rPr>
      </w:pPr>
      <w:r>
        <w:rPr>
          <w:rFonts w:hint="eastAsia"/>
          <w:lang w:eastAsia="zh-CN"/>
        </w:rPr>
        <w:t>Initial</w:t>
      </w:r>
      <w:r w:rsidR="00D90CF9" w:rsidRPr="003D4417">
        <w:rPr>
          <w:rFonts w:hint="eastAsia"/>
          <w:lang w:eastAsia="zh-CN"/>
        </w:rPr>
        <w:t xml:space="preserve"> </w:t>
      </w:r>
      <w:r w:rsidR="009646A1" w:rsidRPr="003D4417">
        <w:rPr>
          <w:lang w:eastAsia="zh-CN"/>
        </w:rPr>
        <w:t xml:space="preserve">TA </w:t>
      </w:r>
      <w:r>
        <w:rPr>
          <w:rFonts w:hint="eastAsia"/>
          <w:lang w:eastAsia="zh-CN"/>
        </w:rPr>
        <w:t>calculation</w:t>
      </w:r>
      <w:r w:rsidR="00EF1CE6">
        <w:rPr>
          <w:rFonts w:hint="eastAsia"/>
          <w:lang w:eastAsia="zh-CN"/>
        </w:rPr>
        <w:t xml:space="preserve"> and </w:t>
      </w:r>
      <w:r w:rsidR="00EF1CE6" w:rsidRPr="00EF1CE6">
        <w:rPr>
          <w:lang w:eastAsia="zh-CN"/>
        </w:rPr>
        <w:t>common timing offset</w:t>
      </w:r>
      <w:r w:rsidR="00EF1CE6">
        <w:rPr>
          <w:rFonts w:hint="eastAsia"/>
          <w:lang w:eastAsia="zh-CN"/>
        </w:rPr>
        <w:t xml:space="preserve"> indication</w:t>
      </w:r>
    </w:p>
    <w:p w:rsidR="00CE4782" w:rsidRDefault="00F35C25" w:rsidP="007E3657">
      <w:pPr>
        <w:rPr>
          <w:sz w:val="20"/>
          <w:szCs w:val="20"/>
          <w:lang w:eastAsia="zh-CN"/>
        </w:rPr>
      </w:pPr>
      <w:r w:rsidRPr="00041D42">
        <w:rPr>
          <w:rFonts w:hint="eastAsia"/>
          <w:sz w:val="20"/>
          <w:szCs w:val="20"/>
          <w:lang w:eastAsia="zh-CN"/>
        </w:rPr>
        <w:t>A</w:t>
      </w:r>
      <w:r w:rsidRPr="00041D42">
        <w:rPr>
          <w:sz w:val="20"/>
          <w:szCs w:val="20"/>
          <w:lang w:eastAsia="zh-CN"/>
        </w:rPr>
        <w:t>t RAN</w:t>
      </w:r>
      <w:r w:rsidRPr="00041D42">
        <w:rPr>
          <w:rFonts w:hint="eastAsia"/>
          <w:sz w:val="20"/>
          <w:szCs w:val="20"/>
          <w:lang w:eastAsia="zh-CN"/>
        </w:rPr>
        <w:t>1</w:t>
      </w:r>
      <w:r w:rsidRPr="00041D42">
        <w:rPr>
          <w:sz w:val="20"/>
          <w:szCs w:val="20"/>
          <w:lang w:eastAsia="zh-CN"/>
        </w:rPr>
        <w:t xml:space="preserve"> #10</w:t>
      </w:r>
      <w:r w:rsidRPr="00041D42">
        <w:rPr>
          <w:rFonts w:hint="eastAsia"/>
          <w:sz w:val="20"/>
          <w:szCs w:val="20"/>
          <w:lang w:eastAsia="zh-CN"/>
        </w:rPr>
        <w:t>3</w:t>
      </w:r>
      <w:r w:rsidRPr="00041D42">
        <w:rPr>
          <w:sz w:val="20"/>
          <w:szCs w:val="20"/>
          <w:lang w:eastAsia="zh-CN"/>
        </w:rPr>
        <w:t>-e</w:t>
      </w:r>
      <w:r w:rsidRPr="00041D42">
        <w:rPr>
          <w:rFonts w:hint="eastAsia"/>
          <w:sz w:val="20"/>
          <w:szCs w:val="20"/>
          <w:lang w:eastAsia="zh-CN"/>
        </w:rPr>
        <w:t>,</w:t>
      </w:r>
      <w:r w:rsidR="008D595F" w:rsidRPr="00041D42">
        <w:rPr>
          <w:sz w:val="20"/>
          <w:szCs w:val="20"/>
        </w:rPr>
        <w:t xml:space="preserve"> </w:t>
      </w:r>
      <w:r w:rsidR="008D595F" w:rsidRPr="00041D42">
        <w:rPr>
          <w:sz w:val="20"/>
          <w:szCs w:val="20"/>
          <w:lang w:eastAsia="zh-CN"/>
        </w:rPr>
        <w:t>UE specific TA represents the TA between UE and satellite</w:t>
      </w:r>
      <w:r w:rsidR="008D595F" w:rsidRPr="00041D42">
        <w:rPr>
          <w:rFonts w:hint="eastAsia"/>
          <w:sz w:val="20"/>
          <w:szCs w:val="20"/>
          <w:lang w:eastAsia="zh-CN"/>
        </w:rPr>
        <w:t>.</w:t>
      </w:r>
      <w:r w:rsidR="00AF17AB" w:rsidRPr="00041D42">
        <w:rPr>
          <w:sz w:val="20"/>
          <w:szCs w:val="20"/>
        </w:rPr>
        <w:t xml:space="preserve"> </w:t>
      </w:r>
      <w:r w:rsidR="00CE4782">
        <w:rPr>
          <w:rFonts w:hint="eastAsia"/>
          <w:sz w:val="20"/>
          <w:szCs w:val="20"/>
          <w:lang w:eastAsia="zh-CN"/>
        </w:rPr>
        <w:t xml:space="preserve">A common timing offset can be indicated by the network, while one remaining issue is how to formulate the equation to </w:t>
      </w:r>
      <w:r w:rsidR="00CE4782">
        <w:rPr>
          <w:sz w:val="20"/>
          <w:szCs w:val="20"/>
          <w:lang w:eastAsia="zh-CN"/>
        </w:rPr>
        <w:t>calculate</w:t>
      </w:r>
      <w:r w:rsidR="00CE4782">
        <w:rPr>
          <w:rFonts w:hint="eastAsia"/>
          <w:sz w:val="20"/>
          <w:szCs w:val="20"/>
          <w:lang w:eastAsia="zh-CN"/>
        </w:rPr>
        <w:t xml:space="preserve"> the TA. </w:t>
      </w:r>
      <w:r w:rsidR="00CE4782">
        <w:rPr>
          <w:sz w:val="20"/>
          <w:szCs w:val="20"/>
          <w:lang w:eastAsia="zh-CN"/>
        </w:rPr>
        <w:t>The</w:t>
      </w:r>
      <w:r w:rsidR="00CE4782">
        <w:rPr>
          <w:rFonts w:hint="eastAsia"/>
          <w:sz w:val="20"/>
          <w:szCs w:val="20"/>
          <w:lang w:eastAsia="zh-CN"/>
        </w:rPr>
        <w:t xml:space="preserve"> original equation is shown as follows:</w:t>
      </w:r>
    </w:p>
    <w:p w:rsidR="00CE4782" w:rsidRPr="0053743A" w:rsidRDefault="00CE4782" w:rsidP="00CE4782">
      <w:pPr>
        <w:ind w:left="360"/>
        <w:rPr>
          <w:sz w:val="20"/>
          <w:szCs w:val="20"/>
          <w:lang w:eastAsia="ko-KR"/>
        </w:rPr>
      </w:pPr>
      <m:oMathPara>
        <m:oMath>
          <m:r>
            <m:rPr>
              <m:sty m:val="bi"/>
            </m:rPr>
            <w:rPr>
              <w:rFonts w:ascii="Cambria Math" w:hAnsi="Cambria Math"/>
              <w:sz w:val="20"/>
              <w:szCs w:val="20"/>
              <w:lang w:eastAsia="ko-KR"/>
            </w:rPr>
            <m:t xml:space="preserve">TA= </m:t>
          </m:r>
          <m:d>
            <m:dPr>
              <m:ctrlPr>
                <w:rPr>
                  <w:rFonts w:ascii="Cambria Math" w:hAnsi="Cambria Math"/>
                  <w:b/>
                  <w:bCs/>
                  <w:sz w:val="20"/>
                  <w:szCs w:val="20"/>
                  <w:lang w:eastAsia="ko-KR"/>
                </w:rPr>
              </m:ctrlPr>
            </m:dPr>
            <m:e>
              <m:sSub>
                <m:sSubPr>
                  <m:ctrlPr>
                    <w:rPr>
                      <w:rFonts w:ascii="Cambria Math" w:hAnsi="Cambria Math"/>
                      <w:b/>
                      <w:bCs/>
                      <w:sz w:val="20"/>
                      <w:szCs w:val="20"/>
                      <w:lang w:eastAsia="ko-KR"/>
                    </w:rPr>
                  </m:ctrlPr>
                </m:sSubPr>
                <m:e>
                  <m:r>
                    <m:rPr>
                      <m:sty m:val="bi"/>
                    </m:rPr>
                    <w:rPr>
                      <w:rFonts w:ascii="Cambria Math" w:hAnsi="Cambria Math"/>
                      <w:sz w:val="20"/>
                      <w:szCs w:val="20"/>
                      <w:lang w:eastAsia="ko-KR"/>
                    </w:rPr>
                    <m:t>N</m:t>
                  </m:r>
                </m:e>
                <m:sub>
                  <m:r>
                    <m:rPr>
                      <m:sty m:val="bi"/>
                    </m:rPr>
                    <w:rPr>
                      <w:rFonts w:ascii="Cambria Math" w:hAnsi="Cambria Math"/>
                      <w:sz w:val="20"/>
                      <w:szCs w:val="20"/>
                      <w:lang w:eastAsia="ko-KR"/>
                    </w:rPr>
                    <m:t>TA</m:t>
                  </m:r>
                </m:sub>
              </m:sSub>
              <m:r>
                <m:rPr>
                  <m:sty m:val="b"/>
                </m:rPr>
                <w:rPr>
                  <w:rFonts w:ascii="Cambria Math" w:hAnsi="Cambria Math"/>
                  <w:sz w:val="20"/>
                  <w:szCs w:val="20"/>
                  <w:lang w:eastAsia="ko-KR"/>
                </w:rPr>
                <m:t>+</m:t>
              </m:r>
              <m:sSub>
                <m:sSubPr>
                  <m:ctrlPr>
                    <w:rPr>
                      <w:rFonts w:ascii="Cambria Math" w:hAnsi="Cambria Math"/>
                      <w:b/>
                      <w:bCs/>
                      <w:sz w:val="20"/>
                      <w:szCs w:val="20"/>
                      <w:lang w:eastAsia="ko-KR"/>
                    </w:rPr>
                  </m:ctrlPr>
                </m:sSubPr>
                <m:e>
                  <m:r>
                    <m:rPr>
                      <m:sty m:val="bi"/>
                    </m:rPr>
                    <w:rPr>
                      <w:rFonts w:ascii="Cambria Math" w:hAnsi="Cambria Math"/>
                      <w:sz w:val="20"/>
                      <w:szCs w:val="20"/>
                      <w:lang w:eastAsia="ko-KR"/>
                    </w:rPr>
                    <m:t>N</m:t>
                  </m:r>
                </m:e>
                <m:sub>
                  <m:r>
                    <m:rPr>
                      <m:sty m:val="bi"/>
                    </m:rPr>
                    <w:rPr>
                      <w:rFonts w:ascii="Cambria Math" w:hAnsi="Cambria Math"/>
                      <w:sz w:val="20"/>
                      <w:szCs w:val="20"/>
                      <w:lang w:eastAsia="ko-KR"/>
                    </w:rPr>
                    <m:t>TA</m:t>
                  </m:r>
                  <m:r>
                    <m:rPr>
                      <m:sty m:val="b"/>
                    </m:rPr>
                    <w:rPr>
                      <w:rFonts w:ascii="Cambria Math" w:hAnsi="Cambria Math"/>
                      <w:sz w:val="20"/>
                      <w:szCs w:val="20"/>
                      <w:lang w:eastAsia="ko-KR"/>
                    </w:rPr>
                    <m:t xml:space="preserve">, </m:t>
                  </m:r>
                  <m:r>
                    <m:rPr>
                      <m:sty m:val="bi"/>
                    </m:rPr>
                    <w:rPr>
                      <w:rFonts w:ascii="Cambria Math" w:hAnsi="Cambria Math"/>
                      <w:sz w:val="20"/>
                      <w:szCs w:val="20"/>
                      <w:lang w:eastAsia="ko-KR"/>
                    </w:rPr>
                    <m:t>offset</m:t>
                  </m:r>
                </m:sub>
              </m:sSub>
              <m:r>
                <m:rPr>
                  <m:sty m:val="bi"/>
                </m:rPr>
                <w:rPr>
                  <w:rFonts w:ascii="Cambria Math" w:hAnsi="Cambria Math"/>
                  <w:sz w:val="20"/>
                  <w:szCs w:val="20"/>
                  <w:lang w:eastAsia="zh-CN"/>
                </w:rPr>
                <m:t>[+X]</m:t>
              </m:r>
            </m:e>
          </m:d>
          <m:r>
            <m:rPr>
              <m:sty m:val="b"/>
            </m:rPr>
            <w:rPr>
              <w:rFonts w:ascii="Cambria Math" w:hAnsi="Cambria Math"/>
              <w:sz w:val="20"/>
              <w:szCs w:val="20"/>
              <w:lang w:eastAsia="ko-KR"/>
            </w:rPr>
            <m:t>×</m:t>
          </m:r>
          <m:sSub>
            <m:sSubPr>
              <m:ctrlPr>
                <w:rPr>
                  <w:rFonts w:ascii="Cambria Math" w:hAnsi="Cambria Math"/>
                  <w:b/>
                  <w:bCs/>
                  <w:sz w:val="20"/>
                  <w:szCs w:val="20"/>
                  <w:lang w:eastAsia="ko-KR"/>
                </w:rPr>
              </m:ctrlPr>
            </m:sSubPr>
            <m:e>
              <m:r>
                <m:rPr>
                  <m:sty m:val="bi"/>
                </m:rPr>
                <w:rPr>
                  <w:rFonts w:ascii="Cambria Math" w:hAnsi="Cambria Math"/>
                  <w:sz w:val="20"/>
                  <w:szCs w:val="20"/>
                  <w:lang w:eastAsia="ko-KR"/>
                </w:rPr>
                <m:t>T</m:t>
              </m:r>
            </m:e>
            <m:sub>
              <m:r>
                <m:rPr>
                  <m:sty m:val="bi"/>
                </m:rPr>
                <w:rPr>
                  <w:rFonts w:ascii="Cambria Math" w:hAnsi="Cambria Math"/>
                  <w:sz w:val="20"/>
                  <w:szCs w:val="20"/>
                  <w:lang w:eastAsia="ko-KR"/>
                </w:rPr>
                <m:t>c</m:t>
              </m:r>
            </m:sub>
          </m:sSub>
          <m:r>
            <m:rPr>
              <m:sty m:val="bi"/>
            </m:rPr>
            <w:rPr>
              <w:rFonts w:ascii="Cambria Math" w:hAnsi="Cambria Math"/>
              <w:sz w:val="20"/>
              <w:szCs w:val="20"/>
              <w:lang w:eastAsia="ko-KR"/>
            </w:rPr>
            <m:t>[+X]</m:t>
          </m:r>
        </m:oMath>
      </m:oMathPara>
    </w:p>
    <w:p w:rsidR="006D7599" w:rsidRDefault="006D7599" w:rsidP="007E3657">
      <w:pPr>
        <w:rPr>
          <w:sz w:val="20"/>
          <w:szCs w:val="20"/>
          <w:lang w:eastAsia="zh-CN"/>
        </w:rPr>
      </w:pPr>
      <w:r>
        <w:rPr>
          <w:sz w:val="20"/>
          <w:szCs w:val="20"/>
          <w:lang w:eastAsia="zh-CN"/>
        </w:rPr>
        <w:t>B</w:t>
      </w:r>
      <w:r>
        <w:rPr>
          <w:rFonts w:hint="eastAsia"/>
          <w:sz w:val="20"/>
          <w:szCs w:val="20"/>
          <w:lang w:eastAsia="zh-CN"/>
        </w:rPr>
        <w:t xml:space="preserve">ased on the RAN1 #104e discussion, there are two issues to be resolved. </w:t>
      </w:r>
      <w:r>
        <w:rPr>
          <w:sz w:val="20"/>
          <w:szCs w:val="20"/>
          <w:lang w:eastAsia="zh-CN"/>
        </w:rPr>
        <w:t>F</w:t>
      </w:r>
      <w:r>
        <w:rPr>
          <w:rFonts w:hint="eastAsia"/>
          <w:sz w:val="20"/>
          <w:szCs w:val="20"/>
          <w:lang w:eastAsia="zh-CN"/>
        </w:rPr>
        <w:t xml:space="preserve">irst is how to indicate the common TA and second is how to define the </w:t>
      </w:r>
      <w:r>
        <w:rPr>
          <w:sz w:val="20"/>
          <w:szCs w:val="20"/>
          <w:lang w:eastAsia="zh-CN"/>
        </w:rPr>
        <w:t>granularity</w:t>
      </w:r>
      <w:r>
        <w:rPr>
          <w:rFonts w:hint="eastAsia"/>
          <w:sz w:val="20"/>
          <w:szCs w:val="20"/>
          <w:lang w:eastAsia="zh-CN"/>
        </w:rPr>
        <w:t xml:space="preserve">. </w:t>
      </w:r>
    </w:p>
    <w:p w:rsidR="00641435" w:rsidRDefault="006D7599" w:rsidP="007E3657">
      <w:pPr>
        <w:rPr>
          <w:sz w:val="20"/>
          <w:szCs w:val="20"/>
          <w:lang w:eastAsia="zh-CN"/>
        </w:rPr>
      </w:pPr>
      <w:r>
        <w:rPr>
          <w:sz w:val="20"/>
          <w:szCs w:val="20"/>
          <w:lang w:eastAsia="zh-CN"/>
        </w:rPr>
        <w:t>R</w:t>
      </w:r>
      <w:r>
        <w:rPr>
          <w:rFonts w:hint="eastAsia"/>
          <w:sz w:val="20"/>
          <w:szCs w:val="20"/>
          <w:lang w:eastAsia="zh-CN"/>
        </w:rPr>
        <w:t xml:space="preserve">egarding the first issue, </w:t>
      </w:r>
      <w:r>
        <w:rPr>
          <w:sz w:val="20"/>
          <w:szCs w:val="20"/>
          <w:lang w:eastAsia="zh-CN"/>
        </w:rPr>
        <w:t>common</w:t>
      </w:r>
      <w:r>
        <w:rPr>
          <w:rFonts w:hint="eastAsia"/>
          <w:sz w:val="20"/>
          <w:szCs w:val="20"/>
          <w:lang w:eastAsia="zh-CN"/>
        </w:rPr>
        <w:t xml:space="preserve"> TA is only used for the TA adjustment in case of reference point not set in the satellite. As the compromise, reference point can be configurable. </w:t>
      </w:r>
      <w:r w:rsidR="00641435">
        <w:rPr>
          <w:sz w:val="20"/>
          <w:szCs w:val="20"/>
          <w:lang w:eastAsia="zh-CN"/>
        </w:rPr>
        <w:t>W</w:t>
      </w:r>
      <w:r w:rsidR="00641435">
        <w:rPr>
          <w:rFonts w:hint="eastAsia"/>
          <w:sz w:val="20"/>
          <w:szCs w:val="20"/>
          <w:lang w:eastAsia="zh-CN"/>
        </w:rPr>
        <w:t xml:space="preserve">hen the </w:t>
      </w:r>
      <w:r w:rsidR="00641435">
        <w:rPr>
          <w:sz w:val="20"/>
          <w:szCs w:val="20"/>
          <w:lang w:eastAsia="zh-CN"/>
        </w:rPr>
        <w:t>reference</w:t>
      </w:r>
      <w:r w:rsidR="00641435">
        <w:rPr>
          <w:rFonts w:hint="eastAsia"/>
          <w:sz w:val="20"/>
          <w:szCs w:val="20"/>
          <w:lang w:eastAsia="zh-CN"/>
        </w:rPr>
        <w:t xml:space="preserve"> point is configured at the satellite, the common TA is not needed and no broadcasting needed. </w:t>
      </w:r>
      <w:r w:rsidR="00641435">
        <w:rPr>
          <w:sz w:val="20"/>
          <w:szCs w:val="20"/>
          <w:lang w:eastAsia="zh-CN"/>
        </w:rPr>
        <w:t>A</w:t>
      </w:r>
      <w:r w:rsidR="00641435">
        <w:rPr>
          <w:rFonts w:hint="eastAsia"/>
          <w:sz w:val="20"/>
          <w:szCs w:val="20"/>
          <w:lang w:eastAsia="zh-CN"/>
        </w:rPr>
        <w:t xml:space="preserve">s the default behavior, when the common TA is not </w:t>
      </w:r>
      <w:r w:rsidR="00641435">
        <w:rPr>
          <w:sz w:val="20"/>
          <w:szCs w:val="20"/>
          <w:lang w:eastAsia="zh-CN"/>
        </w:rPr>
        <w:t>indicated</w:t>
      </w:r>
      <w:r w:rsidR="00641435">
        <w:rPr>
          <w:rFonts w:hint="eastAsia"/>
          <w:sz w:val="20"/>
          <w:szCs w:val="20"/>
          <w:lang w:eastAsia="zh-CN"/>
        </w:rPr>
        <w:t xml:space="preserve"> </w:t>
      </w:r>
      <w:r w:rsidR="00B954A1">
        <w:rPr>
          <w:rFonts w:hint="eastAsia"/>
          <w:sz w:val="20"/>
          <w:szCs w:val="20"/>
          <w:lang w:eastAsia="zh-CN"/>
        </w:rPr>
        <w:t xml:space="preserve">by the </w:t>
      </w:r>
      <w:proofErr w:type="spellStart"/>
      <w:r w:rsidR="00B954A1">
        <w:rPr>
          <w:rFonts w:hint="eastAsia"/>
          <w:sz w:val="20"/>
          <w:szCs w:val="20"/>
          <w:lang w:eastAsia="zh-CN"/>
        </w:rPr>
        <w:t>gNB</w:t>
      </w:r>
      <w:proofErr w:type="spellEnd"/>
      <w:r w:rsidR="00B954A1">
        <w:rPr>
          <w:rFonts w:hint="eastAsia"/>
          <w:sz w:val="20"/>
          <w:szCs w:val="20"/>
          <w:lang w:eastAsia="zh-CN"/>
        </w:rPr>
        <w:t>, the common TA should be set to zero.</w:t>
      </w:r>
      <w:r w:rsidR="00C81D29">
        <w:rPr>
          <w:rFonts w:hint="eastAsia"/>
          <w:sz w:val="20"/>
          <w:szCs w:val="20"/>
          <w:lang w:eastAsia="zh-CN"/>
        </w:rPr>
        <w:t xml:space="preserve"> </w:t>
      </w:r>
      <w:r w:rsidR="00C81D29">
        <w:rPr>
          <w:sz w:val="20"/>
          <w:szCs w:val="20"/>
          <w:lang w:eastAsia="zh-CN"/>
        </w:rPr>
        <w:t>T</w:t>
      </w:r>
      <w:r w:rsidR="00C81D29">
        <w:rPr>
          <w:rFonts w:hint="eastAsia"/>
          <w:sz w:val="20"/>
          <w:szCs w:val="20"/>
          <w:lang w:eastAsia="zh-CN"/>
        </w:rPr>
        <w:t xml:space="preserve">hough some </w:t>
      </w:r>
      <w:r w:rsidR="00C81D29">
        <w:rPr>
          <w:sz w:val="20"/>
          <w:szCs w:val="20"/>
          <w:lang w:eastAsia="zh-CN"/>
        </w:rPr>
        <w:t>companies</w:t>
      </w:r>
      <w:r w:rsidR="00C81D29">
        <w:rPr>
          <w:rFonts w:hint="eastAsia"/>
          <w:sz w:val="20"/>
          <w:szCs w:val="20"/>
          <w:lang w:eastAsia="zh-CN"/>
        </w:rPr>
        <w:t xml:space="preserve"> thought the common TA can be linked to TA margin, however, TA margin </w:t>
      </w:r>
      <w:r w:rsidR="00C81D29">
        <w:rPr>
          <w:sz w:val="20"/>
          <w:szCs w:val="20"/>
          <w:lang w:eastAsia="zh-CN"/>
        </w:rPr>
        <w:t>necessi</w:t>
      </w:r>
      <w:r w:rsidR="00C81D29">
        <w:rPr>
          <w:rFonts w:hint="eastAsia"/>
          <w:sz w:val="20"/>
          <w:szCs w:val="20"/>
          <w:lang w:eastAsia="zh-CN"/>
        </w:rPr>
        <w:t xml:space="preserve">ty depends on the RAN4 requirement for TA </w:t>
      </w:r>
      <w:r w:rsidR="00C81D29">
        <w:rPr>
          <w:sz w:val="20"/>
          <w:szCs w:val="20"/>
          <w:lang w:eastAsia="zh-CN"/>
        </w:rPr>
        <w:t>compensation</w:t>
      </w:r>
      <w:r w:rsidR="00C81D29">
        <w:rPr>
          <w:rFonts w:hint="eastAsia"/>
          <w:sz w:val="20"/>
          <w:szCs w:val="20"/>
          <w:lang w:eastAsia="zh-CN"/>
        </w:rPr>
        <w:t xml:space="preserve">. </w:t>
      </w:r>
      <w:r w:rsidR="00C81D29">
        <w:rPr>
          <w:sz w:val="20"/>
          <w:szCs w:val="20"/>
          <w:lang w:eastAsia="zh-CN"/>
        </w:rPr>
        <w:t>S</w:t>
      </w:r>
      <w:r w:rsidR="00C81D29">
        <w:rPr>
          <w:rFonts w:hint="eastAsia"/>
          <w:sz w:val="20"/>
          <w:szCs w:val="20"/>
          <w:lang w:eastAsia="zh-CN"/>
        </w:rPr>
        <w:t xml:space="preserve">o far, we think TA margin is one </w:t>
      </w:r>
      <w:r w:rsidR="00C81D29">
        <w:rPr>
          <w:sz w:val="20"/>
          <w:szCs w:val="20"/>
          <w:lang w:eastAsia="zh-CN"/>
        </w:rPr>
        <w:t>separate</w:t>
      </w:r>
      <w:r w:rsidR="00C81D29">
        <w:rPr>
          <w:rFonts w:hint="eastAsia"/>
          <w:sz w:val="20"/>
          <w:szCs w:val="20"/>
          <w:lang w:eastAsia="zh-CN"/>
        </w:rPr>
        <w:t xml:space="preserve"> issue, which can</w:t>
      </w:r>
      <w:r w:rsidR="00C81D29">
        <w:rPr>
          <w:sz w:val="20"/>
          <w:szCs w:val="20"/>
          <w:lang w:eastAsia="zh-CN"/>
        </w:rPr>
        <w:t>’</w:t>
      </w:r>
      <w:r w:rsidR="00C81D29">
        <w:rPr>
          <w:rFonts w:hint="eastAsia"/>
          <w:sz w:val="20"/>
          <w:szCs w:val="20"/>
          <w:lang w:eastAsia="zh-CN"/>
        </w:rPr>
        <w:t xml:space="preserve">t impact common TA indication. </w:t>
      </w:r>
    </w:p>
    <w:p w:rsidR="00641435" w:rsidRDefault="00641435" w:rsidP="00641435">
      <w:pPr>
        <w:rPr>
          <w:b/>
          <w:sz w:val="20"/>
          <w:szCs w:val="20"/>
          <w:lang w:eastAsia="zh-CN"/>
        </w:rPr>
      </w:pPr>
      <w:r w:rsidRPr="00041D42">
        <w:rPr>
          <w:b/>
          <w:sz w:val="20"/>
          <w:szCs w:val="20"/>
          <w:lang w:eastAsia="zh-CN"/>
        </w:rPr>
        <w:t xml:space="preserve">Proposal </w:t>
      </w:r>
      <w:r>
        <w:rPr>
          <w:rFonts w:hint="eastAsia"/>
          <w:b/>
          <w:sz w:val="20"/>
          <w:szCs w:val="20"/>
          <w:lang w:eastAsia="zh-CN"/>
        </w:rPr>
        <w:t>3</w:t>
      </w:r>
      <w:r w:rsidRPr="00041D42">
        <w:rPr>
          <w:rFonts w:hint="eastAsia"/>
          <w:b/>
          <w:sz w:val="20"/>
          <w:szCs w:val="20"/>
          <w:lang w:eastAsia="zh-CN"/>
        </w:rPr>
        <w:t>:</w:t>
      </w:r>
      <w:r>
        <w:rPr>
          <w:rFonts w:hint="eastAsia"/>
          <w:b/>
          <w:sz w:val="20"/>
          <w:szCs w:val="20"/>
          <w:lang w:eastAsia="zh-CN"/>
        </w:rPr>
        <w:t xml:space="preserve"> </w:t>
      </w:r>
      <w:r w:rsidR="005D0819">
        <w:rPr>
          <w:rFonts w:hint="eastAsia"/>
          <w:b/>
          <w:sz w:val="20"/>
          <w:szCs w:val="20"/>
          <w:lang w:eastAsia="zh-CN"/>
        </w:rPr>
        <w:t xml:space="preserve">When the </w:t>
      </w:r>
      <w:r w:rsidR="005D0819">
        <w:rPr>
          <w:b/>
          <w:sz w:val="20"/>
          <w:szCs w:val="20"/>
          <w:lang w:eastAsia="zh-CN"/>
        </w:rPr>
        <w:t>common</w:t>
      </w:r>
      <w:r w:rsidR="005D0819">
        <w:rPr>
          <w:rFonts w:hint="eastAsia"/>
          <w:b/>
          <w:sz w:val="20"/>
          <w:szCs w:val="20"/>
          <w:lang w:eastAsia="zh-CN"/>
        </w:rPr>
        <w:t xml:space="preserve"> TA is not indicated by the </w:t>
      </w:r>
      <w:proofErr w:type="spellStart"/>
      <w:r w:rsidR="005D0819">
        <w:rPr>
          <w:rFonts w:hint="eastAsia"/>
          <w:b/>
          <w:sz w:val="20"/>
          <w:szCs w:val="20"/>
          <w:lang w:eastAsia="zh-CN"/>
        </w:rPr>
        <w:t>gNB</w:t>
      </w:r>
      <w:proofErr w:type="spellEnd"/>
      <w:r w:rsidR="005D0819">
        <w:rPr>
          <w:rFonts w:hint="eastAsia"/>
          <w:b/>
          <w:sz w:val="20"/>
          <w:szCs w:val="20"/>
          <w:lang w:eastAsia="zh-CN"/>
        </w:rPr>
        <w:t xml:space="preserve">, common TA should be set to zero. </w:t>
      </w:r>
    </w:p>
    <w:p w:rsidR="005F5D35" w:rsidRDefault="00641435" w:rsidP="008F5C07">
      <w:pPr>
        <w:rPr>
          <w:b/>
          <w:sz w:val="20"/>
          <w:szCs w:val="20"/>
          <w:lang w:eastAsia="zh-CN"/>
        </w:rPr>
      </w:pPr>
      <w:r>
        <w:rPr>
          <w:sz w:val="20"/>
          <w:szCs w:val="20"/>
          <w:lang w:eastAsia="zh-CN"/>
        </w:rPr>
        <w:t>R</w:t>
      </w:r>
      <w:r>
        <w:rPr>
          <w:rFonts w:hint="eastAsia"/>
          <w:sz w:val="20"/>
          <w:szCs w:val="20"/>
          <w:lang w:eastAsia="zh-CN"/>
        </w:rPr>
        <w:t xml:space="preserve">egarding the second issue, </w:t>
      </w:r>
      <w:r w:rsidR="003F3A74">
        <w:rPr>
          <w:rFonts w:hint="eastAsia"/>
          <w:sz w:val="20"/>
          <w:szCs w:val="20"/>
          <w:lang w:eastAsia="zh-CN"/>
        </w:rPr>
        <w:t>i</w:t>
      </w:r>
      <w:r w:rsidR="00E340C2" w:rsidRPr="00E340C2">
        <w:rPr>
          <w:sz w:val="20"/>
          <w:szCs w:val="20"/>
          <w:lang w:eastAsia="zh-CN"/>
        </w:rPr>
        <w:t xml:space="preserve">f the reference point is on </w:t>
      </w:r>
      <w:r w:rsidR="00E10DE3">
        <w:rPr>
          <w:rFonts w:hint="eastAsia"/>
          <w:sz w:val="20"/>
          <w:szCs w:val="20"/>
          <w:lang w:eastAsia="zh-CN"/>
        </w:rPr>
        <w:t xml:space="preserve">the </w:t>
      </w:r>
      <w:proofErr w:type="spellStart"/>
      <w:r w:rsidR="00E340C2" w:rsidRPr="00E340C2">
        <w:rPr>
          <w:sz w:val="20"/>
          <w:szCs w:val="20"/>
          <w:lang w:eastAsia="zh-CN"/>
        </w:rPr>
        <w:t>gNB</w:t>
      </w:r>
      <w:proofErr w:type="spellEnd"/>
      <w:r w:rsidR="00E340C2" w:rsidRPr="00E340C2">
        <w:rPr>
          <w:sz w:val="20"/>
          <w:szCs w:val="20"/>
          <w:lang w:eastAsia="zh-CN"/>
        </w:rPr>
        <w:t xml:space="preserve">, </w:t>
      </w:r>
      <w:r w:rsidR="00E340C2" w:rsidRPr="00041D42">
        <w:rPr>
          <w:rFonts w:cs="Times"/>
          <w:sz w:val="20"/>
          <w:szCs w:val="20"/>
          <w:lang w:eastAsia="ko-KR"/>
        </w:rPr>
        <w:t xml:space="preserve">the common </w:t>
      </w:r>
      <w:r>
        <w:rPr>
          <w:rFonts w:cs="Times" w:hint="eastAsia"/>
          <w:sz w:val="20"/>
          <w:szCs w:val="20"/>
          <w:lang w:eastAsia="zh-CN"/>
        </w:rPr>
        <w:t>TA s</w:t>
      </w:r>
      <w:r w:rsidR="008B6D1A">
        <w:rPr>
          <w:sz w:val="20"/>
          <w:szCs w:val="20"/>
          <w:lang w:eastAsia="zh-CN"/>
        </w:rPr>
        <w:t>hould</w:t>
      </w:r>
      <w:r w:rsidR="008B6D1A">
        <w:rPr>
          <w:rFonts w:hint="eastAsia"/>
          <w:sz w:val="20"/>
          <w:szCs w:val="20"/>
          <w:lang w:eastAsia="zh-CN"/>
        </w:rPr>
        <w:t xml:space="preserve"> be equal to the RTT </w:t>
      </w:r>
      <w:r w:rsidR="00E44FF3">
        <w:rPr>
          <w:rFonts w:hint="eastAsia"/>
          <w:sz w:val="20"/>
          <w:szCs w:val="20"/>
          <w:lang w:eastAsia="zh-CN"/>
        </w:rPr>
        <w:t>related to feeder link, which may reach to tens of milliseconds.</w:t>
      </w:r>
      <w:r w:rsidR="00E340C2" w:rsidRPr="00E340C2">
        <w:rPr>
          <w:sz w:val="20"/>
          <w:szCs w:val="20"/>
          <w:lang w:eastAsia="zh-CN"/>
        </w:rPr>
        <w:t xml:space="preserve"> </w:t>
      </w:r>
      <w:r w:rsidR="00957D1C" w:rsidRPr="00E340C2">
        <w:rPr>
          <w:sz w:val="20"/>
          <w:szCs w:val="20"/>
          <w:lang w:eastAsia="zh-CN"/>
        </w:rPr>
        <w:t>If the reference point</w:t>
      </w:r>
      <w:r w:rsidR="00E44FF3">
        <w:rPr>
          <w:rFonts w:hint="eastAsia"/>
          <w:sz w:val="20"/>
          <w:szCs w:val="20"/>
          <w:lang w:eastAsia="zh-CN"/>
        </w:rPr>
        <w:t xml:space="preserve"> is located in the satellite, the common timing offset is </w:t>
      </w:r>
      <w:r w:rsidR="00376760">
        <w:rPr>
          <w:rFonts w:hint="eastAsia"/>
          <w:sz w:val="20"/>
          <w:szCs w:val="20"/>
          <w:lang w:eastAsia="zh-CN"/>
        </w:rPr>
        <w:t>equal to zero</w:t>
      </w:r>
      <w:r w:rsidR="00E44FF3">
        <w:rPr>
          <w:rFonts w:hint="eastAsia"/>
          <w:sz w:val="20"/>
          <w:szCs w:val="20"/>
          <w:lang w:eastAsia="zh-CN"/>
        </w:rPr>
        <w:t>. I</w:t>
      </w:r>
      <w:r w:rsidR="00376760">
        <w:rPr>
          <w:rFonts w:hint="eastAsia"/>
          <w:sz w:val="20"/>
          <w:szCs w:val="20"/>
          <w:lang w:eastAsia="zh-CN"/>
        </w:rPr>
        <w:t xml:space="preserve">f </w:t>
      </w:r>
      <w:r w:rsidR="00376760" w:rsidRPr="00E340C2">
        <w:rPr>
          <w:sz w:val="20"/>
          <w:szCs w:val="20"/>
          <w:lang w:eastAsia="zh-CN"/>
        </w:rPr>
        <w:t xml:space="preserve">the reference point is </w:t>
      </w:r>
      <w:r w:rsidR="00E44FF3">
        <w:rPr>
          <w:rFonts w:hint="eastAsia"/>
          <w:sz w:val="20"/>
          <w:szCs w:val="20"/>
          <w:lang w:eastAsia="zh-CN"/>
        </w:rPr>
        <w:t xml:space="preserve">placed in the service link, the common timing offset would be a negative value. </w:t>
      </w:r>
      <w:r w:rsidR="000C5B3C">
        <w:rPr>
          <w:rFonts w:hint="eastAsia"/>
          <w:sz w:val="20"/>
          <w:szCs w:val="20"/>
          <w:lang w:eastAsia="zh-CN"/>
        </w:rPr>
        <w:t xml:space="preserve">To address </w:t>
      </w:r>
      <w:r w:rsidR="000C5B3C">
        <w:rPr>
          <w:sz w:val="20"/>
          <w:szCs w:val="20"/>
          <w:lang w:eastAsia="zh-CN"/>
        </w:rPr>
        <w:t>different</w:t>
      </w:r>
      <w:r w:rsidR="000C5B3C">
        <w:rPr>
          <w:rFonts w:hint="eastAsia"/>
          <w:sz w:val="20"/>
          <w:szCs w:val="20"/>
          <w:lang w:eastAsia="zh-CN"/>
        </w:rPr>
        <w:t xml:space="preserve"> use </w:t>
      </w:r>
      <w:r w:rsidR="00E44FF3">
        <w:rPr>
          <w:rFonts w:hint="eastAsia"/>
          <w:sz w:val="20"/>
          <w:szCs w:val="20"/>
          <w:lang w:eastAsia="zh-CN"/>
        </w:rPr>
        <w:t>case</w:t>
      </w:r>
      <w:r w:rsidR="000C5B3C">
        <w:rPr>
          <w:rFonts w:hint="eastAsia"/>
          <w:sz w:val="20"/>
          <w:szCs w:val="20"/>
          <w:lang w:eastAsia="zh-CN"/>
        </w:rPr>
        <w:t>s</w:t>
      </w:r>
      <w:r w:rsidR="00E44FF3">
        <w:rPr>
          <w:rFonts w:hint="eastAsia"/>
          <w:sz w:val="20"/>
          <w:szCs w:val="20"/>
          <w:lang w:eastAsia="zh-CN"/>
        </w:rPr>
        <w:t xml:space="preserve">, the common </w:t>
      </w:r>
      <w:r w:rsidR="00E44FF3">
        <w:rPr>
          <w:rFonts w:hint="eastAsia"/>
          <w:sz w:val="20"/>
          <w:szCs w:val="20"/>
          <w:lang w:eastAsia="zh-CN"/>
        </w:rPr>
        <w:lastRenderedPageBreak/>
        <w:t xml:space="preserve">timing offset </w:t>
      </w:r>
      <w:r w:rsidR="00802B45">
        <w:rPr>
          <w:rFonts w:hint="eastAsia"/>
          <w:sz w:val="20"/>
          <w:szCs w:val="20"/>
          <w:lang w:eastAsia="zh-CN"/>
        </w:rPr>
        <w:t xml:space="preserve">may </w:t>
      </w:r>
      <w:r w:rsidR="00E44FF3">
        <w:rPr>
          <w:rFonts w:hint="eastAsia"/>
          <w:sz w:val="20"/>
          <w:szCs w:val="20"/>
          <w:lang w:eastAsia="zh-CN"/>
        </w:rPr>
        <w:t xml:space="preserve">cost </w:t>
      </w:r>
      <w:r w:rsidR="00802B45">
        <w:rPr>
          <w:rFonts w:hint="eastAsia"/>
          <w:sz w:val="20"/>
          <w:szCs w:val="20"/>
          <w:lang w:eastAsia="zh-CN"/>
        </w:rPr>
        <w:t xml:space="preserve">up to </w:t>
      </w:r>
      <w:r w:rsidR="00E44FF3">
        <w:rPr>
          <w:rFonts w:hint="eastAsia"/>
          <w:sz w:val="20"/>
          <w:szCs w:val="20"/>
          <w:lang w:eastAsia="zh-CN"/>
        </w:rPr>
        <w:t>1</w:t>
      </w:r>
      <w:r w:rsidR="001246D5" w:rsidRPr="001246D5">
        <w:rPr>
          <w:sz w:val="20"/>
          <w:szCs w:val="20"/>
          <w:lang w:eastAsia="zh-CN"/>
        </w:rPr>
        <w:t xml:space="preserve">5 bits </w:t>
      </w:r>
      <w:r w:rsidR="00802B45">
        <w:rPr>
          <w:rFonts w:hint="eastAsia"/>
          <w:sz w:val="20"/>
          <w:szCs w:val="20"/>
          <w:lang w:eastAsia="zh-CN"/>
        </w:rPr>
        <w:t xml:space="preserve">if </w:t>
      </w:r>
      <w:r w:rsidR="00E340C2" w:rsidRPr="00E340C2">
        <w:rPr>
          <w:sz w:val="20"/>
          <w:szCs w:val="20"/>
          <w:lang w:eastAsia="zh-CN"/>
        </w:rPr>
        <w:t xml:space="preserve">the unit of </w:t>
      </w:r>
      <m:oMath>
        <m:sSub>
          <m:sSubPr>
            <m:ctrlPr>
              <w:rPr>
                <w:rFonts w:ascii="Cambria Math" w:hAnsi="Cambria Math"/>
                <w:b/>
                <w:bCs/>
                <w:i/>
                <w:iCs/>
                <w:sz w:val="20"/>
                <w:szCs w:val="20"/>
                <w:lang w:eastAsia="zh-CN"/>
              </w:rPr>
            </m:ctrlPr>
          </m:sSubPr>
          <m:e>
            <m:r>
              <m:rPr>
                <m:sty m:val="bi"/>
              </m:rPr>
              <w:rPr>
                <w:rFonts w:ascii="Cambria Math" w:hAnsi="Cambria Math"/>
                <w:sz w:val="20"/>
                <w:szCs w:val="20"/>
                <w:lang w:eastAsia="zh-CN"/>
              </w:rPr>
              <m:t>T</m:t>
            </m:r>
          </m:e>
          <m:sub>
            <m:r>
              <m:rPr>
                <m:sty m:val="bi"/>
              </m:rPr>
              <w:rPr>
                <w:rFonts w:ascii="Cambria Math" w:hAnsi="Cambria Math"/>
                <w:sz w:val="20"/>
                <w:szCs w:val="20"/>
                <w:lang w:eastAsia="zh-CN"/>
              </w:rPr>
              <m:t>c</m:t>
            </m:r>
          </m:sub>
        </m:sSub>
      </m:oMath>
      <w:r w:rsidR="00802B45">
        <w:rPr>
          <w:rFonts w:hint="eastAsia"/>
          <w:sz w:val="20"/>
          <w:szCs w:val="20"/>
          <w:lang w:eastAsia="zh-CN"/>
        </w:rPr>
        <w:t xml:space="preserve"> is adopted.</w:t>
      </w:r>
      <w:r w:rsidR="00E340C2" w:rsidRPr="00E340C2">
        <w:rPr>
          <w:sz w:val="20"/>
          <w:szCs w:val="20"/>
          <w:lang w:eastAsia="zh-CN"/>
        </w:rPr>
        <w:t xml:space="preserve"> </w:t>
      </w:r>
      <w:r w:rsidR="00E340C2">
        <w:rPr>
          <w:rFonts w:hint="eastAsia"/>
          <w:sz w:val="20"/>
          <w:szCs w:val="20"/>
          <w:lang w:eastAsia="zh-CN"/>
        </w:rPr>
        <w:t xml:space="preserve">This will </w:t>
      </w:r>
      <w:r w:rsidR="00507645">
        <w:rPr>
          <w:rFonts w:hint="eastAsia"/>
          <w:sz w:val="20"/>
          <w:szCs w:val="20"/>
          <w:lang w:eastAsia="zh-CN"/>
        </w:rPr>
        <w:t>cause</w:t>
      </w:r>
      <w:r w:rsidR="00E340C2">
        <w:rPr>
          <w:rFonts w:hint="eastAsia"/>
          <w:sz w:val="20"/>
          <w:szCs w:val="20"/>
          <w:lang w:eastAsia="zh-CN"/>
        </w:rPr>
        <w:t xml:space="preserve"> more </w:t>
      </w:r>
      <w:r w:rsidR="00E340C2" w:rsidRPr="00E340C2">
        <w:rPr>
          <w:sz w:val="20"/>
          <w:szCs w:val="20"/>
          <w:lang w:eastAsia="zh-CN"/>
        </w:rPr>
        <w:t xml:space="preserve">signaling </w:t>
      </w:r>
      <w:r w:rsidR="00E340C2">
        <w:rPr>
          <w:rFonts w:hint="eastAsia"/>
          <w:sz w:val="20"/>
          <w:szCs w:val="20"/>
          <w:lang w:eastAsia="zh-CN"/>
        </w:rPr>
        <w:t xml:space="preserve">overhead. </w:t>
      </w:r>
      <w:r w:rsidR="005F5D35">
        <w:rPr>
          <w:sz w:val="20"/>
          <w:szCs w:val="20"/>
          <w:lang w:eastAsia="zh-CN"/>
        </w:rPr>
        <w:t>I</w:t>
      </w:r>
      <w:r w:rsidR="005F5D35">
        <w:rPr>
          <w:rFonts w:hint="eastAsia"/>
          <w:sz w:val="20"/>
          <w:szCs w:val="20"/>
          <w:lang w:eastAsia="zh-CN"/>
        </w:rPr>
        <w:t xml:space="preserve">n another hand, the common TA accuracy is not so </w:t>
      </w:r>
      <w:r w:rsidR="005F5D35">
        <w:rPr>
          <w:sz w:val="20"/>
          <w:szCs w:val="20"/>
          <w:lang w:eastAsia="zh-CN"/>
        </w:rPr>
        <w:t>important</w:t>
      </w:r>
      <w:r w:rsidR="005F5D35">
        <w:rPr>
          <w:rFonts w:hint="eastAsia"/>
          <w:sz w:val="20"/>
          <w:szCs w:val="20"/>
          <w:lang w:eastAsia="zh-CN"/>
        </w:rPr>
        <w:t xml:space="preserve">, </w:t>
      </w:r>
      <w:r w:rsidR="008C351D">
        <w:rPr>
          <w:rFonts w:hint="eastAsia"/>
          <w:sz w:val="20"/>
          <w:szCs w:val="20"/>
          <w:lang w:eastAsia="zh-CN"/>
        </w:rPr>
        <w:t>because i</w:t>
      </w:r>
      <w:r w:rsidR="005F5D35">
        <w:rPr>
          <w:rFonts w:hint="eastAsia"/>
          <w:sz w:val="20"/>
          <w:szCs w:val="20"/>
          <w:lang w:eastAsia="zh-CN"/>
        </w:rPr>
        <w:t xml:space="preserve">t is only used for UL common timing adjustment. </w:t>
      </w:r>
      <w:r w:rsidR="00996140">
        <w:rPr>
          <w:sz w:val="20"/>
          <w:szCs w:val="20"/>
          <w:lang w:eastAsia="zh-CN"/>
        </w:rPr>
        <w:t>T</w:t>
      </w:r>
      <w:r w:rsidR="00996140">
        <w:rPr>
          <w:rFonts w:hint="eastAsia"/>
          <w:sz w:val="20"/>
          <w:szCs w:val="20"/>
          <w:lang w:eastAsia="zh-CN"/>
        </w:rPr>
        <w:t xml:space="preserve">herefore, in order to save the </w:t>
      </w:r>
      <w:r w:rsidR="00996140">
        <w:rPr>
          <w:sz w:val="20"/>
          <w:szCs w:val="20"/>
          <w:lang w:eastAsia="zh-CN"/>
        </w:rPr>
        <w:t>signaling</w:t>
      </w:r>
      <w:r w:rsidR="00996140">
        <w:rPr>
          <w:rFonts w:hint="eastAsia"/>
          <w:sz w:val="20"/>
          <w:szCs w:val="20"/>
          <w:lang w:eastAsia="zh-CN"/>
        </w:rPr>
        <w:t xml:space="preserve"> overhead, the </w:t>
      </w:r>
      <w:r w:rsidR="00996140" w:rsidRPr="00996140">
        <w:rPr>
          <w:sz w:val="20"/>
          <w:szCs w:val="20"/>
          <w:lang w:eastAsia="zh-CN"/>
        </w:rPr>
        <w:t>granularity</w:t>
      </w:r>
      <w:r w:rsidR="00996140" w:rsidRPr="006B1F93">
        <w:rPr>
          <w:b/>
          <w:bCs/>
          <w:color w:val="000000" w:themeColor="text1"/>
          <w:lang w:eastAsia="ko-KR"/>
        </w:rPr>
        <w:t xml:space="preserve"> </w:t>
      </w:r>
      <w:r w:rsidR="00996140">
        <w:rPr>
          <w:rFonts w:hint="eastAsia"/>
          <w:sz w:val="20"/>
          <w:szCs w:val="20"/>
          <w:lang w:eastAsia="zh-CN"/>
        </w:rPr>
        <w:t xml:space="preserve">of common TA </w:t>
      </w:r>
      <w:r w:rsidR="00996140">
        <w:rPr>
          <w:sz w:val="20"/>
          <w:szCs w:val="20"/>
          <w:lang w:eastAsia="zh-CN"/>
        </w:rPr>
        <w:t>can</w:t>
      </w:r>
      <w:r w:rsidR="00996140">
        <w:rPr>
          <w:rFonts w:hint="eastAsia"/>
          <w:sz w:val="20"/>
          <w:szCs w:val="20"/>
          <w:lang w:eastAsia="zh-CN"/>
        </w:rPr>
        <w:t xml:space="preserve"> be per 1024 or 2048 </w:t>
      </w:r>
      <w:proofErr w:type="spellStart"/>
      <w:r w:rsidR="00996140">
        <w:rPr>
          <w:rFonts w:hint="eastAsia"/>
          <w:sz w:val="20"/>
          <w:szCs w:val="20"/>
          <w:lang w:eastAsia="zh-CN"/>
        </w:rPr>
        <w:t>Tc</w:t>
      </w:r>
      <w:proofErr w:type="spellEnd"/>
      <w:r w:rsidR="005F5D35">
        <w:rPr>
          <w:rFonts w:hint="eastAsia"/>
          <w:sz w:val="20"/>
          <w:szCs w:val="20"/>
          <w:lang w:eastAsia="zh-CN"/>
        </w:rPr>
        <w:t xml:space="preserve"> </w:t>
      </w:r>
      <w:r w:rsidR="00996140">
        <w:rPr>
          <w:rFonts w:hint="eastAsia"/>
          <w:sz w:val="20"/>
          <w:szCs w:val="20"/>
          <w:lang w:eastAsia="zh-CN"/>
        </w:rPr>
        <w:t xml:space="preserve">level. </w:t>
      </w:r>
    </w:p>
    <w:p w:rsidR="005E1D03" w:rsidRDefault="00D66005" w:rsidP="008F5C07">
      <w:pPr>
        <w:rPr>
          <w:b/>
          <w:sz w:val="20"/>
          <w:szCs w:val="20"/>
          <w:lang w:eastAsia="zh-CN"/>
        </w:rPr>
      </w:pPr>
      <w:r w:rsidRPr="00041D42">
        <w:rPr>
          <w:b/>
          <w:sz w:val="20"/>
          <w:szCs w:val="20"/>
          <w:lang w:eastAsia="zh-CN"/>
        </w:rPr>
        <w:t xml:space="preserve">Proposal </w:t>
      </w:r>
      <w:r w:rsidR="00127AB5">
        <w:rPr>
          <w:rFonts w:hint="eastAsia"/>
          <w:b/>
          <w:sz w:val="20"/>
          <w:szCs w:val="20"/>
          <w:lang w:eastAsia="zh-CN"/>
        </w:rPr>
        <w:t>4</w:t>
      </w:r>
      <w:r w:rsidRPr="00041D42">
        <w:rPr>
          <w:rFonts w:hint="eastAsia"/>
          <w:b/>
          <w:sz w:val="20"/>
          <w:szCs w:val="20"/>
          <w:lang w:eastAsia="zh-CN"/>
        </w:rPr>
        <w:t>:</w:t>
      </w:r>
      <w:r>
        <w:rPr>
          <w:rFonts w:hint="eastAsia"/>
          <w:b/>
          <w:sz w:val="20"/>
          <w:szCs w:val="20"/>
          <w:lang w:eastAsia="zh-CN"/>
        </w:rPr>
        <w:t xml:space="preserve"> </w:t>
      </w:r>
      <w:r w:rsidR="00996140">
        <w:rPr>
          <w:rFonts w:hint="eastAsia"/>
          <w:b/>
          <w:sz w:val="20"/>
          <w:szCs w:val="20"/>
          <w:lang w:eastAsia="zh-CN"/>
        </w:rPr>
        <w:t xml:space="preserve">The granularity of common TA can apply 1024 </w:t>
      </w:r>
      <w:proofErr w:type="spellStart"/>
      <w:r w:rsidR="00996140">
        <w:rPr>
          <w:rFonts w:hint="eastAsia"/>
          <w:b/>
          <w:sz w:val="20"/>
          <w:szCs w:val="20"/>
          <w:lang w:eastAsia="zh-CN"/>
        </w:rPr>
        <w:t>Tc</w:t>
      </w:r>
      <w:proofErr w:type="spellEnd"/>
      <w:r w:rsidR="00996140">
        <w:rPr>
          <w:rFonts w:hint="eastAsia"/>
          <w:b/>
          <w:sz w:val="20"/>
          <w:szCs w:val="20"/>
          <w:lang w:eastAsia="zh-CN"/>
        </w:rPr>
        <w:t xml:space="preserve"> or 2048Tc of step size.  </w:t>
      </w:r>
    </w:p>
    <w:p w:rsidR="00C0240B" w:rsidRDefault="00636E0C" w:rsidP="00EF1CE6">
      <w:pPr>
        <w:rPr>
          <w:sz w:val="20"/>
          <w:szCs w:val="20"/>
          <w:lang w:eastAsia="zh-CN"/>
        </w:rPr>
      </w:pPr>
      <w:r>
        <w:rPr>
          <w:sz w:val="20"/>
          <w:szCs w:val="20"/>
          <w:lang w:eastAsia="zh-CN"/>
        </w:rPr>
        <w:t>T</w:t>
      </w:r>
      <w:r>
        <w:rPr>
          <w:rFonts w:hint="eastAsia"/>
          <w:sz w:val="20"/>
          <w:szCs w:val="20"/>
          <w:lang w:eastAsia="zh-CN"/>
        </w:rPr>
        <w:t xml:space="preserve">here is another remaining issue for common timing drift rate indication. </w:t>
      </w:r>
      <w:r>
        <w:rPr>
          <w:sz w:val="20"/>
          <w:szCs w:val="20"/>
          <w:lang w:eastAsia="zh-CN"/>
        </w:rPr>
        <w:t>I</w:t>
      </w:r>
      <w:r>
        <w:rPr>
          <w:rFonts w:hint="eastAsia"/>
          <w:sz w:val="20"/>
          <w:szCs w:val="20"/>
          <w:lang w:eastAsia="zh-CN"/>
        </w:rPr>
        <w:t xml:space="preserve">n the TA compensation process, depending </w:t>
      </w:r>
      <w:r w:rsidR="00A94DD6">
        <w:rPr>
          <w:rFonts w:hint="eastAsia"/>
          <w:sz w:val="20"/>
          <w:szCs w:val="20"/>
          <w:lang w:eastAsia="zh-CN"/>
        </w:rPr>
        <w:t xml:space="preserve">on </w:t>
      </w:r>
      <w:r>
        <w:rPr>
          <w:rFonts w:hint="eastAsia"/>
          <w:sz w:val="20"/>
          <w:szCs w:val="20"/>
          <w:lang w:eastAsia="zh-CN"/>
        </w:rPr>
        <w:t xml:space="preserve">the reference point </w:t>
      </w:r>
      <w:r>
        <w:rPr>
          <w:sz w:val="20"/>
          <w:szCs w:val="20"/>
          <w:lang w:eastAsia="zh-CN"/>
        </w:rPr>
        <w:t>configuration</w:t>
      </w:r>
      <w:r>
        <w:rPr>
          <w:rFonts w:hint="eastAsia"/>
          <w:sz w:val="20"/>
          <w:szCs w:val="20"/>
          <w:lang w:eastAsia="zh-CN"/>
        </w:rPr>
        <w:t xml:space="preserve">, from the UE to reference point, the timing variation can be tracked by the UE, while for the link between the reference point and </w:t>
      </w:r>
      <w:proofErr w:type="spellStart"/>
      <w:proofErr w:type="gramStart"/>
      <w:r>
        <w:rPr>
          <w:rFonts w:hint="eastAsia"/>
          <w:sz w:val="20"/>
          <w:szCs w:val="20"/>
          <w:lang w:eastAsia="zh-CN"/>
        </w:rPr>
        <w:t>gNB</w:t>
      </w:r>
      <w:proofErr w:type="spellEnd"/>
      <w:r>
        <w:rPr>
          <w:rFonts w:hint="eastAsia"/>
          <w:sz w:val="20"/>
          <w:szCs w:val="20"/>
          <w:lang w:eastAsia="zh-CN"/>
        </w:rPr>
        <w:t>,</w:t>
      </w:r>
      <w:proofErr w:type="gramEnd"/>
      <w:r>
        <w:rPr>
          <w:rFonts w:hint="eastAsia"/>
          <w:sz w:val="20"/>
          <w:szCs w:val="20"/>
          <w:lang w:eastAsia="zh-CN"/>
        </w:rPr>
        <w:t xml:space="preserve"> the timing </w:t>
      </w:r>
      <w:r>
        <w:rPr>
          <w:sz w:val="20"/>
          <w:szCs w:val="20"/>
          <w:lang w:eastAsia="zh-CN"/>
        </w:rPr>
        <w:t>variation</w:t>
      </w:r>
      <w:r>
        <w:rPr>
          <w:rFonts w:hint="eastAsia"/>
          <w:sz w:val="20"/>
          <w:szCs w:val="20"/>
          <w:lang w:eastAsia="zh-CN"/>
        </w:rPr>
        <w:t xml:space="preserve"> can be tracked by the </w:t>
      </w:r>
      <w:proofErr w:type="spellStart"/>
      <w:r>
        <w:rPr>
          <w:rFonts w:hint="eastAsia"/>
          <w:sz w:val="20"/>
          <w:szCs w:val="20"/>
          <w:lang w:eastAsia="zh-CN"/>
        </w:rPr>
        <w:t>gNB</w:t>
      </w:r>
      <w:proofErr w:type="spellEnd"/>
      <w:r>
        <w:rPr>
          <w:rFonts w:hint="eastAsia"/>
          <w:sz w:val="20"/>
          <w:szCs w:val="20"/>
          <w:lang w:eastAsia="zh-CN"/>
        </w:rPr>
        <w:t xml:space="preserve">. </w:t>
      </w:r>
      <w:r>
        <w:rPr>
          <w:sz w:val="20"/>
          <w:szCs w:val="20"/>
          <w:lang w:eastAsia="zh-CN"/>
        </w:rPr>
        <w:t>I</w:t>
      </w:r>
      <w:r>
        <w:rPr>
          <w:rFonts w:hint="eastAsia"/>
          <w:sz w:val="20"/>
          <w:szCs w:val="20"/>
          <w:lang w:eastAsia="zh-CN"/>
        </w:rPr>
        <w:t>n this context, we don</w:t>
      </w:r>
      <w:r>
        <w:rPr>
          <w:sz w:val="20"/>
          <w:szCs w:val="20"/>
          <w:lang w:eastAsia="zh-CN"/>
        </w:rPr>
        <w:t>’</w:t>
      </w:r>
      <w:r>
        <w:rPr>
          <w:rFonts w:hint="eastAsia"/>
          <w:sz w:val="20"/>
          <w:szCs w:val="20"/>
          <w:lang w:eastAsia="zh-CN"/>
        </w:rPr>
        <w:t xml:space="preserve">t see the need to indicate the time drift rate to UE. One argument is to say </w:t>
      </w:r>
      <w:r w:rsidR="00A86BCD">
        <w:rPr>
          <w:rFonts w:hint="eastAsia"/>
          <w:sz w:val="20"/>
          <w:szCs w:val="20"/>
          <w:lang w:eastAsia="zh-CN"/>
        </w:rPr>
        <w:t xml:space="preserve">if the reference point is placed in the </w:t>
      </w:r>
      <w:proofErr w:type="spellStart"/>
      <w:r w:rsidR="00A86BCD">
        <w:rPr>
          <w:rFonts w:hint="eastAsia"/>
          <w:sz w:val="20"/>
          <w:szCs w:val="20"/>
          <w:lang w:eastAsia="zh-CN"/>
        </w:rPr>
        <w:t>gNB</w:t>
      </w:r>
      <w:proofErr w:type="spellEnd"/>
      <w:r w:rsidR="00A86BCD">
        <w:rPr>
          <w:rFonts w:hint="eastAsia"/>
          <w:sz w:val="20"/>
          <w:szCs w:val="20"/>
          <w:lang w:eastAsia="zh-CN"/>
        </w:rPr>
        <w:t xml:space="preserve">, </w:t>
      </w:r>
      <w:r>
        <w:rPr>
          <w:rFonts w:hint="eastAsia"/>
          <w:sz w:val="20"/>
          <w:szCs w:val="20"/>
          <w:lang w:eastAsia="zh-CN"/>
        </w:rPr>
        <w:t>the timing variation of common link, like as feeder link, can be compensated by the UE</w:t>
      </w:r>
      <w:r w:rsidR="00F43B5F">
        <w:rPr>
          <w:rFonts w:hint="eastAsia"/>
          <w:sz w:val="20"/>
          <w:szCs w:val="20"/>
          <w:lang w:eastAsia="zh-CN"/>
        </w:rPr>
        <w:t xml:space="preserve"> with network </w:t>
      </w:r>
      <w:r w:rsidR="00494504">
        <w:rPr>
          <w:sz w:val="20"/>
          <w:szCs w:val="20"/>
          <w:lang w:eastAsia="zh-CN"/>
        </w:rPr>
        <w:t>assistance</w:t>
      </w:r>
      <w:r>
        <w:rPr>
          <w:rFonts w:hint="eastAsia"/>
          <w:sz w:val="20"/>
          <w:szCs w:val="20"/>
          <w:lang w:eastAsia="zh-CN"/>
        </w:rPr>
        <w:t>, but it complicates the UE behavior and bring</w:t>
      </w:r>
      <w:r w:rsidR="00A94DD6">
        <w:rPr>
          <w:rFonts w:hint="eastAsia"/>
          <w:sz w:val="20"/>
          <w:szCs w:val="20"/>
          <w:lang w:eastAsia="zh-CN"/>
        </w:rPr>
        <w:t>s</w:t>
      </w:r>
      <w:r>
        <w:rPr>
          <w:rFonts w:hint="eastAsia"/>
          <w:sz w:val="20"/>
          <w:szCs w:val="20"/>
          <w:lang w:eastAsia="zh-CN"/>
        </w:rPr>
        <w:t xml:space="preserve"> more </w:t>
      </w:r>
      <w:r>
        <w:rPr>
          <w:sz w:val="20"/>
          <w:szCs w:val="20"/>
          <w:lang w:eastAsia="zh-CN"/>
        </w:rPr>
        <w:t>signaling</w:t>
      </w:r>
      <w:r>
        <w:rPr>
          <w:rFonts w:hint="eastAsia"/>
          <w:sz w:val="20"/>
          <w:szCs w:val="20"/>
          <w:lang w:eastAsia="zh-CN"/>
        </w:rPr>
        <w:t xml:space="preserve"> overhead</w:t>
      </w:r>
      <w:r w:rsidR="001676A9">
        <w:rPr>
          <w:rFonts w:hint="eastAsia"/>
          <w:sz w:val="20"/>
          <w:szCs w:val="20"/>
          <w:lang w:eastAsia="zh-CN"/>
        </w:rPr>
        <w:t>.</w:t>
      </w:r>
      <w:r w:rsidR="00A86BCD">
        <w:rPr>
          <w:rFonts w:hint="eastAsia"/>
          <w:sz w:val="20"/>
          <w:szCs w:val="20"/>
          <w:lang w:eastAsia="zh-CN"/>
        </w:rPr>
        <w:t xml:space="preserve"> </w:t>
      </w:r>
      <w:r w:rsidR="00A86BCD">
        <w:rPr>
          <w:sz w:val="20"/>
          <w:szCs w:val="20"/>
          <w:lang w:eastAsia="zh-CN"/>
        </w:rPr>
        <w:t>A</w:t>
      </w:r>
      <w:r w:rsidR="00A86BCD">
        <w:rPr>
          <w:rFonts w:hint="eastAsia"/>
          <w:sz w:val="20"/>
          <w:szCs w:val="20"/>
          <w:lang w:eastAsia="zh-CN"/>
        </w:rPr>
        <w:t xml:space="preserve">ctually due to more satellite orbit </w:t>
      </w:r>
      <w:r w:rsidR="00A86BCD">
        <w:rPr>
          <w:sz w:val="20"/>
          <w:szCs w:val="20"/>
          <w:lang w:eastAsia="zh-CN"/>
        </w:rPr>
        <w:t>information</w:t>
      </w:r>
      <w:r w:rsidR="00A86BCD">
        <w:rPr>
          <w:rFonts w:hint="eastAsia"/>
          <w:sz w:val="20"/>
          <w:szCs w:val="20"/>
          <w:lang w:eastAsia="zh-CN"/>
        </w:rPr>
        <w:t xml:space="preserve"> at the </w:t>
      </w:r>
      <w:proofErr w:type="spellStart"/>
      <w:r w:rsidR="00A86BCD">
        <w:rPr>
          <w:rFonts w:hint="eastAsia"/>
          <w:sz w:val="20"/>
          <w:szCs w:val="20"/>
          <w:lang w:eastAsia="zh-CN"/>
        </w:rPr>
        <w:t>gNB</w:t>
      </w:r>
      <w:proofErr w:type="spellEnd"/>
      <w:r w:rsidR="00A86BCD">
        <w:rPr>
          <w:rFonts w:hint="eastAsia"/>
          <w:sz w:val="20"/>
          <w:szCs w:val="20"/>
          <w:lang w:eastAsia="zh-CN"/>
        </w:rPr>
        <w:t xml:space="preserve"> side, tracking the timing change of feeder link is easy </w:t>
      </w:r>
      <w:r w:rsidR="00C07FCB">
        <w:rPr>
          <w:rFonts w:hint="eastAsia"/>
          <w:sz w:val="20"/>
          <w:szCs w:val="20"/>
          <w:lang w:eastAsia="zh-CN"/>
        </w:rPr>
        <w:t xml:space="preserve">to implement it </w:t>
      </w:r>
      <w:r w:rsidR="000A4EF5">
        <w:rPr>
          <w:rFonts w:hint="eastAsia"/>
          <w:sz w:val="20"/>
          <w:szCs w:val="20"/>
          <w:lang w:eastAsia="zh-CN"/>
        </w:rPr>
        <w:t xml:space="preserve">for </w:t>
      </w:r>
      <w:proofErr w:type="spellStart"/>
      <w:r w:rsidR="000A4EF5">
        <w:rPr>
          <w:rFonts w:hint="eastAsia"/>
          <w:sz w:val="20"/>
          <w:szCs w:val="20"/>
          <w:lang w:eastAsia="zh-CN"/>
        </w:rPr>
        <w:t>gNB</w:t>
      </w:r>
      <w:proofErr w:type="spellEnd"/>
      <w:r w:rsidR="000A4EF5">
        <w:rPr>
          <w:rFonts w:hint="eastAsia"/>
          <w:sz w:val="20"/>
          <w:szCs w:val="20"/>
          <w:lang w:eastAsia="zh-CN"/>
        </w:rPr>
        <w:t xml:space="preserve"> in </w:t>
      </w:r>
      <w:r w:rsidR="00A86BCD">
        <w:rPr>
          <w:rFonts w:hint="eastAsia"/>
          <w:sz w:val="20"/>
          <w:szCs w:val="20"/>
          <w:lang w:eastAsia="zh-CN"/>
        </w:rPr>
        <w:t xml:space="preserve">transparent </w:t>
      </w:r>
      <w:r w:rsidR="00931EDD">
        <w:rPr>
          <w:rFonts w:hint="eastAsia"/>
          <w:sz w:val="20"/>
          <w:szCs w:val="20"/>
          <w:lang w:eastAsia="zh-CN"/>
        </w:rPr>
        <w:t>mode</w:t>
      </w:r>
      <w:r w:rsidR="00A86BCD">
        <w:rPr>
          <w:rFonts w:hint="eastAsia"/>
          <w:sz w:val="20"/>
          <w:szCs w:val="20"/>
          <w:lang w:eastAsia="zh-CN"/>
        </w:rPr>
        <w:t xml:space="preserve">.  </w:t>
      </w:r>
    </w:p>
    <w:p w:rsidR="00AA6EDD" w:rsidRDefault="00AA6EDD" w:rsidP="00EF1CE6">
      <w:pPr>
        <w:rPr>
          <w:sz w:val="20"/>
          <w:szCs w:val="20"/>
          <w:lang w:eastAsia="zh-CN"/>
        </w:rPr>
      </w:pPr>
      <w:r>
        <w:rPr>
          <w:sz w:val="20"/>
          <w:szCs w:val="20"/>
          <w:lang w:eastAsia="zh-CN"/>
        </w:rPr>
        <w:t>M</w:t>
      </w:r>
      <w:r>
        <w:rPr>
          <w:rFonts w:hint="eastAsia"/>
          <w:sz w:val="20"/>
          <w:szCs w:val="20"/>
          <w:lang w:eastAsia="zh-CN"/>
        </w:rPr>
        <w:t xml:space="preserve">oreover, the timing change can be tracked by the UE based on DL signal. </w:t>
      </w:r>
      <w:r w:rsidR="00002A14">
        <w:rPr>
          <w:sz w:val="20"/>
          <w:szCs w:val="20"/>
          <w:lang w:eastAsia="zh-CN"/>
        </w:rPr>
        <w:t>D</w:t>
      </w:r>
      <w:r w:rsidR="00002A14">
        <w:rPr>
          <w:rFonts w:hint="eastAsia"/>
          <w:sz w:val="20"/>
          <w:szCs w:val="20"/>
          <w:lang w:eastAsia="zh-CN"/>
        </w:rPr>
        <w:t xml:space="preserve">ue to same timing variation between DL and UL, DL timing drift rate can be used for UL timing compensation. </w:t>
      </w:r>
      <w:r w:rsidR="00002A14">
        <w:rPr>
          <w:sz w:val="20"/>
          <w:szCs w:val="20"/>
          <w:lang w:eastAsia="zh-CN"/>
        </w:rPr>
        <w:t>H</w:t>
      </w:r>
      <w:r w:rsidR="00002A14">
        <w:rPr>
          <w:rFonts w:hint="eastAsia"/>
          <w:sz w:val="20"/>
          <w:szCs w:val="20"/>
          <w:lang w:eastAsia="zh-CN"/>
        </w:rPr>
        <w:t xml:space="preserve">ence, common timing drift rate is not </w:t>
      </w:r>
      <w:r w:rsidR="00002A14">
        <w:rPr>
          <w:sz w:val="20"/>
          <w:szCs w:val="20"/>
          <w:lang w:eastAsia="zh-CN"/>
        </w:rPr>
        <w:t>critical</w:t>
      </w:r>
      <w:r w:rsidR="00002A14">
        <w:rPr>
          <w:rFonts w:hint="eastAsia"/>
          <w:sz w:val="20"/>
          <w:szCs w:val="20"/>
          <w:lang w:eastAsia="zh-CN"/>
        </w:rPr>
        <w:t xml:space="preserve"> for UL TA adjustment.</w:t>
      </w:r>
    </w:p>
    <w:p w:rsidR="00EF1CE6" w:rsidRPr="00041D42" w:rsidRDefault="00EF1CE6" w:rsidP="00EF1CE6">
      <w:pPr>
        <w:rPr>
          <w:b/>
          <w:sz w:val="20"/>
          <w:szCs w:val="20"/>
          <w:lang w:eastAsia="zh-CN"/>
        </w:rPr>
      </w:pPr>
      <w:r w:rsidRPr="00041D42">
        <w:rPr>
          <w:b/>
          <w:sz w:val="20"/>
          <w:szCs w:val="20"/>
          <w:lang w:eastAsia="zh-CN"/>
        </w:rPr>
        <w:t xml:space="preserve">Proposal </w:t>
      </w:r>
      <w:r w:rsidR="00BE0C54">
        <w:rPr>
          <w:rFonts w:hint="eastAsia"/>
          <w:b/>
          <w:sz w:val="20"/>
          <w:szCs w:val="20"/>
          <w:lang w:eastAsia="zh-CN"/>
        </w:rPr>
        <w:t>5</w:t>
      </w:r>
      <w:r w:rsidRPr="00041D42">
        <w:rPr>
          <w:rFonts w:hint="eastAsia"/>
          <w:b/>
          <w:sz w:val="20"/>
          <w:szCs w:val="20"/>
          <w:lang w:eastAsia="zh-CN"/>
        </w:rPr>
        <w:t xml:space="preserve">: </w:t>
      </w:r>
      <w:r w:rsidR="00D7023F">
        <w:rPr>
          <w:rFonts w:hint="eastAsia"/>
          <w:b/>
          <w:sz w:val="20"/>
          <w:szCs w:val="20"/>
          <w:lang w:eastAsia="zh-CN"/>
        </w:rPr>
        <w:t>Whether to b</w:t>
      </w:r>
      <w:r w:rsidR="00FD3A07">
        <w:rPr>
          <w:rFonts w:hint="eastAsia"/>
          <w:b/>
          <w:sz w:val="20"/>
          <w:szCs w:val="20"/>
          <w:lang w:eastAsia="zh-CN"/>
        </w:rPr>
        <w:t>roadcast</w:t>
      </w:r>
      <w:r w:rsidR="00AA6EDD">
        <w:rPr>
          <w:rFonts w:hint="eastAsia"/>
          <w:b/>
          <w:sz w:val="20"/>
          <w:szCs w:val="20"/>
          <w:lang w:eastAsia="zh-CN"/>
        </w:rPr>
        <w:t xml:space="preserve"> </w:t>
      </w:r>
      <w:r w:rsidR="00AA6EDD">
        <w:rPr>
          <w:b/>
          <w:sz w:val="20"/>
          <w:szCs w:val="20"/>
          <w:lang w:eastAsia="zh-CN"/>
        </w:rPr>
        <w:t>the common timing drift rate</w:t>
      </w:r>
      <w:r w:rsidR="00AA6EDD">
        <w:rPr>
          <w:rFonts w:hint="eastAsia"/>
          <w:b/>
          <w:sz w:val="20"/>
          <w:szCs w:val="20"/>
          <w:lang w:eastAsia="zh-CN"/>
        </w:rPr>
        <w:t xml:space="preserve"> </w:t>
      </w:r>
      <w:r w:rsidR="00E2122F">
        <w:rPr>
          <w:rFonts w:hint="eastAsia"/>
          <w:b/>
          <w:sz w:val="20"/>
          <w:szCs w:val="20"/>
          <w:lang w:eastAsia="zh-CN"/>
        </w:rPr>
        <w:t>needs further investigation</w:t>
      </w:r>
      <w:r w:rsidR="00A171F5">
        <w:rPr>
          <w:rFonts w:hint="eastAsia"/>
          <w:b/>
          <w:sz w:val="20"/>
          <w:szCs w:val="20"/>
          <w:lang w:eastAsia="zh-CN"/>
        </w:rPr>
        <w:t xml:space="preserve">.  </w:t>
      </w:r>
    </w:p>
    <w:p w:rsidR="00EF1CE6" w:rsidRPr="00EF1CE6" w:rsidRDefault="00EF1CE6" w:rsidP="008F5C07">
      <w:pPr>
        <w:rPr>
          <w:b/>
          <w:sz w:val="20"/>
          <w:szCs w:val="20"/>
          <w:lang w:eastAsia="zh-CN"/>
        </w:rPr>
      </w:pPr>
    </w:p>
    <w:p w:rsidR="00343226" w:rsidRPr="003D4417" w:rsidRDefault="00343226" w:rsidP="00343226">
      <w:pPr>
        <w:pStyle w:val="3"/>
        <w:rPr>
          <w:lang w:eastAsia="zh-CN"/>
        </w:rPr>
      </w:pPr>
      <w:r w:rsidRPr="003D4417">
        <w:rPr>
          <w:rFonts w:hint="eastAsia"/>
          <w:lang w:eastAsia="zh-CN"/>
        </w:rPr>
        <w:t>TA margin</w:t>
      </w:r>
    </w:p>
    <w:p w:rsidR="007F5DDC" w:rsidRDefault="007F5DDC" w:rsidP="007F5DDC">
      <w:pPr>
        <w:rPr>
          <w:sz w:val="20"/>
          <w:szCs w:val="20"/>
          <w:lang w:eastAsia="zh-CN"/>
        </w:rPr>
      </w:pPr>
      <w:r w:rsidRPr="00EB47E8">
        <w:rPr>
          <w:sz w:val="20"/>
          <w:szCs w:val="20"/>
          <w:lang w:eastAsia="zh-CN"/>
        </w:rPr>
        <w:t>During the first acquisition of its UE-specific TA, the UE can either underestimate or overestimate the TA</w:t>
      </w:r>
      <w:r w:rsidR="00B564E7">
        <w:rPr>
          <w:rFonts w:hint="eastAsia"/>
          <w:sz w:val="20"/>
          <w:szCs w:val="20"/>
          <w:lang w:eastAsia="zh-CN"/>
        </w:rPr>
        <w:t xml:space="preserve"> if UE can</w:t>
      </w:r>
      <w:r w:rsidR="00B564E7">
        <w:rPr>
          <w:sz w:val="20"/>
          <w:szCs w:val="20"/>
          <w:lang w:eastAsia="zh-CN"/>
        </w:rPr>
        <w:t>’</w:t>
      </w:r>
      <w:r w:rsidR="00B564E7">
        <w:rPr>
          <w:rFonts w:hint="eastAsia"/>
          <w:sz w:val="20"/>
          <w:szCs w:val="20"/>
          <w:lang w:eastAsia="zh-CN"/>
        </w:rPr>
        <w:t xml:space="preserve">t get sufficient accuracy for satellite position and UE </w:t>
      </w:r>
      <w:r w:rsidR="00B564E7">
        <w:rPr>
          <w:sz w:val="20"/>
          <w:szCs w:val="20"/>
          <w:lang w:eastAsia="zh-CN"/>
        </w:rPr>
        <w:t>position</w:t>
      </w:r>
      <w:r w:rsidRPr="00EB47E8">
        <w:rPr>
          <w:sz w:val="20"/>
          <w:szCs w:val="20"/>
          <w:lang w:eastAsia="zh-CN"/>
        </w:rPr>
        <w:t>.</w:t>
      </w:r>
      <w:r w:rsidRPr="00420904">
        <w:t xml:space="preserve"> </w:t>
      </w:r>
      <w:r w:rsidRPr="00420904">
        <w:rPr>
          <w:sz w:val="20"/>
          <w:szCs w:val="20"/>
          <w:lang w:eastAsia="zh-CN"/>
        </w:rPr>
        <w:t>In case of overestimation, one gap between P</w:t>
      </w:r>
      <w:r>
        <w:rPr>
          <w:rFonts w:hint="eastAsia"/>
          <w:sz w:val="20"/>
          <w:szCs w:val="20"/>
          <w:lang w:eastAsia="zh-CN"/>
        </w:rPr>
        <w:t>US</w:t>
      </w:r>
      <w:r w:rsidRPr="00420904">
        <w:rPr>
          <w:sz w:val="20"/>
          <w:szCs w:val="20"/>
          <w:lang w:eastAsia="zh-CN"/>
        </w:rPr>
        <w:t xml:space="preserve">CH signal and PRACH occasion should be </w:t>
      </w:r>
      <w:r>
        <w:rPr>
          <w:rFonts w:hint="eastAsia"/>
          <w:sz w:val="20"/>
          <w:szCs w:val="20"/>
          <w:lang w:eastAsia="zh-CN"/>
        </w:rPr>
        <w:t>reserved</w:t>
      </w:r>
      <w:r w:rsidRPr="00420904">
        <w:rPr>
          <w:sz w:val="20"/>
          <w:szCs w:val="20"/>
          <w:lang w:eastAsia="zh-CN"/>
        </w:rPr>
        <w:t xml:space="preserve">, otherwise, </w:t>
      </w:r>
      <w:r>
        <w:rPr>
          <w:rFonts w:hint="eastAsia"/>
          <w:sz w:val="20"/>
          <w:szCs w:val="20"/>
          <w:lang w:eastAsia="zh-CN"/>
        </w:rPr>
        <w:t xml:space="preserve">PRACH </w:t>
      </w:r>
      <w:r w:rsidRPr="00420904">
        <w:rPr>
          <w:sz w:val="20"/>
          <w:szCs w:val="20"/>
          <w:lang w:eastAsia="zh-CN"/>
        </w:rPr>
        <w:t>will cause the interference to PUSCH signal of other user</w:t>
      </w:r>
      <w:r w:rsidR="006466F4">
        <w:rPr>
          <w:rFonts w:hint="eastAsia"/>
          <w:sz w:val="20"/>
          <w:szCs w:val="20"/>
          <w:lang w:eastAsia="zh-CN"/>
        </w:rPr>
        <w:t>s</w:t>
      </w:r>
      <w:r w:rsidR="00981350">
        <w:rPr>
          <w:sz w:val="20"/>
          <w:szCs w:val="20"/>
          <w:lang w:eastAsia="zh-CN"/>
        </w:rPr>
        <w:t>. For underestimat</w:t>
      </w:r>
      <w:r w:rsidR="00981350">
        <w:rPr>
          <w:rFonts w:hint="eastAsia"/>
          <w:sz w:val="20"/>
          <w:szCs w:val="20"/>
          <w:lang w:eastAsia="zh-CN"/>
        </w:rPr>
        <w:t>ion</w:t>
      </w:r>
      <w:r w:rsidRPr="00420904">
        <w:rPr>
          <w:sz w:val="20"/>
          <w:szCs w:val="20"/>
          <w:lang w:eastAsia="zh-CN"/>
        </w:rPr>
        <w:t xml:space="preserve">, it will cause GP shrinking. </w:t>
      </w:r>
    </w:p>
    <w:p w:rsidR="008F5C07" w:rsidRDefault="00B564E7" w:rsidP="008F5C07">
      <w:pPr>
        <w:rPr>
          <w:sz w:val="20"/>
          <w:szCs w:val="20"/>
          <w:lang w:eastAsia="zh-CN"/>
        </w:rPr>
      </w:pPr>
      <w:r>
        <w:rPr>
          <w:sz w:val="20"/>
          <w:szCs w:val="20"/>
          <w:lang w:eastAsia="zh-CN"/>
        </w:rPr>
        <w:t>B</w:t>
      </w:r>
      <w:r>
        <w:rPr>
          <w:rFonts w:hint="eastAsia"/>
          <w:sz w:val="20"/>
          <w:szCs w:val="20"/>
          <w:lang w:eastAsia="zh-CN"/>
        </w:rPr>
        <w:t xml:space="preserve">ased on this context, the need of TA </w:t>
      </w:r>
      <w:r>
        <w:rPr>
          <w:sz w:val="20"/>
          <w:szCs w:val="20"/>
          <w:lang w:eastAsia="zh-CN"/>
        </w:rPr>
        <w:t>margin</w:t>
      </w:r>
      <w:r>
        <w:rPr>
          <w:rFonts w:hint="eastAsia"/>
          <w:sz w:val="20"/>
          <w:szCs w:val="20"/>
          <w:lang w:eastAsia="zh-CN"/>
        </w:rPr>
        <w:t xml:space="preserve"> depends on two </w:t>
      </w:r>
      <w:r>
        <w:rPr>
          <w:sz w:val="20"/>
          <w:szCs w:val="20"/>
          <w:lang w:eastAsia="zh-CN"/>
        </w:rPr>
        <w:t>critical</w:t>
      </w:r>
      <w:r>
        <w:rPr>
          <w:rFonts w:hint="eastAsia"/>
          <w:sz w:val="20"/>
          <w:szCs w:val="20"/>
          <w:lang w:eastAsia="zh-CN"/>
        </w:rPr>
        <w:t xml:space="preserve"> factors, in which </w:t>
      </w:r>
      <w:r>
        <w:rPr>
          <w:sz w:val="20"/>
          <w:szCs w:val="20"/>
          <w:lang w:eastAsia="zh-CN"/>
        </w:rPr>
        <w:t>the</w:t>
      </w:r>
      <w:r>
        <w:rPr>
          <w:rFonts w:hint="eastAsia"/>
          <w:sz w:val="20"/>
          <w:szCs w:val="20"/>
          <w:lang w:eastAsia="zh-CN"/>
        </w:rPr>
        <w:t xml:space="preserve"> first one is the requirement of UL timing </w:t>
      </w:r>
      <w:r>
        <w:rPr>
          <w:sz w:val="20"/>
          <w:szCs w:val="20"/>
          <w:lang w:eastAsia="zh-CN"/>
        </w:rPr>
        <w:t>synchronization</w:t>
      </w:r>
      <w:r w:rsidR="00440AFF">
        <w:rPr>
          <w:rFonts w:hint="eastAsia"/>
          <w:sz w:val="20"/>
          <w:szCs w:val="20"/>
          <w:lang w:eastAsia="zh-CN"/>
        </w:rPr>
        <w:t>, and t</w:t>
      </w:r>
      <w:r>
        <w:rPr>
          <w:rFonts w:hint="eastAsia"/>
          <w:sz w:val="20"/>
          <w:szCs w:val="20"/>
          <w:lang w:eastAsia="zh-CN"/>
        </w:rPr>
        <w:t xml:space="preserve">he second one is if the </w:t>
      </w:r>
      <w:r>
        <w:rPr>
          <w:sz w:val="20"/>
          <w:szCs w:val="20"/>
          <w:lang w:eastAsia="zh-CN"/>
        </w:rPr>
        <w:t>requirement</w:t>
      </w:r>
      <w:r>
        <w:rPr>
          <w:rFonts w:hint="eastAsia"/>
          <w:sz w:val="20"/>
          <w:szCs w:val="20"/>
          <w:lang w:eastAsia="zh-CN"/>
        </w:rPr>
        <w:t xml:space="preserve"> is same as for connected mode and IDLE mode.</w:t>
      </w:r>
      <w:r w:rsidR="00C1581F">
        <w:rPr>
          <w:rFonts w:hint="eastAsia"/>
          <w:sz w:val="20"/>
          <w:szCs w:val="20"/>
          <w:lang w:eastAsia="zh-CN"/>
        </w:rPr>
        <w:t xml:space="preserve"> </w:t>
      </w:r>
      <w:r w:rsidR="004F3349">
        <w:rPr>
          <w:sz w:val="20"/>
          <w:szCs w:val="20"/>
          <w:lang w:eastAsia="zh-CN"/>
        </w:rPr>
        <w:t>I</w:t>
      </w:r>
      <w:r w:rsidR="004F3349">
        <w:rPr>
          <w:rFonts w:hint="eastAsia"/>
          <w:sz w:val="20"/>
          <w:szCs w:val="20"/>
          <w:lang w:eastAsia="zh-CN"/>
        </w:rPr>
        <w:t xml:space="preserve">f the timing requirement is same for RRC-IDLE mode and RRC-connected mode, the TA margin is not needed. </w:t>
      </w:r>
      <w:r w:rsidR="00C1581F">
        <w:rPr>
          <w:sz w:val="20"/>
          <w:szCs w:val="20"/>
          <w:lang w:eastAsia="zh-CN"/>
        </w:rPr>
        <w:t>S</w:t>
      </w:r>
      <w:r w:rsidR="00C1581F">
        <w:rPr>
          <w:rFonts w:hint="eastAsia"/>
          <w:sz w:val="20"/>
          <w:szCs w:val="20"/>
          <w:lang w:eastAsia="zh-CN"/>
        </w:rPr>
        <w:t>o far we need to wait for RAN4 response.</w:t>
      </w:r>
    </w:p>
    <w:p w:rsidR="00C1581F" w:rsidRPr="00041D42" w:rsidRDefault="00C1581F" w:rsidP="008F5C07">
      <w:pPr>
        <w:rPr>
          <w:b/>
          <w:sz w:val="20"/>
          <w:szCs w:val="20"/>
          <w:lang w:eastAsia="zh-CN"/>
        </w:rPr>
      </w:pPr>
      <w:r>
        <w:rPr>
          <w:sz w:val="20"/>
          <w:szCs w:val="20"/>
          <w:lang w:eastAsia="zh-CN"/>
        </w:rPr>
        <w:t>Moreover</w:t>
      </w:r>
      <w:r>
        <w:rPr>
          <w:rFonts w:hint="eastAsia"/>
          <w:sz w:val="20"/>
          <w:szCs w:val="20"/>
          <w:lang w:eastAsia="zh-CN"/>
        </w:rPr>
        <w:t xml:space="preserve">, TA margin </w:t>
      </w:r>
      <w:r>
        <w:rPr>
          <w:sz w:val="20"/>
          <w:szCs w:val="20"/>
          <w:lang w:eastAsia="zh-CN"/>
        </w:rPr>
        <w:t>can</w:t>
      </w:r>
      <w:r>
        <w:rPr>
          <w:rFonts w:hint="eastAsia"/>
          <w:sz w:val="20"/>
          <w:szCs w:val="20"/>
          <w:lang w:eastAsia="zh-CN"/>
        </w:rPr>
        <w:t xml:space="preserve"> be fixed value if needed. </w:t>
      </w:r>
      <w:r>
        <w:rPr>
          <w:sz w:val="20"/>
          <w:szCs w:val="20"/>
          <w:lang w:eastAsia="zh-CN"/>
        </w:rPr>
        <w:t>I</w:t>
      </w:r>
      <w:r>
        <w:rPr>
          <w:rFonts w:hint="eastAsia"/>
          <w:sz w:val="20"/>
          <w:szCs w:val="20"/>
          <w:lang w:eastAsia="zh-CN"/>
        </w:rPr>
        <w:t xml:space="preserve">t is more related to UE </w:t>
      </w:r>
      <w:r>
        <w:rPr>
          <w:sz w:val="20"/>
          <w:szCs w:val="20"/>
          <w:lang w:eastAsia="zh-CN"/>
        </w:rPr>
        <w:t>implementation</w:t>
      </w:r>
      <w:r w:rsidR="00CF520A">
        <w:rPr>
          <w:rFonts w:hint="eastAsia"/>
          <w:sz w:val="20"/>
          <w:szCs w:val="20"/>
          <w:lang w:eastAsia="zh-CN"/>
        </w:rPr>
        <w:t xml:space="preserve"> or UE requirement, and </w:t>
      </w:r>
      <w:r>
        <w:rPr>
          <w:rFonts w:hint="eastAsia"/>
          <w:sz w:val="20"/>
          <w:szCs w:val="20"/>
          <w:lang w:eastAsia="zh-CN"/>
        </w:rPr>
        <w:t xml:space="preserve">should not be configurable. </w:t>
      </w:r>
      <w:r w:rsidR="00C62E1D">
        <w:rPr>
          <w:sz w:val="20"/>
          <w:szCs w:val="20"/>
          <w:lang w:eastAsia="zh-CN"/>
        </w:rPr>
        <w:t>N</w:t>
      </w:r>
      <w:r w:rsidR="00C62E1D">
        <w:rPr>
          <w:rFonts w:hint="eastAsia"/>
          <w:sz w:val="20"/>
          <w:szCs w:val="20"/>
          <w:lang w:eastAsia="zh-CN"/>
        </w:rPr>
        <w:t>etwork can</w:t>
      </w:r>
      <w:r w:rsidR="00C62E1D">
        <w:rPr>
          <w:sz w:val="20"/>
          <w:szCs w:val="20"/>
          <w:lang w:eastAsia="zh-CN"/>
        </w:rPr>
        <w:t>’</w:t>
      </w:r>
      <w:r w:rsidR="00C62E1D">
        <w:rPr>
          <w:rFonts w:hint="eastAsia"/>
          <w:sz w:val="20"/>
          <w:szCs w:val="20"/>
          <w:lang w:eastAsia="zh-CN"/>
        </w:rPr>
        <w:t>t determine one</w:t>
      </w:r>
      <w:r w:rsidR="006A7C12">
        <w:rPr>
          <w:rFonts w:hint="eastAsia"/>
          <w:sz w:val="20"/>
          <w:szCs w:val="20"/>
          <w:lang w:eastAsia="zh-CN"/>
        </w:rPr>
        <w:t xml:space="preserve"> TA margin range</w:t>
      </w:r>
      <w:r w:rsidR="00B8232D">
        <w:rPr>
          <w:rFonts w:hint="eastAsia"/>
          <w:sz w:val="20"/>
          <w:szCs w:val="20"/>
          <w:lang w:eastAsia="zh-CN"/>
        </w:rPr>
        <w:t xml:space="preserve"> without UE information</w:t>
      </w:r>
      <w:r w:rsidR="006A7C12">
        <w:rPr>
          <w:rFonts w:hint="eastAsia"/>
          <w:sz w:val="20"/>
          <w:szCs w:val="20"/>
          <w:lang w:eastAsia="zh-CN"/>
        </w:rPr>
        <w:t>.</w:t>
      </w:r>
    </w:p>
    <w:p w:rsidR="00C1581F" w:rsidRPr="00041D42" w:rsidRDefault="00C1581F" w:rsidP="00C1581F">
      <w:pPr>
        <w:rPr>
          <w:b/>
          <w:sz w:val="20"/>
          <w:szCs w:val="20"/>
          <w:lang w:eastAsia="zh-CN"/>
        </w:rPr>
      </w:pPr>
      <w:r w:rsidRPr="00041D42">
        <w:rPr>
          <w:b/>
          <w:sz w:val="20"/>
          <w:szCs w:val="20"/>
          <w:lang w:eastAsia="zh-CN"/>
        </w:rPr>
        <w:t xml:space="preserve">Proposal </w:t>
      </w:r>
      <w:r>
        <w:rPr>
          <w:rFonts w:hint="eastAsia"/>
          <w:b/>
          <w:sz w:val="20"/>
          <w:szCs w:val="20"/>
          <w:lang w:eastAsia="zh-CN"/>
        </w:rPr>
        <w:t>6</w:t>
      </w:r>
      <w:r w:rsidRPr="00041D42">
        <w:rPr>
          <w:rFonts w:hint="eastAsia"/>
          <w:b/>
          <w:sz w:val="20"/>
          <w:szCs w:val="20"/>
          <w:lang w:eastAsia="zh-CN"/>
        </w:rPr>
        <w:t xml:space="preserve">: </w:t>
      </w:r>
      <w:r w:rsidR="00C62E1D">
        <w:rPr>
          <w:rFonts w:hint="eastAsia"/>
          <w:b/>
          <w:sz w:val="20"/>
          <w:szCs w:val="20"/>
          <w:lang w:eastAsia="zh-CN"/>
        </w:rPr>
        <w:t xml:space="preserve">TA margin </w:t>
      </w:r>
      <w:r w:rsidR="00C62E1D">
        <w:rPr>
          <w:b/>
          <w:sz w:val="20"/>
          <w:szCs w:val="20"/>
          <w:lang w:eastAsia="zh-CN"/>
        </w:rPr>
        <w:t>can</w:t>
      </w:r>
      <w:r w:rsidR="00C62E1D">
        <w:rPr>
          <w:rFonts w:hint="eastAsia"/>
          <w:b/>
          <w:sz w:val="20"/>
          <w:szCs w:val="20"/>
          <w:lang w:eastAsia="zh-CN"/>
        </w:rPr>
        <w:t xml:space="preserve"> be one fixed value or not needed </w:t>
      </w:r>
      <w:r w:rsidR="008C765E">
        <w:rPr>
          <w:rFonts w:hint="eastAsia"/>
          <w:b/>
          <w:sz w:val="20"/>
          <w:szCs w:val="20"/>
          <w:lang w:eastAsia="zh-CN"/>
        </w:rPr>
        <w:t>at all if UL</w:t>
      </w:r>
      <w:r w:rsidR="00C62E1D">
        <w:rPr>
          <w:rFonts w:hint="eastAsia"/>
          <w:b/>
          <w:sz w:val="20"/>
          <w:szCs w:val="20"/>
          <w:lang w:eastAsia="zh-CN"/>
        </w:rPr>
        <w:t xml:space="preserve"> t</w:t>
      </w:r>
      <w:r w:rsidR="00D14F1A">
        <w:rPr>
          <w:rFonts w:hint="eastAsia"/>
          <w:b/>
          <w:sz w:val="20"/>
          <w:szCs w:val="20"/>
          <w:lang w:eastAsia="zh-CN"/>
        </w:rPr>
        <w:t>iming requirement of RRC-IDLE mode and</w:t>
      </w:r>
      <w:r w:rsidR="00C62E1D">
        <w:rPr>
          <w:rFonts w:hint="eastAsia"/>
          <w:b/>
          <w:sz w:val="20"/>
          <w:szCs w:val="20"/>
          <w:lang w:eastAsia="zh-CN"/>
        </w:rPr>
        <w:t xml:space="preserve"> RRC-connected mode </w:t>
      </w:r>
      <w:r w:rsidR="008C765E">
        <w:rPr>
          <w:rFonts w:hint="eastAsia"/>
          <w:b/>
          <w:sz w:val="20"/>
          <w:szCs w:val="20"/>
          <w:lang w:eastAsia="zh-CN"/>
        </w:rPr>
        <w:t xml:space="preserve">for UE </w:t>
      </w:r>
      <w:r w:rsidR="00C62E1D">
        <w:rPr>
          <w:rFonts w:hint="eastAsia"/>
          <w:b/>
          <w:sz w:val="20"/>
          <w:szCs w:val="20"/>
          <w:lang w:eastAsia="zh-CN"/>
        </w:rPr>
        <w:t>is same</w:t>
      </w:r>
      <w:r>
        <w:rPr>
          <w:rFonts w:hint="eastAsia"/>
          <w:b/>
          <w:sz w:val="20"/>
          <w:szCs w:val="20"/>
          <w:lang w:eastAsia="zh-CN"/>
        </w:rPr>
        <w:t>.</w:t>
      </w:r>
    </w:p>
    <w:p w:rsidR="00A44499" w:rsidRPr="00C1581F" w:rsidRDefault="00A44499" w:rsidP="00F86DA9">
      <w:pPr>
        <w:rPr>
          <w:b/>
          <w:lang w:eastAsia="zh-CN"/>
        </w:rPr>
      </w:pPr>
    </w:p>
    <w:p w:rsidR="00D90CF9" w:rsidRPr="003D4417" w:rsidRDefault="002A1CB8" w:rsidP="002A1CB8">
      <w:pPr>
        <w:pStyle w:val="3"/>
        <w:rPr>
          <w:lang w:eastAsia="zh-CN"/>
        </w:rPr>
      </w:pPr>
      <w:r w:rsidRPr="003D4417">
        <w:rPr>
          <w:lang w:eastAsia="zh-CN"/>
        </w:rPr>
        <w:t xml:space="preserve">Consideration on </w:t>
      </w:r>
      <w:r w:rsidR="00D90CF9" w:rsidRPr="003D4417">
        <w:rPr>
          <w:lang w:eastAsia="zh-CN"/>
        </w:rPr>
        <w:t>TA maintenance</w:t>
      </w:r>
    </w:p>
    <w:p w:rsidR="001458AE" w:rsidRPr="003D4417" w:rsidRDefault="00FA66FB" w:rsidP="00FA66FB">
      <w:pPr>
        <w:pStyle w:val="4"/>
        <w:rPr>
          <w:lang w:eastAsia="zh-CN"/>
        </w:rPr>
      </w:pPr>
      <w:r w:rsidRPr="003D4417">
        <w:rPr>
          <w:rFonts w:hint="eastAsia"/>
          <w:lang w:eastAsia="zh-CN"/>
        </w:rPr>
        <w:t>TA update</w:t>
      </w:r>
      <w:r>
        <w:rPr>
          <w:rFonts w:hint="eastAsia"/>
          <w:lang w:eastAsia="zh-CN"/>
        </w:rPr>
        <w:t xml:space="preserve"> in RAR</w:t>
      </w:r>
    </w:p>
    <w:p w:rsidR="001458AE" w:rsidRPr="00041D42" w:rsidRDefault="001458AE" w:rsidP="001458AE">
      <w:pPr>
        <w:rPr>
          <w:sz w:val="20"/>
          <w:szCs w:val="20"/>
          <w:lang w:eastAsia="zh-CN"/>
        </w:rPr>
      </w:pPr>
      <w:r w:rsidRPr="00041D42">
        <w:rPr>
          <w:sz w:val="20"/>
          <w:szCs w:val="20"/>
          <w:lang w:eastAsia="zh-CN"/>
        </w:rPr>
        <w:t xml:space="preserve">During the initial access, the </w:t>
      </w:r>
      <w:proofErr w:type="spellStart"/>
      <w:r w:rsidRPr="00041D42">
        <w:rPr>
          <w:sz w:val="20"/>
          <w:szCs w:val="20"/>
          <w:lang w:eastAsia="zh-CN"/>
        </w:rPr>
        <w:t>gNB</w:t>
      </w:r>
      <w:proofErr w:type="spellEnd"/>
      <w:r w:rsidRPr="00041D42">
        <w:rPr>
          <w:sz w:val="20"/>
          <w:szCs w:val="20"/>
          <w:lang w:eastAsia="zh-CN"/>
        </w:rPr>
        <w:t xml:space="preserve"> estimates the initial TA based on the preamble transmitted by UE, and sends the TA command to UE in the Random Access Response (RAR). In NR, the RAR has 12 reserved bits to signal an index </w:t>
      </w:r>
      <m:oMath>
        <m:sSub>
          <m:sSubPr>
            <m:ctrlPr>
              <w:rPr>
                <w:rFonts w:ascii="Cambria Math" w:hAnsi="Cambria Math"/>
                <w:sz w:val="20"/>
                <w:szCs w:val="20"/>
                <w:lang w:eastAsia="zh-CN"/>
              </w:rPr>
            </m:ctrlPr>
          </m:sSubPr>
          <m:e>
            <m:r>
              <m:rPr>
                <m:sty m:val="p"/>
              </m:rPr>
              <w:rPr>
                <w:rFonts w:ascii="Cambria Math" w:hAnsi="Cambria Math"/>
                <w:sz w:val="20"/>
                <w:szCs w:val="20"/>
                <w:lang w:eastAsia="zh-CN"/>
              </w:rPr>
              <m:t>T</m:t>
            </m:r>
          </m:e>
          <m:sub>
            <m:r>
              <m:rPr>
                <m:sty m:val="p"/>
              </m:rPr>
              <w:rPr>
                <w:rFonts w:ascii="Cambria Math" w:hAnsi="Cambria Math"/>
                <w:sz w:val="20"/>
                <w:szCs w:val="20"/>
                <w:lang w:eastAsia="zh-CN"/>
              </w:rPr>
              <m:t>A</m:t>
            </m:r>
          </m:sub>
        </m:sSub>
      </m:oMath>
      <w:r w:rsidRPr="00041D42">
        <w:rPr>
          <w:sz w:val="20"/>
          <w:szCs w:val="20"/>
          <w:lang w:eastAsia="zh-CN"/>
        </w:rPr>
        <w:t xml:space="preserve"> </w:t>
      </w:r>
      <w:proofErr w:type="gramStart"/>
      <w:r w:rsidRPr="00041D42">
        <w:rPr>
          <w:sz w:val="20"/>
          <w:szCs w:val="20"/>
          <w:lang w:eastAsia="zh-CN"/>
        </w:rPr>
        <w:t xml:space="preserve">where </w:t>
      </w:r>
      <w:proofErr w:type="gramEnd"/>
      <m:oMath>
        <m:sSub>
          <m:sSubPr>
            <m:ctrlPr>
              <w:rPr>
                <w:rFonts w:ascii="Cambria Math" w:hAnsi="Cambria Math"/>
                <w:sz w:val="20"/>
                <w:szCs w:val="20"/>
                <w:lang w:eastAsia="zh-CN"/>
              </w:rPr>
            </m:ctrlPr>
          </m:sSubPr>
          <m:e>
            <m:r>
              <m:rPr>
                <m:sty m:val="p"/>
              </m:rPr>
              <w:rPr>
                <w:rFonts w:ascii="Cambria Math" w:hAnsi="Cambria Math"/>
                <w:sz w:val="20"/>
                <w:szCs w:val="20"/>
                <w:lang w:eastAsia="zh-CN"/>
              </w:rPr>
              <m:t>T</m:t>
            </m:r>
          </m:e>
          <m:sub>
            <m:r>
              <m:rPr>
                <m:sty m:val="p"/>
              </m:rPr>
              <w:rPr>
                <w:rFonts w:ascii="Cambria Math" w:hAnsi="Cambria Math"/>
                <w:sz w:val="20"/>
                <w:szCs w:val="20"/>
                <w:lang w:eastAsia="zh-CN"/>
              </w:rPr>
              <m:t>A</m:t>
            </m:r>
          </m:sub>
        </m:sSub>
        <m:r>
          <m:rPr>
            <m:sty m:val="p"/>
          </m:rPr>
          <w:rPr>
            <w:rFonts w:ascii="Cambria Math" w:hAnsi="Cambria Math"/>
            <w:sz w:val="20"/>
            <w:szCs w:val="20"/>
            <w:lang w:eastAsia="zh-CN"/>
          </w:rPr>
          <m:t>∈{0,1,…,3846}</m:t>
        </m:r>
      </m:oMath>
      <w:r w:rsidRPr="00041D42">
        <w:rPr>
          <w:sz w:val="20"/>
          <w:szCs w:val="20"/>
          <w:lang w:eastAsia="zh-CN"/>
        </w:rPr>
        <w:t xml:space="preserve">. UE calculates the </w:t>
      </w:r>
      <w:r w:rsidR="001A23A7" w:rsidRPr="00041D42">
        <w:rPr>
          <w:rFonts w:hint="eastAsia"/>
          <w:sz w:val="20"/>
          <w:szCs w:val="20"/>
          <w:lang w:eastAsia="zh-CN"/>
        </w:rPr>
        <w:t xml:space="preserve">relative </w:t>
      </w:r>
      <w:r w:rsidRPr="00041D42">
        <w:rPr>
          <w:sz w:val="20"/>
          <w:szCs w:val="20"/>
          <w:lang w:eastAsia="zh-CN"/>
        </w:rPr>
        <w:t xml:space="preserve">TA value </w:t>
      </w:r>
      <m:oMath>
        <m:sSub>
          <m:sSubPr>
            <m:ctrlPr>
              <w:rPr>
                <w:rFonts w:ascii="Cambria Math" w:hAnsi="Cambria Math"/>
                <w:sz w:val="20"/>
                <w:szCs w:val="20"/>
                <w:lang w:eastAsia="zh-CN"/>
              </w:rPr>
            </m:ctrlPr>
          </m:sSubPr>
          <m:e>
            <m:r>
              <m:rPr>
                <m:sty m:val="p"/>
              </m:rPr>
              <w:rPr>
                <w:rFonts w:ascii="Cambria Math" w:hAnsi="Cambria Math"/>
                <w:sz w:val="20"/>
                <w:szCs w:val="20"/>
                <w:lang w:eastAsia="zh-CN"/>
              </w:rPr>
              <m:t>N</m:t>
            </m:r>
          </m:e>
          <m:sub>
            <m:r>
              <m:rPr>
                <m:sty m:val="p"/>
              </m:rPr>
              <w:rPr>
                <w:rFonts w:ascii="Cambria Math" w:hAnsi="Cambria Math"/>
                <w:sz w:val="20"/>
                <w:szCs w:val="20"/>
                <w:lang w:eastAsia="zh-CN"/>
              </w:rPr>
              <m:t>TA</m:t>
            </m:r>
          </m:sub>
        </m:sSub>
      </m:oMath>
      <w:r w:rsidRPr="00041D42">
        <w:rPr>
          <w:sz w:val="20"/>
          <w:szCs w:val="20"/>
          <w:lang w:eastAsia="zh-CN"/>
        </w:rPr>
        <w:t xml:space="preserve"> using</w:t>
      </w:r>
      <w:r w:rsidR="00FA66FB" w:rsidRPr="00041D42">
        <w:rPr>
          <w:rFonts w:hint="eastAsia"/>
          <w:sz w:val="20"/>
          <w:szCs w:val="20"/>
          <w:lang w:eastAsia="zh-CN"/>
        </w:rPr>
        <w:t xml:space="preserve"> the formula that</w:t>
      </w:r>
      <w:r w:rsidRPr="00041D42">
        <w:rPr>
          <w:sz w:val="20"/>
          <w:szCs w:val="20"/>
          <w:lang w:eastAsia="zh-CN"/>
        </w:rPr>
        <w:t xml:space="preserve"> </w:t>
      </w:r>
      <m:oMath>
        <m:sSub>
          <m:sSubPr>
            <m:ctrlPr>
              <w:rPr>
                <w:rFonts w:ascii="Cambria Math" w:hAnsi="Cambria Math"/>
                <w:sz w:val="20"/>
                <w:szCs w:val="20"/>
                <w:lang w:eastAsia="zh-CN"/>
              </w:rPr>
            </m:ctrlPr>
          </m:sSubPr>
          <m:e>
            <m:r>
              <m:rPr>
                <m:sty m:val="p"/>
              </m:rPr>
              <w:rPr>
                <w:rFonts w:ascii="Cambria Math" w:hAnsi="Cambria Math"/>
                <w:sz w:val="20"/>
                <w:szCs w:val="20"/>
                <w:lang w:eastAsia="zh-CN"/>
              </w:rPr>
              <m:t>N</m:t>
            </m:r>
          </m:e>
          <m:sub>
            <m:r>
              <m:rPr>
                <m:sty m:val="p"/>
              </m:rPr>
              <w:rPr>
                <w:rFonts w:ascii="Cambria Math" w:hAnsi="Cambria Math"/>
                <w:sz w:val="20"/>
                <w:szCs w:val="20"/>
                <w:lang w:eastAsia="zh-CN"/>
              </w:rPr>
              <m:t>TA</m:t>
            </m:r>
          </m:sub>
        </m:sSub>
        <m:r>
          <m:rPr>
            <m:sty m:val="p"/>
          </m:rPr>
          <w:rPr>
            <w:rFonts w:ascii="Cambria Math" w:hAnsi="Cambria Math"/>
            <w:sz w:val="20"/>
            <w:szCs w:val="20"/>
            <w:lang w:eastAsia="zh-CN"/>
          </w:rPr>
          <m:t>=</m:t>
        </m:r>
        <m:sSub>
          <m:sSubPr>
            <m:ctrlPr>
              <w:rPr>
                <w:rFonts w:ascii="Cambria Math" w:hAnsi="Cambria Math"/>
                <w:sz w:val="20"/>
                <w:szCs w:val="20"/>
                <w:lang w:eastAsia="zh-CN"/>
              </w:rPr>
            </m:ctrlPr>
          </m:sSubPr>
          <m:e>
            <m:r>
              <m:rPr>
                <m:sty m:val="p"/>
              </m:rPr>
              <w:rPr>
                <w:rFonts w:ascii="Cambria Math" w:hAnsi="Cambria Math"/>
                <w:sz w:val="20"/>
                <w:szCs w:val="20"/>
                <w:lang w:eastAsia="zh-CN"/>
              </w:rPr>
              <m:t>T</m:t>
            </m:r>
          </m:e>
          <m:sub>
            <m:r>
              <m:rPr>
                <m:sty m:val="p"/>
              </m:rPr>
              <w:rPr>
                <w:rFonts w:ascii="Cambria Math" w:hAnsi="Cambria Math"/>
                <w:sz w:val="20"/>
                <w:szCs w:val="20"/>
                <w:lang w:eastAsia="zh-CN"/>
              </w:rPr>
              <m:t>A</m:t>
            </m:r>
          </m:sub>
        </m:sSub>
        <m:r>
          <m:rPr>
            <m:sty m:val="p"/>
          </m:rPr>
          <w:rPr>
            <w:rFonts w:ascii="Cambria Math" w:hAnsi="Cambria Math"/>
            <w:sz w:val="20"/>
            <w:szCs w:val="20"/>
            <w:lang w:eastAsia="zh-CN"/>
          </w:rPr>
          <m:t>×16×</m:t>
        </m:r>
        <m:sSup>
          <m:sSupPr>
            <m:ctrlPr>
              <w:rPr>
                <w:rFonts w:ascii="Cambria Math" w:hAnsi="Cambria Math"/>
                <w:sz w:val="20"/>
                <w:szCs w:val="20"/>
                <w:lang w:eastAsia="zh-CN"/>
              </w:rPr>
            </m:ctrlPr>
          </m:sSupPr>
          <m:e>
            <m:r>
              <m:rPr>
                <m:sty m:val="p"/>
              </m:rPr>
              <w:rPr>
                <w:rFonts w:ascii="Cambria Math" w:hAnsi="Cambria Math"/>
                <w:sz w:val="20"/>
                <w:szCs w:val="20"/>
                <w:lang w:eastAsia="zh-CN"/>
              </w:rPr>
              <m:t>64× 2</m:t>
            </m:r>
          </m:e>
          <m:sup>
            <m:r>
              <m:rPr>
                <m:sty m:val="p"/>
              </m:rPr>
              <w:rPr>
                <w:rFonts w:ascii="Cambria Math" w:hAnsi="Cambria Math"/>
                <w:sz w:val="20"/>
                <w:szCs w:val="20"/>
                <w:lang w:eastAsia="zh-CN"/>
              </w:rPr>
              <m:t>-μ</m:t>
            </m:r>
          </m:sup>
        </m:sSup>
      </m:oMath>
      <w:r w:rsidRPr="00041D42">
        <w:rPr>
          <w:sz w:val="20"/>
          <w:szCs w:val="20"/>
          <w:lang w:eastAsia="zh-CN"/>
        </w:rPr>
        <w:t xml:space="preserve"> (in units of </w:t>
      </w:r>
      <m:oMath>
        <m:sSub>
          <m:sSubPr>
            <m:ctrlPr>
              <w:rPr>
                <w:rFonts w:ascii="Cambria Math" w:hAnsi="Cambria Math"/>
                <w:sz w:val="20"/>
                <w:szCs w:val="20"/>
                <w:lang w:eastAsia="zh-CN"/>
              </w:rPr>
            </m:ctrlPr>
          </m:sSubPr>
          <m:e>
            <m:r>
              <m:rPr>
                <m:sty m:val="p"/>
              </m:rPr>
              <w:rPr>
                <w:rFonts w:ascii="Cambria Math" w:hAnsi="Cambria Math"/>
                <w:sz w:val="20"/>
                <w:szCs w:val="20"/>
                <w:lang w:eastAsia="zh-CN"/>
              </w:rPr>
              <m:t>T</m:t>
            </m:r>
          </m:e>
          <m:sub>
            <m:r>
              <m:rPr>
                <m:sty m:val="p"/>
              </m:rPr>
              <w:rPr>
                <w:rFonts w:ascii="Cambria Math" w:hAnsi="Cambria Math"/>
                <w:sz w:val="20"/>
                <w:szCs w:val="20"/>
                <w:lang w:eastAsia="zh-CN"/>
              </w:rPr>
              <m:t>c</m:t>
            </m:r>
          </m:sub>
        </m:sSub>
      </m:oMath>
      <w:r w:rsidRPr="00041D42">
        <w:rPr>
          <w:sz w:val="20"/>
          <w:szCs w:val="20"/>
          <w:lang w:eastAsia="zh-CN"/>
        </w:rPr>
        <w:t xml:space="preserve"> where </w:t>
      </w:r>
      <m:oMath>
        <m:sSub>
          <m:sSubPr>
            <m:ctrlPr>
              <w:rPr>
                <w:rFonts w:ascii="Cambria Math" w:hAnsi="Cambria Math"/>
                <w:sz w:val="20"/>
                <w:szCs w:val="20"/>
                <w:lang w:eastAsia="zh-CN"/>
              </w:rPr>
            </m:ctrlPr>
          </m:sSubPr>
          <m:e>
            <m:r>
              <m:rPr>
                <m:sty m:val="p"/>
              </m:rPr>
              <w:rPr>
                <w:rFonts w:ascii="Cambria Math" w:hAnsi="Cambria Math"/>
                <w:sz w:val="20"/>
                <w:szCs w:val="20"/>
                <w:lang w:eastAsia="zh-CN"/>
              </w:rPr>
              <m:t>T</m:t>
            </m:r>
          </m:e>
          <m:sub>
            <m:r>
              <m:rPr>
                <m:sty m:val="p"/>
              </m:rPr>
              <w:rPr>
                <w:rFonts w:ascii="Cambria Math" w:hAnsi="Cambria Math"/>
                <w:sz w:val="20"/>
                <w:szCs w:val="20"/>
                <w:lang w:eastAsia="zh-CN"/>
              </w:rPr>
              <m:t>c</m:t>
            </m:r>
          </m:sub>
        </m:sSub>
        <m:r>
          <m:rPr>
            <m:sty m:val="p"/>
          </m:rPr>
          <w:rPr>
            <w:rFonts w:ascii="Cambria Math" w:hAnsi="Cambria Math"/>
            <w:sz w:val="20"/>
            <w:szCs w:val="20"/>
            <w:lang w:eastAsia="zh-CN"/>
          </w:rPr>
          <m:t xml:space="preserve">=0.509 ns(=1/(Δfmax*Nf) where Δfmax =480 kHz and Nf =4096) </m:t>
        </m:r>
      </m:oMath>
      <w:r w:rsidRPr="00041D42">
        <w:rPr>
          <w:sz w:val="20"/>
          <w:szCs w:val="20"/>
          <w:lang w:eastAsia="zh-CN"/>
        </w:rPr>
        <w:t xml:space="preserve">for a subcarrier spacing of </w:t>
      </w:r>
      <m:oMath>
        <m:sSup>
          <m:sSupPr>
            <m:ctrlPr>
              <w:rPr>
                <w:rFonts w:ascii="Cambria Math" w:hAnsi="Cambria Math"/>
                <w:sz w:val="20"/>
                <w:szCs w:val="20"/>
                <w:lang w:eastAsia="zh-CN"/>
              </w:rPr>
            </m:ctrlPr>
          </m:sSupPr>
          <m:e>
            <m:r>
              <m:rPr>
                <m:sty m:val="p"/>
              </m:rPr>
              <w:rPr>
                <w:rFonts w:ascii="Cambria Math" w:hAnsi="Cambria Math"/>
                <w:sz w:val="20"/>
                <w:szCs w:val="20"/>
                <w:lang w:eastAsia="zh-CN"/>
              </w:rPr>
              <m:t>2</m:t>
            </m:r>
          </m:e>
          <m:sup>
            <m:r>
              <m:rPr>
                <m:sty m:val="p"/>
              </m:rPr>
              <w:rPr>
                <w:rFonts w:ascii="Cambria Math" w:hAnsi="Cambria Math"/>
                <w:sz w:val="20"/>
                <w:szCs w:val="20"/>
                <w:lang w:eastAsia="zh-CN"/>
              </w:rPr>
              <m:t>μ</m:t>
            </m:r>
          </m:sup>
        </m:sSup>
        <m:r>
          <m:rPr>
            <m:sty m:val="p"/>
          </m:rPr>
          <w:rPr>
            <w:rFonts w:ascii="Cambria Math" w:hAnsi="Cambria Math"/>
            <w:sz w:val="20"/>
            <w:szCs w:val="20"/>
            <w:lang w:eastAsia="zh-CN"/>
          </w:rPr>
          <m:t>.15</m:t>
        </m:r>
      </m:oMath>
      <w:r w:rsidRPr="00041D42">
        <w:rPr>
          <w:sz w:val="20"/>
          <w:szCs w:val="20"/>
          <w:lang w:eastAsia="zh-CN"/>
        </w:rPr>
        <w:t xml:space="preserve"> kHz, </w:t>
      </w:r>
      <w:proofErr w:type="gramStart"/>
      <w:r w:rsidRPr="00041D42">
        <w:rPr>
          <w:sz w:val="20"/>
          <w:szCs w:val="20"/>
          <w:lang w:eastAsia="zh-CN"/>
        </w:rPr>
        <w:t xml:space="preserve">where </w:t>
      </w:r>
      <w:proofErr w:type="gramEnd"/>
      <m:oMath>
        <m:r>
          <m:rPr>
            <m:sty m:val="p"/>
          </m:rPr>
          <w:rPr>
            <w:rFonts w:ascii="Cambria Math" w:hAnsi="Cambria Math"/>
            <w:sz w:val="20"/>
            <w:szCs w:val="20"/>
            <w:lang w:eastAsia="zh-CN"/>
          </w:rPr>
          <m:t>μ∈{0,1,2,3}</m:t>
        </m:r>
      </m:oMath>
      <w:r w:rsidRPr="00041D42">
        <w:rPr>
          <w:sz w:val="20"/>
          <w:szCs w:val="20"/>
          <w:lang w:eastAsia="zh-CN"/>
        </w:rPr>
        <w:t xml:space="preserve">. </w:t>
      </w:r>
      <w:r w:rsidR="001A23A7" w:rsidRPr="00041D42">
        <w:rPr>
          <w:rFonts w:hint="eastAsia"/>
          <w:sz w:val="20"/>
          <w:szCs w:val="20"/>
          <w:lang w:eastAsia="zh-CN"/>
        </w:rPr>
        <w:t xml:space="preserve">Based on the </w:t>
      </w:r>
      <w:r w:rsidR="00C479EC">
        <w:rPr>
          <w:rFonts w:hint="eastAsia"/>
          <w:sz w:val="20"/>
          <w:szCs w:val="20"/>
          <w:lang w:eastAsia="zh-CN"/>
        </w:rPr>
        <w:t xml:space="preserve">indicated TAC </w:t>
      </w:r>
      <w:r w:rsidR="001A23A7" w:rsidRPr="00041D42">
        <w:rPr>
          <w:rFonts w:hint="eastAsia"/>
          <w:sz w:val="20"/>
          <w:szCs w:val="20"/>
          <w:lang w:eastAsia="zh-CN"/>
        </w:rPr>
        <w:t xml:space="preserve">and </w:t>
      </w:r>
      <w:r w:rsidR="00C479EC">
        <w:rPr>
          <w:rFonts w:hint="eastAsia"/>
          <w:sz w:val="20"/>
          <w:szCs w:val="20"/>
          <w:lang w:eastAsia="zh-CN"/>
        </w:rPr>
        <w:t xml:space="preserve">estimated </w:t>
      </w:r>
      <w:r w:rsidR="001A23A7" w:rsidRPr="00041D42">
        <w:rPr>
          <w:sz w:val="20"/>
          <w:szCs w:val="20"/>
          <w:lang w:eastAsia="zh-CN"/>
        </w:rPr>
        <w:t>UE specific TA</w:t>
      </w:r>
      <w:r w:rsidR="001A23A7" w:rsidRPr="00041D42">
        <w:rPr>
          <w:rFonts w:hint="eastAsia"/>
          <w:sz w:val="20"/>
          <w:szCs w:val="20"/>
          <w:lang w:eastAsia="zh-CN"/>
        </w:rPr>
        <w:t xml:space="preserve">, UE can compensate the TA before msg3. </w:t>
      </w:r>
      <w:r w:rsidRPr="00041D42">
        <w:rPr>
          <w:sz w:val="20"/>
          <w:szCs w:val="20"/>
          <w:lang w:eastAsia="zh-CN"/>
        </w:rPr>
        <w:t>The following table shows the maximum distance compensated for different SCS using the current NR parameters.</w:t>
      </w:r>
    </w:p>
    <w:p w:rsidR="001458AE" w:rsidRPr="00041D42" w:rsidRDefault="001458AE" w:rsidP="0012139E">
      <w:pPr>
        <w:jc w:val="center"/>
        <w:rPr>
          <w:sz w:val="20"/>
          <w:szCs w:val="20"/>
          <w:lang w:eastAsia="zh-CN"/>
        </w:rPr>
      </w:pPr>
      <w:r w:rsidRPr="00041D42">
        <w:rPr>
          <w:sz w:val="20"/>
          <w:szCs w:val="20"/>
        </w:rPr>
        <w:t xml:space="preserve">Table </w:t>
      </w:r>
      <w:r w:rsidR="00E239E9">
        <w:rPr>
          <w:rFonts w:hint="eastAsia"/>
          <w:sz w:val="20"/>
          <w:szCs w:val="20"/>
          <w:lang w:eastAsia="zh-CN"/>
        </w:rPr>
        <w:t>2</w:t>
      </w:r>
      <w:r w:rsidR="002603DF" w:rsidRPr="00041D42">
        <w:rPr>
          <w:rFonts w:hint="eastAsia"/>
          <w:sz w:val="20"/>
          <w:szCs w:val="20"/>
          <w:lang w:eastAsia="zh-CN"/>
        </w:rPr>
        <w:t>:</w:t>
      </w:r>
      <w:r w:rsidRPr="00041D42">
        <w:rPr>
          <w:sz w:val="20"/>
          <w:szCs w:val="20"/>
        </w:rPr>
        <w:t xml:space="preserve"> Maximum TA value in RAR for </w:t>
      </w:r>
      <w:r w:rsidR="002603DF" w:rsidRPr="00041D42">
        <w:rPr>
          <w:sz w:val="20"/>
          <w:szCs w:val="20"/>
        </w:rPr>
        <w:t>various SCS</w:t>
      </w:r>
    </w:p>
    <w:tbl>
      <w:tblPr>
        <w:tblStyle w:val="ab"/>
        <w:tblW w:w="0" w:type="auto"/>
        <w:jc w:val="center"/>
        <w:tblLook w:val="04A0" w:firstRow="1" w:lastRow="0" w:firstColumn="1" w:lastColumn="0" w:noHBand="0" w:noVBand="1"/>
      </w:tblPr>
      <w:tblGrid>
        <w:gridCol w:w="1271"/>
        <w:gridCol w:w="1134"/>
        <w:gridCol w:w="1701"/>
        <w:gridCol w:w="2552"/>
      </w:tblGrid>
      <w:tr w:rsidR="001458AE" w:rsidRPr="00041D42" w:rsidTr="00AC54AC">
        <w:trPr>
          <w:jc w:val="center"/>
        </w:trPr>
        <w:tc>
          <w:tcPr>
            <w:tcW w:w="1271" w:type="dxa"/>
            <w:tcBorders>
              <w:top w:val="thinThickSmallGap" w:sz="12" w:space="0" w:color="auto"/>
            </w:tcBorders>
          </w:tcPr>
          <w:p w:rsidR="001458AE" w:rsidRPr="00041D42" w:rsidRDefault="001458AE" w:rsidP="00AC54AC">
            <w:pPr>
              <w:spacing w:after="0"/>
              <w:jc w:val="center"/>
              <w:rPr>
                <w:sz w:val="20"/>
                <w:szCs w:val="20"/>
              </w:rPr>
            </w:pPr>
            <w:r w:rsidRPr="00041D42">
              <w:rPr>
                <w:sz w:val="20"/>
                <w:szCs w:val="20"/>
              </w:rPr>
              <w:t>SCS</w:t>
            </w:r>
          </w:p>
        </w:tc>
        <w:tc>
          <w:tcPr>
            <w:tcW w:w="1134" w:type="dxa"/>
            <w:tcBorders>
              <w:top w:val="thinThickSmallGap" w:sz="12" w:space="0" w:color="auto"/>
            </w:tcBorders>
          </w:tcPr>
          <w:p w:rsidR="001458AE" w:rsidRPr="00041D42" w:rsidRDefault="00E47704" w:rsidP="00AC54AC">
            <w:pPr>
              <w:spacing w:after="0"/>
              <w:jc w:val="center"/>
              <w:rPr>
                <w:sz w:val="20"/>
                <w:szCs w:val="20"/>
              </w:rPr>
            </w:pPr>
            <m:oMathPara>
              <m:oMath>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μ</m:t>
                    </m:r>
                  </m:sup>
                </m:sSup>
              </m:oMath>
            </m:oMathPara>
          </w:p>
        </w:tc>
        <w:tc>
          <w:tcPr>
            <w:tcW w:w="1701" w:type="dxa"/>
            <w:tcBorders>
              <w:top w:val="thinThickSmallGap" w:sz="12" w:space="0" w:color="auto"/>
            </w:tcBorders>
          </w:tcPr>
          <w:p w:rsidR="001458AE" w:rsidRPr="00041D42" w:rsidRDefault="001458AE" w:rsidP="00AC54AC">
            <w:pPr>
              <w:spacing w:after="0"/>
              <w:jc w:val="center"/>
              <w:rPr>
                <w:sz w:val="20"/>
                <w:szCs w:val="20"/>
              </w:rPr>
            </w:pPr>
            <w:r w:rsidRPr="00041D42">
              <w:rPr>
                <w:sz w:val="20"/>
                <w:szCs w:val="20"/>
              </w:rPr>
              <w:t xml:space="preserve">Max. </w:t>
            </w:r>
            <m:oMath>
              <m:sSub>
                <m:sSubPr>
                  <m:ctrlPr>
                    <w:rPr>
                      <w:rFonts w:ascii="Cambria Math" w:hAnsi="Cambria Math"/>
                      <w:i/>
                      <w:sz w:val="20"/>
                      <w:szCs w:val="20"/>
                    </w:rPr>
                  </m:ctrlPr>
                </m:sSubPr>
                <m:e>
                  <m:r>
                    <w:rPr>
                      <w:rFonts w:ascii="Cambria Math" w:hAnsi="Cambria Math"/>
                      <w:sz w:val="20"/>
                      <w:szCs w:val="20"/>
                    </w:rPr>
                    <m:t>[ N</m:t>
                  </m:r>
                </m:e>
                <m:sub>
                  <m:r>
                    <m:rPr>
                      <m:nor/>
                    </m:rPr>
                    <w:rPr>
                      <w:sz w:val="20"/>
                      <w:szCs w:val="20"/>
                    </w:rPr>
                    <m:t>TA</m:t>
                  </m:r>
                  <m:ctrlPr>
                    <w:rPr>
                      <w:rFonts w:ascii="Cambria Math" w:hAnsi="Cambria Math"/>
                      <w:sz w:val="20"/>
                      <w:szCs w:val="20"/>
                    </w:rPr>
                  </m:ctrlP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c</m:t>
                  </m:r>
                </m:sub>
              </m:sSub>
              <m:r>
                <w:rPr>
                  <w:rFonts w:ascii="Cambria Math" w:hAnsi="Cambria Math"/>
                  <w:sz w:val="20"/>
                  <w:szCs w:val="20"/>
                </w:rPr>
                <m:t xml:space="preserve"> ]</m:t>
              </m:r>
            </m:oMath>
            <w:r w:rsidRPr="00041D42">
              <w:rPr>
                <w:sz w:val="20"/>
                <w:szCs w:val="20"/>
              </w:rPr>
              <w:t xml:space="preserve"> </w:t>
            </w:r>
          </w:p>
        </w:tc>
        <w:tc>
          <w:tcPr>
            <w:tcW w:w="2552" w:type="dxa"/>
            <w:tcBorders>
              <w:top w:val="thinThickSmallGap" w:sz="12" w:space="0" w:color="auto"/>
            </w:tcBorders>
          </w:tcPr>
          <w:p w:rsidR="001458AE" w:rsidRPr="00041D42" w:rsidRDefault="001458AE" w:rsidP="00AC54AC">
            <w:pPr>
              <w:spacing w:after="0"/>
              <w:jc w:val="center"/>
              <w:rPr>
                <w:sz w:val="20"/>
                <w:szCs w:val="20"/>
              </w:rPr>
            </w:pPr>
            <w:r w:rsidRPr="00041D42">
              <w:rPr>
                <w:sz w:val="20"/>
                <w:szCs w:val="20"/>
              </w:rPr>
              <w:t>Max. distance compensated</w:t>
            </w:r>
          </w:p>
        </w:tc>
      </w:tr>
      <w:tr w:rsidR="001458AE" w:rsidRPr="00041D42" w:rsidTr="00AC54AC">
        <w:trPr>
          <w:jc w:val="center"/>
        </w:trPr>
        <w:tc>
          <w:tcPr>
            <w:tcW w:w="1271" w:type="dxa"/>
          </w:tcPr>
          <w:p w:rsidR="001458AE" w:rsidRPr="00041D42" w:rsidRDefault="001458AE" w:rsidP="00AC54AC">
            <w:pPr>
              <w:spacing w:after="0"/>
              <w:jc w:val="center"/>
              <w:rPr>
                <w:sz w:val="20"/>
                <w:szCs w:val="20"/>
              </w:rPr>
            </w:pPr>
            <w:r w:rsidRPr="00041D42">
              <w:rPr>
                <w:sz w:val="20"/>
                <w:szCs w:val="20"/>
              </w:rPr>
              <w:t>15 kHz</w:t>
            </w:r>
          </w:p>
        </w:tc>
        <w:tc>
          <w:tcPr>
            <w:tcW w:w="1134" w:type="dxa"/>
          </w:tcPr>
          <w:p w:rsidR="001458AE" w:rsidRPr="00041D42" w:rsidRDefault="001458AE" w:rsidP="00AC54AC">
            <w:pPr>
              <w:spacing w:after="0"/>
              <w:jc w:val="center"/>
              <w:rPr>
                <w:sz w:val="20"/>
                <w:szCs w:val="20"/>
              </w:rPr>
            </w:pPr>
            <w:r w:rsidRPr="00041D42">
              <w:rPr>
                <w:sz w:val="20"/>
                <w:szCs w:val="20"/>
              </w:rPr>
              <w:t>1</w:t>
            </w:r>
          </w:p>
        </w:tc>
        <w:tc>
          <w:tcPr>
            <w:tcW w:w="1701" w:type="dxa"/>
          </w:tcPr>
          <w:p w:rsidR="001458AE" w:rsidRPr="00041D42" w:rsidRDefault="001458AE" w:rsidP="00AC54AC">
            <w:pPr>
              <w:spacing w:after="0"/>
              <w:jc w:val="center"/>
              <w:rPr>
                <w:sz w:val="20"/>
                <w:szCs w:val="20"/>
              </w:rPr>
            </w:pPr>
            <w:r w:rsidRPr="00041D42">
              <w:rPr>
                <w:sz w:val="20"/>
                <w:szCs w:val="20"/>
              </w:rPr>
              <w:t xml:space="preserve">2 </w:t>
            </w:r>
            <w:proofErr w:type="spellStart"/>
            <w:r w:rsidRPr="00041D42">
              <w:rPr>
                <w:i/>
                <w:sz w:val="20"/>
                <w:szCs w:val="20"/>
              </w:rPr>
              <w:t>ms</w:t>
            </w:r>
            <w:proofErr w:type="spellEnd"/>
          </w:p>
        </w:tc>
        <w:tc>
          <w:tcPr>
            <w:tcW w:w="2552" w:type="dxa"/>
          </w:tcPr>
          <w:p w:rsidR="001458AE" w:rsidRPr="00041D42" w:rsidRDefault="001458AE" w:rsidP="00AC54AC">
            <w:pPr>
              <w:spacing w:after="0"/>
              <w:jc w:val="center"/>
              <w:rPr>
                <w:sz w:val="20"/>
                <w:szCs w:val="20"/>
              </w:rPr>
            </w:pPr>
            <w:r w:rsidRPr="00041D42">
              <w:rPr>
                <w:sz w:val="20"/>
                <w:szCs w:val="20"/>
              </w:rPr>
              <w:t>300 km</w:t>
            </w:r>
          </w:p>
        </w:tc>
      </w:tr>
      <w:tr w:rsidR="001458AE" w:rsidRPr="00041D42" w:rsidTr="00AC54AC">
        <w:trPr>
          <w:jc w:val="center"/>
        </w:trPr>
        <w:tc>
          <w:tcPr>
            <w:tcW w:w="1271" w:type="dxa"/>
          </w:tcPr>
          <w:p w:rsidR="001458AE" w:rsidRPr="00041D42" w:rsidRDefault="001458AE" w:rsidP="00AC54AC">
            <w:pPr>
              <w:spacing w:after="0"/>
              <w:jc w:val="center"/>
              <w:rPr>
                <w:sz w:val="20"/>
                <w:szCs w:val="20"/>
              </w:rPr>
            </w:pPr>
            <w:r w:rsidRPr="00041D42">
              <w:rPr>
                <w:sz w:val="20"/>
                <w:szCs w:val="20"/>
              </w:rPr>
              <w:t>30 kHz</w:t>
            </w:r>
          </w:p>
        </w:tc>
        <w:tc>
          <w:tcPr>
            <w:tcW w:w="1134" w:type="dxa"/>
          </w:tcPr>
          <w:p w:rsidR="001458AE" w:rsidRPr="00041D42" w:rsidRDefault="001458AE" w:rsidP="00AC54AC">
            <w:pPr>
              <w:spacing w:after="0"/>
              <w:jc w:val="center"/>
              <w:rPr>
                <w:sz w:val="20"/>
                <w:szCs w:val="20"/>
              </w:rPr>
            </w:pPr>
            <w:r w:rsidRPr="00041D42">
              <w:rPr>
                <w:sz w:val="20"/>
                <w:szCs w:val="20"/>
              </w:rPr>
              <w:t>2</w:t>
            </w:r>
          </w:p>
        </w:tc>
        <w:tc>
          <w:tcPr>
            <w:tcW w:w="1701" w:type="dxa"/>
          </w:tcPr>
          <w:p w:rsidR="001458AE" w:rsidRPr="00041D42" w:rsidRDefault="001458AE" w:rsidP="00AC54AC">
            <w:pPr>
              <w:spacing w:after="0"/>
              <w:jc w:val="center"/>
              <w:rPr>
                <w:sz w:val="20"/>
                <w:szCs w:val="20"/>
              </w:rPr>
            </w:pPr>
            <w:r w:rsidRPr="00041D42">
              <w:rPr>
                <w:sz w:val="20"/>
                <w:szCs w:val="20"/>
              </w:rPr>
              <w:t xml:space="preserve">1 </w:t>
            </w:r>
            <w:proofErr w:type="spellStart"/>
            <w:r w:rsidRPr="00041D42">
              <w:rPr>
                <w:i/>
                <w:sz w:val="20"/>
                <w:szCs w:val="20"/>
              </w:rPr>
              <w:t>ms</w:t>
            </w:r>
            <w:proofErr w:type="spellEnd"/>
          </w:p>
        </w:tc>
        <w:tc>
          <w:tcPr>
            <w:tcW w:w="2552" w:type="dxa"/>
          </w:tcPr>
          <w:p w:rsidR="001458AE" w:rsidRPr="00041D42" w:rsidRDefault="001458AE" w:rsidP="00AC54AC">
            <w:pPr>
              <w:spacing w:after="0"/>
              <w:jc w:val="center"/>
              <w:rPr>
                <w:sz w:val="20"/>
                <w:szCs w:val="20"/>
              </w:rPr>
            </w:pPr>
            <w:r w:rsidRPr="00041D42">
              <w:rPr>
                <w:sz w:val="20"/>
                <w:szCs w:val="20"/>
              </w:rPr>
              <w:t>150 km</w:t>
            </w:r>
          </w:p>
        </w:tc>
      </w:tr>
      <w:tr w:rsidR="001458AE" w:rsidRPr="00041D42" w:rsidTr="00AC54AC">
        <w:trPr>
          <w:jc w:val="center"/>
        </w:trPr>
        <w:tc>
          <w:tcPr>
            <w:tcW w:w="1271" w:type="dxa"/>
          </w:tcPr>
          <w:p w:rsidR="001458AE" w:rsidRPr="00041D42" w:rsidRDefault="001458AE" w:rsidP="00AC54AC">
            <w:pPr>
              <w:spacing w:after="0"/>
              <w:jc w:val="center"/>
              <w:rPr>
                <w:sz w:val="20"/>
                <w:szCs w:val="20"/>
              </w:rPr>
            </w:pPr>
            <w:r w:rsidRPr="00041D42">
              <w:rPr>
                <w:sz w:val="20"/>
                <w:szCs w:val="20"/>
              </w:rPr>
              <w:t>60 kHz</w:t>
            </w:r>
          </w:p>
        </w:tc>
        <w:tc>
          <w:tcPr>
            <w:tcW w:w="1134" w:type="dxa"/>
          </w:tcPr>
          <w:p w:rsidR="001458AE" w:rsidRPr="00041D42" w:rsidRDefault="001458AE" w:rsidP="00AC54AC">
            <w:pPr>
              <w:spacing w:after="0"/>
              <w:jc w:val="center"/>
              <w:rPr>
                <w:sz w:val="20"/>
                <w:szCs w:val="20"/>
              </w:rPr>
            </w:pPr>
            <w:r w:rsidRPr="00041D42">
              <w:rPr>
                <w:sz w:val="20"/>
                <w:szCs w:val="20"/>
              </w:rPr>
              <w:t>4</w:t>
            </w:r>
          </w:p>
        </w:tc>
        <w:tc>
          <w:tcPr>
            <w:tcW w:w="1701" w:type="dxa"/>
          </w:tcPr>
          <w:p w:rsidR="001458AE" w:rsidRPr="00041D42" w:rsidRDefault="001458AE" w:rsidP="00AC54AC">
            <w:pPr>
              <w:spacing w:after="0"/>
              <w:jc w:val="center"/>
              <w:rPr>
                <w:sz w:val="20"/>
                <w:szCs w:val="20"/>
              </w:rPr>
            </w:pPr>
            <w:r w:rsidRPr="00041D42">
              <w:rPr>
                <w:sz w:val="20"/>
                <w:szCs w:val="20"/>
              </w:rPr>
              <w:t xml:space="preserve">0.5 </w:t>
            </w:r>
            <w:proofErr w:type="spellStart"/>
            <w:r w:rsidRPr="00041D42">
              <w:rPr>
                <w:i/>
                <w:sz w:val="20"/>
                <w:szCs w:val="20"/>
              </w:rPr>
              <w:t>ms</w:t>
            </w:r>
            <w:proofErr w:type="spellEnd"/>
          </w:p>
        </w:tc>
        <w:tc>
          <w:tcPr>
            <w:tcW w:w="2552" w:type="dxa"/>
          </w:tcPr>
          <w:p w:rsidR="001458AE" w:rsidRPr="00041D42" w:rsidRDefault="001458AE" w:rsidP="00AC54AC">
            <w:pPr>
              <w:spacing w:after="0"/>
              <w:jc w:val="center"/>
              <w:rPr>
                <w:sz w:val="20"/>
                <w:szCs w:val="20"/>
              </w:rPr>
            </w:pPr>
            <w:r w:rsidRPr="00041D42">
              <w:rPr>
                <w:sz w:val="20"/>
                <w:szCs w:val="20"/>
              </w:rPr>
              <w:t>75 km</w:t>
            </w:r>
          </w:p>
        </w:tc>
      </w:tr>
      <w:tr w:rsidR="001458AE" w:rsidRPr="00041D42" w:rsidTr="00AC54AC">
        <w:trPr>
          <w:jc w:val="center"/>
        </w:trPr>
        <w:tc>
          <w:tcPr>
            <w:tcW w:w="1271" w:type="dxa"/>
          </w:tcPr>
          <w:p w:rsidR="001458AE" w:rsidRPr="00041D42" w:rsidRDefault="001458AE" w:rsidP="00AC54AC">
            <w:pPr>
              <w:spacing w:after="0"/>
              <w:jc w:val="center"/>
              <w:rPr>
                <w:sz w:val="20"/>
                <w:szCs w:val="20"/>
              </w:rPr>
            </w:pPr>
            <w:r w:rsidRPr="00041D42">
              <w:rPr>
                <w:sz w:val="20"/>
                <w:szCs w:val="20"/>
              </w:rPr>
              <w:t>120 kHz</w:t>
            </w:r>
          </w:p>
        </w:tc>
        <w:tc>
          <w:tcPr>
            <w:tcW w:w="1134" w:type="dxa"/>
          </w:tcPr>
          <w:p w:rsidR="001458AE" w:rsidRPr="00041D42" w:rsidRDefault="001458AE" w:rsidP="00AC54AC">
            <w:pPr>
              <w:spacing w:after="0"/>
              <w:jc w:val="center"/>
              <w:rPr>
                <w:sz w:val="20"/>
                <w:szCs w:val="20"/>
              </w:rPr>
            </w:pPr>
            <w:r w:rsidRPr="00041D42">
              <w:rPr>
                <w:sz w:val="20"/>
                <w:szCs w:val="20"/>
              </w:rPr>
              <w:t>8</w:t>
            </w:r>
          </w:p>
        </w:tc>
        <w:tc>
          <w:tcPr>
            <w:tcW w:w="1701" w:type="dxa"/>
          </w:tcPr>
          <w:p w:rsidR="001458AE" w:rsidRPr="00041D42" w:rsidRDefault="001458AE" w:rsidP="00AC54AC">
            <w:pPr>
              <w:spacing w:after="0"/>
              <w:jc w:val="center"/>
              <w:rPr>
                <w:sz w:val="20"/>
                <w:szCs w:val="20"/>
              </w:rPr>
            </w:pPr>
            <w:r w:rsidRPr="00041D42">
              <w:rPr>
                <w:sz w:val="20"/>
                <w:szCs w:val="20"/>
              </w:rPr>
              <w:t xml:space="preserve">0.25 </w:t>
            </w:r>
            <w:proofErr w:type="spellStart"/>
            <w:r w:rsidRPr="00041D42">
              <w:rPr>
                <w:i/>
                <w:sz w:val="20"/>
                <w:szCs w:val="20"/>
              </w:rPr>
              <w:t>ms</w:t>
            </w:r>
            <w:proofErr w:type="spellEnd"/>
          </w:p>
        </w:tc>
        <w:tc>
          <w:tcPr>
            <w:tcW w:w="2552" w:type="dxa"/>
          </w:tcPr>
          <w:p w:rsidR="001458AE" w:rsidRPr="00041D42" w:rsidRDefault="001458AE" w:rsidP="00AC54AC">
            <w:pPr>
              <w:spacing w:after="0"/>
              <w:jc w:val="center"/>
              <w:rPr>
                <w:sz w:val="20"/>
                <w:szCs w:val="20"/>
              </w:rPr>
            </w:pPr>
            <w:r w:rsidRPr="00041D42">
              <w:rPr>
                <w:sz w:val="20"/>
                <w:szCs w:val="20"/>
              </w:rPr>
              <w:t>37.5 km</w:t>
            </w:r>
          </w:p>
        </w:tc>
      </w:tr>
      <w:tr w:rsidR="001458AE" w:rsidRPr="00041D42" w:rsidTr="00AC54AC">
        <w:trPr>
          <w:jc w:val="center"/>
        </w:trPr>
        <w:tc>
          <w:tcPr>
            <w:tcW w:w="1271" w:type="dxa"/>
            <w:tcBorders>
              <w:bottom w:val="thickThinSmallGap" w:sz="12" w:space="0" w:color="auto"/>
            </w:tcBorders>
          </w:tcPr>
          <w:p w:rsidR="001458AE" w:rsidRPr="00041D42" w:rsidRDefault="001458AE" w:rsidP="00AC54AC">
            <w:pPr>
              <w:spacing w:after="0"/>
              <w:jc w:val="center"/>
              <w:rPr>
                <w:sz w:val="20"/>
                <w:szCs w:val="20"/>
              </w:rPr>
            </w:pPr>
            <w:r w:rsidRPr="00041D42">
              <w:rPr>
                <w:sz w:val="20"/>
                <w:szCs w:val="20"/>
              </w:rPr>
              <w:t>240 kHz</w:t>
            </w:r>
          </w:p>
        </w:tc>
        <w:tc>
          <w:tcPr>
            <w:tcW w:w="1134" w:type="dxa"/>
            <w:tcBorders>
              <w:bottom w:val="thickThinSmallGap" w:sz="12" w:space="0" w:color="auto"/>
            </w:tcBorders>
          </w:tcPr>
          <w:p w:rsidR="001458AE" w:rsidRPr="00041D42" w:rsidRDefault="001458AE" w:rsidP="00AC54AC">
            <w:pPr>
              <w:spacing w:after="0"/>
              <w:jc w:val="center"/>
              <w:rPr>
                <w:sz w:val="20"/>
                <w:szCs w:val="20"/>
              </w:rPr>
            </w:pPr>
            <w:r w:rsidRPr="00041D42">
              <w:rPr>
                <w:sz w:val="20"/>
                <w:szCs w:val="20"/>
              </w:rPr>
              <w:t>16</w:t>
            </w:r>
          </w:p>
        </w:tc>
        <w:tc>
          <w:tcPr>
            <w:tcW w:w="1701" w:type="dxa"/>
            <w:tcBorders>
              <w:bottom w:val="thickThinSmallGap" w:sz="12" w:space="0" w:color="auto"/>
            </w:tcBorders>
          </w:tcPr>
          <w:p w:rsidR="001458AE" w:rsidRPr="00041D42" w:rsidRDefault="001458AE" w:rsidP="00AC54AC">
            <w:pPr>
              <w:spacing w:after="0"/>
              <w:jc w:val="center"/>
              <w:rPr>
                <w:sz w:val="20"/>
                <w:szCs w:val="20"/>
              </w:rPr>
            </w:pPr>
            <w:r w:rsidRPr="00041D42">
              <w:rPr>
                <w:sz w:val="20"/>
                <w:szCs w:val="20"/>
              </w:rPr>
              <w:t xml:space="preserve">0.125 </w:t>
            </w:r>
            <w:proofErr w:type="spellStart"/>
            <w:r w:rsidRPr="00041D42">
              <w:rPr>
                <w:i/>
                <w:sz w:val="20"/>
                <w:szCs w:val="20"/>
              </w:rPr>
              <w:t>ms</w:t>
            </w:r>
            <w:proofErr w:type="spellEnd"/>
          </w:p>
        </w:tc>
        <w:tc>
          <w:tcPr>
            <w:tcW w:w="2552" w:type="dxa"/>
            <w:tcBorders>
              <w:bottom w:val="thickThinSmallGap" w:sz="12" w:space="0" w:color="auto"/>
            </w:tcBorders>
          </w:tcPr>
          <w:p w:rsidR="001458AE" w:rsidRPr="00041D42" w:rsidRDefault="001458AE" w:rsidP="00AC54AC">
            <w:pPr>
              <w:spacing w:after="0"/>
              <w:jc w:val="center"/>
              <w:rPr>
                <w:sz w:val="20"/>
                <w:szCs w:val="20"/>
              </w:rPr>
            </w:pPr>
            <w:r w:rsidRPr="00041D42">
              <w:rPr>
                <w:sz w:val="20"/>
                <w:szCs w:val="20"/>
              </w:rPr>
              <w:t>18.75 km</w:t>
            </w:r>
          </w:p>
        </w:tc>
      </w:tr>
    </w:tbl>
    <w:p w:rsidR="001458AE" w:rsidRPr="00041D42" w:rsidRDefault="001458AE" w:rsidP="001458AE">
      <w:pPr>
        <w:rPr>
          <w:sz w:val="20"/>
          <w:szCs w:val="20"/>
          <w:lang w:eastAsia="zh-CN"/>
        </w:rPr>
      </w:pPr>
    </w:p>
    <w:p w:rsidR="001458AE" w:rsidRPr="00041D42" w:rsidRDefault="001458AE" w:rsidP="001458AE">
      <w:pPr>
        <w:rPr>
          <w:sz w:val="20"/>
          <w:szCs w:val="20"/>
          <w:lang w:eastAsia="zh-CN"/>
        </w:rPr>
      </w:pPr>
      <w:r w:rsidRPr="00041D42">
        <w:rPr>
          <w:sz w:val="20"/>
          <w:szCs w:val="20"/>
          <w:lang w:eastAsia="zh-CN"/>
        </w:rPr>
        <w:t>W</w:t>
      </w:r>
      <w:r w:rsidRPr="00041D42">
        <w:rPr>
          <w:rFonts w:hint="eastAsia"/>
          <w:sz w:val="20"/>
          <w:szCs w:val="20"/>
          <w:lang w:eastAsia="zh-CN"/>
        </w:rPr>
        <w:t xml:space="preserve">hen </w:t>
      </w:r>
      <w:r w:rsidRPr="00041D42">
        <w:rPr>
          <w:sz w:val="20"/>
          <w:szCs w:val="20"/>
          <w:lang w:eastAsia="zh-CN"/>
        </w:rPr>
        <w:t>a GNSS-equipped UE</w:t>
      </w:r>
      <w:r w:rsidRPr="00041D42">
        <w:rPr>
          <w:rFonts w:hint="eastAsia"/>
          <w:sz w:val="20"/>
          <w:szCs w:val="20"/>
          <w:lang w:eastAsia="zh-CN"/>
        </w:rPr>
        <w:t xml:space="preserve"> is applied in the NTN, UE can </w:t>
      </w:r>
      <w:r w:rsidRPr="00041D42">
        <w:rPr>
          <w:sz w:val="20"/>
          <w:szCs w:val="20"/>
          <w:lang w:eastAsia="zh-CN"/>
        </w:rPr>
        <w:t>determine</w:t>
      </w:r>
      <w:r w:rsidRPr="00041D42">
        <w:rPr>
          <w:rFonts w:hint="eastAsia"/>
          <w:sz w:val="20"/>
          <w:szCs w:val="20"/>
          <w:lang w:eastAsia="zh-CN"/>
        </w:rPr>
        <w:t xml:space="preserve"> UE position and satellite position based on </w:t>
      </w:r>
      <w:r w:rsidRPr="00041D42">
        <w:rPr>
          <w:sz w:val="20"/>
          <w:szCs w:val="20"/>
          <w:lang w:eastAsia="zh-CN"/>
        </w:rPr>
        <w:t>ephemeris</w:t>
      </w:r>
      <w:r w:rsidRPr="00041D42">
        <w:rPr>
          <w:rFonts w:hint="eastAsia"/>
          <w:sz w:val="20"/>
          <w:szCs w:val="20"/>
          <w:lang w:eastAsia="zh-CN"/>
        </w:rPr>
        <w:t xml:space="preserve"> information. </w:t>
      </w:r>
      <w:r w:rsidRPr="00041D42">
        <w:rPr>
          <w:sz w:val="20"/>
          <w:szCs w:val="20"/>
          <w:lang w:eastAsia="zh-CN"/>
        </w:rPr>
        <w:t>F</w:t>
      </w:r>
      <w:r w:rsidRPr="00041D42">
        <w:rPr>
          <w:rFonts w:hint="eastAsia"/>
          <w:sz w:val="20"/>
          <w:szCs w:val="20"/>
          <w:lang w:eastAsia="zh-CN"/>
        </w:rPr>
        <w:t xml:space="preserve">urthermore, UE can calculate TA and compensate it in UL </w:t>
      </w:r>
      <w:r w:rsidRPr="00041D42">
        <w:rPr>
          <w:sz w:val="20"/>
          <w:szCs w:val="20"/>
          <w:lang w:eastAsia="zh-CN"/>
        </w:rPr>
        <w:t>transmission</w:t>
      </w:r>
      <w:r w:rsidRPr="00041D42">
        <w:rPr>
          <w:rFonts w:hint="eastAsia"/>
          <w:sz w:val="20"/>
          <w:szCs w:val="20"/>
          <w:lang w:eastAsia="zh-CN"/>
        </w:rPr>
        <w:t xml:space="preserve">. </w:t>
      </w:r>
      <w:r w:rsidRPr="00041D42">
        <w:rPr>
          <w:sz w:val="20"/>
          <w:szCs w:val="20"/>
          <w:lang w:eastAsia="zh-CN"/>
        </w:rPr>
        <w:t xml:space="preserve">According to </w:t>
      </w:r>
      <w:r w:rsidRPr="00041D42">
        <w:rPr>
          <w:rFonts w:hint="eastAsia"/>
          <w:sz w:val="20"/>
          <w:szCs w:val="20"/>
          <w:lang w:eastAsia="zh-CN"/>
        </w:rPr>
        <w:t xml:space="preserve">operation </w:t>
      </w:r>
      <w:r w:rsidRPr="00041D42">
        <w:rPr>
          <w:sz w:val="20"/>
          <w:szCs w:val="20"/>
          <w:lang w:eastAsia="zh-CN"/>
        </w:rPr>
        <w:t xml:space="preserve">experience, the </w:t>
      </w:r>
      <w:r w:rsidRPr="00041D42">
        <w:rPr>
          <w:rFonts w:hint="eastAsia"/>
          <w:sz w:val="20"/>
          <w:szCs w:val="20"/>
          <w:lang w:eastAsia="zh-CN"/>
        </w:rPr>
        <w:t xml:space="preserve">offset </w:t>
      </w:r>
      <w:r w:rsidRPr="00041D42">
        <w:rPr>
          <w:sz w:val="20"/>
          <w:szCs w:val="20"/>
          <w:lang w:eastAsia="zh-CN"/>
        </w:rPr>
        <w:t xml:space="preserve">distance between the satellite and </w:t>
      </w:r>
      <w:r w:rsidRPr="00041D42">
        <w:rPr>
          <w:rFonts w:hint="eastAsia"/>
          <w:sz w:val="20"/>
          <w:szCs w:val="20"/>
          <w:lang w:eastAsia="zh-CN"/>
        </w:rPr>
        <w:t xml:space="preserve">UE </w:t>
      </w:r>
      <w:r w:rsidRPr="00041D42">
        <w:rPr>
          <w:sz w:val="20"/>
          <w:szCs w:val="20"/>
          <w:lang w:eastAsia="zh-CN"/>
        </w:rPr>
        <w:t xml:space="preserve">due to </w:t>
      </w:r>
      <w:r w:rsidRPr="00041D42">
        <w:rPr>
          <w:rFonts w:hint="eastAsia"/>
          <w:sz w:val="20"/>
          <w:szCs w:val="20"/>
          <w:lang w:eastAsia="zh-CN"/>
        </w:rPr>
        <w:t xml:space="preserve">ephemeris information outdated </w:t>
      </w:r>
      <w:r w:rsidRPr="00041D42">
        <w:rPr>
          <w:sz w:val="20"/>
          <w:szCs w:val="20"/>
          <w:lang w:eastAsia="zh-CN"/>
        </w:rPr>
        <w:t xml:space="preserve">is </w:t>
      </w:r>
      <w:r w:rsidRPr="00041D42">
        <w:rPr>
          <w:rFonts w:hint="eastAsia"/>
          <w:sz w:val="20"/>
          <w:szCs w:val="20"/>
          <w:lang w:eastAsia="zh-CN"/>
        </w:rPr>
        <w:t>less than</w:t>
      </w:r>
      <w:r w:rsidRPr="00041D42">
        <w:rPr>
          <w:sz w:val="20"/>
          <w:szCs w:val="20"/>
          <w:lang w:eastAsia="zh-CN"/>
        </w:rPr>
        <w:t xml:space="preserve"> 10km</w:t>
      </w:r>
      <w:r w:rsidRPr="00041D42">
        <w:rPr>
          <w:rFonts w:hint="eastAsia"/>
          <w:sz w:val="20"/>
          <w:szCs w:val="20"/>
          <w:lang w:eastAsia="zh-CN"/>
        </w:rPr>
        <w:t xml:space="preserve"> </w:t>
      </w:r>
      <w:r w:rsidRPr="00041D42">
        <w:rPr>
          <w:sz w:val="20"/>
          <w:szCs w:val="20"/>
          <w:lang w:eastAsia="zh-CN"/>
        </w:rPr>
        <w:t>within a week</w:t>
      </w:r>
      <w:r w:rsidRPr="00041D42">
        <w:rPr>
          <w:rFonts w:hint="eastAsia"/>
          <w:sz w:val="20"/>
          <w:szCs w:val="20"/>
          <w:lang w:eastAsia="zh-CN"/>
        </w:rPr>
        <w:t xml:space="preserve">. As shown in Table </w:t>
      </w:r>
      <w:r w:rsidR="00E239E9">
        <w:rPr>
          <w:rFonts w:hint="eastAsia"/>
          <w:sz w:val="20"/>
          <w:szCs w:val="20"/>
          <w:lang w:eastAsia="zh-CN"/>
        </w:rPr>
        <w:t>2</w:t>
      </w:r>
      <w:r w:rsidRPr="00041D42">
        <w:rPr>
          <w:rFonts w:hint="eastAsia"/>
          <w:sz w:val="20"/>
          <w:szCs w:val="20"/>
          <w:lang w:eastAsia="zh-CN"/>
        </w:rPr>
        <w:t>,</w:t>
      </w:r>
      <w:r w:rsidRPr="00041D42">
        <w:rPr>
          <w:sz w:val="20"/>
          <w:szCs w:val="20"/>
        </w:rPr>
        <w:t xml:space="preserve"> </w:t>
      </w:r>
      <w:r w:rsidRPr="00041D42">
        <w:rPr>
          <w:sz w:val="20"/>
          <w:szCs w:val="20"/>
          <w:lang w:eastAsia="zh-CN"/>
        </w:rPr>
        <w:t>the minimum distance covered by the uplink TA</w:t>
      </w:r>
      <w:r w:rsidRPr="00041D42">
        <w:rPr>
          <w:rFonts w:hint="eastAsia"/>
          <w:sz w:val="20"/>
          <w:szCs w:val="20"/>
          <w:lang w:eastAsia="zh-CN"/>
        </w:rPr>
        <w:t xml:space="preserve"> is </w:t>
      </w:r>
      <w:r w:rsidRPr="00041D42">
        <w:rPr>
          <w:sz w:val="20"/>
          <w:szCs w:val="20"/>
        </w:rPr>
        <w:t>18.75 km</w:t>
      </w:r>
      <w:r w:rsidRPr="00041D42">
        <w:rPr>
          <w:rFonts w:hint="eastAsia"/>
          <w:sz w:val="20"/>
          <w:szCs w:val="20"/>
          <w:lang w:eastAsia="zh-CN"/>
        </w:rPr>
        <w:t xml:space="preserve">, which is greater than </w:t>
      </w:r>
      <w:r w:rsidRPr="00041D42">
        <w:rPr>
          <w:sz w:val="20"/>
          <w:szCs w:val="20"/>
          <w:lang w:eastAsia="zh-CN"/>
        </w:rPr>
        <w:t>10km</w:t>
      </w:r>
      <w:r w:rsidRPr="00041D42">
        <w:rPr>
          <w:rFonts w:hint="eastAsia"/>
          <w:sz w:val="20"/>
          <w:szCs w:val="20"/>
          <w:lang w:eastAsia="zh-CN"/>
        </w:rPr>
        <w:t xml:space="preserve">. Hence, based on reasonable </w:t>
      </w:r>
      <w:r w:rsidR="00BB0A58" w:rsidRPr="00041D42">
        <w:rPr>
          <w:rFonts w:hint="eastAsia"/>
          <w:sz w:val="20"/>
          <w:szCs w:val="20"/>
          <w:lang w:eastAsia="zh-CN"/>
        </w:rPr>
        <w:t xml:space="preserve">error </w:t>
      </w:r>
      <w:r w:rsidR="00BB0A58" w:rsidRPr="00041D42">
        <w:rPr>
          <w:sz w:val="20"/>
          <w:szCs w:val="20"/>
          <w:lang w:eastAsia="zh-CN"/>
        </w:rPr>
        <w:t>rang</w:t>
      </w:r>
      <w:r w:rsidR="00BB0A58" w:rsidRPr="00041D42">
        <w:rPr>
          <w:rFonts w:hint="eastAsia"/>
          <w:sz w:val="20"/>
          <w:szCs w:val="20"/>
          <w:lang w:eastAsia="zh-CN"/>
        </w:rPr>
        <w:t xml:space="preserve">e </w:t>
      </w:r>
      <w:r w:rsidR="00BB0A58">
        <w:rPr>
          <w:rFonts w:hint="eastAsia"/>
          <w:sz w:val="20"/>
          <w:szCs w:val="20"/>
          <w:lang w:eastAsia="zh-CN"/>
        </w:rPr>
        <w:t xml:space="preserve">of </w:t>
      </w:r>
      <w:r w:rsidRPr="00041D42">
        <w:rPr>
          <w:rFonts w:hint="eastAsia"/>
          <w:sz w:val="20"/>
          <w:szCs w:val="20"/>
          <w:lang w:eastAsia="zh-CN"/>
        </w:rPr>
        <w:t>ephemeris information, i</w:t>
      </w:r>
      <w:r w:rsidRPr="00041D42">
        <w:rPr>
          <w:sz w:val="20"/>
          <w:szCs w:val="20"/>
          <w:lang w:eastAsia="zh-CN"/>
        </w:rPr>
        <w:t xml:space="preserve">t may </w:t>
      </w:r>
      <w:r w:rsidRPr="00041D42">
        <w:rPr>
          <w:rFonts w:hint="eastAsia"/>
          <w:sz w:val="20"/>
          <w:szCs w:val="20"/>
          <w:lang w:eastAsia="zh-CN"/>
        </w:rPr>
        <w:t>not be</w:t>
      </w:r>
      <w:r w:rsidRPr="00041D42">
        <w:rPr>
          <w:sz w:val="20"/>
          <w:szCs w:val="20"/>
          <w:lang w:eastAsia="zh-CN"/>
        </w:rPr>
        <w:t xml:space="preserve"> necessar</w:t>
      </w:r>
      <w:r w:rsidR="00243966">
        <w:rPr>
          <w:sz w:val="20"/>
          <w:szCs w:val="20"/>
          <w:lang w:eastAsia="zh-CN"/>
        </w:rPr>
        <w:t>y to increase</w:t>
      </w:r>
      <w:r w:rsidR="00243966">
        <w:rPr>
          <w:rFonts w:hint="eastAsia"/>
          <w:sz w:val="20"/>
          <w:szCs w:val="20"/>
          <w:lang w:eastAsia="zh-CN"/>
        </w:rPr>
        <w:t xml:space="preserve"> </w:t>
      </w:r>
      <w:r w:rsidRPr="00041D42">
        <w:rPr>
          <w:sz w:val="20"/>
          <w:szCs w:val="20"/>
          <w:lang w:eastAsia="zh-CN"/>
        </w:rPr>
        <w:t>bit width of the TA command</w:t>
      </w:r>
      <w:r w:rsidRPr="00041D42">
        <w:rPr>
          <w:rFonts w:hint="eastAsia"/>
          <w:sz w:val="20"/>
          <w:szCs w:val="20"/>
          <w:lang w:eastAsia="zh-CN"/>
        </w:rPr>
        <w:t>.</w:t>
      </w:r>
    </w:p>
    <w:p w:rsidR="00833D03" w:rsidRPr="00041D42" w:rsidRDefault="001458AE" w:rsidP="001458AE">
      <w:pPr>
        <w:rPr>
          <w:b/>
          <w:sz w:val="20"/>
          <w:szCs w:val="20"/>
          <w:lang w:eastAsia="zh-CN"/>
        </w:rPr>
      </w:pPr>
      <w:r w:rsidRPr="00041D42">
        <w:rPr>
          <w:b/>
          <w:sz w:val="20"/>
          <w:szCs w:val="20"/>
          <w:lang w:eastAsia="zh-CN"/>
        </w:rPr>
        <w:t xml:space="preserve">Proposal </w:t>
      </w:r>
      <w:r w:rsidR="00625045">
        <w:rPr>
          <w:rFonts w:hint="eastAsia"/>
          <w:b/>
          <w:sz w:val="20"/>
          <w:szCs w:val="20"/>
          <w:lang w:eastAsia="zh-CN"/>
        </w:rPr>
        <w:t>7</w:t>
      </w:r>
      <w:r w:rsidRPr="00041D42">
        <w:rPr>
          <w:rFonts w:hint="eastAsia"/>
          <w:b/>
          <w:sz w:val="20"/>
          <w:szCs w:val="20"/>
          <w:lang w:eastAsia="zh-CN"/>
        </w:rPr>
        <w:t>:</w:t>
      </w:r>
      <w:r w:rsidRPr="00041D42">
        <w:rPr>
          <w:b/>
          <w:sz w:val="20"/>
          <w:szCs w:val="20"/>
          <w:lang w:eastAsia="zh-CN"/>
        </w:rPr>
        <w:t xml:space="preserve"> </w:t>
      </w:r>
      <w:r w:rsidR="00833D03" w:rsidRPr="00041D42">
        <w:rPr>
          <w:rFonts w:hint="eastAsia"/>
          <w:b/>
          <w:sz w:val="20"/>
          <w:szCs w:val="20"/>
          <w:lang w:eastAsia="zh-CN"/>
        </w:rPr>
        <w:t>Confirm</w:t>
      </w:r>
      <w:r w:rsidR="00362EC8">
        <w:rPr>
          <w:rFonts w:hint="eastAsia"/>
          <w:b/>
          <w:sz w:val="20"/>
          <w:szCs w:val="20"/>
          <w:lang w:eastAsia="zh-CN"/>
        </w:rPr>
        <w:t xml:space="preserve"> the working assumption </w:t>
      </w:r>
      <w:r w:rsidR="00833D03" w:rsidRPr="00041D42">
        <w:rPr>
          <w:b/>
          <w:sz w:val="20"/>
          <w:szCs w:val="20"/>
          <w:lang w:eastAsia="zh-CN"/>
        </w:rPr>
        <w:t xml:space="preserve">that the existing TAC 12-bit field in msg2 (or </w:t>
      </w:r>
      <w:proofErr w:type="spellStart"/>
      <w:r w:rsidR="00833D03" w:rsidRPr="00041D42">
        <w:rPr>
          <w:b/>
          <w:sz w:val="20"/>
          <w:szCs w:val="20"/>
          <w:lang w:eastAsia="zh-CN"/>
        </w:rPr>
        <w:t>msgB</w:t>
      </w:r>
      <w:proofErr w:type="spellEnd"/>
      <w:r w:rsidR="00833D03" w:rsidRPr="00041D42">
        <w:rPr>
          <w:b/>
          <w:sz w:val="20"/>
          <w:szCs w:val="20"/>
          <w:lang w:eastAsia="zh-CN"/>
        </w:rPr>
        <w:t>) can be reused without any extension.</w:t>
      </w:r>
    </w:p>
    <w:p w:rsidR="00F475F1" w:rsidRPr="003D4417" w:rsidRDefault="00833D03" w:rsidP="001458AE">
      <w:pPr>
        <w:rPr>
          <w:b/>
          <w:lang w:eastAsia="zh-CN"/>
        </w:rPr>
      </w:pPr>
      <w:r w:rsidRPr="003D4417">
        <w:rPr>
          <w:b/>
          <w:lang w:eastAsia="zh-CN"/>
        </w:rPr>
        <w:t xml:space="preserve"> </w:t>
      </w:r>
    </w:p>
    <w:p w:rsidR="001458AE" w:rsidRDefault="00105AF6" w:rsidP="0012139E">
      <w:pPr>
        <w:pStyle w:val="4"/>
        <w:rPr>
          <w:lang w:eastAsia="zh-CN"/>
        </w:rPr>
      </w:pPr>
      <w:r w:rsidRPr="003D4417">
        <w:rPr>
          <w:rFonts w:hint="eastAsia"/>
          <w:lang w:eastAsia="zh-CN"/>
        </w:rPr>
        <w:t xml:space="preserve">TA </w:t>
      </w:r>
      <w:r w:rsidR="00A34915">
        <w:rPr>
          <w:lang w:eastAsia="zh-CN"/>
        </w:rPr>
        <w:t>maintenance</w:t>
      </w:r>
    </w:p>
    <w:p w:rsidR="00064600" w:rsidRDefault="0070687D" w:rsidP="00945B0E">
      <w:pPr>
        <w:rPr>
          <w:sz w:val="20"/>
          <w:szCs w:val="20"/>
          <w:lang w:eastAsia="zh-CN"/>
        </w:rPr>
      </w:pPr>
      <w:r w:rsidRPr="00041D42">
        <w:rPr>
          <w:rFonts w:hint="eastAsia"/>
          <w:sz w:val="20"/>
          <w:szCs w:val="20"/>
          <w:lang w:eastAsia="zh-CN"/>
        </w:rPr>
        <w:t>Based on last meeting</w:t>
      </w:r>
      <w:r w:rsidR="00654AE9">
        <w:rPr>
          <w:rFonts w:hint="eastAsia"/>
          <w:sz w:val="20"/>
          <w:szCs w:val="20"/>
          <w:lang w:eastAsia="zh-CN"/>
        </w:rPr>
        <w:t xml:space="preserve"> agreements</w:t>
      </w:r>
      <w:r w:rsidRPr="00041D42">
        <w:rPr>
          <w:rFonts w:hint="eastAsia"/>
          <w:sz w:val="20"/>
          <w:szCs w:val="20"/>
          <w:lang w:eastAsia="zh-CN"/>
        </w:rPr>
        <w:t>,</w:t>
      </w:r>
      <w:r w:rsidR="00654AE9">
        <w:rPr>
          <w:rFonts w:hint="eastAsia"/>
          <w:sz w:val="20"/>
          <w:szCs w:val="20"/>
          <w:lang w:eastAsia="zh-CN"/>
        </w:rPr>
        <w:t xml:space="preserve"> close-loop TA and open-loop TA can be supported both. </w:t>
      </w:r>
      <w:r w:rsidR="00654AE9">
        <w:rPr>
          <w:sz w:val="20"/>
          <w:szCs w:val="20"/>
          <w:lang w:eastAsia="zh-CN"/>
        </w:rPr>
        <w:t>T</w:t>
      </w:r>
      <w:r w:rsidR="00654AE9">
        <w:rPr>
          <w:rFonts w:hint="eastAsia"/>
          <w:sz w:val="20"/>
          <w:szCs w:val="20"/>
          <w:lang w:eastAsia="zh-CN"/>
        </w:rPr>
        <w:t xml:space="preserve">he remaining issue is how to combine these two methods. </w:t>
      </w:r>
      <w:r w:rsidR="00B771D2">
        <w:rPr>
          <w:sz w:val="20"/>
          <w:szCs w:val="20"/>
          <w:lang w:eastAsia="zh-CN"/>
        </w:rPr>
        <w:t>F</w:t>
      </w:r>
      <w:r w:rsidR="00B771D2">
        <w:rPr>
          <w:rFonts w:hint="eastAsia"/>
          <w:sz w:val="20"/>
          <w:szCs w:val="20"/>
          <w:lang w:eastAsia="zh-CN"/>
        </w:rPr>
        <w:t>or the open-loop TA, it relie</w:t>
      </w:r>
      <w:r w:rsidR="004B2477">
        <w:rPr>
          <w:rFonts w:hint="eastAsia"/>
          <w:sz w:val="20"/>
          <w:szCs w:val="20"/>
          <w:lang w:eastAsia="zh-CN"/>
        </w:rPr>
        <w:t xml:space="preserve">s on UE implementation, which can be based on </w:t>
      </w:r>
      <w:r w:rsidR="004B2477">
        <w:rPr>
          <w:sz w:val="20"/>
          <w:szCs w:val="20"/>
          <w:lang w:eastAsia="zh-CN"/>
        </w:rPr>
        <w:t>ephemeris</w:t>
      </w:r>
      <w:r w:rsidR="004B2477">
        <w:rPr>
          <w:rFonts w:hint="eastAsia"/>
          <w:sz w:val="20"/>
          <w:szCs w:val="20"/>
          <w:lang w:eastAsia="zh-CN"/>
        </w:rPr>
        <w:t xml:space="preserve"> information or based on DL </w:t>
      </w:r>
      <w:r w:rsidR="004B2477">
        <w:rPr>
          <w:sz w:val="20"/>
          <w:szCs w:val="20"/>
          <w:lang w:eastAsia="zh-CN"/>
        </w:rPr>
        <w:t>signaling</w:t>
      </w:r>
      <w:r w:rsidR="004B2477">
        <w:rPr>
          <w:rFonts w:hint="eastAsia"/>
          <w:sz w:val="20"/>
          <w:szCs w:val="20"/>
          <w:lang w:eastAsia="zh-CN"/>
        </w:rPr>
        <w:t xml:space="preserve"> tracking. </w:t>
      </w:r>
      <w:r w:rsidR="004B2477">
        <w:rPr>
          <w:sz w:val="20"/>
          <w:szCs w:val="20"/>
          <w:lang w:eastAsia="zh-CN"/>
        </w:rPr>
        <w:t>F</w:t>
      </w:r>
      <w:r w:rsidR="004B2477">
        <w:rPr>
          <w:rFonts w:hint="eastAsia"/>
          <w:sz w:val="20"/>
          <w:szCs w:val="20"/>
          <w:lang w:eastAsia="zh-CN"/>
        </w:rPr>
        <w:t xml:space="preserve">or close-loop TA, TAC command is used for TA updating. </w:t>
      </w:r>
      <w:r w:rsidR="004B2477">
        <w:rPr>
          <w:sz w:val="20"/>
          <w:szCs w:val="20"/>
          <w:lang w:eastAsia="zh-CN"/>
        </w:rPr>
        <w:t>O</w:t>
      </w:r>
      <w:r w:rsidR="004B2477">
        <w:rPr>
          <w:rFonts w:hint="eastAsia"/>
          <w:sz w:val="20"/>
          <w:szCs w:val="20"/>
          <w:lang w:eastAsia="zh-CN"/>
        </w:rPr>
        <w:t xml:space="preserve">ne possible issue is that due to long delay between the </w:t>
      </w:r>
      <w:proofErr w:type="spellStart"/>
      <w:r w:rsidR="004B2477">
        <w:rPr>
          <w:rFonts w:hint="eastAsia"/>
          <w:sz w:val="20"/>
          <w:szCs w:val="20"/>
          <w:lang w:eastAsia="zh-CN"/>
        </w:rPr>
        <w:t>gNB</w:t>
      </w:r>
      <w:proofErr w:type="spellEnd"/>
      <w:r w:rsidR="004B2477">
        <w:rPr>
          <w:rFonts w:hint="eastAsia"/>
          <w:sz w:val="20"/>
          <w:szCs w:val="20"/>
          <w:lang w:eastAsia="zh-CN"/>
        </w:rPr>
        <w:t xml:space="preserve"> and UE, TAC command is always </w:t>
      </w:r>
      <w:r w:rsidR="00793637">
        <w:rPr>
          <w:rFonts w:hint="eastAsia"/>
          <w:sz w:val="20"/>
          <w:szCs w:val="20"/>
          <w:lang w:eastAsia="zh-CN"/>
        </w:rPr>
        <w:t xml:space="preserve">coming </w:t>
      </w:r>
      <w:bookmarkStart w:id="6" w:name="_GoBack"/>
      <w:bookmarkEnd w:id="6"/>
      <w:r w:rsidR="004B2477">
        <w:rPr>
          <w:rFonts w:hint="eastAsia"/>
          <w:sz w:val="20"/>
          <w:szCs w:val="20"/>
          <w:lang w:eastAsia="zh-CN"/>
        </w:rPr>
        <w:t xml:space="preserve">later, but the </w:t>
      </w:r>
      <w:r w:rsidR="004B2477">
        <w:rPr>
          <w:sz w:val="20"/>
          <w:szCs w:val="20"/>
          <w:lang w:eastAsia="zh-CN"/>
        </w:rPr>
        <w:t>autonomous</w:t>
      </w:r>
      <w:r w:rsidR="004B2477">
        <w:rPr>
          <w:rFonts w:hint="eastAsia"/>
          <w:sz w:val="20"/>
          <w:szCs w:val="20"/>
          <w:lang w:eastAsia="zh-CN"/>
        </w:rPr>
        <w:t xml:space="preserve"> TA has been conducted. </w:t>
      </w:r>
      <w:r w:rsidR="004B2477">
        <w:rPr>
          <w:sz w:val="20"/>
          <w:szCs w:val="20"/>
          <w:lang w:eastAsia="zh-CN"/>
        </w:rPr>
        <w:t>T</w:t>
      </w:r>
      <w:r w:rsidR="004B2477">
        <w:rPr>
          <w:rFonts w:hint="eastAsia"/>
          <w:sz w:val="20"/>
          <w:szCs w:val="20"/>
          <w:lang w:eastAsia="zh-CN"/>
        </w:rPr>
        <w:t>hat causes the TA unstable for close-l</w:t>
      </w:r>
      <w:r w:rsidR="009E2520">
        <w:rPr>
          <w:rFonts w:hint="eastAsia"/>
          <w:sz w:val="20"/>
          <w:szCs w:val="20"/>
          <w:lang w:eastAsia="zh-CN"/>
        </w:rPr>
        <w:t xml:space="preserve">oop TA and open-loop TA combination. </w:t>
      </w:r>
      <w:r w:rsidR="009E2520">
        <w:rPr>
          <w:sz w:val="20"/>
          <w:szCs w:val="20"/>
          <w:lang w:eastAsia="zh-CN"/>
        </w:rPr>
        <w:t>I</w:t>
      </w:r>
      <w:r w:rsidR="009E2520">
        <w:rPr>
          <w:rFonts w:hint="eastAsia"/>
          <w:sz w:val="20"/>
          <w:szCs w:val="20"/>
          <w:lang w:eastAsia="zh-CN"/>
        </w:rPr>
        <w:t xml:space="preserve">n order to resolve this issue, </w:t>
      </w:r>
      <w:r w:rsidR="00872000">
        <w:rPr>
          <w:rFonts w:hint="eastAsia"/>
          <w:sz w:val="20"/>
          <w:szCs w:val="20"/>
          <w:lang w:eastAsia="zh-CN"/>
        </w:rPr>
        <w:t xml:space="preserve">UE should be able to stop UE </w:t>
      </w:r>
      <w:r w:rsidR="00872000">
        <w:rPr>
          <w:sz w:val="20"/>
          <w:szCs w:val="20"/>
          <w:lang w:eastAsia="zh-CN"/>
        </w:rPr>
        <w:t>autonomous</w:t>
      </w:r>
      <w:r w:rsidR="00872000">
        <w:rPr>
          <w:rFonts w:hint="eastAsia"/>
          <w:sz w:val="20"/>
          <w:szCs w:val="20"/>
          <w:lang w:eastAsia="zh-CN"/>
        </w:rPr>
        <w:t xml:space="preserve"> TA compensation or predict the possible TA change</w:t>
      </w:r>
      <w:r w:rsidR="00297DC3">
        <w:rPr>
          <w:rFonts w:hint="eastAsia"/>
          <w:sz w:val="20"/>
          <w:szCs w:val="20"/>
          <w:lang w:eastAsia="zh-CN"/>
        </w:rPr>
        <w:t xml:space="preserve"> for TA refinement</w:t>
      </w:r>
      <w:r w:rsidR="00872000">
        <w:rPr>
          <w:rFonts w:hint="eastAsia"/>
          <w:sz w:val="20"/>
          <w:szCs w:val="20"/>
          <w:lang w:eastAsia="zh-CN"/>
        </w:rPr>
        <w:t xml:space="preserve"> when </w:t>
      </w:r>
      <w:r w:rsidR="00A1495D">
        <w:rPr>
          <w:rFonts w:hint="eastAsia"/>
          <w:sz w:val="20"/>
          <w:szCs w:val="20"/>
          <w:lang w:eastAsia="zh-CN"/>
        </w:rPr>
        <w:t xml:space="preserve">combining </w:t>
      </w:r>
      <w:r w:rsidR="00872000">
        <w:rPr>
          <w:rFonts w:hint="eastAsia"/>
          <w:sz w:val="20"/>
          <w:szCs w:val="20"/>
          <w:lang w:eastAsia="zh-CN"/>
        </w:rPr>
        <w:t>close-loop TA compensation.</w:t>
      </w:r>
      <w:r w:rsidR="002B71FB">
        <w:rPr>
          <w:rFonts w:hint="eastAsia"/>
          <w:sz w:val="20"/>
          <w:szCs w:val="20"/>
          <w:lang w:eastAsia="zh-CN"/>
        </w:rPr>
        <w:t xml:space="preserve"> </w:t>
      </w:r>
      <w:r w:rsidR="00872000">
        <w:rPr>
          <w:rStyle w:val="tlid-translation"/>
          <w:sz w:val="20"/>
          <w:szCs w:val="20"/>
          <w:lang w:val="en" w:eastAsia="zh-CN"/>
        </w:rPr>
        <w:t>F</w:t>
      </w:r>
      <w:r w:rsidR="00872000">
        <w:rPr>
          <w:rStyle w:val="tlid-translation"/>
          <w:rFonts w:hint="eastAsia"/>
          <w:sz w:val="20"/>
          <w:szCs w:val="20"/>
          <w:lang w:val="en" w:eastAsia="zh-CN"/>
        </w:rPr>
        <w:t xml:space="preserve">or example, UE can subtract </w:t>
      </w:r>
      <w:r w:rsidR="00DE6009" w:rsidRPr="00DE6009">
        <w:rPr>
          <w:rFonts w:hint="eastAsia"/>
          <w:sz w:val="20"/>
          <w:szCs w:val="20"/>
          <w:lang w:eastAsia="zh-CN"/>
        </w:rPr>
        <w:t xml:space="preserve">the accumulated TA compensated by </w:t>
      </w:r>
      <w:r w:rsidR="00DE6009" w:rsidRPr="00DE6009">
        <w:rPr>
          <w:sz w:val="20"/>
          <w:szCs w:val="20"/>
          <w:lang w:eastAsia="zh-CN"/>
        </w:rPr>
        <w:t>autonomous</w:t>
      </w:r>
      <w:r w:rsidR="00DE6009" w:rsidRPr="00DE6009">
        <w:rPr>
          <w:rFonts w:hint="eastAsia"/>
          <w:sz w:val="20"/>
          <w:szCs w:val="20"/>
          <w:lang w:eastAsia="zh-CN"/>
        </w:rPr>
        <w:t xml:space="preserve"> TA </w:t>
      </w:r>
      <w:r w:rsidR="00DE6009" w:rsidRPr="00DE6009">
        <w:rPr>
          <w:sz w:val="20"/>
          <w:szCs w:val="20"/>
          <w:lang w:eastAsia="zh-CN"/>
        </w:rPr>
        <w:t>compensation</w:t>
      </w:r>
      <w:r w:rsidR="00DE6009">
        <w:rPr>
          <w:rStyle w:val="tlid-translation"/>
          <w:rFonts w:hint="eastAsia"/>
          <w:sz w:val="20"/>
          <w:szCs w:val="20"/>
          <w:lang w:val="en" w:eastAsia="zh-CN"/>
        </w:rPr>
        <w:t xml:space="preserve"> </w:t>
      </w:r>
      <w:r w:rsidR="00872000">
        <w:rPr>
          <w:rStyle w:val="tlid-translation"/>
          <w:rFonts w:hint="eastAsia"/>
          <w:sz w:val="20"/>
          <w:szCs w:val="20"/>
          <w:lang w:val="en" w:eastAsia="zh-CN"/>
        </w:rPr>
        <w:t xml:space="preserve">during the </w:t>
      </w:r>
      <w:r w:rsidR="00DE14C4">
        <w:rPr>
          <w:rStyle w:val="tlid-translation"/>
          <w:rFonts w:hint="eastAsia"/>
          <w:sz w:val="20"/>
          <w:szCs w:val="20"/>
          <w:lang w:val="en" w:eastAsia="zh-CN"/>
        </w:rPr>
        <w:t>period of close-loop TA generation.</w:t>
      </w:r>
      <w:r w:rsidR="00654AE9">
        <w:rPr>
          <w:rStyle w:val="tlid-translation"/>
          <w:rFonts w:hint="eastAsia"/>
          <w:sz w:val="20"/>
          <w:szCs w:val="20"/>
          <w:lang w:val="en" w:eastAsia="zh-CN"/>
        </w:rPr>
        <w:t xml:space="preserve"> </w:t>
      </w:r>
    </w:p>
    <w:p w:rsidR="005C78FC" w:rsidRPr="006A0C5B" w:rsidRDefault="005C78FC" w:rsidP="005C78FC">
      <w:pPr>
        <w:rPr>
          <w:b/>
          <w:sz w:val="20"/>
          <w:szCs w:val="20"/>
          <w:lang w:eastAsia="zh-CN"/>
        </w:rPr>
      </w:pPr>
      <w:r w:rsidRPr="006A0C5B">
        <w:rPr>
          <w:rFonts w:hint="eastAsia"/>
          <w:b/>
          <w:sz w:val="20"/>
          <w:szCs w:val="20"/>
          <w:lang w:eastAsia="zh-CN"/>
        </w:rPr>
        <w:t>P</w:t>
      </w:r>
      <w:r w:rsidR="00C10FB4" w:rsidRPr="006A0C5B">
        <w:rPr>
          <w:b/>
          <w:sz w:val="20"/>
          <w:szCs w:val="20"/>
          <w:lang w:eastAsia="zh-CN"/>
        </w:rPr>
        <w:t>roposal</w:t>
      </w:r>
      <w:r w:rsidR="007D3E4F" w:rsidRPr="006A0C5B">
        <w:rPr>
          <w:rFonts w:hint="eastAsia"/>
          <w:b/>
          <w:sz w:val="20"/>
          <w:szCs w:val="20"/>
          <w:lang w:eastAsia="zh-CN"/>
        </w:rPr>
        <w:t xml:space="preserve"> </w:t>
      </w:r>
      <w:r w:rsidR="005143F0" w:rsidRPr="006A0C5B">
        <w:rPr>
          <w:rFonts w:hint="eastAsia"/>
          <w:b/>
          <w:sz w:val="20"/>
          <w:szCs w:val="20"/>
          <w:lang w:eastAsia="zh-CN"/>
        </w:rPr>
        <w:t>8</w:t>
      </w:r>
      <w:r w:rsidRPr="006A0C5B">
        <w:rPr>
          <w:b/>
          <w:sz w:val="20"/>
          <w:szCs w:val="20"/>
          <w:lang w:eastAsia="zh-CN"/>
        </w:rPr>
        <w:t xml:space="preserve">: </w:t>
      </w:r>
      <w:r w:rsidR="00872000" w:rsidRPr="006A0C5B">
        <w:rPr>
          <w:rFonts w:hint="eastAsia"/>
          <w:b/>
          <w:sz w:val="20"/>
          <w:szCs w:val="20"/>
          <w:lang w:eastAsia="zh-CN"/>
        </w:rPr>
        <w:t xml:space="preserve">UE can stop </w:t>
      </w:r>
      <w:r w:rsidR="00872000" w:rsidRPr="006A0C5B">
        <w:rPr>
          <w:b/>
          <w:sz w:val="20"/>
          <w:szCs w:val="20"/>
          <w:lang w:eastAsia="zh-CN"/>
        </w:rPr>
        <w:t>autonomous</w:t>
      </w:r>
      <w:r w:rsidR="00872000" w:rsidRPr="006A0C5B">
        <w:rPr>
          <w:rFonts w:hint="eastAsia"/>
          <w:b/>
          <w:sz w:val="20"/>
          <w:szCs w:val="20"/>
          <w:lang w:eastAsia="zh-CN"/>
        </w:rPr>
        <w:t xml:space="preserve"> TA compensation or subtract the accu</w:t>
      </w:r>
      <w:r w:rsidR="00AD29E3">
        <w:rPr>
          <w:rFonts w:hint="eastAsia"/>
          <w:b/>
          <w:sz w:val="20"/>
          <w:szCs w:val="20"/>
          <w:lang w:eastAsia="zh-CN"/>
        </w:rPr>
        <w:t>mu</w:t>
      </w:r>
      <w:r w:rsidR="00872000" w:rsidRPr="006A0C5B">
        <w:rPr>
          <w:rFonts w:hint="eastAsia"/>
          <w:b/>
          <w:sz w:val="20"/>
          <w:szCs w:val="20"/>
          <w:lang w:eastAsia="zh-CN"/>
        </w:rPr>
        <w:t xml:space="preserve">lated </w:t>
      </w:r>
      <w:r w:rsidR="00AD29E3" w:rsidRPr="006A0C5B">
        <w:rPr>
          <w:rFonts w:hint="eastAsia"/>
          <w:b/>
          <w:sz w:val="20"/>
          <w:szCs w:val="20"/>
          <w:lang w:eastAsia="zh-CN"/>
        </w:rPr>
        <w:t>TA</w:t>
      </w:r>
      <w:r w:rsidR="00AD29E3">
        <w:rPr>
          <w:rFonts w:hint="eastAsia"/>
          <w:b/>
          <w:sz w:val="20"/>
          <w:szCs w:val="20"/>
          <w:lang w:eastAsia="zh-CN"/>
        </w:rPr>
        <w:t xml:space="preserve"> </w:t>
      </w:r>
      <w:r w:rsidR="00383CEF">
        <w:rPr>
          <w:rFonts w:hint="eastAsia"/>
          <w:b/>
          <w:sz w:val="20"/>
          <w:szCs w:val="20"/>
          <w:lang w:eastAsia="zh-CN"/>
        </w:rPr>
        <w:t xml:space="preserve">compensated by </w:t>
      </w:r>
      <w:r w:rsidR="00383CEF">
        <w:rPr>
          <w:b/>
          <w:sz w:val="20"/>
          <w:szCs w:val="20"/>
          <w:lang w:eastAsia="zh-CN"/>
        </w:rPr>
        <w:t>autonomous</w:t>
      </w:r>
      <w:r w:rsidR="00383CEF">
        <w:rPr>
          <w:rFonts w:hint="eastAsia"/>
          <w:b/>
          <w:sz w:val="20"/>
          <w:szCs w:val="20"/>
          <w:lang w:eastAsia="zh-CN"/>
        </w:rPr>
        <w:t xml:space="preserve"> TA </w:t>
      </w:r>
      <w:r w:rsidR="00383CEF">
        <w:rPr>
          <w:b/>
          <w:sz w:val="20"/>
          <w:szCs w:val="20"/>
          <w:lang w:eastAsia="zh-CN"/>
        </w:rPr>
        <w:t>compensation</w:t>
      </w:r>
      <w:r w:rsidR="00383CEF">
        <w:rPr>
          <w:rFonts w:hint="eastAsia"/>
          <w:b/>
          <w:sz w:val="20"/>
          <w:szCs w:val="20"/>
          <w:lang w:eastAsia="zh-CN"/>
        </w:rPr>
        <w:t xml:space="preserve"> </w:t>
      </w:r>
      <w:r w:rsidR="00872000" w:rsidRPr="006A0C5B">
        <w:rPr>
          <w:rFonts w:hint="eastAsia"/>
          <w:b/>
          <w:sz w:val="20"/>
          <w:szCs w:val="20"/>
          <w:lang w:eastAsia="zh-CN"/>
        </w:rPr>
        <w:t xml:space="preserve">when combining the close-loop TA </w:t>
      </w:r>
      <w:r w:rsidR="00AD29E3" w:rsidRPr="006A0C5B">
        <w:rPr>
          <w:b/>
          <w:sz w:val="20"/>
          <w:szCs w:val="20"/>
          <w:lang w:eastAsia="zh-CN"/>
        </w:rPr>
        <w:t>compensation</w:t>
      </w:r>
      <w:r w:rsidRPr="006A0C5B">
        <w:rPr>
          <w:rFonts w:hint="eastAsia"/>
          <w:b/>
          <w:sz w:val="20"/>
          <w:szCs w:val="20"/>
          <w:lang w:eastAsia="zh-CN"/>
        </w:rPr>
        <w:t>.</w:t>
      </w:r>
    </w:p>
    <w:p w:rsidR="00FC45F1" w:rsidRPr="003D4417" w:rsidRDefault="00FC45F1" w:rsidP="00146956">
      <w:pPr>
        <w:rPr>
          <w:lang w:eastAsia="zh-CN"/>
        </w:rPr>
      </w:pPr>
    </w:p>
    <w:p w:rsidR="00380493" w:rsidRPr="003D4417" w:rsidRDefault="00107DB0" w:rsidP="00E50212">
      <w:pPr>
        <w:pStyle w:val="2"/>
        <w:rPr>
          <w:lang w:eastAsia="zh-CN"/>
        </w:rPr>
      </w:pPr>
      <w:r>
        <w:rPr>
          <w:rFonts w:hint="eastAsia"/>
          <w:lang w:eastAsia="zh-CN"/>
        </w:rPr>
        <w:t>F</w:t>
      </w:r>
      <w:r w:rsidR="00E50212" w:rsidRPr="003D4417">
        <w:rPr>
          <w:lang w:eastAsia="zh-CN"/>
        </w:rPr>
        <w:t xml:space="preserve">requency </w:t>
      </w:r>
      <w:r>
        <w:rPr>
          <w:rFonts w:hint="eastAsia"/>
          <w:lang w:eastAsia="zh-CN"/>
        </w:rPr>
        <w:t>pre-compensation</w:t>
      </w:r>
      <w:r w:rsidR="00E50212" w:rsidRPr="003D4417">
        <w:rPr>
          <w:lang w:eastAsia="zh-CN"/>
        </w:rPr>
        <w:t xml:space="preserve"> for NTN</w:t>
      </w:r>
    </w:p>
    <w:p w:rsidR="004F25D5" w:rsidRPr="00041D42" w:rsidRDefault="00EB0F70" w:rsidP="00EB0F70">
      <w:pPr>
        <w:rPr>
          <w:kern w:val="2"/>
          <w:sz w:val="20"/>
          <w:szCs w:val="20"/>
          <w:lang w:eastAsia="zh-CN"/>
        </w:rPr>
      </w:pPr>
      <w:r w:rsidRPr="00041D42">
        <w:rPr>
          <w:rFonts w:hint="eastAsia"/>
          <w:kern w:val="2"/>
          <w:sz w:val="20"/>
          <w:szCs w:val="20"/>
          <w:lang w:eastAsia="zh-CN"/>
        </w:rPr>
        <w:t xml:space="preserve">In DL signal transmission, due to big </w:t>
      </w:r>
      <w:r w:rsidRPr="00041D42">
        <w:rPr>
          <w:kern w:val="2"/>
          <w:sz w:val="20"/>
          <w:szCs w:val="20"/>
          <w:lang w:eastAsia="zh-CN"/>
        </w:rPr>
        <w:t>Doppler</w:t>
      </w:r>
      <w:r w:rsidRPr="00041D42">
        <w:rPr>
          <w:rFonts w:hint="eastAsia"/>
          <w:kern w:val="2"/>
          <w:sz w:val="20"/>
          <w:szCs w:val="20"/>
          <w:lang w:eastAsia="zh-CN"/>
        </w:rPr>
        <w:t xml:space="preserve"> shift in LEO case, </w:t>
      </w:r>
      <w:r w:rsidRPr="00041D42">
        <w:rPr>
          <w:kern w:val="2"/>
          <w:sz w:val="20"/>
          <w:szCs w:val="20"/>
          <w:lang w:eastAsia="zh-CN"/>
        </w:rPr>
        <w:t xml:space="preserve">the </w:t>
      </w:r>
      <w:r w:rsidR="008F0EA2" w:rsidRPr="00041D42">
        <w:rPr>
          <w:kern w:val="2"/>
          <w:sz w:val="20"/>
          <w:szCs w:val="20"/>
          <w:lang w:eastAsia="zh-CN"/>
        </w:rPr>
        <w:t>downlink common</w:t>
      </w:r>
      <w:r w:rsidRPr="00041D42">
        <w:rPr>
          <w:kern w:val="2"/>
          <w:sz w:val="20"/>
          <w:szCs w:val="20"/>
          <w:lang w:eastAsia="zh-CN"/>
        </w:rPr>
        <w:t xml:space="preserve"> Doppler shift </w:t>
      </w:r>
      <w:r w:rsidR="00EE738D">
        <w:rPr>
          <w:rFonts w:hint="eastAsia"/>
          <w:kern w:val="2"/>
          <w:sz w:val="20"/>
          <w:szCs w:val="20"/>
          <w:lang w:eastAsia="zh-CN"/>
        </w:rPr>
        <w:t xml:space="preserve">for service link </w:t>
      </w:r>
      <w:r w:rsidRPr="00041D42">
        <w:rPr>
          <w:rFonts w:hint="eastAsia"/>
          <w:kern w:val="2"/>
          <w:sz w:val="20"/>
          <w:szCs w:val="20"/>
          <w:lang w:eastAsia="zh-CN"/>
        </w:rPr>
        <w:t>should be</w:t>
      </w:r>
      <w:r w:rsidRPr="00041D42">
        <w:rPr>
          <w:kern w:val="2"/>
          <w:sz w:val="20"/>
          <w:szCs w:val="20"/>
          <w:lang w:eastAsia="zh-CN"/>
        </w:rPr>
        <w:t xml:space="preserve"> pre-compensated</w:t>
      </w:r>
      <w:r w:rsidRPr="00041D42">
        <w:rPr>
          <w:rFonts w:hint="eastAsia"/>
          <w:kern w:val="2"/>
          <w:sz w:val="20"/>
          <w:szCs w:val="20"/>
          <w:lang w:eastAsia="zh-CN"/>
        </w:rPr>
        <w:t xml:space="preserve"> at </w:t>
      </w:r>
      <w:proofErr w:type="spellStart"/>
      <w:r w:rsidRPr="00041D42">
        <w:rPr>
          <w:rFonts w:hint="eastAsia"/>
          <w:kern w:val="2"/>
          <w:sz w:val="20"/>
          <w:szCs w:val="20"/>
          <w:lang w:eastAsia="zh-CN"/>
        </w:rPr>
        <w:t>gNB</w:t>
      </w:r>
      <w:proofErr w:type="spellEnd"/>
      <w:r w:rsidRPr="00041D42">
        <w:rPr>
          <w:rFonts w:hint="eastAsia"/>
          <w:kern w:val="2"/>
          <w:sz w:val="20"/>
          <w:szCs w:val="20"/>
          <w:lang w:eastAsia="zh-CN"/>
        </w:rPr>
        <w:t xml:space="preserve"> side </w:t>
      </w:r>
      <w:r w:rsidR="00DD33A5" w:rsidRPr="00041D42">
        <w:rPr>
          <w:rFonts w:hint="eastAsia"/>
          <w:kern w:val="2"/>
          <w:sz w:val="20"/>
          <w:szCs w:val="20"/>
          <w:lang w:eastAsia="zh-CN"/>
        </w:rPr>
        <w:t xml:space="preserve">and </w:t>
      </w:r>
      <w:r w:rsidR="00DD33A5" w:rsidRPr="00041D42">
        <w:rPr>
          <w:kern w:val="2"/>
          <w:sz w:val="20"/>
          <w:szCs w:val="20"/>
          <w:lang w:eastAsia="zh-CN"/>
        </w:rPr>
        <w:t>signaled</w:t>
      </w:r>
      <w:r w:rsidR="00DD33A5" w:rsidRPr="00041D42">
        <w:rPr>
          <w:rFonts w:hint="eastAsia"/>
          <w:kern w:val="2"/>
          <w:sz w:val="20"/>
          <w:szCs w:val="20"/>
          <w:lang w:eastAsia="zh-CN"/>
        </w:rPr>
        <w:t xml:space="preserve"> to UE </w:t>
      </w:r>
      <w:r w:rsidRPr="00041D42">
        <w:rPr>
          <w:rFonts w:hint="eastAsia"/>
          <w:kern w:val="2"/>
          <w:sz w:val="20"/>
          <w:szCs w:val="20"/>
          <w:lang w:eastAsia="zh-CN"/>
        </w:rPr>
        <w:t xml:space="preserve">to guarantee the performance. </w:t>
      </w:r>
      <w:r w:rsidR="00EE738D">
        <w:rPr>
          <w:kern w:val="2"/>
          <w:sz w:val="20"/>
          <w:szCs w:val="20"/>
          <w:lang w:eastAsia="zh-CN"/>
        </w:rPr>
        <w:t>F</w:t>
      </w:r>
      <w:r w:rsidR="00EE738D">
        <w:rPr>
          <w:rFonts w:hint="eastAsia"/>
          <w:kern w:val="2"/>
          <w:sz w:val="20"/>
          <w:szCs w:val="20"/>
          <w:lang w:eastAsia="zh-CN"/>
        </w:rPr>
        <w:t xml:space="preserve">or feeder link, the frequency compensation can be transparent to UE. </w:t>
      </w:r>
      <w:r w:rsidRPr="00041D42">
        <w:rPr>
          <w:rFonts w:hint="eastAsia"/>
          <w:kern w:val="2"/>
          <w:sz w:val="20"/>
          <w:szCs w:val="20"/>
          <w:lang w:eastAsia="zh-CN"/>
        </w:rPr>
        <w:t>From the impleme</w:t>
      </w:r>
      <w:r w:rsidR="00EA608E">
        <w:rPr>
          <w:rFonts w:hint="eastAsia"/>
          <w:kern w:val="2"/>
          <w:sz w:val="20"/>
          <w:szCs w:val="20"/>
          <w:lang w:eastAsia="zh-CN"/>
        </w:rPr>
        <w:t xml:space="preserve">ntation perspective, </w:t>
      </w:r>
      <w:proofErr w:type="spellStart"/>
      <w:r w:rsidR="00EA608E">
        <w:rPr>
          <w:rFonts w:hint="eastAsia"/>
          <w:kern w:val="2"/>
          <w:sz w:val="20"/>
          <w:szCs w:val="20"/>
          <w:lang w:eastAsia="zh-CN"/>
        </w:rPr>
        <w:t>gNB</w:t>
      </w:r>
      <w:proofErr w:type="spellEnd"/>
      <w:r w:rsidR="00EA608E">
        <w:rPr>
          <w:rFonts w:hint="eastAsia"/>
          <w:kern w:val="2"/>
          <w:sz w:val="20"/>
          <w:szCs w:val="20"/>
          <w:lang w:eastAsia="zh-CN"/>
        </w:rPr>
        <w:t xml:space="preserve"> can set</w:t>
      </w:r>
      <w:r w:rsidRPr="00041D42">
        <w:rPr>
          <w:rFonts w:hint="eastAsia"/>
          <w:kern w:val="2"/>
          <w:sz w:val="20"/>
          <w:szCs w:val="20"/>
          <w:lang w:eastAsia="zh-CN"/>
        </w:rPr>
        <w:t xml:space="preserve"> any positions as the reference point to </w:t>
      </w:r>
      <w:r w:rsidRPr="00041D42">
        <w:rPr>
          <w:kern w:val="2"/>
          <w:sz w:val="20"/>
          <w:szCs w:val="20"/>
          <w:lang w:eastAsia="zh-CN"/>
        </w:rPr>
        <w:t>calculate</w:t>
      </w:r>
      <w:r w:rsidRPr="00041D42">
        <w:rPr>
          <w:rFonts w:hint="eastAsia"/>
          <w:kern w:val="2"/>
          <w:sz w:val="20"/>
          <w:szCs w:val="20"/>
          <w:lang w:eastAsia="zh-CN"/>
        </w:rPr>
        <w:t xml:space="preserve"> Doppler shift.</w:t>
      </w:r>
      <w:r w:rsidRPr="00041D42">
        <w:rPr>
          <w:kern w:val="2"/>
          <w:sz w:val="20"/>
          <w:szCs w:val="20"/>
          <w:lang w:eastAsia="zh-CN"/>
        </w:rPr>
        <w:t xml:space="preserve"> </w:t>
      </w:r>
      <w:r w:rsidR="004F25D5" w:rsidRPr="00041D42">
        <w:rPr>
          <w:kern w:val="2"/>
          <w:sz w:val="20"/>
          <w:szCs w:val="20"/>
          <w:lang w:eastAsia="zh-CN"/>
        </w:rPr>
        <w:t xml:space="preserve">Residual frequency offset estimation can </w:t>
      </w:r>
      <w:r w:rsidR="00CE04CC">
        <w:rPr>
          <w:rFonts w:hint="eastAsia"/>
          <w:kern w:val="2"/>
          <w:sz w:val="20"/>
          <w:szCs w:val="20"/>
          <w:lang w:eastAsia="zh-CN"/>
        </w:rPr>
        <w:t xml:space="preserve">rely </w:t>
      </w:r>
      <w:r w:rsidR="004F25D5" w:rsidRPr="00041D42">
        <w:rPr>
          <w:kern w:val="2"/>
          <w:sz w:val="20"/>
          <w:szCs w:val="20"/>
          <w:lang w:eastAsia="zh-CN"/>
        </w:rPr>
        <w:t>on downlink reference signal or primary and secondary synchronization signal</w:t>
      </w:r>
      <w:r w:rsidR="004F25D5" w:rsidRPr="00041D42">
        <w:rPr>
          <w:rFonts w:hint="eastAsia"/>
          <w:kern w:val="2"/>
          <w:sz w:val="20"/>
          <w:szCs w:val="20"/>
          <w:lang w:eastAsia="zh-CN"/>
        </w:rPr>
        <w:t xml:space="preserve">. </w:t>
      </w:r>
      <w:r w:rsidR="008F0EA2" w:rsidRPr="00041D42">
        <w:rPr>
          <w:kern w:val="2"/>
          <w:sz w:val="20"/>
          <w:szCs w:val="20"/>
          <w:lang w:eastAsia="zh-CN"/>
        </w:rPr>
        <w:t>Based on the downlink common Doppler shift</w:t>
      </w:r>
      <w:r w:rsidR="00515811">
        <w:rPr>
          <w:rFonts w:hint="eastAsia"/>
          <w:kern w:val="2"/>
          <w:sz w:val="20"/>
          <w:szCs w:val="20"/>
          <w:lang w:eastAsia="zh-CN"/>
        </w:rPr>
        <w:t xml:space="preserve"> indication</w:t>
      </w:r>
      <w:r w:rsidR="00515811">
        <w:rPr>
          <w:kern w:val="2"/>
          <w:sz w:val="20"/>
          <w:szCs w:val="20"/>
          <w:lang w:eastAsia="zh-CN"/>
        </w:rPr>
        <w:t xml:space="preserve">, </w:t>
      </w:r>
      <w:r w:rsidR="008F0EA2" w:rsidRPr="00041D42">
        <w:rPr>
          <w:kern w:val="2"/>
          <w:sz w:val="20"/>
          <w:szCs w:val="20"/>
          <w:lang w:eastAsia="zh-CN"/>
        </w:rPr>
        <w:t xml:space="preserve">UE </w:t>
      </w:r>
      <w:r w:rsidR="00515811">
        <w:rPr>
          <w:rFonts w:hint="eastAsia"/>
          <w:kern w:val="2"/>
          <w:sz w:val="20"/>
          <w:szCs w:val="20"/>
          <w:lang w:eastAsia="zh-CN"/>
        </w:rPr>
        <w:t xml:space="preserve">is able to differentiate the frequency error caused by </w:t>
      </w:r>
      <w:r w:rsidR="008F0EA2" w:rsidRPr="00041D42">
        <w:rPr>
          <w:kern w:val="2"/>
          <w:sz w:val="20"/>
          <w:szCs w:val="20"/>
          <w:lang w:eastAsia="zh-CN"/>
        </w:rPr>
        <w:t>local oscillator</w:t>
      </w:r>
      <w:r w:rsidR="008F0EA2" w:rsidRPr="00041D42">
        <w:rPr>
          <w:rFonts w:hint="eastAsia"/>
          <w:kern w:val="2"/>
          <w:sz w:val="20"/>
          <w:szCs w:val="20"/>
          <w:lang w:eastAsia="zh-CN"/>
        </w:rPr>
        <w:t xml:space="preserve"> </w:t>
      </w:r>
      <w:r w:rsidR="00515811">
        <w:rPr>
          <w:rFonts w:hint="eastAsia"/>
          <w:kern w:val="2"/>
          <w:sz w:val="20"/>
          <w:szCs w:val="20"/>
          <w:lang w:eastAsia="zh-CN"/>
        </w:rPr>
        <w:t xml:space="preserve">and </w:t>
      </w:r>
      <w:r w:rsidR="00C4048F">
        <w:rPr>
          <w:rFonts w:hint="eastAsia"/>
          <w:kern w:val="2"/>
          <w:sz w:val="20"/>
          <w:szCs w:val="20"/>
          <w:lang w:eastAsia="zh-CN"/>
        </w:rPr>
        <w:t xml:space="preserve">the </w:t>
      </w:r>
      <w:r w:rsidR="00C4048F">
        <w:rPr>
          <w:kern w:val="2"/>
          <w:sz w:val="20"/>
          <w:szCs w:val="20"/>
          <w:lang w:eastAsia="zh-CN"/>
        </w:rPr>
        <w:t>Doppler</w:t>
      </w:r>
      <w:r w:rsidR="00C4048F">
        <w:rPr>
          <w:rFonts w:hint="eastAsia"/>
          <w:kern w:val="2"/>
          <w:sz w:val="20"/>
          <w:szCs w:val="20"/>
          <w:lang w:eastAsia="zh-CN"/>
        </w:rPr>
        <w:t xml:space="preserve"> shift</w:t>
      </w:r>
      <w:r w:rsidR="00515811">
        <w:rPr>
          <w:rFonts w:hint="eastAsia"/>
          <w:kern w:val="2"/>
          <w:sz w:val="20"/>
          <w:szCs w:val="20"/>
          <w:lang w:eastAsia="zh-CN"/>
        </w:rPr>
        <w:t xml:space="preserve">, and further apply </w:t>
      </w:r>
      <w:r w:rsidR="004C7761">
        <w:rPr>
          <w:rFonts w:hint="eastAsia"/>
          <w:kern w:val="2"/>
          <w:sz w:val="20"/>
          <w:szCs w:val="20"/>
          <w:lang w:eastAsia="zh-CN"/>
        </w:rPr>
        <w:t>them</w:t>
      </w:r>
      <w:r w:rsidR="00515811">
        <w:rPr>
          <w:rFonts w:hint="eastAsia"/>
          <w:kern w:val="2"/>
          <w:sz w:val="20"/>
          <w:szCs w:val="20"/>
          <w:lang w:eastAsia="zh-CN"/>
        </w:rPr>
        <w:t xml:space="preserve"> in </w:t>
      </w:r>
      <w:r w:rsidR="008F0EA2" w:rsidRPr="00041D42">
        <w:rPr>
          <w:kern w:val="2"/>
          <w:sz w:val="20"/>
          <w:szCs w:val="20"/>
          <w:lang w:eastAsia="zh-CN"/>
        </w:rPr>
        <w:t>uplink Doppler shift compensation</w:t>
      </w:r>
      <w:r w:rsidR="008F0EA2" w:rsidRPr="00041D42">
        <w:rPr>
          <w:rFonts w:hint="eastAsia"/>
          <w:kern w:val="2"/>
          <w:sz w:val="20"/>
          <w:szCs w:val="20"/>
          <w:lang w:eastAsia="zh-CN"/>
        </w:rPr>
        <w:t xml:space="preserve">. </w:t>
      </w:r>
    </w:p>
    <w:p w:rsidR="00EB0F70" w:rsidRPr="00041D42" w:rsidRDefault="00EB0F70" w:rsidP="00EB0F70">
      <w:pPr>
        <w:rPr>
          <w:kern w:val="2"/>
          <w:sz w:val="20"/>
          <w:szCs w:val="20"/>
          <w:lang w:eastAsia="zh-CN"/>
        </w:rPr>
      </w:pPr>
      <w:r w:rsidRPr="00041D42">
        <w:rPr>
          <w:kern w:val="2"/>
          <w:sz w:val="20"/>
          <w:szCs w:val="20"/>
          <w:lang w:eastAsia="zh-CN"/>
        </w:rPr>
        <w:t>F</w:t>
      </w:r>
      <w:r w:rsidRPr="00041D42">
        <w:rPr>
          <w:rFonts w:hint="eastAsia"/>
          <w:kern w:val="2"/>
          <w:sz w:val="20"/>
          <w:szCs w:val="20"/>
          <w:lang w:eastAsia="zh-CN"/>
        </w:rPr>
        <w:t xml:space="preserve">or the UL frequency compensation, </w:t>
      </w:r>
      <w:r w:rsidR="00B15CCD" w:rsidRPr="00041D42">
        <w:rPr>
          <w:rFonts w:hint="eastAsia"/>
          <w:kern w:val="2"/>
          <w:sz w:val="20"/>
          <w:szCs w:val="20"/>
          <w:lang w:eastAsia="zh-CN"/>
        </w:rPr>
        <w:t xml:space="preserve">if </w:t>
      </w:r>
      <w:r w:rsidR="008F0EA2" w:rsidRPr="00041D42">
        <w:rPr>
          <w:kern w:val="2"/>
          <w:sz w:val="20"/>
          <w:szCs w:val="20"/>
          <w:lang w:eastAsia="zh-CN"/>
        </w:rPr>
        <w:t xml:space="preserve">the </w:t>
      </w:r>
      <w:r w:rsidR="008F0EA2" w:rsidRPr="00041D42">
        <w:rPr>
          <w:rFonts w:hint="eastAsia"/>
          <w:kern w:val="2"/>
          <w:sz w:val="20"/>
          <w:szCs w:val="20"/>
          <w:lang w:eastAsia="zh-CN"/>
        </w:rPr>
        <w:t>up</w:t>
      </w:r>
      <w:r w:rsidR="008F0EA2" w:rsidRPr="00041D42">
        <w:rPr>
          <w:kern w:val="2"/>
          <w:sz w:val="20"/>
          <w:szCs w:val="20"/>
          <w:lang w:eastAsia="zh-CN"/>
        </w:rPr>
        <w:t xml:space="preserve">link common </w:t>
      </w:r>
      <w:r w:rsidR="005B77B7">
        <w:rPr>
          <w:rFonts w:hint="eastAsia"/>
          <w:kern w:val="2"/>
          <w:sz w:val="20"/>
          <w:szCs w:val="20"/>
          <w:lang w:eastAsia="zh-CN"/>
        </w:rPr>
        <w:t xml:space="preserve">post-compensation </w:t>
      </w:r>
      <w:r w:rsidR="008F0EA2" w:rsidRPr="00041D42">
        <w:rPr>
          <w:kern w:val="2"/>
          <w:sz w:val="20"/>
          <w:szCs w:val="20"/>
          <w:lang w:eastAsia="zh-CN"/>
        </w:rPr>
        <w:t xml:space="preserve">Doppler shift </w:t>
      </w:r>
      <w:r w:rsidR="009959EC">
        <w:rPr>
          <w:rFonts w:hint="eastAsia"/>
          <w:kern w:val="2"/>
          <w:sz w:val="20"/>
          <w:szCs w:val="20"/>
          <w:lang w:eastAsia="zh-CN"/>
        </w:rPr>
        <w:t xml:space="preserve">is </w:t>
      </w:r>
      <w:r w:rsidR="008F0EA2" w:rsidRPr="00041D42">
        <w:rPr>
          <w:kern w:val="2"/>
          <w:sz w:val="20"/>
          <w:szCs w:val="20"/>
          <w:lang w:eastAsia="zh-CN"/>
        </w:rPr>
        <w:t>signaled</w:t>
      </w:r>
      <w:r w:rsidR="008F0EA2" w:rsidRPr="00041D42">
        <w:rPr>
          <w:rFonts w:hint="eastAsia"/>
          <w:kern w:val="2"/>
          <w:sz w:val="20"/>
          <w:szCs w:val="20"/>
          <w:lang w:eastAsia="zh-CN"/>
        </w:rPr>
        <w:t xml:space="preserve"> to UE</w:t>
      </w:r>
      <w:r w:rsidR="004C7761">
        <w:rPr>
          <w:rFonts w:hint="eastAsia"/>
          <w:kern w:val="2"/>
          <w:sz w:val="20"/>
          <w:szCs w:val="20"/>
          <w:lang w:eastAsia="zh-CN"/>
        </w:rPr>
        <w:t>,</w:t>
      </w:r>
      <w:r w:rsidR="008F0EA2" w:rsidRPr="00041D42">
        <w:rPr>
          <w:rFonts w:hint="eastAsia"/>
          <w:kern w:val="2"/>
          <w:sz w:val="20"/>
          <w:szCs w:val="20"/>
          <w:lang w:eastAsia="zh-CN"/>
        </w:rPr>
        <w:t xml:space="preserve"> </w:t>
      </w:r>
      <w:r w:rsidR="005B77B7">
        <w:rPr>
          <w:kern w:val="2"/>
          <w:sz w:val="20"/>
          <w:szCs w:val="20"/>
          <w:lang w:eastAsia="zh-CN"/>
        </w:rPr>
        <w:t xml:space="preserve">UE </w:t>
      </w:r>
      <w:r w:rsidR="005B77B7">
        <w:rPr>
          <w:rFonts w:hint="eastAsia"/>
          <w:kern w:val="2"/>
          <w:sz w:val="20"/>
          <w:szCs w:val="20"/>
          <w:lang w:eastAsia="zh-CN"/>
        </w:rPr>
        <w:t xml:space="preserve">will </w:t>
      </w:r>
      <w:r w:rsidR="005E6315" w:rsidRPr="00041D42">
        <w:rPr>
          <w:kern w:val="2"/>
          <w:sz w:val="20"/>
          <w:szCs w:val="20"/>
          <w:lang w:eastAsia="zh-CN"/>
        </w:rPr>
        <w:t xml:space="preserve">compensate </w:t>
      </w:r>
      <w:r w:rsidR="004C7761">
        <w:rPr>
          <w:kern w:val="2"/>
          <w:sz w:val="20"/>
          <w:szCs w:val="20"/>
          <w:lang w:eastAsia="zh-CN"/>
        </w:rPr>
        <w:t>residual</w:t>
      </w:r>
      <w:r w:rsidR="004C7761">
        <w:rPr>
          <w:rFonts w:hint="eastAsia"/>
          <w:kern w:val="2"/>
          <w:sz w:val="20"/>
          <w:szCs w:val="20"/>
          <w:lang w:eastAsia="zh-CN"/>
        </w:rPr>
        <w:t xml:space="preserve"> </w:t>
      </w:r>
      <w:r w:rsidR="005E6315" w:rsidRPr="00041D42">
        <w:rPr>
          <w:kern w:val="2"/>
          <w:sz w:val="20"/>
          <w:szCs w:val="20"/>
          <w:lang w:eastAsia="zh-CN"/>
        </w:rPr>
        <w:t xml:space="preserve">Doppler shift </w:t>
      </w:r>
      <w:r w:rsidR="004C7761">
        <w:rPr>
          <w:rFonts w:hint="eastAsia"/>
          <w:kern w:val="2"/>
          <w:sz w:val="20"/>
          <w:szCs w:val="20"/>
          <w:lang w:eastAsia="zh-CN"/>
        </w:rPr>
        <w:t xml:space="preserve">to </w:t>
      </w:r>
      <w:r w:rsidR="003B4F3B">
        <w:rPr>
          <w:rFonts w:hint="eastAsia"/>
          <w:kern w:val="2"/>
          <w:sz w:val="20"/>
          <w:szCs w:val="20"/>
          <w:lang w:eastAsia="zh-CN"/>
        </w:rPr>
        <w:t xml:space="preserve">enable </w:t>
      </w:r>
      <w:r w:rsidR="004C7761">
        <w:rPr>
          <w:rFonts w:hint="eastAsia"/>
          <w:kern w:val="2"/>
          <w:sz w:val="20"/>
          <w:szCs w:val="20"/>
          <w:lang w:eastAsia="zh-CN"/>
        </w:rPr>
        <w:t>UL frequency alignment</w:t>
      </w:r>
      <w:r w:rsidR="008F0EA2" w:rsidRPr="00041D42">
        <w:rPr>
          <w:rFonts w:hint="eastAsia"/>
          <w:kern w:val="2"/>
          <w:sz w:val="20"/>
          <w:szCs w:val="20"/>
          <w:lang w:eastAsia="zh-CN"/>
        </w:rPr>
        <w:t>.</w:t>
      </w:r>
      <w:r w:rsidR="004C7761">
        <w:rPr>
          <w:rFonts w:hint="eastAsia"/>
          <w:kern w:val="2"/>
          <w:sz w:val="20"/>
          <w:szCs w:val="20"/>
          <w:lang w:eastAsia="zh-CN"/>
        </w:rPr>
        <w:t xml:space="preserve"> </w:t>
      </w:r>
      <w:r w:rsidR="00437A0D">
        <w:rPr>
          <w:kern w:val="2"/>
          <w:sz w:val="20"/>
          <w:szCs w:val="20"/>
          <w:lang w:eastAsia="zh-CN"/>
        </w:rPr>
        <w:t>I</w:t>
      </w:r>
      <w:r w:rsidR="00437A0D">
        <w:rPr>
          <w:rFonts w:hint="eastAsia"/>
          <w:kern w:val="2"/>
          <w:sz w:val="20"/>
          <w:szCs w:val="20"/>
          <w:lang w:eastAsia="zh-CN"/>
        </w:rPr>
        <w:t xml:space="preserve">f without indication, </w:t>
      </w:r>
      <w:r w:rsidR="003D7762">
        <w:rPr>
          <w:rFonts w:hint="eastAsia"/>
          <w:kern w:val="2"/>
          <w:sz w:val="20"/>
          <w:szCs w:val="20"/>
          <w:lang w:eastAsia="zh-CN"/>
        </w:rPr>
        <w:t>UE will not be able to take proper UL pre-compensation. D</w:t>
      </w:r>
      <w:r w:rsidR="00437A0D">
        <w:rPr>
          <w:rFonts w:hint="eastAsia"/>
          <w:kern w:val="2"/>
          <w:sz w:val="20"/>
          <w:szCs w:val="20"/>
          <w:lang w:eastAsia="zh-CN"/>
        </w:rPr>
        <w:t xml:space="preserve">ifferent UE may </w:t>
      </w:r>
      <w:r w:rsidR="005B77B7">
        <w:rPr>
          <w:rFonts w:hint="eastAsia"/>
          <w:kern w:val="2"/>
          <w:sz w:val="20"/>
          <w:szCs w:val="20"/>
          <w:lang w:eastAsia="zh-CN"/>
        </w:rPr>
        <w:t xml:space="preserve">have </w:t>
      </w:r>
      <w:r w:rsidR="005B77B7">
        <w:rPr>
          <w:kern w:val="2"/>
          <w:sz w:val="20"/>
          <w:szCs w:val="20"/>
          <w:lang w:eastAsia="zh-CN"/>
        </w:rPr>
        <w:t>differ</w:t>
      </w:r>
      <w:r w:rsidR="005B77B7">
        <w:rPr>
          <w:rFonts w:hint="eastAsia"/>
          <w:kern w:val="2"/>
          <w:sz w:val="20"/>
          <w:szCs w:val="20"/>
          <w:lang w:eastAsia="zh-CN"/>
        </w:rPr>
        <w:t xml:space="preserve">ent understanding to </w:t>
      </w:r>
      <w:r w:rsidR="00437A0D">
        <w:rPr>
          <w:kern w:val="2"/>
          <w:sz w:val="20"/>
          <w:szCs w:val="20"/>
          <w:lang w:eastAsia="zh-CN"/>
        </w:rPr>
        <w:t>Doppler</w:t>
      </w:r>
      <w:r w:rsidR="00437A0D">
        <w:rPr>
          <w:rFonts w:hint="eastAsia"/>
          <w:kern w:val="2"/>
          <w:sz w:val="20"/>
          <w:szCs w:val="20"/>
          <w:lang w:eastAsia="zh-CN"/>
        </w:rPr>
        <w:t xml:space="preserve"> shift</w:t>
      </w:r>
      <w:r w:rsidR="005B77B7">
        <w:rPr>
          <w:rFonts w:hint="eastAsia"/>
          <w:kern w:val="2"/>
          <w:sz w:val="20"/>
          <w:szCs w:val="20"/>
          <w:lang w:eastAsia="zh-CN"/>
        </w:rPr>
        <w:t xml:space="preserve"> pre-compensation</w:t>
      </w:r>
      <w:r w:rsidR="00437A0D">
        <w:rPr>
          <w:rFonts w:hint="eastAsia"/>
          <w:kern w:val="2"/>
          <w:sz w:val="20"/>
          <w:szCs w:val="20"/>
          <w:lang w:eastAsia="zh-CN"/>
        </w:rPr>
        <w:t xml:space="preserve"> and finally cause UL </w:t>
      </w:r>
      <w:r w:rsidR="00437A0D">
        <w:rPr>
          <w:kern w:val="2"/>
          <w:sz w:val="20"/>
          <w:szCs w:val="20"/>
          <w:lang w:eastAsia="zh-CN"/>
        </w:rPr>
        <w:t>interference</w:t>
      </w:r>
      <w:r w:rsidR="00437A0D">
        <w:rPr>
          <w:rFonts w:hint="eastAsia"/>
          <w:kern w:val="2"/>
          <w:sz w:val="20"/>
          <w:szCs w:val="20"/>
          <w:lang w:eastAsia="zh-CN"/>
        </w:rPr>
        <w:t xml:space="preserve">. </w:t>
      </w:r>
      <w:r w:rsidR="00437A0D">
        <w:rPr>
          <w:kern w:val="2"/>
          <w:sz w:val="20"/>
          <w:szCs w:val="20"/>
          <w:lang w:eastAsia="zh-CN"/>
        </w:rPr>
        <w:t>O</w:t>
      </w:r>
      <w:r w:rsidR="00437A0D">
        <w:rPr>
          <w:rFonts w:hint="eastAsia"/>
          <w:kern w:val="2"/>
          <w:sz w:val="20"/>
          <w:szCs w:val="20"/>
          <w:lang w:eastAsia="zh-CN"/>
        </w:rPr>
        <w:t>nly after</w:t>
      </w:r>
      <w:r w:rsidR="00534D1F">
        <w:rPr>
          <w:rFonts w:hint="eastAsia"/>
          <w:kern w:val="2"/>
          <w:sz w:val="20"/>
          <w:szCs w:val="20"/>
          <w:lang w:eastAsia="zh-CN"/>
        </w:rPr>
        <w:t xml:space="preserve"> </w:t>
      </w:r>
      <w:r w:rsidR="00437A0D">
        <w:rPr>
          <w:rFonts w:hint="eastAsia"/>
          <w:kern w:val="2"/>
          <w:sz w:val="20"/>
          <w:szCs w:val="20"/>
          <w:lang w:eastAsia="zh-CN"/>
        </w:rPr>
        <w:t>correct UL</w:t>
      </w:r>
      <w:r w:rsidR="00534D1F">
        <w:rPr>
          <w:rFonts w:hint="eastAsia"/>
          <w:kern w:val="2"/>
          <w:sz w:val="20"/>
          <w:szCs w:val="20"/>
          <w:lang w:eastAsia="zh-CN"/>
        </w:rPr>
        <w:t xml:space="preserve"> frequency compensation, UL </w:t>
      </w:r>
      <w:r w:rsidR="00E73B49" w:rsidRPr="00041D42">
        <w:rPr>
          <w:rFonts w:hint="eastAsia"/>
          <w:kern w:val="2"/>
          <w:sz w:val="20"/>
          <w:szCs w:val="20"/>
          <w:lang w:eastAsia="zh-CN"/>
        </w:rPr>
        <w:t>performance</w:t>
      </w:r>
      <w:r w:rsidR="00534D1F">
        <w:rPr>
          <w:rFonts w:hint="eastAsia"/>
          <w:kern w:val="2"/>
          <w:sz w:val="20"/>
          <w:szCs w:val="20"/>
          <w:lang w:eastAsia="zh-CN"/>
        </w:rPr>
        <w:t xml:space="preserve"> </w:t>
      </w:r>
      <w:r w:rsidR="00EB1240">
        <w:rPr>
          <w:rFonts w:hint="eastAsia"/>
          <w:kern w:val="2"/>
          <w:sz w:val="20"/>
          <w:szCs w:val="20"/>
          <w:lang w:eastAsia="zh-CN"/>
        </w:rPr>
        <w:t xml:space="preserve">is </w:t>
      </w:r>
      <w:r w:rsidR="00534D1F">
        <w:rPr>
          <w:rFonts w:hint="eastAsia"/>
          <w:kern w:val="2"/>
          <w:sz w:val="20"/>
          <w:szCs w:val="20"/>
          <w:lang w:eastAsia="zh-CN"/>
        </w:rPr>
        <w:t>guaranteed</w:t>
      </w:r>
      <w:r w:rsidRPr="00041D42">
        <w:rPr>
          <w:rFonts w:hint="eastAsia"/>
          <w:kern w:val="2"/>
          <w:sz w:val="20"/>
          <w:szCs w:val="20"/>
          <w:lang w:eastAsia="zh-CN"/>
        </w:rPr>
        <w:t>.</w:t>
      </w:r>
    </w:p>
    <w:p w:rsidR="00EB0F70" w:rsidRPr="00041D42" w:rsidRDefault="00EB0F70" w:rsidP="00EB0F70">
      <w:pPr>
        <w:rPr>
          <w:kern w:val="2"/>
          <w:sz w:val="20"/>
          <w:szCs w:val="20"/>
          <w:lang w:eastAsia="zh-CN"/>
        </w:rPr>
      </w:pPr>
      <w:r w:rsidRPr="00041D42">
        <w:rPr>
          <w:kern w:val="2"/>
          <w:sz w:val="20"/>
          <w:szCs w:val="20"/>
          <w:lang w:eastAsia="zh-CN"/>
        </w:rPr>
        <w:t>I</w:t>
      </w:r>
      <w:r w:rsidRPr="00041D42">
        <w:rPr>
          <w:rFonts w:hint="eastAsia"/>
          <w:kern w:val="2"/>
          <w:sz w:val="20"/>
          <w:szCs w:val="20"/>
          <w:lang w:eastAsia="zh-CN"/>
        </w:rPr>
        <w:t xml:space="preserve">n handover case, UE has to do the </w:t>
      </w:r>
      <w:r w:rsidRPr="00041D42">
        <w:rPr>
          <w:kern w:val="2"/>
          <w:sz w:val="20"/>
          <w:szCs w:val="20"/>
          <w:lang w:eastAsia="zh-CN"/>
        </w:rPr>
        <w:t>synchronization</w:t>
      </w:r>
      <w:r w:rsidRPr="00041D42">
        <w:rPr>
          <w:rFonts w:hint="eastAsia"/>
          <w:kern w:val="2"/>
          <w:sz w:val="20"/>
          <w:szCs w:val="20"/>
          <w:lang w:eastAsia="zh-CN"/>
        </w:rPr>
        <w:t xml:space="preserve"> with target cell. </w:t>
      </w:r>
      <w:r w:rsidRPr="00041D42">
        <w:rPr>
          <w:kern w:val="2"/>
          <w:sz w:val="20"/>
          <w:szCs w:val="20"/>
          <w:lang w:eastAsia="zh-CN"/>
        </w:rPr>
        <w:t>I</w:t>
      </w:r>
      <w:r w:rsidRPr="00041D42">
        <w:rPr>
          <w:rFonts w:hint="eastAsia"/>
          <w:kern w:val="2"/>
          <w:sz w:val="20"/>
          <w:szCs w:val="20"/>
          <w:lang w:eastAsia="zh-CN"/>
        </w:rPr>
        <w:t xml:space="preserve">n order to speed-up handover procedure, source cell can indicate the </w:t>
      </w:r>
      <w:r w:rsidR="00505E2F" w:rsidRPr="00041D42">
        <w:rPr>
          <w:rFonts w:hint="eastAsia"/>
          <w:kern w:val="2"/>
          <w:sz w:val="20"/>
          <w:szCs w:val="20"/>
          <w:lang w:eastAsia="zh-CN"/>
        </w:rPr>
        <w:t xml:space="preserve">UL </w:t>
      </w:r>
      <w:r w:rsidRPr="00041D42">
        <w:rPr>
          <w:rFonts w:hint="eastAsia"/>
          <w:kern w:val="2"/>
          <w:sz w:val="20"/>
          <w:szCs w:val="20"/>
          <w:lang w:eastAsia="zh-CN"/>
        </w:rPr>
        <w:t xml:space="preserve">Doppler compensation of target cell in advance. </w:t>
      </w:r>
      <w:r w:rsidRPr="00041D42">
        <w:rPr>
          <w:kern w:val="2"/>
          <w:sz w:val="20"/>
          <w:szCs w:val="20"/>
          <w:lang w:eastAsia="zh-CN"/>
        </w:rPr>
        <w:t>T</w:t>
      </w:r>
      <w:r w:rsidRPr="00041D42">
        <w:rPr>
          <w:rFonts w:hint="eastAsia"/>
          <w:kern w:val="2"/>
          <w:sz w:val="20"/>
          <w:szCs w:val="20"/>
          <w:lang w:eastAsia="zh-CN"/>
        </w:rPr>
        <w:t xml:space="preserve">hen UE can send preamble signal with pre-compensation </w:t>
      </w:r>
      <w:r w:rsidR="003627D5">
        <w:rPr>
          <w:rFonts w:hint="eastAsia"/>
          <w:kern w:val="2"/>
          <w:sz w:val="20"/>
          <w:szCs w:val="20"/>
          <w:lang w:eastAsia="zh-CN"/>
        </w:rPr>
        <w:t>to s</w:t>
      </w:r>
      <w:r w:rsidR="000A1DB0">
        <w:rPr>
          <w:rFonts w:hint="eastAsia"/>
          <w:kern w:val="2"/>
          <w:sz w:val="20"/>
          <w:szCs w:val="20"/>
          <w:lang w:eastAsia="zh-CN"/>
        </w:rPr>
        <w:t xml:space="preserve">peed </w:t>
      </w:r>
      <w:r w:rsidR="003627D5">
        <w:rPr>
          <w:rFonts w:hint="eastAsia"/>
          <w:kern w:val="2"/>
          <w:sz w:val="20"/>
          <w:szCs w:val="20"/>
          <w:lang w:eastAsia="zh-CN"/>
        </w:rPr>
        <w:t xml:space="preserve">up the </w:t>
      </w:r>
      <w:r w:rsidRPr="00041D42">
        <w:rPr>
          <w:rFonts w:hint="eastAsia"/>
          <w:kern w:val="2"/>
          <w:sz w:val="20"/>
          <w:szCs w:val="20"/>
          <w:lang w:eastAsia="zh-CN"/>
        </w:rPr>
        <w:t xml:space="preserve">RRC connection </w:t>
      </w:r>
      <w:r w:rsidR="003627D5">
        <w:rPr>
          <w:rFonts w:hint="eastAsia"/>
          <w:kern w:val="2"/>
          <w:sz w:val="20"/>
          <w:szCs w:val="20"/>
          <w:lang w:eastAsia="zh-CN"/>
        </w:rPr>
        <w:t xml:space="preserve">with </w:t>
      </w:r>
      <w:r w:rsidRPr="00041D42">
        <w:rPr>
          <w:rFonts w:hint="eastAsia"/>
          <w:kern w:val="2"/>
          <w:sz w:val="20"/>
          <w:szCs w:val="20"/>
          <w:lang w:eastAsia="zh-CN"/>
        </w:rPr>
        <w:t>target cell.</w:t>
      </w:r>
    </w:p>
    <w:p w:rsidR="00327B6C" w:rsidRPr="00041D42" w:rsidRDefault="00B15CCD" w:rsidP="00EB0F70">
      <w:pPr>
        <w:rPr>
          <w:kern w:val="2"/>
          <w:sz w:val="20"/>
          <w:szCs w:val="20"/>
          <w:lang w:eastAsia="zh-CN"/>
        </w:rPr>
      </w:pPr>
      <w:r w:rsidRPr="00041D42">
        <w:rPr>
          <w:rFonts w:hint="eastAsia"/>
          <w:kern w:val="2"/>
          <w:sz w:val="20"/>
          <w:szCs w:val="20"/>
          <w:lang w:eastAsia="zh-CN"/>
        </w:rPr>
        <w:t xml:space="preserve">If </w:t>
      </w:r>
      <w:r w:rsidRPr="00041D42">
        <w:rPr>
          <w:kern w:val="2"/>
          <w:sz w:val="20"/>
          <w:szCs w:val="20"/>
          <w:lang w:eastAsia="zh-CN"/>
        </w:rPr>
        <w:t>the downlink common Doppler shift</w:t>
      </w:r>
      <w:r w:rsidRPr="00041D42">
        <w:rPr>
          <w:rFonts w:hint="eastAsia"/>
          <w:kern w:val="2"/>
          <w:sz w:val="20"/>
          <w:szCs w:val="20"/>
          <w:lang w:eastAsia="zh-CN"/>
        </w:rPr>
        <w:t xml:space="preserve"> and up</w:t>
      </w:r>
      <w:r w:rsidRPr="00041D42">
        <w:rPr>
          <w:kern w:val="2"/>
          <w:sz w:val="20"/>
          <w:szCs w:val="20"/>
          <w:lang w:eastAsia="zh-CN"/>
        </w:rPr>
        <w:t>link common Doppler shift</w:t>
      </w:r>
      <w:r w:rsidRPr="00041D42">
        <w:rPr>
          <w:rFonts w:hint="eastAsia"/>
          <w:kern w:val="2"/>
          <w:sz w:val="20"/>
          <w:szCs w:val="20"/>
          <w:lang w:eastAsia="zh-CN"/>
        </w:rPr>
        <w:t xml:space="preserve"> both </w:t>
      </w:r>
      <w:r w:rsidR="00994B15" w:rsidRPr="00041D42">
        <w:rPr>
          <w:rFonts w:hint="eastAsia"/>
          <w:kern w:val="2"/>
          <w:sz w:val="20"/>
          <w:szCs w:val="20"/>
          <w:lang w:eastAsia="zh-CN"/>
        </w:rPr>
        <w:t>are</w:t>
      </w:r>
      <w:r w:rsidRPr="00041D42">
        <w:rPr>
          <w:rFonts w:hint="eastAsia"/>
          <w:kern w:val="2"/>
          <w:sz w:val="20"/>
          <w:szCs w:val="20"/>
          <w:lang w:eastAsia="zh-CN"/>
        </w:rPr>
        <w:t xml:space="preserve"> not </w:t>
      </w:r>
      <w:r w:rsidRPr="00041D42">
        <w:rPr>
          <w:kern w:val="2"/>
          <w:sz w:val="20"/>
          <w:szCs w:val="20"/>
          <w:lang w:eastAsia="zh-CN"/>
        </w:rPr>
        <w:t>signaled</w:t>
      </w:r>
      <w:r w:rsidRPr="00041D42">
        <w:rPr>
          <w:rFonts w:hint="eastAsia"/>
          <w:kern w:val="2"/>
          <w:sz w:val="20"/>
          <w:szCs w:val="20"/>
          <w:lang w:eastAsia="zh-CN"/>
        </w:rPr>
        <w:t xml:space="preserve"> to UE, UE </w:t>
      </w:r>
      <w:r w:rsidR="00AE4FE7">
        <w:rPr>
          <w:rFonts w:hint="eastAsia"/>
          <w:kern w:val="2"/>
          <w:sz w:val="20"/>
          <w:szCs w:val="20"/>
          <w:lang w:eastAsia="zh-CN"/>
        </w:rPr>
        <w:t xml:space="preserve">will have to take DL/UL </w:t>
      </w:r>
      <w:r w:rsidR="00AE4FE7">
        <w:rPr>
          <w:kern w:val="2"/>
          <w:sz w:val="20"/>
          <w:szCs w:val="20"/>
          <w:lang w:eastAsia="zh-CN"/>
        </w:rPr>
        <w:t>Doppler</w:t>
      </w:r>
      <w:r w:rsidR="00AE4FE7">
        <w:rPr>
          <w:rFonts w:hint="eastAsia"/>
          <w:kern w:val="2"/>
          <w:sz w:val="20"/>
          <w:szCs w:val="20"/>
          <w:lang w:eastAsia="zh-CN"/>
        </w:rPr>
        <w:t xml:space="preserve"> </w:t>
      </w:r>
      <w:r w:rsidR="00AE4FE7">
        <w:rPr>
          <w:kern w:val="2"/>
          <w:sz w:val="20"/>
          <w:szCs w:val="20"/>
          <w:lang w:eastAsia="zh-CN"/>
        </w:rPr>
        <w:t>transforming</w:t>
      </w:r>
      <w:r w:rsidR="00AE4FE7">
        <w:rPr>
          <w:rFonts w:hint="eastAsia"/>
          <w:kern w:val="2"/>
          <w:sz w:val="20"/>
          <w:szCs w:val="20"/>
          <w:lang w:eastAsia="zh-CN"/>
        </w:rPr>
        <w:t xml:space="preserve"> to assume DL and UL apply same common Doppler </w:t>
      </w:r>
      <w:r w:rsidR="00DB1DC5" w:rsidRPr="00041D42">
        <w:rPr>
          <w:kern w:val="2"/>
          <w:sz w:val="20"/>
          <w:szCs w:val="20"/>
          <w:lang w:eastAsia="zh-CN"/>
        </w:rPr>
        <w:t>shift</w:t>
      </w:r>
      <w:r w:rsidR="00DB1DC5" w:rsidRPr="00041D42">
        <w:rPr>
          <w:rFonts w:hint="eastAsia"/>
          <w:kern w:val="2"/>
          <w:sz w:val="20"/>
          <w:szCs w:val="20"/>
          <w:lang w:eastAsia="zh-CN"/>
        </w:rPr>
        <w:t xml:space="preserve"> </w:t>
      </w:r>
      <w:r w:rsidR="00AE4FE7">
        <w:rPr>
          <w:rFonts w:hint="eastAsia"/>
          <w:kern w:val="2"/>
          <w:sz w:val="20"/>
          <w:szCs w:val="20"/>
          <w:lang w:eastAsia="zh-CN"/>
        </w:rPr>
        <w:t xml:space="preserve">compensation performed in the </w:t>
      </w:r>
      <w:proofErr w:type="spellStart"/>
      <w:r w:rsidR="00AE4FE7">
        <w:rPr>
          <w:rFonts w:hint="eastAsia"/>
          <w:kern w:val="2"/>
          <w:sz w:val="20"/>
          <w:szCs w:val="20"/>
          <w:lang w:eastAsia="zh-CN"/>
        </w:rPr>
        <w:t>gNB</w:t>
      </w:r>
      <w:proofErr w:type="spellEnd"/>
      <w:r w:rsidR="00AE4FE7">
        <w:rPr>
          <w:rFonts w:hint="eastAsia"/>
          <w:kern w:val="2"/>
          <w:sz w:val="20"/>
          <w:szCs w:val="20"/>
          <w:lang w:eastAsia="zh-CN"/>
        </w:rPr>
        <w:t xml:space="preserve">. </w:t>
      </w:r>
      <w:r w:rsidR="00AC5714" w:rsidRPr="00041D42">
        <w:rPr>
          <w:rFonts w:hint="eastAsia"/>
          <w:kern w:val="2"/>
          <w:sz w:val="20"/>
          <w:szCs w:val="20"/>
          <w:lang w:eastAsia="zh-CN"/>
        </w:rPr>
        <w:t xml:space="preserve">In this case, </w:t>
      </w:r>
      <w:r w:rsidR="00AC5714" w:rsidRPr="00041D42">
        <w:rPr>
          <w:kern w:val="2"/>
          <w:sz w:val="20"/>
          <w:szCs w:val="20"/>
          <w:lang w:eastAsia="zh-CN"/>
        </w:rPr>
        <w:t xml:space="preserve">the accuracy is not </w:t>
      </w:r>
      <w:r w:rsidR="00AC5714" w:rsidRPr="00041D42">
        <w:rPr>
          <w:rFonts w:hint="eastAsia"/>
          <w:kern w:val="2"/>
          <w:sz w:val="20"/>
          <w:szCs w:val="20"/>
          <w:lang w:eastAsia="zh-CN"/>
        </w:rPr>
        <w:t xml:space="preserve">good </w:t>
      </w:r>
      <w:r w:rsidR="003D1728">
        <w:rPr>
          <w:rFonts w:hint="eastAsia"/>
          <w:kern w:val="2"/>
          <w:sz w:val="20"/>
          <w:szCs w:val="20"/>
          <w:lang w:eastAsia="zh-CN"/>
        </w:rPr>
        <w:t xml:space="preserve">as the case </w:t>
      </w:r>
      <w:r w:rsidR="00AC5714" w:rsidRPr="00041D42">
        <w:rPr>
          <w:rFonts w:hint="eastAsia"/>
          <w:kern w:val="2"/>
          <w:sz w:val="20"/>
          <w:szCs w:val="20"/>
          <w:lang w:eastAsia="zh-CN"/>
        </w:rPr>
        <w:t>with the notice</w:t>
      </w:r>
      <w:r w:rsidR="001C72B5">
        <w:rPr>
          <w:rFonts w:hint="eastAsia"/>
          <w:kern w:val="2"/>
          <w:sz w:val="20"/>
          <w:szCs w:val="20"/>
          <w:lang w:eastAsia="zh-CN"/>
        </w:rPr>
        <w:t xml:space="preserve"> of common </w:t>
      </w:r>
      <w:r w:rsidR="001C72B5">
        <w:rPr>
          <w:kern w:val="2"/>
          <w:sz w:val="20"/>
          <w:szCs w:val="20"/>
          <w:lang w:eastAsia="zh-CN"/>
        </w:rPr>
        <w:t>Doppler</w:t>
      </w:r>
      <w:r w:rsidR="001C72B5">
        <w:rPr>
          <w:rFonts w:hint="eastAsia"/>
          <w:kern w:val="2"/>
          <w:sz w:val="20"/>
          <w:szCs w:val="20"/>
          <w:lang w:eastAsia="zh-CN"/>
        </w:rPr>
        <w:t xml:space="preserve"> shift compensation</w:t>
      </w:r>
      <w:r w:rsidR="00AC5714" w:rsidRPr="00041D42">
        <w:rPr>
          <w:rFonts w:hint="eastAsia"/>
          <w:kern w:val="2"/>
          <w:sz w:val="20"/>
          <w:szCs w:val="20"/>
          <w:lang w:eastAsia="zh-CN"/>
        </w:rPr>
        <w:t xml:space="preserve"> by network</w:t>
      </w:r>
      <w:r w:rsidR="005246B4">
        <w:rPr>
          <w:rFonts w:hint="eastAsia"/>
          <w:kern w:val="2"/>
          <w:sz w:val="20"/>
          <w:szCs w:val="20"/>
          <w:lang w:eastAsia="zh-CN"/>
        </w:rPr>
        <w:t xml:space="preserve"> in case of UE estimation error happening</w:t>
      </w:r>
      <w:r w:rsidR="00AC5714" w:rsidRPr="00041D42">
        <w:rPr>
          <w:rFonts w:hint="eastAsia"/>
          <w:kern w:val="2"/>
          <w:sz w:val="20"/>
          <w:szCs w:val="20"/>
          <w:lang w:eastAsia="zh-CN"/>
        </w:rPr>
        <w:t xml:space="preserve">. </w:t>
      </w:r>
    </w:p>
    <w:p w:rsidR="00EB0F70" w:rsidRDefault="00EB0F70" w:rsidP="00EB0F70">
      <w:pPr>
        <w:rPr>
          <w:b/>
          <w:sz w:val="20"/>
          <w:szCs w:val="20"/>
          <w:lang w:eastAsia="zh-CN"/>
        </w:rPr>
      </w:pPr>
      <w:r w:rsidRPr="00041D42">
        <w:rPr>
          <w:b/>
          <w:sz w:val="20"/>
          <w:szCs w:val="20"/>
          <w:lang w:eastAsia="zh-CN"/>
        </w:rPr>
        <w:t>P</w:t>
      </w:r>
      <w:r w:rsidRPr="00041D42">
        <w:rPr>
          <w:rFonts w:hint="eastAsia"/>
          <w:b/>
          <w:sz w:val="20"/>
          <w:szCs w:val="20"/>
          <w:lang w:eastAsia="zh-CN"/>
        </w:rPr>
        <w:t xml:space="preserve">roposal </w:t>
      </w:r>
      <w:r w:rsidR="005143F0">
        <w:rPr>
          <w:rFonts w:hint="eastAsia"/>
          <w:b/>
          <w:sz w:val="20"/>
          <w:szCs w:val="20"/>
          <w:lang w:eastAsia="zh-CN"/>
        </w:rPr>
        <w:t>9</w:t>
      </w:r>
      <w:r w:rsidRPr="00041D42">
        <w:rPr>
          <w:rFonts w:hint="eastAsia"/>
          <w:b/>
          <w:sz w:val="20"/>
          <w:szCs w:val="20"/>
          <w:lang w:eastAsia="zh-CN"/>
        </w:rPr>
        <w:t xml:space="preserve">: </w:t>
      </w:r>
      <w:r w:rsidR="00FE5D4A">
        <w:rPr>
          <w:rFonts w:hint="eastAsia"/>
          <w:b/>
          <w:sz w:val="20"/>
          <w:szCs w:val="20"/>
          <w:lang w:eastAsia="zh-CN"/>
        </w:rPr>
        <w:t>C</w:t>
      </w:r>
      <w:r w:rsidRPr="00041D42">
        <w:rPr>
          <w:rFonts w:hint="eastAsia"/>
          <w:b/>
          <w:sz w:val="20"/>
          <w:szCs w:val="20"/>
          <w:lang w:eastAsia="zh-CN"/>
        </w:rPr>
        <w:t xml:space="preserve">ommon Doppler shift compensation </w:t>
      </w:r>
      <w:r w:rsidR="000152AF">
        <w:rPr>
          <w:rFonts w:hint="eastAsia"/>
          <w:b/>
          <w:sz w:val="20"/>
          <w:szCs w:val="20"/>
          <w:lang w:eastAsia="zh-CN"/>
        </w:rPr>
        <w:t>value o</w:t>
      </w:r>
      <w:r w:rsidR="00FE5D4A">
        <w:rPr>
          <w:rFonts w:hint="eastAsia"/>
          <w:b/>
          <w:sz w:val="20"/>
          <w:szCs w:val="20"/>
          <w:lang w:eastAsia="zh-CN"/>
        </w:rPr>
        <w:t xml:space="preserve">f </w:t>
      </w:r>
      <w:r w:rsidR="00FE5D4A" w:rsidRPr="00041D42">
        <w:rPr>
          <w:rFonts w:hint="eastAsia"/>
          <w:b/>
          <w:sz w:val="20"/>
          <w:szCs w:val="20"/>
          <w:lang w:eastAsia="zh-CN"/>
        </w:rPr>
        <w:t>DL and UL</w:t>
      </w:r>
      <w:r w:rsidR="00FE5D4A" w:rsidRPr="00041D42">
        <w:rPr>
          <w:b/>
          <w:sz w:val="20"/>
          <w:szCs w:val="20"/>
          <w:lang w:eastAsia="zh-CN"/>
        </w:rPr>
        <w:t xml:space="preserve"> </w:t>
      </w:r>
      <w:r w:rsidR="000528A9">
        <w:rPr>
          <w:rFonts w:hint="eastAsia"/>
          <w:b/>
          <w:sz w:val="20"/>
          <w:szCs w:val="20"/>
          <w:lang w:eastAsia="zh-CN"/>
        </w:rPr>
        <w:t xml:space="preserve">for service link </w:t>
      </w:r>
      <w:r w:rsidR="00FE5D4A">
        <w:rPr>
          <w:rFonts w:hint="eastAsia"/>
          <w:b/>
          <w:sz w:val="20"/>
          <w:szCs w:val="20"/>
          <w:lang w:eastAsia="zh-CN"/>
        </w:rPr>
        <w:t>can</w:t>
      </w:r>
      <w:r w:rsidRPr="00041D42">
        <w:rPr>
          <w:b/>
          <w:sz w:val="20"/>
          <w:szCs w:val="20"/>
          <w:lang w:eastAsia="zh-CN"/>
        </w:rPr>
        <w:t xml:space="preserve"> be </w:t>
      </w:r>
      <w:r w:rsidRPr="00041D42">
        <w:rPr>
          <w:rFonts w:hint="eastAsia"/>
          <w:b/>
          <w:sz w:val="20"/>
          <w:szCs w:val="20"/>
          <w:lang w:eastAsia="zh-CN"/>
        </w:rPr>
        <w:t xml:space="preserve">indicated to UE, which </w:t>
      </w:r>
      <w:r w:rsidR="00982858">
        <w:rPr>
          <w:rFonts w:hint="eastAsia"/>
          <w:b/>
          <w:sz w:val="20"/>
          <w:szCs w:val="20"/>
          <w:lang w:eastAsia="zh-CN"/>
        </w:rPr>
        <w:t xml:space="preserve">can </w:t>
      </w:r>
      <w:r w:rsidR="00FE127F">
        <w:rPr>
          <w:rFonts w:hint="eastAsia"/>
          <w:b/>
          <w:sz w:val="20"/>
          <w:szCs w:val="20"/>
          <w:lang w:eastAsia="zh-CN"/>
        </w:rPr>
        <w:t xml:space="preserve">be defined with </w:t>
      </w:r>
      <w:proofErr w:type="spellStart"/>
      <w:r w:rsidR="00FE127F">
        <w:rPr>
          <w:rFonts w:hint="eastAsia"/>
          <w:b/>
          <w:sz w:val="20"/>
          <w:szCs w:val="20"/>
          <w:lang w:eastAsia="zh-CN"/>
        </w:rPr>
        <w:t>K</w:t>
      </w:r>
      <w:r w:rsidR="00982858">
        <w:rPr>
          <w:rFonts w:hint="eastAsia"/>
          <w:b/>
          <w:sz w:val="20"/>
          <w:szCs w:val="20"/>
          <w:lang w:eastAsia="zh-CN"/>
        </w:rPr>
        <w:t>hz</w:t>
      </w:r>
      <w:proofErr w:type="spellEnd"/>
      <w:r w:rsidR="00982858">
        <w:rPr>
          <w:rFonts w:hint="eastAsia"/>
          <w:b/>
          <w:sz w:val="20"/>
          <w:szCs w:val="20"/>
          <w:lang w:eastAsia="zh-CN"/>
        </w:rPr>
        <w:t xml:space="preserve"> gran</w:t>
      </w:r>
      <w:r w:rsidR="00A8679B">
        <w:rPr>
          <w:rFonts w:hint="eastAsia"/>
          <w:b/>
          <w:sz w:val="20"/>
          <w:szCs w:val="20"/>
          <w:lang w:eastAsia="zh-CN"/>
        </w:rPr>
        <w:t>ulari</w:t>
      </w:r>
      <w:r w:rsidR="00982858">
        <w:rPr>
          <w:rFonts w:hint="eastAsia"/>
          <w:b/>
          <w:sz w:val="20"/>
          <w:szCs w:val="20"/>
          <w:lang w:eastAsia="zh-CN"/>
        </w:rPr>
        <w:t>ty.</w:t>
      </w:r>
      <w:r w:rsidR="00FE5D4A">
        <w:rPr>
          <w:rFonts w:hint="eastAsia"/>
          <w:b/>
          <w:sz w:val="20"/>
          <w:szCs w:val="20"/>
          <w:lang w:eastAsia="zh-CN"/>
        </w:rPr>
        <w:t xml:space="preserve"> </w:t>
      </w:r>
    </w:p>
    <w:p w:rsidR="00DB373F" w:rsidRPr="00041D42" w:rsidRDefault="00DB373F" w:rsidP="00EB0F70">
      <w:pPr>
        <w:rPr>
          <w:b/>
          <w:sz w:val="20"/>
          <w:szCs w:val="20"/>
          <w:lang w:eastAsia="zh-CN"/>
        </w:rPr>
      </w:pPr>
    </w:p>
    <w:p w:rsidR="00723000" w:rsidRPr="003D4417" w:rsidRDefault="00723000" w:rsidP="00723000">
      <w:pPr>
        <w:pStyle w:val="1"/>
        <w:rPr>
          <w:lang w:eastAsia="zh-CN"/>
        </w:rPr>
      </w:pPr>
      <w:r w:rsidRPr="003D4417">
        <w:lastRenderedPageBreak/>
        <w:t>Conclusion</w:t>
      </w:r>
    </w:p>
    <w:p w:rsidR="00723000" w:rsidRPr="00041D42" w:rsidRDefault="00723000" w:rsidP="00723000">
      <w:pPr>
        <w:rPr>
          <w:sz w:val="20"/>
          <w:szCs w:val="20"/>
          <w:lang w:eastAsia="zh-CN"/>
        </w:rPr>
      </w:pPr>
      <w:r w:rsidRPr="00041D42">
        <w:rPr>
          <w:sz w:val="20"/>
          <w:szCs w:val="20"/>
          <w:lang w:eastAsia="zh-CN"/>
        </w:rPr>
        <w:t xml:space="preserve">In this contribution we </w:t>
      </w:r>
      <w:r w:rsidRPr="00041D42">
        <w:rPr>
          <w:rFonts w:hint="eastAsia"/>
          <w:sz w:val="20"/>
          <w:szCs w:val="20"/>
          <w:lang w:eastAsia="zh-CN"/>
        </w:rPr>
        <w:t xml:space="preserve">discussed some issues of timing and frequency compensation, </w:t>
      </w:r>
      <w:r w:rsidRPr="00041D42">
        <w:rPr>
          <w:sz w:val="20"/>
          <w:szCs w:val="20"/>
          <w:lang w:eastAsia="zh-CN"/>
        </w:rPr>
        <w:t>and</w:t>
      </w:r>
      <w:r w:rsidRPr="00041D42">
        <w:rPr>
          <w:rFonts w:hint="eastAsia"/>
          <w:sz w:val="20"/>
          <w:szCs w:val="20"/>
          <w:lang w:eastAsia="zh-CN"/>
        </w:rPr>
        <w:t xml:space="preserve"> provided technical solutions.</w:t>
      </w:r>
      <w:r w:rsidRPr="00041D42">
        <w:rPr>
          <w:sz w:val="20"/>
          <w:szCs w:val="20"/>
          <w:lang w:eastAsia="zh-CN"/>
        </w:rPr>
        <w:t xml:space="preserve"> T</w:t>
      </w:r>
      <w:r w:rsidRPr="00041D42">
        <w:rPr>
          <w:rFonts w:hint="eastAsia"/>
          <w:sz w:val="20"/>
          <w:szCs w:val="20"/>
          <w:lang w:eastAsia="zh-CN"/>
        </w:rPr>
        <w:t xml:space="preserve">he following proposals are provided.  </w:t>
      </w:r>
    </w:p>
    <w:p w:rsidR="00822A66" w:rsidRPr="00041D42" w:rsidRDefault="00711D33" w:rsidP="00822A66">
      <w:pPr>
        <w:rPr>
          <w:b/>
          <w:sz w:val="20"/>
          <w:szCs w:val="20"/>
          <w:lang w:eastAsia="zh-CN"/>
        </w:rPr>
      </w:pPr>
      <w:r w:rsidRPr="001E4835">
        <w:rPr>
          <w:b/>
          <w:sz w:val="20"/>
          <w:szCs w:val="20"/>
          <w:lang w:eastAsia="zh-CN"/>
        </w:rPr>
        <w:t xml:space="preserve">Proposal </w:t>
      </w:r>
      <w:r w:rsidRPr="001E4835">
        <w:rPr>
          <w:rFonts w:hint="eastAsia"/>
          <w:b/>
          <w:sz w:val="20"/>
          <w:szCs w:val="20"/>
          <w:lang w:eastAsia="zh-CN"/>
        </w:rPr>
        <w:t>1:</w:t>
      </w:r>
      <w:r w:rsidRPr="001E4835">
        <w:rPr>
          <w:b/>
          <w:sz w:val="20"/>
          <w:szCs w:val="20"/>
          <w:lang w:eastAsia="zh-CN"/>
        </w:rPr>
        <w:t xml:space="preserve"> </w:t>
      </w:r>
      <w:r w:rsidRPr="001E4835">
        <w:rPr>
          <w:b/>
          <w:sz w:val="20"/>
          <w:szCs w:val="20"/>
          <w:lang w:eastAsia="x-none"/>
        </w:rPr>
        <w:t>Ephemeris format based on satellite position and velocity state vectors</w:t>
      </w:r>
      <w:r w:rsidRPr="001E4835">
        <w:rPr>
          <w:rFonts w:hint="eastAsia"/>
          <w:b/>
          <w:sz w:val="20"/>
          <w:szCs w:val="20"/>
          <w:lang w:eastAsia="zh-CN"/>
        </w:rPr>
        <w:t xml:space="preserve"> and </w:t>
      </w:r>
      <w:r w:rsidRPr="001E4835">
        <w:rPr>
          <w:b/>
          <w:sz w:val="20"/>
          <w:szCs w:val="20"/>
          <w:lang w:eastAsia="x-none"/>
        </w:rPr>
        <w:t>Ephemeris format based on orbital element</w:t>
      </w:r>
      <w:r w:rsidRPr="001E4835">
        <w:rPr>
          <w:rFonts w:hint="eastAsia"/>
          <w:b/>
          <w:sz w:val="20"/>
          <w:szCs w:val="20"/>
          <w:lang w:eastAsia="zh-CN"/>
        </w:rPr>
        <w:t xml:space="preserve">s can be supported both for different scenarios. </w:t>
      </w:r>
      <w:r w:rsidR="00822A66">
        <w:rPr>
          <w:rFonts w:hint="eastAsia"/>
          <w:b/>
          <w:sz w:val="20"/>
          <w:szCs w:val="20"/>
          <w:lang w:eastAsia="zh-CN"/>
        </w:rPr>
        <w:t xml:space="preserve">  </w:t>
      </w:r>
    </w:p>
    <w:p w:rsidR="00917794" w:rsidRPr="001E4835" w:rsidRDefault="00917794" w:rsidP="00917794">
      <w:pPr>
        <w:rPr>
          <w:b/>
          <w:sz w:val="20"/>
          <w:szCs w:val="20"/>
          <w:lang w:eastAsia="zh-CN"/>
        </w:rPr>
      </w:pPr>
      <w:r w:rsidRPr="001E4835">
        <w:rPr>
          <w:b/>
          <w:sz w:val="20"/>
          <w:szCs w:val="20"/>
          <w:lang w:eastAsia="zh-CN"/>
        </w:rPr>
        <w:t xml:space="preserve">Proposal </w:t>
      </w:r>
      <w:r>
        <w:rPr>
          <w:rFonts w:hint="eastAsia"/>
          <w:b/>
          <w:sz w:val="20"/>
          <w:szCs w:val="20"/>
          <w:lang w:eastAsia="zh-CN"/>
        </w:rPr>
        <w:t>2</w:t>
      </w:r>
      <w:r w:rsidRPr="001E4835">
        <w:rPr>
          <w:rFonts w:hint="eastAsia"/>
          <w:b/>
          <w:sz w:val="20"/>
          <w:szCs w:val="20"/>
          <w:lang w:eastAsia="zh-CN"/>
        </w:rPr>
        <w:t>:</w:t>
      </w:r>
      <w:r w:rsidRPr="001E4835">
        <w:rPr>
          <w:b/>
          <w:sz w:val="20"/>
          <w:szCs w:val="20"/>
          <w:lang w:eastAsia="zh-CN"/>
        </w:rPr>
        <w:t xml:space="preserve"> </w:t>
      </w:r>
      <w:r>
        <w:rPr>
          <w:rFonts w:hint="eastAsia"/>
          <w:b/>
          <w:sz w:val="20"/>
          <w:szCs w:val="20"/>
          <w:lang w:eastAsia="zh-CN"/>
        </w:rPr>
        <w:t>For e</w:t>
      </w:r>
      <w:r w:rsidRPr="001E4835">
        <w:rPr>
          <w:b/>
          <w:sz w:val="20"/>
          <w:szCs w:val="20"/>
          <w:lang w:eastAsia="x-none"/>
        </w:rPr>
        <w:t>phemeris format based on orbital element</w:t>
      </w:r>
      <w:r w:rsidRPr="001E4835">
        <w:rPr>
          <w:rFonts w:hint="eastAsia"/>
          <w:b/>
          <w:sz w:val="20"/>
          <w:szCs w:val="20"/>
          <w:lang w:eastAsia="zh-CN"/>
        </w:rPr>
        <w:t>s</w:t>
      </w:r>
      <w:r>
        <w:rPr>
          <w:rFonts w:hint="eastAsia"/>
          <w:b/>
          <w:sz w:val="20"/>
          <w:szCs w:val="20"/>
          <w:lang w:eastAsia="zh-CN"/>
        </w:rPr>
        <w:t>, existing</w:t>
      </w:r>
      <w:r w:rsidRPr="007F05A9">
        <w:rPr>
          <w:rFonts w:hint="eastAsia"/>
          <w:b/>
          <w:sz w:val="20"/>
          <w:szCs w:val="20"/>
          <w:lang w:eastAsia="zh-CN"/>
        </w:rPr>
        <w:t xml:space="preserve"> </w:t>
      </w:r>
      <w:r w:rsidRPr="007F05A9">
        <w:rPr>
          <w:b/>
          <w:noProof/>
          <w:sz w:val="20"/>
          <w:szCs w:val="20"/>
          <w:lang w:eastAsia="zh-CN"/>
        </w:rPr>
        <w:t>KeplerianSet</w:t>
      </w:r>
      <w:r w:rsidRPr="007F05A9">
        <w:rPr>
          <w:rFonts w:hint="eastAsia"/>
          <w:b/>
          <w:sz w:val="20"/>
          <w:szCs w:val="20"/>
          <w:lang w:eastAsia="zh-CN"/>
        </w:rPr>
        <w:t xml:space="preserve"> </w:t>
      </w:r>
      <w:r>
        <w:rPr>
          <w:rFonts w:hint="eastAsia"/>
          <w:b/>
          <w:sz w:val="20"/>
          <w:szCs w:val="20"/>
          <w:lang w:eastAsia="zh-CN"/>
        </w:rPr>
        <w:t xml:space="preserve">defined in TR 37.355 </w:t>
      </w:r>
      <w:r w:rsidRPr="001E4835">
        <w:rPr>
          <w:rFonts w:hint="eastAsia"/>
          <w:b/>
          <w:sz w:val="20"/>
          <w:szCs w:val="20"/>
          <w:lang w:eastAsia="zh-CN"/>
        </w:rPr>
        <w:t xml:space="preserve">can be </w:t>
      </w:r>
      <w:r>
        <w:rPr>
          <w:rFonts w:hint="eastAsia"/>
          <w:b/>
          <w:sz w:val="20"/>
          <w:szCs w:val="20"/>
          <w:lang w:eastAsia="zh-CN"/>
        </w:rPr>
        <w:t>one starting point, while for the e</w:t>
      </w:r>
      <w:r w:rsidRPr="001E4835">
        <w:rPr>
          <w:b/>
          <w:sz w:val="20"/>
          <w:szCs w:val="20"/>
          <w:lang w:eastAsia="x-none"/>
        </w:rPr>
        <w:t>phemeris format based on satellite position and velocity state vectors</w:t>
      </w:r>
      <w:r>
        <w:rPr>
          <w:rFonts w:hint="eastAsia"/>
          <w:b/>
          <w:sz w:val="20"/>
          <w:szCs w:val="20"/>
          <w:lang w:eastAsia="zh-CN"/>
        </w:rPr>
        <w:t xml:space="preserve">, satellite position and velocity indication could be </w:t>
      </w:r>
      <w:r>
        <w:rPr>
          <w:b/>
          <w:sz w:val="20"/>
          <w:szCs w:val="20"/>
          <w:lang w:eastAsia="zh-CN"/>
        </w:rPr>
        <w:t>the</w:t>
      </w:r>
      <w:r>
        <w:rPr>
          <w:rFonts w:hint="eastAsia"/>
          <w:b/>
          <w:sz w:val="20"/>
          <w:szCs w:val="20"/>
          <w:lang w:eastAsia="zh-CN"/>
        </w:rPr>
        <w:t xml:space="preserve"> baseline.</w:t>
      </w:r>
      <w:r w:rsidRPr="001E4835">
        <w:rPr>
          <w:rFonts w:hint="eastAsia"/>
          <w:b/>
          <w:sz w:val="20"/>
          <w:szCs w:val="20"/>
          <w:lang w:eastAsia="zh-CN"/>
        </w:rPr>
        <w:t xml:space="preserve"> </w:t>
      </w:r>
    </w:p>
    <w:p w:rsidR="00625045" w:rsidRDefault="00625045" w:rsidP="00625045">
      <w:pPr>
        <w:rPr>
          <w:b/>
          <w:sz w:val="20"/>
          <w:szCs w:val="20"/>
          <w:lang w:eastAsia="zh-CN"/>
        </w:rPr>
      </w:pPr>
      <w:r w:rsidRPr="00041D42">
        <w:rPr>
          <w:b/>
          <w:sz w:val="20"/>
          <w:szCs w:val="20"/>
          <w:lang w:eastAsia="zh-CN"/>
        </w:rPr>
        <w:t xml:space="preserve">Proposal </w:t>
      </w:r>
      <w:r>
        <w:rPr>
          <w:rFonts w:hint="eastAsia"/>
          <w:b/>
          <w:sz w:val="20"/>
          <w:szCs w:val="20"/>
          <w:lang w:eastAsia="zh-CN"/>
        </w:rPr>
        <w:t>3</w:t>
      </w:r>
      <w:r w:rsidRPr="00041D42">
        <w:rPr>
          <w:rFonts w:hint="eastAsia"/>
          <w:b/>
          <w:sz w:val="20"/>
          <w:szCs w:val="20"/>
          <w:lang w:eastAsia="zh-CN"/>
        </w:rPr>
        <w:t>:</w:t>
      </w:r>
      <w:r>
        <w:rPr>
          <w:rFonts w:hint="eastAsia"/>
          <w:b/>
          <w:sz w:val="20"/>
          <w:szCs w:val="20"/>
          <w:lang w:eastAsia="zh-CN"/>
        </w:rPr>
        <w:t xml:space="preserve"> When the </w:t>
      </w:r>
      <w:r>
        <w:rPr>
          <w:b/>
          <w:sz w:val="20"/>
          <w:szCs w:val="20"/>
          <w:lang w:eastAsia="zh-CN"/>
        </w:rPr>
        <w:t>common</w:t>
      </w:r>
      <w:r>
        <w:rPr>
          <w:rFonts w:hint="eastAsia"/>
          <w:b/>
          <w:sz w:val="20"/>
          <w:szCs w:val="20"/>
          <w:lang w:eastAsia="zh-CN"/>
        </w:rPr>
        <w:t xml:space="preserve"> TA is not indicated by the </w:t>
      </w:r>
      <w:proofErr w:type="spellStart"/>
      <w:r>
        <w:rPr>
          <w:rFonts w:hint="eastAsia"/>
          <w:b/>
          <w:sz w:val="20"/>
          <w:szCs w:val="20"/>
          <w:lang w:eastAsia="zh-CN"/>
        </w:rPr>
        <w:t>gNB</w:t>
      </w:r>
      <w:proofErr w:type="spellEnd"/>
      <w:r>
        <w:rPr>
          <w:rFonts w:hint="eastAsia"/>
          <w:b/>
          <w:sz w:val="20"/>
          <w:szCs w:val="20"/>
          <w:lang w:eastAsia="zh-CN"/>
        </w:rPr>
        <w:t xml:space="preserve">, common TA should be set to zero. </w:t>
      </w:r>
    </w:p>
    <w:p w:rsidR="00625045" w:rsidRDefault="00625045" w:rsidP="00625045">
      <w:pPr>
        <w:rPr>
          <w:b/>
          <w:sz w:val="20"/>
          <w:szCs w:val="20"/>
          <w:lang w:eastAsia="zh-CN"/>
        </w:rPr>
      </w:pPr>
      <w:r w:rsidRPr="00041D42">
        <w:rPr>
          <w:b/>
          <w:sz w:val="20"/>
          <w:szCs w:val="20"/>
          <w:lang w:eastAsia="zh-CN"/>
        </w:rPr>
        <w:t xml:space="preserve">Proposal </w:t>
      </w:r>
      <w:r>
        <w:rPr>
          <w:rFonts w:hint="eastAsia"/>
          <w:b/>
          <w:sz w:val="20"/>
          <w:szCs w:val="20"/>
          <w:lang w:eastAsia="zh-CN"/>
        </w:rPr>
        <w:t>4</w:t>
      </w:r>
      <w:r w:rsidRPr="00041D42">
        <w:rPr>
          <w:rFonts w:hint="eastAsia"/>
          <w:b/>
          <w:sz w:val="20"/>
          <w:szCs w:val="20"/>
          <w:lang w:eastAsia="zh-CN"/>
        </w:rPr>
        <w:t>:</w:t>
      </w:r>
      <w:r>
        <w:rPr>
          <w:rFonts w:hint="eastAsia"/>
          <w:b/>
          <w:sz w:val="20"/>
          <w:szCs w:val="20"/>
          <w:lang w:eastAsia="zh-CN"/>
        </w:rPr>
        <w:t xml:space="preserve"> The granularity of common TA can apply 1024 </w:t>
      </w:r>
      <w:proofErr w:type="spellStart"/>
      <w:r>
        <w:rPr>
          <w:rFonts w:hint="eastAsia"/>
          <w:b/>
          <w:sz w:val="20"/>
          <w:szCs w:val="20"/>
          <w:lang w:eastAsia="zh-CN"/>
        </w:rPr>
        <w:t>Tc</w:t>
      </w:r>
      <w:proofErr w:type="spellEnd"/>
      <w:r>
        <w:rPr>
          <w:rFonts w:hint="eastAsia"/>
          <w:b/>
          <w:sz w:val="20"/>
          <w:szCs w:val="20"/>
          <w:lang w:eastAsia="zh-CN"/>
        </w:rPr>
        <w:t xml:space="preserve"> or 2048Tc of step size.  </w:t>
      </w:r>
    </w:p>
    <w:p w:rsidR="002840A9" w:rsidRPr="00041D42" w:rsidRDefault="002840A9" w:rsidP="002840A9">
      <w:pPr>
        <w:rPr>
          <w:b/>
          <w:sz w:val="20"/>
          <w:szCs w:val="20"/>
          <w:lang w:eastAsia="zh-CN"/>
        </w:rPr>
      </w:pPr>
      <w:r w:rsidRPr="00041D42">
        <w:rPr>
          <w:b/>
          <w:sz w:val="20"/>
          <w:szCs w:val="20"/>
          <w:lang w:eastAsia="zh-CN"/>
        </w:rPr>
        <w:t xml:space="preserve">Proposal </w:t>
      </w:r>
      <w:r>
        <w:rPr>
          <w:rFonts w:hint="eastAsia"/>
          <w:b/>
          <w:sz w:val="20"/>
          <w:szCs w:val="20"/>
          <w:lang w:eastAsia="zh-CN"/>
        </w:rPr>
        <w:t>5</w:t>
      </w:r>
      <w:r w:rsidRPr="00041D42">
        <w:rPr>
          <w:rFonts w:hint="eastAsia"/>
          <w:b/>
          <w:sz w:val="20"/>
          <w:szCs w:val="20"/>
          <w:lang w:eastAsia="zh-CN"/>
        </w:rPr>
        <w:t xml:space="preserve">: </w:t>
      </w:r>
      <w:r>
        <w:rPr>
          <w:rFonts w:hint="eastAsia"/>
          <w:b/>
          <w:sz w:val="20"/>
          <w:szCs w:val="20"/>
          <w:lang w:eastAsia="zh-CN"/>
        </w:rPr>
        <w:t xml:space="preserve">Whether to broadcast </w:t>
      </w:r>
      <w:r>
        <w:rPr>
          <w:b/>
          <w:sz w:val="20"/>
          <w:szCs w:val="20"/>
          <w:lang w:eastAsia="zh-CN"/>
        </w:rPr>
        <w:t>the common timing drift rate</w:t>
      </w:r>
      <w:r>
        <w:rPr>
          <w:rFonts w:hint="eastAsia"/>
          <w:b/>
          <w:sz w:val="20"/>
          <w:szCs w:val="20"/>
          <w:lang w:eastAsia="zh-CN"/>
        </w:rPr>
        <w:t xml:space="preserve"> needs further investigation.</w:t>
      </w:r>
      <w:r w:rsidR="001409AF">
        <w:rPr>
          <w:rFonts w:hint="eastAsia"/>
          <w:b/>
          <w:sz w:val="20"/>
          <w:szCs w:val="20"/>
          <w:lang w:eastAsia="zh-CN"/>
        </w:rPr>
        <w:t xml:space="preserve"> </w:t>
      </w:r>
    </w:p>
    <w:p w:rsidR="00D14F1A" w:rsidRPr="00041D42" w:rsidRDefault="00D14F1A" w:rsidP="00D14F1A">
      <w:pPr>
        <w:rPr>
          <w:b/>
          <w:sz w:val="20"/>
          <w:szCs w:val="20"/>
          <w:lang w:eastAsia="zh-CN"/>
        </w:rPr>
      </w:pPr>
      <w:r w:rsidRPr="00041D42">
        <w:rPr>
          <w:b/>
          <w:sz w:val="20"/>
          <w:szCs w:val="20"/>
          <w:lang w:eastAsia="zh-CN"/>
        </w:rPr>
        <w:t xml:space="preserve">Proposal </w:t>
      </w:r>
      <w:r>
        <w:rPr>
          <w:rFonts w:hint="eastAsia"/>
          <w:b/>
          <w:sz w:val="20"/>
          <w:szCs w:val="20"/>
          <w:lang w:eastAsia="zh-CN"/>
        </w:rPr>
        <w:t>6</w:t>
      </w:r>
      <w:r w:rsidRPr="00041D42">
        <w:rPr>
          <w:rFonts w:hint="eastAsia"/>
          <w:b/>
          <w:sz w:val="20"/>
          <w:szCs w:val="20"/>
          <w:lang w:eastAsia="zh-CN"/>
        </w:rPr>
        <w:t xml:space="preserve">: </w:t>
      </w:r>
      <w:r>
        <w:rPr>
          <w:rFonts w:hint="eastAsia"/>
          <w:b/>
          <w:sz w:val="20"/>
          <w:szCs w:val="20"/>
          <w:lang w:eastAsia="zh-CN"/>
        </w:rPr>
        <w:t xml:space="preserve">TA margin </w:t>
      </w:r>
      <w:r>
        <w:rPr>
          <w:b/>
          <w:sz w:val="20"/>
          <w:szCs w:val="20"/>
          <w:lang w:eastAsia="zh-CN"/>
        </w:rPr>
        <w:t>can</w:t>
      </w:r>
      <w:r>
        <w:rPr>
          <w:rFonts w:hint="eastAsia"/>
          <w:b/>
          <w:sz w:val="20"/>
          <w:szCs w:val="20"/>
          <w:lang w:eastAsia="zh-CN"/>
        </w:rPr>
        <w:t xml:space="preserve"> be one fixed value or not needed at all if UL timing requirement of RRC-IDLE mode and RRC-connected mode for UE is same.</w:t>
      </w:r>
      <w:r w:rsidR="006412A5">
        <w:rPr>
          <w:rFonts w:hint="eastAsia"/>
          <w:b/>
          <w:sz w:val="20"/>
          <w:szCs w:val="20"/>
          <w:lang w:eastAsia="zh-CN"/>
        </w:rPr>
        <w:t xml:space="preserve"> </w:t>
      </w:r>
    </w:p>
    <w:p w:rsidR="005143F0" w:rsidRPr="00041D42" w:rsidRDefault="005143F0" w:rsidP="005143F0">
      <w:pPr>
        <w:rPr>
          <w:b/>
          <w:sz w:val="20"/>
          <w:szCs w:val="20"/>
          <w:lang w:eastAsia="zh-CN"/>
        </w:rPr>
      </w:pPr>
      <w:r w:rsidRPr="00041D42">
        <w:rPr>
          <w:b/>
          <w:sz w:val="20"/>
          <w:szCs w:val="20"/>
          <w:lang w:eastAsia="zh-CN"/>
        </w:rPr>
        <w:t xml:space="preserve">Proposal </w:t>
      </w:r>
      <w:r>
        <w:rPr>
          <w:rFonts w:hint="eastAsia"/>
          <w:b/>
          <w:sz w:val="20"/>
          <w:szCs w:val="20"/>
          <w:lang w:eastAsia="zh-CN"/>
        </w:rPr>
        <w:t>7</w:t>
      </w:r>
      <w:r w:rsidRPr="00041D42">
        <w:rPr>
          <w:rFonts w:hint="eastAsia"/>
          <w:b/>
          <w:sz w:val="20"/>
          <w:szCs w:val="20"/>
          <w:lang w:eastAsia="zh-CN"/>
        </w:rPr>
        <w:t>:</w:t>
      </w:r>
      <w:r w:rsidRPr="00041D42">
        <w:rPr>
          <w:b/>
          <w:sz w:val="20"/>
          <w:szCs w:val="20"/>
          <w:lang w:eastAsia="zh-CN"/>
        </w:rPr>
        <w:t xml:space="preserve"> </w:t>
      </w:r>
      <w:r w:rsidRPr="00041D42">
        <w:rPr>
          <w:rFonts w:hint="eastAsia"/>
          <w:b/>
          <w:sz w:val="20"/>
          <w:szCs w:val="20"/>
          <w:lang w:eastAsia="zh-CN"/>
        </w:rPr>
        <w:t>Confirm</w:t>
      </w:r>
      <w:r>
        <w:rPr>
          <w:rFonts w:hint="eastAsia"/>
          <w:b/>
          <w:sz w:val="20"/>
          <w:szCs w:val="20"/>
          <w:lang w:eastAsia="zh-CN"/>
        </w:rPr>
        <w:t xml:space="preserve"> the working assumption </w:t>
      </w:r>
      <w:r w:rsidRPr="00041D42">
        <w:rPr>
          <w:b/>
          <w:sz w:val="20"/>
          <w:szCs w:val="20"/>
          <w:lang w:eastAsia="zh-CN"/>
        </w:rPr>
        <w:t xml:space="preserve">that the existing TAC 12-bit field in msg2 (or </w:t>
      </w:r>
      <w:proofErr w:type="spellStart"/>
      <w:r w:rsidRPr="00041D42">
        <w:rPr>
          <w:b/>
          <w:sz w:val="20"/>
          <w:szCs w:val="20"/>
          <w:lang w:eastAsia="zh-CN"/>
        </w:rPr>
        <w:t>msgB</w:t>
      </w:r>
      <w:proofErr w:type="spellEnd"/>
      <w:r w:rsidRPr="00041D42">
        <w:rPr>
          <w:b/>
          <w:sz w:val="20"/>
          <w:szCs w:val="20"/>
          <w:lang w:eastAsia="zh-CN"/>
        </w:rPr>
        <w:t>) can be reused without any extension.</w:t>
      </w:r>
    </w:p>
    <w:p w:rsidR="00637703" w:rsidRPr="006A0C5B" w:rsidRDefault="00637703" w:rsidP="00637703">
      <w:pPr>
        <w:rPr>
          <w:b/>
          <w:sz w:val="20"/>
          <w:szCs w:val="20"/>
          <w:lang w:eastAsia="zh-CN"/>
        </w:rPr>
      </w:pPr>
      <w:r w:rsidRPr="006A0C5B">
        <w:rPr>
          <w:rFonts w:hint="eastAsia"/>
          <w:b/>
          <w:sz w:val="20"/>
          <w:szCs w:val="20"/>
          <w:lang w:eastAsia="zh-CN"/>
        </w:rPr>
        <w:t>P</w:t>
      </w:r>
      <w:r w:rsidRPr="006A0C5B">
        <w:rPr>
          <w:b/>
          <w:sz w:val="20"/>
          <w:szCs w:val="20"/>
          <w:lang w:eastAsia="zh-CN"/>
        </w:rPr>
        <w:t>roposal</w:t>
      </w:r>
      <w:r w:rsidRPr="006A0C5B">
        <w:rPr>
          <w:rFonts w:hint="eastAsia"/>
          <w:b/>
          <w:sz w:val="20"/>
          <w:szCs w:val="20"/>
          <w:lang w:eastAsia="zh-CN"/>
        </w:rPr>
        <w:t xml:space="preserve"> 8</w:t>
      </w:r>
      <w:r w:rsidRPr="006A0C5B">
        <w:rPr>
          <w:b/>
          <w:sz w:val="20"/>
          <w:szCs w:val="20"/>
          <w:lang w:eastAsia="zh-CN"/>
        </w:rPr>
        <w:t xml:space="preserve">: </w:t>
      </w:r>
      <w:r w:rsidRPr="006A0C5B">
        <w:rPr>
          <w:rFonts w:hint="eastAsia"/>
          <w:b/>
          <w:sz w:val="20"/>
          <w:szCs w:val="20"/>
          <w:lang w:eastAsia="zh-CN"/>
        </w:rPr>
        <w:t xml:space="preserve">UE can stop </w:t>
      </w:r>
      <w:r w:rsidRPr="006A0C5B">
        <w:rPr>
          <w:b/>
          <w:sz w:val="20"/>
          <w:szCs w:val="20"/>
          <w:lang w:eastAsia="zh-CN"/>
        </w:rPr>
        <w:t>autonomous</w:t>
      </w:r>
      <w:r w:rsidRPr="006A0C5B">
        <w:rPr>
          <w:rFonts w:hint="eastAsia"/>
          <w:b/>
          <w:sz w:val="20"/>
          <w:szCs w:val="20"/>
          <w:lang w:eastAsia="zh-CN"/>
        </w:rPr>
        <w:t xml:space="preserve"> TA compensation or subtract the accu</w:t>
      </w:r>
      <w:r>
        <w:rPr>
          <w:rFonts w:hint="eastAsia"/>
          <w:b/>
          <w:sz w:val="20"/>
          <w:szCs w:val="20"/>
          <w:lang w:eastAsia="zh-CN"/>
        </w:rPr>
        <w:t>mu</w:t>
      </w:r>
      <w:r w:rsidRPr="006A0C5B">
        <w:rPr>
          <w:rFonts w:hint="eastAsia"/>
          <w:b/>
          <w:sz w:val="20"/>
          <w:szCs w:val="20"/>
          <w:lang w:eastAsia="zh-CN"/>
        </w:rPr>
        <w:t>lated TA</w:t>
      </w:r>
      <w:r>
        <w:rPr>
          <w:rFonts w:hint="eastAsia"/>
          <w:b/>
          <w:sz w:val="20"/>
          <w:szCs w:val="20"/>
          <w:lang w:eastAsia="zh-CN"/>
        </w:rPr>
        <w:t xml:space="preserve"> compensated by </w:t>
      </w:r>
      <w:r>
        <w:rPr>
          <w:b/>
          <w:sz w:val="20"/>
          <w:szCs w:val="20"/>
          <w:lang w:eastAsia="zh-CN"/>
        </w:rPr>
        <w:t>autonomous</w:t>
      </w:r>
      <w:r>
        <w:rPr>
          <w:rFonts w:hint="eastAsia"/>
          <w:b/>
          <w:sz w:val="20"/>
          <w:szCs w:val="20"/>
          <w:lang w:eastAsia="zh-CN"/>
        </w:rPr>
        <w:t xml:space="preserve"> TA </w:t>
      </w:r>
      <w:r>
        <w:rPr>
          <w:b/>
          <w:sz w:val="20"/>
          <w:szCs w:val="20"/>
          <w:lang w:eastAsia="zh-CN"/>
        </w:rPr>
        <w:t>compensation</w:t>
      </w:r>
      <w:r>
        <w:rPr>
          <w:rFonts w:hint="eastAsia"/>
          <w:b/>
          <w:sz w:val="20"/>
          <w:szCs w:val="20"/>
          <w:lang w:eastAsia="zh-CN"/>
        </w:rPr>
        <w:t xml:space="preserve"> </w:t>
      </w:r>
      <w:r w:rsidRPr="006A0C5B">
        <w:rPr>
          <w:rFonts w:hint="eastAsia"/>
          <w:b/>
          <w:sz w:val="20"/>
          <w:szCs w:val="20"/>
          <w:lang w:eastAsia="zh-CN"/>
        </w:rPr>
        <w:t xml:space="preserve">when combining the close-loop TA </w:t>
      </w:r>
      <w:r w:rsidRPr="006A0C5B">
        <w:rPr>
          <w:b/>
          <w:sz w:val="20"/>
          <w:szCs w:val="20"/>
          <w:lang w:eastAsia="zh-CN"/>
        </w:rPr>
        <w:t>compensation</w:t>
      </w:r>
      <w:r w:rsidRPr="006A0C5B">
        <w:rPr>
          <w:rFonts w:hint="eastAsia"/>
          <w:b/>
          <w:sz w:val="20"/>
          <w:szCs w:val="20"/>
          <w:lang w:eastAsia="zh-CN"/>
        </w:rPr>
        <w:t>.</w:t>
      </w:r>
    </w:p>
    <w:p w:rsidR="000152AF" w:rsidRDefault="000152AF" w:rsidP="000152AF">
      <w:pPr>
        <w:rPr>
          <w:b/>
          <w:sz w:val="20"/>
          <w:szCs w:val="20"/>
          <w:lang w:eastAsia="zh-CN"/>
        </w:rPr>
      </w:pPr>
      <w:r w:rsidRPr="00041D42">
        <w:rPr>
          <w:b/>
          <w:sz w:val="20"/>
          <w:szCs w:val="20"/>
          <w:lang w:eastAsia="zh-CN"/>
        </w:rPr>
        <w:t>P</w:t>
      </w:r>
      <w:r w:rsidRPr="00041D42">
        <w:rPr>
          <w:rFonts w:hint="eastAsia"/>
          <w:b/>
          <w:sz w:val="20"/>
          <w:szCs w:val="20"/>
          <w:lang w:eastAsia="zh-CN"/>
        </w:rPr>
        <w:t xml:space="preserve">roposal </w:t>
      </w:r>
      <w:r>
        <w:rPr>
          <w:rFonts w:hint="eastAsia"/>
          <w:b/>
          <w:sz w:val="20"/>
          <w:szCs w:val="20"/>
          <w:lang w:eastAsia="zh-CN"/>
        </w:rPr>
        <w:t>9</w:t>
      </w:r>
      <w:r w:rsidRPr="00041D42">
        <w:rPr>
          <w:rFonts w:hint="eastAsia"/>
          <w:b/>
          <w:sz w:val="20"/>
          <w:szCs w:val="20"/>
          <w:lang w:eastAsia="zh-CN"/>
        </w:rPr>
        <w:t xml:space="preserve">: </w:t>
      </w:r>
      <w:r>
        <w:rPr>
          <w:rFonts w:hint="eastAsia"/>
          <w:b/>
          <w:sz w:val="20"/>
          <w:szCs w:val="20"/>
          <w:lang w:eastAsia="zh-CN"/>
        </w:rPr>
        <w:t>C</w:t>
      </w:r>
      <w:r w:rsidRPr="00041D42">
        <w:rPr>
          <w:rFonts w:hint="eastAsia"/>
          <w:b/>
          <w:sz w:val="20"/>
          <w:szCs w:val="20"/>
          <w:lang w:eastAsia="zh-CN"/>
        </w:rPr>
        <w:t xml:space="preserve">ommon Doppler shift compensation </w:t>
      </w:r>
      <w:r>
        <w:rPr>
          <w:rFonts w:hint="eastAsia"/>
          <w:b/>
          <w:sz w:val="20"/>
          <w:szCs w:val="20"/>
          <w:lang w:eastAsia="zh-CN"/>
        </w:rPr>
        <w:t xml:space="preserve">value of </w:t>
      </w:r>
      <w:r w:rsidRPr="00041D42">
        <w:rPr>
          <w:rFonts w:hint="eastAsia"/>
          <w:b/>
          <w:sz w:val="20"/>
          <w:szCs w:val="20"/>
          <w:lang w:eastAsia="zh-CN"/>
        </w:rPr>
        <w:t>DL and UL</w:t>
      </w:r>
      <w:r w:rsidRPr="00041D42">
        <w:rPr>
          <w:b/>
          <w:sz w:val="20"/>
          <w:szCs w:val="20"/>
          <w:lang w:eastAsia="zh-CN"/>
        </w:rPr>
        <w:t xml:space="preserve"> </w:t>
      </w:r>
      <w:r>
        <w:rPr>
          <w:rFonts w:hint="eastAsia"/>
          <w:b/>
          <w:sz w:val="20"/>
          <w:szCs w:val="20"/>
          <w:lang w:eastAsia="zh-CN"/>
        </w:rPr>
        <w:t>for service link can</w:t>
      </w:r>
      <w:r w:rsidRPr="00041D42">
        <w:rPr>
          <w:b/>
          <w:sz w:val="20"/>
          <w:szCs w:val="20"/>
          <w:lang w:eastAsia="zh-CN"/>
        </w:rPr>
        <w:t xml:space="preserve"> be </w:t>
      </w:r>
      <w:r w:rsidRPr="00041D42">
        <w:rPr>
          <w:rFonts w:hint="eastAsia"/>
          <w:b/>
          <w:sz w:val="20"/>
          <w:szCs w:val="20"/>
          <w:lang w:eastAsia="zh-CN"/>
        </w:rPr>
        <w:t xml:space="preserve">indicated to UE, which </w:t>
      </w:r>
      <w:r>
        <w:rPr>
          <w:rFonts w:hint="eastAsia"/>
          <w:b/>
          <w:sz w:val="20"/>
          <w:szCs w:val="20"/>
          <w:lang w:eastAsia="zh-CN"/>
        </w:rPr>
        <w:t xml:space="preserve">can be defined with </w:t>
      </w:r>
      <w:proofErr w:type="spellStart"/>
      <w:r>
        <w:rPr>
          <w:rFonts w:hint="eastAsia"/>
          <w:b/>
          <w:sz w:val="20"/>
          <w:szCs w:val="20"/>
          <w:lang w:eastAsia="zh-CN"/>
        </w:rPr>
        <w:t>Khz</w:t>
      </w:r>
      <w:proofErr w:type="spellEnd"/>
      <w:r>
        <w:rPr>
          <w:rFonts w:hint="eastAsia"/>
          <w:b/>
          <w:sz w:val="20"/>
          <w:szCs w:val="20"/>
          <w:lang w:eastAsia="zh-CN"/>
        </w:rPr>
        <w:t xml:space="preserve"> granularity. </w:t>
      </w:r>
    </w:p>
    <w:p w:rsidR="0032470A" w:rsidRPr="000152AF" w:rsidRDefault="0032470A" w:rsidP="0032470A">
      <w:pPr>
        <w:rPr>
          <w:b/>
          <w:noProof/>
          <w:sz w:val="20"/>
          <w:szCs w:val="20"/>
          <w:lang w:eastAsia="zh-CN"/>
        </w:rPr>
      </w:pPr>
    </w:p>
    <w:p w:rsidR="00E212AD" w:rsidRPr="0032470A" w:rsidRDefault="00E212AD" w:rsidP="00E50212">
      <w:pPr>
        <w:rPr>
          <w:lang w:eastAsia="zh-CN"/>
        </w:rPr>
      </w:pPr>
    </w:p>
    <w:p w:rsidR="00637B40" w:rsidRPr="003D4417" w:rsidRDefault="00637B40" w:rsidP="00146F7A">
      <w:pPr>
        <w:pStyle w:val="1"/>
        <w:rPr>
          <w:lang w:eastAsia="zh-CN"/>
        </w:rPr>
      </w:pPr>
      <w:r w:rsidRPr="003D4417">
        <w:rPr>
          <w:rFonts w:hint="eastAsia"/>
          <w:lang w:eastAsia="zh-CN"/>
        </w:rPr>
        <w:t>References</w:t>
      </w:r>
    </w:p>
    <w:p w:rsidR="00637B40" w:rsidRPr="00041D42" w:rsidRDefault="00637B40">
      <w:pPr>
        <w:rPr>
          <w:sz w:val="20"/>
          <w:szCs w:val="20"/>
          <w:lang w:eastAsia="zh-CN"/>
        </w:rPr>
      </w:pPr>
      <w:r w:rsidRPr="00041D42">
        <w:rPr>
          <w:rFonts w:hint="eastAsia"/>
          <w:sz w:val="20"/>
          <w:szCs w:val="20"/>
          <w:lang w:eastAsia="zh-CN"/>
        </w:rPr>
        <w:t xml:space="preserve">[1] </w:t>
      </w:r>
      <w:r w:rsidR="00AB057C" w:rsidRPr="00041D42">
        <w:rPr>
          <w:sz w:val="20"/>
          <w:szCs w:val="20"/>
          <w:lang w:eastAsia="zh-CN"/>
        </w:rPr>
        <w:t>Chairman's Notes RAN1#10</w:t>
      </w:r>
      <w:r w:rsidR="002305CC">
        <w:rPr>
          <w:sz w:val="20"/>
          <w:szCs w:val="20"/>
          <w:lang w:eastAsia="zh-CN"/>
        </w:rPr>
        <w:t>4</w:t>
      </w:r>
      <w:r w:rsidR="0023464C">
        <w:rPr>
          <w:sz w:val="20"/>
          <w:szCs w:val="20"/>
          <w:lang w:eastAsia="zh-CN"/>
        </w:rPr>
        <w:t>-e 8.4</w:t>
      </w:r>
    </w:p>
    <w:p w:rsidR="003B642C" w:rsidRDefault="00B37053" w:rsidP="004F29AE">
      <w:pPr>
        <w:rPr>
          <w:sz w:val="20"/>
          <w:szCs w:val="20"/>
          <w:lang w:eastAsia="zh-CN"/>
        </w:rPr>
      </w:pPr>
      <w:r w:rsidRPr="00041D42">
        <w:rPr>
          <w:rFonts w:hint="eastAsia"/>
          <w:sz w:val="20"/>
          <w:szCs w:val="20"/>
          <w:lang w:eastAsia="zh-CN"/>
        </w:rPr>
        <w:t>[2]</w:t>
      </w:r>
      <w:r w:rsidR="00A16782" w:rsidRPr="00041D42">
        <w:rPr>
          <w:rFonts w:hint="eastAsia"/>
          <w:sz w:val="20"/>
          <w:szCs w:val="20"/>
          <w:lang w:eastAsia="zh-CN"/>
        </w:rPr>
        <w:t xml:space="preserve"> </w:t>
      </w:r>
      <w:r w:rsidR="006E5689" w:rsidRPr="00041D42">
        <w:rPr>
          <w:sz w:val="20"/>
          <w:szCs w:val="20"/>
          <w:lang w:eastAsia="zh-CN"/>
        </w:rPr>
        <w:t xml:space="preserve">3GPP TS </w:t>
      </w:r>
      <w:r w:rsidR="006E5689" w:rsidRPr="00041D42">
        <w:rPr>
          <w:rFonts w:hint="eastAsia"/>
          <w:sz w:val="20"/>
          <w:szCs w:val="20"/>
          <w:lang w:eastAsia="zh-CN"/>
        </w:rPr>
        <w:t>37.355</w:t>
      </w:r>
      <w:r w:rsidR="0034120A">
        <w:rPr>
          <w:rFonts w:hint="eastAsia"/>
          <w:sz w:val="20"/>
          <w:szCs w:val="20"/>
          <w:lang w:eastAsia="zh-CN"/>
        </w:rPr>
        <w:t xml:space="preserve">, </w:t>
      </w:r>
      <w:r w:rsidR="006E5689" w:rsidRPr="00041D42">
        <w:rPr>
          <w:sz w:val="20"/>
          <w:szCs w:val="20"/>
          <w:lang w:eastAsia="zh-CN"/>
        </w:rPr>
        <w:t>"</w:t>
      </w:r>
      <w:r w:rsidR="004F29AE" w:rsidRPr="00041D42">
        <w:rPr>
          <w:sz w:val="20"/>
          <w:szCs w:val="20"/>
          <w:lang w:eastAsia="zh-CN"/>
        </w:rPr>
        <w:t>LTE Positioning Protocol (LPP</w:t>
      </w:r>
      <w:proofErr w:type="gramStart"/>
      <w:r w:rsidR="004F29AE" w:rsidRPr="00041D42">
        <w:rPr>
          <w:sz w:val="20"/>
          <w:szCs w:val="20"/>
          <w:lang w:eastAsia="zh-CN"/>
        </w:rPr>
        <w:t>)(</w:t>
      </w:r>
      <w:proofErr w:type="gramEnd"/>
      <w:r w:rsidR="004F29AE" w:rsidRPr="00041D42">
        <w:rPr>
          <w:sz w:val="20"/>
          <w:szCs w:val="20"/>
          <w:lang w:eastAsia="zh-CN"/>
        </w:rPr>
        <w:t>Release 16)</w:t>
      </w:r>
      <w:r w:rsidR="006E5689" w:rsidRPr="00041D42">
        <w:rPr>
          <w:sz w:val="20"/>
          <w:szCs w:val="20"/>
          <w:lang w:eastAsia="zh-CN"/>
        </w:rPr>
        <w:t xml:space="preserve"> "</w:t>
      </w:r>
    </w:p>
    <w:p w:rsidR="00ED22B0" w:rsidRPr="00041D42" w:rsidRDefault="00ED22B0" w:rsidP="00ED22B0">
      <w:pPr>
        <w:rPr>
          <w:sz w:val="20"/>
          <w:szCs w:val="20"/>
          <w:lang w:eastAsia="zh-CN"/>
        </w:rPr>
      </w:pPr>
      <w:r w:rsidRPr="00041D42">
        <w:rPr>
          <w:rFonts w:hint="eastAsia"/>
          <w:sz w:val="20"/>
          <w:szCs w:val="20"/>
          <w:lang w:eastAsia="zh-CN"/>
        </w:rPr>
        <w:t xml:space="preserve">[3] </w:t>
      </w:r>
      <w:hyperlink r:id="rId8" w:history="1">
        <w:r w:rsidRPr="00041D42">
          <w:rPr>
            <w:sz w:val="20"/>
            <w:szCs w:val="20"/>
            <w:lang w:eastAsia="zh-CN"/>
          </w:rPr>
          <w:t>R1-2005496</w:t>
        </w:r>
      </w:hyperlink>
      <w:r w:rsidRPr="00041D42">
        <w:rPr>
          <w:rFonts w:hint="eastAsia"/>
          <w:sz w:val="20"/>
          <w:szCs w:val="20"/>
          <w:lang w:eastAsia="zh-CN"/>
        </w:rPr>
        <w:t xml:space="preserve">, </w:t>
      </w:r>
      <w:r w:rsidRPr="00041D42">
        <w:rPr>
          <w:sz w:val="20"/>
          <w:szCs w:val="20"/>
          <w:lang w:eastAsia="x-none"/>
        </w:rPr>
        <w:t>UL Time and Frequency Synchronization for NR-NTN</w:t>
      </w:r>
      <w:r w:rsidRPr="00041D42">
        <w:rPr>
          <w:rFonts w:hint="eastAsia"/>
          <w:sz w:val="20"/>
          <w:szCs w:val="20"/>
          <w:lang w:eastAsia="zh-CN"/>
        </w:rPr>
        <w:t xml:space="preserve">, </w:t>
      </w:r>
      <w:proofErr w:type="spellStart"/>
      <w:r w:rsidRPr="00041D42">
        <w:rPr>
          <w:sz w:val="20"/>
          <w:szCs w:val="20"/>
          <w:lang w:eastAsia="x-none"/>
        </w:rPr>
        <w:t>MediaTek</w:t>
      </w:r>
      <w:proofErr w:type="spellEnd"/>
      <w:r w:rsidRPr="00041D42">
        <w:rPr>
          <w:sz w:val="20"/>
          <w:szCs w:val="20"/>
          <w:lang w:eastAsia="x-none"/>
        </w:rPr>
        <w:t xml:space="preserve"> Inc., </w:t>
      </w:r>
      <w:proofErr w:type="spellStart"/>
      <w:r w:rsidRPr="00041D42">
        <w:rPr>
          <w:sz w:val="20"/>
          <w:szCs w:val="20"/>
          <w:lang w:eastAsia="x-none"/>
        </w:rPr>
        <w:t>Eutelsat</w:t>
      </w:r>
      <w:proofErr w:type="spellEnd"/>
    </w:p>
    <w:p w:rsidR="00ED22B0" w:rsidRPr="00ED22B0" w:rsidRDefault="00ED22B0" w:rsidP="004F29AE">
      <w:pPr>
        <w:rPr>
          <w:sz w:val="20"/>
          <w:szCs w:val="20"/>
          <w:lang w:eastAsia="zh-CN"/>
        </w:rPr>
      </w:pPr>
    </w:p>
    <w:sectPr w:rsidR="00ED22B0" w:rsidRPr="00ED22B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7704" w:rsidRDefault="00E47704" w:rsidP="00637B40">
      <w:pPr>
        <w:spacing w:after="0"/>
      </w:pPr>
      <w:r>
        <w:separator/>
      </w:r>
    </w:p>
  </w:endnote>
  <w:endnote w:type="continuationSeparator" w:id="0">
    <w:p w:rsidR="00E47704" w:rsidRDefault="00E47704" w:rsidP="00637B4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7704" w:rsidRDefault="00E47704" w:rsidP="00637B40">
      <w:pPr>
        <w:spacing w:after="0"/>
      </w:pPr>
      <w:r>
        <w:separator/>
      </w:r>
    </w:p>
  </w:footnote>
  <w:footnote w:type="continuationSeparator" w:id="0">
    <w:p w:rsidR="00E47704" w:rsidRDefault="00E47704" w:rsidP="00637B4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B796B"/>
    <w:multiLevelType w:val="hybridMultilevel"/>
    <w:tmpl w:val="B9EAEA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EE92073"/>
    <w:multiLevelType w:val="multilevel"/>
    <w:tmpl w:val="0EE92073"/>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152D135D"/>
    <w:multiLevelType w:val="hybridMultilevel"/>
    <w:tmpl w:val="371202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490424"/>
    <w:multiLevelType w:val="hybridMultilevel"/>
    <w:tmpl w:val="25C086F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22C179E0"/>
    <w:multiLevelType w:val="hybridMultilevel"/>
    <w:tmpl w:val="AD32E942"/>
    <w:lvl w:ilvl="0" w:tplc="0409001B">
      <w:start w:val="1"/>
      <w:numFmt w:val="lowerRoman"/>
      <w:lvlText w:val="%1."/>
      <w:lvlJc w:val="right"/>
      <w:pPr>
        <w:ind w:left="840" w:hanging="420"/>
      </w:p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nsid w:val="28A4632B"/>
    <w:multiLevelType w:val="hybridMultilevel"/>
    <w:tmpl w:val="84D0B4E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nsid w:val="36B21752"/>
    <w:multiLevelType w:val="hybridMultilevel"/>
    <w:tmpl w:val="97B0BBC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AF343AA"/>
    <w:multiLevelType w:val="hybridMultilevel"/>
    <w:tmpl w:val="06761A9C"/>
    <w:lvl w:ilvl="0" w:tplc="8E98E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57C6E8B"/>
    <w:multiLevelType w:val="hybridMultilevel"/>
    <w:tmpl w:val="8DCA1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AEF7EE3"/>
    <w:multiLevelType w:val="hybridMultilevel"/>
    <w:tmpl w:val="750E25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DBC6C7F"/>
    <w:multiLevelType w:val="hybridMultilevel"/>
    <w:tmpl w:val="29087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EC76049"/>
    <w:multiLevelType w:val="hybridMultilevel"/>
    <w:tmpl w:val="4C54BB42"/>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74671F2"/>
    <w:multiLevelType w:val="hybridMultilevel"/>
    <w:tmpl w:val="9EEC3604"/>
    <w:lvl w:ilvl="0" w:tplc="9C4E09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5BD485E"/>
    <w:multiLevelType w:val="multilevel"/>
    <w:tmpl w:val="1AF8E518"/>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16">
    <w:nsid w:val="73D867DC"/>
    <w:multiLevelType w:val="hybridMultilevel"/>
    <w:tmpl w:val="44303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F1D5A4C"/>
    <w:multiLevelType w:val="hybridMultilevel"/>
    <w:tmpl w:val="C29435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1"/>
  </w:num>
  <w:num w:numId="3">
    <w:abstractNumId w:val="11"/>
  </w:num>
  <w:num w:numId="4">
    <w:abstractNumId w:val="6"/>
  </w:num>
  <w:num w:numId="5">
    <w:abstractNumId w:val="2"/>
  </w:num>
  <w:num w:numId="6">
    <w:abstractNumId w:val="4"/>
  </w:num>
  <w:num w:numId="7">
    <w:abstractNumId w:val="3"/>
  </w:num>
  <w:num w:numId="8">
    <w:abstractNumId w:val="0"/>
  </w:num>
  <w:num w:numId="9">
    <w:abstractNumId w:val="7"/>
  </w:num>
  <w:num w:numId="10">
    <w:abstractNumId w:val="17"/>
  </w:num>
  <w:num w:numId="11">
    <w:abstractNumId w:val="15"/>
  </w:num>
  <w:num w:numId="12">
    <w:abstractNumId w:val="10"/>
  </w:num>
  <w:num w:numId="13">
    <w:abstractNumId w:val="14"/>
  </w:num>
  <w:num w:numId="14">
    <w:abstractNumId w:val="8"/>
  </w:num>
  <w:num w:numId="15">
    <w:abstractNumId w:val="13"/>
  </w:num>
  <w:num w:numId="16">
    <w:abstractNumId w:val="9"/>
  </w:num>
  <w:num w:numId="17">
    <w:abstractNumId w:val="16"/>
  </w:num>
  <w:num w:numId="18">
    <w:abstractNumId w:val="12"/>
  </w:num>
  <w:num w:numId="19">
    <w:abstractNumId w:val="12"/>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6334"/>
    <w:rsid w:val="000014BB"/>
    <w:rsid w:val="00002A14"/>
    <w:rsid w:val="00006B9F"/>
    <w:rsid w:val="00006C8F"/>
    <w:rsid w:val="000075E8"/>
    <w:rsid w:val="00014DDB"/>
    <w:rsid w:val="000152AF"/>
    <w:rsid w:val="00015DD1"/>
    <w:rsid w:val="00016980"/>
    <w:rsid w:val="00022F09"/>
    <w:rsid w:val="00023339"/>
    <w:rsid w:val="000233E9"/>
    <w:rsid w:val="00023EC5"/>
    <w:rsid w:val="00027ADC"/>
    <w:rsid w:val="00030D26"/>
    <w:rsid w:val="00032782"/>
    <w:rsid w:val="0003419B"/>
    <w:rsid w:val="000346DA"/>
    <w:rsid w:val="00035BD7"/>
    <w:rsid w:val="00040D2C"/>
    <w:rsid w:val="00041D42"/>
    <w:rsid w:val="000439A8"/>
    <w:rsid w:val="00043F5F"/>
    <w:rsid w:val="00047437"/>
    <w:rsid w:val="00047799"/>
    <w:rsid w:val="000528A9"/>
    <w:rsid w:val="00053AFF"/>
    <w:rsid w:val="00056226"/>
    <w:rsid w:val="00061560"/>
    <w:rsid w:val="0006168B"/>
    <w:rsid w:val="00063380"/>
    <w:rsid w:val="00064600"/>
    <w:rsid w:val="00066087"/>
    <w:rsid w:val="0006714F"/>
    <w:rsid w:val="00072C23"/>
    <w:rsid w:val="00072DA8"/>
    <w:rsid w:val="00075848"/>
    <w:rsid w:val="00077FF1"/>
    <w:rsid w:val="000836E0"/>
    <w:rsid w:val="000852DC"/>
    <w:rsid w:val="000860DA"/>
    <w:rsid w:val="00090A28"/>
    <w:rsid w:val="00090A5D"/>
    <w:rsid w:val="00097BA8"/>
    <w:rsid w:val="000A0000"/>
    <w:rsid w:val="000A091C"/>
    <w:rsid w:val="000A1DB0"/>
    <w:rsid w:val="000A4EF5"/>
    <w:rsid w:val="000B2D02"/>
    <w:rsid w:val="000B4C13"/>
    <w:rsid w:val="000B7D19"/>
    <w:rsid w:val="000C039F"/>
    <w:rsid w:val="000C3B3F"/>
    <w:rsid w:val="000C5B3C"/>
    <w:rsid w:val="000C71CF"/>
    <w:rsid w:val="000D29A3"/>
    <w:rsid w:val="000D4340"/>
    <w:rsid w:val="000D640D"/>
    <w:rsid w:val="000D7413"/>
    <w:rsid w:val="000E01D1"/>
    <w:rsid w:val="000E0551"/>
    <w:rsid w:val="000E194C"/>
    <w:rsid w:val="000E25F5"/>
    <w:rsid w:val="000E2665"/>
    <w:rsid w:val="000E3E1C"/>
    <w:rsid w:val="000E5975"/>
    <w:rsid w:val="000E6B2A"/>
    <w:rsid w:val="000E7479"/>
    <w:rsid w:val="000F118A"/>
    <w:rsid w:val="000F257A"/>
    <w:rsid w:val="000F59E4"/>
    <w:rsid w:val="000F5C6E"/>
    <w:rsid w:val="000F63B0"/>
    <w:rsid w:val="00101706"/>
    <w:rsid w:val="00101AE5"/>
    <w:rsid w:val="0010276A"/>
    <w:rsid w:val="00105AF6"/>
    <w:rsid w:val="00107640"/>
    <w:rsid w:val="00107DB0"/>
    <w:rsid w:val="001102A9"/>
    <w:rsid w:val="0011044C"/>
    <w:rsid w:val="001105FC"/>
    <w:rsid w:val="0011091F"/>
    <w:rsid w:val="00110CC9"/>
    <w:rsid w:val="00111F85"/>
    <w:rsid w:val="0011223A"/>
    <w:rsid w:val="0011326E"/>
    <w:rsid w:val="001146B7"/>
    <w:rsid w:val="001175E3"/>
    <w:rsid w:val="001200F4"/>
    <w:rsid w:val="0012139E"/>
    <w:rsid w:val="001246D5"/>
    <w:rsid w:val="00125D95"/>
    <w:rsid w:val="00127AB5"/>
    <w:rsid w:val="00132BE9"/>
    <w:rsid w:val="00133ECB"/>
    <w:rsid w:val="001354DC"/>
    <w:rsid w:val="001356CE"/>
    <w:rsid w:val="001409AF"/>
    <w:rsid w:val="001458AE"/>
    <w:rsid w:val="00146956"/>
    <w:rsid w:val="00146F7A"/>
    <w:rsid w:val="00161EE3"/>
    <w:rsid w:val="00161F86"/>
    <w:rsid w:val="00162A74"/>
    <w:rsid w:val="001646CF"/>
    <w:rsid w:val="001676A9"/>
    <w:rsid w:val="00167C72"/>
    <w:rsid w:val="00170E4F"/>
    <w:rsid w:val="00171B7E"/>
    <w:rsid w:val="00172337"/>
    <w:rsid w:val="001727F5"/>
    <w:rsid w:val="0017284F"/>
    <w:rsid w:val="00175A74"/>
    <w:rsid w:val="00176A10"/>
    <w:rsid w:val="00180A41"/>
    <w:rsid w:val="001847F4"/>
    <w:rsid w:val="00190C58"/>
    <w:rsid w:val="00190FDF"/>
    <w:rsid w:val="001912DC"/>
    <w:rsid w:val="00191424"/>
    <w:rsid w:val="00192BA0"/>
    <w:rsid w:val="00193071"/>
    <w:rsid w:val="00195B5E"/>
    <w:rsid w:val="00196100"/>
    <w:rsid w:val="0019696B"/>
    <w:rsid w:val="001A0066"/>
    <w:rsid w:val="001A23A7"/>
    <w:rsid w:val="001A4218"/>
    <w:rsid w:val="001A4CDC"/>
    <w:rsid w:val="001B24F0"/>
    <w:rsid w:val="001B573A"/>
    <w:rsid w:val="001B6DE7"/>
    <w:rsid w:val="001C08C3"/>
    <w:rsid w:val="001C09D5"/>
    <w:rsid w:val="001C72B5"/>
    <w:rsid w:val="001D27B1"/>
    <w:rsid w:val="001D29CA"/>
    <w:rsid w:val="001D7485"/>
    <w:rsid w:val="001E2C23"/>
    <w:rsid w:val="001E3A74"/>
    <w:rsid w:val="001E4835"/>
    <w:rsid w:val="001E75BC"/>
    <w:rsid w:val="001F07CA"/>
    <w:rsid w:val="001F2F3E"/>
    <w:rsid w:val="001F408A"/>
    <w:rsid w:val="001F5732"/>
    <w:rsid w:val="001F602B"/>
    <w:rsid w:val="002018A6"/>
    <w:rsid w:val="002023AB"/>
    <w:rsid w:val="00203EC4"/>
    <w:rsid w:val="0020602D"/>
    <w:rsid w:val="002073FB"/>
    <w:rsid w:val="002116FB"/>
    <w:rsid w:val="002128A4"/>
    <w:rsid w:val="00214480"/>
    <w:rsid w:val="00214AB7"/>
    <w:rsid w:val="00220873"/>
    <w:rsid w:val="002225BB"/>
    <w:rsid w:val="0022260E"/>
    <w:rsid w:val="00222B62"/>
    <w:rsid w:val="0022346A"/>
    <w:rsid w:val="00223494"/>
    <w:rsid w:val="002235B9"/>
    <w:rsid w:val="00223855"/>
    <w:rsid w:val="002241E7"/>
    <w:rsid w:val="002243BD"/>
    <w:rsid w:val="00225A3A"/>
    <w:rsid w:val="00227208"/>
    <w:rsid w:val="002305CC"/>
    <w:rsid w:val="002328F5"/>
    <w:rsid w:val="0023366D"/>
    <w:rsid w:val="0023464C"/>
    <w:rsid w:val="00236345"/>
    <w:rsid w:val="002420B7"/>
    <w:rsid w:val="00243150"/>
    <w:rsid w:val="002435D8"/>
    <w:rsid w:val="00243966"/>
    <w:rsid w:val="0024734F"/>
    <w:rsid w:val="0025080B"/>
    <w:rsid w:val="002519F9"/>
    <w:rsid w:val="00253A9C"/>
    <w:rsid w:val="0025497D"/>
    <w:rsid w:val="002600E6"/>
    <w:rsid w:val="002603DF"/>
    <w:rsid w:val="00262616"/>
    <w:rsid w:val="002631F6"/>
    <w:rsid w:val="0026380F"/>
    <w:rsid w:val="00263EB0"/>
    <w:rsid w:val="002649A5"/>
    <w:rsid w:val="0026676F"/>
    <w:rsid w:val="002674F8"/>
    <w:rsid w:val="00270C5B"/>
    <w:rsid w:val="00272435"/>
    <w:rsid w:val="00272F23"/>
    <w:rsid w:val="00273B58"/>
    <w:rsid w:val="0027451D"/>
    <w:rsid w:val="002754BB"/>
    <w:rsid w:val="00275958"/>
    <w:rsid w:val="00276762"/>
    <w:rsid w:val="00276A2D"/>
    <w:rsid w:val="002840A9"/>
    <w:rsid w:val="00285616"/>
    <w:rsid w:val="00287ACB"/>
    <w:rsid w:val="00287CAC"/>
    <w:rsid w:val="0029194D"/>
    <w:rsid w:val="002952D6"/>
    <w:rsid w:val="002957ED"/>
    <w:rsid w:val="0029760E"/>
    <w:rsid w:val="00297DC3"/>
    <w:rsid w:val="00297F33"/>
    <w:rsid w:val="002A0E9B"/>
    <w:rsid w:val="002A17C4"/>
    <w:rsid w:val="002A1CB8"/>
    <w:rsid w:val="002B1106"/>
    <w:rsid w:val="002B1411"/>
    <w:rsid w:val="002B175C"/>
    <w:rsid w:val="002B21F9"/>
    <w:rsid w:val="002B35BC"/>
    <w:rsid w:val="002B71FB"/>
    <w:rsid w:val="002C2AAB"/>
    <w:rsid w:val="002C321A"/>
    <w:rsid w:val="002C6044"/>
    <w:rsid w:val="002C6B7D"/>
    <w:rsid w:val="002D248D"/>
    <w:rsid w:val="002D2CED"/>
    <w:rsid w:val="002D63A6"/>
    <w:rsid w:val="002E128C"/>
    <w:rsid w:val="002E1651"/>
    <w:rsid w:val="002E1715"/>
    <w:rsid w:val="002E40CF"/>
    <w:rsid w:val="002E43AE"/>
    <w:rsid w:val="002E5F28"/>
    <w:rsid w:val="002E71DE"/>
    <w:rsid w:val="002E7335"/>
    <w:rsid w:val="002E7A56"/>
    <w:rsid w:val="002F14A6"/>
    <w:rsid w:val="002F4C9E"/>
    <w:rsid w:val="002F5CD5"/>
    <w:rsid w:val="002F5DC1"/>
    <w:rsid w:val="002F67B5"/>
    <w:rsid w:val="002F77D7"/>
    <w:rsid w:val="002F7BEF"/>
    <w:rsid w:val="00302EE4"/>
    <w:rsid w:val="0031083A"/>
    <w:rsid w:val="0031355B"/>
    <w:rsid w:val="0031376D"/>
    <w:rsid w:val="00313EBC"/>
    <w:rsid w:val="00314237"/>
    <w:rsid w:val="003160FD"/>
    <w:rsid w:val="00316334"/>
    <w:rsid w:val="00316512"/>
    <w:rsid w:val="00316552"/>
    <w:rsid w:val="003206FC"/>
    <w:rsid w:val="003226BE"/>
    <w:rsid w:val="00323C63"/>
    <w:rsid w:val="00324167"/>
    <w:rsid w:val="0032470A"/>
    <w:rsid w:val="003274F4"/>
    <w:rsid w:val="00327B6C"/>
    <w:rsid w:val="003323F9"/>
    <w:rsid w:val="0033723C"/>
    <w:rsid w:val="00337EF6"/>
    <w:rsid w:val="003402BD"/>
    <w:rsid w:val="00340C33"/>
    <w:rsid w:val="0034120A"/>
    <w:rsid w:val="003424BE"/>
    <w:rsid w:val="00342AF1"/>
    <w:rsid w:val="00342C2B"/>
    <w:rsid w:val="00343226"/>
    <w:rsid w:val="0034377D"/>
    <w:rsid w:val="0034404F"/>
    <w:rsid w:val="00345AF3"/>
    <w:rsid w:val="00346BFA"/>
    <w:rsid w:val="00350D45"/>
    <w:rsid w:val="00352425"/>
    <w:rsid w:val="00354A40"/>
    <w:rsid w:val="0035618D"/>
    <w:rsid w:val="00360B5A"/>
    <w:rsid w:val="003627D5"/>
    <w:rsid w:val="00362EC8"/>
    <w:rsid w:val="00364098"/>
    <w:rsid w:val="003715E6"/>
    <w:rsid w:val="0037623B"/>
    <w:rsid w:val="00376760"/>
    <w:rsid w:val="003770A2"/>
    <w:rsid w:val="00377807"/>
    <w:rsid w:val="00377D7A"/>
    <w:rsid w:val="00380493"/>
    <w:rsid w:val="00381455"/>
    <w:rsid w:val="00381478"/>
    <w:rsid w:val="00381A04"/>
    <w:rsid w:val="00383CEF"/>
    <w:rsid w:val="00384106"/>
    <w:rsid w:val="00396198"/>
    <w:rsid w:val="003B04CC"/>
    <w:rsid w:val="003B0730"/>
    <w:rsid w:val="003B2AE4"/>
    <w:rsid w:val="003B4F3B"/>
    <w:rsid w:val="003B5BCD"/>
    <w:rsid w:val="003B642C"/>
    <w:rsid w:val="003B6F4F"/>
    <w:rsid w:val="003C0068"/>
    <w:rsid w:val="003C1A00"/>
    <w:rsid w:val="003C2A2B"/>
    <w:rsid w:val="003C2F8F"/>
    <w:rsid w:val="003D0D83"/>
    <w:rsid w:val="003D1728"/>
    <w:rsid w:val="003D4417"/>
    <w:rsid w:val="003D7762"/>
    <w:rsid w:val="003E37D7"/>
    <w:rsid w:val="003E3D42"/>
    <w:rsid w:val="003E5F95"/>
    <w:rsid w:val="003E70CE"/>
    <w:rsid w:val="003E7612"/>
    <w:rsid w:val="003E7695"/>
    <w:rsid w:val="003F290D"/>
    <w:rsid w:val="003F3A74"/>
    <w:rsid w:val="003F6F7E"/>
    <w:rsid w:val="003F7D31"/>
    <w:rsid w:val="00400E1E"/>
    <w:rsid w:val="00401345"/>
    <w:rsid w:val="00401926"/>
    <w:rsid w:val="00405496"/>
    <w:rsid w:val="00405ECE"/>
    <w:rsid w:val="0040722F"/>
    <w:rsid w:val="0041311F"/>
    <w:rsid w:val="00417558"/>
    <w:rsid w:val="00420335"/>
    <w:rsid w:val="00420904"/>
    <w:rsid w:val="00422C5D"/>
    <w:rsid w:val="00424CDA"/>
    <w:rsid w:val="004254D1"/>
    <w:rsid w:val="00425558"/>
    <w:rsid w:val="00425935"/>
    <w:rsid w:val="00425A88"/>
    <w:rsid w:val="00426818"/>
    <w:rsid w:val="00426893"/>
    <w:rsid w:val="004271CE"/>
    <w:rsid w:val="00432E40"/>
    <w:rsid w:val="00435868"/>
    <w:rsid w:val="00437471"/>
    <w:rsid w:val="0043772D"/>
    <w:rsid w:val="00437A0D"/>
    <w:rsid w:val="00440AFF"/>
    <w:rsid w:val="004424EE"/>
    <w:rsid w:val="00442E9C"/>
    <w:rsid w:val="00445636"/>
    <w:rsid w:val="0045059B"/>
    <w:rsid w:val="004524CC"/>
    <w:rsid w:val="004524E7"/>
    <w:rsid w:val="004526F0"/>
    <w:rsid w:val="004527A9"/>
    <w:rsid w:val="00454D15"/>
    <w:rsid w:val="00455A37"/>
    <w:rsid w:val="00455CA4"/>
    <w:rsid w:val="004562CA"/>
    <w:rsid w:val="00457DAD"/>
    <w:rsid w:val="00465563"/>
    <w:rsid w:val="00466D91"/>
    <w:rsid w:val="00466FE2"/>
    <w:rsid w:val="00471732"/>
    <w:rsid w:val="00475156"/>
    <w:rsid w:val="00475E39"/>
    <w:rsid w:val="00476032"/>
    <w:rsid w:val="0047774D"/>
    <w:rsid w:val="00482892"/>
    <w:rsid w:val="00484A2F"/>
    <w:rsid w:val="004859FA"/>
    <w:rsid w:val="00485C42"/>
    <w:rsid w:val="00487F2F"/>
    <w:rsid w:val="00490849"/>
    <w:rsid w:val="00494070"/>
    <w:rsid w:val="00494504"/>
    <w:rsid w:val="004979C6"/>
    <w:rsid w:val="00497D4D"/>
    <w:rsid w:val="004A04AF"/>
    <w:rsid w:val="004A1CD4"/>
    <w:rsid w:val="004A651E"/>
    <w:rsid w:val="004A7EE6"/>
    <w:rsid w:val="004B2477"/>
    <w:rsid w:val="004B531C"/>
    <w:rsid w:val="004C4610"/>
    <w:rsid w:val="004C488B"/>
    <w:rsid w:val="004C7206"/>
    <w:rsid w:val="004C7340"/>
    <w:rsid w:val="004C7761"/>
    <w:rsid w:val="004D033C"/>
    <w:rsid w:val="004D0E3C"/>
    <w:rsid w:val="004D1EA0"/>
    <w:rsid w:val="004D3488"/>
    <w:rsid w:val="004D7A17"/>
    <w:rsid w:val="004D7C49"/>
    <w:rsid w:val="004E262C"/>
    <w:rsid w:val="004E499B"/>
    <w:rsid w:val="004F1122"/>
    <w:rsid w:val="004F25D5"/>
    <w:rsid w:val="004F29AE"/>
    <w:rsid w:val="004F3349"/>
    <w:rsid w:val="004F6989"/>
    <w:rsid w:val="00500072"/>
    <w:rsid w:val="00503E24"/>
    <w:rsid w:val="005040D7"/>
    <w:rsid w:val="00504768"/>
    <w:rsid w:val="00505E2F"/>
    <w:rsid w:val="00506506"/>
    <w:rsid w:val="00507645"/>
    <w:rsid w:val="00507707"/>
    <w:rsid w:val="005136CC"/>
    <w:rsid w:val="00514135"/>
    <w:rsid w:val="005143F0"/>
    <w:rsid w:val="00515811"/>
    <w:rsid w:val="005165A0"/>
    <w:rsid w:val="00522FFB"/>
    <w:rsid w:val="005232B8"/>
    <w:rsid w:val="00524096"/>
    <w:rsid w:val="005246B4"/>
    <w:rsid w:val="00526C8E"/>
    <w:rsid w:val="00527173"/>
    <w:rsid w:val="00527A3E"/>
    <w:rsid w:val="0053074E"/>
    <w:rsid w:val="00531C6D"/>
    <w:rsid w:val="0053247D"/>
    <w:rsid w:val="005327E6"/>
    <w:rsid w:val="00532FC9"/>
    <w:rsid w:val="00534B25"/>
    <w:rsid w:val="00534D1F"/>
    <w:rsid w:val="00536A2A"/>
    <w:rsid w:val="0053743A"/>
    <w:rsid w:val="00541000"/>
    <w:rsid w:val="0054196B"/>
    <w:rsid w:val="00541ABE"/>
    <w:rsid w:val="005427B6"/>
    <w:rsid w:val="00544730"/>
    <w:rsid w:val="0054479A"/>
    <w:rsid w:val="005468F7"/>
    <w:rsid w:val="005475DD"/>
    <w:rsid w:val="00550FAB"/>
    <w:rsid w:val="00551546"/>
    <w:rsid w:val="00553376"/>
    <w:rsid w:val="00557250"/>
    <w:rsid w:val="0056434C"/>
    <w:rsid w:val="005708B3"/>
    <w:rsid w:val="00570DD8"/>
    <w:rsid w:val="005727B3"/>
    <w:rsid w:val="00572EA4"/>
    <w:rsid w:val="00573C45"/>
    <w:rsid w:val="00574189"/>
    <w:rsid w:val="0057520D"/>
    <w:rsid w:val="00576BF7"/>
    <w:rsid w:val="00581E87"/>
    <w:rsid w:val="005873E0"/>
    <w:rsid w:val="00587689"/>
    <w:rsid w:val="00590E70"/>
    <w:rsid w:val="0059353B"/>
    <w:rsid w:val="00595662"/>
    <w:rsid w:val="00597DB6"/>
    <w:rsid w:val="005A305F"/>
    <w:rsid w:val="005A3417"/>
    <w:rsid w:val="005A453D"/>
    <w:rsid w:val="005A53D3"/>
    <w:rsid w:val="005A7C87"/>
    <w:rsid w:val="005B0432"/>
    <w:rsid w:val="005B20A0"/>
    <w:rsid w:val="005B3C9B"/>
    <w:rsid w:val="005B6986"/>
    <w:rsid w:val="005B77B7"/>
    <w:rsid w:val="005C04A2"/>
    <w:rsid w:val="005C04AC"/>
    <w:rsid w:val="005C1911"/>
    <w:rsid w:val="005C78FC"/>
    <w:rsid w:val="005D0819"/>
    <w:rsid w:val="005D101F"/>
    <w:rsid w:val="005D2D9A"/>
    <w:rsid w:val="005D4617"/>
    <w:rsid w:val="005D7B0C"/>
    <w:rsid w:val="005E19B9"/>
    <w:rsid w:val="005E1D03"/>
    <w:rsid w:val="005E26F9"/>
    <w:rsid w:val="005E5E55"/>
    <w:rsid w:val="005E6315"/>
    <w:rsid w:val="005E6623"/>
    <w:rsid w:val="005E6A8B"/>
    <w:rsid w:val="005F08B3"/>
    <w:rsid w:val="005F3608"/>
    <w:rsid w:val="005F49A1"/>
    <w:rsid w:val="005F5D35"/>
    <w:rsid w:val="005F7386"/>
    <w:rsid w:val="005F73B8"/>
    <w:rsid w:val="005F7D87"/>
    <w:rsid w:val="006009A2"/>
    <w:rsid w:val="006032D7"/>
    <w:rsid w:val="00604ABD"/>
    <w:rsid w:val="006063FE"/>
    <w:rsid w:val="0060768D"/>
    <w:rsid w:val="00607BAC"/>
    <w:rsid w:val="00611870"/>
    <w:rsid w:val="00612CB0"/>
    <w:rsid w:val="006173CF"/>
    <w:rsid w:val="00617A91"/>
    <w:rsid w:val="006212A6"/>
    <w:rsid w:val="006231AB"/>
    <w:rsid w:val="00625045"/>
    <w:rsid w:val="0062699D"/>
    <w:rsid w:val="00626FAE"/>
    <w:rsid w:val="00630434"/>
    <w:rsid w:val="006310E6"/>
    <w:rsid w:val="00634799"/>
    <w:rsid w:val="00636E0C"/>
    <w:rsid w:val="00637703"/>
    <w:rsid w:val="006379DD"/>
    <w:rsid w:val="00637B40"/>
    <w:rsid w:val="00637E61"/>
    <w:rsid w:val="006404CD"/>
    <w:rsid w:val="006412A5"/>
    <w:rsid w:val="00641435"/>
    <w:rsid w:val="006415E0"/>
    <w:rsid w:val="00641C03"/>
    <w:rsid w:val="0064208D"/>
    <w:rsid w:val="0064351D"/>
    <w:rsid w:val="0064418F"/>
    <w:rsid w:val="00645B96"/>
    <w:rsid w:val="006466F4"/>
    <w:rsid w:val="00646729"/>
    <w:rsid w:val="00647A35"/>
    <w:rsid w:val="006547F7"/>
    <w:rsid w:val="00654AE9"/>
    <w:rsid w:val="0066383B"/>
    <w:rsid w:val="0066494E"/>
    <w:rsid w:val="00665BC6"/>
    <w:rsid w:val="00666D19"/>
    <w:rsid w:val="00670FF5"/>
    <w:rsid w:val="00677E72"/>
    <w:rsid w:val="00682B69"/>
    <w:rsid w:val="00683141"/>
    <w:rsid w:val="006876F5"/>
    <w:rsid w:val="00687DFC"/>
    <w:rsid w:val="00690D0B"/>
    <w:rsid w:val="006962AE"/>
    <w:rsid w:val="006A0C5B"/>
    <w:rsid w:val="006A3460"/>
    <w:rsid w:val="006A6539"/>
    <w:rsid w:val="006A7C12"/>
    <w:rsid w:val="006B1B03"/>
    <w:rsid w:val="006B38BF"/>
    <w:rsid w:val="006C0512"/>
    <w:rsid w:val="006C1D7C"/>
    <w:rsid w:val="006D0E52"/>
    <w:rsid w:val="006D108C"/>
    <w:rsid w:val="006D408A"/>
    <w:rsid w:val="006D5F5E"/>
    <w:rsid w:val="006D6C3F"/>
    <w:rsid w:val="006D7599"/>
    <w:rsid w:val="006E0B73"/>
    <w:rsid w:val="006E2850"/>
    <w:rsid w:val="006E3DB4"/>
    <w:rsid w:val="006E4D38"/>
    <w:rsid w:val="006E5689"/>
    <w:rsid w:val="006E580F"/>
    <w:rsid w:val="006E61DD"/>
    <w:rsid w:val="006E6663"/>
    <w:rsid w:val="006E6A46"/>
    <w:rsid w:val="006F2F24"/>
    <w:rsid w:val="006F41D6"/>
    <w:rsid w:val="006F42DE"/>
    <w:rsid w:val="006F4361"/>
    <w:rsid w:val="006F43EF"/>
    <w:rsid w:val="006F4FDF"/>
    <w:rsid w:val="006F7812"/>
    <w:rsid w:val="00701E1C"/>
    <w:rsid w:val="0070281C"/>
    <w:rsid w:val="007046DA"/>
    <w:rsid w:val="0070669E"/>
    <w:rsid w:val="0070687D"/>
    <w:rsid w:val="00706D6B"/>
    <w:rsid w:val="007075DF"/>
    <w:rsid w:val="0070764F"/>
    <w:rsid w:val="00711D33"/>
    <w:rsid w:val="00721491"/>
    <w:rsid w:val="007228F6"/>
    <w:rsid w:val="00723000"/>
    <w:rsid w:val="00724B17"/>
    <w:rsid w:val="00725C79"/>
    <w:rsid w:val="00727123"/>
    <w:rsid w:val="00730996"/>
    <w:rsid w:val="00732A6F"/>
    <w:rsid w:val="007346D7"/>
    <w:rsid w:val="0073471E"/>
    <w:rsid w:val="007349DB"/>
    <w:rsid w:val="007369BC"/>
    <w:rsid w:val="007437C3"/>
    <w:rsid w:val="00746955"/>
    <w:rsid w:val="007511BB"/>
    <w:rsid w:val="00754221"/>
    <w:rsid w:val="007543B5"/>
    <w:rsid w:val="007543F1"/>
    <w:rsid w:val="00760491"/>
    <w:rsid w:val="007641CF"/>
    <w:rsid w:val="00764ACC"/>
    <w:rsid w:val="00764DC2"/>
    <w:rsid w:val="00765115"/>
    <w:rsid w:val="00765933"/>
    <w:rsid w:val="00767638"/>
    <w:rsid w:val="00767C0E"/>
    <w:rsid w:val="00770352"/>
    <w:rsid w:val="00770C9D"/>
    <w:rsid w:val="00770CE0"/>
    <w:rsid w:val="00772324"/>
    <w:rsid w:val="00772433"/>
    <w:rsid w:val="00772CFD"/>
    <w:rsid w:val="00783699"/>
    <w:rsid w:val="00786FE0"/>
    <w:rsid w:val="007911A1"/>
    <w:rsid w:val="0079220A"/>
    <w:rsid w:val="00792276"/>
    <w:rsid w:val="00792D49"/>
    <w:rsid w:val="00793637"/>
    <w:rsid w:val="00795679"/>
    <w:rsid w:val="007A14A3"/>
    <w:rsid w:val="007A2623"/>
    <w:rsid w:val="007A341F"/>
    <w:rsid w:val="007A3727"/>
    <w:rsid w:val="007A50DB"/>
    <w:rsid w:val="007B3AE5"/>
    <w:rsid w:val="007B6896"/>
    <w:rsid w:val="007B7F01"/>
    <w:rsid w:val="007C03B1"/>
    <w:rsid w:val="007C068E"/>
    <w:rsid w:val="007C2EBC"/>
    <w:rsid w:val="007C39F0"/>
    <w:rsid w:val="007C5AF7"/>
    <w:rsid w:val="007C619E"/>
    <w:rsid w:val="007C6ED2"/>
    <w:rsid w:val="007D0F74"/>
    <w:rsid w:val="007D193D"/>
    <w:rsid w:val="007D1DA0"/>
    <w:rsid w:val="007D3BA9"/>
    <w:rsid w:val="007D3E4F"/>
    <w:rsid w:val="007D4CB0"/>
    <w:rsid w:val="007D4D19"/>
    <w:rsid w:val="007D5082"/>
    <w:rsid w:val="007D674B"/>
    <w:rsid w:val="007E23B7"/>
    <w:rsid w:val="007E3657"/>
    <w:rsid w:val="007E4A77"/>
    <w:rsid w:val="007E69EF"/>
    <w:rsid w:val="007F05A9"/>
    <w:rsid w:val="007F24F3"/>
    <w:rsid w:val="007F4877"/>
    <w:rsid w:val="007F521E"/>
    <w:rsid w:val="007F5DDC"/>
    <w:rsid w:val="007F6F81"/>
    <w:rsid w:val="007F7A57"/>
    <w:rsid w:val="00801926"/>
    <w:rsid w:val="00802B45"/>
    <w:rsid w:val="00804131"/>
    <w:rsid w:val="00805698"/>
    <w:rsid w:val="00805B0B"/>
    <w:rsid w:val="008063D3"/>
    <w:rsid w:val="008106BB"/>
    <w:rsid w:val="00811C09"/>
    <w:rsid w:val="00813181"/>
    <w:rsid w:val="00814507"/>
    <w:rsid w:val="00816059"/>
    <w:rsid w:val="00816EBD"/>
    <w:rsid w:val="00820AA3"/>
    <w:rsid w:val="00820B74"/>
    <w:rsid w:val="00822A66"/>
    <w:rsid w:val="008242DA"/>
    <w:rsid w:val="00826E9C"/>
    <w:rsid w:val="00827BB8"/>
    <w:rsid w:val="00831A98"/>
    <w:rsid w:val="00833805"/>
    <w:rsid w:val="00833D03"/>
    <w:rsid w:val="00836673"/>
    <w:rsid w:val="00836E66"/>
    <w:rsid w:val="00840C82"/>
    <w:rsid w:val="00841FD3"/>
    <w:rsid w:val="0084236F"/>
    <w:rsid w:val="008453AF"/>
    <w:rsid w:val="008454FF"/>
    <w:rsid w:val="00845576"/>
    <w:rsid w:val="00847FDC"/>
    <w:rsid w:val="008503E2"/>
    <w:rsid w:val="008510FC"/>
    <w:rsid w:val="00851D87"/>
    <w:rsid w:val="00856AD9"/>
    <w:rsid w:val="00857EF8"/>
    <w:rsid w:val="00860339"/>
    <w:rsid w:val="00863B98"/>
    <w:rsid w:val="00864E05"/>
    <w:rsid w:val="00867A7A"/>
    <w:rsid w:val="008713DC"/>
    <w:rsid w:val="00872000"/>
    <w:rsid w:val="00877F7A"/>
    <w:rsid w:val="0088138E"/>
    <w:rsid w:val="00882A81"/>
    <w:rsid w:val="00883DB2"/>
    <w:rsid w:val="008861B2"/>
    <w:rsid w:val="008916E8"/>
    <w:rsid w:val="00891AF2"/>
    <w:rsid w:val="00891CC9"/>
    <w:rsid w:val="00891E4C"/>
    <w:rsid w:val="00893DA6"/>
    <w:rsid w:val="00894756"/>
    <w:rsid w:val="00895B24"/>
    <w:rsid w:val="008A1834"/>
    <w:rsid w:val="008A2992"/>
    <w:rsid w:val="008A2EA1"/>
    <w:rsid w:val="008A309D"/>
    <w:rsid w:val="008A6F3A"/>
    <w:rsid w:val="008A7BB9"/>
    <w:rsid w:val="008B1311"/>
    <w:rsid w:val="008B4D46"/>
    <w:rsid w:val="008B5AAE"/>
    <w:rsid w:val="008B5B86"/>
    <w:rsid w:val="008B6D1A"/>
    <w:rsid w:val="008B6FBB"/>
    <w:rsid w:val="008B7F93"/>
    <w:rsid w:val="008C0345"/>
    <w:rsid w:val="008C283A"/>
    <w:rsid w:val="008C351D"/>
    <w:rsid w:val="008C765E"/>
    <w:rsid w:val="008C78DE"/>
    <w:rsid w:val="008D32CA"/>
    <w:rsid w:val="008D3472"/>
    <w:rsid w:val="008D3AAB"/>
    <w:rsid w:val="008D40DF"/>
    <w:rsid w:val="008D595F"/>
    <w:rsid w:val="008E274D"/>
    <w:rsid w:val="008E2C32"/>
    <w:rsid w:val="008E33FA"/>
    <w:rsid w:val="008E4C82"/>
    <w:rsid w:val="008F0EA2"/>
    <w:rsid w:val="008F2B41"/>
    <w:rsid w:val="008F5C07"/>
    <w:rsid w:val="008F6D81"/>
    <w:rsid w:val="008F7AB5"/>
    <w:rsid w:val="0090273E"/>
    <w:rsid w:val="00903B30"/>
    <w:rsid w:val="00903E50"/>
    <w:rsid w:val="009053E6"/>
    <w:rsid w:val="0091032F"/>
    <w:rsid w:val="00911B7E"/>
    <w:rsid w:val="009140B4"/>
    <w:rsid w:val="00914523"/>
    <w:rsid w:val="00914977"/>
    <w:rsid w:val="00917133"/>
    <w:rsid w:val="00917794"/>
    <w:rsid w:val="00917F16"/>
    <w:rsid w:val="0092157E"/>
    <w:rsid w:val="00926822"/>
    <w:rsid w:val="00927A75"/>
    <w:rsid w:val="00930C70"/>
    <w:rsid w:val="00931EDD"/>
    <w:rsid w:val="0093273F"/>
    <w:rsid w:val="00933B7E"/>
    <w:rsid w:val="0094121A"/>
    <w:rsid w:val="00944874"/>
    <w:rsid w:val="00945B0E"/>
    <w:rsid w:val="00954F98"/>
    <w:rsid w:val="0095553B"/>
    <w:rsid w:val="00957D1C"/>
    <w:rsid w:val="009631C6"/>
    <w:rsid w:val="009646A1"/>
    <w:rsid w:val="00967D56"/>
    <w:rsid w:val="0097072F"/>
    <w:rsid w:val="00974C4B"/>
    <w:rsid w:val="00974F10"/>
    <w:rsid w:val="00981350"/>
    <w:rsid w:val="00981436"/>
    <w:rsid w:val="009820AE"/>
    <w:rsid w:val="00982858"/>
    <w:rsid w:val="0098493C"/>
    <w:rsid w:val="009868AA"/>
    <w:rsid w:val="00987A38"/>
    <w:rsid w:val="00992B8E"/>
    <w:rsid w:val="009943FF"/>
    <w:rsid w:val="00994A4D"/>
    <w:rsid w:val="00994B15"/>
    <w:rsid w:val="009959EC"/>
    <w:rsid w:val="00996140"/>
    <w:rsid w:val="009A157E"/>
    <w:rsid w:val="009A2022"/>
    <w:rsid w:val="009A40F7"/>
    <w:rsid w:val="009A5489"/>
    <w:rsid w:val="009A71EC"/>
    <w:rsid w:val="009B23F8"/>
    <w:rsid w:val="009C0499"/>
    <w:rsid w:val="009C0B6B"/>
    <w:rsid w:val="009C15BF"/>
    <w:rsid w:val="009C2D6B"/>
    <w:rsid w:val="009C4AF8"/>
    <w:rsid w:val="009C4C56"/>
    <w:rsid w:val="009C5A73"/>
    <w:rsid w:val="009C5F27"/>
    <w:rsid w:val="009D4A32"/>
    <w:rsid w:val="009D549C"/>
    <w:rsid w:val="009E204E"/>
    <w:rsid w:val="009E2520"/>
    <w:rsid w:val="009E2B5E"/>
    <w:rsid w:val="009E46CC"/>
    <w:rsid w:val="009E5278"/>
    <w:rsid w:val="009F0594"/>
    <w:rsid w:val="009F1D9A"/>
    <w:rsid w:val="009F4EBB"/>
    <w:rsid w:val="009F533F"/>
    <w:rsid w:val="009F66A3"/>
    <w:rsid w:val="00A0705C"/>
    <w:rsid w:val="00A111BC"/>
    <w:rsid w:val="00A12172"/>
    <w:rsid w:val="00A13D59"/>
    <w:rsid w:val="00A13EF6"/>
    <w:rsid w:val="00A1495D"/>
    <w:rsid w:val="00A16782"/>
    <w:rsid w:val="00A169E5"/>
    <w:rsid w:val="00A171F5"/>
    <w:rsid w:val="00A24C76"/>
    <w:rsid w:val="00A24CD9"/>
    <w:rsid w:val="00A2509A"/>
    <w:rsid w:val="00A254FD"/>
    <w:rsid w:val="00A25938"/>
    <w:rsid w:val="00A30BED"/>
    <w:rsid w:val="00A30D9F"/>
    <w:rsid w:val="00A32340"/>
    <w:rsid w:val="00A3325C"/>
    <w:rsid w:val="00A34915"/>
    <w:rsid w:val="00A36FDA"/>
    <w:rsid w:val="00A421FE"/>
    <w:rsid w:val="00A438F4"/>
    <w:rsid w:val="00A44499"/>
    <w:rsid w:val="00A451CF"/>
    <w:rsid w:val="00A45451"/>
    <w:rsid w:val="00A45E11"/>
    <w:rsid w:val="00A50515"/>
    <w:rsid w:val="00A51AD0"/>
    <w:rsid w:val="00A53814"/>
    <w:rsid w:val="00A57316"/>
    <w:rsid w:val="00A57C8D"/>
    <w:rsid w:val="00A57D4E"/>
    <w:rsid w:val="00A57E83"/>
    <w:rsid w:val="00A604A4"/>
    <w:rsid w:val="00A6142B"/>
    <w:rsid w:val="00A61A34"/>
    <w:rsid w:val="00A62700"/>
    <w:rsid w:val="00A62CD9"/>
    <w:rsid w:val="00A633F3"/>
    <w:rsid w:val="00A6674D"/>
    <w:rsid w:val="00A67AE6"/>
    <w:rsid w:val="00A724FE"/>
    <w:rsid w:val="00A743EE"/>
    <w:rsid w:val="00A80126"/>
    <w:rsid w:val="00A8679B"/>
    <w:rsid w:val="00A86BCD"/>
    <w:rsid w:val="00A9088C"/>
    <w:rsid w:val="00A924DE"/>
    <w:rsid w:val="00A92E07"/>
    <w:rsid w:val="00A9397A"/>
    <w:rsid w:val="00A93C46"/>
    <w:rsid w:val="00A93EB3"/>
    <w:rsid w:val="00A94D8E"/>
    <w:rsid w:val="00A94DD6"/>
    <w:rsid w:val="00A9702E"/>
    <w:rsid w:val="00A97763"/>
    <w:rsid w:val="00AA570A"/>
    <w:rsid w:val="00AA673B"/>
    <w:rsid w:val="00AA6EDD"/>
    <w:rsid w:val="00AB057C"/>
    <w:rsid w:val="00AB0734"/>
    <w:rsid w:val="00AB161B"/>
    <w:rsid w:val="00AB4B7D"/>
    <w:rsid w:val="00AB5235"/>
    <w:rsid w:val="00AB794B"/>
    <w:rsid w:val="00AC08F7"/>
    <w:rsid w:val="00AC1EE5"/>
    <w:rsid w:val="00AC2CB5"/>
    <w:rsid w:val="00AC48BE"/>
    <w:rsid w:val="00AC54AC"/>
    <w:rsid w:val="00AC5714"/>
    <w:rsid w:val="00AC5C7C"/>
    <w:rsid w:val="00AD0A2F"/>
    <w:rsid w:val="00AD29E3"/>
    <w:rsid w:val="00AD5B8C"/>
    <w:rsid w:val="00AE0063"/>
    <w:rsid w:val="00AE05DD"/>
    <w:rsid w:val="00AE0DE9"/>
    <w:rsid w:val="00AE0F06"/>
    <w:rsid w:val="00AE1465"/>
    <w:rsid w:val="00AE311C"/>
    <w:rsid w:val="00AE4CC0"/>
    <w:rsid w:val="00AE4FE7"/>
    <w:rsid w:val="00AE72A4"/>
    <w:rsid w:val="00AF0707"/>
    <w:rsid w:val="00AF17AB"/>
    <w:rsid w:val="00AF19AD"/>
    <w:rsid w:val="00AF2A32"/>
    <w:rsid w:val="00AF4545"/>
    <w:rsid w:val="00AF6EA3"/>
    <w:rsid w:val="00AF7C81"/>
    <w:rsid w:val="00B00105"/>
    <w:rsid w:val="00B02BD8"/>
    <w:rsid w:val="00B03026"/>
    <w:rsid w:val="00B069D6"/>
    <w:rsid w:val="00B11689"/>
    <w:rsid w:val="00B13ADF"/>
    <w:rsid w:val="00B15CCD"/>
    <w:rsid w:val="00B1614B"/>
    <w:rsid w:val="00B2060A"/>
    <w:rsid w:val="00B25BB5"/>
    <w:rsid w:val="00B260FC"/>
    <w:rsid w:val="00B32316"/>
    <w:rsid w:val="00B34629"/>
    <w:rsid w:val="00B34FA8"/>
    <w:rsid w:val="00B37053"/>
    <w:rsid w:val="00B4077E"/>
    <w:rsid w:val="00B4087E"/>
    <w:rsid w:val="00B41EBB"/>
    <w:rsid w:val="00B42406"/>
    <w:rsid w:val="00B43094"/>
    <w:rsid w:val="00B43151"/>
    <w:rsid w:val="00B44A32"/>
    <w:rsid w:val="00B45B82"/>
    <w:rsid w:val="00B47B89"/>
    <w:rsid w:val="00B50599"/>
    <w:rsid w:val="00B51E16"/>
    <w:rsid w:val="00B51F1E"/>
    <w:rsid w:val="00B54267"/>
    <w:rsid w:val="00B54293"/>
    <w:rsid w:val="00B54D5B"/>
    <w:rsid w:val="00B564E7"/>
    <w:rsid w:val="00B61583"/>
    <w:rsid w:val="00B616B0"/>
    <w:rsid w:val="00B6351D"/>
    <w:rsid w:val="00B63899"/>
    <w:rsid w:val="00B6429A"/>
    <w:rsid w:val="00B7031B"/>
    <w:rsid w:val="00B70B14"/>
    <w:rsid w:val="00B716EB"/>
    <w:rsid w:val="00B72295"/>
    <w:rsid w:val="00B72349"/>
    <w:rsid w:val="00B7640F"/>
    <w:rsid w:val="00B76B0F"/>
    <w:rsid w:val="00B76F7E"/>
    <w:rsid w:val="00B771D2"/>
    <w:rsid w:val="00B813BF"/>
    <w:rsid w:val="00B8232D"/>
    <w:rsid w:val="00B83D47"/>
    <w:rsid w:val="00B92447"/>
    <w:rsid w:val="00B93601"/>
    <w:rsid w:val="00B954A1"/>
    <w:rsid w:val="00B97275"/>
    <w:rsid w:val="00BA2AF5"/>
    <w:rsid w:val="00BA4A8E"/>
    <w:rsid w:val="00BA5D30"/>
    <w:rsid w:val="00BB0A58"/>
    <w:rsid w:val="00BB37E8"/>
    <w:rsid w:val="00BC2342"/>
    <w:rsid w:val="00BC30C1"/>
    <w:rsid w:val="00BC74BD"/>
    <w:rsid w:val="00BD05F5"/>
    <w:rsid w:val="00BD0A7B"/>
    <w:rsid w:val="00BD3986"/>
    <w:rsid w:val="00BD4EC8"/>
    <w:rsid w:val="00BD520E"/>
    <w:rsid w:val="00BD55CB"/>
    <w:rsid w:val="00BD6B15"/>
    <w:rsid w:val="00BD6EDF"/>
    <w:rsid w:val="00BD7FF4"/>
    <w:rsid w:val="00BE0C54"/>
    <w:rsid w:val="00BE77F1"/>
    <w:rsid w:val="00BE7E25"/>
    <w:rsid w:val="00BE7F62"/>
    <w:rsid w:val="00BF0429"/>
    <w:rsid w:val="00BF1FB7"/>
    <w:rsid w:val="00BF4060"/>
    <w:rsid w:val="00BF4511"/>
    <w:rsid w:val="00BF616B"/>
    <w:rsid w:val="00BF66A1"/>
    <w:rsid w:val="00C0168C"/>
    <w:rsid w:val="00C0240B"/>
    <w:rsid w:val="00C02559"/>
    <w:rsid w:val="00C02DBB"/>
    <w:rsid w:val="00C03280"/>
    <w:rsid w:val="00C04F12"/>
    <w:rsid w:val="00C05276"/>
    <w:rsid w:val="00C07950"/>
    <w:rsid w:val="00C07FCB"/>
    <w:rsid w:val="00C10FB4"/>
    <w:rsid w:val="00C1146C"/>
    <w:rsid w:val="00C11DC1"/>
    <w:rsid w:val="00C1581F"/>
    <w:rsid w:val="00C16161"/>
    <w:rsid w:val="00C17BB4"/>
    <w:rsid w:val="00C2346D"/>
    <w:rsid w:val="00C25FDC"/>
    <w:rsid w:val="00C30C1A"/>
    <w:rsid w:val="00C31080"/>
    <w:rsid w:val="00C34C4A"/>
    <w:rsid w:val="00C35E55"/>
    <w:rsid w:val="00C4048F"/>
    <w:rsid w:val="00C40833"/>
    <w:rsid w:val="00C416F7"/>
    <w:rsid w:val="00C41C3B"/>
    <w:rsid w:val="00C41C43"/>
    <w:rsid w:val="00C421CF"/>
    <w:rsid w:val="00C4254F"/>
    <w:rsid w:val="00C435EB"/>
    <w:rsid w:val="00C43844"/>
    <w:rsid w:val="00C455BD"/>
    <w:rsid w:val="00C47499"/>
    <w:rsid w:val="00C479EC"/>
    <w:rsid w:val="00C47F82"/>
    <w:rsid w:val="00C514D7"/>
    <w:rsid w:val="00C51A5E"/>
    <w:rsid w:val="00C51F03"/>
    <w:rsid w:val="00C5236D"/>
    <w:rsid w:val="00C55165"/>
    <w:rsid w:val="00C55387"/>
    <w:rsid w:val="00C5591A"/>
    <w:rsid w:val="00C56760"/>
    <w:rsid w:val="00C57881"/>
    <w:rsid w:val="00C6022E"/>
    <w:rsid w:val="00C60DA9"/>
    <w:rsid w:val="00C62E1D"/>
    <w:rsid w:val="00C71997"/>
    <w:rsid w:val="00C72CD1"/>
    <w:rsid w:val="00C73BA3"/>
    <w:rsid w:val="00C7467E"/>
    <w:rsid w:val="00C75FEB"/>
    <w:rsid w:val="00C76306"/>
    <w:rsid w:val="00C76781"/>
    <w:rsid w:val="00C773F7"/>
    <w:rsid w:val="00C8050D"/>
    <w:rsid w:val="00C81D29"/>
    <w:rsid w:val="00C8305A"/>
    <w:rsid w:val="00C84923"/>
    <w:rsid w:val="00C84BED"/>
    <w:rsid w:val="00C87594"/>
    <w:rsid w:val="00C87AB6"/>
    <w:rsid w:val="00C87B21"/>
    <w:rsid w:val="00C91BA1"/>
    <w:rsid w:val="00C91BFA"/>
    <w:rsid w:val="00C958E9"/>
    <w:rsid w:val="00C959BA"/>
    <w:rsid w:val="00C96E5F"/>
    <w:rsid w:val="00C9775B"/>
    <w:rsid w:val="00CB0BD9"/>
    <w:rsid w:val="00CB16F8"/>
    <w:rsid w:val="00CB4B7B"/>
    <w:rsid w:val="00CB52D5"/>
    <w:rsid w:val="00CC0F04"/>
    <w:rsid w:val="00CC1087"/>
    <w:rsid w:val="00CC133E"/>
    <w:rsid w:val="00CC66E4"/>
    <w:rsid w:val="00CD0755"/>
    <w:rsid w:val="00CD65EB"/>
    <w:rsid w:val="00CE01BC"/>
    <w:rsid w:val="00CE0492"/>
    <w:rsid w:val="00CE04CC"/>
    <w:rsid w:val="00CE0771"/>
    <w:rsid w:val="00CE13CE"/>
    <w:rsid w:val="00CE2844"/>
    <w:rsid w:val="00CE41A7"/>
    <w:rsid w:val="00CE4782"/>
    <w:rsid w:val="00CE5676"/>
    <w:rsid w:val="00CE7A08"/>
    <w:rsid w:val="00CF33E8"/>
    <w:rsid w:val="00CF520A"/>
    <w:rsid w:val="00CF53EC"/>
    <w:rsid w:val="00CF54C3"/>
    <w:rsid w:val="00D01D6C"/>
    <w:rsid w:val="00D02FFA"/>
    <w:rsid w:val="00D03D61"/>
    <w:rsid w:val="00D0557D"/>
    <w:rsid w:val="00D05B9F"/>
    <w:rsid w:val="00D07E26"/>
    <w:rsid w:val="00D07EFB"/>
    <w:rsid w:val="00D118AA"/>
    <w:rsid w:val="00D12A6C"/>
    <w:rsid w:val="00D14D8D"/>
    <w:rsid w:val="00D14F1A"/>
    <w:rsid w:val="00D1504F"/>
    <w:rsid w:val="00D21001"/>
    <w:rsid w:val="00D2644F"/>
    <w:rsid w:val="00D33A0B"/>
    <w:rsid w:val="00D34ABD"/>
    <w:rsid w:val="00D358FE"/>
    <w:rsid w:val="00D37A2E"/>
    <w:rsid w:val="00D40375"/>
    <w:rsid w:val="00D43736"/>
    <w:rsid w:val="00D43E16"/>
    <w:rsid w:val="00D50DE3"/>
    <w:rsid w:val="00D51ABC"/>
    <w:rsid w:val="00D53DE5"/>
    <w:rsid w:val="00D54789"/>
    <w:rsid w:val="00D549BF"/>
    <w:rsid w:val="00D57499"/>
    <w:rsid w:val="00D61735"/>
    <w:rsid w:val="00D61736"/>
    <w:rsid w:val="00D6281E"/>
    <w:rsid w:val="00D63B9F"/>
    <w:rsid w:val="00D66005"/>
    <w:rsid w:val="00D67313"/>
    <w:rsid w:val="00D7005D"/>
    <w:rsid w:val="00D7023F"/>
    <w:rsid w:val="00D70BC8"/>
    <w:rsid w:val="00D7184D"/>
    <w:rsid w:val="00D72AD1"/>
    <w:rsid w:val="00D74F20"/>
    <w:rsid w:val="00D76D7F"/>
    <w:rsid w:val="00D800D7"/>
    <w:rsid w:val="00D8152C"/>
    <w:rsid w:val="00D82126"/>
    <w:rsid w:val="00D82589"/>
    <w:rsid w:val="00D84D50"/>
    <w:rsid w:val="00D850F3"/>
    <w:rsid w:val="00D863EB"/>
    <w:rsid w:val="00D864EA"/>
    <w:rsid w:val="00D865E9"/>
    <w:rsid w:val="00D90CF9"/>
    <w:rsid w:val="00D93CB3"/>
    <w:rsid w:val="00D95DAA"/>
    <w:rsid w:val="00D97948"/>
    <w:rsid w:val="00D97E4F"/>
    <w:rsid w:val="00DA1CE6"/>
    <w:rsid w:val="00DA6CA6"/>
    <w:rsid w:val="00DB1DC5"/>
    <w:rsid w:val="00DB373F"/>
    <w:rsid w:val="00DB3D42"/>
    <w:rsid w:val="00DB3F72"/>
    <w:rsid w:val="00DB45AE"/>
    <w:rsid w:val="00DB469E"/>
    <w:rsid w:val="00DB5865"/>
    <w:rsid w:val="00DC06C3"/>
    <w:rsid w:val="00DC0751"/>
    <w:rsid w:val="00DC0759"/>
    <w:rsid w:val="00DC0FC4"/>
    <w:rsid w:val="00DC1478"/>
    <w:rsid w:val="00DC18D7"/>
    <w:rsid w:val="00DC1FD0"/>
    <w:rsid w:val="00DC3926"/>
    <w:rsid w:val="00DC62CD"/>
    <w:rsid w:val="00DC750B"/>
    <w:rsid w:val="00DC7FC7"/>
    <w:rsid w:val="00DD15EC"/>
    <w:rsid w:val="00DD33A5"/>
    <w:rsid w:val="00DD33F1"/>
    <w:rsid w:val="00DD6798"/>
    <w:rsid w:val="00DD7AB8"/>
    <w:rsid w:val="00DE14C4"/>
    <w:rsid w:val="00DE2DA6"/>
    <w:rsid w:val="00DE3813"/>
    <w:rsid w:val="00DE3A57"/>
    <w:rsid w:val="00DE4950"/>
    <w:rsid w:val="00DE6009"/>
    <w:rsid w:val="00DE6506"/>
    <w:rsid w:val="00DE7B42"/>
    <w:rsid w:val="00DF10D9"/>
    <w:rsid w:val="00DF11BF"/>
    <w:rsid w:val="00DF1F0B"/>
    <w:rsid w:val="00DF2505"/>
    <w:rsid w:val="00DF2EA0"/>
    <w:rsid w:val="00DF54D5"/>
    <w:rsid w:val="00DF602A"/>
    <w:rsid w:val="00DF7280"/>
    <w:rsid w:val="00DF7CAD"/>
    <w:rsid w:val="00E00438"/>
    <w:rsid w:val="00E0078F"/>
    <w:rsid w:val="00E008C1"/>
    <w:rsid w:val="00E01B50"/>
    <w:rsid w:val="00E04D4D"/>
    <w:rsid w:val="00E0714C"/>
    <w:rsid w:val="00E10DE3"/>
    <w:rsid w:val="00E153D1"/>
    <w:rsid w:val="00E17418"/>
    <w:rsid w:val="00E17A91"/>
    <w:rsid w:val="00E2122F"/>
    <w:rsid w:val="00E212AD"/>
    <w:rsid w:val="00E239E9"/>
    <w:rsid w:val="00E27381"/>
    <w:rsid w:val="00E317CF"/>
    <w:rsid w:val="00E340C2"/>
    <w:rsid w:val="00E34D75"/>
    <w:rsid w:val="00E35878"/>
    <w:rsid w:val="00E35F19"/>
    <w:rsid w:val="00E361D1"/>
    <w:rsid w:val="00E37ADB"/>
    <w:rsid w:val="00E44913"/>
    <w:rsid w:val="00E44FF3"/>
    <w:rsid w:val="00E47370"/>
    <w:rsid w:val="00E47513"/>
    <w:rsid w:val="00E4755B"/>
    <w:rsid w:val="00E47704"/>
    <w:rsid w:val="00E50212"/>
    <w:rsid w:val="00E51EC0"/>
    <w:rsid w:val="00E54338"/>
    <w:rsid w:val="00E5542D"/>
    <w:rsid w:val="00E564E4"/>
    <w:rsid w:val="00E57E76"/>
    <w:rsid w:val="00E60D35"/>
    <w:rsid w:val="00E63DC0"/>
    <w:rsid w:val="00E667CC"/>
    <w:rsid w:val="00E700E7"/>
    <w:rsid w:val="00E70CEE"/>
    <w:rsid w:val="00E71BD2"/>
    <w:rsid w:val="00E73B49"/>
    <w:rsid w:val="00E7779E"/>
    <w:rsid w:val="00E81CF5"/>
    <w:rsid w:val="00E8520B"/>
    <w:rsid w:val="00E87885"/>
    <w:rsid w:val="00E902E5"/>
    <w:rsid w:val="00E90E27"/>
    <w:rsid w:val="00E91330"/>
    <w:rsid w:val="00E91FCE"/>
    <w:rsid w:val="00E923CE"/>
    <w:rsid w:val="00E94DDF"/>
    <w:rsid w:val="00E95EA1"/>
    <w:rsid w:val="00E97CBF"/>
    <w:rsid w:val="00EA0422"/>
    <w:rsid w:val="00EA13B0"/>
    <w:rsid w:val="00EA4961"/>
    <w:rsid w:val="00EA519A"/>
    <w:rsid w:val="00EA608E"/>
    <w:rsid w:val="00EA7FDB"/>
    <w:rsid w:val="00EB009D"/>
    <w:rsid w:val="00EB0F70"/>
    <w:rsid w:val="00EB1240"/>
    <w:rsid w:val="00EB4215"/>
    <w:rsid w:val="00EB47E8"/>
    <w:rsid w:val="00EB49D6"/>
    <w:rsid w:val="00EB51C7"/>
    <w:rsid w:val="00EC206C"/>
    <w:rsid w:val="00EC4673"/>
    <w:rsid w:val="00EC4798"/>
    <w:rsid w:val="00EC767C"/>
    <w:rsid w:val="00ED0C99"/>
    <w:rsid w:val="00ED22B0"/>
    <w:rsid w:val="00ED246E"/>
    <w:rsid w:val="00ED3D23"/>
    <w:rsid w:val="00EE1B2C"/>
    <w:rsid w:val="00EE1B88"/>
    <w:rsid w:val="00EE41BA"/>
    <w:rsid w:val="00EE738D"/>
    <w:rsid w:val="00EF03B7"/>
    <w:rsid w:val="00EF1CE6"/>
    <w:rsid w:val="00EF5D9F"/>
    <w:rsid w:val="00EF7AAE"/>
    <w:rsid w:val="00EF7E4E"/>
    <w:rsid w:val="00F02066"/>
    <w:rsid w:val="00F0463E"/>
    <w:rsid w:val="00F06D19"/>
    <w:rsid w:val="00F07CCF"/>
    <w:rsid w:val="00F11164"/>
    <w:rsid w:val="00F11536"/>
    <w:rsid w:val="00F1180B"/>
    <w:rsid w:val="00F11BA7"/>
    <w:rsid w:val="00F17DA6"/>
    <w:rsid w:val="00F21866"/>
    <w:rsid w:val="00F2197B"/>
    <w:rsid w:val="00F22640"/>
    <w:rsid w:val="00F2452C"/>
    <w:rsid w:val="00F24A9A"/>
    <w:rsid w:val="00F27F0E"/>
    <w:rsid w:val="00F30424"/>
    <w:rsid w:val="00F356EE"/>
    <w:rsid w:val="00F35C25"/>
    <w:rsid w:val="00F425D6"/>
    <w:rsid w:val="00F42E9E"/>
    <w:rsid w:val="00F43B5F"/>
    <w:rsid w:val="00F46253"/>
    <w:rsid w:val="00F46B2E"/>
    <w:rsid w:val="00F475F1"/>
    <w:rsid w:val="00F51659"/>
    <w:rsid w:val="00F52F64"/>
    <w:rsid w:val="00F53656"/>
    <w:rsid w:val="00F53AE4"/>
    <w:rsid w:val="00F558D5"/>
    <w:rsid w:val="00F63D1E"/>
    <w:rsid w:val="00F65919"/>
    <w:rsid w:val="00F66153"/>
    <w:rsid w:val="00F67435"/>
    <w:rsid w:val="00F71FE4"/>
    <w:rsid w:val="00F742BF"/>
    <w:rsid w:val="00F8170C"/>
    <w:rsid w:val="00F841C1"/>
    <w:rsid w:val="00F8549C"/>
    <w:rsid w:val="00F855A0"/>
    <w:rsid w:val="00F86DA9"/>
    <w:rsid w:val="00F90268"/>
    <w:rsid w:val="00F93855"/>
    <w:rsid w:val="00F97CDC"/>
    <w:rsid w:val="00FA03AF"/>
    <w:rsid w:val="00FA0FEC"/>
    <w:rsid w:val="00FA28F6"/>
    <w:rsid w:val="00FA3322"/>
    <w:rsid w:val="00FA43A6"/>
    <w:rsid w:val="00FA4CF2"/>
    <w:rsid w:val="00FA546C"/>
    <w:rsid w:val="00FA66FB"/>
    <w:rsid w:val="00FB18AF"/>
    <w:rsid w:val="00FB22A6"/>
    <w:rsid w:val="00FB3C81"/>
    <w:rsid w:val="00FB4C49"/>
    <w:rsid w:val="00FB7119"/>
    <w:rsid w:val="00FB7AA7"/>
    <w:rsid w:val="00FC0B92"/>
    <w:rsid w:val="00FC2E6D"/>
    <w:rsid w:val="00FC3364"/>
    <w:rsid w:val="00FC3ABC"/>
    <w:rsid w:val="00FC3B8C"/>
    <w:rsid w:val="00FC3C00"/>
    <w:rsid w:val="00FC45F1"/>
    <w:rsid w:val="00FC4687"/>
    <w:rsid w:val="00FC68A7"/>
    <w:rsid w:val="00FC74DB"/>
    <w:rsid w:val="00FC7E83"/>
    <w:rsid w:val="00FD06EB"/>
    <w:rsid w:val="00FD17FC"/>
    <w:rsid w:val="00FD3089"/>
    <w:rsid w:val="00FD3A07"/>
    <w:rsid w:val="00FD3BE6"/>
    <w:rsid w:val="00FD4497"/>
    <w:rsid w:val="00FD718D"/>
    <w:rsid w:val="00FD7337"/>
    <w:rsid w:val="00FE0A43"/>
    <w:rsid w:val="00FE127F"/>
    <w:rsid w:val="00FE13FF"/>
    <w:rsid w:val="00FE2007"/>
    <w:rsid w:val="00FE2E7B"/>
    <w:rsid w:val="00FE3F6E"/>
    <w:rsid w:val="00FE4AE4"/>
    <w:rsid w:val="00FE4C22"/>
    <w:rsid w:val="00FE5D4A"/>
    <w:rsid w:val="00FF0F61"/>
    <w:rsid w:val="00FF1A4B"/>
    <w:rsid w:val="00FF2008"/>
    <w:rsid w:val="00FF4285"/>
    <w:rsid w:val="00FF7060"/>
    <w:rsid w:val="00FF76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7B40"/>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637B40"/>
    <w:pPr>
      <w:keepNext/>
      <w:numPr>
        <w:numId w:val="1"/>
      </w:numPr>
      <w:spacing w:before="120"/>
      <w:outlineLvl w:val="0"/>
    </w:pPr>
    <w:rPr>
      <w:b/>
      <w:bCs/>
      <w:sz w:val="28"/>
      <w:szCs w:val="28"/>
    </w:rPr>
  </w:style>
  <w:style w:type="paragraph" w:styleId="2">
    <w:name w:val="heading 2"/>
    <w:basedOn w:val="a"/>
    <w:next w:val="a"/>
    <w:link w:val="2Char"/>
    <w:qFormat/>
    <w:rsid w:val="00637B40"/>
    <w:pPr>
      <w:keepNext/>
      <w:numPr>
        <w:ilvl w:val="1"/>
        <w:numId w:val="1"/>
      </w:numPr>
      <w:spacing w:before="120"/>
      <w:outlineLvl w:val="1"/>
    </w:pPr>
    <w:rPr>
      <w:b/>
      <w:bCs/>
      <w:sz w:val="24"/>
    </w:rPr>
  </w:style>
  <w:style w:type="paragraph" w:styleId="3">
    <w:name w:val="heading 3"/>
    <w:basedOn w:val="a"/>
    <w:next w:val="a"/>
    <w:link w:val="3Char"/>
    <w:qFormat/>
    <w:rsid w:val="00637B40"/>
    <w:pPr>
      <w:keepNext/>
      <w:numPr>
        <w:ilvl w:val="2"/>
        <w:numId w:val="1"/>
      </w:numPr>
      <w:spacing w:before="120"/>
      <w:outlineLvl w:val="2"/>
    </w:pPr>
    <w:rPr>
      <w:b/>
    </w:rPr>
  </w:style>
  <w:style w:type="paragraph" w:styleId="4">
    <w:name w:val="heading 4"/>
    <w:basedOn w:val="a"/>
    <w:next w:val="a"/>
    <w:link w:val="4Char"/>
    <w:qFormat/>
    <w:rsid w:val="00637B40"/>
    <w:pPr>
      <w:keepNext/>
      <w:numPr>
        <w:ilvl w:val="3"/>
        <w:numId w:val="1"/>
      </w:numPr>
      <w:spacing w:before="120"/>
      <w:outlineLvl w:val="3"/>
    </w:pPr>
    <w:rPr>
      <w:b/>
      <w:bCs/>
      <w:szCs w:val="28"/>
    </w:rPr>
  </w:style>
  <w:style w:type="paragraph" w:styleId="5">
    <w:name w:val="heading 5"/>
    <w:basedOn w:val="a"/>
    <w:next w:val="a"/>
    <w:link w:val="5Char"/>
    <w:qFormat/>
    <w:rsid w:val="00637B40"/>
    <w:pPr>
      <w:keepNext/>
      <w:numPr>
        <w:ilvl w:val="4"/>
        <w:numId w:val="1"/>
      </w:numPr>
      <w:spacing w:before="120"/>
      <w:outlineLvl w:val="4"/>
    </w:pPr>
    <w:rPr>
      <w:b/>
      <w:bCs/>
      <w:i/>
      <w:iCs/>
      <w:szCs w:val="26"/>
    </w:rPr>
  </w:style>
  <w:style w:type="paragraph" w:styleId="6">
    <w:name w:val="heading 6"/>
    <w:basedOn w:val="a"/>
    <w:next w:val="a"/>
    <w:link w:val="6Char"/>
    <w:qFormat/>
    <w:rsid w:val="00637B40"/>
    <w:pPr>
      <w:numPr>
        <w:ilvl w:val="5"/>
        <w:numId w:val="1"/>
      </w:numPr>
      <w:spacing w:before="240" w:after="60"/>
      <w:outlineLvl w:val="5"/>
    </w:pPr>
    <w:rPr>
      <w:b/>
      <w:bCs/>
    </w:rPr>
  </w:style>
  <w:style w:type="paragraph" w:styleId="7">
    <w:name w:val="heading 7"/>
    <w:basedOn w:val="a"/>
    <w:next w:val="a"/>
    <w:link w:val="7Char"/>
    <w:qFormat/>
    <w:rsid w:val="00637B40"/>
    <w:pPr>
      <w:numPr>
        <w:ilvl w:val="6"/>
        <w:numId w:val="1"/>
      </w:numPr>
      <w:spacing w:before="240" w:after="60"/>
      <w:outlineLvl w:val="6"/>
    </w:pPr>
    <w:rPr>
      <w:sz w:val="24"/>
      <w:szCs w:val="24"/>
    </w:rPr>
  </w:style>
  <w:style w:type="paragraph" w:styleId="8">
    <w:name w:val="heading 8"/>
    <w:basedOn w:val="a"/>
    <w:next w:val="a"/>
    <w:link w:val="8Char"/>
    <w:qFormat/>
    <w:rsid w:val="00637B40"/>
    <w:pPr>
      <w:numPr>
        <w:ilvl w:val="7"/>
        <w:numId w:val="1"/>
      </w:numPr>
      <w:spacing w:before="240" w:after="60"/>
      <w:outlineLvl w:val="7"/>
    </w:pPr>
    <w:rPr>
      <w:i/>
      <w:iCs/>
      <w:sz w:val="24"/>
      <w:szCs w:val="24"/>
    </w:rPr>
  </w:style>
  <w:style w:type="paragraph" w:styleId="9">
    <w:name w:val="heading 9"/>
    <w:basedOn w:val="a"/>
    <w:next w:val="a"/>
    <w:link w:val="9Char"/>
    <w:qFormat/>
    <w:rsid w:val="00637B40"/>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637B40"/>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637B40"/>
    <w:rPr>
      <w:sz w:val="18"/>
      <w:szCs w:val="18"/>
    </w:rPr>
  </w:style>
  <w:style w:type="paragraph" w:styleId="a4">
    <w:name w:val="footer"/>
    <w:basedOn w:val="a"/>
    <w:link w:val="Char0"/>
    <w:uiPriority w:val="99"/>
    <w:unhideWhenUsed/>
    <w:rsid w:val="00637B40"/>
    <w:pPr>
      <w:tabs>
        <w:tab w:val="center" w:pos="4153"/>
        <w:tab w:val="right" w:pos="8306"/>
      </w:tabs>
      <w:jc w:val="left"/>
    </w:pPr>
    <w:rPr>
      <w:sz w:val="18"/>
      <w:szCs w:val="18"/>
    </w:rPr>
  </w:style>
  <w:style w:type="character" w:customStyle="1" w:styleId="Char0">
    <w:name w:val="页脚 Char"/>
    <w:basedOn w:val="a0"/>
    <w:link w:val="a4"/>
    <w:uiPriority w:val="99"/>
    <w:rsid w:val="00637B40"/>
    <w:rPr>
      <w:sz w:val="18"/>
      <w:szCs w:val="18"/>
    </w:rPr>
  </w:style>
  <w:style w:type="character" w:customStyle="1" w:styleId="1Char">
    <w:name w:val="标题 1 Char"/>
    <w:basedOn w:val="a0"/>
    <w:link w:val="1"/>
    <w:rsid w:val="00637B40"/>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637B40"/>
    <w:rPr>
      <w:rFonts w:ascii="Times New Roman" w:eastAsia="宋体" w:hAnsi="Times New Roman" w:cs="Times New Roman"/>
      <w:b/>
      <w:bCs/>
      <w:kern w:val="0"/>
      <w:sz w:val="24"/>
      <w:lang w:eastAsia="en-US"/>
    </w:rPr>
  </w:style>
  <w:style w:type="character" w:customStyle="1" w:styleId="3Char">
    <w:name w:val="标题 3 Char"/>
    <w:basedOn w:val="a0"/>
    <w:link w:val="3"/>
    <w:rsid w:val="00637B40"/>
    <w:rPr>
      <w:rFonts w:ascii="Times New Roman" w:eastAsia="宋体" w:hAnsi="Times New Roman" w:cs="Times New Roman"/>
      <w:b/>
      <w:kern w:val="0"/>
      <w:sz w:val="22"/>
      <w:lang w:eastAsia="en-US"/>
    </w:rPr>
  </w:style>
  <w:style w:type="character" w:customStyle="1" w:styleId="4Char">
    <w:name w:val="标题 4 Char"/>
    <w:basedOn w:val="a0"/>
    <w:link w:val="4"/>
    <w:rsid w:val="00637B40"/>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637B40"/>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637B40"/>
    <w:rPr>
      <w:rFonts w:ascii="Times New Roman" w:eastAsia="宋体" w:hAnsi="Times New Roman" w:cs="Times New Roman"/>
      <w:b/>
      <w:bCs/>
      <w:kern w:val="0"/>
      <w:sz w:val="22"/>
      <w:lang w:eastAsia="en-US"/>
    </w:rPr>
  </w:style>
  <w:style w:type="character" w:customStyle="1" w:styleId="7Char">
    <w:name w:val="标题 7 Char"/>
    <w:basedOn w:val="a0"/>
    <w:link w:val="7"/>
    <w:rsid w:val="00637B40"/>
    <w:rPr>
      <w:rFonts w:ascii="Times New Roman" w:eastAsia="宋体" w:hAnsi="Times New Roman" w:cs="Times New Roman"/>
      <w:kern w:val="0"/>
      <w:sz w:val="24"/>
      <w:szCs w:val="24"/>
      <w:lang w:eastAsia="en-US"/>
    </w:rPr>
  </w:style>
  <w:style w:type="character" w:customStyle="1" w:styleId="8Char">
    <w:name w:val="标题 8 Char"/>
    <w:basedOn w:val="a0"/>
    <w:link w:val="8"/>
    <w:rsid w:val="00637B40"/>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637B40"/>
    <w:rPr>
      <w:rFonts w:ascii="Arial" w:eastAsia="宋体" w:hAnsi="Arial" w:cs="Arial"/>
      <w:kern w:val="0"/>
      <w:sz w:val="22"/>
      <w:lang w:eastAsia="en-US"/>
    </w:rPr>
  </w:style>
  <w:style w:type="paragraph" w:styleId="a5">
    <w:name w:val="List Paragraph"/>
    <w:aliases w:val="- Bullets,Lista1,?? ??,?????,????,列出段落1,中等深浅网格 1 - 着色 21,1st level - Bullet List Paragraph,List Paragraph1,Lettre d'introduction,Paragrafo elenco,Normal bullet 2,Bullet list,Numbered List,Task Body,Viñetas (Inicio Parrafo),목록 단락,リスト段落,列表段落,ÁÐ³ö¶ÎÂä"/>
    <w:basedOn w:val="a"/>
    <w:link w:val="Char1"/>
    <w:uiPriority w:val="34"/>
    <w:qFormat/>
    <w:rsid w:val="00911B7E"/>
    <w:pPr>
      <w:ind w:firstLineChars="200" w:firstLine="420"/>
    </w:pPr>
  </w:style>
  <w:style w:type="character" w:customStyle="1" w:styleId="Char1">
    <w:name w:val="列出段落 Char"/>
    <w:aliases w:val="- Bullets Char,Lista1 Char,?? ?? Char,????? Char,???? Char,列出段落1 Char,中等深浅网格 1 - 着色 21 Char,1st level - Bullet List Paragraph Char,List Paragraph1 Char,Lettre d'introduction Char,Paragrafo elenco Char,Normal bullet 2 Char,Bullet list Char"/>
    <w:link w:val="a5"/>
    <w:uiPriority w:val="34"/>
    <w:qFormat/>
    <w:locked/>
    <w:rsid w:val="00B1614B"/>
    <w:rPr>
      <w:rFonts w:ascii="Times New Roman" w:eastAsia="宋体" w:hAnsi="Times New Roman" w:cs="Times New Roman"/>
      <w:kern w:val="0"/>
      <w:sz w:val="22"/>
      <w:lang w:eastAsia="en-US"/>
    </w:rPr>
  </w:style>
  <w:style w:type="paragraph" w:styleId="a6">
    <w:name w:val="Balloon Text"/>
    <w:basedOn w:val="a"/>
    <w:link w:val="Char2"/>
    <w:uiPriority w:val="99"/>
    <w:semiHidden/>
    <w:unhideWhenUsed/>
    <w:rsid w:val="00D01D6C"/>
    <w:pPr>
      <w:spacing w:after="0"/>
    </w:pPr>
    <w:rPr>
      <w:sz w:val="18"/>
      <w:szCs w:val="18"/>
    </w:rPr>
  </w:style>
  <w:style w:type="character" w:customStyle="1" w:styleId="Char2">
    <w:name w:val="批注框文本 Char"/>
    <w:basedOn w:val="a0"/>
    <w:link w:val="a6"/>
    <w:uiPriority w:val="99"/>
    <w:semiHidden/>
    <w:rsid w:val="00D01D6C"/>
    <w:rPr>
      <w:rFonts w:ascii="Times New Roman" w:eastAsia="宋体" w:hAnsi="Times New Roman" w:cs="Times New Roman"/>
      <w:kern w:val="0"/>
      <w:sz w:val="18"/>
      <w:szCs w:val="18"/>
      <w:lang w:eastAsia="en-US"/>
    </w:rPr>
  </w:style>
  <w:style w:type="character" w:styleId="a7">
    <w:name w:val="annotation reference"/>
    <w:basedOn w:val="a0"/>
    <w:uiPriority w:val="99"/>
    <w:semiHidden/>
    <w:unhideWhenUsed/>
    <w:rsid w:val="001B573A"/>
    <w:rPr>
      <w:sz w:val="21"/>
      <w:szCs w:val="21"/>
    </w:rPr>
  </w:style>
  <w:style w:type="paragraph" w:styleId="a8">
    <w:name w:val="annotation text"/>
    <w:basedOn w:val="a"/>
    <w:link w:val="Char3"/>
    <w:uiPriority w:val="99"/>
    <w:semiHidden/>
    <w:unhideWhenUsed/>
    <w:rsid w:val="001B573A"/>
    <w:pPr>
      <w:jc w:val="left"/>
    </w:pPr>
  </w:style>
  <w:style w:type="character" w:customStyle="1" w:styleId="Char3">
    <w:name w:val="批注文字 Char"/>
    <w:basedOn w:val="a0"/>
    <w:link w:val="a8"/>
    <w:uiPriority w:val="99"/>
    <w:semiHidden/>
    <w:rsid w:val="001B573A"/>
    <w:rPr>
      <w:rFonts w:ascii="Times New Roman" w:eastAsia="宋体" w:hAnsi="Times New Roman" w:cs="Times New Roman"/>
      <w:kern w:val="0"/>
      <w:sz w:val="22"/>
      <w:lang w:eastAsia="en-US"/>
    </w:rPr>
  </w:style>
  <w:style w:type="paragraph" w:styleId="a9">
    <w:name w:val="annotation subject"/>
    <w:basedOn w:val="a8"/>
    <w:next w:val="a8"/>
    <w:link w:val="Char4"/>
    <w:uiPriority w:val="99"/>
    <w:semiHidden/>
    <w:unhideWhenUsed/>
    <w:rsid w:val="001B573A"/>
    <w:rPr>
      <w:b/>
      <w:bCs/>
    </w:rPr>
  </w:style>
  <w:style w:type="character" w:customStyle="1" w:styleId="Char4">
    <w:name w:val="批注主题 Char"/>
    <w:basedOn w:val="Char3"/>
    <w:link w:val="a9"/>
    <w:uiPriority w:val="99"/>
    <w:semiHidden/>
    <w:rsid w:val="001B573A"/>
    <w:rPr>
      <w:rFonts w:ascii="Times New Roman" w:eastAsia="宋体" w:hAnsi="Times New Roman" w:cs="Times New Roman"/>
      <w:b/>
      <w:bCs/>
      <w:kern w:val="0"/>
      <w:sz w:val="22"/>
      <w:lang w:eastAsia="en-US"/>
    </w:rPr>
  </w:style>
  <w:style w:type="paragraph" w:styleId="aa">
    <w:name w:val="caption"/>
    <w:aliases w:val="cap,cap1,cap2,cap3,cap4,cap5,cap6,cap7,cap8,cap9,cap10,cap11,cap21,cap31,cap41,cap51,cap61,cap71,cap81,cap91,cap101,cap12,cap22,cap32,cap42,cap52,cap62,cap72,cap82,cap92,cap102,cap13,cap23,cap33,cap43,cap53,cap63,cap73,cap83,cap93,cap103,cap14"/>
    <w:basedOn w:val="a"/>
    <w:next w:val="a"/>
    <w:link w:val="Char5"/>
    <w:qFormat/>
    <w:rsid w:val="002E1651"/>
    <w:pPr>
      <w:widowControl w:val="0"/>
      <w:autoSpaceDE/>
      <w:autoSpaceDN/>
      <w:adjustRightInd/>
      <w:snapToGrid/>
      <w:spacing w:before="120"/>
    </w:pPr>
    <w:rPr>
      <w:rFonts w:asciiTheme="minorHAnsi" w:eastAsiaTheme="minorEastAsia" w:hAnsiTheme="minorHAnsi" w:cstheme="minorBidi"/>
      <w:b/>
      <w:kern w:val="2"/>
      <w:sz w:val="21"/>
      <w:lang w:eastAsia="en-GB"/>
    </w:rPr>
  </w:style>
  <w:style w:type="character" w:customStyle="1" w:styleId="Char5">
    <w:name w:val="题注 Char"/>
    <w:aliases w:val="cap Char,cap1 Char,cap2 Char,cap3 Char,cap4 Char,cap5 Char,cap6 Char,cap7 Char,cap8 Char,cap9 Char,cap10 Char,cap11 Char,cap21 Char,cap31 Char,cap41 Char,cap51 Char,cap61 Char,cap71 Char,cap81 Char,cap91 Char,cap101 Char,cap12 Char,cap22 Char"/>
    <w:link w:val="aa"/>
    <w:rsid w:val="002E1651"/>
    <w:rPr>
      <w:b/>
      <w:lang w:eastAsia="en-GB"/>
    </w:rPr>
  </w:style>
  <w:style w:type="table" w:customStyle="1" w:styleId="TableGrid1">
    <w:name w:val="Table Grid1"/>
    <w:basedOn w:val="a1"/>
    <w:next w:val="ab"/>
    <w:uiPriority w:val="39"/>
    <w:rsid w:val="002E1651"/>
    <w:rPr>
      <w:rFonts w:ascii="Calibri" w:eastAsia="Calibri" w:hAnsi="Calibri" w:cs="Times New Roman"/>
      <w:kern w:val="0"/>
      <w:sz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b">
    <w:name w:val="Table Grid"/>
    <w:basedOn w:val="a1"/>
    <w:uiPriority w:val="39"/>
    <w:rsid w:val="002E16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rpsdetexteCar1">
    <w:name w:val="Corps de texte Car1"/>
    <w:aliases w:val="bt Car1,Corps de texte Car1 Car Car,Corps de texte Car Car Car Car,Corps de texte Car1 Car Car Car Car,Corps de texte Car Car Car Car Car Car,Corps de texte Car1 Car Car Car Car Car Car,Corps de texte Car Car Car Car Car Car Car Car"/>
    <w:basedOn w:val="a0"/>
    <w:link w:val="Corpsdetexte"/>
    <w:locked/>
    <w:rsid w:val="00C9775B"/>
  </w:style>
  <w:style w:type="paragraph" w:customStyle="1" w:styleId="Corpsdetexte">
    <w:name w:val="Corps de texte"/>
    <w:aliases w:val="bt,Corps de texte Car1 Car,Corps de texte Car Car Car,Corps de texte Car1 Car Car Car,Corps de texte Car Car Car Car Car,Corps de texte Car1 Car Car Car Car Car,Corps de texte Car Car Car Car Car Car Car,bt Car"/>
    <w:basedOn w:val="a"/>
    <w:link w:val="CorpsdetexteCar1"/>
    <w:rsid w:val="00C9775B"/>
    <w:pPr>
      <w:adjustRightInd/>
    </w:pPr>
    <w:rPr>
      <w:rFonts w:asciiTheme="minorHAnsi" w:eastAsiaTheme="minorEastAsia" w:hAnsiTheme="minorHAnsi" w:cstheme="minorBidi"/>
      <w:kern w:val="2"/>
      <w:sz w:val="21"/>
      <w:lang w:eastAsia="zh-CN"/>
    </w:rPr>
  </w:style>
  <w:style w:type="character" w:styleId="ac">
    <w:name w:val="Hyperlink"/>
    <w:uiPriority w:val="99"/>
    <w:rsid w:val="00573C45"/>
    <w:rPr>
      <w:color w:val="0000FF"/>
      <w:u w:val="single"/>
    </w:rPr>
  </w:style>
  <w:style w:type="paragraph" w:customStyle="1" w:styleId="Default">
    <w:name w:val="Default"/>
    <w:qFormat/>
    <w:rsid w:val="005C78FC"/>
    <w:pPr>
      <w:autoSpaceDE w:val="0"/>
      <w:autoSpaceDN w:val="0"/>
      <w:adjustRightInd w:val="0"/>
    </w:pPr>
    <w:rPr>
      <w:rFonts w:ascii="Times New Roman" w:eastAsia="宋体" w:hAnsi="Times New Roman" w:cs="Times New Roman"/>
      <w:color w:val="000000"/>
      <w:kern w:val="0"/>
      <w:sz w:val="24"/>
      <w:szCs w:val="24"/>
    </w:rPr>
  </w:style>
  <w:style w:type="character" w:styleId="ad">
    <w:name w:val="Placeholder Text"/>
    <w:basedOn w:val="a0"/>
    <w:uiPriority w:val="99"/>
    <w:semiHidden/>
    <w:rsid w:val="00981436"/>
    <w:rPr>
      <w:color w:val="808080"/>
    </w:rPr>
  </w:style>
  <w:style w:type="character" w:customStyle="1" w:styleId="tlid-translation">
    <w:name w:val="tlid-translation"/>
    <w:basedOn w:val="a0"/>
    <w:rsid w:val="00792D4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7B40"/>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637B40"/>
    <w:pPr>
      <w:keepNext/>
      <w:numPr>
        <w:numId w:val="1"/>
      </w:numPr>
      <w:spacing w:before="120"/>
      <w:outlineLvl w:val="0"/>
    </w:pPr>
    <w:rPr>
      <w:b/>
      <w:bCs/>
      <w:sz w:val="28"/>
      <w:szCs w:val="28"/>
    </w:rPr>
  </w:style>
  <w:style w:type="paragraph" w:styleId="2">
    <w:name w:val="heading 2"/>
    <w:basedOn w:val="a"/>
    <w:next w:val="a"/>
    <w:link w:val="2Char"/>
    <w:qFormat/>
    <w:rsid w:val="00637B40"/>
    <w:pPr>
      <w:keepNext/>
      <w:numPr>
        <w:ilvl w:val="1"/>
        <w:numId w:val="1"/>
      </w:numPr>
      <w:spacing w:before="120"/>
      <w:outlineLvl w:val="1"/>
    </w:pPr>
    <w:rPr>
      <w:b/>
      <w:bCs/>
      <w:sz w:val="24"/>
    </w:rPr>
  </w:style>
  <w:style w:type="paragraph" w:styleId="3">
    <w:name w:val="heading 3"/>
    <w:basedOn w:val="a"/>
    <w:next w:val="a"/>
    <w:link w:val="3Char"/>
    <w:qFormat/>
    <w:rsid w:val="00637B40"/>
    <w:pPr>
      <w:keepNext/>
      <w:numPr>
        <w:ilvl w:val="2"/>
        <w:numId w:val="1"/>
      </w:numPr>
      <w:spacing w:before="120"/>
      <w:outlineLvl w:val="2"/>
    </w:pPr>
    <w:rPr>
      <w:b/>
    </w:rPr>
  </w:style>
  <w:style w:type="paragraph" w:styleId="4">
    <w:name w:val="heading 4"/>
    <w:basedOn w:val="a"/>
    <w:next w:val="a"/>
    <w:link w:val="4Char"/>
    <w:qFormat/>
    <w:rsid w:val="00637B40"/>
    <w:pPr>
      <w:keepNext/>
      <w:numPr>
        <w:ilvl w:val="3"/>
        <w:numId w:val="1"/>
      </w:numPr>
      <w:spacing w:before="120"/>
      <w:outlineLvl w:val="3"/>
    </w:pPr>
    <w:rPr>
      <w:b/>
      <w:bCs/>
      <w:szCs w:val="28"/>
    </w:rPr>
  </w:style>
  <w:style w:type="paragraph" w:styleId="5">
    <w:name w:val="heading 5"/>
    <w:basedOn w:val="a"/>
    <w:next w:val="a"/>
    <w:link w:val="5Char"/>
    <w:qFormat/>
    <w:rsid w:val="00637B40"/>
    <w:pPr>
      <w:keepNext/>
      <w:numPr>
        <w:ilvl w:val="4"/>
        <w:numId w:val="1"/>
      </w:numPr>
      <w:spacing w:before="120"/>
      <w:outlineLvl w:val="4"/>
    </w:pPr>
    <w:rPr>
      <w:b/>
      <w:bCs/>
      <w:i/>
      <w:iCs/>
      <w:szCs w:val="26"/>
    </w:rPr>
  </w:style>
  <w:style w:type="paragraph" w:styleId="6">
    <w:name w:val="heading 6"/>
    <w:basedOn w:val="a"/>
    <w:next w:val="a"/>
    <w:link w:val="6Char"/>
    <w:qFormat/>
    <w:rsid w:val="00637B40"/>
    <w:pPr>
      <w:numPr>
        <w:ilvl w:val="5"/>
        <w:numId w:val="1"/>
      </w:numPr>
      <w:spacing w:before="240" w:after="60"/>
      <w:outlineLvl w:val="5"/>
    </w:pPr>
    <w:rPr>
      <w:b/>
      <w:bCs/>
    </w:rPr>
  </w:style>
  <w:style w:type="paragraph" w:styleId="7">
    <w:name w:val="heading 7"/>
    <w:basedOn w:val="a"/>
    <w:next w:val="a"/>
    <w:link w:val="7Char"/>
    <w:qFormat/>
    <w:rsid w:val="00637B40"/>
    <w:pPr>
      <w:numPr>
        <w:ilvl w:val="6"/>
        <w:numId w:val="1"/>
      </w:numPr>
      <w:spacing w:before="240" w:after="60"/>
      <w:outlineLvl w:val="6"/>
    </w:pPr>
    <w:rPr>
      <w:sz w:val="24"/>
      <w:szCs w:val="24"/>
    </w:rPr>
  </w:style>
  <w:style w:type="paragraph" w:styleId="8">
    <w:name w:val="heading 8"/>
    <w:basedOn w:val="a"/>
    <w:next w:val="a"/>
    <w:link w:val="8Char"/>
    <w:qFormat/>
    <w:rsid w:val="00637B40"/>
    <w:pPr>
      <w:numPr>
        <w:ilvl w:val="7"/>
        <w:numId w:val="1"/>
      </w:numPr>
      <w:spacing w:before="240" w:after="60"/>
      <w:outlineLvl w:val="7"/>
    </w:pPr>
    <w:rPr>
      <w:i/>
      <w:iCs/>
      <w:sz w:val="24"/>
      <w:szCs w:val="24"/>
    </w:rPr>
  </w:style>
  <w:style w:type="paragraph" w:styleId="9">
    <w:name w:val="heading 9"/>
    <w:basedOn w:val="a"/>
    <w:next w:val="a"/>
    <w:link w:val="9Char"/>
    <w:qFormat/>
    <w:rsid w:val="00637B40"/>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637B40"/>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637B40"/>
    <w:rPr>
      <w:sz w:val="18"/>
      <w:szCs w:val="18"/>
    </w:rPr>
  </w:style>
  <w:style w:type="paragraph" w:styleId="a4">
    <w:name w:val="footer"/>
    <w:basedOn w:val="a"/>
    <w:link w:val="Char0"/>
    <w:uiPriority w:val="99"/>
    <w:unhideWhenUsed/>
    <w:rsid w:val="00637B40"/>
    <w:pPr>
      <w:tabs>
        <w:tab w:val="center" w:pos="4153"/>
        <w:tab w:val="right" w:pos="8306"/>
      </w:tabs>
      <w:jc w:val="left"/>
    </w:pPr>
    <w:rPr>
      <w:sz w:val="18"/>
      <w:szCs w:val="18"/>
    </w:rPr>
  </w:style>
  <w:style w:type="character" w:customStyle="1" w:styleId="Char0">
    <w:name w:val="页脚 Char"/>
    <w:basedOn w:val="a0"/>
    <w:link w:val="a4"/>
    <w:uiPriority w:val="99"/>
    <w:rsid w:val="00637B40"/>
    <w:rPr>
      <w:sz w:val="18"/>
      <w:szCs w:val="18"/>
    </w:rPr>
  </w:style>
  <w:style w:type="character" w:customStyle="1" w:styleId="1Char">
    <w:name w:val="标题 1 Char"/>
    <w:basedOn w:val="a0"/>
    <w:link w:val="1"/>
    <w:rsid w:val="00637B40"/>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637B40"/>
    <w:rPr>
      <w:rFonts w:ascii="Times New Roman" w:eastAsia="宋体" w:hAnsi="Times New Roman" w:cs="Times New Roman"/>
      <w:b/>
      <w:bCs/>
      <w:kern w:val="0"/>
      <w:sz w:val="24"/>
      <w:lang w:eastAsia="en-US"/>
    </w:rPr>
  </w:style>
  <w:style w:type="character" w:customStyle="1" w:styleId="3Char">
    <w:name w:val="标题 3 Char"/>
    <w:basedOn w:val="a0"/>
    <w:link w:val="3"/>
    <w:rsid w:val="00637B40"/>
    <w:rPr>
      <w:rFonts w:ascii="Times New Roman" w:eastAsia="宋体" w:hAnsi="Times New Roman" w:cs="Times New Roman"/>
      <w:b/>
      <w:kern w:val="0"/>
      <w:sz w:val="22"/>
      <w:lang w:eastAsia="en-US"/>
    </w:rPr>
  </w:style>
  <w:style w:type="character" w:customStyle="1" w:styleId="4Char">
    <w:name w:val="标题 4 Char"/>
    <w:basedOn w:val="a0"/>
    <w:link w:val="4"/>
    <w:rsid w:val="00637B40"/>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637B40"/>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637B40"/>
    <w:rPr>
      <w:rFonts w:ascii="Times New Roman" w:eastAsia="宋体" w:hAnsi="Times New Roman" w:cs="Times New Roman"/>
      <w:b/>
      <w:bCs/>
      <w:kern w:val="0"/>
      <w:sz w:val="22"/>
      <w:lang w:eastAsia="en-US"/>
    </w:rPr>
  </w:style>
  <w:style w:type="character" w:customStyle="1" w:styleId="7Char">
    <w:name w:val="标题 7 Char"/>
    <w:basedOn w:val="a0"/>
    <w:link w:val="7"/>
    <w:rsid w:val="00637B40"/>
    <w:rPr>
      <w:rFonts w:ascii="Times New Roman" w:eastAsia="宋体" w:hAnsi="Times New Roman" w:cs="Times New Roman"/>
      <w:kern w:val="0"/>
      <w:sz w:val="24"/>
      <w:szCs w:val="24"/>
      <w:lang w:eastAsia="en-US"/>
    </w:rPr>
  </w:style>
  <w:style w:type="character" w:customStyle="1" w:styleId="8Char">
    <w:name w:val="标题 8 Char"/>
    <w:basedOn w:val="a0"/>
    <w:link w:val="8"/>
    <w:rsid w:val="00637B40"/>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637B40"/>
    <w:rPr>
      <w:rFonts w:ascii="Arial" w:eastAsia="宋体" w:hAnsi="Arial" w:cs="Arial"/>
      <w:kern w:val="0"/>
      <w:sz w:val="22"/>
      <w:lang w:eastAsia="en-US"/>
    </w:rPr>
  </w:style>
  <w:style w:type="paragraph" w:styleId="a5">
    <w:name w:val="List Paragraph"/>
    <w:aliases w:val="- Bullets,Lista1,?? ??,?????,????,列出段落1,中等深浅网格 1 - 着色 21,1st level - Bullet List Paragraph,List Paragraph1,Lettre d'introduction,Paragrafo elenco,Normal bullet 2,Bullet list,Numbered List,Task Body,Viñetas (Inicio Parrafo),목록 단락,リスト段落,列表段落,ÁÐ³ö¶ÎÂä"/>
    <w:basedOn w:val="a"/>
    <w:link w:val="Char1"/>
    <w:uiPriority w:val="34"/>
    <w:qFormat/>
    <w:rsid w:val="00911B7E"/>
    <w:pPr>
      <w:ind w:firstLineChars="200" w:firstLine="420"/>
    </w:pPr>
  </w:style>
  <w:style w:type="character" w:customStyle="1" w:styleId="Char1">
    <w:name w:val="列出段落 Char"/>
    <w:aliases w:val="- Bullets Char,Lista1 Char,?? ?? Char,????? Char,???? Char,列出段落1 Char,中等深浅网格 1 - 着色 21 Char,1st level - Bullet List Paragraph Char,List Paragraph1 Char,Lettre d'introduction Char,Paragrafo elenco Char,Normal bullet 2 Char,Bullet list Char"/>
    <w:link w:val="a5"/>
    <w:uiPriority w:val="34"/>
    <w:qFormat/>
    <w:locked/>
    <w:rsid w:val="00B1614B"/>
    <w:rPr>
      <w:rFonts w:ascii="Times New Roman" w:eastAsia="宋体" w:hAnsi="Times New Roman" w:cs="Times New Roman"/>
      <w:kern w:val="0"/>
      <w:sz w:val="22"/>
      <w:lang w:eastAsia="en-US"/>
    </w:rPr>
  </w:style>
  <w:style w:type="paragraph" w:styleId="a6">
    <w:name w:val="Balloon Text"/>
    <w:basedOn w:val="a"/>
    <w:link w:val="Char2"/>
    <w:uiPriority w:val="99"/>
    <w:semiHidden/>
    <w:unhideWhenUsed/>
    <w:rsid w:val="00D01D6C"/>
    <w:pPr>
      <w:spacing w:after="0"/>
    </w:pPr>
    <w:rPr>
      <w:sz w:val="18"/>
      <w:szCs w:val="18"/>
    </w:rPr>
  </w:style>
  <w:style w:type="character" w:customStyle="1" w:styleId="Char2">
    <w:name w:val="批注框文本 Char"/>
    <w:basedOn w:val="a0"/>
    <w:link w:val="a6"/>
    <w:uiPriority w:val="99"/>
    <w:semiHidden/>
    <w:rsid w:val="00D01D6C"/>
    <w:rPr>
      <w:rFonts w:ascii="Times New Roman" w:eastAsia="宋体" w:hAnsi="Times New Roman" w:cs="Times New Roman"/>
      <w:kern w:val="0"/>
      <w:sz w:val="18"/>
      <w:szCs w:val="18"/>
      <w:lang w:eastAsia="en-US"/>
    </w:rPr>
  </w:style>
  <w:style w:type="character" w:styleId="a7">
    <w:name w:val="annotation reference"/>
    <w:basedOn w:val="a0"/>
    <w:uiPriority w:val="99"/>
    <w:semiHidden/>
    <w:unhideWhenUsed/>
    <w:rsid w:val="001B573A"/>
    <w:rPr>
      <w:sz w:val="21"/>
      <w:szCs w:val="21"/>
    </w:rPr>
  </w:style>
  <w:style w:type="paragraph" w:styleId="a8">
    <w:name w:val="annotation text"/>
    <w:basedOn w:val="a"/>
    <w:link w:val="Char3"/>
    <w:uiPriority w:val="99"/>
    <w:semiHidden/>
    <w:unhideWhenUsed/>
    <w:rsid w:val="001B573A"/>
    <w:pPr>
      <w:jc w:val="left"/>
    </w:pPr>
  </w:style>
  <w:style w:type="character" w:customStyle="1" w:styleId="Char3">
    <w:name w:val="批注文字 Char"/>
    <w:basedOn w:val="a0"/>
    <w:link w:val="a8"/>
    <w:uiPriority w:val="99"/>
    <w:semiHidden/>
    <w:rsid w:val="001B573A"/>
    <w:rPr>
      <w:rFonts w:ascii="Times New Roman" w:eastAsia="宋体" w:hAnsi="Times New Roman" w:cs="Times New Roman"/>
      <w:kern w:val="0"/>
      <w:sz w:val="22"/>
      <w:lang w:eastAsia="en-US"/>
    </w:rPr>
  </w:style>
  <w:style w:type="paragraph" w:styleId="a9">
    <w:name w:val="annotation subject"/>
    <w:basedOn w:val="a8"/>
    <w:next w:val="a8"/>
    <w:link w:val="Char4"/>
    <w:uiPriority w:val="99"/>
    <w:semiHidden/>
    <w:unhideWhenUsed/>
    <w:rsid w:val="001B573A"/>
    <w:rPr>
      <w:b/>
      <w:bCs/>
    </w:rPr>
  </w:style>
  <w:style w:type="character" w:customStyle="1" w:styleId="Char4">
    <w:name w:val="批注主题 Char"/>
    <w:basedOn w:val="Char3"/>
    <w:link w:val="a9"/>
    <w:uiPriority w:val="99"/>
    <w:semiHidden/>
    <w:rsid w:val="001B573A"/>
    <w:rPr>
      <w:rFonts w:ascii="Times New Roman" w:eastAsia="宋体" w:hAnsi="Times New Roman" w:cs="Times New Roman"/>
      <w:b/>
      <w:bCs/>
      <w:kern w:val="0"/>
      <w:sz w:val="22"/>
      <w:lang w:eastAsia="en-US"/>
    </w:rPr>
  </w:style>
  <w:style w:type="paragraph" w:styleId="aa">
    <w:name w:val="caption"/>
    <w:aliases w:val="cap,cap1,cap2,cap3,cap4,cap5,cap6,cap7,cap8,cap9,cap10,cap11,cap21,cap31,cap41,cap51,cap61,cap71,cap81,cap91,cap101,cap12,cap22,cap32,cap42,cap52,cap62,cap72,cap82,cap92,cap102,cap13,cap23,cap33,cap43,cap53,cap63,cap73,cap83,cap93,cap103,cap14"/>
    <w:basedOn w:val="a"/>
    <w:next w:val="a"/>
    <w:link w:val="Char5"/>
    <w:qFormat/>
    <w:rsid w:val="002E1651"/>
    <w:pPr>
      <w:widowControl w:val="0"/>
      <w:autoSpaceDE/>
      <w:autoSpaceDN/>
      <w:adjustRightInd/>
      <w:snapToGrid/>
      <w:spacing w:before="120"/>
    </w:pPr>
    <w:rPr>
      <w:rFonts w:asciiTheme="minorHAnsi" w:eastAsiaTheme="minorEastAsia" w:hAnsiTheme="minorHAnsi" w:cstheme="minorBidi"/>
      <w:b/>
      <w:kern w:val="2"/>
      <w:sz w:val="21"/>
      <w:lang w:eastAsia="en-GB"/>
    </w:rPr>
  </w:style>
  <w:style w:type="character" w:customStyle="1" w:styleId="Char5">
    <w:name w:val="题注 Char"/>
    <w:aliases w:val="cap Char,cap1 Char,cap2 Char,cap3 Char,cap4 Char,cap5 Char,cap6 Char,cap7 Char,cap8 Char,cap9 Char,cap10 Char,cap11 Char,cap21 Char,cap31 Char,cap41 Char,cap51 Char,cap61 Char,cap71 Char,cap81 Char,cap91 Char,cap101 Char,cap12 Char,cap22 Char"/>
    <w:link w:val="aa"/>
    <w:rsid w:val="002E1651"/>
    <w:rPr>
      <w:b/>
      <w:lang w:eastAsia="en-GB"/>
    </w:rPr>
  </w:style>
  <w:style w:type="table" w:customStyle="1" w:styleId="TableGrid1">
    <w:name w:val="Table Grid1"/>
    <w:basedOn w:val="a1"/>
    <w:next w:val="ab"/>
    <w:uiPriority w:val="39"/>
    <w:rsid w:val="002E1651"/>
    <w:rPr>
      <w:rFonts w:ascii="Calibri" w:eastAsia="Calibri" w:hAnsi="Calibri" w:cs="Times New Roman"/>
      <w:kern w:val="0"/>
      <w:sz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b">
    <w:name w:val="Table Grid"/>
    <w:basedOn w:val="a1"/>
    <w:uiPriority w:val="39"/>
    <w:rsid w:val="002E16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rpsdetexteCar1">
    <w:name w:val="Corps de texte Car1"/>
    <w:aliases w:val="bt Car1,Corps de texte Car1 Car Car,Corps de texte Car Car Car Car,Corps de texte Car1 Car Car Car Car,Corps de texte Car Car Car Car Car Car,Corps de texte Car1 Car Car Car Car Car Car,Corps de texte Car Car Car Car Car Car Car Car"/>
    <w:basedOn w:val="a0"/>
    <w:link w:val="Corpsdetexte"/>
    <w:locked/>
    <w:rsid w:val="00C9775B"/>
  </w:style>
  <w:style w:type="paragraph" w:customStyle="1" w:styleId="Corpsdetexte">
    <w:name w:val="Corps de texte"/>
    <w:aliases w:val="bt,Corps de texte Car1 Car,Corps de texte Car Car Car,Corps de texte Car1 Car Car Car,Corps de texte Car Car Car Car Car,Corps de texte Car1 Car Car Car Car Car,Corps de texte Car Car Car Car Car Car Car,bt Car"/>
    <w:basedOn w:val="a"/>
    <w:link w:val="CorpsdetexteCar1"/>
    <w:rsid w:val="00C9775B"/>
    <w:pPr>
      <w:adjustRightInd/>
    </w:pPr>
    <w:rPr>
      <w:rFonts w:asciiTheme="minorHAnsi" w:eastAsiaTheme="minorEastAsia" w:hAnsiTheme="minorHAnsi" w:cstheme="minorBidi"/>
      <w:kern w:val="2"/>
      <w:sz w:val="21"/>
      <w:lang w:eastAsia="zh-CN"/>
    </w:rPr>
  </w:style>
  <w:style w:type="character" w:styleId="ac">
    <w:name w:val="Hyperlink"/>
    <w:uiPriority w:val="99"/>
    <w:rsid w:val="00573C45"/>
    <w:rPr>
      <w:color w:val="0000FF"/>
      <w:u w:val="single"/>
    </w:rPr>
  </w:style>
  <w:style w:type="paragraph" w:customStyle="1" w:styleId="Default">
    <w:name w:val="Default"/>
    <w:qFormat/>
    <w:rsid w:val="005C78FC"/>
    <w:pPr>
      <w:autoSpaceDE w:val="0"/>
      <w:autoSpaceDN w:val="0"/>
      <w:adjustRightInd w:val="0"/>
    </w:pPr>
    <w:rPr>
      <w:rFonts w:ascii="Times New Roman" w:eastAsia="宋体" w:hAnsi="Times New Roman" w:cs="Times New Roman"/>
      <w:color w:val="000000"/>
      <w:kern w:val="0"/>
      <w:sz w:val="24"/>
      <w:szCs w:val="24"/>
    </w:rPr>
  </w:style>
  <w:style w:type="character" w:styleId="ad">
    <w:name w:val="Placeholder Text"/>
    <w:basedOn w:val="a0"/>
    <w:uiPriority w:val="99"/>
    <w:semiHidden/>
    <w:rsid w:val="00981436"/>
    <w:rPr>
      <w:color w:val="808080"/>
    </w:rPr>
  </w:style>
  <w:style w:type="character" w:customStyle="1" w:styleId="tlid-translation">
    <w:name w:val="tlid-translation"/>
    <w:basedOn w:val="a0"/>
    <w:rsid w:val="00792D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95982">
      <w:bodyDiv w:val="1"/>
      <w:marLeft w:val="0"/>
      <w:marRight w:val="0"/>
      <w:marTop w:val="0"/>
      <w:marBottom w:val="0"/>
      <w:divBdr>
        <w:top w:val="none" w:sz="0" w:space="0" w:color="auto"/>
        <w:left w:val="none" w:sz="0" w:space="0" w:color="auto"/>
        <w:bottom w:val="none" w:sz="0" w:space="0" w:color="auto"/>
        <w:right w:val="none" w:sz="0" w:space="0" w:color="auto"/>
      </w:divBdr>
    </w:div>
    <w:div w:id="77871872">
      <w:bodyDiv w:val="1"/>
      <w:marLeft w:val="0"/>
      <w:marRight w:val="0"/>
      <w:marTop w:val="0"/>
      <w:marBottom w:val="0"/>
      <w:divBdr>
        <w:top w:val="none" w:sz="0" w:space="0" w:color="auto"/>
        <w:left w:val="none" w:sz="0" w:space="0" w:color="auto"/>
        <w:bottom w:val="none" w:sz="0" w:space="0" w:color="auto"/>
        <w:right w:val="none" w:sz="0" w:space="0" w:color="auto"/>
      </w:divBdr>
      <w:divsChild>
        <w:div w:id="1014842623">
          <w:marLeft w:val="547"/>
          <w:marRight w:val="0"/>
          <w:marTop w:val="40"/>
          <w:marBottom w:val="0"/>
          <w:divBdr>
            <w:top w:val="none" w:sz="0" w:space="0" w:color="auto"/>
            <w:left w:val="none" w:sz="0" w:space="0" w:color="auto"/>
            <w:bottom w:val="none" w:sz="0" w:space="0" w:color="auto"/>
            <w:right w:val="none" w:sz="0" w:space="0" w:color="auto"/>
          </w:divBdr>
        </w:div>
      </w:divsChild>
    </w:div>
    <w:div w:id="288367631">
      <w:bodyDiv w:val="1"/>
      <w:marLeft w:val="0"/>
      <w:marRight w:val="0"/>
      <w:marTop w:val="0"/>
      <w:marBottom w:val="0"/>
      <w:divBdr>
        <w:top w:val="none" w:sz="0" w:space="0" w:color="auto"/>
        <w:left w:val="none" w:sz="0" w:space="0" w:color="auto"/>
        <w:bottom w:val="none" w:sz="0" w:space="0" w:color="auto"/>
        <w:right w:val="none" w:sz="0" w:space="0" w:color="auto"/>
      </w:divBdr>
    </w:div>
    <w:div w:id="649022555">
      <w:bodyDiv w:val="1"/>
      <w:marLeft w:val="0"/>
      <w:marRight w:val="0"/>
      <w:marTop w:val="0"/>
      <w:marBottom w:val="0"/>
      <w:divBdr>
        <w:top w:val="none" w:sz="0" w:space="0" w:color="auto"/>
        <w:left w:val="none" w:sz="0" w:space="0" w:color="auto"/>
        <w:bottom w:val="none" w:sz="0" w:space="0" w:color="auto"/>
        <w:right w:val="none" w:sz="0" w:space="0" w:color="auto"/>
      </w:divBdr>
    </w:div>
    <w:div w:id="1050692243">
      <w:bodyDiv w:val="1"/>
      <w:marLeft w:val="0"/>
      <w:marRight w:val="0"/>
      <w:marTop w:val="0"/>
      <w:marBottom w:val="0"/>
      <w:divBdr>
        <w:top w:val="none" w:sz="0" w:space="0" w:color="auto"/>
        <w:left w:val="none" w:sz="0" w:space="0" w:color="auto"/>
        <w:bottom w:val="none" w:sz="0" w:space="0" w:color="auto"/>
        <w:right w:val="none" w:sz="0" w:space="0" w:color="auto"/>
      </w:divBdr>
    </w:div>
    <w:div w:id="1258975944">
      <w:bodyDiv w:val="1"/>
      <w:marLeft w:val="0"/>
      <w:marRight w:val="0"/>
      <w:marTop w:val="0"/>
      <w:marBottom w:val="0"/>
      <w:divBdr>
        <w:top w:val="none" w:sz="0" w:space="0" w:color="auto"/>
        <w:left w:val="none" w:sz="0" w:space="0" w:color="auto"/>
        <w:bottom w:val="none" w:sz="0" w:space="0" w:color="auto"/>
        <w:right w:val="none" w:sz="0" w:space="0" w:color="auto"/>
      </w:divBdr>
    </w:div>
    <w:div w:id="1686638256">
      <w:bodyDiv w:val="1"/>
      <w:marLeft w:val="0"/>
      <w:marRight w:val="0"/>
      <w:marTop w:val="0"/>
      <w:marBottom w:val="0"/>
      <w:divBdr>
        <w:top w:val="none" w:sz="0" w:space="0" w:color="auto"/>
        <w:left w:val="none" w:sz="0" w:space="0" w:color="auto"/>
        <w:bottom w:val="none" w:sz="0" w:space="0" w:color="auto"/>
        <w:right w:val="none" w:sz="0" w:space="0" w:color="auto"/>
      </w:divBdr>
    </w:div>
    <w:div w:id="1774589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F:\&#24037;&#20316;&#25991;&#20214;\&#21355;&#26143;&#20250;&#35758;&#25991;&#31295;\wanshic\OneDrive%20-%20Qualcomm\Documents\Standards\3GPP%20Standards\Meeting%20Documents\TSGR1_102\Docs\R1-2005496.zip"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319</TotalTime>
  <Pages>6</Pages>
  <Words>2456</Words>
  <Characters>14004</Characters>
  <Application>Microsoft Office Word</Application>
  <DocSecurity>0</DocSecurity>
  <Lines>116</Lines>
  <Paragraphs>32</Paragraphs>
  <ScaleCrop>false</ScaleCrop>
  <Company/>
  <LinksUpToDate>false</LinksUpToDate>
  <CharactersWithSpaces>16428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马东俊</dc:creator>
  <cp:lastModifiedBy>缪德山</cp:lastModifiedBy>
  <cp:revision>324</cp:revision>
  <dcterms:created xsi:type="dcterms:W3CDTF">2021-01-14T10:54:00Z</dcterms:created>
  <dcterms:modified xsi:type="dcterms:W3CDTF">2021-04-05T13:14:00Z</dcterms:modified>
</cp:coreProperties>
</file>