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6B5F91B2" w14:textId="43296C65" w:rsidR="005B1865" w:rsidRPr="0052548E" w:rsidRDefault="001759C2" w:rsidP="005B1865">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91676A">
        <w:rPr>
          <w:rFonts w:ascii="Arial" w:hAnsi="Arial" w:cs="Arial"/>
          <w:b/>
          <w:bCs/>
          <w:sz w:val="28"/>
        </w:rPr>
        <w:t>3</w:t>
      </w:r>
      <w:r w:rsidR="005B1865">
        <w:rPr>
          <w:rFonts w:ascii="Arial" w:hAnsi="Arial" w:cs="Arial"/>
          <w:b/>
          <w:bCs/>
          <w:sz w:val="28"/>
        </w:rPr>
        <w:t xml:space="preserve">-e                                          </w:t>
      </w:r>
      <w:r w:rsidR="005B1865">
        <w:rPr>
          <w:rFonts w:ascii="Arial" w:hAnsi="Arial" w:cs="Arial"/>
          <w:b/>
          <w:bCs/>
          <w:sz w:val="28"/>
        </w:rPr>
        <w:tab/>
        <w:t xml:space="preserve">         </w:t>
      </w:r>
      <w:r w:rsidR="005B1865" w:rsidRPr="004B3E3F">
        <w:rPr>
          <w:rFonts w:ascii="Arial" w:hAnsi="Arial" w:cs="Arial"/>
          <w:b/>
          <w:bCs/>
          <w:sz w:val="28"/>
        </w:rPr>
        <w:t>R1-</w:t>
      </w:r>
      <w:r w:rsidR="005B1865">
        <w:rPr>
          <w:rFonts w:ascii="Arial" w:hAnsi="Arial" w:cs="Arial"/>
          <w:b/>
          <w:bCs/>
          <w:sz w:val="28"/>
        </w:rPr>
        <w:t>20</w:t>
      </w:r>
      <w:r w:rsidR="00AE34C5">
        <w:rPr>
          <w:rFonts w:ascii="Arial" w:hAnsi="Arial" w:cs="Arial"/>
          <w:b/>
          <w:bCs/>
          <w:sz w:val="28"/>
        </w:rPr>
        <w:t>09028</w:t>
      </w:r>
    </w:p>
    <w:p w14:paraId="4C654243" w14:textId="51BEF6FB" w:rsidR="005B1865" w:rsidRPr="009513AC" w:rsidRDefault="005B1865" w:rsidP="005B186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8F4325">
        <w:rPr>
          <w:rFonts w:ascii="Arial" w:eastAsia="MS Mincho" w:hAnsi="Arial" w:cs="Arial"/>
          <w:b/>
          <w:bCs/>
          <w:sz w:val="28"/>
          <w:lang w:eastAsia="ja-JP"/>
        </w:rPr>
        <w:t>October 26</w:t>
      </w:r>
      <w:r w:rsidR="008F4325" w:rsidRPr="003B4031">
        <w:rPr>
          <w:rFonts w:ascii="Arial" w:eastAsia="MS Mincho" w:hAnsi="Arial" w:cs="Arial"/>
          <w:b/>
          <w:bCs/>
          <w:sz w:val="28"/>
          <w:vertAlign w:val="superscript"/>
          <w:lang w:eastAsia="ja-JP"/>
        </w:rPr>
        <w:t>th</w:t>
      </w:r>
      <w:r w:rsidR="008F4325">
        <w:rPr>
          <w:rFonts w:ascii="Arial" w:eastAsia="MS Mincho" w:hAnsi="Arial" w:cs="Arial"/>
          <w:b/>
          <w:bCs/>
          <w:sz w:val="28"/>
          <w:lang w:eastAsia="ja-JP"/>
        </w:rPr>
        <w:t xml:space="preserve"> – November 13</w:t>
      </w:r>
      <w:r w:rsidR="008F4325"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177CBE0" w14:textId="77777777" w:rsidR="00055D29" w:rsidRDefault="00055D29" w:rsidP="001759C2">
      <w:pPr>
        <w:spacing w:after="60"/>
        <w:ind w:left="1555" w:hanging="1555"/>
        <w:jc w:val="left"/>
        <w:rPr>
          <w:b/>
        </w:rPr>
      </w:pPr>
    </w:p>
    <w:p w14:paraId="094B4113" w14:textId="10486AC5" w:rsidR="001759C2" w:rsidRPr="00082551" w:rsidRDefault="00B832B7" w:rsidP="00082551">
      <w:pPr>
        <w:overflowPunct w:val="0"/>
        <w:snapToGrid/>
        <w:spacing w:after="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Agenda Item:</w:t>
      </w:r>
      <w:r>
        <w:rPr>
          <w:rFonts w:ascii="Arial" w:eastAsia="宋体" w:hAnsi="Arial" w:cs="Arial"/>
          <w:b/>
          <w:sz w:val="24"/>
          <w:szCs w:val="20"/>
          <w:lang w:val="en-GB"/>
        </w:rPr>
        <w:tab/>
        <w:t>8</w:t>
      </w:r>
      <w:r w:rsidR="001759C2" w:rsidRPr="00082551">
        <w:rPr>
          <w:rFonts w:ascii="Arial" w:eastAsia="宋体" w:hAnsi="Arial" w:cs="Arial" w:hint="eastAsia"/>
          <w:b/>
          <w:sz w:val="24"/>
          <w:szCs w:val="20"/>
          <w:lang w:val="en-GB"/>
        </w:rPr>
        <w:t>.</w:t>
      </w:r>
      <w:r>
        <w:rPr>
          <w:rFonts w:ascii="Arial" w:eastAsia="宋体" w:hAnsi="Arial" w:cs="Arial"/>
          <w:b/>
          <w:sz w:val="24"/>
          <w:szCs w:val="20"/>
          <w:lang w:val="en-GB"/>
        </w:rPr>
        <w:t>1.2</w:t>
      </w:r>
      <w:r w:rsidR="00FE3B08" w:rsidRPr="00082551">
        <w:rPr>
          <w:rFonts w:ascii="Arial" w:eastAsia="宋体" w:hAnsi="Arial" w:cs="Arial"/>
          <w:b/>
          <w:sz w:val="24"/>
          <w:szCs w:val="20"/>
          <w:lang w:val="en-GB"/>
        </w:rPr>
        <w:t>.</w:t>
      </w:r>
      <w:r>
        <w:rPr>
          <w:rFonts w:ascii="Arial" w:eastAsia="宋体" w:hAnsi="Arial" w:cs="Arial"/>
          <w:b/>
          <w:sz w:val="24"/>
          <w:szCs w:val="20"/>
          <w:lang w:val="en-GB"/>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CCCAB7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EA148E">
        <w:rPr>
          <w:rFonts w:ascii="Arial" w:eastAsia="宋体" w:hAnsi="Arial" w:cs="Arial"/>
          <w:b/>
          <w:sz w:val="24"/>
          <w:szCs w:val="20"/>
          <w:lang w:val="en-GB"/>
        </w:rPr>
        <w:t xml:space="preserve">Enhancements on </w:t>
      </w:r>
      <w:r w:rsidR="00B27666">
        <w:rPr>
          <w:rFonts w:ascii="Arial" w:eastAsia="宋体" w:hAnsi="Arial" w:cs="Arial"/>
          <w:b/>
          <w:sz w:val="24"/>
          <w:szCs w:val="20"/>
          <w:lang w:val="en-GB"/>
        </w:rPr>
        <w:t>M</w:t>
      </w:r>
      <w:r w:rsidR="00A437C0" w:rsidRPr="00A437C0">
        <w:rPr>
          <w:rFonts w:ascii="Arial" w:eastAsia="宋体" w:hAnsi="Arial" w:cs="Arial"/>
          <w:b/>
          <w:sz w:val="24"/>
          <w:szCs w:val="20"/>
          <w:lang w:val="en-GB"/>
        </w:rPr>
        <w:t>ulti-</w:t>
      </w:r>
      <w:r w:rsidR="00B27666">
        <w:rPr>
          <w:rFonts w:ascii="Arial" w:eastAsia="宋体" w:hAnsi="Arial" w:cs="Arial"/>
          <w:b/>
          <w:sz w:val="24"/>
          <w:szCs w:val="20"/>
          <w:lang w:val="en-GB"/>
        </w:rPr>
        <w:t xml:space="preserve">TRP </w:t>
      </w:r>
      <w:r w:rsidR="00EA148E">
        <w:rPr>
          <w:rFonts w:ascii="Arial" w:eastAsia="宋体" w:hAnsi="Arial" w:cs="Arial"/>
          <w:b/>
          <w:sz w:val="24"/>
          <w:szCs w:val="20"/>
          <w:lang w:val="en-GB"/>
        </w:rPr>
        <w:t>for</w:t>
      </w:r>
      <w:r w:rsidR="00B27666">
        <w:rPr>
          <w:rFonts w:ascii="Arial" w:eastAsia="宋体" w:hAnsi="Arial" w:cs="Arial"/>
          <w:b/>
          <w:sz w:val="24"/>
          <w:szCs w:val="20"/>
          <w:lang w:val="en-GB"/>
        </w:rPr>
        <w:t xml:space="preserve"> PDCCH</w:t>
      </w:r>
      <w:r w:rsidR="00EA148E">
        <w:rPr>
          <w:rFonts w:ascii="Arial" w:eastAsia="宋体" w:hAnsi="Arial" w:cs="Arial"/>
          <w:b/>
          <w:sz w:val="24"/>
          <w:szCs w:val="20"/>
          <w:lang w:val="en-GB"/>
        </w:rPr>
        <w:t xml:space="preserve">, PUCCH and </w:t>
      </w:r>
      <w:r w:rsidR="009E5395">
        <w:rPr>
          <w:rFonts w:ascii="Arial" w:eastAsia="宋体" w:hAnsi="Arial" w:cs="Arial"/>
          <w:b/>
          <w:sz w:val="24"/>
          <w:szCs w:val="20"/>
          <w:lang w:val="en-GB"/>
        </w:rPr>
        <w:t>PUSCH</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3D25DFFF" w14:textId="5E4B7C7E" w:rsidR="00C3608D" w:rsidRPr="00A06C9C" w:rsidRDefault="00D07BF6" w:rsidP="00A06C9C">
      <w:pPr>
        <w:spacing w:after="0"/>
        <w:rPr>
          <w:rFonts w:eastAsia="Malgun Gothic"/>
          <w:lang w:eastAsia="ko-KR"/>
        </w:rPr>
      </w:pPr>
      <w:r w:rsidRPr="00D07BF6">
        <w:rPr>
          <w:b/>
          <w:noProof/>
          <w:highlight w:val="green"/>
          <w:lang w:eastAsia="zh-CN"/>
        </w:rPr>
        <mc:AlternateContent>
          <mc:Choice Requires="wps">
            <w:drawing>
              <wp:anchor distT="45720" distB="45720" distL="114300" distR="114300" simplePos="0" relativeHeight="251661312" behindDoc="0" locked="0" layoutInCell="1" allowOverlap="1" wp14:anchorId="231477E7" wp14:editId="754E8BE8">
                <wp:simplePos x="0" y="0"/>
                <wp:positionH relativeFrom="column">
                  <wp:posOffset>-10160</wp:posOffset>
                </wp:positionH>
                <wp:positionV relativeFrom="paragraph">
                  <wp:posOffset>367665</wp:posOffset>
                </wp:positionV>
                <wp:extent cx="5928360" cy="1404620"/>
                <wp:effectExtent l="0" t="0" r="1524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6BEA3C4E" w14:textId="568C838D" w:rsidR="00CE5115" w:rsidRPr="0051690F" w:rsidRDefault="00CE5115" w:rsidP="004C40AE">
                            <w:pPr>
                              <w:pStyle w:val="af"/>
                              <w:numPr>
                                <w:ilvl w:val="0"/>
                                <w:numId w:val="8"/>
                              </w:numPr>
                              <w:autoSpaceDE/>
                              <w:autoSpaceDN/>
                              <w:adjustRightInd/>
                              <w:snapToGrid/>
                              <w:spacing w:after="0"/>
                              <w:ind w:left="720" w:firstLineChars="0"/>
                            </w:pPr>
                            <w:r w:rsidRPr="0051690F">
                              <w:t>Enhancement on the support for multi-TRP deployment, targeting both FR1 and FR2:</w:t>
                            </w:r>
                          </w:p>
                          <w:p w14:paraId="14186D1B" w14:textId="77777777" w:rsidR="00CE5115" w:rsidRDefault="00CE5115" w:rsidP="004C40AE">
                            <w:pPr>
                              <w:pStyle w:val="af"/>
                              <w:numPr>
                                <w:ilvl w:val="1"/>
                                <w:numId w:val="8"/>
                              </w:numPr>
                              <w:autoSpaceDE/>
                              <w:autoSpaceDN/>
                              <w:adjustRightInd/>
                              <w:snapToGrid/>
                              <w:spacing w:after="0"/>
                              <w:ind w:left="1440" w:firstLineChars="0"/>
                            </w:pPr>
                            <w:r w:rsidRPr="0051690F">
                              <w:t xml:space="preserve">Identify and specify features to improve reliability and robustness for channels other than PDSCH (that is, PDCCH, PUSCH, and PUCCH) using multi-TRP and/or multi-panel, with Rel.16 reliability features as the baseline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1477E7" id="_x0000_t202" coordsize="21600,21600" o:spt="202" path="m,l,21600r21600,l21600,xe">
                <v:stroke joinstyle="miter"/>
                <v:path gradientshapeok="t" o:connecttype="rect"/>
              </v:shapetype>
              <v:shape id="文本框 2" o:spid="_x0000_s1026" type="#_x0000_t202" style="position:absolute;left:0;text-align:left;margin-left:-.8pt;margin-top:28.95pt;width:466.8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">
                <v:textbox style="mso-fit-shape-to-text:t">
                  <w:txbxContent>
                    <w:p w14:paraId="6BEA3C4E" w14:textId="568C838D" w:rsidR="00CE5115" w:rsidRPr="0051690F" w:rsidRDefault="00CE5115" w:rsidP="004C40AE">
                      <w:pPr>
                        <w:pStyle w:val="af"/>
                        <w:numPr>
                          <w:ilvl w:val="0"/>
                          <w:numId w:val="8"/>
                        </w:numPr>
                        <w:autoSpaceDE/>
                        <w:autoSpaceDN/>
                        <w:adjustRightInd/>
                        <w:snapToGrid/>
                        <w:spacing w:after="0"/>
                        <w:ind w:left="720" w:firstLineChars="0"/>
                      </w:pPr>
                      <w:r w:rsidRPr="0051690F">
                        <w:t>Enhancement on the support for multi-TRP deployment, targeting both FR1 and FR2:</w:t>
                      </w:r>
                    </w:p>
                    <w:p w14:paraId="14186D1B" w14:textId="77777777" w:rsidR="00CE5115" w:rsidRDefault="00CE5115" w:rsidP="004C40AE">
                      <w:pPr>
                        <w:pStyle w:val="af"/>
                        <w:numPr>
                          <w:ilvl w:val="1"/>
                          <w:numId w:val="8"/>
                        </w:numPr>
                        <w:autoSpaceDE/>
                        <w:autoSpaceDN/>
                        <w:adjustRightInd/>
                        <w:snapToGrid/>
                        <w:spacing w:after="0"/>
                        <w:ind w:left="1440" w:firstLineChars="0"/>
                      </w:pPr>
                      <w:r w:rsidRPr="0051690F">
                        <w:t xml:space="preserve">Identify and specify features to improve reliability and robustness for channels other than PDSCH (that is, PDCCH, PUSCH, and PUCCH) using multi-TRP and/or multi-panel, with Rel.16 reliability features as the baseline </w:t>
                      </w:r>
                    </w:p>
                  </w:txbxContent>
                </v:textbox>
                <w10:wrap type="square"/>
              </v:shape>
            </w:pict>
          </mc:Fallback>
        </mc:AlternateContent>
      </w:r>
      <w:r w:rsidR="00171035">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137FCD">
        <w:t xml:space="preserve"> </w:t>
      </w:r>
      <w:r w:rsidR="00780409">
        <w:t xml:space="preserve">[1] </w:t>
      </w:r>
      <w:r w:rsidR="00137FCD">
        <w:t>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enhancements identified for NR MIMO. The detailed objectives are as follows</w:t>
      </w:r>
      <w:r w:rsidR="00C3608D">
        <w:rPr>
          <w:lang w:eastAsia="ko-KR"/>
        </w:rPr>
        <w:t>:</w:t>
      </w:r>
    </w:p>
    <w:p w14:paraId="3199A023" w14:textId="35FDA228" w:rsidR="00D2323A" w:rsidRPr="00D85A3E" w:rsidRDefault="00C87798" w:rsidP="00D2323A">
      <w:r w:rsidRPr="00D2323A">
        <w:t>I</w:t>
      </w:r>
      <w:r w:rsidRPr="00D2323A">
        <w:rPr>
          <w:rFonts w:hint="eastAsia"/>
        </w:rPr>
        <w:t xml:space="preserve">n </w:t>
      </w:r>
      <w:r w:rsidRPr="00D2323A">
        <w:t>RAN1-102e meeting, the enhancements on Multi-TRP for PDCCH, PUCCH and PUSCH have been discussed</w:t>
      </w:r>
      <w:r w:rsidR="00EF4922">
        <w:t>.</w:t>
      </w:r>
      <w:r w:rsidRPr="00D2323A">
        <w:t xml:space="preserve"> And some agreements </w:t>
      </w:r>
      <w:r w:rsidR="00D85849">
        <w:t>were</w:t>
      </w:r>
      <w:r w:rsidRPr="00D2323A">
        <w:t xml:space="preserve"> </w:t>
      </w:r>
      <w:r w:rsidR="003404FC" w:rsidRPr="00D2323A">
        <w:t>achieved</w:t>
      </w:r>
      <w:r w:rsidR="003404FC">
        <w:t xml:space="preserve"> [</w:t>
      </w:r>
      <w:r w:rsidR="00EF4922">
        <w:t>2]</w:t>
      </w:r>
      <w:r w:rsidR="00D2323A" w:rsidRPr="00D2323A">
        <w:t>.</w:t>
      </w:r>
      <w:r w:rsidRPr="00D2323A">
        <w:t xml:space="preserve"> </w:t>
      </w:r>
      <w:r w:rsidR="00D2323A" w:rsidRPr="00D85A3E">
        <w:rPr>
          <w:rFonts w:eastAsia="Times New Roman"/>
        </w:rPr>
        <w:t xml:space="preserve">In this contribution, we </w:t>
      </w:r>
      <w:r w:rsidR="00D2323A">
        <w:rPr>
          <w:rFonts w:eastAsia="Times New Roman"/>
        </w:rPr>
        <w:t xml:space="preserve">will </w:t>
      </w:r>
      <w:r w:rsidR="00976709">
        <w:rPr>
          <w:rFonts w:eastAsia="Times New Roman"/>
        </w:rPr>
        <w:t xml:space="preserve">further </w:t>
      </w:r>
      <w:r w:rsidR="00D2323A" w:rsidRPr="00D85A3E">
        <w:rPr>
          <w:rFonts w:eastAsia="Times New Roman"/>
        </w:rPr>
        <w:t xml:space="preserve">discuss about the </w:t>
      </w:r>
      <w:r w:rsidR="00D2323A">
        <w:rPr>
          <w:rFonts w:eastAsia="Times New Roman"/>
        </w:rPr>
        <w:t>PDCCH and PUCCH/PUSCH transmission</w:t>
      </w:r>
      <w:r w:rsidR="00D2323A" w:rsidRPr="00B7107B">
        <w:rPr>
          <w:rFonts w:eastAsia="Times New Roman" w:hint="eastAsia"/>
        </w:rPr>
        <w:t>/reception</w:t>
      </w:r>
      <w:r w:rsidR="00D2323A">
        <w:rPr>
          <w:rFonts w:eastAsia="Times New Roman"/>
        </w:rPr>
        <w:t xml:space="preserve"> by Multi-TRP based on achieved agreements in last meeting</w:t>
      </w:r>
      <w:r w:rsidR="00D2323A" w:rsidRPr="00D85A3E">
        <w:rPr>
          <w:rFonts w:eastAsia="Times New Roman"/>
        </w:rPr>
        <w:t>.</w:t>
      </w:r>
      <w:r w:rsidR="00D2323A" w:rsidRPr="00D85A3E">
        <w:rPr>
          <w:lang w:eastAsia="zh-CN"/>
        </w:rPr>
        <w:t xml:space="preserve">  </w:t>
      </w:r>
    </w:p>
    <w:p w14:paraId="7A10AB41" w14:textId="2D3ED1B5" w:rsidR="008B263C" w:rsidRDefault="00141EF4" w:rsidP="00CE5115">
      <w:pPr>
        <w:pStyle w:val="1"/>
        <w:rPr>
          <w:szCs w:val="20"/>
          <w:lang w:eastAsia="zh-CN"/>
        </w:rPr>
      </w:pPr>
      <w:r w:rsidRPr="00141EF4">
        <w:rPr>
          <w:szCs w:val="20"/>
          <w:lang w:eastAsia="zh-CN"/>
        </w:rPr>
        <w:t>Multi-TRP based PDCCH transmission</w:t>
      </w:r>
    </w:p>
    <w:p w14:paraId="36D8D90E" w14:textId="6E80F574" w:rsidR="00C35E34" w:rsidRDefault="00922021" w:rsidP="001028E5">
      <w:pPr>
        <w:rPr>
          <w:lang w:eastAsia="zh-CN"/>
        </w:rPr>
      </w:pPr>
      <w:r w:rsidRPr="00D07BF6">
        <w:rPr>
          <w:b/>
          <w:noProof/>
          <w:highlight w:val="green"/>
          <w:lang w:eastAsia="zh-CN"/>
        </w:rPr>
        <mc:AlternateContent>
          <mc:Choice Requires="wps">
            <w:drawing>
              <wp:anchor distT="45720" distB="45720" distL="114300" distR="114300" simplePos="0" relativeHeight="251665408" behindDoc="0" locked="0" layoutInCell="1" allowOverlap="1" wp14:anchorId="73391160" wp14:editId="37CE9B60">
                <wp:simplePos x="0" y="0"/>
                <wp:positionH relativeFrom="margin">
                  <wp:align>right</wp:align>
                </wp:positionH>
                <wp:positionV relativeFrom="paragraph">
                  <wp:posOffset>367030</wp:posOffset>
                </wp:positionV>
                <wp:extent cx="5928360" cy="1404620"/>
                <wp:effectExtent l="0" t="0" r="15240" b="1905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4E89FB1A" w14:textId="77777777" w:rsidR="00CE5115" w:rsidRPr="006C3CEC" w:rsidRDefault="00CE5115" w:rsidP="00922021">
                            <w:pPr>
                              <w:rPr>
                                <w:b/>
                                <w:bCs/>
                                <w:i/>
                                <w:sz w:val="20"/>
                                <w:szCs w:val="20"/>
                                <w:highlight w:val="green"/>
                                <w:lang w:eastAsia="x-none"/>
                              </w:rPr>
                            </w:pPr>
                            <w:r w:rsidRPr="006C3CEC">
                              <w:rPr>
                                <w:b/>
                                <w:i/>
                                <w:sz w:val="20"/>
                                <w:szCs w:val="20"/>
                                <w:highlight w:val="green"/>
                                <w:lang w:eastAsia="x-none"/>
                              </w:rPr>
                              <w:t>Agreement</w:t>
                            </w:r>
                          </w:p>
                          <w:p w14:paraId="1E72FDCC" w14:textId="77777777" w:rsidR="00CE5115" w:rsidRPr="006C3CEC" w:rsidRDefault="00CE5115" w:rsidP="00922021">
                            <w:pPr>
                              <w:rPr>
                                <w:i/>
                                <w:sz w:val="20"/>
                                <w:szCs w:val="20"/>
                                <w:lang w:eastAsia="x-none"/>
                              </w:rPr>
                            </w:pPr>
                            <w:r w:rsidRPr="006C3CEC">
                              <w:rPr>
                                <w:i/>
                                <w:sz w:val="20"/>
                                <w:szCs w:val="20"/>
                                <w:lang w:eastAsia="x-none"/>
                              </w:rPr>
                              <w:t>For mTRP PDCCH reliability enhancements, study the following multiplexing schemes</w:t>
                            </w:r>
                          </w:p>
                          <w:p w14:paraId="3C7F3D6C" w14:textId="77777777" w:rsidR="00CE5115" w:rsidRPr="006C3CEC" w:rsidRDefault="00CE5115" w:rsidP="00922021">
                            <w:pPr>
                              <w:pStyle w:val="af"/>
                              <w:numPr>
                                <w:ilvl w:val="0"/>
                                <w:numId w:val="10"/>
                              </w:numPr>
                              <w:spacing w:after="0"/>
                              <w:ind w:firstLineChars="0"/>
                              <w:rPr>
                                <w:i/>
                                <w:sz w:val="20"/>
                                <w:szCs w:val="20"/>
                                <w:lang w:eastAsia="zh-CN"/>
                              </w:rPr>
                            </w:pPr>
                            <w:r w:rsidRPr="006C3CEC">
                              <w:rPr>
                                <w:i/>
                                <w:sz w:val="20"/>
                                <w:szCs w:val="20"/>
                                <w:lang w:eastAsia="zh-CN"/>
                              </w:rPr>
                              <w:t>TDM : Two sets of symbols of the transmitted PDCCH / two non-overlapping (in time) transmitted PDCCH repetitions / non-overlapping (in time) multi-chance transmitted PDCCH are associated with different TCI states</w:t>
                            </w:r>
                          </w:p>
                          <w:p w14:paraId="7864288E" w14:textId="77777777" w:rsidR="00CE5115" w:rsidRPr="006C3CEC" w:rsidRDefault="00CE5115" w:rsidP="00922021">
                            <w:pPr>
                              <w:pStyle w:val="af"/>
                              <w:numPr>
                                <w:ilvl w:val="1"/>
                                <w:numId w:val="10"/>
                              </w:numPr>
                              <w:spacing w:after="0"/>
                              <w:ind w:firstLineChars="0"/>
                              <w:rPr>
                                <w:i/>
                                <w:sz w:val="20"/>
                                <w:szCs w:val="20"/>
                                <w:lang w:eastAsia="zh-CN"/>
                              </w:rPr>
                            </w:pPr>
                            <w:r w:rsidRPr="006C3CEC">
                              <w:rPr>
                                <w:i/>
                                <w:sz w:val="20"/>
                                <w:szCs w:val="20"/>
                                <w:lang w:eastAsia="zh-CN"/>
                              </w:rPr>
                              <w:t>Aspects and specification impacts related to intra-slot vs inter-slot to be discussed</w:t>
                            </w:r>
                          </w:p>
                          <w:p w14:paraId="3574C500" w14:textId="77777777" w:rsidR="00CE5115" w:rsidRPr="006C3CEC" w:rsidRDefault="00CE5115" w:rsidP="00922021">
                            <w:pPr>
                              <w:pStyle w:val="af"/>
                              <w:numPr>
                                <w:ilvl w:val="0"/>
                                <w:numId w:val="10"/>
                              </w:numPr>
                              <w:spacing w:after="0"/>
                              <w:ind w:firstLineChars="0"/>
                              <w:rPr>
                                <w:i/>
                                <w:sz w:val="20"/>
                                <w:szCs w:val="20"/>
                                <w:lang w:eastAsia="zh-CN"/>
                              </w:rPr>
                            </w:pPr>
                            <w:r w:rsidRPr="006C3CEC">
                              <w:rPr>
                                <w:i/>
                                <w:sz w:val="20"/>
                                <w:szCs w:val="20"/>
                                <w:lang w:eastAsia="zh-CN"/>
                              </w:rPr>
                              <w:t>FDM : Two sets of REG bundles / CCEs of the transmitted PDCCH / two non-overlapping (in frequency) transmitted PDCCH repetitions / non-overlapping (in frequency) multi-chance transmitted PDCCH are associated with different TCI states</w:t>
                            </w:r>
                          </w:p>
                          <w:p w14:paraId="5BB65CC0" w14:textId="77777777" w:rsidR="00CE5115" w:rsidRPr="006C3CEC" w:rsidRDefault="00CE5115" w:rsidP="00922021">
                            <w:pPr>
                              <w:pStyle w:val="af"/>
                              <w:numPr>
                                <w:ilvl w:val="0"/>
                                <w:numId w:val="10"/>
                              </w:numPr>
                              <w:spacing w:after="0"/>
                              <w:ind w:firstLineChars="0"/>
                              <w:rPr>
                                <w:i/>
                                <w:sz w:val="20"/>
                                <w:szCs w:val="20"/>
                                <w:lang w:eastAsia="zh-CN"/>
                              </w:rPr>
                            </w:pPr>
                            <w:r w:rsidRPr="006C3CEC">
                              <w:rPr>
                                <w:i/>
                                <w:sz w:val="20"/>
                                <w:szCs w:val="20"/>
                                <w:lang w:eastAsia="zh-CN"/>
                              </w:rPr>
                              <w:t xml:space="preserve">SFN : PDCCH DMRS is associated with two TCI states in all REGs/CCEs of the PDCCH </w:t>
                            </w:r>
                          </w:p>
                          <w:p w14:paraId="7E112416" w14:textId="77777777" w:rsidR="00CE5115" w:rsidRPr="006C3CEC" w:rsidRDefault="00CE5115" w:rsidP="00922021">
                            <w:pPr>
                              <w:pStyle w:val="af"/>
                              <w:numPr>
                                <w:ilvl w:val="1"/>
                                <w:numId w:val="10"/>
                              </w:numPr>
                              <w:spacing w:after="0"/>
                              <w:ind w:firstLineChars="0"/>
                              <w:rPr>
                                <w:i/>
                                <w:sz w:val="20"/>
                                <w:szCs w:val="20"/>
                                <w:lang w:eastAsia="zh-CN"/>
                              </w:rPr>
                            </w:pPr>
                            <w:r w:rsidRPr="006C3CEC">
                              <w:rPr>
                                <w:i/>
                                <w:sz w:val="20"/>
                                <w:szCs w:val="20"/>
                                <w:lang w:eastAsia="zh-CN"/>
                              </w:rPr>
                              <w:t>Note: There is dependency between this scheme and AI 2d (HST-SFN )</w:t>
                            </w:r>
                          </w:p>
                          <w:p w14:paraId="6C6012B9" w14:textId="72A2673C" w:rsidR="00CE5115" w:rsidRDefault="00CE5115" w:rsidP="00922021">
                            <w:pPr>
                              <w:autoSpaceDE/>
                              <w:autoSpaceDN/>
                              <w:adjustRightInd/>
                              <w:snapToGrid/>
                              <w:spacing w:after="0"/>
                            </w:pPr>
                            <w:r w:rsidRPr="006C3CEC">
                              <w:rPr>
                                <w:i/>
                                <w:sz w:val="20"/>
                                <w:szCs w:val="20"/>
                                <w:lang w:eastAsia="zh-CN"/>
                              </w:rPr>
                              <w:t>Note: Combinations of the schemes are not precluded, and they can be discussed at a later stage.</w:t>
                            </w:r>
                            <w:r w:rsidRPr="0051690F">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391160" id="_x0000_s1027" type="#_x0000_t202" style="position:absolute;left:0;text-align:left;margin-left:415.6pt;margin-top:28.9pt;width:466.8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">
                <v:textbox style="mso-fit-shape-to-text:t">
                  <w:txbxContent>
                    <w:p w14:paraId="4E89FB1A" w14:textId="77777777" w:rsidR="00CE5115" w:rsidRPr="006C3CEC" w:rsidRDefault="00CE5115" w:rsidP="00922021">
                      <w:pPr>
                        <w:rPr>
                          <w:b/>
                          <w:bCs/>
                          <w:i/>
                          <w:sz w:val="20"/>
                          <w:szCs w:val="20"/>
                          <w:highlight w:val="green"/>
                          <w:lang w:eastAsia="x-none"/>
                        </w:rPr>
                      </w:pPr>
                      <w:r w:rsidRPr="006C3CEC">
                        <w:rPr>
                          <w:b/>
                          <w:i/>
                          <w:sz w:val="20"/>
                          <w:szCs w:val="20"/>
                          <w:highlight w:val="green"/>
                          <w:lang w:eastAsia="x-none"/>
                        </w:rPr>
                        <w:t>Agreement</w:t>
                      </w:r>
                    </w:p>
                    <w:p w14:paraId="1E72FDCC" w14:textId="77777777" w:rsidR="00CE5115" w:rsidRPr="006C3CEC" w:rsidRDefault="00CE5115" w:rsidP="00922021">
                      <w:pPr>
                        <w:rPr>
                          <w:i/>
                          <w:sz w:val="20"/>
                          <w:szCs w:val="20"/>
                          <w:lang w:eastAsia="x-none"/>
                        </w:rPr>
                      </w:pPr>
                      <w:r w:rsidRPr="006C3CEC">
                        <w:rPr>
                          <w:i/>
                          <w:sz w:val="20"/>
                          <w:szCs w:val="20"/>
                          <w:lang w:eastAsia="x-none"/>
                        </w:rPr>
                        <w:t>For mTRP PDCCH reliability enhancements, study the following multiplexing schemes</w:t>
                      </w:r>
                    </w:p>
                    <w:p w14:paraId="3C7F3D6C" w14:textId="77777777" w:rsidR="00CE5115" w:rsidRPr="006C3CEC" w:rsidRDefault="00CE5115" w:rsidP="00922021">
                      <w:pPr>
                        <w:pStyle w:val="af"/>
                        <w:numPr>
                          <w:ilvl w:val="0"/>
                          <w:numId w:val="10"/>
                        </w:numPr>
                        <w:spacing w:after="0"/>
                        <w:ind w:firstLineChars="0"/>
                        <w:rPr>
                          <w:i/>
                          <w:sz w:val="20"/>
                          <w:szCs w:val="20"/>
                          <w:lang w:eastAsia="zh-CN"/>
                        </w:rPr>
                      </w:pPr>
                      <w:r w:rsidRPr="006C3CEC">
                        <w:rPr>
                          <w:i/>
                          <w:sz w:val="20"/>
                          <w:szCs w:val="20"/>
                          <w:lang w:eastAsia="zh-CN"/>
                        </w:rPr>
                        <w:t>TDM : Two sets of symbols of the transmitted PDCCH / two non-overlapping (in time) transmitted PDCCH repetitions / non-overlapping (in time) multi-chance transmitted PDCCH are associated with different TCI states</w:t>
                      </w:r>
                    </w:p>
                    <w:p w14:paraId="7864288E" w14:textId="77777777" w:rsidR="00CE5115" w:rsidRPr="006C3CEC" w:rsidRDefault="00CE5115" w:rsidP="00922021">
                      <w:pPr>
                        <w:pStyle w:val="af"/>
                        <w:numPr>
                          <w:ilvl w:val="1"/>
                          <w:numId w:val="10"/>
                        </w:numPr>
                        <w:spacing w:after="0"/>
                        <w:ind w:firstLineChars="0"/>
                        <w:rPr>
                          <w:i/>
                          <w:sz w:val="20"/>
                          <w:szCs w:val="20"/>
                          <w:lang w:eastAsia="zh-CN"/>
                        </w:rPr>
                      </w:pPr>
                      <w:r w:rsidRPr="006C3CEC">
                        <w:rPr>
                          <w:i/>
                          <w:sz w:val="20"/>
                          <w:szCs w:val="20"/>
                          <w:lang w:eastAsia="zh-CN"/>
                        </w:rPr>
                        <w:t>Aspects and specification impacts related to intra-slot vs inter-slot to be discussed</w:t>
                      </w:r>
                    </w:p>
                    <w:p w14:paraId="3574C500" w14:textId="77777777" w:rsidR="00CE5115" w:rsidRPr="006C3CEC" w:rsidRDefault="00CE5115" w:rsidP="00922021">
                      <w:pPr>
                        <w:pStyle w:val="af"/>
                        <w:numPr>
                          <w:ilvl w:val="0"/>
                          <w:numId w:val="10"/>
                        </w:numPr>
                        <w:spacing w:after="0"/>
                        <w:ind w:firstLineChars="0"/>
                        <w:rPr>
                          <w:i/>
                          <w:sz w:val="20"/>
                          <w:szCs w:val="20"/>
                          <w:lang w:eastAsia="zh-CN"/>
                        </w:rPr>
                      </w:pPr>
                      <w:r w:rsidRPr="006C3CEC">
                        <w:rPr>
                          <w:i/>
                          <w:sz w:val="20"/>
                          <w:szCs w:val="20"/>
                          <w:lang w:eastAsia="zh-CN"/>
                        </w:rPr>
                        <w:t>FDM : Two sets of REG bundles / CCEs of the transmitted PDCCH / two non-overlapping (in frequency) transmitted PDCCH repetitions / non-overlapping (in frequency) multi-chance transmitted PDCCH are associated with different TCI states</w:t>
                      </w:r>
                    </w:p>
                    <w:p w14:paraId="5BB65CC0" w14:textId="77777777" w:rsidR="00CE5115" w:rsidRPr="006C3CEC" w:rsidRDefault="00CE5115" w:rsidP="00922021">
                      <w:pPr>
                        <w:pStyle w:val="af"/>
                        <w:numPr>
                          <w:ilvl w:val="0"/>
                          <w:numId w:val="10"/>
                        </w:numPr>
                        <w:spacing w:after="0"/>
                        <w:ind w:firstLineChars="0"/>
                        <w:rPr>
                          <w:i/>
                          <w:sz w:val="20"/>
                          <w:szCs w:val="20"/>
                          <w:lang w:eastAsia="zh-CN"/>
                        </w:rPr>
                      </w:pPr>
                      <w:r w:rsidRPr="006C3CEC">
                        <w:rPr>
                          <w:i/>
                          <w:sz w:val="20"/>
                          <w:szCs w:val="20"/>
                          <w:lang w:eastAsia="zh-CN"/>
                        </w:rPr>
                        <w:t xml:space="preserve">SFN : PDCCH DMRS is associated with two TCI states in all REGs/CCEs of the PDCCH </w:t>
                      </w:r>
                    </w:p>
                    <w:p w14:paraId="7E112416" w14:textId="77777777" w:rsidR="00CE5115" w:rsidRPr="006C3CEC" w:rsidRDefault="00CE5115" w:rsidP="00922021">
                      <w:pPr>
                        <w:pStyle w:val="af"/>
                        <w:numPr>
                          <w:ilvl w:val="1"/>
                          <w:numId w:val="10"/>
                        </w:numPr>
                        <w:spacing w:after="0"/>
                        <w:ind w:firstLineChars="0"/>
                        <w:rPr>
                          <w:i/>
                          <w:sz w:val="20"/>
                          <w:szCs w:val="20"/>
                          <w:lang w:eastAsia="zh-CN"/>
                        </w:rPr>
                      </w:pPr>
                      <w:r w:rsidRPr="006C3CEC">
                        <w:rPr>
                          <w:i/>
                          <w:sz w:val="20"/>
                          <w:szCs w:val="20"/>
                          <w:lang w:eastAsia="zh-CN"/>
                        </w:rPr>
                        <w:t>Note: There is dependency between this scheme and AI 2d (HST-SFN )</w:t>
                      </w:r>
                    </w:p>
                    <w:p w14:paraId="6C6012B9" w14:textId="72A2673C" w:rsidR="00CE5115" w:rsidRDefault="00CE5115" w:rsidP="00922021">
                      <w:pPr>
                        <w:autoSpaceDE/>
                        <w:autoSpaceDN/>
                        <w:adjustRightInd/>
                        <w:snapToGrid/>
                        <w:spacing w:after="0"/>
                      </w:pPr>
                      <w:r w:rsidRPr="006C3CEC">
                        <w:rPr>
                          <w:i/>
                          <w:sz w:val="20"/>
                          <w:szCs w:val="20"/>
                          <w:lang w:eastAsia="zh-CN"/>
                        </w:rPr>
                        <w:t>Note: Combinations of the schemes are not precluded, and they can be discussed at a later stage.</w:t>
                      </w:r>
                      <w:r w:rsidRPr="0051690F">
                        <w:t xml:space="preserve"> </w:t>
                      </w:r>
                    </w:p>
                  </w:txbxContent>
                </v:textbox>
                <w10:wrap type="square" anchorx="margin"/>
              </v:shape>
            </w:pict>
          </mc:Fallback>
        </mc:AlternateContent>
      </w:r>
      <w:r w:rsidR="00B4097F">
        <w:rPr>
          <w:lang w:eastAsia="zh-CN"/>
        </w:rPr>
        <w:t xml:space="preserve">As for multiplexing schemes for </w:t>
      </w:r>
      <w:r w:rsidR="00F13CA0">
        <w:rPr>
          <w:lang w:eastAsia="zh-CN"/>
        </w:rPr>
        <w:t>Multi-TRP based PD</w:t>
      </w:r>
      <w:r w:rsidR="00B4097F">
        <w:rPr>
          <w:lang w:eastAsia="zh-CN"/>
        </w:rPr>
        <w:t>C</w:t>
      </w:r>
      <w:r w:rsidR="00F13CA0">
        <w:rPr>
          <w:lang w:eastAsia="zh-CN"/>
        </w:rPr>
        <w:t>CH</w:t>
      </w:r>
      <w:r w:rsidR="00B4097F">
        <w:rPr>
          <w:lang w:eastAsia="zh-CN"/>
        </w:rPr>
        <w:t xml:space="preserve">, it was agreed in last meeting that </w:t>
      </w:r>
      <w:r w:rsidR="00B40710">
        <w:rPr>
          <w:lang w:eastAsia="zh-CN"/>
        </w:rPr>
        <w:t>TDM, FDM and SFN</w:t>
      </w:r>
      <w:r w:rsidR="00B15679">
        <w:rPr>
          <w:lang w:eastAsia="zh-CN"/>
        </w:rPr>
        <w:t xml:space="preserve"> schemes should be studied</w:t>
      </w:r>
      <w:r w:rsidR="00D94F84">
        <w:rPr>
          <w:lang w:eastAsia="zh-CN"/>
        </w:rPr>
        <w:t xml:space="preserve"> and some alternatives are listed below</w:t>
      </w:r>
      <w:r w:rsidR="00B15679">
        <w:rPr>
          <w:lang w:eastAsia="zh-CN"/>
        </w:rPr>
        <w:t>.</w:t>
      </w:r>
      <w:r w:rsidR="00B40710">
        <w:rPr>
          <w:lang w:eastAsia="zh-CN"/>
        </w:rPr>
        <w:t xml:space="preserve"> </w:t>
      </w:r>
      <w:r w:rsidR="00F13CA0">
        <w:rPr>
          <w:lang w:eastAsia="zh-CN"/>
        </w:rPr>
        <w:t xml:space="preserve"> </w:t>
      </w:r>
    </w:p>
    <w:p w14:paraId="27ADCAD6" w14:textId="64554F43" w:rsidR="001028E5" w:rsidRDefault="002A266A" w:rsidP="00AE2A5D">
      <w:pPr>
        <w:spacing w:beforeLines="50" w:before="120"/>
        <w:rPr>
          <w:lang w:eastAsia="zh-CN"/>
        </w:rPr>
      </w:pPr>
      <w:r w:rsidRPr="00D07BF6">
        <w:rPr>
          <w:b/>
          <w:noProof/>
          <w:highlight w:val="green"/>
          <w:lang w:eastAsia="zh-CN"/>
        </w:rPr>
        <mc:AlternateContent>
          <mc:Choice Requires="wps">
            <w:drawing>
              <wp:anchor distT="45720" distB="45720" distL="114300" distR="114300" simplePos="0" relativeHeight="251667456" behindDoc="0" locked="0" layoutInCell="1" allowOverlap="1" wp14:anchorId="34916742" wp14:editId="6BC3A3FE">
                <wp:simplePos x="0" y="0"/>
                <wp:positionH relativeFrom="margin">
                  <wp:posOffset>8255</wp:posOffset>
                </wp:positionH>
                <wp:positionV relativeFrom="paragraph">
                  <wp:posOffset>2498090</wp:posOffset>
                </wp:positionV>
                <wp:extent cx="5928360" cy="1404620"/>
                <wp:effectExtent l="0" t="0" r="15240" b="1905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5D8597C7" w14:textId="77777777" w:rsidR="00CE5115" w:rsidRPr="006C3CEC" w:rsidRDefault="00CE5115" w:rsidP="002A266A">
                            <w:pPr>
                              <w:rPr>
                                <w:rFonts w:cs="Times"/>
                                <w:sz w:val="20"/>
                                <w:szCs w:val="20"/>
                              </w:rPr>
                            </w:pPr>
                            <w:r w:rsidRPr="006C3CEC">
                              <w:rPr>
                                <w:rStyle w:val="af9"/>
                                <w:rFonts w:cs="Times"/>
                                <w:b/>
                                <w:bCs/>
                                <w:color w:val="000000"/>
                                <w:sz w:val="20"/>
                                <w:szCs w:val="20"/>
                                <w:highlight w:val="green"/>
                              </w:rPr>
                              <w:t>Agreement</w:t>
                            </w:r>
                          </w:p>
                          <w:p w14:paraId="691C9285" w14:textId="77777777" w:rsidR="00CE5115" w:rsidRPr="006C3CEC" w:rsidRDefault="00CE5115" w:rsidP="002A266A">
                            <w:pPr>
                              <w:rPr>
                                <w:rFonts w:cs="Times"/>
                                <w:sz w:val="20"/>
                                <w:szCs w:val="20"/>
                              </w:rPr>
                            </w:pPr>
                            <w:r w:rsidRPr="006C3CEC">
                              <w:rPr>
                                <w:rStyle w:val="af9"/>
                                <w:rFonts w:cs="Times"/>
                                <w:bCs/>
                                <w:sz w:val="20"/>
                                <w:szCs w:val="20"/>
                              </w:rPr>
                              <w:t>To enable a PDCCH transmission with two TCI states, study pros and cons of the following alternatives:</w:t>
                            </w:r>
                          </w:p>
                          <w:p w14:paraId="082DE15F" w14:textId="77777777" w:rsidR="00CE5115" w:rsidRPr="006C3CEC" w:rsidRDefault="00CE5115" w:rsidP="002A266A">
                            <w:pPr>
                              <w:numPr>
                                <w:ilvl w:val="0"/>
                                <w:numId w:val="11"/>
                              </w:numPr>
                              <w:autoSpaceDE/>
                              <w:autoSpaceDN/>
                              <w:adjustRightInd/>
                              <w:snapToGrid/>
                              <w:spacing w:after="0"/>
                              <w:jc w:val="left"/>
                              <w:rPr>
                                <w:rFonts w:eastAsia="MS PGothic" w:cs="Times"/>
                                <w:sz w:val="20"/>
                                <w:szCs w:val="20"/>
                              </w:rPr>
                            </w:pPr>
                            <w:r w:rsidRPr="006C3CEC">
                              <w:rPr>
                                <w:rStyle w:val="af9"/>
                                <w:rFonts w:cs="Times"/>
                                <w:bCs/>
                                <w:sz w:val="20"/>
                                <w:szCs w:val="20"/>
                              </w:rPr>
                              <w:t>Alt 1: One CORESET with two active TCI states</w:t>
                            </w:r>
                          </w:p>
                          <w:p w14:paraId="632B9FF3" w14:textId="77777777" w:rsidR="00CE5115" w:rsidRPr="006C3CEC" w:rsidRDefault="00CE5115" w:rsidP="002A266A">
                            <w:pPr>
                              <w:numPr>
                                <w:ilvl w:val="0"/>
                                <w:numId w:val="11"/>
                              </w:numPr>
                              <w:autoSpaceDE/>
                              <w:autoSpaceDN/>
                              <w:adjustRightInd/>
                              <w:snapToGrid/>
                              <w:spacing w:after="0"/>
                              <w:jc w:val="left"/>
                              <w:rPr>
                                <w:rFonts w:eastAsia="MS PGothic" w:cs="Times"/>
                                <w:sz w:val="20"/>
                                <w:szCs w:val="20"/>
                              </w:rPr>
                            </w:pPr>
                            <w:r w:rsidRPr="006C3CEC">
                              <w:rPr>
                                <w:rStyle w:val="af9"/>
                                <w:rFonts w:cs="Times"/>
                                <w:bCs/>
                                <w:sz w:val="20"/>
                                <w:szCs w:val="20"/>
                              </w:rPr>
                              <w:t xml:space="preserve">Alt 2: One SS set associated with two different CORESETs </w:t>
                            </w:r>
                          </w:p>
                          <w:p w14:paraId="1BA40E16" w14:textId="77777777" w:rsidR="00CE5115" w:rsidRPr="006C3CEC" w:rsidRDefault="00CE5115" w:rsidP="002A266A">
                            <w:pPr>
                              <w:numPr>
                                <w:ilvl w:val="0"/>
                                <w:numId w:val="11"/>
                              </w:numPr>
                              <w:autoSpaceDE/>
                              <w:autoSpaceDN/>
                              <w:adjustRightInd/>
                              <w:snapToGrid/>
                              <w:spacing w:after="0"/>
                              <w:jc w:val="left"/>
                              <w:rPr>
                                <w:rFonts w:eastAsia="MS PGothic" w:cs="Times"/>
                                <w:sz w:val="20"/>
                                <w:szCs w:val="20"/>
                              </w:rPr>
                            </w:pPr>
                            <w:r w:rsidRPr="006C3CEC">
                              <w:rPr>
                                <w:rStyle w:val="af9"/>
                                <w:rFonts w:cs="Times"/>
                                <w:bCs/>
                                <w:sz w:val="20"/>
                                <w:szCs w:val="20"/>
                              </w:rPr>
                              <w:t>Alt 3: Two SS sets associated with corresponding CORESETs</w:t>
                            </w:r>
                          </w:p>
                          <w:p w14:paraId="3F5D74A5" w14:textId="7FBD2F8A" w:rsidR="00CE5115" w:rsidRDefault="00CE5115" w:rsidP="002A266A">
                            <w:pPr>
                              <w:autoSpaceDE/>
                              <w:autoSpaceDN/>
                              <w:adjustRightInd/>
                              <w:snapToGrid/>
                              <w:spacing w:after="0"/>
                            </w:pPr>
                            <w:r w:rsidRPr="006C3CEC">
                              <w:rPr>
                                <w:rStyle w:val="af9"/>
                                <w:rFonts w:cs="Times"/>
                                <w:bCs/>
                                <w:sz w:val="20"/>
                                <w:szCs w:val="20"/>
                              </w:rPr>
                              <w:t>At least the following aspects can be considered: multiplexing schemes (TDM / FDM/ SFN / combined schemes), BD/CCE limits, overbooking, CCE-REG mapping, PDCCH candidate CCEs (i.e. hashing function), CORESET / SS set configurations, and other procedural impacts.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916742" id="_x0000_s1028" type="#_x0000_t202" style="position:absolute;left:0;text-align:left;margin-left:.65pt;margin-top:196.7pt;width:466.8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">
                <v:textbox style="mso-fit-shape-to-text:t">
                  <w:txbxContent>
                    <w:p w14:paraId="5D8597C7" w14:textId="77777777" w:rsidR="00CE5115" w:rsidRPr="006C3CEC" w:rsidRDefault="00CE5115" w:rsidP="002A266A">
                      <w:pPr>
                        <w:rPr>
                          <w:rFonts w:cs="Times"/>
                          <w:sz w:val="20"/>
                          <w:szCs w:val="20"/>
                        </w:rPr>
                      </w:pPr>
                      <w:r w:rsidRPr="006C3CEC">
                        <w:rPr>
                          <w:rStyle w:val="af9"/>
                          <w:rFonts w:cs="Times"/>
                          <w:b/>
                          <w:bCs/>
                          <w:color w:val="000000"/>
                          <w:sz w:val="20"/>
                          <w:szCs w:val="20"/>
                          <w:highlight w:val="green"/>
                        </w:rPr>
                        <w:t>Agreement</w:t>
                      </w:r>
                    </w:p>
                    <w:p w14:paraId="691C9285" w14:textId="77777777" w:rsidR="00CE5115" w:rsidRPr="006C3CEC" w:rsidRDefault="00CE5115" w:rsidP="002A266A">
                      <w:pPr>
                        <w:rPr>
                          <w:rFonts w:cs="Times"/>
                          <w:sz w:val="20"/>
                          <w:szCs w:val="20"/>
                        </w:rPr>
                      </w:pPr>
                      <w:r w:rsidRPr="006C3CEC">
                        <w:rPr>
                          <w:rStyle w:val="af9"/>
                          <w:rFonts w:cs="Times"/>
                          <w:bCs/>
                          <w:sz w:val="20"/>
                          <w:szCs w:val="20"/>
                        </w:rPr>
                        <w:t>To enable a PDCCH transmission with two TCI states, study pros and cons of the following alternatives:</w:t>
                      </w:r>
                    </w:p>
                    <w:p w14:paraId="082DE15F" w14:textId="77777777" w:rsidR="00CE5115" w:rsidRPr="006C3CEC" w:rsidRDefault="00CE5115" w:rsidP="002A266A">
                      <w:pPr>
                        <w:numPr>
                          <w:ilvl w:val="0"/>
                          <w:numId w:val="11"/>
                        </w:numPr>
                        <w:autoSpaceDE/>
                        <w:autoSpaceDN/>
                        <w:adjustRightInd/>
                        <w:snapToGrid/>
                        <w:spacing w:after="0"/>
                        <w:jc w:val="left"/>
                        <w:rPr>
                          <w:rFonts w:eastAsia="MS PGothic" w:cs="Times"/>
                          <w:sz w:val="20"/>
                          <w:szCs w:val="20"/>
                        </w:rPr>
                      </w:pPr>
                      <w:r w:rsidRPr="006C3CEC">
                        <w:rPr>
                          <w:rStyle w:val="af9"/>
                          <w:rFonts w:cs="Times"/>
                          <w:bCs/>
                          <w:sz w:val="20"/>
                          <w:szCs w:val="20"/>
                        </w:rPr>
                        <w:t>Alt 1: One CORESET with two active TCI states</w:t>
                      </w:r>
                    </w:p>
                    <w:p w14:paraId="632B9FF3" w14:textId="77777777" w:rsidR="00CE5115" w:rsidRPr="006C3CEC" w:rsidRDefault="00CE5115" w:rsidP="002A266A">
                      <w:pPr>
                        <w:numPr>
                          <w:ilvl w:val="0"/>
                          <w:numId w:val="11"/>
                        </w:numPr>
                        <w:autoSpaceDE/>
                        <w:autoSpaceDN/>
                        <w:adjustRightInd/>
                        <w:snapToGrid/>
                        <w:spacing w:after="0"/>
                        <w:jc w:val="left"/>
                        <w:rPr>
                          <w:rFonts w:eastAsia="MS PGothic" w:cs="Times"/>
                          <w:sz w:val="20"/>
                          <w:szCs w:val="20"/>
                        </w:rPr>
                      </w:pPr>
                      <w:r w:rsidRPr="006C3CEC">
                        <w:rPr>
                          <w:rStyle w:val="af9"/>
                          <w:rFonts w:cs="Times"/>
                          <w:bCs/>
                          <w:sz w:val="20"/>
                          <w:szCs w:val="20"/>
                        </w:rPr>
                        <w:t xml:space="preserve">Alt 2: One SS set associated with two different CORESETs </w:t>
                      </w:r>
                    </w:p>
                    <w:p w14:paraId="1BA40E16" w14:textId="77777777" w:rsidR="00CE5115" w:rsidRPr="006C3CEC" w:rsidRDefault="00CE5115" w:rsidP="002A266A">
                      <w:pPr>
                        <w:numPr>
                          <w:ilvl w:val="0"/>
                          <w:numId w:val="11"/>
                        </w:numPr>
                        <w:autoSpaceDE/>
                        <w:autoSpaceDN/>
                        <w:adjustRightInd/>
                        <w:snapToGrid/>
                        <w:spacing w:after="0"/>
                        <w:jc w:val="left"/>
                        <w:rPr>
                          <w:rFonts w:eastAsia="MS PGothic" w:cs="Times"/>
                          <w:sz w:val="20"/>
                          <w:szCs w:val="20"/>
                        </w:rPr>
                      </w:pPr>
                      <w:r w:rsidRPr="006C3CEC">
                        <w:rPr>
                          <w:rStyle w:val="af9"/>
                          <w:rFonts w:cs="Times"/>
                          <w:bCs/>
                          <w:sz w:val="20"/>
                          <w:szCs w:val="20"/>
                        </w:rPr>
                        <w:t>Alt 3: Two SS sets associated with corresponding CORESETs</w:t>
                      </w:r>
                    </w:p>
                    <w:p w14:paraId="3F5D74A5" w14:textId="7FBD2F8A" w:rsidR="00CE5115" w:rsidRDefault="00CE5115" w:rsidP="002A266A">
                      <w:pPr>
                        <w:autoSpaceDE/>
                        <w:autoSpaceDN/>
                        <w:adjustRightInd/>
                        <w:snapToGrid/>
                        <w:spacing w:after="0"/>
                      </w:pPr>
                      <w:r w:rsidRPr="006C3CEC">
                        <w:rPr>
                          <w:rStyle w:val="af9"/>
                          <w:rFonts w:cs="Times"/>
                          <w:bCs/>
                          <w:sz w:val="20"/>
                          <w:szCs w:val="20"/>
                        </w:rPr>
                        <w:t>At least the following aspects can be considered: multiplexing schemes (TDM / FDM/ SFN / combined schemes), BD/CCE limits, overbooking, CCE-REG mapping, PDCCH candidate CCEs (i.e. hashing function), CORESET / SS set configurations, and other procedural impacts.</w:t>
                      </w:r>
                    </w:p>
                  </w:txbxContent>
                </v:textbox>
                <w10:wrap type="square" anchorx="margin"/>
              </v:shape>
            </w:pict>
          </mc:Fallback>
        </mc:AlternateContent>
      </w:r>
      <w:r w:rsidR="004F4CF7">
        <w:rPr>
          <w:lang w:eastAsia="zh-CN"/>
        </w:rPr>
        <w:t xml:space="preserve">In order to </w:t>
      </w:r>
      <w:r w:rsidR="00BA6A46">
        <w:rPr>
          <w:lang w:eastAsia="zh-CN"/>
        </w:rPr>
        <w:t>enable a PDCCH transmission with two TCI states</w:t>
      </w:r>
      <w:r w:rsidR="004F4CF7">
        <w:rPr>
          <w:lang w:eastAsia="zh-CN"/>
        </w:rPr>
        <w:t>,</w:t>
      </w:r>
      <w:r w:rsidR="00BA6A46">
        <w:rPr>
          <w:lang w:eastAsia="zh-CN"/>
        </w:rPr>
        <w:t xml:space="preserve"> </w:t>
      </w:r>
      <w:r w:rsidR="000E7A91">
        <w:rPr>
          <w:lang w:eastAsia="zh-CN"/>
        </w:rPr>
        <w:t xml:space="preserve">following alternatives </w:t>
      </w:r>
      <w:r w:rsidR="00592C0F">
        <w:rPr>
          <w:lang w:eastAsia="zh-CN"/>
        </w:rPr>
        <w:t xml:space="preserve">were </w:t>
      </w:r>
      <w:r w:rsidR="000E7A91">
        <w:rPr>
          <w:lang w:eastAsia="zh-CN"/>
        </w:rPr>
        <w:t>agreed in last meeting</w:t>
      </w:r>
      <w:r w:rsidR="00592C0F">
        <w:rPr>
          <w:lang w:eastAsia="zh-CN"/>
        </w:rPr>
        <w:t xml:space="preserve">. </w:t>
      </w:r>
      <w:r w:rsidR="00233C03">
        <w:rPr>
          <w:lang w:eastAsia="zh-CN"/>
        </w:rPr>
        <w:t xml:space="preserve">Each </w:t>
      </w:r>
      <w:r w:rsidR="00592C0F">
        <w:rPr>
          <w:lang w:eastAsia="zh-CN"/>
        </w:rPr>
        <w:t xml:space="preserve">alternative </w:t>
      </w:r>
      <w:r w:rsidR="002E360B">
        <w:rPr>
          <w:lang w:eastAsia="zh-CN"/>
        </w:rPr>
        <w:t xml:space="preserve">refers to </w:t>
      </w:r>
      <w:r w:rsidR="00233C03">
        <w:rPr>
          <w:lang w:eastAsia="zh-CN"/>
        </w:rPr>
        <w:t>different</w:t>
      </w:r>
      <w:r w:rsidR="002E360B">
        <w:rPr>
          <w:lang w:eastAsia="zh-CN"/>
        </w:rPr>
        <w:t xml:space="preserve"> </w:t>
      </w:r>
      <w:r w:rsidR="00233C03">
        <w:rPr>
          <w:lang w:eastAsia="zh-CN"/>
        </w:rPr>
        <w:t>combination of SS set and CORESET.</w:t>
      </w:r>
      <w:r w:rsidR="00FC51F0">
        <w:rPr>
          <w:lang w:eastAsia="zh-CN"/>
        </w:rPr>
        <w:t xml:space="preserve"> </w:t>
      </w:r>
    </w:p>
    <w:p w14:paraId="67610C36" w14:textId="77777777" w:rsidR="00922021" w:rsidRDefault="00922021" w:rsidP="00AE2A5D">
      <w:pPr>
        <w:spacing w:beforeLines="50" w:before="120"/>
        <w:rPr>
          <w:lang w:eastAsia="zh-CN"/>
        </w:rPr>
      </w:pPr>
    </w:p>
    <w:p w14:paraId="6807D414" w14:textId="63723892" w:rsidR="00ED18F0" w:rsidRDefault="00545E9B" w:rsidP="00ED18F0">
      <w:pPr>
        <w:spacing w:beforeLines="50" w:before="120"/>
        <w:rPr>
          <w:lang w:eastAsia="zh-CN"/>
        </w:rPr>
      </w:pPr>
      <w:r w:rsidRPr="00D07BF6">
        <w:rPr>
          <w:b/>
          <w:noProof/>
          <w:highlight w:val="green"/>
          <w:lang w:eastAsia="zh-CN"/>
        </w:rPr>
        <w:lastRenderedPageBreak/>
        <mc:AlternateContent>
          <mc:Choice Requires="wps">
            <w:drawing>
              <wp:anchor distT="45720" distB="45720" distL="114300" distR="114300" simplePos="0" relativeHeight="251669504" behindDoc="0" locked="0" layoutInCell="1" allowOverlap="1" wp14:anchorId="4C1C8A5F" wp14:editId="40A7B0EB">
                <wp:simplePos x="0" y="0"/>
                <wp:positionH relativeFrom="page">
                  <wp:posOffset>773430</wp:posOffset>
                </wp:positionH>
                <wp:positionV relativeFrom="paragraph">
                  <wp:posOffset>288290</wp:posOffset>
                </wp:positionV>
                <wp:extent cx="5928360" cy="1404620"/>
                <wp:effectExtent l="0" t="0" r="15240" b="1841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41DC41CA" w14:textId="77777777" w:rsidR="00CE5115" w:rsidRPr="006C3CEC" w:rsidRDefault="00CE5115" w:rsidP="00545E9B">
                            <w:pPr>
                              <w:rPr>
                                <w:rStyle w:val="af9"/>
                                <w:rFonts w:cs="Times"/>
                                <w:b/>
                                <w:bCs/>
                                <w:color w:val="000000"/>
                                <w:sz w:val="20"/>
                                <w:szCs w:val="20"/>
                                <w:highlight w:val="green"/>
                              </w:rPr>
                            </w:pPr>
                            <w:r w:rsidRPr="006C3CEC">
                              <w:rPr>
                                <w:rStyle w:val="af9"/>
                                <w:rFonts w:cs="Times"/>
                                <w:b/>
                                <w:bCs/>
                                <w:color w:val="000000"/>
                                <w:sz w:val="20"/>
                                <w:szCs w:val="20"/>
                                <w:highlight w:val="green"/>
                              </w:rPr>
                              <w:t>Agreement</w:t>
                            </w:r>
                          </w:p>
                          <w:p w14:paraId="39D4C823" w14:textId="77777777" w:rsidR="00CE5115" w:rsidRPr="006C3CEC" w:rsidRDefault="00CE5115" w:rsidP="00545E9B">
                            <w:pPr>
                              <w:pStyle w:val="xmsonormal"/>
                              <w:rPr>
                                <w:rFonts w:ascii="Times New Roman" w:hAnsi="Times New Roman" w:cs="Times New Roman"/>
                                <w:i/>
                                <w:sz w:val="20"/>
                                <w:szCs w:val="20"/>
                                <w:lang w:eastAsia="ko-KR"/>
                              </w:rPr>
                            </w:pPr>
                            <w:r w:rsidRPr="006C3CEC">
                              <w:rPr>
                                <w:rFonts w:ascii="Times New Roman" w:hAnsi="Times New Roman" w:cs="Times New Roman"/>
                                <w:bCs/>
                                <w:i/>
                                <w:iCs/>
                                <w:sz w:val="20"/>
                                <w:szCs w:val="20"/>
                              </w:rPr>
                              <w:t xml:space="preserve">For Alt 1 (one CORESET with two active TCI states), study the following </w:t>
                            </w:r>
                          </w:p>
                          <w:p w14:paraId="330EB3D1" w14:textId="77777777" w:rsidR="00CE5115" w:rsidRPr="006C3CEC" w:rsidRDefault="00CE5115" w:rsidP="00545E9B">
                            <w:pPr>
                              <w:pStyle w:val="af"/>
                              <w:numPr>
                                <w:ilvl w:val="0"/>
                                <w:numId w:val="10"/>
                              </w:numPr>
                              <w:spacing w:after="0"/>
                              <w:ind w:firstLineChars="0"/>
                              <w:rPr>
                                <w:i/>
                                <w:sz w:val="20"/>
                                <w:szCs w:val="20"/>
                                <w:lang w:eastAsia="zh-CN"/>
                              </w:rPr>
                            </w:pPr>
                            <w:r w:rsidRPr="006C3CEC">
                              <w:rPr>
                                <w:i/>
                                <w:sz w:val="20"/>
                                <w:szCs w:val="20"/>
                                <w:lang w:eastAsia="zh-CN"/>
                              </w:rPr>
                              <w:t>Alt 1-1: One PDCCH candidate (in a given SS set) is associated with both TCI states of the CORESET.</w:t>
                            </w:r>
                          </w:p>
                          <w:p w14:paraId="56152F3E" w14:textId="77777777" w:rsidR="00CE5115" w:rsidRPr="006C3CEC" w:rsidRDefault="00CE5115" w:rsidP="00545E9B">
                            <w:pPr>
                              <w:pStyle w:val="af"/>
                              <w:numPr>
                                <w:ilvl w:val="0"/>
                                <w:numId w:val="10"/>
                              </w:numPr>
                              <w:spacing w:after="0"/>
                              <w:ind w:firstLineChars="0"/>
                              <w:rPr>
                                <w:i/>
                                <w:sz w:val="20"/>
                                <w:szCs w:val="20"/>
                                <w:lang w:eastAsia="zh-CN"/>
                              </w:rPr>
                            </w:pPr>
                            <w:r w:rsidRPr="006C3CEC">
                              <w:rPr>
                                <w:i/>
                                <w:sz w:val="20"/>
                                <w:szCs w:val="20"/>
                                <w:lang w:eastAsia="zh-CN"/>
                              </w:rPr>
                              <w:t xml:space="preserve">Alt 1-2: Two sets of PDCCH candidates (in a given SS set) are associated with the two TCI states of the CORESET, respectively </w:t>
                            </w:r>
                          </w:p>
                          <w:p w14:paraId="05C240F5" w14:textId="77777777" w:rsidR="00CE5115" w:rsidRPr="006C3CEC" w:rsidRDefault="00CE5115" w:rsidP="00545E9B">
                            <w:pPr>
                              <w:pStyle w:val="af"/>
                              <w:numPr>
                                <w:ilvl w:val="0"/>
                                <w:numId w:val="10"/>
                              </w:numPr>
                              <w:spacing w:after="0"/>
                              <w:ind w:firstLineChars="0"/>
                              <w:rPr>
                                <w:i/>
                                <w:sz w:val="20"/>
                                <w:szCs w:val="20"/>
                                <w:lang w:eastAsia="zh-CN"/>
                              </w:rPr>
                            </w:pPr>
                            <w:r w:rsidRPr="006C3CEC">
                              <w:rPr>
                                <w:i/>
                                <w:sz w:val="20"/>
                                <w:szCs w:val="20"/>
                                <w:lang w:eastAsia="zh-CN"/>
                              </w:rPr>
                              <w:t xml:space="preserve">Alt 1-3: Two sets of PDCCH candidates are associated with two corresponding SS sets, where both SS sets are associated with the CORESET and each SS set is associated with only one TCI state of the CORESET </w:t>
                            </w:r>
                          </w:p>
                          <w:p w14:paraId="0842ABE8" w14:textId="77777777" w:rsidR="00CE5115" w:rsidRPr="006C3CEC" w:rsidRDefault="00CE5115" w:rsidP="00545E9B">
                            <w:pPr>
                              <w:pStyle w:val="af"/>
                              <w:numPr>
                                <w:ilvl w:val="0"/>
                                <w:numId w:val="10"/>
                              </w:numPr>
                              <w:spacing w:after="0"/>
                              <w:ind w:firstLineChars="0"/>
                              <w:rPr>
                                <w:i/>
                                <w:sz w:val="20"/>
                                <w:szCs w:val="20"/>
                                <w:lang w:eastAsia="zh-CN"/>
                              </w:rPr>
                            </w:pPr>
                            <w:r w:rsidRPr="006C3CEC">
                              <w:rPr>
                                <w:i/>
                                <w:sz w:val="20"/>
                                <w:szCs w:val="20"/>
                                <w:lang w:eastAsia="zh-CN"/>
                              </w:rPr>
                              <w:t>Note 1: A set of PDCCH candidates contain a single or multiple PDCCH candidates, and a PDCCH candidate in a set corresponds to a repetition or chance</w:t>
                            </w:r>
                          </w:p>
                          <w:p w14:paraId="00C99FE7" w14:textId="77777777" w:rsidR="00CE5115" w:rsidRPr="006C3CEC" w:rsidRDefault="00CE5115" w:rsidP="00545E9B">
                            <w:pPr>
                              <w:pStyle w:val="af"/>
                              <w:numPr>
                                <w:ilvl w:val="0"/>
                                <w:numId w:val="10"/>
                              </w:numPr>
                              <w:spacing w:after="0"/>
                              <w:ind w:firstLineChars="0"/>
                              <w:rPr>
                                <w:i/>
                                <w:sz w:val="20"/>
                                <w:szCs w:val="20"/>
                                <w:lang w:eastAsia="zh-CN"/>
                              </w:rPr>
                            </w:pPr>
                            <w:r w:rsidRPr="006C3CEC">
                              <w:rPr>
                                <w:i/>
                                <w:sz w:val="20"/>
                                <w:szCs w:val="20"/>
                                <w:lang w:eastAsia="zh-CN"/>
                              </w:rPr>
                              <w:t xml:space="preserve">Note 2: How one or more PDCCH candidates are counted for monitoring (for BD limit) is FFS </w:t>
                            </w:r>
                          </w:p>
                          <w:p w14:paraId="5208125F" w14:textId="77777777" w:rsidR="00CE5115" w:rsidRPr="006C3CEC" w:rsidRDefault="00CE5115" w:rsidP="00545E9B">
                            <w:pPr>
                              <w:rPr>
                                <w:i/>
                                <w:sz w:val="20"/>
                                <w:szCs w:val="20"/>
                                <w:lang w:eastAsia="zh-CN"/>
                              </w:rPr>
                            </w:pPr>
                            <w:r w:rsidRPr="006C3CEC">
                              <w:rPr>
                                <w:i/>
                                <w:sz w:val="20"/>
                                <w:szCs w:val="20"/>
                                <w:lang w:eastAsia="zh-CN"/>
                              </w:rPr>
                              <w:t>The note is applicable also to other alternatives</w:t>
                            </w:r>
                          </w:p>
                          <w:p w14:paraId="1AB59BDC" w14:textId="77777777" w:rsidR="00CE5115" w:rsidRPr="006C3CEC" w:rsidRDefault="00CE5115" w:rsidP="00545E9B">
                            <w:pPr>
                              <w:rPr>
                                <w:rStyle w:val="af9"/>
                                <w:rFonts w:cs="Times"/>
                                <w:b/>
                                <w:bCs/>
                                <w:color w:val="000000"/>
                                <w:sz w:val="20"/>
                                <w:szCs w:val="20"/>
                                <w:highlight w:val="green"/>
                              </w:rPr>
                            </w:pPr>
                            <w:r w:rsidRPr="006C3CEC">
                              <w:rPr>
                                <w:rStyle w:val="af9"/>
                                <w:rFonts w:cs="Times"/>
                                <w:b/>
                                <w:bCs/>
                                <w:color w:val="000000"/>
                                <w:sz w:val="20"/>
                                <w:szCs w:val="20"/>
                                <w:highlight w:val="green"/>
                              </w:rPr>
                              <w:t> Agreement</w:t>
                            </w:r>
                          </w:p>
                          <w:p w14:paraId="44290197" w14:textId="77777777" w:rsidR="00CE5115" w:rsidRPr="006C3CEC" w:rsidRDefault="00CE5115" w:rsidP="00545E9B">
                            <w:pPr>
                              <w:pStyle w:val="xxmsonormal"/>
                              <w:rPr>
                                <w:rFonts w:ascii="Times New Roman" w:hAnsi="Times New Roman" w:cs="Times New Roman"/>
                                <w:i/>
                                <w:sz w:val="20"/>
                                <w:szCs w:val="20"/>
                              </w:rPr>
                            </w:pPr>
                            <w:r w:rsidRPr="006C3CEC">
                              <w:rPr>
                                <w:rFonts w:ascii="Times New Roman" w:hAnsi="Times New Roman" w:cs="Times New Roman"/>
                                <w:bCs/>
                                <w:i/>
                                <w:iCs/>
                                <w:sz w:val="20"/>
                                <w:szCs w:val="20"/>
                              </w:rPr>
                              <w:t>For Alt 1-2/1-3/2/3, study the following</w:t>
                            </w:r>
                          </w:p>
                          <w:p w14:paraId="742EE04F" w14:textId="77777777" w:rsidR="00CE5115" w:rsidRPr="006C3CEC" w:rsidRDefault="00CE5115" w:rsidP="00545E9B">
                            <w:pPr>
                              <w:pStyle w:val="af"/>
                              <w:numPr>
                                <w:ilvl w:val="0"/>
                                <w:numId w:val="10"/>
                              </w:numPr>
                              <w:spacing w:after="0"/>
                              <w:ind w:firstLineChars="0"/>
                              <w:rPr>
                                <w:i/>
                                <w:sz w:val="20"/>
                                <w:szCs w:val="20"/>
                                <w:lang w:eastAsia="zh-CN"/>
                              </w:rPr>
                            </w:pPr>
                            <w:r w:rsidRPr="006C3CEC">
                              <w:rPr>
                                <w:i/>
                                <w:sz w:val="20"/>
                                <w:szCs w:val="20"/>
                                <w:lang w:eastAsia="zh-CN"/>
                              </w:rPr>
                              <w:t xml:space="preserve">Case 1: Two (or more) PDCCH candidates are explicitly linked together (UE knows the linking before decoding) </w:t>
                            </w:r>
                          </w:p>
                          <w:p w14:paraId="45602A77" w14:textId="77777777" w:rsidR="00CE5115" w:rsidRPr="006C3CEC" w:rsidRDefault="00CE5115" w:rsidP="00545E9B">
                            <w:pPr>
                              <w:pStyle w:val="af"/>
                              <w:numPr>
                                <w:ilvl w:val="1"/>
                                <w:numId w:val="10"/>
                              </w:numPr>
                              <w:spacing w:after="0"/>
                              <w:ind w:firstLineChars="0"/>
                              <w:rPr>
                                <w:i/>
                                <w:sz w:val="20"/>
                                <w:szCs w:val="20"/>
                                <w:lang w:eastAsia="zh-CN"/>
                              </w:rPr>
                            </w:pPr>
                            <w:r w:rsidRPr="006C3CEC">
                              <w:rPr>
                                <w:i/>
                                <w:sz w:val="20"/>
                                <w:szCs w:val="20"/>
                                <w:lang w:eastAsia="zh-CN"/>
                              </w:rPr>
                              <w:t>FFS: How the explicit linkage is derived/determined by the UE</w:t>
                            </w:r>
                          </w:p>
                          <w:p w14:paraId="1549E323" w14:textId="77777777" w:rsidR="00CE5115" w:rsidRPr="006C3CEC" w:rsidRDefault="00CE5115" w:rsidP="00545E9B">
                            <w:pPr>
                              <w:pStyle w:val="af"/>
                              <w:numPr>
                                <w:ilvl w:val="0"/>
                                <w:numId w:val="10"/>
                              </w:numPr>
                              <w:spacing w:after="0"/>
                              <w:ind w:firstLineChars="0"/>
                              <w:rPr>
                                <w:i/>
                                <w:sz w:val="20"/>
                                <w:szCs w:val="20"/>
                                <w:lang w:eastAsia="zh-CN"/>
                              </w:rPr>
                            </w:pPr>
                            <w:r w:rsidRPr="006C3CEC">
                              <w:rPr>
                                <w:i/>
                                <w:sz w:val="20"/>
                                <w:szCs w:val="20"/>
                                <w:lang w:eastAsia="zh-CN"/>
                              </w:rPr>
                              <w:t xml:space="preserve">Case 2: Two (or more) PDCCH candidates are not explicitly linked together (UE does not know the linking before decoding) </w:t>
                            </w:r>
                          </w:p>
                          <w:p w14:paraId="2E423CA8" w14:textId="4E9B6944" w:rsidR="00CE5115" w:rsidRDefault="00CE5115" w:rsidP="00545E9B">
                            <w:pPr>
                              <w:autoSpaceDE/>
                              <w:autoSpaceDN/>
                              <w:adjustRightInd/>
                              <w:snapToGrid/>
                              <w:spacing w:after="0"/>
                            </w:pPr>
                            <w:r w:rsidRPr="006C3CEC">
                              <w:rPr>
                                <w:i/>
                                <w:sz w:val="20"/>
                                <w:szCs w:val="20"/>
                                <w:lang w:eastAsia="zh-CN"/>
                              </w:rPr>
                              <w:t>FFS: How the UE knows the linkage after decoding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1C8A5F" id="_x0000_s1029" type="#_x0000_t202" style="position:absolute;left:0;text-align:left;margin-left:60.9pt;margin-top:22.7pt;width:466.8pt;height:110.6pt;z-index:25166950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">
                <v:textbox style="mso-fit-shape-to-text:t">
                  <w:txbxContent>
                    <w:p w14:paraId="41DC41CA" w14:textId="77777777" w:rsidR="00CE5115" w:rsidRPr="006C3CEC" w:rsidRDefault="00CE5115" w:rsidP="00545E9B">
                      <w:pPr>
                        <w:rPr>
                          <w:rStyle w:val="af9"/>
                          <w:rFonts w:cs="Times"/>
                          <w:b/>
                          <w:bCs/>
                          <w:color w:val="000000"/>
                          <w:sz w:val="20"/>
                          <w:szCs w:val="20"/>
                          <w:highlight w:val="green"/>
                        </w:rPr>
                      </w:pPr>
                      <w:r w:rsidRPr="006C3CEC">
                        <w:rPr>
                          <w:rStyle w:val="af9"/>
                          <w:rFonts w:cs="Times"/>
                          <w:b/>
                          <w:bCs/>
                          <w:color w:val="000000"/>
                          <w:sz w:val="20"/>
                          <w:szCs w:val="20"/>
                          <w:highlight w:val="green"/>
                        </w:rPr>
                        <w:t>Agreement</w:t>
                      </w:r>
                    </w:p>
                    <w:p w14:paraId="39D4C823" w14:textId="77777777" w:rsidR="00CE5115" w:rsidRPr="006C3CEC" w:rsidRDefault="00CE5115" w:rsidP="00545E9B">
                      <w:pPr>
                        <w:pStyle w:val="xmsonormal"/>
                        <w:rPr>
                          <w:rFonts w:ascii="Times New Roman" w:hAnsi="Times New Roman" w:cs="Times New Roman"/>
                          <w:i/>
                          <w:sz w:val="20"/>
                          <w:szCs w:val="20"/>
                          <w:lang w:eastAsia="ko-KR"/>
                        </w:rPr>
                      </w:pPr>
                      <w:r w:rsidRPr="006C3CEC">
                        <w:rPr>
                          <w:rFonts w:ascii="Times New Roman" w:hAnsi="Times New Roman" w:cs="Times New Roman"/>
                          <w:bCs/>
                          <w:i/>
                          <w:iCs/>
                          <w:sz w:val="20"/>
                          <w:szCs w:val="20"/>
                        </w:rPr>
                        <w:t xml:space="preserve">For Alt 1 (one CORESET with two active TCI states), study the following </w:t>
                      </w:r>
                    </w:p>
                    <w:p w14:paraId="330EB3D1" w14:textId="77777777" w:rsidR="00CE5115" w:rsidRPr="006C3CEC" w:rsidRDefault="00CE5115" w:rsidP="00545E9B">
                      <w:pPr>
                        <w:pStyle w:val="af"/>
                        <w:numPr>
                          <w:ilvl w:val="0"/>
                          <w:numId w:val="10"/>
                        </w:numPr>
                        <w:spacing w:after="0"/>
                        <w:ind w:firstLineChars="0"/>
                        <w:rPr>
                          <w:i/>
                          <w:sz w:val="20"/>
                          <w:szCs w:val="20"/>
                          <w:lang w:eastAsia="zh-CN"/>
                        </w:rPr>
                      </w:pPr>
                      <w:r w:rsidRPr="006C3CEC">
                        <w:rPr>
                          <w:i/>
                          <w:sz w:val="20"/>
                          <w:szCs w:val="20"/>
                          <w:lang w:eastAsia="zh-CN"/>
                        </w:rPr>
                        <w:t>Alt 1-1: One PDCCH candidate (in a given SS set) is associated with both TCI states of the CORESET.</w:t>
                      </w:r>
                    </w:p>
                    <w:p w14:paraId="56152F3E" w14:textId="77777777" w:rsidR="00CE5115" w:rsidRPr="006C3CEC" w:rsidRDefault="00CE5115" w:rsidP="00545E9B">
                      <w:pPr>
                        <w:pStyle w:val="af"/>
                        <w:numPr>
                          <w:ilvl w:val="0"/>
                          <w:numId w:val="10"/>
                        </w:numPr>
                        <w:spacing w:after="0"/>
                        <w:ind w:firstLineChars="0"/>
                        <w:rPr>
                          <w:i/>
                          <w:sz w:val="20"/>
                          <w:szCs w:val="20"/>
                          <w:lang w:eastAsia="zh-CN"/>
                        </w:rPr>
                      </w:pPr>
                      <w:r w:rsidRPr="006C3CEC">
                        <w:rPr>
                          <w:i/>
                          <w:sz w:val="20"/>
                          <w:szCs w:val="20"/>
                          <w:lang w:eastAsia="zh-CN"/>
                        </w:rPr>
                        <w:t xml:space="preserve">Alt 1-2: Two sets of PDCCH candidates (in a given SS set) are associated with the two TCI states of the CORESET, respectively </w:t>
                      </w:r>
                    </w:p>
                    <w:p w14:paraId="05C240F5" w14:textId="77777777" w:rsidR="00CE5115" w:rsidRPr="006C3CEC" w:rsidRDefault="00CE5115" w:rsidP="00545E9B">
                      <w:pPr>
                        <w:pStyle w:val="af"/>
                        <w:numPr>
                          <w:ilvl w:val="0"/>
                          <w:numId w:val="10"/>
                        </w:numPr>
                        <w:spacing w:after="0"/>
                        <w:ind w:firstLineChars="0"/>
                        <w:rPr>
                          <w:i/>
                          <w:sz w:val="20"/>
                          <w:szCs w:val="20"/>
                          <w:lang w:eastAsia="zh-CN"/>
                        </w:rPr>
                      </w:pPr>
                      <w:r w:rsidRPr="006C3CEC">
                        <w:rPr>
                          <w:i/>
                          <w:sz w:val="20"/>
                          <w:szCs w:val="20"/>
                          <w:lang w:eastAsia="zh-CN"/>
                        </w:rPr>
                        <w:t xml:space="preserve">Alt 1-3: Two sets of PDCCH candidates are associated with two corresponding SS sets, where both SS sets are associated with the CORESET and each SS set is associated with only one TCI state of the CORESET </w:t>
                      </w:r>
                    </w:p>
                    <w:p w14:paraId="0842ABE8" w14:textId="77777777" w:rsidR="00CE5115" w:rsidRPr="006C3CEC" w:rsidRDefault="00CE5115" w:rsidP="00545E9B">
                      <w:pPr>
                        <w:pStyle w:val="af"/>
                        <w:numPr>
                          <w:ilvl w:val="0"/>
                          <w:numId w:val="10"/>
                        </w:numPr>
                        <w:spacing w:after="0"/>
                        <w:ind w:firstLineChars="0"/>
                        <w:rPr>
                          <w:i/>
                          <w:sz w:val="20"/>
                          <w:szCs w:val="20"/>
                          <w:lang w:eastAsia="zh-CN"/>
                        </w:rPr>
                      </w:pPr>
                      <w:r w:rsidRPr="006C3CEC">
                        <w:rPr>
                          <w:i/>
                          <w:sz w:val="20"/>
                          <w:szCs w:val="20"/>
                          <w:lang w:eastAsia="zh-CN"/>
                        </w:rPr>
                        <w:t>Note 1: A set of PDCCH candidates contain a single or multiple PDCCH candidates, and a PDCCH candidate in a set corresponds to a repetition or chance</w:t>
                      </w:r>
                    </w:p>
                    <w:p w14:paraId="00C99FE7" w14:textId="77777777" w:rsidR="00CE5115" w:rsidRPr="006C3CEC" w:rsidRDefault="00CE5115" w:rsidP="00545E9B">
                      <w:pPr>
                        <w:pStyle w:val="af"/>
                        <w:numPr>
                          <w:ilvl w:val="0"/>
                          <w:numId w:val="10"/>
                        </w:numPr>
                        <w:spacing w:after="0"/>
                        <w:ind w:firstLineChars="0"/>
                        <w:rPr>
                          <w:i/>
                          <w:sz w:val="20"/>
                          <w:szCs w:val="20"/>
                          <w:lang w:eastAsia="zh-CN"/>
                        </w:rPr>
                      </w:pPr>
                      <w:r w:rsidRPr="006C3CEC">
                        <w:rPr>
                          <w:i/>
                          <w:sz w:val="20"/>
                          <w:szCs w:val="20"/>
                          <w:lang w:eastAsia="zh-CN"/>
                        </w:rPr>
                        <w:t xml:space="preserve">Note 2: How one or more PDCCH candidates are counted for monitoring (for BD limit) is FFS </w:t>
                      </w:r>
                    </w:p>
                    <w:p w14:paraId="5208125F" w14:textId="77777777" w:rsidR="00CE5115" w:rsidRPr="006C3CEC" w:rsidRDefault="00CE5115" w:rsidP="00545E9B">
                      <w:pPr>
                        <w:rPr>
                          <w:i/>
                          <w:sz w:val="20"/>
                          <w:szCs w:val="20"/>
                          <w:lang w:eastAsia="zh-CN"/>
                        </w:rPr>
                      </w:pPr>
                      <w:r w:rsidRPr="006C3CEC">
                        <w:rPr>
                          <w:i/>
                          <w:sz w:val="20"/>
                          <w:szCs w:val="20"/>
                          <w:lang w:eastAsia="zh-CN"/>
                        </w:rPr>
                        <w:t>The note is applicable also to other alternatives</w:t>
                      </w:r>
                    </w:p>
                    <w:p w14:paraId="1AB59BDC" w14:textId="77777777" w:rsidR="00CE5115" w:rsidRPr="006C3CEC" w:rsidRDefault="00CE5115" w:rsidP="00545E9B">
                      <w:pPr>
                        <w:rPr>
                          <w:rStyle w:val="af9"/>
                          <w:rFonts w:cs="Times"/>
                          <w:b/>
                          <w:bCs/>
                          <w:color w:val="000000"/>
                          <w:sz w:val="20"/>
                          <w:szCs w:val="20"/>
                          <w:highlight w:val="green"/>
                        </w:rPr>
                      </w:pPr>
                      <w:r w:rsidRPr="006C3CEC">
                        <w:rPr>
                          <w:rStyle w:val="af9"/>
                          <w:rFonts w:cs="Times"/>
                          <w:b/>
                          <w:bCs/>
                          <w:color w:val="000000"/>
                          <w:sz w:val="20"/>
                          <w:szCs w:val="20"/>
                          <w:highlight w:val="green"/>
                        </w:rPr>
                        <w:t> Agreement</w:t>
                      </w:r>
                    </w:p>
                    <w:p w14:paraId="44290197" w14:textId="77777777" w:rsidR="00CE5115" w:rsidRPr="006C3CEC" w:rsidRDefault="00CE5115" w:rsidP="00545E9B">
                      <w:pPr>
                        <w:pStyle w:val="xxmsonormal"/>
                        <w:rPr>
                          <w:rFonts w:ascii="Times New Roman" w:hAnsi="Times New Roman" w:cs="Times New Roman"/>
                          <w:i/>
                          <w:sz w:val="20"/>
                          <w:szCs w:val="20"/>
                        </w:rPr>
                      </w:pPr>
                      <w:r w:rsidRPr="006C3CEC">
                        <w:rPr>
                          <w:rFonts w:ascii="Times New Roman" w:hAnsi="Times New Roman" w:cs="Times New Roman"/>
                          <w:bCs/>
                          <w:i/>
                          <w:iCs/>
                          <w:sz w:val="20"/>
                          <w:szCs w:val="20"/>
                        </w:rPr>
                        <w:t>For Alt 1-2/1-3/2/3, study the following</w:t>
                      </w:r>
                    </w:p>
                    <w:p w14:paraId="742EE04F" w14:textId="77777777" w:rsidR="00CE5115" w:rsidRPr="006C3CEC" w:rsidRDefault="00CE5115" w:rsidP="00545E9B">
                      <w:pPr>
                        <w:pStyle w:val="af"/>
                        <w:numPr>
                          <w:ilvl w:val="0"/>
                          <w:numId w:val="10"/>
                        </w:numPr>
                        <w:spacing w:after="0"/>
                        <w:ind w:firstLineChars="0"/>
                        <w:rPr>
                          <w:i/>
                          <w:sz w:val="20"/>
                          <w:szCs w:val="20"/>
                          <w:lang w:eastAsia="zh-CN"/>
                        </w:rPr>
                      </w:pPr>
                      <w:r w:rsidRPr="006C3CEC">
                        <w:rPr>
                          <w:i/>
                          <w:sz w:val="20"/>
                          <w:szCs w:val="20"/>
                          <w:lang w:eastAsia="zh-CN"/>
                        </w:rPr>
                        <w:t xml:space="preserve">Case 1: Two (or more) PDCCH candidates are explicitly linked together (UE knows the linking before decoding) </w:t>
                      </w:r>
                    </w:p>
                    <w:p w14:paraId="45602A77" w14:textId="77777777" w:rsidR="00CE5115" w:rsidRPr="006C3CEC" w:rsidRDefault="00CE5115" w:rsidP="00545E9B">
                      <w:pPr>
                        <w:pStyle w:val="af"/>
                        <w:numPr>
                          <w:ilvl w:val="1"/>
                          <w:numId w:val="10"/>
                        </w:numPr>
                        <w:spacing w:after="0"/>
                        <w:ind w:firstLineChars="0"/>
                        <w:rPr>
                          <w:i/>
                          <w:sz w:val="20"/>
                          <w:szCs w:val="20"/>
                          <w:lang w:eastAsia="zh-CN"/>
                        </w:rPr>
                      </w:pPr>
                      <w:r w:rsidRPr="006C3CEC">
                        <w:rPr>
                          <w:i/>
                          <w:sz w:val="20"/>
                          <w:szCs w:val="20"/>
                          <w:lang w:eastAsia="zh-CN"/>
                        </w:rPr>
                        <w:t>FFS: How the explicit linkage is derived/determined by the UE</w:t>
                      </w:r>
                    </w:p>
                    <w:p w14:paraId="1549E323" w14:textId="77777777" w:rsidR="00CE5115" w:rsidRPr="006C3CEC" w:rsidRDefault="00CE5115" w:rsidP="00545E9B">
                      <w:pPr>
                        <w:pStyle w:val="af"/>
                        <w:numPr>
                          <w:ilvl w:val="0"/>
                          <w:numId w:val="10"/>
                        </w:numPr>
                        <w:spacing w:after="0"/>
                        <w:ind w:firstLineChars="0"/>
                        <w:rPr>
                          <w:i/>
                          <w:sz w:val="20"/>
                          <w:szCs w:val="20"/>
                          <w:lang w:eastAsia="zh-CN"/>
                        </w:rPr>
                      </w:pPr>
                      <w:r w:rsidRPr="006C3CEC">
                        <w:rPr>
                          <w:i/>
                          <w:sz w:val="20"/>
                          <w:szCs w:val="20"/>
                          <w:lang w:eastAsia="zh-CN"/>
                        </w:rPr>
                        <w:t xml:space="preserve">Case 2: Two (or more) PDCCH candidates are not explicitly linked together (UE does not know the linking before decoding) </w:t>
                      </w:r>
                    </w:p>
                    <w:p w14:paraId="2E423CA8" w14:textId="4E9B6944" w:rsidR="00CE5115" w:rsidRDefault="00CE5115" w:rsidP="00545E9B">
                      <w:pPr>
                        <w:autoSpaceDE/>
                        <w:autoSpaceDN/>
                        <w:adjustRightInd/>
                        <w:snapToGrid/>
                        <w:spacing w:after="0"/>
                      </w:pPr>
                      <w:r w:rsidRPr="006C3CEC">
                        <w:rPr>
                          <w:i/>
                          <w:sz w:val="20"/>
                          <w:szCs w:val="20"/>
                          <w:lang w:eastAsia="zh-CN"/>
                        </w:rPr>
                        <w:t>FFS: How the UE knows the linkage after decoding</w:t>
                      </w:r>
                    </w:p>
                  </w:txbxContent>
                </v:textbox>
                <w10:wrap type="square" anchorx="page"/>
              </v:shape>
            </w:pict>
          </mc:Fallback>
        </mc:AlternateContent>
      </w:r>
      <w:r w:rsidR="00ED18F0">
        <w:rPr>
          <w:lang w:eastAsia="zh-CN"/>
        </w:rPr>
        <w:t>A</w:t>
      </w:r>
      <w:r w:rsidR="00ED18F0">
        <w:rPr>
          <w:rFonts w:hint="eastAsia"/>
          <w:lang w:eastAsia="zh-CN"/>
        </w:rPr>
        <w:t xml:space="preserve">nd </w:t>
      </w:r>
      <w:r w:rsidR="00ED18F0">
        <w:rPr>
          <w:lang w:eastAsia="zh-CN"/>
        </w:rPr>
        <w:t>also some agreements on the detail of each alternative were achieved in last meeting.</w:t>
      </w:r>
    </w:p>
    <w:p w14:paraId="62C844F1" w14:textId="06ADFCDC" w:rsidR="00A619A8" w:rsidRDefault="00A619A8" w:rsidP="00A619A8">
      <w:pPr>
        <w:pStyle w:val="2"/>
        <w:rPr>
          <w:lang w:eastAsia="zh-CN"/>
        </w:rPr>
      </w:pPr>
      <w:r>
        <w:rPr>
          <w:lang w:eastAsia="zh-CN"/>
        </w:rPr>
        <w:t xml:space="preserve">Analysis on each </w:t>
      </w:r>
      <w:r w:rsidR="00585187">
        <w:rPr>
          <w:lang w:eastAsia="zh-CN"/>
        </w:rPr>
        <w:t>multiplexing schemes</w:t>
      </w:r>
      <w:r>
        <w:rPr>
          <w:lang w:eastAsia="zh-CN"/>
        </w:rPr>
        <w:t xml:space="preserve"> for </w:t>
      </w:r>
      <w:r w:rsidRPr="00141EF4">
        <w:rPr>
          <w:lang w:eastAsia="zh-CN"/>
        </w:rPr>
        <w:t>PDCCH transmission</w:t>
      </w:r>
      <w:r w:rsidR="00BB27C8">
        <w:rPr>
          <w:lang w:eastAsia="zh-CN"/>
        </w:rPr>
        <w:t xml:space="preserve"> with two TCIs</w:t>
      </w:r>
    </w:p>
    <w:p w14:paraId="214D97FA" w14:textId="0C497221" w:rsidR="00FB3E39" w:rsidRDefault="00FB3E39" w:rsidP="00FB3E39">
      <w:pPr>
        <w:rPr>
          <w:rStyle w:val="af9"/>
          <w:rFonts w:cs="Times"/>
          <w:bCs/>
          <w:i w:val="0"/>
          <w:szCs w:val="20"/>
        </w:rPr>
      </w:pPr>
      <w:r>
        <w:rPr>
          <w:lang w:eastAsia="zh-CN"/>
        </w:rPr>
        <w:t xml:space="preserve">As for each alternative, </w:t>
      </w:r>
      <w:r w:rsidR="004E19FF">
        <w:rPr>
          <w:lang w:eastAsia="zh-CN"/>
        </w:rPr>
        <w:t>we give some analysis on</w:t>
      </w:r>
      <w:r>
        <w:rPr>
          <w:lang w:eastAsia="zh-CN"/>
        </w:rPr>
        <w:t xml:space="preserve"> the pros and cons from aspects including </w:t>
      </w:r>
      <w:r>
        <w:rPr>
          <w:rStyle w:val="af9"/>
          <w:rFonts w:cs="Times"/>
          <w:bCs/>
          <w:i w:val="0"/>
          <w:szCs w:val="20"/>
        </w:rPr>
        <w:t xml:space="preserve">multiplexing schemes (TDM / FDM/ SFN), </w:t>
      </w:r>
      <w:r w:rsidR="002B529C">
        <w:rPr>
          <w:rStyle w:val="af9"/>
          <w:rFonts w:cs="Times"/>
          <w:bCs/>
          <w:i w:val="0"/>
          <w:szCs w:val="20"/>
        </w:rPr>
        <w:t xml:space="preserve">CORESET / SS set configurations, </w:t>
      </w:r>
      <w:r>
        <w:rPr>
          <w:rStyle w:val="af9"/>
          <w:rFonts w:cs="Times"/>
          <w:bCs/>
          <w:i w:val="0"/>
          <w:szCs w:val="20"/>
        </w:rPr>
        <w:t>BD/CCE limits, CCE-REG mapping, PDCCH candida</w:t>
      </w:r>
      <w:r w:rsidR="002B529C">
        <w:rPr>
          <w:rStyle w:val="af9"/>
          <w:rFonts w:cs="Times"/>
          <w:bCs/>
          <w:i w:val="0"/>
          <w:szCs w:val="20"/>
        </w:rPr>
        <w:t>te CCEs (i.e. hashing function)</w:t>
      </w:r>
      <w:r>
        <w:rPr>
          <w:rStyle w:val="af9"/>
          <w:rFonts w:cs="Times"/>
          <w:bCs/>
          <w:i w:val="0"/>
          <w:szCs w:val="20"/>
        </w:rPr>
        <w:t>.</w:t>
      </w:r>
    </w:p>
    <w:p w14:paraId="0B4795B6" w14:textId="250D5E93" w:rsidR="006C1C5C" w:rsidRPr="00BA614F" w:rsidRDefault="006C1C5C" w:rsidP="00D96E1D">
      <w:pPr>
        <w:pStyle w:val="3"/>
        <w:rPr>
          <w:rStyle w:val="af9"/>
          <w:rFonts w:cs="Times"/>
          <w:bCs/>
          <w:i w:val="0"/>
          <w:szCs w:val="20"/>
          <w:u w:val="single"/>
          <w:lang w:eastAsia="zh-CN"/>
        </w:rPr>
      </w:pPr>
      <w:r w:rsidRPr="006C1C5C">
        <w:rPr>
          <w:rStyle w:val="af9"/>
          <w:rFonts w:cs="Times" w:hint="eastAsia"/>
          <w:bCs/>
          <w:i w:val="0"/>
          <w:szCs w:val="20"/>
          <w:u w:val="single"/>
          <w:lang w:eastAsia="zh-CN"/>
        </w:rPr>
        <w:t>M</w:t>
      </w:r>
      <w:r w:rsidRPr="006C1C5C">
        <w:rPr>
          <w:rStyle w:val="af9"/>
          <w:rFonts w:cs="Times"/>
          <w:bCs/>
          <w:i w:val="0"/>
          <w:szCs w:val="20"/>
          <w:u w:val="single"/>
          <w:lang w:eastAsia="zh-CN"/>
        </w:rPr>
        <w:t>ultiplexing schemes</w:t>
      </w:r>
    </w:p>
    <w:p w14:paraId="77A83DBB" w14:textId="56AC702A" w:rsidR="006C1C5C" w:rsidRDefault="006C1C5C" w:rsidP="004C40AE">
      <w:pPr>
        <w:pStyle w:val="af"/>
        <w:numPr>
          <w:ilvl w:val="0"/>
          <w:numId w:val="14"/>
        </w:numPr>
        <w:ind w:firstLineChars="0"/>
        <w:rPr>
          <w:rStyle w:val="af9"/>
          <w:rFonts w:cs="Times"/>
          <w:bCs/>
          <w:i w:val="0"/>
          <w:szCs w:val="20"/>
        </w:rPr>
      </w:pPr>
      <w:r w:rsidRPr="006C1C5C">
        <w:rPr>
          <w:rStyle w:val="af9"/>
          <w:rFonts w:cs="Times"/>
          <w:bCs/>
          <w:i w:val="0"/>
          <w:szCs w:val="20"/>
        </w:rPr>
        <w:t>TDM</w:t>
      </w:r>
      <w:r>
        <w:rPr>
          <w:rStyle w:val="af9"/>
          <w:rFonts w:cs="Times" w:hint="eastAsia"/>
          <w:bCs/>
          <w:i w:val="0"/>
          <w:szCs w:val="20"/>
          <w:lang w:eastAsia="zh-CN"/>
        </w:rPr>
        <w:t>：</w:t>
      </w:r>
    </w:p>
    <w:p w14:paraId="270ECEA9" w14:textId="296A3E29" w:rsidR="0018457E" w:rsidRDefault="0018457E" w:rsidP="004C40AE">
      <w:pPr>
        <w:pStyle w:val="af"/>
        <w:numPr>
          <w:ilvl w:val="1"/>
          <w:numId w:val="14"/>
        </w:numPr>
        <w:ind w:firstLineChars="0"/>
        <w:rPr>
          <w:rStyle w:val="af9"/>
          <w:rFonts w:cs="Times"/>
          <w:bCs/>
          <w:i w:val="0"/>
          <w:szCs w:val="20"/>
        </w:rPr>
      </w:pPr>
      <w:r>
        <w:rPr>
          <w:rStyle w:val="af9"/>
          <w:rFonts w:cs="Times"/>
          <w:bCs/>
          <w:i w:val="0"/>
          <w:szCs w:val="20"/>
          <w:lang w:eastAsia="zh-CN"/>
        </w:rPr>
        <w:t xml:space="preserve">Support: </w:t>
      </w:r>
      <w:r w:rsidR="00D57116">
        <w:rPr>
          <w:rStyle w:val="af9"/>
          <w:rFonts w:cs="Times"/>
          <w:bCs/>
          <w:i w:val="0"/>
          <w:szCs w:val="20"/>
          <w:lang w:eastAsia="zh-CN"/>
        </w:rPr>
        <w:t xml:space="preserve">Alt </w:t>
      </w:r>
      <w:r>
        <w:rPr>
          <w:rStyle w:val="af9"/>
          <w:rFonts w:cs="Times"/>
          <w:bCs/>
          <w:i w:val="0"/>
          <w:szCs w:val="20"/>
          <w:lang w:eastAsia="zh-CN"/>
        </w:rPr>
        <w:t>1-3</w:t>
      </w:r>
      <w:r w:rsidR="00D57116">
        <w:rPr>
          <w:rStyle w:val="af9"/>
          <w:rFonts w:cs="Times"/>
          <w:bCs/>
          <w:i w:val="0"/>
          <w:szCs w:val="20"/>
          <w:lang w:eastAsia="zh-CN"/>
        </w:rPr>
        <w:t xml:space="preserve">, Alt </w:t>
      </w:r>
      <w:r>
        <w:rPr>
          <w:rStyle w:val="af9"/>
          <w:rFonts w:cs="Times"/>
          <w:bCs/>
          <w:i w:val="0"/>
          <w:szCs w:val="20"/>
          <w:lang w:eastAsia="zh-CN"/>
        </w:rPr>
        <w:t>3.</w:t>
      </w:r>
    </w:p>
    <w:p w14:paraId="3CB99ACB" w14:textId="55F80CB6" w:rsidR="00CA719C" w:rsidRPr="0018457E" w:rsidRDefault="0018457E" w:rsidP="004C40AE">
      <w:pPr>
        <w:pStyle w:val="af"/>
        <w:numPr>
          <w:ilvl w:val="1"/>
          <w:numId w:val="14"/>
        </w:numPr>
        <w:ind w:firstLineChars="0"/>
        <w:rPr>
          <w:rStyle w:val="af9"/>
          <w:rFonts w:cs="Times"/>
          <w:bCs/>
          <w:i w:val="0"/>
          <w:szCs w:val="20"/>
        </w:rPr>
      </w:pPr>
      <w:r w:rsidRPr="0018457E">
        <w:rPr>
          <w:rStyle w:val="af9"/>
          <w:rFonts w:cs="Times"/>
          <w:bCs/>
          <w:i w:val="0"/>
          <w:szCs w:val="20"/>
          <w:lang w:eastAsia="zh-CN"/>
        </w:rPr>
        <w:t xml:space="preserve">Not support: </w:t>
      </w:r>
      <w:r w:rsidR="00D57116">
        <w:rPr>
          <w:rStyle w:val="af9"/>
          <w:rFonts w:cs="Times" w:hint="eastAsia"/>
          <w:bCs/>
          <w:i w:val="0"/>
          <w:szCs w:val="20"/>
          <w:lang w:eastAsia="zh-CN"/>
        </w:rPr>
        <w:t xml:space="preserve">Alt </w:t>
      </w:r>
      <w:r w:rsidR="00CA719C" w:rsidRPr="0018457E">
        <w:rPr>
          <w:rStyle w:val="af9"/>
          <w:rFonts w:cs="Times" w:hint="eastAsia"/>
          <w:bCs/>
          <w:i w:val="0"/>
          <w:szCs w:val="20"/>
          <w:lang w:eastAsia="zh-CN"/>
        </w:rPr>
        <w:t>1-1</w:t>
      </w:r>
      <w:r w:rsidRPr="0018457E">
        <w:rPr>
          <w:rStyle w:val="af9"/>
          <w:rFonts w:cs="Times"/>
          <w:bCs/>
          <w:i w:val="0"/>
          <w:szCs w:val="20"/>
          <w:lang w:eastAsia="zh-CN"/>
        </w:rPr>
        <w:t xml:space="preserve">, </w:t>
      </w:r>
      <w:r w:rsidR="00D57116">
        <w:rPr>
          <w:rStyle w:val="af9"/>
          <w:rFonts w:cs="Times"/>
          <w:bCs/>
          <w:i w:val="0"/>
          <w:szCs w:val="20"/>
          <w:lang w:eastAsia="zh-CN"/>
        </w:rPr>
        <w:t xml:space="preserve">Alt </w:t>
      </w:r>
      <w:r w:rsidR="00CA719C" w:rsidRPr="0018457E">
        <w:rPr>
          <w:rStyle w:val="af9"/>
          <w:rFonts w:cs="Times"/>
          <w:bCs/>
          <w:i w:val="0"/>
          <w:szCs w:val="20"/>
          <w:lang w:eastAsia="zh-CN"/>
        </w:rPr>
        <w:t>1-2</w:t>
      </w:r>
      <w:r w:rsidR="00D57116">
        <w:rPr>
          <w:rStyle w:val="af9"/>
          <w:rFonts w:cs="Times"/>
          <w:bCs/>
          <w:i w:val="0"/>
          <w:szCs w:val="20"/>
          <w:lang w:eastAsia="zh-CN"/>
        </w:rPr>
        <w:t xml:space="preserve">, Alt </w:t>
      </w:r>
      <w:r>
        <w:rPr>
          <w:rStyle w:val="af9"/>
          <w:rFonts w:cs="Times"/>
          <w:bCs/>
          <w:i w:val="0"/>
          <w:szCs w:val="20"/>
          <w:lang w:eastAsia="zh-CN"/>
        </w:rPr>
        <w:t>2</w:t>
      </w:r>
      <w:r w:rsidR="00261232" w:rsidRPr="0018457E">
        <w:rPr>
          <w:rStyle w:val="af9"/>
          <w:rFonts w:cs="Times"/>
          <w:bCs/>
          <w:i w:val="0"/>
          <w:szCs w:val="20"/>
          <w:lang w:eastAsia="zh-CN"/>
        </w:rPr>
        <w:t>.</w:t>
      </w:r>
    </w:p>
    <w:p w14:paraId="3B9C3C6D" w14:textId="1E9A3793" w:rsidR="006C1C5C" w:rsidRDefault="006C1C5C" w:rsidP="004C40AE">
      <w:pPr>
        <w:pStyle w:val="af"/>
        <w:numPr>
          <w:ilvl w:val="0"/>
          <w:numId w:val="14"/>
        </w:numPr>
        <w:ind w:firstLineChars="0"/>
        <w:rPr>
          <w:rStyle w:val="af9"/>
          <w:rFonts w:cs="Times"/>
          <w:bCs/>
          <w:i w:val="0"/>
          <w:szCs w:val="20"/>
        </w:rPr>
      </w:pPr>
      <w:r w:rsidRPr="006C1C5C">
        <w:rPr>
          <w:rStyle w:val="af9"/>
          <w:rFonts w:cs="Times"/>
          <w:bCs/>
          <w:i w:val="0"/>
          <w:szCs w:val="20"/>
        </w:rPr>
        <w:t>FDM</w:t>
      </w:r>
    </w:p>
    <w:p w14:paraId="57DF5727" w14:textId="2E968799" w:rsidR="00472472" w:rsidRDefault="00472472" w:rsidP="004C40AE">
      <w:pPr>
        <w:pStyle w:val="af"/>
        <w:numPr>
          <w:ilvl w:val="1"/>
          <w:numId w:val="14"/>
        </w:numPr>
        <w:ind w:firstLineChars="0"/>
        <w:rPr>
          <w:rStyle w:val="af9"/>
          <w:rFonts w:cs="Times"/>
          <w:bCs/>
          <w:i w:val="0"/>
          <w:szCs w:val="20"/>
        </w:rPr>
      </w:pPr>
      <w:r>
        <w:rPr>
          <w:rStyle w:val="af9"/>
          <w:rFonts w:cs="Times"/>
          <w:bCs/>
          <w:i w:val="0"/>
          <w:szCs w:val="20"/>
        </w:rPr>
        <w:t>Support:</w:t>
      </w:r>
      <w:r w:rsidR="002E27A0">
        <w:rPr>
          <w:rStyle w:val="af9"/>
          <w:rFonts w:cs="Times"/>
          <w:bCs/>
          <w:i w:val="0"/>
          <w:szCs w:val="20"/>
        </w:rPr>
        <w:t xml:space="preserve"> </w:t>
      </w:r>
      <w:r w:rsidR="002E27A0">
        <w:rPr>
          <w:rStyle w:val="af9"/>
          <w:rFonts w:cs="Times" w:hint="eastAsia"/>
          <w:bCs/>
          <w:i w:val="0"/>
          <w:szCs w:val="20"/>
          <w:lang w:eastAsia="zh-CN"/>
        </w:rPr>
        <w:t>Alt 1-2</w:t>
      </w:r>
      <w:r w:rsidR="00C95A76">
        <w:rPr>
          <w:rStyle w:val="af9"/>
          <w:rFonts w:cs="Times"/>
          <w:bCs/>
          <w:i w:val="0"/>
          <w:szCs w:val="20"/>
          <w:lang w:eastAsia="zh-CN"/>
        </w:rPr>
        <w:t xml:space="preserve">, </w:t>
      </w:r>
      <w:r w:rsidR="00C95A76">
        <w:rPr>
          <w:rStyle w:val="af9"/>
          <w:rFonts w:cs="Times" w:hint="eastAsia"/>
          <w:bCs/>
          <w:i w:val="0"/>
          <w:szCs w:val="20"/>
          <w:lang w:eastAsia="zh-CN"/>
        </w:rPr>
        <w:t>Alt 1-3</w:t>
      </w:r>
      <w:r w:rsidR="00DD748C">
        <w:rPr>
          <w:rStyle w:val="af9"/>
          <w:rFonts w:cs="Times"/>
          <w:bCs/>
          <w:i w:val="0"/>
          <w:szCs w:val="20"/>
          <w:lang w:eastAsia="zh-CN"/>
        </w:rPr>
        <w:t>, Alt 2, Alt 3.</w:t>
      </w:r>
    </w:p>
    <w:p w14:paraId="760B296E" w14:textId="34964F5E" w:rsidR="00472472" w:rsidRPr="006C1C5C" w:rsidRDefault="00472472" w:rsidP="004C40AE">
      <w:pPr>
        <w:pStyle w:val="af"/>
        <w:numPr>
          <w:ilvl w:val="1"/>
          <w:numId w:val="14"/>
        </w:numPr>
        <w:ind w:firstLineChars="0"/>
        <w:rPr>
          <w:rStyle w:val="af9"/>
          <w:rFonts w:cs="Times"/>
          <w:bCs/>
          <w:i w:val="0"/>
          <w:szCs w:val="20"/>
        </w:rPr>
      </w:pPr>
      <w:r>
        <w:rPr>
          <w:rStyle w:val="af9"/>
          <w:rFonts w:cs="Times"/>
          <w:bCs/>
          <w:i w:val="0"/>
          <w:szCs w:val="20"/>
        </w:rPr>
        <w:t xml:space="preserve">Not support: </w:t>
      </w:r>
      <w:r w:rsidR="002E27A0">
        <w:rPr>
          <w:rStyle w:val="af9"/>
          <w:rFonts w:cs="Times" w:hint="eastAsia"/>
          <w:bCs/>
          <w:i w:val="0"/>
          <w:szCs w:val="20"/>
          <w:lang w:eastAsia="zh-CN"/>
        </w:rPr>
        <w:t xml:space="preserve">Alt </w:t>
      </w:r>
      <w:r w:rsidR="002E27A0" w:rsidRPr="0018457E">
        <w:rPr>
          <w:rStyle w:val="af9"/>
          <w:rFonts w:cs="Times" w:hint="eastAsia"/>
          <w:bCs/>
          <w:i w:val="0"/>
          <w:szCs w:val="20"/>
          <w:lang w:eastAsia="zh-CN"/>
        </w:rPr>
        <w:t>1-1</w:t>
      </w:r>
    </w:p>
    <w:p w14:paraId="30758E38" w14:textId="28DDC50D" w:rsidR="006C1C5C" w:rsidRDefault="006C1C5C" w:rsidP="004C40AE">
      <w:pPr>
        <w:pStyle w:val="af"/>
        <w:numPr>
          <w:ilvl w:val="0"/>
          <w:numId w:val="14"/>
        </w:numPr>
        <w:ind w:firstLineChars="0"/>
        <w:rPr>
          <w:rStyle w:val="af9"/>
          <w:rFonts w:cs="Times"/>
          <w:bCs/>
          <w:i w:val="0"/>
          <w:szCs w:val="20"/>
        </w:rPr>
      </w:pPr>
      <w:r w:rsidRPr="006C1C5C">
        <w:rPr>
          <w:rStyle w:val="af9"/>
          <w:rFonts w:cs="Times"/>
          <w:bCs/>
          <w:i w:val="0"/>
          <w:szCs w:val="20"/>
        </w:rPr>
        <w:t>SFN</w:t>
      </w:r>
    </w:p>
    <w:p w14:paraId="5E9D4A71" w14:textId="77777777" w:rsidR="008D7B0F" w:rsidRDefault="00925523" w:rsidP="004C40AE">
      <w:pPr>
        <w:pStyle w:val="af"/>
        <w:numPr>
          <w:ilvl w:val="1"/>
          <w:numId w:val="14"/>
        </w:numPr>
        <w:ind w:firstLineChars="0"/>
        <w:rPr>
          <w:rStyle w:val="af9"/>
          <w:rFonts w:cs="Times"/>
          <w:bCs/>
          <w:i w:val="0"/>
          <w:szCs w:val="20"/>
        </w:rPr>
      </w:pPr>
      <w:r>
        <w:rPr>
          <w:rStyle w:val="af9"/>
          <w:rFonts w:cs="Times"/>
          <w:bCs/>
          <w:i w:val="0"/>
          <w:szCs w:val="20"/>
        </w:rPr>
        <w:t xml:space="preserve">Support: </w:t>
      </w:r>
    </w:p>
    <w:p w14:paraId="01476DB1" w14:textId="633EBA1D" w:rsidR="008D7B0F" w:rsidRDefault="00925523" w:rsidP="004C40AE">
      <w:pPr>
        <w:pStyle w:val="af"/>
        <w:numPr>
          <w:ilvl w:val="2"/>
          <w:numId w:val="14"/>
        </w:numPr>
        <w:ind w:firstLineChars="0"/>
        <w:rPr>
          <w:rStyle w:val="af9"/>
          <w:rFonts w:cs="Times"/>
          <w:bCs/>
          <w:i w:val="0"/>
          <w:szCs w:val="20"/>
        </w:rPr>
      </w:pPr>
      <w:r>
        <w:rPr>
          <w:rStyle w:val="af9"/>
          <w:rFonts w:cs="Times" w:hint="eastAsia"/>
          <w:bCs/>
          <w:i w:val="0"/>
          <w:szCs w:val="20"/>
          <w:lang w:eastAsia="zh-CN"/>
        </w:rPr>
        <w:t>Alt 1-</w:t>
      </w:r>
      <w:r>
        <w:rPr>
          <w:rStyle w:val="af9"/>
          <w:rFonts w:cs="Times"/>
          <w:bCs/>
          <w:i w:val="0"/>
          <w:szCs w:val="20"/>
          <w:lang w:eastAsia="zh-CN"/>
        </w:rPr>
        <w:t>1</w:t>
      </w:r>
      <w:r w:rsidR="008E2355">
        <w:rPr>
          <w:rStyle w:val="af9"/>
          <w:rFonts w:cs="Times"/>
          <w:bCs/>
          <w:i w:val="0"/>
          <w:szCs w:val="20"/>
          <w:lang w:eastAsia="zh-CN"/>
        </w:rPr>
        <w:t>.</w:t>
      </w:r>
    </w:p>
    <w:p w14:paraId="1B28C6FC" w14:textId="275B5BC0" w:rsidR="008E2355" w:rsidRDefault="00925523" w:rsidP="004C40AE">
      <w:pPr>
        <w:pStyle w:val="af"/>
        <w:numPr>
          <w:ilvl w:val="2"/>
          <w:numId w:val="14"/>
        </w:numPr>
        <w:ind w:firstLineChars="0"/>
        <w:rPr>
          <w:rStyle w:val="af9"/>
          <w:rFonts w:cs="Times"/>
          <w:bCs/>
          <w:i w:val="0"/>
          <w:szCs w:val="20"/>
        </w:rPr>
      </w:pPr>
      <w:r>
        <w:rPr>
          <w:rStyle w:val="af9"/>
          <w:rFonts w:cs="Times" w:hint="eastAsia"/>
          <w:bCs/>
          <w:i w:val="0"/>
          <w:szCs w:val="20"/>
          <w:lang w:eastAsia="zh-CN"/>
        </w:rPr>
        <w:t>Alt 1-3</w:t>
      </w:r>
      <w:r w:rsidR="008E2355">
        <w:rPr>
          <w:rStyle w:val="af9"/>
          <w:rFonts w:cs="Times"/>
          <w:bCs/>
          <w:i w:val="0"/>
          <w:szCs w:val="20"/>
          <w:lang w:eastAsia="zh-CN"/>
        </w:rPr>
        <w:t xml:space="preserve">: </w:t>
      </w:r>
      <w:r w:rsidR="00C75D70">
        <w:rPr>
          <w:rStyle w:val="af9"/>
          <w:rFonts w:cs="Times"/>
          <w:bCs/>
          <w:i w:val="0"/>
          <w:szCs w:val="20"/>
          <w:lang w:eastAsia="zh-CN"/>
        </w:rPr>
        <w:t>when the difference between the two SS sets is only the TCI state and the SS set ID</w:t>
      </w:r>
      <w:r w:rsidR="008E2355">
        <w:rPr>
          <w:rStyle w:val="af9"/>
          <w:rFonts w:cs="Times"/>
          <w:bCs/>
          <w:i w:val="0"/>
          <w:szCs w:val="20"/>
          <w:lang w:eastAsia="zh-CN"/>
        </w:rPr>
        <w:t>.</w:t>
      </w:r>
      <w:r>
        <w:rPr>
          <w:rStyle w:val="af9"/>
          <w:rFonts w:cs="Times"/>
          <w:bCs/>
          <w:i w:val="0"/>
          <w:szCs w:val="20"/>
          <w:lang w:eastAsia="zh-CN"/>
        </w:rPr>
        <w:t xml:space="preserve"> </w:t>
      </w:r>
    </w:p>
    <w:p w14:paraId="21AE83CF" w14:textId="0FC2504A" w:rsidR="008E2355" w:rsidRDefault="00925523" w:rsidP="004C40AE">
      <w:pPr>
        <w:pStyle w:val="af"/>
        <w:numPr>
          <w:ilvl w:val="2"/>
          <w:numId w:val="14"/>
        </w:numPr>
        <w:ind w:firstLineChars="0"/>
        <w:rPr>
          <w:rStyle w:val="af9"/>
          <w:rFonts w:cs="Times"/>
          <w:bCs/>
          <w:i w:val="0"/>
          <w:szCs w:val="20"/>
        </w:rPr>
      </w:pPr>
      <w:r>
        <w:rPr>
          <w:rStyle w:val="af9"/>
          <w:rFonts w:cs="Times"/>
          <w:bCs/>
          <w:i w:val="0"/>
          <w:szCs w:val="20"/>
          <w:lang w:eastAsia="zh-CN"/>
        </w:rPr>
        <w:t>Alt 2</w:t>
      </w:r>
      <w:r w:rsidR="008E2355">
        <w:rPr>
          <w:rStyle w:val="af9"/>
          <w:rFonts w:cs="Times"/>
          <w:bCs/>
          <w:i w:val="0"/>
          <w:szCs w:val="20"/>
          <w:lang w:eastAsia="zh-CN"/>
        </w:rPr>
        <w:t xml:space="preserve">: </w:t>
      </w:r>
      <w:r w:rsidR="00C75D70">
        <w:rPr>
          <w:rStyle w:val="af9"/>
          <w:rFonts w:cs="Times"/>
          <w:bCs/>
          <w:i w:val="0"/>
          <w:szCs w:val="20"/>
          <w:lang w:eastAsia="zh-CN"/>
        </w:rPr>
        <w:t xml:space="preserve">when the difference between the </w:t>
      </w:r>
      <w:r w:rsidR="003613A5">
        <w:rPr>
          <w:rStyle w:val="af9"/>
          <w:rFonts w:cs="Times"/>
          <w:bCs/>
          <w:i w:val="0"/>
          <w:szCs w:val="20"/>
          <w:lang w:eastAsia="zh-CN"/>
        </w:rPr>
        <w:t xml:space="preserve">two </w:t>
      </w:r>
      <w:r w:rsidR="008D7B0F">
        <w:rPr>
          <w:rStyle w:val="af9"/>
          <w:rFonts w:cs="Times"/>
          <w:bCs/>
          <w:i w:val="0"/>
          <w:szCs w:val="20"/>
          <w:lang w:eastAsia="zh-CN"/>
        </w:rPr>
        <w:t>CORESETs</w:t>
      </w:r>
      <w:r w:rsidR="00C75D70">
        <w:rPr>
          <w:rStyle w:val="af9"/>
          <w:rFonts w:cs="Times"/>
          <w:bCs/>
          <w:i w:val="0"/>
          <w:szCs w:val="20"/>
          <w:lang w:eastAsia="zh-CN"/>
        </w:rPr>
        <w:t xml:space="preserve"> is only the TCI state and the </w:t>
      </w:r>
      <w:r w:rsidR="008D7B0F">
        <w:rPr>
          <w:rStyle w:val="af9"/>
          <w:rFonts w:cs="Times"/>
          <w:bCs/>
          <w:i w:val="0"/>
          <w:szCs w:val="20"/>
          <w:lang w:eastAsia="zh-CN"/>
        </w:rPr>
        <w:t>CORESET</w:t>
      </w:r>
      <w:r w:rsidR="00C75D70">
        <w:rPr>
          <w:rStyle w:val="af9"/>
          <w:rFonts w:cs="Times"/>
          <w:bCs/>
          <w:i w:val="0"/>
          <w:szCs w:val="20"/>
          <w:lang w:eastAsia="zh-CN"/>
        </w:rPr>
        <w:t xml:space="preserve"> ID</w:t>
      </w:r>
      <w:r w:rsidR="008E2355">
        <w:rPr>
          <w:rStyle w:val="af9"/>
          <w:rFonts w:cs="Times"/>
          <w:bCs/>
          <w:i w:val="0"/>
          <w:szCs w:val="20"/>
          <w:lang w:eastAsia="zh-CN"/>
        </w:rPr>
        <w:t>.</w:t>
      </w:r>
    </w:p>
    <w:p w14:paraId="07A2AB26" w14:textId="049D8520" w:rsidR="00925523" w:rsidRDefault="00925523" w:rsidP="004C40AE">
      <w:pPr>
        <w:pStyle w:val="af"/>
        <w:numPr>
          <w:ilvl w:val="2"/>
          <w:numId w:val="14"/>
        </w:numPr>
        <w:ind w:firstLineChars="0"/>
        <w:rPr>
          <w:rStyle w:val="af9"/>
          <w:rFonts w:cs="Times"/>
          <w:bCs/>
          <w:i w:val="0"/>
          <w:szCs w:val="20"/>
        </w:rPr>
      </w:pPr>
      <w:r>
        <w:rPr>
          <w:rStyle w:val="af9"/>
          <w:rFonts w:cs="Times"/>
          <w:bCs/>
          <w:i w:val="0"/>
          <w:szCs w:val="20"/>
          <w:lang w:eastAsia="zh-CN"/>
        </w:rPr>
        <w:t>Alt 3</w:t>
      </w:r>
      <w:r w:rsidR="008E2355">
        <w:rPr>
          <w:rStyle w:val="af9"/>
          <w:rFonts w:cs="Times"/>
          <w:bCs/>
          <w:i w:val="0"/>
          <w:szCs w:val="20"/>
          <w:lang w:eastAsia="zh-CN"/>
        </w:rPr>
        <w:t xml:space="preserve">: </w:t>
      </w:r>
      <w:r w:rsidR="008D7B0F">
        <w:rPr>
          <w:rStyle w:val="af9"/>
          <w:rFonts w:cs="Times"/>
          <w:bCs/>
          <w:i w:val="0"/>
          <w:szCs w:val="20"/>
          <w:lang w:eastAsia="zh-CN"/>
        </w:rPr>
        <w:t>same to Alt 2</w:t>
      </w:r>
      <w:r>
        <w:rPr>
          <w:rStyle w:val="af9"/>
          <w:rFonts w:cs="Times"/>
          <w:bCs/>
          <w:i w:val="0"/>
          <w:szCs w:val="20"/>
          <w:lang w:eastAsia="zh-CN"/>
        </w:rPr>
        <w:t>.</w:t>
      </w:r>
    </w:p>
    <w:p w14:paraId="7E8F9D67" w14:textId="77777777" w:rsidR="00765736" w:rsidRDefault="00925523" w:rsidP="004C40AE">
      <w:pPr>
        <w:pStyle w:val="af"/>
        <w:numPr>
          <w:ilvl w:val="1"/>
          <w:numId w:val="14"/>
        </w:numPr>
        <w:ind w:firstLineChars="0"/>
        <w:rPr>
          <w:rStyle w:val="af9"/>
          <w:rFonts w:cs="Times"/>
          <w:bCs/>
          <w:i w:val="0"/>
          <w:szCs w:val="20"/>
        </w:rPr>
      </w:pPr>
      <w:r>
        <w:rPr>
          <w:rStyle w:val="af9"/>
          <w:rFonts w:cs="Times"/>
          <w:bCs/>
          <w:i w:val="0"/>
          <w:szCs w:val="20"/>
        </w:rPr>
        <w:t xml:space="preserve">Not support: </w:t>
      </w:r>
    </w:p>
    <w:p w14:paraId="3681535E" w14:textId="38214315" w:rsidR="00765736" w:rsidRDefault="00925523" w:rsidP="004C40AE">
      <w:pPr>
        <w:pStyle w:val="af"/>
        <w:numPr>
          <w:ilvl w:val="2"/>
          <w:numId w:val="14"/>
        </w:numPr>
        <w:ind w:firstLineChars="0"/>
        <w:rPr>
          <w:rStyle w:val="af9"/>
          <w:rFonts w:cs="Times"/>
          <w:bCs/>
          <w:i w:val="0"/>
          <w:szCs w:val="20"/>
        </w:rPr>
      </w:pPr>
      <w:r>
        <w:rPr>
          <w:rStyle w:val="af9"/>
          <w:rFonts w:cs="Times" w:hint="eastAsia"/>
          <w:bCs/>
          <w:i w:val="0"/>
          <w:szCs w:val="20"/>
          <w:lang w:eastAsia="zh-CN"/>
        </w:rPr>
        <w:t xml:space="preserve">Alt </w:t>
      </w:r>
      <w:r w:rsidRPr="0018457E">
        <w:rPr>
          <w:rStyle w:val="af9"/>
          <w:rFonts w:cs="Times" w:hint="eastAsia"/>
          <w:bCs/>
          <w:i w:val="0"/>
          <w:szCs w:val="20"/>
          <w:lang w:eastAsia="zh-CN"/>
        </w:rPr>
        <w:t>1-</w:t>
      </w:r>
      <w:r w:rsidR="00C75D70">
        <w:rPr>
          <w:rStyle w:val="af9"/>
          <w:rFonts w:cs="Times"/>
          <w:bCs/>
          <w:i w:val="0"/>
          <w:szCs w:val="20"/>
          <w:lang w:eastAsia="zh-CN"/>
        </w:rPr>
        <w:t>2</w:t>
      </w:r>
      <w:r w:rsidR="00765736">
        <w:rPr>
          <w:rStyle w:val="af9"/>
          <w:rFonts w:cs="Times"/>
          <w:bCs/>
          <w:i w:val="0"/>
          <w:szCs w:val="20"/>
          <w:lang w:eastAsia="zh-CN"/>
        </w:rPr>
        <w:t>: because of different PDCCH candidate</w:t>
      </w:r>
      <w:r w:rsidR="006424EC">
        <w:rPr>
          <w:rStyle w:val="af9"/>
          <w:rFonts w:cs="Times"/>
          <w:bCs/>
          <w:i w:val="0"/>
          <w:szCs w:val="20"/>
          <w:lang w:eastAsia="zh-CN"/>
        </w:rPr>
        <w:t>.</w:t>
      </w:r>
    </w:p>
    <w:p w14:paraId="5B16CB1D" w14:textId="77777777" w:rsidR="00C252D7" w:rsidRDefault="007553B1" w:rsidP="007553B1">
      <w:pPr>
        <w:rPr>
          <w:lang w:eastAsia="zh-CN"/>
        </w:rPr>
      </w:pPr>
      <w:r>
        <w:rPr>
          <w:b/>
          <w:lang w:eastAsia="zh-CN"/>
        </w:rPr>
        <w:t xml:space="preserve">Observation </w:t>
      </w:r>
      <w:r w:rsidRPr="007553B1">
        <w:rPr>
          <w:b/>
          <w:lang w:eastAsia="zh-CN"/>
        </w:rPr>
        <w:t>1:</w:t>
      </w:r>
      <w:r w:rsidRPr="005A184A">
        <w:rPr>
          <w:lang w:eastAsia="zh-CN"/>
        </w:rPr>
        <w:t xml:space="preserve"> </w:t>
      </w:r>
    </w:p>
    <w:p w14:paraId="4C474642" w14:textId="77777777" w:rsidR="00C252D7" w:rsidRDefault="00C252D7" w:rsidP="00176FE8">
      <w:pPr>
        <w:pStyle w:val="af"/>
        <w:numPr>
          <w:ilvl w:val="0"/>
          <w:numId w:val="20"/>
        </w:numPr>
        <w:ind w:firstLineChars="0"/>
      </w:pPr>
      <w:r>
        <w:rPr>
          <w:lang w:eastAsia="zh-CN"/>
        </w:rPr>
        <w:lastRenderedPageBreak/>
        <w:t>Alt 1-3 and Alt 3 can support TDM, FDM and SFN schemes.</w:t>
      </w:r>
    </w:p>
    <w:p w14:paraId="6C1ED024" w14:textId="77777777" w:rsidR="00C252D7" w:rsidRDefault="00C252D7" w:rsidP="00176FE8">
      <w:pPr>
        <w:pStyle w:val="af"/>
        <w:numPr>
          <w:ilvl w:val="0"/>
          <w:numId w:val="20"/>
        </w:numPr>
        <w:ind w:firstLineChars="0"/>
      </w:pPr>
      <w:r>
        <w:rPr>
          <w:lang w:eastAsia="zh-CN"/>
        </w:rPr>
        <w:t>Alt 2 can support FDM and SFN schemes.</w:t>
      </w:r>
    </w:p>
    <w:p w14:paraId="6CBDF87C" w14:textId="77777777" w:rsidR="00176FE8" w:rsidRDefault="00C252D7" w:rsidP="00176FE8">
      <w:pPr>
        <w:pStyle w:val="af"/>
        <w:numPr>
          <w:ilvl w:val="0"/>
          <w:numId w:val="20"/>
        </w:numPr>
        <w:ind w:firstLineChars="0"/>
      </w:pPr>
      <w:r>
        <w:rPr>
          <w:lang w:eastAsia="zh-CN"/>
        </w:rPr>
        <w:t xml:space="preserve">Alt 1-1 can only support </w:t>
      </w:r>
      <w:r w:rsidR="00176FE8">
        <w:rPr>
          <w:lang w:eastAsia="zh-CN"/>
        </w:rPr>
        <w:t>SFN scheme.</w:t>
      </w:r>
    </w:p>
    <w:p w14:paraId="4C35A14B" w14:textId="142736AD" w:rsidR="00176FE8" w:rsidRDefault="00176FE8" w:rsidP="00176FE8">
      <w:pPr>
        <w:pStyle w:val="af"/>
        <w:numPr>
          <w:ilvl w:val="0"/>
          <w:numId w:val="20"/>
        </w:numPr>
        <w:ind w:firstLineChars="0"/>
      </w:pPr>
      <w:r>
        <w:rPr>
          <w:lang w:eastAsia="zh-CN"/>
        </w:rPr>
        <w:t>Alt 1-2 can only support FDM scheme.</w:t>
      </w:r>
    </w:p>
    <w:p w14:paraId="64722A7F" w14:textId="0AEBC329" w:rsidR="00B168D6" w:rsidRPr="00F8476E" w:rsidRDefault="00B168D6" w:rsidP="00D96E1D">
      <w:pPr>
        <w:pStyle w:val="3"/>
        <w:rPr>
          <w:rStyle w:val="af9"/>
          <w:rFonts w:cs="Times"/>
          <w:bCs/>
          <w:i w:val="0"/>
          <w:szCs w:val="20"/>
          <w:u w:val="single"/>
          <w:lang w:eastAsia="zh-CN"/>
        </w:rPr>
      </w:pPr>
      <w:r w:rsidRPr="00F8476E">
        <w:rPr>
          <w:rStyle w:val="af9"/>
          <w:rFonts w:cs="Times"/>
          <w:bCs/>
          <w:i w:val="0"/>
          <w:szCs w:val="20"/>
          <w:u w:val="single"/>
          <w:lang w:eastAsia="zh-CN"/>
        </w:rPr>
        <w:t>CORESET/ SS set configurations</w:t>
      </w:r>
    </w:p>
    <w:p w14:paraId="7F19B011" w14:textId="7BE1FE0F" w:rsidR="003613A5" w:rsidRDefault="003613A5" w:rsidP="003613A5">
      <w:pPr>
        <w:pStyle w:val="af"/>
        <w:numPr>
          <w:ilvl w:val="0"/>
          <w:numId w:val="14"/>
        </w:numPr>
        <w:ind w:firstLineChars="0"/>
        <w:rPr>
          <w:rStyle w:val="af9"/>
          <w:rFonts w:cs="Times"/>
          <w:bCs/>
          <w:i w:val="0"/>
          <w:szCs w:val="20"/>
        </w:rPr>
      </w:pPr>
      <w:r>
        <w:rPr>
          <w:rStyle w:val="af9"/>
          <w:rFonts w:cs="Times"/>
          <w:bCs/>
          <w:i w:val="0"/>
          <w:szCs w:val="20"/>
        </w:rPr>
        <w:t>CORESET configurations</w:t>
      </w:r>
      <w:r>
        <w:rPr>
          <w:rStyle w:val="af9"/>
          <w:rFonts w:cs="Times" w:hint="eastAsia"/>
          <w:bCs/>
          <w:i w:val="0"/>
          <w:szCs w:val="20"/>
          <w:lang w:eastAsia="zh-CN"/>
        </w:rPr>
        <w:t>：</w:t>
      </w:r>
    </w:p>
    <w:p w14:paraId="4FE68054" w14:textId="258F5EE3" w:rsidR="003613A5" w:rsidRDefault="003613A5" w:rsidP="003613A5">
      <w:pPr>
        <w:pStyle w:val="af"/>
        <w:numPr>
          <w:ilvl w:val="1"/>
          <w:numId w:val="14"/>
        </w:numPr>
        <w:ind w:firstLineChars="0"/>
        <w:rPr>
          <w:rStyle w:val="af9"/>
          <w:rFonts w:cs="Times"/>
          <w:bCs/>
          <w:i w:val="0"/>
          <w:szCs w:val="20"/>
        </w:rPr>
      </w:pPr>
      <w:r>
        <w:rPr>
          <w:rStyle w:val="af9"/>
          <w:rFonts w:cs="Times"/>
          <w:bCs/>
          <w:i w:val="0"/>
          <w:szCs w:val="20"/>
          <w:lang w:eastAsia="zh-CN"/>
        </w:rPr>
        <w:t>W</w:t>
      </w:r>
      <w:r>
        <w:rPr>
          <w:rStyle w:val="af9"/>
          <w:rFonts w:cs="Times" w:hint="eastAsia"/>
          <w:bCs/>
          <w:i w:val="0"/>
          <w:szCs w:val="20"/>
          <w:lang w:eastAsia="zh-CN"/>
        </w:rPr>
        <w:t xml:space="preserve">ith </w:t>
      </w:r>
      <w:r>
        <w:rPr>
          <w:rStyle w:val="af9"/>
          <w:rFonts w:cs="Times"/>
          <w:bCs/>
          <w:i w:val="0"/>
          <w:szCs w:val="20"/>
          <w:lang w:eastAsia="zh-CN"/>
        </w:rPr>
        <w:t>spec impact:</w:t>
      </w:r>
      <w:r w:rsidR="00DA53D1">
        <w:rPr>
          <w:rStyle w:val="af9"/>
          <w:rFonts w:cs="Times"/>
          <w:bCs/>
          <w:i w:val="0"/>
          <w:szCs w:val="20"/>
          <w:lang w:eastAsia="zh-CN"/>
        </w:rPr>
        <w:t xml:space="preserve"> Alt 1-1, Alt 1-2, Alt 1-3.</w:t>
      </w:r>
    </w:p>
    <w:p w14:paraId="39DF76DA" w14:textId="5848A154" w:rsidR="003613A5" w:rsidRDefault="003613A5" w:rsidP="003613A5">
      <w:pPr>
        <w:pStyle w:val="af"/>
        <w:numPr>
          <w:ilvl w:val="1"/>
          <w:numId w:val="14"/>
        </w:numPr>
        <w:ind w:firstLineChars="0"/>
        <w:rPr>
          <w:rStyle w:val="af9"/>
          <w:rFonts w:cs="Times"/>
          <w:bCs/>
          <w:i w:val="0"/>
          <w:szCs w:val="20"/>
        </w:rPr>
      </w:pPr>
      <w:r>
        <w:rPr>
          <w:rStyle w:val="af9"/>
          <w:rFonts w:cs="Times"/>
          <w:bCs/>
          <w:i w:val="0"/>
          <w:szCs w:val="20"/>
          <w:lang w:eastAsia="zh-CN"/>
        </w:rPr>
        <w:t>Without spec impact:</w:t>
      </w:r>
      <w:r w:rsidR="00DA53D1">
        <w:rPr>
          <w:rStyle w:val="af9"/>
          <w:rFonts w:cs="Times"/>
          <w:bCs/>
          <w:i w:val="0"/>
          <w:szCs w:val="20"/>
          <w:lang w:eastAsia="zh-CN"/>
        </w:rPr>
        <w:t xml:space="preserve"> </w:t>
      </w:r>
      <w:r w:rsidR="008B51F8">
        <w:rPr>
          <w:rStyle w:val="af9"/>
          <w:rFonts w:cs="Times"/>
          <w:bCs/>
          <w:i w:val="0"/>
          <w:szCs w:val="20"/>
          <w:lang w:eastAsia="zh-CN"/>
        </w:rPr>
        <w:t xml:space="preserve">Alt 2, </w:t>
      </w:r>
      <w:r w:rsidR="00DA53D1">
        <w:rPr>
          <w:rStyle w:val="af9"/>
          <w:rFonts w:cs="Times"/>
          <w:bCs/>
          <w:i w:val="0"/>
          <w:szCs w:val="20"/>
          <w:lang w:eastAsia="zh-CN"/>
        </w:rPr>
        <w:t>Alt 3.</w:t>
      </w:r>
    </w:p>
    <w:p w14:paraId="27DC7D1D" w14:textId="50B87828" w:rsidR="003613A5" w:rsidRDefault="003613A5" w:rsidP="003613A5">
      <w:pPr>
        <w:pStyle w:val="af"/>
        <w:numPr>
          <w:ilvl w:val="0"/>
          <w:numId w:val="14"/>
        </w:numPr>
        <w:ind w:firstLineChars="0"/>
        <w:rPr>
          <w:rStyle w:val="af9"/>
          <w:rFonts w:cs="Times"/>
          <w:bCs/>
          <w:i w:val="0"/>
          <w:szCs w:val="20"/>
        </w:rPr>
      </w:pPr>
      <w:r>
        <w:rPr>
          <w:rStyle w:val="af9"/>
          <w:rFonts w:cs="Times" w:hint="eastAsia"/>
          <w:bCs/>
          <w:i w:val="0"/>
          <w:szCs w:val="20"/>
          <w:lang w:eastAsia="zh-CN"/>
        </w:rPr>
        <w:t>SS set configurations:</w:t>
      </w:r>
    </w:p>
    <w:p w14:paraId="7919DC31" w14:textId="77777777" w:rsidR="00556B7C" w:rsidRDefault="003613A5" w:rsidP="003613A5">
      <w:pPr>
        <w:pStyle w:val="af"/>
        <w:numPr>
          <w:ilvl w:val="1"/>
          <w:numId w:val="14"/>
        </w:numPr>
        <w:ind w:firstLineChars="0"/>
        <w:rPr>
          <w:rStyle w:val="af9"/>
          <w:rFonts w:cs="Times"/>
          <w:bCs/>
          <w:i w:val="0"/>
          <w:szCs w:val="20"/>
        </w:rPr>
      </w:pPr>
      <w:r>
        <w:rPr>
          <w:rStyle w:val="af9"/>
          <w:rFonts w:cs="Times"/>
          <w:bCs/>
          <w:i w:val="0"/>
          <w:szCs w:val="20"/>
          <w:lang w:eastAsia="zh-CN"/>
        </w:rPr>
        <w:t>W</w:t>
      </w:r>
      <w:r>
        <w:rPr>
          <w:rStyle w:val="af9"/>
          <w:rFonts w:cs="Times" w:hint="eastAsia"/>
          <w:bCs/>
          <w:i w:val="0"/>
          <w:szCs w:val="20"/>
          <w:lang w:eastAsia="zh-CN"/>
        </w:rPr>
        <w:t xml:space="preserve">ith </w:t>
      </w:r>
      <w:r>
        <w:rPr>
          <w:rStyle w:val="af9"/>
          <w:rFonts w:cs="Times"/>
          <w:bCs/>
          <w:i w:val="0"/>
          <w:szCs w:val="20"/>
          <w:lang w:eastAsia="zh-CN"/>
        </w:rPr>
        <w:t>spec impact:</w:t>
      </w:r>
      <w:r w:rsidR="00556B7C">
        <w:rPr>
          <w:rStyle w:val="af9"/>
          <w:rFonts w:cs="Times"/>
          <w:bCs/>
          <w:i w:val="0"/>
          <w:szCs w:val="20"/>
          <w:lang w:eastAsia="zh-CN"/>
        </w:rPr>
        <w:t xml:space="preserve"> </w:t>
      </w:r>
    </w:p>
    <w:p w14:paraId="326C6D15" w14:textId="3050A216" w:rsidR="003613A5" w:rsidRPr="00AC00B1" w:rsidRDefault="00556B7C" w:rsidP="00556B7C">
      <w:pPr>
        <w:pStyle w:val="af"/>
        <w:numPr>
          <w:ilvl w:val="2"/>
          <w:numId w:val="14"/>
        </w:numPr>
        <w:ind w:firstLineChars="0"/>
        <w:rPr>
          <w:rFonts w:cs="Times"/>
          <w:bCs/>
          <w:iCs/>
          <w:szCs w:val="20"/>
        </w:rPr>
      </w:pPr>
      <w:r>
        <w:rPr>
          <w:rStyle w:val="af9"/>
          <w:rFonts w:cs="Times"/>
          <w:bCs/>
          <w:i w:val="0"/>
          <w:szCs w:val="20"/>
          <w:lang w:eastAsia="zh-CN"/>
        </w:rPr>
        <w:t>Alt 1-2</w:t>
      </w:r>
      <w:r w:rsidR="00BB601B">
        <w:rPr>
          <w:rStyle w:val="af9"/>
          <w:rFonts w:cs="Times"/>
          <w:bCs/>
          <w:i w:val="0"/>
          <w:szCs w:val="20"/>
          <w:lang w:eastAsia="zh-CN"/>
        </w:rPr>
        <w:t xml:space="preserve">: </w:t>
      </w:r>
      <w:r w:rsidR="00587E7C">
        <w:rPr>
          <w:rStyle w:val="af9"/>
          <w:rFonts w:cs="Times"/>
          <w:bCs/>
          <w:i w:val="0"/>
          <w:szCs w:val="20"/>
          <w:lang w:eastAsia="zh-CN"/>
        </w:rPr>
        <w:t>in current specification, it only indicates the “</w:t>
      </w:r>
      <w:r w:rsidR="00587E7C" w:rsidRPr="002A02A7">
        <w:t>nrofCandidates</w:t>
      </w:r>
      <w:r w:rsidR="00587E7C">
        <w:t xml:space="preserve">”. In order to support Alt 1-2, it needs to indicate the </w:t>
      </w:r>
      <w:r w:rsidR="000A0E63">
        <w:t>mapping rule between each PDCCH candidate and the “PDCCH candidate sets”, as well as the mapping rule between the “</w:t>
      </w:r>
      <w:r w:rsidR="00405273">
        <w:t>PDCCH candidate sets</w:t>
      </w:r>
      <w:r w:rsidR="000A0E63">
        <w:t>”</w:t>
      </w:r>
      <w:r w:rsidR="00405273">
        <w:t xml:space="preserve"> and the TCI states.</w:t>
      </w:r>
    </w:p>
    <w:p w14:paraId="524A5254" w14:textId="59FF948D" w:rsidR="00AC00B1" w:rsidRDefault="00AC00B1" w:rsidP="00AC00B1">
      <w:pPr>
        <w:pStyle w:val="af"/>
        <w:numPr>
          <w:ilvl w:val="2"/>
          <w:numId w:val="14"/>
        </w:numPr>
        <w:ind w:firstLineChars="0"/>
        <w:rPr>
          <w:rStyle w:val="af9"/>
          <w:rFonts w:cs="Times"/>
          <w:bCs/>
          <w:i w:val="0"/>
          <w:szCs w:val="20"/>
        </w:rPr>
      </w:pPr>
      <w:r>
        <w:rPr>
          <w:rStyle w:val="af9"/>
          <w:rFonts w:cs="Times"/>
          <w:bCs/>
          <w:i w:val="0"/>
          <w:szCs w:val="20"/>
          <w:lang w:eastAsia="zh-CN"/>
        </w:rPr>
        <w:t>Alt 1-3: i</w:t>
      </w:r>
      <w:r>
        <w:t>t needs to indicate the mapping rule between the SS sets and the TCI states</w:t>
      </w:r>
      <w:r w:rsidR="002155CF">
        <w:t>, including the explicitly indication and implicitly indication.</w:t>
      </w:r>
    </w:p>
    <w:p w14:paraId="4647F9E3" w14:textId="768AD90A" w:rsidR="00AC00B1" w:rsidRDefault="002A4385" w:rsidP="00556B7C">
      <w:pPr>
        <w:pStyle w:val="af"/>
        <w:numPr>
          <w:ilvl w:val="2"/>
          <w:numId w:val="14"/>
        </w:numPr>
        <w:ind w:firstLineChars="0"/>
        <w:rPr>
          <w:rStyle w:val="af9"/>
          <w:rFonts w:cs="Times"/>
          <w:bCs/>
          <w:i w:val="0"/>
          <w:szCs w:val="20"/>
        </w:rPr>
      </w:pPr>
      <w:r>
        <w:rPr>
          <w:rStyle w:val="af9"/>
          <w:rFonts w:cs="Times"/>
          <w:bCs/>
          <w:i w:val="0"/>
          <w:szCs w:val="20"/>
        </w:rPr>
        <w:t xml:space="preserve">Alt 2: </w:t>
      </w:r>
      <w:r>
        <w:rPr>
          <w:rStyle w:val="af9"/>
          <w:rFonts w:cs="Times"/>
          <w:bCs/>
          <w:i w:val="0"/>
          <w:szCs w:val="20"/>
          <w:lang w:eastAsia="zh-CN"/>
        </w:rPr>
        <w:t>in current specification, each SS set associated with only one CORESET.</w:t>
      </w:r>
    </w:p>
    <w:p w14:paraId="04A18D3C" w14:textId="77777777" w:rsidR="003613A5" w:rsidRDefault="003613A5" w:rsidP="003613A5">
      <w:pPr>
        <w:pStyle w:val="af"/>
        <w:numPr>
          <w:ilvl w:val="1"/>
          <w:numId w:val="14"/>
        </w:numPr>
        <w:ind w:firstLineChars="0"/>
        <w:rPr>
          <w:rStyle w:val="af9"/>
          <w:rFonts w:cs="Times"/>
          <w:bCs/>
          <w:i w:val="0"/>
          <w:szCs w:val="20"/>
        </w:rPr>
      </w:pPr>
      <w:r>
        <w:rPr>
          <w:rStyle w:val="af9"/>
          <w:rFonts w:cs="Times"/>
          <w:bCs/>
          <w:i w:val="0"/>
          <w:szCs w:val="20"/>
          <w:lang w:eastAsia="zh-CN"/>
        </w:rPr>
        <w:t>Without spec impact:</w:t>
      </w:r>
    </w:p>
    <w:p w14:paraId="4674551C" w14:textId="25924EE9" w:rsidR="00556B7C" w:rsidRPr="002633FD" w:rsidRDefault="00556B7C" w:rsidP="00556B7C">
      <w:pPr>
        <w:pStyle w:val="af"/>
        <w:numPr>
          <w:ilvl w:val="2"/>
          <w:numId w:val="14"/>
        </w:numPr>
        <w:ind w:firstLineChars="0"/>
        <w:rPr>
          <w:rFonts w:cs="Times"/>
          <w:bCs/>
          <w:iCs/>
          <w:szCs w:val="20"/>
        </w:rPr>
      </w:pPr>
      <w:r>
        <w:rPr>
          <w:rStyle w:val="af9"/>
          <w:rFonts w:cs="Times"/>
          <w:bCs/>
          <w:i w:val="0"/>
          <w:szCs w:val="20"/>
          <w:lang w:eastAsia="zh-CN"/>
        </w:rPr>
        <w:t>Alt 1-1</w:t>
      </w:r>
      <w:r w:rsidR="00E579FB">
        <w:rPr>
          <w:rStyle w:val="af9"/>
          <w:rFonts w:cs="Times"/>
          <w:bCs/>
          <w:i w:val="0"/>
          <w:szCs w:val="20"/>
          <w:lang w:eastAsia="zh-CN"/>
        </w:rPr>
        <w:t xml:space="preserve">: each </w:t>
      </w:r>
      <w:r w:rsidR="00E579FB" w:rsidRPr="00E579FB">
        <w:rPr>
          <w:lang w:eastAsia="zh-CN"/>
        </w:rPr>
        <w:t xml:space="preserve">PDCCH candidate is associated with </w:t>
      </w:r>
      <w:r w:rsidR="00EB371D">
        <w:rPr>
          <w:lang w:eastAsia="zh-CN"/>
        </w:rPr>
        <w:t>the same</w:t>
      </w:r>
      <w:r w:rsidR="00E579FB" w:rsidRPr="00E579FB">
        <w:rPr>
          <w:lang w:eastAsia="zh-CN"/>
        </w:rPr>
        <w:t xml:space="preserve"> TCI states of the CORESET</w:t>
      </w:r>
      <w:r w:rsidR="00E579FB">
        <w:rPr>
          <w:lang w:eastAsia="zh-CN"/>
        </w:rPr>
        <w:t>. Thus there is no spec impact on SS set configuration. There is only spec impact on CORESET configuration.</w:t>
      </w:r>
    </w:p>
    <w:p w14:paraId="221F1700" w14:textId="1DC222EF" w:rsidR="002633FD" w:rsidRPr="002A01EB" w:rsidRDefault="002633FD" w:rsidP="00556B7C">
      <w:pPr>
        <w:pStyle w:val="af"/>
        <w:numPr>
          <w:ilvl w:val="2"/>
          <w:numId w:val="14"/>
        </w:numPr>
        <w:ind w:firstLineChars="0"/>
        <w:rPr>
          <w:rFonts w:cs="Times"/>
          <w:bCs/>
          <w:iCs/>
          <w:szCs w:val="20"/>
        </w:rPr>
      </w:pPr>
      <w:r>
        <w:rPr>
          <w:lang w:eastAsia="zh-CN"/>
        </w:rPr>
        <w:t>Alt 3: no spec impact.</w:t>
      </w:r>
    </w:p>
    <w:p w14:paraId="0FE466B5" w14:textId="27135497" w:rsidR="002A01EB" w:rsidRDefault="002A01EB" w:rsidP="002A01EB">
      <w:pPr>
        <w:rPr>
          <w:lang w:eastAsia="zh-CN"/>
        </w:rPr>
      </w:pPr>
      <w:r>
        <w:rPr>
          <w:b/>
          <w:lang w:eastAsia="zh-CN"/>
        </w:rPr>
        <w:t>Observation 2</w:t>
      </w:r>
      <w:r w:rsidRPr="007553B1">
        <w:rPr>
          <w:b/>
          <w:lang w:eastAsia="zh-CN"/>
        </w:rPr>
        <w:t>:</w:t>
      </w:r>
      <w:r w:rsidRPr="005A184A">
        <w:rPr>
          <w:lang w:eastAsia="zh-CN"/>
        </w:rPr>
        <w:t xml:space="preserve"> </w:t>
      </w:r>
    </w:p>
    <w:p w14:paraId="1F8766E2" w14:textId="77777777" w:rsidR="00451E57" w:rsidRPr="00757143" w:rsidRDefault="000E7587" w:rsidP="002A01EB">
      <w:pPr>
        <w:pStyle w:val="af"/>
        <w:numPr>
          <w:ilvl w:val="0"/>
          <w:numId w:val="20"/>
        </w:numPr>
        <w:ind w:firstLineChars="0"/>
        <w:rPr>
          <w:rStyle w:val="af9"/>
          <w:i w:val="0"/>
          <w:iCs w:val="0"/>
        </w:rPr>
      </w:pPr>
      <w:r>
        <w:rPr>
          <w:rStyle w:val="af9"/>
          <w:rFonts w:cs="Times"/>
          <w:bCs/>
          <w:i w:val="0"/>
          <w:szCs w:val="20"/>
          <w:lang w:eastAsia="zh-CN"/>
        </w:rPr>
        <w:t>Only Alt 3 can be supported without any spec impact.</w:t>
      </w:r>
    </w:p>
    <w:p w14:paraId="5671197C" w14:textId="088D623F" w:rsidR="00757143" w:rsidRPr="00451E57" w:rsidRDefault="00757143" w:rsidP="002A01EB">
      <w:pPr>
        <w:pStyle w:val="af"/>
        <w:numPr>
          <w:ilvl w:val="0"/>
          <w:numId w:val="20"/>
        </w:numPr>
        <w:ind w:firstLineChars="0"/>
        <w:rPr>
          <w:rStyle w:val="af9"/>
          <w:i w:val="0"/>
          <w:iCs w:val="0"/>
        </w:rPr>
      </w:pPr>
      <w:r>
        <w:rPr>
          <w:rStyle w:val="af9"/>
          <w:rFonts w:cs="Times"/>
          <w:bCs/>
          <w:i w:val="0"/>
          <w:szCs w:val="20"/>
          <w:lang w:eastAsia="zh-CN"/>
        </w:rPr>
        <w:t xml:space="preserve">Alt 1-1 can be supported with </w:t>
      </w:r>
      <w:r w:rsidR="002841CA">
        <w:rPr>
          <w:rStyle w:val="af9"/>
          <w:rFonts w:cs="Times"/>
          <w:bCs/>
          <w:i w:val="0"/>
          <w:szCs w:val="20"/>
          <w:lang w:eastAsia="zh-CN"/>
        </w:rPr>
        <w:t>spec</w:t>
      </w:r>
      <w:r>
        <w:rPr>
          <w:rStyle w:val="af9"/>
          <w:rFonts w:cs="Times"/>
          <w:bCs/>
          <w:i w:val="0"/>
          <w:szCs w:val="20"/>
          <w:lang w:eastAsia="zh-CN"/>
        </w:rPr>
        <w:t xml:space="preserve"> impact on </w:t>
      </w:r>
      <w:r>
        <w:rPr>
          <w:rStyle w:val="af9"/>
          <w:rFonts w:cs="Times"/>
          <w:bCs/>
          <w:i w:val="0"/>
          <w:szCs w:val="20"/>
        </w:rPr>
        <w:t xml:space="preserve">CORESET configurations, while </w:t>
      </w:r>
      <w:r w:rsidR="002841CA">
        <w:rPr>
          <w:rStyle w:val="af9"/>
          <w:rFonts w:cs="Times"/>
          <w:bCs/>
          <w:i w:val="0"/>
          <w:szCs w:val="20"/>
        </w:rPr>
        <w:t xml:space="preserve">Alt 2 </w:t>
      </w:r>
      <w:r w:rsidR="002841CA">
        <w:rPr>
          <w:rStyle w:val="af9"/>
          <w:rFonts w:cs="Times"/>
          <w:bCs/>
          <w:i w:val="0"/>
          <w:szCs w:val="20"/>
          <w:lang w:eastAsia="zh-CN"/>
        </w:rPr>
        <w:t xml:space="preserve">can be supported with spec impact on </w:t>
      </w:r>
      <w:r w:rsidR="002841CA">
        <w:rPr>
          <w:rStyle w:val="af9"/>
          <w:rFonts w:cs="Times"/>
          <w:bCs/>
          <w:i w:val="0"/>
          <w:szCs w:val="20"/>
        </w:rPr>
        <w:t>SS set configurations.</w:t>
      </w:r>
    </w:p>
    <w:p w14:paraId="1248AE68" w14:textId="264AE2A7" w:rsidR="002A01EB" w:rsidRPr="002841CA" w:rsidRDefault="000E7587" w:rsidP="00CE5115">
      <w:pPr>
        <w:pStyle w:val="af"/>
        <w:numPr>
          <w:ilvl w:val="0"/>
          <w:numId w:val="20"/>
        </w:numPr>
        <w:ind w:firstLineChars="0"/>
        <w:rPr>
          <w:rStyle w:val="af9"/>
          <w:rFonts w:cs="Times"/>
          <w:bCs/>
          <w:i w:val="0"/>
          <w:szCs w:val="20"/>
        </w:rPr>
      </w:pPr>
      <w:r w:rsidRPr="002841CA">
        <w:rPr>
          <w:rStyle w:val="af9"/>
          <w:rFonts w:cs="Times"/>
          <w:bCs/>
          <w:i w:val="0"/>
          <w:szCs w:val="20"/>
          <w:lang w:eastAsia="zh-CN"/>
        </w:rPr>
        <w:t xml:space="preserve">Alt 1-2 and Alt 1-3 can only be supported with </w:t>
      </w:r>
      <w:r w:rsidR="00451E57" w:rsidRPr="002841CA">
        <w:rPr>
          <w:rStyle w:val="af9"/>
          <w:rFonts w:cs="Times"/>
          <w:bCs/>
          <w:i w:val="0"/>
          <w:szCs w:val="20"/>
          <w:lang w:eastAsia="zh-CN"/>
        </w:rPr>
        <w:t>spec impact on both CORESET and SS set configuration.</w:t>
      </w:r>
    </w:p>
    <w:p w14:paraId="5F14D9E9" w14:textId="654F75C3" w:rsidR="000F36DD" w:rsidRPr="00F06A4A" w:rsidRDefault="000F36DD" w:rsidP="00D96E1D">
      <w:pPr>
        <w:pStyle w:val="3"/>
        <w:rPr>
          <w:rStyle w:val="af9"/>
          <w:rFonts w:cs="Times"/>
          <w:bCs/>
          <w:i w:val="0"/>
          <w:szCs w:val="20"/>
          <w:u w:val="single"/>
          <w:lang w:eastAsia="zh-CN"/>
        </w:rPr>
      </w:pPr>
      <w:r w:rsidRPr="00F06A4A">
        <w:rPr>
          <w:rStyle w:val="af9"/>
          <w:rFonts w:cs="Times"/>
          <w:bCs/>
          <w:i w:val="0"/>
          <w:szCs w:val="20"/>
          <w:u w:val="single"/>
          <w:lang w:eastAsia="zh-CN"/>
        </w:rPr>
        <w:t>BD</w:t>
      </w:r>
      <w:r w:rsidR="00BA614F">
        <w:rPr>
          <w:rStyle w:val="af9"/>
          <w:rFonts w:cs="Times"/>
          <w:bCs/>
          <w:i w:val="0"/>
          <w:szCs w:val="20"/>
          <w:u w:val="single"/>
          <w:lang w:eastAsia="zh-CN"/>
        </w:rPr>
        <w:t>/CCE</w:t>
      </w:r>
      <w:r w:rsidRPr="00F06A4A">
        <w:rPr>
          <w:rStyle w:val="af9"/>
          <w:rFonts w:cs="Times"/>
          <w:bCs/>
          <w:i w:val="0"/>
          <w:szCs w:val="20"/>
          <w:u w:val="single"/>
          <w:lang w:eastAsia="zh-CN"/>
        </w:rPr>
        <w:t xml:space="preserve"> limits</w:t>
      </w:r>
    </w:p>
    <w:p w14:paraId="51BAC4EF" w14:textId="57ADAAEA" w:rsidR="00F06A4A" w:rsidRDefault="00643B18" w:rsidP="000F36DD">
      <w:pPr>
        <w:pStyle w:val="af"/>
        <w:numPr>
          <w:ilvl w:val="0"/>
          <w:numId w:val="14"/>
        </w:numPr>
        <w:ind w:firstLineChars="0"/>
        <w:rPr>
          <w:rStyle w:val="af9"/>
          <w:rFonts w:cs="Times"/>
          <w:bCs/>
          <w:i w:val="0"/>
          <w:szCs w:val="20"/>
        </w:rPr>
      </w:pPr>
      <w:r>
        <w:rPr>
          <w:rStyle w:val="af9"/>
          <w:rFonts w:cs="Times"/>
          <w:bCs/>
          <w:i w:val="0"/>
          <w:szCs w:val="20"/>
        </w:rPr>
        <w:t>BD limits: i</w:t>
      </w:r>
      <w:r w:rsidR="00F06A4A" w:rsidRPr="005E6B68">
        <w:rPr>
          <w:rStyle w:val="af9"/>
          <w:rFonts w:cs="Times"/>
          <w:bCs/>
          <w:i w:val="0"/>
          <w:szCs w:val="20"/>
        </w:rPr>
        <w:t xml:space="preserve">ncrease the </w:t>
      </w:r>
      <w:r w:rsidR="007553B1" w:rsidRPr="005E6B68">
        <w:rPr>
          <w:rStyle w:val="af9"/>
          <w:rFonts w:cs="Times"/>
          <w:bCs/>
          <w:i w:val="0"/>
          <w:szCs w:val="20"/>
        </w:rPr>
        <w:t>number of monitored PDCCH candidates</w:t>
      </w:r>
      <w:r w:rsidR="005E6B68">
        <w:rPr>
          <w:rStyle w:val="af9"/>
          <w:rFonts w:cs="Times"/>
          <w:bCs/>
          <w:i w:val="0"/>
          <w:szCs w:val="20"/>
        </w:rPr>
        <w:t xml:space="preserve"> </w:t>
      </w:r>
      <w:r w:rsidR="00235FD8">
        <w:rPr>
          <w:rStyle w:val="af9"/>
          <w:rFonts w:cs="Times"/>
          <w:bCs/>
          <w:i w:val="0"/>
          <w:szCs w:val="20"/>
        </w:rPr>
        <w:t xml:space="preserve">per slot </w:t>
      </w:r>
      <w:r w:rsidR="009F25F5">
        <w:rPr>
          <w:rStyle w:val="af9"/>
          <w:rFonts w:cs="Times"/>
          <w:bCs/>
          <w:i w:val="0"/>
          <w:szCs w:val="20"/>
        </w:rPr>
        <w:t xml:space="preserve">per serving cell </w:t>
      </w:r>
      <w:r w:rsidR="005E6B68">
        <w:rPr>
          <w:rStyle w:val="af9"/>
          <w:rFonts w:cs="Times"/>
          <w:bCs/>
          <w:i w:val="0"/>
          <w:szCs w:val="20"/>
        </w:rPr>
        <w:t>or not</w:t>
      </w:r>
    </w:p>
    <w:p w14:paraId="2ABA96AA" w14:textId="29FD6B83" w:rsidR="00285AA5" w:rsidRDefault="00285AA5" w:rsidP="00285AA5">
      <w:pPr>
        <w:pStyle w:val="af"/>
        <w:numPr>
          <w:ilvl w:val="1"/>
          <w:numId w:val="14"/>
        </w:numPr>
        <w:ind w:firstLineChars="0"/>
        <w:rPr>
          <w:rStyle w:val="af9"/>
          <w:rFonts w:cs="Times"/>
          <w:bCs/>
          <w:i w:val="0"/>
          <w:szCs w:val="20"/>
        </w:rPr>
      </w:pPr>
      <w:r>
        <w:rPr>
          <w:rStyle w:val="af9"/>
          <w:rFonts w:cs="Times"/>
          <w:bCs/>
          <w:i w:val="0"/>
          <w:szCs w:val="20"/>
        </w:rPr>
        <w:t>Yes</w:t>
      </w:r>
      <w:r w:rsidR="00750F7E">
        <w:rPr>
          <w:rStyle w:val="af9"/>
          <w:rFonts w:cs="Times"/>
          <w:bCs/>
          <w:i w:val="0"/>
          <w:szCs w:val="20"/>
        </w:rPr>
        <w:t xml:space="preserve">: </w:t>
      </w:r>
      <w:r w:rsidR="002C1102">
        <w:rPr>
          <w:rStyle w:val="af9"/>
          <w:rFonts w:cs="Times"/>
          <w:bCs/>
          <w:i w:val="0"/>
          <w:szCs w:val="20"/>
        </w:rPr>
        <w:t>no alternative</w:t>
      </w:r>
    </w:p>
    <w:p w14:paraId="5332B127" w14:textId="4A8A15DA" w:rsidR="00285AA5" w:rsidRDefault="00285AA5" w:rsidP="00285AA5">
      <w:pPr>
        <w:pStyle w:val="af"/>
        <w:numPr>
          <w:ilvl w:val="1"/>
          <w:numId w:val="14"/>
        </w:numPr>
        <w:ind w:firstLineChars="0"/>
        <w:rPr>
          <w:rStyle w:val="af9"/>
          <w:rFonts w:cs="Times"/>
          <w:bCs/>
          <w:i w:val="0"/>
          <w:szCs w:val="20"/>
        </w:rPr>
      </w:pPr>
      <w:r>
        <w:rPr>
          <w:rStyle w:val="af9"/>
          <w:rFonts w:cs="Times"/>
          <w:bCs/>
          <w:i w:val="0"/>
          <w:szCs w:val="20"/>
        </w:rPr>
        <w:t>No</w:t>
      </w:r>
      <w:r w:rsidR="00750F7E">
        <w:rPr>
          <w:rStyle w:val="af9"/>
          <w:rFonts w:cs="Times"/>
          <w:bCs/>
          <w:i w:val="0"/>
          <w:szCs w:val="20"/>
        </w:rPr>
        <w:t xml:space="preserve">: </w:t>
      </w:r>
      <w:r w:rsidR="00A514B0">
        <w:rPr>
          <w:rStyle w:val="af9"/>
          <w:rFonts w:cs="Times"/>
          <w:bCs/>
          <w:i w:val="0"/>
          <w:szCs w:val="20"/>
          <w:lang w:eastAsia="zh-CN"/>
        </w:rPr>
        <w:t>Alt 1-1, Alt 1-2</w:t>
      </w:r>
    </w:p>
    <w:p w14:paraId="639B75B4" w14:textId="44E70616" w:rsidR="00F467AF" w:rsidRDefault="003C1214" w:rsidP="00285AA5">
      <w:pPr>
        <w:pStyle w:val="af"/>
        <w:numPr>
          <w:ilvl w:val="1"/>
          <w:numId w:val="14"/>
        </w:numPr>
        <w:ind w:firstLineChars="0"/>
        <w:rPr>
          <w:rStyle w:val="af9"/>
          <w:rFonts w:cs="Times"/>
          <w:bCs/>
          <w:i w:val="0"/>
          <w:szCs w:val="20"/>
        </w:rPr>
      </w:pPr>
      <w:r>
        <w:rPr>
          <w:rStyle w:val="af9"/>
          <w:rFonts w:cs="Times"/>
          <w:bCs/>
          <w:i w:val="0"/>
          <w:szCs w:val="20"/>
          <w:lang w:eastAsia="zh-CN"/>
        </w:rPr>
        <w:t>Conditional no</w:t>
      </w:r>
      <w:r w:rsidR="0042336D">
        <w:rPr>
          <w:rStyle w:val="af9"/>
          <w:rFonts w:cs="Times"/>
          <w:bCs/>
          <w:i w:val="0"/>
          <w:szCs w:val="20"/>
          <w:lang w:eastAsia="zh-CN"/>
        </w:rPr>
        <w:t>:</w:t>
      </w:r>
      <w:r w:rsidR="00A702D2">
        <w:rPr>
          <w:rStyle w:val="af9"/>
          <w:rFonts w:cs="Times"/>
          <w:bCs/>
          <w:i w:val="0"/>
          <w:szCs w:val="20"/>
          <w:lang w:eastAsia="zh-CN"/>
        </w:rPr>
        <w:t xml:space="preserve"> </w:t>
      </w:r>
    </w:p>
    <w:p w14:paraId="232A3DB0" w14:textId="77777777" w:rsidR="00307841" w:rsidRDefault="00ED664B" w:rsidP="00ED664B">
      <w:pPr>
        <w:pStyle w:val="af"/>
        <w:numPr>
          <w:ilvl w:val="2"/>
          <w:numId w:val="14"/>
        </w:numPr>
        <w:ind w:firstLineChars="0"/>
        <w:rPr>
          <w:rStyle w:val="af9"/>
          <w:rFonts w:cs="Times"/>
          <w:bCs/>
          <w:i w:val="0"/>
          <w:szCs w:val="20"/>
        </w:rPr>
      </w:pPr>
      <w:r>
        <w:rPr>
          <w:rStyle w:val="af9"/>
          <w:rFonts w:cs="Times"/>
          <w:bCs/>
          <w:i w:val="0"/>
          <w:szCs w:val="20"/>
          <w:lang w:eastAsia="zh-CN"/>
        </w:rPr>
        <w:t>Alt 1-3</w:t>
      </w:r>
      <w:r>
        <w:rPr>
          <w:rStyle w:val="af9"/>
          <w:rFonts w:cs="Times" w:hint="eastAsia"/>
          <w:bCs/>
          <w:i w:val="0"/>
          <w:szCs w:val="20"/>
          <w:lang w:eastAsia="zh-CN"/>
        </w:rPr>
        <w:t xml:space="preserve">: </w:t>
      </w:r>
      <w:r w:rsidR="00307841">
        <w:rPr>
          <w:rStyle w:val="af9"/>
          <w:rFonts w:cs="Times"/>
          <w:bCs/>
          <w:i w:val="0"/>
          <w:szCs w:val="20"/>
        </w:rPr>
        <w:t xml:space="preserve">if one of conditions below is satisfied, it will not increase the number of </w:t>
      </w:r>
      <w:r w:rsidR="00307841" w:rsidRPr="005E6B68">
        <w:rPr>
          <w:rStyle w:val="af9"/>
          <w:rFonts w:cs="Times"/>
          <w:bCs/>
          <w:i w:val="0"/>
          <w:szCs w:val="20"/>
        </w:rPr>
        <w:t>monitored PDCCH candidates</w:t>
      </w:r>
      <w:r w:rsidR="00307841">
        <w:rPr>
          <w:rStyle w:val="af9"/>
          <w:rFonts w:cs="Times"/>
          <w:bCs/>
          <w:i w:val="0"/>
          <w:szCs w:val="20"/>
        </w:rPr>
        <w:t>. Else, it will.</w:t>
      </w:r>
    </w:p>
    <w:p w14:paraId="0878DDDC" w14:textId="0F469787" w:rsidR="00307841" w:rsidRDefault="00307841" w:rsidP="00307841">
      <w:pPr>
        <w:pStyle w:val="af"/>
        <w:numPr>
          <w:ilvl w:val="3"/>
          <w:numId w:val="14"/>
        </w:numPr>
        <w:ind w:firstLineChars="0"/>
        <w:rPr>
          <w:rStyle w:val="af9"/>
          <w:rFonts w:cs="Times"/>
          <w:bCs/>
          <w:i w:val="0"/>
          <w:szCs w:val="20"/>
        </w:rPr>
      </w:pPr>
      <w:r>
        <w:rPr>
          <w:rStyle w:val="af9"/>
          <w:rFonts w:cs="Times"/>
          <w:bCs/>
          <w:i w:val="0"/>
          <w:szCs w:val="20"/>
        </w:rPr>
        <w:t xml:space="preserve">Con 1: </w:t>
      </w:r>
      <w:r w:rsidR="00992B90">
        <w:rPr>
          <w:rStyle w:val="af9"/>
          <w:rFonts w:cs="Times"/>
          <w:bCs/>
          <w:i w:val="0"/>
          <w:szCs w:val="20"/>
          <w:lang w:eastAsia="zh-CN"/>
        </w:rPr>
        <w:t xml:space="preserve">if the </w:t>
      </w:r>
      <w:r w:rsidR="00992B90" w:rsidRPr="002A02A7">
        <w:t>monitoringSlot</w:t>
      </w:r>
      <w:r w:rsidR="00992B90">
        <w:rPr>
          <w:lang w:eastAsia="zh-CN"/>
        </w:rPr>
        <w:t xml:space="preserve"> and </w:t>
      </w:r>
      <w:r w:rsidR="00992B90">
        <w:rPr>
          <w:rStyle w:val="af9"/>
          <w:rFonts w:cs="Times"/>
          <w:bCs/>
          <w:i w:val="0"/>
          <w:szCs w:val="20"/>
        </w:rPr>
        <w:t>monitoringsymbol</w:t>
      </w:r>
      <w:r w:rsidR="00992B90">
        <w:rPr>
          <w:rStyle w:val="af9"/>
          <w:rFonts w:cs="Times"/>
          <w:bCs/>
          <w:i w:val="0"/>
          <w:szCs w:val="20"/>
          <w:lang w:eastAsia="zh-CN"/>
        </w:rPr>
        <w:t xml:space="preserve"> are same for the two SS sets</w:t>
      </w:r>
      <w:r>
        <w:rPr>
          <w:rStyle w:val="af9"/>
          <w:rFonts w:cs="Times"/>
          <w:bCs/>
          <w:i w:val="0"/>
          <w:szCs w:val="20"/>
          <w:lang w:eastAsia="zh-CN"/>
        </w:rPr>
        <w:t>.</w:t>
      </w:r>
    </w:p>
    <w:p w14:paraId="69952B0F" w14:textId="3AA0DB9E" w:rsidR="00ED664B" w:rsidRDefault="00307841" w:rsidP="00307841">
      <w:pPr>
        <w:pStyle w:val="af"/>
        <w:numPr>
          <w:ilvl w:val="3"/>
          <w:numId w:val="14"/>
        </w:numPr>
        <w:ind w:firstLineChars="0"/>
        <w:rPr>
          <w:rStyle w:val="af9"/>
          <w:rFonts w:cs="Times"/>
          <w:bCs/>
          <w:i w:val="0"/>
          <w:szCs w:val="20"/>
        </w:rPr>
      </w:pPr>
      <w:r>
        <w:rPr>
          <w:rStyle w:val="af9"/>
          <w:rFonts w:cs="Times"/>
          <w:bCs/>
          <w:i w:val="0"/>
          <w:szCs w:val="20"/>
          <w:lang w:eastAsia="zh-CN"/>
        </w:rPr>
        <w:t>Con 2</w:t>
      </w:r>
      <w:r>
        <w:rPr>
          <w:rStyle w:val="af9"/>
          <w:rFonts w:cs="Times" w:hint="eastAsia"/>
          <w:bCs/>
          <w:i w:val="0"/>
          <w:szCs w:val="20"/>
          <w:lang w:eastAsia="zh-CN"/>
        </w:rPr>
        <w:t xml:space="preserve">: </w:t>
      </w:r>
      <w:r>
        <w:rPr>
          <w:rStyle w:val="af9"/>
          <w:rFonts w:cs="Times"/>
          <w:bCs/>
          <w:i w:val="0"/>
          <w:szCs w:val="20"/>
          <w:lang w:eastAsia="zh-CN"/>
        </w:rPr>
        <w:t>if</w:t>
      </w:r>
      <w:r w:rsidR="00992B90">
        <w:rPr>
          <w:rStyle w:val="af9"/>
          <w:rFonts w:cs="Times"/>
          <w:bCs/>
          <w:i w:val="0"/>
          <w:szCs w:val="20"/>
          <w:lang w:eastAsia="zh-CN"/>
        </w:rPr>
        <w:t xml:space="preserve"> the </w:t>
      </w:r>
      <w:r w:rsidR="00992B90" w:rsidRPr="002A02A7">
        <w:t>monitoringSlot</w:t>
      </w:r>
      <w:r w:rsidR="00992B90">
        <w:rPr>
          <w:lang w:eastAsia="zh-CN"/>
        </w:rPr>
        <w:t xml:space="preserve"> are different for the two SS sets.</w:t>
      </w:r>
      <w:r w:rsidR="00992B90">
        <w:rPr>
          <w:rStyle w:val="af9"/>
          <w:rFonts w:cs="Times"/>
          <w:bCs/>
          <w:i w:val="0"/>
          <w:szCs w:val="20"/>
          <w:lang w:eastAsia="zh-CN"/>
        </w:rPr>
        <w:t xml:space="preserve"> </w:t>
      </w:r>
    </w:p>
    <w:p w14:paraId="2B0C620B" w14:textId="23A3B914" w:rsidR="00F467AF" w:rsidRDefault="00A702D2" w:rsidP="00F467AF">
      <w:pPr>
        <w:pStyle w:val="af"/>
        <w:numPr>
          <w:ilvl w:val="2"/>
          <w:numId w:val="14"/>
        </w:numPr>
        <w:ind w:firstLineChars="0"/>
        <w:rPr>
          <w:rStyle w:val="af9"/>
          <w:rFonts w:cs="Times"/>
          <w:bCs/>
          <w:i w:val="0"/>
          <w:szCs w:val="20"/>
        </w:rPr>
      </w:pPr>
      <w:r>
        <w:rPr>
          <w:rStyle w:val="af9"/>
          <w:rFonts w:cs="Times"/>
          <w:bCs/>
          <w:i w:val="0"/>
          <w:szCs w:val="20"/>
        </w:rPr>
        <w:t>Alt 2</w:t>
      </w:r>
      <w:r w:rsidR="00F467AF">
        <w:rPr>
          <w:rStyle w:val="af9"/>
          <w:rFonts w:cs="Times"/>
          <w:bCs/>
          <w:i w:val="0"/>
          <w:szCs w:val="20"/>
        </w:rPr>
        <w:t xml:space="preserve">: </w:t>
      </w:r>
      <w:r w:rsidR="00421B60">
        <w:rPr>
          <w:rStyle w:val="af9"/>
          <w:rFonts w:cs="Times"/>
          <w:bCs/>
          <w:i w:val="0"/>
          <w:szCs w:val="20"/>
        </w:rPr>
        <w:t xml:space="preserve">if one of </w:t>
      </w:r>
      <w:r w:rsidR="00F03355">
        <w:rPr>
          <w:rStyle w:val="af9"/>
          <w:rFonts w:cs="Times"/>
          <w:bCs/>
          <w:i w:val="0"/>
          <w:szCs w:val="20"/>
        </w:rPr>
        <w:t>conditions</w:t>
      </w:r>
      <w:r w:rsidR="00421B60">
        <w:rPr>
          <w:rStyle w:val="af9"/>
          <w:rFonts w:cs="Times"/>
          <w:bCs/>
          <w:i w:val="0"/>
          <w:szCs w:val="20"/>
        </w:rPr>
        <w:t xml:space="preserve"> below is satisfied, </w:t>
      </w:r>
      <w:r w:rsidR="00F467AF">
        <w:rPr>
          <w:rStyle w:val="af9"/>
          <w:rFonts w:cs="Times"/>
          <w:bCs/>
          <w:i w:val="0"/>
          <w:szCs w:val="20"/>
        </w:rPr>
        <w:t xml:space="preserve">it will not increase the number of </w:t>
      </w:r>
      <w:r w:rsidR="004B2D7C" w:rsidRPr="005E6B68">
        <w:rPr>
          <w:rStyle w:val="af9"/>
          <w:rFonts w:cs="Times"/>
          <w:bCs/>
          <w:i w:val="0"/>
          <w:szCs w:val="20"/>
        </w:rPr>
        <w:t>monitored PDCCH candidates</w:t>
      </w:r>
      <w:r w:rsidR="004B2D7C">
        <w:rPr>
          <w:rStyle w:val="af9"/>
          <w:rFonts w:cs="Times"/>
          <w:bCs/>
          <w:i w:val="0"/>
          <w:szCs w:val="20"/>
        </w:rPr>
        <w:t>. Else, it wi</w:t>
      </w:r>
      <w:r w:rsidR="002C1102">
        <w:rPr>
          <w:rStyle w:val="af9"/>
          <w:rFonts w:cs="Times"/>
          <w:bCs/>
          <w:i w:val="0"/>
          <w:szCs w:val="20"/>
        </w:rPr>
        <w:t>l</w:t>
      </w:r>
      <w:r w:rsidR="004B2D7C">
        <w:rPr>
          <w:rStyle w:val="af9"/>
          <w:rFonts w:cs="Times"/>
          <w:bCs/>
          <w:i w:val="0"/>
          <w:szCs w:val="20"/>
        </w:rPr>
        <w:t>l.</w:t>
      </w:r>
    </w:p>
    <w:p w14:paraId="011D730C" w14:textId="1814A314" w:rsidR="00421B60" w:rsidRDefault="00F03355" w:rsidP="00421B60">
      <w:pPr>
        <w:pStyle w:val="af"/>
        <w:numPr>
          <w:ilvl w:val="3"/>
          <w:numId w:val="14"/>
        </w:numPr>
        <w:ind w:firstLineChars="0"/>
        <w:rPr>
          <w:rStyle w:val="af9"/>
          <w:rFonts w:cs="Times"/>
          <w:bCs/>
          <w:i w:val="0"/>
          <w:szCs w:val="20"/>
        </w:rPr>
      </w:pPr>
      <w:r>
        <w:rPr>
          <w:rStyle w:val="af9"/>
          <w:rFonts w:cs="Times"/>
          <w:bCs/>
          <w:i w:val="0"/>
          <w:szCs w:val="20"/>
        </w:rPr>
        <w:t>Con</w:t>
      </w:r>
      <w:r w:rsidR="00421B60">
        <w:rPr>
          <w:rStyle w:val="af9"/>
          <w:rFonts w:cs="Times"/>
          <w:bCs/>
          <w:i w:val="0"/>
          <w:szCs w:val="20"/>
        </w:rPr>
        <w:t xml:space="preserve"> 1: if the frequencydomainresources are</w:t>
      </w:r>
      <w:r w:rsidR="00D23751">
        <w:rPr>
          <w:rStyle w:val="af9"/>
          <w:rFonts w:cs="Times"/>
          <w:bCs/>
          <w:i w:val="0"/>
          <w:szCs w:val="20"/>
        </w:rPr>
        <w:t xml:space="preserve"> same for the two CORESETs.</w:t>
      </w:r>
    </w:p>
    <w:p w14:paraId="24D3BF04" w14:textId="4DF90D99" w:rsidR="00D470EE" w:rsidRDefault="00F03355" w:rsidP="00D470EE">
      <w:pPr>
        <w:pStyle w:val="af"/>
        <w:numPr>
          <w:ilvl w:val="3"/>
          <w:numId w:val="14"/>
        </w:numPr>
        <w:ind w:firstLineChars="0"/>
        <w:rPr>
          <w:rStyle w:val="af9"/>
          <w:rFonts w:cs="Times"/>
          <w:bCs/>
          <w:i w:val="0"/>
          <w:szCs w:val="20"/>
        </w:rPr>
      </w:pPr>
      <w:r>
        <w:rPr>
          <w:rStyle w:val="af9"/>
          <w:rFonts w:cs="Times"/>
          <w:bCs/>
          <w:i w:val="0"/>
          <w:szCs w:val="20"/>
        </w:rPr>
        <w:lastRenderedPageBreak/>
        <w:t>Con</w:t>
      </w:r>
      <w:r w:rsidR="00D23751">
        <w:rPr>
          <w:rStyle w:val="af9"/>
          <w:rFonts w:cs="Times"/>
          <w:bCs/>
          <w:i w:val="0"/>
          <w:szCs w:val="20"/>
        </w:rPr>
        <w:t xml:space="preserve"> 2: if </w:t>
      </w:r>
      <w:r w:rsidR="003F0F57">
        <w:rPr>
          <w:rStyle w:val="af9"/>
          <w:rFonts w:cs="Times"/>
          <w:bCs/>
          <w:i w:val="0"/>
          <w:szCs w:val="20"/>
        </w:rPr>
        <w:t xml:space="preserve">there is a mapping rule between </w:t>
      </w:r>
      <w:r w:rsidR="00D23751">
        <w:rPr>
          <w:rStyle w:val="af9"/>
          <w:rFonts w:cs="Times"/>
          <w:bCs/>
          <w:i w:val="0"/>
          <w:szCs w:val="20"/>
        </w:rPr>
        <w:t xml:space="preserve">the CCEs </w:t>
      </w:r>
      <w:r w:rsidR="003F0F57">
        <w:rPr>
          <w:rStyle w:val="af9"/>
          <w:rFonts w:cs="Times"/>
          <w:bCs/>
          <w:i w:val="0"/>
          <w:szCs w:val="20"/>
        </w:rPr>
        <w:t>of</w:t>
      </w:r>
      <w:r w:rsidR="00D23751">
        <w:rPr>
          <w:rStyle w:val="af9"/>
          <w:rFonts w:cs="Times"/>
          <w:bCs/>
          <w:i w:val="0"/>
          <w:szCs w:val="20"/>
        </w:rPr>
        <w:t xml:space="preserve"> two CORESETs</w:t>
      </w:r>
      <w:r w:rsidR="003F0F57">
        <w:rPr>
          <w:rStyle w:val="af9"/>
          <w:rFonts w:cs="Times"/>
          <w:bCs/>
          <w:i w:val="0"/>
          <w:szCs w:val="20"/>
        </w:rPr>
        <w:t>.</w:t>
      </w:r>
      <w:r w:rsidR="000C22AE">
        <w:rPr>
          <w:rStyle w:val="af9"/>
          <w:rFonts w:cs="Times"/>
          <w:bCs/>
          <w:i w:val="0"/>
          <w:szCs w:val="20"/>
        </w:rPr>
        <w:t xml:space="preserve"> For example, if UE detects that </w:t>
      </w:r>
      <w:r w:rsidR="002433FE">
        <w:rPr>
          <w:rStyle w:val="af9"/>
          <w:rFonts w:cs="Times"/>
          <w:bCs/>
          <w:i w:val="0"/>
          <w:szCs w:val="20"/>
        </w:rPr>
        <w:t xml:space="preserve">the DCI signaling is transmitted on the </w:t>
      </w:r>
      <w:r w:rsidR="000C22AE">
        <w:rPr>
          <w:rStyle w:val="af9"/>
          <w:rFonts w:cs="Times"/>
          <w:bCs/>
          <w:i w:val="0"/>
          <w:szCs w:val="20"/>
        </w:rPr>
        <w:t xml:space="preserve">CCEs with ID </w:t>
      </w:r>
      <w:r w:rsidR="002433FE">
        <w:rPr>
          <w:rStyle w:val="af9"/>
          <w:rFonts w:cs="Times"/>
          <w:bCs/>
          <w:i w:val="0"/>
          <w:szCs w:val="20"/>
        </w:rPr>
        <w:t xml:space="preserve">0~3 in the first CORESETs, thus UE know the </w:t>
      </w:r>
      <w:r w:rsidR="00752EDF">
        <w:rPr>
          <w:rStyle w:val="af9"/>
          <w:rFonts w:cs="Times"/>
          <w:bCs/>
          <w:i w:val="0"/>
          <w:szCs w:val="20"/>
        </w:rPr>
        <w:t>same DCI signaling is transmitted on the CCEs with ID 0+i ~3+i</w:t>
      </w:r>
      <w:r w:rsidR="002433FE" w:rsidRPr="00752EDF">
        <w:rPr>
          <w:rStyle w:val="af9"/>
          <w:rFonts w:cs="Times"/>
          <w:bCs/>
          <w:i w:val="0"/>
          <w:szCs w:val="20"/>
        </w:rPr>
        <w:t xml:space="preserve"> </w:t>
      </w:r>
      <w:r w:rsidR="00752EDF">
        <w:rPr>
          <w:rStyle w:val="af9"/>
          <w:rFonts w:cs="Times"/>
          <w:bCs/>
          <w:i w:val="0"/>
          <w:szCs w:val="20"/>
        </w:rPr>
        <w:t>in the second CORESETs. And the value of “i” is known by UE.</w:t>
      </w:r>
    </w:p>
    <w:p w14:paraId="310EC0CA" w14:textId="08431D9F" w:rsidR="00D470EE" w:rsidRPr="00D470EE" w:rsidRDefault="00F03355" w:rsidP="00D470EE">
      <w:pPr>
        <w:pStyle w:val="af"/>
        <w:numPr>
          <w:ilvl w:val="3"/>
          <w:numId w:val="14"/>
        </w:numPr>
        <w:ind w:firstLineChars="0"/>
        <w:rPr>
          <w:rStyle w:val="af9"/>
          <w:rFonts w:cs="Times"/>
          <w:bCs/>
          <w:i w:val="0"/>
          <w:szCs w:val="20"/>
        </w:rPr>
      </w:pPr>
      <w:r>
        <w:rPr>
          <w:rStyle w:val="af9"/>
          <w:rFonts w:cs="Times"/>
          <w:bCs/>
          <w:i w:val="0"/>
          <w:szCs w:val="20"/>
        </w:rPr>
        <w:t>Con</w:t>
      </w:r>
      <w:r w:rsidR="00D470EE">
        <w:rPr>
          <w:rStyle w:val="af9"/>
          <w:rFonts w:cs="Times"/>
          <w:bCs/>
          <w:i w:val="0"/>
          <w:szCs w:val="20"/>
        </w:rPr>
        <w:t xml:space="preserve"> 3: </w:t>
      </w:r>
      <w:r w:rsidR="002F0605">
        <w:rPr>
          <w:rStyle w:val="af9"/>
          <w:rFonts w:cs="Times"/>
          <w:bCs/>
          <w:i w:val="0"/>
          <w:szCs w:val="20"/>
        </w:rPr>
        <w:t xml:space="preserve">two CORSETs associated with </w:t>
      </w:r>
      <w:r w:rsidR="00D470EE">
        <w:rPr>
          <w:rStyle w:val="af9"/>
          <w:rFonts w:cs="Times"/>
          <w:bCs/>
          <w:i w:val="0"/>
          <w:szCs w:val="20"/>
        </w:rPr>
        <w:t>inter-cell Multi-TRP.</w:t>
      </w:r>
    </w:p>
    <w:p w14:paraId="794AE1DD" w14:textId="7F5C0B19" w:rsidR="00184D74" w:rsidRDefault="00A702D2" w:rsidP="00184D74">
      <w:pPr>
        <w:pStyle w:val="af"/>
        <w:numPr>
          <w:ilvl w:val="2"/>
          <w:numId w:val="14"/>
        </w:numPr>
        <w:ind w:firstLineChars="0"/>
        <w:rPr>
          <w:rStyle w:val="af9"/>
          <w:rFonts w:cs="Times"/>
          <w:bCs/>
          <w:i w:val="0"/>
          <w:szCs w:val="20"/>
        </w:rPr>
      </w:pPr>
      <w:r>
        <w:rPr>
          <w:rStyle w:val="af9"/>
          <w:rFonts w:cs="Times"/>
          <w:bCs/>
          <w:i w:val="0"/>
          <w:szCs w:val="20"/>
        </w:rPr>
        <w:t>Alt 3</w:t>
      </w:r>
      <w:r w:rsidR="00184D74">
        <w:rPr>
          <w:rStyle w:val="af9"/>
          <w:rFonts w:cs="Times"/>
          <w:bCs/>
          <w:i w:val="0"/>
          <w:szCs w:val="20"/>
        </w:rPr>
        <w:t xml:space="preserve">: if </w:t>
      </w:r>
      <w:r w:rsidR="00F03355">
        <w:rPr>
          <w:rStyle w:val="af9"/>
          <w:rFonts w:cs="Times"/>
          <w:bCs/>
          <w:i w:val="0"/>
          <w:szCs w:val="20"/>
        </w:rPr>
        <w:t>one of conditions below is satisfied,</w:t>
      </w:r>
      <w:r w:rsidR="00184D74">
        <w:rPr>
          <w:rStyle w:val="af9"/>
          <w:rFonts w:cs="Times"/>
          <w:bCs/>
          <w:i w:val="0"/>
          <w:szCs w:val="20"/>
        </w:rPr>
        <w:t xml:space="preserve"> it will not increase the number of </w:t>
      </w:r>
      <w:r w:rsidR="00184D74" w:rsidRPr="005E6B68">
        <w:rPr>
          <w:rStyle w:val="af9"/>
          <w:rFonts w:cs="Times"/>
          <w:bCs/>
          <w:i w:val="0"/>
          <w:szCs w:val="20"/>
        </w:rPr>
        <w:t>monitored PDCCH candidates</w:t>
      </w:r>
      <w:r w:rsidR="00184D74">
        <w:rPr>
          <w:rStyle w:val="af9"/>
          <w:rFonts w:cs="Times"/>
          <w:bCs/>
          <w:i w:val="0"/>
          <w:szCs w:val="20"/>
        </w:rPr>
        <w:t>. Else, it will.</w:t>
      </w:r>
    </w:p>
    <w:p w14:paraId="50929222" w14:textId="6AC0FF8B" w:rsidR="00F03355" w:rsidRDefault="00F03355" w:rsidP="00F03355">
      <w:pPr>
        <w:pStyle w:val="af"/>
        <w:numPr>
          <w:ilvl w:val="3"/>
          <w:numId w:val="14"/>
        </w:numPr>
        <w:ind w:firstLineChars="0"/>
        <w:rPr>
          <w:rStyle w:val="af9"/>
          <w:rFonts w:cs="Times"/>
          <w:bCs/>
          <w:i w:val="0"/>
          <w:szCs w:val="20"/>
        </w:rPr>
      </w:pPr>
      <w:r>
        <w:rPr>
          <w:rStyle w:val="af9"/>
          <w:rFonts w:cs="Times" w:hint="eastAsia"/>
          <w:bCs/>
          <w:i w:val="0"/>
          <w:szCs w:val="20"/>
          <w:lang w:eastAsia="zh-CN"/>
        </w:rPr>
        <w:t>Con</w:t>
      </w:r>
      <w:r>
        <w:rPr>
          <w:rStyle w:val="af9"/>
          <w:rFonts w:cs="Times"/>
          <w:bCs/>
          <w:i w:val="0"/>
          <w:szCs w:val="20"/>
          <w:lang w:eastAsia="zh-CN"/>
        </w:rPr>
        <w:t xml:space="preserve"> </w:t>
      </w:r>
      <w:r>
        <w:rPr>
          <w:rStyle w:val="af9"/>
          <w:rFonts w:cs="Times" w:hint="eastAsia"/>
          <w:bCs/>
          <w:i w:val="0"/>
          <w:szCs w:val="20"/>
          <w:lang w:eastAsia="zh-CN"/>
        </w:rPr>
        <w:t>1</w:t>
      </w:r>
      <w:r>
        <w:rPr>
          <w:rStyle w:val="af9"/>
          <w:rFonts w:cs="Times"/>
          <w:bCs/>
          <w:i w:val="0"/>
          <w:szCs w:val="20"/>
          <w:lang w:eastAsia="zh-CN"/>
        </w:rPr>
        <w:t xml:space="preserve">: </w:t>
      </w:r>
      <w:r>
        <w:rPr>
          <w:rStyle w:val="af9"/>
          <w:rFonts w:cs="Times"/>
          <w:bCs/>
          <w:i w:val="0"/>
          <w:szCs w:val="20"/>
        </w:rPr>
        <w:t>the frequencydomainresources</w:t>
      </w:r>
      <w:r w:rsidR="00F030C1">
        <w:rPr>
          <w:rStyle w:val="af9"/>
          <w:rFonts w:cs="Times"/>
          <w:bCs/>
          <w:i w:val="0"/>
          <w:szCs w:val="20"/>
        </w:rPr>
        <w:t xml:space="preserve"> </w:t>
      </w:r>
      <w:r>
        <w:rPr>
          <w:rStyle w:val="af9"/>
          <w:rFonts w:cs="Times"/>
          <w:bCs/>
          <w:i w:val="0"/>
          <w:szCs w:val="20"/>
        </w:rPr>
        <w:t>is same for the two CORESETs</w:t>
      </w:r>
      <w:r w:rsidR="001B6759">
        <w:rPr>
          <w:rStyle w:val="af9"/>
          <w:rFonts w:cs="Times"/>
          <w:bCs/>
          <w:i w:val="0"/>
          <w:szCs w:val="20"/>
        </w:rPr>
        <w:t>,</w:t>
      </w:r>
      <w:r w:rsidR="00DD344B">
        <w:rPr>
          <w:rStyle w:val="af9"/>
          <w:rFonts w:cs="Times"/>
          <w:bCs/>
          <w:i w:val="0"/>
          <w:szCs w:val="20"/>
        </w:rPr>
        <w:t xml:space="preserve"> and </w:t>
      </w:r>
      <w:r w:rsidR="001B6759">
        <w:rPr>
          <w:rStyle w:val="af9"/>
          <w:rFonts w:cs="Times"/>
          <w:bCs/>
          <w:i w:val="0"/>
          <w:szCs w:val="20"/>
        </w:rPr>
        <w:t xml:space="preserve">the </w:t>
      </w:r>
      <w:r w:rsidR="001B6759" w:rsidRPr="002A02A7">
        <w:t>monitoringSlot</w:t>
      </w:r>
      <w:r w:rsidR="001B6759">
        <w:rPr>
          <w:lang w:eastAsia="zh-CN"/>
        </w:rPr>
        <w:t xml:space="preserve"> and </w:t>
      </w:r>
      <w:r w:rsidR="001B6759">
        <w:rPr>
          <w:rStyle w:val="af9"/>
          <w:rFonts w:cs="Times"/>
          <w:bCs/>
          <w:i w:val="0"/>
          <w:szCs w:val="20"/>
        </w:rPr>
        <w:t xml:space="preserve">monitoringsymbol is same for the two </w:t>
      </w:r>
      <w:r w:rsidR="00DD344B">
        <w:rPr>
          <w:rStyle w:val="af9"/>
          <w:rFonts w:cs="Times"/>
          <w:bCs/>
          <w:i w:val="0"/>
          <w:szCs w:val="20"/>
        </w:rPr>
        <w:t>SS sets</w:t>
      </w:r>
      <w:r w:rsidR="00E66BAE">
        <w:rPr>
          <w:rStyle w:val="af9"/>
          <w:rFonts w:cs="Times"/>
          <w:bCs/>
          <w:i w:val="0"/>
          <w:szCs w:val="20"/>
        </w:rPr>
        <w:t>.</w:t>
      </w:r>
      <w:r>
        <w:rPr>
          <w:rStyle w:val="af9"/>
          <w:rFonts w:cs="Times"/>
          <w:bCs/>
          <w:i w:val="0"/>
          <w:szCs w:val="20"/>
        </w:rPr>
        <w:t xml:space="preserve"> </w:t>
      </w:r>
    </w:p>
    <w:p w14:paraId="20B9B4D6" w14:textId="16F2EE71" w:rsidR="00285AA5" w:rsidRDefault="00F03355" w:rsidP="00F03355">
      <w:pPr>
        <w:pStyle w:val="af"/>
        <w:numPr>
          <w:ilvl w:val="3"/>
          <w:numId w:val="14"/>
        </w:numPr>
        <w:ind w:firstLineChars="0"/>
        <w:rPr>
          <w:rStyle w:val="af9"/>
          <w:rFonts w:cs="Times"/>
          <w:bCs/>
          <w:i w:val="0"/>
          <w:szCs w:val="20"/>
        </w:rPr>
      </w:pPr>
      <w:r>
        <w:rPr>
          <w:rStyle w:val="af9"/>
          <w:rFonts w:cs="Times"/>
          <w:bCs/>
          <w:i w:val="0"/>
          <w:szCs w:val="20"/>
        </w:rPr>
        <w:t xml:space="preserve">Con 2: the </w:t>
      </w:r>
      <w:r w:rsidRPr="002A02A7">
        <w:t>monitoringSlot</w:t>
      </w:r>
      <w:r>
        <w:t xml:space="preserve"> is different</w:t>
      </w:r>
      <w:r>
        <w:rPr>
          <w:rStyle w:val="af9"/>
          <w:rFonts w:cs="Times"/>
          <w:bCs/>
          <w:i w:val="0"/>
          <w:szCs w:val="20"/>
        </w:rPr>
        <w:t xml:space="preserve"> for the two SS sets</w:t>
      </w:r>
      <w:r w:rsidR="00E66BAE">
        <w:rPr>
          <w:rStyle w:val="af9"/>
          <w:rFonts w:cs="Times"/>
          <w:bCs/>
          <w:i w:val="0"/>
          <w:szCs w:val="20"/>
        </w:rPr>
        <w:t>.</w:t>
      </w:r>
      <w:r>
        <w:rPr>
          <w:rStyle w:val="af9"/>
          <w:rFonts w:cs="Times" w:hint="eastAsia"/>
          <w:bCs/>
          <w:i w:val="0"/>
          <w:szCs w:val="20"/>
          <w:lang w:eastAsia="zh-CN"/>
        </w:rPr>
        <w:t xml:space="preserve"> </w:t>
      </w:r>
    </w:p>
    <w:p w14:paraId="74D89416" w14:textId="6F98A612" w:rsidR="00E66BAE" w:rsidRDefault="00E66BAE" w:rsidP="00E66BAE">
      <w:pPr>
        <w:pStyle w:val="af"/>
        <w:numPr>
          <w:ilvl w:val="3"/>
          <w:numId w:val="14"/>
        </w:numPr>
        <w:ind w:firstLineChars="0"/>
        <w:rPr>
          <w:rStyle w:val="af9"/>
          <w:rFonts w:cs="Times"/>
          <w:bCs/>
          <w:i w:val="0"/>
          <w:szCs w:val="20"/>
        </w:rPr>
      </w:pPr>
      <w:r>
        <w:rPr>
          <w:rStyle w:val="af9"/>
          <w:rFonts w:cs="Times"/>
          <w:bCs/>
          <w:i w:val="0"/>
          <w:szCs w:val="20"/>
        </w:rPr>
        <w:t>Con 3: if there is a mapping rule between the CCEs of two CORESETs. For example, if UE detects that the DCI signaling is transmitted on the CCEs with ID 0~3 in the first CORESETs, thus UE know the same DCI signaling is transmitted on the CCEs with ID 0+i ~3+i</w:t>
      </w:r>
      <w:r w:rsidRPr="00752EDF">
        <w:rPr>
          <w:rStyle w:val="af9"/>
          <w:rFonts w:cs="Times"/>
          <w:bCs/>
          <w:i w:val="0"/>
          <w:szCs w:val="20"/>
        </w:rPr>
        <w:t xml:space="preserve"> </w:t>
      </w:r>
      <w:r>
        <w:rPr>
          <w:rStyle w:val="af9"/>
          <w:rFonts w:cs="Times"/>
          <w:bCs/>
          <w:i w:val="0"/>
          <w:szCs w:val="20"/>
        </w:rPr>
        <w:t>in the second CORESETs. And the value of “i” is known by UE.</w:t>
      </w:r>
    </w:p>
    <w:p w14:paraId="33B5F632" w14:textId="6BB7B88D" w:rsidR="00E66BAE" w:rsidRPr="00D470EE" w:rsidRDefault="00E66BAE" w:rsidP="00E66BAE">
      <w:pPr>
        <w:pStyle w:val="af"/>
        <w:numPr>
          <w:ilvl w:val="3"/>
          <w:numId w:val="14"/>
        </w:numPr>
        <w:ind w:firstLineChars="0"/>
        <w:rPr>
          <w:rStyle w:val="af9"/>
          <w:rFonts w:cs="Times"/>
          <w:bCs/>
          <w:i w:val="0"/>
          <w:szCs w:val="20"/>
        </w:rPr>
      </w:pPr>
      <w:r>
        <w:rPr>
          <w:rStyle w:val="af9"/>
          <w:rFonts w:cs="Times"/>
          <w:bCs/>
          <w:i w:val="0"/>
          <w:szCs w:val="20"/>
        </w:rPr>
        <w:t>Con 4: two CORSETs associated with inter-cell Multi-TRP.</w:t>
      </w:r>
    </w:p>
    <w:p w14:paraId="06C0093B" w14:textId="6101D79B" w:rsidR="000F36DD" w:rsidRDefault="000F36DD" w:rsidP="000F36DD">
      <w:pPr>
        <w:pStyle w:val="af"/>
        <w:numPr>
          <w:ilvl w:val="0"/>
          <w:numId w:val="14"/>
        </w:numPr>
        <w:ind w:firstLineChars="0"/>
        <w:rPr>
          <w:rStyle w:val="af9"/>
          <w:rFonts w:cs="Times"/>
          <w:bCs/>
          <w:i w:val="0"/>
          <w:szCs w:val="20"/>
        </w:rPr>
      </w:pPr>
      <w:r w:rsidRPr="00643B18">
        <w:rPr>
          <w:rStyle w:val="af9"/>
          <w:rFonts w:cs="Times"/>
          <w:bCs/>
          <w:i w:val="0"/>
          <w:szCs w:val="20"/>
        </w:rPr>
        <w:t>CCE limits</w:t>
      </w:r>
      <w:r w:rsidR="00F46CCB">
        <w:rPr>
          <w:rStyle w:val="af9"/>
          <w:rFonts w:cs="Times"/>
          <w:bCs/>
          <w:i w:val="0"/>
          <w:szCs w:val="20"/>
        </w:rPr>
        <w:t>: increase the number of non-overlapp</w:t>
      </w:r>
      <w:r w:rsidR="00235FD8">
        <w:rPr>
          <w:rStyle w:val="af9"/>
          <w:rFonts w:cs="Times"/>
          <w:bCs/>
          <w:i w:val="0"/>
          <w:szCs w:val="20"/>
        </w:rPr>
        <w:t>ed</w:t>
      </w:r>
      <w:r w:rsidR="00F46CCB">
        <w:rPr>
          <w:rStyle w:val="af9"/>
          <w:rFonts w:cs="Times"/>
          <w:bCs/>
          <w:i w:val="0"/>
          <w:szCs w:val="20"/>
        </w:rPr>
        <w:t xml:space="preserve"> CCEs </w:t>
      </w:r>
      <w:r w:rsidR="00235FD8">
        <w:rPr>
          <w:rStyle w:val="af9"/>
          <w:rFonts w:cs="Times"/>
          <w:bCs/>
          <w:i w:val="0"/>
          <w:szCs w:val="20"/>
        </w:rPr>
        <w:t xml:space="preserve">per slot </w:t>
      </w:r>
      <w:r w:rsidR="009F25F5">
        <w:rPr>
          <w:rStyle w:val="af9"/>
          <w:rFonts w:cs="Times"/>
          <w:bCs/>
          <w:i w:val="0"/>
          <w:szCs w:val="20"/>
        </w:rPr>
        <w:t xml:space="preserve">per serving cell </w:t>
      </w:r>
      <w:r w:rsidR="00F46CCB">
        <w:rPr>
          <w:rStyle w:val="af9"/>
          <w:rFonts w:cs="Times"/>
          <w:bCs/>
          <w:i w:val="0"/>
          <w:szCs w:val="20"/>
        </w:rPr>
        <w:t>or not</w:t>
      </w:r>
    </w:p>
    <w:p w14:paraId="25A689B9" w14:textId="2A939609" w:rsidR="009F25F5" w:rsidRDefault="009F25F5" w:rsidP="009F25F5">
      <w:pPr>
        <w:pStyle w:val="af"/>
        <w:numPr>
          <w:ilvl w:val="1"/>
          <w:numId w:val="14"/>
        </w:numPr>
        <w:ind w:firstLineChars="0"/>
        <w:rPr>
          <w:rStyle w:val="af9"/>
          <w:rFonts w:cs="Times"/>
          <w:bCs/>
          <w:i w:val="0"/>
          <w:szCs w:val="20"/>
        </w:rPr>
      </w:pPr>
      <w:r>
        <w:rPr>
          <w:rStyle w:val="af9"/>
          <w:rFonts w:cs="Times"/>
          <w:bCs/>
          <w:i w:val="0"/>
          <w:szCs w:val="20"/>
        </w:rPr>
        <w:t xml:space="preserve">Yes: </w:t>
      </w:r>
      <w:r w:rsidR="002C1102">
        <w:rPr>
          <w:rStyle w:val="af9"/>
          <w:rFonts w:cs="Times"/>
          <w:bCs/>
          <w:i w:val="0"/>
          <w:szCs w:val="20"/>
        </w:rPr>
        <w:t>no alternative</w:t>
      </w:r>
    </w:p>
    <w:p w14:paraId="00FE4CA9" w14:textId="531E0E22" w:rsidR="009F25F5" w:rsidRDefault="009F25F5" w:rsidP="009F25F5">
      <w:pPr>
        <w:pStyle w:val="af"/>
        <w:numPr>
          <w:ilvl w:val="1"/>
          <w:numId w:val="14"/>
        </w:numPr>
        <w:ind w:firstLineChars="0"/>
        <w:rPr>
          <w:rStyle w:val="af9"/>
          <w:rFonts w:cs="Times"/>
          <w:bCs/>
          <w:i w:val="0"/>
          <w:szCs w:val="20"/>
        </w:rPr>
      </w:pPr>
      <w:r>
        <w:rPr>
          <w:rStyle w:val="af9"/>
          <w:rFonts w:cs="Times"/>
          <w:bCs/>
          <w:i w:val="0"/>
          <w:szCs w:val="20"/>
        </w:rPr>
        <w:t xml:space="preserve">No: </w:t>
      </w:r>
      <w:r>
        <w:rPr>
          <w:rStyle w:val="af9"/>
          <w:rFonts w:cs="Times"/>
          <w:bCs/>
          <w:i w:val="0"/>
          <w:szCs w:val="20"/>
          <w:lang w:eastAsia="zh-CN"/>
        </w:rPr>
        <w:t>Alt 1-1, Alt 1-2</w:t>
      </w:r>
    </w:p>
    <w:p w14:paraId="1D32E363" w14:textId="2C7D50C9" w:rsidR="004B2D7C" w:rsidRDefault="003C1214" w:rsidP="009F25F5">
      <w:pPr>
        <w:pStyle w:val="af"/>
        <w:numPr>
          <w:ilvl w:val="1"/>
          <w:numId w:val="14"/>
        </w:numPr>
        <w:ind w:firstLineChars="0"/>
        <w:rPr>
          <w:rStyle w:val="af9"/>
          <w:rFonts w:cs="Times"/>
          <w:bCs/>
          <w:i w:val="0"/>
          <w:szCs w:val="20"/>
        </w:rPr>
      </w:pPr>
      <w:r>
        <w:rPr>
          <w:rStyle w:val="af9"/>
          <w:rFonts w:cs="Times"/>
          <w:bCs/>
          <w:i w:val="0"/>
          <w:szCs w:val="20"/>
          <w:lang w:eastAsia="zh-CN"/>
        </w:rPr>
        <w:t>Conditional no</w:t>
      </w:r>
      <w:r w:rsidR="009F25F5">
        <w:rPr>
          <w:rStyle w:val="af9"/>
          <w:rFonts w:cs="Times"/>
          <w:bCs/>
          <w:i w:val="0"/>
          <w:szCs w:val="20"/>
          <w:lang w:eastAsia="zh-CN"/>
        </w:rPr>
        <w:t xml:space="preserve">: </w:t>
      </w:r>
    </w:p>
    <w:p w14:paraId="5331F28F" w14:textId="34A5B6A1" w:rsidR="004F32E3" w:rsidRDefault="004F32E3" w:rsidP="004F32E3">
      <w:pPr>
        <w:pStyle w:val="af"/>
        <w:numPr>
          <w:ilvl w:val="2"/>
          <w:numId w:val="14"/>
        </w:numPr>
        <w:ind w:firstLineChars="0"/>
        <w:rPr>
          <w:rStyle w:val="af9"/>
          <w:rFonts w:cs="Times"/>
          <w:bCs/>
          <w:i w:val="0"/>
          <w:szCs w:val="20"/>
        </w:rPr>
      </w:pPr>
      <w:r>
        <w:rPr>
          <w:rStyle w:val="af9"/>
          <w:rFonts w:cs="Times"/>
          <w:bCs/>
          <w:i w:val="0"/>
          <w:szCs w:val="20"/>
          <w:lang w:eastAsia="zh-CN"/>
        </w:rPr>
        <w:t>Alt 1-3</w:t>
      </w:r>
      <w:r>
        <w:rPr>
          <w:rStyle w:val="af9"/>
          <w:rFonts w:cs="Times" w:hint="eastAsia"/>
          <w:bCs/>
          <w:i w:val="0"/>
          <w:szCs w:val="20"/>
          <w:lang w:eastAsia="zh-CN"/>
        </w:rPr>
        <w:t xml:space="preserve">: </w:t>
      </w:r>
      <w:r>
        <w:rPr>
          <w:rStyle w:val="af9"/>
          <w:rFonts w:cs="Times"/>
          <w:bCs/>
          <w:i w:val="0"/>
          <w:szCs w:val="20"/>
        </w:rPr>
        <w:t>if one of conditions below is satisfied, it will not increase the number of non-overlapped CCEs. Else, it will.</w:t>
      </w:r>
    </w:p>
    <w:p w14:paraId="3E332D4B" w14:textId="77777777" w:rsidR="004F32E3" w:rsidRDefault="004F32E3" w:rsidP="004F32E3">
      <w:pPr>
        <w:pStyle w:val="af"/>
        <w:numPr>
          <w:ilvl w:val="3"/>
          <w:numId w:val="14"/>
        </w:numPr>
        <w:ind w:firstLineChars="0"/>
        <w:rPr>
          <w:rStyle w:val="af9"/>
          <w:rFonts w:cs="Times"/>
          <w:bCs/>
          <w:i w:val="0"/>
          <w:szCs w:val="20"/>
        </w:rPr>
      </w:pPr>
      <w:r>
        <w:rPr>
          <w:rStyle w:val="af9"/>
          <w:rFonts w:cs="Times"/>
          <w:bCs/>
          <w:i w:val="0"/>
          <w:szCs w:val="20"/>
        </w:rPr>
        <w:t xml:space="preserve">Con 1: </w:t>
      </w:r>
      <w:r>
        <w:rPr>
          <w:rStyle w:val="af9"/>
          <w:rFonts w:cs="Times"/>
          <w:bCs/>
          <w:i w:val="0"/>
          <w:szCs w:val="20"/>
          <w:lang w:eastAsia="zh-CN"/>
        </w:rPr>
        <w:t xml:space="preserve">if the </w:t>
      </w:r>
      <w:r w:rsidRPr="002A02A7">
        <w:t>monitoringSlot</w:t>
      </w:r>
      <w:r>
        <w:rPr>
          <w:lang w:eastAsia="zh-CN"/>
        </w:rPr>
        <w:t xml:space="preserve"> and </w:t>
      </w:r>
      <w:r>
        <w:rPr>
          <w:rStyle w:val="af9"/>
          <w:rFonts w:cs="Times"/>
          <w:bCs/>
          <w:i w:val="0"/>
          <w:szCs w:val="20"/>
        </w:rPr>
        <w:t>monitoringsymbol</w:t>
      </w:r>
      <w:r>
        <w:rPr>
          <w:rStyle w:val="af9"/>
          <w:rFonts w:cs="Times"/>
          <w:bCs/>
          <w:i w:val="0"/>
          <w:szCs w:val="20"/>
          <w:lang w:eastAsia="zh-CN"/>
        </w:rPr>
        <w:t xml:space="preserve"> are same for the two SS sets.</w:t>
      </w:r>
    </w:p>
    <w:p w14:paraId="5E969DD6" w14:textId="6448ACE7" w:rsidR="004F32E3" w:rsidRPr="00312736" w:rsidRDefault="004F32E3" w:rsidP="00312736">
      <w:pPr>
        <w:pStyle w:val="af"/>
        <w:numPr>
          <w:ilvl w:val="3"/>
          <w:numId w:val="14"/>
        </w:numPr>
        <w:ind w:firstLineChars="0"/>
        <w:rPr>
          <w:rStyle w:val="af9"/>
          <w:rFonts w:cs="Times"/>
          <w:bCs/>
          <w:i w:val="0"/>
          <w:szCs w:val="20"/>
        </w:rPr>
      </w:pPr>
      <w:r w:rsidRPr="00312736">
        <w:rPr>
          <w:rStyle w:val="af9"/>
          <w:rFonts w:cs="Times"/>
          <w:bCs/>
          <w:i w:val="0"/>
          <w:szCs w:val="20"/>
          <w:lang w:eastAsia="zh-CN"/>
        </w:rPr>
        <w:t>Con 2</w:t>
      </w:r>
      <w:r w:rsidRPr="00312736">
        <w:rPr>
          <w:rStyle w:val="af9"/>
          <w:rFonts w:cs="Times" w:hint="eastAsia"/>
          <w:bCs/>
          <w:i w:val="0"/>
          <w:szCs w:val="20"/>
          <w:lang w:eastAsia="zh-CN"/>
        </w:rPr>
        <w:t xml:space="preserve">: </w:t>
      </w:r>
      <w:r w:rsidRPr="00312736">
        <w:rPr>
          <w:rStyle w:val="af9"/>
          <w:rFonts w:cs="Times"/>
          <w:bCs/>
          <w:i w:val="0"/>
          <w:szCs w:val="20"/>
          <w:lang w:eastAsia="zh-CN"/>
        </w:rPr>
        <w:t xml:space="preserve">if the </w:t>
      </w:r>
      <w:r w:rsidRPr="002A02A7">
        <w:t>monitoringSlot</w:t>
      </w:r>
      <w:r>
        <w:rPr>
          <w:lang w:eastAsia="zh-CN"/>
        </w:rPr>
        <w:t xml:space="preserve"> are different for the two SS sets.</w:t>
      </w:r>
      <w:r w:rsidRPr="00312736">
        <w:rPr>
          <w:rStyle w:val="af9"/>
          <w:rFonts w:cs="Times"/>
          <w:bCs/>
          <w:i w:val="0"/>
          <w:szCs w:val="20"/>
          <w:lang w:eastAsia="zh-CN"/>
        </w:rPr>
        <w:t xml:space="preserve"> </w:t>
      </w:r>
    </w:p>
    <w:p w14:paraId="6986A23C" w14:textId="51C96FB6" w:rsidR="002C1102" w:rsidRDefault="009F25F5" w:rsidP="002C1102">
      <w:pPr>
        <w:pStyle w:val="af"/>
        <w:numPr>
          <w:ilvl w:val="2"/>
          <w:numId w:val="14"/>
        </w:numPr>
        <w:ind w:firstLineChars="0"/>
        <w:rPr>
          <w:rStyle w:val="af9"/>
          <w:rFonts w:cs="Times"/>
          <w:bCs/>
          <w:i w:val="0"/>
          <w:szCs w:val="20"/>
        </w:rPr>
      </w:pPr>
      <w:r>
        <w:rPr>
          <w:rStyle w:val="af9"/>
          <w:rFonts w:cs="Times"/>
          <w:bCs/>
          <w:i w:val="0"/>
          <w:szCs w:val="20"/>
        </w:rPr>
        <w:t>Alt 2</w:t>
      </w:r>
      <w:r w:rsidR="002C1102">
        <w:rPr>
          <w:rStyle w:val="af9"/>
          <w:rFonts w:cs="Times"/>
          <w:bCs/>
          <w:i w:val="0"/>
          <w:szCs w:val="20"/>
        </w:rPr>
        <w:t xml:space="preserve">: </w:t>
      </w:r>
      <w:r w:rsidR="00F94AB4">
        <w:rPr>
          <w:rStyle w:val="af9"/>
          <w:rFonts w:cs="Times"/>
          <w:bCs/>
          <w:i w:val="0"/>
          <w:szCs w:val="20"/>
        </w:rPr>
        <w:t>if one of conditions below is satisfied,</w:t>
      </w:r>
      <w:r w:rsidR="002C1102">
        <w:rPr>
          <w:rStyle w:val="af9"/>
          <w:rFonts w:cs="Times"/>
          <w:bCs/>
          <w:i w:val="0"/>
          <w:szCs w:val="20"/>
        </w:rPr>
        <w:t xml:space="preserve"> it will not increase the number of </w:t>
      </w:r>
      <w:r w:rsidR="00C30423">
        <w:rPr>
          <w:rStyle w:val="af9"/>
          <w:rFonts w:cs="Times"/>
          <w:bCs/>
          <w:i w:val="0"/>
          <w:szCs w:val="20"/>
        </w:rPr>
        <w:t>non-overlapped CCEs</w:t>
      </w:r>
      <w:r w:rsidR="002C1102">
        <w:rPr>
          <w:rStyle w:val="af9"/>
          <w:rFonts w:cs="Times"/>
          <w:bCs/>
          <w:i w:val="0"/>
          <w:szCs w:val="20"/>
        </w:rPr>
        <w:t>. Else, it will.</w:t>
      </w:r>
    </w:p>
    <w:p w14:paraId="4339CBA2" w14:textId="3007CF89" w:rsidR="00F94AB4" w:rsidRDefault="00F94AB4" w:rsidP="00F94AB4">
      <w:pPr>
        <w:pStyle w:val="af"/>
        <w:numPr>
          <w:ilvl w:val="3"/>
          <w:numId w:val="14"/>
        </w:numPr>
        <w:ind w:firstLineChars="0"/>
        <w:rPr>
          <w:rStyle w:val="af9"/>
          <w:rFonts w:cs="Times"/>
          <w:bCs/>
          <w:i w:val="0"/>
          <w:szCs w:val="20"/>
        </w:rPr>
      </w:pPr>
      <w:r>
        <w:rPr>
          <w:rStyle w:val="af9"/>
          <w:rFonts w:cs="Times"/>
          <w:bCs/>
          <w:i w:val="0"/>
          <w:szCs w:val="20"/>
        </w:rPr>
        <w:t>Con 1: if the frequencydomainresources is same for the two CORESETs.</w:t>
      </w:r>
    </w:p>
    <w:p w14:paraId="45E2FCC4" w14:textId="56EAC458" w:rsidR="00F94AB4" w:rsidRPr="00F94AB4" w:rsidRDefault="00F94AB4" w:rsidP="00CE5115">
      <w:pPr>
        <w:pStyle w:val="af"/>
        <w:numPr>
          <w:ilvl w:val="3"/>
          <w:numId w:val="14"/>
        </w:numPr>
        <w:ind w:firstLineChars="0"/>
        <w:rPr>
          <w:rStyle w:val="af9"/>
          <w:rFonts w:cs="Times"/>
          <w:bCs/>
          <w:i w:val="0"/>
          <w:szCs w:val="20"/>
        </w:rPr>
      </w:pPr>
      <w:r w:rsidRPr="00F94AB4">
        <w:rPr>
          <w:rStyle w:val="af9"/>
          <w:rFonts w:cs="Times"/>
          <w:bCs/>
          <w:i w:val="0"/>
          <w:szCs w:val="20"/>
        </w:rPr>
        <w:t>Con 2: two CORSETs associated with inter-cell Multi-TRP.</w:t>
      </w:r>
    </w:p>
    <w:p w14:paraId="5474104F" w14:textId="2E9665D4" w:rsidR="00EC4683" w:rsidRDefault="009F25F5" w:rsidP="00EC4683">
      <w:pPr>
        <w:pStyle w:val="af"/>
        <w:numPr>
          <w:ilvl w:val="2"/>
          <w:numId w:val="14"/>
        </w:numPr>
        <w:ind w:firstLineChars="0"/>
        <w:rPr>
          <w:rStyle w:val="af9"/>
          <w:rFonts w:cs="Times"/>
          <w:bCs/>
          <w:i w:val="0"/>
          <w:szCs w:val="20"/>
        </w:rPr>
      </w:pPr>
      <w:r>
        <w:rPr>
          <w:rStyle w:val="af9"/>
          <w:rFonts w:cs="Times"/>
          <w:bCs/>
          <w:i w:val="0"/>
          <w:szCs w:val="20"/>
        </w:rPr>
        <w:t>Alt 3</w:t>
      </w:r>
      <w:r w:rsidR="00EC4683">
        <w:rPr>
          <w:rStyle w:val="af9"/>
          <w:rFonts w:cs="Times"/>
          <w:bCs/>
          <w:i w:val="0"/>
          <w:szCs w:val="20"/>
        </w:rPr>
        <w:t xml:space="preserve">: if </w:t>
      </w:r>
      <w:r w:rsidR="00F94AB4">
        <w:rPr>
          <w:rStyle w:val="af9"/>
          <w:rFonts w:cs="Times"/>
          <w:bCs/>
          <w:i w:val="0"/>
          <w:szCs w:val="20"/>
        </w:rPr>
        <w:t xml:space="preserve">one of conditions below is satisfied, </w:t>
      </w:r>
      <w:r w:rsidR="00EC4683">
        <w:rPr>
          <w:rStyle w:val="af9"/>
          <w:rFonts w:cs="Times"/>
          <w:bCs/>
          <w:i w:val="0"/>
          <w:szCs w:val="20"/>
        </w:rPr>
        <w:t xml:space="preserve">it will not increase the number of </w:t>
      </w:r>
      <w:r w:rsidR="00C30423">
        <w:rPr>
          <w:rStyle w:val="af9"/>
          <w:rFonts w:cs="Times"/>
          <w:bCs/>
          <w:i w:val="0"/>
          <w:szCs w:val="20"/>
        </w:rPr>
        <w:t>non-overlapped CCEs</w:t>
      </w:r>
      <w:r w:rsidR="00EC4683">
        <w:rPr>
          <w:rStyle w:val="af9"/>
          <w:rFonts w:cs="Times"/>
          <w:bCs/>
          <w:i w:val="0"/>
          <w:szCs w:val="20"/>
        </w:rPr>
        <w:t>. Else, it will.</w:t>
      </w:r>
    </w:p>
    <w:p w14:paraId="1BCCA128" w14:textId="296C823A" w:rsidR="00E034FD" w:rsidRDefault="00F94AB4" w:rsidP="00F94AB4">
      <w:pPr>
        <w:pStyle w:val="af"/>
        <w:numPr>
          <w:ilvl w:val="3"/>
          <w:numId w:val="14"/>
        </w:numPr>
        <w:ind w:firstLineChars="0"/>
        <w:rPr>
          <w:rStyle w:val="af9"/>
          <w:rFonts w:cs="Times"/>
          <w:bCs/>
          <w:i w:val="0"/>
          <w:szCs w:val="20"/>
        </w:rPr>
      </w:pPr>
      <w:r>
        <w:rPr>
          <w:rStyle w:val="af9"/>
          <w:rFonts w:cs="Times" w:hint="eastAsia"/>
          <w:bCs/>
          <w:i w:val="0"/>
          <w:szCs w:val="20"/>
          <w:lang w:eastAsia="zh-CN"/>
        </w:rPr>
        <w:t xml:space="preserve">Con 1: </w:t>
      </w:r>
      <w:r>
        <w:rPr>
          <w:rStyle w:val="af9"/>
          <w:rFonts w:cs="Times"/>
          <w:bCs/>
          <w:i w:val="0"/>
          <w:szCs w:val="20"/>
        </w:rPr>
        <w:t>the frequencydomainresources is same for the two CORESETs</w:t>
      </w:r>
      <w:r w:rsidR="00B3687F">
        <w:rPr>
          <w:rStyle w:val="af9"/>
          <w:rFonts w:cs="Times"/>
          <w:bCs/>
          <w:i w:val="0"/>
          <w:szCs w:val="20"/>
        </w:rPr>
        <w:t>.</w:t>
      </w:r>
      <w:r>
        <w:rPr>
          <w:rStyle w:val="af9"/>
          <w:rFonts w:cs="Times"/>
          <w:bCs/>
          <w:i w:val="0"/>
          <w:szCs w:val="20"/>
        </w:rPr>
        <w:t xml:space="preserve"> </w:t>
      </w:r>
    </w:p>
    <w:p w14:paraId="36CFA9B1" w14:textId="7BF3861F" w:rsidR="009F25F5" w:rsidRDefault="00E034FD" w:rsidP="00F94AB4">
      <w:pPr>
        <w:pStyle w:val="af"/>
        <w:numPr>
          <w:ilvl w:val="3"/>
          <w:numId w:val="14"/>
        </w:numPr>
        <w:ind w:firstLineChars="0"/>
        <w:rPr>
          <w:rStyle w:val="af9"/>
          <w:rFonts w:cs="Times"/>
          <w:bCs/>
          <w:i w:val="0"/>
          <w:szCs w:val="20"/>
        </w:rPr>
      </w:pPr>
      <w:r>
        <w:rPr>
          <w:rStyle w:val="af9"/>
          <w:rFonts w:cs="Times"/>
          <w:bCs/>
          <w:i w:val="0"/>
          <w:szCs w:val="20"/>
        </w:rPr>
        <w:t>Con 2:</w:t>
      </w:r>
      <w:r w:rsidR="00F94AB4">
        <w:rPr>
          <w:rStyle w:val="af9"/>
          <w:rFonts w:cs="Times"/>
          <w:bCs/>
          <w:i w:val="0"/>
          <w:szCs w:val="20"/>
        </w:rPr>
        <w:t xml:space="preserve"> the </w:t>
      </w:r>
      <w:r w:rsidR="00F94AB4" w:rsidRPr="002A02A7">
        <w:t>monitoringSlot</w:t>
      </w:r>
      <w:r w:rsidR="00F94AB4">
        <w:t xml:space="preserve"> is different</w:t>
      </w:r>
      <w:r w:rsidR="00F94AB4">
        <w:rPr>
          <w:rStyle w:val="af9"/>
          <w:rFonts w:cs="Times"/>
          <w:bCs/>
          <w:i w:val="0"/>
          <w:szCs w:val="20"/>
        </w:rPr>
        <w:t xml:space="preserve"> for the two SS sets.</w:t>
      </w:r>
    </w:p>
    <w:p w14:paraId="7DF35E51" w14:textId="5BB37D6C" w:rsidR="00F94AB4" w:rsidRPr="005E6B68" w:rsidRDefault="00F94AB4" w:rsidP="00F94AB4">
      <w:pPr>
        <w:pStyle w:val="af"/>
        <w:numPr>
          <w:ilvl w:val="3"/>
          <w:numId w:val="14"/>
        </w:numPr>
        <w:ind w:firstLineChars="0"/>
        <w:rPr>
          <w:rStyle w:val="af9"/>
          <w:rFonts w:cs="Times"/>
          <w:bCs/>
          <w:i w:val="0"/>
          <w:szCs w:val="20"/>
        </w:rPr>
      </w:pPr>
      <w:r>
        <w:rPr>
          <w:rStyle w:val="af9"/>
          <w:rFonts w:cs="Times"/>
          <w:bCs/>
          <w:i w:val="0"/>
          <w:szCs w:val="20"/>
        </w:rPr>
        <w:t xml:space="preserve">Con </w:t>
      </w:r>
      <w:r w:rsidR="00B3687F">
        <w:rPr>
          <w:rStyle w:val="af9"/>
          <w:rFonts w:cs="Times"/>
          <w:bCs/>
          <w:i w:val="0"/>
          <w:szCs w:val="20"/>
        </w:rPr>
        <w:t>3</w:t>
      </w:r>
      <w:r>
        <w:rPr>
          <w:rStyle w:val="af9"/>
          <w:rFonts w:cs="Times"/>
          <w:bCs/>
          <w:i w:val="0"/>
          <w:szCs w:val="20"/>
        </w:rPr>
        <w:t xml:space="preserve">: </w:t>
      </w:r>
      <w:r w:rsidR="00B3687F" w:rsidRPr="00F94AB4">
        <w:rPr>
          <w:rStyle w:val="af9"/>
          <w:rFonts w:cs="Times"/>
          <w:bCs/>
          <w:i w:val="0"/>
          <w:szCs w:val="20"/>
        </w:rPr>
        <w:t>two CORSETs associated with inter-cell Multi-TRP.</w:t>
      </w:r>
    </w:p>
    <w:p w14:paraId="5BDDFDEA" w14:textId="147F3A1A" w:rsidR="003C1214" w:rsidRDefault="003C1214" w:rsidP="003C1214">
      <w:pPr>
        <w:rPr>
          <w:lang w:eastAsia="zh-CN"/>
        </w:rPr>
      </w:pPr>
      <w:r>
        <w:rPr>
          <w:b/>
          <w:lang w:eastAsia="zh-CN"/>
        </w:rPr>
        <w:t>Observation 3</w:t>
      </w:r>
      <w:r w:rsidRPr="007553B1">
        <w:rPr>
          <w:b/>
          <w:lang w:eastAsia="zh-CN"/>
        </w:rPr>
        <w:t>:</w:t>
      </w:r>
      <w:r w:rsidRPr="005A184A">
        <w:rPr>
          <w:lang w:eastAsia="zh-CN"/>
        </w:rPr>
        <w:t xml:space="preserve"> </w:t>
      </w:r>
    </w:p>
    <w:p w14:paraId="54B3B0FD" w14:textId="3A04E647" w:rsidR="00585780" w:rsidRPr="00585780" w:rsidRDefault="00870FD4" w:rsidP="003C1214">
      <w:pPr>
        <w:pStyle w:val="af"/>
        <w:numPr>
          <w:ilvl w:val="0"/>
          <w:numId w:val="20"/>
        </w:numPr>
        <w:ind w:firstLineChars="0"/>
        <w:rPr>
          <w:rStyle w:val="af9"/>
          <w:i w:val="0"/>
          <w:iCs w:val="0"/>
        </w:rPr>
      </w:pPr>
      <w:r>
        <w:rPr>
          <w:rStyle w:val="af9"/>
          <w:rFonts w:cs="Times"/>
          <w:bCs/>
          <w:i w:val="0"/>
          <w:szCs w:val="20"/>
          <w:lang w:eastAsia="zh-CN"/>
        </w:rPr>
        <w:t xml:space="preserve">Alt 1-1 and Alt </w:t>
      </w:r>
      <w:r w:rsidR="00EB1954">
        <w:rPr>
          <w:rStyle w:val="af9"/>
          <w:rFonts w:cs="Times"/>
          <w:bCs/>
          <w:i w:val="0"/>
          <w:szCs w:val="20"/>
          <w:lang w:eastAsia="zh-CN"/>
        </w:rPr>
        <w:t xml:space="preserve">1-2 will increase </w:t>
      </w:r>
      <w:r w:rsidR="00641C49">
        <w:rPr>
          <w:rStyle w:val="af9"/>
          <w:rFonts w:cs="Times"/>
          <w:bCs/>
          <w:i w:val="0"/>
          <w:szCs w:val="20"/>
          <w:lang w:eastAsia="zh-CN"/>
        </w:rPr>
        <w:t xml:space="preserve">neither </w:t>
      </w:r>
      <w:r w:rsidR="00EB1954">
        <w:rPr>
          <w:rStyle w:val="af9"/>
          <w:rFonts w:cs="Times"/>
          <w:bCs/>
          <w:i w:val="0"/>
          <w:szCs w:val="20"/>
          <w:lang w:eastAsia="zh-CN"/>
        </w:rPr>
        <w:t xml:space="preserve">the number of </w:t>
      </w:r>
      <w:r w:rsidR="00585780" w:rsidRPr="005E6B68">
        <w:rPr>
          <w:rStyle w:val="af9"/>
          <w:rFonts w:cs="Times"/>
          <w:bCs/>
          <w:i w:val="0"/>
          <w:szCs w:val="20"/>
        </w:rPr>
        <w:t>monitored PDCCH candidates</w:t>
      </w:r>
      <w:r w:rsidR="00585780">
        <w:rPr>
          <w:rStyle w:val="af9"/>
          <w:rFonts w:cs="Times"/>
          <w:bCs/>
          <w:i w:val="0"/>
          <w:szCs w:val="20"/>
          <w:lang w:eastAsia="zh-CN"/>
        </w:rPr>
        <w:t xml:space="preserve"> nor the </w:t>
      </w:r>
      <w:r w:rsidR="00585780">
        <w:rPr>
          <w:rStyle w:val="af9"/>
          <w:rFonts w:cs="Times"/>
          <w:bCs/>
          <w:i w:val="0"/>
          <w:szCs w:val="20"/>
        </w:rPr>
        <w:t>number of non-overlapped CCEs.</w:t>
      </w:r>
    </w:p>
    <w:p w14:paraId="4DDC4A05" w14:textId="49649B9B" w:rsidR="00585780" w:rsidRPr="00585780" w:rsidRDefault="00870FD4" w:rsidP="003C1214">
      <w:pPr>
        <w:pStyle w:val="af"/>
        <w:numPr>
          <w:ilvl w:val="0"/>
          <w:numId w:val="20"/>
        </w:numPr>
        <w:ind w:firstLineChars="0"/>
        <w:rPr>
          <w:rStyle w:val="af9"/>
          <w:i w:val="0"/>
          <w:iCs w:val="0"/>
        </w:rPr>
      </w:pPr>
      <w:r>
        <w:rPr>
          <w:rStyle w:val="af9"/>
          <w:i w:val="0"/>
          <w:iCs w:val="0"/>
          <w:lang w:eastAsia="zh-CN"/>
        </w:rPr>
        <w:t xml:space="preserve">Alt 1-3, </w:t>
      </w:r>
      <w:r w:rsidR="00904FD8">
        <w:rPr>
          <w:rStyle w:val="af9"/>
          <w:rFonts w:hint="eastAsia"/>
          <w:i w:val="0"/>
          <w:iCs w:val="0"/>
          <w:lang w:eastAsia="zh-CN"/>
        </w:rPr>
        <w:t xml:space="preserve">Alt 2 and Alt 3 will </w:t>
      </w:r>
      <w:r w:rsidR="008C4229">
        <w:rPr>
          <w:rStyle w:val="af9"/>
          <w:rFonts w:cs="Times"/>
          <w:bCs/>
          <w:i w:val="0"/>
          <w:szCs w:val="20"/>
          <w:lang w:eastAsia="zh-CN"/>
        </w:rPr>
        <w:t xml:space="preserve">increase </w:t>
      </w:r>
      <w:r w:rsidR="00641C49">
        <w:rPr>
          <w:rStyle w:val="af9"/>
          <w:rFonts w:cs="Times"/>
          <w:bCs/>
          <w:i w:val="0"/>
          <w:szCs w:val="20"/>
          <w:lang w:eastAsia="zh-CN"/>
        </w:rPr>
        <w:t xml:space="preserve">neither </w:t>
      </w:r>
      <w:r w:rsidR="008C4229">
        <w:rPr>
          <w:rStyle w:val="af9"/>
          <w:rFonts w:cs="Times"/>
          <w:bCs/>
          <w:i w:val="0"/>
          <w:szCs w:val="20"/>
          <w:lang w:eastAsia="zh-CN"/>
        </w:rPr>
        <w:t xml:space="preserve">the number of </w:t>
      </w:r>
      <w:r w:rsidR="008C4229" w:rsidRPr="005E6B68">
        <w:rPr>
          <w:rStyle w:val="af9"/>
          <w:rFonts w:cs="Times"/>
          <w:bCs/>
          <w:i w:val="0"/>
          <w:szCs w:val="20"/>
        </w:rPr>
        <w:t>monitored PDCCH candidates</w:t>
      </w:r>
      <w:r w:rsidR="008C4229">
        <w:rPr>
          <w:rStyle w:val="af9"/>
          <w:rFonts w:cs="Times"/>
          <w:bCs/>
          <w:i w:val="0"/>
          <w:szCs w:val="20"/>
          <w:lang w:eastAsia="zh-CN"/>
        </w:rPr>
        <w:t xml:space="preserve"> nor the </w:t>
      </w:r>
      <w:r w:rsidR="008C4229">
        <w:rPr>
          <w:rStyle w:val="af9"/>
          <w:rFonts w:cs="Times"/>
          <w:bCs/>
          <w:i w:val="0"/>
          <w:szCs w:val="20"/>
        </w:rPr>
        <w:t>number of non-overlapped CCEs with some conditional configuration.</w:t>
      </w:r>
    </w:p>
    <w:p w14:paraId="77403B75" w14:textId="7635FC0D" w:rsidR="00F26EA0" w:rsidRDefault="00F26EA0" w:rsidP="00F26EA0">
      <w:pPr>
        <w:pStyle w:val="3"/>
        <w:rPr>
          <w:rStyle w:val="af9"/>
          <w:rFonts w:cs="Times"/>
          <w:bCs/>
          <w:i w:val="0"/>
          <w:szCs w:val="20"/>
          <w:u w:val="single"/>
          <w:lang w:eastAsia="zh-CN"/>
        </w:rPr>
      </w:pPr>
      <w:r w:rsidRPr="00F26EA0">
        <w:rPr>
          <w:rStyle w:val="af9"/>
          <w:rFonts w:cs="Times"/>
          <w:bCs/>
          <w:i w:val="0"/>
          <w:szCs w:val="20"/>
          <w:u w:val="single"/>
          <w:lang w:eastAsia="zh-CN"/>
        </w:rPr>
        <w:t>CCE-REG mapping</w:t>
      </w:r>
    </w:p>
    <w:p w14:paraId="61E431BA" w14:textId="201C502B" w:rsidR="00E4006F" w:rsidRDefault="005C1CF5" w:rsidP="00E4006F">
      <w:pPr>
        <w:rPr>
          <w:rStyle w:val="af9"/>
          <w:rFonts w:cs="Times"/>
          <w:bCs/>
          <w:i w:val="0"/>
          <w:szCs w:val="20"/>
        </w:rPr>
      </w:pPr>
      <w:r>
        <w:rPr>
          <w:rStyle w:val="af9"/>
          <w:rFonts w:cs="Times"/>
          <w:bCs/>
          <w:i w:val="0"/>
          <w:szCs w:val="20"/>
        </w:rPr>
        <w:t xml:space="preserve">There are two mapping </w:t>
      </w:r>
      <w:r w:rsidR="005270C1">
        <w:rPr>
          <w:rStyle w:val="af9"/>
          <w:rFonts w:cs="Times"/>
          <w:bCs/>
          <w:i w:val="0"/>
          <w:szCs w:val="20"/>
        </w:rPr>
        <w:t>type</w:t>
      </w:r>
      <w:r w:rsidR="00E7672B">
        <w:rPr>
          <w:rStyle w:val="af9"/>
          <w:rFonts w:cs="Times"/>
          <w:bCs/>
          <w:i w:val="0"/>
          <w:szCs w:val="20"/>
        </w:rPr>
        <w:t>s</w:t>
      </w:r>
      <w:r>
        <w:rPr>
          <w:rStyle w:val="af9"/>
          <w:rFonts w:cs="Times"/>
          <w:bCs/>
          <w:i w:val="0"/>
          <w:szCs w:val="20"/>
        </w:rPr>
        <w:t xml:space="preserve"> between CCE and REG, inter-leaving and non-interleaving. </w:t>
      </w:r>
      <w:r w:rsidR="00C1478F">
        <w:rPr>
          <w:rStyle w:val="af9"/>
          <w:rFonts w:cs="Times"/>
          <w:bCs/>
          <w:i w:val="0"/>
          <w:szCs w:val="20"/>
        </w:rPr>
        <w:t xml:space="preserve">And the mapping </w:t>
      </w:r>
      <w:r w:rsidR="005270C1">
        <w:rPr>
          <w:rStyle w:val="af9"/>
          <w:rFonts w:cs="Times"/>
          <w:bCs/>
          <w:i w:val="0"/>
          <w:szCs w:val="20"/>
        </w:rPr>
        <w:t>type</w:t>
      </w:r>
      <w:r w:rsidR="00C1478F">
        <w:rPr>
          <w:rStyle w:val="af9"/>
          <w:rFonts w:cs="Times"/>
          <w:bCs/>
          <w:i w:val="0"/>
          <w:szCs w:val="20"/>
        </w:rPr>
        <w:t xml:space="preserve"> is indicated in CORESET configuration.</w:t>
      </w:r>
      <w:r w:rsidR="005270C1">
        <w:rPr>
          <w:rStyle w:val="af9"/>
          <w:rFonts w:cs="Times"/>
          <w:bCs/>
          <w:i w:val="0"/>
          <w:szCs w:val="20"/>
        </w:rPr>
        <w:t xml:space="preserve"> Thus there is no impact on Alt 1</w:t>
      </w:r>
      <w:r w:rsidR="00EF6800">
        <w:rPr>
          <w:rStyle w:val="af9"/>
          <w:rFonts w:cs="Times"/>
          <w:bCs/>
          <w:i w:val="0"/>
          <w:szCs w:val="20"/>
        </w:rPr>
        <w:t xml:space="preserve">. While for Alt 2 and Alt 3, there are two CORESETs. Is there any limits on mapping type configuration for these two CORESETs? </w:t>
      </w:r>
    </w:p>
    <w:p w14:paraId="7D811A6F" w14:textId="7DA01808" w:rsidR="00087379" w:rsidRDefault="00A235B4" w:rsidP="00E4006F">
      <w:pPr>
        <w:rPr>
          <w:rStyle w:val="af9"/>
          <w:rFonts w:cs="Times"/>
          <w:bCs/>
          <w:i w:val="0"/>
          <w:szCs w:val="20"/>
        </w:rPr>
      </w:pPr>
      <w:r>
        <w:rPr>
          <w:rStyle w:val="af9"/>
          <w:rFonts w:cs="Times"/>
          <w:bCs/>
          <w:i w:val="0"/>
          <w:szCs w:val="20"/>
        </w:rPr>
        <w:lastRenderedPageBreak/>
        <w:t xml:space="preserve">For </w:t>
      </w:r>
      <w:r w:rsidR="002C6721">
        <w:rPr>
          <w:rStyle w:val="af9"/>
          <w:rFonts w:cs="Times"/>
          <w:bCs/>
          <w:i w:val="0"/>
          <w:szCs w:val="20"/>
        </w:rPr>
        <w:t xml:space="preserve">Alt 2 and Alt 3, </w:t>
      </w:r>
      <w:r w:rsidR="00B92A84">
        <w:rPr>
          <w:rStyle w:val="af9"/>
          <w:rFonts w:cs="Times"/>
          <w:bCs/>
          <w:i w:val="0"/>
          <w:szCs w:val="20"/>
        </w:rPr>
        <w:t xml:space="preserve">it is able to configure different CCE-REG mapping type between two CORESETs. </w:t>
      </w:r>
      <w:r w:rsidR="00C86381">
        <w:rPr>
          <w:rStyle w:val="af9"/>
          <w:rFonts w:cs="Times"/>
          <w:bCs/>
          <w:i w:val="0"/>
          <w:szCs w:val="20"/>
        </w:rPr>
        <w:t xml:space="preserve">And from our point of view, there is no impact on BD limits </w:t>
      </w:r>
      <w:r w:rsidR="00800A0C">
        <w:rPr>
          <w:rStyle w:val="af9"/>
          <w:rFonts w:cs="Times"/>
          <w:bCs/>
          <w:i w:val="0"/>
          <w:szCs w:val="20"/>
        </w:rPr>
        <w:t>regardless</w:t>
      </w:r>
      <w:r w:rsidR="005C39FA">
        <w:rPr>
          <w:rStyle w:val="af9"/>
          <w:rFonts w:cs="Times"/>
          <w:bCs/>
          <w:i w:val="0"/>
          <w:szCs w:val="20"/>
        </w:rPr>
        <w:t xml:space="preserve"> same or different CCE-REG mapping type between two CORESETs. </w:t>
      </w:r>
      <w:r w:rsidR="00F12DCC">
        <w:rPr>
          <w:rStyle w:val="af9"/>
          <w:rFonts w:cs="Times"/>
          <w:bCs/>
          <w:i w:val="0"/>
          <w:szCs w:val="20"/>
        </w:rPr>
        <w:t xml:space="preserve">Even for same mapping type, </w:t>
      </w:r>
      <w:r w:rsidR="0008304B">
        <w:rPr>
          <w:rStyle w:val="af9"/>
          <w:rFonts w:cs="Times"/>
          <w:bCs/>
          <w:i w:val="0"/>
          <w:szCs w:val="20"/>
        </w:rPr>
        <w:t>different REGs</w:t>
      </w:r>
      <w:r w:rsidR="001F3043">
        <w:rPr>
          <w:rStyle w:val="af9"/>
          <w:rFonts w:cs="Times"/>
          <w:bCs/>
          <w:i w:val="0"/>
          <w:szCs w:val="20"/>
        </w:rPr>
        <w:t xml:space="preserve"> may be used for different CORESETs</w:t>
      </w:r>
      <w:r w:rsidR="00087379">
        <w:rPr>
          <w:rStyle w:val="af9"/>
          <w:rFonts w:cs="Times"/>
          <w:bCs/>
          <w:i w:val="0"/>
          <w:szCs w:val="20"/>
        </w:rPr>
        <w:t>.</w:t>
      </w:r>
    </w:p>
    <w:p w14:paraId="4172559D" w14:textId="1578710C" w:rsidR="00C2369B" w:rsidRDefault="00C2369B" w:rsidP="00C2369B">
      <w:pPr>
        <w:rPr>
          <w:lang w:eastAsia="zh-CN"/>
        </w:rPr>
      </w:pPr>
      <w:r>
        <w:rPr>
          <w:b/>
          <w:lang w:eastAsia="zh-CN"/>
        </w:rPr>
        <w:t>Observation 4</w:t>
      </w:r>
      <w:r w:rsidRPr="007553B1">
        <w:rPr>
          <w:b/>
          <w:lang w:eastAsia="zh-CN"/>
        </w:rPr>
        <w:t>:</w:t>
      </w:r>
      <w:r w:rsidRPr="005A184A">
        <w:rPr>
          <w:lang w:eastAsia="zh-CN"/>
        </w:rPr>
        <w:t xml:space="preserve"> </w:t>
      </w:r>
    </w:p>
    <w:p w14:paraId="4C27CD60" w14:textId="10402C03" w:rsidR="00C2369B" w:rsidRPr="00585780" w:rsidRDefault="00EE5BC1" w:rsidP="00C2369B">
      <w:pPr>
        <w:pStyle w:val="af"/>
        <w:numPr>
          <w:ilvl w:val="0"/>
          <w:numId w:val="20"/>
        </w:numPr>
        <w:ind w:firstLineChars="0"/>
        <w:rPr>
          <w:rStyle w:val="af9"/>
          <w:i w:val="0"/>
          <w:iCs w:val="0"/>
        </w:rPr>
      </w:pPr>
      <w:r>
        <w:rPr>
          <w:rStyle w:val="af9"/>
          <w:rFonts w:cs="Times"/>
          <w:bCs/>
          <w:i w:val="0"/>
          <w:szCs w:val="20"/>
          <w:lang w:eastAsia="zh-CN"/>
        </w:rPr>
        <w:t>On CCE-REG mapping type, there is no limitation for Alt 1</w:t>
      </w:r>
      <w:r w:rsidR="003A0ACC">
        <w:rPr>
          <w:rStyle w:val="af9"/>
          <w:rFonts w:cs="Times"/>
          <w:bCs/>
          <w:i w:val="0"/>
          <w:szCs w:val="20"/>
          <w:lang w:eastAsia="zh-CN"/>
        </w:rPr>
        <w:t>, Alt 2 and Alt 3</w:t>
      </w:r>
      <w:r w:rsidR="00C2369B">
        <w:rPr>
          <w:rStyle w:val="af9"/>
          <w:rFonts w:cs="Times"/>
          <w:bCs/>
          <w:i w:val="0"/>
          <w:szCs w:val="20"/>
        </w:rPr>
        <w:t>.</w:t>
      </w:r>
    </w:p>
    <w:p w14:paraId="50568ADB" w14:textId="2319C29C" w:rsidR="00F26EA0" w:rsidRPr="00F26EA0" w:rsidRDefault="00F26EA0" w:rsidP="00F26EA0">
      <w:pPr>
        <w:pStyle w:val="3"/>
        <w:rPr>
          <w:rStyle w:val="af9"/>
          <w:rFonts w:cs="Times"/>
          <w:bCs/>
          <w:i w:val="0"/>
          <w:szCs w:val="20"/>
          <w:u w:val="single"/>
          <w:lang w:eastAsia="zh-CN"/>
        </w:rPr>
      </w:pPr>
      <w:r w:rsidRPr="00F26EA0">
        <w:rPr>
          <w:rStyle w:val="af9"/>
          <w:rFonts w:cs="Times"/>
          <w:bCs/>
          <w:i w:val="0"/>
          <w:szCs w:val="20"/>
          <w:u w:val="single"/>
          <w:lang w:eastAsia="zh-CN"/>
        </w:rPr>
        <w:t>PDCCH candidate CCEs</w:t>
      </w:r>
    </w:p>
    <w:p w14:paraId="425ADA10" w14:textId="04D053B7" w:rsidR="003613A5" w:rsidRDefault="00EB303E" w:rsidP="003613A5">
      <w:pPr>
        <w:pStyle w:val="af"/>
        <w:numPr>
          <w:ilvl w:val="0"/>
          <w:numId w:val="14"/>
        </w:numPr>
        <w:ind w:firstLineChars="0"/>
        <w:rPr>
          <w:rStyle w:val="af9"/>
          <w:rFonts w:cs="Times"/>
          <w:bCs/>
          <w:i w:val="0"/>
          <w:szCs w:val="20"/>
        </w:rPr>
      </w:pPr>
      <w:r>
        <w:rPr>
          <w:rStyle w:val="af9"/>
          <w:rFonts w:cs="Times"/>
          <w:bCs/>
          <w:i w:val="0"/>
          <w:szCs w:val="20"/>
          <w:lang w:eastAsia="zh-CN"/>
        </w:rPr>
        <w:t>N</w:t>
      </w:r>
      <w:r>
        <w:rPr>
          <w:rStyle w:val="af9"/>
          <w:rFonts w:cs="Times" w:hint="eastAsia"/>
          <w:bCs/>
          <w:i w:val="0"/>
          <w:szCs w:val="20"/>
          <w:lang w:eastAsia="zh-CN"/>
        </w:rPr>
        <w:t xml:space="preserve">o </w:t>
      </w:r>
      <w:r w:rsidR="002355ED">
        <w:rPr>
          <w:rStyle w:val="af9"/>
          <w:rFonts w:cs="Times"/>
          <w:bCs/>
          <w:i w:val="0"/>
          <w:szCs w:val="20"/>
          <w:lang w:eastAsia="zh-CN"/>
        </w:rPr>
        <w:t>enhancement needed</w:t>
      </w:r>
      <w:r>
        <w:rPr>
          <w:rStyle w:val="af9"/>
          <w:rFonts w:cs="Times"/>
          <w:bCs/>
          <w:i w:val="0"/>
          <w:szCs w:val="20"/>
          <w:lang w:eastAsia="zh-CN"/>
        </w:rPr>
        <w:t>: Alt 1-1, Alt 1-2</w:t>
      </w:r>
      <w:r w:rsidR="002355ED">
        <w:rPr>
          <w:rStyle w:val="af9"/>
          <w:rFonts w:cs="Times"/>
          <w:bCs/>
          <w:i w:val="0"/>
          <w:szCs w:val="20"/>
          <w:lang w:eastAsia="zh-CN"/>
        </w:rPr>
        <w:t>.</w:t>
      </w:r>
    </w:p>
    <w:p w14:paraId="2EF6DC6F" w14:textId="71A99A7B" w:rsidR="00EB303E" w:rsidRDefault="002355ED" w:rsidP="003613A5">
      <w:pPr>
        <w:pStyle w:val="af"/>
        <w:numPr>
          <w:ilvl w:val="0"/>
          <w:numId w:val="14"/>
        </w:numPr>
        <w:ind w:firstLineChars="0"/>
        <w:rPr>
          <w:rStyle w:val="af9"/>
          <w:rFonts w:cs="Times"/>
          <w:bCs/>
          <w:i w:val="0"/>
          <w:szCs w:val="20"/>
        </w:rPr>
      </w:pPr>
      <w:r>
        <w:rPr>
          <w:rStyle w:val="af9"/>
          <w:rFonts w:cs="Times"/>
          <w:bCs/>
          <w:i w:val="0"/>
          <w:szCs w:val="20"/>
          <w:lang w:eastAsia="zh-CN"/>
        </w:rPr>
        <w:t xml:space="preserve">Need some enhancement: </w:t>
      </w:r>
      <w:r w:rsidR="00893D43">
        <w:rPr>
          <w:rStyle w:val="af9"/>
          <w:rFonts w:cs="Times"/>
          <w:bCs/>
          <w:i w:val="0"/>
          <w:szCs w:val="20"/>
          <w:lang w:eastAsia="zh-CN"/>
        </w:rPr>
        <w:t>Alt 1-3</w:t>
      </w:r>
      <w:r>
        <w:rPr>
          <w:rStyle w:val="af9"/>
          <w:rFonts w:cs="Times"/>
          <w:bCs/>
          <w:i w:val="0"/>
          <w:szCs w:val="20"/>
          <w:lang w:eastAsia="zh-CN"/>
        </w:rPr>
        <w:t>, Alt 2, Alt 3.</w:t>
      </w:r>
    </w:p>
    <w:p w14:paraId="231E0594" w14:textId="3BD7DF2F" w:rsidR="002A146D" w:rsidRPr="003002F1" w:rsidRDefault="0084135A" w:rsidP="003002F1">
      <w:pPr>
        <w:pStyle w:val="af"/>
        <w:numPr>
          <w:ilvl w:val="1"/>
          <w:numId w:val="14"/>
        </w:numPr>
        <w:ind w:firstLineChars="0"/>
        <w:rPr>
          <w:rStyle w:val="af9"/>
          <w:rFonts w:cs="Times"/>
          <w:bCs/>
          <w:i w:val="0"/>
          <w:szCs w:val="20"/>
        </w:rPr>
      </w:pPr>
      <w:r w:rsidRPr="003002F1">
        <w:rPr>
          <w:rStyle w:val="af9"/>
          <w:rFonts w:cs="Times"/>
          <w:bCs/>
          <w:i w:val="0"/>
          <w:szCs w:val="20"/>
          <w:lang w:eastAsia="zh-CN"/>
        </w:rPr>
        <w:t xml:space="preserve">Alt 2: </w:t>
      </w:r>
      <w:r w:rsidR="00DC2285" w:rsidRPr="003002F1">
        <w:rPr>
          <w:rStyle w:val="af9"/>
          <w:rFonts w:cs="Times"/>
          <w:bCs/>
          <w:i w:val="0"/>
          <w:szCs w:val="20"/>
          <w:lang w:eastAsia="zh-CN"/>
        </w:rPr>
        <w:t xml:space="preserve">if </w:t>
      </w:r>
      <w:r w:rsidR="00DC2285" w:rsidRPr="00E331DB">
        <w:rPr>
          <w:lang w:eastAsia="zh-CN"/>
        </w:rPr>
        <w:t xml:space="preserve">two (or more) PDCCH candidates are not explicitly linked together, the number of monitored PDCCH candidate may be </w:t>
      </w:r>
      <w:r w:rsidR="002E445A" w:rsidRPr="00E331DB">
        <w:rPr>
          <w:lang w:eastAsia="zh-CN"/>
        </w:rPr>
        <w:t>doubled because of two TCIs</w:t>
      </w:r>
      <w:r w:rsidR="00DC2285" w:rsidRPr="00E331DB">
        <w:rPr>
          <w:lang w:eastAsia="zh-CN"/>
        </w:rPr>
        <w:t xml:space="preserve">. Thus, </w:t>
      </w:r>
      <w:r w:rsidR="00B96DBF" w:rsidRPr="00E331DB">
        <w:rPr>
          <w:lang w:eastAsia="zh-CN"/>
        </w:rPr>
        <w:t>we prefer to support two (or more) PDCCH candidates are explicitly linked together.</w:t>
      </w:r>
      <w:r w:rsidR="002A146D" w:rsidRPr="00E331DB">
        <w:rPr>
          <w:lang w:eastAsia="zh-CN"/>
        </w:rPr>
        <w:t xml:space="preserve"> </w:t>
      </w:r>
    </w:p>
    <w:p w14:paraId="1BC35CCB" w14:textId="43B0AD55" w:rsidR="00973C23" w:rsidRDefault="00414338" w:rsidP="00CE5115">
      <w:pPr>
        <w:pStyle w:val="af"/>
        <w:numPr>
          <w:ilvl w:val="1"/>
          <w:numId w:val="14"/>
        </w:numPr>
        <w:ind w:firstLineChars="0"/>
        <w:rPr>
          <w:rStyle w:val="af9"/>
          <w:rFonts w:cs="Times"/>
          <w:bCs/>
          <w:i w:val="0"/>
          <w:szCs w:val="20"/>
        </w:rPr>
      </w:pPr>
      <w:r w:rsidRPr="00414338">
        <w:rPr>
          <w:rStyle w:val="af9"/>
          <w:rFonts w:cs="Times"/>
          <w:bCs/>
          <w:i w:val="0"/>
          <w:szCs w:val="20"/>
          <w:lang w:eastAsia="zh-CN"/>
        </w:rPr>
        <w:t>Alt 1-3</w:t>
      </w:r>
      <w:r w:rsidR="00973C23">
        <w:rPr>
          <w:rStyle w:val="af9"/>
          <w:rFonts w:cs="Times"/>
          <w:bCs/>
          <w:i w:val="0"/>
          <w:szCs w:val="20"/>
          <w:lang w:eastAsia="zh-CN"/>
        </w:rPr>
        <w:t>:</w:t>
      </w:r>
      <w:r w:rsidR="009A1F72">
        <w:rPr>
          <w:rStyle w:val="af9"/>
          <w:rFonts w:cs="Times"/>
          <w:bCs/>
          <w:i w:val="0"/>
          <w:szCs w:val="20"/>
          <w:lang w:eastAsia="zh-CN"/>
        </w:rPr>
        <w:t xml:space="preserve"> </w:t>
      </w:r>
      <w:r>
        <w:rPr>
          <w:rStyle w:val="af9"/>
          <w:rFonts w:cs="Times"/>
          <w:bCs/>
          <w:i w:val="0"/>
          <w:szCs w:val="20"/>
          <w:lang w:eastAsia="zh-CN"/>
        </w:rPr>
        <w:t xml:space="preserve"> </w:t>
      </w:r>
      <w:r w:rsidR="002A44EA">
        <w:rPr>
          <w:rStyle w:val="af9"/>
          <w:rFonts w:cs="Times"/>
          <w:bCs/>
          <w:i w:val="0"/>
          <w:szCs w:val="20"/>
          <w:lang w:eastAsia="zh-CN"/>
        </w:rPr>
        <w:t xml:space="preserve">if </w:t>
      </w:r>
      <w:r w:rsidR="008A1BAD">
        <w:rPr>
          <w:rStyle w:val="af9"/>
          <w:rFonts w:cs="Times"/>
          <w:bCs/>
          <w:i w:val="0"/>
          <w:szCs w:val="20"/>
          <w:lang w:eastAsia="zh-CN"/>
        </w:rPr>
        <w:t>FDM need to be supported by Alt 1-3, thus two PDCCH candidate sets should have no over-lapping CCEs. But</w:t>
      </w:r>
      <w:r w:rsidR="00137284">
        <w:rPr>
          <w:rStyle w:val="af9"/>
          <w:rFonts w:cs="Times"/>
          <w:bCs/>
          <w:i w:val="0"/>
          <w:szCs w:val="20"/>
          <w:lang w:eastAsia="zh-CN"/>
        </w:rPr>
        <w:t xml:space="preserve"> with</w:t>
      </w:r>
      <w:r w:rsidR="008A1BAD">
        <w:rPr>
          <w:rStyle w:val="af9"/>
          <w:rFonts w:cs="Times"/>
          <w:bCs/>
          <w:i w:val="0"/>
          <w:szCs w:val="20"/>
          <w:lang w:eastAsia="zh-CN"/>
        </w:rPr>
        <w:t xml:space="preserve"> current</w:t>
      </w:r>
      <w:r w:rsidR="00137284">
        <w:rPr>
          <w:rStyle w:val="af9"/>
          <w:rFonts w:cs="Times"/>
          <w:bCs/>
          <w:i w:val="0"/>
          <w:szCs w:val="20"/>
          <w:lang w:eastAsia="zh-CN"/>
        </w:rPr>
        <w:t xml:space="preserve"> hash function</w:t>
      </w:r>
      <w:r w:rsidR="008A1BAD">
        <w:rPr>
          <w:rStyle w:val="af9"/>
          <w:rFonts w:cs="Times"/>
          <w:bCs/>
          <w:i w:val="0"/>
          <w:szCs w:val="20"/>
          <w:lang w:eastAsia="zh-CN"/>
        </w:rPr>
        <w:t xml:space="preserve">, </w:t>
      </w:r>
      <w:r w:rsidR="00363295">
        <w:rPr>
          <w:rStyle w:val="af9"/>
          <w:rFonts w:cs="Times"/>
          <w:bCs/>
          <w:i w:val="0"/>
          <w:szCs w:val="20"/>
          <w:lang w:eastAsia="zh-CN"/>
        </w:rPr>
        <w:t xml:space="preserve">the location of the first PDCCH candidate CCEs are same </w:t>
      </w:r>
      <w:r w:rsidR="00137284">
        <w:rPr>
          <w:rStyle w:val="af9"/>
          <w:rFonts w:cs="Times"/>
          <w:bCs/>
          <w:i w:val="0"/>
          <w:szCs w:val="20"/>
          <w:lang w:eastAsia="zh-CN"/>
        </w:rPr>
        <w:t xml:space="preserve">for different SS set ID. Thus hash function should take into account </w:t>
      </w:r>
      <w:r w:rsidR="0071187D">
        <w:rPr>
          <w:rStyle w:val="af9"/>
          <w:rFonts w:cs="Times"/>
          <w:bCs/>
          <w:i w:val="0"/>
          <w:szCs w:val="20"/>
          <w:lang w:eastAsia="zh-CN"/>
        </w:rPr>
        <w:t xml:space="preserve">the SS set ID </w:t>
      </w:r>
      <w:r w:rsidR="00D0620F">
        <w:rPr>
          <w:lang w:eastAsia="zh-CN"/>
        </w:rPr>
        <w:t>with different TCI states</w:t>
      </w:r>
      <w:r w:rsidR="00D0620F">
        <w:rPr>
          <w:rStyle w:val="af9"/>
          <w:rFonts w:cs="Times"/>
          <w:bCs/>
          <w:i w:val="0"/>
          <w:szCs w:val="20"/>
          <w:lang w:eastAsia="zh-CN"/>
        </w:rPr>
        <w:t xml:space="preserve"> </w:t>
      </w:r>
      <w:r w:rsidR="00137284">
        <w:rPr>
          <w:rStyle w:val="af9"/>
          <w:rFonts w:cs="Times"/>
          <w:bCs/>
          <w:i w:val="0"/>
          <w:szCs w:val="20"/>
          <w:lang w:eastAsia="zh-CN"/>
        </w:rPr>
        <w:t>in order to support FDM scheme.</w:t>
      </w:r>
      <w:r w:rsidR="00363295">
        <w:rPr>
          <w:rStyle w:val="af9"/>
          <w:rFonts w:cs="Times"/>
          <w:bCs/>
          <w:i w:val="0"/>
          <w:szCs w:val="20"/>
          <w:lang w:eastAsia="zh-CN"/>
        </w:rPr>
        <w:t xml:space="preserve"> </w:t>
      </w:r>
    </w:p>
    <w:p w14:paraId="0C6AF667" w14:textId="30CB9A5C" w:rsidR="00F1121E" w:rsidRDefault="00BF068A" w:rsidP="00CE5115">
      <w:pPr>
        <w:pStyle w:val="af"/>
        <w:numPr>
          <w:ilvl w:val="1"/>
          <w:numId w:val="14"/>
        </w:numPr>
        <w:ind w:firstLineChars="0"/>
        <w:rPr>
          <w:rStyle w:val="af9"/>
          <w:rFonts w:cs="Times"/>
          <w:bCs/>
          <w:i w:val="0"/>
          <w:szCs w:val="20"/>
        </w:rPr>
      </w:pPr>
      <w:r w:rsidRPr="00414338">
        <w:rPr>
          <w:rStyle w:val="af9"/>
          <w:rFonts w:cs="Times" w:hint="eastAsia"/>
          <w:bCs/>
          <w:i w:val="0"/>
          <w:szCs w:val="20"/>
          <w:lang w:eastAsia="zh-CN"/>
        </w:rPr>
        <w:t>Alt 3:</w:t>
      </w:r>
      <w:r w:rsidR="00F1121E" w:rsidRPr="00414338">
        <w:rPr>
          <w:rStyle w:val="af9"/>
          <w:rFonts w:cs="Times"/>
          <w:bCs/>
          <w:i w:val="0"/>
          <w:szCs w:val="20"/>
          <w:lang w:eastAsia="zh-CN"/>
        </w:rPr>
        <w:t xml:space="preserve"> for inter-slot PDCCH repeti</w:t>
      </w:r>
      <w:r w:rsidR="00663733" w:rsidRPr="00414338">
        <w:rPr>
          <w:rStyle w:val="af9"/>
          <w:rFonts w:cs="Times"/>
          <w:bCs/>
          <w:i w:val="0"/>
          <w:szCs w:val="20"/>
          <w:lang w:eastAsia="zh-CN"/>
        </w:rPr>
        <w:t>ti</w:t>
      </w:r>
      <w:r w:rsidR="00F1121E" w:rsidRPr="00414338">
        <w:rPr>
          <w:rStyle w:val="af9"/>
          <w:rFonts w:cs="Times"/>
          <w:bCs/>
          <w:i w:val="0"/>
          <w:szCs w:val="20"/>
          <w:lang w:eastAsia="zh-CN"/>
        </w:rPr>
        <w:t>on, there is no enhancement needed. While for intra-slot PDCCH repeti</w:t>
      </w:r>
      <w:r w:rsidR="00663733" w:rsidRPr="00414338">
        <w:rPr>
          <w:rStyle w:val="af9"/>
          <w:rFonts w:cs="Times"/>
          <w:bCs/>
          <w:i w:val="0"/>
          <w:szCs w:val="20"/>
          <w:lang w:eastAsia="zh-CN"/>
        </w:rPr>
        <w:t>ti</w:t>
      </w:r>
      <w:r w:rsidR="00F1121E" w:rsidRPr="00414338">
        <w:rPr>
          <w:rStyle w:val="af9"/>
          <w:rFonts w:cs="Times"/>
          <w:bCs/>
          <w:i w:val="0"/>
          <w:szCs w:val="20"/>
          <w:lang w:eastAsia="zh-CN"/>
        </w:rPr>
        <w:t xml:space="preserve">on, </w:t>
      </w:r>
      <w:r w:rsidR="00663733" w:rsidRPr="00414338">
        <w:rPr>
          <w:rStyle w:val="af9"/>
          <w:rFonts w:cs="Times"/>
          <w:bCs/>
          <w:i w:val="0"/>
          <w:szCs w:val="20"/>
          <w:lang w:eastAsia="zh-CN"/>
        </w:rPr>
        <w:t>same as Alt 2.</w:t>
      </w:r>
    </w:p>
    <w:p w14:paraId="3F80DD7E" w14:textId="5DF1A9D3" w:rsidR="00327884" w:rsidRDefault="00327884" w:rsidP="00327884">
      <w:pPr>
        <w:rPr>
          <w:lang w:eastAsia="zh-CN"/>
        </w:rPr>
      </w:pPr>
      <w:r w:rsidRPr="00327884">
        <w:rPr>
          <w:b/>
          <w:lang w:eastAsia="zh-CN"/>
        </w:rPr>
        <w:t>Observation 5:</w:t>
      </w:r>
      <w:r w:rsidRPr="005A184A">
        <w:rPr>
          <w:lang w:eastAsia="zh-CN"/>
        </w:rPr>
        <w:t xml:space="preserve"> </w:t>
      </w:r>
    </w:p>
    <w:p w14:paraId="65D37A97" w14:textId="353966FE" w:rsidR="00327884" w:rsidRPr="00585780" w:rsidRDefault="00327884" w:rsidP="00327884">
      <w:pPr>
        <w:pStyle w:val="af"/>
        <w:numPr>
          <w:ilvl w:val="0"/>
          <w:numId w:val="20"/>
        </w:numPr>
        <w:ind w:firstLineChars="0"/>
        <w:rPr>
          <w:rStyle w:val="af9"/>
          <w:i w:val="0"/>
          <w:iCs w:val="0"/>
        </w:rPr>
      </w:pPr>
      <w:r>
        <w:rPr>
          <w:rStyle w:val="af9"/>
          <w:rFonts w:cs="Times"/>
          <w:bCs/>
          <w:i w:val="0"/>
          <w:szCs w:val="20"/>
          <w:lang w:eastAsia="zh-CN"/>
        </w:rPr>
        <w:t>On PDCCH candidate CCEs, no spec impact for Alt1-1 and Alt 1-2.</w:t>
      </w:r>
      <w:r w:rsidR="00173C5A">
        <w:rPr>
          <w:rStyle w:val="af9"/>
          <w:rFonts w:cs="Times"/>
          <w:bCs/>
          <w:i w:val="0"/>
          <w:szCs w:val="20"/>
          <w:lang w:eastAsia="zh-CN"/>
        </w:rPr>
        <w:t xml:space="preserve"> </w:t>
      </w:r>
    </w:p>
    <w:p w14:paraId="330FF6DF" w14:textId="7C76F768" w:rsidR="00327884" w:rsidRPr="00C801AA" w:rsidRDefault="00327884" w:rsidP="00CE5115">
      <w:pPr>
        <w:pStyle w:val="af"/>
        <w:numPr>
          <w:ilvl w:val="0"/>
          <w:numId w:val="20"/>
        </w:numPr>
        <w:ind w:firstLineChars="0"/>
        <w:rPr>
          <w:rStyle w:val="af9"/>
          <w:rFonts w:cs="Times"/>
          <w:bCs/>
          <w:i w:val="0"/>
          <w:szCs w:val="20"/>
        </w:rPr>
      </w:pPr>
      <w:r w:rsidRPr="008F101E">
        <w:rPr>
          <w:rStyle w:val="af9"/>
          <w:i w:val="0"/>
          <w:iCs w:val="0"/>
          <w:lang w:eastAsia="zh-CN"/>
        </w:rPr>
        <w:t>For</w:t>
      </w:r>
      <w:r w:rsidR="00173C5A" w:rsidRPr="008F101E">
        <w:rPr>
          <w:rStyle w:val="af9"/>
          <w:rFonts w:cs="Times"/>
          <w:bCs/>
          <w:i w:val="0"/>
          <w:szCs w:val="20"/>
          <w:lang w:eastAsia="zh-CN"/>
        </w:rPr>
        <w:t xml:space="preserve"> </w:t>
      </w:r>
      <w:r w:rsidR="00173C5A" w:rsidRPr="008F101E">
        <w:rPr>
          <w:rStyle w:val="af9"/>
          <w:i w:val="0"/>
          <w:iCs w:val="0"/>
          <w:lang w:eastAsia="zh-CN"/>
        </w:rPr>
        <w:t>Al</w:t>
      </w:r>
      <w:r w:rsidRPr="008F101E">
        <w:rPr>
          <w:rStyle w:val="af9"/>
          <w:rFonts w:hint="eastAsia"/>
          <w:i w:val="0"/>
          <w:iCs w:val="0"/>
          <w:lang w:eastAsia="zh-CN"/>
        </w:rPr>
        <w:t>t 2 and Alt 3</w:t>
      </w:r>
      <w:r w:rsidRPr="008F101E">
        <w:rPr>
          <w:rStyle w:val="af9"/>
          <w:i w:val="0"/>
          <w:iCs w:val="0"/>
          <w:lang w:eastAsia="zh-CN"/>
        </w:rPr>
        <w:t xml:space="preserve">, </w:t>
      </w:r>
      <w:r w:rsidR="008516ED" w:rsidRPr="008F101E">
        <w:rPr>
          <w:rStyle w:val="af9"/>
          <w:i w:val="0"/>
          <w:iCs w:val="0"/>
          <w:lang w:eastAsia="zh-CN"/>
        </w:rPr>
        <w:t xml:space="preserve">if PDCCH candidate indexes are linked, </w:t>
      </w:r>
      <w:r w:rsidR="003002F1">
        <w:rPr>
          <w:rStyle w:val="af9"/>
          <w:i w:val="0"/>
          <w:iCs w:val="0"/>
          <w:lang w:eastAsia="zh-CN"/>
        </w:rPr>
        <w:t xml:space="preserve">there is no impact with two independent </w:t>
      </w:r>
      <w:r w:rsidR="008516ED" w:rsidRPr="008F101E">
        <w:rPr>
          <w:rStyle w:val="af9"/>
          <w:i w:val="0"/>
          <w:iCs w:val="0"/>
          <w:lang w:eastAsia="zh-CN"/>
        </w:rPr>
        <w:t>hash functions for two TCI states.</w:t>
      </w:r>
    </w:p>
    <w:p w14:paraId="3AA462FB" w14:textId="2E6DE7BE" w:rsidR="00C801AA" w:rsidRPr="00782717" w:rsidRDefault="00C801AA" w:rsidP="00CE5115">
      <w:pPr>
        <w:pStyle w:val="af"/>
        <w:numPr>
          <w:ilvl w:val="0"/>
          <w:numId w:val="20"/>
        </w:numPr>
        <w:ind w:firstLineChars="0"/>
        <w:rPr>
          <w:rStyle w:val="af9"/>
          <w:rFonts w:cs="Times"/>
          <w:bCs/>
          <w:i w:val="0"/>
          <w:szCs w:val="20"/>
        </w:rPr>
      </w:pPr>
      <w:r w:rsidRPr="00782717">
        <w:rPr>
          <w:rStyle w:val="af9"/>
          <w:i w:val="0"/>
          <w:iCs w:val="0"/>
          <w:lang w:eastAsia="zh-CN"/>
        </w:rPr>
        <w:t>For</w:t>
      </w:r>
      <w:r w:rsidRPr="00782717">
        <w:rPr>
          <w:rStyle w:val="af9"/>
          <w:rFonts w:cs="Times"/>
          <w:bCs/>
          <w:i w:val="0"/>
          <w:szCs w:val="20"/>
          <w:lang w:eastAsia="zh-CN"/>
        </w:rPr>
        <w:t xml:space="preserve"> Alt 1-3</w:t>
      </w:r>
      <w:r w:rsidRPr="00782717">
        <w:rPr>
          <w:rStyle w:val="af9"/>
          <w:i w:val="0"/>
          <w:iCs w:val="0"/>
          <w:lang w:eastAsia="zh-CN"/>
        </w:rPr>
        <w:t xml:space="preserve">, </w:t>
      </w:r>
      <w:r w:rsidRPr="00782717">
        <w:rPr>
          <w:rStyle w:val="af9"/>
          <w:rFonts w:cs="Times"/>
          <w:bCs/>
          <w:i w:val="0"/>
          <w:szCs w:val="20"/>
          <w:lang w:eastAsia="zh-CN"/>
        </w:rPr>
        <w:t xml:space="preserve">the SS set ID </w:t>
      </w:r>
      <w:r>
        <w:rPr>
          <w:lang w:eastAsia="zh-CN"/>
        </w:rPr>
        <w:t>with different TCI states</w:t>
      </w:r>
      <w:r w:rsidRPr="00782717">
        <w:rPr>
          <w:rStyle w:val="af9"/>
          <w:rFonts w:cs="Times"/>
          <w:bCs/>
          <w:i w:val="0"/>
          <w:szCs w:val="20"/>
          <w:lang w:eastAsia="zh-CN"/>
        </w:rPr>
        <w:t xml:space="preserve"> should be taken into account in order to support FDM scheme</w:t>
      </w:r>
      <w:r w:rsidRPr="00782717">
        <w:rPr>
          <w:rStyle w:val="af9"/>
          <w:i w:val="0"/>
          <w:iCs w:val="0"/>
          <w:lang w:eastAsia="zh-CN"/>
        </w:rPr>
        <w:t>.</w:t>
      </w:r>
    </w:p>
    <w:p w14:paraId="0326EEC5" w14:textId="622676F5" w:rsidR="00925523" w:rsidRPr="000B67F3" w:rsidRDefault="000B67F3" w:rsidP="000B67F3">
      <w:pPr>
        <w:jc w:val="center"/>
        <w:rPr>
          <w:rStyle w:val="af9"/>
          <w:rFonts w:cs="Times"/>
          <w:bCs/>
          <w:i w:val="0"/>
          <w:sz w:val="20"/>
          <w:szCs w:val="20"/>
          <w:lang w:eastAsia="zh-CN"/>
        </w:rPr>
      </w:pPr>
      <w:r w:rsidRPr="000B67F3">
        <w:rPr>
          <w:rStyle w:val="af9"/>
          <w:rFonts w:cs="Times"/>
          <w:bCs/>
          <w:i w:val="0"/>
          <w:sz w:val="20"/>
          <w:szCs w:val="20"/>
          <w:lang w:eastAsia="zh-CN"/>
        </w:rPr>
        <w:t>T</w:t>
      </w:r>
      <w:r w:rsidRPr="000B67F3">
        <w:rPr>
          <w:rStyle w:val="af9"/>
          <w:rFonts w:cs="Times" w:hint="eastAsia"/>
          <w:bCs/>
          <w:i w:val="0"/>
          <w:sz w:val="20"/>
          <w:szCs w:val="20"/>
          <w:lang w:eastAsia="zh-CN"/>
        </w:rPr>
        <w:t xml:space="preserve">able </w:t>
      </w:r>
      <w:r w:rsidRPr="000B67F3">
        <w:rPr>
          <w:rStyle w:val="af9"/>
          <w:rFonts w:cs="Times"/>
          <w:bCs/>
          <w:i w:val="0"/>
          <w:sz w:val="20"/>
          <w:szCs w:val="20"/>
          <w:lang w:eastAsia="zh-CN"/>
        </w:rPr>
        <w:t>1: Pros and Cons of each scheme</w:t>
      </w:r>
    </w:p>
    <w:tbl>
      <w:tblPr>
        <w:tblStyle w:val="ac"/>
        <w:tblW w:w="0" w:type="auto"/>
        <w:tblLook w:val="04A0" w:firstRow="1" w:lastRow="0" w:firstColumn="1" w:lastColumn="0" w:noHBand="0" w:noVBand="1"/>
      </w:tblPr>
      <w:tblGrid>
        <w:gridCol w:w="1365"/>
        <w:gridCol w:w="825"/>
        <w:gridCol w:w="1503"/>
        <w:gridCol w:w="1304"/>
        <w:gridCol w:w="1436"/>
        <w:gridCol w:w="10"/>
        <w:gridCol w:w="1207"/>
        <w:gridCol w:w="1657"/>
      </w:tblGrid>
      <w:tr w:rsidR="0009139C" w14:paraId="092A2651" w14:textId="77777777" w:rsidTr="000273FB">
        <w:tc>
          <w:tcPr>
            <w:tcW w:w="2190" w:type="dxa"/>
            <w:gridSpan w:val="2"/>
            <w:vMerge w:val="restart"/>
          </w:tcPr>
          <w:p w14:paraId="6D129C57" w14:textId="77777777" w:rsidR="0009139C" w:rsidRDefault="0009139C" w:rsidP="00FB3E39">
            <w:pPr>
              <w:rPr>
                <w:lang w:eastAsia="zh-CN"/>
              </w:rPr>
            </w:pPr>
          </w:p>
        </w:tc>
        <w:tc>
          <w:tcPr>
            <w:tcW w:w="4253" w:type="dxa"/>
            <w:gridSpan w:val="4"/>
          </w:tcPr>
          <w:p w14:paraId="7E04B6C8" w14:textId="02EB2FAD" w:rsidR="0009139C" w:rsidRDefault="0009139C" w:rsidP="00736655">
            <w:pPr>
              <w:jc w:val="center"/>
              <w:rPr>
                <w:lang w:eastAsia="zh-CN"/>
              </w:rPr>
            </w:pPr>
            <w:r>
              <w:rPr>
                <w:rFonts w:hint="eastAsia"/>
                <w:lang w:eastAsia="zh-CN"/>
              </w:rPr>
              <w:t>Alt.1</w:t>
            </w:r>
          </w:p>
        </w:tc>
        <w:tc>
          <w:tcPr>
            <w:tcW w:w="1207" w:type="dxa"/>
            <w:vMerge w:val="restart"/>
          </w:tcPr>
          <w:p w14:paraId="15E501BB" w14:textId="094F5089" w:rsidR="0009139C" w:rsidRDefault="0009139C" w:rsidP="00736655">
            <w:pPr>
              <w:jc w:val="center"/>
              <w:rPr>
                <w:lang w:eastAsia="zh-CN"/>
              </w:rPr>
            </w:pPr>
            <w:r>
              <w:rPr>
                <w:rFonts w:hint="eastAsia"/>
                <w:lang w:eastAsia="zh-CN"/>
              </w:rPr>
              <w:t>Alt.2</w:t>
            </w:r>
          </w:p>
        </w:tc>
        <w:tc>
          <w:tcPr>
            <w:tcW w:w="1657" w:type="dxa"/>
            <w:vMerge w:val="restart"/>
          </w:tcPr>
          <w:p w14:paraId="0D802C24" w14:textId="2D72E8F5" w:rsidR="0009139C" w:rsidRDefault="0009139C" w:rsidP="00736655">
            <w:pPr>
              <w:jc w:val="center"/>
              <w:rPr>
                <w:lang w:eastAsia="zh-CN"/>
              </w:rPr>
            </w:pPr>
            <w:r>
              <w:rPr>
                <w:rFonts w:hint="eastAsia"/>
                <w:lang w:eastAsia="zh-CN"/>
              </w:rPr>
              <w:t>Alt.3</w:t>
            </w:r>
          </w:p>
        </w:tc>
      </w:tr>
      <w:tr w:rsidR="0009139C" w14:paraId="4D99354B" w14:textId="77777777" w:rsidTr="000273FB">
        <w:tc>
          <w:tcPr>
            <w:tcW w:w="2190" w:type="dxa"/>
            <w:gridSpan w:val="2"/>
            <w:vMerge/>
          </w:tcPr>
          <w:p w14:paraId="310C9E9C" w14:textId="77777777" w:rsidR="0009139C" w:rsidRDefault="0009139C" w:rsidP="00FB3E39">
            <w:pPr>
              <w:rPr>
                <w:lang w:eastAsia="zh-CN"/>
              </w:rPr>
            </w:pPr>
          </w:p>
        </w:tc>
        <w:tc>
          <w:tcPr>
            <w:tcW w:w="1503" w:type="dxa"/>
          </w:tcPr>
          <w:p w14:paraId="566279FE" w14:textId="5BE5AE7F" w:rsidR="0009139C" w:rsidRDefault="0009139C" w:rsidP="00FB3E39">
            <w:pPr>
              <w:rPr>
                <w:lang w:eastAsia="zh-CN"/>
              </w:rPr>
            </w:pPr>
            <w:r>
              <w:rPr>
                <w:rFonts w:hint="eastAsia"/>
                <w:lang w:eastAsia="zh-CN"/>
              </w:rPr>
              <w:t>Alt.1</w:t>
            </w:r>
            <w:r>
              <w:rPr>
                <w:lang w:eastAsia="zh-CN"/>
              </w:rPr>
              <w:t>-1</w:t>
            </w:r>
          </w:p>
        </w:tc>
        <w:tc>
          <w:tcPr>
            <w:tcW w:w="1304" w:type="dxa"/>
          </w:tcPr>
          <w:p w14:paraId="361F82BD" w14:textId="2C820B5B" w:rsidR="0009139C" w:rsidRDefault="0009139C" w:rsidP="00FB3E39">
            <w:pPr>
              <w:rPr>
                <w:lang w:eastAsia="zh-CN"/>
              </w:rPr>
            </w:pPr>
            <w:r>
              <w:rPr>
                <w:rFonts w:hint="eastAsia"/>
                <w:lang w:eastAsia="zh-CN"/>
              </w:rPr>
              <w:t>Alt.1</w:t>
            </w:r>
            <w:r>
              <w:rPr>
                <w:lang w:eastAsia="zh-CN"/>
              </w:rPr>
              <w:t>-2</w:t>
            </w:r>
          </w:p>
        </w:tc>
        <w:tc>
          <w:tcPr>
            <w:tcW w:w="1446" w:type="dxa"/>
            <w:gridSpan w:val="2"/>
          </w:tcPr>
          <w:p w14:paraId="4C2D8E74" w14:textId="05632601" w:rsidR="0009139C" w:rsidRDefault="0009139C" w:rsidP="00FB3E39">
            <w:pPr>
              <w:rPr>
                <w:lang w:eastAsia="zh-CN"/>
              </w:rPr>
            </w:pPr>
            <w:r>
              <w:rPr>
                <w:rFonts w:hint="eastAsia"/>
                <w:lang w:eastAsia="zh-CN"/>
              </w:rPr>
              <w:t>Alt.1</w:t>
            </w:r>
            <w:r>
              <w:rPr>
                <w:lang w:eastAsia="zh-CN"/>
              </w:rPr>
              <w:t>-3</w:t>
            </w:r>
          </w:p>
        </w:tc>
        <w:tc>
          <w:tcPr>
            <w:tcW w:w="1207" w:type="dxa"/>
            <w:vMerge/>
          </w:tcPr>
          <w:p w14:paraId="0ABED26F" w14:textId="77777777" w:rsidR="0009139C" w:rsidRDefault="0009139C" w:rsidP="00FB3E39">
            <w:pPr>
              <w:rPr>
                <w:lang w:eastAsia="zh-CN"/>
              </w:rPr>
            </w:pPr>
          </w:p>
        </w:tc>
        <w:tc>
          <w:tcPr>
            <w:tcW w:w="1657" w:type="dxa"/>
            <w:vMerge/>
          </w:tcPr>
          <w:p w14:paraId="559B9B14" w14:textId="77777777" w:rsidR="0009139C" w:rsidRDefault="0009139C" w:rsidP="00FB3E39">
            <w:pPr>
              <w:rPr>
                <w:lang w:eastAsia="zh-CN"/>
              </w:rPr>
            </w:pPr>
          </w:p>
        </w:tc>
      </w:tr>
      <w:tr w:rsidR="001959BA" w14:paraId="4BAE843A" w14:textId="77777777" w:rsidTr="000273FB">
        <w:tc>
          <w:tcPr>
            <w:tcW w:w="1365" w:type="dxa"/>
            <w:vMerge w:val="restart"/>
          </w:tcPr>
          <w:p w14:paraId="3AF0B3CD" w14:textId="33CC5E91" w:rsidR="001959BA" w:rsidRDefault="00DD748C" w:rsidP="00FB3E39">
            <w:pPr>
              <w:rPr>
                <w:lang w:eastAsia="zh-CN"/>
              </w:rPr>
            </w:pPr>
            <w:r>
              <w:rPr>
                <w:rStyle w:val="af9"/>
                <w:rFonts w:cs="Times"/>
                <w:bCs/>
                <w:i w:val="0"/>
                <w:szCs w:val="20"/>
              </w:rPr>
              <w:t>M</w:t>
            </w:r>
            <w:r w:rsidR="001959BA">
              <w:rPr>
                <w:rStyle w:val="af9"/>
                <w:rFonts w:cs="Times"/>
                <w:bCs/>
                <w:i w:val="0"/>
                <w:szCs w:val="20"/>
              </w:rPr>
              <w:t>ultiplexing schemes</w:t>
            </w:r>
          </w:p>
        </w:tc>
        <w:tc>
          <w:tcPr>
            <w:tcW w:w="825" w:type="dxa"/>
          </w:tcPr>
          <w:p w14:paraId="418B34B8" w14:textId="0709B70B" w:rsidR="001959BA" w:rsidRDefault="001959BA" w:rsidP="00FB3E39">
            <w:pPr>
              <w:rPr>
                <w:lang w:eastAsia="zh-CN"/>
              </w:rPr>
            </w:pPr>
            <w:r>
              <w:rPr>
                <w:rFonts w:hint="eastAsia"/>
                <w:lang w:eastAsia="zh-CN"/>
              </w:rPr>
              <w:t>TDM</w:t>
            </w:r>
          </w:p>
        </w:tc>
        <w:tc>
          <w:tcPr>
            <w:tcW w:w="1503" w:type="dxa"/>
          </w:tcPr>
          <w:p w14:paraId="147254BB" w14:textId="77777777" w:rsidR="001959BA" w:rsidRDefault="001959BA" w:rsidP="00912A12">
            <w:pPr>
              <w:jc w:val="center"/>
              <w:rPr>
                <w:lang w:eastAsia="zh-CN"/>
              </w:rPr>
            </w:pPr>
          </w:p>
        </w:tc>
        <w:tc>
          <w:tcPr>
            <w:tcW w:w="1304" w:type="dxa"/>
          </w:tcPr>
          <w:p w14:paraId="01295444" w14:textId="77777777" w:rsidR="001959BA" w:rsidRDefault="001959BA" w:rsidP="00912A12">
            <w:pPr>
              <w:jc w:val="center"/>
              <w:rPr>
                <w:lang w:eastAsia="zh-CN"/>
              </w:rPr>
            </w:pPr>
          </w:p>
        </w:tc>
        <w:tc>
          <w:tcPr>
            <w:tcW w:w="1446" w:type="dxa"/>
            <w:gridSpan w:val="2"/>
          </w:tcPr>
          <w:p w14:paraId="29926F60" w14:textId="4E0396D4" w:rsidR="001959BA" w:rsidRDefault="00A9385D" w:rsidP="00912A12">
            <w:pPr>
              <w:jc w:val="center"/>
              <w:rPr>
                <w:lang w:eastAsia="zh-CN"/>
              </w:rPr>
            </w:pPr>
            <w:r>
              <w:rPr>
                <w:rFonts w:asciiTheme="minorEastAsia" w:hAnsiTheme="minorEastAsia" w:hint="eastAsia"/>
                <w:lang w:eastAsia="zh-CN"/>
              </w:rPr>
              <w:t>√</w:t>
            </w:r>
          </w:p>
        </w:tc>
        <w:tc>
          <w:tcPr>
            <w:tcW w:w="1207" w:type="dxa"/>
          </w:tcPr>
          <w:p w14:paraId="71C771F7" w14:textId="77777777" w:rsidR="001959BA" w:rsidRDefault="001959BA" w:rsidP="00912A12">
            <w:pPr>
              <w:jc w:val="center"/>
              <w:rPr>
                <w:lang w:eastAsia="zh-CN"/>
              </w:rPr>
            </w:pPr>
          </w:p>
        </w:tc>
        <w:tc>
          <w:tcPr>
            <w:tcW w:w="1657" w:type="dxa"/>
          </w:tcPr>
          <w:p w14:paraId="0B6C1000" w14:textId="3C025936" w:rsidR="001959BA" w:rsidRDefault="00DD748C" w:rsidP="00912A12">
            <w:pPr>
              <w:jc w:val="center"/>
              <w:rPr>
                <w:lang w:eastAsia="zh-CN"/>
              </w:rPr>
            </w:pPr>
            <w:r>
              <w:rPr>
                <w:rFonts w:asciiTheme="minorEastAsia" w:hAnsiTheme="minorEastAsia" w:hint="eastAsia"/>
                <w:lang w:eastAsia="zh-CN"/>
              </w:rPr>
              <w:t>√</w:t>
            </w:r>
          </w:p>
        </w:tc>
      </w:tr>
      <w:tr w:rsidR="001959BA" w14:paraId="3B6F3DEC" w14:textId="77777777" w:rsidTr="000273FB">
        <w:tc>
          <w:tcPr>
            <w:tcW w:w="1365" w:type="dxa"/>
            <w:vMerge/>
          </w:tcPr>
          <w:p w14:paraId="2882248F" w14:textId="77777777" w:rsidR="001959BA" w:rsidRDefault="001959BA" w:rsidP="00FB3E39">
            <w:pPr>
              <w:rPr>
                <w:rStyle w:val="af9"/>
                <w:rFonts w:cs="Times"/>
                <w:bCs/>
                <w:i w:val="0"/>
                <w:szCs w:val="20"/>
              </w:rPr>
            </w:pPr>
          </w:p>
        </w:tc>
        <w:tc>
          <w:tcPr>
            <w:tcW w:w="825" w:type="dxa"/>
          </w:tcPr>
          <w:p w14:paraId="1651E650" w14:textId="1ABFC9FC" w:rsidR="001959BA" w:rsidRDefault="001959BA" w:rsidP="00FB3E39">
            <w:pPr>
              <w:rPr>
                <w:rStyle w:val="af9"/>
                <w:rFonts w:cs="Times"/>
                <w:bCs/>
                <w:i w:val="0"/>
                <w:szCs w:val="20"/>
                <w:lang w:eastAsia="zh-CN"/>
              </w:rPr>
            </w:pPr>
            <w:r>
              <w:rPr>
                <w:rStyle w:val="af9"/>
                <w:rFonts w:cs="Times" w:hint="eastAsia"/>
                <w:bCs/>
                <w:i w:val="0"/>
                <w:szCs w:val="20"/>
                <w:lang w:eastAsia="zh-CN"/>
              </w:rPr>
              <w:t>FDM</w:t>
            </w:r>
          </w:p>
        </w:tc>
        <w:tc>
          <w:tcPr>
            <w:tcW w:w="1503" w:type="dxa"/>
          </w:tcPr>
          <w:p w14:paraId="5EFD4C06" w14:textId="77777777" w:rsidR="001959BA" w:rsidRDefault="001959BA" w:rsidP="00912A12">
            <w:pPr>
              <w:jc w:val="center"/>
              <w:rPr>
                <w:lang w:eastAsia="zh-CN"/>
              </w:rPr>
            </w:pPr>
          </w:p>
        </w:tc>
        <w:tc>
          <w:tcPr>
            <w:tcW w:w="1304" w:type="dxa"/>
          </w:tcPr>
          <w:p w14:paraId="365A6E87" w14:textId="6A04823C" w:rsidR="001959BA" w:rsidRDefault="00EE0CBB" w:rsidP="00912A12">
            <w:pPr>
              <w:jc w:val="center"/>
              <w:rPr>
                <w:lang w:eastAsia="zh-CN"/>
              </w:rPr>
            </w:pPr>
            <w:r>
              <w:rPr>
                <w:rFonts w:asciiTheme="minorEastAsia" w:hAnsiTheme="minorEastAsia" w:hint="eastAsia"/>
                <w:lang w:eastAsia="zh-CN"/>
              </w:rPr>
              <w:t>√</w:t>
            </w:r>
          </w:p>
        </w:tc>
        <w:tc>
          <w:tcPr>
            <w:tcW w:w="1446" w:type="dxa"/>
            <w:gridSpan w:val="2"/>
          </w:tcPr>
          <w:p w14:paraId="464EFD8B" w14:textId="46A89FB4" w:rsidR="001959BA" w:rsidRDefault="00A9385D" w:rsidP="00912A12">
            <w:pPr>
              <w:jc w:val="center"/>
              <w:rPr>
                <w:lang w:eastAsia="zh-CN"/>
              </w:rPr>
            </w:pPr>
            <w:r>
              <w:rPr>
                <w:rFonts w:asciiTheme="minorEastAsia" w:hAnsiTheme="minorEastAsia" w:hint="eastAsia"/>
                <w:lang w:eastAsia="zh-CN"/>
              </w:rPr>
              <w:t>√</w:t>
            </w:r>
          </w:p>
        </w:tc>
        <w:tc>
          <w:tcPr>
            <w:tcW w:w="1207" w:type="dxa"/>
          </w:tcPr>
          <w:p w14:paraId="5F61A8CB" w14:textId="7045ACC8" w:rsidR="001959BA" w:rsidRDefault="00DD748C" w:rsidP="00912A12">
            <w:pPr>
              <w:jc w:val="center"/>
              <w:rPr>
                <w:lang w:eastAsia="zh-CN"/>
              </w:rPr>
            </w:pPr>
            <w:r>
              <w:rPr>
                <w:rFonts w:asciiTheme="minorEastAsia" w:hAnsiTheme="minorEastAsia" w:hint="eastAsia"/>
                <w:lang w:eastAsia="zh-CN"/>
              </w:rPr>
              <w:t>√</w:t>
            </w:r>
          </w:p>
        </w:tc>
        <w:tc>
          <w:tcPr>
            <w:tcW w:w="1657" w:type="dxa"/>
          </w:tcPr>
          <w:p w14:paraId="409551C8" w14:textId="41253D77" w:rsidR="001959BA" w:rsidRDefault="00DD748C" w:rsidP="00912A12">
            <w:pPr>
              <w:jc w:val="center"/>
              <w:rPr>
                <w:lang w:eastAsia="zh-CN"/>
              </w:rPr>
            </w:pPr>
            <w:r>
              <w:rPr>
                <w:rFonts w:asciiTheme="minorEastAsia" w:hAnsiTheme="minorEastAsia" w:hint="eastAsia"/>
                <w:lang w:eastAsia="zh-CN"/>
              </w:rPr>
              <w:t>√</w:t>
            </w:r>
          </w:p>
        </w:tc>
      </w:tr>
      <w:tr w:rsidR="001959BA" w14:paraId="14F271D8" w14:textId="77777777" w:rsidTr="000273FB">
        <w:tc>
          <w:tcPr>
            <w:tcW w:w="1365" w:type="dxa"/>
            <w:vMerge/>
          </w:tcPr>
          <w:p w14:paraId="22E2442B" w14:textId="77777777" w:rsidR="001959BA" w:rsidRDefault="001959BA" w:rsidP="00FB3E39">
            <w:pPr>
              <w:rPr>
                <w:rStyle w:val="af9"/>
                <w:rFonts w:cs="Times"/>
                <w:bCs/>
                <w:i w:val="0"/>
                <w:szCs w:val="20"/>
              </w:rPr>
            </w:pPr>
          </w:p>
        </w:tc>
        <w:tc>
          <w:tcPr>
            <w:tcW w:w="825" w:type="dxa"/>
          </w:tcPr>
          <w:p w14:paraId="04AC065E" w14:textId="4AB489BC" w:rsidR="001959BA" w:rsidRDefault="001959BA" w:rsidP="00FB3E39">
            <w:pPr>
              <w:rPr>
                <w:rStyle w:val="af9"/>
                <w:rFonts w:cs="Times"/>
                <w:bCs/>
                <w:i w:val="0"/>
                <w:szCs w:val="20"/>
                <w:lang w:eastAsia="zh-CN"/>
              </w:rPr>
            </w:pPr>
            <w:r>
              <w:rPr>
                <w:rStyle w:val="af9"/>
                <w:rFonts w:cs="Times" w:hint="eastAsia"/>
                <w:bCs/>
                <w:i w:val="0"/>
                <w:szCs w:val="20"/>
                <w:lang w:eastAsia="zh-CN"/>
              </w:rPr>
              <w:t>SFN</w:t>
            </w:r>
          </w:p>
        </w:tc>
        <w:tc>
          <w:tcPr>
            <w:tcW w:w="1503" w:type="dxa"/>
          </w:tcPr>
          <w:p w14:paraId="567CEA5C" w14:textId="1682EB08" w:rsidR="001959BA" w:rsidRDefault="00016FD5" w:rsidP="00912A12">
            <w:pPr>
              <w:jc w:val="center"/>
              <w:rPr>
                <w:lang w:eastAsia="zh-CN"/>
              </w:rPr>
            </w:pPr>
            <w:r>
              <w:rPr>
                <w:rFonts w:asciiTheme="minorEastAsia" w:hAnsiTheme="minorEastAsia" w:hint="eastAsia"/>
                <w:lang w:eastAsia="zh-CN"/>
              </w:rPr>
              <w:t>√</w:t>
            </w:r>
          </w:p>
        </w:tc>
        <w:tc>
          <w:tcPr>
            <w:tcW w:w="1304" w:type="dxa"/>
          </w:tcPr>
          <w:p w14:paraId="1137BDB1" w14:textId="77777777" w:rsidR="001959BA" w:rsidRDefault="001959BA" w:rsidP="00912A12">
            <w:pPr>
              <w:jc w:val="center"/>
              <w:rPr>
                <w:lang w:eastAsia="zh-CN"/>
              </w:rPr>
            </w:pPr>
          </w:p>
        </w:tc>
        <w:tc>
          <w:tcPr>
            <w:tcW w:w="1446" w:type="dxa"/>
            <w:gridSpan w:val="2"/>
          </w:tcPr>
          <w:p w14:paraId="2274E2DB" w14:textId="1A059DD3" w:rsidR="001959BA" w:rsidRDefault="00E16F06" w:rsidP="00912A12">
            <w:pPr>
              <w:jc w:val="center"/>
              <w:rPr>
                <w:lang w:eastAsia="zh-CN"/>
              </w:rPr>
            </w:pPr>
            <w:r>
              <w:rPr>
                <w:rFonts w:asciiTheme="minorEastAsia" w:hAnsiTheme="minorEastAsia" w:hint="eastAsia"/>
                <w:lang w:eastAsia="zh-CN"/>
              </w:rPr>
              <w:t>√</w:t>
            </w:r>
          </w:p>
        </w:tc>
        <w:tc>
          <w:tcPr>
            <w:tcW w:w="1207" w:type="dxa"/>
          </w:tcPr>
          <w:p w14:paraId="792F9DD5" w14:textId="36C841E4" w:rsidR="001959BA" w:rsidRDefault="00765736" w:rsidP="00912A12">
            <w:pPr>
              <w:jc w:val="center"/>
              <w:rPr>
                <w:lang w:eastAsia="zh-CN"/>
              </w:rPr>
            </w:pPr>
            <w:r>
              <w:rPr>
                <w:rFonts w:asciiTheme="minorEastAsia" w:hAnsiTheme="minorEastAsia" w:hint="eastAsia"/>
                <w:lang w:eastAsia="zh-CN"/>
              </w:rPr>
              <w:t>√</w:t>
            </w:r>
          </w:p>
        </w:tc>
        <w:tc>
          <w:tcPr>
            <w:tcW w:w="1657" w:type="dxa"/>
          </w:tcPr>
          <w:p w14:paraId="32C6F003" w14:textId="4CB3D7B2" w:rsidR="001959BA" w:rsidRDefault="00DD748C" w:rsidP="00912A12">
            <w:pPr>
              <w:jc w:val="center"/>
              <w:rPr>
                <w:lang w:eastAsia="zh-CN"/>
              </w:rPr>
            </w:pPr>
            <w:r>
              <w:rPr>
                <w:rFonts w:asciiTheme="minorEastAsia" w:hAnsiTheme="minorEastAsia" w:hint="eastAsia"/>
                <w:lang w:eastAsia="zh-CN"/>
              </w:rPr>
              <w:t>√</w:t>
            </w:r>
          </w:p>
        </w:tc>
      </w:tr>
      <w:tr w:rsidR="001D269A" w14:paraId="172AC7F0" w14:textId="77777777" w:rsidTr="000273FB">
        <w:tc>
          <w:tcPr>
            <w:tcW w:w="2190" w:type="dxa"/>
            <w:gridSpan w:val="2"/>
          </w:tcPr>
          <w:p w14:paraId="2A5FEB0E" w14:textId="70CCD62C" w:rsidR="001D269A" w:rsidRDefault="001D269A" w:rsidP="00A132A4">
            <w:pPr>
              <w:rPr>
                <w:rStyle w:val="af9"/>
                <w:rFonts w:cs="Times"/>
                <w:bCs/>
                <w:i w:val="0"/>
                <w:szCs w:val="20"/>
              </w:rPr>
            </w:pPr>
            <w:r>
              <w:rPr>
                <w:rStyle w:val="af9"/>
                <w:rFonts w:cs="Times"/>
                <w:bCs/>
                <w:i w:val="0"/>
                <w:szCs w:val="20"/>
              </w:rPr>
              <w:t>CORESET configurations</w:t>
            </w:r>
          </w:p>
        </w:tc>
        <w:tc>
          <w:tcPr>
            <w:tcW w:w="4253" w:type="dxa"/>
            <w:gridSpan w:val="4"/>
          </w:tcPr>
          <w:p w14:paraId="50A890CD" w14:textId="44680D92" w:rsidR="001D269A" w:rsidRPr="001D269A" w:rsidRDefault="00803ABF" w:rsidP="00912A12">
            <w:pPr>
              <w:jc w:val="center"/>
              <w:rPr>
                <w:sz w:val="20"/>
                <w:szCs w:val="20"/>
                <w:lang w:eastAsia="zh-CN"/>
              </w:rPr>
            </w:pPr>
            <w:r>
              <w:rPr>
                <w:rStyle w:val="af9"/>
                <w:rFonts w:cs="Times"/>
                <w:bCs/>
                <w:i w:val="0"/>
                <w:sz w:val="20"/>
                <w:szCs w:val="20"/>
                <w:lang w:eastAsia="zh-CN"/>
              </w:rPr>
              <w:t>w</w:t>
            </w:r>
            <w:r>
              <w:rPr>
                <w:rStyle w:val="af9"/>
                <w:rFonts w:cs="Times" w:hint="eastAsia"/>
                <w:bCs/>
                <w:i w:val="0"/>
                <w:sz w:val="20"/>
                <w:szCs w:val="20"/>
                <w:lang w:eastAsia="zh-CN"/>
              </w:rPr>
              <w:t>/</w:t>
            </w:r>
            <w:r w:rsidR="001D269A" w:rsidRPr="001D269A">
              <w:rPr>
                <w:rStyle w:val="af9"/>
                <w:rFonts w:cs="Times" w:hint="eastAsia"/>
                <w:bCs/>
                <w:i w:val="0"/>
                <w:sz w:val="20"/>
                <w:szCs w:val="20"/>
                <w:lang w:eastAsia="zh-CN"/>
              </w:rPr>
              <w:t xml:space="preserve"> </w:t>
            </w:r>
            <w:r w:rsidR="001D269A" w:rsidRPr="001D269A">
              <w:rPr>
                <w:rStyle w:val="af9"/>
                <w:rFonts w:cs="Times"/>
                <w:bCs/>
                <w:i w:val="0"/>
                <w:sz w:val="20"/>
                <w:szCs w:val="20"/>
                <w:lang w:eastAsia="zh-CN"/>
              </w:rPr>
              <w:t>spec impact</w:t>
            </w:r>
          </w:p>
        </w:tc>
        <w:tc>
          <w:tcPr>
            <w:tcW w:w="2864" w:type="dxa"/>
            <w:gridSpan w:val="2"/>
          </w:tcPr>
          <w:p w14:paraId="28A68436" w14:textId="7875C4EC" w:rsidR="001D269A" w:rsidRPr="001D269A" w:rsidRDefault="00803ABF" w:rsidP="00912A12">
            <w:pPr>
              <w:jc w:val="center"/>
              <w:rPr>
                <w:sz w:val="20"/>
                <w:szCs w:val="20"/>
                <w:lang w:eastAsia="zh-CN"/>
              </w:rPr>
            </w:pPr>
            <w:r>
              <w:rPr>
                <w:rStyle w:val="af9"/>
                <w:rFonts w:cs="Times"/>
                <w:bCs/>
                <w:i w:val="0"/>
                <w:sz w:val="20"/>
                <w:szCs w:val="20"/>
                <w:lang w:eastAsia="zh-CN"/>
              </w:rPr>
              <w:t>w/</w:t>
            </w:r>
            <w:r w:rsidR="001D269A" w:rsidRPr="001D269A">
              <w:rPr>
                <w:rStyle w:val="af9"/>
                <w:rFonts w:cs="Times"/>
                <w:bCs/>
                <w:i w:val="0"/>
                <w:sz w:val="20"/>
                <w:szCs w:val="20"/>
                <w:lang w:eastAsia="zh-CN"/>
              </w:rPr>
              <w:t>o</w:t>
            </w:r>
            <w:r w:rsidR="001D269A" w:rsidRPr="001D269A">
              <w:rPr>
                <w:rStyle w:val="af9"/>
                <w:rFonts w:cs="Times" w:hint="eastAsia"/>
                <w:bCs/>
                <w:i w:val="0"/>
                <w:sz w:val="20"/>
                <w:szCs w:val="20"/>
                <w:lang w:eastAsia="zh-CN"/>
              </w:rPr>
              <w:t xml:space="preserve"> </w:t>
            </w:r>
            <w:r w:rsidR="001D269A" w:rsidRPr="001D269A">
              <w:rPr>
                <w:rStyle w:val="af9"/>
                <w:rFonts w:cs="Times"/>
                <w:bCs/>
                <w:i w:val="0"/>
                <w:sz w:val="20"/>
                <w:szCs w:val="20"/>
                <w:lang w:eastAsia="zh-CN"/>
              </w:rPr>
              <w:t>spec impact</w:t>
            </w:r>
          </w:p>
        </w:tc>
      </w:tr>
      <w:tr w:rsidR="000273FB" w14:paraId="1141E98A" w14:textId="77777777" w:rsidTr="000273FB">
        <w:tc>
          <w:tcPr>
            <w:tcW w:w="2190" w:type="dxa"/>
            <w:gridSpan w:val="2"/>
          </w:tcPr>
          <w:p w14:paraId="099E4EB9" w14:textId="7D414A45" w:rsidR="000273FB" w:rsidRDefault="000273FB" w:rsidP="00FB3E39">
            <w:pPr>
              <w:rPr>
                <w:lang w:eastAsia="zh-CN"/>
              </w:rPr>
            </w:pPr>
            <w:r>
              <w:rPr>
                <w:rStyle w:val="af9"/>
                <w:rFonts w:cs="Times"/>
                <w:bCs/>
                <w:i w:val="0"/>
                <w:szCs w:val="20"/>
              </w:rPr>
              <w:t>SS set configurations</w:t>
            </w:r>
          </w:p>
        </w:tc>
        <w:tc>
          <w:tcPr>
            <w:tcW w:w="1503" w:type="dxa"/>
          </w:tcPr>
          <w:p w14:paraId="5BDD8B95" w14:textId="5B70B0DA" w:rsidR="000273FB" w:rsidRDefault="000273FB" w:rsidP="00912A12">
            <w:pPr>
              <w:jc w:val="center"/>
              <w:rPr>
                <w:lang w:eastAsia="zh-CN"/>
              </w:rPr>
            </w:pPr>
            <w:r>
              <w:rPr>
                <w:rStyle w:val="af9"/>
                <w:rFonts w:cs="Times"/>
                <w:bCs/>
                <w:i w:val="0"/>
                <w:sz w:val="20"/>
                <w:szCs w:val="20"/>
                <w:lang w:eastAsia="zh-CN"/>
              </w:rPr>
              <w:t>w/o</w:t>
            </w:r>
            <w:r w:rsidRPr="001D269A">
              <w:rPr>
                <w:rStyle w:val="af9"/>
                <w:rFonts w:cs="Times" w:hint="eastAsia"/>
                <w:bCs/>
                <w:i w:val="0"/>
                <w:sz w:val="20"/>
                <w:szCs w:val="20"/>
                <w:lang w:eastAsia="zh-CN"/>
              </w:rPr>
              <w:t xml:space="preserve"> </w:t>
            </w:r>
            <w:r w:rsidRPr="001D269A">
              <w:rPr>
                <w:rStyle w:val="af9"/>
                <w:rFonts w:cs="Times"/>
                <w:bCs/>
                <w:i w:val="0"/>
                <w:sz w:val="20"/>
                <w:szCs w:val="20"/>
                <w:lang w:eastAsia="zh-CN"/>
              </w:rPr>
              <w:t>spec impact</w:t>
            </w:r>
          </w:p>
        </w:tc>
        <w:tc>
          <w:tcPr>
            <w:tcW w:w="3957" w:type="dxa"/>
            <w:gridSpan w:val="4"/>
          </w:tcPr>
          <w:p w14:paraId="18383FD1" w14:textId="1D2CF9ED" w:rsidR="000273FB" w:rsidRDefault="000273FB" w:rsidP="00912A12">
            <w:pPr>
              <w:jc w:val="center"/>
              <w:rPr>
                <w:lang w:eastAsia="zh-CN"/>
              </w:rPr>
            </w:pPr>
            <w:r>
              <w:rPr>
                <w:rStyle w:val="af9"/>
                <w:rFonts w:cs="Times"/>
                <w:bCs/>
                <w:i w:val="0"/>
                <w:sz w:val="20"/>
                <w:szCs w:val="20"/>
                <w:lang w:eastAsia="zh-CN"/>
              </w:rPr>
              <w:t>w</w:t>
            </w:r>
            <w:r>
              <w:rPr>
                <w:rStyle w:val="af9"/>
                <w:rFonts w:cs="Times" w:hint="eastAsia"/>
                <w:bCs/>
                <w:i w:val="0"/>
                <w:sz w:val="20"/>
                <w:szCs w:val="20"/>
                <w:lang w:eastAsia="zh-CN"/>
              </w:rPr>
              <w:t>/</w:t>
            </w:r>
            <w:r w:rsidRPr="001D269A">
              <w:rPr>
                <w:rStyle w:val="af9"/>
                <w:rFonts w:cs="Times" w:hint="eastAsia"/>
                <w:bCs/>
                <w:i w:val="0"/>
                <w:sz w:val="20"/>
                <w:szCs w:val="20"/>
                <w:lang w:eastAsia="zh-CN"/>
              </w:rPr>
              <w:t xml:space="preserve"> </w:t>
            </w:r>
            <w:r w:rsidRPr="001D269A">
              <w:rPr>
                <w:rStyle w:val="af9"/>
                <w:rFonts w:cs="Times"/>
                <w:bCs/>
                <w:i w:val="0"/>
                <w:sz w:val="20"/>
                <w:szCs w:val="20"/>
                <w:lang w:eastAsia="zh-CN"/>
              </w:rPr>
              <w:t>spec impact</w:t>
            </w:r>
          </w:p>
        </w:tc>
        <w:tc>
          <w:tcPr>
            <w:tcW w:w="1657" w:type="dxa"/>
          </w:tcPr>
          <w:p w14:paraId="40F4FAAF" w14:textId="72BAA268" w:rsidR="000273FB" w:rsidRDefault="000273FB" w:rsidP="00912A12">
            <w:pPr>
              <w:jc w:val="center"/>
              <w:rPr>
                <w:lang w:eastAsia="zh-CN"/>
              </w:rPr>
            </w:pPr>
            <w:r>
              <w:rPr>
                <w:rStyle w:val="af9"/>
                <w:rFonts w:cs="Times"/>
                <w:bCs/>
                <w:i w:val="0"/>
                <w:sz w:val="20"/>
                <w:szCs w:val="20"/>
                <w:lang w:eastAsia="zh-CN"/>
              </w:rPr>
              <w:t>w/</w:t>
            </w:r>
            <w:r w:rsidRPr="001D269A">
              <w:rPr>
                <w:rStyle w:val="af9"/>
                <w:rFonts w:cs="Times"/>
                <w:bCs/>
                <w:i w:val="0"/>
                <w:sz w:val="20"/>
                <w:szCs w:val="20"/>
                <w:lang w:eastAsia="zh-CN"/>
              </w:rPr>
              <w:t>o</w:t>
            </w:r>
            <w:r w:rsidRPr="001D269A">
              <w:rPr>
                <w:rStyle w:val="af9"/>
                <w:rFonts w:cs="Times" w:hint="eastAsia"/>
                <w:bCs/>
                <w:i w:val="0"/>
                <w:sz w:val="20"/>
                <w:szCs w:val="20"/>
                <w:lang w:eastAsia="zh-CN"/>
              </w:rPr>
              <w:t xml:space="preserve"> </w:t>
            </w:r>
            <w:r w:rsidRPr="001D269A">
              <w:rPr>
                <w:rStyle w:val="af9"/>
                <w:rFonts w:cs="Times"/>
                <w:bCs/>
                <w:i w:val="0"/>
                <w:sz w:val="20"/>
                <w:szCs w:val="20"/>
                <w:lang w:eastAsia="zh-CN"/>
              </w:rPr>
              <w:t>spec impact</w:t>
            </w:r>
          </w:p>
        </w:tc>
      </w:tr>
      <w:tr w:rsidR="00F52628" w14:paraId="0D0ECEDE" w14:textId="77777777" w:rsidTr="00CE5115">
        <w:tc>
          <w:tcPr>
            <w:tcW w:w="2190" w:type="dxa"/>
            <w:gridSpan w:val="2"/>
          </w:tcPr>
          <w:p w14:paraId="6D7921ED" w14:textId="355E7D29" w:rsidR="00F52628" w:rsidRDefault="00F52628" w:rsidP="00FB3E39">
            <w:pPr>
              <w:rPr>
                <w:lang w:eastAsia="zh-CN"/>
              </w:rPr>
            </w:pPr>
            <w:r>
              <w:rPr>
                <w:rStyle w:val="af9"/>
                <w:rFonts w:cs="Times"/>
                <w:bCs/>
                <w:i w:val="0"/>
                <w:szCs w:val="20"/>
              </w:rPr>
              <w:t>BD/CCE limits</w:t>
            </w:r>
          </w:p>
        </w:tc>
        <w:tc>
          <w:tcPr>
            <w:tcW w:w="2807" w:type="dxa"/>
            <w:gridSpan w:val="2"/>
          </w:tcPr>
          <w:p w14:paraId="781C60D4" w14:textId="3523A821" w:rsidR="00F52628" w:rsidRPr="00F52628" w:rsidRDefault="005A6A54" w:rsidP="00912A12">
            <w:pPr>
              <w:jc w:val="center"/>
              <w:rPr>
                <w:rStyle w:val="af9"/>
                <w:rFonts w:cs="Times"/>
                <w:bCs/>
                <w:i w:val="0"/>
                <w:sz w:val="20"/>
                <w:szCs w:val="20"/>
              </w:rPr>
            </w:pPr>
            <w:r>
              <w:rPr>
                <w:rStyle w:val="af9"/>
                <w:rFonts w:cs="Times"/>
                <w:bCs/>
                <w:i w:val="0"/>
                <w:sz w:val="20"/>
                <w:szCs w:val="20"/>
                <w:lang w:eastAsia="zh-CN"/>
              </w:rPr>
              <w:t>w/o</w:t>
            </w:r>
            <w:r w:rsidRPr="001D269A">
              <w:rPr>
                <w:rStyle w:val="af9"/>
                <w:rFonts w:cs="Times" w:hint="eastAsia"/>
                <w:bCs/>
                <w:i w:val="0"/>
                <w:sz w:val="20"/>
                <w:szCs w:val="20"/>
                <w:lang w:eastAsia="zh-CN"/>
              </w:rPr>
              <w:t xml:space="preserve"> </w:t>
            </w:r>
            <w:r w:rsidRPr="001D269A">
              <w:rPr>
                <w:rStyle w:val="af9"/>
                <w:rFonts w:cs="Times"/>
                <w:bCs/>
                <w:i w:val="0"/>
                <w:sz w:val="20"/>
                <w:szCs w:val="20"/>
                <w:lang w:eastAsia="zh-CN"/>
              </w:rPr>
              <w:t>spec impact</w:t>
            </w:r>
          </w:p>
        </w:tc>
        <w:tc>
          <w:tcPr>
            <w:tcW w:w="4310" w:type="dxa"/>
            <w:gridSpan w:val="4"/>
          </w:tcPr>
          <w:p w14:paraId="472261CD" w14:textId="3E97B5B3" w:rsidR="00F52628" w:rsidRPr="00F52628" w:rsidRDefault="008F344B" w:rsidP="00912A12">
            <w:pPr>
              <w:jc w:val="center"/>
              <w:rPr>
                <w:rStyle w:val="af9"/>
                <w:rFonts w:cs="Times"/>
                <w:bCs/>
                <w:i w:val="0"/>
                <w:sz w:val="20"/>
                <w:szCs w:val="20"/>
              </w:rPr>
            </w:pPr>
            <w:r>
              <w:rPr>
                <w:rStyle w:val="af9"/>
                <w:rFonts w:cs="Times"/>
                <w:bCs/>
                <w:i w:val="0"/>
                <w:sz w:val="20"/>
                <w:szCs w:val="20"/>
                <w:lang w:eastAsia="zh-CN"/>
              </w:rPr>
              <w:t>w/o</w:t>
            </w:r>
            <w:r w:rsidRPr="001D269A">
              <w:rPr>
                <w:rStyle w:val="af9"/>
                <w:rFonts w:cs="Times" w:hint="eastAsia"/>
                <w:bCs/>
                <w:i w:val="0"/>
                <w:sz w:val="20"/>
                <w:szCs w:val="20"/>
                <w:lang w:eastAsia="zh-CN"/>
              </w:rPr>
              <w:t xml:space="preserve"> </w:t>
            </w:r>
            <w:r w:rsidRPr="001D269A">
              <w:rPr>
                <w:rStyle w:val="af9"/>
                <w:rFonts w:cs="Times"/>
                <w:bCs/>
                <w:i w:val="0"/>
                <w:sz w:val="20"/>
                <w:szCs w:val="20"/>
                <w:lang w:eastAsia="zh-CN"/>
              </w:rPr>
              <w:t>spec impact</w:t>
            </w:r>
            <w:r>
              <w:rPr>
                <w:rStyle w:val="af9"/>
                <w:rFonts w:cs="Times"/>
                <w:bCs/>
                <w:i w:val="0"/>
                <w:sz w:val="20"/>
                <w:szCs w:val="20"/>
                <w:lang w:eastAsia="zh-CN"/>
              </w:rPr>
              <w:t xml:space="preserve"> by some limitation on configuration</w:t>
            </w:r>
          </w:p>
        </w:tc>
      </w:tr>
      <w:tr w:rsidR="00850B51" w14:paraId="5A4B10A1" w14:textId="77777777" w:rsidTr="00CE5115">
        <w:tc>
          <w:tcPr>
            <w:tcW w:w="2190" w:type="dxa"/>
            <w:gridSpan w:val="2"/>
          </w:tcPr>
          <w:p w14:paraId="0C22C284" w14:textId="279FF273" w:rsidR="00850B51" w:rsidRDefault="00850B51" w:rsidP="00FB3E39">
            <w:pPr>
              <w:rPr>
                <w:lang w:eastAsia="zh-CN"/>
              </w:rPr>
            </w:pPr>
            <w:r>
              <w:rPr>
                <w:rStyle w:val="af9"/>
                <w:rFonts w:cs="Times"/>
                <w:bCs/>
                <w:i w:val="0"/>
                <w:szCs w:val="20"/>
              </w:rPr>
              <w:t>CCE-REG mapping</w:t>
            </w:r>
          </w:p>
        </w:tc>
        <w:tc>
          <w:tcPr>
            <w:tcW w:w="7117" w:type="dxa"/>
            <w:gridSpan w:val="6"/>
          </w:tcPr>
          <w:p w14:paraId="290FB2CC" w14:textId="146E1B0C" w:rsidR="00850B51" w:rsidRPr="00F57C4B" w:rsidRDefault="00850B51" w:rsidP="00912A12">
            <w:pPr>
              <w:jc w:val="center"/>
              <w:rPr>
                <w:rStyle w:val="af9"/>
                <w:rFonts w:cs="Times"/>
                <w:bCs/>
                <w:i w:val="0"/>
                <w:sz w:val="20"/>
                <w:szCs w:val="20"/>
                <w:lang w:eastAsia="zh-CN"/>
              </w:rPr>
            </w:pPr>
            <w:r w:rsidRPr="00F57C4B">
              <w:rPr>
                <w:rStyle w:val="af9"/>
                <w:rFonts w:cs="Times"/>
                <w:bCs/>
                <w:i w:val="0"/>
                <w:sz w:val="20"/>
                <w:szCs w:val="20"/>
              </w:rPr>
              <w:t>No limitation</w:t>
            </w:r>
          </w:p>
        </w:tc>
      </w:tr>
      <w:tr w:rsidR="003B101B" w14:paraId="22CB2C9D" w14:textId="77777777" w:rsidTr="00CE5115">
        <w:tc>
          <w:tcPr>
            <w:tcW w:w="2190" w:type="dxa"/>
            <w:gridSpan w:val="2"/>
          </w:tcPr>
          <w:p w14:paraId="0CC9C623" w14:textId="7A170316" w:rsidR="003B101B" w:rsidRDefault="003B101B" w:rsidP="00FB3E39">
            <w:pPr>
              <w:rPr>
                <w:lang w:eastAsia="zh-CN"/>
              </w:rPr>
            </w:pPr>
            <w:r>
              <w:rPr>
                <w:rStyle w:val="af9"/>
                <w:rFonts w:cs="Times"/>
                <w:bCs/>
                <w:i w:val="0"/>
                <w:szCs w:val="20"/>
              </w:rPr>
              <w:t>PDCCH candidate CCEs</w:t>
            </w:r>
          </w:p>
        </w:tc>
        <w:tc>
          <w:tcPr>
            <w:tcW w:w="2807" w:type="dxa"/>
            <w:gridSpan w:val="2"/>
          </w:tcPr>
          <w:p w14:paraId="3225A9D3" w14:textId="04964213" w:rsidR="003B101B" w:rsidRPr="003B101B" w:rsidRDefault="003B101B" w:rsidP="00912A12">
            <w:pPr>
              <w:jc w:val="center"/>
              <w:rPr>
                <w:rStyle w:val="af9"/>
                <w:rFonts w:cs="Times"/>
                <w:bCs/>
                <w:sz w:val="20"/>
                <w:szCs w:val="20"/>
              </w:rPr>
            </w:pPr>
            <w:r>
              <w:rPr>
                <w:rStyle w:val="af9"/>
                <w:rFonts w:cs="Times"/>
                <w:bCs/>
                <w:i w:val="0"/>
                <w:sz w:val="20"/>
                <w:szCs w:val="20"/>
                <w:lang w:eastAsia="zh-CN"/>
              </w:rPr>
              <w:t>w/o</w:t>
            </w:r>
            <w:r w:rsidRPr="001D269A">
              <w:rPr>
                <w:rStyle w:val="af9"/>
                <w:rFonts w:cs="Times" w:hint="eastAsia"/>
                <w:bCs/>
                <w:i w:val="0"/>
                <w:sz w:val="20"/>
                <w:szCs w:val="20"/>
                <w:lang w:eastAsia="zh-CN"/>
              </w:rPr>
              <w:t xml:space="preserve"> </w:t>
            </w:r>
            <w:r w:rsidRPr="001D269A">
              <w:rPr>
                <w:rStyle w:val="af9"/>
                <w:rFonts w:cs="Times"/>
                <w:bCs/>
                <w:i w:val="0"/>
                <w:sz w:val="20"/>
                <w:szCs w:val="20"/>
                <w:lang w:eastAsia="zh-CN"/>
              </w:rPr>
              <w:t>spec impact</w:t>
            </w:r>
          </w:p>
        </w:tc>
        <w:tc>
          <w:tcPr>
            <w:tcW w:w="1436" w:type="dxa"/>
          </w:tcPr>
          <w:p w14:paraId="70F44BDF" w14:textId="38AB77A5" w:rsidR="003B101B" w:rsidRPr="003B101B" w:rsidRDefault="003B101B" w:rsidP="00912A12">
            <w:pPr>
              <w:jc w:val="center"/>
              <w:rPr>
                <w:rStyle w:val="af9"/>
                <w:rFonts w:cs="Times"/>
                <w:bCs/>
                <w:sz w:val="20"/>
                <w:szCs w:val="20"/>
              </w:rPr>
            </w:pPr>
            <w:r>
              <w:rPr>
                <w:rStyle w:val="af9"/>
                <w:rFonts w:cs="Times"/>
                <w:bCs/>
                <w:i w:val="0"/>
                <w:sz w:val="20"/>
                <w:szCs w:val="20"/>
                <w:lang w:eastAsia="zh-CN"/>
              </w:rPr>
              <w:t>w</w:t>
            </w:r>
            <w:r>
              <w:rPr>
                <w:rStyle w:val="af9"/>
                <w:rFonts w:cs="Times" w:hint="eastAsia"/>
                <w:bCs/>
                <w:i w:val="0"/>
                <w:sz w:val="20"/>
                <w:szCs w:val="20"/>
                <w:lang w:eastAsia="zh-CN"/>
              </w:rPr>
              <w:t>/</w:t>
            </w:r>
            <w:r w:rsidRPr="001D269A">
              <w:rPr>
                <w:rStyle w:val="af9"/>
                <w:rFonts w:cs="Times" w:hint="eastAsia"/>
                <w:bCs/>
                <w:i w:val="0"/>
                <w:sz w:val="20"/>
                <w:szCs w:val="20"/>
                <w:lang w:eastAsia="zh-CN"/>
              </w:rPr>
              <w:t xml:space="preserve"> </w:t>
            </w:r>
            <w:r w:rsidRPr="001D269A">
              <w:rPr>
                <w:rStyle w:val="af9"/>
                <w:rFonts w:cs="Times"/>
                <w:bCs/>
                <w:i w:val="0"/>
                <w:sz w:val="20"/>
                <w:szCs w:val="20"/>
                <w:lang w:eastAsia="zh-CN"/>
              </w:rPr>
              <w:t>spec impact</w:t>
            </w:r>
            <w:r>
              <w:rPr>
                <w:rStyle w:val="af9"/>
                <w:rFonts w:cs="Times"/>
                <w:bCs/>
                <w:i w:val="0"/>
                <w:sz w:val="20"/>
                <w:szCs w:val="20"/>
                <w:lang w:eastAsia="zh-CN"/>
              </w:rPr>
              <w:t xml:space="preserve"> </w:t>
            </w:r>
            <w:r w:rsidR="00CB3EED">
              <w:rPr>
                <w:rStyle w:val="af9"/>
                <w:rFonts w:cs="Times"/>
                <w:bCs/>
                <w:i w:val="0"/>
                <w:sz w:val="20"/>
                <w:szCs w:val="20"/>
                <w:lang w:eastAsia="zh-CN"/>
              </w:rPr>
              <w:t>to support FDM</w:t>
            </w:r>
          </w:p>
        </w:tc>
        <w:tc>
          <w:tcPr>
            <w:tcW w:w="2874" w:type="dxa"/>
            <w:gridSpan w:val="3"/>
          </w:tcPr>
          <w:p w14:paraId="36BA43E3" w14:textId="0544C675" w:rsidR="003B101B" w:rsidRPr="003B101B" w:rsidRDefault="003B101B" w:rsidP="00912A12">
            <w:pPr>
              <w:jc w:val="center"/>
              <w:rPr>
                <w:rStyle w:val="af9"/>
                <w:rFonts w:cs="Times"/>
                <w:bCs/>
                <w:sz w:val="20"/>
                <w:szCs w:val="20"/>
              </w:rPr>
            </w:pPr>
            <w:r>
              <w:rPr>
                <w:rStyle w:val="af9"/>
                <w:rFonts w:cs="Times"/>
                <w:bCs/>
                <w:i w:val="0"/>
                <w:sz w:val="20"/>
                <w:szCs w:val="20"/>
                <w:lang w:eastAsia="zh-CN"/>
              </w:rPr>
              <w:t>Depends on</w:t>
            </w:r>
            <w:r w:rsidRPr="00B0682D">
              <w:rPr>
                <w:rStyle w:val="af9"/>
                <w:rFonts w:cs="Times"/>
                <w:bCs/>
                <w:i w:val="0"/>
                <w:sz w:val="20"/>
                <w:szCs w:val="20"/>
                <w:lang w:eastAsia="zh-CN"/>
              </w:rPr>
              <w:t xml:space="preserve"> the linking mechanism</w:t>
            </w:r>
          </w:p>
        </w:tc>
      </w:tr>
    </w:tbl>
    <w:p w14:paraId="7F2E938C" w14:textId="72D5406C" w:rsidR="004B3ECF" w:rsidRPr="004B3ECF" w:rsidRDefault="004B3ECF" w:rsidP="00174BC0">
      <w:pPr>
        <w:spacing w:beforeLines="50" w:before="120"/>
        <w:rPr>
          <w:lang w:eastAsia="zh-CN"/>
        </w:rPr>
      </w:pPr>
      <w:r w:rsidRPr="004B3ECF">
        <w:rPr>
          <w:lang w:eastAsia="zh-CN"/>
        </w:rPr>
        <w:t>According to above analysis</w:t>
      </w:r>
      <w:r w:rsidR="00691410" w:rsidRPr="00691410">
        <w:rPr>
          <w:lang w:eastAsia="zh-CN"/>
        </w:rPr>
        <w:t xml:space="preserve"> </w:t>
      </w:r>
      <w:r w:rsidR="00691410">
        <w:rPr>
          <w:lang w:eastAsia="zh-CN"/>
        </w:rPr>
        <w:t>and observations</w:t>
      </w:r>
      <w:r w:rsidRPr="004B3ECF">
        <w:rPr>
          <w:lang w:eastAsia="zh-CN"/>
        </w:rPr>
        <w:t xml:space="preserve">, we provide </w:t>
      </w:r>
      <w:r w:rsidR="00896259">
        <w:rPr>
          <w:lang w:eastAsia="zh-CN"/>
        </w:rPr>
        <w:t xml:space="preserve">a summary in Table 1 and provide </w:t>
      </w:r>
      <w:r w:rsidRPr="004B3ECF">
        <w:rPr>
          <w:lang w:eastAsia="zh-CN"/>
        </w:rPr>
        <w:t>following proposals.</w:t>
      </w:r>
      <w:r w:rsidR="00880845">
        <w:rPr>
          <w:lang w:eastAsia="zh-CN"/>
        </w:rPr>
        <w:t xml:space="preserve"> </w:t>
      </w:r>
    </w:p>
    <w:p w14:paraId="19FC5878" w14:textId="414DF7BF" w:rsidR="00AB175B" w:rsidRPr="001E5D6C" w:rsidRDefault="004B3ECF" w:rsidP="00ED4171">
      <w:pPr>
        <w:spacing w:beforeLines="50" w:before="120" w:afterLines="50"/>
        <w:rPr>
          <w:b/>
          <w:i/>
          <w:lang w:eastAsia="zh-CN"/>
        </w:rPr>
      </w:pPr>
      <w:r w:rsidRPr="001E5D6C">
        <w:rPr>
          <w:b/>
          <w:i/>
          <w:lang w:eastAsia="zh-CN"/>
        </w:rPr>
        <w:lastRenderedPageBreak/>
        <w:t xml:space="preserve">Proposal 1: </w:t>
      </w:r>
      <w:r w:rsidR="00AB175B" w:rsidRPr="001E5D6C">
        <w:rPr>
          <w:b/>
          <w:i/>
          <w:lang w:eastAsia="zh-CN"/>
        </w:rPr>
        <w:t>Alt 1 and Alt 3 are more preferred than Alt 2.</w:t>
      </w:r>
    </w:p>
    <w:p w14:paraId="611105AC" w14:textId="79E9C34F" w:rsidR="00E95FBC" w:rsidRPr="001E5D6C" w:rsidRDefault="00AB175B" w:rsidP="00ED4171">
      <w:pPr>
        <w:spacing w:beforeLines="50" w:before="120" w:afterLines="50"/>
        <w:rPr>
          <w:b/>
          <w:i/>
          <w:lang w:eastAsia="zh-CN"/>
        </w:rPr>
      </w:pPr>
      <w:r w:rsidRPr="001E5D6C">
        <w:rPr>
          <w:b/>
          <w:i/>
          <w:lang w:eastAsia="zh-CN"/>
        </w:rPr>
        <w:t>Proposal 2:</w:t>
      </w:r>
      <w:r w:rsidR="004B3ECF" w:rsidRPr="001E5D6C">
        <w:rPr>
          <w:b/>
          <w:i/>
          <w:lang w:eastAsia="zh-CN"/>
        </w:rPr>
        <w:t xml:space="preserve"> </w:t>
      </w:r>
      <w:r w:rsidR="00E95FBC" w:rsidRPr="001E5D6C">
        <w:rPr>
          <w:b/>
          <w:i/>
          <w:lang w:eastAsia="zh-CN"/>
        </w:rPr>
        <w:t>Alt 1-1 and Alt 1-3 are more preferred than Alt 1-2.</w:t>
      </w:r>
    </w:p>
    <w:p w14:paraId="6BA89D9D" w14:textId="097850D4" w:rsidR="00557A1A" w:rsidRPr="001E5D6C" w:rsidRDefault="00E95FBC" w:rsidP="00ED4171">
      <w:pPr>
        <w:pStyle w:val="xxmsonormal"/>
        <w:spacing w:beforeLines="50" w:before="120" w:afterLines="50" w:after="120"/>
        <w:rPr>
          <w:rFonts w:ascii="Times New Roman" w:eastAsiaTheme="minorEastAsia" w:hAnsi="Times New Roman" w:cs="Times New Roman"/>
          <w:b/>
          <w:i/>
          <w:lang w:eastAsia="zh-CN"/>
        </w:rPr>
      </w:pPr>
      <w:r w:rsidRPr="001E5D6C">
        <w:rPr>
          <w:rFonts w:ascii="Times New Roman" w:eastAsiaTheme="minorEastAsia" w:hAnsi="Times New Roman" w:cs="Times New Roman"/>
          <w:b/>
          <w:i/>
          <w:lang w:eastAsia="zh-CN"/>
        </w:rPr>
        <w:t>Proposal 3:</w:t>
      </w:r>
      <w:r w:rsidRPr="001E5D6C">
        <w:rPr>
          <w:b/>
          <w:i/>
          <w:lang w:eastAsia="zh-CN"/>
        </w:rPr>
        <w:t xml:space="preserve"> </w:t>
      </w:r>
      <w:r w:rsidR="00557A1A" w:rsidRPr="001E5D6C">
        <w:rPr>
          <w:rFonts w:ascii="Times New Roman" w:eastAsiaTheme="minorEastAsia" w:hAnsi="Times New Roman" w:cs="Times New Roman"/>
          <w:b/>
          <w:i/>
          <w:lang w:eastAsia="zh-CN"/>
        </w:rPr>
        <w:t>For Alt 1-3/2/3, Case 1 is more preferred</w:t>
      </w:r>
      <w:r w:rsidR="004D3A35" w:rsidRPr="001E5D6C">
        <w:rPr>
          <w:rFonts w:ascii="Times New Roman" w:eastAsiaTheme="minorEastAsia" w:hAnsi="Times New Roman" w:cs="Times New Roman"/>
          <w:b/>
          <w:i/>
          <w:lang w:eastAsia="zh-CN"/>
        </w:rPr>
        <w:t>.</w:t>
      </w:r>
      <w:r w:rsidR="00857DCF" w:rsidRPr="001E5D6C">
        <w:rPr>
          <w:rFonts w:ascii="Times New Roman" w:eastAsiaTheme="minorEastAsia" w:hAnsi="Times New Roman" w:cs="Times New Roman"/>
          <w:b/>
          <w:i/>
          <w:lang w:eastAsia="zh-CN"/>
        </w:rPr>
        <w:t xml:space="preserve"> For Alt 1-2, both </w:t>
      </w:r>
      <w:r w:rsidR="00F911A7" w:rsidRPr="001E5D6C">
        <w:rPr>
          <w:rFonts w:ascii="Times New Roman" w:eastAsiaTheme="minorEastAsia" w:hAnsi="Times New Roman" w:cs="Times New Roman"/>
          <w:b/>
          <w:i/>
          <w:lang w:eastAsia="zh-CN"/>
        </w:rPr>
        <w:t>C</w:t>
      </w:r>
      <w:r w:rsidR="00857DCF" w:rsidRPr="001E5D6C">
        <w:rPr>
          <w:rFonts w:ascii="Times New Roman" w:eastAsiaTheme="minorEastAsia" w:hAnsi="Times New Roman" w:cs="Times New Roman"/>
          <w:b/>
          <w:i/>
          <w:lang w:eastAsia="zh-CN"/>
        </w:rPr>
        <w:t xml:space="preserve">ase 1 and </w:t>
      </w:r>
      <w:r w:rsidR="00F911A7" w:rsidRPr="001E5D6C">
        <w:rPr>
          <w:rFonts w:ascii="Times New Roman" w:eastAsiaTheme="minorEastAsia" w:hAnsi="Times New Roman" w:cs="Times New Roman"/>
          <w:b/>
          <w:i/>
          <w:lang w:eastAsia="zh-CN"/>
        </w:rPr>
        <w:t>C</w:t>
      </w:r>
      <w:r w:rsidR="00857DCF" w:rsidRPr="001E5D6C">
        <w:rPr>
          <w:rFonts w:ascii="Times New Roman" w:eastAsiaTheme="minorEastAsia" w:hAnsi="Times New Roman" w:cs="Times New Roman"/>
          <w:b/>
          <w:i/>
          <w:lang w:eastAsia="zh-CN"/>
        </w:rPr>
        <w:t>ase 2 should be supported.</w:t>
      </w:r>
    </w:p>
    <w:p w14:paraId="66A5F121" w14:textId="74CA289C" w:rsidR="00C41CDF" w:rsidRPr="001E5D6C" w:rsidRDefault="00C41CDF" w:rsidP="00ED4171">
      <w:pPr>
        <w:spacing w:beforeLines="50" w:before="120" w:afterLines="50"/>
        <w:rPr>
          <w:b/>
          <w:i/>
          <w:lang w:eastAsia="zh-CN"/>
        </w:rPr>
      </w:pPr>
      <w:r w:rsidRPr="001E5D6C">
        <w:rPr>
          <w:b/>
          <w:i/>
          <w:lang w:eastAsia="zh-CN"/>
        </w:rPr>
        <w:t xml:space="preserve">Proposal </w:t>
      </w:r>
      <w:r w:rsidR="000865C1" w:rsidRPr="001E5D6C">
        <w:rPr>
          <w:b/>
          <w:i/>
          <w:lang w:eastAsia="zh-CN"/>
        </w:rPr>
        <w:t>4</w:t>
      </w:r>
      <w:r w:rsidRPr="001E5D6C">
        <w:rPr>
          <w:b/>
          <w:i/>
          <w:lang w:eastAsia="zh-CN"/>
        </w:rPr>
        <w:t>:</w:t>
      </w:r>
      <w:r w:rsidR="000865C1" w:rsidRPr="001E5D6C">
        <w:rPr>
          <w:b/>
          <w:i/>
          <w:lang w:eastAsia="zh-CN"/>
        </w:rPr>
        <w:t xml:space="preserve"> </w:t>
      </w:r>
      <w:r w:rsidR="005C2811" w:rsidRPr="001E5D6C">
        <w:rPr>
          <w:b/>
          <w:i/>
          <w:lang w:eastAsia="zh-CN"/>
        </w:rPr>
        <w:t xml:space="preserve">To discuss </w:t>
      </w:r>
      <w:r w:rsidR="005207A5" w:rsidRPr="001E5D6C">
        <w:rPr>
          <w:b/>
          <w:i/>
          <w:lang w:eastAsia="zh-CN"/>
        </w:rPr>
        <w:t>TCI states configured per</w:t>
      </w:r>
      <w:r w:rsidR="005C2811" w:rsidRPr="001E5D6C">
        <w:rPr>
          <w:b/>
          <w:i/>
          <w:lang w:eastAsia="zh-CN"/>
        </w:rPr>
        <w:t xml:space="preserve"> SS set </w:t>
      </w:r>
      <w:r w:rsidR="00417940" w:rsidRPr="001E5D6C">
        <w:rPr>
          <w:b/>
          <w:i/>
          <w:lang w:eastAsia="zh-CN"/>
        </w:rPr>
        <w:t>if Alt</w:t>
      </w:r>
      <w:r w:rsidR="005B71DB" w:rsidRPr="001E5D6C">
        <w:rPr>
          <w:b/>
          <w:i/>
          <w:lang w:eastAsia="zh-CN"/>
        </w:rPr>
        <w:t xml:space="preserve"> 1-3</w:t>
      </w:r>
      <w:r w:rsidR="00417940" w:rsidRPr="001E5D6C">
        <w:rPr>
          <w:b/>
          <w:i/>
          <w:lang w:eastAsia="zh-CN"/>
        </w:rPr>
        <w:t xml:space="preserve"> is supported</w:t>
      </w:r>
      <w:r w:rsidR="005C2811" w:rsidRPr="001E5D6C">
        <w:rPr>
          <w:b/>
          <w:i/>
          <w:lang w:eastAsia="zh-CN"/>
        </w:rPr>
        <w:t>.</w:t>
      </w:r>
    </w:p>
    <w:p w14:paraId="51AB5050" w14:textId="028174DC" w:rsidR="00407889" w:rsidRPr="001E5D6C" w:rsidRDefault="00407889" w:rsidP="00ED4171">
      <w:pPr>
        <w:spacing w:beforeLines="50" w:before="120" w:afterLines="50"/>
        <w:rPr>
          <w:b/>
          <w:i/>
          <w:lang w:eastAsia="zh-CN"/>
        </w:rPr>
      </w:pPr>
      <w:r w:rsidRPr="001E5D6C">
        <w:rPr>
          <w:b/>
          <w:i/>
          <w:lang w:eastAsia="zh-CN"/>
        </w:rPr>
        <w:t xml:space="preserve">Proposal 5: </w:t>
      </w:r>
      <w:r w:rsidR="00D80D8D">
        <w:rPr>
          <w:b/>
          <w:i/>
          <w:lang w:eastAsia="zh-CN"/>
        </w:rPr>
        <w:t>To support t</w:t>
      </w:r>
      <w:r w:rsidR="00D80D8D" w:rsidRPr="00CD4272">
        <w:rPr>
          <w:b/>
          <w:i/>
          <w:lang w:eastAsia="zh-CN"/>
        </w:rPr>
        <w:t xml:space="preserve">wo FDM PDCCH candidate sets for two SS set </w:t>
      </w:r>
      <w:r w:rsidR="00D80D8D">
        <w:rPr>
          <w:b/>
          <w:i/>
          <w:lang w:eastAsia="zh-CN"/>
        </w:rPr>
        <w:t xml:space="preserve">respectively </w:t>
      </w:r>
      <w:r w:rsidR="00D80D8D" w:rsidRPr="00CD4272">
        <w:rPr>
          <w:b/>
          <w:i/>
          <w:lang w:eastAsia="zh-CN"/>
        </w:rPr>
        <w:t>in Alt 1-3</w:t>
      </w:r>
      <w:r w:rsidRPr="001E5D6C">
        <w:rPr>
          <w:b/>
          <w:i/>
          <w:lang w:eastAsia="zh-CN"/>
        </w:rPr>
        <w:t>.</w:t>
      </w:r>
    </w:p>
    <w:p w14:paraId="1BE88D87" w14:textId="6BC2DEE4" w:rsidR="00A12BFB" w:rsidRDefault="00A12BFB" w:rsidP="00A12BFB">
      <w:pPr>
        <w:pStyle w:val="2"/>
        <w:rPr>
          <w:lang w:eastAsia="zh-CN"/>
        </w:rPr>
      </w:pPr>
      <w:r>
        <w:rPr>
          <w:lang w:eastAsia="zh-CN"/>
        </w:rPr>
        <w:t>Non-SFN schemes</w:t>
      </w:r>
    </w:p>
    <w:p w14:paraId="3F7F1EBD" w14:textId="17828EB2" w:rsidR="00142A65" w:rsidRDefault="00266A7F" w:rsidP="009B758B">
      <w:pPr>
        <w:rPr>
          <w:rFonts w:eastAsia="宋体"/>
          <w:szCs w:val="20"/>
          <w:lang w:eastAsia="zh-CN"/>
        </w:rPr>
      </w:pPr>
      <w:r w:rsidRPr="00D07BF6">
        <w:rPr>
          <w:b/>
          <w:noProof/>
          <w:highlight w:val="green"/>
          <w:lang w:eastAsia="zh-CN"/>
        </w:rPr>
        <mc:AlternateContent>
          <mc:Choice Requires="wps">
            <w:drawing>
              <wp:anchor distT="45720" distB="45720" distL="114300" distR="114300" simplePos="0" relativeHeight="251663360" behindDoc="0" locked="0" layoutInCell="1" allowOverlap="1" wp14:anchorId="228F065F" wp14:editId="1188263E">
                <wp:simplePos x="0" y="0"/>
                <wp:positionH relativeFrom="margin">
                  <wp:align>center</wp:align>
                </wp:positionH>
                <wp:positionV relativeFrom="paragraph">
                  <wp:posOffset>238125</wp:posOffset>
                </wp:positionV>
                <wp:extent cx="5928360" cy="1404620"/>
                <wp:effectExtent l="0" t="0" r="15240" b="1905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05C93063" w14:textId="77777777" w:rsidR="00CE5115" w:rsidRPr="006C3CEC" w:rsidRDefault="00CE5115" w:rsidP="00266A7F">
                            <w:pPr>
                              <w:rPr>
                                <w:rFonts w:eastAsia="Batang" w:cs="Times"/>
                                <w:i/>
                                <w:sz w:val="20"/>
                                <w:szCs w:val="20"/>
                              </w:rPr>
                            </w:pPr>
                            <w:r w:rsidRPr="006C3CEC">
                              <w:rPr>
                                <w:rStyle w:val="af9"/>
                                <w:rFonts w:cs="Times"/>
                                <w:b/>
                                <w:bCs/>
                                <w:color w:val="000000"/>
                                <w:sz w:val="20"/>
                                <w:szCs w:val="20"/>
                                <w:highlight w:val="green"/>
                              </w:rPr>
                              <w:t>Agreement</w:t>
                            </w:r>
                          </w:p>
                          <w:p w14:paraId="1251EB0F" w14:textId="77777777" w:rsidR="00CE5115" w:rsidRPr="006C3CEC" w:rsidRDefault="00CE5115" w:rsidP="00266A7F">
                            <w:pPr>
                              <w:rPr>
                                <w:rFonts w:cs="Times"/>
                                <w:i/>
                                <w:sz w:val="20"/>
                                <w:szCs w:val="20"/>
                              </w:rPr>
                            </w:pPr>
                            <w:r w:rsidRPr="006C3CEC">
                              <w:rPr>
                                <w:rStyle w:val="af9"/>
                                <w:rFonts w:cs="Times"/>
                                <w:bCs/>
                                <w:sz w:val="20"/>
                                <w:szCs w:val="20"/>
                              </w:rPr>
                              <w:t>For non-SFN based mTRP PDCCH reliability enhancements, study the following options:</w:t>
                            </w:r>
                          </w:p>
                          <w:p w14:paraId="6BB34E8D" w14:textId="77777777" w:rsidR="00CE5115" w:rsidRPr="006C3CEC" w:rsidRDefault="00CE5115" w:rsidP="00266A7F">
                            <w:pPr>
                              <w:numPr>
                                <w:ilvl w:val="0"/>
                                <w:numId w:val="12"/>
                              </w:numPr>
                              <w:autoSpaceDE/>
                              <w:autoSpaceDN/>
                              <w:adjustRightInd/>
                              <w:snapToGrid/>
                              <w:spacing w:after="0"/>
                              <w:jc w:val="left"/>
                              <w:rPr>
                                <w:rFonts w:eastAsia="MS PGothic" w:cs="Times"/>
                                <w:i/>
                                <w:sz w:val="20"/>
                                <w:szCs w:val="20"/>
                              </w:rPr>
                            </w:pPr>
                            <w:r w:rsidRPr="006C3CEC">
                              <w:rPr>
                                <w:rStyle w:val="af9"/>
                                <w:rFonts w:cs="Times"/>
                                <w:bCs/>
                                <w:sz w:val="20"/>
                                <w:szCs w:val="20"/>
                              </w:rPr>
                              <w:t>Option 1 (no repetition): One encoding / rate matching for a PDCCH with two TCI states</w:t>
                            </w:r>
                          </w:p>
                          <w:p w14:paraId="58D96897" w14:textId="77777777" w:rsidR="00CE5115" w:rsidRPr="006C3CEC" w:rsidRDefault="00CE5115" w:rsidP="00266A7F">
                            <w:pPr>
                              <w:numPr>
                                <w:ilvl w:val="0"/>
                                <w:numId w:val="12"/>
                              </w:numPr>
                              <w:autoSpaceDE/>
                              <w:autoSpaceDN/>
                              <w:adjustRightInd/>
                              <w:snapToGrid/>
                              <w:spacing w:after="0"/>
                              <w:jc w:val="left"/>
                              <w:rPr>
                                <w:rFonts w:eastAsia="MS PGothic" w:cs="Times"/>
                                <w:i/>
                                <w:sz w:val="20"/>
                                <w:szCs w:val="20"/>
                              </w:rPr>
                            </w:pPr>
                            <w:r w:rsidRPr="006C3CEC">
                              <w:rPr>
                                <w:rStyle w:val="af9"/>
                                <w:rFonts w:cs="Times"/>
                                <w:bCs/>
                                <w:sz w:val="20"/>
                                <w:szCs w:val="20"/>
                              </w:rPr>
                              <w:t>Option 2 (repetition): Encoding / rate matching is based on one repetition, and the same coded bits are repeated for the other repetition. Each repetition has the same number of CCEs and coded bits, and corresponds to the same DCI payload.</w:t>
                            </w:r>
                          </w:p>
                          <w:p w14:paraId="278E3BF4" w14:textId="77777777" w:rsidR="00CE5115" w:rsidRPr="006C3CEC" w:rsidRDefault="00CE5115" w:rsidP="00266A7F">
                            <w:pPr>
                              <w:pStyle w:val="af"/>
                              <w:numPr>
                                <w:ilvl w:val="1"/>
                                <w:numId w:val="10"/>
                              </w:numPr>
                              <w:spacing w:after="0"/>
                              <w:ind w:firstLineChars="0"/>
                              <w:rPr>
                                <w:rFonts w:eastAsia="Batang"/>
                                <w:i/>
                                <w:sz w:val="20"/>
                                <w:szCs w:val="20"/>
                                <w:lang w:eastAsia="zh-CN"/>
                              </w:rPr>
                            </w:pPr>
                            <w:r w:rsidRPr="006C3CEC">
                              <w:rPr>
                                <w:i/>
                                <w:iCs/>
                                <w:sz w:val="20"/>
                                <w:szCs w:val="20"/>
                                <w:lang w:eastAsia="zh-CN"/>
                              </w:rPr>
                              <w:t>Study both intra-slot repetition and inter-slot repetition</w:t>
                            </w:r>
                          </w:p>
                          <w:p w14:paraId="169EC3FA" w14:textId="77777777" w:rsidR="00CE5115" w:rsidRPr="006C3CEC" w:rsidRDefault="00CE5115" w:rsidP="00266A7F">
                            <w:pPr>
                              <w:numPr>
                                <w:ilvl w:val="0"/>
                                <w:numId w:val="13"/>
                              </w:numPr>
                              <w:autoSpaceDE/>
                              <w:autoSpaceDN/>
                              <w:adjustRightInd/>
                              <w:snapToGrid/>
                              <w:spacing w:after="0"/>
                              <w:jc w:val="left"/>
                              <w:rPr>
                                <w:rFonts w:eastAsia="MS PGothic" w:cs="Times"/>
                                <w:i/>
                                <w:sz w:val="20"/>
                                <w:szCs w:val="20"/>
                                <w:lang w:val="en-GB"/>
                              </w:rPr>
                            </w:pPr>
                            <w:r w:rsidRPr="006C3CEC">
                              <w:rPr>
                                <w:rStyle w:val="af9"/>
                                <w:rFonts w:cs="Times"/>
                                <w:bCs/>
                                <w:sz w:val="20"/>
                                <w:szCs w:val="20"/>
                              </w:rPr>
                              <w:t>Option 3 (multi-chance): Separate DCIs that schedule the same PDSCH /PUSCH /RS/TB/etc. or result in the same outcome.</w:t>
                            </w:r>
                          </w:p>
                          <w:p w14:paraId="63D11A78" w14:textId="77777777" w:rsidR="00CE5115" w:rsidRPr="006C3CEC" w:rsidRDefault="00CE5115" w:rsidP="00266A7F">
                            <w:pPr>
                              <w:pStyle w:val="af"/>
                              <w:numPr>
                                <w:ilvl w:val="1"/>
                                <w:numId w:val="10"/>
                              </w:numPr>
                              <w:spacing w:after="0"/>
                              <w:ind w:firstLineChars="0"/>
                              <w:rPr>
                                <w:rFonts w:eastAsia="Batang"/>
                                <w:i/>
                                <w:sz w:val="20"/>
                                <w:szCs w:val="20"/>
                                <w:lang w:eastAsia="zh-CN"/>
                              </w:rPr>
                            </w:pPr>
                            <w:r w:rsidRPr="006C3CEC">
                              <w:rPr>
                                <w:i/>
                                <w:iCs/>
                                <w:sz w:val="20"/>
                                <w:szCs w:val="20"/>
                                <w:lang w:eastAsia="zh-CN"/>
                              </w:rPr>
                              <w:t>Study both cases of DCIs in the same slot and DCIs in different slots</w:t>
                            </w:r>
                          </w:p>
                          <w:p w14:paraId="67F166D3" w14:textId="77777777" w:rsidR="00CE5115" w:rsidRPr="006C3CEC" w:rsidRDefault="00CE5115" w:rsidP="00266A7F">
                            <w:pPr>
                              <w:rPr>
                                <w:rFonts w:eastAsia="Gulim" w:cs="Times"/>
                                <w:i/>
                                <w:sz w:val="20"/>
                                <w:szCs w:val="20"/>
                                <w:lang w:val="en-GB"/>
                              </w:rPr>
                            </w:pPr>
                            <w:r w:rsidRPr="006C3CEC">
                              <w:rPr>
                                <w:rStyle w:val="af9"/>
                                <w:rFonts w:cs="Times"/>
                                <w:bCs/>
                                <w:sz w:val="20"/>
                                <w:szCs w:val="20"/>
                              </w:rPr>
                              <w:t>Note 1: Companies are encouraged to evaluate the different options based on agreed LLS assumptions for possible down-selection in RAN1#103-e.</w:t>
                            </w:r>
                          </w:p>
                          <w:p w14:paraId="52FD0088" w14:textId="0812E638" w:rsidR="00CE5115" w:rsidRPr="00266A7F" w:rsidRDefault="00CE5115" w:rsidP="00266A7F">
                            <w:pPr>
                              <w:rPr>
                                <w:rFonts w:cs="Times"/>
                                <w:bCs/>
                                <w:i/>
                                <w:iCs/>
                                <w:sz w:val="20"/>
                                <w:szCs w:val="20"/>
                              </w:rPr>
                            </w:pPr>
                            <w:r w:rsidRPr="006C3CEC">
                              <w:rPr>
                                <w:rStyle w:val="af9"/>
                                <w:rFonts w:cs="Times"/>
                                <w:bCs/>
                                <w:sz w:val="20"/>
                                <w:szCs w:val="20"/>
                              </w:rPr>
                              <w:t>Note 2: The actual encoding / rate matching chain for PDCCH polar coding (i.e. 38.212 Sections 5.3.1 / 5.4.1 / 7.3.3 / 7.3.4) is not changed in the options above.</w:t>
                            </w:r>
                            <w:r w:rsidRPr="0051690F">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8F065F" id="_x0000_s1030" type="#_x0000_t202" style="position:absolute;left:0;text-align:left;margin-left:0;margin-top:18.75pt;width:466.8pt;height:110.6pt;z-index:25166336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">
                <v:textbox style="mso-fit-shape-to-text:t">
                  <w:txbxContent>
                    <w:p w14:paraId="05C93063" w14:textId="77777777" w:rsidR="00CE5115" w:rsidRPr="006C3CEC" w:rsidRDefault="00CE5115" w:rsidP="00266A7F">
                      <w:pPr>
                        <w:rPr>
                          <w:rFonts w:eastAsia="Batang" w:cs="Times"/>
                          <w:i/>
                          <w:sz w:val="20"/>
                          <w:szCs w:val="20"/>
                        </w:rPr>
                      </w:pPr>
                      <w:r w:rsidRPr="006C3CEC">
                        <w:rPr>
                          <w:rStyle w:val="af9"/>
                          <w:rFonts w:cs="Times"/>
                          <w:b/>
                          <w:bCs/>
                          <w:color w:val="000000"/>
                          <w:sz w:val="20"/>
                          <w:szCs w:val="20"/>
                          <w:highlight w:val="green"/>
                        </w:rPr>
                        <w:t>Agreement</w:t>
                      </w:r>
                    </w:p>
                    <w:p w14:paraId="1251EB0F" w14:textId="77777777" w:rsidR="00CE5115" w:rsidRPr="006C3CEC" w:rsidRDefault="00CE5115" w:rsidP="00266A7F">
                      <w:pPr>
                        <w:rPr>
                          <w:rFonts w:cs="Times"/>
                          <w:i/>
                          <w:sz w:val="20"/>
                          <w:szCs w:val="20"/>
                        </w:rPr>
                      </w:pPr>
                      <w:r w:rsidRPr="006C3CEC">
                        <w:rPr>
                          <w:rStyle w:val="af9"/>
                          <w:rFonts w:cs="Times"/>
                          <w:bCs/>
                          <w:sz w:val="20"/>
                          <w:szCs w:val="20"/>
                        </w:rPr>
                        <w:t>For non-SFN based mTRP PDCCH reliability enhancements, study the following options:</w:t>
                      </w:r>
                    </w:p>
                    <w:p w14:paraId="6BB34E8D" w14:textId="77777777" w:rsidR="00CE5115" w:rsidRPr="006C3CEC" w:rsidRDefault="00CE5115" w:rsidP="00266A7F">
                      <w:pPr>
                        <w:numPr>
                          <w:ilvl w:val="0"/>
                          <w:numId w:val="12"/>
                        </w:numPr>
                        <w:autoSpaceDE/>
                        <w:autoSpaceDN/>
                        <w:adjustRightInd/>
                        <w:snapToGrid/>
                        <w:spacing w:after="0"/>
                        <w:jc w:val="left"/>
                        <w:rPr>
                          <w:rFonts w:eastAsia="MS PGothic" w:cs="Times"/>
                          <w:i/>
                          <w:sz w:val="20"/>
                          <w:szCs w:val="20"/>
                        </w:rPr>
                      </w:pPr>
                      <w:r w:rsidRPr="006C3CEC">
                        <w:rPr>
                          <w:rStyle w:val="af9"/>
                          <w:rFonts w:cs="Times"/>
                          <w:bCs/>
                          <w:sz w:val="20"/>
                          <w:szCs w:val="20"/>
                        </w:rPr>
                        <w:t>Option 1 (no repetition): One encoding / rate matching for a PDCCH with two TCI states</w:t>
                      </w:r>
                    </w:p>
                    <w:p w14:paraId="58D96897" w14:textId="77777777" w:rsidR="00CE5115" w:rsidRPr="006C3CEC" w:rsidRDefault="00CE5115" w:rsidP="00266A7F">
                      <w:pPr>
                        <w:numPr>
                          <w:ilvl w:val="0"/>
                          <w:numId w:val="12"/>
                        </w:numPr>
                        <w:autoSpaceDE/>
                        <w:autoSpaceDN/>
                        <w:adjustRightInd/>
                        <w:snapToGrid/>
                        <w:spacing w:after="0"/>
                        <w:jc w:val="left"/>
                        <w:rPr>
                          <w:rFonts w:eastAsia="MS PGothic" w:cs="Times"/>
                          <w:i/>
                          <w:sz w:val="20"/>
                          <w:szCs w:val="20"/>
                        </w:rPr>
                      </w:pPr>
                      <w:r w:rsidRPr="006C3CEC">
                        <w:rPr>
                          <w:rStyle w:val="af9"/>
                          <w:rFonts w:cs="Times"/>
                          <w:bCs/>
                          <w:sz w:val="20"/>
                          <w:szCs w:val="20"/>
                        </w:rPr>
                        <w:t>Option 2 (repetition): Encoding / rate matching is based on one repetition, and the same coded bits are repeated for the other repetition. Each repetition has the same number of CCEs and coded bits, and corresponds to the same DCI payload.</w:t>
                      </w:r>
                    </w:p>
                    <w:p w14:paraId="278E3BF4" w14:textId="77777777" w:rsidR="00CE5115" w:rsidRPr="006C3CEC" w:rsidRDefault="00CE5115" w:rsidP="00266A7F">
                      <w:pPr>
                        <w:pStyle w:val="af"/>
                        <w:numPr>
                          <w:ilvl w:val="1"/>
                          <w:numId w:val="10"/>
                        </w:numPr>
                        <w:spacing w:after="0"/>
                        <w:ind w:firstLineChars="0"/>
                        <w:rPr>
                          <w:rFonts w:eastAsia="Batang"/>
                          <w:i/>
                          <w:sz w:val="20"/>
                          <w:szCs w:val="20"/>
                          <w:lang w:eastAsia="zh-CN"/>
                        </w:rPr>
                      </w:pPr>
                      <w:r w:rsidRPr="006C3CEC">
                        <w:rPr>
                          <w:i/>
                          <w:iCs/>
                          <w:sz w:val="20"/>
                          <w:szCs w:val="20"/>
                          <w:lang w:eastAsia="zh-CN"/>
                        </w:rPr>
                        <w:t>Study both intra-slot repetition and inter-slot repetition</w:t>
                      </w:r>
                    </w:p>
                    <w:p w14:paraId="169EC3FA" w14:textId="77777777" w:rsidR="00CE5115" w:rsidRPr="006C3CEC" w:rsidRDefault="00CE5115" w:rsidP="00266A7F">
                      <w:pPr>
                        <w:numPr>
                          <w:ilvl w:val="0"/>
                          <w:numId w:val="13"/>
                        </w:numPr>
                        <w:autoSpaceDE/>
                        <w:autoSpaceDN/>
                        <w:adjustRightInd/>
                        <w:snapToGrid/>
                        <w:spacing w:after="0"/>
                        <w:jc w:val="left"/>
                        <w:rPr>
                          <w:rFonts w:eastAsia="MS PGothic" w:cs="Times"/>
                          <w:i/>
                          <w:sz w:val="20"/>
                          <w:szCs w:val="20"/>
                          <w:lang w:val="en-GB"/>
                        </w:rPr>
                      </w:pPr>
                      <w:r w:rsidRPr="006C3CEC">
                        <w:rPr>
                          <w:rStyle w:val="af9"/>
                          <w:rFonts w:cs="Times"/>
                          <w:bCs/>
                          <w:sz w:val="20"/>
                          <w:szCs w:val="20"/>
                        </w:rPr>
                        <w:t>Option 3 (multi-chance): Separate DCIs that schedule the same PDSCH /PUSCH /RS/TB/etc. or result in the same outcome.</w:t>
                      </w:r>
                    </w:p>
                    <w:p w14:paraId="63D11A78" w14:textId="77777777" w:rsidR="00CE5115" w:rsidRPr="006C3CEC" w:rsidRDefault="00CE5115" w:rsidP="00266A7F">
                      <w:pPr>
                        <w:pStyle w:val="af"/>
                        <w:numPr>
                          <w:ilvl w:val="1"/>
                          <w:numId w:val="10"/>
                        </w:numPr>
                        <w:spacing w:after="0"/>
                        <w:ind w:firstLineChars="0"/>
                        <w:rPr>
                          <w:rFonts w:eastAsia="Batang"/>
                          <w:i/>
                          <w:sz w:val="20"/>
                          <w:szCs w:val="20"/>
                          <w:lang w:eastAsia="zh-CN"/>
                        </w:rPr>
                      </w:pPr>
                      <w:r w:rsidRPr="006C3CEC">
                        <w:rPr>
                          <w:i/>
                          <w:iCs/>
                          <w:sz w:val="20"/>
                          <w:szCs w:val="20"/>
                          <w:lang w:eastAsia="zh-CN"/>
                        </w:rPr>
                        <w:t>Study both cases of DCIs in the same slot and DCIs in different slots</w:t>
                      </w:r>
                    </w:p>
                    <w:p w14:paraId="67F166D3" w14:textId="77777777" w:rsidR="00CE5115" w:rsidRPr="006C3CEC" w:rsidRDefault="00CE5115" w:rsidP="00266A7F">
                      <w:pPr>
                        <w:rPr>
                          <w:rFonts w:eastAsia="Gulim" w:cs="Times"/>
                          <w:i/>
                          <w:sz w:val="20"/>
                          <w:szCs w:val="20"/>
                          <w:lang w:val="en-GB"/>
                        </w:rPr>
                      </w:pPr>
                      <w:r w:rsidRPr="006C3CEC">
                        <w:rPr>
                          <w:rStyle w:val="af9"/>
                          <w:rFonts w:cs="Times"/>
                          <w:bCs/>
                          <w:sz w:val="20"/>
                          <w:szCs w:val="20"/>
                        </w:rPr>
                        <w:t>Note 1: Companies are encouraged to evaluate the different options based on agreed LLS assumptions for possible down-selection in RAN1#103-e.</w:t>
                      </w:r>
                    </w:p>
                    <w:p w14:paraId="52FD0088" w14:textId="0812E638" w:rsidR="00CE5115" w:rsidRPr="00266A7F" w:rsidRDefault="00CE5115" w:rsidP="00266A7F">
                      <w:pPr>
                        <w:rPr>
                          <w:rFonts w:cs="Times"/>
                          <w:bCs/>
                          <w:i/>
                          <w:iCs/>
                          <w:sz w:val="20"/>
                          <w:szCs w:val="20"/>
                        </w:rPr>
                      </w:pPr>
                      <w:r w:rsidRPr="006C3CEC">
                        <w:rPr>
                          <w:rStyle w:val="af9"/>
                          <w:rFonts w:cs="Times"/>
                          <w:bCs/>
                          <w:sz w:val="20"/>
                          <w:szCs w:val="20"/>
                        </w:rPr>
                        <w:t>Note 2: The actual encoding / rate matching chain for PDCCH polar coding (i.e. 38.212 Sections 5.3.1 / 5.4.1 / 7.3.3 / 7.3.4) is not changed in the options above.</w:t>
                      </w:r>
                      <w:r w:rsidRPr="0051690F">
                        <w:t xml:space="preserve"> </w:t>
                      </w:r>
                    </w:p>
                  </w:txbxContent>
                </v:textbox>
                <w10:wrap type="square" anchorx="margin"/>
              </v:shape>
            </w:pict>
          </mc:Fallback>
        </mc:AlternateContent>
      </w:r>
      <w:r w:rsidR="00834D6B">
        <w:rPr>
          <w:rFonts w:eastAsia="宋体"/>
          <w:szCs w:val="20"/>
          <w:lang w:eastAsia="zh-CN"/>
        </w:rPr>
        <w:t xml:space="preserve">While for </w:t>
      </w:r>
      <w:r w:rsidR="00ED41E9">
        <w:rPr>
          <w:rFonts w:eastAsia="宋体"/>
          <w:szCs w:val="20"/>
          <w:lang w:eastAsia="zh-CN"/>
        </w:rPr>
        <w:t>non-</w:t>
      </w:r>
      <w:r w:rsidR="00834D6B">
        <w:rPr>
          <w:rFonts w:eastAsia="宋体"/>
          <w:szCs w:val="20"/>
          <w:lang w:eastAsia="zh-CN"/>
        </w:rPr>
        <w:t xml:space="preserve">SFN </w:t>
      </w:r>
      <w:r w:rsidR="00ED41E9">
        <w:rPr>
          <w:rFonts w:eastAsia="宋体"/>
          <w:szCs w:val="20"/>
          <w:lang w:eastAsia="zh-CN"/>
        </w:rPr>
        <w:t>based mTRP PDCCH transmission schemes,</w:t>
      </w:r>
      <w:r w:rsidR="00A46C71">
        <w:rPr>
          <w:rFonts w:eastAsia="宋体"/>
          <w:szCs w:val="20"/>
          <w:lang w:eastAsia="zh-CN"/>
        </w:rPr>
        <w:t xml:space="preserve"> it was agreed as follows:</w:t>
      </w:r>
    </w:p>
    <w:p w14:paraId="23DC2960" w14:textId="4166D3F9" w:rsidR="00ED41E9" w:rsidRDefault="005D3856" w:rsidP="009B758B">
      <w:r>
        <w:rPr>
          <w:rFonts w:eastAsia="宋体"/>
          <w:szCs w:val="20"/>
          <w:lang w:eastAsia="zh-CN"/>
        </w:rPr>
        <w:t>F</w:t>
      </w:r>
      <w:r>
        <w:rPr>
          <w:rFonts w:eastAsia="宋体" w:hint="eastAsia"/>
          <w:szCs w:val="20"/>
          <w:lang w:eastAsia="zh-CN"/>
        </w:rPr>
        <w:t xml:space="preserve">or </w:t>
      </w:r>
      <w:r>
        <w:rPr>
          <w:rFonts w:eastAsia="宋体"/>
          <w:szCs w:val="20"/>
          <w:lang w:eastAsia="zh-CN"/>
        </w:rPr>
        <w:t xml:space="preserve">option 1, </w:t>
      </w:r>
      <w:r w:rsidR="00B74CE1">
        <w:rPr>
          <w:rFonts w:eastAsia="宋体"/>
          <w:szCs w:val="20"/>
          <w:lang w:eastAsia="zh-CN"/>
        </w:rPr>
        <w:t xml:space="preserve">take FDM as an example, it means that </w:t>
      </w:r>
      <w:r w:rsidR="00B74CE1">
        <w:t>a</w:t>
      </w:r>
      <w:r w:rsidR="00B74CE1">
        <w:rPr>
          <w:rFonts w:hint="eastAsia"/>
        </w:rPr>
        <w:t xml:space="preserve"> single PDCCH is divided into </w:t>
      </w:r>
      <w:r w:rsidR="009B38F9">
        <w:t>two</w:t>
      </w:r>
      <w:r w:rsidR="00B74CE1">
        <w:rPr>
          <w:rFonts w:hint="eastAsia"/>
        </w:rPr>
        <w:t xml:space="preserve"> </w:t>
      </w:r>
      <w:r w:rsidR="00B74CE1">
        <w:t>part</w:t>
      </w:r>
      <w:r w:rsidR="009B38F9">
        <w:t>s</w:t>
      </w:r>
      <w:r w:rsidR="00B74CE1">
        <w:t xml:space="preserve"> </w:t>
      </w:r>
      <w:r w:rsidR="009B38F9">
        <w:t>transmitted by different</w:t>
      </w:r>
      <w:r w:rsidR="00B74CE1">
        <w:t xml:space="preserve"> frequency domain resources</w:t>
      </w:r>
      <w:r w:rsidR="00B74CE1">
        <w:rPr>
          <w:rFonts w:hint="eastAsia"/>
        </w:rPr>
        <w:t>, each of which corresponds to a different beam</w:t>
      </w:r>
      <w:r w:rsidR="00B74CE1">
        <w:t>.</w:t>
      </w:r>
      <w:r w:rsidR="00DF2FE7">
        <w:t xml:space="preserve"> </w:t>
      </w:r>
      <w:r w:rsidR="00F47824">
        <w:t xml:space="preserve">With this option, some spec impact on UE behavior is necessary. </w:t>
      </w:r>
      <w:r w:rsidR="004A244E">
        <w:t>UE need to monitor the PDCCH candidate with N CCEs per TRP and decoding/ rate matching the PDCCH with 2N CCEs.</w:t>
      </w:r>
    </w:p>
    <w:p w14:paraId="32DE8444" w14:textId="77777777" w:rsidR="0081751E" w:rsidRDefault="004B3535" w:rsidP="009B758B">
      <w:r>
        <w:t xml:space="preserve">For option 2, it is </w:t>
      </w:r>
      <w:r w:rsidR="005B239D">
        <w:t>a simple repetition with two TCI states</w:t>
      </w:r>
      <w:r w:rsidR="000B6BB5">
        <w:t xml:space="preserve"> and multiple repetitions can be soft combined to further improve the reliability</w:t>
      </w:r>
      <w:r w:rsidR="005B239D">
        <w:t xml:space="preserve">. </w:t>
      </w:r>
    </w:p>
    <w:p w14:paraId="6FBFEFBA" w14:textId="68B60A79" w:rsidR="004B3535" w:rsidRPr="00ED41E9" w:rsidRDefault="005B239D" w:rsidP="009B758B">
      <w:pPr>
        <w:rPr>
          <w:rFonts w:eastAsia="宋体"/>
          <w:szCs w:val="20"/>
          <w:lang w:eastAsia="zh-CN"/>
        </w:rPr>
      </w:pPr>
      <w:r>
        <w:t xml:space="preserve">While for </w:t>
      </w:r>
      <w:r w:rsidR="00807371">
        <w:t>option</w:t>
      </w:r>
      <w:r w:rsidR="00F8547C">
        <w:t xml:space="preserve"> 3, it is transparent to UE and it is not able to achieve soft combined gain.</w:t>
      </w:r>
    </w:p>
    <w:p w14:paraId="4A9137A6" w14:textId="77777777" w:rsidR="001E5D6C" w:rsidRPr="001E5D6C" w:rsidRDefault="00C756C1" w:rsidP="004E4FA1">
      <w:pPr>
        <w:rPr>
          <w:b/>
          <w:i/>
          <w:lang w:eastAsia="zh-CN"/>
        </w:rPr>
      </w:pPr>
      <w:r w:rsidRPr="001E5D6C">
        <w:rPr>
          <w:b/>
          <w:i/>
          <w:lang w:eastAsia="zh-CN"/>
        </w:rPr>
        <w:t xml:space="preserve">Proposal </w:t>
      </w:r>
      <w:r w:rsidR="00E23804" w:rsidRPr="001E5D6C">
        <w:rPr>
          <w:b/>
          <w:i/>
          <w:lang w:eastAsia="zh-CN"/>
        </w:rPr>
        <w:t>6</w:t>
      </w:r>
      <w:r w:rsidRPr="001E5D6C">
        <w:rPr>
          <w:b/>
          <w:i/>
          <w:lang w:eastAsia="zh-CN"/>
        </w:rPr>
        <w:t xml:space="preserve">: </w:t>
      </w:r>
      <w:r w:rsidR="0018738E" w:rsidRPr="001E5D6C">
        <w:rPr>
          <w:b/>
          <w:i/>
          <w:lang w:eastAsia="zh-CN"/>
        </w:rPr>
        <w:t xml:space="preserve">Option 1 and Option 2 </w:t>
      </w:r>
      <w:r w:rsidR="001E5D6C" w:rsidRPr="001E5D6C">
        <w:rPr>
          <w:b/>
          <w:i/>
          <w:lang w:eastAsia="zh-CN"/>
        </w:rPr>
        <w:t>should be considered with higher priority than Option 3</w:t>
      </w:r>
      <w:r w:rsidR="006412BE" w:rsidRPr="001E5D6C">
        <w:rPr>
          <w:b/>
          <w:i/>
          <w:lang w:eastAsia="zh-CN"/>
        </w:rPr>
        <w:t>.</w:t>
      </w:r>
    </w:p>
    <w:p w14:paraId="735C2D30" w14:textId="5C415B44" w:rsidR="004E4FA1" w:rsidRPr="001E5D6C" w:rsidRDefault="00800A2F" w:rsidP="001E5D6C">
      <w:pPr>
        <w:pStyle w:val="af"/>
        <w:numPr>
          <w:ilvl w:val="0"/>
          <w:numId w:val="26"/>
        </w:numPr>
        <w:ind w:firstLineChars="0"/>
        <w:rPr>
          <w:b/>
          <w:i/>
          <w:lang w:eastAsia="zh-CN"/>
        </w:rPr>
      </w:pPr>
      <w:r w:rsidRPr="001E5D6C">
        <w:rPr>
          <w:b/>
          <w:i/>
          <w:lang w:eastAsia="zh-CN"/>
        </w:rPr>
        <w:t xml:space="preserve">While for Option 1, UE should be aware </w:t>
      </w:r>
      <w:r w:rsidR="00642A07" w:rsidRPr="001E5D6C">
        <w:rPr>
          <w:b/>
          <w:i/>
          <w:lang w:eastAsia="zh-CN"/>
        </w:rPr>
        <w:t xml:space="preserve">of that the number of CCEs for the PDCCH encoding / rate matching is different from the number of CCEs </w:t>
      </w:r>
      <w:r w:rsidR="003366DA" w:rsidRPr="001E5D6C">
        <w:rPr>
          <w:b/>
          <w:i/>
          <w:lang w:eastAsia="zh-CN"/>
        </w:rPr>
        <w:t xml:space="preserve">for the PDCCH candidate </w:t>
      </w:r>
      <w:r w:rsidR="00034DBF" w:rsidRPr="001E5D6C">
        <w:rPr>
          <w:b/>
          <w:i/>
          <w:lang w:eastAsia="zh-CN"/>
        </w:rPr>
        <w:t xml:space="preserve">monitoring </w:t>
      </w:r>
      <w:r w:rsidR="003366DA" w:rsidRPr="001E5D6C">
        <w:rPr>
          <w:b/>
          <w:i/>
          <w:lang w:eastAsia="zh-CN"/>
        </w:rPr>
        <w:t>on each TRP.</w:t>
      </w:r>
    </w:p>
    <w:p w14:paraId="0D5F884C" w14:textId="77CBD1FE" w:rsidR="00BE585A" w:rsidRDefault="0040730D" w:rsidP="0040730D">
      <w:pPr>
        <w:pStyle w:val="1"/>
        <w:rPr>
          <w:szCs w:val="20"/>
          <w:lang w:eastAsia="zh-CN"/>
        </w:rPr>
      </w:pPr>
      <w:r w:rsidRPr="00141EF4">
        <w:rPr>
          <w:szCs w:val="20"/>
          <w:lang w:eastAsia="zh-CN"/>
        </w:rPr>
        <w:t>Multi-TRP based P</w:t>
      </w:r>
      <w:r>
        <w:rPr>
          <w:szCs w:val="20"/>
          <w:lang w:eastAsia="zh-CN"/>
        </w:rPr>
        <w:t>U</w:t>
      </w:r>
      <w:r w:rsidR="00562B74">
        <w:rPr>
          <w:szCs w:val="20"/>
          <w:lang w:eastAsia="zh-CN"/>
        </w:rPr>
        <w:t>S</w:t>
      </w:r>
      <w:r w:rsidRPr="00141EF4">
        <w:rPr>
          <w:szCs w:val="20"/>
          <w:lang w:eastAsia="zh-CN"/>
        </w:rPr>
        <w:t xml:space="preserve">CH </w:t>
      </w:r>
      <w:r w:rsidR="009D2201">
        <w:rPr>
          <w:szCs w:val="20"/>
          <w:lang w:eastAsia="zh-CN"/>
        </w:rPr>
        <w:t>reception</w:t>
      </w:r>
    </w:p>
    <w:p w14:paraId="56CFF9E7" w14:textId="77777777" w:rsidR="00EA2D9A" w:rsidRDefault="00EA2D9A" w:rsidP="00EA2D9A">
      <w:r>
        <w:t>In RAN1#102</w:t>
      </w:r>
      <w:r>
        <w:rPr>
          <w:rFonts w:hint="eastAsia"/>
          <w:lang w:eastAsia="zh-CN"/>
        </w:rPr>
        <w:t>-e</w:t>
      </w:r>
      <w:r>
        <w:t xml:space="preserve"> meeting, the following agreement has been made on PUSCH enhancement for URLLC [2</w:t>
      </w:r>
      <w:r>
        <w:rPr>
          <w:rFonts w:hint="eastAsia"/>
          <w:lang w:eastAsia="zh-CN"/>
        </w:rPr>
        <w:t>]</w:t>
      </w:r>
      <w:r>
        <w:rPr>
          <w:lang w:eastAsia="zh-CN"/>
        </w:rPr>
        <w:t>:</w:t>
      </w:r>
    </w:p>
    <w:tbl>
      <w:tblPr>
        <w:tblStyle w:val="ac"/>
        <w:tblW w:w="0" w:type="auto"/>
        <w:tblLook w:val="04A0" w:firstRow="1" w:lastRow="0" w:firstColumn="1" w:lastColumn="0" w:noHBand="0" w:noVBand="1"/>
      </w:tblPr>
      <w:tblGrid>
        <w:gridCol w:w="9307"/>
      </w:tblGrid>
      <w:tr w:rsidR="00EA2D9A" w14:paraId="1DE6E4A7" w14:textId="77777777" w:rsidTr="00CE5115">
        <w:tc>
          <w:tcPr>
            <w:tcW w:w="9307" w:type="dxa"/>
          </w:tcPr>
          <w:p w14:paraId="03B2E678" w14:textId="77777777" w:rsidR="00EA2D9A" w:rsidRDefault="00EA2D9A" w:rsidP="00CE5115">
            <w:pPr>
              <w:rPr>
                <w:b/>
                <w:bCs/>
                <w:szCs w:val="20"/>
                <w:highlight w:val="green"/>
              </w:rPr>
            </w:pPr>
            <w:r>
              <w:rPr>
                <w:b/>
                <w:bCs/>
                <w:szCs w:val="20"/>
                <w:highlight w:val="green"/>
              </w:rPr>
              <w:t xml:space="preserve">Agreement </w:t>
            </w:r>
          </w:p>
          <w:p w14:paraId="01402B04" w14:textId="77777777" w:rsidR="00EA2D9A" w:rsidRDefault="00EA2D9A" w:rsidP="00CE5115">
            <w:pPr>
              <w:rPr>
                <w:szCs w:val="20"/>
              </w:rPr>
            </w:pPr>
            <w:r>
              <w:rPr>
                <w:szCs w:val="20"/>
              </w:rPr>
              <w:t xml:space="preserve">For M-TRP PUSCH reliability enhancement, </w:t>
            </w:r>
            <w:r w:rsidRPr="00384EA4">
              <w:rPr>
                <w:szCs w:val="20"/>
              </w:rPr>
              <w:t>support single DCI based PUSCH transmission/repetition scheme(s).</w:t>
            </w:r>
            <w:r>
              <w:t> </w:t>
            </w:r>
          </w:p>
          <w:p w14:paraId="15BEEC62" w14:textId="77777777" w:rsidR="00EA2D9A" w:rsidRDefault="00EA2D9A" w:rsidP="00EA2D9A">
            <w:pPr>
              <w:pStyle w:val="af"/>
              <w:numPr>
                <w:ilvl w:val="0"/>
                <w:numId w:val="27"/>
              </w:numPr>
              <w:autoSpaceDE/>
              <w:autoSpaceDN/>
              <w:adjustRightInd/>
              <w:snapToGrid/>
              <w:spacing w:after="0"/>
              <w:ind w:firstLineChars="0"/>
              <w:contextualSpacing/>
              <w:rPr>
                <w:szCs w:val="20"/>
              </w:rPr>
            </w:pPr>
            <w:r>
              <w:rPr>
                <w:szCs w:val="20"/>
              </w:rPr>
              <w:t>Further study multi-DCI based PUSCH transmission/repetition scheme(s) to identify potential gains and required enhancements.</w:t>
            </w:r>
            <w:r>
              <w:t> </w:t>
            </w:r>
          </w:p>
          <w:p w14:paraId="587F1A5B" w14:textId="77777777" w:rsidR="00EA2D9A" w:rsidRDefault="00EA2D9A" w:rsidP="00EA2D9A">
            <w:pPr>
              <w:pStyle w:val="af"/>
              <w:numPr>
                <w:ilvl w:val="0"/>
                <w:numId w:val="27"/>
              </w:numPr>
              <w:autoSpaceDE/>
              <w:autoSpaceDN/>
              <w:adjustRightInd/>
              <w:snapToGrid/>
              <w:spacing w:after="0"/>
              <w:ind w:firstLineChars="0"/>
              <w:contextualSpacing/>
              <w:rPr>
                <w:szCs w:val="20"/>
              </w:rPr>
            </w:pPr>
            <w:r>
              <w:rPr>
                <w:szCs w:val="20"/>
              </w:rPr>
              <w:t>Note: This agreement does not reflect any prioritization of single DCI based PUSCH transmission/repetition over multi-DCI based PUSCH transmission/repetition. Ran1 can further discuss that in the next meeting.  </w:t>
            </w:r>
          </w:p>
          <w:p w14:paraId="1F230797" w14:textId="77777777" w:rsidR="00EA2D9A" w:rsidRDefault="00EA2D9A" w:rsidP="00CE5115">
            <w:pPr>
              <w:autoSpaceDE/>
              <w:autoSpaceDN/>
              <w:adjustRightInd/>
              <w:snapToGrid/>
              <w:spacing w:after="0"/>
            </w:pPr>
          </w:p>
        </w:tc>
      </w:tr>
    </w:tbl>
    <w:p w14:paraId="3DDEA85E" w14:textId="77777777" w:rsidR="00EA2D9A" w:rsidRDefault="00EA2D9A" w:rsidP="00EA2D9A">
      <w:pPr>
        <w:rPr>
          <w:rFonts w:eastAsia="Times New Roman" w:cs="Times"/>
          <w:color w:val="000000"/>
          <w:lang w:eastAsia="ko-KR"/>
        </w:rPr>
      </w:pPr>
    </w:p>
    <w:p w14:paraId="21EE05DA" w14:textId="77777777" w:rsidR="00EA2D9A" w:rsidRPr="00CF4808" w:rsidRDefault="00EA2D9A" w:rsidP="00EA2D9A">
      <w:pPr>
        <w:rPr>
          <w:rFonts w:eastAsia="宋体"/>
          <w:lang w:eastAsia="zh-CN"/>
        </w:rPr>
      </w:pPr>
      <w:r w:rsidRPr="00CF4808">
        <w:rPr>
          <w:rFonts w:eastAsia="宋体" w:hint="eastAsia"/>
          <w:lang w:eastAsia="zh-CN"/>
        </w:rPr>
        <w:t>I</w:t>
      </w:r>
      <w:r>
        <w:rPr>
          <w:rFonts w:eastAsia="宋体"/>
          <w:lang w:eastAsia="zh-CN"/>
        </w:rPr>
        <w:t xml:space="preserve">n Rel-16, </w:t>
      </w:r>
      <w:r w:rsidRPr="00CF4808">
        <w:rPr>
          <w:rFonts w:eastAsia="宋体"/>
          <w:lang w:eastAsia="zh-CN"/>
        </w:rPr>
        <w:t>PUSCH transmission is only based on single TRP which becomes a bottleneck especially for the URLLC traffic when PDSCH transmission based on multi-TRP are deployed in the DL. In a multi-TRP</w:t>
      </w:r>
      <w:r>
        <w:rPr>
          <w:rFonts w:eastAsia="宋体"/>
          <w:lang w:eastAsia="zh-CN"/>
        </w:rPr>
        <w:t xml:space="preserve"> scenario</w:t>
      </w:r>
      <w:r w:rsidRPr="00CF4808">
        <w:rPr>
          <w:rFonts w:eastAsia="宋体"/>
          <w:lang w:eastAsia="zh-CN"/>
        </w:rPr>
        <w:t>, PUSCH transmission can be potentially more reliable with multiple TRP-UE link</w:t>
      </w:r>
      <w:r>
        <w:rPr>
          <w:rFonts w:eastAsia="宋体"/>
          <w:lang w:eastAsia="zh-CN"/>
        </w:rPr>
        <w:t>s</w:t>
      </w:r>
      <w:r w:rsidRPr="00CF4808">
        <w:rPr>
          <w:rFonts w:eastAsia="宋体"/>
          <w:lang w:eastAsia="zh-CN"/>
        </w:rPr>
        <w:t xml:space="preserve"> and achieve a better performance gain through beam diversity and repetitions</w:t>
      </w:r>
      <w:r>
        <w:rPr>
          <w:rFonts w:eastAsia="宋体"/>
          <w:lang w:eastAsia="zh-CN"/>
        </w:rPr>
        <w:t xml:space="preserve"> to help</w:t>
      </w:r>
      <w:r w:rsidRPr="00CF4808">
        <w:rPr>
          <w:rFonts w:eastAsia="宋体"/>
          <w:lang w:eastAsia="zh-CN"/>
        </w:rPr>
        <w:t xml:space="preserve"> combat against the blockage, fadi</w:t>
      </w:r>
      <w:r>
        <w:rPr>
          <w:rFonts w:eastAsia="宋体"/>
          <w:lang w:eastAsia="zh-CN"/>
        </w:rPr>
        <w:t xml:space="preserve">ng, MPE, etc., </w:t>
      </w:r>
      <w:r w:rsidRPr="00CF4808">
        <w:rPr>
          <w:rFonts w:eastAsia="宋体"/>
          <w:lang w:eastAsia="zh-CN"/>
        </w:rPr>
        <w:t>especially in FR2.</w:t>
      </w:r>
      <w:r>
        <w:rPr>
          <w:rFonts w:eastAsia="宋体"/>
          <w:lang w:eastAsia="zh-CN"/>
        </w:rPr>
        <w:t xml:space="preserve"> So in Rel-17, multi-TRP based PUSCH transmission should be enhanced through spatial diversity to further improve reliability and robustness.</w:t>
      </w:r>
    </w:p>
    <w:p w14:paraId="43633EA8" w14:textId="77777777" w:rsidR="00EA2D9A" w:rsidRDefault="00EA2D9A" w:rsidP="00EA2D9A">
      <w:r>
        <w:t>In this section, we provide our views on several issues of PUSCH transmissions</w:t>
      </w:r>
      <w:r w:rsidRPr="00810457">
        <w:t xml:space="preserve"> </w:t>
      </w:r>
      <w:r>
        <w:t>using multi-TRP/multi-panel framework.</w:t>
      </w:r>
    </w:p>
    <w:p w14:paraId="0D3DB10F" w14:textId="77777777" w:rsidR="00EA2D9A" w:rsidRDefault="00EA2D9A" w:rsidP="00EA2D9A">
      <w:pPr>
        <w:pStyle w:val="2"/>
        <w:rPr>
          <w:lang w:eastAsia="zh-CN"/>
        </w:rPr>
      </w:pPr>
      <w:r>
        <w:rPr>
          <w:lang w:eastAsia="zh-CN"/>
        </w:rPr>
        <w:t xml:space="preserve">Maximum number of transmission layers </w:t>
      </w:r>
    </w:p>
    <w:p w14:paraId="12BE3284" w14:textId="77777777" w:rsidR="00EA2D9A" w:rsidRDefault="00EA2D9A" w:rsidP="00EA2D9A">
      <w:r>
        <w:t>In RAN1#102</w:t>
      </w:r>
      <w:r>
        <w:rPr>
          <w:rFonts w:hint="eastAsia"/>
          <w:lang w:eastAsia="zh-CN"/>
        </w:rPr>
        <w:t>-e</w:t>
      </w:r>
      <w:r>
        <w:t xml:space="preserve"> meeting, the following has been agreed regarding the transmission scheme for PUSCH </w:t>
      </w:r>
      <w:r>
        <w:rPr>
          <w:rFonts w:hint="eastAsia"/>
          <w:lang w:eastAsia="zh-CN"/>
        </w:rPr>
        <w:t>[</w:t>
      </w:r>
      <w:r>
        <w:rPr>
          <w:lang w:eastAsia="zh-CN"/>
        </w:rPr>
        <w:t>2]:</w:t>
      </w:r>
    </w:p>
    <w:tbl>
      <w:tblPr>
        <w:tblStyle w:val="ac"/>
        <w:tblW w:w="0" w:type="auto"/>
        <w:tblLook w:val="04A0" w:firstRow="1" w:lastRow="0" w:firstColumn="1" w:lastColumn="0" w:noHBand="0" w:noVBand="1"/>
      </w:tblPr>
      <w:tblGrid>
        <w:gridCol w:w="9307"/>
      </w:tblGrid>
      <w:tr w:rsidR="00EA2D9A" w14:paraId="6F046729" w14:textId="77777777" w:rsidTr="00CE5115">
        <w:tc>
          <w:tcPr>
            <w:tcW w:w="9919" w:type="dxa"/>
          </w:tcPr>
          <w:p w14:paraId="25A4AFEC" w14:textId="77777777" w:rsidR="00EA2D9A" w:rsidRDefault="00EA2D9A" w:rsidP="00CE5115">
            <w:pPr>
              <w:rPr>
                <w:sz w:val="20"/>
                <w:szCs w:val="20"/>
                <w:highlight w:val="green"/>
              </w:rPr>
            </w:pPr>
            <w:r>
              <w:rPr>
                <w:b/>
                <w:bCs/>
                <w:szCs w:val="20"/>
                <w:highlight w:val="green"/>
              </w:rPr>
              <w:t xml:space="preserve">Agreement </w:t>
            </w:r>
          </w:p>
          <w:p w14:paraId="39FDAC87" w14:textId="77777777" w:rsidR="00EA2D9A" w:rsidRDefault="00EA2D9A" w:rsidP="00CE5115">
            <w:pPr>
              <w:rPr>
                <w:szCs w:val="20"/>
              </w:rPr>
            </w:pPr>
            <w:r>
              <w:rPr>
                <w:szCs w:val="20"/>
              </w:rPr>
              <w:t xml:space="preserve">For single DCI based M-TRP PUSCH reliability enhancement, </w:t>
            </w:r>
            <w:r w:rsidRPr="0028641F">
              <w:rPr>
                <w:szCs w:val="20"/>
              </w:rPr>
              <w:t>support TDMed PUSCH repetition scheme(s) based on Rel-16 PUSCH repetition Type A and Type B.</w:t>
            </w:r>
          </w:p>
          <w:p w14:paraId="53D08EEF" w14:textId="77777777" w:rsidR="00EA2D9A" w:rsidRPr="00752488" w:rsidRDefault="00EA2D9A" w:rsidP="00EA2D9A">
            <w:pPr>
              <w:pStyle w:val="af"/>
              <w:numPr>
                <w:ilvl w:val="0"/>
                <w:numId w:val="27"/>
              </w:numPr>
              <w:autoSpaceDE/>
              <w:autoSpaceDN/>
              <w:adjustRightInd/>
              <w:snapToGrid/>
              <w:spacing w:after="0"/>
              <w:ind w:firstLineChars="0"/>
              <w:contextualSpacing/>
              <w:rPr>
                <w:szCs w:val="20"/>
              </w:rPr>
            </w:pPr>
            <w:r>
              <w:rPr>
                <w:szCs w:val="20"/>
              </w:rPr>
              <w:t xml:space="preserve">Further study </w:t>
            </w:r>
            <w:r w:rsidRPr="00347271">
              <w:rPr>
                <w:szCs w:val="20"/>
              </w:rPr>
              <w:t>PUSCH transmission without repetition</w:t>
            </w:r>
            <w:r>
              <w:rPr>
                <w:szCs w:val="20"/>
              </w:rPr>
              <w:t xml:space="preserve"> as a potential candidate M-TRP PUSCH scheme</w:t>
            </w:r>
          </w:p>
          <w:p w14:paraId="03084324" w14:textId="77777777" w:rsidR="00EA2D9A" w:rsidRDefault="00EA2D9A" w:rsidP="00CE5115">
            <w:pPr>
              <w:autoSpaceDE/>
              <w:autoSpaceDN/>
              <w:adjustRightInd/>
              <w:snapToGrid/>
              <w:spacing w:after="0"/>
            </w:pPr>
          </w:p>
        </w:tc>
      </w:tr>
    </w:tbl>
    <w:p w14:paraId="16F67ABF" w14:textId="77777777" w:rsidR="00EA2D9A" w:rsidRDefault="00EA2D9A" w:rsidP="00EA2D9A"/>
    <w:p w14:paraId="08CFBCB1" w14:textId="77777777" w:rsidR="00EA2D9A" w:rsidRDefault="00EA2D9A" w:rsidP="00EA2D9A">
      <w:pPr>
        <w:rPr>
          <w:lang w:eastAsia="zh-CN"/>
        </w:rPr>
      </w:pPr>
      <w:r>
        <w:rPr>
          <w:rFonts w:hint="eastAsia"/>
          <w:lang w:eastAsia="zh-CN"/>
        </w:rPr>
        <w:t>I</w:t>
      </w:r>
      <w:r>
        <w:rPr>
          <w:lang w:eastAsia="zh-CN"/>
        </w:rPr>
        <w:t>n Rel-16, PUSCH repetition type A and type B were introduced for different requirements of latency and reliability of different traffic types. For PUSCH repetition type A, repetitions are transmitted in consecutive slots with same resource allocation in each slot. For PUSCH repetition type B, the transmission supports repetitions across slot boundaries, a nominal repetition may be split into multiple actual repetitions due to slot boundary, semi-static DL symbols or other invalid symbols.  PUSCH repetition type B is mainly optimized for latency targeting the demanding requirement of URLLC traffic.</w:t>
      </w:r>
    </w:p>
    <w:p w14:paraId="24869AD5" w14:textId="77777777" w:rsidR="00EA2D9A" w:rsidRDefault="00EA2D9A" w:rsidP="00EA2D9A">
      <w:pPr>
        <w:rPr>
          <w:lang w:eastAsia="zh-CN"/>
        </w:rPr>
      </w:pPr>
      <w:r>
        <w:rPr>
          <w:rFonts w:hint="eastAsia"/>
          <w:lang w:eastAsia="zh-CN"/>
        </w:rPr>
        <w:t>F</w:t>
      </w:r>
      <w:r>
        <w:rPr>
          <w:lang w:eastAsia="zh-CN"/>
        </w:rPr>
        <w:t>or multi-TRP based PUSCH transmission, considering the low transmit power of the UE and the limited implementation capability, it is more feasible and practical to enhance the multi-TRP based transmission first based on the current TDMed repetition schemes already supported in Rel-16.</w:t>
      </w:r>
    </w:p>
    <w:p w14:paraId="5AEEB09F" w14:textId="77777777" w:rsidR="00EA2D9A" w:rsidRDefault="00EA2D9A" w:rsidP="00EA2D9A">
      <w:pPr>
        <w:rPr>
          <w:lang w:eastAsia="zh-CN"/>
        </w:rPr>
      </w:pPr>
      <w:r>
        <w:rPr>
          <w:rFonts w:hint="eastAsia"/>
          <w:lang w:eastAsia="zh-CN"/>
        </w:rPr>
        <w:t>F</w:t>
      </w:r>
      <w:r>
        <w:rPr>
          <w:lang w:eastAsia="zh-CN"/>
        </w:rPr>
        <w:t>or single DCI based PUSCH transmission, ideal backhaul between two TRPs is assumed, so joint MIMO reception can be achieved.</w:t>
      </w:r>
    </w:p>
    <w:p w14:paraId="11FABC66" w14:textId="77777777" w:rsidR="00EA2D9A" w:rsidRDefault="00EA2D9A" w:rsidP="00EA2D9A">
      <w:r>
        <w:t>Rel-16 PUSCH repetition type A is limited to single layer transmission same as the slot aggregation transmission specified in Rel-15. Similarly, the transmission layers per transmission occasion/TRP for PDSCH transmission scheme 4 is limited to 2 layers. Considering the UE capability and transmit power issues, the transmission layers for PUSCH repetition schemes should be no more than 2 per transmission occasion per panel. Also the restrictions for Type A is too strict, and may not be aligned with type B, and further relaxation  can be considered to achieve a better transmission efficiency and lower latency when at least one TRP-UE link is in a good channel condition.</w:t>
      </w:r>
    </w:p>
    <w:p w14:paraId="5B1A5977" w14:textId="2CB5FA66" w:rsidR="00EA2D9A" w:rsidRPr="002A2E70" w:rsidRDefault="00EA2D9A" w:rsidP="00EA2D9A">
      <w:pPr>
        <w:rPr>
          <w:b/>
          <w:i/>
          <w:lang w:eastAsia="zh-CN"/>
        </w:rPr>
      </w:pPr>
      <w:r w:rsidRPr="002A2E70">
        <w:rPr>
          <w:rFonts w:hint="eastAsia"/>
          <w:b/>
          <w:i/>
          <w:lang w:eastAsia="zh-CN"/>
        </w:rPr>
        <w:t>P</w:t>
      </w:r>
      <w:r w:rsidRPr="002A2E70">
        <w:rPr>
          <w:b/>
          <w:i/>
          <w:lang w:eastAsia="zh-CN"/>
        </w:rPr>
        <w:t>ro</w:t>
      </w:r>
      <w:r w:rsidR="001A49B9">
        <w:rPr>
          <w:b/>
          <w:i/>
          <w:lang w:eastAsia="zh-CN"/>
        </w:rPr>
        <w:t>posal 7</w:t>
      </w:r>
      <w:r w:rsidRPr="002A2E70">
        <w:rPr>
          <w:b/>
          <w:i/>
          <w:lang w:eastAsia="zh-CN"/>
        </w:rPr>
        <w:t xml:space="preserve">: For </w:t>
      </w:r>
      <w:r w:rsidRPr="002A2E70">
        <w:rPr>
          <w:rFonts w:cs="Times"/>
          <w:b/>
          <w:i/>
          <w:szCs w:val="20"/>
        </w:rPr>
        <w:t xml:space="preserve">multi-TRP </w:t>
      </w:r>
      <w:r w:rsidRPr="002A2E70">
        <w:rPr>
          <w:rFonts w:cs="Times"/>
          <w:b/>
          <w:i/>
          <w:szCs w:val="20"/>
          <w:lang w:eastAsia="zh-CN"/>
        </w:rPr>
        <w:t xml:space="preserve">based </w:t>
      </w:r>
      <w:r w:rsidRPr="002A2E70">
        <w:rPr>
          <w:rFonts w:cs="Times"/>
          <w:b/>
          <w:i/>
          <w:szCs w:val="20"/>
        </w:rPr>
        <w:t>PUSCH</w:t>
      </w:r>
      <w:r w:rsidRPr="002A2E70">
        <w:rPr>
          <w:b/>
          <w:i/>
          <w:lang w:eastAsia="zh-CN"/>
        </w:rPr>
        <w:t>, the maximum number of</w:t>
      </w:r>
      <w:r>
        <w:rPr>
          <w:b/>
          <w:i/>
          <w:lang w:eastAsia="zh-CN"/>
        </w:rPr>
        <w:t xml:space="preserve"> transmission layers is</w:t>
      </w:r>
      <w:r w:rsidRPr="002A2E70">
        <w:rPr>
          <w:b/>
          <w:i/>
          <w:lang w:eastAsia="zh-CN"/>
        </w:rPr>
        <w:t xml:space="preserve"> up to 2 per transmission occasion or per panel.</w:t>
      </w:r>
    </w:p>
    <w:p w14:paraId="1CE6FDDA" w14:textId="5C5210C6" w:rsidR="00EA2D9A" w:rsidRDefault="001A49B9" w:rsidP="00EA2D9A">
      <w:pPr>
        <w:rPr>
          <w:b/>
          <w:i/>
          <w:lang w:eastAsia="zh-CN"/>
        </w:rPr>
      </w:pPr>
      <w:r>
        <w:rPr>
          <w:b/>
          <w:i/>
          <w:lang w:eastAsia="zh-CN"/>
        </w:rPr>
        <w:t>Proposal 8</w:t>
      </w:r>
      <w:r w:rsidR="00EA2D9A" w:rsidRPr="002A2E70">
        <w:rPr>
          <w:b/>
          <w:i/>
          <w:lang w:eastAsia="zh-CN"/>
        </w:rPr>
        <w:t>: For multi-TRP based PUSCH, consider to re-specify up to 2-layer transmission for PUSCH repetition Type A.</w:t>
      </w:r>
    </w:p>
    <w:p w14:paraId="37D1B415" w14:textId="77777777" w:rsidR="00EA2D9A" w:rsidRDefault="00EA2D9A" w:rsidP="00EA2D9A">
      <w:pPr>
        <w:pStyle w:val="2"/>
        <w:rPr>
          <w:lang w:eastAsia="zh-CN"/>
        </w:rPr>
      </w:pPr>
      <w:r>
        <w:rPr>
          <w:lang w:eastAsia="zh-CN"/>
        </w:rPr>
        <w:t>The maximum number of repetitions</w:t>
      </w:r>
      <w:r w:rsidRPr="00AB6D27">
        <w:rPr>
          <w:rFonts w:hint="eastAsia"/>
          <w:lang w:eastAsia="zh-CN"/>
        </w:rPr>
        <w:t xml:space="preserve"> </w:t>
      </w:r>
      <w:r>
        <w:rPr>
          <w:lang w:eastAsia="zh-CN"/>
        </w:rPr>
        <w:t xml:space="preserve">&amp;TDRA indication </w:t>
      </w:r>
    </w:p>
    <w:p w14:paraId="02F65F20" w14:textId="77777777" w:rsidR="00EA2D9A" w:rsidRDefault="00EA2D9A" w:rsidP="00EA2D9A">
      <w:pPr>
        <w:rPr>
          <w:lang w:eastAsia="zh-CN"/>
        </w:rPr>
      </w:pPr>
      <w:r>
        <w:rPr>
          <w:lang w:eastAsia="zh-CN"/>
        </w:rPr>
        <w:t xml:space="preserve">The repetition number </w:t>
      </w:r>
      <w:r w:rsidRPr="00AC6740">
        <w:rPr>
          <w:i/>
          <w:lang w:eastAsia="zh-CN"/>
        </w:rPr>
        <w:t>K</w:t>
      </w:r>
      <w:r>
        <w:rPr>
          <w:lang w:eastAsia="zh-CN"/>
        </w:rPr>
        <w:t xml:space="preserve"> for PUSCH repetition Type A and Type B can all be dynamically indicated with the TDRA. The maximum number of repetitions is 16 which is the same as that for Rel-16 URLLC PDSCH transmission scheme 4 which is on a slot-based level. For multi-TRP deployment, the effective number of repetitions would decrease sharply if one of the TRP-UE link is in blockage or deep fading scenarios, thus it would be hard to maintain the demanding performance requirements for URLLC traffic. So we suggest </w:t>
      </w:r>
      <w:r>
        <w:rPr>
          <w:lang w:eastAsia="zh-CN"/>
        </w:rPr>
        <w:lastRenderedPageBreak/>
        <w:t xml:space="preserve">to increase the number of repetitions to up to 32 especially for those non-latency sensitive services, whether the size of the TDRA table would be increased accordingly should also be considered. </w:t>
      </w:r>
    </w:p>
    <w:p w14:paraId="40AC0BC4" w14:textId="027B6812" w:rsidR="00EA2D9A" w:rsidRPr="00106211" w:rsidRDefault="001A49B9" w:rsidP="00EA2D9A">
      <w:pPr>
        <w:rPr>
          <w:b/>
          <w:i/>
          <w:lang w:eastAsia="zh-CN"/>
        </w:rPr>
      </w:pPr>
      <w:r>
        <w:rPr>
          <w:b/>
          <w:i/>
          <w:lang w:eastAsia="zh-CN"/>
        </w:rPr>
        <w:t>Proposal 9</w:t>
      </w:r>
      <w:r w:rsidR="00EA2D9A" w:rsidRPr="00106211">
        <w:rPr>
          <w:b/>
          <w:i/>
          <w:lang w:eastAsia="zh-CN"/>
        </w:rPr>
        <w:t>: For multi-TRP based PUSCH, consider to increase the maximum number of repetitions to 32 especially in FR2.</w:t>
      </w:r>
    </w:p>
    <w:p w14:paraId="234C4070" w14:textId="45D93109" w:rsidR="00EA2D9A" w:rsidRPr="00106211" w:rsidRDefault="001A49B9" w:rsidP="00EA2D9A">
      <w:pPr>
        <w:rPr>
          <w:b/>
          <w:i/>
          <w:lang w:eastAsia="zh-CN"/>
        </w:rPr>
      </w:pPr>
      <w:r>
        <w:rPr>
          <w:b/>
          <w:i/>
          <w:lang w:eastAsia="zh-CN"/>
        </w:rPr>
        <w:t>Proposal 10</w:t>
      </w:r>
      <w:r w:rsidR="00EA2D9A" w:rsidRPr="00106211">
        <w:rPr>
          <w:b/>
          <w:i/>
          <w:lang w:eastAsia="zh-CN"/>
        </w:rPr>
        <w:t>: Consider whether to increase the size of TDRA table</w:t>
      </w:r>
      <w:r w:rsidR="00EA2D9A">
        <w:rPr>
          <w:b/>
          <w:i/>
          <w:lang w:eastAsia="zh-CN"/>
        </w:rPr>
        <w:t xml:space="preserve"> based on the adoption of proposal 3.</w:t>
      </w:r>
    </w:p>
    <w:p w14:paraId="1B827890" w14:textId="77777777" w:rsidR="00EA2D9A" w:rsidRDefault="00EA2D9A" w:rsidP="00EA2D9A">
      <w:pPr>
        <w:pStyle w:val="2"/>
        <w:rPr>
          <w:lang w:eastAsia="zh-CN"/>
        </w:rPr>
      </w:pPr>
      <w:r>
        <w:rPr>
          <w:rFonts w:hint="eastAsia"/>
          <w:lang w:eastAsia="zh-CN"/>
        </w:rPr>
        <w:t>T</w:t>
      </w:r>
      <w:r>
        <w:rPr>
          <w:lang w:eastAsia="zh-CN"/>
        </w:rPr>
        <w:t xml:space="preserve">BS determination </w:t>
      </w:r>
    </w:p>
    <w:p w14:paraId="7757FEF5" w14:textId="77777777" w:rsidR="00EA2D9A" w:rsidRDefault="00EA2D9A" w:rsidP="00EA2D9A">
      <w:pPr>
        <w:rPr>
          <w:lang w:eastAsia="zh-CN"/>
        </w:rPr>
      </w:pPr>
      <w:r>
        <w:rPr>
          <w:lang w:eastAsia="zh-CN"/>
        </w:rPr>
        <w:t xml:space="preserve">The TBS derived from TDRA of the first nominal repetition is applied to all the repetitions for PUSCH repetition type A and type B. </w:t>
      </w:r>
      <w:r>
        <w:rPr>
          <w:rFonts w:hint="eastAsia"/>
          <w:lang w:eastAsia="zh-CN"/>
        </w:rPr>
        <w:t>T</w:t>
      </w:r>
      <w:r>
        <w:rPr>
          <w:lang w:eastAsia="zh-CN"/>
        </w:rPr>
        <w:t>his legacy rule for TBS determination can be reused for multi-TRP PUSCH.</w:t>
      </w:r>
    </w:p>
    <w:p w14:paraId="05DCE442" w14:textId="12255679" w:rsidR="00EA2D9A" w:rsidRPr="00C71C48" w:rsidRDefault="001A49B9" w:rsidP="00EA2D9A">
      <w:pPr>
        <w:rPr>
          <w:b/>
          <w:i/>
          <w:lang w:eastAsia="zh-CN"/>
        </w:rPr>
      </w:pPr>
      <w:r>
        <w:rPr>
          <w:b/>
          <w:i/>
          <w:lang w:eastAsia="zh-CN"/>
        </w:rPr>
        <w:t>Proposal 11</w:t>
      </w:r>
      <w:r w:rsidR="00EA2D9A" w:rsidRPr="00051221">
        <w:rPr>
          <w:b/>
          <w:i/>
          <w:lang w:eastAsia="zh-CN"/>
        </w:rPr>
        <w:t>: The TBS determination rule defined in</w:t>
      </w:r>
      <w:r w:rsidR="00EA2D9A">
        <w:rPr>
          <w:b/>
          <w:i/>
          <w:lang w:eastAsia="zh-CN"/>
        </w:rPr>
        <w:t xml:space="preserve"> Rel-16 can be reused.</w:t>
      </w:r>
    </w:p>
    <w:p w14:paraId="062D7725" w14:textId="77777777" w:rsidR="00EA2D9A" w:rsidRDefault="00EA2D9A" w:rsidP="00EA2D9A">
      <w:pPr>
        <w:rPr>
          <w:lang w:eastAsia="zh-CN"/>
        </w:rPr>
      </w:pPr>
    </w:p>
    <w:p w14:paraId="19407EA4" w14:textId="77777777" w:rsidR="00EA2D9A" w:rsidRPr="0073647B" w:rsidRDefault="00EA2D9A" w:rsidP="00EA2D9A">
      <w:pPr>
        <w:pStyle w:val="2"/>
        <w:rPr>
          <w:lang w:eastAsia="zh-CN"/>
        </w:rPr>
      </w:pPr>
      <w:r>
        <w:rPr>
          <w:lang w:eastAsia="zh-CN"/>
        </w:rPr>
        <w:t xml:space="preserve">Codebook based and Non-codebook based PUSCH transmission </w:t>
      </w:r>
    </w:p>
    <w:p w14:paraId="5A4715E5" w14:textId="77777777" w:rsidR="00EA2D9A" w:rsidRDefault="00EA2D9A" w:rsidP="00EA2D9A">
      <w:r>
        <w:t>In RAN1#102</w:t>
      </w:r>
      <w:r>
        <w:rPr>
          <w:rFonts w:hint="eastAsia"/>
          <w:lang w:eastAsia="zh-CN"/>
        </w:rPr>
        <w:t>-e</w:t>
      </w:r>
      <w:r>
        <w:t xml:space="preserve"> meeting, the following has been agreed regarding the transmission scheme for PUSCH [2]</w:t>
      </w:r>
      <w:r>
        <w:rPr>
          <w:lang w:eastAsia="zh-CN"/>
        </w:rPr>
        <w:t>:</w:t>
      </w:r>
    </w:p>
    <w:tbl>
      <w:tblPr>
        <w:tblStyle w:val="ac"/>
        <w:tblW w:w="0" w:type="auto"/>
        <w:tblLook w:val="04A0" w:firstRow="1" w:lastRow="0" w:firstColumn="1" w:lastColumn="0" w:noHBand="0" w:noVBand="1"/>
      </w:tblPr>
      <w:tblGrid>
        <w:gridCol w:w="9307"/>
      </w:tblGrid>
      <w:tr w:rsidR="00EA2D9A" w14:paraId="551A632B" w14:textId="77777777" w:rsidTr="00CE5115">
        <w:tc>
          <w:tcPr>
            <w:tcW w:w="9919" w:type="dxa"/>
          </w:tcPr>
          <w:p w14:paraId="741FD47F" w14:textId="77777777" w:rsidR="00EA2D9A" w:rsidRDefault="00EA2D9A" w:rsidP="00CE5115">
            <w:pPr>
              <w:rPr>
                <w:rFonts w:cs="Times"/>
                <w:lang w:eastAsia="ko-KR"/>
              </w:rPr>
            </w:pPr>
            <w:r>
              <w:rPr>
                <w:rStyle w:val="af5"/>
                <w:rFonts w:cs="Times"/>
                <w:szCs w:val="20"/>
                <w:highlight w:val="green"/>
              </w:rPr>
              <w:t>Agreement</w:t>
            </w:r>
          </w:p>
          <w:p w14:paraId="0427F1F8" w14:textId="77777777" w:rsidR="00EA2D9A" w:rsidRDefault="00EA2D9A" w:rsidP="00CE5115">
            <w:pPr>
              <w:rPr>
                <w:rFonts w:cs="Times"/>
                <w:szCs w:val="24"/>
                <w:lang w:val="en-GB"/>
              </w:rPr>
            </w:pPr>
            <w:r>
              <w:rPr>
                <w:rFonts w:cs="Times"/>
                <w:szCs w:val="20"/>
              </w:rPr>
              <w:t>To support single DCI based M-TRP PUSCH repetition scheme(s), up to two beams are supported. RAN1 shall further study the details considering, </w:t>
            </w:r>
          </w:p>
          <w:p w14:paraId="0B7A64E1" w14:textId="77777777" w:rsidR="00EA2D9A" w:rsidRDefault="00EA2D9A" w:rsidP="00EA2D9A">
            <w:pPr>
              <w:pStyle w:val="af"/>
              <w:numPr>
                <w:ilvl w:val="0"/>
                <w:numId w:val="28"/>
              </w:numPr>
              <w:autoSpaceDE/>
              <w:autoSpaceDN/>
              <w:adjustRightInd/>
              <w:snapToGrid/>
              <w:spacing w:after="0"/>
              <w:ind w:left="800" w:firstLineChars="0" w:hanging="400"/>
              <w:jc w:val="left"/>
              <w:rPr>
                <w:rFonts w:cs="Times"/>
              </w:rPr>
            </w:pPr>
            <w:r>
              <w:rPr>
                <w:rFonts w:cs="Times"/>
                <w:szCs w:val="20"/>
              </w:rPr>
              <w:t>Codebook based and non-codebook based PUSCH  </w:t>
            </w:r>
          </w:p>
          <w:p w14:paraId="717CBE89" w14:textId="77777777" w:rsidR="00EA2D9A" w:rsidRDefault="00EA2D9A" w:rsidP="00EA2D9A">
            <w:pPr>
              <w:pStyle w:val="af"/>
              <w:numPr>
                <w:ilvl w:val="0"/>
                <w:numId w:val="28"/>
              </w:numPr>
              <w:autoSpaceDE/>
              <w:autoSpaceDN/>
              <w:adjustRightInd/>
              <w:snapToGrid/>
              <w:spacing w:after="0"/>
              <w:ind w:left="800" w:firstLineChars="0" w:hanging="400"/>
              <w:jc w:val="left"/>
              <w:rPr>
                <w:rFonts w:cs="Times"/>
              </w:rPr>
            </w:pPr>
            <w:r>
              <w:rPr>
                <w:rFonts w:cs="Times"/>
                <w:szCs w:val="20"/>
              </w:rPr>
              <w:t>Enhancements on SRI/TPMI/power control parameters/any other </w:t>
            </w:r>
          </w:p>
          <w:p w14:paraId="59A693D1" w14:textId="77777777" w:rsidR="00EA2D9A" w:rsidRDefault="00EA2D9A" w:rsidP="00CE5115">
            <w:pPr>
              <w:rPr>
                <w:rFonts w:cs="Times"/>
              </w:rPr>
            </w:pPr>
            <w:r>
              <w:rPr>
                <w:rFonts w:cs="Times"/>
                <w:szCs w:val="20"/>
              </w:rPr>
              <w:t>Note1: Companies are encouraged to provide additional details on how above enhancements are applied to different PUSCH repetitions (e.g. mapping between PUSCH repetitions and beams)</w:t>
            </w:r>
          </w:p>
          <w:p w14:paraId="6681911D" w14:textId="77777777" w:rsidR="00EA2D9A" w:rsidRPr="005E70BF" w:rsidRDefault="00EA2D9A" w:rsidP="00CE5115">
            <w:pPr>
              <w:rPr>
                <w:rFonts w:cs="Times"/>
              </w:rPr>
            </w:pPr>
            <w:r>
              <w:rPr>
                <w:rFonts w:cs="Times"/>
                <w:szCs w:val="20"/>
              </w:rPr>
              <w:t>Note2: Studying enhancements/aspects related to TA is not precluded.</w:t>
            </w:r>
          </w:p>
          <w:p w14:paraId="13A8FDB9" w14:textId="77777777" w:rsidR="00EA2D9A" w:rsidRDefault="00EA2D9A" w:rsidP="00CE5115">
            <w:pPr>
              <w:autoSpaceDE/>
              <w:autoSpaceDN/>
              <w:adjustRightInd/>
              <w:snapToGrid/>
              <w:spacing w:after="0"/>
            </w:pPr>
          </w:p>
        </w:tc>
      </w:tr>
    </w:tbl>
    <w:p w14:paraId="705B54F7" w14:textId="77777777" w:rsidR="00EA2D9A" w:rsidRDefault="00EA2D9A" w:rsidP="00EA2D9A">
      <w:pPr>
        <w:rPr>
          <w:lang w:eastAsia="zh-CN"/>
        </w:rPr>
      </w:pPr>
    </w:p>
    <w:p w14:paraId="7AD77A98" w14:textId="77777777" w:rsidR="00EA2D9A" w:rsidRDefault="00EA2D9A" w:rsidP="00EA2D9A">
      <w:pPr>
        <w:rPr>
          <w:lang w:eastAsia="zh-CN"/>
        </w:rPr>
      </w:pPr>
      <w:r>
        <w:rPr>
          <w:lang w:eastAsia="zh-CN"/>
        </w:rPr>
        <w:t>The codebook/non-codebook based PUSCH transmissions in Rel-15/16 are all suitable for transmission targeting one single TRP</w:t>
      </w:r>
      <w:r>
        <w:rPr>
          <w:rFonts w:hint="eastAsia"/>
          <w:lang w:eastAsia="zh-CN"/>
        </w:rPr>
        <w:t>.</w:t>
      </w:r>
      <w:r>
        <w:rPr>
          <w:lang w:eastAsia="zh-CN"/>
        </w:rPr>
        <w:t xml:space="preserve"> For codebook based PUSCH transmission, one spatial relation can be obtained and indicated by SRI. The spatial relation is associated with the SRS resource set configured with usage of “codebook”. For non-codebook based PUSCH transmission, the transmission based on a precoder derived from a single NZP CSI-RS associated with the SRS resource set which usage is “non-codebook” is targeting single TRP too. When a single DCI schedules all the repetitions,</w:t>
      </w:r>
      <w:r w:rsidRPr="00EB07CD">
        <w:rPr>
          <w:lang w:eastAsia="zh-CN"/>
        </w:rPr>
        <w:t xml:space="preserve"> </w:t>
      </w:r>
      <w:r>
        <w:rPr>
          <w:lang w:eastAsia="zh-CN"/>
        </w:rPr>
        <w:t>all the repetitions are targeting the same TRP for PUSCH repetition A and B in Rel16. To enhance the transmission with beam diversity in Rel-17, the set of parameters (SRI, TPMI/RI, power control, etc.) need to be reconsidered to flexibly support both</w:t>
      </w:r>
      <w:r w:rsidRPr="008D0E15">
        <w:rPr>
          <w:lang w:eastAsia="zh-CN"/>
        </w:rPr>
        <w:t xml:space="preserve"> </w:t>
      </w:r>
      <w:r>
        <w:rPr>
          <w:lang w:eastAsia="zh-CN"/>
        </w:rPr>
        <w:t>codebook/non-codebook based transmission targeting multiple TRPs.</w:t>
      </w:r>
    </w:p>
    <w:p w14:paraId="37870498" w14:textId="77777777" w:rsidR="00EA2D9A" w:rsidRPr="008D0E15" w:rsidRDefault="00EA2D9A" w:rsidP="00EA2D9A">
      <w:pPr>
        <w:rPr>
          <w:lang w:eastAsia="zh-CN"/>
        </w:rPr>
      </w:pPr>
      <w:r w:rsidRPr="008D0E15">
        <w:rPr>
          <w:lang w:eastAsia="zh-CN"/>
        </w:rPr>
        <w:t xml:space="preserve">In Rel-15/16, the spatial relation of a PUSCH transmission is the spatial relation of the SRS resource for codebook based transmission or the SRS resource(s) of the SRS resource set for non-codebook based transmission indicated by SRI in the scheduling DCI. For multi-TRP based PUSCH transmission with repetitions in Rel-17, multiple spatial relations have to be indicated for each transmission occasion by DCI. The spatial relations may be obtained from the beams down-selected for PUSCH targeting coordinated TRPs. </w:t>
      </w:r>
    </w:p>
    <w:p w14:paraId="51C7F9EF" w14:textId="77777777" w:rsidR="00EA2D9A" w:rsidRPr="008D0E15" w:rsidRDefault="00EA2D9A" w:rsidP="00EA2D9A">
      <w:pPr>
        <w:rPr>
          <w:lang w:eastAsia="zh-CN"/>
        </w:rPr>
      </w:pPr>
      <w:r w:rsidRPr="008D0E15">
        <w:rPr>
          <w:lang w:eastAsia="zh-CN"/>
        </w:rPr>
        <w:t>Since the discussion of the introduction of a UL TCI state or a unified TCI state has just started, the enhancements of the indication of UL Tx beams may first be based on the current spatial relation information framework.</w:t>
      </w:r>
    </w:p>
    <w:p w14:paraId="7FCC20EF" w14:textId="77777777" w:rsidR="00EA2D9A" w:rsidRPr="008D0E15" w:rsidRDefault="00EA2D9A" w:rsidP="00EA2D9A">
      <w:pPr>
        <w:rPr>
          <w:lang w:eastAsia="zh-CN"/>
        </w:rPr>
      </w:pPr>
      <w:r w:rsidRPr="008D0E15">
        <w:rPr>
          <w:rFonts w:hint="eastAsia"/>
          <w:lang w:eastAsia="zh-CN"/>
        </w:rPr>
        <w:t>F</w:t>
      </w:r>
      <w:r w:rsidRPr="008D0E15">
        <w:rPr>
          <w:lang w:eastAsia="zh-CN"/>
        </w:rPr>
        <w:t>or codebook based PUSCH transmission, enhancements are suggested as below:</w:t>
      </w:r>
    </w:p>
    <w:p w14:paraId="55186C3B" w14:textId="77777777" w:rsidR="00EA2D9A" w:rsidRPr="008D0E15" w:rsidRDefault="00EA2D9A" w:rsidP="00EA2D9A">
      <w:pPr>
        <w:pStyle w:val="af"/>
        <w:numPr>
          <w:ilvl w:val="0"/>
          <w:numId w:val="33"/>
        </w:numPr>
        <w:ind w:firstLineChars="0"/>
        <w:rPr>
          <w:lang w:eastAsia="zh-CN"/>
        </w:rPr>
      </w:pPr>
      <w:r w:rsidRPr="008D0E15">
        <w:rPr>
          <w:lang w:eastAsia="zh-CN"/>
        </w:rPr>
        <w:t>One single SRS resource set to help the gNB to perform the uplink panel(s)/spatial relation filter(s) selection and an extension of the configured number of SRS resources within a SRS resource set. The SRS resource set contains multiple multi-port SRS resources, in the current spec SRS resource set has a limit of  up to two SRS resources</w:t>
      </w:r>
      <w:r w:rsidRPr="008D0E15">
        <w:rPr>
          <w:rFonts w:hint="eastAsia"/>
          <w:lang w:eastAsia="zh-CN"/>
        </w:rPr>
        <w:t>；</w:t>
      </w:r>
    </w:p>
    <w:p w14:paraId="24FCF392" w14:textId="77777777" w:rsidR="00EA2D9A" w:rsidRPr="008D0E15" w:rsidRDefault="00EA2D9A" w:rsidP="00EA2D9A">
      <w:pPr>
        <w:pStyle w:val="af"/>
        <w:numPr>
          <w:ilvl w:val="0"/>
          <w:numId w:val="33"/>
        </w:numPr>
        <w:ind w:firstLineChars="0"/>
        <w:rPr>
          <w:lang w:eastAsia="zh-CN"/>
        </w:rPr>
      </w:pPr>
      <w:r w:rsidRPr="008D0E15">
        <w:rPr>
          <w:lang w:eastAsia="zh-CN"/>
        </w:rPr>
        <w:lastRenderedPageBreak/>
        <w:t xml:space="preserve">Extension of the </w:t>
      </w:r>
      <w:r>
        <w:rPr>
          <w:lang w:eastAsia="zh-CN"/>
        </w:rPr>
        <w:t xml:space="preserve">current </w:t>
      </w:r>
      <w:r w:rsidRPr="008D0E15">
        <w:rPr>
          <w:lang w:eastAsia="zh-CN"/>
        </w:rPr>
        <w:t>SRI field to indicate two spatial relations associated with the SRS resources targeting different TRPs separately</w:t>
      </w:r>
      <w:r>
        <w:rPr>
          <w:lang w:eastAsia="zh-CN"/>
        </w:rPr>
        <w:t xml:space="preserve"> or to indicate a subset of the two spatial relations jointly similarly to the SRI for NCB based transmission</w:t>
      </w:r>
      <w:r w:rsidRPr="008D0E15">
        <w:rPr>
          <w:lang w:eastAsia="zh-CN"/>
        </w:rPr>
        <w:t xml:space="preserve">; </w:t>
      </w:r>
    </w:p>
    <w:p w14:paraId="1718DD3E" w14:textId="77777777" w:rsidR="00EA2D9A" w:rsidRPr="008D0E15" w:rsidRDefault="00EA2D9A" w:rsidP="00EA2D9A">
      <w:pPr>
        <w:pStyle w:val="af"/>
        <w:numPr>
          <w:ilvl w:val="0"/>
          <w:numId w:val="33"/>
        </w:numPr>
        <w:ind w:firstLineChars="0"/>
        <w:rPr>
          <w:lang w:eastAsia="zh-CN"/>
        </w:rPr>
      </w:pPr>
      <w:r w:rsidRPr="008D0E15">
        <w:rPr>
          <w:lang w:eastAsia="zh-CN"/>
        </w:rPr>
        <w:t>Extension of the TPMI/RI field to indicate two precoders associated with spatial relation filter(s);</w:t>
      </w:r>
    </w:p>
    <w:p w14:paraId="2FEC45A7" w14:textId="77777777" w:rsidR="00EA2D9A" w:rsidRPr="008D0E15" w:rsidRDefault="00EA2D9A" w:rsidP="00EA2D9A">
      <w:pPr>
        <w:pStyle w:val="af"/>
        <w:numPr>
          <w:ilvl w:val="0"/>
          <w:numId w:val="33"/>
        </w:numPr>
        <w:ind w:firstLineChars="0"/>
        <w:rPr>
          <w:lang w:eastAsia="zh-CN"/>
        </w:rPr>
      </w:pPr>
      <w:r w:rsidRPr="008D0E15">
        <w:rPr>
          <w:lang w:eastAsia="zh-CN"/>
        </w:rPr>
        <w:t>Extend the TPC indication in DCI according to different spatial relation filter(s) and separate power control settings are needed;</w:t>
      </w:r>
    </w:p>
    <w:p w14:paraId="1638DF01" w14:textId="0018E9DC" w:rsidR="00EA2D9A" w:rsidRPr="008D0E15" w:rsidRDefault="00EA2D9A" w:rsidP="00EA2D9A">
      <w:pPr>
        <w:rPr>
          <w:b/>
          <w:i/>
          <w:lang w:eastAsia="zh-CN"/>
        </w:rPr>
      </w:pPr>
      <w:r w:rsidRPr="008D0E15">
        <w:rPr>
          <w:rFonts w:hint="eastAsia"/>
          <w:b/>
          <w:i/>
          <w:lang w:eastAsia="zh-CN"/>
        </w:rPr>
        <w:t>P</w:t>
      </w:r>
      <w:r w:rsidR="001A49B9">
        <w:rPr>
          <w:b/>
          <w:i/>
          <w:lang w:eastAsia="zh-CN"/>
        </w:rPr>
        <w:t>roposal 12</w:t>
      </w:r>
      <w:r w:rsidRPr="008D0E15">
        <w:rPr>
          <w:b/>
          <w:i/>
          <w:lang w:eastAsia="zh-CN"/>
        </w:rPr>
        <w:t>: For CB PUSCH with multi-TRP, enhancements are suggested as below:</w:t>
      </w:r>
    </w:p>
    <w:p w14:paraId="1ECFD9D8" w14:textId="77777777" w:rsidR="00EA2D9A" w:rsidRPr="008D0E15" w:rsidRDefault="00EA2D9A" w:rsidP="00EA2D9A">
      <w:pPr>
        <w:pStyle w:val="af"/>
        <w:numPr>
          <w:ilvl w:val="0"/>
          <w:numId w:val="34"/>
        </w:numPr>
        <w:ind w:firstLineChars="0"/>
        <w:rPr>
          <w:b/>
          <w:i/>
          <w:lang w:eastAsia="zh-CN"/>
        </w:rPr>
      </w:pPr>
      <w:r w:rsidRPr="008D0E15">
        <w:rPr>
          <w:b/>
          <w:i/>
          <w:lang w:eastAsia="zh-CN"/>
        </w:rPr>
        <w:t xml:space="preserve">One single SRS resource set is to help the gNB to perform the uplink panel(s)/spatial relation filter(s) selection, an extension of the </w:t>
      </w:r>
      <w:r>
        <w:rPr>
          <w:b/>
          <w:i/>
          <w:lang w:eastAsia="zh-CN"/>
        </w:rPr>
        <w:t xml:space="preserve">current </w:t>
      </w:r>
      <w:r w:rsidRPr="008D0E15">
        <w:rPr>
          <w:b/>
          <w:i/>
          <w:lang w:eastAsia="zh-CN"/>
        </w:rPr>
        <w:t>configured number of SRS resources within a SRS resource set is needed</w:t>
      </w:r>
      <w:r>
        <w:rPr>
          <w:b/>
          <w:i/>
          <w:lang w:eastAsia="zh-CN"/>
        </w:rPr>
        <w:t>;</w:t>
      </w:r>
    </w:p>
    <w:p w14:paraId="26E4FAF4" w14:textId="77777777" w:rsidR="00EA2D9A" w:rsidRPr="008D0E15" w:rsidRDefault="00EA2D9A" w:rsidP="00EA2D9A">
      <w:pPr>
        <w:pStyle w:val="af"/>
        <w:numPr>
          <w:ilvl w:val="0"/>
          <w:numId w:val="34"/>
        </w:numPr>
        <w:ind w:firstLineChars="0"/>
        <w:rPr>
          <w:b/>
          <w:i/>
          <w:lang w:eastAsia="zh-CN"/>
        </w:rPr>
      </w:pPr>
      <w:r w:rsidRPr="008D0E15">
        <w:rPr>
          <w:b/>
          <w:i/>
          <w:lang w:eastAsia="zh-CN"/>
        </w:rPr>
        <w:t xml:space="preserve">Extension of the SRI field to indicate two spatial relations associated with the SRS resources targeting different TRPs jointly or separately; </w:t>
      </w:r>
    </w:p>
    <w:p w14:paraId="397C210E" w14:textId="77777777" w:rsidR="00EA2D9A" w:rsidRPr="008D0E15" w:rsidRDefault="00EA2D9A" w:rsidP="00EA2D9A">
      <w:pPr>
        <w:pStyle w:val="af"/>
        <w:numPr>
          <w:ilvl w:val="0"/>
          <w:numId w:val="34"/>
        </w:numPr>
        <w:ind w:firstLineChars="0"/>
        <w:rPr>
          <w:b/>
          <w:i/>
          <w:lang w:eastAsia="zh-CN"/>
        </w:rPr>
      </w:pPr>
      <w:r w:rsidRPr="008D0E15">
        <w:rPr>
          <w:b/>
          <w:i/>
          <w:lang w:eastAsia="zh-CN"/>
        </w:rPr>
        <w:t>Extension of the TPMI/RI field to indicate two precoders associated with spatial relation filter(s);</w:t>
      </w:r>
    </w:p>
    <w:p w14:paraId="6A0CFBB0" w14:textId="77777777" w:rsidR="00EA2D9A" w:rsidRPr="008D0E15" w:rsidRDefault="00EA2D9A" w:rsidP="00EA2D9A">
      <w:pPr>
        <w:pStyle w:val="af"/>
        <w:numPr>
          <w:ilvl w:val="0"/>
          <w:numId w:val="34"/>
        </w:numPr>
        <w:ind w:firstLineChars="0"/>
        <w:rPr>
          <w:b/>
          <w:i/>
          <w:lang w:eastAsia="zh-CN"/>
        </w:rPr>
      </w:pPr>
      <w:r w:rsidRPr="008D0E15">
        <w:rPr>
          <w:b/>
          <w:i/>
          <w:lang w:eastAsia="zh-CN"/>
        </w:rPr>
        <w:t>Extend the TPC indication in DCI according to different spatial relation filter(s) and separate power control settings are needed;</w:t>
      </w:r>
    </w:p>
    <w:p w14:paraId="6B20D7CA" w14:textId="77777777" w:rsidR="00EA2D9A" w:rsidRPr="008D0E15" w:rsidRDefault="00EA2D9A" w:rsidP="00EA2D9A">
      <w:pPr>
        <w:rPr>
          <w:lang w:eastAsia="zh-CN"/>
        </w:rPr>
      </w:pPr>
      <w:r w:rsidRPr="008D0E15">
        <w:rPr>
          <w:lang w:eastAsia="zh-CN"/>
        </w:rPr>
        <w:t>For non-codebook based PUSCH transmission, enhancements are suggested as below:</w:t>
      </w:r>
    </w:p>
    <w:p w14:paraId="66034310" w14:textId="77777777" w:rsidR="00EA2D9A" w:rsidRPr="008D0E15" w:rsidRDefault="00EA2D9A" w:rsidP="00EA2D9A">
      <w:pPr>
        <w:pStyle w:val="af"/>
        <w:numPr>
          <w:ilvl w:val="0"/>
          <w:numId w:val="32"/>
        </w:numPr>
        <w:ind w:firstLineChars="0"/>
        <w:rPr>
          <w:lang w:eastAsia="zh-CN"/>
        </w:rPr>
      </w:pPr>
      <w:r w:rsidRPr="008D0E15">
        <w:rPr>
          <w:lang w:eastAsia="zh-CN"/>
        </w:rPr>
        <w:t>Multiple SRS resource sets and multiple NZP CSI-RS resources can be configured targeting different TRPs separately, one NZP CSI-RS can be configured associated with one SRS resource set targeting one TRP;</w:t>
      </w:r>
    </w:p>
    <w:p w14:paraId="26309F32" w14:textId="77777777" w:rsidR="00EA2D9A" w:rsidRPr="008D0E15" w:rsidRDefault="00EA2D9A" w:rsidP="00EA2D9A">
      <w:pPr>
        <w:pStyle w:val="af"/>
        <w:numPr>
          <w:ilvl w:val="0"/>
          <w:numId w:val="32"/>
        </w:numPr>
        <w:ind w:firstLineChars="0"/>
        <w:rPr>
          <w:lang w:eastAsia="zh-CN"/>
        </w:rPr>
      </w:pPr>
      <w:r w:rsidRPr="008D0E15">
        <w:rPr>
          <w:rFonts w:hint="eastAsia"/>
          <w:lang w:eastAsia="zh-CN"/>
        </w:rPr>
        <w:t>E</w:t>
      </w:r>
      <w:r w:rsidRPr="008D0E15">
        <w:rPr>
          <w:lang w:eastAsia="zh-CN"/>
        </w:rPr>
        <w:t>xtend the SRI field to indicate the multiple spatial relations of SRS subsets;</w:t>
      </w:r>
    </w:p>
    <w:p w14:paraId="32580799" w14:textId="77777777" w:rsidR="00EA2D9A" w:rsidRPr="008D0E15" w:rsidRDefault="00EA2D9A" w:rsidP="00EA2D9A">
      <w:pPr>
        <w:pStyle w:val="af"/>
        <w:numPr>
          <w:ilvl w:val="0"/>
          <w:numId w:val="32"/>
        </w:numPr>
        <w:ind w:firstLineChars="0"/>
        <w:rPr>
          <w:lang w:eastAsia="zh-CN"/>
        </w:rPr>
      </w:pPr>
      <w:r w:rsidRPr="008D0E15">
        <w:rPr>
          <w:lang w:eastAsia="zh-CN"/>
        </w:rPr>
        <w:t>Extend the TPC indication in DCI according to different spatial relation filter(s) and separate power control settings are needed;</w:t>
      </w:r>
    </w:p>
    <w:p w14:paraId="76284887" w14:textId="1A65E265" w:rsidR="00EA2D9A" w:rsidRPr="008D0E15" w:rsidRDefault="00EA2D9A" w:rsidP="00EA2D9A">
      <w:pPr>
        <w:rPr>
          <w:b/>
          <w:i/>
          <w:lang w:eastAsia="zh-CN"/>
        </w:rPr>
      </w:pPr>
      <w:r w:rsidRPr="008D0E15">
        <w:rPr>
          <w:rFonts w:hint="eastAsia"/>
          <w:b/>
          <w:i/>
          <w:lang w:eastAsia="zh-CN"/>
        </w:rPr>
        <w:t>P</w:t>
      </w:r>
      <w:r w:rsidR="001A49B9">
        <w:rPr>
          <w:b/>
          <w:i/>
          <w:lang w:eastAsia="zh-CN"/>
        </w:rPr>
        <w:t>roposal 13</w:t>
      </w:r>
      <w:r w:rsidRPr="008D0E15">
        <w:rPr>
          <w:b/>
          <w:i/>
          <w:lang w:eastAsia="zh-CN"/>
        </w:rPr>
        <w:t>: For NCB PUSCH with multi-TRP, enhancements are suggested as below:</w:t>
      </w:r>
    </w:p>
    <w:p w14:paraId="02735BFB" w14:textId="77777777" w:rsidR="00EA2D9A" w:rsidRPr="008D0E15" w:rsidRDefault="00EA2D9A" w:rsidP="00EA2D9A">
      <w:pPr>
        <w:pStyle w:val="af"/>
        <w:numPr>
          <w:ilvl w:val="0"/>
          <w:numId w:val="35"/>
        </w:numPr>
        <w:ind w:firstLineChars="0"/>
        <w:rPr>
          <w:b/>
          <w:i/>
          <w:lang w:eastAsia="zh-CN"/>
        </w:rPr>
      </w:pPr>
      <w:r w:rsidRPr="008D0E15">
        <w:rPr>
          <w:b/>
          <w:i/>
          <w:lang w:eastAsia="zh-CN"/>
        </w:rPr>
        <w:t>Multiple SRS resource sets and multiple NZP CSI-RS resources can be configured targeting different TRPs separately, one NZP CSI-RS can be configured associated with one SRS resource set targeting one TRP;</w:t>
      </w:r>
    </w:p>
    <w:p w14:paraId="1E9C6641" w14:textId="77777777" w:rsidR="00EA2D9A" w:rsidRPr="008D0E15" w:rsidRDefault="00EA2D9A" w:rsidP="00EA2D9A">
      <w:pPr>
        <w:pStyle w:val="af"/>
        <w:numPr>
          <w:ilvl w:val="0"/>
          <w:numId w:val="35"/>
        </w:numPr>
        <w:ind w:firstLineChars="0"/>
        <w:rPr>
          <w:b/>
          <w:i/>
          <w:lang w:eastAsia="zh-CN"/>
        </w:rPr>
      </w:pPr>
      <w:r w:rsidRPr="008D0E15">
        <w:rPr>
          <w:rFonts w:hint="eastAsia"/>
          <w:b/>
          <w:i/>
          <w:lang w:eastAsia="zh-CN"/>
        </w:rPr>
        <w:t>E</w:t>
      </w:r>
      <w:r w:rsidRPr="008D0E15">
        <w:rPr>
          <w:b/>
          <w:i/>
          <w:lang w:eastAsia="zh-CN"/>
        </w:rPr>
        <w:t>xtension of the SRI field to indicate the multiple spatial relations of SRS subsets;</w:t>
      </w:r>
    </w:p>
    <w:p w14:paraId="710B9CAF" w14:textId="77777777" w:rsidR="00EA2D9A" w:rsidRPr="008D0E15" w:rsidRDefault="00EA2D9A" w:rsidP="00EA2D9A">
      <w:pPr>
        <w:pStyle w:val="af"/>
        <w:numPr>
          <w:ilvl w:val="0"/>
          <w:numId w:val="35"/>
        </w:numPr>
        <w:ind w:firstLineChars="0"/>
        <w:rPr>
          <w:b/>
          <w:i/>
          <w:lang w:eastAsia="zh-CN"/>
        </w:rPr>
      </w:pPr>
      <w:r w:rsidRPr="008D0E15">
        <w:rPr>
          <w:b/>
          <w:i/>
          <w:lang w:eastAsia="zh-CN"/>
        </w:rPr>
        <w:t>Extension of the TPC indication in DCI according to different spatial relation filter(s) and separate power control settings are needed;</w:t>
      </w:r>
    </w:p>
    <w:p w14:paraId="03F02C0C" w14:textId="77777777" w:rsidR="00EA2D9A" w:rsidRDefault="00EA2D9A" w:rsidP="00EA2D9A">
      <w:pPr>
        <w:pStyle w:val="2"/>
      </w:pPr>
      <w:r>
        <w:rPr>
          <w:lang w:eastAsia="zh-CN"/>
        </w:rPr>
        <w:t>Mapping between repetitions and beams</w:t>
      </w:r>
    </w:p>
    <w:p w14:paraId="2FD66B94" w14:textId="77777777" w:rsidR="00EA2D9A" w:rsidRDefault="00EA2D9A" w:rsidP="00EA2D9A">
      <w:r>
        <w:t>In RAN1#102</w:t>
      </w:r>
      <w:r>
        <w:rPr>
          <w:rFonts w:hint="eastAsia"/>
          <w:lang w:eastAsia="zh-CN"/>
        </w:rPr>
        <w:t>-e</w:t>
      </w:r>
      <w:r>
        <w:t xml:space="preserve"> meeting, the following has been agreed regarding the transmission scheme for PUSCH [2]</w:t>
      </w:r>
      <w:r>
        <w:rPr>
          <w:lang w:eastAsia="zh-CN"/>
        </w:rPr>
        <w:t>:</w:t>
      </w:r>
    </w:p>
    <w:tbl>
      <w:tblPr>
        <w:tblStyle w:val="ac"/>
        <w:tblW w:w="0" w:type="auto"/>
        <w:tblLook w:val="04A0" w:firstRow="1" w:lastRow="0" w:firstColumn="1" w:lastColumn="0" w:noHBand="0" w:noVBand="1"/>
      </w:tblPr>
      <w:tblGrid>
        <w:gridCol w:w="9307"/>
      </w:tblGrid>
      <w:tr w:rsidR="00EA2D9A" w14:paraId="48B24FAB" w14:textId="77777777" w:rsidTr="00CE5115">
        <w:tc>
          <w:tcPr>
            <w:tcW w:w="9919" w:type="dxa"/>
          </w:tcPr>
          <w:p w14:paraId="4FE9CE7A" w14:textId="77777777" w:rsidR="00EA2D9A" w:rsidRDefault="00EA2D9A" w:rsidP="00CE5115">
            <w:pPr>
              <w:rPr>
                <w:b/>
                <w:bCs/>
                <w:szCs w:val="20"/>
                <w:highlight w:val="green"/>
                <w:lang w:eastAsia="x-none"/>
              </w:rPr>
            </w:pPr>
            <w:r>
              <w:rPr>
                <w:b/>
                <w:highlight w:val="green"/>
                <w:lang w:eastAsia="x-none"/>
              </w:rPr>
              <w:t>Agreement</w:t>
            </w:r>
          </w:p>
          <w:p w14:paraId="57A3039F" w14:textId="77777777" w:rsidR="00EA2D9A" w:rsidRDefault="00EA2D9A" w:rsidP="00CE5115">
            <w:pPr>
              <w:rPr>
                <w:rFonts w:cs="Times"/>
                <w:szCs w:val="20"/>
              </w:rPr>
            </w:pPr>
            <w:r>
              <w:rPr>
                <w:rFonts w:cs="Times"/>
                <w:szCs w:val="20"/>
              </w:rPr>
              <w:t>On the mapping between PUSCH repetitions and beams in single DCI based multi-TRP PUSCH repetition Type A and Type B, further study the following, </w:t>
            </w:r>
          </w:p>
          <w:p w14:paraId="23CEDAC8" w14:textId="77777777" w:rsidR="00EA2D9A" w:rsidRDefault="00EA2D9A" w:rsidP="00EA2D9A">
            <w:pPr>
              <w:numPr>
                <w:ilvl w:val="0"/>
                <w:numId w:val="29"/>
              </w:numPr>
              <w:autoSpaceDE/>
              <w:autoSpaceDN/>
              <w:adjustRightInd/>
              <w:snapToGrid/>
              <w:spacing w:after="0"/>
              <w:jc w:val="left"/>
              <w:rPr>
                <w:rFonts w:cs="Times"/>
                <w:szCs w:val="20"/>
              </w:rPr>
            </w:pPr>
            <w:r>
              <w:rPr>
                <w:rFonts w:cs="Times"/>
                <w:szCs w:val="20"/>
              </w:rPr>
              <w:t>For both PUSCH repetition Type A and B, how the beams are mapped to different PUSCH repetitions (or slots/frequency hops),</w:t>
            </w:r>
          </w:p>
          <w:p w14:paraId="51ABF356" w14:textId="77777777" w:rsidR="00EA2D9A" w:rsidRDefault="00EA2D9A" w:rsidP="00EA2D9A">
            <w:pPr>
              <w:numPr>
                <w:ilvl w:val="1"/>
                <w:numId w:val="30"/>
              </w:numPr>
              <w:autoSpaceDE/>
              <w:autoSpaceDN/>
              <w:adjustRightInd/>
              <w:snapToGrid/>
              <w:spacing w:after="0"/>
              <w:jc w:val="left"/>
              <w:rPr>
                <w:rFonts w:cs="Times"/>
                <w:szCs w:val="20"/>
              </w:rPr>
            </w:pPr>
            <w:r>
              <w:rPr>
                <w:rFonts w:cs="Times"/>
                <w:szCs w:val="20"/>
              </w:rPr>
              <w:t xml:space="preserve">Alt.1: cyclical mapping pattern (the first and second beam are applied to the first and second PUSCH repetition, respectively, and the same beam mapping pattern continues to the remaining PUSCH repetitions). </w:t>
            </w:r>
          </w:p>
          <w:p w14:paraId="4CA30B6C" w14:textId="77777777" w:rsidR="00EA2D9A" w:rsidRDefault="00EA2D9A" w:rsidP="00EA2D9A">
            <w:pPr>
              <w:numPr>
                <w:ilvl w:val="1"/>
                <w:numId w:val="30"/>
              </w:numPr>
              <w:autoSpaceDE/>
              <w:autoSpaceDN/>
              <w:adjustRightInd/>
              <w:snapToGrid/>
              <w:spacing w:after="0"/>
              <w:jc w:val="left"/>
              <w:rPr>
                <w:rFonts w:cs="Times"/>
                <w:szCs w:val="20"/>
              </w:rPr>
            </w:pPr>
            <w:r>
              <w:rPr>
                <w:rFonts w:cs="Times"/>
                <w:szCs w:val="20"/>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25FA1EA1" w14:textId="77777777" w:rsidR="00EA2D9A" w:rsidRDefault="00EA2D9A" w:rsidP="00EA2D9A">
            <w:pPr>
              <w:numPr>
                <w:ilvl w:val="1"/>
                <w:numId w:val="30"/>
              </w:numPr>
              <w:autoSpaceDE/>
              <w:autoSpaceDN/>
              <w:adjustRightInd/>
              <w:snapToGrid/>
              <w:spacing w:after="0"/>
              <w:jc w:val="left"/>
              <w:rPr>
                <w:rFonts w:cs="Times"/>
                <w:szCs w:val="20"/>
              </w:rPr>
            </w:pPr>
            <w:r>
              <w:rPr>
                <w:rFonts w:cs="Times"/>
                <w:szCs w:val="20"/>
              </w:rPr>
              <w:t xml:space="preserve">Alt.3: Half-Half pattern (the first beam is applied to the first half of PUSCH </w:t>
            </w:r>
            <w:r>
              <w:rPr>
                <w:rFonts w:cs="Times"/>
                <w:szCs w:val="20"/>
              </w:rPr>
              <w:lastRenderedPageBreak/>
              <w:t xml:space="preserve">repetitions, and the second beam is applied to the second half of PUSCH repetitions) </w:t>
            </w:r>
          </w:p>
          <w:p w14:paraId="0775CBA7" w14:textId="77777777" w:rsidR="00EA2D9A" w:rsidRDefault="00EA2D9A" w:rsidP="00EA2D9A">
            <w:pPr>
              <w:numPr>
                <w:ilvl w:val="1"/>
                <w:numId w:val="30"/>
              </w:numPr>
              <w:autoSpaceDE/>
              <w:autoSpaceDN/>
              <w:adjustRightInd/>
              <w:snapToGrid/>
              <w:spacing w:after="0"/>
              <w:jc w:val="left"/>
              <w:rPr>
                <w:rFonts w:cs="Times"/>
                <w:szCs w:val="20"/>
              </w:rPr>
            </w:pPr>
            <w:r>
              <w:rPr>
                <w:rFonts w:cs="Times"/>
                <w:szCs w:val="20"/>
              </w:rPr>
              <w:t>Alt.</w:t>
            </w:r>
            <w:r>
              <w:rPr>
                <w:rFonts w:cs="Times"/>
                <w:strike/>
                <w:szCs w:val="20"/>
              </w:rPr>
              <w:t>3</w:t>
            </w:r>
            <w:r>
              <w:rPr>
                <w:rFonts w:cs="Times"/>
                <w:szCs w:val="20"/>
              </w:rPr>
              <w:t>4: Other variants (e.g. configurable mapping patterns)</w:t>
            </w:r>
          </w:p>
          <w:p w14:paraId="4D126BE2" w14:textId="77777777" w:rsidR="00EA2D9A" w:rsidRDefault="00EA2D9A" w:rsidP="00EA2D9A">
            <w:pPr>
              <w:numPr>
                <w:ilvl w:val="1"/>
                <w:numId w:val="30"/>
              </w:numPr>
              <w:autoSpaceDE/>
              <w:autoSpaceDN/>
              <w:adjustRightInd/>
              <w:snapToGrid/>
              <w:spacing w:after="0"/>
              <w:jc w:val="left"/>
              <w:rPr>
                <w:rFonts w:cs="Times"/>
                <w:szCs w:val="20"/>
              </w:rPr>
            </w:pPr>
            <w:r>
              <w:rPr>
                <w:rFonts w:cs="Times"/>
                <w:szCs w:val="20"/>
              </w:rPr>
              <w:t xml:space="preserve">Note1: For PUSCH repetition type B, the variants considering slot level beam mapping with the same mapping principals (replacing repetition with slot) in Alt.1/2/3 are also included. </w:t>
            </w:r>
          </w:p>
          <w:p w14:paraId="56C18901" w14:textId="77777777" w:rsidR="00EA2D9A" w:rsidRDefault="00EA2D9A" w:rsidP="00EA2D9A">
            <w:pPr>
              <w:numPr>
                <w:ilvl w:val="1"/>
                <w:numId w:val="30"/>
              </w:numPr>
              <w:autoSpaceDE/>
              <w:autoSpaceDN/>
              <w:adjustRightInd/>
              <w:snapToGrid/>
              <w:spacing w:after="0"/>
              <w:jc w:val="left"/>
              <w:rPr>
                <w:rFonts w:cs="Times"/>
                <w:szCs w:val="20"/>
              </w:rPr>
            </w:pPr>
            <w:r>
              <w:rPr>
                <w:rFonts w:cs="Times"/>
                <w:szCs w:val="20"/>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59B1C547" w14:textId="77777777" w:rsidR="00EA2D9A" w:rsidRDefault="00EA2D9A" w:rsidP="00EA2D9A">
            <w:pPr>
              <w:numPr>
                <w:ilvl w:val="0"/>
                <w:numId w:val="29"/>
              </w:numPr>
              <w:autoSpaceDE/>
              <w:autoSpaceDN/>
              <w:adjustRightInd/>
              <w:snapToGrid/>
              <w:spacing w:after="0"/>
              <w:jc w:val="left"/>
              <w:rPr>
                <w:rFonts w:cs="Times"/>
                <w:szCs w:val="20"/>
              </w:rPr>
            </w:pPr>
            <w:r>
              <w:rPr>
                <w:rFonts w:cs="Times"/>
                <w:szCs w:val="20"/>
              </w:rPr>
              <w:t xml:space="preserve">For PUSCH repetition Type B, which </w:t>
            </w:r>
            <w:r w:rsidRPr="007F0E62">
              <w:rPr>
                <w:rFonts w:cs="Times"/>
                <w:szCs w:val="20"/>
              </w:rPr>
              <w:t>repetition type</w:t>
            </w:r>
            <w:r>
              <w:rPr>
                <w:rFonts w:cs="Times"/>
                <w:szCs w:val="20"/>
              </w:rPr>
              <w:t xml:space="preserve"> that the beams shall consider for the mapping,</w:t>
            </w:r>
          </w:p>
          <w:p w14:paraId="13EA0D70" w14:textId="77777777" w:rsidR="00EA2D9A" w:rsidRDefault="00EA2D9A" w:rsidP="00EA2D9A">
            <w:pPr>
              <w:numPr>
                <w:ilvl w:val="1"/>
                <w:numId w:val="31"/>
              </w:numPr>
              <w:autoSpaceDE/>
              <w:autoSpaceDN/>
              <w:adjustRightInd/>
              <w:snapToGrid/>
              <w:spacing w:after="0"/>
              <w:jc w:val="left"/>
              <w:rPr>
                <w:rFonts w:cs="Times"/>
                <w:szCs w:val="20"/>
              </w:rPr>
            </w:pPr>
            <w:r>
              <w:rPr>
                <w:rFonts w:cs="Times"/>
                <w:szCs w:val="20"/>
              </w:rPr>
              <w:t>Alt.1: beams are mapped to the nominal repetitions</w:t>
            </w:r>
          </w:p>
          <w:p w14:paraId="15123098" w14:textId="77777777" w:rsidR="00EA2D9A" w:rsidRDefault="00EA2D9A" w:rsidP="00EA2D9A">
            <w:pPr>
              <w:numPr>
                <w:ilvl w:val="1"/>
                <w:numId w:val="31"/>
              </w:numPr>
              <w:autoSpaceDE/>
              <w:autoSpaceDN/>
              <w:adjustRightInd/>
              <w:snapToGrid/>
              <w:spacing w:after="0"/>
              <w:jc w:val="left"/>
              <w:rPr>
                <w:rFonts w:cs="Times"/>
                <w:szCs w:val="20"/>
              </w:rPr>
            </w:pPr>
            <w:r>
              <w:rPr>
                <w:rFonts w:cs="Times"/>
                <w:szCs w:val="20"/>
              </w:rPr>
              <w:t>Alt.2: beams are mapped to the actual repetitions</w:t>
            </w:r>
          </w:p>
          <w:p w14:paraId="75DF05D1" w14:textId="77777777" w:rsidR="00EA2D9A" w:rsidRDefault="00EA2D9A" w:rsidP="00EA2D9A">
            <w:pPr>
              <w:numPr>
                <w:ilvl w:val="1"/>
                <w:numId w:val="31"/>
              </w:numPr>
              <w:autoSpaceDE/>
              <w:autoSpaceDN/>
              <w:adjustRightInd/>
              <w:snapToGrid/>
              <w:spacing w:after="0"/>
              <w:jc w:val="left"/>
              <w:rPr>
                <w:rFonts w:cs="Times"/>
                <w:szCs w:val="20"/>
              </w:rPr>
            </w:pPr>
            <w:r>
              <w:rPr>
                <w:rFonts w:cs="Times"/>
                <w:szCs w:val="20"/>
              </w:rPr>
              <w:t>Alt.3: beams are mapped to different slots (not in the granularity of actual/nominal repetition)</w:t>
            </w:r>
          </w:p>
          <w:p w14:paraId="07EF1186" w14:textId="77777777" w:rsidR="00EA2D9A" w:rsidRDefault="00EA2D9A" w:rsidP="00EA2D9A">
            <w:pPr>
              <w:numPr>
                <w:ilvl w:val="1"/>
                <w:numId w:val="31"/>
              </w:numPr>
              <w:autoSpaceDE/>
              <w:autoSpaceDN/>
              <w:adjustRightInd/>
              <w:snapToGrid/>
              <w:spacing w:after="0"/>
              <w:jc w:val="left"/>
              <w:rPr>
                <w:rFonts w:cs="Times"/>
                <w:szCs w:val="20"/>
              </w:rPr>
            </w:pPr>
            <w:r>
              <w:rPr>
                <w:rFonts w:cs="Times"/>
                <w:szCs w:val="20"/>
              </w:rPr>
              <w:t>Alt.4: Other variants</w:t>
            </w:r>
          </w:p>
          <w:p w14:paraId="797FF90C" w14:textId="77777777" w:rsidR="00EA2D9A" w:rsidRPr="000A0A3A" w:rsidRDefault="00EA2D9A" w:rsidP="00EA2D9A">
            <w:pPr>
              <w:numPr>
                <w:ilvl w:val="0"/>
                <w:numId w:val="29"/>
              </w:numPr>
              <w:autoSpaceDE/>
              <w:autoSpaceDN/>
              <w:adjustRightInd/>
              <w:snapToGrid/>
              <w:spacing w:after="0"/>
              <w:jc w:val="left"/>
              <w:rPr>
                <w:rFonts w:cs="Times"/>
                <w:szCs w:val="20"/>
              </w:rPr>
            </w:pPr>
            <w:r w:rsidRPr="000A0A3A">
              <w:rPr>
                <w:rFonts w:cs="Times"/>
                <w:szCs w:val="20"/>
              </w:rPr>
              <w:t>Consider additional requirements on switching gap(s) between two PUSCH repetitions towards different TRPs considering beam switching latency aspects.</w:t>
            </w:r>
          </w:p>
          <w:p w14:paraId="3D824A7B" w14:textId="77777777" w:rsidR="00EA2D9A" w:rsidRPr="000A0A3A" w:rsidRDefault="00EA2D9A" w:rsidP="00EA2D9A">
            <w:pPr>
              <w:numPr>
                <w:ilvl w:val="0"/>
                <w:numId w:val="29"/>
              </w:numPr>
              <w:autoSpaceDE/>
              <w:autoSpaceDN/>
              <w:adjustRightInd/>
              <w:snapToGrid/>
              <w:spacing w:after="0"/>
              <w:jc w:val="left"/>
              <w:rPr>
                <w:rFonts w:cs="Times"/>
                <w:szCs w:val="20"/>
              </w:rPr>
            </w:pPr>
            <w:r w:rsidRPr="000A0A3A">
              <w:rPr>
                <w:rFonts w:cs="Times"/>
                <w:szCs w:val="20"/>
              </w:rPr>
              <w:t xml:space="preserve">Note: use of the above solutions to multi-DCI based PUSCH repetition and </w:t>
            </w:r>
            <w:r w:rsidRPr="00C23C78">
              <w:rPr>
                <w:rFonts w:cs="Times"/>
                <w:szCs w:val="20"/>
              </w:rPr>
              <w:t>TDMed PUSCH transmission without repetition</w:t>
            </w:r>
            <w:r w:rsidRPr="000A0A3A">
              <w:rPr>
                <w:rFonts w:cs="Times"/>
                <w:szCs w:val="20"/>
              </w:rPr>
              <w:t xml:space="preserve"> (when there are agreed to support) is not precluded. </w:t>
            </w:r>
          </w:p>
          <w:p w14:paraId="4A7013BE" w14:textId="77777777" w:rsidR="00EA2D9A" w:rsidRDefault="00EA2D9A" w:rsidP="00CE5115">
            <w:pPr>
              <w:autoSpaceDE/>
              <w:autoSpaceDN/>
              <w:adjustRightInd/>
              <w:snapToGrid/>
              <w:spacing w:after="0"/>
            </w:pPr>
          </w:p>
        </w:tc>
      </w:tr>
    </w:tbl>
    <w:p w14:paraId="7BA71F52" w14:textId="77777777" w:rsidR="00EA2D9A" w:rsidRDefault="00EA2D9A" w:rsidP="00EA2D9A"/>
    <w:p w14:paraId="55698293" w14:textId="77777777" w:rsidR="00EA2D9A" w:rsidRDefault="00EA2D9A" w:rsidP="00EA2D9A">
      <w:pPr>
        <w:rPr>
          <w:lang w:eastAsia="zh-CN"/>
        </w:rPr>
      </w:pPr>
      <w:r>
        <w:rPr>
          <w:rFonts w:hint="eastAsia"/>
          <w:lang w:eastAsia="zh-CN"/>
        </w:rPr>
        <w:t>A</w:t>
      </w:r>
      <w:r>
        <w:rPr>
          <w:lang w:eastAsia="zh-CN"/>
        </w:rPr>
        <w:t xml:space="preserve">ccording the mapping schemes between the beams and the PUSCH repetitions, multiple alternatives have been given considering both the beam switching frequency and the diversity gain. The options for beam mapping pattern are 1) cyclical mapping, 2) sequential mapping, 3) half-half mapping, and 4) bitmap configured mapping, etc. The options for the repetition type can be 1) nominal repetitions, 2) actual repetitions, 3) slots, etc. The actual mapping scheme would be determined by both the beam mapping pattern and the repetition type. </w:t>
      </w:r>
    </w:p>
    <w:p w14:paraId="4BC32FEC" w14:textId="77777777" w:rsidR="00EA2D9A" w:rsidRDefault="00EA2D9A" w:rsidP="00EA2D9A">
      <w:pPr>
        <w:rPr>
          <w:lang w:eastAsia="zh-CN"/>
        </w:rPr>
      </w:pPr>
      <w:r>
        <w:rPr>
          <w:lang w:eastAsia="zh-CN"/>
        </w:rPr>
        <w:t>For repetition type A, the transmission is slot-based similar to Rel-16 PDSCH URLLC scheme 4, so the beam mapping patterns of at least alt.1-alt.3 (cyclical, sequential, half-half</w:t>
      </w:r>
      <w:r>
        <w:rPr>
          <w:rFonts w:hint="eastAsia"/>
          <w:lang w:eastAsia="zh-CN"/>
        </w:rPr>
        <w:t>)</w:t>
      </w:r>
      <w:r>
        <w:rPr>
          <w:lang w:eastAsia="zh-CN"/>
        </w:rPr>
        <w:t xml:space="preserve"> can be applied to PUSCH repetitions too. The transmission occasion would be dropped if encounters invalid symbols for UL transmission. So whether the beams mapped onto the repetitions should be performed before or after the dropping of transmission occasion also need to be determined, the difference is shown in Fig.1 and Fig.2. In Fig.2, when cyclical mapping is applied to nominal repetitions, the transmission has become single TRP based transmission which is not the intention.</w:t>
      </w:r>
    </w:p>
    <w:p w14:paraId="1A124781" w14:textId="77777777" w:rsidR="00EA2D9A" w:rsidRDefault="00EA2D9A" w:rsidP="00EA2D9A">
      <w:pPr>
        <w:rPr>
          <w:lang w:eastAsia="zh-CN"/>
        </w:rPr>
      </w:pPr>
      <w:r>
        <w:rPr>
          <w:noProof/>
          <w:lang w:eastAsia="zh-CN"/>
        </w:rPr>
        <w:drawing>
          <wp:inline distT="0" distB="0" distL="0" distR="0" wp14:anchorId="0652FC2F" wp14:editId="38A13F16">
            <wp:extent cx="5916295" cy="135445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16295" cy="1354455"/>
                    </a:xfrm>
                    <a:prstGeom prst="rect">
                      <a:avLst/>
                    </a:prstGeom>
                  </pic:spPr>
                </pic:pic>
              </a:graphicData>
            </a:graphic>
          </wp:inline>
        </w:drawing>
      </w:r>
    </w:p>
    <w:p w14:paraId="4A4DE060" w14:textId="77777777" w:rsidR="00EA2D9A" w:rsidRDefault="00EA2D9A" w:rsidP="00EA2D9A">
      <w:pPr>
        <w:rPr>
          <w:lang w:eastAsia="zh-CN"/>
        </w:rPr>
      </w:pPr>
    </w:p>
    <w:p w14:paraId="28A5ABC7" w14:textId="77777777" w:rsidR="00EA2D9A" w:rsidRPr="00173739" w:rsidRDefault="00EA2D9A" w:rsidP="00EA2D9A">
      <w:pPr>
        <w:jc w:val="center"/>
        <w:rPr>
          <w:lang w:eastAsia="zh-CN"/>
        </w:rPr>
      </w:pPr>
      <w:r w:rsidRPr="00173739">
        <w:rPr>
          <w:lang w:eastAsia="zh-CN"/>
        </w:rPr>
        <w:t>Fig.1 TCI to PUSCH mapping before</w:t>
      </w:r>
      <w:r>
        <w:rPr>
          <w:lang w:eastAsia="zh-CN"/>
        </w:rPr>
        <w:t xml:space="preserve"> </w:t>
      </w:r>
      <w:r w:rsidRPr="00173739">
        <w:rPr>
          <w:lang w:eastAsia="zh-CN"/>
        </w:rPr>
        <w:t>/after</w:t>
      </w:r>
      <w:r>
        <w:rPr>
          <w:lang w:eastAsia="zh-CN"/>
        </w:rPr>
        <w:t xml:space="preserve"> </w:t>
      </w:r>
      <w:r w:rsidRPr="00173739">
        <w:rPr>
          <w:lang w:eastAsia="zh-CN"/>
        </w:rPr>
        <w:t>the dropping of TO for repetition type A</w:t>
      </w:r>
    </w:p>
    <w:p w14:paraId="76BBB028" w14:textId="77777777" w:rsidR="00EA2D9A" w:rsidRPr="00173739" w:rsidRDefault="00EA2D9A" w:rsidP="00EA2D9A">
      <w:pPr>
        <w:rPr>
          <w:lang w:eastAsia="zh-CN"/>
        </w:rPr>
      </w:pPr>
    </w:p>
    <w:p w14:paraId="1961D795" w14:textId="77777777" w:rsidR="00EA2D9A" w:rsidRPr="00173739" w:rsidRDefault="00EA2D9A" w:rsidP="00EA2D9A">
      <w:pPr>
        <w:rPr>
          <w:lang w:eastAsia="zh-CN"/>
        </w:rPr>
      </w:pPr>
      <w:r>
        <w:rPr>
          <w:noProof/>
          <w:lang w:eastAsia="zh-CN"/>
        </w:rPr>
        <w:lastRenderedPageBreak/>
        <w:drawing>
          <wp:inline distT="0" distB="0" distL="0" distR="0" wp14:anchorId="1CFE08AF" wp14:editId="589FE54F">
            <wp:extent cx="5916295" cy="135445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16295" cy="1354455"/>
                    </a:xfrm>
                    <a:prstGeom prst="rect">
                      <a:avLst/>
                    </a:prstGeom>
                  </pic:spPr>
                </pic:pic>
              </a:graphicData>
            </a:graphic>
          </wp:inline>
        </w:drawing>
      </w:r>
    </w:p>
    <w:p w14:paraId="59983C14" w14:textId="77777777" w:rsidR="00EA2D9A" w:rsidRDefault="00EA2D9A" w:rsidP="00EA2D9A">
      <w:pPr>
        <w:jc w:val="center"/>
        <w:rPr>
          <w:lang w:eastAsia="zh-CN"/>
        </w:rPr>
      </w:pPr>
      <w:r w:rsidRPr="00173739">
        <w:rPr>
          <w:lang w:eastAsia="zh-CN"/>
        </w:rPr>
        <w:t>Fig.2 TCI to PUSCH mapping before/after</w:t>
      </w:r>
      <w:r>
        <w:rPr>
          <w:lang w:eastAsia="zh-CN"/>
        </w:rPr>
        <w:t xml:space="preserve"> </w:t>
      </w:r>
      <w:r w:rsidRPr="00173739">
        <w:rPr>
          <w:lang w:eastAsia="zh-CN"/>
        </w:rPr>
        <w:t>the dropping of TO for repetition type A</w:t>
      </w:r>
    </w:p>
    <w:p w14:paraId="1C4A8592" w14:textId="149D86DC" w:rsidR="00EA2D9A" w:rsidRDefault="001A49B9" w:rsidP="00EA2D9A">
      <w:pPr>
        <w:rPr>
          <w:b/>
          <w:i/>
          <w:lang w:eastAsia="zh-CN"/>
        </w:rPr>
      </w:pPr>
      <w:r>
        <w:rPr>
          <w:b/>
          <w:i/>
          <w:lang w:eastAsia="zh-CN"/>
        </w:rPr>
        <w:t>Proposal 14</w:t>
      </w:r>
      <w:r w:rsidR="00EA2D9A" w:rsidRPr="00C26096">
        <w:rPr>
          <w:b/>
          <w:i/>
          <w:lang w:eastAsia="zh-CN"/>
        </w:rPr>
        <w:t xml:space="preserve">: For multi-TRP PUSCH repetition type A, the </w:t>
      </w:r>
      <w:r w:rsidR="00EA2D9A">
        <w:rPr>
          <w:b/>
          <w:i/>
          <w:lang w:eastAsia="zh-CN"/>
        </w:rPr>
        <w:t xml:space="preserve">scheme of </w:t>
      </w:r>
      <w:r w:rsidR="00EA2D9A" w:rsidRPr="00C26096">
        <w:rPr>
          <w:b/>
          <w:i/>
          <w:lang w:eastAsia="zh-CN"/>
        </w:rPr>
        <w:t>beam</w:t>
      </w:r>
      <w:r w:rsidR="00EA2D9A">
        <w:rPr>
          <w:b/>
          <w:i/>
          <w:lang w:eastAsia="zh-CN"/>
        </w:rPr>
        <w:t>s</w:t>
      </w:r>
      <w:r w:rsidR="00EA2D9A" w:rsidRPr="00C26096">
        <w:rPr>
          <w:b/>
          <w:i/>
          <w:lang w:eastAsia="zh-CN"/>
        </w:rPr>
        <w:t xml:space="preserve"> mapping onto </w:t>
      </w:r>
      <w:r w:rsidR="00EA2D9A">
        <w:rPr>
          <w:b/>
          <w:i/>
          <w:lang w:eastAsia="zh-CN"/>
        </w:rPr>
        <w:t>repetitions should consider</w:t>
      </w:r>
      <w:r w:rsidR="00EA2D9A" w:rsidRPr="00C26096">
        <w:rPr>
          <w:b/>
          <w:i/>
          <w:lang w:eastAsia="zh-CN"/>
        </w:rPr>
        <w:t xml:space="preserve"> the dropping of transmission occasions.</w:t>
      </w:r>
    </w:p>
    <w:p w14:paraId="10C8AEB2" w14:textId="77777777" w:rsidR="00EA2D9A" w:rsidRDefault="00EA2D9A" w:rsidP="00EA2D9A">
      <w:pPr>
        <w:rPr>
          <w:lang w:eastAsia="zh-CN"/>
        </w:rPr>
      </w:pPr>
      <w:r>
        <w:rPr>
          <w:lang w:eastAsia="zh-CN"/>
        </w:rPr>
        <w:t>For repetition type B, one nominal repetition may be split into multiple actual repetitions when encountering the slot boundaries, the semi-static DL symbol(s) or the configured invalid symbol(s). Beams mapping to nominal repetitions/actual repetitions/slot may lead to different performance when performing with the same beam mapping pattern of alt.1-alt.4. In Rel-16 URLLC WI</w:t>
      </w:r>
      <w:r>
        <w:rPr>
          <w:rFonts w:hint="eastAsia"/>
          <w:lang w:eastAsia="zh-CN"/>
        </w:rPr>
        <w:t>,</w:t>
      </w:r>
      <w:r>
        <w:rPr>
          <w:lang w:eastAsia="zh-CN"/>
        </w:rPr>
        <w:t xml:space="preserve"> the issue of orphan symbol has been discussed. It has been specified that when the time span of an actual repetition is only one symbol, the orphan symbol would be dropped for transmission. Another case that may also lead to orphan symbols is that when the actual coding rate is too high for a successful decoding, e.g. coding rate </w:t>
      </w:r>
      <w:r w:rsidRPr="00761A27">
        <w:rPr>
          <w:rFonts w:hint="eastAsia"/>
          <w:i/>
          <w:lang w:eastAsia="zh-CN"/>
        </w:rPr>
        <w:t>R</w:t>
      </w:r>
      <w:r>
        <w:rPr>
          <w:lang w:eastAsia="zh-CN"/>
        </w:rPr>
        <w:t xml:space="preserve">&gt;0.94, this is because the TBS determination is based on the indicated symbols of the nominal repetition before segmentation, while actual channel coding process is based on the actual repetitions. </w:t>
      </w:r>
    </w:p>
    <w:p w14:paraId="7DE28E0B" w14:textId="77777777" w:rsidR="00EA2D9A" w:rsidRPr="000F6D85" w:rsidRDefault="00EA2D9A" w:rsidP="00EA2D9A">
      <w:pPr>
        <w:rPr>
          <w:lang w:eastAsia="zh-CN"/>
        </w:rPr>
      </w:pPr>
      <w:r>
        <w:rPr>
          <w:lang w:eastAsia="zh-CN"/>
        </w:rPr>
        <w:t xml:space="preserve">The beams mapping to repetitions should also consider the transmission scheme of the orphan symbol(s) for repetition type B. The orphan symbols may be dropped, the beam mapping pattern may not be optimized. With the dropping of the orphan symbols, the transmission gap between the adjacent DMRS symbols targeting the same TRP may become too large within a slot in multi-TRP scenarios which would degrade the channel estimation performance. Also it is a kind of waste to drop the orphan symbols when the resources for uplink transmission is quite limited. So we suggest to still transmit the DMRS of the orphan symbols with the beam allocated </w:t>
      </w:r>
      <w:r>
        <w:rPr>
          <w:rFonts w:hint="eastAsia"/>
          <w:lang w:eastAsia="zh-CN"/>
        </w:rPr>
        <w:t>f</w:t>
      </w:r>
      <w:r>
        <w:rPr>
          <w:lang w:eastAsia="zh-CN"/>
        </w:rPr>
        <w:t>or the original repetition to enhance the channel estimation performance functioned as additional DMRS for a certain beam.</w:t>
      </w:r>
    </w:p>
    <w:p w14:paraId="777042B7" w14:textId="207BC3F5" w:rsidR="00EA2D9A" w:rsidRPr="00393C66" w:rsidRDefault="00EA2D9A" w:rsidP="00EA2D9A">
      <w:pPr>
        <w:rPr>
          <w:b/>
          <w:i/>
          <w:lang w:eastAsia="zh-CN"/>
        </w:rPr>
      </w:pPr>
      <w:r w:rsidRPr="00393C66">
        <w:rPr>
          <w:rFonts w:hint="eastAsia"/>
          <w:b/>
          <w:i/>
          <w:lang w:eastAsia="zh-CN"/>
        </w:rPr>
        <w:t>P</w:t>
      </w:r>
      <w:r w:rsidRPr="00393C66">
        <w:rPr>
          <w:b/>
          <w:i/>
          <w:lang w:eastAsia="zh-CN"/>
        </w:rPr>
        <w:t xml:space="preserve">roposal </w:t>
      </w:r>
      <w:r w:rsidR="001A49B9">
        <w:rPr>
          <w:b/>
          <w:i/>
          <w:lang w:eastAsia="zh-CN"/>
        </w:rPr>
        <w:t>15</w:t>
      </w:r>
      <w:r w:rsidRPr="00393C66">
        <w:rPr>
          <w:b/>
          <w:i/>
          <w:lang w:eastAsia="zh-CN"/>
        </w:rPr>
        <w:t>: The beams mapping to repetitions need to consider how to deal with the orphan symbol(s)</w:t>
      </w:r>
      <w:r>
        <w:rPr>
          <w:b/>
          <w:i/>
          <w:lang w:eastAsia="zh-CN"/>
        </w:rPr>
        <w:t>.</w:t>
      </w:r>
    </w:p>
    <w:p w14:paraId="28BC5719" w14:textId="3871296E" w:rsidR="00EA2D9A" w:rsidRPr="00393C66" w:rsidRDefault="001A49B9" w:rsidP="00EA2D9A">
      <w:pPr>
        <w:rPr>
          <w:b/>
          <w:i/>
          <w:lang w:eastAsia="zh-CN"/>
        </w:rPr>
      </w:pPr>
      <w:r>
        <w:rPr>
          <w:b/>
          <w:i/>
          <w:lang w:eastAsia="zh-CN"/>
        </w:rPr>
        <w:t>Proposal 16</w:t>
      </w:r>
      <w:r w:rsidR="00EA2D9A" w:rsidRPr="00393C66">
        <w:rPr>
          <w:b/>
          <w:i/>
          <w:lang w:eastAsia="zh-CN"/>
        </w:rPr>
        <w:t>:</w:t>
      </w:r>
      <w:r w:rsidR="00EA2D9A" w:rsidRPr="00393C66">
        <w:rPr>
          <w:rFonts w:hint="eastAsia"/>
          <w:b/>
          <w:i/>
          <w:lang w:eastAsia="zh-CN"/>
        </w:rPr>
        <w:t xml:space="preserve"> </w:t>
      </w:r>
      <w:r w:rsidR="00EA2D9A" w:rsidRPr="00393C66">
        <w:rPr>
          <w:b/>
          <w:i/>
          <w:lang w:eastAsia="zh-CN"/>
        </w:rPr>
        <w:t>Transmitting the DMRS symbol instead of dropping</w:t>
      </w:r>
      <w:r w:rsidR="00EA2D9A">
        <w:rPr>
          <w:b/>
          <w:i/>
          <w:lang w:eastAsia="zh-CN"/>
        </w:rPr>
        <w:t xml:space="preserve"> of</w:t>
      </w:r>
      <w:r w:rsidR="00EA2D9A" w:rsidRPr="00393C66">
        <w:rPr>
          <w:b/>
          <w:i/>
          <w:lang w:eastAsia="zh-CN"/>
        </w:rPr>
        <w:t xml:space="preserve"> the orphan symbol(s) </w:t>
      </w:r>
      <w:r w:rsidR="00EA2D9A">
        <w:rPr>
          <w:b/>
          <w:i/>
          <w:lang w:eastAsia="zh-CN"/>
        </w:rPr>
        <w:t>in multi-TRP PUSCH</w:t>
      </w:r>
      <w:r w:rsidR="00EA2D9A" w:rsidRPr="00393C66">
        <w:rPr>
          <w:b/>
          <w:i/>
          <w:lang w:eastAsia="zh-CN"/>
        </w:rPr>
        <w:t xml:space="preserve">, with applying the beam mapped onto this </w:t>
      </w:r>
      <w:r w:rsidR="00EA2D9A">
        <w:rPr>
          <w:b/>
          <w:i/>
          <w:lang w:eastAsia="zh-CN"/>
        </w:rPr>
        <w:t xml:space="preserve">actual </w:t>
      </w:r>
      <w:r w:rsidR="00EA2D9A" w:rsidRPr="00393C66">
        <w:rPr>
          <w:b/>
          <w:i/>
          <w:lang w:eastAsia="zh-CN"/>
        </w:rPr>
        <w:t>repetition</w:t>
      </w:r>
      <w:r w:rsidR="00EA2D9A">
        <w:rPr>
          <w:b/>
          <w:i/>
          <w:lang w:eastAsia="zh-CN"/>
        </w:rPr>
        <w:t xml:space="preserve"> occasion.</w:t>
      </w:r>
    </w:p>
    <w:p w14:paraId="57EE35E3" w14:textId="77777777" w:rsidR="00EA2D9A" w:rsidRPr="0092633B" w:rsidRDefault="00EA2D9A" w:rsidP="00EA2D9A">
      <w:pPr>
        <w:pStyle w:val="2"/>
        <w:rPr>
          <w:lang w:eastAsia="zh-CN"/>
        </w:rPr>
      </w:pPr>
      <w:r>
        <w:rPr>
          <w:lang w:eastAsia="zh-CN"/>
        </w:rPr>
        <w:t>Dynamic switching between single TRP and multi-TRP based transmission</w:t>
      </w:r>
    </w:p>
    <w:p w14:paraId="689634BB" w14:textId="4C3EEEA3" w:rsidR="00EA2D9A" w:rsidRDefault="00EA2D9A" w:rsidP="00EA2D9A">
      <w:pPr>
        <w:rPr>
          <w:lang w:val="en-GB" w:eastAsia="zh-CN"/>
        </w:rPr>
      </w:pPr>
      <w:r>
        <w:rPr>
          <w:lang w:val="en-GB" w:eastAsia="zh-CN"/>
        </w:rPr>
        <w:t xml:space="preserve">Considering the UE may be served with different types of traffic and may also be in different channel conditions, it would be beneficial to allow dynamic switching between single TRP and multi-TRP transmission modes. Similarly, the flexibility of dynamic switching scheduling strategy can be achieved also for the DL PDSCH. </w:t>
      </w:r>
    </w:p>
    <w:p w14:paraId="6571E005" w14:textId="66542BE5" w:rsidR="00EA2D9A" w:rsidRDefault="00EA2D9A" w:rsidP="00EA2D9A">
      <w:pPr>
        <w:rPr>
          <w:lang w:val="en-GB" w:eastAsia="zh-CN"/>
        </w:rPr>
      </w:pPr>
      <w:r>
        <w:rPr>
          <w:lang w:val="en-GB" w:eastAsia="zh-CN"/>
        </w:rPr>
        <w:t>We suggest</w:t>
      </w:r>
      <w:r w:rsidRPr="00F57201">
        <w:rPr>
          <w:lang w:val="en-GB" w:eastAsia="zh-CN"/>
        </w:rPr>
        <w:t xml:space="preserve"> two-step DCI</w:t>
      </w:r>
      <w:r>
        <w:rPr>
          <w:lang w:val="en-GB" w:eastAsia="zh-CN"/>
        </w:rPr>
        <w:t xml:space="preserve"> methods for the scheduling considering the above enhancements on both the CB and NCB based PUSCH transmissions. </w:t>
      </w:r>
    </w:p>
    <w:p w14:paraId="5CAC03D8" w14:textId="1F663E13" w:rsidR="00EA2D9A" w:rsidRPr="00045654" w:rsidRDefault="00EA2D9A" w:rsidP="00EA2D9A">
      <w:pPr>
        <w:pStyle w:val="af"/>
        <w:numPr>
          <w:ilvl w:val="0"/>
          <w:numId w:val="36"/>
        </w:numPr>
        <w:ind w:firstLineChars="0"/>
        <w:rPr>
          <w:b/>
          <w:u w:val="single"/>
          <w:lang w:val="en-GB" w:eastAsia="zh-CN"/>
        </w:rPr>
      </w:pPr>
      <w:r w:rsidRPr="00045654">
        <w:rPr>
          <w:b/>
          <w:u w:val="single"/>
          <w:lang w:val="en-GB" w:eastAsia="zh-CN"/>
        </w:rPr>
        <w:t>Method 1:</w:t>
      </w:r>
      <w:r>
        <w:rPr>
          <w:b/>
          <w:u w:val="single"/>
          <w:lang w:val="en-GB" w:eastAsia="zh-CN"/>
        </w:rPr>
        <w:t xml:space="preserve"> Explicit indication</w:t>
      </w:r>
    </w:p>
    <w:p w14:paraId="4E1C621D" w14:textId="77777777" w:rsidR="00EA2D9A" w:rsidRDefault="00EA2D9A" w:rsidP="00EA2D9A">
      <w:pPr>
        <w:rPr>
          <w:lang w:val="en-GB" w:eastAsia="zh-CN"/>
        </w:rPr>
      </w:pPr>
      <w:r w:rsidRPr="000B5447">
        <w:rPr>
          <w:b/>
          <w:lang w:val="en-GB" w:eastAsia="zh-CN"/>
        </w:rPr>
        <w:t>Step1</w:t>
      </w:r>
      <w:r>
        <w:rPr>
          <w:lang w:val="en-GB" w:eastAsia="zh-CN"/>
        </w:rPr>
        <w:t xml:space="preserve">: The UE can get the indication of the transmission mode from a certain RNTI scrambled group DCI which can be allocated to a group of UEs.  The 1-bit DCI indicates the PUSCH scheduling of the UE of either single TRP transmission or multi-TRP transmission mode, e.g. “0” for single TRP transmission mode,”1” for multi-TRP transmission mode. The group DCI can be either designed by using a new group DCI or reusing a current group DCI by extending the UE-specific DCI field of 1 bit. </w:t>
      </w:r>
    </w:p>
    <w:p w14:paraId="31ECDAE9" w14:textId="77777777" w:rsidR="00EA2D9A" w:rsidRDefault="00EA2D9A" w:rsidP="00EA2D9A">
      <w:pPr>
        <w:rPr>
          <w:lang w:val="en-GB" w:eastAsia="zh-CN"/>
        </w:rPr>
      </w:pPr>
      <w:r w:rsidRPr="000B5447">
        <w:rPr>
          <w:b/>
          <w:lang w:val="en-GB" w:eastAsia="zh-CN"/>
        </w:rPr>
        <w:t>Step2</w:t>
      </w:r>
      <w:r>
        <w:rPr>
          <w:lang w:val="en-GB" w:eastAsia="zh-CN"/>
        </w:rPr>
        <w:t xml:space="preserve">: With this transmission mode information, UE can blind detect the UE-specific UL DCI(s) to get all the scheduling parameters of the scheduled PUSCH. For single DCI based PUSCH transmission, the UL DCI payload bits would be fixed which can better support a simplified design for both CB and NCB based </w:t>
      </w:r>
      <w:r>
        <w:rPr>
          <w:lang w:val="en-GB" w:eastAsia="zh-CN"/>
        </w:rPr>
        <w:lastRenderedPageBreak/>
        <w:t>PUSCH transmission.</w:t>
      </w:r>
      <w:r>
        <w:rPr>
          <w:rFonts w:hint="eastAsia"/>
          <w:lang w:val="en-GB" w:eastAsia="zh-CN"/>
        </w:rPr>
        <w:t xml:space="preserve"> </w:t>
      </w:r>
      <w:r>
        <w:rPr>
          <w:lang w:val="en-GB" w:eastAsia="zh-CN"/>
        </w:rPr>
        <w:t>For the multi-DCI case, whether multiple UL DCI toward the same TB needs to be associated for the cooperated PUSCH transmission</w:t>
      </w:r>
      <w:r>
        <w:rPr>
          <w:rFonts w:hint="eastAsia"/>
          <w:lang w:val="en-GB" w:eastAsia="zh-CN"/>
        </w:rPr>
        <w:t>(</w:t>
      </w:r>
      <w:r>
        <w:rPr>
          <w:lang w:val="en-GB" w:eastAsia="zh-CN"/>
        </w:rPr>
        <w:t xml:space="preserve">s) would be explicitly indicated. </w:t>
      </w:r>
    </w:p>
    <w:p w14:paraId="48A0230A" w14:textId="7AA18FA1" w:rsidR="00EA2D9A" w:rsidRDefault="00EA2D9A" w:rsidP="00EA2D9A">
      <w:pPr>
        <w:rPr>
          <w:b/>
          <w:i/>
          <w:lang w:val="en-GB" w:eastAsia="zh-CN"/>
        </w:rPr>
      </w:pPr>
      <w:r w:rsidRPr="000B5447">
        <w:rPr>
          <w:rFonts w:hint="eastAsia"/>
          <w:b/>
          <w:i/>
          <w:lang w:val="en-GB" w:eastAsia="zh-CN"/>
        </w:rPr>
        <w:t>P</w:t>
      </w:r>
      <w:r w:rsidRPr="000B5447">
        <w:rPr>
          <w:b/>
          <w:i/>
          <w:lang w:val="en-GB" w:eastAsia="zh-CN"/>
        </w:rPr>
        <w:t xml:space="preserve">roposal </w:t>
      </w:r>
      <w:r w:rsidR="001A49B9">
        <w:rPr>
          <w:b/>
          <w:i/>
          <w:lang w:val="en-GB" w:eastAsia="zh-CN"/>
        </w:rPr>
        <w:t>17</w:t>
      </w:r>
      <w:r w:rsidRPr="000B5447">
        <w:rPr>
          <w:rFonts w:hint="eastAsia"/>
          <w:b/>
          <w:i/>
          <w:lang w:val="en-GB" w:eastAsia="zh-CN"/>
        </w:rPr>
        <w:t>：</w:t>
      </w:r>
      <w:r>
        <w:rPr>
          <w:rFonts w:hint="eastAsia"/>
          <w:b/>
          <w:i/>
          <w:lang w:val="en-GB" w:eastAsia="zh-CN"/>
        </w:rPr>
        <w:t>M</w:t>
      </w:r>
      <w:r>
        <w:rPr>
          <w:b/>
          <w:i/>
          <w:lang w:val="en-GB" w:eastAsia="zh-CN"/>
        </w:rPr>
        <w:t xml:space="preserve">ethod 1: </w:t>
      </w:r>
      <w:r>
        <w:rPr>
          <w:rFonts w:hint="eastAsia"/>
          <w:b/>
          <w:i/>
          <w:lang w:val="en-GB" w:eastAsia="zh-CN"/>
        </w:rPr>
        <w:t>1</w:t>
      </w:r>
      <w:r>
        <w:rPr>
          <w:b/>
          <w:i/>
          <w:lang w:val="en-GB" w:eastAsia="zh-CN"/>
        </w:rPr>
        <w:t xml:space="preserve">-bit </w:t>
      </w:r>
      <w:r w:rsidRPr="000B5447">
        <w:rPr>
          <w:b/>
          <w:i/>
          <w:lang w:val="en-GB" w:eastAsia="zh-CN"/>
        </w:rPr>
        <w:t xml:space="preserve">Group DCI </w:t>
      </w:r>
      <w:r>
        <w:rPr>
          <w:b/>
          <w:i/>
          <w:lang w:val="en-GB" w:eastAsia="zh-CN"/>
        </w:rPr>
        <w:t>indicating</w:t>
      </w:r>
      <w:r w:rsidRPr="000B5447">
        <w:rPr>
          <w:b/>
          <w:i/>
          <w:lang w:val="en-GB" w:eastAsia="zh-CN"/>
        </w:rPr>
        <w:t xml:space="preserve"> the PUSCH</w:t>
      </w:r>
      <w:r>
        <w:rPr>
          <w:b/>
          <w:i/>
          <w:lang w:val="en-GB" w:eastAsia="zh-CN"/>
        </w:rPr>
        <w:t xml:space="preserve"> cooperated-TRP mode can be used for further decoding of the UE-specific DCI, which support the dynamic switching between single TRP and multi-TRP based transmission.</w:t>
      </w:r>
    </w:p>
    <w:p w14:paraId="426D00D0" w14:textId="77777777" w:rsidR="00EA2D9A" w:rsidRPr="0004346A" w:rsidRDefault="00EA2D9A" w:rsidP="00EA2D9A">
      <w:pPr>
        <w:pStyle w:val="af"/>
        <w:numPr>
          <w:ilvl w:val="0"/>
          <w:numId w:val="37"/>
        </w:numPr>
        <w:ind w:firstLineChars="0"/>
        <w:rPr>
          <w:b/>
          <w:i/>
          <w:lang w:val="en-GB" w:eastAsia="zh-CN"/>
        </w:rPr>
      </w:pPr>
      <w:r w:rsidRPr="0004346A">
        <w:rPr>
          <w:b/>
          <w:i/>
          <w:lang w:val="en-GB" w:eastAsia="zh-CN"/>
        </w:rPr>
        <w:t>For single DCI based PUSCH transmission, the UL DCI payload bits would be fixed which can better support a simplified design for both CB and NCB based PUSCH transmission.</w:t>
      </w:r>
    </w:p>
    <w:p w14:paraId="6AC4FEA8" w14:textId="77777777" w:rsidR="00EA2D9A" w:rsidRPr="0004346A" w:rsidRDefault="00EA2D9A" w:rsidP="00EA2D9A">
      <w:pPr>
        <w:pStyle w:val="af"/>
        <w:numPr>
          <w:ilvl w:val="0"/>
          <w:numId w:val="37"/>
        </w:numPr>
        <w:ind w:firstLineChars="0"/>
        <w:rPr>
          <w:b/>
          <w:i/>
          <w:lang w:val="en-GB" w:eastAsia="zh-CN"/>
        </w:rPr>
      </w:pPr>
      <w:r w:rsidRPr="0004346A">
        <w:rPr>
          <w:b/>
          <w:i/>
          <w:lang w:val="en-GB" w:eastAsia="zh-CN"/>
        </w:rPr>
        <w:t>For the multi-DCI case, whether multiple UL DCI toward the same TB needs to be associated for the cooperated PUSCH transmission</w:t>
      </w:r>
      <w:r w:rsidRPr="0004346A">
        <w:rPr>
          <w:rFonts w:hint="eastAsia"/>
          <w:b/>
          <w:i/>
          <w:lang w:val="en-GB" w:eastAsia="zh-CN"/>
        </w:rPr>
        <w:t>(</w:t>
      </w:r>
      <w:r w:rsidRPr="0004346A">
        <w:rPr>
          <w:b/>
          <w:i/>
          <w:lang w:val="en-GB" w:eastAsia="zh-CN"/>
        </w:rPr>
        <w:t>s) would be explicitly indicated.</w:t>
      </w:r>
    </w:p>
    <w:p w14:paraId="659A9B95" w14:textId="77777777" w:rsidR="00EA2D9A" w:rsidRPr="00045654" w:rsidRDefault="00EA2D9A" w:rsidP="00EA2D9A">
      <w:pPr>
        <w:pStyle w:val="af"/>
        <w:numPr>
          <w:ilvl w:val="0"/>
          <w:numId w:val="36"/>
        </w:numPr>
        <w:ind w:firstLineChars="0"/>
        <w:rPr>
          <w:b/>
          <w:u w:val="single"/>
          <w:lang w:val="en-GB" w:eastAsia="zh-CN"/>
        </w:rPr>
      </w:pPr>
      <w:r w:rsidRPr="00045654">
        <w:rPr>
          <w:rFonts w:hint="eastAsia"/>
          <w:b/>
          <w:u w:val="single"/>
          <w:lang w:val="en-GB" w:eastAsia="zh-CN"/>
        </w:rPr>
        <w:t>M</w:t>
      </w:r>
      <w:r w:rsidRPr="00045654">
        <w:rPr>
          <w:b/>
          <w:u w:val="single"/>
          <w:lang w:val="en-GB" w:eastAsia="zh-CN"/>
        </w:rPr>
        <w:t>ethod 2:</w:t>
      </w:r>
      <w:r w:rsidRPr="005A71E3">
        <w:rPr>
          <w:b/>
          <w:u w:val="single"/>
          <w:lang w:val="en-GB" w:eastAsia="zh-CN"/>
        </w:rPr>
        <w:t xml:space="preserve"> Implicit indication</w:t>
      </w:r>
    </w:p>
    <w:p w14:paraId="774F9C5C" w14:textId="77777777" w:rsidR="00EA2D9A" w:rsidRDefault="00EA2D9A" w:rsidP="00EA2D9A">
      <w:pPr>
        <w:rPr>
          <w:lang w:eastAsia="zh-CN"/>
        </w:rPr>
      </w:pPr>
      <w:r>
        <w:rPr>
          <w:lang w:eastAsia="zh-CN"/>
        </w:rPr>
        <w:t xml:space="preserve">The beam mapping pattern applied to repetition occasions is associated with the actual allocation of the time-domain resources. If the beam mapping scheme is configured by RRC semi-statically, it may not be appropriate in many cases. As shown in Fig.3, if cyclical mapping is used, we can see the coding rate for all the repetitions(Rep#2&amp;Rep#4) for TCI-2 is much higher than that for TCI-1, sequential mapping would be more optimized. </w:t>
      </w:r>
    </w:p>
    <w:p w14:paraId="442E7194" w14:textId="77777777" w:rsidR="00EA2D9A" w:rsidRDefault="00EA2D9A" w:rsidP="00EA2D9A">
      <w:pPr>
        <w:rPr>
          <w:lang w:eastAsia="zh-CN"/>
        </w:rPr>
      </w:pPr>
      <w:r>
        <w:rPr>
          <w:noProof/>
          <w:lang w:eastAsia="zh-CN"/>
        </w:rPr>
        <w:drawing>
          <wp:inline distT="0" distB="0" distL="0" distR="0" wp14:anchorId="092CE956" wp14:editId="1B002F5B">
            <wp:extent cx="5916295" cy="1842770"/>
            <wp:effectExtent l="0" t="0" r="8255"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16295" cy="1842770"/>
                    </a:xfrm>
                    <a:prstGeom prst="rect">
                      <a:avLst/>
                    </a:prstGeom>
                  </pic:spPr>
                </pic:pic>
              </a:graphicData>
            </a:graphic>
          </wp:inline>
        </w:drawing>
      </w:r>
    </w:p>
    <w:p w14:paraId="44C813DB" w14:textId="77777777" w:rsidR="00EA2D9A" w:rsidRDefault="00EA2D9A" w:rsidP="00EA2D9A">
      <w:pPr>
        <w:jc w:val="center"/>
        <w:rPr>
          <w:lang w:eastAsia="zh-CN"/>
        </w:rPr>
      </w:pPr>
      <w:r w:rsidRPr="006B2E2D">
        <w:rPr>
          <w:lang w:eastAsia="zh-CN"/>
        </w:rPr>
        <w:t>Fig.5</w:t>
      </w:r>
      <w:r>
        <w:rPr>
          <w:lang w:eastAsia="zh-CN"/>
        </w:rPr>
        <w:t xml:space="preserve"> TCI state mapping to repetitions of repetition type B</w:t>
      </w:r>
    </w:p>
    <w:p w14:paraId="260806AB" w14:textId="77777777" w:rsidR="00EA2D9A" w:rsidRDefault="00EA2D9A" w:rsidP="00EA2D9A">
      <w:pPr>
        <w:rPr>
          <w:lang w:eastAsia="zh-CN"/>
        </w:rPr>
      </w:pPr>
      <w:r>
        <w:rPr>
          <w:lang w:eastAsia="zh-CN"/>
        </w:rPr>
        <w:t>So we propose to indicate the beam mapping pattern dynamically to make the best choice for the tradeoff between diversity gain and beam switching frequency. Two options of the indication can be applied:</w:t>
      </w:r>
    </w:p>
    <w:p w14:paraId="1CF4989A" w14:textId="67007CC7" w:rsidR="00EA2D9A" w:rsidRDefault="00EA2D9A" w:rsidP="00EA2D9A">
      <w:pPr>
        <w:rPr>
          <w:lang w:eastAsia="zh-CN"/>
        </w:rPr>
      </w:pPr>
      <w:r w:rsidRPr="002512A2">
        <w:rPr>
          <w:b/>
          <w:lang w:eastAsia="zh-CN"/>
        </w:rPr>
        <w:t>Option 1:</w:t>
      </w:r>
      <w:r>
        <w:rPr>
          <w:lang w:eastAsia="zh-CN"/>
        </w:rPr>
        <w:t xml:space="preserve"> Since the beam mapping scheme is determined by both the beam mapping pattern and the repetition type, the beam mapping pattern can be configured by RRC which is more related to UE capability, and the repetition type that the beams mapping onto can be further indicated by group DCI, or vice versa. One codepoint </w:t>
      </w:r>
      <w:r>
        <w:rPr>
          <w:rFonts w:hint="eastAsia"/>
          <w:lang w:eastAsia="zh-CN"/>
        </w:rPr>
        <w:t>“</w:t>
      </w:r>
      <w:r>
        <w:rPr>
          <w:rFonts w:hint="eastAsia"/>
          <w:lang w:eastAsia="zh-CN"/>
        </w:rPr>
        <w:t>0</w:t>
      </w:r>
      <w:r>
        <w:rPr>
          <w:rFonts w:hint="eastAsia"/>
          <w:lang w:eastAsia="zh-CN"/>
        </w:rPr>
        <w:t>”</w:t>
      </w:r>
      <w:r>
        <w:rPr>
          <w:lang w:eastAsia="zh-CN"/>
        </w:rPr>
        <w:t xml:space="preserve"> can be designed to indicate the scheduling PUSCH is in a single TRP transmission mode. An example of the indication table is given in Table.2.</w:t>
      </w:r>
      <w:r>
        <w:rPr>
          <w:lang w:val="en-GB" w:eastAsia="zh-CN"/>
        </w:rPr>
        <w:t xml:space="preserve"> The group DCI can be either designed by using a new group DCI or reusing a current group DCI by extending the UE-specific DCI field.</w:t>
      </w:r>
    </w:p>
    <w:p w14:paraId="02143F71" w14:textId="792B66D4" w:rsidR="00EA2D9A" w:rsidRDefault="00EA2D9A" w:rsidP="00EA2D9A">
      <w:pPr>
        <w:jc w:val="center"/>
        <w:rPr>
          <w:lang w:eastAsia="zh-CN"/>
        </w:rPr>
      </w:pPr>
      <w:r>
        <w:rPr>
          <w:lang w:eastAsia="zh-CN"/>
        </w:rPr>
        <w:t>Table.2 the codepoint mapping table for the repetition type</w:t>
      </w:r>
    </w:p>
    <w:tbl>
      <w:tblPr>
        <w:tblStyle w:val="ac"/>
        <w:tblW w:w="0" w:type="auto"/>
        <w:tblLook w:val="04A0" w:firstRow="1" w:lastRow="0" w:firstColumn="1" w:lastColumn="0" w:noHBand="0" w:noVBand="1"/>
      </w:tblPr>
      <w:tblGrid>
        <w:gridCol w:w="3102"/>
        <w:gridCol w:w="3102"/>
        <w:gridCol w:w="3103"/>
      </w:tblGrid>
      <w:tr w:rsidR="00EA2D9A" w14:paraId="06D1E7E8" w14:textId="77777777" w:rsidTr="00CE5115">
        <w:tc>
          <w:tcPr>
            <w:tcW w:w="3102" w:type="dxa"/>
            <w:shd w:val="clear" w:color="auto" w:fill="D9D9D9" w:themeFill="background1" w:themeFillShade="D9"/>
          </w:tcPr>
          <w:p w14:paraId="5DD279D6" w14:textId="77777777" w:rsidR="00EA2D9A" w:rsidRDefault="00EA2D9A" w:rsidP="00CE5115">
            <w:pPr>
              <w:jc w:val="center"/>
              <w:rPr>
                <w:lang w:eastAsia="zh-CN"/>
              </w:rPr>
            </w:pPr>
            <w:r>
              <w:rPr>
                <w:lang w:eastAsia="zh-CN"/>
              </w:rPr>
              <w:t>Indication of Beam mapping scheme</w:t>
            </w:r>
          </w:p>
        </w:tc>
        <w:tc>
          <w:tcPr>
            <w:tcW w:w="3102" w:type="dxa"/>
            <w:shd w:val="clear" w:color="auto" w:fill="D9D9D9" w:themeFill="background1" w:themeFillShade="D9"/>
          </w:tcPr>
          <w:p w14:paraId="6E98F1E4" w14:textId="77777777" w:rsidR="00EA2D9A" w:rsidRPr="007818C9" w:rsidRDefault="00EA2D9A" w:rsidP="00CE5115">
            <w:pPr>
              <w:jc w:val="center"/>
              <w:rPr>
                <w:lang w:eastAsia="zh-CN"/>
              </w:rPr>
            </w:pPr>
            <w:r>
              <w:rPr>
                <w:lang w:eastAsia="zh-CN"/>
              </w:rPr>
              <w:t>repetition type</w:t>
            </w:r>
          </w:p>
        </w:tc>
        <w:tc>
          <w:tcPr>
            <w:tcW w:w="3103" w:type="dxa"/>
            <w:shd w:val="clear" w:color="auto" w:fill="D9D9D9" w:themeFill="background1" w:themeFillShade="D9"/>
          </w:tcPr>
          <w:p w14:paraId="7C849EED" w14:textId="77777777" w:rsidR="00EA2D9A" w:rsidRDefault="00EA2D9A" w:rsidP="00CE5115">
            <w:pPr>
              <w:jc w:val="center"/>
              <w:rPr>
                <w:lang w:eastAsia="zh-CN"/>
              </w:rPr>
            </w:pPr>
            <w:r>
              <w:rPr>
                <w:lang w:eastAsia="zh-CN"/>
              </w:rPr>
              <w:t>Transmission mode(implicitly)</w:t>
            </w:r>
          </w:p>
        </w:tc>
      </w:tr>
      <w:tr w:rsidR="00EA2D9A" w14:paraId="7E4AF6F4" w14:textId="77777777" w:rsidTr="00CE5115">
        <w:tc>
          <w:tcPr>
            <w:tcW w:w="3102" w:type="dxa"/>
          </w:tcPr>
          <w:p w14:paraId="3DBA61DC" w14:textId="77777777" w:rsidR="00EA2D9A" w:rsidRDefault="00EA2D9A" w:rsidP="00CE5115">
            <w:pPr>
              <w:jc w:val="center"/>
              <w:rPr>
                <w:lang w:eastAsia="zh-CN"/>
              </w:rPr>
            </w:pPr>
            <w:r>
              <w:rPr>
                <w:rFonts w:hint="eastAsia"/>
                <w:lang w:eastAsia="zh-CN"/>
              </w:rPr>
              <w:t>0</w:t>
            </w:r>
          </w:p>
        </w:tc>
        <w:tc>
          <w:tcPr>
            <w:tcW w:w="3102" w:type="dxa"/>
          </w:tcPr>
          <w:p w14:paraId="3248FFB4" w14:textId="77777777" w:rsidR="00EA2D9A" w:rsidRDefault="00EA2D9A" w:rsidP="00CE5115">
            <w:pPr>
              <w:jc w:val="center"/>
              <w:rPr>
                <w:lang w:eastAsia="zh-CN"/>
              </w:rPr>
            </w:pPr>
            <w:r>
              <w:rPr>
                <w:lang w:eastAsia="zh-CN"/>
              </w:rPr>
              <w:t>none</w:t>
            </w:r>
          </w:p>
        </w:tc>
        <w:tc>
          <w:tcPr>
            <w:tcW w:w="3103" w:type="dxa"/>
          </w:tcPr>
          <w:p w14:paraId="35865A82" w14:textId="77777777" w:rsidR="00EA2D9A" w:rsidRDefault="00EA2D9A" w:rsidP="00CE5115">
            <w:pPr>
              <w:jc w:val="center"/>
              <w:rPr>
                <w:lang w:eastAsia="zh-CN"/>
              </w:rPr>
            </w:pPr>
            <w:r>
              <w:rPr>
                <w:lang w:eastAsia="zh-CN"/>
              </w:rPr>
              <w:t>Single TRP</w:t>
            </w:r>
          </w:p>
        </w:tc>
      </w:tr>
      <w:tr w:rsidR="00EA2D9A" w14:paraId="4B3E7422" w14:textId="77777777" w:rsidTr="00CE5115">
        <w:tc>
          <w:tcPr>
            <w:tcW w:w="3102" w:type="dxa"/>
          </w:tcPr>
          <w:p w14:paraId="1CF0E4A8" w14:textId="77777777" w:rsidR="00EA2D9A" w:rsidRDefault="00EA2D9A" w:rsidP="00CE5115">
            <w:pPr>
              <w:jc w:val="center"/>
              <w:rPr>
                <w:lang w:eastAsia="zh-CN"/>
              </w:rPr>
            </w:pPr>
            <w:r>
              <w:rPr>
                <w:lang w:eastAsia="zh-CN"/>
              </w:rPr>
              <w:t>1</w:t>
            </w:r>
          </w:p>
        </w:tc>
        <w:tc>
          <w:tcPr>
            <w:tcW w:w="3102" w:type="dxa"/>
          </w:tcPr>
          <w:p w14:paraId="6080B7CD" w14:textId="77777777" w:rsidR="00EA2D9A" w:rsidRDefault="00EA2D9A" w:rsidP="00CE5115">
            <w:pPr>
              <w:jc w:val="center"/>
              <w:rPr>
                <w:lang w:eastAsia="zh-CN"/>
              </w:rPr>
            </w:pPr>
            <w:r>
              <w:rPr>
                <w:lang w:eastAsia="zh-CN"/>
              </w:rPr>
              <w:t>Nominal repetition</w:t>
            </w:r>
          </w:p>
        </w:tc>
        <w:tc>
          <w:tcPr>
            <w:tcW w:w="3103" w:type="dxa"/>
          </w:tcPr>
          <w:p w14:paraId="45182B35" w14:textId="77777777" w:rsidR="00EA2D9A" w:rsidRDefault="00EA2D9A" w:rsidP="00CE5115">
            <w:pPr>
              <w:jc w:val="center"/>
              <w:rPr>
                <w:lang w:eastAsia="zh-CN"/>
              </w:rPr>
            </w:pPr>
            <w:r>
              <w:rPr>
                <w:lang w:eastAsia="zh-CN"/>
              </w:rPr>
              <w:t>Multi-TRP</w:t>
            </w:r>
          </w:p>
        </w:tc>
      </w:tr>
      <w:tr w:rsidR="00EA2D9A" w14:paraId="32294FBD" w14:textId="77777777" w:rsidTr="00CE5115">
        <w:tc>
          <w:tcPr>
            <w:tcW w:w="3102" w:type="dxa"/>
          </w:tcPr>
          <w:p w14:paraId="35FA1B10" w14:textId="77777777" w:rsidR="00EA2D9A" w:rsidRDefault="00EA2D9A" w:rsidP="00CE5115">
            <w:pPr>
              <w:jc w:val="center"/>
              <w:rPr>
                <w:lang w:eastAsia="zh-CN"/>
              </w:rPr>
            </w:pPr>
            <w:r>
              <w:rPr>
                <w:rFonts w:hint="eastAsia"/>
                <w:lang w:eastAsia="zh-CN"/>
              </w:rPr>
              <w:t>2</w:t>
            </w:r>
          </w:p>
        </w:tc>
        <w:tc>
          <w:tcPr>
            <w:tcW w:w="3102" w:type="dxa"/>
          </w:tcPr>
          <w:p w14:paraId="56ECFF11" w14:textId="77777777" w:rsidR="00EA2D9A" w:rsidRDefault="00EA2D9A" w:rsidP="00CE5115">
            <w:pPr>
              <w:jc w:val="center"/>
              <w:rPr>
                <w:lang w:eastAsia="zh-CN"/>
              </w:rPr>
            </w:pPr>
            <w:r>
              <w:rPr>
                <w:lang w:eastAsia="zh-CN"/>
              </w:rPr>
              <w:t>Actual repetition</w:t>
            </w:r>
          </w:p>
        </w:tc>
        <w:tc>
          <w:tcPr>
            <w:tcW w:w="3103" w:type="dxa"/>
          </w:tcPr>
          <w:p w14:paraId="5D02093D" w14:textId="77777777" w:rsidR="00EA2D9A" w:rsidRDefault="00EA2D9A" w:rsidP="00CE5115">
            <w:pPr>
              <w:jc w:val="center"/>
              <w:rPr>
                <w:lang w:eastAsia="zh-CN"/>
              </w:rPr>
            </w:pPr>
            <w:r>
              <w:rPr>
                <w:lang w:eastAsia="zh-CN"/>
              </w:rPr>
              <w:t>Multi-TRP</w:t>
            </w:r>
          </w:p>
        </w:tc>
      </w:tr>
      <w:tr w:rsidR="00EA2D9A" w14:paraId="74CAE64B" w14:textId="77777777" w:rsidTr="00CE5115">
        <w:tc>
          <w:tcPr>
            <w:tcW w:w="3102" w:type="dxa"/>
          </w:tcPr>
          <w:p w14:paraId="75E4D2AF" w14:textId="77777777" w:rsidR="00EA2D9A" w:rsidRDefault="00EA2D9A" w:rsidP="00CE5115">
            <w:pPr>
              <w:jc w:val="center"/>
              <w:rPr>
                <w:lang w:eastAsia="zh-CN"/>
              </w:rPr>
            </w:pPr>
            <w:r>
              <w:rPr>
                <w:lang w:eastAsia="zh-CN"/>
              </w:rPr>
              <w:t>3</w:t>
            </w:r>
          </w:p>
        </w:tc>
        <w:tc>
          <w:tcPr>
            <w:tcW w:w="3102" w:type="dxa"/>
          </w:tcPr>
          <w:p w14:paraId="66737949" w14:textId="77777777" w:rsidR="00EA2D9A" w:rsidRDefault="00EA2D9A" w:rsidP="00CE5115">
            <w:pPr>
              <w:jc w:val="center"/>
              <w:rPr>
                <w:lang w:eastAsia="zh-CN"/>
              </w:rPr>
            </w:pPr>
            <w:r>
              <w:rPr>
                <w:lang w:eastAsia="zh-CN"/>
              </w:rPr>
              <w:t>slots</w:t>
            </w:r>
          </w:p>
        </w:tc>
        <w:tc>
          <w:tcPr>
            <w:tcW w:w="3103" w:type="dxa"/>
          </w:tcPr>
          <w:p w14:paraId="7700CD24" w14:textId="77777777" w:rsidR="00EA2D9A" w:rsidRDefault="00EA2D9A" w:rsidP="00CE5115">
            <w:pPr>
              <w:jc w:val="center"/>
              <w:rPr>
                <w:lang w:eastAsia="zh-CN"/>
              </w:rPr>
            </w:pPr>
            <w:r>
              <w:rPr>
                <w:lang w:eastAsia="zh-CN"/>
              </w:rPr>
              <w:t>Multi-TRP</w:t>
            </w:r>
          </w:p>
        </w:tc>
      </w:tr>
    </w:tbl>
    <w:p w14:paraId="26F1D424" w14:textId="77777777" w:rsidR="00EA2D9A" w:rsidRDefault="00EA2D9A" w:rsidP="00EA2D9A">
      <w:pPr>
        <w:rPr>
          <w:lang w:eastAsia="zh-CN"/>
        </w:rPr>
      </w:pPr>
    </w:p>
    <w:p w14:paraId="26643D86" w14:textId="0E32E016" w:rsidR="00EA2D9A" w:rsidRDefault="00EA2D9A" w:rsidP="00EA2D9A">
      <w:pPr>
        <w:rPr>
          <w:lang w:eastAsia="zh-CN"/>
        </w:rPr>
      </w:pPr>
      <w:r w:rsidRPr="002512A2">
        <w:rPr>
          <w:b/>
          <w:lang w:eastAsia="zh-CN"/>
        </w:rPr>
        <w:t>Option 2</w:t>
      </w:r>
      <w:r>
        <w:rPr>
          <w:lang w:eastAsia="zh-CN"/>
        </w:rPr>
        <w:t xml:space="preserve">: The beam mapping scheme applied to the scheduled PUSCH is indicated by group DCI with beam mapping scheme codepoint. The codepoint mapping table of beam mapping scheme is pre-defined or configured by RRC signaling, one/multiple codepoint(s) can be designed to indicate the mapping pattern </w:t>
      </w:r>
      <w:r>
        <w:rPr>
          <w:lang w:eastAsia="zh-CN"/>
        </w:rPr>
        <w:lastRenderedPageBreak/>
        <w:t xml:space="preserve">when the scheduled PUSCH is in a single TRP transmission mode. </w:t>
      </w:r>
      <w:r>
        <w:rPr>
          <w:rFonts w:hint="eastAsia"/>
          <w:lang w:eastAsia="zh-CN"/>
        </w:rPr>
        <w:t>A</w:t>
      </w:r>
      <w:r>
        <w:rPr>
          <w:lang w:eastAsia="zh-CN"/>
        </w:rPr>
        <w:t xml:space="preserve">n example is given in Table.3 with 3-bit indication, here codepoint </w:t>
      </w:r>
      <w:r>
        <w:rPr>
          <w:rFonts w:hint="eastAsia"/>
          <w:lang w:eastAsia="zh-CN"/>
        </w:rPr>
        <w:t>“</w:t>
      </w:r>
      <w:r>
        <w:rPr>
          <w:rFonts w:hint="eastAsia"/>
          <w:lang w:eastAsia="zh-CN"/>
        </w:rPr>
        <w:t>0</w:t>
      </w:r>
      <w:r>
        <w:rPr>
          <w:rFonts w:hint="eastAsia"/>
          <w:lang w:eastAsia="zh-CN"/>
        </w:rPr>
        <w:t>”</w:t>
      </w:r>
      <w:r>
        <w:rPr>
          <w:lang w:eastAsia="zh-CN"/>
        </w:rPr>
        <w:t xml:space="preserve"> </w:t>
      </w:r>
      <w:r>
        <w:rPr>
          <w:rFonts w:hint="eastAsia"/>
          <w:lang w:eastAsia="zh-CN"/>
        </w:rPr>
        <w:t>is</w:t>
      </w:r>
      <w:r>
        <w:rPr>
          <w:lang w:eastAsia="zh-CN"/>
        </w:rPr>
        <w:t xml:space="preserve"> </w:t>
      </w:r>
      <w:r>
        <w:rPr>
          <w:rFonts w:hint="eastAsia"/>
          <w:lang w:eastAsia="zh-CN"/>
        </w:rPr>
        <w:t xml:space="preserve"> </w:t>
      </w:r>
      <w:r>
        <w:rPr>
          <w:lang w:eastAsia="zh-CN"/>
        </w:rPr>
        <w:t xml:space="preserve">to indicate the scheduling PUSCH is in a single TRP transmission mode. </w:t>
      </w:r>
      <w:r>
        <w:rPr>
          <w:lang w:val="en-GB" w:eastAsia="zh-CN"/>
        </w:rPr>
        <w:t>The group DCI can be either designed by using a new group DCI or reusing a current group DCI by extending the UE-specific DCI field.</w:t>
      </w:r>
    </w:p>
    <w:p w14:paraId="007BCE43" w14:textId="2745174F" w:rsidR="00EA2D9A" w:rsidRDefault="00EA2D9A" w:rsidP="00EA2D9A">
      <w:pPr>
        <w:jc w:val="center"/>
        <w:rPr>
          <w:lang w:eastAsia="zh-CN"/>
        </w:rPr>
      </w:pPr>
      <w:r>
        <w:rPr>
          <w:lang w:eastAsia="zh-CN"/>
        </w:rPr>
        <w:t>Table.3 the codepoint mapping table for the beam mapping scheme</w:t>
      </w:r>
    </w:p>
    <w:tbl>
      <w:tblPr>
        <w:tblStyle w:val="ac"/>
        <w:tblW w:w="0" w:type="auto"/>
        <w:tblLook w:val="04A0" w:firstRow="1" w:lastRow="0" w:firstColumn="1" w:lastColumn="0" w:noHBand="0" w:noVBand="1"/>
      </w:tblPr>
      <w:tblGrid>
        <w:gridCol w:w="3102"/>
        <w:gridCol w:w="3102"/>
        <w:gridCol w:w="3103"/>
      </w:tblGrid>
      <w:tr w:rsidR="00EA2D9A" w14:paraId="51430276" w14:textId="77777777" w:rsidTr="00CE5115">
        <w:tc>
          <w:tcPr>
            <w:tcW w:w="3102" w:type="dxa"/>
            <w:shd w:val="clear" w:color="auto" w:fill="D9D9D9" w:themeFill="background1" w:themeFillShade="D9"/>
          </w:tcPr>
          <w:p w14:paraId="28A493AB" w14:textId="77777777" w:rsidR="00EA2D9A" w:rsidRDefault="00EA2D9A" w:rsidP="00CE5115">
            <w:pPr>
              <w:jc w:val="center"/>
              <w:rPr>
                <w:lang w:eastAsia="zh-CN"/>
              </w:rPr>
            </w:pPr>
            <w:r>
              <w:rPr>
                <w:lang w:eastAsia="zh-CN"/>
              </w:rPr>
              <w:t>Indication of Beam mapping scheme</w:t>
            </w:r>
          </w:p>
        </w:tc>
        <w:tc>
          <w:tcPr>
            <w:tcW w:w="3102" w:type="dxa"/>
            <w:shd w:val="clear" w:color="auto" w:fill="D9D9D9" w:themeFill="background1" w:themeFillShade="D9"/>
          </w:tcPr>
          <w:p w14:paraId="4CC1CADB" w14:textId="77777777" w:rsidR="00EA2D9A" w:rsidRPr="007818C9" w:rsidRDefault="00EA2D9A" w:rsidP="00CE5115">
            <w:pPr>
              <w:jc w:val="center"/>
              <w:rPr>
                <w:lang w:eastAsia="zh-CN"/>
              </w:rPr>
            </w:pPr>
            <w:r>
              <w:rPr>
                <w:lang w:eastAsia="zh-CN"/>
              </w:rPr>
              <w:t>Beam mapping pattern &amp;repetition type</w:t>
            </w:r>
          </w:p>
        </w:tc>
        <w:tc>
          <w:tcPr>
            <w:tcW w:w="3103" w:type="dxa"/>
            <w:shd w:val="clear" w:color="auto" w:fill="D9D9D9" w:themeFill="background1" w:themeFillShade="D9"/>
          </w:tcPr>
          <w:p w14:paraId="419020B1" w14:textId="77777777" w:rsidR="00EA2D9A" w:rsidRDefault="00EA2D9A" w:rsidP="00CE5115">
            <w:pPr>
              <w:jc w:val="center"/>
              <w:rPr>
                <w:lang w:eastAsia="zh-CN"/>
              </w:rPr>
            </w:pPr>
            <w:r>
              <w:rPr>
                <w:lang w:eastAsia="zh-CN"/>
              </w:rPr>
              <w:t>Transmission mode(implicitly)</w:t>
            </w:r>
          </w:p>
        </w:tc>
      </w:tr>
      <w:tr w:rsidR="00EA2D9A" w14:paraId="310FFC87" w14:textId="77777777" w:rsidTr="00CE5115">
        <w:tc>
          <w:tcPr>
            <w:tcW w:w="3102" w:type="dxa"/>
          </w:tcPr>
          <w:p w14:paraId="12C252BE" w14:textId="77777777" w:rsidR="00EA2D9A" w:rsidRDefault="00EA2D9A" w:rsidP="00CE5115">
            <w:pPr>
              <w:jc w:val="center"/>
              <w:rPr>
                <w:lang w:eastAsia="zh-CN"/>
              </w:rPr>
            </w:pPr>
            <w:r>
              <w:rPr>
                <w:rFonts w:hint="eastAsia"/>
                <w:lang w:eastAsia="zh-CN"/>
              </w:rPr>
              <w:t>0</w:t>
            </w:r>
          </w:p>
        </w:tc>
        <w:tc>
          <w:tcPr>
            <w:tcW w:w="3102" w:type="dxa"/>
          </w:tcPr>
          <w:p w14:paraId="43ED0FC0" w14:textId="77777777" w:rsidR="00EA2D9A" w:rsidRDefault="00EA2D9A" w:rsidP="00CE5115">
            <w:pPr>
              <w:jc w:val="center"/>
              <w:rPr>
                <w:lang w:eastAsia="zh-CN"/>
              </w:rPr>
            </w:pPr>
            <w:r>
              <w:rPr>
                <w:lang w:eastAsia="zh-CN"/>
              </w:rPr>
              <w:t>none</w:t>
            </w:r>
          </w:p>
        </w:tc>
        <w:tc>
          <w:tcPr>
            <w:tcW w:w="3103" w:type="dxa"/>
          </w:tcPr>
          <w:p w14:paraId="78821296" w14:textId="77777777" w:rsidR="00EA2D9A" w:rsidRDefault="00EA2D9A" w:rsidP="00CE5115">
            <w:pPr>
              <w:jc w:val="center"/>
              <w:rPr>
                <w:lang w:eastAsia="zh-CN"/>
              </w:rPr>
            </w:pPr>
            <w:r>
              <w:rPr>
                <w:lang w:eastAsia="zh-CN"/>
              </w:rPr>
              <w:t>Single TRP</w:t>
            </w:r>
          </w:p>
        </w:tc>
      </w:tr>
      <w:tr w:rsidR="00EA2D9A" w14:paraId="73A8AF33" w14:textId="77777777" w:rsidTr="00CE5115">
        <w:tc>
          <w:tcPr>
            <w:tcW w:w="3102" w:type="dxa"/>
          </w:tcPr>
          <w:p w14:paraId="4D57A095" w14:textId="77777777" w:rsidR="00EA2D9A" w:rsidRDefault="00EA2D9A" w:rsidP="00CE5115">
            <w:pPr>
              <w:jc w:val="center"/>
              <w:rPr>
                <w:lang w:eastAsia="zh-CN"/>
              </w:rPr>
            </w:pPr>
            <w:r>
              <w:rPr>
                <w:lang w:eastAsia="zh-CN"/>
              </w:rPr>
              <w:t>1</w:t>
            </w:r>
          </w:p>
        </w:tc>
        <w:tc>
          <w:tcPr>
            <w:tcW w:w="3102" w:type="dxa"/>
          </w:tcPr>
          <w:p w14:paraId="35B8504B" w14:textId="77777777" w:rsidR="00EA2D9A" w:rsidRDefault="00EA2D9A" w:rsidP="00CE5115">
            <w:pPr>
              <w:jc w:val="center"/>
              <w:rPr>
                <w:lang w:eastAsia="zh-CN"/>
              </w:rPr>
            </w:pPr>
            <w:r>
              <w:rPr>
                <w:lang w:eastAsia="zh-CN"/>
              </w:rPr>
              <w:t>Sequential</w:t>
            </w:r>
            <w:r>
              <w:rPr>
                <w:rFonts w:hint="eastAsia"/>
                <w:lang w:eastAsia="zh-CN"/>
              </w:rPr>
              <w:t>&amp;</w:t>
            </w:r>
            <w:r>
              <w:rPr>
                <w:lang w:eastAsia="zh-CN"/>
              </w:rPr>
              <w:t xml:space="preserve"> Nominal repetition</w:t>
            </w:r>
          </w:p>
        </w:tc>
        <w:tc>
          <w:tcPr>
            <w:tcW w:w="3103" w:type="dxa"/>
          </w:tcPr>
          <w:p w14:paraId="7AED10C1" w14:textId="77777777" w:rsidR="00EA2D9A" w:rsidRDefault="00EA2D9A" w:rsidP="00CE5115">
            <w:pPr>
              <w:jc w:val="center"/>
              <w:rPr>
                <w:lang w:eastAsia="zh-CN"/>
              </w:rPr>
            </w:pPr>
            <w:r>
              <w:rPr>
                <w:lang w:eastAsia="zh-CN"/>
              </w:rPr>
              <w:t>Multi-TRP</w:t>
            </w:r>
          </w:p>
        </w:tc>
      </w:tr>
      <w:tr w:rsidR="00EA2D9A" w14:paraId="21CDD44C" w14:textId="77777777" w:rsidTr="00CE5115">
        <w:tc>
          <w:tcPr>
            <w:tcW w:w="3102" w:type="dxa"/>
          </w:tcPr>
          <w:p w14:paraId="295637BB" w14:textId="77777777" w:rsidR="00EA2D9A" w:rsidRDefault="00EA2D9A" w:rsidP="00CE5115">
            <w:pPr>
              <w:jc w:val="center"/>
              <w:rPr>
                <w:lang w:eastAsia="zh-CN"/>
              </w:rPr>
            </w:pPr>
            <w:r>
              <w:rPr>
                <w:rFonts w:hint="eastAsia"/>
                <w:lang w:eastAsia="zh-CN"/>
              </w:rPr>
              <w:t>2</w:t>
            </w:r>
          </w:p>
        </w:tc>
        <w:tc>
          <w:tcPr>
            <w:tcW w:w="3102" w:type="dxa"/>
          </w:tcPr>
          <w:p w14:paraId="6BA4D2AE" w14:textId="77777777" w:rsidR="00EA2D9A" w:rsidRDefault="00EA2D9A" w:rsidP="00CE5115">
            <w:pPr>
              <w:jc w:val="center"/>
              <w:rPr>
                <w:lang w:eastAsia="zh-CN"/>
              </w:rPr>
            </w:pPr>
            <w:r>
              <w:rPr>
                <w:lang w:eastAsia="zh-CN"/>
              </w:rPr>
              <w:t xml:space="preserve">Cyclical </w:t>
            </w:r>
            <w:r>
              <w:rPr>
                <w:rFonts w:hint="eastAsia"/>
                <w:lang w:eastAsia="zh-CN"/>
              </w:rPr>
              <w:t>&amp;</w:t>
            </w:r>
            <w:r>
              <w:rPr>
                <w:lang w:eastAsia="zh-CN"/>
              </w:rPr>
              <w:t xml:space="preserve"> Actual repetition</w:t>
            </w:r>
          </w:p>
        </w:tc>
        <w:tc>
          <w:tcPr>
            <w:tcW w:w="3103" w:type="dxa"/>
          </w:tcPr>
          <w:p w14:paraId="2D333D92" w14:textId="77777777" w:rsidR="00EA2D9A" w:rsidRDefault="00EA2D9A" w:rsidP="00CE5115">
            <w:pPr>
              <w:jc w:val="center"/>
              <w:rPr>
                <w:lang w:eastAsia="zh-CN"/>
              </w:rPr>
            </w:pPr>
            <w:r>
              <w:rPr>
                <w:lang w:eastAsia="zh-CN"/>
              </w:rPr>
              <w:t>Multi-TRP</w:t>
            </w:r>
          </w:p>
        </w:tc>
      </w:tr>
      <w:tr w:rsidR="00EA2D9A" w14:paraId="320EC383" w14:textId="77777777" w:rsidTr="00CE5115">
        <w:tc>
          <w:tcPr>
            <w:tcW w:w="3102" w:type="dxa"/>
          </w:tcPr>
          <w:p w14:paraId="70561B4F" w14:textId="77777777" w:rsidR="00EA2D9A" w:rsidRDefault="00EA2D9A" w:rsidP="00CE5115">
            <w:pPr>
              <w:jc w:val="center"/>
              <w:rPr>
                <w:lang w:eastAsia="zh-CN"/>
              </w:rPr>
            </w:pPr>
            <w:r>
              <w:rPr>
                <w:lang w:eastAsia="zh-CN"/>
              </w:rPr>
              <w:t>…</w:t>
            </w:r>
          </w:p>
        </w:tc>
        <w:tc>
          <w:tcPr>
            <w:tcW w:w="3102" w:type="dxa"/>
          </w:tcPr>
          <w:p w14:paraId="32628C47" w14:textId="77777777" w:rsidR="00EA2D9A" w:rsidRDefault="00EA2D9A" w:rsidP="00CE5115">
            <w:pPr>
              <w:jc w:val="center"/>
              <w:rPr>
                <w:lang w:eastAsia="zh-CN"/>
              </w:rPr>
            </w:pPr>
            <w:r>
              <w:rPr>
                <w:lang w:eastAsia="zh-CN"/>
              </w:rPr>
              <w:t>…</w:t>
            </w:r>
          </w:p>
        </w:tc>
        <w:tc>
          <w:tcPr>
            <w:tcW w:w="3103" w:type="dxa"/>
          </w:tcPr>
          <w:p w14:paraId="09AC4CE6" w14:textId="77777777" w:rsidR="00EA2D9A" w:rsidRDefault="00EA2D9A" w:rsidP="00CE5115">
            <w:pPr>
              <w:jc w:val="center"/>
              <w:rPr>
                <w:lang w:eastAsia="zh-CN"/>
              </w:rPr>
            </w:pPr>
            <w:r>
              <w:rPr>
                <w:lang w:eastAsia="zh-CN"/>
              </w:rPr>
              <w:t>…</w:t>
            </w:r>
          </w:p>
        </w:tc>
      </w:tr>
      <w:tr w:rsidR="00EA2D9A" w14:paraId="5DF739B3" w14:textId="77777777" w:rsidTr="00CE5115">
        <w:tc>
          <w:tcPr>
            <w:tcW w:w="3102" w:type="dxa"/>
          </w:tcPr>
          <w:p w14:paraId="7B6F35A7" w14:textId="77777777" w:rsidR="00EA2D9A" w:rsidRDefault="00EA2D9A" w:rsidP="00CE5115">
            <w:pPr>
              <w:jc w:val="center"/>
              <w:rPr>
                <w:lang w:eastAsia="zh-CN"/>
              </w:rPr>
            </w:pPr>
            <w:r>
              <w:rPr>
                <w:lang w:eastAsia="zh-CN"/>
              </w:rPr>
              <w:t>…</w:t>
            </w:r>
          </w:p>
        </w:tc>
        <w:tc>
          <w:tcPr>
            <w:tcW w:w="3102" w:type="dxa"/>
          </w:tcPr>
          <w:p w14:paraId="746A494B" w14:textId="77777777" w:rsidR="00EA2D9A" w:rsidRDefault="00EA2D9A" w:rsidP="00CE5115">
            <w:pPr>
              <w:jc w:val="center"/>
              <w:rPr>
                <w:lang w:eastAsia="zh-CN"/>
              </w:rPr>
            </w:pPr>
            <w:r>
              <w:rPr>
                <w:lang w:eastAsia="zh-CN"/>
              </w:rPr>
              <w:t>…</w:t>
            </w:r>
          </w:p>
        </w:tc>
        <w:tc>
          <w:tcPr>
            <w:tcW w:w="3103" w:type="dxa"/>
          </w:tcPr>
          <w:p w14:paraId="2C8AA561" w14:textId="77777777" w:rsidR="00EA2D9A" w:rsidRDefault="00EA2D9A" w:rsidP="00CE5115">
            <w:pPr>
              <w:jc w:val="center"/>
              <w:rPr>
                <w:lang w:eastAsia="zh-CN"/>
              </w:rPr>
            </w:pPr>
            <w:r>
              <w:rPr>
                <w:lang w:eastAsia="zh-CN"/>
              </w:rPr>
              <w:t>…</w:t>
            </w:r>
          </w:p>
        </w:tc>
      </w:tr>
      <w:tr w:rsidR="00EA2D9A" w14:paraId="296EBD03" w14:textId="77777777" w:rsidTr="00CE5115">
        <w:tc>
          <w:tcPr>
            <w:tcW w:w="3102" w:type="dxa"/>
          </w:tcPr>
          <w:p w14:paraId="706D8275" w14:textId="77777777" w:rsidR="00EA2D9A" w:rsidRDefault="00EA2D9A" w:rsidP="00CE5115">
            <w:pPr>
              <w:jc w:val="center"/>
              <w:rPr>
                <w:lang w:eastAsia="zh-CN"/>
              </w:rPr>
            </w:pPr>
            <w:r>
              <w:rPr>
                <w:rFonts w:hint="eastAsia"/>
                <w:lang w:eastAsia="zh-CN"/>
              </w:rPr>
              <w:t>6</w:t>
            </w:r>
          </w:p>
        </w:tc>
        <w:tc>
          <w:tcPr>
            <w:tcW w:w="3102" w:type="dxa"/>
          </w:tcPr>
          <w:p w14:paraId="3432BB11" w14:textId="77777777" w:rsidR="00EA2D9A" w:rsidRDefault="00EA2D9A" w:rsidP="00CE5115">
            <w:pPr>
              <w:jc w:val="center"/>
              <w:rPr>
                <w:lang w:eastAsia="zh-CN"/>
              </w:rPr>
            </w:pPr>
            <w:r>
              <w:rPr>
                <w:lang w:eastAsia="zh-CN"/>
              </w:rPr>
              <w:t>Half-half</w:t>
            </w:r>
            <w:r>
              <w:rPr>
                <w:rFonts w:hint="eastAsia"/>
                <w:lang w:eastAsia="zh-CN"/>
              </w:rPr>
              <w:t>&amp;</w:t>
            </w:r>
            <w:r>
              <w:rPr>
                <w:lang w:eastAsia="zh-CN"/>
              </w:rPr>
              <w:t xml:space="preserve"> Actual repetition</w:t>
            </w:r>
          </w:p>
        </w:tc>
        <w:tc>
          <w:tcPr>
            <w:tcW w:w="3103" w:type="dxa"/>
          </w:tcPr>
          <w:p w14:paraId="193F38B2" w14:textId="77777777" w:rsidR="00EA2D9A" w:rsidRDefault="00EA2D9A" w:rsidP="00CE5115">
            <w:pPr>
              <w:jc w:val="center"/>
              <w:rPr>
                <w:lang w:eastAsia="zh-CN"/>
              </w:rPr>
            </w:pPr>
            <w:r>
              <w:rPr>
                <w:lang w:eastAsia="zh-CN"/>
              </w:rPr>
              <w:t>Multi-TRP</w:t>
            </w:r>
          </w:p>
        </w:tc>
      </w:tr>
      <w:tr w:rsidR="00EA2D9A" w14:paraId="2525CF13" w14:textId="77777777" w:rsidTr="00CE5115">
        <w:tc>
          <w:tcPr>
            <w:tcW w:w="3102" w:type="dxa"/>
          </w:tcPr>
          <w:p w14:paraId="1855E659" w14:textId="77777777" w:rsidR="00EA2D9A" w:rsidRDefault="00EA2D9A" w:rsidP="00CE5115">
            <w:pPr>
              <w:jc w:val="center"/>
              <w:rPr>
                <w:lang w:eastAsia="zh-CN"/>
              </w:rPr>
            </w:pPr>
            <w:r>
              <w:rPr>
                <w:rFonts w:hint="eastAsia"/>
                <w:lang w:eastAsia="zh-CN"/>
              </w:rPr>
              <w:t>7</w:t>
            </w:r>
          </w:p>
        </w:tc>
        <w:tc>
          <w:tcPr>
            <w:tcW w:w="3102" w:type="dxa"/>
          </w:tcPr>
          <w:p w14:paraId="32729809" w14:textId="77777777" w:rsidR="00EA2D9A" w:rsidRDefault="00EA2D9A" w:rsidP="00CE5115">
            <w:pPr>
              <w:jc w:val="center"/>
              <w:rPr>
                <w:lang w:eastAsia="zh-CN"/>
              </w:rPr>
            </w:pPr>
            <w:r>
              <w:rPr>
                <w:lang w:eastAsia="zh-CN"/>
              </w:rPr>
              <w:t>Cyclical</w:t>
            </w:r>
            <w:r>
              <w:rPr>
                <w:rFonts w:hint="eastAsia"/>
                <w:lang w:eastAsia="zh-CN"/>
              </w:rPr>
              <w:t>&amp;</w:t>
            </w:r>
            <w:r>
              <w:rPr>
                <w:lang w:eastAsia="zh-CN"/>
              </w:rPr>
              <w:t xml:space="preserve"> Slots</w:t>
            </w:r>
          </w:p>
        </w:tc>
        <w:tc>
          <w:tcPr>
            <w:tcW w:w="3103" w:type="dxa"/>
          </w:tcPr>
          <w:p w14:paraId="713F517B" w14:textId="77777777" w:rsidR="00EA2D9A" w:rsidRDefault="00EA2D9A" w:rsidP="00CE5115">
            <w:pPr>
              <w:jc w:val="center"/>
              <w:rPr>
                <w:lang w:eastAsia="zh-CN"/>
              </w:rPr>
            </w:pPr>
            <w:r>
              <w:rPr>
                <w:lang w:eastAsia="zh-CN"/>
              </w:rPr>
              <w:t>Multi-TRP</w:t>
            </w:r>
          </w:p>
        </w:tc>
      </w:tr>
    </w:tbl>
    <w:p w14:paraId="48390DCD" w14:textId="77777777" w:rsidR="00EA2D9A" w:rsidRDefault="00EA2D9A" w:rsidP="00EA2D9A">
      <w:pPr>
        <w:rPr>
          <w:lang w:eastAsia="zh-CN"/>
        </w:rPr>
      </w:pPr>
      <w:r>
        <w:rPr>
          <w:lang w:eastAsia="zh-CN"/>
        </w:rPr>
        <w:t xml:space="preserve">Same as method 1, </w:t>
      </w:r>
      <w:r>
        <w:rPr>
          <w:lang w:val="en-GB" w:eastAsia="zh-CN"/>
        </w:rPr>
        <w:t>with this transmission mode information, UE can blind decode the UE-specific UL DCI(s) to get all the scheduling parameters of the scheduled PUSCH.</w:t>
      </w:r>
    </w:p>
    <w:p w14:paraId="78254BEC" w14:textId="71C324A7" w:rsidR="00EA2D9A" w:rsidRDefault="00EA2D9A" w:rsidP="00EA2D9A">
      <w:pPr>
        <w:rPr>
          <w:b/>
          <w:i/>
          <w:lang w:val="en-GB" w:eastAsia="zh-CN"/>
        </w:rPr>
      </w:pPr>
      <w:r w:rsidRPr="000319D4">
        <w:rPr>
          <w:rFonts w:hint="eastAsia"/>
          <w:b/>
          <w:i/>
          <w:lang w:eastAsia="zh-CN"/>
        </w:rPr>
        <w:t>P</w:t>
      </w:r>
      <w:r w:rsidR="001A49B9">
        <w:rPr>
          <w:b/>
          <w:i/>
          <w:lang w:eastAsia="zh-CN"/>
        </w:rPr>
        <w:t>roposal 18</w:t>
      </w:r>
      <w:r w:rsidRPr="000319D4">
        <w:rPr>
          <w:b/>
          <w:i/>
          <w:lang w:eastAsia="zh-CN"/>
        </w:rPr>
        <w:t xml:space="preserve">: </w:t>
      </w:r>
      <w:r w:rsidRPr="000319D4">
        <w:rPr>
          <w:rFonts w:hint="eastAsia"/>
          <w:b/>
          <w:i/>
          <w:lang w:val="en-GB" w:eastAsia="zh-CN"/>
        </w:rPr>
        <w:t>M</w:t>
      </w:r>
      <w:r w:rsidRPr="000319D4">
        <w:rPr>
          <w:b/>
          <w:i/>
          <w:lang w:val="en-GB" w:eastAsia="zh-CN"/>
        </w:rPr>
        <w:t>ethod 2: Group DCI bits indicates the beam mapping scheme of PUSCH explicitly and</w:t>
      </w:r>
      <w:r>
        <w:rPr>
          <w:b/>
          <w:i/>
          <w:lang w:val="en-GB" w:eastAsia="zh-CN"/>
        </w:rPr>
        <w:t xml:space="preserve"> also the </w:t>
      </w:r>
      <w:r w:rsidRPr="000B5447">
        <w:rPr>
          <w:b/>
          <w:i/>
          <w:lang w:val="en-GB" w:eastAsia="zh-CN"/>
        </w:rPr>
        <w:t>PUSCH tran</w:t>
      </w:r>
      <w:r>
        <w:rPr>
          <w:b/>
          <w:i/>
          <w:lang w:val="en-GB" w:eastAsia="zh-CN"/>
        </w:rPr>
        <w:t>smission mode implicitly which can be used for further decoding of the UE-specific DCI. This two-step DCI method can support the dynamic switching between single TRP and multi-TRP based transmission.</w:t>
      </w:r>
    </w:p>
    <w:p w14:paraId="49DE8928" w14:textId="77777777" w:rsidR="00EA2D9A" w:rsidRPr="0004346A" w:rsidRDefault="00EA2D9A" w:rsidP="00EA2D9A">
      <w:pPr>
        <w:pStyle w:val="af"/>
        <w:numPr>
          <w:ilvl w:val="0"/>
          <w:numId w:val="37"/>
        </w:numPr>
        <w:ind w:firstLineChars="0"/>
        <w:rPr>
          <w:b/>
          <w:i/>
          <w:lang w:val="en-GB" w:eastAsia="zh-CN"/>
        </w:rPr>
      </w:pPr>
      <w:r w:rsidRPr="0004346A">
        <w:rPr>
          <w:b/>
          <w:i/>
          <w:lang w:val="en-GB" w:eastAsia="zh-CN"/>
        </w:rPr>
        <w:t>For single DCI based PUSCH transmission, the UL DCI payload bits would be fixed which can better support a simplified design for both CB a</w:t>
      </w:r>
      <w:r>
        <w:rPr>
          <w:b/>
          <w:i/>
          <w:lang w:val="en-GB" w:eastAsia="zh-CN"/>
        </w:rPr>
        <w:t>nd NCB based PUSCH transmission considering UE complexity;</w:t>
      </w:r>
    </w:p>
    <w:p w14:paraId="79409713" w14:textId="77777777" w:rsidR="00EA2D9A" w:rsidRPr="0004346A" w:rsidRDefault="00EA2D9A" w:rsidP="00EA2D9A">
      <w:pPr>
        <w:pStyle w:val="af"/>
        <w:numPr>
          <w:ilvl w:val="0"/>
          <w:numId w:val="37"/>
        </w:numPr>
        <w:ind w:firstLineChars="0"/>
        <w:rPr>
          <w:b/>
          <w:i/>
          <w:lang w:val="en-GB" w:eastAsia="zh-CN"/>
        </w:rPr>
      </w:pPr>
      <w:r w:rsidRPr="0004346A">
        <w:rPr>
          <w:b/>
          <w:i/>
          <w:lang w:val="en-GB" w:eastAsia="zh-CN"/>
        </w:rPr>
        <w:t>For the multi-DCI case, whether multiple UL DCI toward the same TB needs to be associated for the cooperated PUSCH transmission</w:t>
      </w:r>
      <w:r w:rsidRPr="0004346A">
        <w:rPr>
          <w:rFonts w:hint="eastAsia"/>
          <w:b/>
          <w:i/>
          <w:lang w:val="en-GB" w:eastAsia="zh-CN"/>
        </w:rPr>
        <w:t>(</w:t>
      </w:r>
      <w:r w:rsidRPr="0004346A">
        <w:rPr>
          <w:b/>
          <w:i/>
          <w:lang w:val="en-GB" w:eastAsia="zh-CN"/>
        </w:rPr>
        <w:t>s) would be explicitly indicated.</w:t>
      </w:r>
    </w:p>
    <w:p w14:paraId="538580CC" w14:textId="66D5347C" w:rsidR="00EA2D9A" w:rsidRPr="00214AE3" w:rsidRDefault="00EA2D9A" w:rsidP="00EA2D9A">
      <w:pPr>
        <w:rPr>
          <w:b/>
          <w:i/>
          <w:lang w:val="en-GB" w:eastAsia="zh-CN"/>
        </w:rPr>
      </w:pPr>
      <w:r w:rsidRPr="00214AE3">
        <w:rPr>
          <w:rFonts w:hint="eastAsia"/>
          <w:b/>
          <w:i/>
          <w:lang w:val="en-GB" w:eastAsia="zh-CN"/>
        </w:rPr>
        <w:t>P</w:t>
      </w:r>
      <w:r w:rsidR="001A49B9">
        <w:rPr>
          <w:b/>
          <w:i/>
          <w:lang w:val="en-GB" w:eastAsia="zh-CN"/>
        </w:rPr>
        <w:t>roposal 19</w:t>
      </w:r>
      <w:r w:rsidRPr="00214AE3">
        <w:rPr>
          <w:b/>
          <w:i/>
          <w:lang w:val="en-GB" w:eastAsia="zh-CN"/>
        </w:rPr>
        <w:t>: dynamic indication of the beam mapping scheme can be considered for multi-TRP PUSCH repetitions, two options are suggested:</w:t>
      </w:r>
    </w:p>
    <w:p w14:paraId="43AAF52A" w14:textId="77777777" w:rsidR="00EA2D9A" w:rsidRPr="00214AE3" w:rsidRDefault="00EA2D9A" w:rsidP="00EA2D9A">
      <w:pPr>
        <w:pStyle w:val="af"/>
        <w:numPr>
          <w:ilvl w:val="0"/>
          <w:numId w:val="38"/>
        </w:numPr>
        <w:ind w:firstLineChars="0"/>
        <w:rPr>
          <w:b/>
          <w:i/>
          <w:lang w:val="en-GB" w:eastAsia="zh-CN"/>
        </w:rPr>
      </w:pPr>
      <w:r w:rsidRPr="00214AE3">
        <w:rPr>
          <w:b/>
          <w:i/>
          <w:lang w:val="en-GB" w:eastAsia="zh-CN"/>
        </w:rPr>
        <w:t>Alt.1:</w:t>
      </w:r>
      <w:r w:rsidRPr="00214AE3">
        <w:rPr>
          <w:b/>
          <w:i/>
          <w:lang w:eastAsia="zh-CN"/>
        </w:rPr>
        <w:t xml:space="preserve"> The beam mapping scheme is determined by both the beam mapping pattern and the repetition type. The beam mapping pattern (cyclical, sequential, half-half, etc.</w:t>
      </w:r>
      <w:r w:rsidRPr="00214AE3">
        <w:rPr>
          <w:rFonts w:hint="eastAsia"/>
          <w:b/>
          <w:i/>
          <w:lang w:eastAsia="zh-CN"/>
        </w:rPr>
        <w:t>)</w:t>
      </w:r>
      <w:r w:rsidRPr="00214AE3">
        <w:rPr>
          <w:b/>
          <w:i/>
          <w:lang w:eastAsia="zh-CN"/>
        </w:rPr>
        <w:t xml:space="preserve"> can be configured by RRC which is more related to UE capability, and the repetition type(nominal repetitions, actual repetitions, slots, etc.) that the beams mapping onto can be further indicated by DCI, or vice versa.</w:t>
      </w:r>
    </w:p>
    <w:p w14:paraId="108C2B0C" w14:textId="77777777" w:rsidR="00EA2D9A" w:rsidRPr="00214AE3" w:rsidRDefault="00EA2D9A" w:rsidP="00EA2D9A">
      <w:pPr>
        <w:pStyle w:val="af"/>
        <w:numPr>
          <w:ilvl w:val="0"/>
          <w:numId w:val="38"/>
        </w:numPr>
        <w:ind w:firstLineChars="0"/>
        <w:rPr>
          <w:b/>
          <w:i/>
          <w:lang w:val="en-GB" w:eastAsia="zh-CN"/>
        </w:rPr>
      </w:pPr>
      <w:r w:rsidRPr="00214AE3">
        <w:rPr>
          <w:b/>
          <w:i/>
          <w:lang w:eastAsia="zh-CN"/>
        </w:rPr>
        <w:t xml:space="preserve">Alt.2: The beam mapping scheme applied to the scheduled PUSCH is indicated by group DCI with beam mapping scheme </w:t>
      </w:r>
      <w:r>
        <w:rPr>
          <w:b/>
          <w:i/>
          <w:lang w:eastAsia="zh-CN"/>
        </w:rPr>
        <w:t>codepoint</w:t>
      </w:r>
      <w:r w:rsidRPr="00214AE3">
        <w:rPr>
          <w:b/>
          <w:i/>
          <w:lang w:eastAsia="zh-CN"/>
        </w:rPr>
        <w:t xml:space="preserve">. The </w:t>
      </w:r>
      <w:r>
        <w:rPr>
          <w:b/>
          <w:i/>
          <w:lang w:eastAsia="zh-CN"/>
        </w:rPr>
        <w:t>codepoint</w:t>
      </w:r>
      <w:r w:rsidRPr="00214AE3">
        <w:rPr>
          <w:b/>
          <w:i/>
          <w:lang w:eastAsia="zh-CN"/>
        </w:rPr>
        <w:t xml:space="preserve"> mapping table of beam mapping scheme is pre-defined or configured by RRC signaling, one or multiple </w:t>
      </w:r>
      <w:r>
        <w:rPr>
          <w:b/>
          <w:i/>
          <w:lang w:eastAsia="zh-CN"/>
        </w:rPr>
        <w:t>codepoint</w:t>
      </w:r>
      <w:r w:rsidRPr="00214AE3">
        <w:rPr>
          <w:b/>
          <w:i/>
          <w:lang w:eastAsia="zh-CN"/>
        </w:rPr>
        <w:t>(s) can be designed to indicate the mapping pattern when the scheduled PUSCH is in a single TRP transmission mode.</w:t>
      </w:r>
    </w:p>
    <w:p w14:paraId="23CD384A" w14:textId="77777777" w:rsidR="00EA2D9A" w:rsidRPr="000D093D" w:rsidRDefault="00EA2D9A" w:rsidP="00EA2D9A">
      <w:pPr>
        <w:pStyle w:val="2"/>
      </w:pPr>
      <w:r w:rsidRPr="00B8451D">
        <w:t>Mapping between repetitions and RV</w:t>
      </w:r>
    </w:p>
    <w:p w14:paraId="12F52F8D" w14:textId="77777777" w:rsidR="00EA2D9A" w:rsidRPr="00174FAB" w:rsidRDefault="00EA2D9A" w:rsidP="00EA2D9A">
      <w:pPr>
        <w:spacing w:after="200"/>
        <w:rPr>
          <w:lang w:val="x-none" w:eastAsia="zh-CN"/>
        </w:rPr>
      </w:pPr>
      <w:r>
        <w:rPr>
          <w:rFonts w:hint="eastAsia"/>
          <w:szCs w:val="20"/>
          <w:lang w:val="x-none" w:eastAsia="zh-CN"/>
        </w:rPr>
        <w:t>F</w:t>
      </w:r>
      <w:r>
        <w:rPr>
          <w:szCs w:val="20"/>
          <w:lang w:val="x-none" w:eastAsia="zh-CN"/>
        </w:rPr>
        <w:t xml:space="preserve">or multi-TRP PUSCH repetitions, all the repetition occasions are associated with the same TB. For multi-DCI based PUSCH transmission, the RV indication can be applied to the transmission occasions targeting  the same TRP. For single DCI based PUSCH transmission, only one RV is indicated by scheduling DCI, </w:t>
      </w:r>
      <w:r w:rsidRPr="00174FAB">
        <w:rPr>
          <w:lang w:val="x-none" w:eastAsia="zh-CN"/>
        </w:rPr>
        <w:t>so how to indicate the RV for all repetition occasion needs to be discussed.</w:t>
      </w:r>
    </w:p>
    <w:p w14:paraId="632DDE55" w14:textId="77777777" w:rsidR="00EA2D9A" w:rsidRPr="00174FAB" w:rsidRDefault="00EA2D9A" w:rsidP="00EA2D9A">
      <w:pPr>
        <w:rPr>
          <w:rFonts w:eastAsia="等线"/>
          <w:lang w:eastAsia="zh-CN"/>
        </w:rPr>
      </w:pPr>
      <w:r w:rsidRPr="00174FAB">
        <w:rPr>
          <w:rFonts w:eastAsia="等线"/>
          <w:lang w:eastAsia="zh-CN"/>
        </w:rPr>
        <w:t>For the RV sequence, considering the fading and blockage impact may degrade the transmission performance of certain TRP-UE link seriously in a certain period of time, the design of the RV sequences should take self-decodable sequences into account despite the RV sequence, i.e.,{0, 2, 3, 1}</w:t>
      </w:r>
      <w:r w:rsidRPr="00174FAB">
        <w:rPr>
          <w:lang w:eastAsia="zh-CN"/>
        </w:rPr>
        <w:t xml:space="preserve"> </w:t>
      </w:r>
      <w:r w:rsidRPr="00174FAB">
        <w:rPr>
          <w:rFonts w:eastAsia="等线"/>
          <w:lang w:eastAsia="zh-CN"/>
        </w:rPr>
        <w:t>in Rel-15</w:t>
      </w:r>
      <w:r w:rsidRPr="00174FAB">
        <w:rPr>
          <w:lang w:eastAsia="zh-CN"/>
        </w:rPr>
        <w:t xml:space="preserve"> referred to table 5.1.2.1-2 in</w:t>
      </w:r>
      <w:r w:rsidRPr="00174FAB">
        <w:rPr>
          <w:rFonts w:eastAsia="宋体"/>
          <w:lang w:eastAsia="zh-CN"/>
        </w:rPr>
        <w:t xml:space="preserve"> TS38.214</w:t>
      </w:r>
      <w:r w:rsidRPr="00174FAB">
        <w:rPr>
          <w:rFonts w:eastAsia="等线"/>
          <w:lang w:eastAsia="zh-CN"/>
        </w:rPr>
        <w:t xml:space="preserve">. The sequences such as {0, 0, 0, 0} or {0, 3, 0, 3} which have been used in CG-PUSCH can also be considered here for DG-PUSCH. </w:t>
      </w:r>
    </w:p>
    <w:p w14:paraId="71B73FDD" w14:textId="1299A9C0" w:rsidR="00EA2D9A" w:rsidRPr="00174FAB" w:rsidRDefault="00EA2D9A" w:rsidP="00EA2D9A">
      <w:pPr>
        <w:rPr>
          <w:rFonts w:eastAsia="等线"/>
          <w:b/>
          <w:bCs/>
          <w:i/>
          <w:iCs/>
          <w:lang w:eastAsia="zh-CN"/>
        </w:rPr>
      </w:pPr>
      <w:r w:rsidRPr="00174FAB">
        <w:rPr>
          <w:rFonts w:eastAsia="宋体"/>
          <w:b/>
          <w:bCs/>
          <w:i/>
          <w:iCs/>
          <w:lang w:val="x-none" w:eastAsia="zh-CN"/>
        </w:rPr>
        <w:lastRenderedPageBreak/>
        <w:t xml:space="preserve">Proposal </w:t>
      </w:r>
      <w:r w:rsidR="001A49B9">
        <w:rPr>
          <w:rFonts w:eastAsia="宋体"/>
          <w:b/>
          <w:bCs/>
          <w:i/>
          <w:iCs/>
          <w:lang w:val="x-none" w:eastAsia="zh-CN"/>
        </w:rPr>
        <w:t>20</w:t>
      </w:r>
      <w:r w:rsidRPr="00174FAB">
        <w:rPr>
          <w:rFonts w:eastAsia="宋体"/>
          <w:b/>
          <w:bCs/>
          <w:i/>
          <w:iCs/>
          <w:lang w:val="x-none" w:eastAsia="zh-CN"/>
        </w:rPr>
        <w:t xml:space="preserve">: support Rel-15/16 URLLC sequence {0,2,3,1} at least, and other RV sequences, such as </w:t>
      </w:r>
      <w:r w:rsidRPr="00174FAB">
        <w:rPr>
          <w:rFonts w:eastAsia="等线"/>
          <w:b/>
          <w:bCs/>
          <w:i/>
          <w:iCs/>
          <w:lang w:eastAsia="zh-CN"/>
        </w:rPr>
        <w:t xml:space="preserve">{0,0,0,0} , {0,3,0,3} can also be considered. </w:t>
      </w:r>
    </w:p>
    <w:p w14:paraId="635C70C0" w14:textId="77777777" w:rsidR="00EA2D9A" w:rsidRPr="00174FAB" w:rsidRDefault="00EA2D9A" w:rsidP="00EA2D9A">
      <w:pPr>
        <w:pStyle w:val="afa"/>
        <w:spacing w:after="120"/>
        <w:jc w:val="both"/>
        <w:rPr>
          <w:rFonts w:ascii="Times New Roman" w:eastAsia="等线" w:hAnsi="Times New Roman" w:cs="Times New Roman"/>
          <w:bCs/>
          <w:iCs/>
          <w:sz w:val="22"/>
          <w:szCs w:val="22"/>
        </w:rPr>
      </w:pPr>
      <w:r w:rsidRPr="00174FAB">
        <w:rPr>
          <w:rFonts w:ascii="Times New Roman" w:eastAsia="等线" w:hAnsi="Times New Roman" w:cs="Times New Roman"/>
          <w:sz w:val="22"/>
          <w:szCs w:val="22"/>
        </w:rPr>
        <w:t>The repetition occasions associated with the beam targeting the same TRP should apply the same RV sequence to ensure the self-decodable capability when blockage or deep fading occurs in one TRP-UE link.</w:t>
      </w:r>
      <w:r>
        <w:rPr>
          <w:rFonts w:ascii="Times New Roman" w:eastAsia="等线" w:hAnsi="Times New Roman" w:cs="Times New Roman"/>
          <w:sz w:val="22"/>
          <w:szCs w:val="22"/>
        </w:rPr>
        <w:t xml:space="preserve"> </w:t>
      </w:r>
      <w:r w:rsidRPr="00174FAB">
        <w:rPr>
          <w:rFonts w:ascii="Times New Roman" w:hAnsi="Times New Roman" w:cs="Times New Roman"/>
          <w:sz w:val="22"/>
          <w:szCs w:val="22"/>
        </w:rPr>
        <w:t>RV sequences can be configu</w:t>
      </w:r>
      <w:r>
        <w:rPr>
          <w:rFonts w:ascii="Times New Roman" w:hAnsi="Times New Roman" w:cs="Times New Roman"/>
          <w:sz w:val="22"/>
          <w:szCs w:val="22"/>
        </w:rPr>
        <w:t>red either same or different targeting</w:t>
      </w:r>
      <w:r w:rsidRPr="00174FAB">
        <w:rPr>
          <w:rFonts w:ascii="Times New Roman" w:hAnsi="Times New Roman" w:cs="Times New Roman"/>
          <w:sz w:val="22"/>
          <w:szCs w:val="22"/>
        </w:rPr>
        <w:t xml:space="preserve"> </w:t>
      </w:r>
      <w:r>
        <w:rPr>
          <w:rFonts w:ascii="Times New Roman" w:hAnsi="Times New Roman" w:cs="Times New Roman"/>
          <w:sz w:val="22"/>
          <w:szCs w:val="22"/>
        </w:rPr>
        <w:t>different</w:t>
      </w:r>
      <w:r w:rsidRPr="00174FAB">
        <w:rPr>
          <w:rFonts w:ascii="Times New Roman" w:hAnsi="Times New Roman" w:cs="Times New Roman"/>
          <w:sz w:val="22"/>
          <w:szCs w:val="22"/>
        </w:rPr>
        <w:t xml:space="preserve"> TRPs. Since multiple RV sequences are possible for multi-TRP based URLLC, such as {0,</w:t>
      </w:r>
      <w:r w:rsidRPr="00174FAB">
        <w:rPr>
          <w:rFonts w:ascii="Times New Roman" w:hAnsi="Times New Roman" w:cs="Times New Roman" w:hint="eastAsia"/>
          <w:sz w:val="22"/>
          <w:szCs w:val="22"/>
        </w:rPr>
        <w:t xml:space="preserve"> </w:t>
      </w:r>
      <w:r w:rsidRPr="00174FAB">
        <w:rPr>
          <w:rFonts w:ascii="Times New Roman" w:hAnsi="Times New Roman" w:cs="Times New Roman"/>
          <w:sz w:val="22"/>
          <w:szCs w:val="22"/>
        </w:rPr>
        <w:t>2,</w:t>
      </w:r>
      <w:r w:rsidRPr="00174FAB">
        <w:rPr>
          <w:rFonts w:ascii="Times New Roman" w:hAnsi="Times New Roman" w:cs="Times New Roman" w:hint="eastAsia"/>
          <w:sz w:val="22"/>
          <w:szCs w:val="22"/>
        </w:rPr>
        <w:t xml:space="preserve"> </w:t>
      </w:r>
      <w:r w:rsidRPr="00174FAB">
        <w:rPr>
          <w:rFonts w:ascii="Times New Roman" w:hAnsi="Times New Roman" w:cs="Times New Roman"/>
          <w:sz w:val="22"/>
          <w:szCs w:val="22"/>
        </w:rPr>
        <w:t>3,</w:t>
      </w:r>
      <w:r w:rsidRPr="00174FAB">
        <w:rPr>
          <w:rFonts w:ascii="Times New Roman" w:hAnsi="Times New Roman" w:cs="Times New Roman" w:hint="eastAsia"/>
          <w:sz w:val="22"/>
          <w:szCs w:val="22"/>
        </w:rPr>
        <w:t xml:space="preserve"> </w:t>
      </w:r>
      <w:r w:rsidRPr="00174FAB">
        <w:rPr>
          <w:rFonts w:ascii="Times New Roman" w:hAnsi="Times New Roman" w:cs="Times New Roman"/>
          <w:sz w:val="22"/>
          <w:szCs w:val="22"/>
        </w:rPr>
        <w:t xml:space="preserve">1}, </w:t>
      </w:r>
      <w:r w:rsidRPr="00174FAB">
        <w:rPr>
          <w:rFonts w:ascii="Times New Roman" w:eastAsia="等线" w:hAnsi="Times New Roman" w:cs="Times New Roman"/>
          <w:bCs/>
          <w:iCs/>
          <w:sz w:val="22"/>
          <w:szCs w:val="22"/>
        </w:rPr>
        <w:t>{0,</w:t>
      </w:r>
      <w:r w:rsidRPr="00174FAB">
        <w:rPr>
          <w:rFonts w:ascii="Times New Roman" w:eastAsia="等线" w:hAnsi="Times New Roman" w:cs="Times New Roman" w:hint="eastAsia"/>
          <w:bCs/>
          <w:iCs/>
          <w:sz w:val="22"/>
          <w:szCs w:val="22"/>
        </w:rPr>
        <w:t xml:space="preserve"> </w:t>
      </w:r>
      <w:r w:rsidRPr="00174FAB">
        <w:rPr>
          <w:rFonts w:ascii="Times New Roman" w:eastAsia="等线" w:hAnsi="Times New Roman" w:cs="Times New Roman"/>
          <w:bCs/>
          <w:iCs/>
          <w:sz w:val="22"/>
          <w:szCs w:val="22"/>
        </w:rPr>
        <w:t>0,</w:t>
      </w:r>
      <w:r w:rsidRPr="00174FAB">
        <w:rPr>
          <w:rFonts w:ascii="Times New Roman" w:eastAsia="等线" w:hAnsi="Times New Roman" w:cs="Times New Roman" w:hint="eastAsia"/>
          <w:bCs/>
          <w:iCs/>
          <w:sz w:val="22"/>
          <w:szCs w:val="22"/>
        </w:rPr>
        <w:t xml:space="preserve"> </w:t>
      </w:r>
      <w:r w:rsidRPr="00174FAB">
        <w:rPr>
          <w:rFonts w:ascii="Times New Roman" w:eastAsia="等线" w:hAnsi="Times New Roman" w:cs="Times New Roman"/>
          <w:bCs/>
          <w:iCs/>
          <w:sz w:val="22"/>
          <w:szCs w:val="22"/>
        </w:rPr>
        <w:t>0,</w:t>
      </w:r>
      <w:r w:rsidRPr="00174FAB">
        <w:rPr>
          <w:rFonts w:ascii="Times New Roman" w:eastAsia="等线" w:hAnsi="Times New Roman" w:cs="Times New Roman" w:hint="eastAsia"/>
          <w:bCs/>
          <w:iCs/>
          <w:sz w:val="22"/>
          <w:szCs w:val="22"/>
        </w:rPr>
        <w:t xml:space="preserve"> </w:t>
      </w:r>
      <w:r w:rsidRPr="00174FAB">
        <w:rPr>
          <w:rFonts w:ascii="Times New Roman" w:eastAsia="等线" w:hAnsi="Times New Roman" w:cs="Times New Roman"/>
          <w:bCs/>
          <w:iCs/>
          <w:sz w:val="22"/>
          <w:szCs w:val="22"/>
        </w:rPr>
        <w:t>0}, {0,</w:t>
      </w:r>
      <w:r w:rsidRPr="00174FAB">
        <w:rPr>
          <w:rFonts w:ascii="Times New Roman" w:eastAsia="等线" w:hAnsi="Times New Roman" w:cs="Times New Roman" w:hint="eastAsia"/>
          <w:bCs/>
          <w:iCs/>
          <w:sz w:val="22"/>
          <w:szCs w:val="22"/>
        </w:rPr>
        <w:t xml:space="preserve"> </w:t>
      </w:r>
      <w:r w:rsidRPr="00174FAB">
        <w:rPr>
          <w:rFonts w:ascii="Times New Roman" w:eastAsia="等线" w:hAnsi="Times New Roman" w:cs="Times New Roman"/>
          <w:bCs/>
          <w:iCs/>
          <w:sz w:val="22"/>
          <w:szCs w:val="22"/>
        </w:rPr>
        <w:t>3,</w:t>
      </w:r>
      <w:r w:rsidRPr="00174FAB">
        <w:rPr>
          <w:rFonts w:ascii="Times New Roman" w:eastAsia="等线" w:hAnsi="Times New Roman" w:cs="Times New Roman" w:hint="eastAsia"/>
          <w:bCs/>
          <w:iCs/>
          <w:sz w:val="22"/>
          <w:szCs w:val="22"/>
        </w:rPr>
        <w:t xml:space="preserve"> </w:t>
      </w:r>
      <w:r w:rsidRPr="00174FAB">
        <w:rPr>
          <w:rFonts w:ascii="Times New Roman" w:eastAsia="等线" w:hAnsi="Times New Roman" w:cs="Times New Roman"/>
          <w:bCs/>
          <w:iCs/>
          <w:sz w:val="22"/>
          <w:szCs w:val="22"/>
        </w:rPr>
        <w:t>0,</w:t>
      </w:r>
      <w:r w:rsidRPr="00174FAB">
        <w:rPr>
          <w:rFonts w:ascii="Times New Roman" w:eastAsia="等线" w:hAnsi="Times New Roman" w:cs="Times New Roman" w:hint="eastAsia"/>
          <w:bCs/>
          <w:iCs/>
          <w:sz w:val="22"/>
          <w:szCs w:val="22"/>
        </w:rPr>
        <w:t xml:space="preserve"> </w:t>
      </w:r>
      <w:r w:rsidRPr="00174FAB">
        <w:rPr>
          <w:rFonts w:ascii="Times New Roman" w:eastAsia="等线" w:hAnsi="Times New Roman" w:cs="Times New Roman"/>
          <w:bCs/>
          <w:iCs/>
          <w:sz w:val="22"/>
          <w:szCs w:val="22"/>
        </w:rPr>
        <w:t>3},</w:t>
      </w:r>
      <w:r w:rsidRPr="00174FAB">
        <w:rPr>
          <w:rFonts w:ascii="Times New Roman" w:eastAsia="等线" w:hAnsi="Times New Roman" w:cs="Times New Roman" w:hint="eastAsia"/>
          <w:bCs/>
          <w:iCs/>
          <w:sz w:val="22"/>
          <w:szCs w:val="22"/>
        </w:rPr>
        <w:t xml:space="preserve"> </w:t>
      </w:r>
      <w:r w:rsidRPr="00174FAB">
        <w:rPr>
          <w:rFonts w:ascii="Times New Roman" w:eastAsia="等线" w:hAnsi="Times New Roman" w:cs="Times New Roman"/>
          <w:bCs/>
          <w:iCs/>
          <w:sz w:val="22"/>
          <w:szCs w:val="22"/>
        </w:rPr>
        <w:t>etc., it is better to configure the RV sequence via RRC signaling.  To maintain the flexibility of applying different RV sequence for different TRP transmission, it is suggested to allow up to 2 RV sequence</w:t>
      </w:r>
      <w:r>
        <w:rPr>
          <w:rFonts w:ascii="Times New Roman" w:eastAsia="等线" w:hAnsi="Times New Roman" w:cs="Times New Roman"/>
          <w:bCs/>
          <w:iCs/>
          <w:sz w:val="22"/>
          <w:szCs w:val="22"/>
        </w:rPr>
        <w:t xml:space="preserve">s configured for 2 beams. The RV sequence selected for either beam can be either most optimistic for soft combining, or most optimistic for self-decoding. </w:t>
      </w:r>
    </w:p>
    <w:p w14:paraId="6C5E53B5" w14:textId="5DC3DA72" w:rsidR="00EA2D9A" w:rsidRDefault="001A49B9" w:rsidP="00EA2D9A">
      <w:pPr>
        <w:rPr>
          <w:rFonts w:eastAsia="等线"/>
          <w:b/>
          <w:bCs/>
          <w:i/>
          <w:iCs/>
          <w:lang w:eastAsia="zh-CN"/>
        </w:rPr>
      </w:pPr>
      <w:r>
        <w:rPr>
          <w:rFonts w:eastAsia="等线"/>
          <w:b/>
          <w:bCs/>
          <w:i/>
          <w:iCs/>
          <w:lang w:eastAsia="zh-CN"/>
        </w:rPr>
        <w:t>Proposal 21</w:t>
      </w:r>
      <w:r w:rsidR="00EA2D9A" w:rsidRPr="00174FAB">
        <w:rPr>
          <w:rFonts w:eastAsia="等线"/>
          <w:b/>
          <w:bCs/>
          <w:i/>
          <w:iCs/>
          <w:lang w:eastAsia="zh-CN"/>
        </w:rPr>
        <w:t>: RV sequence</w:t>
      </w:r>
      <w:r w:rsidR="00EA2D9A">
        <w:rPr>
          <w:rFonts w:eastAsia="等线"/>
          <w:b/>
          <w:bCs/>
          <w:i/>
          <w:iCs/>
          <w:lang w:eastAsia="zh-CN"/>
        </w:rPr>
        <w:t xml:space="preserve"> is applied to repetitions associated with the beam targeting the same TRP, </w:t>
      </w:r>
      <w:r w:rsidR="00EA2D9A" w:rsidRPr="00174FAB">
        <w:rPr>
          <w:rFonts w:eastAsia="等线"/>
          <w:b/>
          <w:bCs/>
          <w:i/>
          <w:iCs/>
          <w:lang w:eastAsia="zh-CN"/>
        </w:rPr>
        <w:t>different RV sequences associated with different TRP-UE links can be configure</w:t>
      </w:r>
      <w:r w:rsidR="00EA2D9A">
        <w:rPr>
          <w:rFonts w:eastAsia="等线"/>
          <w:b/>
          <w:bCs/>
          <w:i/>
          <w:iCs/>
          <w:lang w:eastAsia="zh-CN"/>
        </w:rPr>
        <w:t>d</w:t>
      </w:r>
      <w:r w:rsidR="00EA2D9A" w:rsidRPr="00174FAB">
        <w:rPr>
          <w:rFonts w:eastAsia="等线"/>
          <w:b/>
          <w:bCs/>
          <w:i/>
          <w:iCs/>
          <w:lang w:eastAsia="zh-CN"/>
        </w:rPr>
        <w:t xml:space="preserve"> by RRC signaling.</w:t>
      </w:r>
    </w:p>
    <w:p w14:paraId="126D457F" w14:textId="77777777" w:rsidR="00EA2D9A" w:rsidRDefault="00EA2D9A" w:rsidP="00EA2D9A">
      <w:pPr>
        <w:rPr>
          <w:rFonts w:eastAsia="等线"/>
          <w:bCs/>
          <w:iCs/>
          <w:szCs w:val="20"/>
          <w:lang w:eastAsia="zh-CN"/>
        </w:rPr>
      </w:pPr>
      <w:r>
        <w:rPr>
          <w:rFonts w:eastAsia="等线"/>
          <w:bCs/>
          <w:iCs/>
          <w:szCs w:val="20"/>
          <w:lang w:eastAsia="zh-CN"/>
        </w:rPr>
        <w:t>For the RV indication method, the f</w:t>
      </w:r>
      <w:r>
        <w:rPr>
          <w:rFonts w:eastAsia="等线" w:hint="eastAsia"/>
          <w:bCs/>
          <w:iCs/>
          <w:szCs w:val="20"/>
          <w:lang w:eastAsia="zh-CN"/>
        </w:rPr>
        <w:t>ollowing methods are suggested for discussion</w:t>
      </w:r>
      <w:r>
        <w:rPr>
          <w:rFonts w:eastAsia="等线"/>
          <w:bCs/>
          <w:iCs/>
          <w:szCs w:val="20"/>
          <w:lang w:eastAsia="zh-CN"/>
        </w:rPr>
        <w:t>:</w:t>
      </w:r>
    </w:p>
    <w:p w14:paraId="050FDCA7" w14:textId="77777777" w:rsidR="00EA2D9A" w:rsidRDefault="00EA2D9A" w:rsidP="00EA2D9A">
      <w:pPr>
        <w:rPr>
          <w:rFonts w:eastAsia="等线"/>
          <w:bCs/>
          <w:iCs/>
          <w:szCs w:val="20"/>
          <w:lang w:eastAsia="zh-CN"/>
        </w:rPr>
      </w:pPr>
      <w:r w:rsidRPr="003B0A64">
        <w:rPr>
          <w:rFonts w:eastAsia="等线"/>
          <w:b/>
          <w:bCs/>
          <w:iCs/>
          <w:szCs w:val="20"/>
          <w:lang w:eastAsia="zh-CN"/>
        </w:rPr>
        <w:t>Option 1</w:t>
      </w:r>
      <w:r>
        <w:rPr>
          <w:rFonts w:eastAsia="等线"/>
          <w:bCs/>
          <w:iCs/>
          <w:szCs w:val="20"/>
          <w:lang w:eastAsia="zh-CN"/>
        </w:rPr>
        <w:t xml:space="preserve">: </w:t>
      </w:r>
      <w:r>
        <w:rPr>
          <w:rFonts w:eastAsia="等线" w:hint="eastAsia"/>
          <w:bCs/>
          <w:iCs/>
          <w:szCs w:val="20"/>
          <w:lang w:eastAsia="zh-CN"/>
        </w:rPr>
        <w:t>O</w:t>
      </w:r>
      <w:r>
        <w:rPr>
          <w:rFonts w:eastAsia="等线"/>
          <w:bCs/>
          <w:iCs/>
          <w:szCs w:val="20"/>
          <w:lang w:eastAsia="zh-CN"/>
        </w:rPr>
        <w:t>ne RV sequence is configured for all repetitions regarding two beams. The current RV field indicate</w:t>
      </w:r>
      <w:r>
        <w:rPr>
          <w:rFonts w:eastAsia="等线" w:hint="eastAsia"/>
          <w:bCs/>
          <w:iCs/>
          <w:szCs w:val="20"/>
          <w:lang w:eastAsia="zh-CN"/>
        </w:rPr>
        <w:t>s</w:t>
      </w:r>
      <w:r>
        <w:rPr>
          <w:rFonts w:eastAsia="等线"/>
          <w:bCs/>
          <w:iCs/>
          <w:szCs w:val="20"/>
          <w:lang w:eastAsia="zh-CN"/>
        </w:rPr>
        <w:t xml:space="preserve"> the initial RV value targeting TRP 1, and the RV with an </w:t>
      </w:r>
      <w:r w:rsidRPr="00F956B6">
        <w:rPr>
          <w:rFonts w:eastAsia="等线"/>
          <w:bCs/>
          <w:i/>
          <w:szCs w:val="20"/>
          <w:lang w:eastAsia="zh-CN"/>
        </w:rPr>
        <w:t>offset</w:t>
      </w:r>
      <w:r>
        <w:rPr>
          <w:rFonts w:eastAsia="等线"/>
          <w:bCs/>
          <w:iCs/>
          <w:szCs w:val="20"/>
          <w:lang w:eastAsia="zh-CN"/>
        </w:rPr>
        <w:t xml:space="preserve"> can be applied for TCI 2 with an offset value.  The </w:t>
      </w:r>
      <w:r>
        <w:rPr>
          <w:rFonts w:eastAsia="等线" w:hint="eastAsia"/>
          <w:bCs/>
          <w:iCs/>
          <w:szCs w:val="20"/>
          <w:lang w:eastAsia="zh-CN"/>
        </w:rPr>
        <w:t xml:space="preserve">parameter </w:t>
      </w:r>
      <w:r w:rsidRPr="00F956B6">
        <w:rPr>
          <w:rFonts w:eastAsia="等线"/>
          <w:bCs/>
          <w:i/>
          <w:szCs w:val="20"/>
          <w:lang w:eastAsia="zh-CN"/>
        </w:rPr>
        <w:t>offset</w:t>
      </w:r>
      <w:r>
        <w:rPr>
          <w:rFonts w:eastAsia="等线"/>
          <w:bCs/>
          <w:iCs/>
          <w:szCs w:val="20"/>
          <w:lang w:eastAsia="zh-CN"/>
        </w:rPr>
        <w:t xml:space="preserve"> needs to be pre-defined in spec or RRC configured. Similar approach is applied in Rel-16 PDSCH URLLC scheme 4.</w:t>
      </w:r>
      <w:r w:rsidRPr="003B0A64">
        <w:rPr>
          <w:rFonts w:eastAsia="等线" w:hint="eastAsia"/>
          <w:bCs/>
          <w:iCs/>
          <w:szCs w:val="20"/>
          <w:lang w:eastAsia="zh-CN"/>
        </w:rPr>
        <w:t xml:space="preserve"> </w:t>
      </w:r>
      <w:r>
        <w:rPr>
          <w:rFonts w:eastAsia="等线" w:hint="eastAsia"/>
          <w:bCs/>
          <w:iCs/>
          <w:szCs w:val="20"/>
          <w:lang w:eastAsia="zh-CN"/>
        </w:rPr>
        <w:t>But in fact</w:t>
      </w:r>
      <w:r>
        <w:rPr>
          <w:rFonts w:eastAsia="等线"/>
          <w:bCs/>
          <w:iCs/>
          <w:szCs w:val="20"/>
          <w:lang w:eastAsia="zh-CN"/>
        </w:rPr>
        <w:t xml:space="preserve"> it is hard to determine the most optimistic RV sequence to apply to </w:t>
      </w:r>
      <w:r>
        <w:rPr>
          <w:rFonts w:eastAsia="等线" w:hint="eastAsia"/>
          <w:bCs/>
          <w:iCs/>
          <w:szCs w:val="20"/>
          <w:lang w:eastAsia="zh-CN"/>
        </w:rPr>
        <w:t>all</w:t>
      </w:r>
      <w:r>
        <w:rPr>
          <w:rFonts w:eastAsia="等线"/>
          <w:bCs/>
          <w:iCs/>
          <w:szCs w:val="20"/>
          <w:lang w:eastAsia="zh-CN"/>
        </w:rPr>
        <w:t xml:space="preserve"> scenarios</w:t>
      </w:r>
      <w:r>
        <w:rPr>
          <w:rFonts w:eastAsia="等线" w:hint="eastAsia"/>
          <w:bCs/>
          <w:iCs/>
          <w:szCs w:val="20"/>
          <w:lang w:eastAsia="zh-CN"/>
        </w:rPr>
        <w:t xml:space="preserve">, </w:t>
      </w:r>
      <w:r>
        <w:rPr>
          <w:rFonts w:eastAsia="等线"/>
          <w:bCs/>
          <w:iCs/>
          <w:szCs w:val="20"/>
          <w:lang w:eastAsia="zh-CN"/>
        </w:rPr>
        <w:t>e.g.</w:t>
      </w:r>
      <w:r>
        <w:rPr>
          <w:rFonts w:eastAsia="等线" w:hint="eastAsia"/>
          <w:bCs/>
          <w:iCs/>
          <w:szCs w:val="20"/>
          <w:lang w:eastAsia="zh-CN"/>
        </w:rPr>
        <w:t>, at least RV sequence</w:t>
      </w:r>
      <w:r>
        <w:rPr>
          <w:rFonts w:eastAsia="等线"/>
          <w:bCs/>
          <w:iCs/>
          <w:szCs w:val="20"/>
          <w:lang w:eastAsia="zh-CN"/>
        </w:rPr>
        <w:t xml:space="preserve"> </w:t>
      </w:r>
      <w:r>
        <w:rPr>
          <w:rFonts w:eastAsia="等线" w:hint="eastAsia"/>
          <w:bCs/>
          <w:iCs/>
          <w:szCs w:val="20"/>
          <w:lang w:eastAsia="zh-CN"/>
        </w:rPr>
        <w:t>{0, 0} is more suitable when one</w:t>
      </w:r>
      <w:r>
        <w:rPr>
          <w:rFonts w:eastAsia="等线"/>
          <w:bCs/>
          <w:iCs/>
          <w:szCs w:val="20"/>
          <w:lang w:eastAsia="zh-CN"/>
        </w:rPr>
        <w:t xml:space="preserve"> TRP has a high p</w:t>
      </w:r>
      <w:r>
        <w:rPr>
          <w:rFonts w:eastAsia="等线" w:hint="eastAsia"/>
          <w:bCs/>
          <w:iCs/>
          <w:szCs w:val="20"/>
          <w:lang w:eastAsia="zh-CN"/>
        </w:rPr>
        <w:t>ossibility to be blocked during transmission</w:t>
      </w:r>
      <w:r>
        <w:rPr>
          <w:rFonts w:eastAsia="等线"/>
          <w:bCs/>
          <w:iCs/>
          <w:szCs w:val="20"/>
          <w:lang w:eastAsia="zh-CN"/>
        </w:rPr>
        <w:t>.</w:t>
      </w:r>
    </w:p>
    <w:p w14:paraId="4C909908" w14:textId="2BB2CEB3" w:rsidR="00EA2D9A" w:rsidRDefault="00EA2D9A" w:rsidP="00EA2D9A">
      <w:pPr>
        <w:rPr>
          <w:rFonts w:eastAsia="宋体"/>
          <w:lang w:val="x-none" w:eastAsia="zh-CN"/>
        </w:rPr>
      </w:pPr>
      <w:r w:rsidRPr="003B0A64">
        <w:rPr>
          <w:rFonts w:eastAsia="宋体" w:hint="eastAsia"/>
          <w:b/>
          <w:lang w:val="x-none" w:eastAsia="zh-CN"/>
        </w:rPr>
        <w:t>O</w:t>
      </w:r>
      <w:r w:rsidRPr="003B0A64">
        <w:rPr>
          <w:rFonts w:eastAsia="宋体"/>
          <w:b/>
          <w:lang w:val="x-none" w:eastAsia="zh-CN"/>
        </w:rPr>
        <w:t>ption 2</w:t>
      </w:r>
      <w:r>
        <w:rPr>
          <w:rFonts w:eastAsia="宋体"/>
          <w:lang w:val="x-none" w:eastAsia="zh-CN"/>
        </w:rPr>
        <w:t>: RV initial values or RV offset values for repetitions targeting both TRPs can be indicated jointly by RV codepoint. The RV codepoint can be pre-determined by network or pre-defined in spec, which may contain most possible combinations the network expects to apply for a dynamic RV configuration</w:t>
      </w:r>
      <w:r w:rsidR="00A71B7C">
        <w:rPr>
          <w:rFonts w:eastAsia="宋体"/>
          <w:lang w:val="x-none" w:eastAsia="zh-CN"/>
        </w:rPr>
        <w:t xml:space="preserve"> as shown in Table.4</w:t>
      </w:r>
      <w:r>
        <w:rPr>
          <w:rFonts w:eastAsia="宋体"/>
          <w:lang w:val="x-none" w:eastAsia="zh-CN"/>
        </w:rPr>
        <w:t xml:space="preserve">. </w:t>
      </w:r>
    </w:p>
    <w:p w14:paraId="624BA1BE" w14:textId="77777777" w:rsidR="00EA2D9A" w:rsidRDefault="00EA2D9A" w:rsidP="00EA2D9A">
      <w:pPr>
        <w:rPr>
          <w:rFonts w:eastAsia="宋体"/>
          <w:lang w:val="x-none" w:eastAsia="zh-CN"/>
        </w:rPr>
      </w:pPr>
      <w:r>
        <w:rPr>
          <w:rFonts w:eastAsia="宋体"/>
          <w:lang w:val="x-none" w:eastAsia="zh-CN"/>
        </w:rPr>
        <w:t>When one RV sequence is configured for all repetitions, RV1 can be an RV initial value for TRP 1, and RV</w:t>
      </w:r>
      <w:r>
        <w:rPr>
          <w:rFonts w:eastAsia="宋体" w:hint="eastAsia"/>
          <w:lang w:val="x-none" w:eastAsia="zh-CN"/>
        </w:rPr>
        <w:t>2</w:t>
      </w:r>
      <w:r>
        <w:rPr>
          <w:rFonts w:eastAsia="宋体"/>
          <w:lang w:val="x-none" w:eastAsia="zh-CN"/>
        </w:rPr>
        <w:t xml:space="preserve"> can be an offset value upon RV1 to get the initial RV value for TRP 2, which is same as option 1.</w:t>
      </w:r>
    </w:p>
    <w:p w14:paraId="0A88EE10" w14:textId="77777777" w:rsidR="00EA2D9A" w:rsidRPr="00C40230" w:rsidRDefault="00EA2D9A" w:rsidP="00EA2D9A">
      <w:pPr>
        <w:rPr>
          <w:rFonts w:eastAsia="宋体"/>
          <w:lang w:val="x-none" w:eastAsia="zh-CN"/>
        </w:rPr>
      </w:pPr>
      <w:r>
        <w:rPr>
          <w:rFonts w:eastAsia="宋体"/>
          <w:lang w:val="x-none" w:eastAsia="zh-CN"/>
        </w:rPr>
        <w:t>When two RV sequences are configured for all repetitions,  the RV codepoint can indicate RV1 /RV2 of the initial values separately  for 2 beams or RV_offset1/RV_offset2 of the offset value of the RV sequence to get the initial RVs for 2 beams.</w:t>
      </w:r>
    </w:p>
    <w:p w14:paraId="42218ED7" w14:textId="3CF6B8A7" w:rsidR="00EA2D9A" w:rsidRPr="00174FAB" w:rsidRDefault="00EA2D9A" w:rsidP="00EA2D9A">
      <w:pPr>
        <w:jc w:val="center"/>
      </w:pPr>
      <w:r w:rsidRPr="00174FAB">
        <w:t xml:space="preserve">Table </w:t>
      </w:r>
      <w:r w:rsidR="00A71B7C">
        <w:t>4</w:t>
      </w:r>
      <w:r w:rsidRPr="00174FAB">
        <w:rPr>
          <w:rFonts w:eastAsia="宋体" w:hint="eastAsia"/>
          <w:lang w:eastAsia="zh-CN"/>
        </w:rPr>
        <w:t>:</w:t>
      </w:r>
      <w:r w:rsidRPr="00174FAB">
        <w:t xml:space="preserve"> RV Combinations</w:t>
      </w:r>
      <w:r w:rsidRPr="00174FAB">
        <w:rPr>
          <w:rFonts w:hint="eastAsia"/>
        </w:rPr>
        <w:t xml:space="preserve"> for URLLC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720"/>
        <w:gridCol w:w="1720"/>
      </w:tblGrid>
      <w:tr w:rsidR="00EA2D9A" w:rsidRPr="00174FAB" w14:paraId="74DC03E5" w14:textId="77777777" w:rsidTr="00CE5115">
        <w:trPr>
          <w:jc w:val="center"/>
        </w:trPr>
        <w:tc>
          <w:tcPr>
            <w:tcW w:w="1456" w:type="dxa"/>
            <w:shd w:val="clear" w:color="auto" w:fill="D9D9D9"/>
            <w:vAlign w:val="center"/>
          </w:tcPr>
          <w:p w14:paraId="1C719C55" w14:textId="77777777" w:rsidR="00EA2D9A" w:rsidRPr="00174FAB" w:rsidRDefault="00EA2D9A" w:rsidP="00CE5115">
            <w:r w:rsidRPr="00174FAB">
              <w:t>RV index</w:t>
            </w:r>
          </w:p>
        </w:tc>
        <w:tc>
          <w:tcPr>
            <w:tcW w:w="1662" w:type="dxa"/>
            <w:shd w:val="clear" w:color="auto" w:fill="D9D9D9"/>
            <w:vAlign w:val="center"/>
          </w:tcPr>
          <w:p w14:paraId="4D8734A2" w14:textId="77777777" w:rsidR="00EA2D9A" w:rsidRPr="00174FAB" w:rsidRDefault="00EA2D9A" w:rsidP="00CE5115">
            <w:r w:rsidRPr="00174FAB">
              <w:t>RV1</w:t>
            </w:r>
            <w:r>
              <w:t>/RV_offset1</w:t>
            </w:r>
          </w:p>
        </w:tc>
        <w:tc>
          <w:tcPr>
            <w:tcW w:w="1701" w:type="dxa"/>
            <w:shd w:val="clear" w:color="auto" w:fill="D9D9D9"/>
            <w:vAlign w:val="center"/>
          </w:tcPr>
          <w:p w14:paraId="56FAF6D4" w14:textId="77777777" w:rsidR="00EA2D9A" w:rsidRPr="00174FAB" w:rsidRDefault="00EA2D9A" w:rsidP="00CE5115">
            <w:r w:rsidRPr="00174FAB">
              <w:t>RV2</w:t>
            </w:r>
            <w:r>
              <w:t>/RV_offset2</w:t>
            </w:r>
          </w:p>
        </w:tc>
      </w:tr>
      <w:tr w:rsidR="00EA2D9A" w:rsidRPr="00174FAB" w14:paraId="0A98EF54" w14:textId="77777777" w:rsidTr="00CE5115">
        <w:trPr>
          <w:jc w:val="center"/>
        </w:trPr>
        <w:tc>
          <w:tcPr>
            <w:tcW w:w="1456" w:type="dxa"/>
            <w:shd w:val="clear" w:color="auto" w:fill="auto"/>
            <w:vAlign w:val="center"/>
          </w:tcPr>
          <w:p w14:paraId="378E6313" w14:textId="77777777" w:rsidR="00EA2D9A" w:rsidRPr="00174FAB" w:rsidRDefault="00EA2D9A" w:rsidP="00CE5115">
            <w:r w:rsidRPr="00174FAB">
              <w:t>0</w:t>
            </w:r>
          </w:p>
        </w:tc>
        <w:tc>
          <w:tcPr>
            <w:tcW w:w="1662" w:type="dxa"/>
            <w:shd w:val="clear" w:color="auto" w:fill="auto"/>
            <w:vAlign w:val="center"/>
          </w:tcPr>
          <w:p w14:paraId="6C7BA58B" w14:textId="77777777" w:rsidR="00EA2D9A" w:rsidRPr="00174FAB" w:rsidRDefault="00EA2D9A" w:rsidP="00CE5115">
            <w:r w:rsidRPr="00174FAB">
              <w:t>0</w:t>
            </w:r>
          </w:p>
        </w:tc>
        <w:tc>
          <w:tcPr>
            <w:tcW w:w="1701" w:type="dxa"/>
            <w:shd w:val="clear" w:color="auto" w:fill="auto"/>
            <w:vAlign w:val="center"/>
          </w:tcPr>
          <w:p w14:paraId="5E8AB6F0" w14:textId="77777777" w:rsidR="00EA2D9A" w:rsidRPr="00174FAB" w:rsidRDefault="00EA2D9A" w:rsidP="00CE5115">
            <w:r>
              <w:t>3</w:t>
            </w:r>
          </w:p>
        </w:tc>
      </w:tr>
      <w:tr w:rsidR="00EA2D9A" w:rsidRPr="00174FAB" w14:paraId="763EA1E3" w14:textId="77777777" w:rsidTr="00CE5115">
        <w:trPr>
          <w:jc w:val="center"/>
        </w:trPr>
        <w:tc>
          <w:tcPr>
            <w:tcW w:w="1456" w:type="dxa"/>
            <w:shd w:val="clear" w:color="auto" w:fill="auto"/>
            <w:vAlign w:val="center"/>
          </w:tcPr>
          <w:p w14:paraId="282230B3" w14:textId="77777777" w:rsidR="00EA2D9A" w:rsidRPr="00174FAB" w:rsidRDefault="00EA2D9A" w:rsidP="00CE5115">
            <w:r w:rsidRPr="00174FAB">
              <w:t>1</w:t>
            </w:r>
          </w:p>
        </w:tc>
        <w:tc>
          <w:tcPr>
            <w:tcW w:w="1662" w:type="dxa"/>
            <w:shd w:val="clear" w:color="auto" w:fill="auto"/>
            <w:vAlign w:val="center"/>
          </w:tcPr>
          <w:p w14:paraId="42B30BEF" w14:textId="77777777" w:rsidR="00EA2D9A" w:rsidRPr="00174FAB" w:rsidRDefault="00EA2D9A" w:rsidP="00CE5115">
            <w:r>
              <w:t>2</w:t>
            </w:r>
          </w:p>
        </w:tc>
        <w:tc>
          <w:tcPr>
            <w:tcW w:w="1701" w:type="dxa"/>
            <w:shd w:val="clear" w:color="auto" w:fill="auto"/>
            <w:vAlign w:val="center"/>
          </w:tcPr>
          <w:p w14:paraId="69DD9F8C" w14:textId="77777777" w:rsidR="00EA2D9A" w:rsidRPr="00174FAB" w:rsidRDefault="00EA2D9A" w:rsidP="00CE5115">
            <w:r>
              <w:t>3</w:t>
            </w:r>
          </w:p>
        </w:tc>
      </w:tr>
      <w:tr w:rsidR="00EA2D9A" w:rsidRPr="00174FAB" w14:paraId="52566ACC" w14:textId="77777777" w:rsidTr="00CE5115">
        <w:trPr>
          <w:jc w:val="center"/>
        </w:trPr>
        <w:tc>
          <w:tcPr>
            <w:tcW w:w="1456" w:type="dxa"/>
            <w:shd w:val="clear" w:color="auto" w:fill="auto"/>
            <w:vAlign w:val="center"/>
          </w:tcPr>
          <w:p w14:paraId="5BD56E1C" w14:textId="77777777" w:rsidR="00EA2D9A" w:rsidRPr="00174FAB" w:rsidRDefault="00EA2D9A" w:rsidP="00CE5115">
            <w:r w:rsidRPr="00174FAB">
              <w:t>2</w:t>
            </w:r>
          </w:p>
        </w:tc>
        <w:tc>
          <w:tcPr>
            <w:tcW w:w="1662" w:type="dxa"/>
            <w:shd w:val="clear" w:color="auto" w:fill="auto"/>
            <w:vAlign w:val="center"/>
          </w:tcPr>
          <w:p w14:paraId="25EE10B3" w14:textId="77777777" w:rsidR="00EA2D9A" w:rsidRPr="00174FAB" w:rsidRDefault="00EA2D9A" w:rsidP="00CE5115">
            <w:r>
              <w:t>0</w:t>
            </w:r>
          </w:p>
        </w:tc>
        <w:tc>
          <w:tcPr>
            <w:tcW w:w="1701" w:type="dxa"/>
            <w:shd w:val="clear" w:color="auto" w:fill="auto"/>
            <w:vAlign w:val="center"/>
          </w:tcPr>
          <w:p w14:paraId="3903656A" w14:textId="77777777" w:rsidR="00EA2D9A" w:rsidRPr="00174FAB" w:rsidRDefault="00EA2D9A" w:rsidP="00CE5115">
            <w:r>
              <w:t>1</w:t>
            </w:r>
          </w:p>
        </w:tc>
      </w:tr>
      <w:tr w:rsidR="00EA2D9A" w:rsidRPr="00174FAB" w14:paraId="6D25C8F6" w14:textId="77777777" w:rsidTr="00CE5115">
        <w:trPr>
          <w:jc w:val="center"/>
        </w:trPr>
        <w:tc>
          <w:tcPr>
            <w:tcW w:w="1456" w:type="dxa"/>
            <w:shd w:val="clear" w:color="auto" w:fill="auto"/>
            <w:vAlign w:val="center"/>
          </w:tcPr>
          <w:p w14:paraId="584C0566" w14:textId="77777777" w:rsidR="00EA2D9A" w:rsidRPr="00174FAB" w:rsidRDefault="00EA2D9A" w:rsidP="00CE5115">
            <w:r w:rsidRPr="00174FAB">
              <w:t>3</w:t>
            </w:r>
          </w:p>
        </w:tc>
        <w:tc>
          <w:tcPr>
            <w:tcW w:w="1662" w:type="dxa"/>
            <w:shd w:val="clear" w:color="auto" w:fill="auto"/>
            <w:vAlign w:val="center"/>
          </w:tcPr>
          <w:p w14:paraId="77780C78" w14:textId="77777777" w:rsidR="00EA2D9A" w:rsidRPr="00174FAB" w:rsidRDefault="00EA2D9A" w:rsidP="00CE5115">
            <w:r>
              <w:t>2</w:t>
            </w:r>
          </w:p>
        </w:tc>
        <w:tc>
          <w:tcPr>
            <w:tcW w:w="1701" w:type="dxa"/>
            <w:shd w:val="clear" w:color="auto" w:fill="auto"/>
            <w:vAlign w:val="center"/>
          </w:tcPr>
          <w:p w14:paraId="53833F72" w14:textId="77777777" w:rsidR="00EA2D9A" w:rsidRPr="00174FAB" w:rsidRDefault="00EA2D9A" w:rsidP="00CE5115">
            <w:r>
              <w:t>0</w:t>
            </w:r>
          </w:p>
        </w:tc>
      </w:tr>
    </w:tbl>
    <w:p w14:paraId="5D9B6952" w14:textId="77777777" w:rsidR="00EA2D9A" w:rsidRDefault="00EA2D9A" w:rsidP="00EA2D9A">
      <w:pPr>
        <w:rPr>
          <w:rFonts w:eastAsia="宋体"/>
          <w:b/>
          <w:bCs/>
          <w:i/>
          <w:iCs/>
          <w:lang w:val="x-none" w:eastAsia="zh-CN"/>
        </w:rPr>
      </w:pPr>
    </w:p>
    <w:p w14:paraId="2E24549E" w14:textId="2673F108" w:rsidR="00EA2D9A" w:rsidRPr="00174FAB" w:rsidRDefault="00EA2D9A" w:rsidP="00EA2D9A">
      <w:pPr>
        <w:rPr>
          <w:rFonts w:eastAsia="等线"/>
          <w:b/>
          <w:bCs/>
          <w:i/>
          <w:iCs/>
          <w:lang w:eastAsia="zh-CN"/>
        </w:rPr>
      </w:pPr>
      <w:r w:rsidRPr="00174FAB">
        <w:rPr>
          <w:rFonts w:eastAsia="宋体"/>
          <w:b/>
          <w:bCs/>
          <w:i/>
          <w:iCs/>
          <w:lang w:val="x-none" w:eastAsia="zh-CN"/>
        </w:rPr>
        <w:t xml:space="preserve">Proposal </w:t>
      </w:r>
      <w:r w:rsidR="001A49B9">
        <w:rPr>
          <w:rFonts w:eastAsia="宋体"/>
          <w:b/>
          <w:bCs/>
          <w:i/>
          <w:iCs/>
          <w:lang w:val="x-none" w:eastAsia="zh-CN"/>
        </w:rPr>
        <w:t>22</w:t>
      </w:r>
      <w:r w:rsidRPr="00174FAB">
        <w:rPr>
          <w:rFonts w:eastAsia="宋体"/>
          <w:b/>
          <w:bCs/>
          <w:i/>
          <w:iCs/>
          <w:lang w:val="x-none" w:eastAsia="zh-CN"/>
        </w:rPr>
        <w:t>:</w:t>
      </w:r>
      <w:r w:rsidRPr="00174FAB">
        <w:rPr>
          <w:rFonts w:eastAsia="等线"/>
          <w:b/>
          <w:bCs/>
          <w:i/>
          <w:iCs/>
          <w:lang w:eastAsia="zh-CN"/>
        </w:rPr>
        <w:t xml:space="preserve"> the RVs or RV sequences should perform the o</w:t>
      </w:r>
      <w:r>
        <w:rPr>
          <w:rFonts w:eastAsia="等线"/>
          <w:b/>
          <w:bCs/>
          <w:i/>
          <w:iCs/>
          <w:lang w:eastAsia="zh-CN"/>
        </w:rPr>
        <w:t>ne-to-one mapping with beams targeting 2 TRPs</w:t>
      </w:r>
      <w:r w:rsidRPr="00174FAB">
        <w:rPr>
          <w:rFonts w:eastAsia="等线"/>
          <w:b/>
          <w:bCs/>
          <w:i/>
          <w:iCs/>
          <w:lang w:eastAsia="zh-CN"/>
        </w:rPr>
        <w:t>.</w:t>
      </w:r>
    </w:p>
    <w:p w14:paraId="42CF0578" w14:textId="2E6F324D" w:rsidR="00EA2D9A" w:rsidRPr="00174FAB" w:rsidRDefault="00EA2D9A" w:rsidP="00EA2D9A">
      <w:pPr>
        <w:rPr>
          <w:rFonts w:eastAsia="等线"/>
          <w:b/>
          <w:bCs/>
          <w:i/>
          <w:iCs/>
          <w:lang w:eastAsia="zh-CN"/>
        </w:rPr>
      </w:pPr>
      <w:r w:rsidRPr="00174FAB">
        <w:rPr>
          <w:rFonts w:eastAsia="等线" w:hint="eastAsia"/>
          <w:b/>
          <w:bCs/>
          <w:i/>
          <w:iCs/>
          <w:lang w:eastAsia="zh-CN"/>
        </w:rPr>
        <w:t>P</w:t>
      </w:r>
      <w:r w:rsidRPr="00174FAB">
        <w:rPr>
          <w:rFonts w:eastAsia="等线"/>
          <w:b/>
          <w:bCs/>
          <w:i/>
          <w:iCs/>
          <w:lang w:eastAsia="zh-CN"/>
        </w:rPr>
        <w:t xml:space="preserve">roposal </w:t>
      </w:r>
      <w:r w:rsidR="00D14386">
        <w:rPr>
          <w:rFonts w:eastAsia="等线" w:hint="eastAsia"/>
          <w:b/>
          <w:bCs/>
          <w:i/>
          <w:iCs/>
          <w:lang w:eastAsia="zh-CN"/>
        </w:rPr>
        <w:t>23</w:t>
      </w:r>
      <w:r w:rsidRPr="00174FAB">
        <w:rPr>
          <w:rFonts w:eastAsia="等线"/>
          <w:b/>
          <w:bCs/>
          <w:i/>
          <w:iCs/>
          <w:lang w:eastAsia="zh-CN"/>
        </w:rPr>
        <w:t xml:space="preserve">: </w:t>
      </w:r>
      <w:r w:rsidRPr="00174FAB">
        <w:rPr>
          <w:rFonts w:eastAsia="等线" w:hint="eastAsia"/>
          <w:b/>
          <w:bCs/>
          <w:i/>
          <w:iCs/>
          <w:lang w:eastAsia="zh-CN"/>
        </w:rPr>
        <w:t>f</w:t>
      </w:r>
      <w:r w:rsidRPr="00174FAB">
        <w:rPr>
          <w:rFonts w:eastAsia="等线"/>
          <w:b/>
          <w:bCs/>
          <w:i/>
          <w:iCs/>
          <w:lang w:eastAsia="zh-CN"/>
        </w:rPr>
        <w:t>or the RV indication, the following methods are suggested,</w:t>
      </w:r>
      <w:r w:rsidRPr="00174FAB">
        <w:rPr>
          <w:rFonts w:eastAsia="等线" w:hint="eastAsia"/>
          <w:b/>
          <w:bCs/>
          <w:i/>
          <w:iCs/>
          <w:lang w:eastAsia="zh-CN"/>
        </w:rPr>
        <w:t xml:space="preserve"> our preference is option 2.</w:t>
      </w:r>
    </w:p>
    <w:p w14:paraId="1B119ECB" w14:textId="77777777" w:rsidR="00EA2D9A" w:rsidRPr="00DF63C9" w:rsidRDefault="00EA2D9A" w:rsidP="00EA2D9A">
      <w:pPr>
        <w:numPr>
          <w:ilvl w:val="0"/>
          <w:numId w:val="39"/>
        </w:numPr>
        <w:autoSpaceDE/>
        <w:autoSpaceDN/>
        <w:adjustRightInd/>
        <w:snapToGrid/>
        <w:spacing w:after="0"/>
        <w:rPr>
          <w:rFonts w:eastAsia="宋体"/>
          <w:b/>
          <w:i/>
        </w:rPr>
      </w:pPr>
      <w:r w:rsidRPr="00DF63C9">
        <w:rPr>
          <w:rFonts w:eastAsia="宋体"/>
          <w:b/>
          <w:i/>
        </w:rPr>
        <w:t xml:space="preserve">Option 1: </w:t>
      </w:r>
      <w:r w:rsidRPr="00DF63C9">
        <w:rPr>
          <w:rFonts w:eastAsia="等线" w:hint="eastAsia"/>
          <w:b/>
          <w:bCs/>
          <w:i/>
          <w:iCs/>
          <w:szCs w:val="20"/>
          <w:lang w:eastAsia="zh-CN"/>
        </w:rPr>
        <w:t>O</w:t>
      </w:r>
      <w:r w:rsidRPr="00DF63C9">
        <w:rPr>
          <w:rFonts w:eastAsia="等线"/>
          <w:b/>
          <w:bCs/>
          <w:i/>
          <w:iCs/>
          <w:szCs w:val="20"/>
          <w:lang w:eastAsia="zh-CN"/>
        </w:rPr>
        <w:t>ne RV sequence is configured for all repetitions regarding two beams. The current RV field indicate</w:t>
      </w:r>
      <w:r w:rsidRPr="00DF63C9">
        <w:rPr>
          <w:rFonts w:eastAsia="等线" w:hint="eastAsia"/>
          <w:b/>
          <w:bCs/>
          <w:i/>
          <w:iCs/>
          <w:szCs w:val="20"/>
          <w:lang w:eastAsia="zh-CN"/>
        </w:rPr>
        <w:t>s</w:t>
      </w:r>
      <w:r w:rsidRPr="00DF63C9">
        <w:rPr>
          <w:rFonts w:eastAsia="等线"/>
          <w:b/>
          <w:bCs/>
          <w:i/>
          <w:iCs/>
          <w:szCs w:val="20"/>
          <w:lang w:eastAsia="zh-CN"/>
        </w:rPr>
        <w:t xml:space="preserve"> the initial RV value targeting TRP 1, and the RV with an </w:t>
      </w:r>
      <w:r w:rsidRPr="00DF63C9">
        <w:rPr>
          <w:rFonts w:eastAsia="等线"/>
          <w:b/>
          <w:bCs/>
          <w:i/>
          <w:szCs w:val="20"/>
          <w:lang w:eastAsia="zh-CN"/>
        </w:rPr>
        <w:t>offset</w:t>
      </w:r>
      <w:r w:rsidRPr="00DF63C9">
        <w:rPr>
          <w:rFonts w:eastAsia="等线"/>
          <w:b/>
          <w:bCs/>
          <w:i/>
          <w:iCs/>
          <w:szCs w:val="20"/>
          <w:lang w:eastAsia="zh-CN"/>
        </w:rPr>
        <w:t xml:space="preserve"> can be applied for TCI 2 with an offset value.  The </w:t>
      </w:r>
      <w:r w:rsidRPr="00DF63C9">
        <w:rPr>
          <w:rFonts w:eastAsia="等线" w:hint="eastAsia"/>
          <w:b/>
          <w:bCs/>
          <w:i/>
          <w:iCs/>
          <w:szCs w:val="20"/>
          <w:lang w:eastAsia="zh-CN"/>
        </w:rPr>
        <w:t xml:space="preserve">parameter </w:t>
      </w:r>
      <w:r w:rsidRPr="00DF63C9">
        <w:rPr>
          <w:rFonts w:eastAsia="等线"/>
          <w:b/>
          <w:bCs/>
          <w:i/>
          <w:szCs w:val="20"/>
          <w:lang w:eastAsia="zh-CN"/>
        </w:rPr>
        <w:t>offset</w:t>
      </w:r>
      <w:r w:rsidRPr="00DF63C9">
        <w:rPr>
          <w:rFonts w:eastAsia="等线"/>
          <w:b/>
          <w:bCs/>
          <w:i/>
          <w:iCs/>
          <w:szCs w:val="20"/>
          <w:lang w:eastAsia="zh-CN"/>
        </w:rPr>
        <w:t xml:space="preserve"> needs to be pre-defined in spec or RRC configured.</w:t>
      </w:r>
    </w:p>
    <w:p w14:paraId="0E058F31" w14:textId="77777777" w:rsidR="00EA2D9A" w:rsidRDefault="00EA2D9A" w:rsidP="00EA2D9A">
      <w:pPr>
        <w:numPr>
          <w:ilvl w:val="0"/>
          <w:numId w:val="39"/>
        </w:numPr>
        <w:autoSpaceDE/>
        <w:autoSpaceDN/>
        <w:adjustRightInd/>
        <w:snapToGrid/>
        <w:spacing w:after="0"/>
        <w:rPr>
          <w:rFonts w:eastAsia="宋体"/>
          <w:b/>
          <w:i/>
        </w:rPr>
      </w:pPr>
      <w:r w:rsidRPr="00DF63C9">
        <w:rPr>
          <w:rFonts w:eastAsia="宋体" w:hint="eastAsia"/>
          <w:b/>
          <w:i/>
        </w:rPr>
        <w:t>O</w:t>
      </w:r>
      <w:r w:rsidRPr="00DF63C9">
        <w:rPr>
          <w:rFonts w:eastAsia="宋体"/>
          <w:b/>
          <w:i/>
        </w:rPr>
        <w:t xml:space="preserve">ption 2: </w:t>
      </w:r>
      <w:r w:rsidRPr="00DF63C9">
        <w:rPr>
          <w:rFonts w:eastAsia="宋体"/>
          <w:b/>
          <w:i/>
          <w:lang w:val="x-none" w:eastAsia="zh-CN"/>
        </w:rPr>
        <w:t xml:space="preserve">RV initial values or RV offset values for repetitions targeting both TRPs can be indicated jointly by RV </w:t>
      </w:r>
      <w:r>
        <w:rPr>
          <w:rFonts w:eastAsia="宋体"/>
          <w:b/>
          <w:i/>
          <w:lang w:val="x-none" w:eastAsia="zh-CN"/>
        </w:rPr>
        <w:t>codepoint</w:t>
      </w:r>
      <w:r w:rsidRPr="00DF63C9">
        <w:rPr>
          <w:rFonts w:eastAsia="宋体"/>
          <w:b/>
          <w:i/>
          <w:lang w:val="x-none" w:eastAsia="zh-CN"/>
        </w:rPr>
        <w:t xml:space="preserve">. The RV </w:t>
      </w:r>
      <w:r>
        <w:rPr>
          <w:rFonts w:eastAsia="宋体"/>
          <w:b/>
          <w:i/>
          <w:lang w:val="x-none" w:eastAsia="zh-CN"/>
        </w:rPr>
        <w:t>codepoint</w:t>
      </w:r>
      <w:r w:rsidRPr="00DF63C9">
        <w:rPr>
          <w:rFonts w:eastAsia="宋体"/>
          <w:b/>
          <w:i/>
          <w:lang w:val="x-none" w:eastAsia="zh-CN"/>
        </w:rPr>
        <w:t xml:space="preserve"> can be pre-determined by network or pre-defined in spec, which may contain most possible combinations the network expects to apply for a dynamic RV configuration</w:t>
      </w:r>
      <w:r>
        <w:rPr>
          <w:rFonts w:eastAsia="宋体" w:hint="eastAsia"/>
          <w:b/>
          <w:i/>
          <w:lang w:val="x-none" w:eastAsia="zh-CN"/>
        </w:rPr>
        <w:t>.</w:t>
      </w:r>
    </w:p>
    <w:p w14:paraId="5D3B8F19" w14:textId="1DE4260A" w:rsidR="00AE5964" w:rsidRPr="0040730D" w:rsidRDefault="00AE5964" w:rsidP="00AE5964">
      <w:pPr>
        <w:pStyle w:val="1"/>
        <w:rPr>
          <w:szCs w:val="20"/>
          <w:lang w:eastAsia="zh-CN"/>
        </w:rPr>
      </w:pPr>
      <w:r w:rsidRPr="00141EF4">
        <w:rPr>
          <w:szCs w:val="20"/>
          <w:lang w:eastAsia="zh-CN"/>
        </w:rPr>
        <w:lastRenderedPageBreak/>
        <w:t xml:space="preserve">Multi-TRP based </w:t>
      </w:r>
      <w:r w:rsidR="00562B74">
        <w:rPr>
          <w:szCs w:val="20"/>
          <w:lang w:eastAsia="zh-CN"/>
        </w:rPr>
        <w:t>PUC</w:t>
      </w:r>
      <w:r>
        <w:rPr>
          <w:szCs w:val="20"/>
          <w:lang w:eastAsia="zh-CN"/>
        </w:rPr>
        <w:t>CH</w:t>
      </w:r>
      <w:r w:rsidRPr="00141EF4">
        <w:rPr>
          <w:szCs w:val="20"/>
          <w:lang w:eastAsia="zh-CN"/>
        </w:rPr>
        <w:t xml:space="preserve"> </w:t>
      </w:r>
      <w:r>
        <w:rPr>
          <w:szCs w:val="20"/>
          <w:lang w:eastAsia="zh-CN"/>
        </w:rPr>
        <w:t>reception</w:t>
      </w:r>
    </w:p>
    <w:p w14:paraId="627BF2AE" w14:textId="77777777" w:rsidR="00EA2D9A" w:rsidRDefault="00EA2D9A" w:rsidP="00EA2D9A">
      <w:r>
        <w:t>In RAN1#102</w:t>
      </w:r>
      <w:r>
        <w:rPr>
          <w:rFonts w:hint="eastAsia"/>
          <w:lang w:eastAsia="zh-CN"/>
        </w:rPr>
        <w:t>-e</w:t>
      </w:r>
      <w:r>
        <w:t xml:space="preserve"> meeting, the following agreement has been made on PUCCH enhancement for URLLC [2]</w:t>
      </w:r>
      <w:r>
        <w:rPr>
          <w:lang w:eastAsia="zh-CN"/>
        </w:rPr>
        <w:t>:</w:t>
      </w:r>
    </w:p>
    <w:tbl>
      <w:tblPr>
        <w:tblStyle w:val="ac"/>
        <w:tblW w:w="0" w:type="auto"/>
        <w:tblLook w:val="04A0" w:firstRow="1" w:lastRow="0" w:firstColumn="1" w:lastColumn="0" w:noHBand="0" w:noVBand="1"/>
      </w:tblPr>
      <w:tblGrid>
        <w:gridCol w:w="9307"/>
      </w:tblGrid>
      <w:tr w:rsidR="00EA2D9A" w14:paraId="727D5411" w14:textId="77777777" w:rsidTr="00CE5115">
        <w:tc>
          <w:tcPr>
            <w:tcW w:w="9307" w:type="dxa"/>
          </w:tcPr>
          <w:p w14:paraId="4819E98F" w14:textId="77777777" w:rsidR="00EA2D9A" w:rsidRDefault="00EA2D9A" w:rsidP="00CE5115">
            <w:pPr>
              <w:rPr>
                <w:szCs w:val="20"/>
                <w:highlight w:val="green"/>
              </w:rPr>
            </w:pPr>
            <w:r>
              <w:rPr>
                <w:b/>
                <w:bCs/>
                <w:szCs w:val="20"/>
                <w:highlight w:val="green"/>
              </w:rPr>
              <w:t>Agreement</w:t>
            </w:r>
            <w:r>
              <w:rPr>
                <w:szCs w:val="20"/>
                <w:highlight w:val="green"/>
              </w:rPr>
              <w:t xml:space="preserve"> </w:t>
            </w:r>
          </w:p>
          <w:p w14:paraId="2521DF74" w14:textId="77777777" w:rsidR="00EA2D9A" w:rsidRPr="00F86D55" w:rsidRDefault="00EA2D9A" w:rsidP="00CE5115">
            <w:pPr>
              <w:rPr>
                <w:szCs w:val="20"/>
              </w:rPr>
            </w:pPr>
            <w:r>
              <w:rPr>
                <w:szCs w:val="20"/>
              </w:rPr>
              <w:t xml:space="preserve">To improve reliability and robustness for PUCCH using multi-TRP and/or multi-panel, consider all PUCCH formats. </w:t>
            </w:r>
          </w:p>
          <w:p w14:paraId="1F862A14" w14:textId="77777777" w:rsidR="00EA2D9A" w:rsidRDefault="00EA2D9A" w:rsidP="00CE5115">
            <w:pPr>
              <w:rPr>
                <w:b/>
                <w:bCs/>
                <w:szCs w:val="20"/>
                <w:highlight w:val="green"/>
              </w:rPr>
            </w:pPr>
            <w:r>
              <w:rPr>
                <w:b/>
                <w:bCs/>
                <w:szCs w:val="20"/>
                <w:highlight w:val="green"/>
              </w:rPr>
              <w:t>Agreement</w:t>
            </w:r>
          </w:p>
          <w:p w14:paraId="7908F8EF" w14:textId="77777777" w:rsidR="00EA2D9A" w:rsidRDefault="00EA2D9A" w:rsidP="00CE5115">
            <w:pPr>
              <w:rPr>
                <w:szCs w:val="20"/>
              </w:rPr>
            </w:pPr>
            <w:r>
              <w:rPr>
                <w:szCs w:val="20"/>
              </w:rPr>
              <w:t xml:space="preserve">To enable TDMed PUCCH transmission with different beams, support configuring/activating of </w:t>
            </w:r>
            <w:r w:rsidRPr="000B27AD">
              <w:rPr>
                <w:szCs w:val="20"/>
              </w:rPr>
              <w:t>multiple</w:t>
            </w:r>
            <w:r>
              <w:rPr>
                <w:szCs w:val="20"/>
              </w:rPr>
              <w:t xml:space="preserve"> PUCCH Spatial Relation Info. RAN1 shall further study the exact schemes considering the following aspects, </w:t>
            </w:r>
          </w:p>
          <w:p w14:paraId="6842E773" w14:textId="77777777" w:rsidR="00EA2D9A" w:rsidRDefault="00EA2D9A" w:rsidP="00EA2D9A">
            <w:pPr>
              <w:pStyle w:val="af"/>
              <w:numPr>
                <w:ilvl w:val="0"/>
                <w:numId w:val="40"/>
              </w:numPr>
              <w:autoSpaceDE/>
              <w:autoSpaceDN/>
              <w:adjustRightInd/>
              <w:snapToGrid/>
              <w:spacing w:after="0"/>
              <w:ind w:firstLineChars="0"/>
              <w:contextualSpacing/>
              <w:rPr>
                <w:szCs w:val="20"/>
              </w:rPr>
            </w:pPr>
            <w:r>
              <w:rPr>
                <w:szCs w:val="20"/>
              </w:rPr>
              <w:t>Method of configuration/activation of multiple spatial relation info</w:t>
            </w:r>
          </w:p>
          <w:p w14:paraId="69B62614" w14:textId="77777777" w:rsidR="00EA2D9A" w:rsidRDefault="00EA2D9A" w:rsidP="00EA2D9A">
            <w:pPr>
              <w:pStyle w:val="af"/>
              <w:numPr>
                <w:ilvl w:val="0"/>
                <w:numId w:val="40"/>
              </w:numPr>
              <w:autoSpaceDE/>
              <w:autoSpaceDN/>
              <w:adjustRightInd/>
              <w:snapToGrid/>
              <w:spacing w:after="0"/>
              <w:ind w:firstLineChars="0"/>
              <w:contextualSpacing/>
              <w:rPr>
                <w:szCs w:val="20"/>
              </w:rPr>
            </w:pPr>
            <w:r>
              <w:rPr>
                <w:szCs w:val="20"/>
              </w:rPr>
              <w:t xml:space="preserve">Use of the same PUCCH resource or different PUCCH resource for PUCCH transmission </w:t>
            </w:r>
          </w:p>
          <w:p w14:paraId="0BDFBE69" w14:textId="77777777" w:rsidR="00EA2D9A" w:rsidRPr="000B27AD" w:rsidRDefault="00EA2D9A" w:rsidP="00EA2D9A">
            <w:pPr>
              <w:pStyle w:val="af"/>
              <w:numPr>
                <w:ilvl w:val="0"/>
                <w:numId w:val="40"/>
              </w:numPr>
              <w:autoSpaceDE/>
              <w:autoSpaceDN/>
              <w:adjustRightInd/>
              <w:snapToGrid/>
              <w:spacing w:after="0"/>
              <w:ind w:firstLineChars="0"/>
              <w:contextualSpacing/>
              <w:rPr>
                <w:szCs w:val="20"/>
              </w:rPr>
            </w:pPr>
            <w:r>
              <w:rPr>
                <w:szCs w:val="20"/>
              </w:rPr>
              <w:t>Mapping between PUCCH repetition/symbol and spatial relation info among multiple PUCCH repetitions / multiple PUCCH symbols</w:t>
            </w:r>
          </w:p>
          <w:p w14:paraId="21988043" w14:textId="77777777" w:rsidR="00EA2D9A" w:rsidRDefault="00EA2D9A" w:rsidP="00CE5115">
            <w:pPr>
              <w:autoSpaceDE/>
              <w:autoSpaceDN/>
              <w:adjustRightInd/>
              <w:snapToGrid/>
              <w:spacing w:after="0"/>
            </w:pPr>
          </w:p>
        </w:tc>
      </w:tr>
    </w:tbl>
    <w:p w14:paraId="4D0F0630" w14:textId="77777777" w:rsidR="00EA2D9A" w:rsidRDefault="00EA2D9A" w:rsidP="00EA2D9A">
      <w:pPr>
        <w:rPr>
          <w:color w:val="000000"/>
          <w:lang w:eastAsia="zh-CN"/>
        </w:rPr>
      </w:pPr>
    </w:p>
    <w:p w14:paraId="546D3C93" w14:textId="77777777" w:rsidR="00EA2D9A" w:rsidRDefault="00EA2D9A" w:rsidP="00EA2D9A">
      <w:pPr>
        <w:rPr>
          <w:color w:val="000000"/>
          <w:lang w:eastAsia="zh-CN"/>
        </w:rPr>
      </w:pPr>
      <w:r>
        <w:rPr>
          <w:rFonts w:hint="cs"/>
          <w:color w:val="000000"/>
          <w:lang w:eastAsia="zh-CN"/>
        </w:rPr>
        <w:t>I</w:t>
      </w:r>
      <w:r>
        <w:rPr>
          <w:color w:val="000000"/>
          <w:lang w:eastAsia="zh-CN"/>
        </w:rPr>
        <w:t xml:space="preserve">n Rel-15/16, the same beam is used to transmit multiple repetitions of a PUCCH resource to improve the reliability and robustness of PUCCH. In Rel-17, multiple beams can be used to transmit multiple repetitions of a PUCCH resource to obtain the spatial diversity and enhance the reliability and robustness especially in FR2. Considering the UE transmit power limit and implementation limit on simultaneous transmission, PUCCH repetition with multiple beams should be enhanced using TDM scheme other than SDM or FDM schemes. </w:t>
      </w:r>
    </w:p>
    <w:p w14:paraId="7DB9A4C5" w14:textId="77777777" w:rsidR="00EA2D9A" w:rsidRDefault="00EA2D9A" w:rsidP="00EA2D9A">
      <w:pPr>
        <w:rPr>
          <w:color w:val="000000"/>
          <w:lang w:eastAsia="zh-CN"/>
        </w:rPr>
      </w:pPr>
      <w:r>
        <w:rPr>
          <w:color w:val="000000"/>
          <w:lang w:eastAsia="zh-CN"/>
        </w:rPr>
        <w:t xml:space="preserve">In Rel-15/16, a spatial relation info of a PUCCH resource is activated by MAC-CE. Multiple beams can be activated for a PUCCH resource by MAC-CE with multiple spatial relation info too. Multiple beams can be applied to the same PUCCH resource to obtain beam diversity. Similar to downlink, it is sufficient to support up to two cooperated TRPs to enable the PUCCH repetition transmission. </w:t>
      </w:r>
      <w:r>
        <w:rPr>
          <w:rFonts w:hint="eastAsia"/>
          <w:color w:val="000000"/>
          <w:lang w:eastAsia="zh-CN"/>
        </w:rPr>
        <w:t>C</w:t>
      </w:r>
      <w:r>
        <w:rPr>
          <w:color w:val="000000"/>
          <w:lang w:eastAsia="zh-CN"/>
        </w:rPr>
        <w:t>yclical mapping and sequential mapping can both be applied to the mapping between PUCCH repetitions and multiple PUCCH repetitions/symbols.</w:t>
      </w:r>
    </w:p>
    <w:p w14:paraId="55F323CF" w14:textId="6DCB95E6" w:rsidR="00EA2D9A" w:rsidRPr="00D14FAD" w:rsidRDefault="00EA2D9A" w:rsidP="00EA2D9A">
      <w:pPr>
        <w:contextualSpacing/>
        <w:rPr>
          <w:b/>
          <w:i/>
          <w:color w:val="000000"/>
          <w:lang w:eastAsia="zh-CN"/>
        </w:rPr>
      </w:pPr>
      <w:r w:rsidRPr="00D14FAD">
        <w:rPr>
          <w:b/>
          <w:i/>
          <w:color w:val="000000"/>
          <w:lang w:eastAsia="zh-CN"/>
        </w:rPr>
        <w:t xml:space="preserve">Proposal </w:t>
      </w:r>
      <w:r w:rsidR="00D14386">
        <w:rPr>
          <w:b/>
          <w:i/>
          <w:color w:val="000000"/>
          <w:lang w:eastAsia="zh-CN"/>
        </w:rPr>
        <w:t>2</w:t>
      </w:r>
      <w:r w:rsidR="00D14386">
        <w:rPr>
          <w:rFonts w:hint="eastAsia"/>
          <w:b/>
          <w:i/>
          <w:color w:val="000000"/>
          <w:lang w:eastAsia="zh-CN"/>
        </w:rPr>
        <w:t>4</w:t>
      </w:r>
      <w:r w:rsidRPr="00D14FAD">
        <w:rPr>
          <w:b/>
          <w:i/>
          <w:color w:val="000000"/>
          <w:lang w:eastAsia="zh-CN"/>
        </w:rPr>
        <w:t>: Multiple spatial rel</w:t>
      </w:r>
      <w:r>
        <w:rPr>
          <w:b/>
          <w:i/>
          <w:color w:val="000000"/>
          <w:lang w:eastAsia="zh-CN"/>
        </w:rPr>
        <w:t>ation info</w:t>
      </w:r>
      <w:r w:rsidRPr="00D14FAD">
        <w:rPr>
          <w:b/>
          <w:i/>
          <w:color w:val="000000"/>
          <w:lang w:eastAsia="zh-CN"/>
        </w:rPr>
        <w:t xml:space="preserve"> can be activated by MAC-CE for the same PUCCH resource or multiple PUCCH resources. </w:t>
      </w:r>
    </w:p>
    <w:p w14:paraId="6BB19AFB" w14:textId="0F24AE60" w:rsidR="00EA2D9A" w:rsidRPr="00D14FAD" w:rsidRDefault="00D14386" w:rsidP="00EA2D9A">
      <w:pPr>
        <w:contextualSpacing/>
        <w:rPr>
          <w:b/>
          <w:i/>
          <w:szCs w:val="20"/>
          <w:lang w:eastAsia="zh-CN"/>
        </w:rPr>
      </w:pPr>
      <w:r>
        <w:rPr>
          <w:b/>
          <w:i/>
          <w:szCs w:val="20"/>
          <w:lang w:eastAsia="zh-CN"/>
        </w:rPr>
        <w:t>Proposal 2</w:t>
      </w:r>
      <w:r>
        <w:rPr>
          <w:rFonts w:hint="eastAsia"/>
          <w:b/>
          <w:i/>
          <w:szCs w:val="20"/>
          <w:lang w:eastAsia="zh-CN"/>
        </w:rPr>
        <w:t>5</w:t>
      </w:r>
      <w:r w:rsidR="00EA2D9A" w:rsidRPr="00D14FAD">
        <w:rPr>
          <w:b/>
          <w:i/>
          <w:szCs w:val="20"/>
          <w:lang w:eastAsia="zh-CN"/>
        </w:rPr>
        <w:t>:  Support the PUCCH repetition transmission of up to 2 spatial relation info.</w:t>
      </w:r>
    </w:p>
    <w:p w14:paraId="179386C6" w14:textId="05C21914" w:rsidR="00EA2D9A" w:rsidRPr="00D14FAD" w:rsidRDefault="00EA2D9A" w:rsidP="00EA2D9A">
      <w:pPr>
        <w:contextualSpacing/>
        <w:rPr>
          <w:b/>
          <w:i/>
          <w:szCs w:val="20"/>
          <w:lang w:eastAsia="zh-CN"/>
        </w:rPr>
      </w:pPr>
      <w:r>
        <w:rPr>
          <w:b/>
          <w:i/>
          <w:szCs w:val="20"/>
          <w:lang w:eastAsia="zh-CN"/>
        </w:rPr>
        <w:t xml:space="preserve">Proposal </w:t>
      </w:r>
      <w:r w:rsidR="00D14386">
        <w:rPr>
          <w:b/>
          <w:i/>
          <w:szCs w:val="20"/>
          <w:lang w:eastAsia="zh-CN"/>
        </w:rPr>
        <w:t>2</w:t>
      </w:r>
      <w:r w:rsidR="00D14386">
        <w:rPr>
          <w:rFonts w:hint="eastAsia"/>
          <w:b/>
          <w:i/>
          <w:szCs w:val="20"/>
          <w:lang w:eastAsia="zh-CN"/>
        </w:rPr>
        <w:t>6</w:t>
      </w:r>
      <w:r w:rsidRPr="00D14FAD">
        <w:rPr>
          <w:b/>
          <w:i/>
          <w:szCs w:val="20"/>
          <w:lang w:eastAsia="zh-CN"/>
        </w:rPr>
        <w:t xml:space="preserve">: </w:t>
      </w:r>
      <w:r w:rsidRPr="00D14FAD">
        <w:rPr>
          <w:rFonts w:hint="eastAsia"/>
          <w:b/>
          <w:i/>
          <w:color w:val="000000"/>
          <w:lang w:eastAsia="zh-CN"/>
        </w:rPr>
        <w:t>C</w:t>
      </w:r>
      <w:r w:rsidRPr="00D14FAD">
        <w:rPr>
          <w:b/>
          <w:i/>
          <w:color w:val="000000"/>
          <w:lang w:eastAsia="zh-CN"/>
        </w:rPr>
        <w:t>yclical mapping and sequential mapping can both be applied to the mapping between PUCCH repetition/symbol and multiple PUCCH repetitions/symbols.</w:t>
      </w:r>
    </w:p>
    <w:p w14:paraId="11A60983" w14:textId="77777777" w:rsidR="00EA2D9A" w:rsidRPr="00CB2B0C" w:rsidRDefault="00EA2D9A" w:rsidP="00EA2D9A">
      <w:pPr>
        <w:rPr>
          <w:color w:val="000000"/>
          <w:lang w:eastAsia="zh-CN"/>
        </w:rPr>
      </w:pPr>
    </w:p>
    <w:p w14:paraId="29C7A72E" w14:textId="77777777" w:rsidR="00EA2D9A" w:rsidRDefault="00EA2D9A" w:rsidP="00EA2D9A">
      <w:r>
        <w:t>In RAN1#102</w:t>
      </w:r>
      <w:r>
        <w:rPr>
          <w:rFonts w:hint="eastAsia"/>
          <w:lang w:eastAsia="zh-CN"/>
        </w:rPr>
        <w:t>-e</w:t>
      </w:r>
      <w:r>
        <w:t xml:space="preserve"> meeting, the following agreement has been made on PUCCH enhancement for URLLC [2]</w:t>
      </w:r>
      <w:r>
        <w:rPr>
          <w:lang w:eastAsia="zh-CN"/>
        </w:rPr>
        <w:t>:</w:t>
      </w:r>
    </w:p>
    <w:tbl>
      <w:tblPr>
        <w:tblStyle w:val="ac"/>
        <w:tblW w:w="0" w:type="auto"/>
        <w:tblLook w:val="04A0" w:firstRow="1" w:lastRow="0" w:firstColumn="1" w:lastColumn="0" w:noHBand="0" w:noVBand="1"/>
      </w:tblPr>
      <w:tblGrid>
        <w:gridCol w:w="9307"/>
      </w:tblGrid>
      <w:tr w:rsidR="00EA2D9A" w14:paraId="27833F03" w14:textId="77777777" w:rsidTr="00CE5115">
        <w:tc>
          <w:tcPr>
            <w:tcW w:w="9307" w:type="dxa"/>
          </w:tcPr>
          <w:p w14:paraId="6B655937" w14:textId="77777777" w:rsidR="00EA2D9A" w:rsidRDefault="00EA2D9A" w:rsidP="00CE5115">
            <w:pPr>
              <w:rPr>
                <w:b/>
                <w:bCs/>
                <w:szCs w:val="20"/>
                <w:highlight w:val="green"/>
              </w:rPr>
            </w:pPr>
            <w:r>
              <w:rPr>
                <w:b/>
                <w:bCs/>
                <w:szCs w:val="20"/>
                <w:highlight w:val="green"/>
              </w:rPr>
              <w:t>Agreement</w:t>
            </w:r>
          </w:p>
          <w:p w14:paraId="2A1C7417" w14:textId="77777777" w:rsidR="00EA2D9A" w:rsidRDefault="00EA2D9A" w:rsidP="00CE5115">
            <w:pPr>
              <w:rPr>
                <w:szCs w:val="20"/>
              </w:rPr>
            </w:pPr>
            <w:r>
              <w:rPr>
                <w:szCs w:val="20"/>
              </w:rPr>
              <w:t xml:space="preserve">For configuration/indication of the number of PUCCH repetitions, RAN1 shall further study the following,  </w:t>
            </w:r>
          </w:p>
          <w:p w14:paraId="209E596B" w14:textId="77777777" w:rsidR="00EA2D9A" w:rsidRDefault="00EA2D9A" w:rsidP="00EA2D9A">
            <w:pPr>
              <w:pStyle w:val="af"/>
              <w:numPr>
                <w:ilvl w:val="0"/>
                <w:numId w:val="40"/>
              </w:numPr>
              <w:autoSpaceDE/>
              <w:autoSpaceDN/>
              <w:adjustRightInd/>
              <w:snapToGrid/>
              <w:spacing w:after="0"/>
              <w:ind w:firstLineChars="0"/>
              <w:contextualSpacing/>
              <w:rPr>
                <w:szCs w:val="20"/>
              </w:rPr>
            </w:pPr>
            <w:r>
              <w:rPr>
                <w:szCs w:val="20"/>
              </w:rPr>
              <w:t>Alt.1: Use Rel-15 like framework</w:t>
            </w:r>
          </w:p>
          <w:p w14:paraId="75D92726" w14:textId="77777777" w:rsidR="00EA2D9A" w:rsidRPr="00EA682D" w:rsidRDefault="00EA2D9A" w:rsidP="00EA2D9A">
            <w:pPr>
              <w:pStyle w:val="af"/>
              <w:numPr>
                <w:ilvl w:val="0"/>
                <w:numId w:val="40"/>
              </w:numPr>
              <w:autoSpaceDE/>
              <w:autoSpaceDN/>
              <w:adjustRightInd/>
              <w:snapToGrid/>
              <w:spacing w:after="0"/>
              <w:ind w:firstLineChars="0"/>
              <w:contextualSpacing/>
              <w:rPr>
                <w:szCs w:val="20"/>
              </w:rPr>
            </w:pPr>
            <w:r>
              <w:rPr>
                <w:szCs w:val="20"/>
              </w:rPr>
              <w:t xml:space="preserve">Alt.2: Dynamic indication of the number of PUCCH repetitions </w:t>
            </w:r>
          </w:p>
          <w:p w14:paraId="26BFCF5F" w14:textId="77777777" w:rsidR="00EA2D9A" w:rsidRDefault="00EA2D9A" w:rsidP="00CE5115">
            <w:pPr>
              <w:autoSpaceDE/>
              <w:autoSpaceDN/>
              <w:adjustRightInd/>
              <w:snapToGrid/>
              <w:spacing w:after="0"/>
            </w:pPr>
          </w:p>
        </w:tc>
      </w:tr>
    </w:tbl>
    <w:p w14:paraId="71152536" w14:textId="77777777" w:rsidR="00EA2D9A" w:rsidRDefault="00EA2D9A" w:rsidP="00EA2D9A">
      <w:pPr>
        <w:rPr>
          <w:rFonts w:eastAsia="Malgun Gothic" w:cs="Times"/>
          <w:color w:val="000000"/>
          <w:lang w:eastAsia="ko-KR"/>
        </w:rPr>
      </w:pPr>
    </w:p>
    <w:p w14:paraId="534181A0" w14:textId="77777777" w:rsidR="00EA2D9A" w:rsidRPr="008B1AED" w:rsidRDefault="00EA2D9A" w:rsidP="00EA2D9A">
      <w:pPr>
        <w:rPr>
          <w:rFonts w:cs="Times"/>
          <w:color w:val="000000"/>
          <w:lang w:eastAsia="zh-CN"/>
        </w:rPr>
      </w:pPr>
      <w:r>
        <w:rPr>
          <w:rFonts w:cs="Times" w:hint="eastAsia"/>
          <w:color w:val="000000"/>
          <w:lang w:eastAsia="zh-CN"/>
        </w:rPr>
        <w:t>I</w:t>
      </w:r>
      <w:r>
        <w:rPr>
          <w:rFonts w:cs="Times"/>
          <w:color w:val="000000"/>
          <w:lang w:eastAsia="zh-CN"/>
        </w:rPr>
        <w:t xml:space="preserve">n Rel-15, the number of repetitions for inter-slot PUCCH transmission is configured by RRC per PUCCH resource. Currently, we prefer to use this legacy method for a semi-static indication of the multi-TRP based PUCCH transmission. </w:t>
      </w:r>
    </w:p>
    <w:p w14:paraId="1316BE74" w14:textId="2254E2EF" w:rsidR="00EA2D9A" w:rsidRPr="00A33455" w:rsidRDefault="00EA2D9A" w:rsidP="00EA2D9A">
      <w:pPr>
        <w:rPr>
          <w:rFonts w:cs="Times"/>
          <w:b/>
          <w:i/>
          <w:color w:val="000000"/>
          <w:lang w:eastAsia="zh-CN"/>
        </w:rPr>
      </w:pPr>
      <w:r w:rsidRPr="00A33455">
        <w:rPr>
          <w:rFonts w:cs="Times" w:hint="eastAsia"/>
          <w:b/>
          <w:i/>
          <w:color w:val="000000"/>
          <w:lang w:eastAsia="zh-CN"/>
        </w:rPr>
        <w:t>P</w:t>
      </w:r>
      <w:r w:rsidR="001A49B9">
        <w:rPr>
          <w:rFonts w:cs="Times"/>
          <w:b/>
          <w:i/>
          <w:color w:val="000000"/>
          <w:lang w:eastAsia="zh-CN"/>
        </w:rPr>
        <w:t>roposal 2</w:t>
      </w:r>
      <w:r w:rsidR="00D14386">
        <w:rPr>
          <w:rFonts w:cs="Times" w:hint="eastAsia"/>
          <w:b/>
          <w:i/>
          <w:color w:val="000000"/>
          <w:lang w:eastAsia="zh-CN"/>
        </w:rPr>
        <w:t>7</w:t>
      </w:r>
      <w:r w:rsidRPr="00A33455">
        <w:rPr>
          <w:rFonts w:cs="Times"/>
          <w:b/>
          <w:i/>
          <w:color w:val="000000"/>
          <w:lang w:eastAsia="zh-CN"/>
        </w:rPr>
        <w:t xml:space="preserve">: </w:t>
      </w:r>
      <w:r w:rsidR="00D1152F">
        <w:rPr>
          <w:rFonts w:cs="Times"/>
          <w:b/>
          <w:i/>
          <w:color w:val="000000"/>
          <w:lang w:eastAsia="zh-CN"/>
        </w:rPr>
        <w:t>W</w:t>
      </w:r>
      <w:r w:rsidRPr="00A33455">
        <w:rPr>
          <w:rFonts w:cs="Times"/>
          <w:b/>
          <w:i/>
          <w:color w:val="000000"/>
          <w:lang w:eastAsia="zh-CN"/>
        </w:rPr>
        <w:t>e prefer Alt.1 to indicate the RRC configuration using Rel-15 like framework.</w:t>
      </w:r>
    </w:p>
    <w:p w14:paraId="6A952E1F" w14:textId="77777777" w:rsidR="00EA2D9A" w:rsidRDefault="00EA2D9A" w:rsidP="00EA2D9A">
      <w:pPr>
        <w:contextualSpacing/>
        <w:rPr>
          <w:szCs w:val="20"/>
          <w:lang w:eastAsia="zh-CN"/>
        </w:rPr>
      </w:pPr>
      <w:bookmarkStart w:id="1" w:name="_GoBack"/>
      <w:bookmarkEnd w:id="1"/>
    </w:p>
    <w:p w14:paraId="78174E20" w14:textId="77777777" w:rsidR="00EA2D9A" w:rsidRDefault="00EA2D9A" w:rsidP="00EA2D9A">
      <w:r>
        <w:t>In RAN1#102</w:t>
      </w:r>
      <w:r>
        <w:rPr>
          <w:rFonts w:hint="eastAsia"/>
          <w:lang w:eastAsia="zh-CN"/>
        </w:rPr>
        <w:t>-e</w:t>
      </w:r>
      <w:r>
        <w:t xml:space="preserve"> meeting, the following agreement has been made on PUCCH enhancement for URLLC [2]</w:t>
      </w:r>
      <w:r>
        <w:rPr>
          <w:lang w:eastAsia="zh-CN"/>
        </w:rPr>
        <w:t>:</w:t>
      </w:r>
    </w:p>
    <w:tbl>
      <w:tblPr>
        <w:tblStyle w:val="ac"/>
        <w:tblW w:w="0" w:type="auto"/>
        <w:tblLook w:val="04A0" w:firstRow="1" w:lastRow="0" w:firstColumn="1" w:lastColumn="0" w:noHBand="0" w:noVBand="1"/>
      </w:tblPr>
      <w:tblGrid>
        <w:gridCol w:w="9307"/>
      </w:tblGrid>
      <w:tr w:rsidR="00EA2D9A" w14:paraId="1511BE3F" w14:textId="77777777" w:rsidTr="00CE5115">
        <w:tc>
          <w:tcPr>
            <w:tcW w:w="9307" w:type="dxa"/>
          </w:tcPr>
          <w:p w14:paraId="311D0CEC" w14:textId="77777777" w:rsidR="00EA2D9A" w:rsidRDefault="00EA2D9A" w:rsidP="00CE5115">
            <w:pPr>
              <w:rPr>
                <w:b/>
                <w:bCs/>
                <w:szCs w:val="20"/>
                <w:highlight w:val="green"/>
              </w:rPr>
            </w:pPr>
            <w:r>
              <w:rPr>
                <w:b/>
                <w:bCs/>
                <w:szCs w:val="20"/>
                <w:highlight w:val="green"/>
              </w:rPr>
              <w:t xml:space="preserve">Agreement </w:t>
            </w:r>
          </w:p>
          <w:p w14:paraId="428597C5" w14:textId="77777777" w:rsidR="00EA2D9A" w:rsidRDefault="00EA2D9A" w:rsidP="00CE5115">
            <w:pPr>
              <w:rPr>
                <w:szCs w:val="20"/>
              </w:rPr>
            </w:pPr>
            <w:r>
              <w:rPr>
                <w:szCs w:val="20"/>
              </w:rPr>
              <w:t xml:space="preserve">Support TDMed PUCCH scheme(s) to improve reliability and robustness for PUCCH using multi-TRP and/or multi-panel. Study the following alternatives, </w:t>
            </w:r>
          </w:p>
          <w:p w14:paraId="1A1C38D6" w14:textId="77777777" w:rsidR="00EA2D9A" w:rsidRDefault="00EA2D9A" w:rsidP="00EA2D9A">
            <w:pPr>
              <w:pStyle w:val="af"/>
              <w:numPr>
                <w:ilvl w:val="0"/>
                <w:numId w:val="27"/>
              </w:numPr>
              <w:autoSpaceDE/>
              <w:autoSpaceDN/>
              <w:adjustRightInd/>
              <w:snapToGrid/>
              <w:spacing w:after="0"/>
              <w:ind w:firstLineChars="0"/>
              <w:contextualSpacing/>
              <w:rPr>
                <w:szCs w:val="20"/>
              </w:rPr>
            </w:pPr>
            <w:r>
              <w:rPr>
                <w:szCs w:val="20"/>
              </w:rPr>
              <w:t>Alt.1: supporting both inter-slot repetition and intra-slot repetition / intra-slot beam hopping.</w:t>
            </w:r>
          </w:p>
          <w:p w14:paraId="47BD1C2B" w14:textId="77777777" w:rsidR="00EA2D9A" w:rsidRDefault="00EA2D9A" w:rsidP="00EA2D9A">
            <w:pPr>
              <w:pStyle w:val="af"/>
              <w:numPr>
                <w:ilvl w:val="0"/>
                <w:numId w:val="27"/>
              </w:numPr>
              <w:autoSpaceDE/>
              <w:autoSpaceDN/>
              <w:adjustRightInd/>
              <w:snapToGrid/>
              <w:spacing w:after="0"/>
              <w:ind w:firstLineChars="0"/>
              <w:contextualSpacing/>
              <w:rPr>
                <w:szCs w:val="20"/>
              </w:rPr>
            </w:pPr>
            <w:r>
              <w:rPr>
                <w:szCs w:val="20"/>
              </w:rPr>
              <w:t>Alt.2: supporting only inter-slot repetition</w:t>
            </w:r>
          </w:p>
          <w:p w14:paraId="3CEE80D4" w14:textId="77777777" w:rsidR="00EA2D9A" w:rsidRDefault="00EA2D9A" w:rsidP="00EA2D9A">
            <w:pPr>
              <w:pStyle w:val="af"/>
              <w:numPr>
                <w:ilvl w:val="0"/>
                <w:numId w:val="27"/>
              </w:numPr>
              <w:autoSpaceDE/>
              <w:autoSpaceDN/>
              <w:adjustRightInd/>
              <w:snapToGrid/>
              <w:spacing w:after="0"/>
              <w:ind w:firstLineChars="0"/>
              <w:contextualSpacing/>
              <w:rPr>
                <w:szCs w:val="20"/>
              </w:rPr>
            </w:pPr>
            <w:r>
              <w:rPr>
                <w:szCs w:val="20"/>
              </w:rPr>
              <w:t>Note1: It is not precluded to study the use of multiple PUCCH resources to repeat the same UCI in both inter-slot repetition and intra-slot repetition. </w:t>
            </w:r>
            <w:r>
              <w:t> </w:t>
            </w:r>
          </w:p>
          <w:p w14:paraId="24D10B60" w14:textId="77777777" w:rsidR="00EA2D9A" w:rsidRDefault="00EA2D9A" w:rsidP="00EA2D9A">
            <w:pPr>
              <w:pStyle w:val="af"/>
              <w:numPr>
                <w:ilvl w:val="0"/>
                <w:numId w:val="27"/>
              </w:numPr>
              <w:autoSpaceDE/>
              <w:autoSpaceDN/>
              <w:adjustRightInd/>
              <w:snapToGrid/>
              <w:spacing w:after="0"/>
              <w:ind w:firstLineChars="0"/>
              <w:contextualSpacing/>
              <w:rPr>
                <w:szCs w:val="20"/>
              </w:rPr>
            </w:pPr>
            <w:r>
              <w:rPr>
                <w:szCs w:val="20"/>
              </w:rPr>
              <w:t>Note2: The alternatives are clarified as below,</w:t>
            </w:r>
          </w:p>
          <w:p w14:paraId="02AE2ADC" w14:textId="77777777" w:rsidR="00EA2D9A" w:rsidRDefault="00EA2D9A" w:rsidP="00EA2D9A">
            <w:pPr>
              <w:pStyle w:val="af"/>
              <w:numPr>
                <w:ilvl w:val="1"/>
                <w:numId w:val="27"/>
              </w:numPr>
              <w:autoSpaceDE/>
              <w:autoSpaceDN/>
              <w:adjustRightInd/>
              <w:snapToGrid/>
              <w:spacing w:after="0"/>
              <w:ind w:firstLineChars="0"/>
              <w:contextualSpacing/>
              <w:rPr>
                <w:szCs w:val="20"/>
              </w:rPr>
            </w:pPr>
            <w:r>
              <w:rPr>
                <w:szCs w:val="20"/>
              </w:rPr>
              <w:t>inter-slot repetition: One PUCCH resource carries UCI , another one or more PUCCH resources or the same PUCCH resource in another one or more slots carries a repetition of the UCI .</w:t>
            </w:r>
          </w:p>
          <w:p w14:paraId="6EAEEA40" w14:textId="77777777" w:rsidR="00EA2D9A" w:rsidRDefault="00EA2D9A" w:rsidP="00EA2D9A">
            <w:pPr>
              <w:pStyle w:val="af"/>
              <w:numPr>
                <w:ilvl w:val="1"/>
                <w:numId w:val="27"/>
              </w:numPr>
              <w:autoSpaceDE/>
              <w:autoSpaceDN/>
              <w:adjustRightInd/>
              <w:snapToGrid/>
              <w:spacing w:after="0"/>
              <w:ind w:firstLineChars="0"/>
              <w:contextualSpacing/>
              <w:rPr>
                <w:szCs w:val="20"/>
              </w:rPr>
            </w:pPr>
            <w:r>
              <w:rPr>
                <w:szCs w:val="20"/>
              </w:rPr>
              <w:t xml:space="preserve">intra-slot repetition: One PUCCH resource carries UCI , another one or more PUCCH resources or the same PUCCH resource in another one or more sub-slots carries a repetition of the UCI </w:t>
            </w:r>
          </w:p>
          <w:p w14:paraId="475D7929" w14:textId="77777777" w:rsidR="00EA2D9A" w:rsidRDefault="00EA2D9A" w:rsidP="00EA2D9A">
            <w:pPr>
              <w:pStyle w:val="af"/>
              <w:numPr>
                <w:ilvl w:val="1"/>
                <w:numId w:val="27"/>
              </w:numPr>
              <w:autoSpaceDE/>
              <w:autoSpaceDN/>
              <w:adjustRightInd/>
              <w:snapToGrid/>
              <w:spacing w:after="0"/>
              <w:ind w:firstLineChars="0"/>
              <w:contextualSpacing/>
              <w:rPr>
                <w:szCs w:val="20"/>
              </w:rPr>
            </w:pPr>
            <w:r>
              <w:rPr>
                <w:szCs w:val="20"/>
              </w:rPr>
              <w:t>intra-slot beam hopping: UCI is transmitted in one PUCCH resource in which different sets of symbols have different beams</w:t>
            </w:r>
          </w:p>
          <w:p w14:paraId="67FDF7A1" w14:textId="77777777" w:rsidR="00EA2D9A" w:rsidRDefault="00EA2D9A" w:rsidP="00CE5115">
            <w:pPr>
              <w:autoSpaceDE/>
              <w:autoSpaceDN/>
              <w:adjustRightInd/>
              <w:snapToGrid/>
              <w:spacing w:after="0"/>
            </w:pPr>
          </w:p>
        </w:tc>
      </w:tr>
    </w:tbl>
    <w:p w14:paraId="64BC39CC" w14:textId="77777777" w:rsidR="00EA2D9A" w:rsidRDefault="00EA2D9A" w:rsidP="00EA2D9A">
      <w:pPr>
        <w:rPr>
          <w:rFonts w:eastAsia="Times New Roman" w:cs="Times"/>
          <w:color w:val="000000"/>
          <w:lang w:eastAsia="ko-KR"/>
        </w:rPr>
      </w:pPr>
    </w:p>
    <w:p w14:paraId="240228D1" w14:textId="77777777" w:rsidR="00EA2D9A" w:rsidRPr="009C1665" w:rsidRDefault="00EA2D9A" w:rsidP="00EA2D9A">
      <w:pPr>
        <w:rPr>
          <w:lang w:eastAsia="zh-CN"/>
        </w:rPr>
      </w:pPr>
      <w:r>
        <w:rPr>
          <w:lang w:eastAsia="zh-CN"/>
        </w:rPr>
        <w:t xml:space="preserve">In Rel-15, inter-slot repetition can be configured with long PUCCH format 1, 3 and 4. And the same spatial relation info applies to all the repetitions across slots. For PUCCH format 0 and 2, it is also very important to support the inter-slot repetition to enhance the coverage and reliability. </w:t>
      </w:r>
      <w:r>
        <w:rPr>
          <w:szCs w:val="20"/>
        </w:rPr>
        <w:t>Multiple PUCCH resources to repeat the same UCI in inter-slot repetition is another approach but this has restrictions on configurations and need more spec efforts. Considering the UE implementation complexity, especially of the beam switching latency issue, the diversity gain is not clear for us. Currently we think inter-slot repetition is enough for multi-TRP based PUCCH transmission.</w:t>
      </w:r>
    </w:p>
    <w:p w14:paraId="01E4AE60" w14:textId="57515A8F" w:rsidR="00EA2D9A" w:rsidRPr="00A33455" w:rsidRDefault="00EA2D9A" w:rsidP="00EA2D9A">
      <w:pPr>
        <w:rPr>
          <w:b/>
          <w:i/>
          <w:lang w:eastAsia="zh-CN"/>
        </w:rPr>
      </w:pPr>
      <w:r w:rsidRPr="00A33455">
        <w:rPr>
          <w:rFonts w:hint="eastAsia"/>
          <w:b/>
          <w:i/>
          <w:lang w:eastAsia="zh-CN"/>
        </w:rPr>
        <w:t>P</w:t>
      </w:r>
      <w:r w:rsidRPr="00A33455">
        <w:rPr>
          <w:b/>
          <w:i/>
          <w:lang w:eastAsia="zh-CN"/>
        </w:rPr>
        <w:t xml:space="preserve">roposal </w:t>
      </w:r>
      <w:r w:rsidR="00D14386">
        <w:rPr>
          <w:b/>
          <w:i/>
          <w:lang w:eastAsia="zh-CN"/>
        </w:rPr>
        <w:t>2</w:t>
      </w:r>
      <w:r w:rsidR="00D14386">
        <w:rPr>
          <w:rFonts w:hint="eastAsia"/>
          <w:b/>
          <w:i/>
          <w:lang w:eastAsia="zh-CN"/>
        </w:rPr>
        <w:t>8</w:t>
      </w:r>
      <w:r w:rsidRPr="00A33455">
        <w:rPr>
          <w:b/>
          <w:i/>
          <w:lang w:eastAsia="zh-CN"/>
        </w:rPr>
        <w:t>:  We prefer Alt.2 of inter-slot repetition to enable multi-TRP PUCCH. Both single PUCCH resource and multiple PUCCH resources can be considered.</w:t>
      </w:r>
    </w:p>
    <w:p w14:paraId="3D024130" w14:textId="6B6DD1FC" w:rsidR="00EA2D9A" w:rsidRPr="00A33455" w:rsidRDefault="00EA2D9A" w:rsidP="00EA2D9A">
      <w:pPr>
        <w:rPr>
          <w:b/>
          <w:i/>
          <w:lang w:eastAsia="zh-CN"/>
        </w:rPr>
      </w:pPr>
      <w:r w:rsidRPr="00A33455">
        <w:rPr>
          <w:b/>
          <w:i/>
          <w:lang w:eastAsia="zh-CN"/>
        </w:rPr>
        <w:t xml:space="preserve">Proposal </w:t>
      </w:r>
      <w:r w:rsidR="00D14386">
        <w:rPr>
          <w:b/>
          <w:i/>
          <w:lang w:eastAsia="zh-CN"/>
        </w:rPr>
        <w:t>2</w:t>
      </w:r>
      <w:r w:rsidR="00D14386">
        <w:rPr>
          <w:rFonts w:hint="eastAsia"/>
          <w:b/>
          <w:i/>
          <w:lang w:eastAsia="zh-CN"/>
        </w:rPr>
        <w:t>9</w:t>
      </w:r>
      <w:r w:rsidRPr="00A33455">
        <w:rPr>
          <w:b/>
          <w:i/>
          <w:lang w:eastAsia="zh-CN"/>
        </w:rPr>
        <w:t>: Multiple separate sets of power control parameters together with multiple pathloss RSs are configured associated with the different spatial relation info.</w:t>
      </w:r>
    </w:p>
    <w:p w14:paraId="535C4976" w14:textId="2916FEF5" w:rsidR="001759C2" w:rsidRDefault="00F46866" w:rsidP="001759C2">
      <w:pPr>
        <w:pStyle w:val="1"/>
        <w:rPr>
          <w:lang w:eastAsia="zh-CN"/>
        </w:rPr>
      </w:pPr>
      <w:r>
        <w:rPr>
          <w:szCs w:val="20"/>
        </w:rPr>
        <w:t>Conclusion</w:t>
      </w:r>
    </w:p>
    <w:p w14:paraId="3CB3146D" w14:textId="21EBB846"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C40125">
        <w:rPr>
          <w:rFonts w:eastAsia="Times New Roman"/>
        </w:rPr>
        <w:t>PDCCH and PUCCH/PUSCH transmission</w:t>
      </w:r>
      <w:r w:rsidR="00B7107B">
        <w:rPr>
          <w:rFonts w:eastAsia="Times New Roman"/>
        </w:rPr>
        <w:t>/reception</w:t>
      </w:r>
      <w:r w:rsidR="00C40125">
        <w:rPr>
          <w:rFonts w:eastAsia="Times New Roman"/>
        </w:rPr>
        <w:t xml:space="preserve"> by Multi-TRP</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6B091172" w14:textId="46B6F883" w:rsidR="00D14386" w:rsidRPr="00E119D9" w:rsidRDefault="00D14386" w:rsidP="00C82B29">
      <w:pPr>
        <w:rPr>
          <w:b/>
          <w:i/>
          <w:u w:val="single"/>
        </w:rPr>
      </w:pPr>
      <w:r w:rsidRPr="00E119D9">
        <w:rPr>
          <w:b/>
          <w:i/>
          <w:u w:val="single"/>
        </w:rPr>
        <w:t>PDCCH</w:t>
      </w:r>
      <w:r w:rsidRPr="00E119D9">
        <w:rPr>
          <w:rFonts w:hint="eastAsia"/>
          <w:b/>
          <w:i/>
          <w:u w:val="single"/>
          <w:lang w:eastAsia="zh-CN"/>
        </w:rPr>
        <w:t>：</w:t>
      </w:r>
    </w:p>
    <w:p w14:paraId="0D598391" w14:textId="672634E6" w:rsidR="00E23804" w:rsidRPr="00916C82" w:rsidRDefault="00E23804" w:rsidP="00ED4171">
      <w:pPr>
        <w:spacing w:beforeLines="50" w:before="120" w:afterLines="50"/>
        <w:rPr>
          <w:b/>
          <w:i/>
          <w:lang w:eastAsia="zh-CN"/>
        </w:rPr>
      </w:pPr>
      <w:r w:rsidRPr="00916C82">
        <w:rPr>
          <w:b/>
          <w:i/>
          <w:lang w:eastAsia="zh-CN"/>
        </w:rPr>
        <w:t>Proposal 1: Alt 1 and Alt 3 are more preferred than Alt 2.</w:t>
      </w:r>
    </w:p>
    <w:p w14:paraId="3E191051" w14:textId="77777777" w:rsidR="00E23804" w:rsidRPr="00916C82" w:rsidRDefault="00E23804" w:rsidP="00ED4171">
      <w:pPr>
        <w:spacing w:beforeLines="50" w:before="120" w:afterLines="50"/>
        <w:rPr>
          <w:b/>
          <w:i/>
          <w:lang w:eastAsia="zh-CN"/>
        </w:rPr>
      </w:pPr>
      <w:r w:rsidRPr="00916C82">
        <w:rPr>
          <w:b/>
          <w:i/>
          <w:lang w:eastAsia="zh-CN"/>
        </w:rPr>
        <w:t>Proposal 2: Alt 1-1 and Alt 1-3 are more preferred than Alt 1-2.</w:t>
      </w:r>
    </w:p>
    <w:p w14:paraId="3443C9D5" w14:textId="639D9BBC" w:rsidR="00F911A7" w:rsidRPr="00916C82" w:rsidRDefault="00F911A7" w:rsidP="00F911A7">
      <w:pPr>
        <w:pStyle w:val="xxmsonormal"/>
        <w:spacing w:beforeLines="50" w:before="120" w:afterLines="50" w:after="120"/>
        <w:rPr>
          <w:rFonts w:ascii="Times New Roman" w:eastAsiaTheme="minorEastAsia" w:hAnsi="Times New Roman" w:cs="Times New Roman"/>
          <w:b/>
          <w:i/>
          <w:lang w:eastAsia="zh-CN"/>
        </w:rPr>
      </w:pPr>
      <w:r w:rsidRPr="00916C82">
        <w:rPr>
          <w:rFonts w:ascii="Times New Roman" w:eastAsiaTheme="minorEastAsia" w:hAnsi="Times New Roman" w:cs="Times New Roman"/>
          <w:b/>
          <w:i/>
          <w:lang w:eastAsia="zh-CN"/>
        </w:rPr>
        <w:t>Proposal 3:</w:t>
      </w:r>
      <w:r w:rsidRPr="00916C82">
        <w:rPr>
          <w:b/>
          <w:i/>
          <w:lang w:eastAsia="zh-CN"/>
        </w:rPr>
        <w:t xml:space="preserve"> </w:t>
      </w:r>
      <w:r w:rsidRPr="00916C82">
        <w:rPr>
          <w:rFonts w:ascii="Times New Roman" w:eastAsiaTheme="minorEastAsia" w:hAnsi="Times New Roman" w:cs="Times New Roman"/>
          <w:b/>
          <w:i/>
          <w:lang w:eastAsia="zh-CN"/>
        </w:rPr>
        <w:t>For Alt 1-3/2/3, Case 1 is more preferred. For Alt 1-2, both Case 1 and Case 2 should be supported.</w:t>
      </w:r>
    </w:p>
    <w:p w14:paraId="17407B94" w14:textId="77777777" w:rsidR="00E23804" w:rsidRPr="00916C82" w:rsidRDefault="00E23804" w:rsidP="00ED4171">
      <w:pPr>
        <w:spacing w:beforeLines="50" w:before="120" w:afterLines="50"/>
        <w:rPr>
          <w:b/>
          <w:i/>
          <w:lang w:eastAsia="zh-CN"/>
        </w:rPr>
      </w:pPr>
      <w:r w:rsidRPr="00916C82">
        <w:rPr>
          <w:b/>
          <w:i/>
          <w:lang w:eastAsia="zh-CN"/>
        </w:rPr>
        <w:t>Proposal 4: To discuss TCI states configured per SS set if Alt 1-3 is supported.</w:t>
      </w:r>
    </w:p>
    <w:p w14:paraId="1FD18E85" w14:textId="02D877AB" w:rsidR="00E23804" w:rsidRPr="00916C82" w:rsidRDefault="00E23804" w:rsidP="00ED4171">
      <w:pPr>
        <w:spacing w:beforeLines="50" w:before="120" w:afterLines="50"/>
        <w:rPr>
          <w:b/>
          <w:i/>
          <w:lang w:eastAsia="zh-CN"/>
        </w:rPr>
      </w:pPr>
      <w:r w:rsidRPr="00916C82">
        <w:rPr>
          <w:b/>
          <w:i/>
          <w:lang w:eastAsia="zh-CN"/>
        </w:rPr>
        <w:t xml:space="preserve">Proposal 5: </w:t>
      </w:r>
      <w:r w:rsidR="00D80D8D">
        <w:rPr>
          <w:b/>
          <w:i/>
          <w:lang w:eastAsia="zh-CN"/>
        </w:rPr>
        <w:t>To support t</w:t>
      </w:r>
      <w:r w:rsidR="00D80D8D" w:rsidRPr="00CD4272">
        <w:rPr>
          <w:b/>
          <w:i/>
          <w:lang w:eastAsia="zh-CN"/>
        </w:rPr>
        <w:t xml:space="preserve">wo FDM PDCCH candidate sets for two SS set </w:t>
      </w:r>
      <w:r w:rsidR="00D80D8D">
        <w:rPr>
          <w:b/>
          <w:i/>
          <w:lang w:eastAsia="zh-CN"/>
        </w:rPr>
        <w:t xml:space="preserve">respectively </w:t>
      </w:r>
      <w:r w:rsidR="00D80D8D" w:rsidRPr="00CD4272">
        <w:rPr>
          <w:b/>
          <w:i/>
          <w:lang w:eastAsia="zh-CN"/>
        </w:rPr>
        <w:t>in Alt 1-3</w:t>
      </w:r>
      <w:r w:rsidRPr="00916C82">
        <w:rPr>
          <w:b/>
          <w:i/>
          <w:lang w:eastAsia="zh-CN"/>
        </w:rPr>
        <w:t>.</w:t>
      </w:r>
    </w:p>
    <w:p w14:paraId="37E6C3C7" w14:textId="79519392" w:rsidR="00100D80" w:rsidRDefault="00F520D1" w:rsidP="00916C82">
      <w:pPr>
        <w:spacing w:beforeLines="50" w:before="120" w:afterLines="50"/>
        <w:rPr>
          <w:b/>
          <w:i/>
          <w:lang w:eastAsia="zh-CN"/>
        </w:rPr>
      </w:pPr>
      <w:r w:rsidRPr="00916C82">
        <w:rPr>
          <w:b/>
          <w:i/>
          <w:lang w:eastAsia="zh-CN"/>
        </w:rPr>
        <w:t xml:space="preserve">Proposal </w:t>
      </w:r>
      <w:r w:rsidR="00E23804" w:rsidRPr="00916C82">
        <w:rPr>
          <w:b/>
          <w:i/>
          <w:lang w:eastAsia="zh-CN"/>
        </w:rPr>
        <w:t>6</w:t>
      </w:r>
      <w:r w:rsidRPr="00916C82">
        <w:rPr>
          <w:b/>
          <w:i/>
          <w:lang w:eastAsia="zh-CN"/>
        </w:rPr>
        <w:t xml:space="preserve">: Option 1 and Option 2 </w:t>
      </w:r>
      <w:r w:rsidR="00916C82">
        <w:rPr>
          <w:b/>
          <w:i/>
          <w:lang w:eastAsia="zh-CN"/>
        </w:rPr>
        <w:t xml:space="preserve">should be </w:t>
      </w:r>
      <w:r w:rsidR="00100D80">
        <w:rPr>
          <w:b/>
          <w:i/>
          <w:lang w:eastAsia="zh-CN"/>
        </w:rPr>
        <w:t>considered with higher priority</w:t>
      </w:r>
      <w:r w:rsidR="00916C82">
        <w:rPr>
          <w:b/>
          <w:i/>
          <w:lang w:eastAsia="zh-CN"/>
        </w:rPr>
        <w:t xml:space="preserve"> </w:t>
      </w:r>
      <w:r w:rsidRPr="00916C82">
        <w:rPr>
          <w:b/>
          <w:i/>
          <w:lang w:eastAsia="zh-CN"/>
        </w:rPr>
        <w:t xml:space="preserve">than Option 3. </w:t>
      </w:r>
    </w:p>
    <w:p w14:paraId="7DDBBA07" w14:textId="2FCE0880" w:rsidR="00F520D1" w:rsidRPr="00F520D1" w:rsidRDefault="00F520D1" w:rsidP="00CE5115">
      <w:pPr>
        <w:pStyle w:val="af"/>
        <w:numPr>
          <w:ilvl w:val="0"/>
          <w:numId w:val="25"/>
        </w:numPr>
        <w:spacing w:beforeLines="50" w:before="120" w:afterLines="50"/>
        <w:ind w:firstLineChars="0"/>
        <w:rPr>
          <w:lang w:eastAsia="zh-CN"/>
        </w:rPr>
      </w:pPr>
      <w:r w:rsidRPr="00100D80">
        <w:rPr>
          <w:b/>
          <w:i/>
          <w:lang w:eastAsia="zh-CN"/>
        </w:rPr>
        <w:t xml:space="preserve">While for Option 1, UE should be aware of that the number of CCEs for the PDCCH encoding / rate matching is different from the number of CCEs for the PDCCH candidate </w:t>
      </w:r>
      <w:r w:rsidR="00D45DAF" w:rsidRPr="00100D80">
        <w:rPr>
          <w:b/>
          <w:i/>
          <w:lang w:eastAsia="zh-CN"/>
        </w:rPr>
        <w:t xml:space="preserve">monitoring </w:t>
      </w:r>
      <w:r w:rsidRPr="00100D80">
        <w:rPr>
          <w:b/>
          <w:i/>
          <w:lang w:eastAsia="zh-CN"/>
        </w:rPr>
        <w:t>on each TRP.</w:t>
      </w:r>
    </w:p>
    <w:p w14:paraId="1BD05CBE" w14:textId="77777777" w:rsidR="00D14386" w:rsidRPr="006A1B4B" w:rsidRDefault="00D14386" w:rsidP="00D14386">
      <w:pPr>
        <w:rPr>
          <w:b/>
          <w:i/>
          <w:u w:val="single"/>
          <w:lang w:eastAsia="zh-CN"/>
        </w:rPr>
      </w:pPr>
      <w:r w:rsidRPr="006A1B4B">
        <w:rPr>
          <w:b/>
          <w:i/>
          <w:u w:val="single"/>
          <w:lang w:eastAsia="zh-CN"/>
        </w:rPr>
        <w:lastRenderedPageBreak/>
        <w:t>PUSCH:</w:t>
      </w:r>
    </w:p>
    <w:p w14:paraId="6605154F" w14:textId="77777777" w:rsidR="00D14386" w:rsidRPr="002A2E70" w:rsidRDefault="00D14386" w:rsidP="00D14386">
      <w:pPr>
        <w:rPr>
          <w:b/>
          <w:i/>
          <w:lang w:eastAsia="zh-CN"/>
        </w:rPr>
      </w:pPr>
      <w:r w:rsidRPr="002A2E70">
        <w:rPr>
          <w:rFonts w:hint="eastAsia"/>
          <w:b/>
          <w:i/>
          <w:lang w:eastAsia="zh-CN"/>
        </w:rPr>
        <w:t>P</w:t>
      </w:r>
      <w:r w:rsidRPr="002A2E70">
        <w:rPr>
          <w:b/>
          <w:i/>
          <w:lang w:eastAsia="zh-CN"/>
        </w:rPr>
        <w:t>ro</w:t>
      </w:r>
      <w:r>
        <w:rPr>
          <w:b/>
          <w:i/>
          <w:lang w:eastAsia="zh-CN"/>
        </w:rPr>
        <w:t>posal 7</w:t>
      </w:r>
      <w:r w:rsidRPr="002A2E70">
        <w:rPr>
          <w:b/>
          <w:i/>
          <w:lang w:eastAsia="zh-CN"/>
        </w:rPr>
        <w:t xml:space="preserve">: For </w:t>
      </w:r>
      <w:r w:rsidRPr="002A2E70">
        <w:rPr>
          <w:rFonts w:cs="Times"/>
          <w:b/>
          <w:i/>
          <w:szCs w:val="20"/>
        </w:rPr>
        <w:t xml:space="preserve">multi-TRP </w:t>
      </w:r>
      <w:r w:rsidRPr="002A2E70">
        <w:rPr>
          <w:rFonts w:cs="Times"/>
          <w:b/>
          <w:i/>
          <w:szCs w:val="20"/>
          <w:lang w:eastAsia="zh-CN"/>
        </w:rPr>
        <w:t xml:space="preserve">based </w:t>
      </w:r>
      <w:r w:rsidRPr="002A2E70">
        <w:rPr>
          <w:rFonts w:cs="Times"/>
          <w:b/>
          <w:i/>
          <w:szCs w:val="20"/>
        </w:rPr>
        <w:t>PUSCH</w:t>
      </w:r>
      <w:r w:rsidRPr="002A2E70">
        <w:rPr>
          <w:b/>
          <w:i/>
          <w:lang w:eastAsia="zh-CN"/>
        </w:rPr>
        <w:t>, the maximum number of</w:t>
      </w:r>
      <w:r>
        <w:rPr>
          <w:b/>
          <w:i/>
          <w:lang w:eastAsia="zh-CN"/>
        </w:rPr>
        <w:t xml:space="preserve"> transmission layers is</w:t>
      </w:r>
      <w:r w:rsidRPr="002A2E70">
        <w:rPr>
          <w:b/>
          <w:i/>
          <w:lang w:eastAsia="zh-CN"/>
        </w:rPr>
        <w:t xml:space="preserve"> up to 2 per transmission occasion or per panel.</w:t>
      </w:r>
    </w:p>
    <w:p w14:paraId="6C0F597A" w14:textId="77777777" w:rsidR="00D14386" w:rsidRDefault="00D14386" w:rsidP="00D14386">
      <w:pPr>
        <w:rPr>
          <w:b/>
          <w:i/>
          <w:lang w:eastAsia="zh-CN"/>
        </w:rPr>
      </w:pPr>
      <w:r>
        <w:rPr>
          <w:b/>
          <w:i/>
          <w:lang w:eastAsia="zh-CN"/>
        </w:rPr>
        <w:t>Proposal 8</w:t>
      </w:r>
      <w:r w:rsidRPr="002A2E70">
        <w:rPr>
          <w:b/>
          <w:i/>
          <w:lang w:eastAsia="zh-CN"/>
        </w:rPr>
        <w:t>: For multi-TRP based PUSCH, consider to re-specify up to 2-layer transmission for PUSCH repetition Type A.</w:t>
      </w:r>
    </w:p>
    <w:p w14:paraId="7484D8C9" w14:textId="77777777" w:rsidR="00D14386" w:rsidRPr="00106211" w:rsidRDefault="00D14386" w:rsidP="00D14386">
      <w:pPr>
        <w:rPr>
          <w:b/>
          <w:i/>
          <w:lang w:eastAsia="zh-CN"/>
        </w:rPr>
      </w:pPr>
      <w:r>
        <w:rPr>
          <w:b/>
          <w:i/>
          <w:lang w:eastAsia="zh-CN"/>
        </w:rPr>
        <w:t>Proposal 9</w:t>
      </w:r>
      <w:r w:rsidRPr="00106211">
        <w:rPr>
          <w:b/>
          <w:i/>
          <w:lang w:eastAsia="zh-CN"/>
        </w:rPr>
        <w:t>: For multi-TRP based PUSCH, consider to increase the maximum number of repetitions to 32 especially in FR2.</w:t>
      </w:r>
    </w:p>
    <w:p w14:paraId="277D937A" w14:textId="77777777" w:rsidR="00D14386" w:rsidRPr="00106211" w:rsidRDefault="00D14386" w:rsidP="00D14386">
      <w:pPr>
        <w:rPr>
          <w:b/>
          <w:i/>
          <w:lang w:eastAsia="zh-CN"/>
        </w:rPr>
      </w:pPr>
      <w:r>
        <w:rPr>
          <w:b/>
          <w:i/>
          <w:lang w:eastAsia="zh-CN"/>
        </w:rPr>
        <w:t>Proposal 10</w:t>
      </w:r>
      <w:r w:rsidRPr="00106211">
        <w:rPr>
          <w:b/>
          <w:i/>
          <w:lang w:eastAsia="zh-CN"/>
        </w:rPr>
        <w:t>: Consider whether to increase the size of TDRA table</w:t>
      </w:r>
      <w:r>
        <w:rPr>
          <w:b/>
          <w:i/>
          <w:lang w:eastAsia="zh-CN"/>
        </w:rPr>
        <w:t xml:space="preserve"> based on the adoption of proposal 3.</w:t>
      </w:r>
    </w:p>
    <w:p w14:paraId="3C07844A" w14:textId="7936F30F" w:rsidR="00D14386" w:rsidRPr="00C71C48" w:rsidRDefault="00D14386" w:rsidP="00D14386">
      <w:pPr>
        <w:rPr>
          <w:b/>
          <w:i/>
          <w:lang w:eastAsia="zh-CN"/>
        </w:rPr>
      </w:pPr>
      <w:r>
        <w:rPr>
          <w:b/>
          <w:i/>
          <w:lang w:eastAsia="zh-CN"/>
        </w:rPr>
        <w:t xml:space="preserve">Proposal </w:t>
      </w:r>
      <w:r>
        <w:rPr>
          <w:rFonts w:hint="eastAsia"/>
          <w:b/>
          <w:i/>
          <w:lang w:eastAsia="zh-CN"/>
        </w:rPr>
        <w:t>11</w:t>
      </w:r>
      <w:r w:rsidRPr="00051221">
        <w:rPr>
          <w:b/>
          <w:i/>
          <w:lang w:eastAsia="zh-CN"/>
        </w:rPr>
        <w:t xml:space="preserve">: The TBS determination rule defined in Rel-16 can be reused </w:t>
      </w:r>
    </w:p>
    <w:p w14:paraId="076AE925" w14:textId="7B7C8E81" w:rsidR="00D14386" w:rsidRPr="008D0E15" w:rsidRDefault="00D14386" w:rsidP="00D14386">
      <w:pPr>
        <w:rPr>
          <w:b/>
          <w:i/>
          <w:lang w:eastAsia="zh-CN"/>
        </w:rPr>
      </w:pPr>
      <w:r w:rsidRPr="008D0E15">
        <w:rPr>
          <w:rFonts w:hint="eastAsia"/>
          <w:b/>
          <w:i/>
          <w:lang w:eastAsia="zh-CN"/>
        </w:rPr>
        <w:t>P</w:t>
      </w:r>
      <w:r>
        <w:rPr>
          <w:b/>
          <w:i/>
          <w:lang w:eastAsia="zh-CN"/>
        </w:rPr>
        <w:t xml:space="preserve">roposal </w:t>
      </w:r>
      <w:r>
        <w:rPr>
          <w:rFonts w:hint="eastAsia"/>
          <w:b/>
          <w:i/>
          <w:lang w:eastAsia="zh-CN"/>
        </w:rPr>
        <w:t>12</w:t>
      </w:r>
      <w:r w:rsidRPr="008D0E15">
        <w:rPr>
          <w:b/>
          <w:i/>
          <w:lang w:eastAsia="zh-CN"/>
        </w:rPr>
        <w:t>: For CB PUSCH with multi-TRP, enhancements are suggested as below:</w:t>
      </w:r>
    </w:p>
    <w:p w14:paraId="2B7EF740" w14:textId="77777777" w:rsidR="00D14386" w:rsidRPr="008D0E15" w:rsidRDefault="00D14386" w:rsidP="00D14386">
      <w:pPr>
        <w:pStyle w:val="af"/>
        <w:numPr>
          <w:ilvl w:val="0"/>
          <w:numId w:val="41"/>
        </w:numPr>
        <w:ind w:firstLineChars="0"/>
        <w:rPr>
          <w:b/>
          <w:i/>
          <w:lang w:eastAsia="zh-CN"/>
        </w:rPr>
      </w:pPr>
      <w:r w:rsidRPr="008D0E15">
        <w:rPr>
          <w:b/>
          <w:i/>
          <w:lang w:eastAsia="zh-CN"/>
        </w:rPr>
        <w:t xml:space="preserve">One single SRS resource set is to help the gNB to perform the uplink panel(s)/spatial relation filter(s) selection, an extension of the </w:t>
      </w:r>
      <w:r>
        <w:rPr>
          <w:b/>
          <w:i/>
          <w:lang w:eastAsia="zh-CN"/>
        </w:rPr>
        <w:t xml:space="preserve">current </w:t>
      </w:r>
      <w:r w:rsidRPr="008D0E15">
        <w:rPr>
          <w:b/>
          <w:i/>
          <w:lang w:eastAsia="zh-CN"/>
        </w:rPr>
        <w:t>configured number of SRS resources within a SRS resource set is needed.</w:t>
      </w:r>
    </w:p>
    <w:p w14:paraId="40E01EAD" w14:textId="77777777" w:rsidR="00D14386" w:rsidRPr="008D0E15" w:rsidRDefault="00D14386" w:rsidP="00D14386">
      <w:pPr>
        <w:pStyle w:val="af"/>
        <w:numPr>
          <w:ilvl w:val="0"/>
          <w:numId w:val="41"/>
        </w:numPr>
        <w:ind w:firstLineChars="0"/>
        <w:rPr>
          <w:b/>
          <w:i/>
          <w:lang w:eastAsia="zh-CN"/>
        </w:rPr>
      </w:pPr>
      <w:r w:rsidRPr="008D0E15">
        <w:rPr>
          <w:b/>
          <w:i/>
          <w:lang w:eastAsia="zh-CN"/>
        </w:rPr>
        <w:t xml:space="preserve">Extension of the SRI field to indicate two spatial relations associated with the SRS resources targeting different TRPs jointly or separately; </w:t>
      </w:r>
    </w:p>
    <w:p w14:paraId="7105B72D" w14:textId="77777777" w:rsidR="00D14386" w:rsidRPr="008D0E15" w:rsidRDefault="00D14386" w:rsidP="00D14386">
      <w:pPr>
        <w:pStyle w:val="af"/>
        <w:numPr>
          <w:ilvl w:val="0"/>
          <w:numId w:val="41"/>
        </w:numPr>
        <w:ind w:firstLineChars="0"/>
        <w:rPr>
          <w:b/>
          <w:i/>
          <w:lang w:eastAsia="zh-CN"/>
        </w:rPr>
      </w:pPr>
      <w:r w:rsidRPr="008D0E15">
        <w:rPr>
          <w:b/>
          <w:i/>
          <w:lang w:eastAsia="zh-CN"/>
        </w:rPr>
        <w:t>Extension of the TPMI/RI field to indicate two precoders associated with spatial relation filter(s);</w:t>
      </w:r>
    </w:p>
    <w:p w14:paraId="03511B82" w14:textId="77777777" w:rsidR="00D14386" w:rsidRPr="008D0E15" w:rsidRDefault="00D14386" w:rsidP="00D14386">
      <w:pPr>
        <w:pStyle w:val="af"/>
        <w:numPr>
          <w:ilvl w:val="0"/>
          <w:numId w:val="41"/>
        </w:numPr>
        <w:ind w:firstLineChars="0"/>
        <w:rPr>
          <w:b/>
          <w:i/>
          <w:lang w:eastAsia="zh-CN"/>
        </w:rPr>
      </w:pPr>
      <w:r w:rsidRPr="008D0E15">
        <w:rPr>
          <w:b/>
          <w:i/>
          <w:lang w:eastAsia="zh-CN"/>
        </w:rPr>
        <w:t>Extend the TPC indication in DCI according to different spatial relation filter(s) and separate power control settings are needed;</w:t>
      </w:r>
    </w:p>
    <w:p w14:paraId="5998FBE7" w14:textId="6CB5440E" w:rsidR="00D14386" w:rsidRPr="008D0E15" w:rsidRDefault="00D14386" w:rsidP="00D14386">
      <w:pPr>
        <w:rPr>
          <w:b/>
          <w:i/>
          <w:lang w:eastAsia="zh-CN"/>
        </w:rPr>
      </w:pPr>
      <w:r w:rsidRPr="008D0E15">
        <w:rPr>
          <w:rFonts w:hint="eastAsia"/>
          <w:b/>
          <w:i/>
          <w:lang w:eastAsia="zh-CN"/>
        </w:rPr>
        <w:t>P</w:t>
      </w:r>
      <w:r>
        <w:rPr>
          <w:b/>
          <w:i/>
          <w:lang w:eastAsia="zh-CN"/>
        </w:rPr>
        <w:t xml:space="preserve">roposal </w:t>
      </w:r>
      <w:r>
        <w:rPr>
          <w:rFonts w:hint="eastAsia"/>
          <w:b/>
          <w:i/>
          <w:lang w:eastAsia="zh-CN"/>
        </w:rPr>
        <w:t>13</w:t>
      </w:r>
      <w:r w:rsidRPr="008D0E15">
        <w:rPr>
          <w:b/>
          <w:i/>
          <w:lang w:eastAsia="zh-CN"/>
        </w:rPr>
        <w:t>: For NCB PUSCH with multi-TRP, enhancements are suggested as below:</w:t>
      </w:r>
    </w:p>
    <w:p w14:paraId="5D04B72B" w14:textId="77777777" w:rsidR="00D14386" w:rsidRPr="008D0E15" w:rsidRDefault="00D14386" w:rsidP="00D14386">
      <w:pPr>
        <w:pStyle w:val="af"/>
        <w:numPr>
          <w:ilvl w:val="0"/>
          <w:numId w:val="42"/>
        </w:numPr>
        <w:ind w:firstLineChars="0"/>
        <w:rPr>
          <w:b/>
          <w:i/>
          <w:lang w:eastAsia="zh-CN"/>
        </w:rPr>
      </w:pPr>
      <w:r w:rsidRPr="008D0E15">
        <w:rPr>
          <w:b/>
          <w:i/>
          <w:lang w:eastAsia="zh-CN"/>
        </w:rPr>
        <w:t>Multiple SRS resource sets and multiple NZP CSI-RS resources can be configured targeting different TRPs separately, one NZP CSI-RS can be configured associated with one SRS resource set targeting one TRP;</w:t>
      </w:r>
    </w:p>
    <w:p w14:paraId="18F3CCD5" w14:textId="77777777" w:rsidR="00D14386" w:rsidRPr="008D0E15" w:rsidRDefault="00D14386" w:rsidP="00D14386">
      <w:pPr>
        <w:pStyle w:val="af"/>
        <w:numPr>
          <w:ilvl w:val="0"/>
          <w:numId w:val="42"/>
        </w:numPr>
        <w:ind w:firstLineChars="0"/>
        <w:rPr>
          <w:b/>
          <w:i/>
          <w:lang w:eastAsia="zh-CN"/>
        </w:rPr>
      </w:pPr>
      <w:r w:rsidRPr="008D0E15">
        <w:rPr>
          <w:rFonts w:hint="eastAsia"/>
          <w:b/>
          <w:i/>
          <w:lang w:eastAsia="zh-CN"/>
        </w:rPr>
        <w:t>E</w:t>
      </w:r>
      <w:r w:rsidRPr="008D0E15">
        <w:rPr>
          <w:b/>
          <w:i/>
          <w:lang w:eastAsia="zh-CN"/>
        </w:rPr>
        <w:t>xtension of the SRI field to indicate the multiple spatial relations of SRS subsets;</w:t>
      </w:r>
    </w:p>
    <w:p w14:paraId="5C05C38C" w14:textId="77777777" w:rsidR="00D14386" w:rsidRPr="008D0E15" w:rsidRDefault="00D14386" w:rsidP="00D14386">
      <w:pPr>
        <w:pStyle w:val="af"/>
        <w:numPr>
          <w:ilvl w:val="0"/>
          <w:numId w:val="42"/>
        </w:numPr>
        <w:ind w:firstLineChars="0"/>
        <w:rPr>
          <w:b/>
          <w:i/>
          <w:lang w:eastAsia="zh-CN"/>
        </w:rPr>
      </w:pPr>
      <w:r w:rsidRPr="008D0E15">
        <w:rPr>
          <w:b/>
          <w:i/>
          <w:lang w:eastAsia="zh-CN"/>
        </w:rPr>
        <w:t>Extension of the TPC indication in DCI according to different spatial relation filter(s) and separate power control settings are needed;</w:t>
      </w:r>
    </w:p>
    <w:p w14:paraId="17321D3C" w14:textId="77777777" w:rsidR="00D14386" w:rsidRPr="00D14386" w:rsidRDefault="00D14386" w:rsidP="00D14386">
      <w:pPr>
        <w:rPr>
          <w:b/>
          <w:i/>
          <w:lang w:eastAsia="zh-CN"/>
        </w:rPr>
      </w:pPr>
      <w:r w:rsidRPr="00D14386">
        <w:rPr>
          <w:b/>
          <w:i/>
          <w:lang w:eastAsia="zh-CN"/>
        </w:rPr>
        <w:t>Proposal 14: For multi-TRP PUSCH repetition type A, the scheme of beams mapping onto repetitions should consider the dropping of transmission occasions.</w:t>
      </w:r>
    </w:p>
    <w:p w14:paraId="2E84B581" w14:textId="77777777" w:rsidR="00D14386" w:rsidRPr="00393C66" w:rsidRDefault="00D14386" w:rsidP="00D14386">
      <w:pPr>
        <w:rPr>
          <w:b/>
          <w:i/>
          <w:lang w:eastAsia="zh-CN"/>
        </w:rPr>
      </w:pPr>
      <w:r w:rsidRPr="00393C66">
        <w:rPr>
          <w:rFonts w:hint="eastAsia"/>
          <w:b/>
          <w:i/>
          <w:lang w:eastAsia="zh-CN"/>
        </w:rPr>
        <w:t>P</w:t>
      </w:r>
      <w:r w:rsidRPr="00393C66">
        <w:rPr>
          <w:b/>
          <w:i/>
          <w:lang w:eastAsia="zh-CN"/>
        </w:rPr>
        <w:t xml:space="preserve">roposal </w:t>
      </w:r>
      <w:r>
        <w:rPr>
          <w:b/>
          <w:i/>
          <w:lang w:eastAsia="zh-CN"/>
        </w:rPr>
        <w:t>15</w:t>
      </w:r>
      <w:r w:rsidRPr="00393C66">
        <w:rPr>
          <w:b/>
          <w:i/>
          <w:lang w:eastAsia="zh-CN"/>
        </w:rPr>
        <w:t>: The beams mapping to repetitions need to consider how to deal with the orphan symbol(s)</w:t>
      </w:r>
      <w:r>
        <w:rPr>
          <w:b/>
          <w:i/>
          <w:lang w:eastAsia="zh-CN"/>
        </w:rPr>
        <w:t>.</w:t>
      </w:r>
    </w:p>
    <w:p w14:paraId="3433D4E1" w14:textId="77777777" w:rsidR="00D14386" w:rsidRPr="00393C66" w:rsidRDefault="00D14386" w:rsidP="00D14386">
      <w:pPr>
        <w:rPr>
          <w:b/>
          <w:i/>
          <w:lang w:eastAsia="zh-CN"/>
        </w:rPr>
      </w:pPr>
      <w:r>
        <w:rPr>
          <w:b/>
          <w:i/>
          <w:lang w:eastAsia="zh-CN"/>
        </w:rPr>
        <w:t>Proposal 16</w:t>
      </w:r>
      <w:r w:rsidRPr="00393C66">
        <w:rPr>
          <w:b/>
          <w:i/>
          <w:lang w:eastAsia="zh-CN"/>
        </w:rPr>
        <w:t>:</w:t>
      </w:r>
      <w:r w:rsidRPr="00393C66">
        <w:rPr>
          <w:rFonts w:hint="eastAsia"/>
          <w:b/>
          <w:i/>
          <w:lang w:eastAsia="zh-CN"/>
        </w:rPr>
        <w:t xml:space="preserve"> </w:t>
      </w:r>
      <w:r w:rsidRPr="00393C66">
        <w:rPr>
          <w:b/>
          <w:i/>
          <w:lang w:eastAsia="zh-CN"/>
        </w:rPr>
        <w:t>Transmitting the DMRS symbol instead of dropping</w:t>
      </w:r>
      <w:r>
        <w:rPr>
          <w:b/>
          <w:i/>
          <w:lang w:eastAsia="zh-CN"/>
        </w:rPr>
        <w:t xml:space="preserve"> of</w:t>
      </w:r>
      <w:r w:rsidRPr="00393C66">
        <w:rPr>
          <w:b/>
          <w:i/>
          <w:lang w:eastAsia="zh-CN"/>
        </w:rPr>
        <w:t xml:space="preserve"> the orphan symbol(s) </w:t>
      </w:r>
      <w:r>
        <w:rPr>
          <w:b/>
          <w:i/>
          <w:lang w:eastAsia="zh-CN"/>
        </w:rPr>
        <w:t>in multi-TRP PUSCH</w:t>
      </w:r>
      <w:r w:rsidRPr="00393C66">
        <w:rPr>
          <w:b/>
          <w:i/>
          <w:lang w:eastAsia="zh-CN"/>
        </w:rPr>
        <w:t xml:space="preserve">, with applying the beam mapped onto this </w:t>
      </w:r>
      <w:r>
        <w:rPr>
          <w:b/>
          <w:i/>
          <w:lang w:eastAsia="zh-CN"/>
        </w:rPr>
        <w:t xml:space="preserve">actual </w:t>
      </w:r>
      <w:r w:rsidRPr="00393C66">
        <w:rPr>
          <w:b/>
          <w:i/>
          <w:lang w:eastAsia="zh-CN"/>
        </w:rPr>
        <w:t>repetition</w:t>
      </w:r>
      <w:r>
        <w:rPr>
          <w:b/>
          <w:i/>
          <w:lang w:eastAsia="zh-CN"/>
        </w:rPr>
        <w:t xml:space="preserve"> occasion.</w:t>
      </w:r>
    </w:p>
    <w:p w14:paraId="31FDEED6" w14:textId="77777777" w:rsidR="00D14386" w:rsidRDefault="00D14386" w:rsidP="00D14386">
      <w:pPr>
        <w:rPr>
          <w:b/>
          <w:i/>
          <w:lang w:val="en-GB" w:eastAsia="zh-CN"/>
        </w:rPr>
      </w:pPr>
      <w:r w:rsidRPr="000B5447">
        <w:rPr>
          <w:rFonts w:hint="eastAsia"/>
          <w:b/>
          <w:i/>
          <w:lang w:val="en-GB" w:eastAsia="zh-CN"/>
        </w:rPr>
        <w:t>P</w:t>
      </w:r>
      <w:r w:rsidRPr="000B5447">
        <w:rPr>
          <w:b/>
          <w:i/>
          <w:lang w:val="en-GB" w:eastAsia="zh-CN"/>
        </w:rPr>
        <w:t xml:space="preserve">roposal </w:t>
      </w:r>
      <w:r>
        <w:rPr>
          <w:b/>
          <w:i/>
          <w:lang w:val="en-GB" w:eastAsia="zh-CN"/>
        </w:rPr>
        <w:t>17</w:t>
      </w:r>
      <w:r w:rsidRPr="000B5447">
        <w:rPr>
          <w:rFonts w:hint="eastAsia"/>
          <w:b/>
          <w:i/>
          <w:lang w:val="en-GB" w:eastAsia="zh-CN"/>
        </w:rPr>
        <w:t>：</w:t>
      </w:r>
      <w:r>
        <w:rPr>
          <w:rFonts w:hint="eastAsia"/>
          <w:b/>
          <w:i/>
          <w:lang w:val="en-GB" w:eastAsia="zh-CN"/>
        </w:rPr>
        <w:t>M</w:t>
      </w:r>
      <w:r>
        <w:rPr>
          <w:b/>
          <w:i/>
          <w:lang w:val="en-GB" w:eastAsia="zh-CN"/>
        </w:rPr>
        <w:t xml:space="preserve">ethod 1: </w:t>
      </w:r>
      <w:r>
        <w:rPr>
          <w:rFonts w:hint="eastAsia"/>
          <w:b/>
          <w:i/>
          <w:lang w:val="en-GB" w:eastAsia="zh-CN"/>
        </w:rPr>
        <w:t>1</w:t>
      </w:r>
      <w:r>
        <w:rPr>
          <w:b/>
          <w:i/>
          <w:lang w:val="en-GB" w:eastAsia="zh-CN"/>
        </w:rPr>
        <w:t xml:space="preserve">-bit </w:t>
      </w:r>
      <w:r w:rsidRPr="000B5447">
        <w:rPr>
          <w:b/>
          <w:i/>
          <w:lang w:val="en-GB" w:eastAsia="zh-CN"/>
        </w:rPr>
        <w:t xml:space="preserve">Group DCI </w:t>
      </w:r>
      <w:r>
        <w:rPr>
          <w:b/>
          <w:i/>
          <w:lang w:val="en-GB" w:eastAsia="zh-CN"/>
        </w:rPr>
        <w:t>indicating</w:t>
      </w:r>
      <w:r w:rsidRPr="000B5447">
        <w:rPr>
          <w:b/>
          <w:i/>
          <w:lang w:val="en-GB" w:eastAsia="zh-CN"/>
        </w:rPr>
        <w:t xml:space="preserve"> the PUSCH</w:t>
      </w:r>
      <w:r>
        <w:rPr>
          <w:b/>
          <w:i/>
          <w:lang w:val="en-GB" w:eastAsia="zh-CN"/>
        </w:rPr>
        <w:t xml:space="preserve"> cooperated-TRP mode can be used for further decoding of the UE-specific DCI, which support the dynamic switching between single TRP and multi-TRP based transmission.</w:t>
      </w:r>
    </w:p>
    <w:p w14:paraId="75C04F98" w14:textId="77777777" w:rsidR="00D14386" w:rsidRPr="0004346A" w:rsidRDefault="00D14386" w:rsidP="00D14386">
      <w:pPr>
        <w:pStyle w:val="af"/>
        <w:numPr>
          <w:ilvl w:val="0"/>
          <w:numId w:val="37"/>
        </w:numPr>
        <w:ind w:firstLineChars="0"/>
        <w:rPr>
          <w:b/>
          <w:i/>
          <w:lang w:val="en-GB" w:eastAsia="zh-CN"/>
        </w:rPr>
      </w:pPr>
      <w:r w:rsidRPr="0004346A">
        <w:rPr>
          <w:b/>
          <w:i/>
          <w:lang w:val="en-GB" w:eastAsia="zh-CN"/>
        </w:rPr>
        <w:t>For single DCI based PUSCH transmission, the UL DCI payload bits would be fixed which can better support a simplified design for both CB and NCB based PUSCH transmission.</w:t>
      </w:r>
    </w:p>
    <w:p w14:paraId="6DBA81D6" w14:textId="77777777" w:rsidR="00D14386" w:rsidRPr="0004346A" w:rsidRDefault="00D14386" w:rsidP="00D14386">
      <w:pPr>
        <w:pStyle w:val="af"/>
        <w:numPr>
          <w:ilvl w:val="0"/>
          <w:numId w:val="37"/>
        </w:numPr>
        <w:ind w:firstLineChars="0"/>
        <w:rPr>
          <w:b/>
          <w:i/>
          <w:lang w:val="en-GB" w:eastAsia="zh-CN"/>
        </w:rPr>
      </w:pPr>
      <w:r w:rsidRPr="0004346A">
        <w:rPr>
          <w:b/>
          <w:i/>
          <w:lang w:val="en-GB" w:eastAsia="zh-CN"/>
        </w:rPr>
        <w:t>For the multi-DCI case, whether multiple UL DCI toward the same TB needs to be associated for the cooperated PUSCH transmission</w:t>
      </w:r>
      <w:r w:rsidRPr="0004346A">
        <w:rPr>
          <w:rFonts w:hint="eastAsia"/>
          <w:b/>
          <w:i/>
          <w:lang w:val="en-GB" w:eastAsia="zh-CN"/>
        </w:rPr>
        <w:t>(</w:t>
      </w:r>
      <w:r w:rsidRPr="0004346A">
        <w:rPr>
          <w:b/>
          <w:i/>
          <w:lang w:val="en-GB" w:eastAsia="zh-CN"/>
        </w:rPr>
        <w:t>s) would be explicitly indicated.</w:t>
      </w:r>
    </w:p>
    <w:p w14:paraId="6849DA54" w14:textId="77777777" w:rsidR="00D14386" w:rsidRDefault="00D14386" w:rsidP="00D14386">
      <w:pPr>
        <w:rPr>
          <w:b/>
          <w:i/>
          <w:lang w:val="en-GB" w:eastAsia="zh-CN"/>
        </w:rPr>
      </w:pPr>
      <w:r w:rsidRPr="000319D4">
        <w:rPr>
          <w:rFonts w:hint="eastAsia"/>
          <w:b/>
          <w:i/>
          <w:lang w:eastAsia="zh-CN"/>
        </w:rPr>
        <w:t>P</w:t>
      </w:r>
      <w:r>
        <w:rPr>
          <w:b/>
          <w:i/>
          <w:lang w:eastAsia="zh-CN"/>
        </w:rPr>
        <w:t>roposal 18</w:t>
      </w:r>
      <w:r w:rsidRPr="000319D4">
        <w:rPr>
          <w:b/>
          <w:i/>
          <w:lang w:eastAsia="zh-CN"/>
        </w:rPr>
        <w:t xml:space="preserve">: </w:t>
      </w:r>
      <w:r w:rsidRPr="000319D4">
        <w:rPr>
          <w:rFonts w:hint="eastAsia"/>
          <w:b/>
          <w:i/>
          <w:lang w:val="en-GB" w:eastAsia="zh-CN"/>
        </w:rPr>
        <w:t>M</w:t>
      </w:r>
      <w:r w:rsidRPr="000319D4">
        <w:rPr>
          <w:b/>
          <w:i/>
          <w:lang w:val="en-GB" w:eastAsia="zh-CN"/>
        </w:rPr>
        <w:t>ethod 2: Group DCI bits indicates the beam mapping scheme of PUSCH explicitly and</w:t>
      </w:r>
      <w:r>
        <w:rPr>
          <w:b/>
          <w:i/>
          <w:lang w:val="en-GB" w:eastAsia="zh-CN"/>
        </w:rPr>
        <w:t xml:space="preserve"> also the </w:t>
      </w:r>
      <w:r w:rsidRPr="000B5447">
        <w:rPr>
          <w:b/>
          <w:i/>
          <w:lang w:val="en-GB" w:eastAsia="zh-CN"/>
        </w:rPr>
        <w:t>PUSCH tran</w:t>
      </w:r>
      <w:r>
        <w:rPr>
          <w:b/>
          <w:i/>
          <w:lang w:val="en-GB" w:eastAsia="zh-CN"/>
        </w:rPr>
        <w:t>smission mode implicitly which can be used for further decoding of the UE-specific DCI. This two-step DCI method can support the dynamic switching between single TRP and multi-TRP based transmission.</w:t>
      </w:r>
    </w:p>
    <w:p w14:paraId="7449C6FE" w14:textId="77777777" w:rsidR="00D14386" w:rsidRPr="0004346A" w:rsidRDefault="00D14386" w:rsidP="00D14386">
      <w:pPr>
        <w:pStyle w:val="af"/>
        <w:numPr>
          <w:ilvl w:val="0"/>
          <w:numId w:val="37"/>
        </w:numPr>
        <w:ind w:firstLineChars="0"/>
        <w:rPr>
          <w:b/>
          <w:i/>
          <w:lang w:val="en-GB" w:eastAsia="zh-CN"/>
        </w:rPr>
      </w:pPr>
      <w:r w:rsidRPr="0004346A">
        <w:rPr>
          <w:b/>
          <w:i/>
          <w:lang w:val="en-GB" w:eastAsia="zh-CN"/>
        </w:rPr>
        <w:t>For single DCI based PUSCH transmission, the UL DCI payload bits would be fixed which can better support a simplified design for both CB a</w:t>
      </w:r>
      <w:r>
        <w:rPr>
          <w:b/>
          <w:i/>
          <w:lang w:val="en-GB" w:eastAsia="zh-CN"/>
        </w:rPr>
        <w:t>nd NCB based PUSCH transmission considering UE complexity;</w:t>
      </w:r>
    </w:p>
    <w:p w14:paraId="4D63EF7D" w14:textId="77777777" w:rsidR="00D14386" w:rsidRPr="0004346A" w:rsidRDefault="00D14386" w:rsidP="00D14386">
      <w:pPr>
        <w:pStyle w:val="af"/>
        <w:numPr>
          <w:ilvl w:val="0"/>
          <w:numId w:val="37"/>
        </w:numPr>
        <w:ind w:firstLineChars="0"/>
        <w:rPr>
          <w:b/>
          <w:i/>
          <w:lang w:val="en-GB" w:eastAsia="zh-CN"/>
        </w:rPr>
      </w:pPr>
      <w:r w:rsidRPr="0004346A">
        <w:rPr>
          <w:b/>
          <w:i/>
          <w:lang w:val="en-GB" w:eastAsia="zh-CN"/>
        </w:rPr>
        <w:lastRenderedPageBreak/>
        <w:t>For the multi-DCI case, whether multiple UL DCI toward the same TB needs to be associated for the cooperated PUSCH transmission</w:t>
      </w:r>
      <w:r w:rsidRPr="0004346A">
        <w:rPr>
          <w:rFonts w:hint="eastAsia"/>
          <w:b/>
          <w:i/>
          <w:lang w:val="en-GB" w:eastAsia="zh-CN"/>
        </w:rPr>
        <w:t>(</w:t>
      </w:r>
      <w:r w:rsidRPr="0004346A">
        <w:rPr>
          <w:b/>
          <w:i/>
          <w:lang w:val="en-GB" w:eastAsia="zh-CN"/>
        </w:rPr>
        <w:t>s) would be explicitly indicated.</w:t>
      </w:r>
    </w:p>
    <w:p w14:paraId="043D9268" w14:textId="77777777" w:rsidR="00D14386" w:rsidRPr="00214AE3" w:rsidRDefault="00D14386" w:rsidP="00D14386">
      <w:pPr>
        <w:rPr>
          <w:b/>
          <w:i/>
          <w:lang w:val="en-GB" w:eastAsia="zh-CN"/>
        </w:rPr>
      </w:pPr>
      <w:r w:rsidRPr="00214AE3">
        <w:rPr>
          <w:rFonts w:hint="eastAsia"/>
          <w:b/>
          <w:i/>
          <w:lang w:val="en-GB" w:eastAsia="zh-CN"/>
        </w:rPr>
        <w:t>P</w:t>
      </w:r>
      <w:r>
        <w:rPr>
          <w:b/>
          <w:i/>
          <w:lang w:val="en-GB" w:eastAsia="zh-CN"/>
        </w:rPr>
        <w:t>roposal 19</w:t>
      </w:r>
      <w:r w:rsidRPr="00214AE3">
        <w:rPr>
          <w:b/>
          <w:i/>
          <w:lang w:val="en-GB" w:eastAsia="zh-CN"/>
        </w:rPr>
        <w:t>: dynamic indication of the beam mapping scheme can be considered for multi-TRP PUSCH repetitions, two options are suggested:</w:t>
      </w:r>
    </w:p>
    <w:p w14:paraId="49264552" w14:textId="77777777" w:rsidR="00D14386" w:rsidRPr="00214AE3" w:rsidRDefault="00D14386" w:rsidP="00D14386">
      <w:pPr>
        <w:pStyle w:val="af"/>
        <w:numPr>
          <w:ilvl w:val="0"/>
          <w:numId w:val="38"/>
        </w:numPr>
        <w:ind w:firstLineChars="0"/>
        <w:rPr>
          <w:b/>
          <w:i/>
          <w:lang w:val="en-GB" w:eastAsia="zh-CN"/>
        </w:rPr>
      </w:pPr>
      <w:r w:rsidRPr="00214AE3">
        <w:rPr>
          <w:b/>
          <w:i/>
          <w:lang w:val="en-GB" w:eastAsia="zh-CN"/>
        </w:rPr>
        <w:t>Alt.1:</w:t>
      </w:r>
      <w:r w:rsidRPr="00214AE3">
        <w:rPr>
          <w:b/>
          <w:i/>
          <w:lang w:eastAsia="zh-CN"/>
        </w:rPr>
        <w:t xml:space="preserve"> The beam mapping scheme is determined by both the beam mapping pattern and the repetition type. The beam mapping pattern (cyclical, sequential, half-half, etc.</w:t>
      </w:r>
      <w:r w:rsidRPr="00214AE3">
        <w:rPr>
          <w:rFonts w:hint="eastAsia"/>
          <w:b/>
          <w:i/>
          <w:lang w:eastAsia="zh-CN"/>
        </w:rPr>
        <w:t>)</w:t>
      </w:r>
      <w:r w:rsidRPr="00214AE3">
        <w:rPr>
          <w:b/>
          <w:i/>
          <w:lang w:eastAsia="zh-CN"/>
        </w:rPr>
        <w:t xml:space="preserve"> can be configured by RRC which is more related to UE capability, and the repetition type(nominal repetitions, actual repetitions, slots, etc.) that the beams mapping onto can be further indicated by DCI, or vice versa.</w:t>
      </w:r>
    </w:p>
    <w:p w14:paraId="2C815AF3" w14:textId="7D6862E1" w:rsidR="00D14386" w:rsidRPr="00D14386" w:rsidRDefault="00D14386" w:rsidP="00D14386">
      <w:pPr>
        <w:pStyle w:val="af"/>
        <w:numPr>
          <w:ilvl w:val="0"/>
          <w:numId w:val="38"/>
        </w:numPr>
        <w:ind w:firstLineChars="0"/>
        <w:rPr>
          <w:b/>
          <w:i/>
          <w:lang w:val="en-GB" w:eastAsia="zh-CN"/>
        </w:rPr>
      </w:pPr>
      <w:r w:rsidRPr="00214AE3">
        <w:rPr>
          <w:b/>
          <w:i/>
          <w:lang w:eastAsia="zh-CN"/>
        </w:rPr>
        <w:t xml:space="preserve">Alt.2: The beam mapping scheme applied to the scheduled PUSCH is indicated by group DCI with beam mapping scheme </w:t>
      </w:r>
      <w:r>
        <w:rPr>
          <w:b/>
          <w:i/>
          <w:lang w:eastAsia="zh-CN"/>
        </w:rPr>
        <w:t>codepoint</w:t>
      </w:r>
      <w:r w:rsidRPr="00214AE3">
        <w:rPr>
          <w:b/>
          <w:i/>
          <w:lang w:eastAsia="zh-CN"/>
        </w:rPr>
        <w:t xml:space="preserve">. The </w:t>
      </w:r>
      <w:r>
        <w:rPr>
          <w:b/>
          <w:i/>
          <w:lang w:eastAsia="zh-CN"/>
        </w:rPr>
        <w:t>codepoint</w:t>
      </w:r>
      <w:r w:rsidRPr="00214AE3">
        <w:rPr>
          <w:b/>
          <w:i/>
          <w:lang w:eastAsia="zh-CN"/>
        </w:rPr>
        <w:t xml:space="preserve"> mapping table of beam mapping scheme is pre-defined or configured by RRC signaling, one or multiple </w:t>
      </w:r>
      <w:r>
        <w:rPr>
          <w:b/>
          <w:i/>
          <w:lang w:eastAsia="zh-CN"/>
        </w:rPr>
        <w:t>codepoint</w:t>
      </w:r>
      <w:r w:rsidRPr="00214AE3">
        <w:rPr>
          <w:b/>
          <w:i/>
          <w:lang w:eastAsia="zh-CN"/>
        </w:rPr>
        <w:t>(s) can be designed to indicate the mapping pattern when the scheduled PUSCH is in a single TRP transmission mode.</w:t>
      </w:r>
    </w:p>
    <w:p w14:paraId="5762BC32" w14:textId="3F2E055E" w:rsidR="00D14386" w:rsidRPr="00174FAB" w:rsidRDefault="00D14386" w:rsidP="00D14386">
      <w:pPr>
        <w:rPr>
          <w:rFonts w:eastAsia="等线"/>
          <w:b/>
          <w:bCs/>
          <w:i/>
          <w:iCs/>
          <w:lang w:eastAsia="zh-CN"/>
        </w:rPr>
      </w:pPr>
      <w:r w:rsidRPr="00174FAB">
        <w:rPr>
          <w:rFonts w:eastAsia="宋体"/>
          <w:b/>
          <w:bCs/>
          <w:i/>
          <w:iCs/>
          <w:lang w:val="x-none" w:eastAsia="zh-CN"/>
        </w:rPr>
        <w:t xml:space="preserve">Proposal </w:t>
      </w:r>
      <w:r>
        <w:rPr>
          <w:rFonts w:eastAsia="宋体"/>
          <w:b/>
          <w:bCs/>
          <w:i/>
          <w:iCs/>
          <w:lang w:val="x-none" w:eastAsia="zh-CN"/>
        </w:rPr>
        <w:t>20</w:t>
      </w:r>
      <w:r w:rsidRPr="00174FAB">
        <w:rPr>
          <w:rFonts w:eastAsia="宋体"/>
          <w:b/>
          <w:bCs/>
          <w:i/>
          <w:iCs/>
          <w:lang w:val="x-none" w:eastAsia="zh-CN"/>
        </w:rPr>
        <w:t xml:space="preserve">: support Rel-15/16 URLLC sequence {0,2,3,1} at least, and other RV sequences, such as </w:t>
      </w:r>
      <w:r w:rsidRPr="00174FAB">
        <w:rPr>
          <w:rFonts w:eastAsia="等线"/>
          <w:b/>
          <w:bCs/>
          <w:i/>
          <w:iCs/>
          <w:lang w:eastAsia="zh-CN"/>
        </w:rPr>
        <w:t xml:space="preserve">{0,0,0,0} , {0,3,0,3} can also be considered. </w:t>
      </w:r>
    </w:p>
    <w:p w14:paraId="39ABE351" w14:textId="77777777" w:rsidR="00D14386" w:rsidRPr="00174FAB" w:rsidRDefault="00D14386" w:rsidP="00D14386">
      <w:pPr>
        <w:rPr>
          <w:rFonts w:eastAsia="等线"/>
          <w:b/>
          <w:bCs/>
          <w:i/>
          <w:iCs/>
          <w:lang w:eastAsia="zh-CN"/>
        </w:rPr>
      </w:pPr>
      <w:r w:rsidRPr="00174FAB">
        <w:rPr>
          <w:rFonts w:eastAsia="宋体"/>
          <w:b/>
          <w:bCs/>
          <w:i/>
          <w:iCs/>
          <w:lang w:val="x-none" w:eastAsia="zh-CN"/>
        </w:rPr>
        <w:t xml:space="preserve">Proposal </w:t>
      </w:r>
      <w:r>
        <w:rPr>
          <w:rFonts w:eastAsia="宋体"/>
          <w:b/>
          <w:bCs/>
          <w:i/>
          <w:iCs/>
          <w:lang w:val="x-none" w:eastAsia="zh-CN"/>
        </w:rPr>
        <w:t>22</w:t>
      </w:r>
      <w:r w:rsidRPr="00174FAB">
        <w:rPr>
          <w:rFonts w:eastAsia="宋体"/>
          <w:b/>
          <w:bCs/>
          <w:i/>
          <w:iCs/>
          <w:lang w:val="x-none" w:eastAsia="zh-CN"/>
        </w:rPr>
        <w:t>:</w:t>
      </w:r>
      <w:r w:rsidRPr="00174FAB">
        <w:rPr>
          <w:rFonts w:eastAsia="等线"/>
          <w:b/>
          <w:bCs/>
          <w:i/>
          <w:iCs/>
          <w:lang w:eastAsia="zh-CN"/>
        </w:rPr>
        <w:t xml:space="preserve"> the RVs or RV sequences should perform the o</w:t>
      </w:r>
      <w:r>
        <w:rPr>
          <w:rFonts w:eastAsia="等线"/>
          <w:b/>
          <w:bCs/>
          <w:i/>
          <w:iCs/>
          <w:lang w:eastAsia="zh-CN"/>
        </w:rPr>
        <w:t>ne-to-one mapping with beams targeting 2 TRPs</w:t>
      </w:r>
      <w:r w:rsidRPr="00174FAB">
        <w:rPr>
          <w:rFonts w:eastAsia="等线"/>
          <w:b/>
          <w:bCs/>
          <w:i/>
          <w:iCs/>
          <w:lang w:eastAsia="zh-CN"/>
        </w:rPr>
        <w:t>.</w:t>
      </w:r>
    </w:p>
    <w:p w14:paraId="123C75FE" w14:textId="50D5DCCE" w:rsidR="00D14386" w:rsidRPr="00174FAB" w:rsidRDefault="00D14386" w:rsidP="00D14386">
      <w:pPr>
        <w:rPr>
          <w:rFonts w:eastAsia="等线"/>
          <w:b/>
          <w:bCs/>
          <w:i/>
          <w:iCs/>
          <w:lang w:eastAsia="zh-CN"/>
        </w:rPr>
      </w:pPr>
      <w:r w:rsidRPr="00174FAB">
        <w:rPr>
          <w:rFonts w:eastAsia="等线" w:hint="eastAsia"/>
          <w:b/>
          <w:bCs/>
          <w:i/>
          <w:iCs/>
          <w:lang w:eastAsia="zh-CN"/>
        </w:rPr>
        <w:t>P</w:t>
      </w:r>
      <w:r w:rsidRPr="00174FAB">
        <w:rPr>
          <w:rFonts w:eastAsia="等线"/>
          <w:b/>
          <w:bCs/>
          <w:i/>
          <w:iCs/>
          <w:lang w:eastAsia="zh-CN"/>
        </w:rPr>
        <w:t xml:space="preserve">roposal </w:t>
      </w:r>
      <w:r>
        <w:rPr>
          <w:rFonts w:eastAsia="等线" w:hint="eastAsia"/>
          <w:b/>
          <w:bCs/>
          <w:i/>
          <w:iCs/>
          <w:lang w:eastAsia="zh-CN"/>
        </w:rPr>
        <w:t>23</w:t>
      </w:r>
      <w:r w:rsidRPr="00174FAB">
        <w:rPr>
          <w:rFonts w:eastAsia="等线"/>
          <w:b/>
          <w:bCs/>
          <w:i/>
          <w:iCs/>
          <w:lang w:eastAsia="zh-CN"/>
        </w:rPr>
        <w:t xml:space="preserve">: </w:t>
      </w:r>
      <w:r w:rsidRPr="00174FAB">
        <w:rPr>
          <w:rFonts w:eastAsia="等线" w:hint="eastAsia"/>
          <w:b/>
          <w:bCs/>
          <w:i/>
          <w:iCs/>
          <w:lang w:eastAsia="zh-CN"/>
        </w:rPr>
        <w:t>f</w:t>
      </w:r>
      <w:r w:rsidRPr="00174FAB">
        <w:rPr>
          <w:rFonts w:eastAsia="等线"/>
          <w:b/>
          <w:bCs/>
          <w:i/>
          <w:iCs/>
          <w:lang w:eastAsia="zh-CN"/>
        </w:rPr>
        <w:t>or the RV indication, the following methods are suggested,</w:t>
      </w:r>
      <w:r w:rsidRPr="00174FAB">
        <w:rPr>
          <w:rFonts w:eastAsia="等线" w:hint="eastAsia"/>
          <w:b/>
          <w:bCs/>
          <w:i/>
          <w:iCs/>
          <w:lang w:eastAsia="zh-CN"/>
        </w:rPr>
        <w:t xml:space="preserve"> our preference is option 2.</w:t>
      </w:r>
    </w:p>
    <w:p w14:paraId="34874367" w14:textId="77777777" w:rsidR="00D14386" w:rsidRPr="00DF63C9" w:rsidRDefault="00D14386" w:rsidP="00D14386">
      <w:pPr>
        <w:numPr>
          <w:ilvl w:val="0"/>
          <w:numId w:val="39"/>
        </w:numPr>
        <w:autoSpaceDE/>
        <w:autoSpaceDN/>
        <w:adjustRightInd/>
        <w:snapToGrid/>
        <w:spacing w:after="0"/>
        <w:rPr>
          <w:rFonts w:eastAsia="宋体"/>
          <w:b/>
          <w:i/>
        </w:rPr>
      </w:pPr>
      <w:r w:rsidRPr="00DF63C9">
        <w:rPr>
          <w:rFonts w:eastAsia="宋体"/>
          <w:b/>
          <w:i/>
        </w:rPr>
        <w:t xml:space="preserve">Option 1: </w:t>
      </w:r>
      <w:r w:rsidRPr="00DF63C9">
        <w:rPr>
          <w:rFonts w:eastAsia="等线" w:hint="eastAsia"/>
          <w:b/>
          <w:bCs/>
          <w:i/>
          <w:iCs/>
          <w:szCs w:val="20"/>
          <w:lang w:eastAsia="zh-CN"/>
        </w:rPr>
        <w:t>O</w:t>
      </w:r>
      <w:r w:rsidRPr="00DF63C9">
        <w:rPr>
          <w:rFonts w:eastAsia="等线"/>
          <w:b/>
          <w:bCs/>
          <w:i/>
          <w:iCs/>
          <w:szCs w:val="20"/>
          <w:lang w:eastAsia="zh-CN"/>
        </w:rPr>
        <w:t>ne RV sequence is configured for all repetitions regarding two beams. The current RV field indicate</w:t>
      </w:r>
      <w:r w:rsidRPr="00DF63C9">
        <w:rPr>
          <w:rFonts w:eastAsia="等线" w:hint="eastAsia"/>
          <w:b/>
          <w:bCs/>
          <w:i/>
          <w:iCs/>
          <w:szCs w:val="20"/>
          <w:lang w:eastAsia="zh-CN"/>
        </w:rPr>
        <w:t>s</w:t>
      </w:r>
      <w:r w:rsidRPr="00DF63C9">
        <w:rPr>
          <w:rFonts w:eastAsia="等线"/>
          <w:b/>
          <w:bCs/>
          <w:i/>
          <w:iCs/>
          <w:szCs w:val="20"/>
          <w:lang w:eastAsia="zh-CN"/>
        </w:rPr>
        <w:t xml:space="preserve"> the initial RV value targeting TRP 1, and the RV with an </w:t>
      </w:r>
      <w:r w:rsidRPr="00DF63C9">
        <w:rPr>
          <w:rFonts w:eastAsia="等线"/>
          <w:b/>
          <w:bCs/>
          <w:i/>
          <w:szCs w:val="20"/>
          <w:lang w:eastAsia="zh-CN"/>
        </w:rPr>
        <w:t>offset</w:t>
      </w:r>
      <w:r w:rsidRPr="00DF63C9">
        <w:rPr>
          <w:rFonts w:eastAsia="等线"/>
          <w:b/>
          <w:bCs/>
          <w:i/>
          <w:iCs/>
          <w:szCs w:val="20"/>
          <w:lang w:eastAsia="zh-CN"/>
        </w:rPr>
        <w:t xml:space="preserve"> can be applied for TCI 2 with an offset value.  The </w:t>
      </w:r>
      <w:r w:rsidRPr="00DF63C9">
        <w:rPr>
          <w:rFonts w:eastAsia="等线" w:hint="eastAsia"/>
          <w:b/>
          <w:bCs/>
          <w:i/>
          <w:iCs/>
          <w:szCs w:val="20"/>
          <w:lang w:eastAsia="zh-CN"/>
        </w:rPr>
        <w:t xml:space="preserve">parameter </w:t>
      </w:r>
      <w:r w:rsidRPr="00DF63C9">
        <w:rPr>
          <w:rFonts w:eastAsia="等线"/>
          <w:b/>
          <w:bCs/>
          <w:i/>
          <w:szCs w:val="20"/>
          <w:lang w:eastAsia="zh-CN"/>
        </w:rPr>
        <w:t>offset</w:t>
      </w:r>
      <w:r w:rsidRPr="00DF63C9">
        <w:rPr>
          <w:rFonts w:eastAsia="等线"/>
          <w:b/>
          <w:bCs/>
          <w:i/>
          <w:iCs/>
          <w:szCs w:val="20"/>
          <w:lang w:eastAsia="zh-CN"/>
        </w:rPr>
        <w:t xml:space="preserve"> needs to be pre-defined in spec or RRC configured.</w:t>
      </w:r>
    </w:p>
    <w:p w14:paraId="44318DC0" w14:textId="77777777" w:rsidR="00D14386" w:rsidRDefault="00D14386" w:rsidP="00D14386">
      <w:pPr>
        <w:numPr>
          <w:ilvl w:val="0"/>
          <w:numId w:val="39"/>
        </w:numPr>
        <w:autoSpaceDE/>
        <w:autoSpaceDN/>
        <w:adjustRightInd/>
        <w:snapToGrid/>
        <w:spacing w:after="0"/>
        <w:rPr>
          <w:rFonts w:eastAsia="宋体"/>
          <w:b/>
          <w:i/>
        </w:rPr>
      </w:pPr>
      <w:r w:rsidRPr="00DF63C9">
        <w:rPr>
          <w:rFonts w:eastAsia="宋体" w:hint="eastAsia"/>
          <w:b/>
          <w:i/>
        </w:rPr>
        <w:t>O</w:t>
      </w:r>
      <w:r w:rsidRPr="00DF63C9">
        <w:rPr>
          <w:rFonts w:eastAsia="宋体"/>
          <w:b/>
          <w:i/>
        </w:rPr>
        <w:t xml:space="preserve">ption 2: </w:t>
      </w:r>
      <w:r w:rsidRPr="00DF63C9">
        <w:rPr>
          <w:rFonts w:eastAsia="宋体"/>
          <w:b/>
          <w:i/>
          <w:lang w:val="x-none" w:eastAsia="zh-CN"/>
        </w:rPr>
        <w:t xml:space="preserve">RV initial values or RV offset values for repetitions targeting both TRPs can be indicated jointly by RV </w:t>
      </w:r>
      <w:r>
        <w:rPr>
          <w:rFonts w:eastAsia="宋体"/>
          <w:b/>
          <w:i/>
          <w:lang w:val="x-none" w:eastAsia="zh-CN"/>
        </w:rPr>
        <w:t>codepoint</w:t>
      </w:r>
      <w:r w:rsidRPr="00DF63C9">
        <w:rPr>
          <w:rFonts w:eastAsia="宋体"/>
          <w:b/>
          <w:i/>
          <w:lang w:val="x-none" w:eastAsia="zh-CN"/>
        </w:rPr>
        <w:t xml:space="preserve">. The RV </w:t>
      </w:r>
      <w:r>
        <w:rPr>
          <w:rFonts w:eastAsia="宋体"/>
          <w:b/>
          <w:i/>
          <w:lang w:val="x-none" w:eastAsia="zh-CN"/>
        </w:rPr>
        <w:t>codepoint</w:t>
      </w:r>
      <w:r w:rsidRPr="00DF63C9">
        <w:rPr>
          <w:rFonts w:eastAsia="宋体"/>
          <w:b/>
          <w:i/>
          <w:lang w:val="x-none" w:eastAsia="zh-CN"/>
        </w:rPr>
        <w:t xml:space="preserve"> can be pre-determined by network or pre-defined in spec, which may contain most possible combinations the network expects to apply for a dynamic RV configuration</w:t>
      </w:r>
      <w:r>
        <w:rPr>
          <w:rFonts w:eastAsia="宋体" w:hint="eastAsia"/>
          <w:b/>
          <w:i/>
          <w:lang w:val="x-none" w:eastAsia="zh-CN"/>
        </w:rPr>
        <w:t>.</w:t>
      </w:r>
    </w:p>
    <w:p w14:paraId="611A8068" w14:textId="77777777" w:rsidR="00D14386" w:rsidRPr="00D14386" w:rsidRDefault="00D14386" w:rsidP="00D14386">
      <w:pPr>
        <w:rPr>
          <w:color w:val="D9D9D9" w:themeColor="background1" w:themeShade="D9"/>
          <w:lang w:eastAsia="zh-CN"/>
        </w:rPr>
      </w:pPr>
    </w:p>
    <w:p w14:paraId="50BD026D" w14:textId="77777777" w:rsidR="00D14386" w:rsidRDefault="00D14386" w:rsidP="00D14386">
      <w:pPr>
        <w:rPr>
          <w:b/>
          <w:i/>
          <w:u w:val="single"/>
          <w:lang w:eastAsia="zh-CN"/>
        </w:rPr>
      </w:pPr>
      <w:r>
        <w:rPr>
          <w:b/>
          <w:i/>
          <w:u w:val="single"/>
          <w:lang w:eastAsia="zh-CN"/>
        </w:rPr>
        <w:t>PUC</w:t>
      </w:r>
      <w:r w:rsidRPr="006A1B4B">
        <w:rPr>
          <w:b/>
          <w:i/>
          <w:u w:val="single"/>
          <w:lang w:eastAsia="zh-CN"/>
        </w:rPr>
        <w:t>CH:</w:t>
      </w:r>
    </w:p>
    <w:p w14:paraId="3784A1C1" w14:textId="62626338" w:rsidR="00D14386" w:rsidRPr="00A049D5" w:rsidRDefault="00D14386" w:rsidP="00D14386">
      <w:pPr>
        <w:rPr>
          <w:b/>
          <w:i/>
          <w:lang w:eastAsia="zh-CN"/>
        </w:rPr>
      </w:pPr>
      <w:r w:rsidRPr="00A049D5">
        <w:rPr>
          <w:b/>
          <w:i/>
          <w:lang w:eastAsia="zh-CN"/>
        </w:rPr>
        <w:t>Proposal 2</w:t>
      </w:r>
      <w:r w:rsidRPr="00A049D5">
        <w:rPr>
          <w:rFonts w:hint="eastAsia"/>
          <w:b/>
          <w:i/>
          <w:lang w:eastAsia="zh-CN"/>
        </w:rPr>
        <w:t>4</w:t>
      </w:r>
      <w:r w:rsidRPr="00A049D5">
        <w:rPr>
          <w:b/>
          <w:i/>
          <w:lang w:eastAsia="zh-CN"/>
        </w:rPr>
        <w:t xml:space="preserve">: Multiple spatial relation info can be activated by MAC-CE for the same PUCCH resource or multiple PUCCH resources. </w:t>
      </w:r>
    </w:p>
    <w:p w14:paraId="763E378F" w14:textId="5BA61798" w:rsidR="00D14386" w:rsidRPr="00A049D5" w:rsidRDefault="00D14386" w:rsidP="00D14386">
      <w:pPr>
        <w:rPr>
          <w:b/>
          <w:i/>
          <w:lang w:eastAsia="zh-CN"/>
        </w:rPr>
      </w:pPr>
      <w:r w:rsidRPr="00A049D5">
        <w:rPr>
          <w:b/>
          <w:i/>
          <w:lang w:eastAsia="zh-CN"/>
        </w:rPr>
        <w:t>Proposal 2</w:t>
      </w:r>
      <w:r w:rsidRPr="00A049D5">
        <w:rPr>
          <w:rFonts w:hint="eastAsia"/>
          <w:b/>
          <w:i/>
          <w:lang w:eastAsia="zh-CN"/>
        </w:rPr>
        <w:t>5</w:t>
      </w:r>
      <w:r w:rsidRPr="00A049D5">
        <w:rPr>
          <w:b/>
          <w:i/>
          <w:lang w:eastAsia="zh-CN"/>
        </w:rPr>
        <w:t>:  Support the PUCCH repetition transmission of up to 2 spatial relation info.</w:t>
      </w:r>
    </w:p>
    <w:p w14:paraId="4BE66FF8" w14:textId="77777777" w:rsidR="00D14386" w:rsidRPr="00A049D5" w:rsidRDefault="00D14386" w:rsidP="00D14386">
      <w:pPr>
        <w:rPr>
          <w:b/>
          <w:i/>
          <w:lang w:eastAsia="zh-CN"/>
        </w:rPr>
      </w:pPr>
      <w:r w:rsidRPr="00A049D5">
        <w:rPr>
          <w:b/>
          <w:i/>
          <w:lang w:eastAsia="zh-CN"/>
        </w:rPr>
        <w:t>Proposal 2</w:t>
      </w:r>
      <w:r w:rsidRPr="00A049D5">
        <w:rPr>
          <w:rFonts w:hint="eastAsia"/>
          <w:b/>
          <w:i/>
          <w:lang w:eastAsia="zh-CN"/>
        </w:rPr>
        <w:t>6</w:t>
      </w:r>
      <w:r w:rsidRPr="00A049D5">
        <w:rPr>
          <w:b/>
          <w:i/>
          <w:lang w:eastAsia="zh-CN"/>
        </w:rPr>
        <w:t xml:space="preserve">: </w:t>
      </w:r>
      <w:r w:rsidRPr="00A049D5">
        <w:rPr>
          <w:rFonts w:hint="eastAsia"/>
          <w:b/>
          <w:i/>
          <w:lang w:eastAsia="zh-CN"/>
        </w:rPr>
        <w:t>C</w:t>
      </w:r>
      <w:r w:rsidRPr="00A049D5">
        <w:rPr>
          <w:b/>
          <w:i/>
          <w:lang w:eastAsia="zh-CN"/>
        </w:rPr>
        <w:t>yclical mapping and sequential mapping can both be applied to the mapping between PUCCH repetition/symbol and multiple PUCCH repetitions/symbols.</w:t>
      </w:r>
    </w:p>
    <w:p w14:paraId="1167EEC1" w14:textId="2EF1C258" w:rsidR="00D14386" w:rsidRPr="00D14386" w:rsidRDefault="00D14386" w:rsidP="00D14386">
      <w:pPr>
        <w:rPr>
          <w:rFonts w:cs="Times"/>
          <w:b/>
          <w:i/>
          <w:color w:val="000000"/>
          <w:lang w:eastAsia="zh-CN"/>
        </w:rPr>
      </w:pPr>
      <w:r w:rsidRPr="00A33455">
        <w:rPr>
          <w:rFonts w:cs="Times" w:hint="eastAsia"/>
          <w:b/>
          <w:i/>
          <w:color w:val="000000"/>
          <w:lang w:eastAsia="zh-CN"/>
        </w:rPr>
        <w:t>P</w:t>
      </w:r>
      <w:r>
        <w:rPr>
          <w:rFonts w:cs="Times"/>
          <w:b/>
          <w:i/>
          <w:color w:val="000000"/>
          <w:lang w:eastAsia="zh-CN"/>
        </w:rPr>
        <w:t>roposal 2</w:t>
      </w:r>
      <w:r>
        <w:rPr>
          <w:rFonts w:cs="Times" w:hint="eastAsia"/>
          <w:b/>
          <w:i/>
          <w:color w:val="000000"/>
          <w:lang w:eastAsia="zh-CN"/>
        </w:rPr>
        <w:t>7</w:t>
      </w:r>
      <w:r w:rsidRPr="00A33455">
        <w:rPr>
          <w:rFonts w:cs="Times"/>
          <w:b/>
          <w:i/>
          <w:color w:val="000000"/>
          <w:lang w:eastAsia="zh-CN"/>
        </w:rPr>
        <w:t xml:space="preserve">: </w:t>
      </w:r>
      <w:r w:rsidR="00A049D5">
        <w:rPr>
          <w:rFonts w:cs="Times"/>
          <w:b/>
          <w:i/>
          <w:color w:val="000000"/>
          <w:lang w:eastAsia="zh-CN"/>
        </w:rPr>
        <w:t>W</w:t>
      </w:r>
      <w:r w:rsidRPr="00A33455">
        <w:rPr>
          <w:rFonts w:cs="Times"/>
          <w:b/>
          <w:i/>
          <w:color w:val="000000"/>
          <w:lang w:eastAsia="zh-CN"/>
        </w:rPr>
        <w:t>e prefer Alt.1 to indicate the RRC configuration using Rel-15 like framework.</w:t>
      </w:r>
    </w:p>
    <w:p w14:paraId="2E3FF6C3" w14:textId="77777777" w:rsidR="00D14386" w:rsidRPr="00A33455" w:rsidRDefault="00D14386" w:rsidP="00D14386">
      <w:pPr>
        <w:rPr>
          <w:b/>
          <w:i/>
          <w:lang w:eastAsia="zh-CN"/>
        </w:rPr>
      </w:pPr>
      <w:r w:rsidRPr="00A33455">
        <w:rPr>
          <w:rFonts w:hint="eastAsia"/>
          <w:b/>
          <w:i/>
          <w:lang w:eastAsia="zh-CN"/>
        </w:rPr>
        <w:t>P</w:t>
      </w:r>
      <w:r w:rsidRPr="00A33455">
        <w:rPr>
          <w:b/>
          <w:i/>
          <w:lang w:eastAsia="zh-CN"/>
        </w:rPr>
        <w:t xml:space="preserve">roposal </w:t>
      </w:r>
      <w:r>
        <w:rPr>
          <w:b/>
          <w:i/>
          <w:lang w:eastAsia="zh-CN"/>
        </w:rPr>
        <w:t>2</w:t>
      </w:r>
      <w:r>
        <w:rPr>
          <w:rFonts w:hint="eastAsia"/>
          <w:b/>
          <w:i/>
          <w:lang w:eastAsia="zh-CN"/>
        </w:rPr>
        <w:t>8</w:t>
      </w:r>
      <w:r w:rsidRPr="00A33455">
        <w:rPr>
          <w:b/>
          <w:i/>
          <w:lang w:eastAsia="zh-CN"/>
        </w:rPr>
        <w:t>:  We prefer Alt.2 of inter-slot repetition to enable multi-TRP PUCCH. Both single PUCCH resource and multiple PUCCH resources can be considered.</w:t>
      </w:r>
    </w:p>
    <w:p w14:paraId="66EA5B9F" w14:textId="77777777" w:rsidR="00D14386" w:rsidRPr="00A33455" w:rsidRDefault="00D14386" w:rsidP="00D14386">
      <w:pPr>
        <w:rPr>
          <w:b/>
          <w:i/>
          <w:lang w:eastAsia="zh-CN"/>
        </w:rPr>
      </w:pPr>
      <w:r w:rsidRPr="00A33455">
        <w:rPr>
          <w:b/>
          <w:i/>
          <w:lang w:eastAsia="zh-CN"/>
        </w:rPr>
        <w:t xml:space="preserve">Proposal </w:t>
      </w:r>
      <w:r>
        <w:rPr>
          <w:b/>
          <w:i/>
          <w:lang w:eastAsia="zh-CN"/>
        </w:rPr>
        <w:t>2</w:t>
      </w:r>
      <w:r>
        <w:rPr>
          <w:rFonts w:hint="eastAsia"/>
          <w:b/>
          <w:i/>
          <w:lang w:eastAsia="zh-CN"/>
        </w:rPr>
        <w:t>9</w:t>
      </w:r>
      <w:r w:rsidRPr="00A33455">
        <w:rPr>
          <w:b/>
          <w:i/>
          <w:lang w:eastAsia="zh-CN"/>
        </w:rPr>
        <w:t>: Multiple separate sets of power control parameters together with multiple pathloss RSs are configured associated with the different spatial relation info.</w:t>
      </w:r>
    </w:p>
    <w:p w14:paraId="55C1E145" w14:textId="77777777" w:rsidR="00CE6BC2" w:rsidRPr="00D14386"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1398C40" w14:textId="6ACCC4A8" w:rsidR="00C02B7B" w:rsidRDefault="00C02B7B" w:rsidP="00CE5115">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04CC29B4" w14:textId="5435A865" w:rsidR="00BC0F43" w:rsidRDefault="00BC0F43" w:rsidP="00CE5115">
      <w:pPr>
        <w:widowControl w:val="0"/>
        <w:numPr>
          <w:ilvl w:val="0"/>
          <w:numId w:val="6"/>
        </w:numPr>
        <w:autoSpaceDE/>
        <w:autoSpaceDN/>
        <w:adjustRightInd/>
        <w:snapToGrid/>
        <w:rPr>
          <w:sz w:val="20"/>
          <w:szCs w:val="20"/>
          <w:lang w:eastAsia="zh-CN"/>
        </w:rPr>
      </w:pPr>
      <w:r w:rsidRPr="00A771A6">
        <w:t>RAN 1</w:t>
      </w:r>
      <w:r w:rsidRPr="00A771A6">
        <w:rPr>
          <w:rFonts w:hint="eastAsia"/>
        </w:rPr>
        <w:t>-</w:t>
      </w:r>
      <w:r w:rsidR="00CE3D1C">
        <w:t>102e</w:t>
      </w:r>
      <w:r w:rsidRPr="00A771A6">
        <w:t xml:space="preserve"> Meeting</w:t>
      </w:r>
      <w:r>
        <w:t xml:space="preserve"> chairman notes.</w:t>
      </w: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DBF8F" w14:textId="77777777" w:rsidR="00025C2B" w:rsidRDefault="00025C2B">
      <w:r>
        <w:separator/>
      </w:r>
    </w:p>
  </w:endnote>
  <w:endnote w:type="continuationSeparator" w:id="0">
    <w:p w14:paraId="274B5993" w14:textId="77777777" w:rsidR="00025C2B" w:rsidRDefault="0002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3E250" w14:textId="77777777" w:rsidR="00025C2B" w:rsidRDefault="00025C2B">
      <w:r>
        <w:separator/>
      </w:r>
    </w:p>
  </w:footnote>
  <w:footnote w:type="continuationSeparator" w:id="0">
    <w:p w14:paraId="1BA0B975" w14:textId="77777777" w:rsidR="00025C2B" w:rsidRDefault="00025C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F00380F"/>
    <w:multiLevelType w:val="hybridMultilevel"/>
    <w:tmpl w:val="CAAA793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0F462874"/>
    <w:multiLevelType w:val="hybridMultilevel"/>
    <w:tmpl w:val="7C08D81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206F7138"/>
    <w:multiLevelType w:val="hybridMultilevel"/>
    <w:tmpl w:val="932C8F52"/>
    <w:lvl w:ilvl="0" w:tplc="C49C2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FB3FE3"/>
    <w:multiLevelType w:val="hybridMultilevel"/>
    <w:tmpl w:val="4E2E8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2AF1F9A"/>
    <w:multiLevelType w:val="hybridMultilevel"/>
    <w:tmpl w:val="8F08B69A"/>
    <w:lvl w:ilvl="0" w:tplc="5B067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1E226B"/>
    <w:multiLevelType w:val="hybridMultilevel"/>
    <w:tmpl w:val="4D58B5B8"/>
    <w:lvl w:ilvl="0" w:tplc="26A86B68">
      <w:start w:val="2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9348A9"/>
    <w:multiLevelType w:val="hybridMultilevel"/>
    <w:tmpl w:val="738C5D8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B4D087F"/>
    <w:multiLevelType w:val="hybridMultilevel"/>
    <w:tmpl w:val="54D4AC58"/>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2C5F35"/>
    <w:multiLevelType w:val="hybridMultilevel"/>
    <w:tmpl w:val="8F08B69A"/>
    <w:lvl w:ilvl="0" w:tplc="5B067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4FDB3E1A"/>
    <w:multiLevelType w:val="hybridMultilevel"/>
    <w:tmpl w:val="932C8F52"/>
    <w:lvl w:ilvl="0" w:tplc="C49C2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02D0CC8"/>
    <w:multiLevelType w:val="hybridMultilevel"/>
    <w:tmpl w:val="1AC8B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567612"/>
    <w:multiLevelType w:val="hybridMultilevel"/>
    <w:tmpl w:val="CF965D9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EDC6827"/>
    <w:multiLevelType w:val="hybridMultilevel"/>
    <w:tmpl w:val="D99610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99D01C3"/>
    <w:multiLevelType w:val="hybridMultilevel"/>
    <w:tmpl w:val="804A0264"/>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nsid w:val="73D03553"/>
    <w:multiLevelType w:val="hybridMultilevel"/>
    <w:tmpl w:val="29D40F4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2"/>
  </w:num>
  <w:num w:numId="3">
    <w:abstractNumId w:val="29"/>
  </w:num>
  <w:num w:numId="4">
    <w:abstractNumId w:val="31"/>
  </w:num>
  <w:num w:numId="5">
    <w:abstractNumId w:val="23"/>
  </w:num>
  <w:num w:numId="6">
    <w:abstractNumId w:val="4"/>
  </w:num>
  <w:num w:numId="7">
    <w:abstractNumId w:val="33"/>
  </w:num>
  <w:num w:numId="8">
    <w:abstractNumId w:val="16"/>
  </w:num>
  <w:num w:numId="9">
    <w:abstractNumId w:val="7"/>
  </w:num>
  <w:num w:numId="10">
    <w:abstractNumId w:val="15"/>
  </w:num>
  <w:num w:numId="11">
    <w:abstractNumId w:val="8"/>
  </w:num>
  <w:num w:numId="12">
    <w:abstractNumId w:val="19"/>
  </w:num>
  <w:num w:numId="13">
    <w:abstractNumId w:val="5"/>
  </w:num>
  <w:num w:numId="14">
    <w:abstractNumId w:val="26"/>
  </w:num>
  <w:num w:numId="15">
    <w:abstractNumId w:val="23"/>
  </w:num>
  <w:num w:numId="16">
    <w:abstractNumId w:val="23"/>
  </w:num>
  <w:num w:numId="17">
    <w:abstractNumId w:val="23"/>
  </w:num>
  <w:num w:numId="18">
    <w:abstractNumId w:val="23"/>
  </w:num>
  <w:num w:numId="19">
    <w:abstractNumId w:val="21"/>
  </w:num>
  <w:num w:numId="20">
    <w:abstractNumId w:val="12"/>
  </w:num>
  <w:num w:numId="21">
    <w:abstractNumId w:val="23"/>
  </w:num>
  <w:num w:numId="22">
    <w:abstractNumId w:val="23"/>
  </w:num>
  <w:num w:numId="23">
    <w:abstractNumId w:val="23"/>
  </w:num>
  <w:num w:numId="24">
    <w:abstractNumId w:val="23"/>
  </w:num>
  <w:num w:numId="25">
    <w:abstractNumId w:val="2"/>
  </w:num>
  <w:num w:numId="26">
    <w:abstractNumId w:val="22"/>
  </w:num>
  <w:num w:numId="27">
    <w:abstractNumId w:val="25"/>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0"/>
  </w:num>
  <w:num w:numId="31">
    <w:abstractNumId w:val="24"/>
  </w:num>
  <w:num w:numId="32">
    <w:abstractNumId w:val="14"/>
  </w:num>
  <w:num w:numId="33">
    <w:abstractNumId w:val="30"/>
  </w:num>
  <w:num w:numId="34">
    <w:abstractNumId w:val="11"/>
  </w:num>
  <w:num w:numId="35">
    <w:abstractNumId w:val="6"/>
  </w:num>
  <w:num w:numId="36">
    <w:abstractNumId w:val="3"/>
  </w:num>
  <w:num w:numId="37">
    <w:abstractNumId w:val="27"/>
  </w:num>
  <w:num w:numId="38">
    <w:abstractNumId w:val="17"/>
  </w:num>
  <w:num w:numId="39">
    <w:abstractNumId w:val="1"/>
  </w:num>
  <w:num w:numId="40">
    <w:abstractNumId w:val="9"/>
  </w:num>
  <w:num w:numId="41">
    <w:abstractNumId w:val="18"/>
  </w:num>
  <w:num w:numId="4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8FC"/>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92E"/>
    <w:rsid w:val="00005D67"/>
    <w:rsid w:val="00005DBA"/>
    <w:rsid w:val="00005EA4"/>
    <w:rsid w:val="00006847"/>
    <w:rsid w:val="000071C1"/>
    <w:rsid w:val="0000728F"/>
    <w:rsid w:val="000072B6"/>
    <w:rsid w:val="000073E9"/>
    <w:rsid w:val="00007791"/>
    <w:rsid w:val="00007813"/>
    <w:rsid w:val="000078BB"/>
    <w:rsid w:val="00007EA6"/>
    <w:rsid w:val="00007F78"/>
    <w:rsid w:val="00010353"/>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4FF"/>
    <w:rsid w:val="00014738"/>
    <w:rsid w:val="0001490E"/>
    <w:rsid w:val="0001496B"/>
    <w:rsid w:val="00014FBF"/>
    <w:rsid w:val="00015377"/>
    <w:rsid w:val="00015D73"/>
    <w:rsid w:val="00015EFB"/>
    <w:rsid w:val="00016283"/>
    <w:rsid w:val="00016594"/>
    <w:rsid w:val="000165D2"/>
    <w:rsid w:val="000165E2"/>
    <w:rsid w:val="00016AB0"/>
    <w:rsid w:val="00016F8D"/>
    <w:rsid w:val="00016FD5"/>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C2B"/>
    <w:rsid w:val="00025DDB"/>
    <w:rsid w:val="00025E29"/>
    <w:rsid w:val="000262C5"/>
    <w:rsid w:val="00026386"/>
    <w:rsid w:val="00026D4B"/>
    <w:rsid w:val="00026FC2"/>
    <w:rsid w:val="000270F1"/>
    <w:rsid w:val="0002732A"/>
    <w:rsid w:val="000273CD"/>
    <w:rsid w:val="000273FB"/>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4EA"/>
    <w:rsid w:val="0003376B"/>
    <w:rsid w:val="00033B2B"/>
    <w:rsid w:val="00033E7B"/>
    <w:rsid w:val="00033ED5"/>
    <w:rsid w:val="00033FB2"/>
    <w:rsid w:val="000340B6"/>
    <w:rsid w:val="000343EB"/>
    <w:rsid w:val="00034676"/>
    <w:rsid w:val="000346E6"/>
    <w:rsid w:val="00034835"/>
    <w:rsid w:val="00034DBF"/>
    <w:rsid w:val="000352B3"/>
    <w:rsid w:val="00035489"/>
    <w:rsid w:val="00035A04"/>
    <w:rsid w:val="00035C14"/>
    <w:rsid w:val="00036677"/>
    <w:rsid w:val="00036787"/>
    <w:rsid w:val="00036C2C"/>
    <w:rsid w:val="00036DFB"/>
    <w:rsid w:val="00036E03"/>
    <w:rsid w:val="00036F46"/>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06"/>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38A"/>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AC8"/>
    <w:rsid w:val="00067DD1"/>
    <w:rsid w:val="00067EFC"/>
    <w:rsid w:val="00067F58"/>
    <w:rsid w:val="00070447"/>
    <w:rsid w:val="00070503"/>
    <w:rsid w:val="000706E7"/>
    <w:rsid w:val="000706EF"/>
    <w:rsid w:val="00070EF8"/>
    <w:rsid w:val="00071192"/>
    <w:rsid w:val="0007139E"/>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753"/>
    <w:rsid w:val="00077E50"/>
    <w:rsid w:val="0008027C"/>
    <w:rsid w:val="00080F63"/>
    <w:rsid w:val="00081501"/>
    <w:rsid w:val="00081652"/>
    <w:rsid w:val="000817BA"/>
    <w:rsid w:val="000819DD"/>
    <w:rsid w:val="00081FE7"/>
    <w:rsid w:val="0008207A"/>
    <w:rsid w:val="000821FB"/>
    <w:rsid w:val="000823B0"/>
    <w:rsid w:val="00082551"/>
    <w:rsid w:val="0008304B"/>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5C1"/>
    <w:rsid w:val="000866F8"/>
    <w:rsid w:val="00086756"/>
    <w:rsid w:val="00086800"/>
    <w:rsid w:val="00086CD3"/>
    <w:rsid w:val="00087379"/>
    <w:rsid w:val="00087913"/>
    <w:rsid w:val="00087ACA"/>
    <w:rsid w:val="00087E9C"/>
    <w:rsid w:val="000902DC"/>
    <w:rsid w:val="00090E15"/>
    <w:rsid w:val="00091056"/>
    <w:rsid w:val="000911AE"/>
    <w:rsid w:val="000911DA"/>
    <w:rsid w:val="000911E9"/>
    <w:rsid w:val="00091325"/>
    <w:rsid w:val="0009138F"/>
    <w:rsid w:val="00091398"/>
    <w:rsid w:val="0009139C"/>
    <w:rsid w:val="000922BA"/>
    <w:rsid w:val="000929F2"/>
    <w:rsid w:val="00092FE1"/>
    <w:rsid w:val="00093697"/>
    <w:rsid w:val="00093976"/>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A6"/>
    <w:rsid w:val="0009781E"/>
    <w:rsid w:val="00097C99"/>
    <w:rsid w:val="00097F7E"/>
    <w:rsid w:val="000A0322"/>
    <w:rsid w:val="000A072E"/>
    <w:rsid w:val="000A090E"/>
    <w:rsid w:val="000A0B2A"/>
    <w:rsid w:val="000A0DF8"/>
    <w:rsid w:val="000A0E38"/>
    <w:rsid w:val="000A0E63"/>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CA2"/>
    <w:rsid w:val="000A6E1C"/>
    <w:rsid w:val="000A6FC5"/>
    <w:rsid w:val="000A702F"/>
    <w:rsid w:val="000A70ED"/>
    <w:rsid w:val="000A7684"/>
    <w:rsid w:val="000A77D1"/>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1D3"/>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5B7F"/>
    <w:rsid w:val="000B67F3"/>
    <w:rsid w:val="000B6BB5"/>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2AE"/>
    <w:rsid w:val="000C252B"/>
    <w:rsid w:val="000C2FBD"/>
    <w:rsid w:val="000C30B5"/>
    <w:rsid w:val="000C3655"/>
    <w:rsid w:val="000C3A3B"/>
    <w:rsid w:val="000C3AE7"/>
    <w:rsid w:val="000C3B0C"/>
    <w:rsid w:val="000C3B8A"/>
    <w:rsid w:val="000C3E0C"/>
    <w:rsid w:val="000C40E4"/>
    <w:rsid w:val="000C422D"/>
    <w:rsid w:val="000C469F"/>
    <w:rsid w:val="000C53FA"/>
    <w:rsid w:val="000C543E"/>
    <w:rsid w:val="000C5500"/>
    <w:rsid w:val="000C5581"/>
    <w:rsid w:val="000C55D8"/>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587"/>
    <w:rsid w:val="000E76F3"/>
    <w:rsid w:val="000E7A84"/>
    <w:rsid w:val="000E7A91"/>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36DD"/>
    <w:rsid w:val="000F3913"/>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432"/>
    <w:rsid w:val="00100701"/>
    <w:rsid w:val="0010071F"/>
    <w:rsid w:val="00100865"/>
    <w:rsid w:val="00100915"/>
    <w:rsid w:val="0010091D"/>
    <w:rsid w:val="00100A8D"/>
    <w:rsid w:val="00100C03"/>
    <w:rsid w:val="00100CE6"/>
    <w:rsid w:val="00100D80"/>
    <w:rsid w:val="00100FF3"/>
    <w:rsid w:val="001013A1"/>
    <w:rsid w:val="001019AF"/>
    <w:rsid w:val="00101D5C"/>
    <w:rsid w:val="0010202C"/>
    <w:rsid w:val="0010207A"/>
    <w:rsid w:val="001026CA"/>
    <w:rsid w:val="001028B1"/>
    <w:rsid w:val="001028E5"/>
    <w:rsid w:val="00102BCF"/>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398"/>
    <w:rsid w:val="001208B0"/>
    <w:rsid w:val="00120A6C"/>
    <w:rsid w:val="00120B13"/>
    <w:rsid w:val="00120CCE"/>
    <w:rsid w:val="00121211"/>
    <w:rsid w:val="00121379"/>
    <w:rsid w:val="00121B80"/>
    <w:rsid w:val="001220C0"/>
    <w:rsid w:val="00122428"/>
    <w:rsid w:val="001224B9"/>
    <w:rsid w:val="00122900"/>
    <w:rsid w:val="00122EF9"/>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284"/>
    <w:rsid w:val="001377A9"/>
    <w:rsid w:val="00137C72"/>
    <w:rsid w:val="00137FCD"/>
    <w:rsid w:val="001404CA"/>
    <w:rsid w:val="0014063E"/>
    <w:rsid w:val="0014066E"/>
    <w:rsid w:val="0014087D"/>
    <w:rsid w:val="00140F74"/>
    <w:rsid w:val="00141191"/>
    <w:rsid w:val="0014159C"/>
    <w:rsid w:val="0014168F"/>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CFB"/>
    <w:rsid w:val="001526E1"/>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C5A"/>
    <w:rsid w:val="00173D12"/>
    <w:rsid w:val="00173F51"/>
    <w:rsid w:val="0017431B"/>
    <w:rsid w:val="001743BC"/>
    <w:rsid w:val="001744E3"/>
    <w:rsid w:val="0017453A"/>
    <w:rsid w:val="001745EC"/>
    <w:rsid w:val="001747B7"/>
    <w:rsid w:val="0017481B"/>
    <w:rsid w:val="001749A9"/>
    <w:rsid w:val="00174BC0"/>
    <w:rsid w:val="00175452"/>
    <w:rsid w:val="00175893"/>
    <w:rsid w:val="0017589C"/>
    <w:rsid w:val="001759C2"/>
    <w:rsid w:val="00175B18"/>
    <w:rsid w:val="00175B63"/>
    <w:rsid w:val="00175BC9"/>
    <w:rsid w:val="00175C30"/>
    <w:rsid w:val="001761E5"/>
    <w:rsid w:val="00176346"/>
    <w:rsid w:val="00176365"/>
    <w:rsid w:val="001766BC"/>
    <w:rsid w:val="00176890"/>
    <w:rsid w:val="00176B3C"/>
    <w:rsid w:val="00176BFC"/>
    <w:rsid w:val="00176FE8"/>
    <w:rsid w:val="00177069"/>
    <w:rsid w:val="00177626"/>
    <w:rsid w:val="00177642"/>
    <w:rsid w:val="001777A4"/>
    <w:rsid w:val="00177B6D"/>
    <w:rsid w:val="00177C2F"/>
    <w:rsid w:val="00177D96"/>
    <w:rsid w:val="00177FC1"/>
    <w:rsid w:val="0018007A"/>
    <w:rsid w:val="00180273"/>
    <w:rsid w:val="001802FF"/>
    <w:rsid w:val="00180B96"/>
    <w:rsid w:val="00180F59"/>
    <w:rsid w:val="00180FC3"/>
    <w:rsid w:val="001810F4"/>
    <w:rsid w:val="001815A2"/>
    <w:rsid w:val="00181A09"/>
    <w:rsid w:val="00181FC1"/>
    <w:rsid w:val="001822AE"/>
    <w:rsid w:val="0018233A"/>
    <w:rsid w:val="001824BC"/>
    <w:rsid w:val="00182664"/>
    <w:rsid w:val="001828BD"/>
    <w:rsid w:val="00182C7A"/>
    <w:rsid w:val="00183034"/>
    <w:rsid w:val="001830F7"/>
    <w:rsid w:val="00183693"/>
    <w:rsid w:val="001836DD"/>
    <w:rsid w:val="00183776"/>
    <w:rsid w:val="001839AD"/>
    <w:rsid w:val="00183CED"/>
    <w:rsid w:val="00183EE6"/>
    <w:rsid w:val="0018457E"/>
    <w:rsid w:val="001846B7"/>
    <w:rsid w:val="001846C7"/>
    <w:rsid w:val="00184D74"/>
    <w:rsid w:val="001856E3"/>
    <w:rsid w:val="001857F3"/>
    <w:rsid w:val="0018588A"/>
    <w:rsid w:val="00185A64"/>
    <w:rsid w:val="00185A9C"/>
    <w:rsid w:val="00186482"/>
    <w:rsid w:val="00186892"/>
    <w:rsid w:val="00186995"/>
    <w:rsid w:val="00186AE7"/>
    <w:rsid w:val="00187252"/>
    <w:rsid w:val="0018738E"/>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C13"/>
    <w:rsid w:val="00192DD9"/>
    <w:rsid w:val="00192EA5"/>
    <w:rsid w:val="00193531"/>
    <w:rsid w:val="00193B64"/>
    <w:rsid w:val="00193C1A"/>
    <w:rsid w:val="00194339"/>
    <w:rsid w:val="00194848"/>
    <w:rsid w:val="0019488A"/>
    <w:rsid w:val="00194C4F"/>
    <w:rsid w:val="0019530C"/>
    <w:rsid w:val="0019554D"/>
    <w:rsid w:val="001958EA"/>
    <w:rsid w:val="001959BA"/>
    <w:rsid w:val="00195AF4"/>
    <w:rsid w:val="00195D69"/>
    <w:rsid w:val="00195DAE"/>
    <w:rsid w:val="00195E0E"/>
    <w:rsid w:val="00195E71"/>
    <w:rsid w:val="00196699"/>
    <w:rsid w:val="00196796"/>
    <w:rsid w:val="0019685A"/>
    <w:rsid w:val="00197213"/>
    <w:rsid w:val="00197AC4"/>
    <w:rsid w:val="00197B53"/>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DF2"/>
    <w:rsid w:val="001A401B"/>
    <w:rsid w:val="001A4111"/>
    <w:rsid w:val="001A475D"/>
    <w:rsid w:val="001A4994"/>
    <w:rsid w:val="001A49B9"/>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2B56"/>
    <w:rsid w:val="001B3544"/>
    <w:rsid w:val="001B3964"/>
    <w:rsid w:val="001B42F6"/>
    <w:rsid w:val="001B4452"/>
    <w:rsid w:val="001B466C"/>
    <w:rsid w:val="001B473B"/>
    <w:rsid w:val="001B4945"/>
    <w:rsid w:val="001B4F34"/>
    <w:rsid w:val="001B4FC9"/>
    <w:rsid w:val="001B52EC"/>
    <w:rsid w:val="001B5304"/>
    <w:rsid w:val="001B53E1"/>
    <w:rsid w:val="001B554A"/>
    <w:rsid w:val="001B5926"/>
    <w:rsid w:val="001B5B33"/>
    <w:rsid w:val="001B5BB9"/>
    <w:rsid w:val="001B61C5"/>
    <w:rsid w:val="001B6564"/>
    <w:rsid w:val="001B6759"/>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6F3"/>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00A"/>
    <w:rsid w:val="001D19A3"/>
    <w:rsid w:val="001D1A17"/>
    <w:rsid w:val="001D1AB3"/>
    <w:rsid w:val="001D1C4F"/>
    <w:rsid w:val="001D2360"/>
    <w:rsid w:val="001D269A"/>
    <w:rsid w:val="001D2743"/>
    <w:rsid w:val="001D2E60"/>
    <w:rsid w:val="001D308E"/>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1EE"/>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B91"/>
    <w:rsid w:val="001E5C23"/>
    <w:rsid w:val="001E5D6C"/>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741"/>
    <w:rsid w:val="001F1C2E"/>
    <w:rsid w:val="001F1E87"/>
    <w:rsid w:val="001F1EB6"/>
    <w:rsid w:val="001F22B1"/>
    <w:rsid w:val="001F2519"/>
    <w:rsid w:val="001F25AF"/>
    <w:rsid w:val="001F265A"/>
    <w:rsid w:val="001F2E23"/>
    <w:rsid w:val="001F2ED7"/>
    <w:rsid w:val="001F3043"/>
    <w:rsid w:val="001F341F"/>
    <w:rsid w:val="001F3530"/>
    <w:rsid w:val="001F3571"/>
    <w:rsid w:val="001F359C"/>
    <w:rsid w:val="001F35B4"/>
    <w:rsid w:val="001F35B6"/>
    <w:rsid w:val="001F3911"/>
    <w:rsid w:val="001F3C62"/>
    <w:rsid w:val="001F3D96"/>
    <w:rsid w:val="001F3F1A"/>
    <w:rsid w:val="001F4897"/>
    <w:rsid w:val="001F4A9A"/>
    <w:rsid w:val="001F4CBD"/>
    <w:rsid w:val="001F4FE5"/>
    <w:rsid w:val="001F5371"/>
    <w:rsid w:val="001F5545"/>
    <w:rsid w:val="001F5777"/>
    <w:rsid w:val="001F5937"/>
    <w:rsid w:val="001F59E3"/>
    <w:rsid w:val="001F59ED"/>
    <w:rsid w:val="001F61DF"/>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5E8"/>
    <w:rsid w:val="00201801"/>
    <w:rsid w:val="002019D8"/>
    <w:rsid w:val="00201B72"/>
    <w:rsid w:val="00201EC7"/>
    <w:rsid w:val="00202163"/>
    <w:rsid w:val="00202568"/>
    <w:rsid w:val="0020294D"/>
    <w:rsid w:val="00202D02"/>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C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55C"/>
    <w:rsid w:val="00223E0F"/>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1C0"/>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3C03"/>
    <w:rsid w:val="00234151"/>
    <w:rsid w:val="00234556"/>
    <w:rsid w:val="002345BE"/>
    <w:rsid w:val="002345DA"/>
    <w:rsid w:val="00234988"/>
    <w:rsid w:val="00234ADD"/>
    <w:rsid w:val="00234F8C"/>
    <w:rsid w:val="002352DC"/>
    <w:rsid w:val="0023550D"/>
    <w:rsid w:val="00235542"/>
    <w:rsid w:val="002355ED"/>
    <w:rsid w:val="00235FD8"/>
    <w:rsid w:val="002360D8"/>
    <w:rsid w:val="00236789"/>
    <w:rsid w:val="002369B0"/>
    <w:rsid w:val="00236AD8"/>
    <w:rsid w:val="00236B2B"/>
    <w:rsid w:val="00236BF9"/>
    <w:rsid w:val="002401F5"/>
    <w:rsid w:val="002407AC"/>
    <w:rsid w:val="00240825"/>
    <w:rsid w:val="00240914"/>
    <w:rsid w:val="00240D3F"/>
    <w:rsid w:val="00240E54"/>
    <w:rsid w:val="00240EE2"/>
    <w:rsid w:val="00241028"/>
    <w:rsid w:val="00241511"/>
    <w:rsid w:val="002418D4"/>
    <w:rsid w:val="002419AF"/>
    <w:rsid w:val="002423E7"/>
    <w:rsid w:val="00242433"/>
    <w:rsid w:val="00242460"/>
    <w:rsid w:val="002424F9"/>
    <w:rsid w:val="00242BBE"/>
    <w:rsid w:val="002433EE"/>
    <w:rsid w:val="002433F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47FC9"/>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1D"/>
    <w:rsid w:val="00260C6B"/>
    <w:rsid w:val="00261232"/>
    <w:rsid w:val="00261823"/>
    <w:rsid w:val="002618BB"/>
    <w:rsid w:val="00261C98"/>
    <w:rsid w:val="002620EF"/>
    <w:rsid w:val="0026223B"/>
    <w:rsid w:val="0026248E"/>
    <w:rsid w:val="00262604"/>
    <w:rsid w:val="00262882"/>
    <w:rsid w:val="00262887"/>
    <w:rsid w:val="002628B5"/>
    <w:rsid w:val="00262914"/>
    <w:rsid w:val="002629F5"/>
    <w:rsid w:val="00262C51"/>
    <w:rsid w:val="002633FD"/>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A7F"/>
    <w:rsid w:val="00266B13"/>
    <w:rsid w:val="00266DC1"/>
    <w:rsid w:val="00267007"/>
    <w:rsid w:val="002670A7"/>
    <w:rsid w:val="0026779C"/>
    <w:rsid w:val="00267901"/>
    <w:rsid w:val="00267ADC"/>
    <w:rsid w:val="00270284"/>
    <w:rsid w:val="002702FB"/>
    <w:rsid w:val="00270433"/>
    <w:rsid w:val="00270470"/>
    <w:rsid w:val="00270728"/>
    <w:rsid w:val="0027081F"/>
    <w:rsid w:val="00270BAC"/>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755"/>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1CA"/>
    <w:rsid w:val="00284BAE"/>
    <w:rsid w:val="00285135"/>
    <w:rsid w:val="0028524F"/>
    <w:rsid w:val="0028527A"/>
    <w:rsid w:val="00285673"/>
    <w:rsid w:val="002859AF"/>
    <w:rsid w:val="00285AA5"/>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0DB"/>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1EB"/>
    <w:rsid w:val="002A03DB"/>
    <w:rsid w:val="002A0D97"/>
    <w:rsid w:val="002A0E15"/>
    <w:rsid w:val="002A0EB3"/>
    <w:rsid w:val="002A146D"/>
    <w:rsid w:val="002A1508"/>
    <w:rsid w:val="002A1509"/>
    <w:rsid w:val="002A1680"/>
    <w:rsid w:val="002A1C5A"/>
    <w:rsid w:val="002A1E92"/>
    <w:rsid w:val="002A1FD0"/>
    <w:rsid w:val="002A204D"/>
    <w:rsid w:val="002A209A"/>
    <w:rsid w:val="002A22CA"/>
    <w:rsid w:val="002A2512"/>
    <w:rsid w:val="002A2616"/>
    <w:rsid w:val="002A266A"/>
    <w:rsid w:val="002A26E1"/>
    <w:rsid w:val="002A27B6"/>
    <w:rsid w:val="002A2ABD"/>
    <w:rsid w:val="002A2C03"/>
    <w:rsid w:val="002A2CAD"/>
    <w:rsid w:val="002A2CCF"/>
    <w:rsid w:val="002A2F35"/>
    <w:rsid w:val="002A3081"/>
    <w:rsid w:val="002A30E0"/>
    <w:rsid w:val="002A3567"/>
    <w:rsid w:val="002A368A"/>
    <w:rsid w:val="002A3C7E"/>
    <w:rsid w:val="002A4041"/>
    <w:rsid w:val="002A4065"/>
    <w:rsid w:val="002A4385"/>
    <w:rsid w:val="002A44EA"/>
    <w:rsid w:val="002A45E2"/>
    <w:rsid w:val="002A46E7"/>
    <w:rsid w:val="002A4776"/>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29C"/>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102"/>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45E"/>
    <w:rsid w:val="002C5AFA"/>
    <w:rsid w:val="002C6703"/>
    <w:rsid w:val="002C6721"/>
    <w:rsid w:val="002C684B"/>
    <w:rsid w:val="002C6AB8"/>
    <w:rsid w:val="002C73DE"/>
    <w:rsid w:val="002C7544"/>
    <w:rsid w:val="002C7828"/>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3C6"/>
    <w:rsid w:val="002D3692"/>
    <w:rsid w:val="002D3B89"/>
    <w:rsid w:val="002D3BBC"/>
    <w:rsid w:val="002D3CC0"/>
    <w:rsid w:val="002D3FB8"/>
    <w:rsid w:val="002D438A"/>
    <w:rsid w:val="002D45D7"/>
    <w:rsid w:val="002D4650"/>
    <w:rsid w:val="002D4670"/>
    <w:rsid w:val="002D468B"/>
    <w:rsid w:val="002D486C"/>
    <w:rsid w:val="002D489A"/>
    <w:rsid w:val="002D4907"/>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7A0"/>
    <w:rsid w:val="002E2C82"/>
    <w:rsid w:val="002E2D7D"/>
    <w:rsid w:val="002E360B"/>
    <w:rsid w:val="002E3633"/>
    <w:rsid w:val="002E3C65"/>
    <w:rsid w:val="002E3C66"/>
    <w:rsid w:val="002E3F5B"/>
    <w:rsid w:val="002E4362"/>
    <w:rsid w:val="002E445A"/>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60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30"/>
    <w:rsid w:val="002F47F2"/>
    <w:rsid w:val="002F49D0"/>
    <w:rsid w:val="002F4B1B"/>
    <w:rsid w:val="002F5199"/>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2F1"/>
    <w:rsid w:val="0030085F"/>
    <w:rsid w:val="00300A94"/>
    <w:rsid w:val="003010CF"/>
    <w:rsid w:val="00301154"/>
    <w:rsid w:val="00301BB8"/>
    <w:rsid w:val="00301C9C"/>
    <w:rsid w:val="0030214B"/>
    <w:rsid w:val="0030259C"/>
    <w:rsid w:val="00302C48"/>
    <w:rsid w:val="00303440"/>
    <w:rsid w:val="00303704"/>
    <w:rsid w:val="0030448C"/>
    <w:rsid w:val="00304D9B"/>
    <w:rsid w:val="00304E40"/>
    <w:rsid w:val="0030529B"/>
    <w:rsid w:val="003054A2"/>
    <w:rsid w:val="00305582"/>
    <w:rsid w:val="00305765"/>
    <w:rsid w:val="003058A6"/>
    <w:rsid w:val="00305C18"/>
    <w:rsid w:val="00305E79"/>
    <w:rsid w:val="00305EE8"/>
    <w:rsid w:val="00305FF9"/>
    <w:rsid w:val="003061BE"/>
    <w:rsid w:val="00306349"/>
    <w:rsid w:val="003063B5"/>
    <w:rsid w:val="0030677E"/>
    <w:rsid w:val="0030687E"/>
    <w:rsid w:val="00306C45"/>
    <w:rsid w:val="00306E6B"/>
    <w:rsid w:val="0030713E"/>
    <w:rsid w:val="003072F7"/>
    <w:rsid w:val="00307841"/>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6"/>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5F48"/>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0E84"/>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F3E"/>
    <w:rsid w:val="00327098"/>
    <w:rsid w:val="00327403"/>
    <w:rsid w:val="00327721"/>
    <w:rsid w:val="0032779F"/>
    <w:rsid w:val="00327884"/>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6DA"/>
    <w:rsid w:val="00336D0A"/>
    <w:rsid w:val="00336ED8"/>
    <w:rsid w:val="003370C0"/>
    <w:rsid w:val="003378DD"/>
    <w:rsid w:val="00337F85"/>
    <w:rsid w:val="003404FC"/>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A69"/>
    <w:rsid w:val="00350C55"/>
    <w:rsid w:val="00350DB2"/>
    <w:rsid w:val="00350DDE"/>
    <w:rsid w:val="00351319"/>
    <w:rsid w:val="0035185D"/>
    <w:rsid w:val="003519A1"/>
    <w:rsid w:val="00351C82"/>
    <w:rsid w:val="00351DB1"/>
    <w:rsid w:val="00352165"/>
    <w:rsid w:val="00352381"/>
    <w:rsid w:val="00352480"/>
    <w:rsid w:val="00352D9C"/>
    <w:rsid w:val="00352DA4"/>
    <w:rsid w:val="00352FF0"/>
    <w:rsid w:val="0035306A"/>
    <w:rsid w:val="003530D2"/>
    <w:rsid w:val="0035324B"/>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3A5"/>
    <w:rsid w:val="00361573"/>
    <w:rsid w:val="00361816"/>
    <w:rsid w:val="00362149"/>
    <w:rsid w:val="00362569"/>
    <w:rsid w:val="003626CD"/>
    <w:rsid w:val="00362C20"/>
    <w:rsid w:val="00362D91"/>
    <w:rsid w:val="00363295"/>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6C5"/>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5F"/>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0FE"/>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D1E"/>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47B"/>
    <w:rsid w:val="003A08EA"/>
    <w:rsid w:val="003A0ACC"/>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E79"/>
    <w:rsid w:val="003B101B"/>
    <w:rsid w:val="003B175F"/>
    <w:rsid w:val="003B1C7A"/>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14"/>
    <w:rsid w:val="003C122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5F0"/>
    <w:rsid w:val="003D7888"/>
    <w:rsid w:val="003D7D52"/>
    <w:rsid w:val="003D7F24"/>
    <w:rsid w:val="003E00B7"/>
    <w:rsid w:val="003E016B"/>
    <w:rsid w:val="003E0409"/>
    <w:rsid w:val="003E07A9"/>
    <w:rsid w:val="003E07AE"/>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0F57"/>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95F"/>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273"/>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88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338"/>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940"/>
    <w:rsid w:val="00417FC5"/>
    <w:rsid w:val="004208AC"/>
    <w:rsid w:val="004209FC"/>
    <w:rsid w:val="00421303"/>
    <w:rsid w:val="00421523"/>
    <w:rsid w:val="00421570"/>
    <w:rsid w:val="004216B6"/>
    <w:rsid w:val="00421A98"/>
    <w:rsid w:val="00421AA7"/>
    <w:rsid w:val="00421B60"/>
    <w:rsid w:val="00421DCF"/>
    <w:rsid w:val="00422341"/>
    <w:rsid w:val="0042259F"/>
    <w:rsid w:val="00422ADB"/>
    <w:rsid w:val="00422DA2"/>
    <w:rsid w:val="0042318A"/>
    <w:rsid w:val="0042331A"/>
    <w:rsid w:val="0042336D"/>
    <w:rsid w:val="004235BB"/>
    <w:rsid w:val="00423641"/>
    <w:rsid w:val="00423F27"/>
    <w:rsid w:val="00423F7B"/>
    <w:rsid w:val="00423FE9"/>
    <w:rsid w:val="004240AF"/>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1B9"/>
    <w:rsid w:val="004322B2"/>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FED"/>
    <w:rsid w:val="004418F3"/>
    <w:rsid w:val="00441F61"/>
    <w:rsid w:val="00441FFB"/>
    <w:rsid w:val="00442B6E"/>
    <w:rsid w:val="00442CC1"/>
    <w:rsid w:val="00442D2E"/>
    <w:rsid w:val="00442D61"/>
    <w:rsid w:val="00442F23"/>
    <w:rsid w:val="004430B9"/>
    <w:rsid w:val="004431D6"/>
    <w:rsid w:val="0044323C"/>
    <w:rsid w:val="004432A6"/>
    <w:rsid w:val="004433F8"/>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2B8"/>
    <w:rsid w:val="0045136B"/>
    <w:rsid w:val="0045149E"/>
    <w:rsid w:val="00451550"/>
    <w:rsid w:val="00451768"/>
    <w:rsid w:val="00451C7E"/>
    <w:rsid w:val="00451E57"/>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472"/>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25D"/>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384A"/>
    <w:rsid w:val="00494242"/>
    <w:rsid w:val="004942A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4BE"/>
    <w:rsid w:val="004A0689"/>
    <w:rsid w:val="004A0F39"/>
    <w:rsid w:val="004A1144"/>
    <w:rsid w:val="004A12A6"/>
    <w:rsid w:val="004A1423"/>
    <w:rsid w:val="004A1561"/>
    <w:rsid w:val="004A1590"/>
    <w:rsid w:val="004A16AE"/>
    <w:rsid w:val="004A1C13"/>
    <w:rsid w:val="004A1C31"/>
    <w:rsid w:val="004A229E"/>
    <w:rsid w:val="004A244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9E5"/>
    <w:rsid w:val="004B0619"/>
    <w:rsid w:val="004B07AC"/>
    <w:rsid w:val="004B0BD4"/>
    <w:rsid w:val="004B0C87"/>
    <w:rsid w:val="004B0FA4"/>
    <w:rsid w:val="004B1A09"/>
    <w:rsid w:val="004B1BFF"/>
    <w:rsid w:val="004B2435"/>
    <w:rsid w:val="004B276F"/>
    <w:rsid w:val="004B27F2"/>
    <w:rsid w:val="004B2A8D"/>
    <w:rsid w:val="004B2BFD"/>
    <w:rsid w:val="004B2CB8"/>
    <w:rsid w:val="004B2D7C"/>
    <w:rsid w:val="004B2DD1"/>
    <w:rsid w:val="004B2E6E"/>
    <w:rsid w:val="004B3220"/>
    <w:rsid w:val="004B33AF"/>
    <w:rsid w:val="004B3535"/>
    <w:rsid w:val="004B35D9"/>
    <w:rsid w:val="004B3B19"/>
    <w:rsid w:val="004B3E3F"/>
    <w:rsid w:val="004B3ECF"/>
    <w:rsid w:val="004B407B"/>
    <w:rsid w:val="004B49E6"/>
    <w:rsid w:val="004B4D69"/>
    <w:rsid w:val="004B54AF"/>
    <w:rsid w:val="004B58F8"/>
    <w:rsid w:val="004B6373"/>
    <w:rsid w:val="004B64E3"/>
    <w:rsid w:val="004B65B3"/>
    <w:rsid w:val="004B682C"/>
    <w:rsid w:val="004B6CC9"/>
    <w:rsid w:val="004B79FF"/>
    <w:rsid w:val="004B7EDE"/>
    <w:rsid w:val="004B7F78"/>
    <w:rsid w:val="004C01A8"/>
    <w:rsid w:val="004C07ED"/>
    <w:rsid w:val="004C0809"/>
    <w:rsid w:val="004C0D41"/>
    <w:rsid w:val="004C0D5D"/>
    <w:rsid w:val="004C0EAC"/>
    <w:rsid w:val="004C0F58"/>
    <w:rsid w:val="004C108F"/>
    <w:rsid w:val="004C1250"/>
    <w:rsid w:val="004C149C"/>
    <w:rsid w:val="004C1840"/>
    <w:rsid w:val="004C1932"/>
    <w:rsid w:val="004C1AC5"/>
    <w:rsid w:val="004C203A"/>
    <w:rsid w:val="004C209B"/>
    <w:rsid w:val="004C218D"/>
    <w:rsid w:val="004C24C9"/>
    <w:rsid w:val="004C271A"/>
    <w:rsid w:val="004C2BE3"/>
    <w:rsid w:val="004C2C29"/>
    <w:rsid w:val="004C31B6"/>
    <w:rsid w:val="004C3C69"/>
    <w:rsid w:val="004C40AE"/>
    <w:rsid w:val="004C4FC7"/>
    <w:rsid w:val="004C5319"/>
    <w:rsid w:val="004C541E"/>
    <w:rsid w:val="004C5A71"/>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3A35"/>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109"/>
    <w:rsid w:val="004E0386"/>
    <w:rsid w:val="004E0768"/>
    <w:rsid w:val="004E08F4"/>
    <w:rsid w:val="004E193E"/>
    <w:rsid w:val="004E19FF"/>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4FA1"/>
    <w:rsid w:val="004E4FD5"/>
    <w:rsid w:val="004E5375"/>
    <w:rsid w:val="004E57F1"/>
    <w:rsid w:val="004E58A7"/>
    <w:rsid w:val="004E6459"/>
    <w:rsid w:val="004E651F"/>
    <w:rsid w:val="004E6D71"/>
    <w:rsid w:val="004E6FA0"/>
    <w:rsid w:val="004E782D"/>
    <w:rsid w:val="004E7E7A"/>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2E3"/>
    <w:rsid w:val="004F358B"/>
    <w:rsid w:val="004F365E"/>
    <w:rsid w:val="004F3FC2"/>
    <w:rsid w:val="004F407E"/>
    <w:rsid w:val="004F40EF"/>
    <w:rsid w:val="004F464A"/>
    <w:rsid w:val="004F46E5"/>
    <w:rsid w:val="004F4852"/>
    <w:rsid w:val="004F4C79"/>
    <w:rsid w:val="004F4CF7"/>
    <w:rsid w:val="004F4F96"/>
    <w:rsid w:val="004F4FFB"/>
    <w:rsid w:val="004F5479"/>
    <w:rsid w:val="004F5727"/>
    <w:rsid w:val="004F5852"/>
    <w:rsid w:val="004F5A61"/>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6E0"/>
    <w:rsid w:val="0050279B"/>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338"/>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1AE"/>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7A5"/>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86"/>
    <w:rsid w:val="00523BAE"/>
    <w:rsid w:val="00524545"/>
    <w:rsid w:val="00524C1C"/>
    <w:rsid w:val="00524C1F"/>
    <w:rsid w:val="00524F50"/>
    <w:rsid w:val="00525553"/>
    <w:rsid w:val="005255BF"/>
    <w:rsid w:val="005257DE"/>
    <w:rsid w:val="00525FC4"/>
    <w:rsid w:val="00525FF3"/>
    <w:rsid w:val="005265C8"/>
    <w:rsid w:val="00526B53"/>
    <w:rsid w:val="005270C1"/>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51C"/>
    <w:rsid w:val="005456C4"/>
    <w:rsid w:val="00545856"/>
    <w:rsid w:val="0054593A"/>
    <w:rsid w:val="00545E9B"/>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95F"/>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B7C"/>
    <w:rsid w:val="00556D68"/>
    <w:rsid w:val="00557173"/>
    <w:rsid w:val="00557517"/>
    <w:rsid w:val="005576A1"/>
    <w:rsid w:val="00557729"/>
    <w:rsid w:val="005578A8"/>
    <w:rsid w:val="00557910"/>
    <w:rsid w:val="005579F3"/>
    <w:rsid w:val="00557A1A"/>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2B74"/>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6DD"/>
    <w:rsid w:val="00576D6C"/>
    <w:rsid w:val="0057753C"/>
    <w:rsid w:val="00577A2E"/>
    <w:rsid w:val="00577A7D"/>
    <w:rsid w:val="00577EC0"/>
    <w:rsid w:val="0058075B"/>
    <w:rsid w:val="0058084A"/>
    <w:rsid w:val="005808A1"/>
    <w:rsid w:val="00580B2B"/>
    <w:rsid w:val="00580CE7"/>
    <w:rsid w:val="00580E48"/>
    <w:rsid w:val="00580F0A"/>
    <w:rsid w:val="00580F9E"/>
    <w:rsid w:val="00581246"/>
    <w:rsid w:val="0058139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B0A"/>
    <w:rsid w:val="00584149"/>
    <w:rsid w:val="00584212"/>
    <w:rsid w:val="00584416"/>
    <w:rsid w:val="00584480"/>
    <w:rsid w:val="00584B39"/>
    <w:rsid w:val="00584F3C"/>
    <w:rsid w:val="00585028"/>
    <w:rsid w:val="00585187"/>
    <w:rsid w:val="00585494"/>
    <w:rsid w:val="005854D1"/>
    <w:rsid w:val="005854F2"/>
    <w:rsid w:val="00585780"/>
    <w:rsid w:val="005859DA"/>
    <w:rsid w:val="00585F5B"/>
    <w:rsid w:val="0058620A"/>
    <w:rsid w:val="0058625F"/>
    <w:rsid w:val="005864A0"/>
    <w:rsid w:val="0058704C"/>
    <w:rsid w:val="00587502"/>
    <w:rsid w:val="00587ABD"/>
    <w:rsid w:val="00587E7C"/>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40E"/>
    <w:rsid w:val="00592712"/>
    <w:rsid w:val="00592B03"/>
    <w:rsid w:val="00592C0F"/>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E08"/>
    <w:rsid w:val="00597082"/>
    <w:rsid w:val="005971A4"/>
    <w:rsid w:val="0059793E"/>
    <w:rsid w:val="00597AD3"/>
    <w:rsid w:val="00597BB8"/>
    <w:rsid w:val="00597E0D"/>
    <w:rsid w:val="005A054D"/>
    <w:rsid w:val="005A0A46"/>
    <w:rsid w:val="005A10B9"/>
    <w:rsid w:val="005A1103"/>
    <w:rsid w:val="005A11EA"/>
    <w:rsid w:val="005A15A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F59"/>
    <w:rsid w:val="005A60F4"/>
    <w:rsid w:val="005A6445"/>
    <w:rsid w:val="005A65FC"/>
    <w:rsid w:val="005A68E8"/>
    <w:rsid w:val="005A6A54"/>
    <w:rsid w:val="005A71C1"/>
    <w:rsid w:val="005A745E"/>
    <w:rsid w:val="005A7858"/>
    <w:rsid w:val="005A7F7B"/>
    <w:rsid w:val="005B00A4"/>
    <w:rsid w:val="005B0542"/>
    <w:rsid w:val="005B0A1E"/>
    <w:rsid w:val="005B0B8F"/>
    <w:rsid w:val="005B0E64"/>
    <w:rsid w:val="005B0F40"/>
    <w:rsid w:val="005B1267"/>
    <w:rsid w:val="005B15F2"/>
    <w:rsid w:val="005B17ED"/>
    <w:rsid w:val="005B1865"/>
    <w:rsid w:val="005B19A6"/>
    <w:rsid w:val="005B1E25"/>
    <w:rsid w:val="005B200C"/>
    <w:rsid w:val="005B21D7"/>
    <w:rsid w:val="005B2225"/>
    <w:rsid w:val="005B2246"/>
    <w:rsid w:val="005B239D"/>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1DB"/>
    <w:rsid w:val="005B793E"/>
    <w:rsid w:val="005B7DD1"/>
    <w:rsid w:val="005C00A0"/>
    <w:rsid w:val="005C00F1"/>
    <w:rsid w:val="005C0985"/>
    <w:rsid w:val="005C1145"/>
    <w:rsid w:val="005C161D"/>
    <w:rsid w:val="005C1680"/>
    <w:rsid w:val="005C177E"/>
    <w:rsid w:val="005C1942"/>
    <w:rsid w:val="005C1AA1"/>
    <w:rsid w:val="005C1CF5"/>
    <w:rsid w:val="005C2811"/>
    <w:rsid w:val="005C28FA"/>
    <w:rsid w:val="005C293A"/>
    <w:rsid w:val="005C29ED"/>
    <w:rsid w:val="005C2BF5"/>
    <w:rsid w:val="005C2E01"/>
    <w:rsid w:val="005C33A7"/>
    <w:rsid w:val="005C3616"/>
    <w:rsid w:val="005C363F"/>
    <w:rsid w:val="005C38F1"/>
    <w:rsid w:val="005C39A4"/>
    <w:rsid w:val="005C39FA"/>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856"/>
    <w:rsid w:val="005D3CD9"/>
    <w:rsid w:val="005D3D76"/>
    <w:rsid w:val="005D4355"/>
    <w:rsid w:val="005D4578"/>
    <w:rsid w:val="005D46C7"/>
    <w:rsid w:val="005D48E2"/>
    <w:rsid w:val="005D4EFA"/>
    <w:rsid w:val="005D55BA"/>
    <w:rsid w:val="005D55C7"/>
    <w:rsid w:val="005D573B"/>
    <w:rsid w:val="005D5ADB"/>
    <w:rsid w:val="005D5DA1"/>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3F9"/>
    <w:rsid w:val="005E5662"/>
    <w:rsid w:val="005E5AEF"/>
    <w:rsid w:val="005E5D3D"/>
    <w:rsid w:val="005E5E71"/>
    <w:rsid w:val="005E6276"/>
    <w:rsid w:val="005E63B7"/>
    <w:rsid w:val="005E661D"/>
    <w:rsid w:val="005E66DA"/>
    <w:rsid w:val="005E6B68"/>
    <w:rsid w:val="005E6E70"/>
    <w:rsid w:val="005E6EE2"/>
    <w:rsid w:val="005E72EB"/>
    <w:rsid w:val="005E7462"/>
    <w:rsid w:val="005E775D"/>
    <w:rsid w:val="005E7D52"/>
    <w:rsid w:val="005F04D2"/>
    <w:rsid w:val="005F07B4"/>
    <w:rsid w:val="005F0A43"/>
    <w:rsid w:val="005F0A6C"/>
    <w:rsid w:val="005F0F14"/>
    <w:rsid w:val="005F17F6"/>
    <w:rsid w:val="005F22ED"/>
    <w:rsid w:val="005F2470"/>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205"/>
    <w:rsid w:val="0061531B"/>
    <w:rsid w:val="00615DFB"/>
    <w:rsid w:val="00615E23"/>
    <w:rsid w:val="00616112"/>
    <w:rsid w:val="0061674E"/>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CB7"/>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485"/>
    <w:rsid w:val="0062660B"/>
    <w:rsid w:val="0062693F"/>
    <w:rsid w:val="00626AD1"/>
    <w:rsid w:val="00626FCD"/>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1C49"/>
    <w:rsid w:val="006420C0"/>
    <w:rsid w:val="006422A9"/>
    <w:rsid w:val="006424EC"/>
    <w:rsid w:val="0064255C"/>
    <w:rsid w:val="006428D4"/>
    <w:rsid w:val="00642A07"/>
    <w:rsid w:val="006434CF"/>
    <w:rsid w:val="00643660"/>
    <w:rsid w:val="00643714"/>
    <w:rsid w:val="006437C1"/>
    <w:rsid w:val="00643A99"/>
    <w:rsid w:val="00643B18"/>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733"/>
    <w:rsid w:val="006638AD"/>
    <w:rsid w:val="00663BC3"/>
    <w:rsid w:val="00663E68"/>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0C2"/>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3F4"/>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0DF3"/>
    <w:rsid w:val="00691410"/>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8BA"/>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1C5C"/>
    <w:rsid w:val="006C2330"/>
    <w:rsid w:val="006C237C"/>
    <w:rsid w:val="006C2BB5"/>
    <w:rsid w:val="006C2BEE"/>
    <w:rsid w:val="006C3814"/>
    <w:rsid w:val="006C3983"/>
    <w:rsid w:val="006C3AD8"/>
    <w:rsid w:val="006C3CEC"/>
    <w:rsid w:val="006C42DB"/>
    <w:rsid w:val="006C4438"/>
    <w:rsid w:val="006C4516"/>
    <w:rsid w:val="006C455E"/>
    <w:rsid w:val="006C4BBD"/>
    <w:rsid w:val="006C4C3E"/>
    <w:rsid w:val="006C5152"/>
    <w:rsid w:val="006C529B"/>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9DF"/>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7D5"/>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7D"/>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95F"/>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655"/>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F7E"/>
    <w:rsid w:val="00751091"/>
    <w:rsid w:val="007512AA"/>
    <w:rsid w:val="00751B6D"/>
    <w:rsid w:val="00751B83"/>
    <w:rsid w:val="00751CBB"/>
    <w:rsid w:val="00751D40"/>
    <w:rsid w:val="00752086"/>
    <w:rsid w:val="0075214F"/>
    <w:rsid w:val="0075248A"/>
    <w:rsid w:val="00752558"/>
    <w:rsid w:val="00752C0B"/>
    <w:rsid w:val="00752C5B"/>
    <w:rsid w:val="00752E85"/>
    <w:rsid w:val="00752EDF"/>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3B1"/>
    <w:rsid w:val="0075540C"/>
    <w:rsid w:val="00755451"/>
    <w:rsid w:val="00755AE3"/>
    <w:rsid w:val="00755DB1"/>
    <w:rsid w:val="007560DF"/>
    <w:rsid w:val="00756958"/>
    <w:rsid w:val="00756B5D"/>
    <w:rsid w:val="00756C9E"/>
    <w:rsid w:val="00757143"/>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953"/>
    <w:rsid w:val="00764B7C"/>
    <w:rsid w:val="00764CA4"/>
    <w:rsid w:val="00764DD8"/>
    <w:rsid w:val="00765351"/>
    <w:rsid w:val="0076571E"/>
    <w:rsid w:val="00765736"/>
    <w:rsid w:val="00765CDE"/>
    <w:rsid w:val="00765CE6"/>
    <w:rsid w:val="00765ED3"/>
    <w:rsid w:val="007663BE"/>
    <w:rsid w:val="00766526"/>
    <w:rsid w:val="0076681D"/>
    <w:rsid w:val="00766992"/>
    <w:rsid w:val="00766A65"/>
    <w:rsid w:val="00766C85"/>
    <w:rsid w:val="00766D20"/>
    <w:rsid w:val="00766EF6"/>
    <w:rsid w:val="00766F24"/>
    <w:rsid w:val="007671F5"/>
    <w:rsid w:val="00767689"/>
    <w:rsid w:val="007676B8"/>
    <w:rsid w:val="00767CB4"/>
    <w:rsid w:val="00767F1B"/>
    <w:rsid w:val="00770055"/>
    <w:rsid w:val="00770494"/>
    <w:rsid w:val="00771021"/>
    <w:rsid w:val="0077175C"/>
    <w:rsid w:val="00771870"/>
    <w:rsid w:val="0077187A"/>
    <w:rsid w:val="00771A13"/>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09"/>
    <w:rsid w:val="007804E9"/>
    <w:rsid w:val="00780CC3"/>
    <w:rsid w:val="00780F73"/>
    <w:rsid w:val="007811DC"/>
    <w:rsid w:val="00781707"/>
    <w:rsid w:val="0078199D"/>
    <w:rsid w:val="00781D17"/>
    <w:rsid w:val="007820FA"/>
    <w:rsid w:val="0078237B"/>
    <w:rsid w:val="00782644"/>
    <w:rsid w:val="007826BC"/>
    <w:rsid w:val="00782717"/>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5FA8"/>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A8B"/>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6A1"/>
    <w:rsid w:val="007C4897"/>
    <w:rsid w:val="007C4A2C"/>
    <w:rsid w:val="007C50E4"/>
    <w:rsid w:val="007C5FE6"/>
    <w:rsid w:val="007C61F7"/>
    <w:rsid w:val="007C620C"/>
    <w:rsid w:val="007C625E"/>
    <w:rsid w:val="007C68DA"/>
    <w:rsid w:val="007C6B2B"/>
    <w:rsid w:val="007C6D5B"/>
    <w:rsid w:val="007C6F91"/>
    <w:rsid w:val="007C6FA8"/>
    <w:rsid w:val="007C736D"/>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344"/>
    <w:rsid w:val="007E5816"/>
    <w:rsid w:val="007E585E"/>
    <w:rsid w:val="007E5A4A"/>
    <w:rsid w:val="007E671D"/>
    <w:rsid w:val="007E6CDB"/>
    <w:rsid w:val="007E7067"/>
    <w:rsid w:val="007E7717"/>
    <w:rsid w:val="007E781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A0C"/>
    <w:rsid w:val="00800A2F"/>
    <w:rsid w:val="00800EBE"/>
    <w:rsid w:val="00800ED2"/>
    <w:rsid w:val="0080120C"/>
    <w:rsid w:val="008012D8"/>
    <w:rsid w:val="0080148A"/>
    <w:rsid w:val="008019B9"/>
    <w:rsid w:val="00801A7E"/>
    <w:rsid w:val="00801D88"/>
    <w:rsid w:val="008024E6"/>
    <w:rsid w:val="00802549"/>
    <w:rsid w:val="00802D4B"/>
    <w:rsid w:val="00802E74"/>
    <w:rsid w:val="00803020"/>
    <w:rsid w:val="008032BB"/>
    <w:rsid w:val="00803343"/>
    <w:rsid w:val="008033FB"/>
    <w:rsid w:val="00803404"/>
    <w:rsid w:val="00803A3C"/>
    <w:rsid w:val="00803A8E"/>
    <w:rsid w:val="00803ABF"/>
    <w:rsid w:val="00803CEA"/>
    <w:rsid w:val="008041D5"/>
    <w:rsid w:val="00804200"/>
    <w:rsid w:val="00804202"/>
    <w:rsid w:val="008042FE"/>
    <w:rsid w:val="008043AF"/>
    <w:rsid w:val="00804550"/>
    <w:rsid w:val="00804A18"/>
    <w:rsid w:val="00804B92"/>
    <w:rsid w:val="00804E21"/>
    <w:rsid w:val="00804E67"/>
    <w:rsid w:val="00805092"/>
    <w:rsid w:val="00805CC4"/>
    <w:rsid w:val="0080600F"/>
    <w:rsid w:val="00806179"/>
    <w:rsid w:val="00806377"/>
    <w:rsid w:val="00806AAF"/>
    <w:rsid w:val="00806E1A"/>
    <w:rsid w:val="00806EB4"/>
    <w:rsid w:val="008070AC"/>
    <w:rsid w:val="00807371"/>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0A1"/>
    <w:rsid w:val="008172BE"/>
    <w:rsid w:val="0081735F"/>
    <w:rsid w:val="00817375"/>
    <w:rsid w:val="0081751E"/>
    <w:rsid w:val="00817772"/>
    <w:rsid w:val="008177BB"/>
    <w:rsid w:val="008177C3"/>
    <w:rsid w:val="00817B71"/>
    <w:rsid w:val="00817D32"/>
    <w:rsid w:val="00817D9A"/>
    <w:rsid w:val="00820184"/>
    <w:rsid w:val="00820244"/>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4D6B"/>
    <w:rsid w:val="008350E9"/>
    <w:rsid w:val="00835410"/>
    <w:rsid w:val="00835762"/>
    <w:rsid w:val="008359E0"/>
    <w:rsid w:val="00835FE5"/>
    <w:rsid w:val="00836028"/>
    <w:rsid w:val="00836137"/>
    <w:rsid w:val="00836E70"/>
    <w:rsid w:val="00836F92"/>
    <w:rsid w:val="00836FEB"/>
    <w:rsid w:val="008376F6"/>
    <w:rsid w:val="008377EA"/>
    <w:rsid w:val="00837A73"/>
    <w:rsid w:val="00837D5B"/>
    <w:rsid w:val="00837E74"/>
    <w:rsid w:val="0084009A"/>
    <w:rsid w:val="00840607"/>
    <w:rsid w:val="00840A89"/>
    <w:rsid w:val="00840D29"/>
    <w:rsid w:val="0084127A"/>
    <w:rsid w:val="0084135A"/>
    <w:rsid w:val="008414B0"/>
    <w:rsid w:val="0084187D"/>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51"/>
    <w:rsid w:val="00850D3E"/>
    <w:rsid w:val="00850E17"/>
    <w:rsid w:val="00851581"/>
    <w:rsid w:val="008516BD"/>
    <w:rsid w:val="008516E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57DCF"/>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243"/>
    <w:rsid w:val="0086275E"/>
    <w:rsid w:val="0086303C"/>
    <w:rsid w:val="00863105"/>
    <w:rsid w:val="0086312C"/>
    <w:rsid w:val="0086340B"/>
    <w:rsid w:val="008636DA"/>
    <w:rsid w:val="00863841"/>
    <w:rsid w:val="008643BA"/>
    <w:rsid w:val="00864440"/>
    <w:rsid w:val="0086454B"/>
    <w:rsid w:val="00864D76"/>
    <w:rsid w:val="008650D5"/>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32"/>
    <w:rsid w:val="008702BF"/>
    <w:rsid w:val="00870FD4"/>
    <w:rsid w:val="008712F3"/>
    <w:rsid w:val="008712FD"/>
    <w:rsid w:val="00871389"/>
    <w:rsid w:val="008716A1"/>
    <w:rsid w:val="0087252D"/>
    <w:rsid w:val="008727EF"/>
    <w:rsid w:val="00872B3D"/>
    <w:rsid w:val="00872D3F"/>
    <w:rsid w:val="008733E4"/>
    <w:rsid w:val="00873484"/>
    <w:rsid w:val="008737A8"/>
    <w:rsid w:val="00873B01"/>
    <w:rsid w:val="00873F15"/>
    <w:rsid w:val="00873F97"/>
    <w:rsid w:val="0087401C"/>
    <w:rsid w:val="00874096"/>
    <w:rsid w:val="008740EF"/>
    <w:rsid w:val="00874CC0"/>
    <w:rsid w:val="00875045"/>
    <w:rsid w:val="0087534C"/>
    <w:rsid w:val="00875370"/>
    <w:rsid w:val="008756A4"/>
    <w:rsid w:val="00875EA3"/>
    <w:rsid w:val="00875F0D"/>
    <w:rsid w:val="00875F73"/>
    <w:rsid w:val="0087601F"/>
    <w:rsid w:val="0087610B"/>
    <w:rsid w:val="00876205"/>
    <w:rsid w:val="00876257"/>
    <w:rsid w:val="008764CB"/>
    <w:rsid w:val="00876537"/>
    <w:rsid w:val="00876540"/>
    <w:rsid w:val="00876760"/>
    <w:rsid w:val="00876E47"/>
    <w:rsid w:val="008778F9"/>
    <w:rsid w:val="00877B3C"/>
    <w:rsid w:val="00880438"/>
    <w:rsid w:val="00880845"/>
    <w:rsid w:val="0088090C"/>
    <w:rsid w:val="00880A29"/>
    <w:rsid w:val="00880E7A"/>
    <w:rsid w:val="00880F30"/>
    <w:rsid w:val="00881FAC"/>
    <w:rsid w:val="008823E2"/>
    <w:rsid w:val="0088276C"/>
    <w:rsid w:val="00882A77"/>
    <w:rsid w:val="00882CD2"/>
    <w:rsid w:val="00883043"/>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FA8"/>
    <w:rsid w:val="008871B6"/>
    <w:rsid w:val="00887297"/>
    <w:rsid w:val="00887472"/>
    <w:rsid w:val="0088767F"/>
    <w:rsid w:val="0088784C"/>
    <w:rsid w:val="00887B48"/>
    <w:rsid w:val="008902EF"/>
    <w:rsid w:val="0089047B"/>
    <w:rsid w:val="0089063F"/>
    <w:rsid w:val="00890D53"/>
    <w:rsid w:val="00890FD1"/>
    <w:rsid w:val="0089135F"/>
    <w:rsid w:val="0089176E"/>
    <w:rsid w:val="008917E0"/>
    <w:rsid w:val="00891F4D"/>
    <w:rsid w:val="0089218D"/>
    <w:rsid w:val="00892365"/>
    <w:rsid w:val="0089247D"/>
    <w:rsid w:val="00892993"/>
    <w:rsid w:val="00892BE5"/>
    <w:rsid w:val="00892C2C"/>
    <w:rsid w:val="008930A3"/>
    <w:rsid w:val="008931AD"/>
    <w:rsid w:val="0089360D"/>
    <w:rsid w:val="008936DA"/>
    <w:rsid w:val="0089387C"/>
    <w:rsid w:val="0089387E"/>
    <w:rsid w:val="00893AC3"/>
    <w:rsid w:val="00893D43"/>
    <w:rsid w:val="00893F30"/>
    <w:rsid w:val="0089444E"/>
    <w:rsid w:val="008945CB"/>
    <w:rsid w:val="0089473D"/>
    <w:rsid w:val="008949DF"/>
    <w:rsid w:val="00894D4E"/>
    <w:rsid w:val="00895015"/>
    <w:rsid w:val="0089509F"/>
    <w:rsid w:val="008950FE"/>
    <w:rsid w:val="008951DB"/>
    <w:rsid w:val="008952E6"/>
    <w:rsid w:val="00895865"/>
    <w:rsid w:val="00896168"/>
    <w:rsid w:val="00896259"/>
    <w:rsid w:val="00896322"/>
    <w:rsid w:val="00896735"/>
    <w:rsid w:val="0089673A"/>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BD"/>
    <w:rsid w:val="008A10D3"/>
    <w:rsid w:val="008A12FE"/>
    <w:rsid w:val="008A1443"/>
    <w:rsid w:val="008A1B62"/>
    <w:rsid w:val="008A1BAD"/>
    <w:rsid w:val="008A1D92"/>
    <w:rsid w:val="008A1E2C"/>
    <w:rsid w:val="008A22E3"/>
    <w:rsid w:val="008A23D5"/>
    <w:rsid w:val="008A28B6"/>
    <w:rsid w:val="008A2BB1"/>
    <w:rsid w:val="008A2C2F"/>
    <w:rsid w:val="008A2DEB"/>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1F8"/>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229"/>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6EE"/>
    <w:rsid w:val="008C785E"/>
    <w:rsid w:val="008D000E"/>
    <w:rsid w:val="008D0024"/>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B52"/>
    <w:rsid w:val="008D5B76"/>
    <w:rsid w:val="008D5ED2"/>
    <w:rsid w:val="008D60BC"/>
    <w:rsid w:val="008D6D7B"/>
    <w:rsid w:val="008D6E02"/>
    <w:rsid w:val="008D717A"/>
    <w:rsid w:val="008D7B0F"/>
    <w:rsid w:val="008D7BA0"/>
    <w:rsid w:val="008D7D93"/>
    <w:rsid w:val="008D7EB7"/>
    <w:rsid w:val="008E0458"/>
    <w:rsid w:val="008E0716"/>
    <w:rsid w:val="008E099C"/>
    <w:rsid w:val="008E0BA3"/>
    <w:rsid w:val="008E0EB8"/>
    <w:rsid w:val="008E10A6"/>
    <w:rsid w:val="008E1271"/>
    <w:rsid w:val="008E1868"/>
    <w:rsid w:val="008E1C61"/>
    <w:rsid w:val="008E1E94"/>
    <w:rsid w:val="008E1F0B"/>
    <w:rsid w:val="008E2251"/>
    <w:rsid w:val="008E2355"/>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F6A"/>
    <w:rsid w:val="008E5034"/>
    <w:rsid w:val="008E54FA"/>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01E"/>
    <w:rsid w:val="008F11C9"/>
    <w:rsid w:val="008F151A"/>
    <w:rsid w:val="008F18C2"/>
    <w:rsid w:val="008F23D8"/>
    <w:rsid w:val="008F2C03"/>
    <w:rsid w:val="008F2FD5"/>
    <w:rsid w:val="008F344B"/>
    <w:rsid w:val="008F37E5"/>
    <w:rsid w:val="008F3F27"/>
    <w:rsid w:val="008F4058"/>
    <w:rsid w:val="008F4325"/>
    <w:rsid w:val="008F4406"/>
    <w:rsid w:val="008F44FC"/>
    <w:rsid w:val="008F4599"/>
    <w:rsid w:val="008F4866"/>
    <w:rsid w:val="008F48C2"/>
    <w:rsid w:val="008F49C6"/>
    <w:rsid w:val="008F4A18"/>
    <w:rsid w:val="008F4BFD"/>
    <w:rsid w:val="008F576A"/>
    <w:rsid w:val="008F5840"/>
    <w:rsid w:val="008F58F7"/>
    <w:rsid w:val="008F5A4C"/>
    <w:rsid w:val="008F5AA7"/>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658"/>
    <w:rsid w:val="009017ED"/>
    <w:rsid w:val="00901AA8"/>
    <w:rsid w:val="00902016"/>
    <w:rsid w:val="00902190"/>
    <w:rsid w:val="00902292"/>
    <w:rsid w:val="0090325F"/>
    <w:rsid w:val="00903336"/>
    <w:rsid w:val="00903742"/>
    <w:rsid w:val="00903802"/>
    <w:rsid w:val="009044A6"/>
    <w:rsid w:val="00904735"/>
    <w:rsid w:val="00904D38"/>
    <w:rsid w:val="00904FD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76A"/>
    <w:rsid w:val="0091291A"/>
    <w:rsid w:val="00912A12"/>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76A"/>
    <w:rsid w:val="00916925"/>
    <w:rsid w:val="00916B19"/>
    <w:rsid w:val="00916B5D"/>
    <w:rsid w:val="00916C82"/>
    <w:rsid w:val="00917236"/>
    <w:rsid w:val="009172B7"/>
    <w:rsid w:val="00920046"/>
    <w:rsid w:val="009204C5"/>
    <w:rsid w:val="009207AA"/>
    <w:rsid w:val="00920B59"/>
    <w:rsid w:val="00920D6A"/>
    <w:rsid w:val="00921668"/>
    <w:rsid w:val="009217BB"/>
    <w:rsid w:val="0092180D"/>
    <w:rsid w:val="00921CB1"/>
    <w:rsid w:val="00921FBE"/>
    <w:rsid w:val="00921FCE"/>
    <w:rsid w:val="00922021"/>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23"/>
    <w:rsid w:val="0092555C"/>
    <w:rsid w:val="00925A39"/>
    <w:rsid w:val="00925BA8"/>
    <w:rsid w:val="00926A59"/>
    <w:rsid w:val="00926C5D"/>
    <w:rsid w:val="00926D85"/>
    <w:rsid w:val="00926DA7"/>
    <w:rsid w:val="00926EED"/>
    <w:rsid w:val="00927110"/>
    <w:rsid w:val="009278C4"/>
    <w:rsid w:val="00927A2F"/>
    <w:rsid w:val="00927EEB"/>
    <w:rsid w:val="00927F8B"/>
    <w:rsid w:val="00927F95"/>
    <w:rsid w:val="009302BD"/>
    <w:rsid w:val="009303DF"/>
    <w:rsid w:val="00930606"/>
    <w:rsid w:val="009308FA"/>
    <w:rsid w:val="0093094D"/>
    <w:rsid w:val="009309B7"/>
    <w:rsid w:val="00930B56"/>
    <w:rsid w:val="0093117D"/>
    <w:rsid w:val="009316CC"/>
    <w:rsid w:val="009316F7"/>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9F8"/>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22"/>
    <w:rsid w:val="0096107C"/>
    <w:rsid w:val="00961288"/>
    <w:rsid w:val="009618E4"/>
    <w:rsid w:val="00961E72"/>
    <w:rsid w:val="00962628"/>
    <w:rsid w:val="009627E8"/>
    <w:rsid w:val="00962A01"/>
    <w:rsid w:val="00962B73"/>
    <w:rsid w:val="009631FE"/>
    <w:rsid w:val="00963639"/>
    <w:rsid w:val="00963B6D"/>
    <w:rsid w:val="00963FC0"/>
    <w:rsid w:val="0096450F"/>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C23"/>
    <w:rsid w:val="00973FFE"/>
    <w:rsid w:val="009742D3"/>
    <w:rsid w:val="0097478C"/>
    <w:rsid w:val="00974A38"/>
    <w:rsid w:val="00974B31"/>
    <w:rsid w:val="00974CED"/>
    <w:rsid w:val="00974E1A"/>
    <w:rsid w:val="0097538F"/>
    <w:rsid w:val="009758AD"/>
    <w:rsid w:val="00975D6A"/>
    <w:rsid w:val="00975E48"/>
    <w:rsid w:val="00975ECF"/>
    <w:rsid w:val="00976257"/>
    <w:rsid w:val="00976709"/>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BBA"/>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35F"/>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0"/>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0CA8"/>
    <w:rsid w:val="009A1035"/>
    <w:rsid w:val="009A14EF"/>
    <w:rsid w:val="009A16C4"/>
    <w:rsid w:val="009A1F72"/>
    <w:rsid w:val="009A290E"/>
    <w:rsid w:val="009A291A"/>
    <w:rsid w:val="009A2976"/>
    <w:rsid w:val="009A2AAD"/>
    <w:rsid w:val="009A2C72"/>
    <w:rsid w:val="009A2D22"/>
    <w:rsid w:val="009A2DF9"/>
    <w:rsid w:val="009A2E39"/>
    <w:rsid w:val="009A3242"/>
    <w:rsid w:val="009A3A86"/>
    <w:rsid w:val="009A3CAC"/>
    <w:rsid w:val="009A3E27"/>
    <w:rsid w:val="009A461A"/>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5BA"/>
    <w:rsid w:val="009B26AC"/>
    <w:rsid w:val="009B29A6"/>
    <w:rsid w:val="009B2B23"/>
    <w:rsid w:val="009B31DE"/>
    <w:rsid w:val="009B3244"/>
    <w:rsid w:val="009B3628"/>
    <w:rsid w:val="009B3726"/>
    <w:rsid w:val="009B37E2"/>
    <w:rsid w:val="009B38F9"/>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2A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08D"/>
    <w:rsid w:val="009C52D0"/>
    <w:rsid w:val="009C534D"/>
    <w:rsid w:val="009C5CCA"/>
    <w:rsid w:val="009C5DE1"/>
    <w:rsid w:val="009C62DA"/>
    <w:rsid w:val="009C64EB"/>
    <w:rsid w:val="009C6CAE"/>
    <w:rsid w:val="009C6F8D"/>
    <w:rsid w:val="009C7320"/>
    <w:rsid w:val="009C7340"/>
    <w:rsid w:val="009C7C3E"/>
    <w:rsid w:val="009D0188"/>
    <w:rsid w:val="009D02BE"/>
    <w:rsid w:val="009D0729"/>
    <w:rsid w:val="009D0AE8"/>
    <w:rsid w:val="009D0F66"/>
    <w:rsid w:val="009D0F85"/>
    <w:rsid w:val="009D1028"/>
    <w:rsid w:val="009D10AE"/>
    <w:rsid w:val="009D137C"/>
    <w:rsid w:val="009D16BE"/>
    <w:rsid w:val="009D1A06"/>
    <w:rsid w:val="009D1B29"/>
    <w:rsid w:val="009D1BA4"/>
    <w:rsid w:val="009D2201"/>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395"/>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5F5"/>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9D5"/>
    <w:rsid w:val="00A04DE8"/>
    <w:rsid w:val="00A04E7E"/>
    <w:rsid w:val="00A0536E"/>
    <w:rsid w:val="00A0556D"/>
    <w:rsid w:val="00A06119"/>
    <w:rsid w:val="00A06214"/>
    <w:rsid w:val="00A06325"/>
    <w:rsid w:val="00A06C9C"/>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BFB"/>
    <w:rsid w:val="00A12EC6"/>
    <w:rsid w:val="00A130D7"/>
    <w:rsid w:val="00A131F6"/>
    <w:rsid w:val="00A132A4"/>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DF7"/>
    <w:rsid w:val="00A235B4"/>
    <w:rsid w:val="00A23859"/>
    <w:rsid w:val="00A2402C"/>
    <w:rsid w:val="00A2408A"/>
    <w:rsid w:val="00A240F1"/>
    <w:rsid w:val="00A242C3"/>
    <w:rsid w:val="00A24922"/>
    <w:rsid w:val="00A25294"/>
    <w:rsid w:val="00A253FC"/>
    <w:rsid w:val="00A254BD"/>
    <w:rsid w:val="00A254EE"/>
    <w:rsid w:val="00A2575C"/>
    <w:rsid w:val="00A2590E"/>
    <w:rsid w:val="00A25BE7"/>
    <w:rsid w:val="00A26031"/>
    <w:rsid w:val="00A26947"/>
    <w:rsid w:val="00A27008"/>
    <w:rsid w:val="00A27392"/>
    <w:rsid w:val="00A27CDF"/>
    <w:rsid w:val="00A27E5C"/>
    <w:rsid w:val="00A3095F"/>
    <w:rsid w:val="00A309C6"/>
    <w:rsid w:val="00A30D13"/>
    <w:rsid w:val="00A3127C"/>
    <w:rsid w:val="00A31370"/>
    <w:rsid w:val="00A313C4"/>
    <w:rsid w:val="00A31594"/>
    <w:rsid w:val="00A318DE"/>
    <w:rsid w:val="00A319D0"/>
    <w:rsid w:val="00A31E42"/>
    <w:rsid w:val="00A31F5E"/>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1"/>
    <w:rsid w:val="00A46C7F"/>
    <w:rsid w:val="00A46DA8"/>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4B0"/>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AA"/>
    <w:rsid w:val="00A57F1A"/>
    <w:rsid w:val="00A60163"/>
    <w:rsid w:val="00A6038D"/>
    <w:rsid w:val="00A60AB8"/>
    <w:rsid w:val="00A60BF4"/>
    <w:rsid w:val="00A60C0D"/>
    <w:rsid w:val="00A60CF0"/>
    <w:rsid w:val="00A61429"/>
    <w:rsid w:val="00A61514"/>
    <w:rsid w:val="00A61645"/>
    <w:rsid w:val="00A619A8"/>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18A"/>
    <w:rsid w:val="00A6722C"/>
    <w:rsid w:val="00A67544"/>
    <w:rsid w:val="00A67856"/>
    <w:rsid w:val="00A67B39"/>
    <w:rsid w:val="00A702D2"/>
    <w:rsid w:val="00A7075B"/>
    <w:rsid w:val="00A70C02"/>
    <w:rsid w:val="00A70C67"/>
    <w:rsid w:val="00A70DB3"/>
    <w:rsid w:val="00A70E14"/>
    <w:rsid w:val="00A70FED"/>
    <w:rsid w:val="00A71A89"/>
    <w:rsid w:val="00A71B7C"/>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AE3"/>
    <w:rsid w:val="00A87E7B"/>
    <w:rsid w:val="00A902B2"/>
    <w:rsid w:val="00A909BB"/>
    <w:rsid w:val="00A90B97"/>
    <w:rsid w:val="00A90DE9"/>
    <w:rsid w:val="00A90E72"/>
    <w:rsid w:val="00A91062"/>
    <w:rsid w:val="00A910F9"/>
    <w:rsid w:val="00A917C8"/>
    <w:rsid w:val="00A91DC1"/>
    <w:rsid w:val="00A922A2"/>
    <w:rsid w:val="00A92ED8"/>
    <w:rsid w:val="00A92FC9"/>
    <w:rsid w:val="00A9327B"/>
    <w:rsid w:val="00A936E1"/>
    <w:rsid w:val="00A9385D"/>
    <w:rsid w:val="00A93A98"/>
    <w:rsid w:val="00A93B69"/>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35E"/>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75B"/>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0B1"/>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CD"/>
    <w:rsid w:val="00AD42D9"/>
    <w:rsid w:val="00AD448B"/>
    <w:rsid w:val="00AD49DB"/>
    <w:rsid w:val="00AD4D2A"/>
    <w:rsid w:val="00AD4E90"/>
    <w:rsid w:val="00AD52B5"/>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A5D"/>
    <w:rsid w:val="00AE2C94"/>
    <w:rsid w:val="00AE2DC2"/>
    <w:rsid w:val="00AE2F3F"/>
    <w:rsid w:val="00AE303D"/>
    <w:rsid w:val="00AE324B"/>
    <w:rsid w:val="00AE328B"/>
    <w:rsid w:val="00AE34C5"/>
    <w:rsid w:val="00AE39F7"/>
    <w:rsid w:val="00AE3A70"/>
    <w:rsid w:val="00AE3B4E"/>
    <w:rsid w:val="00AE3B70"/>
    <w:rsid w:val="00AE3D13"/>
    <w:rsid w:val="00AE4026"/>
    <w:rsid w:val="00AE465C"/>
    <w:rsid w:val="00AE4A7D"/>
    <w:rsid w:val="00AE4B3A"/>
    <w:rsid w:val="00AE4B46"/>
    <w:rsid w:val="00AE4E2D"/>
    <w:rsid w:val="00AE57A7"/>
    <w:rsid w:val="00AE5964"/>
    <w:rsid w:val="00AE5998"/>
    <w:rsid w:val="00AE59EC"/>
    <w:rsid w:val="00AE5FD8"/>
    <w:rsid w:val="00AE60F8"/>
    <w:rsid w:val="00AE6183"/>
    <w:rsid w:val="00AE658A"/>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695"/>
    <w:rsid w:val="00AF6BBC"/>
    <w:rsid w:val="00AF6FF5"/>
    <w:rsid w:val="00AF73C3"/>
    <w:rsid w:val="00AF795C"/>
    <w:rsid w:val="00AF7A60"/>
    <w:rsid w:val="00AF7C21"/>
    <w:rsid w:val="00B00424"/>
    <w:rsid w:val="00B0045A"/>
    <w:rsid w:val="00B00752"/>
    <w:rsid w:val="00B00E50"/>
    <w:rsid w:val="00B0103C"/>
    <w:rsid w:val="00B0109B"/>
    <w:rsid w:val="00B010DB"/>
    <w:rsid w:val="00B01705"/>
    <w:rsid w:val="00B019DC"/>
    <w:rsid w:val="00B01E84"/>
    <w:rsid w:val="00B01F39"/>
    <w:rsid w:val="00B021DB"/>
    <w:rsid w:val="00B026C1"/>
    <w:rsid w:val="00B02827"/>
    <w:rsid w:val="00B02A69"/>
    <w:rsid w:val="00B02B9C"/>
    <w:rsid w:val="00B0353B"/>
    <w:rsid w:val="00B03701"/>
    <w:rsid w:val="00B03B08"/>
    <w:rsid w:val="00B03D87"/>
    <w:rsid w:val="00B040B2"/>
    <w:rsid w:val="00B04349"/>
    <w:rsid w:val="00B0471F"/>
    <w:rsid w:val="00B04818"/>
    <w:rsid w:val="00B04B4F"/>
    <w:rsid w:val="00B04BD3"/>
    <w:rsid w:val="00B04D49"/>
    <w:rsid w:val="00B0524A"/>
    <w:rsid w:val="00B05369"/>
    <w:rsid w:val="00B05477"/>
    <w:rsid w:val="00B055DC"/>
    <w:rsid w:val="00B05746"/>
    <w:rsid w:val="00B05931"/>
    <w:rsid w:val="00B05C4B"/>
    <w:rsid w:val="00B05C5E"/>
    <w:rsid w:val="00B05F35"/>
    <w:rsid w:val="00B0647F"/>
    <w:rsid w:val="00B064BA"/>
    <w:rsid w:val="00B0682D"/>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D7E"/>
    <w:rsid w:val="00B12FCC"/>
    <w:rsid w:val="00B13FDF"/>
    <w:rsid w:val="00B14802"/>
    <w:rsid w:val="00B14860"/>
    <w:rsid w:val="00B14C64"/>
    <w:rsid w:val="00B14D92"/>
    <w:rsid w:val="00B15679"/>
    <w:rsid w:val="00B156A9"/>
    <w:rsid w:val="00B15AF9"/>
    <w:rsid w:val="00B15E4E"/>
    <w:rsid w:val="00B15EA3"/>
    <w:rsid w:val="00B15F83"/>
    <w:rsid w:val="00B16031"/>
    <w:rsid w:val="00B160FF"/>
    <w:rsid w:val="00B16223"/>
    <w:rsid w:val="00B16322"/>
    <w:rsid w:val="00B1662E"/>
    <w:rsid w:val="00B168D6"/>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617"/>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687F"/>
    <w:rsid w:val="00B37106"/>
    <w:rsid w:val="00B372B8"/>
    <w:rsid w:val="00B374D3"/>
    <w:rsid w:val="00B3767C"/>
    <w:rsid w:val="00B378CF"/>
    <w:rsid w:val="00B37A60"/>
    <w:rsid w:val="00B37D97"/>
    <w:rsid w:val="00B402FD"/>
    <w:rsid w:val="00B40594"/>
    <w:rsid w:val="00B40707"/>
    <w:rsid w:val="00B40710"/>
    <w:rsid w:val="00B4077E"/>
    <w:rsid w:val="00B4097F"/>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6F04"/>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E08"/>
    <w:rsid w:val="00B70F05"/>
    <w:rsid w:val="00B7107B"/>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E1"/>
    <w:rsid w:val="00B74CFA"/>
    <w:rsid w:val="00B7522F"/>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2E0"/>
    <w:rsid w:val="00B818F4"/>
    <w:rsid w:val="00B81934"/>
    <w:rsid w:val="00B81B9A"/>
    <w:rsid w:val="00B81BC9"/>
    <w:rsid w:val="00B81D54"/>
    <w:rsid w:val="00B81E52"/>
    <w:rsid w:val="00B8222F"/>
    <w:rsid w:val="00B82233"/>
    <w:rsid w:val="00B824DB"/>
    <w:rsid w:val="00B82615"/>
    <w:rsid w:val="00B82AC3"/>
    <w:rsid w:val="00B832B7"/>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A4F"/>
    <w:rsid w:val="00B90D01"/>
    <w:rsid w:val="00B90D10"/>
    <w:rsid w:val="00B90FE5"/>
    <w:rsid w:val="00B9158B"/>
    <w:rsid w:val="00B9175E"/>
    <w:rsid w:val="00B919AD"/>
    <w:rsid w:val="00B91A2B"/>
    <w:rsid w:val="00B91DE3"/>
    <w:rsid w:val="00B925DF"/>
    <w:rsid w:val="00B9290A"/>
    <w:rsid w:val="00B92A84"/>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DBF"/>
    <w:rsid w:val="00B96F25"/>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14F"/>
    <w:rsid w:val="00BA6553"/>
    <w:rsid w:val="00BA66E4"/>
    <w:rsid w:val="00BA6712"/>
    <w:rsid w:val="00BA6973"/>
    <w:rsid w:val="00BA6995"/>
    <w:rsid w:val="00BA6A46"/>
    <w:rsid w:val="00BA6CA0"/>
    <w:rsid w:val="00BA6E34"/>
    <w:rsid w:val="00BA6EF6"/>
    <w:rsid w:val="00BA71BB"/>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7C8"/>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1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9ED"/>
    <w:rsid w:val="00BC67CB"/>
    <w:rsid w:val="00BC6A5F"/>
    <w:rsid w:val="00BC6A75"/>
    <w:rsid w:val="00BC6FD6"/>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85A"/>
    <w:rsid w:val="00BD3F4B"/>
    <w:rsid w:val="00BD4FC8"/>
    <w:rsid w:val="00BD50AA"/>
    <w:rsid w:val="00BD5135"/>
    <w:rsid w:val="00BD5B43"/>
    <w:rsid w:val="00BD5BE2"/>
    <w:rsid w:val="00BD5CC4"/>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68A"/>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78F"/>
    <w:rsid w:val="00C149A1"/>
    <w:rsid w:val="00C14EF5"/>
    <w:rsid w:val="00C15137"/>
    <w:rsid w:val="00C159AC"/>
    <w:rsid w:val="00C15A39"/>
    <w:rsid w:val="00C15B70"/>
    <w:rsid w:val="00C169AF"/>
    <w:rsid w:val="00C16C30"/>
    <w:rsid w:val="00C16E7C"/>
    <w:rsid w:val="00C172C6"/>
    <w:rsid w:val="00C174B6"/>
    <w:rsid w:val="00C17562"/>
    <w:rsid w:val="00C1778E"/>
    <w:rsid w:val="00C17BED"/>
    <w:rsid w:val="00C17DB4"/>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69B"/>
    <w:rsid w:val="00C238AE"/>
    <w:rsid w:val="00C23D56"/>
    <w:rsid w:val="00C23D9E"/>
    <w:rsid w:val="00C24200"/>
    <w:rsid w:val="00C242A8"/>
    <w:rsid w:val="00C243F3"/>
    <w:rsid w:val="00C24E78"/>
    <w:rsid w:val="00C252D7"/>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23"/>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5E34"/>
    <w:rsid w:val="00C36089"/>
    <w:rsid w:val="00C3608D"/>
    <w:rsid w:val="00C3654C"/>
    <w:rsid w:val="00C36BF5"/>
    <w:rsid w:val="00C36DBC"/>
    <w:rsid w:val="00C3705B"/>
    <w:rsid w:val="00C376BA"/>
    <w:rsid w:val="00C37CBD"/>
    <w:rsid w:val="00C37E2C"/>
    <w:rsid w:val="00C40125"/>
    <w:rsid w:val="00C401C6"/>
    <w:rsid w:val="00C401E8"/>
    <w:rsid w:val="00C40373"/>
    <w:rsid w:val="00C40682"/>
    <w:rsid w:val="00C4082D"/>
    <w:rsid w:val="00C40873"/>
    <w:rsid w:val="00C409F5"/>
    <w:rsid w:val="00C40AB6"/>
    <w:rsid w:val="00C40AE6"/>
    <w:rsid w:val="00C40CBC"/>
    <w:rsid w:val="00C40D8A"/>
    <w:rsid w:val="00C40F93"/>
    <w:rsid w:val="00C40FFA"/>
    <w:rsid w:val="00C4101B"/>
    <w:rsid w:val="00C411AF"/>
    <w:rsid w:val="00C4138D"/>
    <w:rsid w:val="00C4146D"/>
    <w:rsid w:val="00C416CB"/>
    <w:rsid w:val="00C4179A"/>
    <w:rsid w:val="00C41CDF"/>
    <w:rsid w:val="00C41E3A"/>
    <w:rsid w:val="00C42031"/>
    <w:rsid w:val="00C423FF"/>
    <w:rsid w:val="00C4270E"/>
    <w:rsid w:val="00C4278D"/>
    <w:rsid w:val="00C42E6D"/>
    <w:rsid w:val="00C4304C"/>
    <w:rsid w:val="00C431F1"/>
    <w:rsid w:val="00C432A6"/>
    <w:rsid w:val="00C43315"/>
    <w:rsid w:val="00C439D0"/>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D70"/>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1AA"/>
    <w:rsid w:val="00C807ED"/>
    <w:rsid w:val="00C8098E"/>
    <w:rsid w:val="00C80C69"/>
    <w:rsid w:val="00C80DEA"/>
    <w:rsid w:val="00C8103F"/>
    <w:rsid w:val="00C8143F"/>
    <w:rsid w:val="00C8169A"/>
    <w:rsid w:val="00C8189E"/>
    <w:rsid w:val="00C81C85"/>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381"/>
    <w:rsid w:val="00C8646D"/>
    <w:rsid w:val="00C8651B"/>
    <w:rsid w:val="00C868D2"/>
    <w:rsid w:val="00C86FAE"/>
    <w:rsid w:val="00C87292"/>
    <w:rsid w:val="00C87798"/>
    <w:rsid w:val="00C877E4"/>
    <w:rsid w:val="00C8793A"/>
    <w:rsid w:val="00C9004F"/>
    <w:rsid w:val="00C90519"/>
    <w:rsid w:val="00C90521"/>
    <w:rsid w:val="00C90E49"/>
    <w:rsid w:val="00C91357"/>
    <w:rsid w:val="00C91A64"/>
    <w:rsid w:val="00C91C4B"/>
    <w:rsid w:val="00C91DE3"/>
    <w:rsid w:val="00C91F58"/>
    <w:rsid w:val="00C91FC6"/>
    <w:rsid w:val="00C924A9"/>
    <w:rsid w:val="00C925F5"/>
    <w:rsid w:val="00C928EC"/>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A76"/>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A1"/>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19C"/>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3EED"/>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72"/>
    <w:rsid w:val="00CC0B8A"/>
    <w:rsid w:val="00CC0BAE"/>
    <w:rsid w:val="00CC0C4A"/>
    <w:rsid w:val="00CC131D"/>
    <w:rsid w:val="00CC17F0"/>
    <w:rsid w:val="00CC1853"/>
    <w:rsid w:val="00CC1A34"/>
    <w:rsid w:val="00CC1AA8"/>
    <w:rsid w:val="00CC1DC9"/>
    <w:rsid w:val="00CC1E20"/>
    <w:rsid w:val="00CC1FAE"/>
    <w:rsid w:val="00CC237C"/>
    <w:rsid w:val="00CC24BB"/>
    <w:rsid w:val="00CC27EE"/>
    <w:rsid w:val="00CC29EF"/>
    <w:rsid w:val="00CC2D14"/>
    <w:rsid w:val="00CC2DEE"/>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D7BE1"/>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D1C"/>
    <w:rsid w:val="00CE3FEB"/>
    <w:rsid w:val="00CE413C"/>
    <w:rsid w:val="00CE4597"/>
    <w:rsid w:val="00CE46E5"/>
    <w:rsid w:val="00CE485A"/>
    <w:rsid w:val="00CE4DB7"/>
    <w:rsid w:val="00CE4E26"/>
    <w:rsid w:val="00CE5115"/>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CF7CC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20F"/>
    <w:rsid w:val="00D063F1"/>
    <w:rsid w:val="00D064D3"/>
    <w:rsid w:val="00D0676F"/>
    <w:rsid w:val="00D06D6D"/>
    <w:rsid w:val="00D06D79"/>
    <w:rsid w:val="00D071F8"/>
    <w:rsid w:val="00D07252"/>
    <w:rsid w:val="00D0744D"/>
    <w:rsid w:val="00D074F4"/>
    <w:rsid w:val="00D079E7"/>
    <w:rsid w:val="00D07BF6"/>
    <w:rsid w:val="00D07CE1"/>
    <w:rsid w:val="00D07FD4"/>
    <w:rsid w:val="00D1026A"/>
    <w:rsid w:val="00D103ED"/>
    <w:rsid w:val="00D107CF"/>
    <w:rsid w:val="00D1089C"/>
    <w:rsid w:val="00D111CA"/>
    <w:rsid w:val="00D111CF"/>
    <w:rsid w:val="00D1152F"/>
    <w:rsid w:val="00D117B9"/>
    <w:rsid w:val="00D11A10"/>
    <w:rsid w:val="00D11B0B"/>
    <w:rsid w:val="00D1204D"/>
    <w:rsid w:val="00D12293"/>
    <w:rsid w:val="00D12365"/>
    <w:rsid w:val="00D1241E"/>
    <w:rsid w:val="00D127AD"/>
    <w:rsid w:val="00D12F30"/>
    <w:rsid w:val="00D13C4A"/>
    <w:rsid w:val="00D13D26"/>
    <w:rsid w:val="00D13F9F"/>
    <w:rsid w:val="00D14236"/>
    <w:rsid w:val="00D1438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4B3"/>
    <w:rsid w:val="00D2084D"/>
    <w:rsid w:val="00D20B8B"/>
    <w:rsid w:val="00D20D28"/>
    <w:rsid w:val="00D212E6"/>
    <w:rsid w:val="00D21463"/>
    <w:rsid w:val="00D2162C"/>
    <w:rsid w:val="00D21A3C"/>
    <w:rsid w:val="00D21B1C"/>
    <w:rsid w:val="00D22342"/>
    <w:rsid w:val="00D22ABA"/>
    <w:rsid w:val="00D22C56"/>
    <w:rsid w:val="00D22CEE"/>
    <w:rsid w:val="00D230E4"/>
    <w:rsid w:val="00D2323A"/>
    <w:rsid w:val="00D233F1"/>
    <w:rsid w:val="00D23751"/>
    <w:rsid w:val="00D2490B"/>
    <w:rsid w:val="00D24B4C"/>
    <w:rsid w:val="00D24D34"/>
    <w:rsid w:val="00D24E25"/>
    <w:rsid w:val="00D256F8"/>
    <w:rsid w:val="00D2580C"/>
    <w:rsid w:val="00D2586E"/>
    <w:rsid w:val="00D25BDA"/>
    <w:rsid w:val="00D25FA9"/>
    <w:rsid w:val="00D26142"/>
    <w:rsid w:val="00D26681"/>
    <w:rsid w:val="00D26813"/>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582D"/>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AF"/>
    <w:rsid w:val="00D45DF3"/>
    <w:rsid w:val="00D4607B"/>
    <w:rsid w:val="00D46174"/>
    <w:rsid w:val="00D46349"/>
    <w:rsid w:val="00D46B05"/>
    <w:rsid w:val="00D46C88"/>
    <w:rsid w:val="00D470EE"/>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23"/>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16"/>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4BF"/>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0D8D"/>
    <w:rsid w:val="00D81792"/>
    <w:rsid w:val="00D819B1"/>
    <w:rsid w:val="00D81E6A"/>
    <w:rsid w:val="00D82494"/>
    <w:rsid w:val="00D82E86"/>
    <w:rsid w:val="00D83009"/>
    <w:rsid w:val="00D8328D"/>
    <w:rsid w:val="00D833F9"/>
    <w:rsid w:val="00D83508"/>
    <w:rsid w:val="00D83AE9"/>
    <w:rsid w:val="00D83BC8"/>
    <w:rsid w:val="00D83FFE"/>
    <w:rsid w:val="00D841FB"/>
    <w:rsid w:val="00D84309"/>
    <w:rsid w:val="00D8515D"/>
    <w:rsid w:val="00D85183"/>
    <w:rsid w:val="00D85428"/>
    <w:rsid w:val="00D85488"/>
    <w:rsid w:val="00D857B8"/>
    <w:rsid w:val="00D85849"/>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4F84"/>
    <w:rsid w:val="00D95034"/>
    <w:rsid w:val="00D95104"/>
    <w:rsid w:val="00D952B0"/>
    <w:rsid w:val="00D95600"/>
    <w:rsid w:val="00D9566D"/>
    <w:rsid w:val="00D95C64"/>
    <w:rsid w:val="00D95E34"/>
    <w:rsid w:val="00D96219"/>
    <w:rsid w:val="00D96443"/>
    <w:rsid w:val="00D964F8"/>
    <w:rsid w:val="00D9683C"/>
    <w:rsid w:val="00D96E1D"/>
    <w:rsid w:val="00D96ECB"/>
    <w:rsid w:val="00D96FB7"/>
    <w:rsid w:val="00D97884"/>
    <w:rsid w:val="00D97BEB"/>
    <w:rsid w:val="00D97E40"/>
    <w:rsid w:val="00DA0294"/>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3D1"/>
    <w:rsid w:val="00DA5928"/>
    <w:rsid w:val="00DA5CAF"/>
    <w:rsid w:val="00DA5CCF"/>
    <w:rsid w:val="00DA615D"/>
    <w:rsid w:val="00DA629B"/>
    <w:rsid w:val="00DA6494"/>
    <w:rsid w:val="00DA6598"/>
    <w:rsid w:val="00DA6C0F"/>
    <w:rsid w:val="00DA6CCE"/>
    <w:rsid w:val="00DA702F"/>
    <w:rsid w:val="00DA7326"/>
    <w:rsid w:val="00DA7A85"/>
    <w:rsid w:val="00DA7B40"/>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C2"/>
    <w:rsid w:val="00DB6CE5"/>
    <w:rsid w:val="00DB6D4E"/>
    <w:rsid w:val="00DB6DB0"/>
    <w:rsid w:val="00DB6F41"/>
    <w:rsid w:val="00DB701B"/>
    <w:rsid w:val="00DB7FD6"/>
    <w:rsid w:val="00DC09EA"/>
    <w:rsid w:val="00DC11F5"/>
    <w:rsid w:val="00DC1327"/>
    <w:rsid w:val="00DC1350"/>
    <w:rsid w:val="00DC15D3"/>
    <w:rsid w:val="00DC16BC"/>
    <w:rsid w:val="00DC2285"/>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44B"/>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6F17"/>
    <w:rsid w:val="00DD70EC"/>
    <w:rsid w:val="00DD7261"/>
    <w:rsid w:val="00DD748C"/>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9CD"/>
    <w:rsid w:val="00DF0BF4"/>
    <w:rsid w:val="00DF0C3D"/>
    <w:rsid w:val="00DF0C51"/>
    <w:rsid w:val="00DF1543"/>
    <w:rsid w:val="00DF179D"/>
    <w:rsid w:val="00DF1BBB"/>
    <w:rsid w:val="00DF1E9C"/>
    <w:rsid w:val="00DF2868"/>
    <w:rsid w:val="00DF2FE7"/>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B8C"/>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4FD"/>
    <w:rsid w:val="00E03794"/>
    <w:rsid w:val="00E03876"/>
    <w:rsid w:val="00E038FC"/>
    <w:rsid w:val="00E03E8A"/>
    <w:rsid w:val="00E04022"/>
    <w:rsid w:val="00E040A1"/>
    <w:rsid w:val="00E051DC"/>
    <w:rsid w:val="00E055FF"/>
    <w:rsid w:val="00E057D0"/>
    <w:rsid w:val="00E05BAE"/>
    <w:rsid w:val="00E064B4"/>
    <w:rsid w:val="00E0654B"/>
    <w:rsid w:val="00E066A1"/>
    <w:rsid w:val="00E0671B"/>
    <w:rsid w:val="00E06900"/>
    <w:rsid w:val="00E06B3D"/>
    <w:rsid w:val="00E070C5"/>
    <w:rsid w:val="00E07255"/>
    <w:rsid w:val="00E0728F"/>
    <w:rsid w:val="00E0755C"/>
    <w:rsid w:val="00E075C8"/>
    <w:rsid w:val="00E07877"/>
    <w:rsid w:val="00E07C85"/>
    <w:rsid w:val="00E07EA3"/>
    <w:rsid w:val="00E07F4D"/>
    <w:rsid w:val="00E102CC"/>
    <w:rsid w:val="00E10317"/>
    <w:rsid w:val="00E11654"/>
    <w:rsid w:val="00E119D9"/>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6F06"/>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04"/>
    <w:rsid w:val="00E239E7"/>
    <w:rsid w:val="00E23A11"/>
    <w:rsid w:val="00E23B10"/>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BBC"/>
    <w:rsid w:val="00E32D62"/>
    <w:rsid w:val="00E331DB"/>
    <w:rsid w:val="00E339DC"/>
    <w:rsid w:val="00E33A5E"/>
    <w:rsid w:val="00E33BBE"/>
    <w:rsid w:val="00E33DDF"/>
    <w:rsid w:val="00E33E15"/>
    <w:rsid w:val="00E340B5"/>
    <w:rsid w:val="00E3424C"/>
    <w:rsid w:val="00E343B7"/>
    <w:rsid w:val="00E34857"/>
    <w:rsid w:val="00E34D45"/>
    <w:rsid w:val="00E3538B"/>
    <w:rsid w:val="00E3540E"/>
    <w:rsid w:val="00E354DD"/>
    <w:rsid w:val="00E355F3"/>
    <w:rsid w:val="00E3561A"/>
    <w:rsid w:val="00E35716"/>
    <w:rsid w:val="00E35C7D"/>
    <w:rsid w:val="00E35D7E"/>
    <w:rsid w:val="00E361B8"/>
    <w:rsid w:val="00E365B2"/>
    <w:rsid w:val="00E36707"/>
    <w:rsid w:val="00E369EE"/>
    <w:rsid w:val="00E36A1B"/>
    <w:rsid w:val="00E36ABB"/>
    <w:rsid w:val="00E3735D"/>
    <w:rsid w:val="00E37602"/>
    <w:rsid w:val="00E37665"/>
    <w:rsid w:val="00E37E69"/>
    <w:rsid w:val="00E4006F"/>
    <w:rsid w:val="00E400C3"/>
    <w:rsid w:val="00E405A7"/>
    <w:rsid w:val="00E40847"/>
    <w:rsid w:val="00E40AD5"/>
    <w:rsid w:val="00E40B47"/>
    <w:rsid w:val="00E40D91"/>
    <w:rsid w:val="00E40E0F"/>
    <w:rsid w:val="00E41A67"/>
    <w:rsid w:val="00E41A78"/>
    <w:rsid w:val="00E41E2C"/>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7B3"/>
    <w:rsid w:val="00E54B56"/>
    <w:rsid w:val="00E54B68"/>
    <w:rsid w:val="00E54C33"/>
    <w:rsid w:val="00E54EED"/>
    <w:rsid w:val="00E5577C"/>
    <w:rsid w:val="00E559A0"/>
    <w:rsid w:val="00E55A24"/>
    <w:rsid w:val="00E55A4B"/>
    <w:rsid w:val="00E5604D"/>
    <w:rsid w:val="00E564E4"/>
    <w:rsid w:val="00E5680D"/>
    <w:rsid w:val="00E56DD6"/>
    <w:rsid w:val="00E5733D"/>
    <w:rsid w:val="00E576B5"/>
    <w:rsid w:val="00E579CE"/>
    <w:rsid w:val="00E579FB"/>
    <w:rsid w:val="00E57AFC"/>
    <w:rsid w:val="00E57CF0"/>
    <w:rsid w:val="00E57CF6"/>
    <w:rsid w:val="00E57CFF"/>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E1"/>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BAE"/>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72B"/>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B07"/>
    <w:rsid w:val="00E87B8E"/>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FBC"/>
    <w:rsid w:val="00E96452"/>
    <w:rsid w:val="00E966DB"/>
    <w:rsid w:val="00E96C3C"/>
    <w:rsid w:val="00E974AD"/>
    <w:rsid w:val="00E97648"/>
    <w:rsid w:val="00E97775"/>
    <w:rsid w:val="00E97CAF"/>
    <w:rsid w:val="00E97D2F"/>
    <w:rsid w:val="00E97E3B"/>
    <w:rsid w:val="00EA0116"/>
    <w:rsid w:val="00EA0E4A"/>
    <w:rsid w:val="00EA148E"/>
    <w:rsid w:val="00EA1A54"/>
    <w:rsid w:val="00EA1B7A"/>
    <w:rsid w:val="00EA2226"/>
    <w:rsid w:val="00EA23DA"/>
    <w:rsid w:val="00EA25F7"/>
    <w:rsid w:val="00EA26FC"/>
    <w:rsid w:val="00EA28A3"/>
    <w:rsid w:val="00EA2D9A"/>
    <w:rsid w:val="00EA2D9D"/>
    <w:rsid w:val="00EA2FDA"/>
    <w:rsid w:val="00EA322B"/>
    <w:rsid w:val="00EA3B5A"/>
    <w:rsid w:val="00EA3E5B"/>
    <w:rsid w:val="00EA410E"/>
    <w:rsid w:val="00EA4686"/>
    <w:rsid w:val="00EA4FD1"/>
    <w:rsid w:val="00EA53C2"/>
    <w:rsid w:val="00EA5695"/>
    <w:rsid w:val="00EA5B0A"/>
    <w:rsid w:val="00EA5FC6"/>
    <w:rsid w:val="00EA5FCC"/>
    <w:rsid w:val="00EA65AD"/>
    <w:rsid w:val="00EA6672"/>
    <w:rsid w:val="00EA6744"/>
    <w:rsid w:val="00EA6A48"/>
    <w:rsid w:val="00EA6A9D"/>
    <w:rsid w:val="00EA6BE7"/>
    <w:rsid w:val="00EA6E19"/>
    <w:rsid w:val="00EA6FA2"/>
    <w:rsid w:val="00EA73FC"/>
    <w:rsid w:val="00EA7500"/>
    <w:rsid w:val="00EA7C37"/>
    <w:rsid w:val="00EA7E86"/>
    <w:rsid w:val="00EA7F0C"/>
    <w:rsid w:val="00EA7FCF"/>
    <w:rsid w:val="00EB0877"/>
    <w:rsid w:val="00EB0CA3"/>
    <w:rsid w:val="00EB104F"/>
    <w:rsid w:val="00EB1287"/>
    <w:rsid w:val="00EB1883"/>
    <w:rsid w:val="00EB1954"/>
    <w:rsid w:val="00EB1B27"/>
    <w:rsid w:val="00EB1BDA"/>
    <w:rsid w:val="00EB1DA8"/>
    <w:rsid w:val="00EB268B"/>
    <w:rsid w:val="00EB2703"/>
    <w:rsid w:val="00EB2ABA"/>
    <w:rsid w:val="00EB2B53"/>
    <w:rsid w:val="00EB2CF1"/>
    <w:rsid w:val="00EB3037"/>
    <w:rsid w:val="00EB303E"/>
    <w:rsid w:val="00EB321B"/>
    <w:rsid w:val="00EB371D"/>
    <w:rsid w:val="00EB3B30"/>
    <w:rsid w:val="00EB4509"/>
    <w:rsid w:val="00EB465D"/>
    <w:rsid w:val="00EB4871"/>
    <w:rsid w:val="00EB4A86"/>
    <w:rsid w:val="00EB4CFF"/>
    <w:rsid w:val="00EB4EDE"/>
    <w:rsid w:val="00EB4F51"/>
    <w:rsid w:val="00EB5476"/>
    <w:rsid w:val="00EB54AF"/>
    <w:rsid w:val="00EB588A"/>
    <w:rsid w:val="00EB5DF4"/>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683"/>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5D2"/>
    <w:rsid w:val="00EC7DB6"/>
    <w:rsid w:val="00ED0927"/>
    <w:rsid w:val="00ED0D5D"/>
    <w:rsid w:val="00ED1288"/>
    <w:rsid w:val="00ED1596"/>
    <w:rsid w:val="00ED162F"/>
    <w:rsid w:val="00ED18F0"/>
    <w:rsid w:val="00ED193A"/>
    <w:rsid w:val="00ED1A46"/>
    <w:rsid w:val="00ED251F"/>
    <w:rsid w:val="00ED262D"/>
    <w:rsid w:val="00ED2E52"/>
    <w:rsid w:val="00ED2EEE"/>
    <w:rsid w:val="00ED2F7B"/>
    <w:rsid w:val="00ED2F95"/>
    <w:rsid w:val="00ED3024"/>
    <w:rsid w:val="00ED3CE7"/>
    <w:rsid w:val="00ED3E70"/>
    <w:rsid w:val="00ED3F7B"/>
    <w:rsid w:val="00ED4171"/>
    <w:rsid w:val="00ED41E9"/>
    <w:rsid w:val="00ED424F"/>
    <w:rsid w:val="00ED445A"/>
    <w:rsid w:val="00ED46A8"/>
    <w:rsid w:val="00ED482B"/>
    <w:rsid w:val="00ED4FAC"/>
    <w:rsid w:val="00ED57AA"/>
    <w:rsid w:val="00ED5C55"/>
    <w:rsid w:val="00ED5F84"/>
    <w:rsid w:val="00ED5FE4"/>
    <w:rsid w:val="00ED611F"/>
    <w:rsid w:val="00ED658E"/>
    <w:rsid w:val="00ED664B"/>
    <w:rsid w:val="00ED6CFA"/>
    <w:rsid w:val="00ED6FF5"/>
    <w:rsid w:val="00ED7164"/>
    <w:rsid w:val="00ED71C5"/>
    <w:rsid w:val="00ED75A2"/>
    <w:rsid w:val="00ED770B"/>
    <w:rsid w:val="00EE00C7"/>
    <w:rsid w:val="00EE08D3"/>
    <w:rsid w:val="00EE0CBB"/>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BC1"/>
    <w:rsid w:val="00EE5C9A"/>
    <w:rsid w:val="00EE643A"/>
    <w:rsid w:val="00EE673C"/>
    <w:rsid w:val="00EE6745"/>
    <w:rsid w:val="00EE6756"/>
    <w:rsid w:val="00EE6F1E"/>
    <w:rsid w:val="00EE780E"/>
    <w:rsid w:val="00EE7DEE"/>
    <w:rsid w:val="00EF0348"/>
    <w:rsid w:val="00EF04F2"/>
    <w:rsid w:val="00EF0CF8"/>
    <w:rsid w:val="00EF0DB6"/>
    <w:rsid w:val="00EF0E00"/>
    <w:rsid w:val="00EF0EEB"/>
    <w:rsid w:val="00EF0F00"/>
    <w:rsid w:val="00EF0FE4"/>
    <w:rsid w:val="00EF1543"/>
    <w:rsid w:val="00EF1F9C"/>
    <w:rsid w:val="00EF20F4"/>
    <w:rsid w:val="00EF2668"/>
    <w:rsid w:val="00EF2E01"/>
    <w:rsid w:val="00EF2EA8"/>
    <w:rsid w:val="00EF30A3"/>
    <w:rsid w:val="00EF3107"/>
    <w:rsid w:val="00EF3497"/>
    <w:rsid w:val="00EF3DFA"/>
    <w:rsid w:val="00EF3E7B"/>
    <w:rsid w:val="00EF4170"/>
    <w:rsid w:val="00EF4366"/>
    <w:rsid w:val="00EF4922"/>
    <w:rsid w:val="00EF4CD6"/>
    <w:rsid w:val="00EF50DE"/>
    <w:rsid w:val="00EF5390"/>
    <w:rsid w:val="00EF5458"/>
    <w:rsid w:val="00EF55A0"/>
    <w:rsid w:val="00EF60B7"/>
    <w:rsid w:val="00EF6289"/>
    <w:rsid w:val="00EF63D1"/>
    <w:rsid w:val="00EF6513"/>
    <w:rsid w:val="00EF6683"/>
    <w:rsid w:val="00EF6800"/>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1E84"/>
    <w:rsid w:val="00F0204C"/>
    <w:rsid w:val="00F027BA"/>
    <w:rsid w:val="00F02A7B"/>
    <w:rsid w:val="00F02E8A"/>
    <w:rsid w:val="00F02F1A"/>
    <w:rsid w:val="00F030B4"/>
    <w:rsid w:val="00F030C1"/>
    <w:rsid w:val="00F031CA"/>
    <w:rsid w:val="00F03355"/>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A4A"/>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16B"/>
    <w:rsid w:val="00F1121E"/>
    <w:rsid w:val="00F112FD"/>
    <w:rsid w:val="00F11785"/>
    <w:rsid w:val="00F11874"/>
    <w:rsid w:val="00F11BC7"/>
    <w:rsid w:val="00F11CB9"/>
    <w:rsid w:val="00F1285A"/>
    <w:rsid w:val="00F12DCC"/>
    <w:rsid w:val="00F12E9E"/>
    <w:rsid w:val="00F133A1"/>
    <w:rsid w:val="00F138DB"/>
    <w:rsid w:val="00F13CA0"/>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7312"/>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4848"/>
    <w:rsid w:val="00F256A9"/>
    <w:rsid w:val="00F256BB"/>
    <w:rsid w:val="00F25F18"/>
    <w:rsid w:val="00F2640F"/>
    <w:rsid w:val="00F268C3"/>
    <w:rsid w:val="00F26D10"/>
    <w:rsid w:val="00F26E30"/>
    <w:rsid w:val="00F26EA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A40"/>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7AF"/>
    <w:rsid w:val="00F46866"/>
    <w:rsid w:val="00F468B9"/>
    <w:rsid w:val="00F46CCB"/>
    <w:rsid w:val="00F473AC"/>
    <w:rsid w:val="00F47446"/>
    <w:rsid w:val="00F47498"/>
    <w:rsid w:val="00F47824"/>
    <w:rsid w:val="00F47FC1"/>
    <w:rsid w:val="00F502E1"/>
    <w:rsid w:val="00F5036E"/>
    <w:rsid w:val="00F505D9"/>
    <w:rsid w:val="00F5105C"/>
    <w:rsid w:val="00F512B2"/>
    <w:rsid w:val="00F515CF"/>
    <w:rsid w:val="00F51863"/>
    <w:rsid w:val="00F51A40"/>
    <w:rsid w:val="00F520D1"/>
    <w:rsid w:val="00F52506"/>
    <w:rsid w:val="00F52628"/>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C4B"/>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EB0"/>
    <w:rsid w:val="00F65742"/>
    <w:rsid w:val="00F6583C"/>
    <w:rsid w:val="00F6589A"/>
    <w:rsid w:val="00F6605D"/>
    <w:rsid w:val="00F66241"/>
    <w:rsid w:val="00F662F6"/>
    <w:rsid w:val="00F663BA"/>
    <w:rsid w:val="00F66D97"/>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420"/>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76E"/>
    <w:rsid w:val="00F84DF3"/>
    <w:rsid w:val="00F84F8A"/>
    <w:rsid w:val="00F85194"/>
    <w:rsid w:val="00F851C8"/>
    <w:rsid w:val="00F8527B"/>
    <w:rsid w:val="00F8547C"/>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A7"/>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4AB4"/>
    <w:rsid w:val="00F950B5"/>
    <w:rsid w:val="00F9513F"/>
    <w:rsid w:val="00F95518"/>
    <w:rsid w:val="00F956AC"/>
    <w:rsid w:val="00F95F80"/>
    <w:rsid w:val="00F9644B"/>
    <w:rsid w:val="00F96FE3"/>
    <w:rsid w:val="00F978DA"/>
    <w:rsid w:val="00F97908"/>
    <w:rsid w:val="00F979C6"/>
    <w:rsid w:val="00F97B18"/>
    <w:rsid w:val="00F97B43"/>
    <w:rsid w:val="00F97D42"/>
    <w:rsid w:val="00F97DCB"/>
    <w:rsid w:val="00F97E78"/>
    <w:rsid w:val="00FA0394"/>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15E"/>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1B"/>
    <w:rsid w:val="00FB2A2D"/>
    <w:rsid w:val="00FB2AB5"/>
    <w:rsid w:val="00FB2F89"/>
    <w:rsid w:val="00FB33DC"/>
    <w:rsid w:val="00FB3B2B"/>
    <w:rsid w:val="00FB3E39"/>
    <w:rsid w:val="00FB4096"/>
    <w:rsid w:val="00FB4338"/>
    <w:rsid w:val="00FB454C"/>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1F0"/>
    <w:rsid w:val="00FC53DB"/>
    <w:rsid w:val="00FC5AC1"/>
    <w:rsid w:val="00FC5FC2"/>
    <w:rsid w:val="00FC6177"/>
    <w:rsid w:val="00FC63D1"/>
    <w:rsid w:val="00FC642F"/>
    <w:rsid w:val="00FC644E"/>
    <w:rsid w:val="00FC6A34"/>
    <w:rsid w:val="00FC6FC6"/>
    <w:rsid w:val="00FC705A"/>
    <w:rsid w:val="00FC70B2"/>
    <w:rsid w:val="00FC734A"/>
    <w:rsid w:val="00FC7528"/>
    <w:rsid w:val="00FC7B7B"/>
    <w:rsid w:val="00FD0572"/>
    <w:rsid w:val="00FD0D15"/>
    <w:rsid w:val="00FD1416"/>
    <w:rsid w:val="00FD14DC"/>
    <w:rsid w:val="00FD17FA"/>
    <w:rsid w:val="00FD1826"/>
    <w:rsid w:val="00FD18C1"/>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4DD"/>
    <w:rsid w:val="00FD5EAD"/>
    <w:rsid w:val="00FD626F"/>
    <w:rsid w:val="00FD67F9"/>
    <w:rsid w:val="00FD6879"/>
    <w:rsid w:val="00FD6C57"/>
    <w:rsid w:val="00FD7248"/>
    <w:rsid w:val="00FD7325"/>
    <w:rsid w:val="00FD7DF9"/>
    <w:rsid w:val="00FE07FB"/>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C56"/>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2FC5"/>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styleId="af9">
    <w:name w:val="Emphasis"/>
    <w:uiPriority w:val="20"/>
    <w:qFormat/>
    <w:rsid w:val="00A06C9C"/>
    <w:rPr>
      <w:i/>
      <w:iCs/>
    </w:rPr>
  </w:style>
  <w:style w:type="paragraph" w:customStyle="1" w:styleId="xmsonormal">
    <w:name w:val="x_msonormal"/>
    <w:basedOn w:val="a"/>
    <w:uiPriority w:val="99"/>
    <w:rsid w:val="00A06C9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A06C9C"/>
    <w:pPr>
      <w:autoSpaceDE/>
      <w:autoSpaceDN/>
      <w:adjustRightInd/>
      <w:snapToGrid/>
      <w:spacing w:after="0"/>
      <w:jc w:val="left"/>
    </w:pPr>
    <w:rPr>
      <w:rFonts w:ascii="Calibri" w:eastAsia="Malgun Gothic" w:hAnsi="Calibri" w:cs="Calibri"/>
      <w:lang w:eastAsia="ko-KR"/>
    </w:rPr>
  </w:style>
  <w:style w:type="paragraph" w:styleId="afa">
    <w:name w:val="Plain Text"/>
    <w:basedOn w:val="a"/>
    <w:link w:val="Char8"/>
    <w:uiPriority w:val="99"/>
    <w:unhideWhenUsed/>
    <w:rsid w:val="00EA2D9A"/>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afb">
    <w:name w:val="纯文本 字符"/>
    <w:basedOn w:val="a0"/>
    <w:semiHidden/>
    <w:rsid w:val="00EA2D9A"/>
    <w:rPr>
      <w:rFonts w:asciiTheme="minorEastAsia" w:hAnsi="Courier New" w:cs="Courier New"/>
      <w:sz w:val="22"/>
      <w:szCs w:val="22"/>
      <w:lang w:eastAsia="en-US"/>
    </w:rPr>
  </w:style>
  <w:style w:type="character" w:customStyle="1" w:styleId="Char8">
    <w:name w:val="纯文本 Char"/>
    <w:link w:val="afa"/>
    <w:uiPriority w:val="99"/>
    <w:rsid w:val="00EA2D9A"/>
    <w:rPr>
      <w:rFonts w:ascii="Calibri"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47D41-B4CD-4BBD-ABD6-296266AD8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7275</Words>
  <Characters>41471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48649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cp:revision>
  <cp:lastPrinted>2018-08-02T09:56:00Z</cp:lastPrinted>
  <dcterms:created xsi:type="dcterms:W3CDTF">2020-10-24T00:03:00Z</dcterms:created>
  <dcterms:modified xsi:type="dcterms:W3CDTF">2020-10-24T00:03:00Z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