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00417705" w:rsidR="00F31A2C" w:rsidRPr="00C14FC4" w:rsidRDefault="00F31A2C" w:rsidP="00F31A2C">
      <w:pPr>
        <w:tabs>
          <w:tab w:val="center" w:pos="4536"/>
          <w:tab w:val="right" w:pos="9072"/>
        </w:tabs>
        <w:rPr>
          <w:rFonts w:eastAsia="Batang"/>
          <w:b/>
          <w:bCs/>
          <w:sz w:val="28"/>
          <w:szCs w:val="24"/>
          <w:lang w:eastAsia="en-US"/>
        </w:rPr>
      </w:pPr>
      <w:r w:rsidRPr="00C14FC4">
        <w:rPr>
          <w:rFonts w:eastAsia="Batang"/>
          <w:b/>
          <w:bCs/>
          <w:sz w:val="28"/>
          <w:szCs w:val="24"/>
          <w:lang w:eastAsia="en-US"/>
        </w:rPr>
        <w:t>3GPP TSG RAN WG1 #</w:t>
      </w:r>
      <w:r w:rsidR="00D51F2B" w:rsidRPr="00C14FC4">
        <w:rPr>
          <w:rFonts w:eastAsia="Batang"/>
          <w:b/>
          <w:bCs/>
          <w:sz w:val="28"/>
          <w:szCs w:val="24"/>
          <w:lang w:eastAsia="en-US"/>
        </w:rPr>
        <w:t>10</w:t>
      </w:r>
      <w:r w:rsidR="00D51F2B">
        <w:rPr>
          <w:rFonts w:eastAsia="Batang"/>
          <w:b/>
          <w:bCs/>
          <w:sz w:val="28"/>
          <w:szCs w:val="24"/>
          <w:lang w:eastAsia="en-US"/>
        </w:rPr>
        <w:t>3</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372E43" w:rsidRPr="00372E43">
        <w:rPr>
          <w:rFonts w:eastAsia="Batang"/>
          <w:b/>
          <w:bCs/>
          <w:sz w:val="28"/>
          <w:szCs w:val="24"/>
          <w:lang w:eastAsia="en-US"/>
        </w:rPr>
        <w:t>R1-2008034</w:t>
      </w:r>
    </w:p>
    <w:p w14:paraId="26161F26" w14:textId="04BC7980"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8F152D" w:rsidRPr="008F152D">
        <w:rPr>
          <w:rFonts w:eastAsia="Batang"/>
          <w:b/>
          <w:bCs/>
          <w:sz w:val="28"/>
          <w:szCs w:val="24"/>
          <w:lang w:eastAsia="en-US"/>
        </w:rPr>
        <w:t>Oct</w:t>
      </w:r>
      <w:r w:rsidR="00BA4B75">
        <w:rPr>
          <w:rFonts w:eastAsia="Batang"/>
          <w:b/>
          <w:bCs/>
          <w:sz w:val="28"/>
          <w:szCs w:val="24"/>
          <w:lang w:eastAsia="en-US"/>
        </w:rPr>
        <w:t>ober</w:t>
      </w:r>
      <w:r w:rsidR="008F152D" w:rsidRPr="008F152D">
        <w:rPr>
          <w:rFonts w:eastAsia="Batang"/>
          <w:b/>
          <w:bCs/>
          <w:sz w:val="28"/>
          <w:szCs w:val="24"/>
          <w:lang w:eastAsia="en-US"/>
        </w:rPr>
        <w:t xml:space="preserve"> 26</w:t>
      </w:r>
      <w:r w:rsidR="008F152D" w:rsidRPr="00A46DA9">
        <w:rPr>
          <w:rFonts w:eastAsia="Batang"/>
          <w:b/>
          <w:bCs/>
          <w:sz w:val="28"/>
          <w:szCs w:val="24"/>
          <w:vertAlign w:val="superscript"/>
          <w:lang w:eastAsia="en-US"/>
        </w:rPr>
        <w:t>th</w:t>
      </w:r>
      <w:r w:rsidR="008F152D" w:rsidRPr="008F152D">
        <w:rPr>
          <w:rFonts w:eastAsia="Batang"/>
          <w:b/>
          <w:bCs/>
          <w:sz w:val="28"/>
          <w:szCs w:val="24"/>
          <w:lang w:eastAsia="en-US"/>
        </w:rPr>
        <w:t xml:space="preserve"> – Nov</w:t>
      </w:r>
      <w:r w:rsidR="00BA4B75">
        <w:rPr>
          <w:rFonts w:eastAsia="Batang"/>
          <w:b/>
          <w:bCs/>
          <w:sz w:val="28"/>
          <w:szCs w:val="24"/>
          <w:lang w:eastAsia="en-US"/>
        </w:rPr>
        <w:t>ember</w:t>
      </w:r>
      <w:r w:rsidR="008F152D" w:rsidRPr="008F152D">
        <w:rPr>
          <w:rFonts w:eastAsia="Batang"/>
          <w:b/>
          <w:bCs/>
          <w:sz w:val="28"/>
          <w:szCs w:val="24"/>
          <w:lang w:eastAsia="en-US"/>
        </w:rPr>
        <w:t xml:space="preserve"> 13</w:t>
      </w:r>
      <w:r w:rsidR="008F152D" w:rsidRPr="00A46DA9">
        <w:rPr>
          <w:rFonts w:eastAsia="Batang"/>
          <w:b/>
          <w:bCs/>
          <w:sz w:val="28"/>
          <w:szCs w:val="24"/>
          <w:vertAlign w:val="superscript"/>
          <w:lang w:eastAsia="en-US"/>
        </w:rPr>
        <w:t>th</w:t>
      </w:r>
      <w:r w:rsidR="008F152D" w:rsidRPr="008F152D">
        <w:rPr>
          <w:rFonts w:eastAsia="Batang"/>
          <w:b/>
          <w:bCs/>
          <w:sz w:val="28"/>
          <w:szCs w:val="24"/>
          <w:lang w:eastAsia="en-US"/>
        </w:rPr>
        <w:t>, 2020</w:t>
      </w:r>
    </w:p>
    <w:p w14:paraId="1875C624" w14:textId="77777777" w:rsidR="005A5FE1" w:rsidRPr="00C14FC4" w:rsidRDefault="005A5FE1" w:rsidP="001E7F38">
      <w:pPr>
        <w:widowControl w:val="0"/>
        <w:spacing w:after="0"/>
        <w:jc w:val="both"/>
        <w:rPr>
          <w:sz w:val="24"/>
          <w:szCs w:val="24"/>
          <w:lang w:eastAsia="zh-CN"/>
        </w:rPr>
      </w:pPr>
    </w:p>
    <w:p w14:paraId="793F1D2E" w14:textId="77777777"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5A3BD2" w:rsidRPr="00C14FC4">
        <w:rPr>
          <w:rFonts w:ascii="Times New Roman" w:hAnsi="Times New Roman"/>
          <w:sz w:val="24"/>
          <w:szCs w:val="24"/>
          <w:lang w:val="en-US"/>
        </w:rPr>
        <w:t>CMCC</w:t>
      </w:r>
    </w:p>
    <w:p w14:paraId="054F6035" w14:textId="27D6674B"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DF494C" w:rsidRPr="00C14FC4">
        <w:rPr>
          <w:rFonts w:ascii="Times New Roman" w:hAnsi="Times New Roman"/>
          <w:sz w:val="24"/>
          <w:szCs w:val="24"/>
          <w:lang w:val="en-US"/>
        </w:rPr>
        <w:t xml:space="preserve">Discussion on </w:t>
      </w:r>
      <w:r w:rsidR="00D710C9" w:rsidRPr="00C14FC4">
        <w:rPr>
          <w:rFonts w:ascii="Times New Roman" w:hAnsi="Times New Roman"/>
          <w:sz w:val="24"/>
          <w:szCs w:val="24"/>
          <w:lang w:val="en-US" w:eastAsia="zh-CN"/>
        </w:rPr>
        <w:t>group</w:t>
      </w:r>
      <w:r w:rsidR="008F152D">
        <w:rPr>
          <w:rFonts w:ascii="Times New Roman" w:hAnsi="Times New Roman"/>
          <w:sz w:val="24"/>
          <w:szCs w:val="24"/>
          <w:lang w:val="en-US"/>
        </w:rPr>
        <w:t xml:space="preserve"> scheduling mechanisms</w:t>
      </w:r>
    </w:p>
    <w:p w14:paraId="512A7358" w14:textId="4388268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D710C9" w:rsidRPr="00C14FC4">
        <w:rPr>
          <w:rFonts w:ascii="Times New Roman" w:hAnsi="Times New Roman"/>
          <w:sz w:val="24"/>
          <w:szCs w:val="24"/>
          <w:lang w:eastAsia="zh-CN"/>
        </w:rPr>
        <w:t>12</w:t>
      </w:r>
      <w:r w:rsidR="00DF494C" w:rsidRPr="00C14FC4">
        <w:rPr>
          <w:rFonts w:ascii="Times New Roman" w:hAnsi="Times New Roman"/>
          <w:sz w:val="24"/>
          <w:szCs w:val="24"/>
          <w:lang w:eastAsia="zh-CN"/>
        </w:rPr>
        <w:t>.1</w:t>
      </w:r>
    </w:p>
    <w:p w14:paraId="6497E99B" w14:textId="77777777"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p>
    <w:p w14:paraId="7349F4F9" w14:textId="32A132ED" w:rsidR="00FE04A4" w:rsidRPr="00C14FC4" w:rsidRDefault="004935A9" w:rsidP="006F4B31">
      <w:pPr>
        <w:pStyle w:val="1"/>
        <w:numPr>
          <w:ilvl w:val="0"/>
          <w:numId w:val="4"/>
        </w:numPr>
        <w:rPr>
          <w:rFonts w:ascii="Times New Roman" w:hAnsi="Times New Roman"/>
        </w:rPr>
      </w:pPr>
      <w:bookmarkStart w:id="4" w:name="_Toc120549591"/>
      <w:bookmarkEnd w:id="0"/>
      <w:bookmarkEnd w:id="1"/>
      <w:r w:rsidRPr="00C14FC4">
        <w:rPr>
          <w:rFonts w:ascii="Times New Roman" w:hAnsi="Times New Roman"/>
        </w:rPr>
        <w:t>Introduction</w:t>
      </w:r>
      <w:bookmarkEnd w:id="4"/>
    </w:p>
    <w:p w14:paraId="7D915219" w14:textId="6A7F9D0E" w:rsidR="000047B7" w:rsidRDefault="0018107D" w:rsidP="0018107D">
      <w:pPr>
        <w:overflowPunct w:val="0"/>
        <w:autoSpaceDE w:val="0"/>
        <w:autoSpaceDN w:val="0"/>
        <w:adjustRightInd w:val="0"/>
        <w:spacing w:before="0"/>
        <w:ind w:right="-99"/>
        <w:rPr>
          <w:color w:val="000000"/>
          <w:lang w:eastAsia="zh-CN"/>
        </w:rPr>
      </w:pPr>
      <w:r>
        <w:rPr>
          <w:rFonts w:hint="eastAsia"/>
          <w:color w:val="000000"/>
          <w:lang w:eastAsia="zh-CN"/>
        </w:rPr>
        <w:t>I</w:t>
      </w:r>
      <w:r>
        <w:rPr>
          <w:color w:val="000000"/>
          <w:lang w:eastAsia="zh-CN"/>
        </w:rPr>
        <w:t>n last RAN1 #102-</w:t>
      </w:r>
      <w:r w:rsidR="001D6601">
        <w:rPr>
          <w:color w:val="000000"/>
          <w:lang w:eastAsia="zh-CN"/>
        </w:rPr>
        <w:t>e</w:t>
      </w:r>
      <w:r>
        <w:rPr>
          <w:color w:val="000000"/>
          <w:lang w:eastAsia="zh-CN"/>
        </w:rPr>
        <w:t xml:space="preserve"> meeting, some agreements about group scheduling </w:t>
      </w:r>
      <w:r w:rsidR="00164BB1">
        <w:rPr>
          <w:color w:val="000000"/>
          <w:lang w:eastAsia="zh-CN"/>
        </w:rPr>
        <w:t xml:space="preserve">were </w:t>
      </w:r>
      <w:r>
        <w:rPr>
          <w:color w:val="000000"/>
          <w:lang w:eastAsia="zh-CN"/>
        </w:rPr>
        <w:t>agreed as the following</w:t>
      </w:r>
      <w:r w:rsidR="00E75BCF">
        <w:rPr>
          <w:color w:val="000000"/>
          <w:lang w:eastAsia="zh-CN"/>
        </w:rPr>
        <w:t xml:space="preserve"> [1]</w:t>
      </w:r>
      <w:r>
        <w:rPr>
          <w:color w:val="000000"/>
          <w:lang w:eastAsia="zh-CN"/>
        </w:rPr>
        <w:t>,</w:t>
      </w:r>
    </w:p>
    <w:p w14:paraId="33E06361" w14:textId="77777777" w:rsidR="0018107D" w:rsidRPr="0018107D" w:rsidRDefault="0018107D" w:rsidP="0018107D">
      <w:pPr>
        <w:spacing w:before="0" w:after="0"/>
        <w:rPr>
          <w:lang w:val="en-US" w:eastAsia="zh-CN"/>
        </w:rPr>
      </w:pPr>
      <w:r w:rsidRPr="0018107D">
        <w:rPr>
          <w:highlight w:val="green"/>
          <w:lang w:val="en-US" w:eastAsia="zh-CN"/>
        </w:rPr>
        <w:t>Agreements</w:t>
      </w:r>
      <w:r w:rsidRPr="0018107D">
        <w:rPr>
          <w:lang w:val="en-US" w:eastAsia="zh-CN"/>
        </w:rPr>
        <w:t>:</w:t>
      </w:r>
    </w:p>
    <w:p w14:paraId="425147DF" w14:textId="77777777" w:rsidR="0018107D" w:rsidRPr="0018107D" w:rsidRDefault="0018107D" w:rsidP="0018107D">
      <w:pPr>
        <w:spacing w:before="0" w:after="0"/>
        <w:ind w:leftChars="400" w:left="1160" w:hanging="360"/>
        <w:jc w:val="both"/>
        <w:rPr>
          <w:lang w:val="en-US" w:eastAsia="zh-CN"/>
        </w:rPr>
      </w:pPr>
      <w:r w:rsidRPr="0018107D">
        <w:rPr>
          <w:lang w:val="en-US" w:eastAsia="x-none"/>
        </w:rPr>
        <w:t>For RRC_CONNECTED UEs, at least support group-common PDCCH with CRC scrambled by a common RNTI to schedule a group-common PDSCH, where the scrambling of the group-common PDSCH is based on the same common RNTI.</w:t>
      </w:r>
    </w:p>
    <w:p w14:paraId="433F025D" w14:textId="77777777" w:rsidR="0018107D" w:rsidRPr="0018107D" w:rsidRDefault="0018107D" w:rsidP="0018107D">
      <w:pPr>
        <w:spacing w:before="0" w:after="0"/>
        <w:ind w:leftChars="400" w:left="1160" w:hanging="360"/>
        <w:jc w:val="both"/>
        <w:rPr>
          <w:lang w:val="en-US" w:eastAsia="x-none"/>
        </w:rPr>
      </w:pPr>
      <w:r w:rsidRPr="0018107D">
        <w:rPr>
          <w:lang w:val="en-US" w:eastAsia="x-none"/>
        </w:rPr>
        <w:t>o   FFS: whether to support UE-specific PDCCH to schedule a PDSCH for MBS.</w:t>
      </w:r>
    </w:p>
    <w:p w14:paraId="634A8725" w14:textId="77777777" w:rsidR="0018107D" w:rsidRPr="0018107D" w:rsidRDefault="0018107D" w:rsidP="0018107D">
      <w:pPr>
        <w:spacing w:before="0" w:after="0"/>
        <w:rPr>
          <w:lang w:val="en-US" w:eastAsia="zh-CN"/>
        </w:rPr>
      </w:pPr>
    </w:p>
    <w:p w14:paraId="3D2F7CB8" w14:textId="77777777" w:rsidR="0018107D" w:rsidRPr="0018107D" w:rsidRDefault="0018107D" w:rsidP="0018107D">
      <w:pPr>
        <w:spacing w:before="0" w:after="0"/>
        <w:rPr>
          <w:lang w:val="en-US" w:eastAsia="zh-CN"/>
        </w:rPr>
      </w:pPr>
      <w:r w:rsidRPr="0018107D">
        <w:rPr>
          <w:highlight w:val="green"/>
          <w:lang w:val="en-US" w:eastAsia="zh-CN"/>
        </w:rPr>
        <w:t>Agreements</w:t>
      </w:r>
      <w:r w:rsidRPr="0018107D">
        <w:rPr>
          <w:lang w:val="en-US" w:eastAsia="zh-CN"/>
        </w:rPr>
        <w:t>:</w:t>
      </w:r>
    </w:p>
    <w:p w14:paraId="61D0765C" w14:textId="77777777" w:rsidR="0018107D" w:rsidRPr="0018107D" w:rsidRDefault="0018107D" w:rsidP="0018107D">
      <w:pPr>
        <w:numPr>
          <w:ilvl w:val="0"/>
          <w:numId w:val="53"/>
        </w:numPr>
        <w:spacing w:before="0" w:after="0"/>
        <w:rPr>
          <w:color w:val="000000"/>
          <w:lang w:val="en-US" w:eastAsia="x-none"/>
        </w:rPr>
      </w:pPr>
      <w:r w:rsidRPr="0018107D">
        <w:rPr>
          <w:color w:val="000000"/>
          <w:lang w:val="en-US" w:eastAsia="x-none"/>
        </w:rPr>
        <w:t>For RRC_CONNECTED UEs, define/configure common frequency resource for group-common PDSCH.</w:t>
      </w:r>
    </w:p>
    <w:p w14:paraId="15598742" w14:textId="77777777" w:rsidR="0018107D" w:rsidRPr="0018107D" w:rsidRDefault="0018107D" w:rsidP="0018107D">
      <w:pPr>
        <w:numPr>
          <w:ilvl w:val="1"/>
          <w:numId w:val="53"/>
        </w:numPr>
        <w:spacing w:before="0" w:after="0"/>
        <w:rPr>
          <w:color w:val="000000"/>
          <w:lang w:val="en-US" w:eastAsia="x-none"/>
        </w:rPr>
      </w:pPr>
      <w:r w:rsidRPr="0018107D">
        <w:rPr>
          <w:color w:val="000000"/>
          <w:lang w:val="en-US" w:eastAsia="x-none"/>
        </w:rPr>
        <w:t xml:space="preserve">FFS: whether to reuse the BWP framework or not </w:t>
      </w:r>
    </w:p>
    <w:p w14:paraId="26A6AEAB" w14:textId="77777777" w:rsidR="0018107D" w:rsidRPr="0018107D" w:rsidRDefault="0018107D" w:rsidP="0018107D">
      <w:pPr>
        <w:numPr>
          <w:ilvl w:val="1"/>
          <w:numId w:val="53"/>
        </w:numPr>
        <w:spacing w:before="0" w:after="0"/>
        <w:rPr>
          <w:color w:val="000000"/>
          <w:lang w:val="en-US" w:eastAsia="x-none"/>
        </w:rPr>
      </w:pPr>
      <w:r w:rsidRPr="0018107D">
        <w:rPr>
          <w:color w:val="000000"/>
          <w:lang w:val="en-US" w:eastAsia="x-none"/>
        </w:rPr>
        <w:t xml:space="preserve">FFS: the relation between the common frequency resource and UE dedicated BWP, e.g., the common frequency resource is a MBS specific BWP, or the common frequency resource is confined within UE’s dedicated BWP, etc. </w:t>
      </w:r>
    </w:p>
    <w:p w14:paraId="638798BB" w14:textId="77777777" w:rsidR="0018107D" w:rsidRPr="0018107D" w:rsidRDefault="0018107D" w:rsidP="0018107D">
      <w:pPr>
        <w:numPr>
          <w:ilvl w:val="1"/>
          <w:numId w:val="53"/>
        </w:numPr>
        <w:spacing w:before="0" w:after="0"/>
        <w:rPr>
          <w:color w:val="000000"/>
          <w:lang w:val="en-US" w:eastAsia="x-none"/>
        </w:rPr>
      </w:pPr>
      <w:r w:rsidRPr="0018107D">
        <w:rPr>
          <w:color w:val="000000"/>
          <w:lang w:val="en-US" w:eastAsia="x-none"/>
        </w:rPr>
        <w:t>FFS: whether more than one common frequency resource can be configured per UE</w:t>
      </w:r>
    </w:p>
    <w:p w14:paraId="63FB2A21" w14:textId="77777777" w:rsidR="0018107D" w:rsidRPr="0018107D" w:rsidRDefault="0018107D" w:rsidP="0018107D">
      <w:pPr>
        <w:spacing w:before="0" w:after="0"/>
        <w:rPr>
          <w:lang w:val="en-US" w:eastAsia="zh-CN"/>
        </w:rPr>
      </w:pPr>
      <w:r w:rsidRPr="0018107D">
        <w:rPr>
          <w:highlight w:val="green"/>
          <w:lang w:val="en-US" w:eastAsia="zh-CN"/>
        </w:rPr>
        <w:t>Agreements</w:t>
      </w:r>
      <w:r w:rsidRPr="0018107D">
        <w:rPr>
          <w:lang w:val="en-US" w:eastAsia="zh-CN"/>
        </w:rPr>
        <w:t>:</w:t>
      </w:r>
    </w:p>
    <w:p w14:paraId="358C18EB" w14:textId="77777777" w:rsidR="0018107D" w:rsidRPr="0018107D" w:rsidRDefault="0018107D" w:rsidP="0018107D">
      <w:pPr>
        <w:numPr>
          <w:ilvl w:val="0"/>
          <w:numId w:val="53"/>
        </w:numPr>
        <w:spacing w:before="0" w:after="0"/>
        <w:rPr>
          <w:color w:val="000000"/>
          <w:lang w:val="en-US" w:eastAsia="x-none"/>
        </w:rPr>
      </w:pPr>
      <w:r w:rsidRPr="0018107D">
        <w:rPr>
          <w:color w:val="000000"/>
          <w:lang w:val="en-US" w:eastAsia="x-none"/>
        </w:rPr>
        <w:t>For RRC_CONNECTED UEs, at least support FDM between unicast PDSCH and group-common PDSCH in a slot based on UE capability.</w:t>
      </w:r>
    </w:p>
    <w:p w14:paraId="4B51152D" w14:textId="5AA4BC8C" w:rsidR="0018107D" w:rsidRPr="00E75BCF" w:rsidRDefault="0018107D" w:rsidP="0018107D">
      <w:pPr>
        <w:numPr>
          <w:ilvl w:val="1"/>
          <w:numId w:val="53"/>
        </w:numPr>
        <w:spacing w:before="0" w:after="0"/>
        <w:rPr>
          <w:color w:val="000000"/>
          <w:lang w:eastAsia="en-GB"/>
        </w:rPr>
      </w:pPr>
      <w:r w:rsidRPr="0018107D">
        <w:rPr>
          <w:color w:val="000000"/>
          <w:lang w:val="en-US" w:eastAsia="x-none"/>
        </w:rPr>
        <w:t>FFS</w:t>
      </w:r>
      <w:r w:rsidRPr="0018107D">
        <w:rPr>
          <w:lang w:val="en-US" w:eastAsia="zh-CN"/>
        </w:rPr>
        <w:t>: TDM or SDM in a slot.</w:t>
      </w:r>
    </w:p>
    <w:p w14:paraId="468AE52B" w14:textId="77777777" w:rsidR="00E75BCF" w:rsidRDefault="00E75BCF" w:rsidP="00E75BCF">
      <w:pPr>
        <w:spacing w:before="0" w:after="0"/>
        <w:rPr>
          <w:color w:val="000000"/>
          <w:lang w:eastAsia="en-GB"/>
        </w:rPr>
      </w:pPr>
    </w:p>
    <w:p w14:paraId="6A39D574" w14:textId="3CB922AA" w:rsidR="00E75BCF" w:rsidRDefault="00E75BCF" w:rsidP="00E75BCF">
      <w:pPr>
        <w:spacing w:before="0" w:after="0"/>
        <w:rPr>
          <w:color w:val="000000"/>
          <w:lang w:eastAsia="zh-CN"/>
        </w:rPr>
      </w:pPr>
      <w:r>
        <w:rPr>
          <w:rFonts w:hint="eastAsia"/>
          <w:color w:val="000000"/>
          <w:lang w:eastAsia="zh-CN"/>
        </w:rPr>
        <w:t>I</w:t>
      </w:r>
      <w:r>
        <w:rPr>
          <w:color w:val="000000"/>
          <w:lang w:eastAsia="zh-CN"/>
        </w:rPr>
        <w:t xml:space="preserve">n addition, some agreements about reliability improvements </w:t>
      </w:r>
      <w:r w:rsidR="005837F8">
        <w:rPr>
          <w:color w:val="000000"/>
          <w:lang w:eastAsia="zh-CN"/>
        </w:rPr>
        <w:t xml:space="preserve">were </w:t>
      </w:r>
      <w:r>
        <w:rPr>
          <w:color w:val="000000"/>
          <w:lang w:eastAsia="zh-CN"/>
        </w:rPr>
        <w:t>also agreed [1],</w:t>
      </w:r>
    </w:p>
    <w:p w14:paraId="62543604" w14:textId="77777777" w:rsidR="00E75BCF" w:rsidRPr="00E75BCF" w:rsidRDefault="00E75BCF" w:rsidP="00E75BCF">
      <w:pPr>
        <w:spacing w:before="0" w:after="0"/>
        <w:rPr>
          <w:bCs/>
          <w:highlight w:val="green"/>
          <w:lang w:val="en-US" w:eastAsia="x-none"/>
        </w:rPr>
      </w:pPr>
      <w:r w:rsidRPr="00E75BCF">
        <w:rPr>
          <w:bCs/>
          <w:highlight w:val="green"/>
          <w:lang w:val="en-US" w:eastAsia="x-none"/>
        </w:rPr>
        <w:t>Agreements:</w:t>
      </w:r>
    </w:p>
    <w:p w14:paraId="53A922E6" w14:textId="77777777" w:rsidR="00E75BCF" w:rsidRPr="00E75BCF" w:rsidRDefault="00E75BCF" w:rsidP="00E75BCF">
      <w:pPr>
        <w:spacing w:before="0" w:after="0"/>
        <w:rPr>
          <w:highlight w:val="cyan"/>
          <w:lang w:val="en-US" w:eastAsia="x-none"/>
        </w:rPr>
      </w:pPr>
      <w:r w:rsidRPr="00E75BCF">
        <w:rPr>
          <w:lang w:val="en-US" w:eastAsia="x-none"/>
        </w:rPr>
        <w:t>For RRC_CONNECTED UEs, HARQ-ACK feedback is supported for multicast and no additional evaluation is needed to justify this.</w:t>
      </w:r>
    </w:p>
    <w:p w14:paraId="1AACBD87" w14:textId="2573B04C" w:rsidR="00E75BCF" w:rsidRPr="00E75BCF" w:rsidRDefault="00E75BCF" w:rsidP="00E75BCF">
      <w:pPr>
        <w:numPr>
          <w:ilvl w:val="1"/>
          <w:numId w:val="54"/>
        </w:numPr>
        <w:spacing w:before="0" w:after="0"/>
        <w:rPr>
          <w:lang w:val="en-US" w:eastAsia="x-none"/>
        </w:rPr>
      </w:pPr>
      <w:r w:rsidRPr="00E75BCF">
        <w:rPr>
          <w:lang w:val="en-US" w:eastAsia="x-none"/>
        </w:rPr>
        <w:t xml:space="preserve">FFS: The detailed HARQ-ACK feedback </w:t>
      </w:r>
      <w:r w:rsidR="00DC3067">
        <w:rPr>
          <w:lang w:val="en-US" w:eastAsia="x-none"/>
        </w:rPr>
        <w:t>scheme</w:t>
      </w:r>
      <w:r w:rsidRPr="00E75BCF">
        <w:rPr>
          <w:lang w:val="en-US" w:eastAsia="x-none"/>
        </w:rPr>
        <w:t>s, e.g., ACK/NACK based, NACK-only based.</w:t>
      </w:r>
    </w:p>
    <w:p w14:paraId="349A3DD6" w14:textId="4E6E2AA9" w:rsidR="00E75BCF" w:rsidRDefault="00E75BCF" w:rsidP="00A46DA9">
      <w:pPr>
        <w:numPr>
          <w:ilvl w:val="1"/>
          <w:numId w:val="54"/>
        </w:numPr>
        <w:spacing w:before="0" w:after="0"/>
        <w:rPr>
          <w:lang w:eastAsia="zh-CN"/>
        </w:rPr>
      </w:pPr>
      <w:r w:rsidRPr="00E75BCF">
        <w:rPr>
          <w:lang w:val="en-US" w:eastAsia="zh-CN"/>
        </w:rPr>
        <w:t>FFS: HARQ-ACK feedback can be optionally disabled and/or enabled.</w:t>
      </w:r>
    </w:p>
    <w:p w14:paraId="28BAC4CF" w14:textId="6C9C4FC2" w:rsidR="00010F61" w:rsidRPr="00C14FC4" w:rsidRDefault="005F199C" w:rsidP="004F6E52">
      <w:pPr>
        <w:jc w:val="both"/>
        <w:rPr>
          <w:lang w:eastAsia="zh-CN"/>
        </w:rPr>
      </w:pPr>
      <w:r w:rsidRPr="00C14FC4">
        <w:rPr>
          <w:lang w:eastAsia="zh-CN"/>
        </w:rPr>
        <w:t xml:space="preserve">In this contribution, </w:t>
      </w:r>
      <w:r w:rsidR="00E75BCF">
        <w:rPr>
          <w:lang w:eastAsia="zh-CN"/>
        </w:rPr>
        <w:t>detailed group scheduling mechanisms</w:t>
      </w:r>
      <w:r w:rsidR="00D51F2B">
        <w:rPr>
          <w:lang w:eastAsia="zh-CN"/>
        </w:rPr>
        <w:t xml:space="preserve"> design</w:t>
      </w:r>
      <w:r w:rsidR="00E75BCF">
        <w:rPr>
          <w:lang w:eastAsia="zh-CN"/>
        </w:rPr>
        <w:t xml:space="preserve"> including frequency resource configuration, simultaneous operation</w:t>
      </w:r>
      <w:r w:rsidR="00F5726A">
        <w:rPr>
          <w:lang w:eastAsia="zh-CN"/>
        </w:rPr>
        <w:t xml:space="preserve"> with unicast</w:t>
      </w:r>
      <w:r w:rsidR="00E75BCF">
        <w:rPr>
          <w:lang w:eastAsia="zh-CN"/>
        </w:rPr>
        <w:t xml:space="preserve"> </w:t>
      </w:r>
      <w:r w:rsidR="00F5726A">
        <w:rPr>
          <w:lang w:eastAsia="zh-CN"/>
        </w:rPr>
        <w:t>and other issues</w:t>
      </w:r>
      <w:r w:rsidR="00F5726A" w:rsidRPr="00C14FC4">
        <w:rPr>
          <w:lang w:eastAsia="zh-CN"/>
        </w:rPr>
        <w:t xml:space="preserve"> </w:t>
      </w:r>
      <w:r w:rsidR="00C21453" w:rsidRPr="00C14FC4">
        <w:rPr>
          <w:lang w:eastAsia="zh-CN"/>
        </w:rPr>
        <w:t>will</w:t>
      </w:r>
      <w:r w:rsidR="00C0271C">
        <w:rPr>
          <w:lang w:eastAsia="zh-CN"/>
        </w:rPr>
        <w:t xml:space="preserve"> </w:t>
      </w:r>
      <w:r w:rsidR="00C21453" w:rsidRPr="00C14FC4">
        <w:rPr>
          <w:lang w:eastAsia="zh-CN"/>
        </w:rPr>
        <w:t>be discussed</w:t>
      </w:r>
      <w:r w:rsidR="000A511E" w:rsidRPr="00C14FC4">
        <w:rPr>
          <w:lang w:eastAsia="zh-CN"/>
        </w:rPr>
        <w:t>.</w:t>
      </w:r>
    </w:p>
    <w:p w14:paraId="2DAACECC" w14:textId="2AB1FED3" w:rsidR="00010F61" w:rsidRDefault="000432F6" w:rsidP="00010F6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MBS </w:t>
      </w:r>
      <w:r w:rsidR="00F50BC5">
        <w:rPr>
          <w:rFonts w:ascii="Times New Roman" w:eastAsiaTheme="minorEastAsia" w:hAnsi="Times New Roman"/>
          <w:lang w:eastAsia="zh-CN"/>
        </w:rPr>
        <w:t>group scheduling mechanisms</w:t>
      </w:r>
      <w:r w:rsidR="00D8720E" w:rsidRPr="00C14FC4">
        <w:rPr>
          <w:rFonts w:ascii="Times New Roman" w:eastAsiaTheme="minorEastAsia" w:hAnsi="Times New Roman"/>
          <w:lang w:eastAsia="zh-CN"/>
        </w:rPr>
        <w:t xml:space="preserve"> </w:t>
      </w:r>
    </w:p>
    <w:p w14:paraId="327BBFB7" w14:textId="28E56EE4" w:rsidR="00F50BC5" w:rsidRPr="00C90D79" w:rsidRDefault="00632C77" w:rsidP="00A46DA9">
      <w:pPr>
        <w:jc w:val="both"/>
        <w:rPr>
          <w:lang w:eastAsia="zh-CN"/>
        </w:rPr>
      </w:pPr>
      <w:r>
        <w:rPr>
          <w:rFonts w:hint="eastAsia"/>
          <w:lang w:eastAsia="zh-CN"/>
        </w:rPr>
        <w:t>I</w:t>
      </w:r>
      <w:r>
        <w:rPr>
          <w:lang w:eastAsia="zh-CN"/>
        </w:rPr>
        <w:t xml:space="preserve">n this section, we first </w:t>
      </w:r>
      <w:r w:rsidR="006B6722">
        <w:rPr>
          <w:lang w:eastAsia="zh-CN"/>
        </w:rPr>
        <w:t>discuss some terminologies</w:t>
      </w:r>
      <w:r>
        <w:rPr>
          <w:lang w:eastAsia="zh-CN"/>
        </w:rPr>
        <w:t xml:space="preserve"> </w:t>
      </w:r>
      <w:r w:rsidR="006B6722">
        <w:rPr>
          <w:lang w:eastAsia="zh-CN"/>
        </w:rPr>
        <w:t>related to</w:t>
      </w:r>
      <w:r>
        <w:rPr>
          <w:lang w:eastAsia="zh-CN"/>
        </w:rPr>
        <w:t xml:space="preserve"> group scheduling mechanisms, and </w:t>
      </w:r>
      <w:r w:rsidR="006B6722">
        <w:rPr>
          <w:lang w:eastAsia="zh-CN"/>
        </w:rPr>
        <w:t xml:space="preserve">then </w:t>
      </w:r>
      <w:r>
        <w:rPr>
          <w:lang w:eastAsia="zh-CN"/>
        </w:rPr>
        <w:t xml:space="preserve">discuss </w:t>
      </w:r>
      <w:r w:rsidR="006B6722">
        <w:rPr>
          <w:lang w:eastAsia="zh-CN"/>
        </w:rPr>
        <w:t xml:space="preserve">the </w:t>
      </w:r>
      <w:r>
        <w:rPr>
          <w:lang w:eastAsia="zh-CN"/>
        </w:rPr>
        <w:t xml:space="preserve">detailed </w:t>
      </w:r>
      <w:r w:rsidR="00D51F2B">
        <w:rPr>
          <w:lang w:eastAsia="zh-CN"/>
        </w:rPr>
        <w:t>issues</w:t>
      </w:r>
      <w:r>
        <w:rPr>
          <w:lang w:eastAsia="zh-CN"/>
        </w:rPr>
        <w:t xml:space="preserve"> </w:t>
      </w:r>
      <w:r w:rsidR="006B6722">
        <w:rPr>
          <w:lang w:eastAsia="zh-CN"/>
        </w:rPr>
        <w:t xml:space="preserve">for two </w:t>
      </w:r>
      <w:r>
        <w:rPr>
          <w:lang w:eastAsia="zh-CN"/>
        </w:rPr>
        <w:t>different group scheduling mechanisms</w:t>
      </w:r>
      <w:r w:rsidR="00D51F2B">
        <w:rPr>
          <w:lang w:eastAsia="zh-CN"/>
        </w:rPr>
        <w:t xml:space="preserve"> including</w:t>
      </w:r>
      <w:r>
        <w:rPr>
          <w:lang w:eastAsia="zh-CN"/>
        </w:rPr>
        <w:t xml:space="preserve"> frequency domain </w:t>
      </w:r>
      <w:r w:rsidR="007E517F">
        <w:rPr>
          <w:lang w:eastAsia="zh-CN"/>
        </w:rPr>
        <w:t xml:space="preserve">resource </w:t>
      </w:r>
      <w:r>
        <w:rPr>
          <w:lang w:eastAsia="zh-CN"/>
        </w:rPr>
        <w:t xml:space="preserve">configuration, </w:t>
      </w:r>
      <w:r w:rsidR="006B6722">
        <w:rPr>
          <w:lang w:eastAsia="zh-CN"/>
        </w:rPr>
        <w:t xml:space="preserve">CORESET, </w:t>
      </w:r>
      <w:r>
        <w:rPr>
          <w:lang w:eastAsia="zh-CN"/>
        </w:rPr>
        <w:t>search space, DCI</w:t>
      </w:r>
      <w:r w:rsidR="006B6722">
        <w:rPr>
          <w:lang w:eastAsia="zh-CN"/>
        </w:rPr>
        <w:t xml:space="preserve"> format</w:t>
      </w:r>
      <w:r>
        <w:rPr>
          <w:lang w:eastAsia="zh-CN"/>
        </w:rPr>
        <w:t>, etc.</w:t>
      </w:r>
    </w:p>
    <w:p w14:paraId="2E983162" w14:textId="04DBE0E5" w:rsidR="00F50BC5" w:rsidRDefault="00F50BC5" w:rsidP="00A46DA9">
      <w:pPr>
        <w:pStyle w:val="2"/>
        <w:rPr>
          <w:lang w:eastAsia="zh-CN"/>
        </w:rPr>
      </w:pPr>
      <w:r>
        <w:rPr>
          <w:rFonts w:ascii="Times New Roman" w:hAnsi="Times New Roman"/>
          <w:lang w:eastAsia="zh-CN"/>
        </w:rPr>
        <w:t xml:space="preserve">2.1 </w:t>
      </w:r>
      <w:r w:rsidR="00E82AD1">
        <w:rPr>
          <w:rFonts w:ascii="Times New Roman" w:hAnsi="Times New Roman"/>
          <w:lang w:eastAsia="zh-CN"/>
        </w:rPr>
        <w:t>Discussion on the</w:t>
      </w:r>
      <w:r w:rsidR="00E82AD1" w:rsidRPr="00A46DA9">
        <w:rPr>
          <w:rFonts w:ascii="Times New Roman" w:hAnsi="Times New Roman"/>
          <w:lang w:eastAsia="zh-CN"/>
        </w:rPr>
        <w:t xml:space="preserve"> </w:t>
      </w:r>
      <w:r w:rsidRPr="00A46DA9">
        <w:rPr>
          <w:rFonts w:ascii="Times New Roman" w:hAnsi="Times New Roman"/>
          <w:lang w:eastAsia="zh-CN"/>
        </w:rPr>
        <w:t>definition of MBS delivery methods</w:t>
      </w:r>
    </w:p>
    <w:p w14:paraId="1593DA9A" w14:textId="67A55E1B" w:rsidR="005A7569" w:rsidRDefault="005A7569">
      <w:pPr>
        <w:jc w:val="both"/>
        <w:rPr>
          <w:lang w:eastAsia="zh-CN"/>
        </w:rPr>
      </w:pPr>
      <w:r>
        <w:rPr>
          <w:lang w:eastAsia="zh-CN"/>
        </w:rPr>
        <w:t>In TR 23.757</w:t>
      </w:r>
      <w:r w:rsidR="00595156">
        <w:rPr>
          <w:lang w:eastAsia="zh-CN"/>
        </w:rPr>
        <w:t>[2]</w:t>
      </w:r>
      <w:r>
        <w:rPr>
          <w:lang w:eastAsia="zh-CN"/>
        </w:rPr>
        <w:t xml:space="preserve">, the MBS traffic delivery methods from </w:t>
      </w:r>
      <w:r w:rsidR="009D0F2D">
        <w:rPr>
          <w:lang w:eastAsia="zh-CN"/>
        </w:rPr>
        <w:t xml:space="preserve">the </w:t>
      </w:r>
      <w:r>
        <w:rPr>
          <w:lang w:eastAsia="zh-CN"/>
        </w:rPr>
        <w:t>view of 5G CN and RAN are defined as the following:</w:t>
      </w:r>
    </w:p>
    <w:p w14:paraId="678B045D" w14:textId="77777777" w:rsidR="005A7569" w:rsidRPr="00A46DA9" w:rsidRDefault="005A7569" w:rsidP="00A46DA9">
      <w:pPr>
        <w:ind w:leftChars="200" w:left="400"/>
        <w:jc w:val="both"/>
        <w:rPr>
          <w:rFonts w:eastAsia="等线"/>
          <w:i/>
          <w:lang w:eastAsia="en-US"/>
        </w:rPr>
      </w:pPr>
      <w:r w:rsidRPr="00A46DA9">
        <w:rPr>
          <w:i/>
          <w:lang w:eastAsia="zh-CN"/>
        </w:rPr>
        <w:t>“</w:t>
      </w:r>
      <w:r w:rsidRPr="00A46DA9">
        <w:rPr>
          <w:rFonts w:eastAsia="等线"/>
          <w:i/>
          <w:lang w:eastAsia="en-US"/>
        </w:rPr>
        <w:t xml:space="preserve">From the view point of 5G CN, two </w:t>
      </w:r>
      <w:r w:rsidRPr="00A46DA9">
        <w:rPr>
          <w:rFonts w:eastAsia="等线"/>
          <w:b/>
          <w:bCs/>
          <w:i/>
          <w:lang w:eastAsia="en-US"/>
        </w:rPr>
        <w:t>delivery methods</w:t>
      </w:r>
      <w:r w:rsidRPr="00A46DA9">
        <w:rPr>
          <w:rFonts w:eastAsia="等线"/>
          <w:i/>
          <w:lang w:eastAsia="en-US"/>
        </w:rPr>
        <w:t xml:space="preserve"> are possible:</w:t>
      </w:r>
    </w:p>
    <w:p w14:paraId="5B33486A" w14:textId="77777777" w:rsidR="005A7569" w:rsidRPr="00A46DA9" w:rsidRDefault="005A7569" w:rsidP="00A46DA9">
      <w:pPr>
        <w:spacing w:before="0"/>
        <w:ind w:leftChars="342" w:left="968" w:hanging="284"/>
        <w:jc w:val="both"/>
        <w:rPr>
          <w:rFonts w:eastAsia="MS Mincho"/>
          <w:i/>
          <w:lang w:eastAsia="en-US"/>
        </w:rPr>
      </w:pPr>
      <w:r w:rsidRPr="00A46DA9">
        <w:rPr>
          <w:rFonts w:eastAsia="等线"/>
          <w:i/>
          <w:lang w:eastAsia="en-US"/>
        </w:rPr>
        <w:t>-</w:t>
      </w:r>
      <w:r w:rsidRPr="00A46DA9">
        <w:rPr>
          <w:rFonts w:eastAsia="等线"/>
          <w:i/>
          <w:lang w:eastAsia="en-US"/>
        </w:rPr>
        <w:tab/>
        <w:t>5GC Individual MBS traffic delivery method:</w:t>
      </w:r>
      <w:r w:rsidRPr="00A46DA9">
        <w:rPr>
          <w:rFonts w:eastAsia="MS Mincho"/>
          <w:i/>
          <w:lang w:eastAsia="en-US"/>
        </w:rPr>
        <w:t xml:space="preserve"> 5G CN receives a single copy of MBS data packets and delivers separate copies of those MBS data packets to individual UEs via per-UE PDU sessions.</w:t>
      </w:r>
    </w:p>
    <w:p w14:paraId="596DE22C" w14:textId="77777777" w:rsidR="005A7569" w:rsidRPr="00A46DA9" w:rsidRDefault="005A7569" w:rsidP="00A46DA9">
      <w:pPr>
        <w:spacing w:before="0"/>
        <w:ind w:leftChars="342" w:left="968" w:hanging="284"/>
        <w:jc w:val="both"/>
        <w:rPr>
          <w:rFonts w:eastAsia="等线"/>
          <w:i/>
          <w:lang w:eastAsia="en-US"/>
        </w:rPr>
      </w:pPr>
      <w:r w:rsidRPr="00A46DA9">
        <w:rPr>
          <w:rFonts w:eastAsia="等线"/>
          <w:i/>
          <w:lang w:eastAsia="en-US"/>
        </w:rPr>
        <w:lastRenderedPageBreak/>
        <w:t>-</w:t>
      </w:r>
      <w:r w:rsidRPr="00A46DA9">
        <w:rPr>
          <w:rFonts w:eastAsia="等线"/>
          <w:i/>
          <w:lang w:eastAsia="en-US"/>
        </w:rPr>
        <w:tab/>
        <w:t>5GC Shared MBS traffic delivery method: 5G CN receives a single copy of MBS data packets and delivers a single copy of those MBS packets packet to a RAN node, which then delivers them to one or multiple UEs</w:t>
      </w:r>
    </w:p>
    <w:p w14:paraId="70C801A9" w14:textId="35AEDE23" w:rsidR="005A7569" w:rsidRPr="00A46DA9" w:rsidRDefault="005A7569" w:rsidP="00A46DA9">
      <w:pPr>
        <w:spacing w:before="0"/>
        <w:ind w:leftChars="200" w:left="400"/>
        <w:jc w:val="both"/>
        <w:rPr>
          <w:rFonts w:eastAsia="MS Mincho"/>
          <w:i/>
          <w:lang w:eastAsia="en-US"/>
        </w:rPr>
      </w:pPr>
      <w:r w:rsidRPr="00A46DA9">
        <w:rPr>
          <w:rFonts w:eastAsia="MS Mincho"/>
          <w:i/>
          <w:lang w:eastAsia="en-US"/>
        </w:rPr>
        <w:t>If 5GC Individual MBS traffic delivery method is supported, a same received single copy of MBS data packets by the CN may be delivered via both 5GC Individual MBS traffic delivery method for some UE(s) and 5GC Shared MBS traffic delivery method for other UEs.</w:t>
      </w:r>
    </w:p>
    <w:p w14:paraId="614DB8F4" w14:textId="77777777" w:rsidR="005A7569" w:rsidRPr="00A46DA9" w:rsidRDefault="005A7569" w:rsidP="00A46DA9">
      <w:pPr>
        <w:spacing w:before="0"/>
        <w:ind w:leftChars="200" w:left="400"/>
        <w:jc w:val="both"/>
        <w:rPr>
          <w:rFonts w:eastAsia="MS Mincho"/>
          <w:i/>
          <w:lang w:eastAsia="en-US"/>
        </w:rPr>
      </w:pPr>
      <w:r w:rsidRPr="00A46DA9">
        <w:rPr>
          <w:rFonts w:eastAsia="MS Mincho"/>
          <w:i/>
          <w:lang w:eastAsia="en-US"/>
        </w:rPr>
        <w:t xml:space="preserve">From the viewpoint of RAN, (in the case of the shared delivery) two </w:t>
      </w:r>
      <w:r w:rsidRPr="00A46DA9">
        <w:rPr>
          <w:rFonts w:eastAsia="MS Mincho"/>
          <w:b/>
          <w:i/>
          <w:lang w:eastAsia="en-US"/>
        </w:rPr>
        <w:t>delivery methods</w:t>
      </w:r>
      <w:r w:rsidRPr="00A46DA9">
        <w:rPr>
          <w:rFonts w:eastAsia="MS Mincho"/>
          <w:i/>
          <w:lang w:eastAsia="en-US"/>
        </w:rPr>
        <w:t xml:space="preserve"> are available for the transmission of MBS packet flows over radio:</w:t>
      </w:r>
    </w:p>
    <w:p w14:paraId="7DBD51EA" w14:textId="77777777" w:rsidR="005A7569" w:rsidRPr="00A46DA9" w:rsidRDefault="005A7569" w:rsidP="00A46DA9">
      <w:pPr>
        <w:spacing w:before="0"/>
        <w:ind w:leftChars="342" w:left="968" w:hanging="284"/>
        <w:jc w:val="both"/>
        <w:rPr>
          <w:rFonts w:eastAsia="MS Mincho"/>
          <w:i/>
          <w:lang w:eastAsia="en-US"/>
        </w:rPr>
      </w:pPr>
      <w:r w:rsidRPr="00A46DA9">
        <w:rPr>
          <w:rFonts w:eastAsia="等线"/>
          <w:i/>
          <w:lang w:eastAsia="en-US"/>
        </w:rPr>
        <w:t>-</w:t>
      </w:r>
      <w:r w:rsidRPr="00A46DA9">
        <w:rPr>
          <w:rFonts w:eastAsia="等线"/>
          <w:i/>
          <w:lang w:eastAsia="en-US"/>
        </w:rPr>
        <w:tab/>
        <w:t>Point-to-Point (PTP) delivery method:</w:t>
      </w:r>
      <w:r w:rsidRPr="00A46DA9">
        <w:rPr>
          <w:rFonts w:eastAsia="MS Mincho"/>
          <w:i/>
          <w:lang w:eastAsia="en-US"/>
        </w:rPr>
        <w:t xml:space="preserve"> a RAN node delivers separate copies of MBS data packet over radio to individual UE.</w:t>
      </w:r>
    </w:p>
    <w:p w14:paraId="62FC6B2D" w14:textId="77777777" w:rsidR="005A7569" w:rsidRPr="00A46DA9" w:rsidRDefault="005A7569" w:rsidP="00A46DA9">
      <w:pPr>
        <w:spacing w:before="0"/>
        <w:ind w:leftChars="342" w:left="968" w:hanging="284"/>
        <w:jc w:val="both"/>
        <w:rPr>
          <w:rFonts w:eastAsia="MS Mincho"/>
          <w:i/>
          <w:lang w:eastAsia="en-US"/>
        </w:rPr>
      </w:pPr>
      <w:r w:rsidRPr="00A46DA9">
        <w:rPr>
          <w:rFonts w:eastAsia="等线"/>
          <w:i/>
          <w:lang w:eastAsia="en-US"/>
        </w:rPr>
        <w:t>-</w:t>
      </w:r>
      <w:r w:rsidRPr="00A46DA9">
        <w:rPr>
          <w:rFonts w:eastAsia="等线"/>
          <w:i/>
          <w:lang w:eastAsia="en-US"/>
        </w:rPr>
        <w:tab/>
        <w:t>Point-to-Multipoint (PTM) delivery method:</w:t>
      </w:r>
      <w:r w:rsidRPr="00A46DA9">
        <w:rPr>
          <w:rFonts w:eastAsia="MS Mincho"/>
          <w:i/>
          <w:lang w:eastAsia="en-US"/>
        </w:rPr>
        <w:t xml:space="preserve"> a RAN node delivers a single copy of MBS data packets over radio to a set of UEs.</w:t>
      </w:r>
    </w:p>
    <w:p w14:paraId="08A89037" w14:textId="77777777" w:rsidR="005A7569" w:rsidRPr="00A46DA9" w:rsidRDefault="005A7569" w:rsidP="00A46DA9">
      <w:pPr>
        <w:spacing w:before="0"/>
        <w:ind w:leftChars="200" w:left="400"/>
        <w:jc w:val="both"/>
        <w:rPr>
          <w:rFonts w:eastAsia="等线"/>
          <w:i/>
          <w:lang w:eastAsia="en-US"/>
        </w:rPr>
      </w:pPr>
      <w:r w:rsidRPr="00A46DA9">
        <w:rPr>
          <w:rFonts w:eastAsia="等线"/>
          <w:i/>
          <w:lang w:eastAsia="en-US"/>
        </w:rPr>
        <w:t>A RAN node may use a combination of PTP/PTM to deliver an MBS packet to UEs.</w:t>
      </w:r>
    </w:p>
    <w:p w14:paraId="40E4D732" w14:textId="2438B9BB" w:rsidR="005A7569" w:rsidRPr="00A46DA9" w:rsidRDefault="005A7569" w:rsidP="00A46DA9">
      <w:pPr>
        <w:ind w:leftChars="200" w:left="400"/>
        <w:jc w:val="both"/>
        <w:rPr>
          <w:i/>
          <w:lang w:eastAsia="zh-CN"/>
        </w:rPr>
      </w:pPr>
      <w:r w:rsidRPr="00A46DA9">
        <w:rPr>
          <w:i/>
        </w:rPr>
        <w:t>NOTE : The PTP and PTM delivery methods are defined in RAN WGs and they are listed here for reference only.</w:t>
      </w:r>
    </w:p>
    <w:p w14:paraId="41595EE8" w14:textId="100C3D6E" w:rsidR="005A7569" w:rsidRPr="00A46DA9" w:rsidRDefault="005A7569" w:rsidP="00A46DA9">
      <w:pPr>
        <w:spacing w:before="0"/>
        <w:ind w:leftChars="200" w:left="400"/>
        <w:jc w:val="both"/>
        <w:rPr>
          <w:rFonts w:eastAsia="等线"/>
          <w:i/>
          <w:lang w:eastAsia="en-US"/>
        </w:rPr>
      </w:pPr>
      <w:r w:rsidRPr="00A46DA9">
        <w:rPr>
          <w:rFonts w:eastAsia="等线"/>
          <w:i/>
          <w:lang w:eastAsia="en-US"/>
        </w:rPr>
        <w:t xml:space="preserve">As depicted in the following figure, Shared PTP or PTM delivery method and Individual delivery method may be used at the same time for a 5G MBS session depending on selected </w:t>
      </w:r>
      <w:r w:rsidR="00DC3067">
        <w:rPr>
          <w:rFonts w:eastAsia="等线"/>
          <w:i/>
          <w:lang w:eastAsia="en-US"/>
        </w:rPr>
        <w:t>scheme</w:t>
      </w:r>
      <w:r w:rsidRPr="00A46DA9">
        <w:rPr>
          <w:rFonts w:eastAsia="等线"/>
          <w:i/>
          <w:lang w:eastAsia="en-US"/>
        </w:rPr>
        <w:t>.</w:t>
      </w:r>
    </w:p>
    <w:p w14:paraId="1C9AAFF8" w14:textId="77777777" w:rsidR="005A7569" w:rsidRPr="00A46DA9" w:rsidRDefault="005A7569" w:rsidP="00A46DA9">
      <w:pPr>
        <w:keepNext/>
        <w:keepLines/>
        <w:spacing w:before="60"/>
        <w:ind w:leftChars="200" w:left="400"/>
        <w:jc w:val="center"/>
        <w:rPr>
          <w:rFonts w:ascii="Arial" w:eastAsia="等线" w:hAnsi="Arial"/>
          <w:b/>
          <w:i/>
          <w:lang w:eastAsia="en-US"/>
        </w:rPr>
      </w:pPr>
      <w:r w:rsidRPr="00B21569">
        <w:rPr>
          <w:rFonts w:ascii="Arial" w:eastAsia="等线" w:hAnsi="Arial"/>
          <w:b/>
          <w:i/>
          <w:lang w:eastAsia="en-US"/>
        </w:rPr>
        <w:object w:dxaOrig="9391" w:dyaOrig="6181" w14:anchorId="32D57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5pt;height:268.25pt" o:ole="">
            <v:imagedata r:id="rId8" o:title=""/>
          </v:shape>
          <o:OLEObject Type="Embed" ProgID="Visio.Drawing.15" ShapeID="_x0000_i1025" DrawAspect="Content" ObjectID="_1664962179" r:id="rId9"/>
        </w:object>
      </w:r>
    </w:p>
    <w:p w14:paraId="0E7067D0" w14:textId="5B8D306E" w:rsidR="005A7569" w:rsidRPr="000375D2" w:rsidRDefault="005A7569" w:rsidP="000375D2">
      <w:pPr>
        <w:keepLines/>
        <w:spacing w:before="0" w:after="240"/>
        <w:ind w:leftChars="200" w:left="400"/>
        <w:jc w:val="center"/>
        <w:rPr>
          <w:rFonts w:ascii="Arial" w:eastAsia="MS Mincho" w:hAnsi="Arial"/>
          <w:b/>
          <w:i/>
          <w:lang w:eastAsia="en-US"/>
        </w:rPr>
      </w:pPr>
      <w:r w:rsidRPr="00A46DA9">
        <w:rPr>
          <w:rFonts w:ascii="Arial" w:eastAsia="等线" w:hAnsi="Arial"/>
          <w:b/>
          <w:i/>
          <w:lang w:eastAsia="en-US"/>
        </w:rPr>
        <w:t xml:space="preserve">Figure </w:t>
      </w:r>
      <w:r w:rsidRPr="00A46DA9">
        <w:rPr>
          <w:rFonts w:ascii="Arial" w:eastAsia="等线" w:hAnsi="Arial"/>
          <w:b/>
          <w:i/>
          <w:lang w:eastAsia="ko-KR"/>
        </w:rPr>
        <w:t>4.4</w:t>
      </w:r>
      <w:r w:rsidRPr="00A46DA9">
        <w:rPr>
          <w:rFonts w:ascii="Arial" w:eastAsia="等线" w:hAnsi="Arial"/>
          <w:b/>
          <w:i/>
          <w:lang w:eastAsia="en-US"/>
        </w:rPr>
        <w:noBreakHyphen/>
        <w:t>1: Schematic showing delivery methods</w:t>
      </w:r>
      <w:r w:rsidRPr="00A46DA9">
        <w:rPr>
          <w:i/>
          <w:lang w:eastAsia="zh-CN"/>
        </w:rPr>
        <w:t>”</w:t>
      </w:r>
    </w:p>
    <w:p w14:paraId="5287E45F" w14:textId="77777777" w:rsidR="000375D2" w:rsidRDefault="000375D2">
      <w:pPr>
        <w:jc w:val="both"/>
        <w:rPr>
          <w:lang w:eastAsia="zh-CN"/>
        </w:rPr>
      </w:pPr>
    </w:p>
    <w:p w14:paraId="6D360A66" w14:textId="34A2F739" w:rsidR="00C81774" w:rsidRDefault="00A123B0">
      <w:pPr>
        <w:jc w:val="both"/>
        <w:rPr>
          <w:lang w:eastAsia="zh-CN"/>
        </w:rPr>
      </w:pPr>
      <w:r>
        <w:rPr>
          <w:lang w:eastAsia="zh-CN"/>
        </w:rPr>
        <w:t xml:space="preserve">According to the definition of TR 23.757, </w:t>
      </w:r>
      <w:r w:rsidR="00943FFA">
        <w:rPr>
          <w:lang w:eastAsia="zh-CN"/>
        </w:rPr>
        <w:t>both PTP and PTM are defined for MBS traffic and when 5GC shared delivery method</w:t>
      </w:r>
      <w:r w:rsidR="00943FFA">
        <w:rPr>
          <w:lang w:val="en-US" w:eastAsia="zh-CN"/>
        </w:rPr>
        <w:t xml:space="preserve"> is used. T</w:t>
      </w:r>
      <w:r>
        <w:rPr>
          <w:lang w:eastAsia="zh-CN"/>
        </w:rPr>
        <w:t xml:space="preserve">he difference between </w:t>
      </w:r>
      <w:r w:rsidRPr="00A46DA9">
        <w:rPr>
          <w:b/>
          <w:lang w:eastAsia="zh-CN"/>
        </w:rPr>
        <w:t>PTP</w:t>
      </w:r>
      <w:r>
        <w:rPr>
          <w:lang w:eastAsia="zh-CN"/>
        </w:rPr>
        <w:t xml:space="preserve"> and </w:t>
      </w:r>
      <w:r w:rsidRPr="00A46DA9">
        <w:rPr>
          <w:b/>
          <w:lang w:eastAsia="zh-CN"/>
        </w:rPr>
        <w:t>PTM</w:t>
      </w:r>
      <w:r>
        <w:rPr>
          <w:lang w:eastAsia="zh-CN"/>
        </w:rPr>
        <w:t xml:space="preserve"> is whether</w:t>
      </w:r>
      <w:r w:rsidRPr="00A123B0">
        <w:rPr>
          <w:lang w:eastAsia="zh-CN"/>
        </w:rPr>
        <w:t xml:space="preserve"> RAN node delivers separate copies </w:t>
      </w:r>
      <w:r>
        <w:rPr>
          <w:lang w:eastAsia="zh-CN"/>
        </w:rPr>
        <w:t>or single copy of MBS data</w:t>
      </w:r>
      <w:r w:rsidR="00AA0B50">
        <w:rPr>
          <w:lang w:eastAsia="zh-CN"/>
        </w:rPr>
        <w:t xml:space="preserve"> packet over radio</w:t>
      </w:r>
      <w:r>
        <w:rPr>
          <w:lang w:eastAsia="zh-CN"/>
        </w:rPr>
        <w:t xml:space="preserve">, </w:t>
      </w:r>
      <w:r w:rsidR="00364381">
        <w:rPr>
          <w:lang w:eastAsia="zh-CN"/>
        </w:rPr>
        <w:t xml:space="preserve">that is, </w:t>
      </w:r>
      <w:r>
        <w:rPr>
          <w:lang w:eastAsia="zh-CN"/>
        </w:rPr>
        <w:t xml:space="preserve">whether the PDSCH </w:t>
      </w:r>
      <w:r w:rsidR="00364381">
        <w:rPr>
          <w:lang w:eastAsia="zh-CN"/>
        </w:rPr>
        <w:t xml:space="preserve">for MBS </w:t>
      </w:r>
      <w:r>
        <w:rPr>
          <w:lang w:eastAsia="zh-CN"/>
        </w:rPr>
        <w:t xml:space="preserve">is </w:t>
      </w:r>
      <w:r w:rsidR="00364381">
        <w:rPr>
          <w:lang w:eastAsia="zh-CN"/>
        </w:rPr>
        <w:t xml:space="preserve">transmitted with a </w:t>
      </w:r>
      <w:r>
        <w:rPr>
          <w:lang w:eastAsia="zh-CN"/>
        </w:rPr>
        <w:t xml:space="preserve">UE-specific or </w:t>
      </w:r>
      <w:r w:rsidR="00EF24CB">
        <w:rPr>
          <w:lang w:eastAsia="zh-CN"/>
        </w:rPr>
        <w:t>group-common</w:t>
      </w:r>
      <w:r w:rsidR="00364381">
        <w:rPr>
          <w:lang w:eastAsia="zh-CN"/>
        </w:rPr>
        <w:t xml:space="preserve"> manner</w:t>
      </w:r>
      <w:r>
        <w:rPr>
          <w:lang w:eastAsia="zh-CN"/>
        </w:rPr>
        <w:t xml:space="preserve">. </w:t>
      </w:r>
      <w:r w:rsidR="00E34E76">
        <w:rPr>
          <w:lang w:eastAsia="zh-CN"/>
        </w:rPr>
        <w:t>From this point of view,</w:t>
      </w:r>
      <w:r>
        <w:rPr>
          <w:lang w:eastAsia="zh-CN"/>
        </w:rPr>
        <w:t xml:space="preserve"> </w:t>
      </w:r>
      <w:r w:rsidR="00E34E76">
        <w:rPr>
          <w:lang w:eastAsia="zh-CN"/>
        </w:rPr>
        <w:t xml:space="preserve">as long as the PDSCH for MBS is transmitted in a group-common manner, no matter it is scheduled by </w:t>
      </w:r>
      <w:r w:rsidR="00B21569">
        <w:rPr>
          <w:lang w:eastAsia="zh-CN"/>
        </w:rPr>
        <w:t>group-common</w:t>
      </w:r>
      <w:r>
        <w:rPr>
          <w:lang w:eastAsia="zh-CN"/>
        </w:rPr>
        <w:t xml:space="preserve"> PDCCH or UE-specific PDCCH</w:t>
      </w:r>
      <w:r w:rsidR="00E34E76">
        <w:rPr>
          <w:lang w:eastAsia="zh-CN"/>
        </w:rPr>
        <w:t xml:space="preserve">, it can be regarded as </w:t>
      </w:r>
      <w:r>
        <w:rPr>
          <w:lang w:eastAsia="zh-CN"/>
        </w:rPr>
        <w:t>PTM</w:t>
      </w:r>
      <w:r w:rsidR="00E34E76">
        <w:rPr>
          <w:lang w:eastAsia="zh-CN"/>
        </w:rPr>
        <w:t xml:space="preserve"> delivery method from RAN point of view</w:t>
      </w:r>
      <w:r>
        <w:rPr>
          <w:lang w:eastAsia="zh-CN"/>
        </w:rPr>
        <w:t>.</w:t>
      </w:r>
      <w:r w:rsidR="005F259B" w:rsidRPr="005F259B">
        <w:rPr>
          <w:lang w:eastAsia="zh-CN"/>
        </w:rPr>
        <w:t xml:space="preserve"> </w:t>
      </w:r>
    </w:p>
    <w:p w14:paraId="12984986" w14:textId="267B5A92" w:rsidR="00605444" w:rsidRDefault="00636F9F" w:rsidP="0047287D">
      <w:pPr>
        <w:jc w:val="both"/>
        <w:rPr>
          <w:rFonts w:eastAsia="等线"/>
          <w:lang w:eastAsia="zh-CN"/>
        </w:rPr>
      </w:pPr>
      <w:r>
        <w:rPr>
          <w:lang w:eastAsia="zh-CN"/>
        </w:rPr>
        <w:t>W</w:t>
      </w:r>
      <w:r w:rsidR="00A123B0">
        <w:rPr>
          <w:lang w:eastAsia="zh-CN"/>
        </w:rPr>
        <w:t xml:space="preserve">e list </w:t>
      </w:r>
      <w:r>
        <w:rPr>
          <w:lang w:eastAsia="zh-CN"/>
        </w:rPr>
        <w:t xml:space="preserve">the </w:t>
      </w:r>
      <w:r w:rsidR="00EF24CB" w:rsidRPr="00EF24CB">
        <w:rPr>
          <w:lang w:eastAsia="zh-CN"/>
        </w:rPr>
        <w:t>delivery</w:t>
      </w:r>
      <w:r w:rsidR="00A123B0">
        <w:rPr>
          <w:lang w:eastAsia="zh-CN"/>
        </w:rPr>
        <w:t xml:space="preserve"> methods</w:t>
      </w:r>
      <w:r>
        <w:rPr>
          <w:lang w:eastAsia="zh-CN"/>
        </w:rPr>
        <w:t xml:space="preserve"> from different point of view</w:t>
      </w:r>
      <w:r w:rsidR="00A123B0">
        <w:rPr>
          <w:lang w:eastAsia="zh-CN"/>
        </w:rPr>
        <w:t xml:space="preserve"> </w:t>
      </w:r>
      <w:r>
        <w:rPr>
          <w:lang w:eastAsia="zh-CN"/>
        </w:rPr>
        <w:t xml:space="preserve">for </w:t>
      </w:r>
      <w:r w:rsidR="00081D0B">
        <w:rPr>
          <w:lang w:eastAsia="zh-CN"/>
        </w:rPr>
        <w:t xml:space="preserve">both MBS traffic and unicast traffic </w:t>
      </w:r>
      <w:r>
        <w:rPr>
          <w:lang w:eastAsia="zh-CN"/>
        </w:rPr>
        <w:t xml:space="preserve">in </w:t>
      </w:r>
      <w:r w:rsidR="00EF24CB">
        <w:rPr>
          <w:lang w:eastAsia="zh-CN"/>
        </w:rPr>
        <w:t>the following T</w:t>
      </w:r>
      <w:r w:rsidR="004613EC">
        <w:rPr>
          <w:lang w:eastAsia="zh-CN"/>
        </w:rPr>
        <w:t>able 1.</w:t>
      </w:r>
      <w:r w:rsidR="00E46C33">
        <w:rPr>
          <w:lang w:eastAsia="zh-CN"/>
        </w:rPr>
        <w:t xml:space="preserve"> </w:t>
      </w:r>
      <w:r w:rsidR="003F737F">
        <w:rPr>
          <w:lang w:eastAsia="zh-CN"/>
        </w:rPr>
        <w:t>F</w:t>
      </w:r>
      <w:r w:rsidR="009117DB">
        <w:rPr>
          <w:lang w:eastAsia="zh-CN"/>
        </w:rPr>
        <w:t>or 5GC individual MBS traffic delivery method, we use the terminology “</w:t>
      </w:r>
      <w:r w:rsidR="009117DB" w:rsidRPr="00DE264D">
        <w:rPr>
          <w:b/>
          <w:lang w:eastAsia="zh-CN"/>
        </w:rPr>
        <w:t>PTP for individual delivery</w:t>
      </w:r>
      <w:r w:rsidR="009117DB">
        <w:rPr>
          <w:lang w:eastAsia="zh-CN"/>
        </w:rPr>
        <w:t xml:space="preserve">” for the RAN delivery method to </w:t>
      </w:r>
      <w:r w:rsidR="009117DB" w:rsidRPr="003520B7">
        <w:rPr>
          <w:rFonts w:eastAsia="等线"/>
          <w:lang w:eastAsia="zh-CN"/>
        </w:rPr>
        <w:t>distinguish it from “</w:t>
      </w:r>
      <w:r w:rsidR="009117DB" w:rsidRPr="002E775B">
        <w:rPr>
          <w:rFonts w:eastAsia="等线"/>
          <w:b/>
          <w:lang w:eastAsia="zh-CN"/>
        </w:rPr>
        <w:t>PTP</w:t>
      </w:r>
      <w:r w:rsidR="009117DB" w:rsidRPr="003520B7">
        <w:rPr>
          <w:rFonts w:eastAsia="等线"/>
          <w:lang w:eastAsia="zh-CN"/>
        </w:rPr>
        <w:t>”</w:t>
      </w:r>
      <w:r w:rsidR="009117DB">
        <w:rPr>
          <w:lang w:eastAsia="zh-CN"/>
        </w:rPr>
        <w:t>.</w:t>
      </w:r>
      <w:r w:rsidR="00D024B7">
        <w:rPr>
          <w:lang w:eastAsia="zh-CN"/>
        </w:rPr>
        <w:t xml:space="preserve"> </w:t>
      </w:r>
      <w:r w:rsidR="003F737F">
        <w:rPr>
          <w:rFonts w:eastAsia="等线"/>
          <w:lang w:eastAsia="zh-CN"/>
        </w:rPr>
        <w:t>F</w:t>
      </w:r>
      <w:r w:rsidR="00D024B7">
        <w:rPr>
          <w:rFonts w:eastAsia="等线"/>
          <w:lang w:eastAsia="zh-CN"/>
        </w:rPr>
        <w:t xml:space="preserve">or traditional unicast traffic, </w:t>
      </w:r>
      <w:r w:rsidR="00E46C33">
        <w:rPr>
          <w:rFonts w:eastAsia="等线"/>
          <w:lang w:eastAsia="zh-CN"/>
        </w:rPr>
        <w:t xml:space="preserve">we </w:t>
      </w:r>
      <w:r w:rsidR="00D024B7">
        <w:rPr>
          <w:rFonts w:eastAsia="等线"/>
          <w:lang w:eastAsia="zh-CN"/>
        </w:rPr>
        <w:t xml:space="preserve">use the terminology </w:t>
      </w:r>
      <w:r w:rsidR="00E46C33">
        <w:rPr>
          <w:rFonts w:eastAsia="等线"/>
          <w:lang w:eastAsia="zh-CN"/>
        </w:rPr>
        <w:t>“</w:t>
      </w:r>
      <w:r w:rsidR="00E46C33">
        <w:rPr>
          <w:rFonts w:eastAsia="等线"/>
          <w:b/>
          <w:lang w:eastAsia="zh-CN"/>
        </w:rPr>
        <w:t xml:space="preserve">PTP for unicast traffic” </w:t>
      </w:r>
      <w:r w:rsidR="00E46C33" w:rsidRPr="00A46DA9">
        <w:rPr>
          <w:rFonts w:eastAsia="等线"/>
          <w:lang w:eastAsia="zh-CN"/>
        </w:rPr>
        <w:t xml:space="preserve">for </w:t>
      </w:r>
      <w:r w:rsidR="00D024B7">
        <w:rPr>
          <w:rFonts w:eastAsia="等线"/>
          <w:lang w:eastAsia="zh-CN"/>
        </w:rPr>
        <w:t>RAN delivery method to distinguish it from “</w:t>
      </w:r>
      <w:r w:rsidR="00D024B7" w:rsidRPr="00DE264D">
        <w:rPr>
          <w:rFonts w:eastAsia="等线"/>
          <w:b/>
          <w:lang w:eastAsia="zh-CN"/>
        </w:rPr>
        <w:t>PTP</w:t>
      </w:r>
      <w:r w:rsidR="00D024B7">
        <w:rPr>
          <w:rFonts w:eastAsia="等线"/>
          <w:lang w:eastAsia="zh-CN"/>
        </w:rPr>
        <w:t>” and “</w:t>
      </w:r>
      <w:r w:rsidR="00D024B7" w:rsidRPr="004A210D">
        <w:rPr>
          <w:b/>
          <w:lang w:eastAsia="zh-CN"/>
        </w:rPr>
        <w:t>PTP for individual delivery</w:t>
      </w:r>
      <w:r w:rsidR="00D024B7">
        <w:rPr>
          <w:rFonts w:eastAsia="等线"/>
          <w:lang w:eastAsia="zh-CN"/>
        </w:rPr>
        <w:t xml:space="preserve">”. </w:t>
      </w:r>
    </w:p>
    <w:p w14:paraId="4250E661" w14:textId="77777777" w:rsidR="000375D2" w:rsidRPr="00A46DA9" w:rsidRDefault="000375D2" w:rsidP="0047287D">
      <w:pPr>
        <w:jc w:val="both"/>
        <w:rPr>
          <w:rFonts w:eastAsia="等线"/>
          <w:lang w:eastAsia="zh-CN"/>
        </w:rPr>
      </w:pPr>
    </w:p>
    <w:p w14:paraId="53EE0212" w14:textId="230D083E" w:rsidR="00A123B0" w:rsidRDefault="004613EC" w:rsidP="00A46DA9">
      <w:pPr>
        <w:jc w:val="center"/>
        <w:rPr>
          <w:b/>
          <w:lang w:eastAsia="zh-CN"/>
        </w:rPr>
      </w:pPr>
      <w:r w:rsidRPr="00A46DA9">
        <w:rPr>
          <w:b/>
          <w:lang w:eastAsia="zh-CN"/>
        </w:rPr>
        <w:lastRenderedPageBreak/>
        <w:t xml:space="preserve">Table 1. Classification of </w:t>
      </w:r>
      <w:r w:rsidR="00EF24CB">
        <w:rPr>
          <w:b/>
          <w:lang w:eastAsia="zh-CN"/>
        </w:rPr>
        <w:t xml:space="preserve">RAN </w:t>
      </w:r>
      <w:r w:rsidRPr="00A46DA9">
        <w:rPr>
          <w:b/>
          <w:lang w:eastAsia="zh-CN"/>
        </w:rPr>
        <w:t>delivery methods</w:t>
      </w:r>
    </w:p>
    <w:tbl>
      <w:tblPr>
        <w:tblStyle w:val="15"/>
        <w:tblW w:w="0" w:type="auto"/>
        <w:jc w:val="center"/>
        <w:tblLayout w:type="fixed"/>
        <w:tblLook w:val="04A0" w:firstRow="1" w:lastRow="0" w:firstColumn="1" w:lastColumn="0" w:noHBand="0" w:noVBand="1"/>
      </w:tblPr>
      <w:tblGrid>
        <w:gridCol w:w="893"/>
        <w:gridCol w:w="1435"/>
        <w:gridCol w:w="1897"/>
        <w:gridCol w:w="2160"/>
        <w:gridCol w:w="2160"/>
        <w:gridCol w:w="1084"/>
      </w:tblGrid>
      <w:tr w:rsidR="00FA1B99" w:rsidRPr="00E226D0" w14:paraId="5CA02322" w14:textId="32DC497A" w:rsidTr="00DE264D">
        <w:trPr>
          <w:jc w:val="center"/>
        </w:trPr>
        <w:tc>
          <w:tcPr>
            <w:tcW w:w="893" w:type="dxa"/>
            <w:vAlign w:val="center"/>
          </w:tcPr>
          <w:p w14:paraId="56A7725B" w14:textId="4CD11E3F" w:rsidR="00FA1B99" w:rsidRPr="00E226D0" w:rsidRDefault="00FA1B99" w:rsidP="00A46DA9">
            <w:pPr>
              <w:jc w:val="center"/>
              <w:rPr>
                <w:rFonts w:eastAsia="等线"/>
                <w:b/>
                <w:lang w:eastAsia="zh-CN"/>
              </w:rPr>
            </w:pPr>
            <w:r>
              <w:rPr>
                <w:rFonts w:eastAsia="等线" w:hint="eastAsia"/>
                <w:b/>
                <w:lang w:eastAsia="zh-CN"/>
              </w:rPr>
              <w:t>Service</w:t>
            </w:r>
          </w:p>
        </w:tc>
        <w:tc>
          <w:tcPr>
            <w:tcW w:w="1435" w:type="dxa"/>
            <w:vAlign w:val="center"/>
          </w:tcPr>
          <w:p w14:paraId="26D64954" w14:textId="36758CCD" w:rsidR="00FA1B99" w:rsidRPr="00E226D0" w:rsidRDefault="00FA1B99" w:rsidP="00A46DA9">
            <w:pPr>
              <w:jc w:val="center"/>
              <w:rPr>
                <w:rFonts w:eastAsia="等线"/>
                <w:b/>
                <w:lang w:eastAsia="zh-CN"/>
              </w:rPr>
            </w:pPr>
            <w:r w:rsidRPr="00E226D0">
              <w:rPr>
                <w:rFonts w:eastAsia="等线" w:hint="eastAsia"/>
                <w:b/>
                <w:lang w:eastAsia="zh-CN"/>
              </w:rPr>
              <w:t>C</w:t>
            </w:r>
            <w:r w:rsidRPr="00E226D0">
              <w:rPr>
                <w:rFonts w:eastAsia="等线"/>
                <w:b/>
                <w:lang w:eastAsia="zh-CN"/>
              </w:rPr>
              <w:t>N delivery method</w:t>
            </w:r>
          </w:p>
        </w:tc>
        <w:tc>
          <w:tcPr>
            <w:tcW w:w="1897" w:type="dxa"/>
            <w:vAlign w:val="center"/>
          </w:tcPr>
          <w:p w14:paraId="05C7D3A4" w14:textId="5369985E" w:rsidR="00FA1B99" w:rsidRPr="00E226D0" w:rsidRDefault="00FA1B99" w:rsidP="00A46DA9">
            <w:pPr>
              <w:jc w:val="center"/>
              <w:rPr>
                <w:rFonts w:eastAsia="等线"/>
                <w:b/>
                <w:lang w:eastAsia="zh-CN"/>
              </w:rPr>
            </w:pPr>
            <w:r w:rsidRPr="00E226D0">
              <w:rPr>
                <w:rFonts w:eastAsia="等线" w:hint="eastAsia"/>
                <w:b/>
                <w:lang w:eastAsia="zh-CN"/>
              </w:rPr>
              <w:t>R</w:t>
            </w:r>
            <w:r w:rsidRPr="00E226D0">
              <w:rPr>
                <w:rFonts w:eastAsia="等线"/>
                <w:b/>
                <w:lang w:eastAsia="zh-CN"/>
              </w:rPr>
              <w:t>AN delivery method</w:t>
            </w:r>
          </w:p>
        </w:tc>
        <w:tc>
          <w:tcPr>
            <w:tcW w:w="2160" w:type="dxa"/>
            <w:vAlign w:val="center"/>
          </w:tcPr>
          <w:p w14:paraId="5E0EEFED" w14:textId="612D4394" w:rsidR="00FA1B99" w:rsidRPr="00E226D0" w:rsidRDefault="00FA1B99" w:rsidP="00A46DA9">
            <w:pPr>
              <w:jc w:val="center"/>
              <w:rPr>
                <w:rFonts w:eastAsia="等线"/>
                <w:b/>
                <w:lang w:eastAsia="zh-CN"/>
              </w:rPr>
            </w:pPr>
            <w:r w:rsidRPr="00E226D0">
              <w:rPr>
                <w:rFonts w:eastAsia="等线" w:hint="eastAsia"/>
                <w:b/>
                <w:lang w:eastAsia="zh-CN"/>
              </w:rPr>
              <w:t>C</w:t>
            </w:r>
            <w:r w:rsidRPr="00E226D0">
              <w:rPr>
                <w:rFonts w:eastAsia="等线"/>
                <w:b/>
                <w:lang w:eastAsia="zh-CN"/>
              </w:rPr>
              <w:t>RC of PDCCH</w:t>
            </w:r>
          </w:p>
        </w:tc>
        <w:tc>
          <w:tcPr>
            <w:tcW w:w="2160" w:type="dxa"/>
            <w:vAlign w:val="center"/>
          </w:tcPr>
          <w:p w14:paraId="7E173D85" w14:textId="4194F58D" w:rsidR="00FA1B99" w:rsidRPr="00E226D0" w:rsidRDefault="00FA1B99" w:rsidP="00A46DA9">
            <w:pPr>
              <w:jc w:val="center"/>
              <w:rPr>
                <w:rFonts w:eastAsia="等线"/>
                <w:b/>
                <w:lang w:eastAsia="zh-CN"/>
              </w:rPr>
            </w:pPr>
            <w:r w:rsidRPr="00E226D0">
              <w:rPr>
                <w:rFonts w:eastAsia="等线"/>
                <w:b/>
                <w:lang w:eastAsia="zh-CN"/>
              </w:rPr>
              <w:t>Scramble of PDSCH</w:t>
            </w:r>
          </w:p>
        </w:tc>
        <w:tc>
          <w:tcPr>
            <w:tcW w:w="1084" w:type="dxa"/>
            <w:vAlign w:val="center"/>
          </w:tcPr>
          <w:p w14:paraId="47FB9181" w14:textId="7D497A52" w:rsidR="00FA1B99" w:rsidRPr="00E226D0" w:rsidRDefault="00FA1B99" w:rsidP="00A46DA9">
            <w:pPr>
              <w:jc w:val="center"/>
              <w:rPr>
                <w:rFonts w:eastAsia="等线"/>
                <w:b/>
                <w:lang w:eastAsia="zh-CN"/>
              </w:rPr>
            </w:pPr>
            <w:r>
              <w:rPr>
                <w:rFonts w:eastAsia="等线" w:hint="eastAsia"/>
                <w:b/>
                <w:lang w:eastAsia="zh-CN"/>
              </w:rPr>
              <w:t>N</w:t>
            </w:r>
            <w:r>
              <w:rPr>
                <w:rFonts w:eastAsia="等线"/>
                <w:b/>
                <w:lang w:eastAsia="zh-CN"/>
              </w:rPr>
              <w:t>ote</w:t>
            </w:r>
          </w:p>
        </w:tc>
      </w:tr>
      <w:tr w:rsidR="00FA1B99" w:rsidRPr="00E226D0" w14:paraId="306B5AE4" w14:textId="1909E6F2" w:rsidTr="00DE264D">
        <w:trPr>
          <w:jc w:val="center"/>
        </w:trPr>
        <w:tc>
          <w:tcPr>
            <w:tcW w:w="893" w:type="dxa"/>
            <w:vMerge w:val="restart"/>
            <w:vAlign w:val="center"/>
          </w:tcPr>
          <w:p w14:paraId="350AA69A" w14:textId="4818A1F7" w:rsidR="00FA1B99" w:rsidRPr="00E226D0" w:rsidRDefault="00FA1B99" w:rsidP="00A46DA9">
            <w:pPr>
              <w:jc w:val="center"/>
              <w:rPr>
                <w:rFonts w:eastAsia="等线"/>
                <w:b/>
                <w:lang w:eastAsia="zh-CN"/>
              </w:rPr>
            </w:pPr>
            <w:r>
              <w:rPr>
                <w:rFonts w:eastAsia="等线" w:hint="eastAsia"/>
                <w:b/>
                <w:lang w:eastAsia="zh-CN"/>
              </w:rPr>
              <w:t>M</w:t>
            </w:r>
            <w:r>
              <w:rPr>
                <w:rFonts w:eastAsia="等线"/>
                <w:b/>
                <w:lang w:eastAsia="zh-CN"/>
              </w:rPr>
              <w:t>BS traffic</w:t>
            </w:r>
          </w:p>
        </w:tc>
        <w:tc>
          <w:tcPr>
            <w:tcW w:w="1435" w:type="dxa"/>
            <w:vAlign w:val="center"/>
          </w:tcPr>
          <w:p w14:paraId="44467CB8" w14:textId="09985BE9" w:rsidR="00FA1B99" w:rsidRPr="00E226D0" w:rsidRDefault="00FA1B99" w:rsidP="00A46DA9">
            <w:pPr>
              <w:jc w:val="center"/>
              <w:rPr>
                <w:rFonts w:eastAsia="等线"/>
                <w:b/>
                <w:lang w:eastAsia="zh-CN"/>
              </w:rPr>
            </w:pPr>
            <w:r w:rsidRPr="00E226D0">
              <w:rPr>
                <w:rFonts w:eastAsia="等线" w:hint="eastAsia"/>
                <w:b/>
                <w:lang w:eastAsia="zh-CN"/>
              </w:rPr>
              <w:t>Indi</w:t>
            </w:r>
            <w:r w:rsidRPr="00E226D0">
              <w:rPr>
                <w:rFonts w:eastAsia="等线"/>
                <w:b/>
                <w:lang w:eastAsia="zh-CN"/>
              </w:rPr>
              <w:t>vidual delivery</w:t>
            </w:r>
          </w:p>
        </w:tc>
        <w:tc>
          <w:tcPr>
            <w:tcW w:w="1897" w:type="dxa"/>
            <w:vAlign w:val="center"/>
          </w:tcPr>
          <w:p w14:paraId="5F2B7F80" w14:textId="3D3DDAC1" w:rsidR="00FA1B99" w:rsidRPr="00E226D0" w:rsidRDefault="00AF244C" w:rsidP="00A46DA9">
            <w:pPr>
              <w:jc w:val="center"/>
              <w:rPr>
                <w:rFonts w:eastAsia="等线"/>
                <w:b/>
                <w:lang w:eastAsia="zh-CN"/>
              </w:rPr>
            </w:pPr>
            <w:r>
              <w:rPr>
                <w:rFonts w:eastAsia="等线"/>
                <w:b/>
                <w:lang w:eastAsia="zh-CN"/>
              </w:rPr>
              <w:t xml:space="preserve">PTP for </w:t>
            </w:r>
            <w:r w:rsidR="002E775B">
              <w:rPr>
                <w:rFonts w:eastAsia="等线"/>
                <w:b/>
                <w:lang w:eastAsia="zh-CN"/>
              </w:rPr>
              <w:t>i</w:t>
            </w:r>
            <w:r w:rsidRPr="00AF244C">
              <w:rPr>
                <w:rFonts w:eastAsia="等线"/>
                <w:b/>
                <w:lang w:eastAsia="zh-CN"/>
              </w:rPr>
              <w:t>ndividual delivery</w:t>
            </w:r>
          </w:p>
        </w:tc>
        <w:tc>
          <w:tcPr>
            <w:tcW w:w="2160" w:type="dxa"/>
            <w:vAlign w:val="center"/>
          </w:tcPr>
          <w:p w14:paraId="754FE12D" w14:textId="77777777" w:rsidR="00FA1B99" w:rsidRDefault="00FA1B99" w:rsidP="00B21569">
            <w:pPr>
              <w:jc w:val="both"/>
              <w:rPr>
                <w:rFonts w:eastAsia="等线"/>
                <w:lang w:eastAsia="zh-CN"/>
              </w:rPr>
            </w:pPr>
            <w:r>
              <w:rPr>
                <w:rFonts w:eastAsia="等线"/>
                <w:lang w:eastAsia="zh-CN"/>
              </w:rPr>
              <w:t>UE-specific RNTI</w:t>
            </w:r>
          </w:p>
          <w:p w14:paraId="22C7377B" w14:textId="147E63F3" w:rsidR="00FA1B99" w:rsidRPr="00E226D0" w:rsidRDefault="00FA1B99" w:rsidP="00B21569">
            <w:pPr>
              <w:jc w:val="both"/>
              <w:rPr>
                <w:rFonts w:eastAsia="等线"/>
                <w:lang w:eastAsia="zh-CN"/>
              </w:rPr>
            </w:pPr>
            <w:r>
              <w:rPr>
                <w:rFonts w:eastAsia="等线"/>
                <w:lang w:eastAsia="zh-CN"/>
              </w:rPr>
              <w:t>e.g., C-RNTI</w:t>
            </w:r>
          </w:p>
        </w:tc>
        <w:tc>
          <w:tcPr>
            <w:tcW w:w="2160" w:type="dxa"/>
            <w:vAlign w:val="center"/>
          </w:tcPr>
          <w:p w14:paraId="7568A4B1" w14:textId="77777777" w:rsidR="00FA1B99" w:rsidRDefault="00FA1B99" w:rsidP="00B21569">
            <w:pPr>
              <w:jc w:val="both"/>
              <w:rPr>
                <w:rFonts w:eastAsia="等线"/>
                <w:lang w:eastAsia="zh-CN"/>
              </w:rPr>
            </w:pPr>
            <w:r>
              <w:rPr>
                <w:rFonts w:eastAsia="等线"/>
                <w:lang w:eastAsia="zh-CN"/>
              </w:rPr>
              <w:t>UE-specific RNTI</w:t>
            </w:r>
          </w:p>
          <w:p w14:paraId="4FA82553" w14:textId="4A831F86" w:rsidR="00FA1B99" w:rsidRPr="00E226D0" w:rsidRDefault="00FA1B99" w:rsidP="00B21569">
            <w:pPr>
              <w:jc w:val="both"/>
              <w:rPr>
                <w:rFonts w:eastAsia="等线"/>
                <w:lang w:eastAsia="zh-CN"/>
              </w:rPr>
            </w:pPr>
            <w:r>
              <w:rPr>
                <w:rFonts w:eastAsia="等线"/>
                <w:lang w:eastAsia="zh-CN"/>
              </w:rPr>
              <w:t>e.g., C-RNTI</w:t>
            </w:r>
          </w:p>
        </w:tc>
        <w:tc>
          <w:tcPr>
            <w:tcW w:w="1084" w:type="dxa"/>
          </w:tcPr>
          <w:p w14:paraId="2BED86AA" w14:textId="77777777" w:rsidR="00FA1B99" w:rsidRDefault="00FA1B99" w:rsidP="00B21569">
            <w:pPr>
              <w:jc w:val="both"/>
              <w:rPr>
                <w:rFonts w:eastAsia="等线"/>
                <w:lang w:eastAsia="zh-CN"/>
              </w:rPr>
            </w:pPr>
          </w:p>
        </w:tc>
      </w:tr>
      <w:tr w:rsidR="00FA1B99" w:rsidRPr="00E226D0" w14:paraId="3F7C1E22" w14:textId="5253FCCD" w:rsidTr="00DE264D">
        <w:trPr>
          <w:jc w:val="center"/>
        </w:trPr>
        <w:tc>
          <w:tcPr>
            <w:tcW w:w="893" w:type="dxa"/>
            <w:vMerge/>
          </w:tcPr>
          <w:p w14:paraId="5E2D733D" w14:textId="77777777" w:rsidR="00FA1B99" w:rsidRPr="00E226D0" w:rsidRDefault="00FA1B99" w:rsidP="00B21569">
            <w:pPr>
              <w:jc w:val="both"/>
              <w:rPr>
                <w:rFonts w:eastAsia="等线"/>
                <w:b/>
                <w:lang w:eastAsia="zh-CN"/>
              </w:rPr>
            </w:pPr>
          </w:p>
        </w:tc>
        <w:tc>
          <w:tcPr>
            <w:tcW w:w="1435" w:type="dxa"/>
            <w:vMerge w:val="restart"/>
            <w:vAlign w:val="center"/>
          </w:tcPr>
          <w:p w14:paraId="218AB1E9" w14:textId="1B3F15A1" w:rsidR="00FA1B99" w:rsidRPr="00E226D0" w:rsidRDefault="00FA1B99" w:rsidP="00A46DA9">
            <w:pPr>
              <w:jc w:val="center"/>
              <w:rPr>
                <w:rFonts w:eastAsia="等线"/>
                <w:b/>
                <w:lang w:eastAsia="en-US"/>
              </w:rPr>
            </w:pPr>
            <w:r w:rsidRPr="00E226D0">
              <w:rPr>
                <w:rFonts w:eastAsia="等线"/>
                <w:b/>
                <w:lang w:eastAsia="zh-CN"/>
              </w:rPr>
              <w:t>Shared delivery</w:t>
            </w:r>
          </w:p>
        </w:tc>
        <w:tc>
          <w:tcPr>
            <w:tcW w:w="1897" w:type="dxa"/>
            <w:vAlign w:val="center"/>
          </w:tcPr>
          <w:p w14:paraId="60D80801" w14:textId="77777777" w:rsidR="00FA1B99" w:rsidRPr="00E226D0" w:rsidRDefault="00FA1B99" w:rsidP="00A46DA9">
            <w:pPr>
              <w:jc w:val="center"/>
              <w:rPr>
                <w:rFonts w:eastAsia="等线"/>
                <w:b/>
                <w:lang w:eastAsia="zh-CN"/>
              </w:rPr>
            </w:pPr>
            <w:r w:rsidRPr="00E226D0">
              <w:rPr>
                <w:rFonts w:eastAsia="等线" w:hint="eastAsia"/>
                <w:b/>
                <w:lang w:eastAsia="zh-CN"/>
              </w:rPr>
              <w:t>P</w:t>
            </w:r>
            <w:r w:rsidRPr="00E226D0">
              <w:rPr>
                <w:rFonts w:eastAsia="等线"/>
                <w:b/>
                <w:lang w:eastAsia="zh-CN"/>
              </w:rPr>
              <w:t>TP</w:t>
            </w:r>
          </w:p>
        </w:tc>
        <w:tc>
          <w:tcPr>
            <w:tcW w:w="2160" w:type="dxa"/>
            <w:vAlign w:val="center"/>
          </w:tcPr>
          <w:p w14:paraId="6F7C1D7B" w14:textId="77777777" w:rsidR="00FA1B99" w:rsidRDefault="00FA1B99" w:rsidP="00B21569">
            <w:pPr>
              <w:jc w:val="both"/>
              <w:rPr>
                <w:rFonts w:eastAsia="等线"/>
                <w:lang w:eastAsia="zh-CN"/>
              </w:rPr>
            </w:pPr>
            <w:r>
              <w:rPr>
                <w:rFonts w:eastAsia="等线"/>
                <w:lang w:eastAsia="zh-CN"/>
              </w:rPr>
              <w:t>UE-specific RNTI</w:t>
            </w:r>
          </w:p>
          <w:p w14:paraId="5AB7F414" w14:textId="0783E695" w:rsidR="00FA1B99" w:rsidRPr="00E226D0" w:rsidRDefault="00FA1B99" w:rsidP="00B21569">
            <w:pPr>
              <w:jc w:val="both"/>
              <w:rPr>
                <w:rFonts w:eastAsia="等线"/>
                <w:lang w:eastAsia="zh-CN"/>
              </w:rPr>
            </w:pPr>
            <w:r>
              <w:rPr>
                <w:rFonts w:eastAsia="等线"/>
                <w:lang w:eastAsia="zh-CN"/>
              </w:rPr>
              <w:t>e.g., C-RNTI</w:t>
            </w:r>
          </w:p>
        </w:tc>
        <w:tc>
          <w:tcPr>
            <w:tcW w:w="2160" w:type="dxa"/>
            <w:vAlign w:val="center"/>
          </w:tcPr>
          <w:p w14:paraId="49080F93" w14:textId="77777777" w:rsidR="00FA1B99" w:rsidRDefault="00FA1B99" w:rsidP="00B21569">
            <w:pPr>
              <w:jc w:val="both"/>
              <w:rPr>
                <w:rFonts w:eastAsia="等线"/>
                <w:lang w:eastAsia="zh-CN"/>
              </w:rPr>
            </w:pPr>
            <w:r>
              <w:rPr>
                <w:rFonts w:eastAsia="等线"/>
                <w:lang w:eastAsia="zh-CN"/>
              </w:rPr>
              <w:t>UE-specific RNTI</w:t>
            </w:r>
          </w:p>
          <w:p w14:paraId="5E1B8006" w14:textId="554A597C" w:rsidR="00FA1B99" w:rsidRPr="00E226D0" w:rsidRDefault="00FA1B99" w:rsidP="00B21569">
            <w:pPr>
              <w:jc w:val="both"/>
              <w:rPr>
                <w:rFonts w:eastAsia="等线"/>
                <w:lang w:eastAsia="zh-CN"/>
              </w:rPr>
            </w:pPr>
            <w:r>
              <w:rPr>
                <w:rFonts w:eastAsia="等线"/>
                <w:lang w:eastAsia="zh-CN"/>
              </w:rPr>
              <w:t>e.g., C-RNTI</w:t>
            </w:r>
          </w:p>
        </w:tc>
        <w:tc>
          <w:tcPr>
            <w:tcW w:w="1084" w:type="dxa"/>
          </w:tcPr>
          <w:p w14:paraId="7B162487" w14:textId="77777777" w:rsidR="00FA1B99" w:rsidRDefault="00FA1B99" w:rsidP="00B21569">
            <w:pPr>
              <w:jc w:val="both"/>
              <w:rPr>
                <w:rFonts w:eastAsia="等线"/>
                <w:lang w:eastAsia="zh-CN"/>
              </w:rPr>
            </w:pPr>
          </w:p>
        </w:tc>
      </w:tr>
      <w:tr w:rsidR="00FA1B99" w:rsidRPr="00E226D0" w14:paraId="54F925F1" w14:textId="1B844A01" w:rsidTr="00DE264D">
        <w:trPr>
          <w:trHeight w:val="493"/>
          <w:jc w:val="center"/>
        </w:trPr>
        <w:tc>
          <w:tcPr>
            <w:tcW w:w="893" w:type="dxa"/>
            <w:vMerge/>
          </w:tcPr>
          <w:p w14:paraId="56C1E0E3" w14:textId="77777777" w:rsidR="00FA1B99" w:rsidRPr="00E226D0" w:rsidRDefault="00FA1B99" w:rsidP="00B21569">
            <w:pPr>
              <w:jc w:val="both"/>
              <w:rPr>
                <w:rFonts w:eastAsia="等线"/>
                <w:b/>
                <w:lang w:eastAsia="en-US"/>
              </w:rPr>
            </w:pPr>
          </w:p>
        </w:tc>
        <w:tc>
          <w:tcPr>
            <w:tcW w:w="1435" w:type="dxa"/>
            <w:vMerge/>
            <w:vAlign w:val="center"/>
          </w:tcPr>
          <w:p w14:paraId="179CCC5B" w14:textId="25089ED4" w:rsidR="00FA1B99" w:rsidRPr="00E226D0" w:rsidRDefault="00FA1B99" w:rsidP="00A46DA9">
            <w:pPr>
              <w:jc w:val="center"/>
              <w:rPr>
                <w:rFonts w:eastAsia="等线"/>
                <w:b/>
                <w:lang w:eastAsia="en-US"/>
              </w:rPr>
            </w:pPr>
          </w:p>
        </w:tc>
        <w:tc>
          <w:tcPr>
            <w:tcW w:w="1897" w:type="dxa"/>
            <w:vMerge w:val="restart"/>
            <w:vAlign w:val="center"/>
          </w:tcPr>
          <w:p w14:paraId="755875E7" w14:textId="77777777" w:rsidR="00FA1B99" w:rsidRPr="00E226D0" w:rsidRDefault="00FA1B99" w:rsidP="00A46DA9">
            <w:pPr>
              <w:jc w:val="center"/>
              <w:rPr>
                <w:rFonts w:eastAsia="等线"/>
                <w:b/>
                <w:lang w:eastAsia="zh-CN"/>
              </w:rPr>
            </w:pPr>
            <w:r w:rsidRPr="00E226D0">
              <w:rPr>
                <w:rFonts w:eastAsia="等线" w:hint="eastAsia"/>
                <w:b/>
                <w:lang w:eastAsia="zh-CN"/>
              </w:rPr>
              <w:t>P</w:t>
            </w:r>
            <w:r w:rsidRPr="00E226D0">
              <w:rPr>
                <w:rFonts w:eastAsia="等线"/>
                <w:b/>
                <w:lang w:eastAsia="zh-CN"/>
              </w:rPr>
              <w:t>TM</w:t>
            </w:r>
          </w:p>
        </w:tc>
        <w:tc>
          <w:tcPr>
            <w:tcW w:w="2160" w:type="dxa"/>
            <w:vAlign w:val="center"/>
          </w:tcPr>
          <w:p w14:paraId="633EBFE4" w14:textId="77777777" w:rsidR="00FA1B99" w:rsidRDefault="00FA1B99" w:rsidP="00634984">
            <w:pPr>
              <w:jc w:val="both"/>
              <w:rPr>
                <w:rFonts w:eastAsia="等线"/>
                <w:lang w:eastAsia="zh-CN"/>
              </w:rPr>
            </w:pPr>
            <w:r>
              <w:rPr>
                <w:rFonts w:eastAsia="等线"/>
                <w:lang w:eastAsia="zh-CN"/>
              </w:rPr>
              <w:t>Group-common RNTI</w:t>
            </w:r>
          </w:p>
          <w:p w14:paraId="5DB01D9F" w14:textId="7166CA67" w:rsidR="00FA1B99" w:rsidRPr="00E226D0" w:rsidRDefault="00C20A15" w:rsidP="00CC48C7">
            <w:pPr>
              <w:widowControl w:val="0"/>
              <w:jc w:val="both"/>
              <w:rPr>
                <w:rFonts w:eastAsia="等线"/>
                <w:lang w:eastAsia="zh-CN"/>
              </w:rPr>
            </w:pPr>
            <w:r>
              <w:rPr>
                <w:rFonts w:eastAsia="等线"/>
                <w:lang w:eastAsia="zh-CN"/>
              </w:rPr>
              <w:t>(</w:t>
            </w:r>
            <w:r w:rsidR="00FA1B99">
              <w:rPr>
                <w:rFonts w:eastAsia="等线"/>
                <w:lang w:eastAsia="zh-CN"/>
              </w:rPr>
              <w:t>G-RNTI</w:t>
            </w:r>
            <w:r>
              <w:rPr>
                <w:rFonts w:eastAsia="等线"/>
                <w:lang w:eastAsia="zh-CN"/>
              </w:rPr>
              <w:t>)</w:t>
            </w:r>
          </w:p>
        </w:tc>
        <w:tc>
          <w:tcPr>
            <w:tcW w:w="2160" w:type="dxa"/>
            <w:vAlign w:val="center"/>
          </w:tcPr>
          <w:p w14:paraId="7E0BB204" w14:textId="77777777" w:rsidR="00C20A15" w:rsidRDefault="00C20A15" w:rsidP="00C20A15">
            <w:pPr>
              <w:jc w:val="both"/>
              <w:rPr>
                <w:rFonts w:eastAsia="等线"/>
                <w:lang w:eastAsia="zh-CN"/>
              </w:rPr>
            </w:pPr>
            <w:r>
              <w:rPr>
                <w:rFonts w:eastAsia="等线"/>
                <w:lang w:eastAsia="zh-CN"/>
              </w:rPr>
              <w:t>Group-common RNTI</w:t>
            </w:r>
          </w:p>
          <w:p w14:paraId="486D3C98" w14:textId="67AB3E0C" w:rsidR="00FA1B99" w:rsidRPr="00E226D0" w:rsidRDefault="00C20A15" w:rsidP="00B21569">
            <w:pPr>
              <w:jc w:val="both"/>
              <w:rPr>
                <w:rFonts w:eastAsia="等线"/>
                <w:lang w:eastAsia="zh-CN"/>
              </w:rPr>
            </w:pPr>
            <w:r>
              <w:rPr>
                <w:rFonts w:eastAsia="等线"/>
                <w:lang w:eastAsia="zh-CN"/>
              </w:rPr>
              <w:t>(G-RNTI)</w:t>
            </w:r>
          </w:p>
        </w:tc>
        <w:tc>
          <w:tcPr>
            <w:tcW w:w="1084" w:type="dxa"/>
          </w:tcPr>
          <w:p w14:paraId="6034916A" w14:textId="77777777" w:rsidR="00FA1B99" w:rsidRDefault="00FA1B99" w:rsidP="00B21569">
            <w:pPr>
              <w:jc w:val="both"/>
              <w:rPr>
                <w:rFonts w:eastAsia="等线"/>
                <w:lang w:eastAsia="zh-CN"/>
              </w:rPr>
            </w:pPr>
            <w:r>
              <w:rPr>
                <w:rFonts w:eastAsia="等线" w:hint="eastAsia"/>
                <w:lang w:eastAsia="zh-CN"/>
              </w:rPr>
              <w:t>P</w:t>
            </w:r>
            <w:r>
              <w:rPr>
                <w:rFonts w:eastAsia="等线"/>
                <w:lang w:eastAsia="zh-CN"/>
              </w:rPr>
              <w:t>TM</w:t>
            </w:r>
          </w:p>
          <w:p w14:paraId="3D17BEB0" w14:textId="2F783E7B" w:rsidR="00FA1B99" w:rsidRDefault="00DC3067" w:rsidP="00B21569">
            <w:pPr>
              <w:jc w:val="both"/>
              <w:rPr>
                <w:rFonts w:eastAsia="等线"/>
                <w:lang w:eastAsia="zh-CN"/>
              </w:rPr>
            </w:pPr>
            <w:r>
              <w:rPr>
                <w:rFonts w:eastAsia="等线"/>
                <w:lang w:eastAsia="zh-CN"/>
              </w:rPr>
              <w:t>scheme</w:t>
            </w:r>
            <w:r w:rsidR="00FA1B99">
              <w:rPr>
                <w:rFonts w:eastAsia="等线"/>
                <w:lang w:eastAsia="zh-CN"/>
              </w:rPr>
              <w:t xml:space="preserve"> 1</w:t>
            </w:r>
          </w:p>
        </w:tc>
      </w:tr>
      <w:tr w:rsidR="00FA1B99" w:rsidRPr="00E226D0" w14:paraId="677E4258" w14:textId="75ECC680" w:rsidTr="00DE264D">
        <w:trPr>
          <w:trHeight w:val="559"/>
          <w:jc w:val="center"/>
        </w:trPr>
        <w:tc>
          <w:tcPr>
            <w:tcW w:w="893" w:type="dxa"/>
            <w:vMerge/>
          </w:tcPr>
          <w:p w14:paraId="0B96277F" w14:textId="77777777" w:rsidR="00FA1B99" w:rsidRPr="00E226D0" w:rsidRDefault="00FA1B99" w:rsidP="00B21569">
            <w:pPr>
              <w:jc w:val="both"/>
              <w:rPr>
                <w:rFonts w:eastAsia="等线"/>
                <w:b/>
                <w:lang w:eastAsia="en-US"/>
              </w:rPr>
            </w:pPr>
          </w:p>
        </w:tc>
        <w:tc>
          <w:tcPr>
            <w:tcW w:w="1435" w:type="dxa"/>
            <w:vMerge/>
            <w:vAlign w:val="center"/>
          </w:tcPr>
          <w:p w14:paraId="58827BA0" w14:textId="52A7D4A9" w:rsidR="00FA1B99" w:rsidRPr="00E226D0" w:rsidRDefault="00FA1B99" w:rsidP="00A46DA9">
            <w:pPr>
              <w:jc w:val="center"/>
              <w:rPr>
                <w:rFonts w:eastAsia="等线"/>
                <w:b/>
                <w:lang w:eastAsia="en-US"/>
              </w:rPr>
            </w:pPr>
          </w:p>
        </w:tc>
        <w:tc>
          <w:tcPr>
            <w:tcW w:w="1897" w:type="dxa"/>
            <w:vMerge/>
            <w:vAlign w:val="center"/>
          </w:tcPr>
          <w:p w14:paraId="20CD8DAE" w14:textId="77777777" w:rsidR="00FA1B99" w:rsidRPr="00E226D0" w:rsidRDefault="00FA1B99" w:rsidP="00A46DA9">
            <w:pPr>
              <w:jc w:val="center"/>
              <w:rPr>
                <w:rFonts w:eastAsia="等线"/>
                <w:b/>
                <w:lang w:eastAsia="en-US"/>
              </w:rPr>
            </w:pPr>
          </w:p>
        </w:tc>
        <w:tc>
          <w:tcPr>
            <w:tcW w:w="2160" w:type="dxa"/>
            <w:vAlign w:val="center"/>
          </w:tcPr>
          <w:p w14:paraId="769ED3ED" w14:textId="77777777" w:rsidR="00FA1B99" w:rsidRDefault="00FA1B99" w:rsidP="00634984">
            <w:pPr>
              <w:jc w:val="both"/>
              <w:rPr>
                <w:rFonts w:eastAsia="等线"/>
                <w:lang w:eastAsia="zh-CN"/>
              </w:rPr>
            </w:pPr>
            <w:r>
              <w:rPr>
                <w:rFonts w:eastAsia="等线"/>
                <w:lang w:eastAsia="zh-CN"/>
              </w:rPr>
              <w:t>UE-specific RNTI</w:t>
            </w:r>
          </w:p>
          <w:p w14:paraId="08C11CEA" w14:textId="46352BF9" w:rsidR="00FA1B99" w:rsidRPr="00E226D0" w:rsidRDefault="00FA1B99" w:rsidP="00634984">
            <w:pPr>
              <w:jc w:val="both"/>
              <w:rPr>
                <w:rFonts w:eastAsia="等线"/>
                <w:lang w:eastAsia="zh-CN"/>
              </w:rPr>
            </w:pPr>
            <w:r>
              <w:rPr>
                <w:rFonts w:eastAsia="等线"/>
                <w:lang w:eastAsia="zh-CN"/>
              </w:rPr>
              <w:t>e.g., C-RNTI</w:t>
            </w:r>
          </w:p>
        </w:tc>
        <w:tc>
          <w:tcPr>
            <w:tcW w:w="2160" w:type="dxa"/>
            <w:vAlign w:val="center"/>
          </w:tcPr>
          <w:p w14:paraId="0CDF06EB" w14:textId="77777777" w:rsidR="00C20A15" w:rsidRDefault="00C20A15" w:rsidP="00C20A15">
            <w:pPr>
              <w:jc w:val="both"/>
              <w:rPr>
                <w:rFonts w:eastAsia="等线"/>
                <w:lang w:eastAsia="zh-CN"/>
              </w:rPr>
            </w:pPr>
            <w:r>
              <w:rPr>
                <w:rFonts w:eastAsia="等线"/>
                <w:lang w:eastAsia="zh-CN"/>
              </w:rPr>
              <w:t>Group-common RNTI</w:t>
            </w:r>
          </w:p>
          <w:p w14:paraId="737EE22B" w14:textId="1CD36213" w:rsidR="00FA1B99" w:rsidRPr="00E226D0" w:rsidRDefault="00C20A15" w:rsidP="00B21569">
            <w:pPr>
              <w:jc w:val="both"/>
              <w:rPr>
                <w:rFonts w:eastAsia="等线"/>
                <w:lang w:eastAsia="zh-CN"/>
              </w:rPr>
            </w:pPr>
            <w:r>
              <w:rPr>
                <w:rFonts w:eastAsia="等线"/>
                <w:lang w:eastAsia="zh-CN"/>
              </w:rPr>
              <w:t>(G-RNTI)</w:t>
            </w:r>
          </w:p>
        </w:tc>
        <w:tc>
          <w:tcPr>
            <w:tcW w:w="1084" w:type="dxa"/>
          </w:tcPr>
          <w:p w14:paraId="1860E67E" w14:textId="77777777" w:rsidR="00FA1B99" w:rsidRDefault="00FA1B99" w:rsidP="009D765F">
            <w:pPr>
              <w:jc w:val="both"/>
              <w:rPr>
                <w:rFonts w:eastAsia="等线"/>
                <w:lang w:eastAsia="zh-CN"/>
              </w:rPr>
            </w:pPr>
            <w:r>
              <w:rPr>
                <w:rFonts w:eastAsia="等线" w:hint="eastAsia"/>
                <w:lang w:eastAsia="zh-CN"/>
              </w:rPr>
              <w:t>P</w:t>
            </w:r>
            <w:r>
              <w:rPr>
                <w:rFonts w:eastAsia="等线"/>
                <w:lang w:eastAsia="zh-CN"/>
              </w:rPr>
              <w:t>TM</w:t>
            </w:r>
          </w:p>
          <w:p w14:paraId="17882240" w14:textId="74662F5E" w:rsidR="00FA1B99" w:rsidRDefault="00DC3067">
            <w:pPr>
              <w:jc w:val="both"/>
              <w:rPr>
                <w:rFonts w:eastAsia="等线"/>
                <w:lang w:eastAsia="zh-CN"/>
              </w:rPr>
            </w:pPr>
            <w:r>
              <w:rPr>
                <w:rFonts w:eastAsia="等线"/>
                <w:lang w:eastAsia="zh-CN"/>
              </w:rPr>
              <w:t>scheme</w:t>
            </w:r>
            <w:r w:rsidR="00FA1B99">
              <w:rPr>
                <w:rFonts w:eastAsia="等线"/>
                <w:lang w:eastAsia="zh-CN"/>
              </w:rPr>
              <w:t xml:space="preserve"> 2</w:t>
            </w:r>
          </w:p>
        </w:tc>
      </w:tr>
      <w:tr w:rsidR="00FA1B99" w:rsidRPr="00E226D0" w14:paraId="49EA1BFB" w14:textId="77777777" w:rsidTr="00DE264D">
        <w:trPr>
          <w:trHeight w:val="559"/>
          <w:jc w:val="center"/>
        </w:trPr>
        <w:tc>
          <w:tcPr>
            <w:tcW w:w="893" w:type="dxa"/>
            <w:vAlign w:val="center"/>
          </w:tcPr>
          <w:p w14:paraId="4AA161AC" w14:textId="77777777" w:rsidR="004C4FD1" w:rsidRDefault="00FA1B99" w:rsidP="00A46DA9">
            <w:pPr>
              <w:jc w:val="center"/>
              <w:rPr>
                <w:rFonts w:eastAsia="等线"/>
                <w:b/>
                <w:lang w:eastAsia="zh-CN"/>
              </w:rPr>
            </w:pPr>
            <w:r>
              <w:rPr>
                <w:rFonts w:eastAsia="等线"/>
                <w:b/>
                <w:lang w:eastAsia="zh-CN"/>
              </w:rPr>
              <w:t>Unicast</w:t>
            </w:r>
          </w:p>
          <w:p w14:paraId="11DFCC24" w14:textId="536E681C" w:rsidR="00FA1B99" w:rsidRPr="00E226D0" w:rsidRDefault="004C4FD1" w:rsidP="00A46DA9">
            <w:pPr>
              <w:jc w:val="center"/>
              <w:rPr>
                <w:rFonts w:eastAsia="等线"/>
                <w:b/>
                <w:lang w:eastAsia="zh-CN"/>
              </w:rPr>
            </w:pPr>
            <w:r>
              <w:rPr>
                <w:rFonts w:eastAsia="等线"/>
                <w:b/>
                <w:lang w:eastAsia="zh-CN"/>
              </w:rPr>
              <w:t>traffic</w:t>
            </w:r>
          </w:p>
        </w:tc>
        <w:tc>
          <w:tcPr>
            <w:tcW w:w="1435" w:type="dxa"/>
            <w:vAlign w:val="center"/>
          </w:tcPr>
          <w:p w14:paraId="51A72DBC" w14:textId="03A5BF3A" w:rsidR="00FA1B99" w:rsidRPr="00E226D0" w:rsidRDefault="00092FEC" w:rsidP="00A46DA9">
            <w:pPr>
              <w:jc w:val="center"/>
              <w:rPr>
                <w:rFonts w:eastAsia="等线"/>
                <w:b/>
                <w:lang w:eastAsia="en-US"/>
              </w:rPr>
            </w:pPr>
            <w:r>
              <w:rPr>
                <w:rFonts w:eastAsia="等线"/>
                <w:b/>
                <w:lang w:eastAsia="zh-CN"/>
              </w:rPr>
              <w:t>/</w:t>
            </w:r>
          </w:p>
        </w:tc>
        <w:tc>
          <w:tcPr>
            <w:tcW w:w="1897" w:type="dxa"/>
            <w:vAlign w:val="center"/>
          </w:tcPr>
          <w:p w14:paraId="15926908" w14:textId="1C9129BF" w:rsidR="00FA1B99" w:rsidRPr="00E226D0" w:rsidRDefault="00092FEC" w:rsidP="00A46DA9">
            <w:pPr>
              <w:jc w:val="center"/>
              <w:rPr>
                <w:rFonts w:eastAsia="等线"/>
                <w:b/>
                <w:lang w:eastAsia="en-US"/>
              </w:rPr>
            </w:pPr>
            <w:r>
              <w:rPr>
                <w:rFonts w:eastAsia="等线"/>
                <w:b/>
                <w:lang w:eastAsia="zh-CN"/>
              </w:rPr>
              <w:t>PTP for unicast traffic</w:t>
            </w:r>
          </w:p>
        </w:tc>
        <w:tc>
          <w:tcPr>
            <w:tcW w:w="2160" w:type="dxa"/>
            <w:vAlign w:val="center"/>
          </w:tcPr>
          <w:p w14:paraId="6691C223" w14:textId="77777777" w:rsidR="00FA1B99" w:rsidRDefault="00FA1B99" w:rsidP="00FA1B99">
            <w:pPr>
              <w:jc w:val="both"/>
              <w:rPr>
                <w:rFonts w:eastAsia="等线"/>
                <w:lang w:eastAsia="zh-CN"/>
              </w:rPr>
            </w:pPr>
            <w:r>
              <w:rPr>
                <w:rFonts w:eastAsia="等线"/>
                <w:lang w:eastAsia="zh-CN"/>
              </w:rPr>
              <w:t>UE-specific RNTI</w:t>
            </w:r>
          </w:p>
          <w:p w14:paraId="2CD40251" w14:textId="00D1A0B8" w:rsidR="00FA1B99" w:rsidRDefault="00FA1B99" w:rsidP="00FA1B99">
            <w:pPr>
              <w:jc w:val="both"/>
              <w:rPr>
                <w:rFonts w:eastAsia="等线"/>
                <w:lang w:eastAsia="zh-CN"/>
              </w:rPr>
            </w:pPr>
            <w:r>
              <w:rPr>
                <w:rFonts w:eastAsia="等线"/>
                <w:lang w:eastAsia="zh-CN"/>
              </w:rPr>
              <w:t>e.g., C-RNTI</w:t>
            </w:r>
          </w:p>
        </w:tc>
        <w:tc>
          <w:tcPr>
            <w:tcW w:w="2160" w:type="dxa"/>
            <w:vAlign w:val="center"/>
          </w:tcPr>
          <w:p w14:paraId="050F6AD2" w14:textId="77777777" w:rsidR="00FA1B99" w:rsidRDefault="00FA1B99" w:rsidP="00FA1B99">
            <w:pPr>
              <w:jc w:val="both"/>
              <w:rPr>
                <w:rFonts w:eastAsia="等线"/>
                <w:lang w:eastAsia="zh-CN"/>
              </w:rPr>
            </w:pPr>
            <w:r>
              <w:rPr>
                <w:rFonts w:eastAsia="等线"/>
                <w:lang w:eastAsia="zh-CN"/>
              </w:rPr>
              <w:t>UE-specific RNTI</w:t>
            </w:r>
          </w:p>
          <w:p w14:paraId="5C69AFEC" w14:textId="3B81A1B4" w:rsidR="00FA1B99" w:rsidRDefault="00FA1B99" w:rsidP="00FA1B99">
            <w:pPr>
              <w:jc w:val="both"/>
              <w:rPr>
                <w:rFonts w:eastAsia="等线"/>
                <w:lang w:eastAsia="zh-CN"/>
              </w:rPr>
            </w:pPr>
            <w:r>
              <w:rPr>
                <w:rFonts w:eastAsia="等线"/>
                <w:lang w:eastAsia="zh-CN"/>
              </w:rPr>
              <w:t>e.g., C-RNTI</w:t>
            </w:r>
          </w:p>
        </w:tc>
        <w:tc>
          <w:tcPr>
            <w:tcW w:w="1084" w:type="dxa"/>
          </w:tcPr>
          <w:p w14:paraId="5D8ECA0C" w14:textId="77777777" w:rsidR="00FA1B99" w:rsidRDefault="00FA1B99" w:rsidP="00FA1B99">
            <w:pPr>
              <w:jc w:val="both"/>
              <w:rPr>
                <w:rFonts w:eastAsia="等线"/>
                <w:lang w:eastAsia="zh-CN"/>
              </w:rPr>
            </w:pPr>
          </w:p>
        </w:tc>
      </w:tr>
    </w:tbl>
    <w:p w14:paraId="42AE5819" w14:textId="566B6995" w:rsidR="002E775B" w:rsidRPr="00830B6F" w:rsidRDefault="002E775B" w:rsidP="0087702A">
      <w:pPr>
        <w:jc w:val="both"/>
        <w:rPr>
          <w:lang w:eastAsia="zh-CN"/>
        </w:rPr>
      </w:pPr>
    </w:p>
    <w:p w14:paraId="2F76EAC2" w14:textId="3E9F2444" w:rsidR="009910A4" w:rsidRDefault="001B40B7" w:rsidP="00A46DA9">
      <w:pPr>
        <w:jc w:val="both"/>
        <w:rPr>
          <w:lang w:eastAsia="zh-CN"/>
        </w:rPr>
      </w:pPr>
      <w:r>
        <w:rPr>
          <w:lang w:eastAsia="zh-CN"/>
        </w:rPr>
        <w:t>In</w:t>
      </w:r>
      <w:r w:rsidR="000375D2">
        <w:rPr>
          <w:lang w:eastAsia="zh-CN"/>
        </w:rPr>
        <w:t xml:space="preserve"> T</w:t>
      </w:r>
      <w:r w:rsidR="00381AAC">
        <w:rPr>
          <w:lang w:eastAsia="zh-CN"/>
        </w:rPr>
        <w:t>able</w:t>
      </w:r>
      <w:r>
        <w:rPr>
          <w:lang w:eastAsia="zh-CN"/>
        </w:rPr>
        <w:t xml:space="preserve"> 1</w:t>
      </w:r>
      <w:r w:rsidR="00381AAC">
        <w:rPr>
          <w:lang w:eastAsia="zh-CN"/>
        </w:rPr>
        <w:t>,</w:t>
      </w:r>
      <w:r>
        <w:rPr>
          <w:lang w:eastAsia="zh-CN"/>
        </w:rPr>
        <w:t xml:space="preserve"> we also </w:t>
      </w:r>
      <w:r w:rsidR="003269D4">
        <w:rPr>
          <w:lang w:eastAsia="zh-CN"/>
        </w:rPr>
        <w:t>explain</w:t>
      </w:r>
      <w:r>
        <w:rPr>
          <w:lang w:eastAsia="zh-CN"/>
        </w:rPr>
        <w:t xml:space="preserve"> our understanding on the different RAN delivery methods from the perspective of PDCCH and PDSCH. For MBS traffic, both “</w:t>
      </w:r>
      <w:r w:rsidR="002E775B" w:rsidRPr="00046410">
        <w:rPr>
          <w:b/>
          <w:lang w:eastAsia="zh-CN"/>
        </w:rPr>
        <w:t>PTP for individual delivery</w:t>
      </w:r>
      <w:r>
        <w:rPr>
          <w:lang w:eastAsia="zh-CN"/>
        </w:rPr>
        <w:t xml:space="preserve">” </w:t>
      </w:r>
      <w:r w:rsidR="00381AAC">
        <w:rPr>
          <w:lang w:eastAsia="zh-CN"/>
        </w:rPr>
        <w:t xml:space="preserve">and </w:t>
      </w:r>
      <w:r>
        <w:rPr>
          <w:lang w:eastAsia="zh-CN"/>
        </w:rPr>
        <w:t>“</w:t>
      </w:r>
      <w:r w:rsidR="00381AAC" w:rsidRPr="00046410">
        <w:rPr>
          <w:b/>
          <w:lang w:eastAsia="zh-CN"/>
        </w:rPr>
        <w:t>PTP</w:t>
      </w:r>
      <w:r>
        <w:rPr>
          <w:lang w:eastAsia="zh-CN"/>
        </w:rPr>
        <w:t>”</w:t>
      </w:r>
      <w:r w:rsidR="00381AAC">
        <w:rPr>
          <w:lang w:eastAsia="zh-CN"/>
        </w:rPr>
        <w:t xml:space="preserve"> </w:t>
      </w:r>
      <w:r>
        <w:rPr>
          <w:lang w:eastAsia="zh-CN"/>
        </w:rPr>
        <w:t>use</w:t>
      </w:r>
      <w:r w:rsidR="00381AAC">
        <w:rPr>
          <w:lang w:eastAsia="zh-CN"/>
        </w:rPr>
        <w:t xml:space="preserve"> UE-specific PDCCH </w:t>
      </w:r>
      <w:r>
        <w:rPr>
          <w:lang w:eastAsia="zh-CN"/>
        </w:rPr>
        <w:t>(</w:t>
      </w:r>
      <w:r w:rsidR="00ED4A2A">
        <w:rPr>
          <w:lang w:eastAsia="zh-CN"/>
        </w:rPr>
        <w:t xml:space="preserve">i.e., </w:t>
      </w:r>
      <w:r>
        <w:rPr>
          <w:lang w:eastAsia="zh-CN"/>
        </w:rPr>
        <w:t xml:space="preserve">CRC of PDCCH is scrambled by UE-specific RNTI, e.g., C-RNTI) </w:t>
      </w:r>
      <w:r w:rsidR="00381AAC">
        <w:rPr>
          <w:lang w:eastAsia="zh-CN"/>
        </w:rPr>
        <w:t xml:space="preserve">and </w:t>
      </w:r>
      <w:r>
        <w:rPr>
          <w:lang w:eastAsia="zh-CN"/>
        </w:rPr>
        <w:t xml:space="preserve">UE-specific </w:t>
      </w:r>
      <w:r w:rsidR="00381AAC">
        <w:rPr>
          <w:lang w:eastAsia="zh-CN"/>
        </w:rPr>
        <w:t>PDSCH</w:t>
      </w:r>
      <w:r w:rsidR="00ED4A2A">
        <w:rPr>
          <w:lang w:eastAsia="zh-CN"/>
        </w:rPr>
        <w:t xml:space="preserve"> (i.e., PDSCH is scrambled by UE-specific RNTI, e.g., C-RNTI)</w:t>
      </w:r>
      <w:r w:rsidR="003269D4">
        <w:rPr>
          <w:lang w:eastAsia="zh-CN"/>
        </w:rPr>
        <w:t xml:space="preserve">. </w:t>
      </w:r>
      <w:r w:rsidR="00943FFA">
        <w:rPr>
          <w:lang w:eastAsia="zh-CN"/>
        </w:rPr>
        <w:t>“</w:t>
      </w:r>
      <w:r w:rsidR="00943FFA" w:rsidRPr="00046410">
        <w:rPr>
          <w:b/>
          <w:lang w:eastAsia="zh-CN"/>
        </w:rPr>
        <w:t>PTM</w:t>
      </w:r>
      <w:r w:rsidR="00943FFA">
        <w:rPr>
          <w:lang w:eastAsia="zh-CN"/>
        </w:rPr>
        <w:t>” use group-common PDCCH</w:t>
      </w:r>
      <w:r w:rsidR="00D31270" w:rsidRPr="00D31270">
        <w:rPr>
          <w:lang w:eastAsia="zh-CN"/>
        </w:rPr>
        <w:t xml:space="preserve"> </w:t>
      </w:r>
      <w:r w:rsidR="00D31270">
        <w:rPr>
          <w:lang w:eastAsia="zh-CN"/>
        </w:rPr>
        <w:t>(i.e., CRC of PDCCH is scrambled by group-common RNTI)</w:t>
      </w:r>
      <w:r w:rsidR="00943FFA">
        <w:rPr>
          <w:lang w:eastAsia="zh-CN"/>
        </w:rPr>
        <w:t xml:space="preserve"> or UE-specific PDCCH and group-common PDSCH</w:t>
      </w:r>
      <w:r w:rsidR="00D31270">
        <w:rPr>
          <w:lang w:eastAsia="zh-CN"/>
        </w:rPr>
        <w:t xml:space="preserve"> (i.e., PDSCH is scrambled by group-common RNTI)</w:t>
      </w:r>
      <w:r w:rsidR="00D513DB">
        <w:rPr>
          <w:lang w:eastAsia="zh-CN"/>
        </w:rPr>
        <w:t>.</w:t>
      </w:r>
      <w:r w:rsidR="00381AAC">
        <w:rPr>
          <w:lang w:eastAsia="zh-CN"/>
        </w:rPr>
        <w:t xml:space="preserve"> </w:t>
      </w:r>
      <w:r w:rsidR="00692FCA">
        <w:rPr>
          <w:lang w:eastAsia="zh-CN"/>
        </w:rPr>
        <w:t xml:space="preserve">From RAN1 point of view, there is no difference </w:t>
      </w:r>
      <w:r w:rsidR="00893054">
        <w:rPr>
          <w:lang w:eastAsia="zh-CN"/>
        </w:rPr>
        <w:t>among</w:t>
      </w:r>
      <w:r w:rsidR="00692FCA">
        <w:rPr>
          <w:lang w:eastAsia="zh-CN"/>
        </w:rPr>
        <w:t xml:space="preserve"> “</w:t>
      </w:r>
      <w:r w:rsidR="00692FCA" w:rsidRPr="00DE264D">
        <w:rPr>
          <w:b/>
          <w:lang w:eastAsia="zh-CN"/>
        </w:rPr>
        <w:t>PTP for individual delivery</w:t>
      </w:r>
      <w:r w:rsidR="00692FCA">
        <w:rPr>
          <w:lang w:eastAsia="zh-CN"/>
        </w:rPr>
        <w:t>”</w:t>
      </w:r>
      <w:r w:rsidR="00893054">
        <w:rPr>
          <w:lang w:eastAsia="zh-CN"/>
        </w:rPr>
        <w:t>,</w:t>
      </w:r>
      <w:r w:rsidR="00692FCA">
        <w:rPr>
          <w:lang w:eastAsia="zh-CN"/>
        </w:rPr>
        <w:t xml:space="preserve"> “</w:t>
      </w:r>
      <w:r w:rsidR="00692FCA" w:rsidRPr="00E226D0">
        <w:rPr>
          <w:rFonts w:eastAsia="等线" w:hint="eastAsia"/>
          <w:b/>
          <w:lang w:eastAsia="zh-CN"/>
        </w:rPr>
        <w:t>P</w:t>
      </w:r>
      <w:r w:rsidR="00692FCA" w:rsidRPr="00E226D0">
        <w:rPr>
          <w:rFonts w:eastAsia="等线"/>
          <w:b/>
          <w:lang w:eastAsia="zh-CN"/>
        </w:rPr>
        <w:t>TP</w:t>
      </w:r>
      <w:r w:rsidR="00692FCA">
        <w:rPr>
          <w:lang w:eastAsia="zh-CN"/>
        </w:rPr>
        <w:t>” and “</w:t>
      </w:r>
      <w:r w:rsidR="00692FCA">
        <w:rPr>
          <w:rFonts w:eastAsia="等线"/>
          <w:b/>
          <w:lang w:eastAsia="zh-CN"/>
        </w:rPr>
        <w:t>PTP for unicast traffic</w:t>
      </w:r>
      <w:r w:rsidR="00692FCA">
        <w:rPr>
          <w:lang w:eastAsia="zh-CN"/>
        </w:rPr>
        <w:t xml:space="preserve">” in </w:t>
      </w:r>
      <w:r w:rsidR="003269D4">
        <w:rPr>
          <w:lang w:eastAsia="zh-CN"/>
        </w:rPr>
        <w:t>T</w:t>
      </w:r>
      <w:r w:rsidR="00692FCA">
        <w:rPr>
          <w:lang w:eastAsia="zh-CN"/>
        </w:rPr>
        <w:t>able 1.</w:t>
      </w:r>
    </w:p>
    <w:p w14:paraId="516CA21B" w14:textId="703BD3BE" w:rsidR="00A10215" w:rsidRDefault="00381AAC" w:rsidP="0087702A">
      <w:pPr>
        <w:jc w:val="both"/>
        <w:rPr>
          <w:lang w:eastAsia="zh-CN"/>
        </w:rPr>
      </w:pPr>
      <w:r>
        <w:rPr>
          <w:lang w:eastAsia="zh-CN"/>
        </w:rPr>
        <w:t xml:space="preserve">For PTM delivery method, </w:t>
      </w:r>
      <w:r w:rsidR="00D31270">
        <w:rPr>
          <w:lang w:eastAsia="zh-CN"/>
        </w:rPr>
        <w:t xml:space="preserve">in </w:t>
      </w:r>
      <w:r w:rsidR="00B30220">
        <w:rPr>
          <w:lang w:eastAsia="zh-CN"/>
        </w:rPr>
        <w:t>RAN1 #102-e</w:t>
      </w:r>
      <w:r w:rsidR="00A05789">
        <w:rPr>
          <w:lang w:eastAsia="zh-CN"/>
        </w:rPr>
        <w:t xml:space="preserve">, it </w:t>
      </w:r>
      <w:r w:rsidR="00233038">
        <w:rPr>
          <w:lang w:eastAsia="zh-CN"/>
        </w:rPr>
        <w:t xml:space="preserve">has already </w:t>
      </w:r>
      <w:r w:rsidR="00A05789">
        <w:rPr>
          <w:lang w:eastAsia="zh-CN"/>
        </w:rPr>
        <w:t>agreed to support group-common PDCCH scheduling PDSCH scrambled with the same group-common RNTI (G-RNTI),</w:t>
      </w:r>
      <w:r w:rsidR="00233038">
        <w:rPr>
          <w:lang w:eastAsia="zh-CN"/>
        </w:rPr>
        <w:t xml:space="preserve"> </w:t>
      </w:r>
      <w:r w:rsidR="00A05789">
        <w:rPr>
          <w:lang w:eastAsia="zh-CN"/>
        </w:rPr>
        <w:t xml:space="preserve">but whether to support UE-specific PDCCH to schedule PDSCH for MBS is still FFS. </w:t>
      </w:r>
      <w:r w:rsidR="00E463C0">
        <w:rPr>
          <w:lang w:eastAsia="zh-CN"/>
        </w:rPr>
        <w:t xml:space="preserve">For </w:t>
      </w:r>
      <w:r>
        <w:rPr>
          <w:lang w:eastAsia="zh-CN"/>
        </w:rPr>
        <w:t>simpli</w:t>
      </w:r>
      <w:r w:rsidR="00E463C0">
        <w:rPr>
          <w:lang w:eastAsia="zh-CN"/>
        </w:rPr>
        <w:t>city of discussion</w:t>
      </w:r>
      <w:r>
        <w:rPr>
          <w:lang w:eastAsia="zh-CN"/>
        </w:rPr>
        <w:t>, we define two PTM delivery methods</w:t>
      </w:r>
      <w:r w:rsidR="00D71E99">
        <w:rPr>
          <w:lang w:eastAsia="zh-CN"/>
        </w:rPr>
        <w:t xml:space="preserve"> as in </w:t>
      </w:r>
      <w:r w:rsidR="003700B3">
        <w:rPr>
          <w:lang w:eastAsia="zh-CN"/>
        </w:rPr>
        <w:t>T</w:t>
      </w:r>
      <w:r w:rsidR="00D71E99">
        <w:rPr>
          <w:lang w:eastAsia="zh-CN"/>
        </w:rPr>
        <w:t>able 1</w:t>
      </w:r>
      <w:r w:rsidR="00A10215">
        <w:rPr>
          <w:lang w:eastAsia="zh-CN"/>
        </w:rPr>
        <w:t>.</w:t>
      </w:r>
    </w:p>
    <w:p w14:paraId="68EB809E" w14:textId="1F74A773" w:rsidR="00A10215" w:rsidRDefault="00381AAC" w:rsidP="00DE264D">
      <w:pPr>
        <w:pStyle w:val="af7"/>
        <w:numPr>
          <w:ilvl w:val="0"/>
          <w:numId w:val="53"/>
        </w:numPr>
        <w:ind w:leftChars="0"/>
        <w:jc w:val="both"/>
        <w:rPr>
          <w:lang w:eastAsia="zh-CN"/>
        </w:rPr>
      </w:pPr>
      <w:r w:rsidRPr="00DE264D">
        <w:rPr>
          <w:b/>
          <w:lang w:eastAsia="zh-CN"/>
        </w:rPr>
        <w:t xml:space="preserve">PTM </w:t>
      </w:r>
      <w:r w:rsidR="00DC3067" w:rsidRPr="00DE264D">
        <w:rPr>
          <w:b/>
          <w:lang w:eastAsia="zh-CN"/>
        </w:rPr>
        <w:t>scheme</w:t>
      </w:r>
      <w:r w:rsidRPr="00DE264D">
        <w:rPr>
          <w:b/>
          <w:lang w:eastAsia="zh-CN"/>
        </w:rPr>
        <w:t xml:space="preserve"> 1</w:t>
      </w:r>
      <w:r w:rsidR="00851F94">
        <w:rPr>
          <w:lang w:eastAsia="zh-CN"/>
        </w:rPr>
        <w:t>:</w:t>
      </w:r>
      <w:r>
        <w:rPr>
          <w:lang w:eastAsia="zh-CN"/>
        </w:rPr>
        <w:t xml:space="preserve"> </w:t>
      </w:r>
      <w:r w:rsidR="00516856" w:rsidRPr="00516856">
        <w:rPr>
          <w:lang w:eastAsia="zh-CN"/>
        </w:rPr>
        <w:t>For PTM transmission for UEs in the same MBS group, use group-common PDCCH with CRC scrambled by group-common RNTI to schedule group-common PDSCH which is scrambled with the same group-common RNTI</w:t>
      </w:r>
      <w:r w:rsidR="008D6586" w:rsidRPr="008D6586">
        <w:rPr>
          <w:lang w:eastAsia="zh-CN"/>
        </w:rPr>
        <w:t>.</w:t>
      </w:r>
    </w:p>
    <w:p w14:paraId="5C23C001" w14:textId="54605E1C" w:rsidR="00A10215" w:rsidRDefault="00381AAC" w:rsidP="00DE264D">
      <w:pPr>
        <w:pStyle w:val="af7"/>
        <w:numPr>
          <w:ilvl w:val="0"/>
          <w:numId w:val="53"/>
        </w:numPr>
        <w:ind w:leftChars="0"/>
        <w:jc w:val="both"/>
        <w:rPr>
          <w:lang w:eastAsia="zh-CN"/>
        </w:rPr>
      </w:pPr>
      <w:r w:rsidRPr="00DE264D">
        <w:rPr>
          <w:b/>
          <w:lang w:eastAsia="zh-CN"/>
        </w:rPr>
        <w:t xml:space="preserve">PTM </w:t>
      </w:r>
      <w:r w:rsidR="00DC3067" w:rsidRPr="00DE264D">
        <w:rPr>
          <w:b/>
          <w:lang w:eastAsia="zh-CN"/>
        </w:rPr>
        <w:t>scheme</w:t>
      </w:r>
      <w:r w:rsidRPr="00DE264D">
        <w:rPr>
          <w:b/>
          <w:lang w:eastAsia="zh-CN"/>
        </w:rPr>
        <w:t xml:space="preserve"> 2</w:t>
      </w:r>
      <w:r w:rsidR="00851F94">
        <w:rPr>
          <w:lang w:eastAsia="zh-CN"/>
        </w:rPr>
        <w:t>:</w:t>
      </w:r>
      <w:r>
        <w:rPr>
          <w:lang w:eastAsia="zh-CN"/>
        </w:rPr>
        <w:t xml:space="preserve"> </w:t>
      </w:r>
      <w:r w:rsidR="00516856" w:rsidRPr="00516856">
        <w:rPr>
          <w:lang w:eastAsia="zh-CN"/>
        </w:rPr>
        <w:t>For PTM transmission for UEs in the same MBS group, use UE-specific PDCCH with CRC scrambled by UE-specific RNTI (e.g., C-RNTI) to schedule group-common PDSCH which is scrambled with group-common RNTI</w:t>
      </w:r>
      <w:r w:rsidR="008D6586">
        <w:rPr>
          <w:lang w:eastAsia="zh-CN"/>
        </w:rPr>
        <w:t>.</w:t>
      </w:r>
    </w:p>
    <w:p w14:paraId="1F53B7CD" w14:textId="74C7A7AF" w:rsidR="00B43779" w:rsidRDefault="00F06119" w:rsidP="0047287D">
      <w:pPr>
        <w:jc w:val="both"/>
        <w:rPr>
          <w:lang w:eastAsia="zh-CN"/>
        </w:rPr>
      </w:pPr>
      <w:r>
        <w:rPr>
          <w:lang w:eastAsia="zh-CN"/>
        </w:rPr>
        <w:t xml:space="preserve">We also call </w:t>
      </w:r>
      <w:r w:rsidR="00381AAC">
        <w:rPr>
          <w:lang w:eastAsia="zh-CN"/>
        </w:rPr>
        <w:t xml:space="preserve">PTM </w:t>
      </w:r>
      <w:r w:rsidR="00DC3067">
        <w:rPr>
          <w:lang w:eastAsia="zh-CN"/>
        </w:rPr>
        <w:t>scheme</w:t>
      </w:r>
      <w:r w:rsidR="00381AAC">
        <w:rPr>
          <w:lang w:eastAsia="zh-CN"/>
        </w:rPr>
        <w:t xml:space="preserve"> 1</w:t>
      </w:r>
      <w:r>
        <w:rPr>
          <w:lang w:eastAsia="zh-CN"/>
        </w:rPr>
        <w:t xml:space="preserve"> as</w:t>
      </w:r>
      <w:r w:rsidR="0090149A">
        <w:rPr>
          <w:lang w:eastAsia="zh-CN"/>
        </w:rPr>
        <w:t xml:space="preserve"> group-common PDCCH based group scheduling scheme</w:t>
      </w:r>
      <w:r>
        <w:rPr>
          <w:lang w:eastAsia="zh-CN"/>
        </w:rPr>
        <w:t xml:space="preserve"> here</w:t>
      </w:r>
      <w:r w:rsidR="0090149A">
        <w:rPr>
          <w:lang w:eastAsia="zh-CN"/>
        </w:rPr>
        <w:t>,</w:t>
      </w:r>
      <w:r>
        <w:rPr>
          <w:lang w:eastAsia="zh-CN"/>
        </w:rPr>
        <w:t xml:space="preserve"> and call </w:t>
      </w:r>
      <w:r w:rsidR="00087B54">
        <w:rPr>
          <w:lang w:eastAsia="zh-CN"/>
        </w:rPr>
        <w:t xml:space="preserve">PTM </w:t>
      </w:r>
      <w:r w:rsidR="00DC3067">
        <w:rPr>
          <w:lang w:eastAsia="zh-CN"/>
        </w:rPr>
        <w:t>scheme</w:t>
      </w:r>
      <w:r w:rsidR="00087B54">
        <w:rPr>
          <w:lang w:eastAsia="zh-CN"/>
        </w:rPr>
        <w:t xml:space="preserve"> 2</w:t>
      </w:r>
      <w:r>
        <w:rPr>
          <w:lang w:eastAsia="zh-CN"/>
        </w:rPr>
        <w:t>as</w:t>
      </w:r>
      <w:r w:rsidR="00225EEC">
        <w:rPr>
          <w:lang w:eastAsia="zh-CN"/>
        </w:rPr>
        <w:t xml:space="preserve"> </w:t>
      </w:r>
      <w:r w:rsidR="00353F7C">
        <w:rPr>
          <w:lang w:eastAsia="zh-CN"/>
        </w:rPr>
        <w:t>UE-specific</w:t>
      </w:r>
      <w:r w:rsidR="00225EEC">
        <w:rPr>
          <w:lang w:eastAsia="zh-CN"/>
        </w:rPr>
        <w:t xml:space="preserve"> PDCCH based group scheduling scheme</w:t>
      </w:r>
      <w:r w:rsidR="00087B54">
        <w:rPr>
          <w:lang w:eastAsia="zh-CN"/>
        </w:rPr>
        <w:t>. In the following sub</w:t>
      </w:r>
      <w:r w:rsidR="00EF24CB">
        <w:rPr>
          <w:lang w:eastAsia="zh-CN"/>
        </w:rPr>
        <w:t>-</w:t>
      </w:r>
      <w:r w:rsidR="00087B54">
        <w:rPr>
          <w:lang w:eastAsia="zh-CN"/>
        </w:rPr>
        <w:t xml:space="preserve">sections, we </w:t>
      </w:r>
      <w:r w:rsidR="007010D2">
        <w:rPr>
          <w:lang w:eastAsia="zh-CN"/>
        </w:rPr>
        <w:t xml:space="preserve">will first </w:t>
      </w:r>
      <w:r w:rsidR="00087B54">
        <w:rPr>
          <w:lang w:eastAsia="zh-CN"/>
        </w:rPr>
        <w:t xml:space="preserve">discuss the detailed design of PTM </w:t>
      </w:r>
      <w:r w:rsidR="00DC3067">
        <w:rPr>
          <w:lang w:eastAsia="zh-CN"/>
        </w:rPr>
        <w:t>scheme</w:t>
      </w:r>
      <w:r w:rsidR="00087B54">
        <w:rPr>
          <w:lang w:eastAsia="zh-CN"/>
        </w:rPr>
        <w:t xml:space="preserve"> 1 and PTM </w:t>
      </w:r>
      <w:r w:rsidR="00DC3067">
        <w:rPr>
          <w:lang w:eastAsia="zh-CN"/>
        </w:rPr>
        <w:t>scheme</w:t>
      </w:r>
      <w:r w:rsidR="00087B54">
        <w:rPr>
          <w:lang w:eastAsia="zh-CN"/>
        </w:rPr>
        <w:t xml:space="preserve"> 2</w:t>
      </w:r>
      <w:r w:rsidR="007010D2">
        <w:rPr>
          <w:lang w:eastAsia="zh-CN"/>
        </w:rPr>
        <w:t>,</w:t>
      </w:r>
      <w:r w:rsidR="00087B54">
        <w:rPr>
          <w:lang w:eastAsia="zh-CN"/>
        </w:rPr>
        <w:t xml:space="preserve"> and </w:t>
      </w:r>
      <w:r w:rsidR="00086D48">
        <w:rPr>
          <w:lang w:eastAsia="zh-CN"/>
        </w:rPr>
        <w:t xml:space="preserve">then </w:t>
      </w:r>
      <w:r w:rsidR="00087B54">
        <w:rPr>
          <w:lang w:eastAsia="zh-CN"/>
        </w:rPr>
        <w:t xml:space="preserve">discuss the </w:t>
      </w:r>
      <w:r w:rsidR="00086D48">
        <w:rPr>
          <w:lang w:eastAsia="zh-CN"/>
        </w:rPr>
        <w:t>RAN delivery method for re-transmission under different initial transmission delivery methods.</w:t>
      </w:r>
      <w:r w:rsidR="00087B54">
        <w:rPr>
          <w:lang w:eastAsia="zh-CN"/>
        </w:rPr>
        <w:t xml:space="preserve"> </w:t>
      </w:r>
    </w:p>
    <w:p w14:paraId="606C7867" w14:textId="6D449C14" w:rsidR="008C1258" w:rsidRDefault="008C1258" w:rsidP="008C1258">
      <w:pPr>
        <w:jc w:val="both"/>
        <w:rPr>
          <w:b/>
          <w:lang w:val="en-US" w:eastAsia="x-none"/>
        </w:rPr>
      </w:pPr>
      <w:r w:rsidRPr="00A46DA9">
        <w:rPr>
          <w:b/>
          <w:lang w:eastAsia="zh-CN"/>
        </w:rPr>
        <w:t xml:space="preserve">Proposal 1. </w:t>
      </w:r>
      <w:r w:rsidRPr="00A46DA9">
        <w:rPr>
          <w:b/>
          <w:lang w:val="en-US" w:eastAsia="x-none"/>
        </w:rPr>
        <w:t xml:space="preserve">For RRC_CONNECTED UEs, </w:t>
      </w:r>
      <w:r>
        <w:rPr>
          <w:b/>
          <w:lang w:val="en-US" w:eastAsia="x-none"/>
        </w:rPr>
        <w:t>define following two PTM schemes only for discussion purpose</w:t>
      </w:r>
      <w:r w:rsidRPr="00A46DA9">
        <w:rPr>
          <w:b/>
          <w:lang w:val="en-US" w:eastAsia="x-none"/>
        </w:rPr>
        <w:t>.</w:t>
      </w:r>
    </w:p>
    <w:p w14:paraId="35F1BE7D" w14:textId="61354B2C" w:rsidR="008C1258" w:rsidRPr="00DE264D" w:rsidRDefault="008C1258" w:rsidP="008C1258">
      <w:pPr>
        <w:pStyle w:val="af7"/>
        <w:numPr>
          <w:ilvl w:val="0"/>
          <w:numId w:val="53"/>
        </w:numPr>
        <w:ind w:leftChars="0"/>
        <w:jc w:val="both"/>
        <w:rPr>
          <w:b/>
          <w:lang w:eastAsia="zh-CN"/>
        </w:rPr>
      </w:pPr>
      <w:r w:rsidRPr="00CC48C7">
        <w:rPr>
          <w:b/>
          <w:lang w:eastAsia="zh-CN"/>
        </w:rPr>
        <w:t>PTM scheme 1</w:t>
      </w:r>
      <w:r w:rsidRPr="00DE264D">
        <w:rPr>
          <w:b/>
          <w:lang w:eastAsia="zh-CN"/>
        </w:rPr>
        <w:t xml:space="preserve">: </w:t>
      </w:r>
      <w:r w:rsidR="001700ED" w:rsidRPr="00DE264D">
        <w:rPr>
          <w:b/>
          <w:lang w:eastAsia="zh-CN"/>
        </w:rPr>
        <w:t xml:space="preserve">For </w:t>
      </w:r>
      <w:r w:rsidR="007400FD" w:rsidRPr="00DE264D">
        <w:rPr>
          <w:b/>
          <w:lang w:eastAsia="zh-CN"/>
        </w:rPr>
        <w:t xml:space="preserve">PTM transmission for </w:t>
      </w:r>
      <w:r w:rsidR="001700ED" w:rsidRPr="00DE264D">
        <w:rPr>
          <w:b/>
          <w:lang w:eastAsia="zh-CN"/>
        </w:rPr>
        <w:t>UEs in the same MBS group, use g</w:t>
      </w:r>
      <w:r w:rsidRPr="00DE264D">
        <w:rPr>
          <w:b/>
          <w:lang w:eastAsia="zh-CN"/>
        </w:rPr>
        <w:t xml:space="preserve">roup-common PDCCH with CRC scrambled by group-common RNTI to schedule group-common PDSCH </w:t>
      </w:r>
      <w:r w:rsidR="007400FD" w:rsidRPr="00DE264D">
        <w:rPr>
          <w:b/>
          <w:lang w:eastAsia="zh-CN"/>
        </w:rPr>
        <w:t xml:space="preserve">which is </w:t>
      </w:r>
      <w:r w:rsidRPr="00DE264D">
        <w:rPr>
          <w:b/>
          <w:lang w:eastAsia="zh-CN"/>
        </w:rPr>
        <w:t>scrambled with the same group-common RNTI.</w:t>
      </w:r>
      <w:r w:rsidR="0090149A">
        <w:rPr>
          <w:b/>
          <w:lang w:eastAsia="zh-CN"/>
        </w:rPr>
        <w:t xml:space="preserve"> This scheme can also be called g</w:t>
      </w:r>
      <w:r w:rsidR="0090149A" w:rsidRPr="004A210D">
        <w:rPr>
          <w:b/>
          <w:lang w:eastAsia="zh-CN"/>
        </w:rPr>
        <w:t>roup-common PDCCH based group scheduling scheme</w:t>
      </w:r>
      <w:r w:rsidR="0090149A">
        <w:rPr>
          <w:b/>
          <w:lang w:eastAsia="zh-CN"/>
        </w:rPr>
        <w:t>.</w:t>
      </w:r>
    </w:p>
    <w:p w14:paraId="2268D5AE" w14:textId="612E005C" w:rsidR="0090149A" w:rsidRPr="004A210D" w:rsidRDefault="008C1258" w:rsidP="0090149A">
      <w:pPr>
        <w:pStyle w:val="af7"/>
        <w:numPr>
          <w:ilvl w:val="0"/>
          <w:numId w:val="53"/>
        </w:numPr>
        <w:ind w:leftChars="0"/>
        <w:jc w:val="both"/>
        <w:rPr>
          <w:b/>
          <w:lang w:eastAsia="zh-CN"/>
        </w:rPr>
      </w:pPr>
      <w:r w:rsidRPr="00CC48C7">
        <w:rPr>
          <w:b/>
          <w:lang w:eastAsia="zh-CN"/>
        </w:rPr>
        <w:t>PTM scheme 2</w:t>
      </w:r>
      <w:r w:rsidRPr="00DE264D">
        <w:rPr>
          <w:b/>
          <w:lang w:eastAsia="zh-CN"/>
        </w:rPr>
        <w:t xml:space="preserve">: </w:t>
      </w:r>
      <w:r w:rsidR="007400FD" w:rsidRPr="00DE264D">
        <w:rPr>
          <w:b/>
          <w:lang w:eastAsia="zh-CN"/>
        </w:rPr>
        <w:t xml:space="preserve">For PTM transmission for UEs in the same MBS group, use </w:t>
      </w:r>
      <w:r w:rsidRPr="00DE264D">
        <w:rPr>
          <w:b/>
          <w:lang w:eastAsia="zh-CN"/>
        </w:rPr>
        <w:t>UE-specific PDCCH with CRC scrambled by UE-specific RNTI</w:t>
      </w:r>
      <w:r w:rsidR="007400FD" w:rsidRPr="00DE264D">
        <w:rPr>
          <w:b/>
          <w:lang w:eastAsia="zh-CN"/>
        </w:rPr>
        <w:t xml:space="preserve"> (e.g., C-RNTI)</w:t>
      </w:r>
      <w:r w:rsidRPr="00DE264D">
        <w:rPr>
          <w:b/>
          <w:lang w:eastAsia="zh-CN"/>
        </w:rPr>
        <w:t xml:space="preserve"> to schedule group-common PDSCH </w:t>
      </w:r>
      <w:r w:rsidR="007400FD" w:rsidRPr="00DE264D">
        <w:rPr>
          <w:b/>
          <w:lang w:eastAsia="zh-CN"/>
        </w:rPr>
        <w:t xml:space="preserve">which is </w:t>
      </w:r>
      <w:r w:rsidRPr="00DE264D">
        <w:rPr>
          <w:b/>
          <w:lang w:eastAsia="zh-CN"/>
        </w:rPr>
        <w:t>scrambled with group-common RNTI.</w:t>
      </w:r>
      <w:r w:rsidR="0090149A" w:rsidRPr="0090149A">
        <w:rPr>
          <w:b/>
          <w:lang w:eastAsia="zh-CN"/>
        </w:rPr>
        <w:t xml:space="preserve"> </w:t>
      </w:r>
      <w:r w:rsidR="0090149A">
        <w:rPr>
          <w:b/>
          <w:lang w:eastAsia="zh-CN"/>
        </w:rPr>
        <w:t xml:space="preserve">This scheme can also be called </w:t>
      </w:r>
      <w:r w:rsidR="0090149A" w:rsidRPr="004A210D">
        <w:rPr>
          <w:b/>
          <w:lang w:eastAsia="zh-CN"/>
        </w:rPr>
        <w:t>UE-specific PDCCH based group scheduling scheme</w:t>
      </w:r>
      <w:r w:rsidR="0090149A">
        <w:rPr>
          <w:b/>
          <w:lang w:eastAsia="zh-CN"/>
        </w:rPr>
        <w:t>.</w:t>
      </w:r>
    </w:p>
    <w:p w14:paraId="2007A5B3" w14:textId="77777777" w:rsidR="008C1258" w:rsidRDefault="008C1258" w:rsidP="0047287D">
      <w:pPr>
        <w:jc w:val="both"/>
        <w:rPr>
          <w:lang w:eastAsia="zh-CN"/>
        </w:rPr>
      </w:pPr>
    </w:p>
    <w:p w14:paraId="4F2EF822" w14:textId="187C87C6" w:rsidR="008816BC" w:rsidRPr="000752FB" w:rsidRDefault="00CA5A38" w:rsidP="008816BC">
      <w:pPr>
        <w:pStyle w:val="2"/>
        <w:rPr>
          <w:rFonts w:ascii="Times New Roman" w:hAnsi="Times New Roman"/>
          <w:lang w:eastAsia="zh-CN"/>
        </w:rPr>
      </w:pPr>
      <w:r w:rsidRPr="00C14FC4">
        <w:rPr>
          <w:rFonts w:ascii="Times New Roman" w:hAnsi="Times New Roman"/>
          <w:lang w:eastAsia="zh-CN"/>
        </w:rPr>
        <w:t>2</w:t>
      </w:r>
      <w:r w:rsidR="008816BC" w:rsidRPr="00C14FC4">
        <w:rPr>
          <w:rFonts w:ascii="Times New Roman" w:hAnsi="Times New Roman"/>
          <w:lang w:eastAsia="zh-CN"/>
        </w:rPr>
        <w:t>.</w:t>
      </w:r>
      <w:r w:rsidR="00F50BC5">
        <w:rPr>
          <w:rFonts w:ascii="Times New Roman" w:hAnsi="Times New Roman"/>
          <w:lang w:eastAsia="zh-CN"/>
        </w:rPr>
        <w:t>2</w:t>
      </w:r>
      <w:r w:rsidR="00F50BC5" w:rsidRPr="00C14FC4">
        <w:rPr>
          <w:rFonts w:ascii="Times New Roman" w:hAnsi="Times New Roman"/>
          <w:lang w:eastAsia="zh-CN"/>
        </w:rPr>
        <w:t xml:space="preserve"> </w:t>
      </w:r>
      <w:r w:rsidR="00092575">
        <w:rPr>
          <w:rFonts w:ascii="Times New Roman" w:hAnsi="Times New Roman"/>
          <w:lang w:eastAsia="zh-CN"/>
        </w:rPr>
        <w:t xml:space="preserve">PTM </w:t>
      </w:r>
      <w:r w:rsidR="00DC3067">
        <w:rPr>
          <w:rFonts w:ascii="Times New Roman" w:hAnsi="Times New Roman"/>
          <w:lang w:eastAsia="zh-CN"/>
        </w:rPr>
        <w:t>scheme</w:t>
      </w:r>
      <w:r w:rsidR="00092575">
        <w:rPr>
          <w:rFonts w:ascii="Times New Roman" w:hAnsi="Times New Roman"/>
          <w:lang w:eastAsia="zh-CN"/>
        </w:rPr>
        <w:t xml:space="preserve"> 1</w:t>
      </w:r>
      <w:r w:rsidR="007523A7">
        <w:rPr>
          <w:rFonts w:ascii="Times New Roman" w:hAnsi="Times New Roman"/>
          <w:lang w:eastAsia="zh-CN"/>
        </w:rPr>
        <w:t xml:space="preserve"> (</w:t>
      </w:r>
      <w:r w:rsidR="007523A7" w:rsidRPr="00DE264D">
        <w:rPr>
          <w:rFonts w:ascii="Times New Roman" w:hAnsi="Times New Roman"/>
          <w:lang w:eastAsia="zh-CN"/>
        </w:rPr>
        <w:t>Group-common PDCCH to schedule group-common PDSCH</w:t>
      </w:r>
      <w:r w:rsidR="007523A7">
        <w:rPr>
          <w:rFonts w:ascii="Times New Roman" w:hAnsi="Times New Roman"/>
          <w:lang w:eastAsia="zh-CN"/>
        </w:rPr>
        <w:t>)</w:t>
      </w:r>
    </w:p>
    <w:p w14:paraId="54AEA757" w14:textId="4B569D5B" w:rsidR="003700B3" w:rsidRDefault="00285127" w:rsidP="0047287D">
      <w:pPr>
        <w:jc w:val="both"/>
        <w:rPr>
          <w:lang w:eastAsia="zh-CN"/>
        </w:rPr>
      </w:pPr>
      <w:r>
        <w:rPr>
          <w:lang w:eastAsia="zh-CN"/>
        </w:rPr>
        <w:t xml:space="preserve">PTM </w:t>
      </w:r>
      <w:r w:rsidR="00DC3067">
        <w:rPr>
          <w:lang w:eastAsia="zh-CN"/>
        </w:rPr>
        <w:t>scheme</w:t>
      </w:r>
      <w:r>
        <w:rPr>
          <w:lang w:eastAsia="zh-CN"/>
        </w:rPr>
        <w:t xml:space="preserve"> 1 </w:t>
      </w:r>
      <w:r w:rsidR="001F04C1" w:rsidRPr="00C14FC4">
        <w:rPr>
          <w:lang w:eastAsia="zh-CN"/>
        </w:rPr>
        <w:t>is</w:t>
      </w:r>
      <w:r w:rsidR="009E7DBA" w:rsidRPr="00C14FC4">
        <w:rPr>
          <w:lang w:eastAsia="zh-CN"/>
        </w:rPr>
        <w:t xml:space="preserve"> similar to LTE SC-PTM design</w:t>
      </w:r>
      <w:r w:rsidR="00C21453" w:rsidRPr="00C14FC4">
        <w:rPr>
          <w:lang w:eastAsia="zh-CN"/>
        </w:rPr>
        <w:t>,</w:t>
      </w:r>
      <w:r w:rsidR="00AE5ABF">
        <w:rPr>
          <w:lang w:eastAsia="zh-CN"/>
        </w:rPr>
        <w:t xml:space="preserve"> but</w:t>
      </w:r>
      <w:r w:rsidR="00C21453" w:rsidRPr="00C14FC4">
        <w:rPr>
          <w:lang w:eastAsia="zh-CN"/>
        </w:rPr>
        <w:t xml:space="preserve"> </w:t>
      </w:r>
      <w:r w:rsidR="00210EBD" w:rsidRPr="00C14FC4">
        <w:rPr>
          <w:lang w:eastAsia="zh-CN"/>
        </w:rPr>
        <w:t xml:space="preserve">there are </w:t>
      </w:r>
      <w:r w:rsidR="003D450A" w:rsidRPr="00C14FC4">
        <w:rPr>
          <w:lang w:eastAsia="zh-CN"/>
        </w:rPr>
        <w:t xml:space="preserve">some new </w:t>
      </w:r>
      <w:r w:rsidR="00E1361B" w:rsidRPr="00C14FC4">
        <w:rPr>
          <w:lang w:eastAsia="zh-CN"/>
        </w:rPr>
        <w:t>issues</w:t>
      </w:r>
      <w:r w:rsidR="00210EBD" w:rsidRPr="00C14FC4">
        <w:rPr>
          <w:lang w:eastAsia="zh-CN"/>
        </w:rPr>
        <w:t xml:space="preserve"> need</w:t>
      </w:r>
      <w:r w:rsidR="00AA3C61" w:rsidRPr="00C14FC4">
        <w:rPr>
          <w:lang w:eastAsia="zh-CN"/>
        </w:rPr>
        <w:t xml:space="preserve"> to</w:t>
      </w:r>
      <w:r w:rsidR="00C21453" w:rsidRPr="00C14FC4">
        <w:rPr>
          <w:lang w:eastAsia="zh-CN"/>
        </w:rPr>
        <w:t xml:space="preserve"> be considered in NR MBS</w:t>
      </w:r>
      <w:r w:rsidR="00AA3C61" w:rsidRPr="00C14FC4">
        <w:rPr>
          <w:lang w:eastAsia="zh-CN"/>
        </w:rPr>
        <w:t xml:space="preserve">. </w:t>
      </w:r>
      <w:r w:rsidR="006D0912" w:rsidRPr="00C14FC4">
        <w:rPr>
          <w:lang w:eastAsia="zh-CN"/>
        </w:rPr>
        <w:t>Below w</w:t>
      </w:r>
      <w:r w:rsidR="003D450A" w:rsidRPr="00C14FC4">
        <w:rPr>
          <w:lang w:eastAsia="zh-CN"/>
        </w:rPr>
        <w:t xml:space="preserve">e </w:t>
      </w:r>
      <w:r w:rsidR="00026DB0" w:rsidRPr="00C14FC4">
        <w:rPr>
          <w:lang w:eastAsia="zh-CN"/>
        </w:rPr>
        <w:t>list some potential issues.</w:t>
      </w:r>
    </w:p>
    <w:p w14:paraId="54DF8359" w14:textId="77777777" w:rsidR="003700B3" w:rsidRDefault="003700B3" w:rsidP="0047287D">
      <w:pPr>
        <w:jc w:val="both"/>
        <w:rPr>
          <w:lang w:eastAsia="zh-CN"/>
        </w:rPr>
      </w:pPr>
    </w:p>
    <w:p w14:paraId="1DBEDEA0" w14:textId="77777777" w:rsidR="003700B3" w:rsidRPr="00C14FC4" w:rsidRDefault="003700B3" w:rsidP="0047287D">
      <w:pPr>
        <w:jc w:val="both"/>
        <w:rPr>
          <w:rFonts w:hint="eastAsia"/>
          <w:lang w:eastAsia="zh-CN"/>
        </w:rPr>
      </w:pPr>
    </w:p>
    <w:p w14:paraId="08BC9F04" w14:textId="623B3A13" w:rsidR="00ED2EC0" w:rsidRPr="00C14FC4" w:rsidRDefault="00234574" w:rsidP="006A7B6B">
      <w:pPr>
        <w:jc w:val="both"/>
        <w:rPr>
          <w:rFonts w:eastAsiaTheme="minorEastAsia"/>
          <w:b/>
          <w:i/>
          <w:u w:val="single"/>
          <w:lang w:eastAsia="zh-CN"/>
        </w:rPr>
      </w:pPr>
      <w:r>
        <w:rPr>
          <w:rFonts w:eastAsiaTheme="minorEastAsia"/>
          <w:b/>
          <w:i/>
          <w:u w:val="single"/>
          <w:lang w:eastAsia="zh-CN"/>
        </w:rPr>
        <w:lastRenderedPageBreak/>
        <w:t>F</w:t>
      </w:r>
      <w:r w:rsidR="00ED2EC0" w:rsidRPr="00C14FC4">
        <w:rPr>
          <w:rFonts w:eastAsiaTheme="minorEastAsia"/>
          <w:b/>
          <w:i/>
          <w:u w:val="single"/>
          <w:lang w:eastAsia="zh-CN"/>
        </w:rPr>
        <w:t>requency resource</w:t>
      </w:r>
    </w:p>
    <w:p w14:paraId="51627229" w14:textId="4AD992E1" w:rsidR="00EF0C94" w:rsidRDefault="00A109FF">
      <w:pPr>
        <w:jc w:val="both"/>
        <w:rPr>
          <w:rFonts w:eastAsiaTheme="minorEastAsia"/>
          <w:lang w:eastAsia="zh-CN"/>
        </w:rPr>
      </w:pPr>
      <w:r>
        <w:rPr>
          <w:rFonts w:eastAsiaTheme="minorEastAsia"/>
          <w:lang w:eastAsia="zh-CN"/>
        </w:rPr>
        <w:t>In RAN 1#102-e meeting</w:t>
      </w:r>
      <w:r>
        <w:rPr>
          <w:rFonts w:eastAsiaTheme="minorEastAsia" w:hint="eastAsia"/>
          <w:lang w:eastAsia="zh-CN"/>
        </w:rPr>
        <w:t>,</w:t>
      </w:r>
      <w:r>
        <w:rPr>
          <w:rFonts w:eastAsiaTheme="minorEastAsia"/>
          <w:lang w:eastAsia="zh-CN"/>
        </w:rPr>
        <w:t xml:space="preserve"> </w:t>
      </w:r>
      <w:r w:rsidR="009D6377">
        <w:rPr>
          <w:rFonts w:eastAsiaTheme="minorEastAsia"/>
          <w:lang w:eastAsia="zh-CN"/>
        </w:rPr>
        <w:t xml:space="preserve">it </w:t>
      </w:r>
      <w:r w:rsidR="003700B3">
        <w:rPr>
          <w:rFonts w:eastAsiaTheme="minorEastAsia"/>
          <w:lang w:eastAsia="zh-CN"/>
        </w:rPr>
        <w:t>was</w:t>
      </w:r>
      <w:r w:rsidR="009D6377">
        <w:rPr>
          <w:rFonts w:eastAsiaTheme="minorEastAsia"/>
          <w:lang w:eastAsia="zh-CN"/>
        </w:rPr>
        <w:t xml:space="preserve"> agreed to define/configure </w:t>
      </w:r>
      <w:r>
        <w:rPr>
          <w:rFonts w:eastAsiaTheme="minorEastAsia"/>
          <w:lang w:eastAsia="zh-CN"/>
        </w:rPr>
        <w:t xml:space="preserve">common frequency resource </w:t>
      </w:r>
      <w:r w:rsidRPr="00A109FF">
        <w:rPr>
          <w:rFonts w:eastAsiaTheme="minorEastAsia"/>
          <w:lang w:eastAsia="zh-CN"/>
        </w:rPr>
        <w:t>for group-common PDSCH</w:t>
      </w:r>
      <w:r w:rsidR="009D6377">
        <w:rPr>
          <w:rFonts w:eastAsiaTheme="minorEastAsia"/>
          <w:lang w:eastAsia="zh-CN"/>
        </w:rPr>
        <w:t>,</w:t>
      </w:r>
      <w:r>
        <w:rPr>
          <w:rFonts w:eastAsiaTheme="minorEastAsia"/>
          <w:lang w:eastAsia="zh-CN"/>
        </w:rPr>
        <w:t xml:space="preserve"> but some detailed issues need to be </w:t>
      </w:r>
      <w:r w:rsidR="009D6377">
        <w:rPr>
          <w:rFonts w:eastAsiaTheme="minorEastAsia"/>
          <w:lang w:eastAsia="zh-CN"/>
        </w:rPr>
        <w:t>resolved</w:t>
      </w:r>
      <w:r>
        <w:rPr>
          <w:rFonts w:eastAsiaTheme="minorEastAsia"/>
          <w:lang w:eastAsia="zh-CN"/>
        </w:rPr>
        <w:t>.</w:t>
      </w:r>
      <w:r w:rsidR="00EF0C94">
        <w:rPr>
          <w:rFonts w:eastAsiaTheme="minorEastAsia"/>
          <w:lang w:eastAsia="zh-CN"/>
        </w:rPr>
        <w:t xml:space="preserve"> One issue is that </w:t>
      </w:r>
      <w:r w:rsidR="009D6377">
        <w:rPr>
          <w:rFonts w:eastAsiaTheme="minorEastAsia"/>
          <w:lang w:eastAsia="zh-CN"/>
        </w:rPr>
        <w:t xml:space="preserve">whether to reuse the BWP framework, and the common frequency resource should be </w:t>
      </w:r>
      <w:r w:rsidR="00EF0C94" w:rsidRPr="00EF0C94">
        <w:rPr>
          <w:rFonts w:eastAsiaTheme="minorEastAsia"/>
          <w:lang w:eastAsia="zh-CN"/>
        </w:rPr>
        <w:t>a MBS specific BWP</w:t>
      </w:r>
      <w:r w:rsidR="00EF0C94">
        <w:rPr>
          <w:rFonts w:eastAsiaTheme="minorEastAsia"/>
          <w:lang w:eastAsia="zh-CN"/>
        </w:rPr>
        <w:t xml:space="preserve"> </w:t>
      </w:r>
      <w:r w:rsidR="00EF0C94" w:rsidRPr="00EF0C94">
        <w:rPr>
          <w:rFonts w:eastAsiaTheme="minorEastAsia"/>
          <w:lang w:eastAsia="zh-CN"/>
        </w:rPr>
        <w:t xml:space="preserve">or </w:t>
      </w:r>
      <w:r w:rsidR="009D6377">
        <w:rPr>
          <w:rFonts w:eastAsiaTheme="minorEastAsia"/>
          <w:lang w:eastAsia="zh-CN"/>
        </w:rPr>
        <w:t>should be</w:t>
      </w:r>
      <w:r w:rsidR="00EF0C94" w:rsidRPr="00EF0C94">
        <w:rPr>
          <w:rFonts w:eastAsiaTheme="minorEastAsia"/>
          <w:lang w:eastAsia="zh-CN"/>
        </w:rPr>
        <w:t xml:space="preserve"> confined within UE’s dedicated BWP. </w:t>
      </w:r>
    </w:p>
    <w:p w14:paraId="77307173" w14:textId="122E2C09" w:rsidR="00A52B3F" w:rsidRDefault="009D6377">
      <w:pPr>
        <w:jc w:val="both"/>
        <w:rPr>
          <w:rFonts w:eastAsiaTheme="minorEastAsia"/>
          <w:lang w:eastAsia="zh-CN"/>
        </w:rPr>
      </w:pPr>
      <w:r>
        <w:rPr>
          <w:rFonts w:eastAsiaTheme="minorEastAsia"/>
          <w:lang w:eastAsia="zh-CN"/>
        </w:rPr>
        <w:t xml:space="preserve">In our opinion, </w:t>
      </w:r>
      <w:r w:rsidR="00EF0C94">
        <w:rPr>
          <w:rFonts w:eastAsiaTheme="minorEastAsia"/>
          <w:lang w:eastAsia="zh-CN"/>
        </w:rPr>
        <w:t xml:space="preserve">the </w:t>
      </w:r>
      <w:r w:rsidR="00EF0C94" w:rsidRPr="00EF0C94">
        <w:rPr>
          <w:rFonts w:eastAsiaTheme="minorEastAsia"/>
          <w:lang w:eastAsia="zh-CN"/>
        </w:rPr>
        <w:t xml:space="preserve">common frequency resource </w:t>
      </w:r>
      <w:r>
        <w:rPr>
          <w:rFonts w:eastAsiaTheme="minorEastAsia"/>
          <w:lang w:eastAsia="zh-CN"/>
        </w:rPr>
        <w:t>should be</w:t>
      </w:r>
      <w:r w:rsidR="00EF0C94" w:rsidRPr="00EF0C94">
        <w:rPr>
          <w:rFonts w:eastAsiaTheme="minorEastAsia"/>
          <w:lang w:eastAsia="zh-CN"/>
        </w:rPr>
        <w:t xml:space="preserve"> </w:t>
      </w:r>
      <w:r w:rsidR="00EF0C94">
        <w:rPr>
          <w:rFonts w:eastAsiaTheme="minorEastAsia"/>
          <w:lang w:eastAsia="zh-CN"/>
        </w:rPr>
        <w:t xml:space="preserve">configured per </w:t>
      </w:r>
      <w:r w:rsidR="003700B3">
        <w:rPr>
          <w:rFonts w:eastAsiaTheme="minorEastAsia"/>
          <w:lang w:eastAsia="zh-CN"/>
        </w:rPr>
        <w:t>BWP and</w:t>
      </w:r>
      <w:r w:rsidR="00A52B3F">
        <w:rPr>
          <w:rFonts w:eastAsiaTheme="minorEastAsia"/>
          <w:lang w:eastAsia="zh-CN"/>
        </w:rPr>
        <w:t xml:space="preserve"> </w:t>
      </w:r>
      <w:r w:rsidR="00EF0C94" w:rsidRPr="00EF0C94">
        <w:rPr>
          <w:rFonts w:eastAsiaTheme="minorEastAsia"/>
          <w:lang w:eastAsia="zh-CN"/>
        </w:rPr>
        <w:t>confined within UE’s dedicated BWP</w:t>
      </w:r>
      <w:r w:rsidR="00EF0C94">
        <w:rPr>
          <w:rFonts w:eastAsiaTheme="minorEastAsia"/>
          <w:lang w:eastAsia="zh-CN"/>
        </w:rPr>
        <w:t xml:space="preserve">. </w:t>
      </w:r>
      <w:r w:rsidR="00A52B3F">
        <w:rPr>
          <w:rFonts w:eastAsiaTheme="minorEastAsia"/>
          <w:lang w:eastAsia="zh-CN"/>
        </w:rPr>
        <w:t xml:space="preserve">The most important reason for this is that, if the MBS specific BWP is </w:t>
      </w:r>
      <w:r>
        <w:rPr>
          <w:rFonts w:eastAsiaTheme="minorEastAsia"/>
          <w:lang w:eastAsia="zh-CN"/>
        </w:rPr>
        <w:t>defined</w:t>
      </w:r>
      <w:r w:rsidR="0061477C">
        <w:rPr>
          <w:rFonts w:eastAsiaTheme="minorEastAsia"/>
          <w:lang w:eastAsia="zh-CN"/>
        </w:rPr>
        <w:t xml:space="preserve"> and UE does not support two active BWPs</w:t>
      </w:r>
      <w:r w:rsidR="00A52B3F">
        <w:rPr>
          <w:rFonts w:eastAsiaTheme="minorEastAsia"/>
          <w:lang w:eastAsia="zh-CN"/>
        </w:rPr>
        <w:t xml:space="preserve">, UE </w:t>
      </w:r>
      <w:r>
        <w:rPr>
          <w:rFonts w:eastAsiaTheme="minorEastAsia"/>
          <w:lang w:eastAsia="zh-CN"/>
        </w:rPr>
        <w:t>has to</w:t>
      </w:r>
      <w:r w:rsidR="00A52B3F">
        <w:rPr>
          <w:rFonts w:eastAsiaTheme="minorEastAsia"/>
          <w:lang w:eastAsia="zh-CN"/>
        </w:rPr>
        <w:t xml:space="preserve"> switch between the unicast </w:t>
      </w:r>
      <w:r>
        <w:rPr>
          <w:rFonts w:eastAsiaTheme="minorEastAsia"/>
          <w:lang w:eastAsia="zh-CN"/>
        </w:rPr>
        <w:t xml:space="preserve">active </w:t>
      </w:r>
      <w:r w:rsidR="00A52B3F">
        <w:rPr>
          <w:rFonts w:eastAsiaTheme="minorEastAsia"/>
          <w:lang w:eastAsia="zh-CN"/>
        </w:rPr>
        <w:t xml:space="preserve">BWP and the MBS specific BWP to </w:t>
      </w:r>
      <w:r w:rsidR="0061477C">
        <w:rPr>
          <w:rFonts w:eastAsiaTheme="minorEastAsia"/>
          <w:lang w:eastAsia="zh-CN"/>
        </w:rPr>
        <w:t xml:space="preserve">receive unicast traffic and MBS traffic, </w:t>
      </w:r>
      <w:r w:rsidR="0061477C">
        <w:rPr>
          <w:color w:val="000000"/>
          <w:lang w:val="en-US" w:eastAsia="x-none"/>
        </w:rPr>
        <w:t>which will cause unnecessary BWP switching time and latency.</w:t>
      </w:r>
    </w:p>
    <w:p w14:paraId="71F21415" w14:textId="77777777" w:rsidR="008D6987" w:rsidRDefault="004A347D">
      <w:pPr>
        <w:jc w:val="both"/>
        <w:rPr>
          <w:rFonts w:eastAsiaTheme="minorEastAsia"/>
          <w:lang w:val="en-US" w:eastAsia="zh-CN"/>
        </w:rPr>
      </w:pPr>
      <w:r>
        <w:rPr>
          <w:rFonts w:eastAsiaTheme="minorEastAsia"/>
          <w:lang w:val="en-US" w:eastAsia="zh-CN"/>
        </w:rPr>
        <w:t xml:space="preserve">Different UEs may have different </w:t>
      </w:r>
      <w:r w:rsidR="0064188B">
        <w:rPr>
          <w:rFonts w:eastAsiaTheme="minorEastAsia"/>
          <w:lang w:val="en-US" w:eastAsia="zh-CN"/>
        </w:rPr>
        <w:t xml:space="preserve">dedicated </w:t>
      </w:r>
      <w:r>
        <w:rPr>
          <w:rFonts w:eastAsiaTheme="minorEastAsia"/>
          <w:lang w:val="en-US" w:eastAsia="zh-CN"/>
        </w:rPr>
        <w:t xml:space="preserve">BWPs, network can decide whether to put UEs with different BWPs in a MBS group. From network point of view, </w:t>
      </w:r>
    </w:p>
    <w:p w14:paraId="6AA1420C" w14:textId="3461093A" w:rsidR="008D6987" w:rsidRPr="00046410" w:rsidRDefault="003700B3" w:rsidP="00046410">
      <w:pPr>
        <w:pStyle w:val="af7"/>
        <w:numPr>
          <w:ilvl w:val="0"/>
          <w:numId w:val="57"/>
        </w:numPr>
        <w:ind w:leftChars="0"/>
        <w:jc w:val="both"/>
        <w:rPr>
          <w:rFonts w:eastAsiaTheme="minorEastAsia"/>
          <w:lang w:eastAsia="zh-CN"/>
        </w:rPr>
      </w:pPr>
      <w:r>
        <w:rPr>
          <w:rFonts w:eastAsiaTheme="minorEastAsia"/>
          <w:lang w:val="en-US" w:eastAsia="zh-CN"/>
        </w:rPr>
        <w:t>I</w:t>
      </w:r>
      <w:r w:rsidR="004A347D" w:rsidRPr="00046410">
        <w:rPr>
          <w:rFonts w:eastAsiaTheme="minorEastAsia"/>
          <w:lang w:val="en-US" w:eastAsia="zh-CN"/>
        </w:rPr>
        <w:t>f different UEs interested in the same MBS service have the same BWP configuration, there is no problem to put them in a MBS group, and the</w:t>
      </w:r>
      <w:r w:rsidR="00B61C45" w:rsidRPr="00046410">
        <w:rPr>
          <w:rFonts w:eastAsiaTheme="minorEastAsia"/>
          <w:lang w:val="en-US" w:eastAsia="zh-CN"/>
        </w:rPr>
        <w:t xml:space="preserve"> </w:t>
      </w:r>
      <w:r w:rsidR="004A347D" w:rsidRPr="00046410">
        <w:rPr>
          <w:rFonts w:eastAsiaTheme="minorEastAsia"/>
          <w:lang w:val="en-US" w:eastAsia="zh-CN"/>
        </w:rPr>
        <w:t>BWP for unicast</w:t>
      </w:r>
      <w:r w:rsidR="00B61C45" w:rsidRPr="00046410">
        <w:rPr>
          <w:rFonts w:eastAsiaTheme="minorEastAsia"/>
          <w:lang w:val="en-US" w:eastAsia="zh-CN"/>
        </w:rPr>
        <w:t xml:space="preserve"> is </w:t>
      </w:r>
      <w:r w:rsidR="00226E3D" w:rsidRPr="00046410">
        <w:rPr>
          <w:rFonts w:eastAsiaTheme="minorEastAsia"/>
          <w:lang w:val="en-US" w:eastAsia="zh-CN"/>
        </w:rPr>
        <w:t>the same as</w:t>
      </w:r>
      <w:r w:rsidR="00B61C45" w:rsidRPr="00046410">
        <w:rPr>
          <w:rFonts w:eastAsiaTheme="minorEastAsia"/>
          <w:lang w:val="en-US" w:eastAsia="zh-CN"/>
        </w:rPr>
        <w:t xml:space="preserve"> the BWP for</w:t>
      </w:r>
      <w:r w:rsidR="004A347D" w:rsidRPr="00046410">
        <w:rPr>
          <w:rFonts w:eastAsiaTheme="minorEastAsia"/>
          <w:lang w:val="en-US" w:eastAsia="zh-CN"/>
        </w:rPr>
        <w:t xml:space="preserve"> PTM transmission.</w:t>
      </w:r>
      <w:r w:rsidR="00B61C45" w:rsidRPr="00046410">
        <w:rPr>
          <w:rFonts w:eastAsiaTheme="minorEastAsia"/>
          <w:lang w:val="en-US" w:eastAsia="zh-CN"/>
        </w:rPr>
        <w:t xml:space="preserve"> </w:t>
      </w:r>
    </w:p>
    <w:p w14:paraId="21B7A6D0" w14:textId="77777777" w:rsidR="008D6987" w:rsidRPr="00046410" w:rsidRDefault="00B61C45" w:rsidP="00046410">
      <w:pPr>
        <w:pStyle w:val="af7"/>
        <w:numPr>
          <w:ilvl w:val="0"/>
          <w:numId w:val="57"/>
        </w:numPr>
        <w:ind w:leftChars="0"/>
        <w:jc w:val="both"/>
        <w:rPr>
          <w:rFonts w:eastAsiaTheme="minorEastAsia"/>
          <w:lang w:eastAsia="zh-CN"/>
        </w:rPr>
      </w:pPr>
      <w:r w:rsidRPr="00046410">
        <w:rPr>
          <w:rFonts w:eastAsiaTheme="minorEastAsia"/>
          <w:lang w:val="en-US" w:eastAsia="zh-CN"/>
        </w:rPr>
        <w:t>If the BWPs of different UEs interested in the same MBS service are non-overlapped, network will not group them together</w:t>
      </w:r>
      <w:r w:rsidR="004A347D" w:rsidRPr="00046410">
        <w:rPr>
          <w:rFonts w:eastAsiaTheme="minorEastAsia"/>
          <w:lang w:val="en-US" w:eastAsia="zh-CN"/>
        </w:rPr>
        <w:t xml:space="preserve"> </w:t>
      </w:r>
      <w:r w:rsidRPr="00046410">
        <w:rPr>
          <w:rFonts w:eastAsiaTheme="minorEastAsia"/>
          <w:lang w:val="en-US" w:eastAsia="zh-CN"/>
        </w:rPr>
        <w:t xml:space="preserve">for PTM transmission. </w:t>
      </w:r>
    </w:p>
    <w:p w14:paraId="6EE5E1D7" w14:textId="1DB3D713" w:rsidR="004A347D" w:rsidRPr="00046410" w:rsidRDefault="004A347D" w:rsidP="00046410">
      <w:pPr>
        <w:pStyle w:val="af7"/>
        <w:numPr>
          <w:ilvl w:val="0"/>
          <w:numId w:val="57"/>
        </w:numPr>
        <w:ind w:leftChars="0"/>
        <w:jc w:val="both"/>
        <w:rPr>
          <w:rFonts w:eastAsiaTheme="minorEastAsia"/>
          <w:lang w:eastAsia="zh-CN"/>
        </w:rPr>
      </w:pPr>
      <w:r w:rsidRPr="00046410">
        <w:rPr>
          <w:rFonts w:eastAsiaTheme="minorEastAsia"/>
          <w:lang w:val="en-US" w:eastAsia="zh-CN"/>
        </w:rPr>
        <w:t xml:space="preserve">If the BWPs of different UEs interested in the same MBS service are partially overlapped, </w:t>
      </w:r>
      <w:r w:rsidR="00B61C45" w:rsidRPr="00046410">
        <w:rPr>
          <w:rFonts w:eastAsiaTheme="minorEastAsia"/>
          <w:lang w:val="en-US" w:eastAsia="zh-CN"/>
        </w:rPr>
        <w:t>network can decide whether to group them together and</w:t>
      </w:r>
      <w:r w:rsidR="0064188B" w:rsidRPr="00046410">
        <w:rPr>
          <w:rFonts w:eastAsiaTheme="minorEastAsia"/>
          <w:lang w:val="en-US" w:eastAsia="zh-CN"/>
        </w:rPr>
        <w:t>, if grouped,</w:t>
      </w:r>
      <w:r w:rsidR="00B61C45" w:rsidRPr="00046410">
        <w:rPr>
          <w:rFonts w:eastAsiaTheme="minorEastAsia"/>
          <w:lang w:val="en-US" w:eastAsia="zh-CN"/>
        </w:rPr>
        <w:t xml:space="preserve"> configure a proper common frequency resource for the PTM transmission</w:t>
      </w:r>
      <w:r w:rsidR="00B61C45" w:rsidRPr="00046410">
        <w:rPr>
          <w:rFonts w:eastAsiaTheme="minorEastAsia"/>
          <w:lang w:eastAsia="zh-CN"/>
        </w:rPr>
        <w:t xml:space="preserve"> as illustrated in Figure 1</w:t>
      </w:r>
      <w:r w:rsidR="00AB28A1" w:rsidRPr="00046410">
        <w:rPr>
          <w:rFonts w:eastAsiaTheme="minorEastAsia"/>
          <w:lang w:eastAsia="zh-CN"/>
        </w:rPr>
        <w:t>.</w:t>
      </w:r>
      <w:r w:rsidR="00AB28A1" w:rsidRPr="00046410">
        <w:rPr>
          <w:rFonts w:eastAsiaTheme="minorEastAsia"/>
          <w:lang w:val="en-US" w:eastAsia="zh-CN"/>
        </w:rPr>
        <w:t xml:space="preserve"> Thus,</w:t>
      </w:r>
      <w:r w:rsidR="00B61C45" w:rsidRPr="00046410">
        <w:rPr>
          <w:rFonts w:eastAsiaTheme="minorEastAsia"/>
          <w:lang w:val="en-US" w:eastAsia="zh-CN"/>
        </w:rPr>
        <w:t xml:space="preserve"> </w:t>
      </w:r>
      <w:r w:rsidR="00B61C45" w:rsidRPr="00046410">
        <w:rPr>
          <w:rFonts w:eastAsiaTheme="minorEastAsia"/>
          <w:lang w:eastAsia="zh-CN"/>
        </w:rPr>
        <w:t>different UEs in the same group can monitor the same group-common PDCCH and receive the same group-common PDSCH in the common frequency resource</w:t>
      </w:r>
      <w:r w:rsidR="0064188B" w:rsidRPr="00046410">
        <w:rPr>
          <w:rFonts w:eastAsiaTheme="minorEastAsia"/>
          <w:lang w:eastAsia="zh-CN"/>
        </w:rPr>
        <w:t xml:space="preserve"> with PTM scheme 1</w:t>
      </w:r>
      <w:r w:rsidR="006C200E" w:rsidRPr="00046410">
        <w:rPr>
          <w:rFonts w:eastAsiaTheme="minorEastAsia"/>
          <w:lang w:eastAsia="zh-CN"/>
        </w:rPr>
        <w:t>,</w:t>
      </w:r>
      <w:r w:rsidR="00B61C45" w:rsidRPr="00046410">
        <w:rPr>
          <w:rFonts w:eastAsiaTheme="minorEastAsia"/>
          <w:lang w:eastAsia="zh-CN"/>
        </w:rPr>
        <w:t xml:space="preserve"> </w:t>
      </w:r>
      <w:r w:rsidR="006C200E" w:rsidRPr="00046410">
        <w:rPr>
          <w:rFonts w:eastAsiaTheme="minorEastAsia"/>
          <w:lang w:eastAsia="zh-CN"/>
        </w:rPr>
        <w:t xml:space="preserve">and </w:t>
      </w:r>
      <w:r w:rsidR="00B61C45" w:rsidRPr="00046410">
        <w:rPr>
          <w:rFonts w:eastAsiaTheme="minorEastAsia"/>
          <w:lang w:eastAsia="zh-CN"/>
        </w:rPr>
        <w:t xml:space="preserve">UE </w:t>
      </w:r>
      <w:r w:rsidR="006C200E" w:rsidRPr="00046410">
        <w:rPr>
          <w:rFonts w:eastAsiaTheme="minorEastAsia"/>
          <w:lang w:eastAsia="zh-CN"/>
        </w:rPr>
        <w:t xml:space="preserve">also </w:t>
      </w:r>
      <w:r w:rsidR="00B61C45" w:rsidRPr="00046410">
        <w:rPr>
          <w:rFonts w:eastAsiaTheme="minorEastAsia"/>
          <w:lang w:eastAsia="zh-CN"/>
        </w:rPr>
        <w:t>can simultaneously receive MBS service and unicast service without any interruption time because UE is always working in a single active BWP.</w:t>
      </w:r>
    </w:p>
    <w:p w14:paraId="46658C7C" w14:textId="77777777" w:rsidR="0047287D" w:rsidRDefault="006D5207" w:rsidP="0047287D">
      <w:pPr>
        <w:jc w:val="center"/>
      </w:pPr>
      <w:r>
        <w:object w:dxaOrig="8064" w:dyaOrig="4008" w14:anchorId="0BB1FDE2">
          <v:shape id="_x0000_i1026" type="#_x0000_t75" style="width:403.05pt;height:200.8pt" o:ole="">
            <v:imagedata r:id="rId10" o:title=""/>
          </v:shape>
          <o:OLEObject Type="Embed" ProgID="Visio.Drawing.15" ShapeID="_x0000_i1026" DrawAspect="Content" ObjectID="_1664962180" r:id="rId11"/>
        </w:object>
      </w:r>
      <w:r w:rsidR="0047287D" w:rsidDel="00F0322F">
        <w:t xml:space="preserve"> </w:t>
      </w:r>
    </w:p>
    <w:p w14:paraId="40CB5287" w14:textId="77777777" w:rsidR="0047287D" w:rsidRDefault="0047287D" w:rsidP="0047287D">
      <w:pPr>
        <w:jc w:val="center"/>
        <w:rPr>
          <w:color w:val="000000"/>
          <w:lang w:val="en-US" w:eastAsia="x-none"/>
        </w:rPr>
      </w:pPr>
      <w:r w:rsidRPr="00A46DA9">
        <w:rPr>
          <w:b/>
        </w:rPr>
        <w:t>Figure 1</w:t>
      </w:r>
      <w:r>
        <w:rPr>
          <w:b/>
        </w:rPr>
        <w:t>.</w:t>
      </w:r>
      <w:r w:rsidRPr="00A46DA9">
        <w:rPr>
          <w:b/>
        </w:rPr>
        <w:t xml:space="preserve"> Illustration of common frequency resource confined </w:t>
      </w:r>
      <w:r w:rsidRPr="00905127">
        <w:rPr>
          <w:b/>
          <w:color w:val="000000"/>
          <w:lang w:val="en-US" w:eastAsia="x-none"/>
        </w:rPr>
        <w:t>within UE’s dedicated BWP</w:t>
      </w:r>
    </w:p>
    <w:p w14:paraId="15F5A46F" w14:textId="77777777" w:rsidR="0047287D" w:rsidRPr="00DE264D" w:rsidRDefault="0047287D">
      <w:pPr>
        <w:jc w:val="both"/>
        <w:rPr>
          <w:rFonts w:eastAsiaTheme="minorEastAsia"/>
          <w:lang w:val="en-US" w:eastAsia="zh-CN"/>
        </w:rPr>
      </w:pPr>
    </w:p>
    <w:p w14:paraId="358A024A" w14:textId="43353AD8" w:rsidR="00E22D8C" w:rsidRDefault="00E22D8C">
      <w:pPr>
        <w:jc w:val="both"/>
        <w:rPr>
          <w:rFonts w:eastAsiaTheme="minorEastAsia"/>
          <w:lang w:eastAsia="zh-CN"/>
        </w:rPr>
      </w:pPr>
      <w:r>
        <w:rPr>
          <w:rFonts w:eastAsiaTheme="minorEastAsia"/>
          <w:lang w:eastAsia="zh-CN"/>
        </w:rPr>
        <w:t>Companies may argue that UE may switch from one BWP to another BWP and it is hard to</w:t>
      </w:r>
      <w:r w:rsidR="00637DA4">
        <w:rPr>
          <w:rFonts w:eastAsiaTheme="minorEastAsia"/>
          <w:lang w:eastAsia="zh-CN"/>
        </w:rPr>
        <w:t xml:space="preserve"> guarantee different UEs in the same group are all overlapped in different BWPs. For example, UE</w:t>
      </w:r>
      <w:r w:rsidR="00226E3D">
        <w:rPr>
          <w:rFonts w:eastAsiaTheme="minorEastAsia"/>
          <w:lang w:eastAsia="zh-CN"/>
        </w:rPr>
        <w:t xml:space="preserve"> </w:t>
      </w:r>
      <w:r w:rsidR="00637DA4">
        <w:rPr>
          <w:rFonts w:eastAsiaTheme="minorEastAsia"/>
          <w:lang w:eastAsia="zh-CN"/>
        </w:rPr>
        <w:t>1 may be configured with two BWPs, BWP</w:t>
      </w:r>
      <w:r w:rsidR="00226E3D">
        <w:rPr>
          <w:rFonts w:eastAsiaTheme="minorEastAsia"/>
          <w:lang w:eastAsia="zh-CN"/>
        </w:rPr>
        <w:t xml:space="preserve"> </w:t>
      </w:r>
      <w:r w:rsidR="00637DA4">
        <w:rPr>
          <w:rFonts w:eastAsiaTheme="minorEastAsia"/>
          <w:lang w:eastAsia="zh-CN"/>
        </w:rPr>
        <w:t>1 and BWP 2, and UE</w:t>
      </w:r>
      <w:r w:rsidR="00226E3D">
        <w:rPr>
          <w:rFonts w:eastAsiaTheme="minorEastAsia"/>
          <w:lang w:eastAsia="zh-CN"/>
        </w:rPr>
        <w:t xml:space="preserve"> </w:t>
      </w:r>
      <w:r w:rsidR="00637DA4">
        <w:rPr>
          <w:rFonts w:eastAsiaTheme="minorEastAsia"/>
          <w:lang w:eastAsia="zh-CN"/>
        </w:rPr>
        <w:t>2 may be configured with two BWPs, BWP</w:t>
      </w:r>
      <w:r w:rsidR="00226E3D">
        <w:rPr>
          <w:rFonts w:eastAsiaTheme="minorEastAsia"/>
          <w:lang w:eastAsia="zh-CN"/>
        </w:rPr>
        <w:t xml:space="preserve"> </w:t>
      </w:r>
      <w:r w:rsidR="00637DA4">
        <w:rPr>
          <w:rFonts w:eastAsiaTheme="minorEastAsia"/>
          <w:lang w:eastAsia="zh-CN"/>
        </w:rPr>
        <w:t>3 and BWP</w:t>
      </w:r>
      <w:r w:rsidR="00226E3D">
        <w:rPr>
          <w:rFonts w:eastAsiaTheme="minorEastAsia"/>
          <w:lang w:eastAsia="zh-CN"/>
        </w:rPr>
        <w:t xml:space="preserve"> </w:t>
      </w:r>
      <w:r w:rsidR="00637DA4">
        <w:rPr>
          <w:rFonts w:eastAsiaTheme="minorEastAsia"/>
          <w:lang w:eastAsia="zh-CN"/>
        </w:rPr>
        <w:t>4. BWP</w:t>
      </w:r>
      <w:r w:rsidR="00226E3D">
        <w:rPr>
          <w:rFonts w:eastAsiaTheme="minorEastAsia"/>
          <w:lang w:eastAsia="zh-CN"/>
        </w:rPr>
        <w:t xml:space="preserve"> </w:t>
      </w:r>
      <w:r w:rsidR="00637DA4">
        <w:rPr>
          <w:rFonts w:eastAsiaTheme="minorEastAsia"/>
          <w:lang w:eastAsia="zh-CN"/>
        </w:rPr>
        <w:t>1 of UE</w:t>
      </w:r>
      <w:r w:rsidR="00226E3D">
        <w:rPr>
          <w:rFonts w:eastAsiaTheme="minorEastAsia"/>
          <w:lang w:eastAsia="zh-CN"/>
        </w:rPr>
        <w:t xml:space="preserve"> </w:t>
      </w:r>
      <w:r w:rsidR="00637DA4">
        <w:rPr>
          <w:rFonts w:eastAsiaTheme="minorEastAsia"/>
          <w:lang w:eastAsia="zh-CN"/>
        </w:rPr>
        <w:t>1 and BWP</w:t>
      </w:r>
      <w:r w:rsidR="00226E3D">
        <w:rPr>
          <w:rFonts w:eastAsiaTheme="minorEastAsia"/>
          <w:lang w:eastAsia="zh-CN"/>
        </w:rPr>
        <w:t xml:space="preserve"> </w:t>
      </w:r>
      <w:r w:rsidR="00637DA4">
        <w:rPr>
          <w:rFonts w:eastAsiaTheme="minorEastAsia"/>
          <w:lang w:eastAsia="zh-CN"/>
        </w:rPr>
        <w:t>3 of UE</w:t>
      </w:r>
      <w:r w:rsidR="00226E3D">
        <w:rPr>
          <w:rFonts w:eastAsiaTheme="minorEastAsia"/>
          <w:lang w:eastAsia="zh-CN"/>
        </w:rPr>
        <w:t xml:space="preserve"> </w:t>
      </w:r>
      <w:r w:rsidR="00637DA4">
        <w:rPr>
          <w:rFonts w:eastAsiaTheme="minorEastAsia"/>
          <w:lang w:eastAsia="zh-CN"/>
        </w:rPr>
        <w:t>2 are overlapped, but BWP</w:t>
      </w:r>
      <w:r w:rsidR="00226E3D">
        <w:rPr>
          <w:rFonts w:eastAsiaTheme="minorEastAsia"/>
          <w:lang w:eastAsia="zh-CN"/>
        </w:rPr>
        <w:t xml:space="preserve"> </w:t>
      </w:r>
      <w:r w:rsidR="00637DA4">
        <w:rPr>
          <w:rFonts w:eastAsiaTheme="minorEastAsia"/>
          <w:lang w:eastAsia="zh-CN"/>
        </w:rPr>
        <w:t>2 of UE</w:t>
      </w:r>
      <w:r w:rsidR="00226E3D">
        <w:rPr>
          <w:rFonts w:eastAsiaTheme="minorEastAsia"/>
          <w:lang w:eastAsia="zh-CN"/>
        </w:rPr>
        <w:t xml:space="preserve"> </w:t>
      </w:r>
      <w:r w:rsidR="00637DA4">
        <w:rPr>
          <w:rFonts w:eastAsiaTheme="minorEastAsia"/>
          <w:lang w:eastAsia="zh-CN"/>
        </w:rPr>
        <w:t>1 and BWP</w:t>
      </w:r>
      <w:r w:rsidR="00226E3D">
        <w:rPr>
          <w:rFonts w:eastAsiaTheme="minorEastAsia"/>
          <w:lang w:eastAsia="zh-CN"/>
        </w:rPr>
        <w:t xml:space="preserve"> </w:t>
      </w:r>
      <w:r w:rsidR="00637DA4">
        <w:rPr>
          <w:rFonts w:eastAsiaTheme="minorEastAsia"/>
          <w:lang w:eastAsia="zh-CN"/>
        </w:rPr>
        <w:t>4 of UE</w:t>
      </w:r>
      <w:r w:rsidR="00226E3D">
        <w:rPr>
          <w:rFonts w:eastAsiaTheme="minorEastAsia"/>
          <w:lang w:eastAsia="zh-CN"/>
        </w:rPr>
        <w:t xml:space="preserve"> </w:t>
      </w:r>
      <w:r w:rsidR="00637DA4">
        <w:rPr>
          <w:rFonts w:eastAsiaTheme="minorEastAsia"/>
          <w:lang w:eastAsia="zh-CN"/>
        </w:rPr>
        <w:t>2 are non-overlapped. When UE</w:t>
      </w:r>
      <w:r w:rsidR="00226E3D">
        <w:rPr>
          <w:rFonts w:eastAsiaTheme="minorEastAsia"/>
          <w:lang w:eastAsia="zh-CN"/>
        </w:rPr>
        <w:t xml:space="preserve"> </w:t>
      </w:r>
      <w:r w:rsidR="00637DA4">
        <w:rPr>
          <w:rFonts w:eastAsiaTheme="minorEastAsia"/>
          <w:lang w:eastAsia="zh-CN"/>
        </w:rPr>
        <w:t>1 works on BWP</w:t>
      </w:r>
      <w:r w:rsidR="00226E3D">
        <w:rPr>
          <w:rFonts w:eastAsiaTheme="minorEastAsia"/>
          <w:lang w:eastAsia="zh-CN"/>
        </w:rPr>
        <w:t xml:space="preserve"> </w:t>
      </w:r>
      <w:r w:rsidR="00637DA4">
        <w:rPr>
          <w:rFonts w:eastAsiaTheme="minorEastAsia"/>
          <w:lang w:eastAsia="zh-CN"/>
        </w:rPr>
        <w:t>1 and UE</w:t>
      </w:r>
      <w:r w:rsidR="00226E3D">
        <w:rPr>
          <w:rFonts w:eastAsiaTheme="minorEastAsia"/>
          <w:lang w:eastAsia="zh-CN"/>
        </w:rPr>
        <w:t xml:space="preserve"> </w:t>
      </w:r>
      <w:r w:rsidR="00637DA4">
        <w:rPr>
          <w:rFonts w:eastAsiaTheme="minorEastAsia"/>
          <w:lang w:eastAsia="zh-CN"/>
        </w:rPr>
        <w:t>2 works on BWP</w:t>
      </w:r>
      <w:r w:rsidR="00226E3D">
        <w:rPr>
          <w:rFonts w:eastAsiaTheme="minorEastAsia"/>
          <w:lang w:eastAsia="zh-CN"/>
        </w:rPr>
        <w:t xml:space="preserve"> </w:t>
      </w:r>
      <w:r w:rsidR="00637DA4">
        <w:rPr>
          <w:rFonts w:eastAsiaTheme="minorEastAsia"/>
          <w:lang w:eastAsia="zh-CN"/>
        </w:rPr>
        <w:t>3, network can use PTM transmission for MBS for UE</w:t>
      </w:r>
      <w:r w:rsidR="00226E3D">
        <w:rPr>
          <w:rFonts w:eastAsiaTheme="minorEastAsia"/>
          <w:lang w:eastAsia="zh-CN"/>
        </w:rPr>
        <w:t xml:space="preserve"> </w:t>
      </w:r>
      <w:r w:rsidR="00637DA4">
        <w:rPr>
          <w:rFonts w:eastAsiaTheme="minorEastAsia"/>
          <w:lang w:eastAsia="zh-CN"/>
        </w:rPr>
        <w:t>1 and UE</w:t>
      </w:r>
      <w:r w:rsidR="00226E3D">
        <w:rPr>
          <w:rFonts w:eastAsiaTheme="minorEastAsia"/>
          <w:lang w:eastAsia="zh-CN"/>
        </w:rPr>
        <w:t xml:space="preserve"> </w:t>
      </w:r>
      <w:r w:rsidR="00637DA4">
        <w:rPr>
          <w:rFonts w:eastAsiaTheme="minorEastAsia"/>
          <w:lang w:eastAsia="zh-CN"/>
        </w:rPr>
        <w:t>2</w:t>
      </w:r>
      <w:r w:rsidR="005F57C4">
        <w:rPr>
          <w:rFonts w:eastAsiaTheme="minorEastAsia"/>
          <w:lang w:eastAsia="zh-CN"/>
        </w:rPr>
        <w:t>, while</w:t>
      </w:r>
      <w:r w:rsidR="00637DA4">
        <w:rPr>
          <w:rFonts w:eastAsiaTheme="minorEastAsia"/>
          <w:lang w:eastAsia="zh-CN"/>
        </w:rPr>
        <w:t xml:space="preserve"> </w:t>
      </w:r>
      <w:r w:rsidR="005F57C4">
        <w:rPr>
          <w:rFonts w:eastAsiaTheme="minorEastAsia"/>
          <w:lang w:eastAsia="zh-CN"/>
        </w:rPr>
        <w:t>w</w:t>
      </w:r>
      <w:r w:rsidR="00637DA4">
        <w:rPr>
          <w:rFonts w:eastAsiaTheme="minorEastAsia"/>
          <w:lang w:eastAsia="zh-CN"/>
        </w:rPr>
        <w:t>hen UE</w:t>
      </w:r>
      <w:r w:rsidR="00226E3D">
        <w:rPr>
          <w:rFonts w:eastAsiaTheme="minorEastAsia"/>
          <w:lang w:eastAsia="zh-CN"/>
        </w:rPr>
        <w:t xml:space="preserve"> </w:t>
      </w:r>
      <w:r w:rsidR="00637DA4">
        <w:rPr>
          <w:rFonts w:eastAsiaTheme="minorEastAsia"/>
          <w:lang w:eastAsia="zh-CN"/>
        </w:rPr>
        <w:t>1 works on BWP</w:t>
      </w:r>
      <w:r w:rsidR="00226E3D">
        <w:rPr>
          <w:rFonts w:eastAsiaTheme="minorEastAsia"/>
          <w:lang w:eastAsia="zh-CN"/>
        </w:rPr>
        <w:t xml:space="preserve"> </w:t>
      </w:r>
      <w:r w:rsidR="00637DA4">
        <w:rPr>
          <w:rFonts w:eastAsiaTheme="minorEastAsia"/>
          <w:lang w:eastAsia="zh-CN"/>
        </w:rPr>
        <w:t>2 and UE</w:t>
      </w:r>
      <w:r w:rsidR="00226E3D">
        <w:rPr>
          <w:rFonts w:eastAsiaTheme="minorEastAsia"/>
          <w:lang w:eastAsia="zh-CN"/>
        </w:rPr>
        <w:t xml:space="preserve"> </w:t>
      </w:r>
      <w:r w:rsidR="00637DA4">
        <w:rPr>
          <w:rFonts w:eastAsiaTheme="minorEastAsia"/>
          <w:lang w:eastAsia="zh-CN"/>
        </w:rPr>
        <w:t>2 works on BWP</w:t>
      </w:r>
      <w:r w:rsidR="00226E3D">
        <w:rPr>
          <w:rFonts w:eastAsiaTheme="minorEastAsia"/>
          <w:lang w:eastAsia="zh-CN"/>
        </w:rPr>
        <w:t xml:space="preserve"> </w:t>
      </w:r>
      <w:r w:rsidR="00637DA4">
        <w:rPr>
          <w:rFonts w:eastAsiaTheme="minorEastAsia"/>
          <w:lang w:eastAsia="zh-CN"/>
        </w:rPr>
        <w:t>4, network cannot use PTM transmission for MBS for UE</w:t>
      </w:r>
      <w:r w:rsidR="00226E3D">
        <w:rPr>
          <w:rFonts w:eastAsiaTheme="minorEastAsia"/>
          <w:lang w:eastAsia="zh-CN"/>
        </w:rPr>
        <w:t xml:space="preserve"> </w:t>
      </w:r>
      <w:r w:rsidR="00637DA4">
        <w:rPr>
          <w:rFonts w:eastAsiaTheme="minorEastAsia"/>
          <w:lang w:eastAsia="zh-CN"/>
        </w:rPr>
        <w:t>1 and UE</w:t>
      </w:r>
      <w:r w:rsidR="00226E3D">
        <w:rPr>
          <w:rFonts w:eastAsiaTheme="minorEastAsia"/>
          <w:lang w:eastAsia="zh-CN"/>
        </w:rPr>
        <w:t xml:space="preserve"> </w:t>
      </w:r>
      <w:r w:rsidR="00637DA4">
        <w:rPr>
          <w:rFonts w:eastAsiaTheme="minorEastAsia"/>
          <w:lang w:eastAsia="zh-CN"/>
        </w:rPr>
        <w:t xml:space="preserve">2. In our opinion, the common frequency resource can be configured per BWP, in this example, </w:t>
      </w:r>
      <w:r w:rsidR="00325689">
        <w:rPr>
          <w:rFonts w:eastAsiaTheme="minorEastAsia"/>
          <w:lang w:eastAsia="zh-CN"/>
        </w:rPr>
        <w:t>UE</w:t>
      </w:r>
      <w:r w:rsidR="00226E3D">
        <w:rPr>
          <w:rFonts w:eastAsiaTheme="minorEastAsia"/>
          <w:lang w:eastAsia="zh-CN"/>
        </w:rPr>
        <w:t xml:space="preserve"> </w:t>
      </w:r>
      <w:r w:rsidR="00325689">
        <w:rPr>
          <w:rFonts w:eastAsiaTheme="minorEastAsia"/>
          <w:lang w:eastAsia="zh-CN"/>
        </w:rPr>
        <w:t>1 and UE</w:t>
      </w:r>
      <w:r w:rsidR="00226E3D">
        <w:rPr>
          <w:rFonts w:eastAsiaTheme="minorEastAsia"/>
          <w:lang w:eastAsia="zh-CN"/>
        </w:rPr>
        <w:t xml:space="preserve"> </w:t>
      </w:r>
      <w:r w:rsidR="00325689">
        <w:rPr>
          <w:rFonts w:eastAsiaTheme="minorEastAsia"/>
          <w:lang w:eastAsia="zh-CN"/>
        </w:rPr>
        <w:t>2 can be configured with a same common frequency resource for PTM transmission in BWP</w:t>
      </w:r>
      <w:r w:rsidR="00226E3D">
        <w:rPr>
          <w:rFonts w:eastAsiaTheme="minorEastAsia"/>
          <w:lang w:eastAsia="zh-CN"/>
        </w:rPr>
        <w:t xml:space="preserve"> </w:t>
      </w:r>
      <w:r w:rsidR="00325689">
        <w:rPr>
          <w:rFonts w:eastAsiaTheme="minorEastAsia"/>
          <w:lang w:eastAsia="zh-CN"/>
        </w:rPr>
        <w:t>1 and BWP</w:t>
      </w:r>
      <w:r w:rsidR="00226E3D">
        <w:rPr>
          <w:rFonts w:eastAsiaTheme="minorEastAsia"/>
          <w:lang w:eastAsia="zh-CN"/>
        </w:rPr>
        <w:t xml:space="preserve"> </w:t>
      </w:r>
      <w:r w:rsidR="00325689">
        <w:rPr>
          <w:rFonts w:eastAsiaTheme="minorEastAsia"/>
          <w:lang w:eastAsia="zh-CN"/>
        </w:rPr>
        <w:t>3, respectively. For BWP</w:t>
      </w:r>
      <w:r w:rsidR="00226E3D">
        <w:rPr>
          <w:rFonts w:eastAsiaTheme="minorEastAsia"/>
          <w:lang w:eastAsia="zh-CN"/>
        </w:rPr>
        <w:t xml:space="preserve"> </w:t>
      </w:r>
      <w:r w:rsidR="00325689">
        <w:rPr>
          <w:rFonts w:eastAsiaTheme="minorEastAsia"/>
          <w:lang w:eastAsia="zh-CN"/>
        </w:rPr>
        <w:t>2 and BWP</w:t>
      </w:r>
      <w:r w:rsidR="00226E3D">
        <w:rPr>
          <w:rFonts w:eastAsiaTheme="minorEastAsia"/>
          <w:lang w:eastAsia="zh-CN"/>
        </w:rPr>
        <w:t xml:space="preserve"> </w:t>
      </w:r>
      <w:r w:rsidR="00325689">
        <w:rPr>
          <w:rFonts w:eastAsiaTheme="minorEastAsia"/>
          <w:lang w:eastAsia="zh-CN"/>
        </w:rPr>
        <w:t>4, there is no common frequency resource configuration, that is, UE</w:t>
      </w:r>
      <w:r w:rsidR="00226E3D">
        <w:rPr>
          <w:rFonts w:eastAsiaTheme="minorEastAsia"/>
          <w:lang w:eastAsia="zh-CN"/>
        </w:rPr>
        <w:t xml:space="preserve"> </w:t>
      </w:r>
      <w:r w:rsidR="00325689">
        <w:rPr>
          <w:rFonts w:eastAsiaTheme="minorEastAsia"/>
          <w:lang w:eastAsia="zh-CN"/>
        </w:rPr>
        <w:t>1 and UE</w:t>
      </w:r>
      <w:r w:rsidR="00226E3D">
        <w:rPr>
          <w:rFonts w:eastAsiaTheme="minorEastAsia"/>
          <w:lang w:eastAsia="zh-CN"/>
        </w:rPr>
        <w:t xml:space="preserve"> </w:t>
      </w:r>
      <w:r w:rsidR="00325689">
        <w:rPr>
          <w:rFonts w:eastAsiaTheme="minorEastAsia"/>
          <w:lang w:eastAsia="zh-CN"/>
        </w:rPr>
        <w:t>2 cannot support PTM transmission but can use PTP transmission for MBS service when they work on BWP</w:t>
      </w:r>
      <w:r w:rsidR="00226E3D">
        <w:rPr>
          <w:rFonts w:eastAsiaTheme="minorEastAsia"/>
          <w:lang w:eastAsia="zh-CN"/>
        </w:rPr>
        <w:t xml:space="preserve"> </w:t>
      </w:r>
      <w:r w:rsidR="00325689">
        <w:rPr>
          <w:rFonts w:eastAsiaTheme="minorEastAsia"/>
          <w:lang w:eastAsia="zh-CN"/>
        </w:rPr>
        <w:t>2 and BWP</w:t>
      </w:r>
      <w:r w:rsidR="00226E3D">
        <w:rPr>
          <w:rFonts w:eastAsiaTheme="minorEastAsia"/>
          <w:lang w:eastAsia="zh-CN"/>
        </w:rPr>
        <w:t xml:space="preserve"> </w:t>
      </w:r>
      <w:r w:rsidR="00325689">
        <w:rPr>
          <w:rFonts w:eastAsiaTheme="minorEastAsia"/>
          <w:lang w:eastAsia="zh-CN"/>
        </w:rPr>
        <w:t>4, respectively.</w:t>
      </w:r>
    </w:p>
    <w:p w14:paraId="60AF0551" w14:textId="0560D945" w:rsidR="00325689" w:rsidRDefault="00325689" w:rsidP="00325689">
      <w:pPr>
        <w:jc w:val="both"/>
        <w:rPr>
          <w:b/>
          <w:color w:val="000000"/>
          <w:lang w:val="en-US" w:eastAsia="x-none"/>
        </w:rPr>
      </w:pPr>
      <w:r w:rsidRPr="002F0415">
        <w:rPr>
          <w:rFonts w:eastAsiaTheme="minorEastAsia"/>
          <w:b/>
          <w:lang w:eastAsia="zh-CN"/>
        </w:rPr>
        <w:t>Proposal 2.</w:t>
      </w:r>
      <w:r>
        <w:rPr>
          <w:rFonts w:eastAsiaTheme="minorEastAsia"/>
          <w:b/>
          <w:lang w:eastAsia="zh-CN"/>
        </w:rPr>
        <w:t xml:space="preserve"> For </w:t>
      </w:r>
      <w:r w:rsidRPr="00395CAE">
        <w:rPr>
          <w:rFonts w:eastAsiaTheme="minorEastAsia"/>
          <w:b/>
          <w:lang w:eastAsia="zh-CN"/>
        </w:rPr>
        <w:t xml:space="preserve">RRC_CONNECTED UEs, </w:t>
      </w:r>
      <w:r>
        <w:rPr>
          <w:rFonts w:eastAsiaTheme="minorEastAsia"/>
          <w:b/>
          <w:lang w:eastAsia="zh-CN"/>
        </w:rPr>
        <w:t>t</w:t>
      </w:r>
      <w:r w:rsidRPr="002F0415">
        <w:rPr>
          <w:rFonts w:eastAsiaTheme="minorEastAsia"/>
          <w:b/>
          <w:lang w:eastAsia="zh-CN"/>
        </w:rPr>
        <w:t xml:space="preserve">he configured </w:t>
      </w:r>
      <w:r w:rsidRPr="002F0415">
        <w:rPr>
          <w:b/>
          <w:color w:val="000000"/>
          <w:lang w:val="en-US" w:eastAsia="x-none"/>
        </w:rPr>
        <w:t>common frequency resource for group-common PDSCH is confined within UE’s dedicated BWP</w:t>
      </w:r>
      <w:r>
        <w:rPr>
          <w:b/>
          <w:color w:val="000000"/>
          <w:lang w:val="en-US" w:eastAsia="x-none"/>
        </w:rPr>
        <w:t xml:space="preserve">, and the common frequency resource is configured per </w:t>
      </w:r>
      <w:r w:rsidR="000161BC">
        <w:rPr>
          <w:b/>
          <w:color w:val="000000"/>
          <w:lang w:val="en-US" w:eastAsia="x-none"/>
        </w:rPr>
        <w:t xml:space="preserve">DL </w:t>
      </w:r>
      <w:r>
        <w:rPr>
          <w:b/>
          <w:color w:val="000000"/>
          <w:lang w:val="en-US" w:eastAsia="x-none"/>
        </w:rPr>
        <w:t>BWP.</w:t>
      </w:r>
    </w:p>
    <w:p w14:paraId="0E2796F1" w14:textId="6C1F529F" w:rsidR="0079101D" w:rsidRDefault="0079101D" w:rsidP="0079101D">
      <w:pPr>
        <w:jc w:val="both"/>
        <w:rPr>
          <w:rFonts w:eastAsiaTheme="minorEastAsia"/>
          <w:lang w:eastAsia="zh-CN"/>
        </w:rPr>
      </w:pPr>
      <w:r>
        <w:rPr>
          <w:rFonts w:eastAsiaTheme="minorEastAsia"/>
          <w:lang w:eastAsia="zh-CN"/>
        </w:rPr>
        <w:lastRenderedPageBreak/>
        <w:t xml:space="preserve">For PTM scheme 1, if the common frequency resource is configured, both the group-common PDCCH and the group-common PDSCH should be confined in the common frequency resource. </w:t>
      </w:r>
      <w:r w:rsidR="00B61C45">
        <w:rPr>
          <w:rFonts w:eastAsiaTheme="minorEastAsia"/>
          <w:lang w:eastAsia="zh-CN"/>
        </w:rPr>
        <w:t>It is obvious that</w:t>
      </w:r>
      <w:r>
        <w:rPr>
          <w:rFonts w:eastAsiaTheme="minorEastAsia"/>
          <w:lang w:eastAsia="zh-CN"/>
        </w:rPr>
        <w:t xml:space="preserve"> t</w:t>
      </w:r>
      <w:r w:rsidRPr="00C14FC4">
        <w:rPr>
          <w:rFonts w:eastAsiaTheme="minorEastAsia"/>
          <w:lang w:eastAsia="zh-CN"/>
        </w:rPr>
        <w:t xml:space="preserve">he CORESET for </w:t>
      </w:r>
      <w:r>
        <w:rPr>
          <w:rFonts w:eastAsiaTheme="minorEastAsia"/>
          <w:lang w:eastAsia="zh-CN"/>
        </w:rPr>
        <w:t xml:space="preserve">the </w:t>
      </w:r>
      <w:r>
        <w:rPr>
          <w:rFonts w:eastAsiaTheme="minorEastAsia" w:hint="eastAsia"/>
          <w:lang w:eastAsia="zh-CN"/>
        </w:rPr>
        <w:t>group</w:t>
      </w:r>
      <w:r>
        <w:rPr>
          <w:rFonts w:eastAsiaTheme="minorEastAsia"/>
          <w:lang w:eastAsia="zh-CN"/>
        </w:rPr>
        <w:t>-common</w:t>
      </w:r>
      <w:r w:rsidRPr="00C14FC4">
        <w:rPr>
          <w:rFonts w:eastAsiaTheme="minorEastAsia"/>
          <w:lang w:eastAsia="zh-CN"/>
        </w:rPr>
        <w:t xml:space="preserve"> P</w:t>
      </w:r>
      <w:r w:rsidR="0064188B">
        <w:rPr>
          <w:rFonts w:eastAsiaTheme="minorEastAsia"/>
          <w:lang w:eastAsia="zh-CN"/>
        </w:rPr>
        <w:t xml:space="preserve">DCCH can only be configured </w:t>
      </w:r>
      <w:r w:rsidRPr="00C14FC4">
        <w:rPr>
          <w:rFonts w:eastAsiaTheme="minorEastAsia"/>
          <w:lang w:eastAsia="zh-CN"/>
        </w:rPr>
        <w:t>in the common frequency resource</w:t>
      </w:r>
      <w:r w:rsidR="00325689">
        <w:rPr>
          <w:rFonts w:eastAsiaTheme="minorEastAsia"/>
          <w:lang w:eastAsia="zh-CN"/>
        </w:rPr>
        <w:t>, and</w:t>
      </w:r>
      <w:r>
        <w:rPr>
          <w:rFonts w:eastAsiaTheme="minorEastAsia"/>
          <w:lang w:eastAsia="zh-CN"/>
        </w:rPr>
        <w:t xml:space="preserve"> </w:t>
      </w:r>
      <w:r w:rsidR="00325689">
        <w:rPr>
          <w:rFonts w:eastAsiaTheme="minorEastAsia"/>
          <w:lang w:eastAsia="zh-CN"/>
        </w:rPr>
        <w:t>t</w:t>
      </w:r>
      <w:r w:rsidR="00325689" w:rsidRPr="00325689">
        <w:rPr>
          <w:rFonts w:eastAsiaTheme="minorEastAsia"/>
          <w:lang w:eastAsia="zh-CN"/>
        </w:rPr>
        <w:t>he FRDA field of group-common PDCCH is determined based on the common frequency resource instead of UE’s active DL BWP.</w:t>
      </w:r>
    </w:p>
    <w:p w14:paraId="5C57394A" w14:textId="08B19C05" w:rsidR="00E06323" w:rsidRPr="008D16E9" w:rsidRDefault="00E06323" w:rsidP="00E06323">
      <w:pPr>
        <w:jc w:val="both"/>
        <w:rPr>
          <w:b/>
          <w:lang w:eastAsia="zh-CN"/>
        </w:rPr>
      </w:pPr>
      <w:r w:rsidRPr="002F0415">
        <w:rPr>
          <w:rFonts w:eastAsiaTheme="minorEastAsia"/>
          <w:b/>
          <w:lang w:eastAsia="zh-CN"/>
        </w:rPr>
        <w:t xml:space="preserve">Proposal </w:t>
      </w:r>
      <w:r w:rsidR="00D665D1">
        <w:rPr>
          <w:rFonts w:eastAsiaTheme="minorEastAsia"/>
          <w:b/>
          <w:lang w:eastAsia="zh-CN"/>
        </w:rPr>
        <w:t>3</w:t>
      </w:r>
      <w:r w:rsidRPr="002F0415">
        <w:rPr>
          <w:rFonts w:eastAsiaTheme="minorEastAsia"/>
          <w:b/>
          <w:lang w:eastAsia="zh-CN"/>
        </w:rPr>
        <w:t xml:space="preserve">. </w:t>
      </w:r>
      <w:r w:rsidR="00503212">
        <w:rPr>
          <w:rFonts w:eastAsiaTheme="minorEastAsia"/>
          <w:b/>
          <w:lang w:eastAsia="zh-CN"/>
        </w:rPr>
        <w:t xml:space="preserve">For </w:t>
      </w:r>
      <w:r w:rsidR="00503212" w:rsidRPr="00395CAE">
        <w:rPr>
          <w:rFonts w:eastAsiaTheme="minorEastAsia"/>
          <w:b/>
          <w:lang w:eastAsia="zh-CN"/>
        </w:rPr>
        <w:t>RRC_CONNECTED UEs</w:t>
      </w:r>
      <w:r w:rsidR="00325689">
        <w:rPr>
          <w:rFonts w:eastAsiaTheme="minorEastAsia"/>
          <w:b/>
          <w:lang w:eastAsia="zh-CN"/>
        </w:rPr>
        <w:t xml:space="preserve"> and PTM scheme 1</w:t>
      </w:r>
      <w:r w:rsidR="00503212" w:rsidRPr="00395CAE">
        <w:rPr>
          <w:rFonts w:eastAsiaTheme="minorEastAsia"/>
          <w:b/>
          <w:lang w:eastAsia="zh-CN"/>
        </w:rPr>
        <w:t>,</w:t>
      </w:r>
      <w:r w:rsidR="00D6059F">
        <w:rPr>
          <w:rFonts w:eastAsiaTheme="minorEastAsia"/>
          <w:b/>
          <w:lang w:eastAsia="zh-CN"/>
        </w:rPr>
        <w:t xml:space="preserve"> if </w:t>
      </w:r>
      <w:r w:rsidR="00D6059F" w:rsidRPr="003366B0">
        <w:rPr>
          <w:b/>
          <w:lang w:eastAsia="zh-CN"/>
        </w:rPr>
        <w:t xml:space="preserve">the </w:t>
      </w:r>
      <w:r w:rsidR="00D6059F" w:rsidRPr="002F0415">
        <w:rPr>
          <w:b/>
          <w:color w:val="000000"/>
          <w:lang w:val="en-US" w:eastAsia="x-none"/>
        </w:rPr>
        <w:t>common frequency resource</w:t>
      </w:r>
      <w:r w:rsidR="00D6059F">
        <w:rPr>
          <w:b/>
          <w:color w:val="000000"/>
          <w:lang w:val="en-US" w:eastAsia="x-none"/>
        </w:rPr>
        <w:t xml:space="preserve"> is configured for the group-common PDSCH,</w:t>
      </w:r>
      <w:r w:rsidR="00503212" w:rsidRPr="00395CAE">
        <w:rPr>
          <w:rFonts w:eastAsiaTheme="minorEastAsia"/>
          <w:b/>
          <w:lang w:eastAsia="zh-CN"/>
        </w:rPr>
        <w:t xml:space="preserve"> </w:t>
      </w:r>
      <w:r w:rsidR="00503212">
        <w:rPr>
          <w:rFonts w:eastAsiaTheme="minorEastAsia"/>
          <w:b/>
          <w:lang w:eastAsia="zh-CN"/>
        </w:rPr>
        <w:t>t</w:t>
      </w:r>
      <w:r w:rsidRPr="002F0415">
        <w:rPr>
          <w:rFonts w:eastAsiaTheme="minorEastAsia"/>
          <w:b/>
          <w:lang w:eastAsia="zh-CN"/>
        </w:rPr>
        <w:t xml:space="preserve">he CORESET for </w:t>
      </w:r>
      <w:r w:rsidR="00D6059F">
        <w:rPr>
          <w:rFonts w:eastAsiaTheme="minorEastAsia"/>
          <w:b/>
          <w:lang w:eastAsia="zh-CN"/>
        </w:rPr>
        <w:t xml:space="preserve">the </w:t>
      </w:r>
      <w:r>
        <w:rPr>
          <w:rFonts w:eastAsiaTheme="minorEastAsia"/>
          <w:b/>
          <w:lang w:eastAsia="zh-CN"/>
        </w:rPr>
        <w:t>group-common</w:t>
      </w:r>
      <w:r w:rsidRPr="002F0415">
        <w:rPr>
          <w:rFonts w:eastAsiaTheme="minorEastAsia"/>
          <w:b/>
          <w:lang w:eastAsia="zh-CN"/>
        </w:rPr>
        <w:t xml:space="preserve"> PDCCH</w:t>
      </w:r>
      <w:r w:rsidR="00503212">
        <w:rPr>
          <w:rFonts w:eastAsiaTheme="minorEastAsia"/>
          <w:b/>
          <w:lang w:eastAsia="zh-CN"/>
        </w:rPr>
        <w:t xml:space="preserve"> </w:t>
      </w:r>
      <w:r w:rsidRPr="00B21569">
        <w:rPr>
          <w:b/>
          <w:lang w:eastAsia="zh-CN"/>
        </w:rPr>
        <w:t xml:space="preserve">should be </w:t>
      </w:r>
      <w:r w:rsidR="00D85887">
        <w:rPr>
          <w:b/>
          <w:lang w:eastAsia="zh-CN"/>
        </w:rPr>
        <w:t>configured</w:t>
      </w:r>
      <w:r w:rsidR="00D85887" w:rsidRPr="00B21569">
        <w:rPr>
          <w:b/>
          <w:lang w:eastAsia="zh-CN"/>
        </w:rPr>
        <w:t xml:space="preserve"> </w:t>
      </w:r>
      <w:r w:rsidRPr="00B21569">
        <w:rPr>
          <w:b/>
          <w:lang w:eastAsia="zh-CN"/>
        </w:rPr>
        <w:t xml:space="preserve">in </w:t>
      </w:r>
      <w:r w:rsidRPr="003366B0">
        <w:rPr>
          <w:b/>
          <w:lang w:eastAsia="zh-CN"/>
        </w:rPr>
        <w:t xml:space="preserve">the </w:t>
      </w:r>
      <w:r w:rsidRPr="002F0415">
        <w:rPr>
          <w:b/>
          <w:color w:val="000000"/>
          <w:lang w:val="en-US" w:eastAsia="x-none"/>
        </w:rPr>
        <w:t>common frequency resource</w:t>
      </w:r>
      <w:r w:rsidR="00325689">
        <w:rPr>
          <w:b/>
          <w:color w:val="000000"/>
          <w:lang w:val="en-US" w:eastAsia="x-none"/>
        </w:rPr>
        <w:t>, and</w:t>
      </w:r>
      <w:r w:rsidR="00325689">
        <w:rPr>
          <w:b/>
          <w:lang w:eastAsia="zh-CN"/>
        </w:rPr>
        <w:t xml:space="preserve"> t</w:t>
      </w:r>
      <w:r w:rsidRPr="003366B0">
        <w:rPr>
          <w:b/>
          <w:lang w:eastAsia="zh-CN"/>
        </w:rPr>
        <w:t xml:space="preserve">he FRDA field of </w:t>
      </w:r>
      <w:r>
        <w:rPr>
          <w:rFonts w:eastAsiaTheme="minorEastAsia"/>
          <w:b/>
          <w:lang w:eastAsia="zh-CN"/>
        </w:rPr>
        <w:t>group-common</w:t>
      </w:r>
      <w:r w:rsidRPr="002F0415">
        <w:rPr>
          <w:rFonts w:eastAsiaTheme="minorEastAsia"/>
          <w:b/>
          <w:lang w:eastAsia="zh-CN"/>
        </w:rPr>
        <w:t xml:space="preserve"> PDCCH</w:t>
      </w:r>
      <w:r w:rsidRPr="003366B0">
        <w:rPr>
          <w:b/>
          <w:lang w:eastAsia="zh-CN"/>
        </w:rPr>
        <w:t xml:space="preserve"> is determined based on the </w:t>
      </w:r>
      <w:r w:rsidRPr="002F0415">
        <w:rPr>
          <w:b/>
          <w:color w:val="000000"/>
          <w:lang w:val="en-US" w:eastAsia="x-none"/>
        </w:rPr>
        <w:t>common frequency resource</w:t>
      </w:r>
      <w:r w:rsidRPr="003366B0">
        <w:rPr>
          <w:b/>
          <w:lang w:eastAsia="zh-CN"/>
        </w:rPr>
        <w:t xml:space="preserve"> instead of UE’s active DL BWP.</w:t>
      </w:r>
    </w:p>
    <w:p w14:paraId="3687B414" w14:textId="3ECAC735" w:rsidR="007114CF" w:rsidRDefault="0095516B">
      <w:pPr>
        <w:jc w:val="both"/>
        <w:rPr>
          <w:rFonts w:eastAsiaTheme="minorEastAsia"/>
          <w:lang w:eastAsia="zh-CN"/>
        </w:rPr>
      </w:pPr>
      <w:r w:rsidRPr="00C14FC4">
        <w:rPr>
          <w:rFonts w:eastAsiaTheme="minorEastAsia"/>
          <w:lang w:eastAsia="zh-CN"/>
        </w:rPr>
        <w:t>In Rel-15/16,</w:t>
      </w:r>
      <w:r>
        <w:rPr>
          <w:rFonts w:eastAsiaTheme="minorEastAsia"/>
          <w:lang w:eastAsia="zh-CN"/>
        </w:rPr>
        <w:t xml:space="preserve"> the physical layer parameters are configured </w:t>
      </w:r>
      <w:r w:rsidR="002C746E">
        <w:rPr>
          <w:rFonts w:eastAsiaTheme="minorEastAsia"/>
          <w:lang w:eastAsia="zh-CN"/>
        </w:rPr>
        <w:t>under</w:t>
      </w:r>
      <w:r>
        <w:rPr>
          <w:rFonts w:eastAsiaTheme="minorEastAsia"/>
          <w:lang w:eastAsia="zh-CN"/>
        </w:rPr>
        <w:t xml:space="preserve"> each BWP</w:t>
      </w:r>
      <w:r w:rsidR="002C746E">
        <w:rPr>
          <w:rFonts w:eastAsiaTheme="minorEastAsia"/>
          <w:lang w:eastAsia="zh-CN"/>
        </w:rPr>
        <w:t>’s configuration</w:t>
      </w:r>
      <w:r>
        <w:rPr>
          <w:rFonts w:eastAsiaTheme="minorEastAsia"/>
          <w:lang w:eastAsia="zh-CN"/>
        </w:rPr>
        <w:t xml:space="preserve">. To </w:t>
      </w:r>
      <w:r w:rsidRPr="0095516B">
        <w:rPr>
          <w:rFonts w:eastAsiaTheme="minorEastAsia"/>
          <w:lang w:eastAsia="zh-CN"/>
        </w:rPr>
        <w:t>utmost</w:t>
      </w:r>
      <w:r>
        <w:rPr>
          <w:rFonts w:eastAsiaTheme="minorEastAsia"/>
          <w:lang w:eastAsia="zh-CN"/>
        </w:rPr>
        <w:t xml:space="preserve"> reuse the BWP framework configuration, the common frequency resource can be configured </w:t>
      </w:r>
      <w:r w:rsidR="002C746E">
        <w:rPr>
          <w:rFonts w:eastAsiaTheme="minorEastAsia"/>
          <w:lang w:eastAsia="zh-CN"/>
        </w:rPr>
        <w:t>under</w:t>
      </w:r>
      <w:r>
        <w:rPr>
          <w:rFonts w:eastAsiaTheme="minorEastAsia"/>
          <w:lang w:eastAsia="zh-CN"/>
        </w:rPr>
        <w:t xml:space="preserve"> each UE-specific BWP’s configuration</w:t>
      </w:r>
      <w:r w:rsidR="002C746E">
        <w:rPr>
          <w:rFonts w:eastAsiaTheme="minorEastAsia"/>
          <w:lang w:eastAsia="zh-CN"/>
        </w:rPr>
        <w:t xml:space="preserve"> as well</w:t>
      </w:r>
      <w:r w:rsidR="00E71A47">
        <w:rPr>
          <w:rFonts w:eastAsiaTheme="minorEastAsia"/>
          <w:lang w:eastAsia="zh-CN"/>
        </w:rPr>
        <w:t>.</w:t>
      </w:r>
      <w:r w:rsidR="005C63FA">
        <w:rPr>
          <w:rFonts w:eastAsiaTheme="minorEastAsia"/>
          <w:lang w:eastAsia="zh-CN"/>
        </w:rPr>
        <w:t xml:space="preserve"> </w:t>
      </w:r>
      <w:r w:rsidR="006B3706">
        <w:rPr>
          <w:rFonts w:eastAsiaTheme="minorEastAsia"/>
          <w:lang w:eastAsia="zh-CN"/>
        </w:rPr>
        <w:t>I</w:t>
      </w:r>
      <w:r w:rsidR="00F36A9E">
        <w:rPr>
          <w:rFonts w:eastAsiaTheme="minorEastAsia"/>
          <w:lang w:eastAsia="zh-CN"/>
        </w:rPr>
        <w:t xml:space="preserve">t is up to gNB’s implementation whether to configure </w:t>
      </w:r>
      <w:r w:rsidR="00E33992">
        <w:rPr>
          <w:rFonts w:eastAsiaTheme="minorEastAsia"/>
          <w:lang w:eastAsia="zh-CN"/>
        </w:rPr>
        <w:t xml:space="preserve">additional configuration of </w:t>
      </w:r>
      <w:r w:rsidR="005C63FA">
        <w:rPr>
          <w:rFonts w:eastAsiaTheme="minorEastAsia"/>
          <w:lang w:eastAsia="zh-CN"/>
        </w:rPr>
        <w:t>other physical layer parameters</w:t>
      </w:r>
      <w:r w:rsidR="00E33992">
        <w:rPr>
          <w:rFonts w:eastAsiaTheme="minorEastAsia"/>
          <w:lang w:eastAsia="zh-CN"/>
        </w:rPr>
        <w:t xml:space="preserve"> used in common frequency resource for </w:t>
      </w:r>
      <w:r w:rsidR="006D55EC">
        <w:rPr>
          <w:rFonts w:eastAsiaTheme="minorEastAsia"/>
          <w:lang w:eastAsia="zh-CN"/>
        </w:rPr>
        <w:t>PTM transmission</w:t>
      </w:r>
      <w:r w:rsidR="005C63FA">
        <w:rPr>
          <w:rFonts w:eastAsiaTheme="minorEastAsia"/>
          <w:lang w:eastAsia="zh-CN"/>
        </w:rPr>
        <w:t>, e.g., TDRA table, DMRS</w:t>
      </w:r>
      <w:r w:rsidR="00921BEF">
        <w:rPr>
          <w:rFonts w:eastAsiaTheme="minorEastAsia"/>
          <w:lang w:eastAsia="zh-CN"/>
        </w:rPr>
        <w:t xml:space="preserve"> configuration</w:t>
      </w:r>
      <w:r w:rsidR="00E33992">
        <w:rPr>
          <w:rFonts w:eastAsiaTheme="minorEastAsia"/>
          <w:lang w:eastAsia="zh-CN"/>
        </w:rPr>
        <w:t xml:space="preserve">. </w:t>
      </w:r>
      <w:r w:rsidR="00921BEF">
        <w:rPr>
          <w:rFonts w:eastAsiaTheme="minorEastAsia"/>
          <w:lang w:eastAsia="zh-CN"/>
        </w:rPr>
        <w:t xml:space="preserve">For example, </w:t>
      </w:r>
      <w:r w:rsidR="004A2332">
        <w:rPr>
          <w:rFonts w:eastAsiaTheme="minorEastAsia"/>
          <w:lang w:eastAsia="zh-CN"/>
        </w:rPr>
        <w:t>for</w:t>
      </w:r>
      <w:r w:rsidR="00921BEF">
        <w:rPr>
          <w:rFonts w:eastAsiaTheme="minorEastAsia"/>
          <w:lang w:eastAsia="zh-CN"/>
        </w:rPr>
        <w:t xml:space="preserve"> the physical layer parameters</w:t>
      </w:r>
      <w:r w:rsidR="004A2332">
        <w:rPr>
          <w:rFonts w:eastAsiaTheme="minorEastAsia"/>
          <w:lang w:eastAsia="zh-CN"/>
        </w:rPr>
        <w:t xml:space="preserve"> which </w:t>
      </w:r>
      <w:r w:rsidR="00921BEF">
        <w:rPr>
          <w:rFonts w:eastAsiaTheme="minorEastAsia"/>
          <w:lang w:eastAsia="zh-CN"/>
        </w:rPr>
        <w:t>are the same</w:t>
      </w:r>
      <w:r w:rsidR="00D437F7">
        <w:rPr>
          <w:rFonts w:eastAsiaTheme="minorEastAsia"/>
          <w:lang w:eastAsia="zh-CN"/>
        </w:rPr>
        <w:t xml:space="preserve"> for PTP transmission and PTM transmission</w:t>
      </w:r>
      <w:r w:rsidR="00921BEF">
        <w:rPr>
          <w:rFonts w:eastAsiaTheme="minorEastAsia"/>
          <w:lang w:eastAsia="zh-CN"/>
        </w:rPr>
        <w:t xml:space="preserve">, </w:t>
      </w:r>
      <w:r w:rsidR="00813AFD">
        <w:rPr>
          <w:rFonts w:eastAsiaTheme="minorEastAsia"/>
          <w:lang w:eastAsia="zh-CN"/>
        </w:rPr>
        <w:t xml:space="preserve">no need to configure them </w:t>
      </w:r>
      <w:r w:rsidR="00452CAF">
        <w:rPr>
          <w:rFonts w:eastAsiaTheme="minorEastAsia"/>
          <w:lang w:eastAsia="zh-CN"/>
        </w:rPr>
        <w:t>in common frequency resource for MBS</w:t>
      </w:r>
      <w:r w:rsidR="00C82F03">
        <w:rPr>
          <w:rFonts w:eastAsiaTheme="minorEastAsia"/>
          <w:lang w:eastAsia="zh-CN"/>
        </w:rPr>
        <w:t>. However,</w:t>
      </w:r>
      <w:r w:rsidR="00813AFD">
        <w:rPr>
          <w:rFonts w:eastAsiaTheme="minorEastAsia"/>
          <w:lang w:eastAsia="zh-CN"/>
        </w:rPr>
        <w:t xml:space="preserve"> for</w:t>
      </w:r>
      <w:r w:rsidR="00F66DAE">
        <w:rPr>
          <w:rFonts w:eastAsiaTheme="minorEastAsia"/>
          <w:lang w:eastAsia="zh-CN"/>
        </w:rPr>
        <w:t xml:space="preserve"> the physical layer </w:t>
      </w:r>
      <w:r w:rsidR="00C82F03">
        <w:rPr>
          <w:rFonts w:eastAsiaTheme="minorEastAsia"/>
          <w:lang w:eastAsia="zh-CN"/>
        </w:rPr>
        <w:t>parameters, which</w:t>
      </w:r>
      <w:r w:rsidR="00813AFD">
        <w:rPr>
          <w:rFonts w:eastAsiaTheme="minorEastAsia"/>
          <w:lang w:eastAsia="zh-CN"/>
        </w:rPr>
        <w:t xml:space="preserve"> are different </w:t>
      </w:r>
      <w:r w:rsidR="00671859">
        <w:rPr>
          <w:rFonts w:eastAsiaTheme="minorEastAsia"/>
          <w:lang w:eastAsia="zh-CN"/>
        </w:rPr>
        <w:t>for PTP transmission and PTM transmission</w:t>
      </w:r>
      <w:r w:rsidR="00F66DAE">
        <w:rPr>
          <w:rFonts w:eastAsiaTheme="minorEastAsia"/>
          <w:lang w:eastAsia="zh-CN"/>
        </w:rPr>
        <w:t xml:space="preserve">, </w:t>
      </w:r>
      <w:r w:rsidR="00452CAF">
        <w:rPr>
          <w:rFonts w:eastAsiaTheme="minorEastAsia"/>
          <w:lang w:eastAsia="zh-CN"/>
        </w:rPr>
        <w:t xml:space="preserve">gNB can configure </w:t>
      </w:r>
      <w:r w:rsidR="00813AFD">
        <w:rPr>
          <w:rFonts w:eastAsiaTheme="minorEastAsia"/>
          <w:lang w:eastAsia="zh-CN"/>
        </w:rPr>
        <w:t xml:space="preserve">them additionally </w:t>
      </w:r>
      <w:r w:rsidR="00452CAF">
        <w:rPr>
          <w:rFonts w:eastAsiaTheme="minorEastAsia"/>
          <w:lang w:eastAsia="zh-CN"/>
        </w:rPr>
        <w:t xml:space="preserve">under the configuration of common frequency resource, </w:t>
      </w:r>
      <w:r w:rsidR="00813AFD">
        <w:rPr>
          <w:rFonts w:eastAsiaTheme="minorEastAsia"/>
          <w:lang w:eastAsia="zh-CN"/>
        </w:rPr>
        <w:t>and</w:t>
      </w:r>
      <w:r w:rsidR="00452CAF">
        <w:rPr>
          <w:rFonts w:eastAsiaTheme="minorEastAsia"/>
          <w:lang w:eastAsia="zh-CN"/>
        </w:rPr>
        <w:t xml:space="preserve"> these additional physical layer parameters are only used for </w:t>
      </w:r>
      <w:r w:rsidR="006D55EC">
        <w:rPr>
          <w:rFonts w:eastAsiaTheme="minorEastAsia"/>
          <w:lang w:eastAsia="zh-CN"/>
        </w:rPr>
        <w:t>PTM transmission</w:t>
      </w:r>
      <w:r w:rsidR="00452CAF">
        <w:rPr>
          <w:rFonts w:eastAsiaTheme="minorEastAsia"/>
          <w:lang w:eastAsia="zh-CN"/>
        </w:rPr>
        <w:t>.</w:t>
      </w:r>
    </w:p>
    <w:p w14:paraId="53B0B6EB" w14:textId="1D5F3A58" w:rsidR="000C497F" w:rsidRDefault="000C497F">
      <w:pPr>
        <w:jc w:val="both"/>
        <w:rPr>
          <w:b/>
          <w:color w:val="000000"/>
          <w:lang w:val="en-US" w:eastAsia="x-none"/>
        </w:rPr>
      </w:pPr>
      <w:r w:rsidRPr="00A46DA9">
        <w:rPr>
          <w:rFonts w:eastAsiaTheme="minorEastAsia"/>
          <w:b/>
          <w:lang w:eastAsia="zh-CN"/>
        </w:rPr>
        <w:t xml:space="preserve">Proposal </w:t>
      </w:r>
      <w:r w:rsidR="00D665D1">
        <w:rPr>
          <w:rFonts w:eastAsiaTheme="minorEastAsia"/>
          <w:b/>
          <w:lang w:eastAsia="zh-CN"/>
        </w:rPr>
        <w:t>4</w:t>
      </w:r>
      <w:r w:rsidRPr="00A46DA9">
        <w:rPr>
          <w:rFonts w:eastAsiaTheme="minorEastAsia"/>
          <w:b/>
          <w:lang w:eastAsia="zh-CN"/>
        </w:rPr>
        <w:t xml:space="preserve">. </w:t>
      </w:r>
      <w:r w:rsidR="000161BC">
        <w:rPr>
          <w:rFonts w:eastAsiaTheme="minorEastAsia"/>
          <w:b/>
          <w:lang w:eastAsia="zh-CN"/>
        </w:rPr>
        <w:t xml:space="preserve">For PTM </w:t>
      </w:r>
      <w:r w:rsidR="00E74B29">
        <w:rPr>
          <w:rFonts w:eastAsiaTheme="minorEastAsia"/>
          <w:b/>
          <w:lang w:eastAsia="zh-CN"/>
        </w:rPr>
        <w:t>scheme 1</w:t>
      </w:r>
      <w:r w:rsidR="000161BC">
        <w:rPr>
          <w:rFonts w:eastAsiaTheme="minorEastAsia"/>
          <w:b/>
          <w:lang w:eastAsia="zh-CN"/>
        </w:rPr>
        <w:t>,</w:t>
      </w:r>
      <w:r w:rsidR="00D642A0">
        <w:rPr>
          <w:b/>
          <w:color w:val="000000"/>
          <w:lang w:val="en-US" w:eastAsia="x-none"/>
        </w:rPr>
        <w:t xml:space="preserve"> </w:t>
      </w:r>
      <w:r w:rsidR="000161BC">
        <w:rPr>
          <w:b/>
          <w:color w:val="000000"/>
          <w:lang w:val="en-US" w:eastAsia="x-none"/>
        </w:rPr>
        <w:t>dedicated</w:t>
      </w:r>
      <w:r w:rsidR="00D642A0">
        <w:rPr>
          <w:b/>
          <w:color w:val="000000"/>
          <w:lang w:val="en-US" w:eastAsia="x-none"/>
        </w:rPr>
        <w:t xml:space="preserve"> physical layer parameters for </w:t>
      </w:r>
      <w:r w:rsidR="000161BC">
        <w:rPr>
          <w:b/>
          <w:color w:val="000000"/>
          <w:lang w:val="en-US" w:eastAsia="x-none"/>
        </w:rPr>
        <w:t xml:space="preserve">group-common </w:t>
      </w:r>
      <w:r w:rsidR="00D642A0">
        <w:rPr>
          <w:b/>
          <w:color w:val="000000"/>
          <w:lang w:val="en-US" w:eastAsia="x-none"/>
        </w:rPr>
        <w:t>PDSCH e.g., TDRA table, DMRS configuration</w:t>
      </w:r>
      <w:r w:rsidR="00E57B7C">
        <w:rPr>
          <w:b/>
          <w:color w:val="000000"/>
          <w:lang w:val="en-US" w:eastAsia="x-none"/>
        </w:rPr>
        <w:t>, etc.,</w:t>
      </w:r>
      <w:r w:rsidR="00D642A0">
        <w:rPr>
          <w:b/>
          <w:color w:val="000000"/>
          <w:lang w:val="en-US" w:eastAsia="x-none"/>
        </w:rPr>
        <w:t xml:space="preserve"> can be configured under the configuration of </w:t>
      </w:r>
      <w:r w:rsidR="00D642A0" w:rsidRPr="00905127">
        <w:rPr>
          <w:b/>
          <w:color w:val="000000"/>
          <w:lang w:val="en-US" w:eastAsia="x-none"/>
        </w:rPr>
        <w:t>common frequency resource</w:t>
      </w:r>
      <w:r w:rsidR="00D642A0">
        <w:rPr>
          <w:b/>
          <w:color w:val="000000"/>
          <w:lang w:val="en-US" w:eastAsia="x-none"/>
        </w:rPr>
        <w:t>.</w:t>
      </w:r>
    </w:p>
    <w:p w14:paraId="7FA688F4" w14:textId="694E1463" w:rsidR="006144E6" w:rsidRPr="00A46DA9" w:rsidRDefault="00B21569">
      <w:pPr>
        <w:jc w:val="both"/>
        <w:rPr>
          <w:rFonts w:eastAsiaTheme="minorEastAsia"/>
          <w:b/>
          <w:lang w:eastAsia="zh-CN"/>
        </w:rPr>
      </w:pPr>
      <w:r w:rsidRPr="00A46DA9">
        <w:rPr>
          <w:rFonts w:eastAsiaTheme="minorEastAsia"/>
          <w:lang w:eastAsia="zh-CN"/>
        </w:rPr>
        <w:t xml:space="preserve">Another </w:t>
      </w:r>
      <w:r w:rsidR="00B47690">
        <w:rPr>
          <w:rFonts w:eastAsiaTheme="minorEastAsia"/>
          <w:lang w:eastAsia="zh-CN"/>
        </w:rPr>
        <w:t xml:space="preserve">FFS point is </w:t>
      </w:r>
      <w:r w:rsidRPr="00B21569">
        <w:rPr>
          <w:rFonts w:eastAsiaTheme="minorEastAsia"/>
          <w:lang w:eastAsia="zh-CN"/>
        </w:rPr>
        <w:t xml:space="preserve">whether more than one common frequency resource can be configured per </w:t>
      </w:r>
      <w:r w:rsidR="00B47690">
        <w:rPr>
          <w:rFonts w:eastAsiaTheme="minorEastAsia"/>
          <w:lang w:eastAsia="zh-CN"/>
        </w:rPr>
        <w:t>UE</w:t>
      </w:r>
      <w:r w:rsidR="00226E3D">
        <w:rPr>
          <w:rFonts w:eastAsiaTheme="minorEastAsia"/>
          <w:lang w:eastAsia="zh-CN"/>
        </w:rPr>
        <w:t>.</w:t>
      </w:r>
      <w:r w:rsidR="00B47690">
        <w:rPr>
          <w:rFonts w:eastAsiaTheme="minorEastAsia"/>
          <w:lang w:eastAsia="zh-CN"/>
        </w:rPr>
        <w:t xml:space="preserve"> </w:t>
      </w:r>
      <w:r w:rsidR="00226E3D">
        <w:rPr>
          <w:rFonts w:eastAsiaTheme="minorEastAsia"/>
          <w:lang w:eastAsia="zh-CN"/>
        </w:rPr>
        <w:t>A</w:t>
      </w:r>
      <w:r w:rsidR="00B47690">
        <w:rPr>
          <w:rFonts w:eastAsiaTheme="minorEastAsia"/>
          <w:lang w:eastAsia="zh-CN"/>
        </w:rPr>
        <w:t xml:space="preserve">s </w:t>
      </w:r>
      <w:r w:rsidR="00226E3D">
        <w:rPr>
          <w:rFonts w:eastAsiaTheme="minorEastAsia"/>
          <w:lang w:eastAsia="zh-CN"/>
        </w:rPr>
        <w:t>the discussion</w:t>
      </w:r>
      <w:r w:rsidR="00B47690">
        <w:rPr>
          <w:rFonts w:eastAsiaTheme="minorEastAsia"/>
          <w:lang w:eastAsia="zh-CN"/>
        </w:rPr>
        <w:t xml:space="preserve"> above, we think </w:t>
      </w:r>
      <w:r w:rsidR="00B47690" w:rsidRPr="00B47690">
        <w:rPr>
          <w:rFonts w:eastAsiaTheme="minorEastAsia"/>
          <w:lang w:eastAsia="zh-CN"/>
        </w:rPr>
        <w:t>the common frequency resource is configured per DL BWP</w:t>
      </w:r>
      <w:r w:rsidR="00B47690">
        <w:rPr>
          <w:rFonts w:eastAsiaTheme="minorEastAsia"/>
          <w:lang w:eastAsia="zh-CN"/>
        </w:rPr>
        <w:t>, from this point of view, more than one common frequency resource can be configured per UE</w:t>
      </w:r>
      <w:r w:rsidR="0004394C">
        <w:rPr>
          <w:rFonts w:eastAsiaTheme="minorEastAsia"/>
          <w:lang w:eastAsia="zh-CN"/>
        </w:rPr>
        <w:t xml:space="preserve">. </w:t>
      </w:r>
      <w:r w:rsidR="00B47690">
        <w:rPr>
          <w:rFonts w:eastAsiaTheme="minorEastAsia"/>
          <w:lang w:eastAsia="zh-CN"/>
        </w:rPr>
        <w:t xml:space="preserve">However, there is another issue, i.e., whether more than one common frequency resource can be configured per DL BWP. Let’s consider such an </w:t>
      </w:r>
      <w:r w:rsidR="0004394C">
        <w:rPr>
          <w:rFonts w:eastAsiaTheme="minorEastAsia"/>
          <w:lang w:eastAsia="zh-CN"/>
        </w:rPr>
        <w:t>example, UE 1 and UE 2 receive MBS service 1, and UE 1 and UE 3</w:t>
      </w:r>
      <w:r w:rsidR="004F39E3">
        <w:rPr>
          <w:rFonts w:eastAsiaTheme="minorEastAsia"/>
          <w:lang w:eastAsia="zh-CN"/>
        </w:rPr>
        <w:t xml:space="preserve"> receive MBS service 2, but </w:t>
      </w:r>
      <w:r w:rsidR="0004394C">
        <w:rPr>
          <w:rFonts w:eastAsiaTheme="minorEastAsia"/>
          <w:lang w:eastAsia="zh-CN"/>
        </w:rPr>
        <w:t>UE 2</w:t>
      </w:r>
      <w:r w:rsidR="004F39E3">
        <w:rPr>
          <w:rFonts w:eastAsiaTheme="minorEastAsia"/>
          <w:lang w:eastAsia="zh-CN"/>
        </w:rPr>
        <w:t>’s</w:t>
      </w:r>
      <w:r w:rsidR="0004394C">
        <w:rPr>
          <w:rFonts w:eastAsiaTheme="minorEastAsia"/>
          <w:lang w:eastAsia="zh-CN"/>
        </w:rPr>
        <w:t xml:space="preserve"> </w:t>
      </w:r>
      <w:r w:rsidR="004F39E3">
        <w:rPr>
          <w:rFonts w:eastAsiaTheme="minorEastAsia"/>
          <w:lang w:eastAsia="zh-CN"/>
        </w:rPr>
        <w:t xml:space="preserve">BWP </w:t>
      </w:r>
      <w:r w:rsidR="0004394C">
        <w:rPr>
          <w:rFonts w:eastAsiaTheme="minorEastAsia"/>
          <w:lang w:eastAsia="zh-CN"/>
        </w:rPr>
        <w:t>and UE 3</w:t>
      </w:r>
      <w:r w:rsidR="004F39E3">
        <w:rPr>
          <w:rFonts w:eastAsiaTheme="minorEastAsia"/>
          <w:lang w:eastAsia="zh-CN"/>
        </w:rPr>
        <w:t>’s BWP</w:t>
      </w:r>
      <w:r w:rsidR="0004394C">
        <w:rPr>
          <w:rFonts w:eastAsiaTheme="minorEastAsia"/>
          <w:lang w:eastAsia="zh-CN"/>
        </w:rPr>
        <w:t xml:space="preserve"> </w:t>
      </w:r>
      <w:r w:rsidR="004F39E3">
        <w:rPr>
          <w:rFonts w:eastAsiaTheme="minorEastAsia"/>
          <w:lang w:eastAsia="zh-CN"/>
        </w:rPr>
        <w:t>are</w:t>
      </w:r>
      <w:r w:rsidR="0004394C">
        <w:rPr>
          <w:rFonts w:eastAsiaTheme="minorEastAsia"/>
          <w:lang w:eastAsia="zh-CN"/>
        </w:rPr>
        <w:t xml:space="preserve"> not overlapped. In this case, gNB can configure two common frequency resource </w:t>
      </w:r>
      <w:r w:rsidR="00B47690">
        <w:rPr>
          <w:rFonts w:eastAsiaTheme="minorEastAsia"/>
          <w:lang w:eastAsia="zh-CN"/>
        </w:rPr>
        <w:t>in</w:t>
      </w:r>
      <w:r w:rsidR="0004394C">
        <w:rPr>
          <w:rFonts w:eastAsiaTheme="minorEastAsia"/>
          <w:lang w:eastAsia="zh-CN"/>
        </w:rPr>
        <w:t xml:space="preserve"> UE1</w:t>
      </w:r>
      <w:r w:rsidR="00B47690">
        <w:rPr>
          <w:rFonts w:eastAsiaTheme="minorEastAsia"/>
          <w:lang w:eastAsia="zh-CN"/>
        </w:rPr>
        <w:t>’s BWP</w:t>
      </w:r>
      <w:r w:rsidR="0004394C">
        <w:rPr>
          <w:rFonts w:eastAsiaTheme="minorEastAsia"/>
          <w:lang w:eastAsia="zh-CN"/>
        </w:rPr>
        <w:t xml:space="preserve"> for receiving MBS service 1 and MBS service 2 </w:t>
      </w:r>
      <w:r w:rsidR="00283893">
        <w:rPr>
          <w:rFonts w:eastAsiaTheme="minorEastAsia"/>
          <w:lang w:eastAsia="zh-CN"/>
        </w:rPr>
        <w:t>separately</w:t>
      </w:r>
      <w:r w:rsidR="0004394C">
        <w:rPr>
          <w:rFonts w:eastAsiaTheme="minorEastAsia"/>
          <w:lang w:eastAsia="zh-CN"/>
        </w:rPr>
        <w:t>.</w:t>
      </w:r>
      <w:r w:rsidR="00130F6C">
        <w:rPr>
          <w:rFonts w:eastAsiaTheme="minorEastAsia"/>
          <w:lang w:eastAsia="zh-CN"/>
        </w:rPr>
        <w:t xml:space="preserve"> </w:t>
      </w:r>
      <w:r w:rsidR="008C3811">
        <w:rPr>
          <w:rFonts w:eastAsiaTheme="minorEastAsia"/>
          <w:lang w:eastAsia="zh-CN"/>
        </w:rPr>
        <w:t>However</w:t>
      </w:r>
      <w:r w:rsidR="00872E12">
        <w:rPr>
          <w:rFonts w:eastAsiaTheme="minorEastAsia"/>
          <w:lang w:eastAsia="zh-CN"/>
        </w:rPr>
        <w:t xml:space="preserve">, </w:t>
      </w:r>
      <w:r w:rsidR="00D665D1">
        <w:rPr>
          <w:rFonts w:eastAsiaTheme="minorEastAsia"/>
          <w:lang w:eastAsia="zh-CN"/>
        </w:rPr>
        <w:t>two CORESET</w:t>
      </w:r>
      <w:r w:rsidR="008C3811">
        <w:rPr>
          <w:rFonts w:eastAsiaTheme="minorEastAsia"/>
          <w:lang w:eastAsia="zh-CN"/>
        </w:rPr>
        <w:t>s</w:t>
      </w:r>
      <w:r w:rsidR="00D665D1">
        <w:rPr>
          <w:rFonts w:eastAsiaTheme="minorEastAsia"/>
          <w:lang w:eastAsia="zh-CN"/>
        </w:rPr>
        <w:t xml:space="preserve"> </w:t>
      </w:r>
      <w:r w:rsidR="008C3811">
        <w:rPr>
          <w:rFonts w:eastAsiaTheme="minorEastAsia"/>
          <w:lang w:eastAsia="zh-CN"/>
        </w:rPr>
        <w:t>will be occupied by PTM transmission</w:t>
      </w:r>
      <w:r w:rsidR="008C3811" w:rsidRPr="008C3811">
        <w:rPr>
          <w:rFonts w:eastAsiaTheme="minorEastAsia"/>
          <w:lang w:eastAsia="zh-CN"/>
        </w:rPr>
        <w:t xml:space="preserve"> </w:t>
      </w:r>
      <w:r w:rsidR="008C3811">
        <w:rPr>
          <w:rFonts w:eastAsiaTheme="minorEastAsia"/>
          <w:lang w:eastAsia="zh-CN"/>
        </w:rPr>
        <w:t>for UE1’s BWP i</w:t>
      </w:r>
      <w:r w:rsidR="00065150">
        <w:rPr>
          <w:rFonts w:eastAsiaTheme="minorEastAsia"/>
          <w:lang w:eastAsia="zh-CN"/>
        </w:rPr>
        <w:t>n</w:t>
      </w:r>
      <w:r w:rsidR="008C3811">
        <w:rPr>
          <w:rFonts w:eastAsiaTheme="minorEastAsia"/>
          <w:lang w:eastAsia="zh-CN"/>
        </w:rPr>
        <w:t xml:space="preserve"> this case, c</w:t>
      </w:r>
      <w:r w:rsidR="00D665D1">
        <w:rPr>
          <w:rFonts w:eastAsiaTheme="minorEastAsia"/>
          <w:lang w:eastAsia="zh-CN"/>
        </w:rPr>
        <w:t>onsidering</w:t>
      </w:r>
      <w:r w:rsidR="00BC43BB">
        <w:rPr>
          <w:rFonts w:eastAsiaTheme="minorEastAsia"/>
          <w:lang w:eastAsia="zh-CN"/>
        </w:rPr>
        <w:t xml:space="preserve"> the total CORESET numbe</w:t>
      </w:r>
      <w:r w:rsidR="00D665D1">
        <w:rPr>
          <w:rFonts w:eastAsiaTheme="minorEastAsia"/>
          <w:lang w:eastAsia="zh-CN"/>
        </w:rPr>
        <w:t>r</w:t>
      </w:r>
      <w:r w:rsidR="008C3811">
        <w:rPr>
          <w:rFonts w:eastAsiaTheme="minorEastAsia"/>
          <w:lang w:eastAsia="zh-CN"/>
        </w:rPr>
        <w:t xml:space="preserve"> per BWP</w:t>
      </w:r>
      <w:r w:rsidR="00D665D1">
        <w:rPr>
          <w:rFonts w:eastAsiaTheme="minorEastAsia"/>
          <w:lang w:eastAsia="zh-CN"/>
        </w:rPr>
        <w:t xml:space="preserve"> is up to three, </w:t>
      </w:r>
      <w:r w:rsidR="00BC43BB">
        <w:rPr>
          <w:rFonts w:eastAsiaTheme="minorEastAsia"/>
          <w:lang w:eastAsia="zh-CN"/>
        </w:rPr>
        <w:t xml:space="preserve">the configuration of more than one common frequency resources </w:t>
      </w:r>
      <w:r w:rsidR="008C3811">
        <w:rPr>
          <w:rFonts w:eastAsiaTheme="minorEastAsia"/>
          <w:lang w:eastAsia="zh-CN"/>
        </w:rPr>
        <w:t xml:space="preserve">per BWP </w:t>
      </w:r>
      <w:r w:rsidR="00BC43BB">
        <w:rPr>
          <w:rFonts w:eastAsiaTheme="minorEastAsia"/>
          <w:lang w:eastAsia="zh-CN"/>
        </w:rPr>
        <w:t xml:space="preserve">may occupy </w:t>
      </w:r>
      <w:r w:rsidR="00D665D1">
        <w:rPr>
          <w:rFonts w:eastAsiaTheme="minorEastAsia"/>
          <w:lang w:eastAsia="zh-CN"/>
        </w:rPr>
        <w:t xml:space="preserve">too </w:t>
      </w:r>
      <w:r w:rsidR="008C3811">
        <w:rPr>
          <w:rFonts w:eastAsiaTheme="minorEastAsia"/>
          <w:lang w:eastAsia="zh-CN"/>
        </w:rPr>
        <w:t xml:space="preserve">many </w:t>
      </w:r>
      <w:r w:rsidR="00BC43BB">
        <w:rPr>
          <w:rFonts w:eastAsiaTheme="minorEastAsia"/>
          <w:lang w:eastAsia="zh-CN"/>
        </w:rPr>
        <w:t>CORESETs</w:t>
      </w:r>
      <w:r w:rsidR="00D665D1">
        <w:rPr>
          <w:rFonts w:eastAsiaTheme="minorEastAsia"/>
          <w:lang w:eastAsia="zh-CN"/>
        </w:rPr>
        <w:t xml:space="preserve"> and the CORESET number may be limited</w:t>
      </w:r>
      <w:r w:rsidR="00BC43BB">
        <w:rPr>
          <w:rFonts w:eastAsiaTheme="minorEastAsia"/>
          <w:lang w:eastAsia="zh-CN"/>
        </w:rPr>
        <w:t>.</w:t>
      </w:r>
      <w:r w:rsidR="00D665D1">
        <w:rPr>
          <w:rFonts w:eastAsiaTheme="minorEastAsia"/>
          <w:lang w:eastAsia="zh-CN"/>
        </w:rPr>
        <w:t xml:space="preserve"> </w:t>
      </w:r>
      <w:r w:rsidR="00BC43BB">
        <w:rPr>
          <w:rFonts w:eastAsiaTheme="minorEastAsia"/>
          <w:lang w:eastAsia="zh-CN"/>
        </w:rPr>
        <w:t xml:space="preserve">To </w:t>
      </w:r>
      <w:r w:rsidR="00BE2A9A">
        <w:rPr>
          <w:rFonts w:eastAsiaTheme="minorEastAsia"/>
          <w:lang w:eastAsia="zh-CN"/>
        </w:rPr>
        <w:t>avoid this problem</w:t>
      </w:r>
      <w:r w:rsidR="00BC43BB">
        <w:rPr>
          <w:rFonts w:eastAsiaTheme="minorEastAsia"/>
          <w:lang w:eastAsia="zh-CN"/>
        </w:rPr>
        <w:t xml:space="preserve">, </w:t>
      </w:r>
      <w:r w:rsidR="00BE2A9A">
        <w:rPr>
          <w:rFonts w:eastAsiaTheme="minorEastAsia"/>
          <w:lang w:eastAsia="zh-CN"/>
        </w:rPr>
        <w:t>an</w:t>
      </w:r>
      <w:r w:rsidR="008C3811">
        <w:rPr>
          <w:rFonts w:eastAsiaTheme="minorEastAsia"/>
          <w:lang w:eastAsia="zh-CN"/>
        </w:rPr>
        <w:t xml:space="preserve">other </w:t>
      </w:r>
      <w:r w:rsidR="00130F6C">
        <w:rPr>
          <w:rFonts w:eastAsiaTheme="minorEastAsia"/>
          <w:lang w:eastAsia="zh-CN"/>
        </w:rPr>
        <w:t>alternative is that gNB using PTP delivery methods for MBS service 2 and only configure one common freq</w:t>
      </w:r>
      <w:r w:rsidR="00BE2A9A">
        <w:rPr>
          <w:rFonts w:eastAsiaTheme="minorEastAsia"/>
          <w:lang w:eastAsia="zh-CN"/>
        </w:rPr>
        <w:t>uency resource for UE 1</w:t>
      </w:r>
      <w:r w:rsidR="008C3811">
        <w:rPr>
          <w:rFonts w:eastAsiaTheme="minorEastAsia"/>
          <w:lang w:eastAsia="zh-CN"/>
        </w:rPr>
        <w:t xml:space="preserve"> for MBS service 1</w:t>
      </w:r>
      <w:r w:rsidR="00BE2A9A">
        <w:rPr>
          <w:rFonts w:eastAsiaTheme="minorEastAsia"/>
          <w:lang w:eastAsia="zh-CN"/>
        </w:rPr>
        <w:t>.</w:t>
      </w:r>
      <w:r w:rsidR="00C44C51">
        <w:rPr>
          <w:rFonts w:eastAsiaTheme="minorEastAsia"/>
          <w:lang w:eastAsia="zh-CN"/>
        </w:rPr>
        <w:t xml:space="preserve"> </w:t>
      </w:r>
    </w:p>
    <w:p w14:paraId="6FEB1D11" w14:textId="38ABEBF6" w:rsidR="00D665D1" w:rsidRPr="00A46DA9" w:rsidRDefault="003366B0" w:rsidP="003366B0">
      <w:pPr>
        <w:jc w:val="both"/>
        <w:rPr>
          <w:color w:val="000000"/>
          <w:lang w:val="en-US" w:eastAsia="x-none"/>
        </w:rPr>
      </w:pPr>
      <w:r w:rsidRPr="00A46DA9">
        <w:rPr>
          <w:b/>
          <w:color w:val="000000"/>
          <w:lang w:val="en-US" w:eastAsia="x-none"/>
        </w:rPr>
        <w:t xml:space="preserve">Proposal </w:t>
      </w:r>
      <w:r w:rsidR="00CB596E">
        <w:rPr>
          <w:b/>
          <w:color w:val="000000"/>
          <w:lang w:val="en-US" w:eastAsia="x-none"/>
        </w:rPr>
        <w:t>5</w:t>
      </w:r>
      <w:r w:rsidRPr="00A46DA9">
        <w:rPr>
          <w:b/>
          <w:color w:val="000000"/>
          <w:lang w:val="en-US" w:eastAsia="x-none"/>
        </w:rPr>
        <w:t xml:space="preserve">. </w:t>
      </w:r>
      <w:r w:rsidR="00130F6C">
        <w:rPr>
          <w:b/>
          <w:color w:val="000000"/>
          <w:lang w:val="en-US" w:eastAsia="x-none"/>
        </w:rPr>
        <w:t>Further discuss whether m</w:t>
      </w:r>
      <w:r w:rsidR="0004394C">
        <w:rPr>
          <w:b/>
          <w:color w:val="000000"/>
          <w:lang w:val="en-US" w:eastAsia="x-none"/>
        </w:rPr>
        <w:t>ore than</w:t>
      </w:r>
      <w:r w:rsidRPr="00A46DA9">
        <w:rPr>
          <w:b/>
          <w:color w:val="000000"/>
          <w:lang w:val="en-US" w:eastAsia="x-none"/>
        </w:rPr>
        <w:t xml:space="preserve"> one</w:t>
      </w:r>
      <w:r w:rsidR="00CA6DA3">
        <w:rPr>
          <w:b/>
          <w:color w:val="000000"/>
          <w:lang w:val="en-US" w:eastAsia="x-none"/>
        </w:rPr>
        <w:t xml:space="preserve"> </w:t>
      </w:r>
      <w:r w:rsidR="00CA6DA3" w:rsidRPr="00905127">
        <w:rPr>
          <w:b/>
          <w:color w:val="000000"/>
          <w:lang w:val="en-US" w:eastAsia="x-none"/>
        </w:rPr>
        <w:t>common frequency resource</w:t>
      </w:r>
      <w:r w:rsidR="00CA6DA3">
        <w:rPr>
          <w:b/>
          <w:color w:val="000000"/>
          <w:lang w:val="en-US" w:eastAsia="x-none"/>
        </w:rPr>
        <w:t xml:space="preserve"> </w:t>
      </w:r>
      <w:r w:rsidR="0004394C">
        <w:rPr>
          <w:b/>
          <w:color w:val="000000"/>
          <w:lang w:val="en-US" w:eastAsia="x-none"/>
        </w:rPr>
        <w:t>can be</w:t>
      </w:r>
      <w:r w:rsidR="00CA6DA3">
        <w:rPr>
          <w:b/>
          <w:color w:val="000000"/>
          <w:lang w:val="en-US" w:eastAsia="x-none"/>
        </w:rPr>
        <w:t xml:space="preserve"> configured </w:t>
      </w:r>
      <w:r w:rsidR="0094442E">
        <w:rPr>
          <w:b/>
          <w:color w:val="000000"/>
          <w:lang w:val="en-US" w:eastAsia="x-none"/>
        </w:rPr>
        <w:t>per</w:t>
      </w:r>
      <w:r w:rsidR="00CA6DA3">
        <w:rPr>
          <w:b/>
          <w:color w:val="000000"/>
          <w:lang w:val="en-US" w:eastAsia="x-none"/>
        </w:rPr>
        <w:t xml:space="preserve"> DL BWP</w:t>
      </w:r>
      <w:r w:rsidRPr="00A46DA9">
        <w:rPr>
          <w:b/>
          <w:color w:val="000000"/>
          <w:lang w:val="en-US" w:eastAsia="x-none"/>
        </w:rPr>
        <w:t>.</w:t>
      </w:r>
    </w:p>
    <w:p w14:paraId="49F0677E" w14:textId="2F97285A" w:rsidR="00ED2EC0" w:rsidRPr="00C14FC4" w:rsidRDefault="00ED2EC0" w:rsidP="006A7B6B">
      <w:pPr>
        <w:jc w:val="both"/>
        <w:rPr>
          <w:rFonts w:eastAsiaTheme="minorEastAsia"/>
          <w:b/>
          <w:i/>
          <w:u w:val="single"/>
          <w:lang w:eastAsia="zh-CN"/>
        </w:rPr>
      </w:pPr>
    </w:p>
    <w:p w14:paraId="718E1157" w14:textId="3ADBF04C" w:rsidR="00ED2EC0" w:rsidRPr="00C14FC4" w:rsidRDefault="00ED2EC0" w:rsidP="006A7B6B">
      <w:pPr>
        <w:jc w:val="both"/>
        <w:rPr>
          <w:rFonts w:eastAsiaTheme="minorEastAsia"/>
          <w:b/>
          <w:i/>
          <w:u w:val="single"/>
          <w:lang w:eastAsia="zh-CN"/>
        </w:rPr>
      </w:pPr>
      <w:r w:rsidRPr="00C14FC4">
        <w:rPr>
          <w:rFonts w:eastAsiaTheme="minorEastAsia"/>
          <w:b/>
          <w:i/>
          <w:u w:val="single"/>
          <w:lang w:eastAsia="zh-CN"/>
        </w:rPr>
        <w:t>Search space</w:t>
      </w:r>
    </w:p>
    <w:p w14:paraId="4132E46A" w14:textId="6F0FDB4F" w:rsidR="008F08CC" w:rsidRPr="00C14FC4" w:rsidRDefault="00673B70" w:rsidP="006A7B6B">
      <w:pPr>
        <w:jc w:val="both"/>
        <w:rPr>
          <w:rFonts w:eastAsiaTheme="minorEastAsia"/>
          <w:lang w:eastAsia="zh-CN"/>
        </w:rPr>
      </w:pPr>
      <w:r w:rsidRPr="00C14FC4">
        <w:rPr>
          <w:rFonts w:eastAsiaTheme="minorEastAsia"/>
          <w:lang w:eastAsia="zh-CN"/>
        </w:rPr>
        <w:t>In Rel-15/16 two search space types</w:t>
      </w:r>
      <w:r w:rsidR="00463C56" w:rsidRPr="00C14FC4">
        <w:rPr>
          <w:rFonts w:eastAsiaTheme="minorEastAsia"/>
          <w:lang w:eastAsia="zh-CN"/>
        </w:rPr>
        <w:t>,</w:t>
      </w:r>
      <w:r w:rsidRPr="00C14FC4">
        <w:rPr>
          <w:rFonts w:eastAsiaTheme="minorEastAsia"/>
          <w:lang w:eastAsia="zh-CN"/>
        </w:rPr>
        <w:t xml:space="preserve"> </w:t>
      </w:r>
      <w:r w:rsidR="00BF31B1" w:rsidRPr="00C14FC4">
        <w:rPr>
          <w:rFonts w:eastAsiaTheme="minorEastAsia"/>
          <w:lang w:eastAsia="zh-CN"/>
        </w:rPr>
        <w:t xml:space="preserve">i.e., </w:t>
      </w:r>
      <w:r w:rsidRPr="00C14FC4">
        <w:rPr>
          <w:rFonts w:eastAsiaTheme="minorEastAsia"/>
          <w:lang w:eastAsia="zh-CN"/>
        </w:rPr>
        <w:t>CSS and USS</w:t>
      </w:r>
      <w:r w:rsidR="00BF31B1" w:rsidRPr="00C14FC4">
        <w:rPr>
          <w:rFonts w:eastAsiaTheme="minorEastAsia"/>
          <w:lang w:eastAsia="zh-CN"/>
        </w:rPr>
        <w:t>,</w:t>
      </w:r>
      <w:r w:rsidRPr="00C14FC4">
        <w:rPr>
          <w:rFonts w:eastAsiaTheme="minorEastAsia"/>
          <w:lang w:eastAsia="zh-CN"/>
        </w:rPr>
        <w:t xml:space="preserve"> are defined. </w:t>
      </w:r>
      <w:r w:rsidR="006C38C4" w:rsidRPr="00C14FC4">
        <w:rPr>
          <w:rFonts w:eastAsiaTheme="minorEastAsia"/>
          <w:lang w:eastAsia="zh-CN"/>
        </w:rPr>
        <w:t xml:space="preserve">On one hand, the CCE indexes for CSS </w:t>
      </w:r>
      <w:r w:rsidR="008F08CC" w:rsidRPr="00C14FC4">
        <w:rPr>
          <w:rFonts w:eastAsiaTheme="minorEastAsia"/>
          <w:lang w:eastAsia="zh-CN"/>
        </w:rPr>
        <w:t xml:space="preserve">are the same for different UEs in the cell, </w:t>
      </w:r>
      <w:r w:rsidR="00CC62A2" w:rsidRPr="00C14FC4">
        <w:rPr>
          <w:rFonts w:eastAsiaTheme="minorEastAsia"/>
          <w:lang w:eastAsia="zh-CN"/>
        </w:rPr>
        <w:t>while</w:t>
      </w:r>
      <w:r w:rsidR="008F08CC" w:rsidRPr="00C14FC4">
        <w:rPr>
          <w:rFonts w:eastAsiaTheme="minorEastAsia"/>
          <w:lang w:eastAsia="zh-CN"/>
        </w:rPr>
        <w:t xml:space="preserve"> CCE indexes for USS are different for different UEs in the cell. On the other hand, </w:t>
      </w:r>
      <w:r w:rsidR="006C38C4" w:rsidRPr="00C14FC4">
        <w:rPr>
          <w:rFonts w:eastAsiaTheme="minorEastAsia"/>
          <w:lang w:eastAsia="zh-CN"/>
        </w:rPr>
        <w:t>CSS alway</w:t>
      </w:r>
      <w:r w:rsidR="008F08CC" w:rsidRPr="00C14FC4">
        <w:rPr>
          <w:rFonts w:eastAsiaTheme="minorEastAsia"/>
          <w:lang w:eastAsia="zh-CN"/>
        </w:rPr>
        <w:t>s have higher priority than USS</w:t>
      </w:r>
      <w:r w:rsidR="008B4F6F" w:rsidRPr="00C14FC4">
        <w:rPr>
          <w:rFonts w:eastAsiaTheme="minorEastAsia"/>
          <w:lang w:eastAsia="zh-CN"/>
        </w:rPr>
        <w:t xml:space="preserve"> </w:t>
      </w:r>
      <w:r w:rsidR="00CC62A2" w:rsidRPr="00C14FC4">
        <w:rPr>
          <w:rFonts w:eastAsiaTheme="minorEastAsia"/>
          <w:lang w:eastAsia="zh-CN"/>
        </w:rPr>
        <w:t>in case of</w:t>
      </w:r>
      <w:r w:rsidR="008B4F6F" w:rsidRPr="00C14FC4">
        <w:rPr>
          <w:rFonts w:eastAsiaTheme="minorEastAsia"/>
          <w:lang w:eastAsia="zh-CN"/>
        </w:rPr>
        <w:t xml:space="preserve"> PDCCH overbooking</w:t>
      </w:r>
      <w:r w:rsidR="008F08CC" w:rsidRPr="00C14FC4">
        <w:rPr>
          <w:rFonts w:eastAsiaTheme="minorEastAsia"/>
          <w:lang w:eastAsia="zh-CN"/>
        </w:rPr>
        <w:t xml:space="preserve">. Additionally, </w:t>
      </w:r>
      <w:r w:rsidR="0031599C" w:rsidRPr="00C14FC4">
        <w:rPr>
          <w:rFonts w:eastAsiaTheme="minorEastAsia"/>
          <w:lang w:eastAsia="zh-CN"/>
        </w:rPr>
        <w:t xml:space="preserve">only USS PDCCH can be monitored on SCell </w:t>
      </w:r>
      <w:r w:rsidR="008F08CC" w:rsidRPr="00C14FC4">
        <w:rPr>
          <w:rFonts w:eastAsiaTheme="minorEastAsia"/>
          <w:lang w:eastAsia="zh-CN"/>
        </w:rPr>
        <w:t>for carrier aggregation.</w:t>
      </w:r>
    </w:p>
    <w:p w14:paraId="6A49A8F2" w14:textId="091F9CB8" w:rsidR="00810380" w:rsidRPr="00C14FC4" w:rsidRDefault="006C38C4" w:rsidP="006A7B6B">
      <w:pPr>
        <w:jc w:val="both"/>
        <w:rPr>
          <w:rFonts w:eastAsiaTheme="minorEastAsia"/>
          <w:lang w:eastAsia="zh-CN"/>
        </w:rPr>
      </w:pPr>
      <w:r w:rsidRPr="00C14FC4">
        <w:rPr>
          <w:rFonts w:eastAsiaTheme="minorEastAsia"/>
          <w:lang w:eastAsia="zh-CN"/>
        </w:rPr>
        <w:t>For search space configuration for MBS</w:t>
      </w:r>
      <w:r w:rsidR="003761E3">
        <w:rPr>
          <w:rFonts w:eastAsiaTheme="minorEastAsia"/>
          <w:lang w:eastAsia="zh-CN"/>
        </w:rPr>
        <w:t xml:space="preserve"> group-common PDCCH</w:t>
      </w:r>
      <w:r w:rsidRPr="00C14FC4">
        <w:rPr>
          <w:rFonts w:eastAsiaTheme="minorEastAsia"/>
          <w:lang w:eastAsia="zh-CN"/>
        </w:rPr>
        <w:t>, w</w:t>
      </w:r>
      <w:r w:rsidR="00673B70" w:rsidRPr="00C14FC4">
        <w:rPr>
          <w:rFonts w:eastAsiaTheme="minorEastAsia"/>
          <w:lang w:eastAsia="zh-CN"/>
        </w:rPr>
        <w:t xml:space="preserve">e think </w:t>
      </w:r>
      <w:r w:rsidR="00137E24" w:rsidRPr="00C14FC4">
        <w:rPr>
          <w:rFonts w:eastAsiaTheme="minorEastAsia"/>
          <w:lang w:eastAsia="zh-CN"/>
        </w:rPr>
        <w:t>USS</w:t>
      </w:r>
      <w:r w:rsidR="00D250A3" w:rsidRPr="00C14FC4">
        <w:rPr>
          <w:rFonts w:eastAsiaTheme="minorEastAsia"/>
          <w:lang w:eastAsia="zh-CN"/>
        </w:rPr>
        <w:t xml:space="preserve"> </w:t>
      </w:r>
      <w:r w:rsidR="008F08CC" w:rsidRPr="00C14FC4">
        <w:rPr>
          <w:rFonts w:eastAsiaTheme="minorEastAsia"/>
          <w:lang w:eastAsia="zh-CN"/>
        </w:rPr>
        <w:t>may</w:t>
      </w:r>
      <w:r w:rsidR="00D250A3" w:rsidRPr="00C14FC4">
        <w:rPr>
          <w:rFonts w:eastAsiaTheme="minorEastAsia"/>
          <w:lang w:eastAsia="zh-CN"/>
        </w:rPr>
        <w:t xml:space="preserve"> be </w:t>
      </w:r>
      <w:r w:rsidR="008F08CC" w:rsidRPr="00C14FC4">
        <w:rPr>
          <w:rFonts w:eastAsiaTheme="minorEastAsia"/>
          <w:lang w:eastAsia="zh-CN"/>
        </w:rPr>
        <w:t>more appropriate</w:t>
      </w:r>
      <w:r w:rsidR="00807069" w:rsidRPr="00C14FC4">
        <w:rPr>
          <w:rFonts w:eastAsiaTheme="minorEastAsia"/>
          <w:lang w:eastAsia="zh-CN"/>
        </w:rPr>
        <w:t>.</w:t>
      </w:r>
      <w:r w:rsidR="008F08CC" w:rsidRPr="00C14FC4">
        <w:rPr>
          <w:rFonts w:eastAsiaTheme="minorEastAsia"/>
          <w:lang w:eastAsia="zh-CN"/>
        </w:rPr>
        <w:t xml:space="preserve"> </w:t>
      </w:r>
      <w:r w:rsidR="00807069" w:rsidRPr="00C14FC4">
        <w:rPr>
          <w:rFonts w:eastAsiaTheme="minorEastAsia"/>
          <w:lang w:eastAsia="zh-CN"/>
        </w:rPr>
        <w:t>One reason is that using CSS for MBS will cause that the priority of MBS is always higher than unicast</w:t>
      </w:r>
      <w:r w:rsidR="0031599C" w:rsidRPr="00C14FC4">
        <w:rPr>
          <w:rFonts w:eastAsiaTheme="minorEastAsia"/>
          <w:lang w:eastAsia="zh-CN"/>
        </w:rPr>
        <w:t xml:space="preserve"> service</w:t>
      </w:r>
      <w:r w:rsidR="00807069" w:rsidRPr="00C14FC4">
        <w:rPr>
          <w:rFonts w:eastAsiaTheme="minorEastAsia"/>
          <w:lang w:eastAsia="zh-CN"/>
        </w:rPr>
        <w:t>, and another reason is that</w:t>
      </w:r>
      <w:r w:rsidR="008F08CC" w:rsidRPr="00C14FC4">
        <w:rPr>
          <w:rFonts w:eastAsiaTheme="minorEastAsia"/>
          <w:lang w:eastAsia="zh-CN"/>
        </w:rPr>
        <w:t xml:space="preserve"> it</w:t>
      </w:r>
      <w:r w:rsidR="00807069" w:rsidRPr="00C14FC4">
        <w:rPr>
          <w:rFonts w:eastAsiaTheme="minorEastAsia"/>
          <w:lang w:eastAsia="zh-CN"/>
        </w:rPr>
        <w:t xml:space="preserve"> will cause </w:t>
      </w:r>
      <w:r w:rsidR="008F08CC" w:rsidRPr="00C14FC4">
        <w:rPr>
          <w:rFonts w:eastAsiaTheme="minorEastAsia"/>
          <w:lang w:eastAsia="zh-CN"/>
        </w:rPr>
        <w:t>SCell can</w:t>
      </w:r>
      <w:r w:rsidR="00807069" w:rsidRPr="00C14FC4">
        <w:rPr>
          <w:rFonts w:eastAsiaTheme="minorEastAsia"/>
          <w:lang w:eastAsia="zh-CN"/>
        </w:rPr>
        <w:t xml:space="preserve">not </w:t>
      </w:r>
      <w:r w:rsidR="008F08CC" w:rsidRPr="00C14FC4">
        <w:rPr>
          <w:rFonts w:eastAsiaTheme="minorEastAsia"/>
          <w:lang w:eastAsia="zh-CN"/>
        </w:rPr>
        <w:t xml:space="preserve">support MBS. </w:t>
      </w:r>
      <w:r w:rsidR="001825FC" w:rsidRPr="00C14FC4">
        <w:rPr>
          <w:rFonts w:eastAsiaTheme="minorEastAsia"/>
          <w:lang w:eastAsia="zh-CN"/>
        </w:rPr>
        <w:t>However, w</w:t>
      </w:r>
      <w:r w:rsidR="008F08CC" w:rsidRPr="00C14FC4">
        <w:rPr>
          <w:rFonts w:eastAsiaTheme="minorEastAsia"/>
          <w:lang w:eastAsia="zh-CN"/>
        </w:rPr>
        <w:t xml:space="preserve">e also think some spec </w:t>
      </w:r>
      <w:r w:rsidR="001825FC" w:rsidRPr="00C14FC4">
        <w:rPr>
          <w:rFonts w:eastAsiaTheme="minorEastAsia"/>
          <w:lang w:eastAsia="zh-CN"/>
        </w:rPr>
        <w:t>updates are needed if USS is used for MBS</w:t>
      </w:r>
      <w:r w:rsidR="008B4F6F" w:rsidRPr="00C14FC4">
        <w:rPr>
          <w:rFonts w:eastAsiaTheme="minorEastAsia"/>
          <w:lang w:eastAsia="zh-CN"/>
        </w:rPr>
        <w:t xml:space="preserve"> in order to</w:t>
      </w:r>
      <w:r w:rsidR="00D250A3" w:rsidRPr="00C14FC4">
        <w:rPr>
          <w:rFonts w:eastAsiaTheme="minorEastAsia"/>
          <w:lang w:eastAsia="zh-CN"/>
        </w:rPr>
        <w:t xml:space="preserve"> gua</w:t>
      </w:r>
      <w:r w:rsidR="00705270" w:rsidRPr="00C14FC4">
        <w:rPr>
          <w:rFonts w:eastAsiaTheme="minorEastAsia"/>
          <w:lang w:eastAsia="zh-CN"/>
        </w:rPr>
        <w:t xml:space="preserve">rantee all UEs in </w:t>
      </w:r>
      <w:r w:rsidR="008B4F6F" w:rsidRPr="00C14FC4">
        <w:rPr>
          <w:rFonts w:eastAsiaTheme="minorEastAsia"/>
          <w:lang w:eastAsia="zh-CN"/>
        </w:rPr>
        <w:t xml:space="preserve">the same </w:t>
      </w:r>
      <w:r w:rsidR="00705270" w:rsidRPr="00C14FC4">
        <w:rPr>
          <w:rFonts w:eastAsiaTheme="minorEastAsia"/>
          <w:lang w:eastAsia="zh-CN"/>
        </w:rPr>
        <w:t xml:space="preserve">group </w:t>
      </w:r>
      <w:r w:rsidR="00082869">
        <w:rPr>
          <w:rFonts w:eastAsiaTheme="minorEastAsia"/>
          <w:lang w:eastAsia="zh-CN"/>
        </w:rPr>
        <w:t>calculating the same</w:t>
      </w:r>
      <w:r w:rsidR="008B4F6F" w:rsidRPr="00C14FC4">
        <w:rPr>
          <w:rFonts w:eastAsiaTheme="minorEastAsia"/>
          <w:lang w:eastAsia="zh-CN"/>
        </w:rPr>
        <w:t xml:space="preserve"> </w:t>
      </w:r>
      <w:r w:rsidR="00D250A3" w:rsidRPr="00C14FC4">
        <w:rPr>
          <w:rFonts w:eastAsiaTheme="minorEastAsia"/>
          <w:lang w:eastAsia="zh-CN"/>
        </w:rPr>
        <w:t xml:space="preserve">CCE indexes for </w:t>
      </w:r>
      <w:r w:rsidR="003C018E">
        <w:rPr>
          <w:rFonts w:eastAsiaTheme="minorEastAsia" w:hint="eastAsia"/>
          <w:lang w:eastAsia="zh-CN"/>
        </w:rPr>
        <w:t>group</w:t>
      </w:r>
      <w:r w:rsidR="003C018E">
        <w:rPr>
          <w:rFonts w:eastAsiaTheme="minorEastAsia"/>
          <w:lang w:eastAsia="zh-CN"/>
        </w:rPr>
        <w:t>-common</w:t>
      </w:r>
      <w:r w:rsidR="00BF31B1" w:rsidRPr="00C14FC4">
        <w:rPr>
          <w:rFonts w:eastAsiaTheme="minorEastAsia"/>
          <w:lang w:eastAsia="zh-CN"/>
        </w:rPr>
        <w:t xml:space="preserve"> PDCCH</w:t>
      </w:r>
      <w:r w:rsidR="008B4F6F" w:rsidRPr="00C14FC4">
        <w:rPr>
          <w:rFonts w:eastAsiaTheme="minorEastAsia"/>
          <w:lang w:eastAsia="zh-CN"/>
        </w:rPr>
        <w:t>.</w:t>
      </w:r>
      <w:r w:rsidR="00D250A3" w:rsidRPr="00C14FC4">
        <w:rPr>
          <w:rFonts w:eastAsiaTheme="minorEastAsia"/>
          <w:lang w:eastAsia="zh-CN"/>
        </w:rPr>
        <w:t xml:space="preserve"> </w:t>
      </w:r>
      <w:r w:rsidR="001825FC" w:rsidRPr="00C14FC4">
        <w:rPr>
          <w:rFonts w:eastAsiaTheme="minorEastAsia"/>
          <w:lang w:eastAsia="zh-CN"/>
        </w:rPr>
        <w:t>In Rel-15/16, t</w:t>
      </w:r>
      <w:r w:rsidR="00CE1B47" w:rsidRPr="00C14FC4">
        <w:rPr>
          <w:rFonts w:eastAsiaTheme="minorEastAsia"/>
          <w:lang w:eastAsia="zh-CN"/>
        </w:rPr>
        <w:t xml:space="preserve">he current hash function may cause the CCE indexes calculation </w:t>
      </w:r>
      <w:r w:rsidR="00640F71" w:rsidRPr="00C14FC4">
        <w:rPr>
          <w:rFonts w:eastAsiaTheme="minorEastAsia"/>
          <w:lang w:eastAsia="zh-CN"/>
        </w:rPr>
        <w:t xml:space="preserve">are different </w:t>
      </w:r>
      <w:r w:rsidR="00BF31B1" w:rsidRPr="00C14FC4">
        <w:rPr>
          <w:rFonts w:eastAsiaTheme="minorEastAsia"/>
          <w:lang w:eastAsia="zh-CN"/>
        </w:rPr>
        <w:t>among</w:t>
      </w:r>
      <w:r w:rsidR="00640F71" w:rsidRPr="00C14FC4">
        <w:rPr>
          <w:rFonts w:eastAsiaTheme="minorEastAsia"/>
          <w:lang w:eastAsia="zh-CN"/>
        </w:rPr>
        <w:t xml:space="preserve"> </w:t>
      </w:r>
      <w:r w:rsidR="00CE1B47" w:rsidRPr="00C14FC4">
        <w:rPr>
          <w:rFonts w:eastAsiaTheme="minorEastAsia"/>
          <w:lang w:eastAsia="zh-CN"/>
        </w:rPr>
        <w:t>U</w:t>
      </w:r>
      <w:r w:rsidR="00AB08AF" w:rsidRPr="00C14FC4">
        <w:rPr>
          <w:rFonts w:eastAsiaTheme="minorEastAsia"/>
          <w:lang w:eastAsia="zh-CN"/>
        </w:rPr>
        <w:t xml:space="preserve">Es, </w:t>
      </w:r>
      <w:r w:rsidR="00807069" w:rsidRPr="00C14FC4">
        <w:rPr>
          <w:rFonts w:eastAsiaTheme="minorEastAsia"/>
          <w:lang w:eastAsia="zh-CN"/>
        </w:rPr>
        <w:t xml:space="preserve">because </w:t>
      </w:r>
      <w:r w:rsidR="006378A5" w:rsidRPr="00EE15F2">
        <w:rPr>
          <w:position w:val="-18"/>
        </w:rPr>
        <w:object w:dxaOrig="440" w:dyaOrig="380" w14:anchorId="7A0E8B5B">
          <v:shape id="_x0000_i1027" type="#_x0000_t75" style="width:21.55pt;height:20.1pt" o:ole="">
            <v:imagedata r:id="rId12" o:title=""/>
          </v:shape>
          <o:OLEObject Type="Embed" ProgID="Equation.DSMT4" ShapeID="_x0000_i1027" DrawAspect="Content" ObjectID="_1664962181" r:id="rId13"/>
        </w:object>
      </w:r>
      <w:r w:rsidR="00807069" w:rsidRPr="00C14FC4">
        <w:t xml:space="preserve"> and </w:t>
      </w:r>
      <w:r w:rsidR="006378A5" w:rsidRPr="00EE15F2">
        <w:rPr>
          <w:position w:val="-12"/>
        </w:rPr>
        <w:object w:dxaOrig="580" w:dyaOrig="360" w14:anchorId="41DAE807">
          <v:shape id="_x0000_i1028" type="#_x0000_t75" style="width:28.6pt;height:19.05pt" o:ole="">
            <v:imagedata r:id="rId14" o:title=""/>
          </v:shape>
          <o:OLEObject Type="Embed" ProgID="Equation.3" ShapeID="_x0000_i1028" DrawAspect="Content" ObjectID="_1664962182" r:id="rId15"/>
        </w:object>
      </w:r>
      <w:r w:rsidR="00807069" w:rsidRPr="00C14FC4">
        <w:t xml:space="preserve"> may be different for different UEs</w:t>
      </w:r>
      <w:r w:rsidR="006378A5" w:rsidRPr="00C14FC4">
        <w:t xml:space="preserve">. </w:t>
      </w:r>
      <w:r w:rsidR="00E33A2E" w:rsidRPr="00EE15F2">
        <w:rPr>
          <w:position w:val="-18"/>
        </w:rPr>
        <w:object w:dxaOrig="440" w:dyaOrig="380" w14:anchorId="723D6AB0">
          <v:shape id="_x0000_i1029" type="#_x0000_t75" style="width:21.55pt;height:20.1pt" o:ole="">
            <v:imagedata r:id="rId12" o:title=""/>
          </v:shape>
          <o:OLEObject Type="Embed" ProgID="Equation.DSMT4" ShapeID="_x0000_i1029" DrawAspect="Content" ObjectID="_1664962183" r:id="rId16"/>
        </w:object>
      </w:r>
      <w:r w:rsidR="00E33A2E" w:rsidRPr="00C14FC4">
        <w:t xml:space="preserve"> is determined based on C-RNTI, and </w:t>
      </w:r>
      <w:r w:rsidR="00E33A2E" w:rsidRPr="00B03376">
        <w:rPr>
          <w:rFonts w:eastAsia="Times New Roman"/>
          <w:position w:val="-12"/>
          <w:lang w:eastAsia="en-US"/>
        </w:rPr>
        <w:object w:dxaOrig="564" w:dyaOrig="372" w14:anchorId="27159A5B">
          <v:shape id="_x0000_i1030" type="#_x0000_t75" style="width:28.95pt;height:19.05pt" o:ole="">
            <v:imagedata r:id="rId14" o:title=""/>
          </v:shape>
          <o:OLEObject Type="Embed" ProgID="Equation.3" ShapeID="_x0000_i1030" DrawAspect="Content" ObjectID="_1664962184" r:id="rId17"/>
        </w:object>
      </w:r>
      <w:r w:rsidR="00E33A2E" w:rsidRPr="00C14FC4">
        <w:rPr>
          <w:rFonts w:eastAsia="Malgun Gothic"/>
          <w:lang w:eastAsia="ko-KR"/>
        </w:rPr>
        <w:t xml:space="preserve"> is the maximum of </w:t>
      </w:r>
      <w:r w:rsidR="00E33A2E" w:rsidRPr="00B03376">
        <w:rPr>
          <w:rFonts w:eastAsia="Times New Roman"/>
          <w:position w:val="-14"/>
          <w:lang w:eastAsia="en-US"/>
        </w:rPr>
        <w:object w:dxaOrig="504" w:dyaOrig="384" w14:anchorId="02CF5700">
          <v:shape id="_x0000_i1031" type="#_x0000_t75" style="width:25.05pt;height:19.05pt" o:ole="">
            <v:imagedata r:id="rId18" o:title=""/>
          </v:shape>
          <o:OLEObject Type="Embed" ProgID="Equation.3" ShapeID="_x0000_i1031" DrawAspect="Content" ObjectID="_1664962185" r:id="rId19"/>
        </w:object>
      </w:r>
      <w:r w:rsidR="00E33A2E" w:rsidRPr="00C14FC4">
        <w:t xml:space="preserve"> </w:t>
      </w:r>
      <w:r w:rsidR="00E33A2E" w:rsidRPr="00C14FC4">
        <w:rPr>
          <w:rFonts w:eastAsia="Malgun Gothic"/>
          <w:lang w:eastAsia="ko-KR"/>
        </w:rPr>
        <w:t xml:space="preserve">over all configured </w:t>
      </w:r>
      <w:r w:rsidR="00E33A2E" w:rsidRPr="00B03376">
        <w:rPr>
          <w:rFonts w:eastAsia="Times New Roman"/>
          <w:position w:val="-10"/>
          <w:lang w:eastAsia="en-US"/>
        </w:rPr>
        <w:object w:dxaOrig="288" w:dyaOrig="324" w14:anchorId="6749487B">
          <v:shape id="_x0000_i1032" type="#_x0000_t75" style="width:14.45pt;height:16.6pt" o:ole="">
            <v:imagedata r:id="rId20" o:title=""/>
          </v:shape>
          <o:OLEObject Type="Embed" ProgID="Equation.3" ShapeID="_x0000_i1032" DrawAspect="Content" ObjectID="_1664962186" r:id="rId21"/>
        </w:object>
      </w:r>
      <w:r w:rsidR="00E33A2E" w:rsidRPr="00C14FC4">
        <w:t xml:space="preserve"> values </w:t>
      </w:r>
      <w:r w:rsidR="00E33A2E" w:rsidRPr="00C14FC4">
        <w:rPr>
          <w:rFonts w:eastAsia="Malgun Gothic"/>
          <w:lang w:eastAsia="ko-KR"/>
        </w:rPr>
        <w:t xml:space="preserve">for a CCE aggregation level </w:t>
      </w:r>
      <w:r w:rsidR="00E33A2E" w:rsidRPr="00B03376">
        <w:rPr>
          <w:rFonts w:eastAsia="Times New Roman"/>
          <w:position w:val="-4"/>
          <w:lang w:eastAsia="en-US"/>
        </w:rPr>
        <w:object w:dxaOrig="180" w:dyaOrig="252" w14:anchorId="016E7A58">
          <v:shape id="_x0000_i1033" type="#_x0000_t75" style="width:9.2pt;height:13.05pt" o:ole="">
            <v:imagedata r:id="rId22" o:title=""/>
          </v:shape>
          <o:OLEObject Type="Embed" ProgID="Equation.3" ShapeID="_x0000_i1033" DrawAspect="Content" ObjectID="_1664962187" r:id="rId23"/>
        </w:object>
      </w:r>
      <w:r w:rsidR="00E33A2E" w:rsidRPr="00C14FC4">
        <w:rPr>
          <w:rFonts w:eastAsia="Malgun Gothic"/>
          <w:lang w:eastAsia="ko-KR"/>
        </w:rPr>
        <w:t xml:space="preserve"> of search space set </w:t>
      </w:r>
      <w:r w:rsidR="00E33A2E" w:rsidRPr="00B03376">
        <w:rPr>
          <w:rFonts w:eastAsia="Times New Roman"/>
          <w:position w:val="-6"/>
          <w:lang w:eastAsia="en-US"/>
        </w:rPr>
        <w:object w:dxaOrig="168" w:dyaOrig="204" w14:anchorId="06583C6B">
          <v:shape id="_x0000_i1034" type="#_x0000_t75" style="width:8.45pt;height:10.6pt" o:ole="">
            <v:imagedata r:id="rId24" o:title=""/>
          </v:shape>
          <o:OLEObject Type="Embed" ProgID="Equation.3" ShapeID="_x0000_i1034" DrawAspect="Content" ObjectID="_1664962188" r:id="rId25"/>
        </w:object>
      </w:r>
      <w:r w:rsidR="00E33A2E" w:rsidRPr="00C14FC4">
        <w:t>. We think s</w:t>
      </w:r>
      <w:r w:rsidR="006378A5" w:rsidRPr="00C14FC4">
        <w:t xml:space="preserve">ome simple </w:t>
      </w:r>
      <w:r w:rsidR="00E33A2E" w:rsidRPr="00C14FC4">
        <w:t>modification and restriction</w:t>
      </w:r>
      <w:r w:rsidR="006378A5" w:rsidRPr="00C14FC4">
        <w:t xml:space="preserve"> can be </w:t>
      </w:r>
      <w:r w:rsidR="001825FC" w:rsidRPr="00C14FC4">
        <w:t>considered for</w:t>
      </w:r>
      <w:r w:rsidR="006378A5" w:rsidRPr="00C14FC4">
        <w:t xml:space="preserve"> MBS search space, for example </w:t>
      </w:r>
      <w:r w:rsidR="001825FC" w:rsidRPr="00C14FC4">
        <w:t xml:space="preserve">using G-RNTI </w:t>
      </w:r>
      <w:r w:rsidR="00E33A2E" w:rsidRPr="00C14FC4">
        <w:t xml:space="preserve">in </w:t>
      </w:r>
      <w:r w:rsidR="000E2360" w:rsidRPr="00B03376">
        <w:rPr>
          <w:position w:val="-12"/>
        </w:rPr>
        <w:object w:dxaOrig="999" w:dyaOrig="320" w14:anchorId="7300E762">
          <v:shape id="_x0000_i1035" type="#_x0000_t75" style="width:46.95pt;height:19.05pt" o:ole="">
            <v:imagedata r:id="rId26" o:title=""/>
          </v:shape>
          <o:OLEObject Type="Embed" ProgID="Equation.DSMT4" ShapeID="_x0000_i1035" DrawAspect="Content" ObjectID="_1664962189" r:id="rId27"/>
        </w:object>
      </w:r>
      <w:r w:rsidR="00E33A2E" w:rsidRPr="00C14FC4">
        <w:t xml:space="preserve"> for MBS</w:t>
      </w:r>
      <w:r w:rsidR="006378A5" w:rsidRPr="00C14FC4">
        <w:t xml:space="preserve">, </w:t>
      </w:r>
      <w:r w:rsidR="00F0023A" w:rsidRPr="00C14FC4">
        <w:t>and it</w:t>
      </w:r>
      <w:r w:rsidR="00E33A2E" w:rsidRPr="00C14FC4">
        <w:t xml:space="preserve"> can be</w:t>
      </w:r>
      <w:r w:rsidR="00F0023A" w:rsidRPr="00C14FC4">
        <w:t xml:space="preserve"> up to gNB’s implementation to guarantee the </w:t>
      </w:r>
      <w:r w:rsidR="00F0023A" w:rsidRPr="00B03376">
        <w:rPr>
          <w:position w:val="-12"/>
        </w:rPr>
        <w:object w:dxaOrig="580" w:dyaOrig="360" w14:anchorId="1AFB9B7E">
          <v:shape id="_x0000_i1036" type="#_x0000_t75" style="width:28.6pt;height:19.05pt" o:ole="">
            <v:imagedata r:id="rId14" o:title=""/>
          </v:shape>
          <o:OLEObject Type="Embed" ProgID="Equation.3" ShapeID="_x0000_i1036" DrawAspect="Content" ObjectID="_1664962190" r:id="rId28"/>
        </w:object>
      </w:r>
      <w:r w:rsidR="00F0023A" w:rsidRPr="00C14FC4">
        <w:t xml:space="preserve"> for </w:t>
      </w:r>
      <w:r w:rsidR="001825FC" w:rsidRPr="00C14FC4">
        <w:t xml:space="preserve">different </w:t>
      </w:r>
      <w:r w:rsidR="00F0023A" w:rsidRPr="00C14FC4">
        <w:t xml:space="preserve">UEs in </w:t>
      </w:r>
      <w:r w:rsidR="001825FC" w:rsidRPr="00C14FC4">
        <w:t xml:space="preserve">the same </w:t>
      </w:r>
      <w:r w:rsidR="00F0023A" w:rsidRPr="00C14FC4">
        <w:t xml:space="preserve">MBS group </w:t>
      </w:r>
      <w:r w:rsidR="001825FC" w:rsidRPr="00C14FC4">
        <w:t>are</w:t>
      </w:r>
      <w:r w:rsidR="00F0023A" w:rsidRPr="00C14FC4">
        <w:t xml:space="preserve"> the same. </w:t>
      </w:r>
    </w:p>
    <w:p w14:paraId="4B80E4E4" w14:textId="1B18322F" w:rsidR="00A9253A" w:rsidRPr="00003205" w:rsidRDefault="00583208" w:rsidP="006A7B6B">
      <w:pPr>
        <w:jc w:val="both"/>
        <w:rPr>
          <w:rFonts w:hint="eastAsia"/>
          <w:b/>
          <w:lang w:eastAsia="zh-CN"/>
        </w:rPr>
      </w:pPr>
      <w:r w:rsidRPr="00C14FC4">
        <w:rPr>
          <w:b/>
          <w:lang w:eastAsia="zh-CN"/>
        </w:rPr>
        <w:t xml:space="preserve">Proposal </w:t>
      </w:r>
      <w:r w:rsidR="00B21569">
        <w:rPr>
          <w:b/>
          <w:lang w:eastAsia="zh-CN"/>
        </w:rPr>
        <w:t>6</w:t>
      </w:r>
      <w:r w:rsidRPr="00C14FC4">
        <w:rPr>
          <w:b/>
          <w:lang w:eastAsia="zh-CN"/>
        </w:rPr>
        <w:t xml:space="preserve">. </w:t>
      </w:r>
      <w:r w:rsidR="0002001E">
        <w:rPr>
          <w:b/>
          <w:lang w:eastAsia="zh-CN"/>
        </w:rPr>
        <w:t xml:space="preserve">For PTM scheme 1, </w:t>
      </w:r>
      <w:r w:rsidRPr="00C14FC4">
        <w:rPr>
          <w:b/>
          <w:lang w:eastAsia="zh-CN"/>
        </w:rPr>
        <w:t xml:space="preserve">USS </w:t>
      </w:r>
      <w:r w:rsidR="00B4202A">
        <w:rPr>
          <w:b/>
          <w:lang w:eastAsia="zh-CN"/>
        </w:rPr>
        <w:t>is preferred</w:t>
      </w:r>
      <w:r w:rsidR="003C018E">
        <w:rPr>
          <w:b/>
          <w:lang w:eastAsia="zh-CN"/>
        </w:rPr>
        <w:t xml:space="preserve"> </w:t>
      </w:r>
      <w:r w:rsidR="00B4202A">
        <w:rPr>
          <w:b/>
          <w:lang w:eastAsia="zh-CN"/>
        </w:rPr>
        <w:t xml:space="preserve">for </w:t>
      </w:r>
      <w:r w:rsidR="003C018E">
        <w:rPr>
          <w:b/>
          <w:lang w:eastAsia="zh-CN"/>
        </w:rPr>
        <w:t>group-common</w:t>
      </w:r>
      <w:r w:rsidR="003C018E" w:rsidRPr="00121FAA">
        <w:rPr>
          <w:b/>
          <w:lang w:eastAsia="zh-CN"/>
        </w:rPr>
        <w:t xml:space="preserve"> PDCCH </w:t>
      </w:r>
      <w:r w:rsidR="003C018E">
        <w:rPr>
          <w:b/>
          <w:lang w:eastAsia="zh-CN"/>
        </w:rPr>
        <w:t>monitoring</w:t>
      </w:r>
      <w:r w:rsidR="0031599C" w:rsidRPr="00C14FC4">
        <w:rPr>
          <w:b/>
          <w:lang w:eastAsia="zh-CN"/>
        </w:rPr>
        <w:t>,</w:t>
      </w:r>
      <w:r w:rsidR="00E42B46" w:rsidRPr="00C14FC4">
        <w:rPr>
          <w:rFonts w:eastAsiaTheme="minorEastAsia"/>
          <w:b/>
          <w:lang w:eastAsia="zh-CN"/>
        </w:rPr>
        <w:t xml:space="preserve"> but </w:t>
      </w:r>
      <w:r w:rsidR="00503EC0">
        <w:rPr>
          <w:b/>
        </w:rPr>
        <w:t>group-</w:t>
      </w:r>
      <w:r w:rsidR="003C018E">
        <w:rPr>
          <w:b/>
        </w:rPr>
        <w:t>common RNTI</w:t>
      </w:r>
      <w:r w:rsidR="0031599C" w:rsidRPr="008D16E9">
        <w:rPr>
          <w:b/>
        </w:rPr>
        <w:t xml:space="preserve"> </w:t>
      </w:r>
      <w:r w:rsidR="00185B59">
        <w:rPr>
          <w:b/>
        </w:rPr>
        <w:t>value</w:t>
      </w:r>
      <w:r w:rsidR="00503EC0">
        <w:rPr>
          <w:b/>
        </w:rPr>
        <w:t xml:space="preserve"> can be used</w:t>
      </w:r>
      <w:r w:rsidR="00185B59">
        <w:rPr>
          <w:b/>
        </w:rPr>
        <w:t xml:space="preserve"> </w:t>
      </w:r>
      <w:r w:rsidR="0031599C" w:rsidRPr="008D16E9">
        <w:rPr>
          <w:b/>
        </w:rPr>
        <w:t xml:space="preserve">in </w:t>
      </w:r>
      <w:r w:rsidR="0031599C" w:rsidRPr="00B03376">
        <w:rPr>
          <w:b/>
          <w:position w:val="-12"/>
        </w:rPr>
        <w:object w:dxaOrig="999" w:dyaOrig="320" w14:anchorId="6DAB85A2">
          <v:shape id="_x0000_i1037" type="#_x0000_t75" style="width:46.95pt;height:19.05pt" o:ole="">
            <v:imagedata r:id="rId26" o:title=""/>
          </v:shape>
          <o:OLEObject Type="Embed" ProgID="Equation.DSMT4" ShapeID="_x0000_i1037" DrawAspect="Content" ObjectID="_1664962191" r:id="rId29"/>
        </w:object>
      </w:r>
      <w:r w:rsidR="007C7316">
        <w:rPr>
          <w:b/>
        </w:rPr>
        <w:t xml:space="preserve"> </w:t>
      </w:r>
      <w:r w:rsidR="00B4202A">
        <w:rPr>
          <w:b/>
        </w:rPr>
        <w:t>for CCE index</w:t>
      </w:r>
      <w:r w:rsidR="007C7316">
        <w:rPr>
          <w:b/>
        </w:rPr>
        <w:t>es</w:t>
      </w:r>
      <w:r w:rsidR="00B4202A">
        <w:rPr>
          <w:b/>
        </w:rPr>
        <w:t xml:space="preserve"> calculation</w:t>
      </w:r>
      <w:r w:rsidR="0031599C" w:rsidRPr="00C14FC4">
        <w:rPr>
          <w:b/>
        </w:rPr>
        <w:t xml:space="preserve"> </w:t>
      </w:r>
      <w:r w:rsidR="00E42B46" w:rsidRPr="00C14FC4">
        <w:rPr>
          <w:b/>
        </w:rPr>
        <w:t xml:space="preserve">to guarantee UEs in </w:t>
      </w:r>
      <w:r w:rsidR="004656FF">
        <w:rPr>
          <w:b/>
        </w:rPr>
        <w:t>the same</w:t>
      </w:r>
      <w:r w:rsidR="004656FF" w:rsidRPr="00C14FC4">
        <w:rPr>
          <w:b/>
        </w:rPr>
        <w:t xml:space="preserve"> </w:t>
      </w:r>
      <w:r w:rsidR="00E42B46" w:rsidRPr="00C14FC4">
        <w:rPr>
          <w:b/>
        </w:rPr>
        <w:t>MBS group receiving the same PDCCH.</w:t>
      </w:r>
    </w:p>
    <w:p w14:paraId="229E734C" w14:textId="0A98F6CC" w:rsidR="00ED2EC0" w:rsidRPr="00C14FC4" w:rsidRDefault="00ED2EC0" w:rsidP="006A7B6B">
      <w:pPr>
        <w:jc w:val="both"/>
        <w:rPr>
          <w:rFonts w:eastAsiaTheme="minorEastAsia"/>
          <w:b/>
          <w:i/>
          <w:u w:val="single"/>
          <w:lang w:eastAsia="zh-CN"/>
        </w:rPr>
      </w:pPr>
      <w:r w:rsidRPr="00C14FC4">
        <w:rPr>
          <w:rFonts w:eastAsiaTheme="minorEastAsia"/>
          <w:b/>
          <w:i/>
          <w:u w:val="single"/>
          <w:lang w:eastAsia="zh-CN"/>
        </w:rPr>
        <w:lastRenderedPageBreak/>
        <w:t>DCI format</w:t>
      </w:r>
    </w:p>
    <w:p w14:paraId="5F7EC23C" w14:textId="3C11DA17" w:rsidR="00447030" w:rsidRPr="008D16E9" w:rsidRDefault="00447030" w:rsidP="008D16E9">
      <w:pPr>
        <w:jc w:val="both"/>
        <w:rPr>
          <w:rFonts w:eastAsiaTheme="minorEastAsia"/>
          <w:lang w:eastAsia="zh-CN"/>
        </w:rPr>
      </w:pPr>
      <w:r w:rsidRPr="00C14FC4">
        <w:rPr>
          <w:rFonts w:eastAsiaTheme="minorEastAsia"/>
          <w:lang w:eastAsia="zh-CN"/>
        </w:rPr>
        <w:t>Both fallback DCI format 1_0 and non-fallback DCI format 1_1/1_2 could be considered with new interpretations, because some fields in current DCI format may not be used</w:t>
      </w:r>
      <w:r w:rsidR="00D51A9E" w:rsidRPr="00C14FC4">
        <w:rPr>
          <w:rFonts w:eastAsiaTheme="minorEastAsia"/>
          <w:lang w:eastAsia="zh-CN"/>
        </w:rPr>
        <w:t xml:space="preserve"> in </w:t>
      </w:r>
      <w:r w:rsidR="00A9253A">
        <w:rPr>
          <w:rFonts w:eastAsiaTheme="minorEastAsia"/>
          <w:lang w:eastAsia="zh-CN"/>
        </w:rPr>
        <w:t>group-common</w:t>
      </w:r>
      <w:r w:rsidR="007A6599" w:rsidRPr="00C14FC4">
        <w:rPr>
          <w:rFonts w:eastAsiaTheme="minorEastAsia"/>
          <w:lang w:eastAsia="zh-CN"/>
        </w:rPr>
        <w:t xml:space="preserve"> </w:t>
      </w:r>
      <w:r w:rsidR="00D51A9E" w:rsidRPr="00C14FC4">
        <w:rPr>
          <w:rFonts w:eastAsiaTheme="minorEastAsia"/>
          <w:lang w:eastAsia="zh-CN"/>
        </w:rPr>
        <w:t>PDCCH.</w:t>
      </w:r>
    </w:p>
    <w:p w14:paraId="4044EC6F" w14:textId="28D19D2A" w:rsidR="004B7E2A" w:rsidRPr="00C14FC4" w:rsidRDefault="00F379A2" w:rsidP="006A7B6B">
      <w:pPr>
        <w:jc w:val="both"/>
        <w:rPr>
          <w:b/>
          <w:lang w:eastAsia="zh-CN"/>
        </w:rPr>
      </w:pPr>
      <w:r w:rsidRPr="00C14FC4">
        <w:rPr>
          <w:b/>
          <w:lang w:eastAsia="zh-CN"/>
        </w:rPr>
        <w:t xml:space="preserve">Proposal </w:t>
      </w:r>
      <w:r w:rsidR="00B21569">
        <w:rPr>
          <w:b/>
          <w:lang w:eastAsia="zh-CN"/>
        </w:rPr>
        <w:t>7</w:t>
      </w:r>
      <w:r w:rsidRPr="00C14FC4">
        <w:rPr>
          <w:b/>
          <w:lang w:eastAsia="zh-CN"/>
        </w:rPr>
        <w:t xml:space="preserve">. </w:t>
      </w:r>
      <w:r w:rsidR="0081525F">
        <w:rPr>
          <w:b/>
          <w:lang w:eastAsia="zh-CN"/>
        </w:rPr>
        <w:t>For PTM scheme 1,</w:t>
      </w:r>
      <w:r w:rsidR="004656FF" w:rsidRPr="00121FAA">
        <w:rPr>
          <w:b/>
          <w:lang w:eastAsia="zh-CN"/>
        </w:rPr>
        <w:t xml:space="preserve"> </w:t>
      </w:r>
      <w:r w:rsidR="004656FF">
        <w:rPr>
          <w:b/>
          <w:lang w:eastAsia="zh-CN"/>
        </w:rPr>
        <w:t>b</w:t>
      </w:r>
      <w:r w:rsidRPr="00C14FC4">
        <w:rPr>
          <w:b/>
          <w:lang w:eastAsia="zh-CN"/>
        </w:rPr>
        <w:t>oth fallback DCI format 1_0 and non-fallback DCI format 1_1/1_2 could be considered</w:t>
      </w:r>
      <w:r w:rsidR="005421CB" w:rsidRPr="005421CB">
        <w:t xml:space="preserve"> </w:t>
      </w:r>
      <w:r w:rsidR="005421CB" w:rsidRPr="005421CB">
        <w:rPr>
          <w:b/>
          <w:lang w:eastAsia="zh-CN"/>
        </w:rPr>
        <w:t>with new interpretations</w:t>
      </w:r>
      <w:r w:rsidR="00412B73" w:rsidRPr="00C14FC4">
        <w:rPr>
          <w:b/>
          <w:lang w:eastAsia="zh-CN"/>
        </w:rPr>
        <w:t>.</w:t>
      </w:r>
    </w:p>
    <w:p w14:paraId="19E3A389" w14:textId="77777777" w:rsidR="00A9253A" w:rsidRDefault="00A9253A" w:rsidP="00383766">
      <w:pPr>
        <w:jc w:val="both"/>
        <w:rPr>
          <w:rFonts w:eastAsiaTheme="minorEastAsia"/>
          <w:b/>
          <w:i/>
          <w:u w:val="single"/>
          <w:lang w:eastAsia="zh-CN"/>
        </w:rPr>
      </w:pPr>
    </w:p>
    <w:p w14:paraId="502D87FB" w14:textId="714DEF6C" w:rsidR="00383766" w:rsidRPr="00C14FC4" w:rsidRDefault="00383766" w:rsidP="00383766">
      <w:pPr>
        <w:jc w:val="both"/>
        <w:rPr>
          <w:rFonts w:eastAsiaTheme="minorEastAsia"/>
          <w:b/>
          <w:i/>
          <w:u w:val="single"/>
          <w:lang w:eastAsia="zh-CN"/>
        </w:rPr>
      </w:pPr>
      <w:r w:rsidRPr="00C14FC4">
        <w:rPr>
          <w:rFonts w:eastAsiaTheme="minorEastAsia"/>
          <w:b/>
          <w:i/>
          <w:u w:val="single"/>
          <w:lang w:eastAsia="zh-CN"/>
        </w:rPr>
        <w:t>DCI size alignment</w:t>
      </w:r>
    </w:p>
    <w:p w14:paraId="1A20227F" w14:textId="383CE90C" w:rsidR="00F47F10" w:rsidRDefault="00CC62A2" w:rsidP="008D16E9">
      <w:pPr>
        <w:jc w:val="both"/>
        <w:rPr>
          <w:rFonts w:eastAsiaTheme="minorEastAsia"/>
          <w:lang w:eastAsia="zh-CN"/>
        </w:rPr>
      </w:pPr>
      <w:r w:rsidRPr="00C14FC4">
        <w:rPr>
          <w:rFonts w:eastAsiaTheme="minorEastAsia"/>
          <w:lang w:eastAsia="zh-CN"/>
        </w:rPr>
        <w:t>Regarding DCI size alignment, t</w:t>
      </w:r>
      <w:r w:rsidR="00015A94" w:rsidRPr="00C14FC4">
        <w:rPr>
          <w:rFonts w:eastAsiaTheme="minorEastAsia"/>
          <w:lang w:eastAsia="zh-CN"/>
        </w:rPr>
        <w:t xml:space="preserve">he first issue </w:t>
      </w:r>
      <w:r w:rsidR="004B7E2A" w:rsidRPr="00C14FC4">
        <w:rPr>
          <w:rFonts w:eastAsiaTheme="minorEastAsia"/>
          <w:lang w:eastAsia="zh-CN"/>
        </w:rPr>
        <w:t>to</w:t>
      </w:r>
      <w:r w:rsidR="007F17EB" w:rsidRPr="00C14FC4">
        <w:rPr>
          <w:rFonts w:eastAsiaTheme="minorEastAsia"/>
          <w:lang w:eastAsia="zh-CN"/>
        </w:rPr>
        <w:t xml:space="preserve"> </w:t>
      </w:r>
      <w:r w:rsidR="00015A94" w:rsidRPr="00C14FC4">
        <w:rPr>
          <w:rFonts w:eastAsiaTheme="minorEastAsia"/>
          <w:lang w:eastAsia="zh-CN"/>
        </w:rPr>
        <w:t xml:space="preserve">be discussed is </w:t>
      </w:r>
      <w:r w:rsidR="00A479CB" w:rsidRPr="00C14FC4">
        <w:rPr>
          <w:rFonts w:eastAsiaTheme="minorEastAsia"/>
          <w:lang w:eastAsia="zh-CN"/>
        </w:rPr>
        <w:t>whether the DCI</w:t>
      </w:r>
      <w:r w:rsidR="00015A94" w:rsidRPr="00C14FC4">
        <w:rPr>
          <w:rFonts w:eastAsiaTheme="minorEastAsia"/>
          <w:lang w:eastAsia="zh-CN"/>
        </w:rPr>
        <w:t xml:space="preserve"> size </w:t>
      </w:r>
      <w:r w:rsidR="00F47F10">
        <w:rPr>
          <w:rFonts w:eastAsiaTheme="minorEastAsia"/>
          <w:lang w:eastAsia="zh-CN"/>
        </w:rPr>
        <w:t xml:space="preserve">budget defined in Rel-15/16 should be kept of can be extended. In our opinion, </w:t>
      </w:r>
      <w:r w:rsidR="00F47F10" w:rsidRPr="00C14FC4">
        <w:rPr>
          <w:rFonts w:eastAsiaTheme="minorEastAsia"/>
          <w:lang w:eastAsia="zh-CN"/>
        </w:rPr>
        <w:t>i</w:t>
      </w:r>
      <w:r w:rsidR="00F47F10" w:rsidRPr="008D16E9">
        <w:rPr>
          <w:rFonts w:eastAsiaTheme="minorEastAsia"/>
          <w:lang w:eastAsia="zh-CN"/>
        </w:rPr>
        <w:t xml:space="preserve">t is preferred </w:t>
      </w:r>
      <w:r w:rsidR="00F47F10" w:rsidRPr="00C14FC4">
        <w:rPr>
          <w:rFonts w:eastAsiaTheme="minorEastAsia"/>
          <w:lang w:eastAsia="zh-CN"/>
        </w:rPr>
        <w:t>to</w:t>
      </w:r>
      <w:r w:rsidR="00F47F10" w:rsidRPr="008D16E9">
        <w:rPr>
          <w:rFonts w:eastAsiaTheme="minorEastAsia"/>
          <w:lang w:eastAsia="zh-CN"/>
        </w:rPr>
        <w:t xml:space="preserve"> maintain the </w:t>
      </w:r>
      <w:r w:rsidR="00F47F10">
        <w:rPr>
          <w:rFonts w:eastAsiaTheme="minorEastAsia"/>
          <w:lang w:eastAsia="zh-CN"/>
        </w:rPr>
        <w:t>DCI size budget</w:t>
      </w:r>
      <w:r w:rsidR="00F47F10" w:rsidRPr="008D16E9">
        <w:rPr>
          <w:rFonts w:eastAsiaTheme="minorEastAsia"/>
          <w:lang w:eastAsia="zh-CN"/>
        </w:rPr>
        <w:t xml:space="preserve"> defined in Rel-15</w:t>
      </w:r>
      <w:r w:rsidR="00F47F10">
        <w:rPr>
          <w:rFonts w:eastAsiaTheme="minorEastAsia"/>
          <w:lang w:eastAsia="zh-CN"/>
        </w:rPr>
        <w:t>/16</w:t>
      </w:r>
      <w:r w:rsidR="00F47F10" w:rsidRPr="00C14FC4">
        <w:rPr>
          <w:rFonts w:eastAsiaTheme="minorEastAsia"/>
          <w:lang w:eastAsia="zh-CN"/>
        </w:rPr>
        <w:t>, which</w:t>
      </w:r>
      <w:r w:rsidR="00F47F10" w:rsidRPr="008D16E9">
        <w:rPr>
          <w:rFonts w:eastAsiaTheme="minorEastAsia"/>
          <w:lang w:eastAsia="zh-CN"/>
        </w:rPr>
        <w:t xml:space="preserve"> will not increase UE</w:t>
      </w:r>
      <w:r w:rsidR="00F47F10" w:rsidRPr="00C14FC4">
        <w:rPr>
          <w:rFonts w:eastAsiaTheme="minorEastAsia"/>
          <w:lang w:eastAsia="zh-CN"/>
        </w:rPr>
        <w:t>’s</w:t>
      </w:r>
      <w:r w:rsidR="00F47F10" w:rsidRPr="008D16E9">
        <w:rPr>
          <w:rFonts w:eastAsiaTheme="minorEastAsia"/>
          <w:lang w:eastAsia="zh-CN"/>
        </w:rPr>
        <w:t xml:space="preserve"> cost and is beneficial for commercial deployment of NR MBS</w:t>
      </w:r>
      <w:r w:rsidR="00F47F10">
        <w:rPr>
          <w:rFonts w:eastAsiaTheme="minorEastAsia"/>
          <w:lang w:eastAsia="zh-CN"/>
        </w:rPr>
        <w:t>.</w:t>
      </w:r>
    </w:p>
    <w:p w14:paraId="35D5E0AE" w14:textId="27279247" w:rsidR="00F47F10" w:rsidRDefault="00F47F10" w:rsidP="00F47F10">
      <w:pPr>
        <w:jc w:val="both"/>
        <w:rPr>
          <w:b/>
          <w:lang w:eastAsia="zh-CN"/>
        </w:rPr>
      </w:pPr>
      <w:r w:rsidRPr="00C14FC4">
        <w:rPr>
          <w:b/>
          <w:lang w:eastAsia="zh-CN"/>
        </w:rPr>
        <w:t xml:space="preserve">Proposal </w:t>
      </w:r>
      <w:r>
        <w:rPr>
          <w:b/>
          <w:lang w:eastAsia="zh-CN"/>
        </w:rPr>
        <w:t>8</w:t>
      </w:r>
      <w:r w:rsidRPr="00C14FC4">
        <w:rPr>
          <w:b/>
          <w:lang w:eastAsia="zh-CN"/>
        </w:rPr>
        <w:t>.</w:t>
      </w:r>
      <w:r w:rsidRPr="00F47F10">
        <w:rPr>
          <w:b/>
          <w:lang w:eastAsia="zh-CN"/>
        </w:rPr>
        <w:t xml:space="preserve"> </w:t>
      </w:r>
      <w:r>
        <w:rPr>
          <w:b/>
          <w:lang w:eastAsia="zh-CN"/>
        </w:rPr>
        <w:t xml:space="preserve">Keep the “3+1” </w:t>
      </w:r>
      <w:r w:rsidRPr="00107EE3">
        <w:rPr>
          <w:b/>
          <w:lang w:eastAsia="zh-CN"/>
        </w:rPr>
        <w:t>DCI size</w:t>
      </w:r>
      <w:r>
        <w:rPr>
          <w:b/>
          <w:lang w:eastAsia="zh-CN"/>
        </w:rPr>
        <w:t xml:space="preserve"> budget</w:t>
      </w:r>
      <w:r w:rsidRPr="00107EE3">
        <w:rPr>
          <w:b/>
          <w:lang w:eastAsia="zh-CN"/>
        </w:rPr>
        <w:t xml:space="preserve"> </w:t>
      </w:r>
      <w:r w:rsidR="008F0920">
        <w:rPr>
          <w:b/>
          <w:lang w:eastAsia="zh-CN"/>
        </w:rPr>
        <w:t>as in Rel-15/16 when</w:t>
      </w:r>
      <w:r w:rsidRPr="00DF2DCA">
        <w:rPr>
          <w:b/>
          <w:lang w:eastAsia="zh-CN"/>
        </w:rPr>
        <w:t xml:space="preserve"> </w:t>
      </w:r>
      <w:r w:rsidR="00880F46">
        <w:rPr>
          <w:b/>
          <w:lang w:eastAsia="zh-CN"/>
        </w:rPr>
        <w:t>PTM transmission is enabled</w:t>
      </w:r>
      <w:r>
        <w:rPr>
          <w:b/>
          <w:lang w:eastAsia="zh-CN"/>
        </w:rPr>
        <w:t xml:space="preserve">. </w:t>
      </w:r>
    </w:p>
    <w:p w14:paraId="55323CFC" w14:textId="5B80FF40" w:rsidR="00CC62A2" w:rsidRPr="00C14FC4" w:rsidRDefault="00F47F10" w:rsidP="008D16E9">
      <w:pPr>
        <w:jc w:val="both"/>
        <w:rPr>
          <w:rFonts w:eastAsiaTheme="minorEastAsia"/>
          <w:lang w:eastAsia="zh-CN"/>
        </w:rPr>
      </w:pPr>
      <w:r>
        <w:rPr>
          <w:rFonts w:eastAsiaTheme="minorEastAsia"/>
          <w:lang w:eastAsia="zh-CN"/>
        </w:rPr>
        <w:t xml:space="preserve">The second issue should be discussed is that the DCI size </w:t>
      </w:r>
      <w:r w:rsidR="002A59FB" w:rsidRPr="00C14FC4">
        <w:rPr>
          <w:rFonts w:eastAsiaTheme="minorEastAsia"/>
          <w:lang w:eastAsia="zh-CN"/>
        </w:rPr>
        <w:t>with</w:t>
      </w:r>
      <w:r w:rsidR="002A59FB" w:rsidRPr="00F55257">
        <w:rPr>
          <w:rFonts w:eastAsiaTheme="minorEastAsia"/>
          <w:lang w:eastAsia="zh-CN"/>
        </w:rPr>
        <w:t xml:space="preserve"> </w:t>
      </w:r>
      <w:r w:rsidR="00C20A15">
        <w:rPr>
          <w:rFonts w:eastAsiaTheme="minorEastAsia"/>
          <w:lang w:eastAsia="zh-CN"/>
        </w:rPr>
        <w:t>group-</w:t>
      </w:r>
      <w:r w:rsidR="00B43779" w:rsidRPr="00A46DA9">
        <w:rPr>
          <w:lang w:eastAsia="zh-CN"/>
        </w:rPr>
        <w:t xml:space="preserve">common RNTI </w:t>
      </w:r>
      <w:r w:rsidR="007F17EB" w:rsidRPr="00C14FC4">
        <w:rPr>
          <w:rFonts w:eastAsiaTheme="minorEastAsia"/>
          <w:lang w:eastAsia="zh-CN"/>
        </w:rPr>
        <w:t>should be</w:t>
      </w:r>
      <w:r w:rsidR="00015A94" w:rsidRPr="00C14FC4">
        <w:rPr>
          <w:rFonts w:eastAsiaTheme="minorEastAsia"/>
          <w:lang w:eastAsia="zh-CN"/>
        </w:rPr>
        <w:t xml:space="preserve"> counted in </w:t>
      </w:r>
      <w:r w:rsidR="002F2BEA" w:rsidRPr="00C14FC4">
        <w:rPr>
          <w:rFonts w:eastAsiaTheme="minorEastAsia"/>
          <w:lang w:eastAsia="zh-CN"/>
        </w:rPr>
        <w:t xml:space="preserve">the </w:t>
      </w:r>
      <w:r w:rsidR="002A59FB" w:rsidRPr="00C14FC4">
        <w:rPr>
          <w:rFonts w:eastAsiaTheme="minorEastAsia"/>
          <w:lang w:eastAsia="zh-CN"/>
        </w:rPr>
        <w:t xml:space="preserve">maximum three </w:t>
      </w:r>
      <w:r w:rsidR="00015A94" w:rsidRPr="00C14FC4">
        <w:rPr>
          <w:rFonts w:eastAsiaTheme="minorEastAsia"/>
          <w:lang w:eastAsia="zh-CN"/>
        </w:rPr>
        <w:t xml:space="preserve">DCI size budget </w:t>
      </w:r>
      <w:r w:rsidR="002A59FB" w:rsidRPr="00C14FC4">
        <w:rPr>
          <w:rFonts w:eastAsiaTheme="minorEastAsia"/>
          <w:lang w:eastAsia="zh-CN"/>
        </w:rPr>
        <w:t>with</w:t>
      </w:r>
      <w:r w:rsidR="007F17EB" w:rsidRPr="00C14FC4">
        <w:rPr>
          <w:rFonts w:eastAsiaTheme="minorEastAsia"/>
          <w:lang w:eastAsia="zh-CN"/>
        </w:rPr>
        <w:t xml:space="preserve"> </w:t>
      </w:r>
      <w:r w:rsidR="00015A94" w:rsidRPr="00C14FC4">
        <w:rPr>
          <w:rFonts w:eastAsiaTheme="minorEastAsia"/>
          <w:lang w:eastAsia="zh-CN"/>
        </w:rPr>
        <w:t xml:space="preserve">C-RNTI, </w:t>
      </w:r>
      <w:r w:rsidR="00A479CB" w:rsidRPr="00C14FC4">
        <w:rPr>
          <w:rFonts w:eastAsiaTheme="minorEastAsia"/>
          <w:lang w:eastAsia="zh-CN"/>
        </w:rPr>
        <w:t xml:space="preserve">or </w:t>
      </w:r>
      <w:r w:rsidR="00CC62A2" w:rsidRPr="00C14FC4">
        <w:rPr>
          <w:rFonts w:eastAsiaTheme="minorEastAsia"/>
          <w:lang w:eastAsia="zh-CN"/>
        </w:rPr>
        <w:t xml:space="preserve">should </w:t>
      </w:r>
      <w:r w:rsidR="002A59FB" w:rsidRPr="00C14FC4">
        <w:rPr>
          <w:rFonts w:eastAsiaTheme="minorEastAsia"/>
          <w:lang w:eastAsia="zh-CN"/>
        </w:rPr>
        <w:t xml:space="preserve">be </w:t>
      </w:r>
      <w:r w:rsidR="007F17EB" w:rsidRPr="00C14FC4">
        <w:rPr>
          <w:rFonts w:eastAsiaTheme="minorEastAsia"/>
          <w:lang w:eastAsia="zh-CN"/>
        </w:rPr>
        <w:t xml:space="preserve">counted in </w:t>
      </w:r>
      <w:r w:rsidR="002F2BEA" w:rsidRPr="00C14FC4">
        <w:rPr>
          <w:rFonts w:eastAsiaTheme="minorEastAsia"/>
          <w:lang w:eastAsia="zh-CN"/>
        </w:rPr>
        <w:t xml:space="preserve">the </w:t>
      </w:r>
      <w:r w:rsidR="002A59FB" w:rsidRPr="00C14FC4">
        <w:rPr>
          <w:rFonts w:eastAsiaTheme="minorEastAsia"/>
          <w:lang w:eastAsia="zh-CN"/>
        </w:rPr>
        <w:t xml:space="preserve">maximum four </w:t>
      </w:r>
      <w:r w:rsidR="007F17EB" w:rsidRPr="00C14FC4">
        <w:rPr>
          <w:rFonts w:eastAsiaTheme="minorEastAsia"/>
          <w:lang w:eastAsia="zh-CN"/>
        </w:rPr>
        <w:t>DCI size</w:t>
      </w:r>
      <w:r w:rsidR="002A59FB" w:rsidRPr="00C14FC4">
        <w:rPr>
          <w:rFonts w:eastAsiaTheme="minorEastAsia"/>
          <w:lang w:eastAsia="zh-CN"/>
        </w:rPr>
        <w:t>s budget</w:t>
      </w:r>
      <w:r w:rsidR="007F17EB" w:rsidRPr="00C14FC4">
        <w:rPr>
          <w:rFonts w:eastAsiaTheme="minorEastAsia"/>
          <w:lang w:eastAsia="zh-CN"/>
        </w:rPr>
        <w:t xml:space="preserve"> with </w:t>
      </w:r>
      <w:r w:rsidR="002A59FB" w:rsidRPr="00C14FC4">
        <w:rPr>
          <w:rFonts w:eastAsiaTheme="minorEastAsia"/>
          <w:lang w:eastAsia="zh-CN"/>
        </w:rPr>
        <w:t>all</w:t>
      </w:r>
      <w:r w:rsidR="003F10EA" w:rsidRPr="00C14FC4">
        <w:rPr>
          <w:rFonts w:eastAsiaTheme="minorEastAsia"/>
          <w:lang w:eastAsia="zh-CN"/>
        </w:rPr>
        <w:t xml:space="preserve"> RNTI</w:t>
      </w:r>
      <w:r w:rsidR="007F17EB" w:rsidRPr="00C14FC4">
        <w:rPr>
          <w:rFonts w:eastAsiaTheme="minorEastAsia"/>
          <w:lang w:eastAsia="zh-CN"/>
        </w:rPr>
        <w:t>s</w:t>
      </w:r>
      <w:r w:rsidR="003F10EA" w:rsidRPr="00C14FC4">
        <w:rPr>
          <w:rFonts w:eastAsiaTheme="minorEastAsia"/>
          <w:lang w:eastAsia="zh-CN"/>
        </w:rPr>
        <w:t xml:space="preserve">. </w:t>
      </w:r>
    </w:p>
    <w:p w14:paraId="3517BB75" w14:textId="7ECD1DD4" w:rsidR="0062356C" w:rsidRPr="00C14FC4" w:rsidRDefault="00755303" w:rsidP="008D16E9">
      <w:pPr>
        <w:jc w:val="both"/>
        <w:rPr>
          <w:rFonts w:eastAsiaTheme="minorEastAsia"/>
          <w:lang w:eastAsia="zh-CN"/>
        </w:rPr>
      </w:pPr>
      <w:r w:rsidRPr="00C14FC4">
        <w:rPr>
          <w:rFonts w:eastAsiaTheme="minorEastAsia"/>
          <w:lang w:eastAsia="zh-CN"/>
        </w:rPr>
        <w:t xml:space="preserve">On one hand, G-RNTI is different from C-RNTI, and from this point of view, the DCI size </w:t>
      </w:r>
      <w:r w:rsidR="002A59FB" w:rsidRPr="00C14FC4">
        <w:rPr>
          <w:rFonts w:eastAsiaTheme="minorEastAsia"/>
          <w:lang w:eastAsia="zh-CN"/>
        </w:rPr>
        <w:t xml:space="preserve">with G-RNTI should be counted in </w:t>
      </w:r>
      <w:r w:rsidR="002F2BEA" w:rsidRPr="00C14FC4">
        <w:rPr>
          <w:rFonts w:eastAsiaTheme="minorEastAsia"/>
          <w:lang w:eastAsia="zh-CN"/>
        </w:rPr>
        <w:t xml:space="preserve">the </w:t>
      </w:r>
      <w:r w:rsidR="002A59FB" w:rsidRPr="00C14FC4">
        <w:rPr>
          <w:rFonts w:eastAsiaTheme="minorEastAsia"/>
          <w:lang w:eastAsia="zh-CN"/>
        </w:rPr>
        <w:t>maximum four DCI sizes budget with all RNTIs</w:t>
      </w:r>
      <w:r w:rsidRPr="00C14FC4">
        <w:rPr>
          <w:rFonts w:eastAsiaTheme="minorEastAsia"/>
          <w:lang w:eastAsia="zh-CN"/>
        </w:rPr>
        <w:t>. On the other hand, DCI</w:t>
      </w:r>
      <w:r w:rsidR="002A59FB" w:rsidRPr="00C14FC4">
        <w:rPr>
          <w:rFonts w:eastAsiaTheme="minorEastAsia"/>
          <w:lang w:eastAsia="zh-CN"/>
        </w:rPr>
        <w:t xml:space="preserve"> format with CRC scrambled by</w:t>
      </w:r>
      <w:r w:rsidRPr="00C14FC4">
        <w:rPr>
          <w:rFonts w:eastAsiaTheme="minorEastAsia"/>
          <w:lang w:eastAsia="zh-CN"/>
        </w:rPr>
        <w:t xml:space="preserve"> </w:t>
      </w:r>
      <w:r w:rsidR="002A59FB" w:rsidRPr="00C14FC4">
        <w:rPr>
          <w:rFonts w:eastAsiaTheme="minorEastAsia"/>
          <w:lang w:eastAsia="zh-CN"/>
        </w:rPr>
        <w:t xml:space="preserve">G-RNTI </w:t>
      </w:r>
      <w:r w:rsidRPr="00C14FC4">
        <w:rPr>
          <w:rFonts w:eastAsiaTheme="minorEastAsia"/>
          <w:lang w:eastAsia="zh-CN"/>
        </w:rPr>
        <w:t xml:space="preserve">is also different from other </w:t>
      </w:r>
      <w:r w:rsidR="002A59FB" w:rsidRPr="00C14FC4">
        <w:rPr>
          <w:rFonts w:eastAsiaTheme="minorEastAsia"/>
          <w:lang w:eastAsia="zh-CN"/>
        </w:rPr>
        <w:t xml:space="preserve">DCI formats with CRC scrambled by other </w:t>
      </w:r>
      <w:r w:rsidRPr="00C14FC4">
        <w:rPr>
          <w:rFonts w:eastAsiaTheme="minorEastAsia"/>
          <w:lang w:eastAsia="zh-CN"/>
        </w:rPr>
        <w:t>RNTI</w:t>
      </w:r>
      <w:r w:rsidR="002A59FB" w:rsidRPr="00C14FC4">
        <w:rPr>
          <w:rFonts w:eastAsiaTheme="minorEastAsia"/>
          <w:lang w:eastAsia="zh-CN"/>
        </w:rPr>
        <w:t>s, e.g., DCI format 2_x series</w:t>
      </w:r>
      <w:r w:rsidRPr="00C14FC4">
        <w:rPr>
          <w:rFonts w:eastAsiaTheme="minorEastAsia"/>
          <w:lang w:eastAsia="zh-CN"/>
        </w:rPr>
        <w:t xml:space="preserve">, since DCI </w:t>
      </w:r>
      <w:r w:rsidR="002A59FB" w:rsidRPr="00C14FC4">
        <w:rPr>
          <w:rFonts w:eastAsiaTheme="minorEastAsia"/>
          <w:lang w:eastAsia="zh-CN"/>
        </w:rPr>
        <w:t xml:space="preserve">with G-RNTI </w:t>
      </w:r>
      <w:r w:rsidRPr="00C14FC4">
        <w:rPr>
          <w:rFonts w:eastAsiaTheme="minorEastAsia"/>
          <w:lang w:eastAsia="zh-CN"/>
        </w:rPr>
        <w:t xml:space="preserve">is a scheduling DCI but </w:t>
      </w:r>
      <w:r w:rsidR="002A59FB" w:rsidRPr="00C14FC4">
        <w:rPr>
          <w:rFonts w:eastAsiaTheme="minorEastAsia"/>
          <w:lang w:eastAsia="zh-CN"/>
        </w:rPr>
        <w:t>DCI format 2_x series</w:t>
      </w:r>
      <w:r w:rsidRPr="00C14FC4">
        <w:rPr>
          <w:rFonts w:eastAsiaTheme="minorEastAsia"/>
          <w:lang w:eastAsia="zh-CN"/>
        </w:rPr>
        <w:t xml:space="preserve"> will not </w:t>
      </w:r>
      <w:r w:rsidR="00B03376">
        <w:rPr>
          <w:rFonts w:eastAsiaTheme="minorEastAsia"/>
          <w:lang w:eastAsia="zh-CN"/>
        </w:rPr>
        <w:t>be used for scheduling PDSCH. F</w:t>
      </w:r>
      <w:r w:rsidRPr="00C14FC4">
        <w:rPr>
          <w:rFonts w:eastAsiaTheme="minorEastAsia"/>
          <w:lang w:eastAsia="zh-CN"/>
        </w:rPr>
        <w:t>r</w:t>
      </w:r>
      <w:r w:rsidR="00B03376">
        <w:rPr>
          <w:rFonts w:eastAsiaTheme="minorEastAsia"/>
          <w:lang w:eastAsia="zh-CN"/>
        </w:rPr>
        <w:t>o</w:t>
      </w:r>
      <w:r w:rsidRPr="00C14FC4">
        <w:rPr>
          <w:rFonts w:eastAsiaTheme="minorEastAsia"/>
          <w:lang w:eastAsia="zh-CN"/>
        </w:rPr>
        <w:t xml:space="preserve">m this point of view, the DCI size </w:t>
      </w:r>
      <w:r w:rsidR="002A59FB" w:rsidRPr="00C14FC4">
        <w:rPr>
          <w:rFonts w:eastAsiaTheme="minorEastAsia"/>
          <w:lang w:eastAsia="zh-CN"/>
        </w:rPr>
        <w:t xml:space="preserve">with G-RNTI </w:t>
      </w:r>
      <w:r w:rsidRPr="00C14FC4">
        <w:rPr>
          <w:rFonts w:eastAsiaTheme="minorEastAsia"/>
          <w:lang w:eastAsia="zh-CN"/>
        </w:rPr>
        <w:t xml:space="preserve">is more suitable to be counted in the DCI size budget </w:t>
      </w:r>
      <w:r w:rsidR="00CC62A2" w:rsidRPr="00C14FC4">
        <w:rPr>
          <w:rFonts w:eastAsiaTheme="minorEastAsia"/>
          <w:lang w:eastAsia="zh-CN"/>
        </w:rPr>
        <w:t xml:space="preserve">with </w:t>
      </w:r>
      <w:r w:rsidRPr="00C14FC4">
        <w:rPr>
          <w:rFonts w:eastAsiaTheme="minorEastAsia"/>
          <w:lang w:eastAsia="zh-CN"/>
        </w:rPr>
        <w:t>C-RNTI.</w:t>
      </w:r>
    </w:p>
    <w:p w14:paraId="18C48AC3" w14:textId="2E62027C" w:rsidR="00755303" w:rsidRPr="00C14FC4" w:rsidRDefault="00755303" w:rsidP="008D16E9">
      <w:pPr>
        <w:jc w:val="both"/>
        <w:rPr>
          <w:rFonts w:eastAsiaTheme="minorEastAsia"/>
          <w:lang w:eastAsia="zh-CN"/>
        </w:rPr>
      </w:pPr>
      <w:r w:rsidRPr="00C14FC4">
        <w:rPr>
          <w:rFonts w:eastAsiaTheme="minorEastAsia"/>
          <w:lang w:eastAsia="zh-CN"/>
        </w:rPr>
        <w:t xml:space="preserve">If the </w:t>
      </w:r>
      <w:r w:rsidR="002F2BEA" w:rsidRPr="00C14FC4">
        <w:rPr>
          <w:rFonts w:eastAsiaTheme="minorEastAsia"/>
          <w:lang w:eastAsia="zh-CN"/>
        </w:rPr>
        <w:t>DCI size with G-RNTI is only counted in the maximum four DCI sizes budget with all RNTIs</w:t>
      </w:r>
      <w:r w:rsidRPr="00C14FC4">
        <w:rPr>
          <w:rFonts w:eastAsiaTheme="minorEastAsia"/>
          <w:lang w:eastAsia="zh-CN"/>
        </w:rPr>
        <w:t xml:space="preserve">, it may be easy </w:t>
      </w:r>
      <w:r w:rsidR="001A06C9" w:rsidRPr="00C14FC4">
        <w:rPr>
          <w:rFonts w:eastAsiaTheme="minorEastAsia"/>
          <w:lang w:eastAsia="zh-CN"/>
        </w:rPr>
        <w:t>to make</w:t>
      </w:r>
      <w:r w:rsidRPr="00C14FC4">
        <w:rPr>
          <w:rFonts w:eastAsiaTheme="minorEastAsia"/>
          <w:lang w:eastAsia="zh-CN"/>
        </w:rPr>
        <w:t xml:space="preserve"> the DCI sizes aligned </w:t>
      </w:r>
      <w:r w:rsidR="001A06C9" w:rsidRPr="00C14FC4">
        <w:rPr>
          <w:rFonts w:eastAsiaTheme="minorEastAsia"/>
          <w:lang w:eastAsia="zh-CN"/>
        </w:rPr>
        <w:t>between</w:t>
      </w:r>
      <w:r w:rsidRPr="00C14FC4">
        <w:rPr>
          <w:rFonts w:eastAsiaTheme="minorEastAsia"/>
          <w:lang w:eastAsia="zh-CN"/>
        </w:rPr>
        <w:t xml:space="preserve"> DCI </w:t>
      </w:r>
      <w:r w:rsidR="002F2BEA" w:rsidRPr="00C14FC4">
        <w:rPr>
          <w:rFonts w:eastAsiaTheme="minorEastAsia"/>
          <w:lang w:eastAsia="zh-CN"/>
        </w:rPr>
        <w:t xml:space="preserve">with G-RNTI </w:t>
      </w:r>
      <w:r w:rsidRPr="00C14FC4">
        <w:rPr>
          <w:rFonts w:eastAsiaTheme="minorEastAsia"/>
          <w:lang w:eastAsia="zh-CN"/>
        </w:rPr>
        <w:t>and other DCI</w:t>
      </w:r>
      <w:r w:rsidR="001A06C9" w:rsidRPr="00C14FC4">
        <w:rPr>
          <w:rFonts w:eastAsiaTheme="minorEastAsia"/>
          <w:lang w:eastAsia="zh-CN"/>
        </w:rPr>
        <w:t>s</w:t>
      </w:r>
      <w:r w:rsidR="0031035A" w:rsidRPr="00C14FC4">
        <w:rPr>
          <w:rFonts w:eastAsiaTheme="minorEastAsia"/>
          <w:lang w:eastAsia="zh-CN"/>
        </w:rPr>
        <w:t xml:space="preserve"> based on network configuration</w:t>
      </w:r>
      <w:r w:rsidR="0062356C" w:rsidRPr="00C14FC4">
        <w:rPr>
          <w:rFonts w:eastAsiaTheme="minorEastAsia"/>
          <w:lang w:eastAsia="zh-CN"/>
        </w:rPr>
        <w:t xml:space="preserve">. </w:t>
      </w:r>
      <w:r w:rsidRPr="00C14FC4">
        <w:rPr>
          <w:rFonts w:eastAsiaTheme="minorEastAsia"/>
          <w:lang w:eastAsia="zh-CN"/>
        </w:rPr>
        <w:t>However, if the DCI size</w:t>
      </w:r>
      <w:r w:rsidR="002F2BEA" w:rsidRPr="00C14FC4">
        <w:rPr>
          <w:rFonts w:eastAsiaTheme="minorEastAsia"/>
          <w:lang w:eastAsia="zh-CN"/>
        </w:rPr>
        <w:t xml:space="preserve"> with G-RNTI</w:t>
      </w:r>
      <w:r w:rsidRPr="00C14FC4">
        <w:rPr>
          <w:rFonts w:eastAsiaTheme="minorEastAsia"/>
          <w:lang w:eastAsia="zh-CN"/>
        </w:rPr>
        <w:t xml:space="preserve"> is counted</w:t>
      </w:r>
      <w:r w:rsidR="002F2BEA" w:rsidRPr="00C14FC4">
        <w:rPr>
          <w:rFonts w:eastAsiaTheme="minorEastAsia"/>
          <w:lang w:eastAsia="zh-CN"/>
        </w:rPr>
        <w:t xml:space="preserve"> in</w:t>
      </w:r>
      <w:r w:rsidRPr="00C14FC4">
        <w:rPr>
          <w:rFonts w:eastAsiaTheme="minorEastAsia"/>
          <w:lang w:eastAsia="zh-CN"/>
        </w:rPr>
        <w:t xml:space="preserve"> </w:t>
      </w:r>
      <w:r w:rsidR="002F2BEA" w:rsidRPr="00C14FC4">
        <w:rPr>
          <w:rFonts w:eastAsiaTheme="minorEastAsia"/>
          <w:lang w:eastAsia="zh-CN"/>
        </w:rPr>
        <w:t>the maximum three DCI sizes budget with C-RNTI</w:t>
      </w:r>
      <w:r w:rsidRPr="00C14FC4">
        <w:rPr>
          <w:rFonts w:eastAsiaTheme="minorEastAsia"/>
          <w:lang w:eastAsia="zh-CN"/>
        </w:rPr>
        <w:t xml:space="preserve">, it may be difficult to </w:t>
      </w:r>
      <w:r w:rsidR="002F2BEA" w:rsidRPr="00C14FC4">
        <w:rPr>
          <w:rFonts w:eastAsiaTheme="minorEastAsia"/>
          <w:lang w:eastAsia="zh-CN"/>
        </w:rPr>
        <w:t>make</w:t>
      </w:r>
      <w:r w:rsidRPr="00C14FC4">
        <w:rPr>
          <w:rFonts w:eastAsiaTheme="minorEastAsia"/>
          <w:lang w:eastAsia="zh-CN"/>
        </w:rPr>
        <w:t xml:space="preserve"> the </w:t>
      </w:r>
      <w:r w:rsidR="002F2BEA" w:rsidRPr="00C14FC4">
        <w:rPr>
          <w:rFonts w:eastAsiaTheme="minorEastAsia"/>
          <w:lang w:eastAsia="zh-CN"/>
        </w:rPr>
        <w:t xml:space="preserve">DCI </w:t>
      </w:r>
      <w:r w:rsidRPr="00C14FC4">
        <w:rPr>
          <w:rFonts w:eastAsiaTheme="minorEastAsia"/>
          <w:lang w:eastAsia="zh-CN"/>
        </w:rPr>
        <w:t>size</w:t>
      </w:r>
      <w:r w:rsidR="002F2BEA" w:rsidRPr="00C14FC4">
        <w:rPr>
          <w:rFonts w:eastAsiaTheme="minorEastAsia"/>
          <w:lang w:eastAsia="zh-CN"/>
        </w:rPr>
        <w:t xml:space="preserve"> with G-RNTI</w:t>
      </w:r>
      <w:r w:rsidRPr="00C14FC4">
        <w:rPr>
          <w:rFonts w:eastAsiaTheme="minorEastAsia"/>
          <w:lang w:eastAsia="zh-CN"/>
        </w:rPr>
        <w:t xml:space="preserve"> </w:t>
      </w:r>
      <w:r w:rsidR="002F2BEA" w:rsidRPr="00C14FC4">
        <w:rPr>
          <w:rFonts w:eastAsiaTheme="minorEastAsia"/>
          <w:lang w:eastAsia="zh-CN"/>
        </w:rPr>
        <w:t xml:space="preserve">align </w:t>
      </w:r>
      <w:r w:rsidRPr="00C14FC4">
        <w:rPr>
          <w:rFonts w:eastAsiaTheme="minorEastAsia"/>
          <w:lang w:eastAsia="zh-CN"/>
        </w:rPr>
        <w:t xml:space="preserve">with other </w:t>
      </w:r>
      <w:r w:rsidR="0031035A" w:rsidRPr="00C14FC4">
        <w:rPr>
          <w:rFonts w:eastAsiaTheme="minorEastAsia"/>
          <w:lang w:eastAsia="zh-CN"/>
        </w:rPr>
        <w:t xml:space="preserve">scheduling </w:t>
      </w:r>
      <w:r w:rsidRPr="00C14FC4">
        <w:rPr>
          <w:rFonts w:eastAsiaTheme="minorEastAsia"/>
          <w:lang w:eastAsia="zh-CN"/>
        </w:rPr>
        <w:t>DCI sizes</w:t>
      </w:r>
      <w:r w:rsidR="002F2BEA" w:rsidRPr="00C14FC4">
        <w:rPr>
          <w:rFonts w:eastAsiaTheme="minorEastAsia"/>
          <w:lang w:eastAsia="zh-CN"/>
        </w:rPr>
        <w:t xml:space="preserve"> with C-RNTI</w:t>
      </w:r>
      <w:r w:rsidRPr="00C14FC4">
        <w:rPr>
          <w:rFonts w:eastAsiaTheme="minorEastAsia"/>
          <w:lang w:eastAsia="zh-CN"/>
        </w:rPr>
        <w:t xml:space="preserve"> for the same UE, and at the same time keep the </w:t>
      </w:r>
      <w:r w:rsidR="002F2BEA" w:rsidRPr="00C14FC4">
        <w:rPr>
          <w:rFonts w:eastAsiaTheme="minorEastAsia"/>
          <w:lang w:eastAsia="zh-CN"/>
        </w:rPr>
        <w:t xml:space="preserve">DCI </w:t>
      </w:r>
      <w:r w:rsidRPr="00C14FC4">
        <w:rPr>
          <w:rFonts w:eastAsiaTheme="minorEastAsia"/>
          <w:lang w:eastAsia="zh-CN"/>
        </w:rPr>
        <w:t>size</w:t>
      </w:r>
      <w:r w:rsidR="002F2BEA" w:rsidRPr="00C14FC4">
        <w:rPr>
          <w:rFonts w:eastAsiaTheme="minorEastAsia"/>
          <w:lang w:eastAsia="zh-CN"/>
        </w:rPr>
        <w:t xml:space="preserve"> with</w:t>
      </w:r>
      <w:r w:rsidRPr="00C14FC4">
        <w:rPr>
          <w:rFonts w:eastAsiaTheme="minorEastAsia"/>
          <w:lang w:eastAsia="zh-CN"/>
        </w:rPr>
        <w:t xml:space="preserve"> </w:t>
      </w:r>
      <w:r w:rsidR="002F2BEA" w:rsidRPr="00C14FC4">
        <w:rPr>
          <w:rFonts w:eastAsiaTheme="minorEastAsia"/>
          <w:lang w:eastAsia="zh-CN"/>
        </w:rPr>
        <w:t>G-RNTI</w:t>
      </w:r>
      <w:r w:rsidR="002F2BEA" w:rsidRPr="00C14FC4" w:rsidDel="002F2BEA">
        <w:rPr>
          <w:rFonts w:eastAsiaTheme="minorEastAsia"/>
          <w:lang w:eastAsia="zh-CN"/>
        </w:rPr>
        <w:t xml:space="preserve"> </w:t>
      </w:r>
      <w:r w:rsidR="002F2BEA" w:rsidRPr="00C14FC4">
        <w:rPr>
          <w:rFonts w:eastAsiaTheme="minorEastAsia"/>
          <w:lang w:eastAsia="zh-CN"/>
        </w:rPr>
        <w:t>aligned</w:t>
      </w:r>
      <w:r w:rsidRPr="00C14FC4">
        <w:rPr>
          <w:rFonts w:eastAsiaTheme="minorEastAsia"/>
          <w:lang w:eastAsia="zh-CN"/>
        </w:rPr>
        <w:t xml:space="preserve"> for different UEs in </w:t>
      </w:r>
      <w:r w:rsidR="00130F08" w:rsidRPr="00C14FC4">
        <w:rPr>
          <w:rFonts w:eastAsiaTheme="minorEastAsia"/>
          <w:lang w:eastAsia="zh-CN"/>
        </w:rPr>
        <w:t>one</w:t>
      </w:r>
      <w:r w:rsidRPr="00C14FC4">
        <w:rPr>
          <w:rFonts w:eastAsiaTheme="minorEastAsia"/>
          <w:lang w:eastAsia="zh-CN"/>
        </w:rPr>
        <w:t xml:space="preserve"> MBS group.</w:t>
      </w:r>
    </w:p>
    <w:p w14:paraId="7A09CB31" w14:textId="57965268" w:rsidR="00FF3ABF" w:rsidRPr="00C14FC4" w:rsidRDefault="00175358" w:rsidP="00015A94">
      <w:pPr>
        <w:spacing w:before="0" w:after="0" w:line="288" w:lineRule="auto"/>
        <w:jc w:val="both"/>
        <w:textAlignment w:val="baseline"/>
        <w:rPr>
          <w:rFonts w:eastAsiaTheme="minorEastAsia"/>
          <w:b/>
          <w:i/>
          <w:u w:val="single"/>
          <w:lang w:eastAsia="zh-CN"/>
        </w:rPr>
      </w:pPr>
      <w:r w:rsidRPr="00C14FC4">
        <w:rPr>
          <w:b/>
          <w:lang w:eastAsia="zh-CN"/>
        </w:rPr>
        <w:t xml:space="preserve">Proposal </w:t>
      </w:r>
      <w:r w:rsidR="007174A9">
        <w:rPr>
          <w:b/>
          <w:lang w:eastAsia="zh-CN"/>
        </w:rPr>
        <w:t>9</w:t>
      </w:r>
      <w:r w:rsidRPr="00C14FC4">
        <w:rPr>
          <w:b/>
          <w:lang w:eastAsia="zh-CN"/>
        </w:rPr>
        <w:t xml:space="preserve">. </w:t>
      </w:r>
      <w:r w:rsidR="00AA13DE" w:rsidRPr="00121FAA">
        <w:rPr>
          <w:b/>
          <w:lang w:eastAsia="zh-CN"/>
        </w:rPr>
        <w:t xml:space="preserve">For </w:t>
      </w:r>
      <w:r w:rsidR="00F47F10">
        <w:rPr>
          <w:b/>
          <w:lang w:eastAsia="zh-CN"/>
        </w:rPr>
        <w:t>PTM scheme 1</w:t>
      </w:r>
      <w:r w:rsidR="00AA13DE" w:rsidRPr="00121FAA">
        <w:rPr>
          <w:b/>
          <w:lang w:eastAsia="zh-CN"/>
        </w:rPr>
        <w:t xml:space="preserve">, </w:t>
      </w:r>
      <w:r w:rsidRPr="00C14FC4">
        <w:rPr>
          <w:b/>
          <w:lang w:eastAsia="zh-CN"/>
        </w:rPr>
        <w:t>d</w:t>
      </w:r>
      <w:r w:rsidR="00AA13DE">
        <w:rPr>
          <w:b/>
          <w:lang w:eastAsia="zh-CN"/>
        </w:rPr>
        <w:t>ecide</w:t>
      </w:r>
      <w:r w:rsidRPr="00C14FC4">
        <w:rPr>
          <w:b/>
          <w:lang w:eastAsia="zh-CN"/>
        </w:rPr>
        <w:t xml:space="preserve"> whether the DCI size </w:t>
      </w:r>
      <w:r w:rsidR="00AA13DE">
        <w:rPr>
          <w:b/>
          <w:lang w:eastAsia="zh-CN"/>
        </w:rPr>
        <w:t xml:space="preserve">associated </w:t>
      </w:r>
      <w:r w:rsidR="00F32951" w:rsidRPr="00C14FC4">
        <w:rPr>
          <w:b/>
          <w:lang w:eastAsia="zh-CN"/>
        </w:rPr>
        <w:t xml:space="preserve">with </w:t>
      </w:r>
      <w:r w:rsidR="009C63BF">
        <w:rPr>
          <w:b/>
          <w:lang w:eastAsia="zh-CN"/>
        </w:rPr>
        <w:t>group-</w:t>
      </w:r>
      <w:r w:rsidR="003C018E">
        <w:rPr>
          <w:b/>
          <w:lang w:eastAsia="zh-CN"/>
        </w:rPr>
        <w:t xml:space="preserve">common </w:t>
      </w:r>
      <w:r w:rsidRPr="00C14FC4">
        <w:rPr>
          <w:b/>
          <w:lang w:eastAsia="zh-CN"/>
        </w:rPr>
        <w:t xml:space="preserve">RNTI </w:t>
      </w:r>
      <w:r w:rsidR="003C018E">
        <w:rPr>
          <w:b/>
          <w:lang w:eastAsia="zh-CN"/>
        </w:rPr>
        <w:t xml:space="preserve">(G-RNTI) </w:t>
      </w:r>
      <w:r w:rsidR="00AA13DE">
        <w:rPr>
          <w:b/>
          <w:lang w:eastAsia="zh-CN"/>
        </w:rPr>
        <w:t>should be</w:t>
      </w:r>
      <w:r w:rsidRPr="00C14FC4">
        <w:rPr>
          <w:b/>
          <w:lang w:eastAsia="zh-CN"/>
        </w:rPr>
        <w:t xml:space="preserve"> counted</w:t>
      </w:r>
      <w:r w:rsidR="00F32951" w:rsidRPr="00C14FC4">
        <w:rPr>
          <w:b/>
          <w:lang w:eastAsia="zh-CN"/>
        </w:rPr>
        <w:t xml:space="preserve"> in the</w:t>
      </w:r>
      <w:r w:rsidRPr="00C14FC4">
        <w:rPr>
          <w:b/>
          <w:lang w:eastAsia="zh-CN"/>
        </w:rPr>
        <w:t xml:space="preserve"> </w:t>
      </w:r>
      <w:r w:rsidR="00F32951" w:rsidRPr="00C14FC4">
        <w:rPr>
          <w:b/>
          <w:lang w:eastAsia="zh-CN"/>
        </w:rPr>
        <w:t xml:space="preserve">DCI size budget </w:t>
      </w:r>
      <w:r w:rsidR="00AA13DE">
        <w:rPr>
          <w:b/>
          <w:lang w:eastAsia="zh-CN"/>
        </w:rPr>
        <w:t xml:space="preserve">associated </w:t>
      </w:r>
      <w:r w:rsidR="00F32951" w:rsidRPr="00C14FC4">
        <w:rPr>
          <w:b/>
          <w:lang w:eastAsia="zh-CN"/>
        </w:rPr>
        <w:t>with C-RNTI</w:t>
      </w:r>
      <w:r w:rsidR="00F32951" w:rsidRPr="00C14FC4" w:rsidDel="00F32951">
        <w:rPr>
          <w:b/>
          <w:lang w:eastAsia="zh-CN"/>
        </w:rPr>
        <w:t xml:space="preserve"> </w:t>
      </w:r>
      <w:r w:rsidR="00F32951" w:rsidRPr="00C14FC4">
        <w:rPr>
          <w:b/>
          <w:lang w:eastAsia="zh-CN"/>
        </w:rPr>
        <w:t xml:space="preserve">or counted in </w:t>
      </w:r>
      <w:r w:rsidR="00F32951" w:rsidRPr="008D16E9">
        <w:rPr>
          <w:rFonts w:eastAsiaTheme="minorEastAsia"/>
          <w:b/>
          <w:lang w:eastAsia="zh-CN"/>
        </w:rPr>
        <w:t xml:space="preserve">the DCI size budget </w:t>
      </w:r>
      <w:r w:rsidR="00AA13DE">
        <w:rPr>
          <w:rFonts w:eastAsiaTheme="minorEastAsia"/>
          <w:b/>
          <w:lang w:eastAsia="zh-CN"/>
        </w:rPr>
        <w:t xml:space="preserve">associated </w:t>
      </w:r>
      <w:r w:rsidR="00F32951" w:rsidRPr="008D16E9">
        <w:rPr>
          <w:rFonts w:eastAsiaTheme="minorEastAsia"/>
          <w:b/>
          <w:lang w:eastAsia="zh-CN"/>
        </w:rPr>
        <w:t xml:space="preserve">with </w:t>
      </w:r>
      <w:r w:rsidR="00CA362A">
        <w:rPr>
          <w:rFonts w:eastAsiaTheme="minorEastAsia"/>
          <w:b/>
          <w:lang w:eastAsia="zh-CN"/>
        </w:rPr>
        <w:t>all</w:t>
      </w:r>
      <w:r w:rsidR="00F32951" w:rsidRPr="008D16E9">
        <w:rPr>
          <w:rFonts w:eastAsiaTheme="minorEastAsia"/>
          <w:b/>
          <w:lang w:eastAsia="zh-CN"/>
        </w:rPr>
        <w:t xml:space="preserve"> RNTIs</w:t>
      </w:r>
      <w:r w:rsidRPr="00C14FC4">
        <w:rPr>
          <w:b/>
          <w:lang w:eastAsia="zh-CN"/>
        </w:rPr>
        <w:t>.</w:t>
      </w:r>
    </w:p>
    <w:p w14:paraId="4D05717F" w14:textId="77777777" w:rsidR="00A9253A" w:rsidRDefault="00A9253A" w:rsidP="0078603D">
      <w:pPr>
        <w:jc w:val="both"/>
        <w:rPr>
          <w:rFonts w:eastAsiaTheme="minorEastAsia"/>
          <w:b/>
          <w:i/>
          <w:u w:val="single"/>
          <w:lang w:eastAsia="zh-CN"/>
        </w:rPr>
      </w:pPr>
    </w:p>
    <w:p w14:paraId="2EC7450E" w14:textId="498D09D4" w:rsidR="0078603D" w:rsidRPr="00C14FC4" w:rsidRDefault="0078603D" w:rsidP="0078603D">
      <w:pPr>
        <w:jc w:val="both"/>
        <w:rPr>
          <w:lang w:eastAsia="zh-CN"/>
        </w:rPr>
      </w:pPr>
      <w:r w:rsidRPr="00C14FC4">
        <w:rPr>
          <w:rFonts w:eastAsiaTheme="minorEastAsia"/>
          <w:b/>
          <w:i/>
          <w:u w:val="single"/>
          <w:lang w:eastAsia="zh-CN"/>
        </w:rPr>
        <w:t>BD/CCE limits</w:t>
      </w:r>
    </w:p>
    <w:p w14:paraId="28559208" w14:textId="1BCA183B" w:rsidR="002E5CE3" w:rsidRDefault="005C3BB2" w:rsidP="0078603D">
      <w:pPr>
        <w:jc w:val="both"/>
        <w:rPr>
          <w:rFonts w:eastAsiaTheme="minorEastAsia"/>
          <w:lang w:eastAsia="zh-CN"/>
        </w:rPr>
      </w:pPr>
      <w:r w:rsidRPr="008D16E9">
        <w:rPr>
          <w:rFonts w:eastAsiaTheme="minorEastAsia"/>
          <w:lang w:eastAsia="zh-CN"/>
        </w:rPr>
        <w:t>In our view,</w:t>
      </w:r>
      <w:r w:rsidR="0078603D" w:rsidRPr="008D16E9">
        <w:rPr>
          <w:rFonts w:eastAsiaTheme="minorEastAsia"/>
          <w:lang w:eastAsia="zh-CN"/>
        </w:rPr>
        <w:t xml:space="preserve"> </w:t>
      </w:r>
      <w:r w:rsidR="00F12583" w:rsidRPr="00C14FC4">
        <w:rPr>
          <w:rFonts w:eastAsiaTheme="minorEastAsia"/>
          <w:lang w:eastAsia="zh-CN"/>
        </w:rPr>
        <w:t>i</w:t>
      </w:r>
      <w:r w:rsidR="00AB4AD2" w:rsidRPr="008D16E9">
        <w:rPr>
          <w:rFonts w:eastAsiaTheme="minorEastAsia"/>
          <w:lang w:eastAsia="zh-CN"/>
        </w:rPr>
        <w:t xml:space="preserve">t is preferred </w:t>
      </w:r>
      <w:r w:rsidR="00F12583" w:rsidRPr="00C14FC4">
        <w:rPr>
          <w:rFonts w:eastAsiaTheme="minorEastAsia"/>
          <w:lang w:eastAsia="zh-CN"/>
        </w:rPr>
        <w:t>to</w:t>
      </w:r>
      <w:r w:rsidR="0078603D" w:rsidRPr="008D16E9">
        <w:rPr>
          <w:rFonts w:eastAsiaTheme="minorEastAsia"/>
          <w:lang w:eastAsia="zh-CN"/>
        </w:rPr>
        <w:t xml:space="preserve"> maintain the BD/CCE limits defined in Rel-15</w:t>
      </w:r>
      <w:r w:rsidR="00F12583" w:rsidRPr="00C14FC4">
        <w:rPr>
          <w:rFonts w:eastAsiaTheme="minorEastAsia"/>
          <w:lang w:eastAsia="zh-CN"/>
        </w:rPr>
        <w:t>, which</w:t>
      </w:r>
      <w:r w:rsidR="0078603D" w:rsidRPr="008D16E9">
        <w:rPr>
          <w:rFonts w:eastAsiaTheme="minorEastAsia"/>
          <w:lang w:eastAsia="zh-CN"/>
        </w:rPr>
        <w:t xml:space="preserve"> will not increase UE</w:t>
      </w:r>
      <w:r w:rsidR="00F12583" w:rsidRPr="00C14FC4">
        <w:rPr>
          <w:rFonts w:eastAsiaTheme="minorEastAsia"/>
          <w:lang w:eastAsia="zh-CN"/>
        </w:rPr>
        <w:t>’s</w:t>
      </w:r>
      <w:r w:rsidR="0078603D" w:rsidRPr="008D16E9">
        <w:rPr>
          <w:rFonts w:eastAsiaTheme="minorEastAsia"/>
          <w:lang w:eastAsia="zh-CN"/>
        </w:rPr>
        <w:t xml:space="preserve"> </w:t>
      </w:r>
      <w:r w:rsidR="00AB4AD2" w:rsidRPr="008D16E9">
        <w:rPr>
          <w:rFonts w:eastAsiaTheme="minorEastAsia"/>
          <w:lang w:eastAsia="zh-CN"/>
        </w:rPr>
        <w:t>cost</w:t>
      </w:r>
      <w:r w:rsidR="0078603D" w:rsidRPr="008D16E9">
        <w:rPr>
          <w:rFonts w:eastAsiaTheme="minorEastAsia"/>
          <w:lang w:eastAsia="zh-CN"/>
        </w:rPr>
        <w:t xml:space="preserve"> and is beneficial for commercial deployment of NR MBS.</w:t>
      </w:r>
    </w:p>
    <w:p w14:paraId="23EA56DC" w14:textId="1F0F6174" w:rsidR="005C0954" w:rsidRDefault="005C0954" w:rsidP="0078603D">
      <w:pPr>
        <w:jc w:val="both"/>
        <w:rPr>
          <w:b/>
          <w:lang w:eastAsia="zh-CN"/>
        </w:rPr>
      </w:pPr>
      <w:r w:rsidRPr="00C14FC4">
        <w:rPr>
          <w:b/>
          <w:lang w:eastAsia="zh-CN"/>
        </w:rPr>
        <w:t xml:space="preserve">Proposal </w:t>
      </w:r>
      <w:r w:rsidR="00B05936">
        <w:rPr>
          <w:b/>
          <w:lang w:eastAsia="zh-CN"/>
        </w:rPr>
        <w:t>10</w:t>
      </w:r>
      <w:r w:rsidRPr="00C14FC4">
        <w:rPr>
          <w:b/>
          <w:lang w:eastAsia="zh-CN"/>
        </w:rPr>
        <w:t xml:space="preserve">. </w:t>
      </w:r>
      <w:r>
        <w:rPr>
          <w:b/>
          <w:lang w:eastAsia="zh-CN"/>
        </w:rPr>
        <w:t xml:space="preserve">For </w:t>
      </w:r>
      <w:r w:rsidR="008C1258">
        <w:rPr>
          <w:b/>
          <w:lang w:eastAsia="zh-CN"/>
        </w:rPr>
        <w:t>PTM scheme 1</w:t>
      </w:r>
      <w:r>
        <w:rPr>
          <w:b/>
          <w:lang w:eastAsia="zh-CN"/>
        </w:rPr>
        <w:t xml:space="preserve">, keep the same maximum number of </w:t>
      </w:r>
      <w:r w:rsidR="007B67D4" w:rsidRPr="009567F3">
        <w:rPr>
          <w:b/>
          <w:lang w:eastAsia="zh-CN"/>
        </w:rPr>
        <w:t xml:space="preserve">monitored PDCCH candidates and non-overlapped CCEs </w:t>
      </w:r>
      <w:r w:rsidRPr="00C14FC4">
        <w:rPr>
          <w:b/>
          <w:lang w:eastAsia="zh-CN"/>
        </w:rPr>
        <w:t xml:space="preserve">per slot per </w:t>
      </w:r>
      <w:r>
        <w:rPr>
          <w:b/>
          <w:lang w:eastAsia="zh-CN"/>
        </w:rPr>
        <w:t xml:space="preserve">serving </w:t>
      </w:r>
      <w:r w:rsidRPr="00C14FC4">
        <w:rPr>
          <w:b/>
          <w:lang w:eastAsia="zh-CN"/>
        </w:rPr>
        <w:t xml:space="preserve">cell </w:t>
      </w:r>
      <w:r>
        <w:rPr>
          <w:b/>
          <w:lang w:eastAsia="zh-CN"/>
        </w:rPr>
        <w:t>as</w:t>
      </w:r>
      <w:r w:rsidRPr="00C14FC4">
        <w:rPr>
          <w:b/>
          <w:lang w:eastAsia="zh-CN"/>
        </w:rPr>
        <w:t xml:space="preserve"> in R</w:t>
      </w:r>
      <w:r w:rsidR="007B67D4">
        <w:rPr>
          <w:b/>
          <w:lang w:eastAsia="zh-CN"/>
        </w:rPr>
        <w:t>el-</w:t>
      </w:r>
      <w:r w:rsidRPr="00C14FC4">
        <w:rPr>
          <w:b/>
          <w:lang w:eastAsia="zh-CN"/>
        </w:rPr>
        <w:t>15</w:t>
      </w:r>
      <w:r>
        <w:rPr>
          <w:b/>
          <w:lang w:eastAsia="zh-CN"/>
        </w:rPr>
        <w:t xml:space="preserve"> when R17 NR MBS is enabled.</w:t>
      </w:r>
    </w:p>
    <w:p w14:paraId="64DFEDDA" w14:textId="77777777" w:rsidR="00A9253A" w:rsidRPr="008D16E9" w:rsidRDefault="00A9253A" w:rsidP="0078603D">
      <w:pPr>
        <w:jc w:val="both"/>
        <w:rPr>
          <w:rFonts w:eastAsiaTheme="minorEastAsia"/>
          <w:lang w:eastAsia="zh-CN"/>
        </w:rPr>
      </w:pPr>
    </w:p>
    <w:p w14:paraId="5E7EF4DD" w14:textId="46401D33" w:rsidR="008B07EA" w:rsidRPr="00C14FC4" w:rsidRDefault="008B07EA" w:rsidP="008B07EA">
      <w:pPr>
        <w:pStyle w:val="2"/>
        <w:rPr>
          <w:rFonts w:ascii="Times New Roman" w:hAnsi="Times New Roman"/>
          <w:lang w:eastAsia="zh-CN"/>
        </w:rPr>
      </w:pPr>
      <w:r w:rsidRPr="00C14FC4">
        <w:rPr>
          <w:rFonts w:ascii="Times New Roman" w:hAnsi="Times New Roman"/>
          <w:lang w:eastAsia="zh-CN"/>
        </w:rPr>
        <w:t>2.</w:t>
      </w:r>
      <w:r w:rsidR="00F50BC5">
        <w:rPr>
          <w:rFonts w:ascii="Times New Roman" w:hAnsi="Times New Roman"/>
          <w:lang w:eastAsia="zh-CN"/>
        </w:rPr>
        <w:t xml:space="preserve">3 </w:t>
      </w:r>
      <w:r w:rsidR="00092575">
        <w:rPr>
          <w:rFonts w:ascii="Times New Roman" w:hAnsi="Times New Roman"/>
          <w:lang w:eastAsia="zh-CN"/>
        </w:rPr>
        <w:t xml:space="preserve">PTM </w:t>
      </w:r>
      <w:r w:rsidR="00DC3067">
        <w:rPr>
          <w:rFonts w:ascii="Times New Roman" w:hAnsi="Times New Roman"/>
          <w:lang w:eastAsia="zh-CN"/>
        </w:rPr>
        <w:t>scheme</w:t>
      </w:r>
      <w:r w:rsidR="00092575">
        <w:rPr>
          <w:rFonts w:ascii="Times New Roman" w:hAnsi="Times New Roman"/>
          <w:lang w:eastAsia="zh-CN"/>
        </w:rPr>
        <w:t xml:space="preserve"> 2</w:t>
      </w:r>
      <w:r w:rsidR="0026019C">
        <w:rPr>
          <w:rFonts w:ascii="Times New Roman" w:hAnsi="Times New Roman"/>
          <w:lang w:eastAsia="zh-CN"/>
        </w:rPr>
        <w:t xml:space="preserve"> (</w:t>
      </w:r>
      <w:r w:rsidR="0026019C">
        <w:rPr>
          <w:lang w:eastAsia="zh-CN"/>
        </w:rPr>
        <w:t>UE</w:t>
      </w:r>
      <w:r w:rsidR="0026019C" w:rsidRPr="008D6586">
        <w:rPr>
          <w:lang w:eastAsia="zh-CN"/>
        </w:rPr>
        <w:t>-</w:t>
      </w:r>
      <w:r w:rsidR="0026019C">
        <w:rPr>
          <w:lang w:eastAsia="zh-CN"/>
        </w:rPr>
        <w:t>specific</w:t>
      </w:r>
      <w:r w:rsidR="0026019C" w:rsidRPr="008D6586">
        <w:rPr>
          <w:lang w:eastAsia="zh-CN"/>
        </w:rPr>
        <w:t xml:space="preserve"> PDCCH to schedule group-common </w:t>
      </w:r>
      <w:r w:rsidR="0026019C">
        <w:rPr>
          <w:lang w:eastAsia="zh-CN"/>
        </w:rPr>
        <w:t>P</w:t>
      </w:r>
      <w:r w:rsidR="0026019C" w:rsidRPr="008D6586">
        <w:rPr>
          <w:lang w:eastAsia="zh-CN"/>
        </w:rPr>
        <w:t>DSCH</w:t>
      </w:r>
      <w:r w:rsidR="0026019C">
        <w:rPr>
          <w:rFonts w:ascii="Times New Roman" w:hAnsi="Times New Roman"/>
          <w:lang w:eastAsia="zh-CN"/>
        </w:rPr>
        <w:t>)</w:t>
      </w:r>
    </w:p>
    <w:p w14:paraId="34171333" w14:textId="2BC877C1" w:rsidR="00A87404" w:rsidRPr="003A627D" w:rsidRDefault="003A627D" w:rsidP="00E06713">
      <w:pPr>
        <w:jc w:val="both"/>
        <w:rPr>
          <w:rFonts w:eastAsiaTheme="minorEastAsia"/>
          <w:lang w:eastAsia="zh-CN"/>
        </w:rPr>
      </w:pPr>
      <w:r>
        <w:rPr>
          <w:lang w:eastAsia="zh-CN"/>
        </w:rPr>
        <w:t xml:space="preserve">PTM </w:t>
      </w:r>
      <w:r w:rsidR="00DC3067">
        <w:rPr>
          <w:lang w:eastAsia="zh-CN"/>
        </w:rPr>
        <w:t>scheme</w:t>
      </w:r>
      <w:r>
        <w:rPr>
          <w:lang w:eastAsia="zh-CN"/>
        </w:rPr>
        <w:t xml:space="preserve"> 2</w:t>
      </w:r>
      <w:r w:rsidR="00313D3C">
        <w:rPr>
          <w:lang w:eastAsia="zh-CN"/>
        </w:rPr>
        <w:t xml:space="preserve"> is</w:t>
      </w:r>
      <w:r w:rsidRPr="008D16E9">
        <w:rPr>
          <w:rFonts w:eastAsiaTheme="minorEastAsia"/>
          <w:lang w:eastAsia="zh-CN"/>
        </w:rPr>
        <w:t xml:space="preserve"> illustrated in Figure </w:t>
      </w:r>
      <w:r w:rsidR="00CB031D">
        <w:rPr>
          <w:rFonts w:eastAsiaTheme="minorEastAsia"/>
          <w:lang w:eastAsia="zh-CN"/>
        </w:rPr>
        <w:t>2</w:t>
      </w:r>
      <w:r w:rsidRPr="008D16E9">
        <w:rPr>
          <w:rFonts w:eastAsiaTheme="minorEastAsia"/>
          <w:lang w:eastAsia="zh-CN"/>
        </w:rPr>
        <w:t>.</w:t>
      </w:r>
      <w:r w:rsidR="00B43779">
        <w:rPr>
          <w:rFonts w:eastAsiaTheme="minorEastAsia"/>
          <w:lang w:eastAsia="zh-CN"/>
        </w:rPr>
        <w:t xml:space="preserve"> </w:t>
      </w:r>
      <w:r w:rsidR="00472A28" w:rsidRPr="008D16E9">
        <w:rPr>
          <w:rFonts w:eastAsiaTheme="minorEastAsia"/>
          <w:lang w:eastAsia="zh-CN"/>
        </w:rPr>
        <w:t>From UE perspective, it is the same as unicast transmission, and i</w:t>
      </w:r>
      <w:r w:rsidR="009B6AFE" w:rsidRPr="008D16E9">
        <w:rPr>
          <w:rFonts w:eastAsiaTheme="minorEastAsia"/>
          <w:lang w:eastAsia="zh-CN"/>
        </w:rPr>
        <w:t xml:space="preserve">t is </w:t>
      </w:r>
      <w:r w:rsidR="00413CEE" w:rsidRPr="008D16E9">
        <w:rPr>
          <w:rFonts w:eastAsiaTheme="minorEastAsia"/>
          <w:lang w:eastAsia="zh-CN"/>
        </w:rPr>
        <w:t>completely</w:t>
      </w:r>
      <w:r w:rsidR="00313D3C">
        <w:rPr>
          <w:rFonts w:eastAsiaTheme="minorEastAsia"/>
          <w:lang w:eastAsia="zh-CN"/>
        </w:rPr>
        <w:t xml:space="preserve"> </w:t>
      </w:r>
      <w:r w:rsidR="009B6AFE" w:rsidRPr="008D16E9">
        <w:rPr>
          <w:rFonts w:eastAsiaTheme="minorEastAsia"/>
          <w:lang w:eastAsia="zh-CN"/>
        </w:rPr>
        <w:t xml:space="preserve">based on gNB’s implementation to schedule a </w:t>
      </w:r>
      <w:r w:rsidR="00B21569">
        <w:rPr>
          <w:rFonts w:eastAsiaTheme="minorEastAsia"/>
          <w:lang w:eastAsia="zh-CN"/>
        </w:rPr>
        <w:t>group-common</w:t>
      </w:r>
      <w:r w:rsidR="00472A28" w:rsidRPr="008D16E9">
        <w:rPr>
          <w:rFonts w:eastAsiaTheme="minorEastAsia"/>
          <w:lang w:eastAsia="zh-CN"/>
        </w:rPr>
        <w:t xml:space="preserve"> </w:t>
      </w:r>
      <w:r w:rsidR="009B6AFE" w:rsidRPr="008D16E9">
        <w:rPr>
          <w:rFonts w:eastAsiaTheme="minorEastAsia"/>
          <w:lang w:eastAsia="zh-CN"/>
        </w:rPr>
        <w:t>PD</w:t>
      </w:r>
      <w:r w:rsidR="00440E20" w:rsidRPr="00C14FC4">
        <w:rPr>
          <w:rFonts w:eastAsiaTheme="minorEastAsia"/>
          <w:lang w:eastAsia="zh-CN"/>
        </w:rPr>
        <w:t>S</w:t>
      </w:r>
      <w:r w:rsidR="009B6AFE" w:rsidRPr="008D16E9">
        <w:rPr>
          <w:rFonts w:eastAsiaTheme="minorEastAsia"/>
          <w:lang w:eastAsia="zh-CN"/>
        </w:rPr>
        <w:t xml:space="preserve">CH </w:t>
      </w:r>
      <w:r w:rsidR="00472A28" w:rsidRPr="008D16E9">
        <w:rPr>
          <w:rFonts w:eastAsiaTheme="minorEastAsia"/>
          <w:lang w:eastAsia="zh-CN"/>
        </w:rPr>
        <w:t xml:space="preserve">for a group of UEs </w:t>
      </w:r>
      <w:r w:rsidR="009B6AFE" w:rsidRPr="008D16E9">
        <w:rPr>
          <w:rFonts w:eastAsiaTheme="minorEastAsia"/>
          <w:lang w:eastAsia="zh-CN"/>
        </w:rPr>
        <w:t>with UE-specific PDCCH</w:t>
      </w:r>
      <w:r w:rsidR="00BC59E5" w:rsidRPr="008D16E9">
        <w:rPr>
          <w:rFonts w:eastAsiaTheme="minorEastAsia"/>
          <w:lang w:eastAsia="zh-CN"/>
        </w:rPr>
        <w:t>s</w:t>
      </w:r>
      <w:r>
        <w:rPr>
          <w:rFonts w:eastAsiaTheme="minorEastAsia"/>
          <w:lang w:eastAsia="zh-CN"/>
        </w:rPr>
        <w:t>.</w:t>
      </w:r>
      <w:r w:rsidR="00472A28" w:rsidRPr="008D16E9">
        <w:rPr>
          <w:rFonts w:eastAsiaTheme="minorEastAsia"/>
          <w:lang w:eastAsia="zh-CN"/>
        </w:rPr>
        <w:t xml:space="preserve"> </w:t>
      </w:r>
    </w:p>
    <w:p w14:paraId="5B07BA7F" w14:textId="78C32CFE" w:rsidR="00B60A85" w:rsidRPr="00C14FC4" w:rsidRDefault="00413CEE" w:rsidP="002A4C7B">
      <w:pPr>
        <w:jc w:val="center"/>
        <w:rPr>
          <w:lang w:eastAsia="zh-CN"/>
        </w:rPr>
      </w:pPr>
      <w:r w:rsidRPr="00EE15F2">
        <w:rPr>
          <w:noProof/>
          <w:lang w:val="en-US" w:eastAsia="zh-CN"/>
        </w:rPr>
        <w:drawing>
          <wp:inline distT="0" distB="0" distL="0" distR="0" wp14:anchorId="5B455548" wp14:editId="41436242">
            <wp:extent cx="3597275" cy="137865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22213" cy="1388211"/>
                    </a:xfrm>
                    <a:prstGeom prst="rect">
                      <a:avLst/>
                    </a:prstGeom>
                    <a:noFill/>
                  </pic:spPr>
                </pic:pic>
              </a:graphicData>
            </a:graphic>
          </wp:inline>
        </w:drawing>
      </w:r>
    </w:p>
    <w:p w14:paraId="30B3785E" w14:textId="737112AC" w:rsidR="00A87404" w:rsidRPr="00C14FC4" w:rsidRDefault="00B60A85" w:rsidP="00304C50">
      <w:pPr>
        <w:jc w:val="center"/>
        <w:rPr>
          <w:b/>
          <w:lang w:eastAsia="zh-CN"/>
        </w:rPr>
      </w:pPr>
      <w:r w:rsidRPr="00C14FC4">
        <w:rPr>
          <w:b/>
          <w:lang w:eastAsia="zh-CN"/>
        </w:rPr>
        <w:t xml:space="preserve">Figure </w:t>
      </w:r>
      <w:r w:rsidR="00CB031D">
        <w:rPr>
          <w:b/>
          <w:lang w:eastAsia="zh-CN"/>
        </w:rPr>
        <w:t>2</w:t>
      </w:r>
      <w:r w:rsidRPr="00C14FC4">
        <w:rPr>
          <w:b/>
          <w:lang w:eastAsia="zh-CN"/>
        </w:rPr>
        <w:t xml:space="preserve">. Illustration of </w:t>
      </w:r>
      <w:r w:rsidR="00B639E9">
        <w:rPr>
          <w:b/>
          <w:lang w:eastAsia="zh-CN"/>
        </w:rPr>
        <w:t>PTM scheme 2 (</w:t>
      </w:r>
      <w:r w:rsidRPr="00C14FC4">
        <w:rPr>
          <w:b/>
          <w:lang w:eastAsia="zh-CN"/>
        </w:rPr>
        <w:t>UE-specific PDCCH based group scheduling</w:t>
      </w:r>
      <w:r w:rsidR="00B639E9">
        <w:rPr>
          <w:b/>
          <w:lang w:eastAsia="zh-CN"/>
        </w:rPr>
        <w:t xml:space="preserve"> scheme)</w:t>
      </w:r>
      <w:r w:rsidRPr="00C14FC4">
        <w:rPr>
          <w:b/>
          <w:lang w:eastAsia="zh-CN"/>
        </w:rPr>
        <w:t xml:space="preserve"> for NR MBS</w:t>
      </w:r>
    </w:p>
    <w:p w14:paraId="523FA346" w14:textId="64906876" w:rsidR="008D03AC" w:rsidRDefault="00B645F2" w:rsidP="008D3E0C">
      <w:pPr>
        <w:jc w:val="both"/>
        <w:rPr>
          <w:lang w:eastAsia="zh-CN"/>
        </w:rPr>
      </w:pPr>
      <w:r w:rsidRPr="00C14FC4">
        <w:rPr>
          <w:lang w:eastAsia="zh-CN"/>
        </w:rPr>
        <w:lastRenderedPageBreak/>
        <w:t xml:space="preserve">The most </w:t>
      </w:r>
      <w:r w:rsidR="00B77103" w:rsidRPr="00C14FC4">
        <w:rPr>
          <w:lang w:eastAsia="zh-CN"/>
        </w:rPr>
        <w:t xml:space="preserve">advantage of </w:t>
      </w:r>
      <w:r w:rsidR="00591B4D">
        <w:rPr>
          <w:lang w:eastAsia="zh-CN"/>
        </w:rPr>
        <w:t>PTM scheme 2</w:t>
      </w:r>
      <w:r w:rsidR="00B77103" w:rsidRPr="00C14FC4">
        <w:rPr>
          <w:lang w:eastAsia="zh-CN"/>
        </w:rPr>
        <w:t xml:space="preserve"> is </w:t>
      </w:r>
      <w:r w:rsidR="009A28A9" w:rsidRPr="00C14FC4">
        <w:rPr>
          <w:lang w:eastAsia="zh-CN"/>
        </w:rPr>
        <w:t>that the HARQ-ACK feedback related design for unicast</w:t>
      </w:r>
      <w:r w:rsidR="00B91D90" w:rsidRPr="00C14FC4">
        <w:rPr>
          <w:lang w:eastAsia="zh-CN"/>
        </w:rPr>
        <w:t xml:space="preserve"> in Rel-15/16</w:t>
      </w:r>
      <w:r w:rsidR="009A28A9" w:rsidRPr="00C14FC4">
        <w:rPr>
          <w:lang w:eastAsia="zh-CN"/>
        </w:rPr>
        <w:t xml:space="preserve"> can be maximally reused and </w:t>
      </w:r>
      <w:r w:rsidR="001E4DD9" w:rsidRPr="00C14FC4">
        <w:rPr>
          <w:lang w:eastAsia="zh-CN"/>
        </w:rPr>
        <w:t>some other aspects can follow the same design</w:t>
      </w:r>
      <w:r w:rsidR="009A28A9" w:rsidRPr="00C14FC4">
        <w:rPr>
          <w:lang w:eastAsia="zh-CN"/>
        </w:rPr>
        <w:t xml:space="preserve"> as for unicast</w:t>
      </w:r>
      <w:r w:rsidR="00B77103" w:rsidRPr="00C14FC4">
        <w:rPr>
          <w:lang w:eastAsia="zh-CN"/>
        </w:rPr>
        <w:t xml:space="preserve">, </w:t>
      </w:r>
      <w:r w:rsidR="009A28A9" w:rsidRPr="00C14FC4">
        <w:rPr>
          <w:lang w:eastAsia="zh-CN"/>
        </w:rPr>
        <w:t>so that less</w:t>
      </w:r>
      <w:r w:rsidR="00B77103" w:rsidRPr="00C14FC4">
        <w:rPr>
          <w:lang w:eastAsia="zh-CN"/>
        </w:rPr>
        <w:t xml:space="preserve"> spec effort</w:t>
      </w:r>
      <w:r w:rsidR="009A28A9" w:rsidRPr="00C14FC4">
        <w:rPr>
          <w:lang w:eastAsia="zh-CN"/>
        </w:rPr>
        <w:t xml:space="preserve"> is needed</w:t>
      </w:r>
      <w:r w:rsidR="00B77103" w:rsidRPr="00C14FC4">
        <w:rPr>
          <w:lang w:eastAsia="zh-CN"/>
        </w:rPr>
        <w:t>.</w:t>
      </w:r>
      <w:r w:rsidR="00360CFF">
        <w:rPr>
          <w:lang w:eastAsia="zh-CN"/>
        </w:rPr>
        <w:t xml:space="preserve"> In contrast, for PTM scheme 1, </w:t>
      </w:r>
      <w:r w:rsidR="00360CFF" w:rsidRPr="00360CFF">
        <w:rPr>
          <w:lang w:eastAsia="zh-CN"/>
        </w:rPr>
        <w:t xml:space="preserve">large spec impact and standardization effort will be needed for HARQ-ACK multiplexing/prioritization between multicast and unicast, and multiplexing/prioritization between HARQ-ACK and other UCIs.  </w:t>
      </w:r>
    </w:p>
    <w:p w14:paraId="4F866DDA" w14:textId="0F6FBA16" w:rsidR="003A627D" w:rsidRDefault="008D3E0C" w:rsidP="000A63F3">
      <w:pPr>
        <w:jc w:val="both"/>
        <w:rPr>
          <w:lang w:eastAsia="zh-CN"/>
        </w:rPr>
      </w:pPr>
      <w:r w:rsidRPr="00905127">
        <w:rPr>
          <w:b/>
          <w:lang w:eastAsia="zh-CN"/>
        </w:rPr>
        <w:t xml:space="preserve">Proposal </w:t>
      </w:r>
      <w:r w:rsidR="00907461">
        <w:rPr>
          <w:b/>
          <w:lang w:eastAsia="zh-CN"/>
        </w:rPr>
        <w:t>11</w:t>
      </w:r>
      <w:r w:rsidRPr="00905127">
        <w:rPr>
          <w:b/>
          <w:lang w:eastAsia="zh-CN"/>
        </w:rPr>
        <w:t xml:space="preserve">. </w:t>
      </w:r>
      <w:r w:rsidRPr="00905127">
        <w:rPr>
          <w:b/>
          <w:lang w:val="en-US" w:eastAsia="x-none"/>
        </w:rPr>
        <w:t xml:space="preserve">For RRC_CONNECTED UEs, support </w:t>
      </w:r>
      <w:r w:rsidR="006C43D4">
        <w:rPr>
          <w:b/>
          <w:lang w:val="en-US" w:eastAsia="x-none"/>
        </w:rPr>
        <w:t>PTM scheme 2</w:t>
      </w:r>
      <w:r w:rsidR="00C93BF8">
        <w:rPr>
          <w:b/>
          <w:lang w:val="en-US" w:eastAsia="x-none"/>
        </w:rPr>
        <w:t xml:space="preserve"> for NR MBS</w:t>
      </w:r>
      <w:r w:rsidR="006C43D4">
        <w:rPr>
          <w:b/>
          <w:lang w:val="en-US" w:eastAsia="x-none"/>
        </w:rPr>
        <w:t xml:space="preserve">, i.e., </w:t>
      </w:r>
      <w:r w:rsidR="006C43D4" w:rsidRPr="006C43D4">
        <w:rPr>
          <w:b/>
          <w:lang w:val="en-US" w:eastAsia="x-none"/>
        </w:rPr>
        <w:t xml:space="preserve">UE-specific PDCCH with CRC scrambled by </w:t>
      </w:r>
      <w:r w:rsidR="006C43D4">
        <w:rPr>
          <w:b/>
          <w:lang w:val="en-US" w:eastAsia="x-none"/>
        </w:rPr>
        <w:t xml:space="preserve">UE-specific RNTI to schedule </w:t>
      </w:r>
      <w:r w:rsidR="006C43D4" w:rsidRPr="006C43D4">
        <w:rPr>
          <w:b/>
          <w:lang w:val="en-US" w:eastAsia="x-none"/>
        </w:rPr>
        <w:t>gro</w:t>
      </w:r>
      <w:r w:rsidR="006C43D4">
        <w:rPr>
          <w:b/>
          <w:lang w:val="en-US" w:eastAsia="x-none"/>
        </w:rPr>
        <w:t xml:space="preserve">up-common PDSCH scrambled with </w:t>
      </w:r>
      <w:r w:rsidR="006C43D4" w:rsidRPr="006C43D4">
        <w:rPr>
          <w:b/>
          <w:lang w:val="en-US" w:eastAsia="x-none"/>
        </w:rPr>
        <w:t>group-common RNTI</w:t>
      </w:r>
      <w:r w:rsidRPr="00905127">
        <w:rPr>
          <w:b/>
          <w:lang w:val="en-US" w:eastAsia="x-none"/>
        </w:rPr>
        <w:t>.</w:t>
      </w:r>
    </w:p>
    <w:p w14:paraId="03D4B140" w14:textId="4C429045" w:rsidR="00051739" w:rsidRPr="00C14FC4" w:rsidRDefault="00C1384E" w:rsidP="000A63F3">
      <w:pPr>
        <w:jc w:val="both"/>
        <w:rPr>
          <w:b/>
          <w:lang w:eastAsia="zh-CN"/>
        </w:rPr>
      </w:pPr>
      <w:r>
        <w:rPr>
          <w:lang w:eastAsia="zh-CN"/>
        </w:rPr>
        <w:t xml:space="preserve">Although the PTM </w:t>
      </w:r>
      <w:r w:rsidR="00DC3067">
        <w:rPr>
          <w:lang w:eastAsia="zh-CN"/>
        </w:rPr>
        <w:t>scheme</w:t>
      </w:r>
      <w:r>
        <w:rPr>
          <w:lang w:eastAsia="zh-CN"/>
        </w:rPr>
        <w:t xml:space="preserve"> 2 is similar to unicast scheduling, </w:t>
      </w:r>
      <w:r w:rsidR="00886E00">
        <w:rPr>
          <w:lang w:eastAsia="zh-CN"/>
        </w:rPr>
        <w:t>some</w:t>
      </w:r>
      <w:r w:rsidR="00F919CA" w:rsidRPr="00C14FC4">
        <w:rPr>
          <w:lang w:eastAsia="zh-CN"/>
        </w:rPr>
        <w:t xml:space="preserve"> </w:t>
      </w:r>
      <w:r w:rsidR="00867C1E" w:rsidRPr="00C14FC4">
        <w:rPr>
          <w:lang w:eastAsia="zh-CN"/>
        </w:rPr>
        <w:t xml:space="preserve">potential spec </w:t>
      </w:r>
      <w:r w:rsidR="000A3C1D" w:rsidRPr="00C14FC4">
        <w:rPr>
          <w:lang w:eastAsia="zh-CN"/>
        </w:rPr>
        <w:t>impact</w:t>
      </w:r>
      <w:r w:rsidR="004E1BD6" w:rsidRPr="00C14FC4">
        <w:rPr>
          <w:lang w:eastAsia="zh-CN"/>
        </w:rPr>
        <w:t>s are</w:t>
      </w:r>
      <w:r w:rsidR="000A3C1D" w:rsidRPr="00C14FC4">
        <w:rPr>
          <w:lang w:eastAsia="zh-CN"/>
        </w:rPr>
        <w:t xml:space="preserve"> </w:t>
      </w:r>
      <w:r w:rsidR="00B43779" w:rsidRPr="00C14FC4">
        <w:rPr>
          <w:lang w:eastAsia="zh-CN"/>
        </w:rPr>
        <w:t>analy</w:t>
      </w:r>
      <w:r w:rsidR="00B43779">
        <w:rPr>
          <w:lang w:eastAsia="zh-CN"/>
        </w:rPr>
        <w:t>s</w:t>
      </w:r>
      <w:r w:rsidR="00B43779" w:rsidRPr="00C14FC4">
        <w:rPr>
          <w:lang w:eastAsia="zh-CN"/>
        </w:rPr>
        <w:t xml:space="preserve">ed </w:t>
      </w:r>
      <w:r w:rsidR="000A3C1D" w:rsidRPr="00C14FC4">
        <w:rPr>
          <w:lang w:eastAsia="zh-CN"/>
        </w:rPr>
        <w:t>below</w:t>
      </w:r>
      <w:r w:rsidR="00B77103" w:rsidRPr="00C14FC4">
        <w:rPr>
          <w:lang w:eastAsia="zh-CN"/>
        </w:rPr>
        <w:t xml:space="preserve">. </w:t>
      </w:r>
    </w:p>
    <w:p w14:paraId="42B0BE38" w14:textId="037C1740" w:rsidR="00051739" w:rsidRPr="00C14FC4" w:rsidRDefault="00234574" w:rsidP="003062C2">
      <w:pPr>
        <w:jc w:val="both"/>
        <w:rPr>
          <w:rFonts w:eastAsiaTheme="minorEastAsia"/>
          <w:b/>
          <w:i/>
          <w:u w:val="single"/>
          <w:lang w:eastAsia="zh-CN"/>
        </w:rPr>
      </w:pPr>
      <w:r>
        <w:rPr>
          <w:rFonts w:eastAsiaTheme="minorEastAsia"/>
          <w:b/>
          <w:i/>
          <w:u w:val="single"/>
          <w:lang w:eastAsia="zh-CN"/>
        </w:rPr>
        <w:t>F</w:t>
      </w:r>
      <w:r w:rsidR="00051739" w:rsidRPr="00C14FC4">
        <w:rPr>
          <w:rFonts w:eastAsiaTheme="minorEastAsia"/>
          <w:b/>
          <w:i/>
          <w:u w:val="single"/>
          <w:lang w:eastAsia="zh-CN"/>
        </w:rPr>
        <w:t>requency resource</w:t>
      </w:r>
    </w:p>
    <w:p w14:paraId="7B89741F" w14:textId="727D1111" w:rsidR="00214403" w:rsidRPr="00C14FC4" w:rsidRDefault="00214403" w:rsidP="003062C2">
      <w:pPr>
        <w:jc w:val="both"/>
        <w:rPr>
          <w:lang w:eastAsia="zh-CN"/>
        </w:rPr>
      </w:pPr>
      <w:r w:rsidRPr="00C14FC4">
        <w:rPr>
          <w:lang w:eastAsia="zh-CN"/>
        </w:rPr>
        <w:t xml:space="preserve">Similar to </w:t>
      </w:r>
      <w:r w:rsidR="00167777" w:rsidRPr="00C14FC4">
        <w:rPr>
          <w:lang w:eastAsia="zh-CN"/>
        </w:rPr>
        <w:t>the discussion in section 2.</w:t>
      </w:r>
      <w:r w:rsidR="00886E00">
        <w:rPr>
          <w:lang w:eastAsia="zh-CN"/>
        </w:rPr>
        <w:t>2</w:t>
      </w:r>
      <w:r w:rsidR="00167777" w:rsidRPr="00C14FC4">
        <w:rPr>
          <w:lang w:eastAsia="zh-CN"/>
        </w:rPr>
        <w:t>, a</w:t>
      </w:r>
      <w:r w:rsidR="00886E00">
        <w:rPr>
          <w:lang w:eastAsia="zh-CN"/>
        </w:rPr>
        <w:t xml:space="preserve"> common</w:t>
      </w:r>
      <w:r w:rsidR="00167777" w:rsidRPr="00C14FC4">
        <w:rPr>
          <w:lang w:eastAsia="zh-CN"/>
        </w:rPr>
        <w:t xml:space="preserve"> frequency resource can also be defined </w:t>
      </w:r>
      <w:r w:rsidR="0065224C" w:rsidRPr="00C14FC4">
        <w:rPr>
          <w:lang w:eastAsia="zh-CN"/>
        </w:rPr>
        <w:t>with</w:t>
      </w:r>
      <w:r w:rsidR="00167777" w:rsidRPr="00C14FC4">
        <w:rPr>
          <w:lang w:eastAsia="zh-CN"/>
        </w:rPr>
        <w:t xml:space="preserve">in </w:t>
      </w:r>
      <w:r w:rsidR="00584B33" w:rsidRPr="00C14FC4">
        <w:rPr>
          <w:lang w:eastAsia="zh-CN"/>
        </w:rPr>
        <w:t xml:space="preserve">each </w:t>
      </w:r>
      <w:r w:rsidR="00167777" w:rsidRPr="00C14FC4">
        <w:rPr>
          <w:lang w:eastAsia="zh-CN"/>
        </w:rPr>
        <w:t xml:space="preserve">UE’s active BWP but the motivation is a little different. </w:t>
      </w:r>
      <w:r w:rsidR="006A0F97" w:rsidRPr="00C14FC4">
        <w:rPr>
          <w:lang w:eastAsia="zh-CN"/>
        </w:rPr>
        <w:t xml:space="preserve">Considering different UEs </w:t>
      </w:r>
      <w:r w:rsidR="00584B33" w:rsidRPr="00C14FC4">
        <w:rPr>
          <w:lang w:eastAsia="zh-CN"/>
        </w:rPr>
        <w:t xml:space="preserve">may </w:t>
      </w:r>
      <w:r w:rsidR="006A0F97" w:rsidRPr="00C14FC4">
        <w:rPr>
          <w:lang w:eastAsia="zh-CN"/>
        </w:rPr>
        <w:t xml:space="preserve">have different active </w:t>
      </w:r>
      <w:r w:rsidR="00AE1477" w:rsidRPr="00C14FC4">
        <w:rPr>
          <w:lang w:eastAsia="zh-CN"/>
        </w:rPr>
        <w:t>BWP</w:t>
      </w:r>
      <w:r w:rsidR="00886E00">
        <w:rPr>
          <w:lang w:eastAsia="zh-CN"/>
        </w:rPr>
        <w:t>s</w:t>
      </w:r>
      <w:r w:rsidR="00AE1477" w:rsidRPr="00C14FC4">
        <w:rPr>
          <w:lang w:eastAsia="zh-CN"/>
        </w:rPr>
        <w:t xml:space="preserve">, </w:t>
      </w:r>
      <w:r w:rsidR="00584B33" w:rsidRPr="00C14FC4">
        <w:rPr>
          <w:lang w:eastAsia="zh-CN"/>
        </w:rPr>
        <w:t>sometimes it may be difficult for gNB to indicate the same type 0 resource allocation for different UEs, since the RBG size</w:t>
      </w:r>
      <w:r w:rsidR="00BB51E6" w:rsidRPr="00C14FC4">
        <w:rPr>
          <w:lang w:eastAsia="zh-CN"/>
        </w:rPr>
        <w:t xml:space="preserve"> for FDRA</w:t>
      </w:r>
      <w:r w:rsidR="00584B33" w:rsidRPr="00C14FC4">
        <w:rPr>
          <w:lang w:eastAsia="zh-CN"/>
        </w:rPr>
        <w:t xml:space="preserve"> is determined based on the BWP size and</w:t>
      </w:r>
      <w:r w:rsidR="00886E00">
        <w:rPr>
          <w:lang w:eastAsia="zh-CN"/>
        </w:rPr>
        <w:t xml:space="preserve"> the size of</w:t>
      </w:r>
      <w:r w:rsidR="00584B33" w:rsidRPr="00C14FC4">
        <w:rPr>
          <w:lang w:eastAsia="zh-CN"/>
        </w:rPr>
        <w:t xml:space="preserve"> different UEs may</w:t>
      </w:r>
      <w:r w:rsidR="00886E00">
        <w:rPr>
          <w:lang w:eastAsia="zh-CN"/>
        </w:rPr>
        <w:t xml:space="preserve"> not be the same</w:t>
      </w:r>
      <w:r w:rsidR="00584B33" w:rsidRPr="00C14FC4">
        <w:rPr>
          <w:lang w:eastAsia="zh-CN"/>
        </w:rPr>
        <w:t xml:space="preserve">. </w:t>
      </w:r>
      <w:r w:rsidR="00AE1477" w:rsidRPr="00C14FC4">
        <w:rPr>
          <w:lang w:eastAsia="zh-CN"/>
        </w:rPr>
        <w:t>One simple way to so</w:t>
      </w:r>
      <w:r w:rsidR="003F0ADA" w:rsidRPr="00C14FC4">
        <w:rPr>
          <w:lang w:eastAsia="zh-CN"/>
        </w:rPr>
        <w:t xml:space="preserve">lve this problem is </w:t>
      </w:r>
      <w:r w:rsidR="006A25F4" w:rsidRPr="00C14FC4">
        <w:rPr>
          <w:lang w:eastAsia="zh-CN"/>
        </w:rPr>
        <w:t xml:space="preserve">also </w:t>
      </w:r>
      <w:r w:rsidR="003F0ADA" w:rsidRPr="00C14FC4">
        <w:rPr>
          <w:lang w:eastAsia="zh-CN"/>
        </w:rPr>
        <w:t>defining a</w:t>
      </w:r>
      <w:r w:rsidR="00AE1477" w:rsidRPr="00C14FC4">
        <w:rPr>
          <w:lang w:eastAsia="zh-CN"/>
        </w:rPr>
        <w:t xml:space="preserve"> </w:t>
      </w:r>
      <w:r w:rsidR="00BB51E6" w:rsidRPr="00C14FC4">
        <w:rPr>
          <w:lang w:eastAsia="zh-CN"/>
        </w:rPr>
        <w:t xml:space="preserve">common </w:t>
      </w:r>
      <w:r w:rsidR="00AE1477" w:rsidRPr="00C14FC4">
        <w:rPr>
          <w:lang w:eastAsia="zh-CN"/>
        </w:rPr>
        <w:t>frequency resource</w:t>
      </w:r>
      <w:r w:rsidR="00BB51E6" w:rsidRPr="00C14FC4">
        <w:rPr>
          <w:lang w:eastAsia="zh-CN"/>
        </w:rPr>
        <w:t xml:space="preserve"> </w:t>
      </w:r>
      <w:r w:rsidR="00AE1477" w:rsidRPr="00C14FC4">
        <w:rPr>
          <w:lang w:eastAsia="zh-CN"/>
        </w:rPr>
        <w:t>in each UE’</w:t>
      </w:r>
      <w:r w:rsidR="00BB51E6" w:rsidRPr="00C14FC4">
        <w:rPr>
          <w:lang w:eastAsia="zh-CN"/>
        </w:rPr>
        <w:t>s</w:t>
      </w:r>
      <w:r w:rsidR="00AE1477" w:rsidRPr="00C14FC4">
        <w:rPr>
          <w:lang w:eastAsia="zh-CN"/>
        </w:rPr>
        <w:t xml:space="preserve"> active BWP, and the RBG size and</w:t>
      </w:r>
      <w:r w:rsidR="000A4E4B" w:rsidRPr="00C14FC4">
        <w:rPr>
          <w:lang w:eastAsia="zh-CN"/>
        </w:rPr>
        <w:t xml:space="preserve"> RBG</w:t>
      </w:r>
      <w:r w:rsidR="00AE1477" w:rsidRPr="00C14FC4">
        <w:rPr>
          <w:lang w:eastAsia="zh-CN"/>
        </w:rPr>
        <w:t xml:space="preserve"> </w:t>
      </w:r>
      <w:r w:rsidR="008E6F4B" w:rsidRPr="00C14FC4">
        <w:rPr>
          <w:lang w:eastAsia="zh-CN"/>
        </w:rPr>
        <w:t>numbering are determined based on the size of MBS frequency resource instead of UE’s active BWP size</w:t>
      </w:r>
      <w:r w:rsidR="008713E7" w:rsidRPr="00C14FC4">
        <w:rPr>
          <w:lang w:eastAsia="zh-CN"/>
        </w:rPr>
        <w:t>.</w:t>
      </w:r>
      <w:r w:rsidR="0060011C" w:rsidRPr="00C14FC4">
        <w:rPr>
          <w:lang w:eastAsia="zh-CN"/>
        </w:rPr>
        <w:t xml:space="preserve"> </w:t>
      </w:r>
    </w:p>
    <w:p w14:paraId="6C6B4823" w14:textId="2AFC9299" w:rsidR="00625F0E" w:rsidRPr="00C14FC4" w:rsidRDefault="00686792" w:rsidP="001458B9">
      <w:pPr>
        <w:jc w:val="both"/>
        <w:rPr>
          <w:b/>
          <w:lang w:eastAsia="zh-CN"/>
        </w:rPr>
      </w:pPr>
      <w:r w:rsidRPr="00886E00">
        <w:rPr>
          <w:b/>
          <w:lang w:eastAsia="zh-CN"/>
        </w:rPr>
        <w:t xml:space="preserve">Proposal </w:t>
      </w:r>
      <w:r w:rsidR="00566207" w:rsidRPr="00886E00">
        <w:rPr>
          <w:b/>
          <w:lang w:eastAsia="zh-CN"/>
        </w:rPr>
        <w:t>1</w:t>
      </w:r>
      <w:r w:rsidR="00357392">
        <w:rPr>
          <w:b/>
          <w:lang w:eastAsia="zh-CN"/>
        </w:rPr>
        <w:t>2</w:t>
      </w:r>
      <w:r w:rsidR="006755B7" w:rsidRPr="00886E00">
        <w:rPr>
          <w:b/>
          <w:lang w:eastAsia="zh-CN"/>
        </w:rPr>
        <w:t xml:space="preserve">. </w:t>
      </w:r>
      <w:r w:rsidR="00886E00" w:rsidRPr="00886E00">
        <w:rPr>
          <w:b/>
          <w:lang w:eastAsia="zh-CN"/>
        </w:rPr>
        <w:t xml:space="preserve">The common frequency resource </w:t>
      </w:r>
      <w:r w:rsidR="00886E00" w:rsidRPr="00A46DA9">
        <w:rPr>
          <w:b/>
          <w:color w:val="000000"/>
          <w:lang w:val="en-US" w:eastAsia="x-none"/>
        </w:rPr>
        <w:t>for group-common PDSCH can be</w:t>
      </w:r>
      <w:r w:rsidR="00F57DB2">
        <w:rPr>
          <w:b/>
          <w:color w:val="000000"/>
          <w:lang w:val="en-US" w:eastAsia="x-none"/>
        </w:rPr>
        <w:t xml:space="preserve"> optionally</w:t>
      </w:r>
      <w:r w:rsidR="00886E00" w:rsidRPr="00A46DA9">
        <w:rPr>
          <w:b/>
          <w:color w:val="000000"/>
          <w:lang w:val="en-US" w:eastAsia="x-none"/>
        </w:rPr>
        <w:t xml:space="preserve"> </w:t>
      </w:r>
      <w:r w:rsidR="00F57DB2">
        <w:rPr>
          <w:b/>
          <w:color w:val="000000"/>
          <w:lang w:val="en-US" w:eastAsia="x-none"/>
        </w:rPr>
        <w:t>configured</w:t>
      </w:r>
      <w:r w:rsidR="00F57DB2" w:rsidRPr="00A46DA9">
        <w:rPr>
          <w:b/>
          <w:color w:val="000000"/>
          <w:lang w:val="en-US" w:eastAsia="x-none"/>
        </w:rPr>
        <w:t xml:space="preserve"> </w:t>
      </w:r>
      <w:r w:rsidR="00F57DB2">
        <w:rPr>
          <w:b/>
          <w:color w:val="000000"/>
          <w:lang w:val="en-US" w:eastAsia="x-none"/>
        </w:rPr>
        <w:t>for PTM scheme 2</w:t>
      </w:r>
      <w:r w:rsidR="00886E00" w:rsidRPr="00886E00">
        <w:rPr>
          <w:b/>
          <w:lang w:eastAsia="zh-CN"/>
        </w:rPr>
        <w:t>.</w:t>
      </w:r>
      <w:r w:rsidR="00886E00">
        <w:rPr>
          <w:rFonts w:hint="eastAsia"/>
          <w:b/>
          <w:lang w:eastAsia="zh-CN"/>
        </w:rPr>
        <w:t xml:space="preserve"> </w:t>
      </w:r>
      <w:r w:rsidR="00E15CBA">
        <w:rPr>
          <w:b/>
          <w:lang w:eastAsia="zh-CN"/>
        </w:rPr>
        <w:t>I</w:t>
      </w:r>
      <w:r w:rsidR="00E15CBA" w:rsidRPr="00C14FC4">
        <w:rPr>
          <w:b/>
          <w:lang w:eastAsia="zh-CN"/>
        </w:rPr>
        <w:t>f type 0 frequency domain resource allocation is used</w:t>
      </w:r>
      <w:r w:rsidR="00E15CBA">
        <w:rPr>
          <w:b/>
          <w:lang w:eastAsia="zh-CN"/>
        </w:rPr>
        <w:t>, t</w:t>
      </w:r>
      <w:r w:rsidR="006755B7" w:rsidRPr="00C14FC4">
        <w:rPr>
          <w:b/>
          <w:lang w:eastAsia="zh-CN"/>
        </w:rPr>
        <w:t xml:space="preserve">he RBG size and </w:t>
      </w:r>
      <w:r w:rsidR="00D628C7" w:rsidRPr="00C14FC4">
        <w:rPr>
          <w:b/>
          <w:lang w:eastAsia="zh-CN"/>
        </w:rPr>
        <w:t>RBG numbering</w:t>
      </w:r>
      <w:r w:rsidR="005A72FD">
        <w:rPr>
          <w:b/>
          <w:lang w:eastAsia="zh-CN"/>
        </w:rPr>
        <w:t xml:space="preserve"> for FDRA indication in the </w:t>
      </w:r>
      <w:r w:rsidR="00886E00">
        <w:rPr>
          <w:b/>
          <w:lang w:eastAsia="zh-CN"/>
        </w:rPr>
        <w:t xml:space="preserve">UE-specific </w:t>
      </w:r>
      <w:r w:rsidR="005A72FD">
        <w:rPr>
          <w:b/>
          <w:lang w:eastAsia="zh-CN"/>
        </w:rPr>
        <w:t>DCI</w:t>
      </w:r>
      <w:r w:rsidR="006755B7" w:rsidRPr="00C14FC4">
        <w:rPr>
          <w:b/>
          <w:lang w:eastAsia="zh-CN"/>
        </w:rPr>
        <w:t xml:space="preserve"> </w:t>
      </w:r>
      <w:r w:rsidR="005A72FD">
        <w:rPr>
          <w:b/>
          <w:lang w:eastAsia="zh-CN"/>
        </w:rPr>
        <w:t>are</w:t>
      </w:r>
      <w:r w:rsidR="006755B7" w:rsidRPr="00C14FC4">
        <w:rPr>
          <w:b/>
          <w:lang w:eastAsia="zh-CN"/>
        </w:rPr>
        <w:t xml:space="preserve"> </w:t>
      </w:r>
      <w:r w:rsidR="00D628C7" w:rsidRPr="00C14FC4">
        <w:rPr>
          <w:b/>
          <w:lang w:eastAsia="zh-CN"/>
        </w:rPr>
        <w:t>determined based</w:t>
      </w:r>
      <w:r w:rsidR="00D628C7" w:rsidRPr="00C14FC4" w:rsidDel="00D628C7">
        <w:rPr>
          <w:b/>
          <w:lang w:eastAsia="zh-CN"/>
        </w:rPr>
        <w:t xml:space="preserve"> </w:t>
      </w:r>
      <w:r w:rsidR="00D628C7" w:rsidRPr="00C14FC4">
        <w:rPr>
          <w:b/>
          <w:lang w:eastAsia="zh-CN"/>
        </w:rPr>
        <w:t xml:space="preserve">on </w:t>
      </w:r>
      <w:r w:rsidR="006755B7" w:rsidRPr="00C14FC4">
        <w:rPr>
          <w:b/>
          <w:lang w:eastAsia="zh-CN"/>
        </w:rPr>
        <w:t xml:space="preserve">the </w:t>
      </w:r>
      <w:r w:rsidR="00E15CBA" w:rsidRPr="00E15CBA">
        <w:rPr>
          <w:b/>
          <w:lang w:eastAsia="zh-CN"/>
        </w:rPr>
        <w:t xml:space="preserve">size of </w:t>
      </w:r>
      <w:r w:rsidR="006755B7" w:rsidRPr="00C14FC4">
        <w:rPr>
          <w:b/>
          <w:lang w:eastAsia="zh-CN"/>
        </w:rPr>
        <w:t>common frequency resource</w:t>
      </w:r>
      <w:r w:rsidR="00E15CBA" w:rsidRPr="00E15CBA">
        <w:t xml:space="preserve"> </w:t>
      </w:r>
      <w:r w:rsidR="00E15CBA" w:rsidRPr="00E15CBA">
        <w:rPr>
          <w:b/>
          <w:lang w:eastAsia="zh-CN"/>
        </w:rPr>
        <w:t>instead of UE’s active BWP</w:t>
      </w:r>
      <w:r w:rsidR="00E15CBA">
        <w:rPr>
          <w:b/>
          <w:lang w:eastAsia="zh-CN"/>
        </w:rPr>
        <w:t>.</w:t>
      </w:r>
    </w:p>
    <w:p w14:paraId="4106EFC4" w14:textId="7598ED8A" w:rsidR="00E74B29" w:rsidRDefault="00E74B29" w:rsidP="00E74B29">
      <w:pPr>
        <w:jc w:val="both"/>
        <w:rPr>
          <w:rFonts w:eastAsiaTheme="minorEastAsia"/>
          <w:lang w:eastAsia="zh-CN"/>
        </w:rPr>
      </w:pPr>
      <w:r>
        <w:rPr>
          <w:rFonts w:eastAsiaTheme="minorEastAsia"/>
          <w:lang w:eastAsia="zh-CN"/>
        </w:rPr>
        <w:t xml:space="preserve">As the discussion in section 2.2, considering different UEs may have different physical layer parameters, </w:t>
      </w:r>
      <w:r w:rsidRPr="00E74B29">
        <w:rPr>
          <w:rFonts w:eastAsiaTheme="minorEastAsia"/>
          <w:lang w:eastAsia="zh-CN"/>
        </w:rPr>
        <w:t>dedicated physical layer parameters for group-common PDSCH e.g., TDRA table, DMRS configuration, etc., can</w:t>
      </w:r>
      <w:r>
        <w:rPr>
          <w:rFonts w:eastAsiaTheme="minorEastAsia"/>
          <w:lang w:eastAsia="zh-CN"/>
        </w:rPr>
        <w:t xml:space="preserve"> also</w:t>
      </w:r>
      <w:r w:rsidRPr="00E74B29">
        <w:rPr>
          <w:rFonts w:eastAsiaTheme="minorEastAsia"/>
          <w:lang w:eastAsia="zh-CN"/>
        </w:rPr>
        <w:t xml:space="preserve"> be configured under the configurati</w:t>
      </w:r>
      <w:r>
        <w:rPr>
          <w:rFonts w:eastAsiaTheme="minorEastAsia"/>
          <w:lang w:eastAsia="zh-CN"/>
        </w:rPr>
        <w:t xml:space="preserve">on of common frequency resource to realize UEs in one MBS group receiving the same group-common PDSCH. </w:t>
      </w:r>
    </w:p>
    <w:p w14:paraId="540B733E" w14:textId="7F4E8796" w:rsidR="00A320B1" w:rsidRPr="00E74B29" w:rsidRDefault="001E0A33" w:rsidP="003062C2">
      <w:pPr>
        <w:jc w:val="both"/>
        <w:rPr>
          <w:rFonts w:eastAsiaTheme="minorEastAsia"/>
          <w:b/>
          <w:i/>
          <w:u w:val="single"/>
          <w:lang w:eastAsia="zh-CN"/>
        </w:rPr>
      </w:pPr>
      <w:r w:rsidRPr="00A46DA9">
        <w:rPr>
          <w:rFonts w:eastAsiaTheme="minorEastAsia"/>
          <w:b/>
          <w:lang w:eastAsia="zh-CN"/>
        </w:rPr>
        <w:t xml:space="preserve">Proposal </w:t>
      </w:r>
      <w:r>
        <w:rPr>
          <w:rFonts w:eastAsiaTheme="minorEastAsia"/>
          <w:b/>
          <w:lang w:eastAsia="zh-CN"/>
        </w:rPr>
        <w:t>13</w:t>
      </w:r>
      <w:r w:rsidRPr="00A46DA9">
        <w:rPr>
          <w:rFonts w:eastAsiaTheme="minorEastAsia"/>
          <w:b/>
          <w:lang w:eastAsia="zh-CN"/>
        </w:rPr>
        <w:t xml:space="preserve">. </w:t>
      </w:r>
      <w:r>
        <w:rPr>
          <w:rFonts w:eastAsiaTheme="minorEastAsia"/>
          <w:b/>
          <w:lang w:eastAsia="zh-CN"/>
        </w:rPr>
        <w:t>For PTM scheme 2,</w:t>
      </w:r>
      <w:r>
        <w:rPr>
          <w:b/>
          <w:color w:val="000000"/>
          <w:lang w:val="en-US" w:eastAsia="x-none"/>
        </w:rPr>
        <w:t xml:space="preserve"> dedicated physical layer parameters for group-common PDSCH e.g., TDRA table, DMRS configuration, etc., can be configured under the configuration of </w:t>
      </w:r>
      <w:r w:rsidRPr="00905127">
        <w:rPr>
          <w:b/>
          <w:color w:val="000000"/>
          <w:lang w:val="en-US" w:eastAsia="x-none"/>
        </w:rPr>
        <w:t>common frequency resource</w:t>
      </w:r>
      <w:r>
        <w:rPr>
          <w:b/>
          <w:color w:val="000000"/>
          <w:lang w:val="en-US" w:eastAsia="x-none"/>
        </w:rPr>
        <w:t>.</w:t>
      </w:r>
    </w:p>
    <w:p w14:paraId="213DF5EC" w14:textId="77777777" w:rsidR="001E0A33" w:rsidRDefault="001E0A33" w:rsidP="003062C2">
      <w:pPr>
        <w:jc w:val="both"/>
        <w:rPr>
          <w:rFonts w:eastAsiaTheme="minorEastAsia"/>
          <w:b/>
          <w:i/>
          <w:u w:val="single"/>
          <w:lang w:eastAsia="zh-CN"/>
        </w:rPr>
      </w:pPr>
    </w:p>
    <w:p w14:paraId="33CB5398" w14:textId="0C6F4BFC" w:rsidR="00051739" w:rsidRPr="00C14FC4" w:rsidRDefault="00051739" w:rsidP="003062C2">
      <w:pPr>
        <w:jc w:val="both"/>
        <w:rPr>
          <w:rFonts w:eastAsiaTheme="minorEastAsia"/>
          <w:b/>
          <w:i/>
          <w:u w:val="single"/>
          <w:lang w:eastAsia="zh-CN"/>
        </w:rPr>
      </w:pPr>
      <w:r w:rsidRPr="00C14FC4">
        <w:rPr>
          <w:rFonts w:eastAsiaTheme="minorEastAsia"/>
          <w:b/>
          <w:i/>
          <w:u w:val="single"/>
          <w:lang w:eastAsia="zh-CN"/>
        </w:rPr>
        <w:t>CORESET</w:t>
      </w:r>
      <w:r w:rsidR="0062719B" w:rsidRPr="00C14FC4">
        <w:rPr>
          <w:rFonts w:eastAsiaTheme="minorEastAsia"/>
          <w:b/>
          <w:i/>
          <w:u w:val="single"/>
          <w:lang w:eastAsia="zh-CN"/>
        </w:rPr>
        <w:t>/</w:t>
      </w:r>
      <w:r w:rsidRPr="00C14FC4">
        <w:rPr>
          <w:rFonts w:eastAsiaTheme="minorEastAsia"/>
          <w:b/>
          <w:i/>
          <w:u w:val="single"/>
          <w:lang w:eastAsia="zh-CN"/>
        </w:rPr>
        <w:t>Search space</w:t>
      </w:r>
    </w:p>
    <w:p w14:paraId="3258F43A" w14:textId="1769F92E" w:rsidR="0062719B" w:rsidRPr="008D16E9" w:rsidRDefault="002E62E3" w:rsidP="003062C2">
      <w:pPr>
        <w:jc w:val="both"/>
        <w:rPr>
          <w:rFonts w:eastAsiaTheme="minorEastAsia"/>
          <w:b/>
          <w:i/>
          <w:u w:val="single"/>
          <w:lang w:val="en-US" w:eastAsia="zh-CN"/>
        </w:rPr>
      </w:pPr>
      <w:r w:rsidRPr="00C14FC4">
        <w:rPr>
          <w:lang w:eastAsia="zh-CN"/>
        </w:rPr>
        <w:t xml:space="preserve">The CORESET and </w:t>
      </w:r>
      <w:r w:rsidR="00020199" w:rsidRPr="00C14FC4">
        <w:rPr>
          <w:lang w:eastAsia="zh-CN"/>
        </w:rPr>
        <w:t>s</w:t>
      </w:r>
      <w:r w:rsidR="0062719B" w:rsidRPr="00C14FC4">
        <w:rPr>
          <w:lang w:eastAsia="zh-CN"/>
        </w:rPr>
        <w:t>earch space configuration could be based on network implementation</w:t>
      </w:r>
      <w:r w:rsidRPr="00C14FC4">
        <w:rPr>
          <w:lang w:eastAsia="zh-CN"/>
        </w:rPr>
        <w:t xml:space="preserve">, </w:t>
      </w:r>
      <w:r w:rsidR="00A26E5B" w:rsidRPr="00C14FC4">
        <w:rPr>
          <w:lang w:eastAsia="zh-CN"/>
        </w:rPr>
        <w:t xml:space="preserve">and there is </w:t>
      </w:r>
      <w:r w:rsidRPr="00C14FC4">
        <w:rPr>
          <w:lang w:eastAsia="zh-CN"/>
        </w:rPr>
        <w:t>no additional spec impact.</w:t>
      </w:r>
    </w:p>
    <w:p w14:paraId="5650F2C8" w14:textId="77777777" w:rsidR="00A320B1" w:rsidRDefault="00A320B1" w:rsidP="003062C2">
      <w:pPr>
        <w:jc w:val="both"/>
        <w:rPr>
          <w:rFonts w:eastAsiaTheme="minorEastAsia"/>
          <w:b/>
          <w:i/>
          <w:u w:val="single"/>
          <w:lang w:eastAsia="zh-CN"/>
        </w:rPr>
      </w:pPr>
    </w:p>
    <w:p w14:paraId="243F7E52" w14:textId="43273571" w:rsidR="00051739" w:rsidRPr="00C14FC4" w:rsidRDefault="00051739" w:rsidP="003062C2">
      <w:pPr>
        <w:jc w:val="both"/>
        <w:rPr>
          <w:rFonts w:eastAsiaTheme="minorEastAsia"/>
          <w:b/>
          <w:i/>
          <w:u w:val="single"/>
          <w:lang w:eastAsia="zh-CN"/>
        </w:rPr>
      </w:pPr>
      <w:r w:rsidRPr="00C14FC4">
        <w:rPr>
          <w:rFonts w:eastAsiaTheme="minorEastAsia"/>
          <w:b/>
          <w:i/>
          <w:u w:val="single"/>
          <w:lang w:eastAsia="zh-CN"/>
        </w:rPr>
        <w:t>DCI format</w:t>
      </w:r>
    </w:p>
    <w:p w14:paraId="73F0B7E0" w14:textId="3690BAA5" w:rsidR="009A5616" w:rsidRDefault="003434B9" w:rsidP="003062C2">
      <w:pPr>
        <w:jc w:val="both"/>
        <w:rPr>
          <w:rFonts w:eastAsiaTheme="minorEastAsia"/>
          <w:lang w:eastAsia="zh-CN"/>
        </w:rPr>
      </w:pPr>
      <w:r w:rsidRPr="00C14FC4">
        <w:rPr>
          <w:rFonts w:eastAsiaTheme="minorEastAsia"/>
          <w:lang w:eastAsia="zh-CN"/>
        </w:rPr>
        <w:t>Regarding DCI format,</w:t>
      </w:r>
      <w:r w:rsidR="00E863DA" w:rsidRPr="00C14FC4">
        <w:rPr>
          <w:rFonts w:eastAsiaTheme="minorEastAsia"/>
          <w:lang w:eastAsia="zh-CN"/>
        </w:rPr>
        <w:t xml:space="preserve"> only </w:t>
      </w:r>
      <w:r w:rsidR="00447030" w:rsidRPr="00C14FC4">
        <w:rPr>
          <w:rFonts w:eastAsiaTheme="minorEastAsia"/>
          <w:lang w:eastAsia="zh-CN"/>
        </w:rPr>
        <w:t xml:space="preserve">non-fallback DCI </w:t>
      </w:r>
      <w:r w:rsidR="006879DC" w:rsidRPr="00C14FC4">
        <w:rPr>
          <w:rFonts w:eastAsiaTheme="minorEastAsia"/>
          <w:lang w:eastAsia="zh-CN"/>
        </w:rPr>
        <w:t xml:space="preserve">format </w:t>
      </w:r>
      <w:r w:rsidR="00447030" w:rsidRPr="00C14FC4">
        <w:rPr>
          <w:rFonts w:eastAsiaTheme="minorEastAsia"/>
          <w:lang w:eastAsia="zh-CN"/>
        </w:rPr>
        <w:t xml:space="preserve">1_1/1_2 </w:t>
      </w:r>
      <w:r w:rsidRPr="00C14FC4">
        <w:rPr>
          <w:rFonts w:eastAsiaTheme="minorEastAsia"/>
          <w:lang w:eastAsia="zh-CN"/>
        </w:rPr>
        <w:t>can</w:t>
      </w:r>
      <w:r w:rsidR="00447030" w:rsidRPr="00C14FC4">
        <w:rPr>
          <w:rFonts w:eastAsiaTheme="minorEastAsia"/>
          <w:lang w:eastAsia="zh-CN"/>
        </w:rPr>
        <w:t xml:space="preserve"> be considered</w:t>
      </w:r>
      <w:r w:rsidR="00D628C7" w:rsidRPr="00C14FC4">
        <w:rPr>
          <w:rFonts w:eastAsiaTheme="minorEastAsia"/>
          <w:lang w:eastAsia="zh-CN"/>
        </w:rPr>
        <w:t xml:space="preserve"> with one additional field </w:t>
      </w:r>
      <w:r w:rsidR="000E3DA4" w:rsidRPr="00C14FC4">
        <w:rPr>
          <w:rFonts w:eastAsiaTheme="minorEastAsia"/>
          <w:lang w:eastAsia="zh-CN"/>
        </w:rPr>
        <w:t xml:space="preserve">to differentiate the PDSCH scrambling initialization for unicast and multicast. </w:t>
      </w:r>
    </w:p>
    <w:p w14:paraId="1DC5FCFF" w14:textId="77777777" w:rsidR="002D3271" w:rsidRPr="00C14FC4" w:rsidRDefault="002D3271" w:rsidP="002D3271">
      <w:pPr>
        <w:jc w:val="both"/>
        <w:rPr>
          <w:lang w:eastAsia="zh-CN"/>
        </w:rPr>
      </w:pPr>
      <w:r w:rsidRPr="00C14FC4">
        <w:rPr>
          <w:lang w:eastAsia="zh-CN"/>
        </w:rPr>
        <w:t>The scrambling sequence generator for PDSCH is initialized with</w:t>
      </w:r>
    </w:p>
    <w:p w14:paraId="4F878C4A" w14:textId="77777777" w:rsidR="002D3271" w:rsidRPr="00C14FC4" w:rsidRDefault="008F5706" w:rsidP="002D3271">
      <w:pPr>
        <w:jc w:val="both"/>
        <w:rPr>
          <w:rFonts w:eastAsiaTheme="minorEastAsia"/>
          <w:b/>
          <w:i/>
          <w:u w:val="single"/>
          <w:lang w:eastAsia="zh-CN"/>
        </w:rPr>
      </w:pPr>
      <m:oMathPara>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m:t>ID</m:t>
              </m:r>
            </m:sub>
          </m:sSub>
        </m:oMath>
      </m:oMathPara>
    </w:p>
    <w:p w14:paraId="1E1DE1EE" w14:textId="77777777" w:rsidR="002D3271" w:rsidRPr="00C14FC4" w:rsidRDefault="002D3271" w:rsidP="002D3271">
      <w:pPr>
        <w:jc w:val="both"/>
      </w:pPr>
      <w:r w:rsidRPr="00C14FC4">
        <w:t>where</w:t>
      </w:r>
      <w:r w:rsidRPr="00EE15F2">
        <w:rPr>
          <w:noProof/>
          <w:position w:val="-10"/>
          <w:lang w:val="en-US" w:eastAsia="zh-CN"/>
        </w:rPr>
        <w:drawing>
          <wp:inline distT="0" distB="0" distL="0" distR="0" wp14:anchorId="428A6C99" wp14:editId="5374F628">
            <wp:extent cx="330200" cy="193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0200" cy="193040"/>
                    </a:xfrm>
                    <a:prstGeom prst="rect">
                      <a:avLst/>
                    </a:prstGeom>
                    <a:noFill/>
                    <a:ln>
                      <a:noFill/>
                    </a:ln>
                  </pic:spPr>
                </pic:pic>
              </a:graphicData>
            </a:graphic>
          </wp:inline>
        </w:drawing>
      </w:r>
      <w:r w:rsidRPr="00C14FC4">
        <w:t xml:space="preserve"> corresponds to the RNTI associated with the PDSCH transmission.</w:t>
      </w:r>
    </w:p>
    <w:p w14:paraId="7B712247" w14:textId="53E6423A" w:rsidR="002D3271" w:rsidRPr="00C14FC4" w:rsidRDefault="002D3271" w:rsidP="002D3271">
      <w:pPr>
        <w:jc w:val="both"/>
        <w:rPr>
          <w:rFonts w:eastAsiaTheme="minorEastAsia"/>
          <w:b/>
          <w:i/>
          <w:u w:val="single"/>
          <w:lang w:eastAsia="zh-CN"/>
        </w:rPr>
      </w:pPr>
      <w:r w:rsidRPr="00C14FC4">
        <w:t xml:space="preserve">For unicast PDSCH, the PDSCH scrambling is associated with C-RNTI to realize interference randomization. For </w:t>
      </w:r>
      <w:r>
        <w:t>PTM scheme 2</w:t>
      </w:r>
      <w:r w:rsidRPr="00C14FC4">
        <w:t xml:space="preserve">, the </w:t>
      </w:r>
      <w:r>
        <w:t xml:space="preserve">group-common </w:t>
      </w:r>
      <w:r w:rsidRPr="00C14FC4">
        <w:t>PDSCH</w:t>
      </w:r>
      <w:r>
        <w:t>’s</w:t>
      </w:r>
      <w:r w:rsidRPr="00C14FC4">
        <w:t xml:space="preserve"> scrambling sequence should be the same for UEs in a MBS group. Therefore, the </w:t>
      </w:r>
      <w:r w:rsidRPr="00C14FC4">
        <w:rPr>
          <w:lang w:eastAsia="zh-CN"/>
        </w:rPr>
        <w:t xml:space="preserve">scrambling sequence for </w:t>
      </w:r>
      <w:r>
        <w:rPr>
          <w:lang w:eastAsia="zh-CN"/>
        </w:rPr>
        <w:t>group-common</w:t>
      </w:r>
      <w:r w:rsidRPr="00C14FC4">
        <w:rPr>
          <w:lang w:eastAsia="zh-CN"/>
        </w:rPr>
        <w:t xml:space="preserve"> PDSCH scheduled by </w:t>
      </w:r>
      <w:r>
        <w:rPr>
          <w:lang w:eastAsia="zh-CN"/>
        </w:rPr>
        <w:t>UE-specific</w:t>
      </w:r>
      <w:r w:rsidRPr="00C14FC4">
        <w:rPr>
          <w:lang w:eastAsia="zh-CN"/>
        </w:rPr>
        <w:t xml:space="preserve"> PDCCH should not be associated with C-RNTI but a higher layer configured </w:t>
      </w:r>
      <w:r>
        <w:rPr>
          <w:lang w:eastAsia="zh-CN"/>
        </w:rPr>
        <w:t>group-</w:t>
      </w:r>
      <w:r w:rsidRPr="0047525A">
        <w:rPr>
          <w:lang w:eastAsia="zh-CN"/>
        </w:rPr>
        <w:t xml:space="preserve">common RNTI </w:t>
      </w:r>
      <w:r w:rsidRPr="00C14FC4">
        <w:rPr>
          <w:lang w:eastAsia="zh-CN"/>
        </w:rPr>
        <w:t>(</w:t>
      </w:r>
      <w:r>
        <w:rPr>
          <w:lang w:eastAsia="zh-CN"/>
        </w:rPr>
        <w:t>G-RNTI</w:t>
      </w:r>
      <w:r w:rsidRPr="00C14FC4">
        <w:rPr>
          <w:lang w:eastAsia="zh-CN"/>
        </w:rPr>
        <w:t xml:space="preserve">). As discussed in the DCI format design, </w:t>
      </w:r>
      <w:r w:rsidRPr="00C14FC4">
        <w:rPr>
          <w:lang w:val="en-US" w:eastAsia="zh-CN"/>
        </w:rPr>
        <w:t xml:space="preserve">one field </w:t>
      </w:r>
      <w:r w:rsidRPr="00C14FC4">
        <w:rPr>
          <w:lang w:eastAsia="zh-CN"/>
        </w:rPr>
        <w:t xml:space="preserve">in DCI can be used to indicate UE which PDSCH scrambling initialization should be used, e.g., C-RNTI or </w:t>
      </w:r>
      <w:r>
        <w:rPr>
          <w:lang w:eastAsia="zh-CN"/>
        </w:rPr>
        <w:t>G-RNTI</w:t>
      </w:r>
      <w:r w:rsidRPr="00C14FC4">
        <w:rPr>
          <w:lang w:eastAsia="zh-CN"/>
        </w:rPr>
        <w:t>.</w:t>
      </w:r>
    </w:p>
    <w:p w14:paraId="74CAF918" w14:textId="3F7BC1E8" w:rsidR="009A5616" w:rsidRDefault="006025CA" w:rsidP="009A5616">
      <w:pPr>
        <w:jc w:val="both"/>
        <w:rPr>
          <w:b/>
          <w:lang w:eastAsia="zh-CN"/>
        </w:rPr>
      </w:pPr>
      <w:r>
        <w:rPr>
          <w:b/>
          <w:lang w:eastAsia="zh-CN"/>
        </w:rPr>
        <w:t xml:space="preserve">Proposal </w:t>
      </w:r>
      <w:r w:rsidR="001E0A33">
        <w:rPr>
          <w:b/>
          <w:lang w:eastAsia="zh-CN"/>
        </w:rPr>
        <w:t>14</w:t>
      </w:r>
      <w:r w:rsidR="009A5616" w:rsidRPr="00C14FC4">
        <w:rPr>
          <w:b/>
          <w:lang w:eastAsia="zh-CN"/>
        </w:rPr>
        <w:t xml:space="preserve">. </w:t>
      </w:r>
      <w:r w:rsidR="009A5616">
        <w:rPr>
          <w:b/>
          <w:lang w:eastAsia="zh-CN"/>
        </w:rPr>
        <w:t xml:space="preserve">For </w:t>
      </w:r>
      <w:r w:rsidR="0084678F">
        <w:rPr>
          <w:b/>
          <w:lang w:eastAsia="zh-CN"/>
        </w:rPr>
        <w:t>PTM scheme 2</w:t>
      </w:r>
      <w:r w:rsidR="009A5616">
        <w:rPr>
          <w:b/>
          <w:lang w:eastAsia="zh-CN"/>
        </w:rPr>
        <w:t>,</w:t>
      </w:r>
      <w:r w:rsidR="009A5616" w:rsidRPr="00C14FC4" w:rsidDel="00FA162D">
        <w:rPr>
          <w:b/>
          <w:lang w:eastAsia="zh-CN"/>
        </w:rPr>
        <w:t xml:space="preserve"> </w:t>
      </w:r>
      <w:r w:rsidR="009A5616">
        <w:rPr>
          <w:b/>
          <w:lang w:eastAsia="zh-CN"/>
        </w:rPr>
        <w:t>n</w:t>
      </w:r>
      <w:r w:rsidR="009A5616" w:rsidRPr="00C14FC4">
        <w:rPr>
          <w:b/>
          <w:lang w:eastAsia="zh-CN"/>
        </w:rPr>
        <w:t>on-fallback DCI format 1_1/1_2 could be considered</w:t>
      </w:r>
      <w:r w:rsidR="004169C9">
        <w:rPr>
          <w:b/>
          <w:lang w:eastAsia="zh-CN"/>
        </w:rPr>
        <w:t xml:space="preserve">, and </w:t>
      </w:r>
      <w:r w:rsidR="004169C9" w:rsidRPr="004169C9">
        <w:rPr>
          <w:b/>
          <w:lang w:eastAsia="zh-CN"/>
        </w:rPr>
        <w:t xml:space="preserve">one additional </w:t>
      </w:r>
      <w:r w:rsidR="004169C9">
        <w:rPr>
          <w:b/>
          <w:lang w:eastAsia="zh-CN"/>
        </w:rPr>
        <w:t xml:space="preserve">DCI </w:t>
      </w:r>
      <w:r w:rsidR="004169C9" w:rsidRPr="004169C9">
        <w:rPr>
          <w:b/>
          <w:lang w:eastAsia="zh-CN"/>
        </w:rPr>
        <w:t xml:space="preserve">field </w:t>
      </w:r>
      <w:r w:rsidR="004169C9">
        <w:rPr>
          <w:b/>
          <w:lang w:eastAsia="zh-CN"/>
        </w:rPr>
        <w:t xml:space="preserve">is defined </w:t>
      </w:r>
      <w:r w:rsidR="004169C9" w:rsidRPr="004169C9">
        <w:rPr>
          <w:b/>
          <w:lang w:eastAsia="zh-CN"/>
        </w:rPr>
        <w:t xml:space="preserve">to differentiate </w:t>
      </w:r>
      <w:r w:rsidR="00180281">
        <w:rPr>
          <w:b/>
          <w:lang w:eastAsia="zh-CN"/>
        </w:rPr>
        <w:t xml:space="preserve">that </w:t>
      </w:r>
      <w:r w:rsidR="004169C9" w:rsidRPr="004169C9">
        <w:rPr>
          <w:b/>
          <w:lang w:eastAsia="zh-CN"/>
        </w:rPr>
        <w:t xml:space="preserve">the </w:t>
      </w:r>
      <w:r w:rsidR="00180281">
        <w:rPr>
          <w:b/>
          <w:lang w:eastAsia="zh-CN"/>
        </w:rPr>
        <w:t xml:space="preserve">scheduled </w:t>
      </w:r>
      <w:r w:rsidR="004169C9" w:rsidRPr="004169C9">
        <w:rPr>
          <w:b/>
          <w:lang w:eastAsia="zh-CN"/>
        </w:rPr>
        <w:t>PDSCH</w:t>
      </w:r>
      <w:r w:rsidR="00180281">
        <w:rPr>
          <w:b/>
          <w:lang w:eastAsia="zh-CN"/>
        </w:rPr>
        <w:t>’s</w:t>
      </w:r>
      <w:r w:rsidR="004169C9" w:rsidRPr="004169C9">
        <w:rPr>
          <w:b/>
          <w:lang w:eastAsia="zh-CN"/>
        </w:rPr>
        <w:t xml:space="preserve"> scrambling initialization </w:t>
      </w:r>
      <w:r w:rsidR="004169C9">
        <w:rPr>
          <w:b/>
          <w:lang w:eastAsia="zh-CN"/>
        </w:rPr>
        <w:t>is based on UE-specific RNTI or group-common RNTI.</w:t>
      </w:r>
    </w:p>
    <w:p w14:paraId="61102684" w14:textId="77777777" w:rsidR="001E0A33" w:rsidRDefault="001E0A33" w:rsidP="003434B9">
      <w:pPr>
        <w:jc w:val="both"/>
        <w:rPr>
          <w:rFonts w:eastAsiaTheme="minorEastAsia"/>
          <w:b/>
          <w:i/>
          <w:u w:val="single"/>
          <w:lang w:eastAsia="zh-CN"/>
        </w:rPr>
      </w:pPr>
    </w:p>
    <w:p w14:paraId="1233DD48" w14:textId="77777777" w:rsidR="003D0FFD" w:rsidRDefault="003D0FFD" w:rsidP="003434B9">
      <w:pPr>
        <w:jc w:val="both"/>
        <w:rPr>
          <w:rFonts w:eastAsiaTheme="minorEastAsia" w:hint="eastAsia"/>
          <w:b/>
          <w:i/>
          <w:u w:val="single"/>
          <w:lang w:eastAsia="zh-CN"/>
        </w:rPr>
      </w:pPr>
    </w:p>
    <w:p w14:paraId="6D5F989C" w14:textId="1DCDA4D8" w:rsidR="003434B9" w:rsidRPr="00C14FC4" w:rsidRDefault="003434B9" w:rsidP="003434B9">
      <w:pPr>
        <w:jc w:val="both"/>
        <w:rPr>
          <w:rFonts w:eastAsiaTheme="minorEastAsia"/>
          <w:b/>
          <w:i/>
          <w:u w:val="single"/>
          <w:lang w:eastAsia="zh-CN"/>
        </w:rPr>
      </w:pPr>
      <w:r w:rsidRPr="00C14FC4">
        <w:rPr>
          <w:rFonts w:eastAsiaTheme="minorEastAsia"/>
          <w:b/>
          <w:i/>
          <w:u w:val="single"/>
          <w:lang w:eastAsia="zh-CN"/>
        </w:rPr>
        <w:lastRenderedPageBreak/>
        <w:t>DCI size alignment</w:t>
      </w:r>
    </w:p>
    <w:p w14:paraId="217E898F" w14:textId="45795BAE" w:rsidR="001E0A33" w:rsidRDefault="001E0A33">
      <w:pPr>
        <w:jc w:val="both"/>
        <w:rPr>
          <w:color w:val="000000"/>
          <w:lang w:val="en-US" w:eastAsia="x-none"/>
        </w:rPr>
      </w:pPr>
      <w:r>
        <w:rPr>
          <w:rFonts w:eastAsiaTheme="minorEastAsia"/>
          <w:lang w:eastAsia="zh-CN"/>
        </w:rPr>
        <w:t xml:space="preserve">As the discussion above, </w:t>
      </w:r>
      <w:r w:rsidR="002D51E9">
        <w:rPr>
          <w:rFonts w:eastAsiaTheme="minorEastAsia"/>
          <w:lang w:eastAsia="zh-CN"/>
        </w:rPr>
        <w:t xml:space="preserve">since the common frequency resource and </w:t>
      </w:r>
      <w:r>
        <w:rPr>
          <w:rFonts w:eastAsiaTheme="minorEastAsia"/>
          <w:lang w:eastAsia="zh-CN"/>
        </w:rPr>
        <w:t xml:space="preserve">some </w:t>
      </w:r>
      <w:r w:rsidRPr="00046410">
        <w:rPr>
          <w:color w:val="000000"/>
          <w:lang w:val="en-US" w:eastAsia="x-none"/>
        </w:rPr>
        <w:t xml:space="preserve">dedicated physical layer parameters </w:t>
      </w:r>
      <w:r w:rsidR="002D51E9">
        <w:rPr>
          <w:color w:val="000000"/>
          <w:lang w:val="en-US" w:eastAsia="x-none"/>
        </w:rPr>
        <w:t xml:space="preserve">can be configured </w:t>
      </w:r>
      <w:r w:rsidRPr="00046410">
        <w:rPr>
          <w:color w:val="000000"/>
          <w:lang w:val="en-US" w:eastAsia="x-none"/>
        </w:rPr>
        <w:t xml:space="preserve">for </w:t>
      </w:r>
      <w:r w:rsidR="002D51E9">
        <w:rPr>
          <w:color w:val="000000"/>
          <w:lang w:val="en-US" w:eastAsia="x-none"/>
        </w:rPr>
        <w:t>PTM scheme 2</w:t>
      </w:r>
      <w:r>
        <w:rPr>
          <w:color w:val="000000"/>
          <w:lang w:val="en-US" w:eastAsia="x-none"/>
        </w:rPr>
        <w:t xml:space="preserve">, the DCI fields and </w:t>
      </w:r>
      <w:r w:rsidR="002D51E9">
        <w:rPr>
          <w:color w:val="000000"/>
          <w:lang w:val="en-US" w:eastAsia="x-none"/>
        </w:rPr>
        <w:t xml:space="preserve">the </w:t>
      </w:r>
      <w:r>
        <w:rPr>
          <w:color w:val="000000"/>
          <w:lang w:val="en-US" w:eastAsia="x-none"/>
        </w:rPr>
        <w:t>size</w:t>
      </w:r>
      <w:r w:rsidR="002D51E9">
        <w:rPr>
          <w:color w:val="000000"/>
          <w:lang w:val="en-US" w:eastAsia="x-none"/>
        </w:rPr>
        <w:t xml:space="preserve"> of the DCI for PTM scheme 2</w:t>
      </w:r>
      <w:r>
        <w:rPr>
          <w:color w:val="000000"/>
          <w:lang w:val="en-US" w:eastAsia="x-none"/>
        </w:rPr>
        <w:t xml:space="preserve"> should also be determined based on the</w:t>
      </w:r>
      <w:r w:rsidR="002D51E9">
        <w:rPr>
          <w:color w:val="000000"/>
          <w:lang w:val="en-US" w:eastAsia="x-none"/>
        </w:rPr>
        <w:t>se configurations.</w:t>
      </w:r>
      <w:r>
        <w:rPr>
          <w:color w:val="000000"/>
          <w:lang w:val="en-US" w:eastAsia="x-none"/>
        </w:rPr>
        <w:t xml:space="preserve"> That is</w:t>
      </w:r>
      <w:r w:rsidR="002D51E9">
        <w:rPr>
          <w:color w:val="000000"/>
          <w:lang w:val="en-US" w:eastAsia="x-none"/>
        </w:rPr>
        <w:t xml:space="preserve">, there could be two </w:t>
      </w:r>
      <w:r w:rsidR="0062287D">
        <w:rPr>
          <w:color w:val="000000"/>
          <w:lang w:val="en-US" w:eastAsia="x-none"/>
        </w:rPr>
        <w:t xml:space="preserve">different </w:t>
      </w:r>
      <w:r w:rsidR="002D51E9">
        <w:rPr>
          <w:color w:val="000000"/>
          <w:lang w:val="en-US" w:eastAsia="x-none"/>
        </w:rPr>
        <w:t xml:space="preserve">DCI sizes </w:t>
      </w:r>
      <w:r>
        <w:rPr>
          <w:color w:val="000000"/>
          <w:lang w:val="en-US" w:eastAsia="x-none"/>
        </w:rPr>
        <w:t xml:space="preserve">for the same DCI format, e.g., DCI format 1_1, one is for </w:t>
      </w:r>
      <w:r w:rsidR="002D51E9">
        <w:rPr>
          <w:color w:val="000000"/>
          <w:lang w:val="en-US" w:eastAsia="x-none"/>
        </w:rPr>
        <w:t xml:space="preserve">scheduling </w:t>
      </w:r>
      <w:r>
        <w:rPr>
          <w:color w:val="000000"/>
          <w:lang w:val="en-US" w:eastAsia="x-none"/>
        </w:rPr>
        <w:t xml:space="preserve">unicast PDSCH and another one is for </w:t>
      </w:r>
      <w:r w:rsidR="002D51E9">
        <w:rPr>
          <w:color w:val="000000"/>
          <w:lang w:val="en-US" w:eastAsia="x-none"/>
        </w:rPr>
        <w:t xml:space="preserve">scheduling </w:t>
      </w:r>
      <w:r>
        <w:rPr>
          <w:color w:val="000000"/>
          <w:lang w:val="en-US" w:eastAsia="x-none"/>
        </w:rPr>
        <w:t>group-common PDSCH.</w:t>
      </w:r>
    </w:p>
    <w:p w14:paraId="2B2474BA" w14:textId="7D455025" w:rsidR="001E0A33" w:rsidRDefault="001E0A33">
      <w:pPr>
        <w:jc w:val="both"/>
        <w:rPr>
          <w:rFonts w:eastAsiaTheme="minorEastAsia"/>
          <w:lang w:eastAsia="zh-CN"/>
        </w:rPr>
      </w:pPr>
      <w:r>
        <w:rPr>
          <w:color w:val="000000"/>
          <w:lang w:val="en-US" w:eastAsia="x-none"/>
        </w:rPr>
        <w:t xml:space="preserve">In order to </w:t>
      </w:r>
      <w:r w:rsidR="002D51E9">
        <w:rPr>
          <w:color w:val="000000"/>
          <w:lang w:val="en-US" w:eastAsia="x-none"/>
        </w:rPr>
        <w:t>minimize</w:t>
      </w:r>
      <w:r>
        <w:rPr>
          <w:color w:val="000000"/>
          <w:lang w:val="en-US" w:eastAsia="x-none"/>
        </w:rPr>
        <w:t xml:space="preserve"> the impact on DCI size alignment procedure, the same DCI format should have a single size. </w:t>
      </w:r>
      <w:r w:rsidR="002D51E9">
        <w:rPr>
          <w:color w:val="000000"/>
          <w:lang w:val="en-US" w:eastAsia="x-none"/>
        </w:rPr>
        <w:t>O</w:t>
      </w:r>
      <w:r>
        <w:rPr>
          <w:color w:val="000000"/>
          <w:lang w:val="en-US" w:eastAsia="x-none"/>
        </w:rPr>
        <w:t xml:space="preserve">ne simple solution </w:t>
      </w:r>
      <w:r w:rsidR="003511FB">
        <w:rPr>
          <w:color w:val="000000"/>
          <w:lang w:val="en-US" w:eastAsia="x-none"/>
        </w:rPr>
        <w:t xml:space="preserve">is </w:t>
      </w:r>
      <w:r>
        <w:rPr>
          <w:color w:val="000000"/>
          <w:lang w:val="en-US" w:eastAsia="x-none"/>
        </w:rPr>
        <w:t xml:space="preserve">to </w:t>
      </w:r>
      <w:r w:rsidR="008F24CF">
        <w:rPr>
          <w:color w:val="000000"/>
          <w:lang w:val="en-US" w:eastAsia="x-none"/>
        </w:rPr>
        <w:t>pad</w:t>
      </w:r>
      <w:r>
        <w:rPr>
          <w:color w:val="000000"/>
          <w:lang w:val="en-US" w:eastAsia="x-none"/>
        </w:rPr>
        <w:t xml:space="preserve"> some “zero” bits to the shorter one</w:t>
      </w:r>
      <w:r w:rsidR="003511FB">
        <w:rPr>
          <w:color w:val="000000"/>
          <w:lang w:val="en-US" w:eastAsia="x-none"/>
        </w:rPr>
        <w:t xml:space="preserve"> so that the size is the same for </w:t>
      </w:r>
      <w:r w:rsidR="0062287D">
        <w:rPr>
          <w:color w:val="000000"/>
          <w:lang w:val="en-US" w:eastAsia="x-none"/>
        </w:rPr>
        <w:t xml:space="preserve">the DCI scheduling unicast PDSCH </w:t>
      </w:r>
      <w:r w:rsidR="003511FB">
        <w:rPr>
          <w:color w:val="000000"/>
          <w:lang w:val="en-US" w:eastAsia="x-none"/>
        </w:rPr>
        <w:t xml:space="preserve">and </w:t>
      </w:r>
      <w:r w:rsidR="0062287D">
        <w:rPr>
          <w:color w:val="000000"/>
          <w:lang w:val="en-US" w:eastAsia="x-none"/>
        </w:rPr>
        <w:t>the DCI scheduling</w:t>
      </w:r>
      <w:r w:rsidR="003511FB">
        <w:rPr>
          <w:color w:val="000000"/>
          <w:lang w:val="en-US" w:eastAsia="x-none"/>
        </w:rPr>
        <w:t xml:space="preserve"> group-common PDSCH</w:t>
      </w:r>
      <w:r>
        <w:rPr>
          <w:color w:val="000000"/>
          <w:lang w:val="en-US" w:eastAsia="x-none"/>
        </w:rPr>
        <w:t xml:space="preserve">. </w:t>
      </w:r>
      <w:r w:rsidR="00363AA0">
        <w:rPr>
          <w:color w:val="000000"/>
          <w:lang w:val="en-US" w:eastAsia="x-none"/>
        </w:rPr>
        <w:t>A</w:t>
      </w:r>
      <w:r>
        <w:rPr>
          <w:color w:val="000000"/>
          <w:lang w:val="en-US" w:eastAsia="x-none"/>
        </w:rPr>
        <w:t xml:space="preserve">fter this procedure, the </w:t>
      </w:r>
      <w:r w:rsidRPr="00C14FC4">
        <w:rPr>
          <w:rFonts w:eastAsiaTheme="minorEastAsia"/>
          <w:lang w:eastAsia="zh-CN"/>
        </w:rPr>
        <w:t>same DCI size a</w:t>
      </w:r>
      <w:r w:rsidR="0002231B">
        <w:rPr>
          <w:rFonts w:eastAsiaTheme="minorEastAsia"/>
          <w:lang w:eastAsia="zh-CN"/>
        </w:rPr>
        <w:t xml:space="preserve">lignment procedure </w:t>
      </w:r>
      <w:r w:rsidRPr="00C14FC4">
        <w:rPr>
          <w:rFonts w:eastAsiaTheme="minorEastAsia"/>
          <w:lang w:eastAsia="zh-CN"/>
        </w:rPr>
        <w:t xml:space="preserve">in Rel-15/16 can be </w:t>
      </w:r>
      <w:r>
        <w:rPr>
          <w:rFonts w:eastAsiaTheme="minorEastAsia"/>
          <w:lang w:eastAsia="zh-CN"/>
        </w:rPr>
        <w:t>re-</w:t>
      </w:r>
      <w:r w:rsidRPr="00C14FC4">
        <w:rPr>
          <w:rFonts w:eastAsiaTheme="minorEastAsia"/>
          <w:lang w:eastAsia="zh-CN"/>
        </w:rPr>
        <w:t>used</w:t>
      </w:r>
      <w:r w:rsidR="0002231B">
        <w:rPr>
          <w:rFonts w:eastAsiaTheme="minorEastAsia"/>
          <w:lang w:eastAsia="zh-CN"/>
        </w:rPr>
        <w:t>.</w:t>
      </w:r>
    </w:p>
    <w:p w14:paraId="511D4D40" w14:textId="77777777" w:rsidR="00CB031D" w:rsidRDefault="00CB031D" w:rsidP="00DB1204">
      <w:pPr>
        <w:jc w:val="both"/>
        <w:rPr>
          <w:rFonts w:eastAsiaTheme="minorEastAsia"/>
          <w:b/>
          <w:i/>
          <w:u w:val="single"/>
          <w:lang w:eastAsia="zh-CN"/>
        </w:rPr>
      </w:pPr>
    </w:p>
    <w:p w14:paraId="37883A17" w14:textId="77777777" w:rsidR="00DB1204" w:rsidRPr="00C14FC4" w:rsidRDefault="00DB1204" w:rsidP="00DB1204">
      <w:pPr>
        <w:jc w:val="both"/>
        <w:rPr>
          <w:lang w:eastAsia="zh-CN"/>
        </w:rPr>
      </w:pPr>
      <w:r w:rsidRPr="00C14FC4">
        <w:rPr>
          <w:rFonts w:eastAsiaTheme="minorEastAsia"/>
          <w:b/>
          <w:i/>
          <w:u w:val="single"/>
          <w:lang w:eastAsia="zh-CN"/>
        </w:rPr>
        <w:t>BD/CCE limits</w:t>
      </w:r>
    </w:p>
    <w:p w14:paraId="77CE11A7" w14:textId="7539ABC9" w:rsidR="00DB1204" w:rsidRDefault="006D7571" w:rsidP="00DB1204">
      <w:pPr>
        <w:jc w:val="both"/>
        <w:rPr>
          <w:rFonts w:eastAsiaTheme="minorEastAsia"/>
          <w:lang w:eastAsia="zh-CN"/>
        </w:rPr>
      </w:pPr>
      <w:r>
        <w:rPr>
          <w:rFonts w:eastAsiaTheme="minorEastAsia"/>
          <w:lang w:eastAsia="zh-CN"/>
        </w:rPr>
        <w:t>T</w:t>
      </w:r>
      <w:r w:rsidR="00DB1204" w:rsidRPr="00C14FC4">
        <w:rPr>
          <w:rFonts w:eastAsiaTheme="minorEastAsia"/>
          <w:lang w:eastAsia="zh-CN"/>
        </w:rPr>
        <w:t>he BD/CCE limits defined in Rel-15</w:t>
      </w:r>
      <w:r w:rsidR="00D628C7" w:rsidRPr="00C14FC4">
        <w:rPr>
          <w:rFonts w:eastAsiaTheme="minorEastAsia"/>
          <w:lang w:eastAsia="zh-CN"/>
        </w:rPr>
        <w:t xml:space="preserve"> should also be reused</w:t>
      </w:r>
      <w:r w:rsidR="00DB1204" w:rsidRPr="00C14FC4">
        <w:rPr>
          <w:rFonts w:eastAsiaTheme="minorEastAsia"/>
          <w:lang w:eastAsia="zh-CN"/>
        </w:rPr>
        <w:t>.</w:t>
      </w:r>
    </w:p>
    <w:p w14:paraId="17D15E90" w14:textId="054A9BD9" w:rsidR="00CC1FE1" w:rsidRDefault="009A5616" w:rsidP="00CC1FE1">
      <w:pPr>
        <w:jc w:val="both"/>
        <w:rPr>
          <w:b/>
          <w:lang w:eastAsia="zh-CN"/>
        </w:rPr>
      </w:pPr>
      <w:r w:rsidRPr="00C14FC4">
        <w:rPr>
          <w:b/>
          <w:lang w:eastAsia="zh-CN"/>
        </w:rPr>
        <w:t xml:space="preserve">Proposal </w:t>
      </w:r>
      <w:r w:rsidR="001E0A33">
        <w:rPr>
          <w:b/>
          <w:lang w:eastAsia="zh-CN"/>
        </w:rPr>
        <w:t>15</w:t>
      </w:r>
      <w:r w:rsidRPr="00C14FC4">
        <w:rPr>
          <w:b/>
          <w:lang w:eastAsia="zh-CN"/>
        </w:rPr>
        <w:t xml:space="preserve">. </w:t>
      </w:r>
      <w:r w:rsidR="001B0131">
        <w:rPr>
          <w:b/>
          <w:lang w:eastAsia="zh-CN"/>
        </w:rPr>
        <w:t xml:space="preserve">For </w:t>
      </w:r>
      <w:r w:rsidR="009D5857">
        <w:rPr>
          <w:b/>
          <w:lang w:eastAsia="zh-CN"/>
        </w:rPr>
        <w:t>PTM scheme 2</w:t>
      </w:r>
      <w:r w:rsidR="001B0131">
        <w:rPr>
          <w:b/>
          <w:lang w:eastAsia="zh-CN"/>
        </w:rPr>
        <w:t xml:space="preserve">, </w:t>
      </w:r>
      <w:r w:rsidR="00CC1FE1">
        <w:rPr>
          <w:b/>
          <w:lang w:eastAsia="zh-CN"/>
        </w:rPr>
        <w:t xml:space="preserve">keep the same maximum number of </w:t>
      </w:r>
      <w:r w:rsidR="00CC1FE1" w:rsidRPr="009567F3">
        <w:rPr>
          <w:b/>
          <w:lang w:eastAsia="zh-CN"/>
        </w:rPr>
        <w:t xml:space="preserve">monitored PDCCH candidates and non-overlapped CCEs </w:t>
      </w:r>
      <w:r w:rsidR="00CC1FE1" w:rsidRPr="00C14FC4">
        <w:rPr>
          <w:b/>
          <w:lang w:eastAsia="zh-CN"/>
        </w:rPr>
        <w:t xml:space="preserve">per slot per </w:t>
      </w:r>
      <w:r w:rsidR="00CC1FE1">
        <w:rPr>
          <w:b/>
          <w:lang w:eastAsia="zh-CN"/>
        </w:rPr>
        <w:t xml:space="preserve">serving </w:t>
      </w:r>
      <w:r w:rsidR="00CC1FE1" w:rsidRPr="00C14FC4">
        <w:rPr>
          <w:b/>
          <w:lang w:eastAsia="zh-CN"/>
        </w:rPr>
        <w:t xml:space="preserve">cell </w:t>
      </w:r>
      <w:r w:rsidR="00CC1FE1">
        <w:rPr>
          <w:b/>
          <w:lang w:eastAsia="zh-CN"/>
        </w:rPr>
        <w:t>as</w:t>
      </w:r>
      <w:r w:rsidR="00CC1FE1" w:rsidRPr="00C14FC4">
        <w:rPr>
          <w:b/>
          <w:lang w:eastAsia="zh-CN"/>
        </w:rPr>
        <w:t xml:space="preserve"> in R</w:t>
      </w:r>
      <w:r w:rsidR="00CC1FE1">
        <w:rPr>
          <w:b/>
          <w:lang w:eastAsia="zh-CN"/>
        </w:rPr>
        <w:t>el-</w:t>
      </w:r>
      <w:r w:rsidR="00CC1FE1" w:rsidRPr="00C14FC4">
        <w:rPr>
          <w:b/>
          <w:lang w:eastAsia="zh-CN"/>
        </w:rPr>
        <w:t>15</w:t>
      </w:r>
      <w:r w:rsidR="00CC1FE1">
        <w:rPr>
          <w:b/>
          <w:lang w:eastAsia="zh-CN"/>
        </w:rPr>
        <w:t xml:space="preserve"> when R17 NR MBS is enabled.</w:t>
      </w:r>
    </w:p>
    <w:p w14:paraId="382C7693" w14:textId="77777777" w:rsidR="00FF521C" w:rsidRDefault="00FF521C" w:rsidP="00CC1FE1">
      <w:pPr>
        <w:jc w:val="both"/>
        <w:rPr>
          <w:b/>
          <w:lang w:eastAsia="zh-CN"/>
        </w:rPr>
      </w:pPr>
    </w:p>
    <w:p w14:paraId="6FD864AB" w14:textId="135CC2BE" w:rsidR="00F84C8E" w:rsidRDefault="009D6E9F" w:rsidP="00A46DA9">
      <w:pPr>
        <w:pStyle w:val="2"/>
        <w:rPr>
          <w:lang w:eastAsia="zh-CN"/>
        </w:rPr>
      </w:pPr>
      <w:r>
        <w:rPr>
          <w:lang w:eastAsia="zh-CN"/>
        </w:rPr>
        <w:t>2</w:t>
      </w:r>
      <w:r>
        <w:rPr>
          <w:rFonts w:hint="eastAsia"/>
          <w:lang w:eastAsia="zh-CN"/>
        </w:rPr>
        <w:t>.</w:t>
      </w:r>
      <w:r>
        <w:rPr>
          <w:lang w:eastAsia="zh-CN"/>
        </w:rPr>
        <w:t xml:space="preserve">4 Re-transmission </w:t>
      </w:r>
      <w:r w:rsidR="002401C3">
        <w:rPr>
          <w:lang w:eastAsia="zh-CN"/>
        </w:rPr>
        <w:t>delivery</w:t>
      </w:r>
      <w:r>
        <w:rPr>
          <w:lang w:eastAsia="zh-CN"/>
        </w:rPr>
        <w:t xml:space="preserve"> method</w:t>
      </w:r>
    </w:p>
    <w:p w14:paraId="1F49E2A9" w14:textId="7BCACD14" w:rsidR="001F0FFD" w:rsidRDefault="008970B2">
      <w:pPr>
        <w:jc w:val="both"/>
        <w:rPr>
          <w:lang w:eastAsia="zh-CN"/>
        </w:rPr>
      </w:pPr>
      <w:r>
        <w:rPr>
          <w:lang w:eastAsia="zh-CN"/>
        </w:rPr>
        <w:t>C</w:t>
      </w:r>
      <w:r w:rsidR="002401C3">
        <w:rPr>
          <w:lang w:eastAsia="zh-CN"/>
        </w:rPr>
        <w:t xml:space="preserve">onsidering the HARQ-ACK feedback has been </w:t>
      </w:r>
      <w:r w:rsidR="00CC48C7">
        <w:rPr>
          <w:lang w:eastAsia="zh-CN"/>
        </w:rPr>
        <w:t xml:space="preserve">agreed to be </w:t>
      </w:r>
      <w:r w:rsidR="002401C3">
        <w:rPr>
          <w:lang w:eastAsia="zh-CN"/>
        </w:rPr>
        <w:t>supported for NR MBS, we will discuss the re-transmission delivery method under different initial transmission delivery methods</w:t>
      </w:r>
      <w:r w:rsidR="00BB138E">
        <w:rPr>
          <w:lang w:eastAsia="zh-CN"/>
        </w:rPr>
        <w:t xml:space="preserve"> in this </w:t>
      </w:r>
      <w:r w:rsidR="009C33E5">
        <w:rPr>
          <w:lang w:eastAsia="zh-CN"/>
        </w:rPr>
        <w:t>sub-</w:t>
      </w:r>
      <w:r w:rsidR="00BB138E">
        <w:rPr>
          <w:lang w:eastAsia="zh-CN"/>
        </w:rPr>
        <w:t>section</w:t>
      </w:r>
      <w:r w:rsidR="002401C3">
        <w:rPr>
          <w:lang w:eastAsia="zh-CN"/>
        </w:rPr>
        <w:t xml:space="preserve">. </w:t>
      </w:r>
      <w:r>
        <w:rPr>
          <w:lang w:eastAsia="zh-CN"/>
        </w:rPr>
        <w:t>W</w:t>
      </w:r>
      <w:r w:rsidR="002401C3">
        <w:rPr>
          <w:lang w:eastAsia="zh-CN"/>
        </w:rPr>
        <w:t xml:space="preserve">e list the </w:t>
      </w:r>
      <w:r>
        <w:rPr>
          <w:lang w:eastAsia="zh-CN"/>
        </w:rPr>
        <w:t xml:space="preserve">possible </w:t>
      </w:r>
      <w:r w:rsidR="002401C3">
        <w:rPr>
          <w:lang w:eastAsia="zh-CN"/>
        </w:rPr>
        <w:t>combination</w:t>
      </w:r>
      <w:r w:rsidR="00CC48C7">
        <w:rPr>
          <w:lang w:eastAsia="zh-CN"/>
        </w:rPr>
        <w:t>s</w:t>
      </w:r>
      <w:r w:rsidR="002401C3">
        <w:rPr>
          <w:lang w:eastAsia="zh-CN"/>
        </w:rPr>
        <w:t xml:space="preserve"> of i</w:t>
      </w:r>
      <w:r w:rsidR="002401C3" w:rsidRPr="002401C3">
        <w:rPr>
          <w:lang w:eastAsia="zh-CN"/>
        </w:rPr>
        <w:t>nitial transmission delivery method</w:t>
      </w:r>
      <w:r w:rsidR="002401C3">
        <w:rPr>
          <w:lang w:eastAsia="zh-CN"/>
        </w:rPr>
        <w:t xml:space="preserve"> and r</w:t>
      </w:r>
      <w:r w:rsidR="002401C3" w:rsidRPr="002401C3">
        <w:rPr>
          <w:lang w:eastAsia="zh-CN"/>
        </w:rPr>
        <w:t>e-transmission delivery method</w:t>
      </w:r>
      <w:r w:rsidR="002401C3">
        <w:rPr>
          <w:lang w:eastAsia="zh-CN"/>
        </w:rPr>
        <w:t xml:space="preserve"> </w:t>
      </w:r>
      <w:r w:rsidR="00D1457E">
        <w:rPr>
          <w:lang w:eastAsia="zh-CN"/>
        </w:rPr>
        <w:t xml:space="preserve">for MBS service </w:t>
      </w:r>
      <w:r w:rsidR="002401C3">
        <w:rPr>
          <w:lang w:eastAsia="zh-CN"/>
        </w:rPr>
        <w:t>in Table 2.</w:t>
      </w:r>
    </w:p>
    <w:p w14:paraId="229C5E0E" w14:textId="7AE98E2E" w:rsidR="002401C3" w:rsidRPr="00A46DA9" w:rsidRDefault="002401C3" w:rsidP="003D0FFD">
      <w:pPr>
        <w:jc w:val="center"/>
        <w:rPr>
          <w:b/>
          <w:lang w:eastAsia="zh-CN"/>
        </w:rPr>
      </w:pPr>
      <w:r w:rsidRPr="00A46DA9">
        <w:rPr>
          <w:b/>
          <w:lang w:eastAsia="zh-CN"/>
        </w:rPr>
        <w:t>Table 2. Combination</w:t>
      </w:r>
      <w:r w:rsidR="00035BED">
        <w:rPr>
          <w:b/>
          <w:lang w:eastAsia="zh-CN"/>
        </w:rPr>
        <w:t>s</w:t>
      </w:r>
      <w:r w:rsidRPr="00A46DA9">
        <w:rPr>
          <w:b/>
          <w:lang w:eastAsia="zh-CN"/>
        </w:rPr>
        <w:t xml:space="preserve"> of initial transmission delivery method and re-transmission delivery method</w:t>
      </w:r>
      <w:r w:rsidR="003D0FFD">
        <w:rPr>
          <w:rFonts w:hint="eastAsia"/>
          <w:b/>
          <w:lang w:eastAsia="zh-CN"/>
        </w:rPr>
        <w:t xml:space="preserve"> </w:t>
      </w:r>
      <w:r w:rsidR="00D1457E">
        <w:rPr>
          <w:b/>
          <w:lang w:eastAsia="zh-CN"/>
        </w:rPr>
        <w:t>for MBS service</w:t>
      </w:r>
    </w:p>
    <w:tbl>
      <w:tblPr>
        <w:tblStyle w:val="15"/>
        <w:tblW w:w="0" w:type="auto"/>
        <w:jc w:val="center"/>
        <w:tblLook w:val="04A0" w:firstRow="1" w:lastRow="0" w:firstColumn="1" w:lastColumn="0" w:noHBand="0" w:noVBand="1"/>
      </w:tblPr>
      <w:tblGrid>
        <w:gridCol w:w="3466"/>
        <w:gridCol w:w="3180"/>
      </w:tblGrid>
      <w:tr w:rsidR="00427155" w:rsidRPr="00E226D0" w14:paraId="3FB3CE76" w14:textId="77777777" w:rsidTr="00A46DA9">
        <w:trPr>
          <w:jc w:val="center"/>
        </w:trPr>
        <w:tc>
          <w:tcPr>
            <w:tcW w:w="0" w:type="auto"/>
          </w:tcPr>
          <w:p w14:paraId="127103EB" w14:textId="55AE516F" w:rsidR="00427155" w:rsidRPr="002401C3" w:rsidRDefault="00427155" w:rsidP="00B21569">
            <w:pPr>
              <w:rPr>
                <w:rFonts w:eastAsia="等线"/>
                <w:b/>
                <w:lang w:eastAsia="zh-CN"/>
              </w:rPr>
            </w:pPr>
            <w:r w:rsidRPr="002401C3">
              <w:rPr>
                <w:rFonts w:eastAsia="等线"/>
                <w:b/>
                <w:lang w:eastAsia="zh-CN"/>
              </w:rPr>
              <w:t xml:space="preserve">Initial transmission </w:t>
            </w:r>
            <w:r w:rsidRPr="00A46DA9">
              <w:rPr>
                <w:b/>
                <w:lang w:eastAsia="zh-CN"/>
              </w:rPr>
              <w:t>delivery method</w:t>
            </w:r>
          </w:p>
        </w:tc>
        <w:tc>
          <w:tcPr>
            <w:tcW w:w="0" w:type="auto"/>
          </w:tcPr>
          <w:p w14:paraId="14B004C6" w14:textId="74795007" w:rsidR="00427155" w:rsidRPr="002401C3" w:rsidRDefault="00427155" w:rsidP="00B21569">
            <w:pPr>
              <w:rPr>
                <w:rFonts w:eastAsia="等线"/>
                <w:b/>
                <w:lang w:eastAsia="zh-CN"/>
              </w:rPr>
            </w:pPr>
            <w:r w:rsidRPr="002401C3">
              <w:rPr>
                <w:rFonts w:eastAsia="等线"/>
                <w:b/>
                <w:lang w:eastAsia="zh-CN"/>
              </w:rPr>
              <w:t xml:space="preserve">Re-transmission </w:t>
            </w:r>
            <w:r w:rsidRPr="00A46DA9">
              <w:rPr>
                <w:b/>
                <w:lang w:eastAsia="zh-CN"/>
              </w:rPr>
              <w:t>delivery method</w:t>
            </w:r>
          </w:p>
        </w:tc>
      </w:tr>
      <w:tr w:rsidR="00427155" w:rsidRPr="00E226D0" w14:paraId="641F719E" w14:textId="77777777" w:rsidTr="00A46DA9">
        <w:trPr>
          <w:jc w:val="center"/>
        </w:trPr>
        <w:tc>
          <w:tcPr>
            <w:tcW w:w="0" w:type="auto"/>
            <w:vAlign w:val="center"/>
          </w:tcPr>
          <w:p w14:paraId="2BA122C8" w14:textId="6FD35970" w:rsidR="00427155" w:rsidRPr="00E226D0" w:rsidRDefault="00427155" w:rsidP="00A46DA9">
            <w:pPr>
              <w:jc w:val="center"/>
              <w:rPr>
                <w:rFonts w:eastAsia="等线"/>
                <w:lang w:eastAsia="zh-CN"/>
              </w:rPr>
            </w:pPr>
            <w:r>
              <w:rPr>
                <w:rFonts w:eastAsia="等线"/>
                <w:lang w:eastAsia="zh-CN"/>
              </w:rPr>
              <w:t>PTP</w:t>
            </w:r>
          </w:p>
        </w:tc>
        <w:tc>
          <w:tcPr>
            <w:tcW w:w="0" w:type="auto"/>
            <w:vAlign w:val="center"/>
          </w:tcPr>
          <w:p w14:paraId="67C8D4B7" w14:textId="66D80A16" w:rsidR="00427155" w:rsidRPr="00E226D0" w:rsidRDefault="00427155" w:rsidP="00A46DA9">
            <w:pPr>
              <w:jc w:val="center"/>
              <w:rPr>
                <w:rFonts w:eastAsia="等线"/>
                <w:lang w:eastAsia="zh-CN"/>
              </w:rPr>
            </w:pPr>
            <w:r>
              <w:rPr>
                <w:rFonts w:eastAsia="等线"/>
                <w:lang w:eastAsia="zh-CN"/>
              </w:rPr>
              <w:t>PTP</w:t>
            </w:r>
          </w:p>
        </w:tc>
      </w:tr>
      <w:tr w:rsidR="00427155" w:rsidRPr="00E226D0" w14:paraId="2829FF76" w14:textId="77777777" w:rsidTr="00A46DA9">
        <w:trPr>
          <w:jc w:val="center"/>
        </w:trPr>
        <w:tc>
          <w:tcPr>
            <w:tcW w:w="0" w:type="auto"/>
            <w:vMerge w:val="restart"/>
            <w:vAlign w:val="center"/>
          </w:tcPr>
          <w:p w14:paraId="135A2BBC" w14:textId="3C88FDE7" w:rsidR="00427155" w:rsidRPr="00E226D0" w:rsidRDefault="00427155" w:rsidP="00A46DA9">
            <w:pPr>
              <w:widowControl w:val="0"/>
              <w:jc w:val="center"/>
              <w:rPr>
                <w:rFonts w:eastAsia="等线"/>
                <w:lang w:eastAsia="zh-CN"/>
              </w:rPr>
            </w:pPr>
            <w:r>
              <w:rPr>
                <w:rFonts w:eastAsia="等线"/>
                <w:lang w:eastAsia="zh-CN"/>
              </w:rPr>
              <w:t>PTM scheme 1</w:t>
            </w:r>
          </w:p>
        </w:tc>
        <w:tc>
          <w:tcPr>
            <w:tcW w:w="0" w:type="auto"/>
            <w:vAlign w:val="center"/>
          </w:tcPr>
          <w:p w14:paraId="65DE5E9D" w14:textId="6E81585D" w:rsidR="00427155" w:rsidRPr="00E226D0" w:rsidRDefault="00427155" w:rsidP="00A46DA9">
            <w:pPr>
              <w:jc w:val="center"/>
              <w:rPr>
                <w:rFonts w:eastAsia="等线"/>
                <w:lang w:eastAsia="zh-CN"/>
              </w:rPr>
            </w:pPr>
            <w:r>
              <w:rPr>
                <w:rFonts w:eastAsia="等线"/>
                <w:lang w:eastAsia="zh-CN"/>
              </w:rPr>
              <w:t>PTM scheme 1</w:t>
            </w:r>
          </w:p>
        </w:tc>
      </w:tr>
      <w:tr w:rsidR="00427155" w:rsidRPr="00E226D0" w14:paraId="59218EE0" w14:textId="77777777" w:rsidTr="00A46DA9">
        <w:trPr>
          <w:jc w:val="center"/>
        </w:trPr>
        <w:tc>
          <w:tcPr>
            <w:tcW w:w="0" w:type="auto"/>
            <w:vMerge/>
            <w:vAlign w:val="center"/>
          </w:tcPr>
          <w:p w14:paraId="3061608C" w14:textId="7A4B0BC8" w:rsidR="00427155" w:rsidRDefault="00427155" w:rsidP="00A46DA9">
            <w:pPr>
              <w:widowControl w:val="0"/>
              <w:jc w:val="center"/>
              <w:rPr>
                <w:rFonts w:eastAsia="等线"/>
                <w:lang w:eastAsia="zh-CN"/>
              </w:rPr>
            </w:pPr>
          </w:p>
        </w:tc>
        <w:tc>
          <w:tcPr>
            <w:tcW w:w="0" w:type="auto"/>
            <w:vAlign w:val="center"/>
          </w:tcPr>
          <w:p w14:paraId="78E84F1B" w14:textId="7327D2A1" w:rsidR="00427155" w:rsidRDefault="00427155" w:rsidP="00A46DA9">
            <w:pPr>
              <w:jc w:val="center"/>
              <w:rPr>
                <w:rFonts w:eastAsia="等线"/>
                <w:lang w:eastAsia="zh-CN"/>
              </w:rPr>
            </w:pPr>
            <w:r>
              <w:rPr>
                <w:rFonts w:eastAsia="等线"/>
                <w:lang w:eastAsia="zh-CN"/>
              </w:rPr>
              <w:t>PTM scheme 2</w:t>
            </w:r>
          </w:p>
        </w:tc>
      </w:tr>
      <w:tr w:rsidR="00427155" w:rsidRPr="00E226D0" w14:paraId="12756F07" w14:textId="77777777" w:rsidTr="00A46DA9">
        <w:trPr>
          <w:jc w:val="center"/>
        </w:trPr>
        <w:tc>
          <w:tcPr>
            <w:tcW w:w="0" w:type="auto"/>
            <w:vMerge/>
            <w:vAlign w:val="center"/>
          </w:tcPr>
          <w:p w14:paraId="27104C5F" w14:textId="7962BEBC" w:rsidR="00427155" w:rsidRDefault="00427155" w:rsidP="00A46DA9">
            <w:pPr>
              <w:widowControl w:val="0"/>
              <w:jc w:val="center"/>
              <w:rPr>
                <w:rFonts w:eastAsia="等线"/>
                <w:lang w:eastAsia="zh-CN"/>
              </w:rPr>
            </w:pPr>
          </w:p>
        </w:tc>
        <w:tc>
          <w:tcPr>
            <w:tcW w:w="0" w:type="auto"/>
            <w:vAlign w:val="center"/>
          </w:tcPr>
          <w:p w14:paraId="5FC407E2" w14:textId="32738080" w:rsidR="00427155" w:rsidRDefault="00427155" w:rsidP="00A46DA9">
            <w:pPr>
              <w:jc w:val="center"/>
              <w:rPr>
                <w:rFonts w:eastAsia="等线"/>
                <w:lang w:eastAsia="zh-CN"/>
              </w:rPr>
            </w:pPr>
            <w:r>
              <w:rPr>
                <w:rFonts w:eastAsia="等线" w:hint="eastAsia"/>
                <w:lang w:eastAsia="zh-CN"/>
              </w:rPr>
              <w:t>P</w:t>
            </w:r>
            <w:r>
              <w:rPr>
                <w:rFonts w:eastAsia="等线"/>
                <w:lang w:eastAsia="zh-CN"/>
              </w:rPr>
              <w:t>TP</w:t>
            </w:r>
          </w:p>
        </w:tc>
      </w:tr>
      <w:tr w:rsidR="00427155" w:rsidRPr="00E226D0" w14:paraId="1CD37F96" w14:textId="77777777" w:rsidTr="00A46DA9">
        <w:trPr>
          <w:jc w:val="center"/>
        </w:trPr>
        <w:tc>
          <w:tcPr>
            <w:tcW w:w="0" w:type="auto"/>
            <w:vMerge w:val="restart"/>
            <w:vAlign w:val="center"/>
          </w:tcPr>
          <w:p w14:paraId="7D58F5C1" w14:textId="59C86B97" w:rsidR="00427155" w:rsidRPr="00E226D0" w:rsidRDefault="00427155" w:rsidP="00A46DA9">
            <w:pPr>
              <w:jc w:val="center"/>
              <w:rPr>
                <w:rFonts w:eastAsia="等线"/>
                <w:lang w:eastAsia="zh-CN"/>
              </w:rPr>
            </w:pPr>
            <w:r>
              <w:rPr>
                <w:rFonts w:eastAsia="等线"/>
                <w:lang w:eastAsia="zh-CN"/>
              </w:rPr>
              <w:t>PTM scheme 2</w:t>
            </w:r>
          </w:p>
        </w:tc>
        <w:tc>
          <w:tcPr>
            <w:tcW w:w="0" w:type="auto"/>
            <w:vAlign w:val="center"/>
          </w:tcPr>
          <w:p w14:paraId="12BC4948" w14:textId="78D4587E" w:rsidR="00427155" w:rsidRPr="00E226D0" w:rsidRDefault="00427155" w:rsidP="00A46DA9">
            <w:pPr>
              <w:jc w:val="center"/>
              <w:rPr>
                <w:rFonts w:eastAsia="等线"/>
                <w:lang w:eastAsia="zh-CN"/>
              </w:rPr>
            </w:pPr>
            <w:r>
              <w:rPr>
                <w:rFonts w:eastAsia="等线"/>
                <w:lang w:eastAsia="zh-CN"/>
              </w:rPr>
              <w:t>PTM scheme 2</w:t>
            </w:r>
          </w:p>
        </w:tc>
      </w:tr>
      <w:tr w:rsidR="00427155" w:rsidRPr="00E226D0" w14:paraId="53654A18" w14:textId="77777777" w:rsidTr="00A46DA9">
        <w:trPr>
          <w:jc w:val="center"/>
        </w:trPr>
        <w:tc>
          <w:tcPr>
            <w:tcW w:w="0" w:type="auto"/>
            <w:vMerge/>
            <w:vAlign w:val="center"/>
          </w:tcPr>
          <w:p w14:paraId="05C4AAC4" w14:textId="4735F600" w:rsidR="00427155" w:rsidRPr="00E226D0" w:rsidRDefault="00427155" w:rsidP="00A46DA9">
            <w:pPr>
              <w:jc w:val="center"/>
              <w:rPr>
                <w:rFonts w:eastAsia="等线"/>
                <w:lang w:eastAsia="en-US"/>
              </w:rPr>
            </w:pPr>
          </w:p>
        </w:tc>
        <w:tc>
          <w:tcPr>
            <w:tcW w:w="0" w:type="auto"/>
            <w:vAlign w:val="center"/>
          </w:tcPr>
          <w:p w14:paraId="476B845B" w14:textId="4166CEB6" w:rsidR="00427155" w:rsidRPr="00E226D0" w:rsidRDefault="00427155" w:rsidP="00A46DA9">
            <w:pPr>
              <w:jc w:val="center"/>
              <w:rPr>
                <w:rFonts w:eastAsia="等线"/>
                <w:lang w:eastAsia="zh-CN"/>
              </w:rPr>
            </w:pPr>
            <w:r>
              <w:rPr>
                <w:rFonts w:eastAsia="等线"/>
                <w:lang w:eastAsia="zh-CN"/>
              </w:rPr>
              <w:t>PTP</w:t>
            </w:r>
          </w:p>
        </w:tc>
      </w:tr>
    </w:tbl>
    <w:p w14:paraId="7C4E5762" w14:textId="77777777" w:rsidR="002B7281" w:rsidRDefault="002B7281">
      <w:pPr>
        <w:jc w:val="both"/>
        <w:rPr>
          <w:lang w:eastAsia="zh-CN"/>
        </w:rPr>
      </w:pPr>
    </w:p>
    <w:p w14:paraId="28231DFC" w14:textId="5F70EED3" w:rsidR="00427155" w:rsidRDefault="001F0FFD">
      <w:pPr>
        <w:jc w:val="both"/>
        <w:rPr>
          <w:lang w:val="en-US" w:eastAsia="zh-CN"/>
        </w:rPr>
      </w:pPr>
      <w:r>
        <w:rPr>
          <w:lang w:eastAsia="zh-CN"/>
        </w:rPr>
        <w:t xml:space="preserve">As the description in </w:t>
      </w:r>
      <w:r w:rsidR="002E6522">
        <w:rPr>
          <w:lang w:eastAsia="zh-CN"/>
        </w:rPr>
        <w:t>Table 1</w:t>
      </w:r>
      <w:r>
        <w:rPr>
          <w:lang w:eastAsia="zh-CN"/>
        </w:rPr>
        <w:t xml:space="preserve">, </w:t>
      </w:r>
      <w:r w:rsidR="00D1457E">
        <w:rPr>
          <w:lang w:val="en-US" w:eastAsia="zh-CN"/>
        </w:rPr>
        <w:t xml:space="preserve">for MBS service transmitted with 5GC shared delivery method, the RAN delivery method could be </w:t>
      </w:r>
      <w:r w:rsidR="00D1457E" w:rsidRPr="00A46DA9">
        <w:rPr>
          <w:b/>
          <w:lang w:eastAsia="zh-CN"/>
        </w:rPr>
        <w:t>“PTP”</w:t>
      </w:r>
      <w:r w:rsidR="00D1457E">
        <w:rPr>
          <w:lang w:eastAsia="zh-CN"/>
        </w:rPr>
        <w:t xml:space="preserve"> and </w:t>
      </w:r>
      <w:r w:rsidR="00D1457E" w:rsidRPr="00A46DA9">
        <w:rPr>
          <w:b/>
          <w:lang w:eastAsia="zh-CN"/>
        </w:rPr>
        <w:t>“PTM”</w:t>
      </w:r>
      <w:r w:rsidR="00D1457E">
        <w:rPr>
          <w:b/>
          <w:lang w:eastAsia="zh-CN"/>
        </w:rPr>
        <w:t>.</w:t>
      </w:r>
      <w:r w:rsidR="00D1457E">
        <w:rPr>
          <w:lang w:val="en-US" w:eastAsia="zh-CN"/>
        </w:rPr>
        <w:t xml:space="preserve"> If the initial transmission is based on “</w:t>
      </w:r>
      <w:r w:rsidR="00D1457E" w:rsidRPr="00046410">
        <w:rPr>
          <w:b/>
          <w:lang w:val="en-US" w:eastAsia="zh-CN"/>
        </w:rPr>
        <w:t>PTP</w:t>
      </w:r>
      <w:r w:rsidR="00D1457E">
        <w:rPr>
          <w:lang w:val="en-US" w:eastAsia="zh-CN"/>
        </w:rPr>
        <w:t>” delivery method, the retransmission is also based on “</w:t>
      </w:r>
      <w:r w:rsidR="00D1457E" w:rsidRPr="00046410">
        <w:rPr>
          <w:b/>
          <w:lang w:val="en-US" w:eastAsia="zh-CN"/>
        </w:rPr>
        <w:t>PTP</w:t>
      </w:r>
      <w:r w:rsidR="00D1457E">
        <w:rPr>
          <w:lang w:val="en-US" w:eastAsia="zh-CN"/>
        </w:rPr>
        <w:t xml:space="preserve">” delivery method, which is the same as the initial transmission and re-transmission for </w:t>
      </w:r>
      <w:r w:rsidR="00A90FDB">
        <w:rPr>
          <w:lang w:val="en-US" w:eastAsia="zh-CN"/>
        </w:rPr>
        <w:t xml:space="preserve">traditional </w:t>
      </w:r>
      <w:r w:rsidR="00D1457E">
        <w:rPr>
          <w:lang w:val="en-US" w:eastAsia="zh-CN"/>
        </w:rPr>
        <w:t xml:space="preserve">unicast </w:t>
      </w:r>
      <w:r w:rsidR="00427155">
        <w:rPr>
          <w:lang w:val="en-US" w:eastAsia="zh-CN"/>
        </w:rPr>
        <w:t>traffic from RAN1 point of view</w:t>
      </w:r>
      <w:r w:rsidR="00D1457E">
        <w:rPr>
          <w:lang w:val="en-US" w:eastAsia="zh-CN"/>
        </w:rPr>
        <w:t xml:space="preserve">. </w:t>
      </w:r>
    </w:p>
    <w:p w14:paraId="3A67FBE1" w14:textId="77777777" w:rsidR="00A90FDB" w:rsidRDefault="00BB138E">
      <w:pPr>
        <w:jc w:val="both"/>
        <w:rPr>
          <w:lang w:val="en-US" w:eastAsia="zh-CN"/>
        </w:rPr>
      </w:pPr>
      <w:r>
        <w:rPr>
          <w:lang w:eastAsia="zh-CN"/>
        </w:rPr>
        <w:t xml:space="preserve">If the initial transmission is </w:t>
      </w:r>
      <w:r w:rsidR="00427155">
        <w:rPr>
          <w:lang w:eastAsia="zh-CN"/>
        </w:rPr>
        <w:t xml:space="preserve">based on </w:t>
      </w:r>
      <w:r>
        <w:rPr>
          <w:lang w:eastAsia="zh-CN"/>
        </w:rPr>
        <w:t xml:space="preserve">PTM </w:t>
      </w:r>
      <w:r w:rsidR="00DC3067">
        <w:rPr>
          <w:lang w:eastAsia="zh-CN"/>
        </w:rPr>
        <w:t>scheme</w:t>
      </w:r>
      <w:r>
        <w:rPr>
          <w:lang w:eastAsia="zh-CN"/>
        </w:rPr>
        <w:t xml:space="preserve"> 1 (group-common PDCCH based </w:t>
      </w:r>
      <w:r w:rsidR="00427155">
        <w:rPr>
          <w:lang w:eastAsia="zh-CN"/>
        </w:rPr>
        <w:t xml:space="preserve">group scheduling </w:t>
      </w:r>
      <w:r w:rsidR="00DC3067">
        <w:rPr>
          <w:lang w:eastAsia="zh-CN"/>
        </w:rPr>
        <w:t>scheme</w:t>
      </w:r>
      <w:r>
        <w:rPr>
          <w:lang w:eastAsia="zh-CN"/>
        </w:rPr>
        <w:t xml:space="preserve">), </w:t>
      </w:r>
      <w:r w:rsidR="00A90FDB">
        <w:rPr>
          <w:lang w:eastAsia="zh-CN"/>
        </w:rPr>
        <w:t xml:space="preserve">we think </w:t>
      </w:r>
      <w:r w:rsidR="00427155">
        <w:rPr>
          <w:lang w:val="en-US" w:eastAsia="zh-CN"/>
        </w:rPr>
        <w:t xml:space="preserve">the re-transmission can be based on PTM scheme 1, PTM scheme 2 or PTP. </w:t>
      </w:r>
    </w:p>
    <w:p w14:paraId="3F2B3F76" w14:textId="0A86FD55" w:rsidR="00A90FDB" w:rsidRDefault="00A90FDB" w:rsidP="00046410">
      <w:pPr>
        <w:pStyle w:val="af7"/>
        <w:numPr>
          <w:ilvl w:val="0"/>
          <w:numId w:val="58"/>
        </w:numPr>
        <w:ind w:leftChars="0"/>
        <w:jc w:val="both"/>
        <w:rPr>
          <w:lang w:eastAsia="zh-CN"/>
        </w:rPr>
      </w:pPr>
      <w:r w:rsidRPr="00C45222">
        <w:rPr>
          <w:lang w:val="en-US" w:eastAsia="zh-CN"/>
        </w:rPr>
        <w:t xml:space="preserve">When </w:t>
      </w:r>
      <w:r w:rsidR="00982FBA" w:rsidRPr="00C45222">
        <w:rPr>
          <w:lang w:val="en-US" w:eastAsia="zh-CN"/>
        </w:rPr>
        <w:t>the</w:t>
      </w:r>
      <w:r w:rsidR="00427155" w:rsidRPr="009F3E8B">
        <w:rPr>
          <w:lang w:val="en-US" w:eastAsia="zh-CN"/>
        </w:rPr>
        <w:t xml:space="preserve"> initial transmission is </w:t>
      </w:r>
      <w:r w:rsidR="00AF7B8B" w:rsidRPr="009F3E8B">
        <w:rPr>
          <w:lang w:val="en-US" w:eastAsia="zh-CN"/>
        </w:rPr>
        <w:t>using</w:t>
      </w:r>
      <w:r w:rsidR="00427155" w:rsidRPr="00046410">
        <w:rPr>
          <w:lang w:val="en-US" w:eastAsia="zh-CN"/>
        </w:rPr>
        <w:t xml:space="preserve"> group-common PDCCH, </w:t>
      </w:r>
      <w:r w:rsidR="00427155">
        <w:rPr>
          <w:lang w:eastAsia="zh-CN"/>
        </w:rPr>
        <w:t>i</w:t>
      </w:r>
      <w:r w:rsidR="00BB138E">
        <w:rPr>
          <w:lang w:eastAsia="zh-CN"/>
        </w:rPr>
        <w:t xml:space="preserve">t is natural </w:t>
      </w:r>
      <w:r w:rsidR="00E506E6">
        <w:rPr>
          <w:lang w:eastAsia="zh-CN"/>
        </w:rPr>
        <w:t xml:space="preserve">to </w:t>
      </w:r>
      <w:r w:rsidR="00AF7B8B">
        <w:rPr>
          <w:lang w:eastAsia="zh-CN"/>
        </w:rPr>
        <w:t>re-</w:t>
      </w:r>
      <w:r w:rsidR="00E506E6">
        <w:rPr>
          <w:lang w:eastAsia="zh-CN"/>
        </w:rPr>
        <w:t>use</w:t>
      </w:r>
      <w:r w:rsidR="00BB138E">
        <w:rPr>
          <w:lang w:eastAsia="zh-CN"/>
        </w:rPr>
        <w:t xml:space="preserve"> group-common PDCCH</w:t>
      </w:r>
      <w:r w:rsidR="00427155">
        <w:rPr>
          <w:lang w:eastAsia="zh-CN"/>
        </w:rPr>
        <w:t xml:space="preserve"> based group scheduling scheme</w:t>
      </w:r>
      <w:r w:rsidR="00BB138E">
        <w:rPr>
          <w:lang w:eastAsia="zh-CN"/>
        </w:rPr>
        <w:t xml:space="preserve"> </w:t>
      </w:r>
      <w:r w:rsidR="00427155">
        <w:rPr>
          <w:lang w:eastAsia="zh-CN"/>
        </w:rPr>
        <w:t>for</w:t>
      </w:r>
      <w:r w:rsidR="00BB138E">
        <w:rPr>
          <w:lang w:eastAsia="zh-CN"/>
        </w:rPr>
        <w:t xml:space="preserve"> re-transmission</w:t>
      </w:r>
      <w:r w:rsidR="00564307">
        <w:rPr>
          <w:lang w:eastAsia="zh-CN"/>
        </w:rPr>
        <w:t xml:space="preserve"> if large number of UEs in the group feedback NACK or if</w:t>
      </w:r>
      <w:r w:rsidR="00E506E6">
        <w:rPr>
          <w:lang w:eastAsia="zh-CN"/>
        </w:rPr>
        <w:t xml:space="preserve"> NACK-only based HARQ-ACK feedback </w:t>
      </w:r>
      <w:r w:rsidR="00DC3067">
        <w:rPr>
          <w:lang w:eastAsia="zh-CN"/>
        </w:rPr>
        <w:t>scheme</w:t>
      </w:r>
      <w:r w:rsidR="00E506E6">
        <w:rPr>
          <w:lang w:eastAsia="zh-CN"/>
        </w:rPr>
        <w:t xml:space="preserve"> </w:t>
      </w:r>
      <w:r w:rsidR="00564307">
        <w:rPr>
          <w:lang w:eastAsia="zh-CN"/>
        </w:rPr>
        <w:t>is used</w:t>
      </w:r>
      <w:r w:rsidR="00E506E6">
        <w:rPr>
          <w:lang w:eastAsia="zh-CN"/>
        </w:rPr>
        <w:t>.</w:t>
      </w:r>
      <w:r w:rsidR="00BB138E">
        <w:rPr>
          <w:lang w:eastAsia="zh-CN"/>
        </w:rPr>
        <w:t xml:space="preserve"> </w:t>
      </w:r>
    </w:p>
    <w:p w14:paraId="6DEC2FD5" w14:textId="77B14FD6" w:rsidR="004C3B11" w:rsidRDefault="004C3B11" w:rsidP="00046410">
      <w:pPr>
        <w:pStyle w:val="af7"/>
        <w:numPr>
          <w:ilvl w:val="0"/>
          <w:numId w:val="58"/>
        </w:numPr>
        <w:ind w:leftChars="0"/>
        <w:jc w:val="both"/>
        <w:rPr>
          <w:lang w:eastAsia="zh-CN"/>
        </w:rPr>
      </w:pPr>
      <w:r>
        <w:rPr>
          <w:lang w:eastAsia="zh-CN"/>
        </w:rPr>
        <w:t xml:space="preserve">If only small number of UEs feedback NACK, then PTP or PTM scheme 2 can be used for re-transmission. </w:t>
      </w:r>
      <w:r w:rsidR="00B606DA">
        <w:rPr>
          <w:lang w:eastAsia="zh-CN"/>
        </w:rPr>
        <w:t>PTM scheme 2 in this case can provide additional benefits over PTP for re-transmission. F</w:t>
      </w:r>
      <w:r>
        <w:rPr>
          <w:lang w:eastAsia="zh-CN"/>
        </w:rPr>
        <w:t>or example, if several cell edge UEs in the same beam direction feedback NACK, one alternative is to use PTP for re-transmission to improve the reliability, another better alternative is to use PTM scheme 2 for re-transmission to improve the reliability and at the same time improve the transmission efficiency since these UEs can share the same group-common PDSCH.</w:t>
      </w:r>
    </w:p>
    <w:p w14:paraId="7FD215CD" w14:textId="6850BA27" w:rsidR="0091164B" w:rsidRDefault="00C41939">
      <w:pPr>
        <w:jc w:val="both"/>
        <w:rPr>
          <w:lang w:eastAsia="zh-CN"/>
        </w:rPr>
      </w:pPr>
      <w:r>
        <w:rPr>
          <w:lang w:eastAsia="zh-CN"/>
        </w:rPr>
        <w:t>If the initial transmission is</w:t>
      </w:r>
      <w:r w:rsidR="001560BE">
        <w:rPr>
          <w:lang w:eastAsia="zh-CN"/>
        </w:rPr>
        <w:t xml:space="preserve"> based on </w:t>
      </w:r>
      <w:r>
        <w:rPr>
          <w:lang w:eastAsia="zh-CN"/>
        </w:rPr>
        <w:t xml:space="preserve">PTM </w:t>
      </w:r>
      <w:r w:rsidR="00DC3067">
        <w:rPr>
          <w:lang w:eastAsia="zh-CN"/>
        </w:rPr>
        <w:t>schem</w:t>
      </w:r>
      <w:r w:rsidR="001560BE">
        <w:rPr>
          <w:lang w:eastAsia="zh-CN"/>
        </w:rPr>
        <w:t xml:space="preserve">e </w:t>
      </w:r>
      <w:r>
        <w:rPr>
          <w:lang w:eastAsia="zh-CN"/>
        </w:rPr>
        <w:t xml:space="preserve">2 (UE-specific PDCCH </w:t>
      </w:r>
      <w:r w:rsidR="00AF6558">
        <w:rPr>
          <w:lang w:eastAsia="zh-CN"/>
        </w:rPr>
        <w:t>based group scheduling scheme</w:t>
      </w:r>
      <w:r>
        <w:rPr>
          <w:lang w:eastAsia="zh-CN"/>
        </w:rPr>
        <w:t xml:space="preserve">), we think both PTM </w:t>
      </w:r>
      <w:r w:rsidR="00DC3067">
        <w:rPr>
          <w:lang w:eastAsia="zh-CN"/>
        </w:rPr>
        <w:t>scheme</w:t>
      </w:r>
      <w:r>
        <w:rPr>
          <w:lang w:eastAsia="zh-CN"/>
        </w:rPr>
        <w:t xml:space="preserve"> 2 </w:t>
      </w:r>
      <w:r w:rsidR="00510A75">
        <w:rPr>
          <w:lang w:eastAsia="zh-CN"/>
        </w:rPr>
        <w:t xml:space="preserve">or </w:t>
      </w:r>
      <w:r>
        <w:rPr>
          <w:lang w:eastAsia="zh-CN"/>
        </w:rPr>
        <w:t xml:space="preserve">PTP can be used </w:t>
      </w:r>
      <w:r w:rsidR="002F2F81">
        <w:rPr>
          <w:lang w:eastAsia="zh-CN"/>
        </w:rPr>
        <w:t xml:space="preserve">for </w:t>
      </w:r>
      <w:r>
        <w:rPr>
          <w:lang w:eastAsia="zh-CN"/>
        </w:rPr>
        <w:t>re-transmission.</w:t>
      </w:r>
    </w:p>
    <w:p w14:paraId="394A823D" w14:textId="019B2880" w:rsidR="00467884" w:rsidRPr="00F84C8E" w:rsidRDefault="00EE7C16" w:rsidP="00F55257">
      <w:pPr>
        <w:jc w:val="both"/>
        <w:rPr>
          <w:lang w:eastAsia="zh-CN"/>
        </w:rPr>
      </w:pPr>
      <w:r w:rsidRPr="00A46DA9">
        <w:rPr>
          <w:b/>
          <w:color w:val="000000" w:themeColor="text1"/>
          <w:lang w:val="en-US" w:eastAsia="zh-CN"/>
        </w:rPr>
        <w:lastRenderedPageBreak/>
        <w:t xml:space="preserve">Proposal </w:t>
      </w:r>
      <w:r w:rsidR="001E0A33" w:rsidRPr="00A46DA9">
        <w:rPr>
          <w:b/>
          <w:color w:val="000000" w:themeColor="text1"/>
          <w:lang w:val="en-US" w:eastAsia="zh-CN"/>
        </w:rPr>
        <w:t>1</w:t>
      </w:r>
      <w:r w:rsidR="001E0A33">
        <w:rPr>
          <w:b/>
          <w:color w:val="000000" w:themeColor="text1"/>
          <w:lang w:val="en-US" w:eastAsia="zh-CN"/>
        </w:rPr>
        <w:t>6</w:t>
      </w:r>
      <w:r w:rsidRPr="00A46DA9">
        <w:rPr>
          <w:b/>
          <w:color w:val="000000" w:themeColor="text1"/>
          <w:lang w:val="en-US" w:eastAsia="zh-CN"/>
        </w:rPr>
        <w:t xml:space="preserve">. </w:t>
      </w:r>
      <w:r w:rsidR="00F93C90">
        <w:rPr>
          <w:b/>
          <w:color w:val="000000" w:themeColor="text1"/>
          <w:lang w:val="en-US" w:eastAsia="zh-CN"/>
        </w:rPr>
        <w:t xml:space="preserve">For NR MBS, if the initial transmission is based on PTM scheme 1, </w:t>
      </w:r>
      <w:r w:rsidR="00F93C90">
        <w:rPr>
          <w:b/>
          <w:color w:val="000000" w:themeColor="text1"/>
          <w:lang w:val="en-US" w:eastAsia="x-none"/>
        </w:rPr>
        <w:t>support that</w:t>
      </w:r>
      <w:r w:rsidR="00F93C90" w:rsidRPr="00F93C90">
        <w:rPr>
          <w:b/>
          <w:color w:val="000000" w:themeColor="text1"/>
          <w:lang w:val="en-US" w:eastAsia="x-none"/>
        </w:rPr>
        <w:t xml:space="preserve"> the re-transmission can be based on PTM scheme 1, PTM scheme 2 or PTP</w:t>
      </w:r>
      <w:r w:rsidRPr="00A46DA9">
        <w:rPr>
          <w:b/>
          <w:color w:val="000000" w:themeColor="text1"/>
          <w:lang w:val="en-US" w:eastAsia="x-none"/>
        </w:rPr>
        <w:t>.</w:t>
      </w:r>
    </w:p>
    <w:p w14:paraId="7065B275" w14:textId="599B6114" w:rsidR="004F6E52" w:rsidRPr="000432F6" w:rsidRDefault="005C0B90" w:rsidP="00F94FA9">
      <w:pPr>
        <w:jc w:val="both"/>
        <w:rPr>
          <w:lang w:val="en-US" w:eastAsia="zh-CN"/>
        </w:rPr>
      </w:pPr>
      <w:r w:rsidRPr="00A46DA9">
        <w:rPr>
          <w:b/>
          <w:color w:val="000000" w:themeColor="text1"/>
          <w:lang w:val="en-US" w:eastAsia="zh-CN"/>
        </w:rPr>
        <w:t xml:space="preserve">Proposal </w:t>
      </w:r>
      <w:r w:rsidR="001E0A33" w:rsidRPr="00A46DA9">
        <w:rPr>
          <w:b/>
          <w:color w:val="000000" w:themeColor="text1"/>
          <w:lang w:val="en-US" w:eastAsia="zh-CN"/>
        </w:rPr>
        <w:t>1</w:t>
      </w:r>
      <w:r w:rsidR="001E0A33">
        <w:rPr>
          <w:b/>
          <w:color w:val="000000" w:themeColor="text1"/>
          <w:lang w:val="en-US" w:eastAsia="zh-CN"/>
        </w:rPr>
        <w:t>7</w:t>
      </w:r>
      <w:r w:rsidRPr="00A46DA9">
        <w:rPr>
          <w:b/>
          <w:color w:val="000000" w:themeColor="text1"/>
          <w:lang w:val="en-US" w:eastAsia="zh-CN"/>
        </w:rPr>
        <w:t xml:space="preserve">. </w:t>
      </w:r>
      <w:r w:rsidR="00F94FA9">
        <w:rPr>
          <w:b/>
          <w:color w:val="000000" w:themeColor="text1"/>
          <w:lang w:val="en-US" w:eastAsia="zh-CN"/>
        </w:rPr>
        <w:t xml:space="preserve">For NR MBS, if the initial transmission is based on PTM scheme 2, </w:t>
      </w:r>
      <w:r w:rsidR="00F94FA9">
        <w:rPr>
          <w:b/>
          <w:color w:val="000000" w:themeColor="text1"/>
          <w:lang w:val="en-US" w:eastAsia="x-none"/>
        </w:rPr>
        <w:t>support that</w:t>
      </w:r>
      <w:r w:rsidR="00F94FA9" w:rsidRPr="00F93C90">
        <w:rPr>
          <w:b/>
          <w:color w:val="000000" w:themeColor="text1"/>
          <w:lang w:val="en-US" w:eastAsia="x-none"/>
        </w:rPr>
        <w:t xml:space="preserve"> the re-transmission can be based on PTM scheme 2 or PTP</w:t>
      </w:r>
      <w:r w:rsidR="00F94FA9" w:rsidRPr="00A46DA9">
        <w:rPr>
          <w:b/>
          <w:color w:val="000000" w:themeColor="text1"/>
          <w:lang w:val="en-US" w:eastAsia="x-none"/>
        </w:rPr>
        <w:t>.</w:t>
      </w:r>
    </w:p>
    <w:p w14:paraId="1E0D170D" w14:textId="508C2CB7" w:rsidR="00A306DC" w:rsidRDefault="00A306DC" w:rsidP="00A306DC">
      <w:pPr>
        <w:pStyle w:val="1"/>
        <w:numPr>
          <w:ilvl w:val="0"/>
          <w:numId w:val="4"/>
        </w:numPr>
        <w:rPr>
          <w:rFonts w:ascii="Times New Roman" w:eastAsiaTheme="minorEastAsia" w:hAnsi="Times New Roman"/>
          <w:lang w:eastAsia="zh-CN"/>
        </w:rPr>
      </w:pPr>
      <w:r w:rsidRPr="00C14FC4">
        <w:rPr>
          <w:rFonts w:ascii="Times New Roman" w:eastAsiaTheme="minorEastAsia" w:hAnsi="Times New Roman"/>
          <w:lang w:eastAsia="zh-CN"/>
        </w:rPr>
        <w:t>Simultaneous operation with unicast</w:t>
      </w:r>
      <w:r w:rsidR="003C4DC3">
        <w:rPr>
          <w:rFonts w:ascii="Times New Roman" w:eastAsiaTheme="minorEastAsia" w:hAnsi="Times New Roman"/>
          <w:lang w:eastAsia="zh-CN"/>
        </w:rPr>
        <w:t xml:space="preserve"> reception</w:t>
      </w:r>
    </w:p>
    <w:p w14:paraId="5AD78ED3" w14:textId="3C453474" w:rsidR="00F71C25" w:rsidRPr="00DE264D" w:rsidRDefault="00F71C25" w:rsidP="00A46DA9">
      <w:pPr>
        <w:jc w:val="both"/>
        <w:rPr>
          <w:lang w:val="en-US" w:eastAsia="zh-CN"/>
        </w:rPr>
      </w:pPr>
      <w:r w:rsidRPr="00C14FC4">
        <w:rPr>
          <w:lang w:eastAsia="zh-CN"/>
        </w:rPr>
        <w:t>In this section, we will discuss some issues about simultaneous operation with unicast</w:t>
      </w:r>
      <w:r w:rsidR="003C4DC3">
        <w:rPr>
          <w:lang w:eastAsia="zh-CN"/>
        </w:rPr>
        <w:t xml:space="preserve"> reception</w:t>
      </w:r>
      <w:r w:rsidRPr="00C14FC4">
        <w:rPr>
          <w:lang w:eastAsia="zh-CN"/>
        </w:rPr>
        <w:t>.</w:t>
      </w:r>
      <w:r w:rsidR="00073FB2">
        <w:rPr>
          <w:lang w:eastAsia="zh-CN"/>
        </w:rPr>
        <w:t xml:space="preserve"> </w:t>
      </w:r>
      <w:r w:rsidR="00CB2145">
        <w:rPr>
          <w:lang w:eastAsia="zh-CN"/>
        </w:rPr>
        <w:t>I</w:t>
      </w:r>
      <w:r w:rsidR="00543423">
        <w:rPr>
          <w:lang w:eastAsia="zh-CN"/>
        </w:rPr>
        <w:t xml:space="preserve">n last RAN1 meeting, </w:t>
      </w:r>
      <w:r w:rsidR="00920AA1">
        <w:rPr>
          <w:lang w:eastAsia="zh-CN"/>
        </w:rPr>
        <w:t xml:space="preserve">it </w:t>
      </w:r>
      <w:r w:rsidR="00CB2145">
        <w:rPr>
          <w:lang w:eastAsia="zh-CN"/>
        </w:rPr>
        <w:t xml:space="preserve">was agreed to </w:t>
      </w:r>
      <w:r w:rsidR="00CB2145" w:rsidRPr="004C5177">
        <w:rPr>
          <w:color w:val="000000"/>
        </w:rPr>
        <w:t>at least support FDM between unicast PDSCH and group-common PDSCH in a slot based on UE capability.</w:t>
      </w:r>
      <w:r w:rsidR="00543423">
        <w:rPr>
          <w:lang w:eastAsia="zh-CN"/>
        </w:rPr>
        <w:t xml:space="preserve"> </w:t>
      </w:r>
      <w:r w:rsidR="00073FB2">
        <w:rPr>
          <w:lang w:eastAsia="zh-CN"/>
        </w:rPr>
        <w:t>A</w:t>
      </w:r>
      <w:r w:rsidR="00073FB2">
        <w:rPr>
          <w:rFonts w:hint="eastAsia"/>
          <w:lang w:eastAsia="zh-CN"/>
        </w:rPr>
        <w:t>s</w:t>
      </w:r>
      <w:r w:rsidR="00073FB2">
        <w:rPr>
          <w:lang w:eastAsia="zh-CN"/>
        </w:rPr>
        <w:t xml:space="preserve"> </w:t>
      </w:r>
      <w:r w:rsidR="00543423">
        <w:rPr>
          <w:lang w:eastAsia="zh-CN"/>
        </w:rPr>
        <w:t>we discussed in section 2.1,</w:t>
      </w:r>
      <w:r w:rsidR="00543423" w:rsidRPr="00543423">
        <w:rPr>
          <w:lang w:eastAsia="zh-CN"/>
        </w:rPr>
        <w:t xml:space="preserve"> </w:t>
      </w:r>
      <w:r w:rsidR="00920AA1">
        <w:rPr>
          <w:lang w:eastAsia="zh-CN"/>
        </w:rPr>
        <w:t>f</w:t>
      </w:r>
      <w:r w:rsidR="00543423">
        <w:rPr>
          <w:lang w:eastAsia="zh-CN"/>
        </w:rPr>
        <w:t>rom RAN1 point of view, there is no difference among “</w:t>
      </w:r>
      <w:r w:rsidR="00543423" w:rsidRPr="004A210D">
        <w:rPr>
          <w:b/>
          <w:lang w:eastAsia="zh-CN"/>
        </w:rPr>
        <w:t>PTP for individual delivery</w:t>
      </w:r>
      <w:r w:rsidR="00543423">
        <w:rPr>
          <w:lang w:eastAsia="zh-CN"/>
        </w:rPr>
        <w:t>”, “</w:t>
      </w:r>
      <w:r w:rsidR="00543423" w:rsidRPr="00E226D0">
        <w:rPr>
          <w:rFonts w:eastAsia="等线" w:hint="eastAsia"/>
          <w:b/>
          <w:lang w:eastAsia="zh-CN"/>
        </w:rPr>
        <w:t>P</w:t>
      </w:r>
      <w:r w:rsidR="00543423" w:rsidRPr="00E226D0">
        <w:rPr>
          <w:rFonts w:eastAsia="等线"/>
          <w:b/>
          <w:lang w:eastAsia="zh-CN"/>
        </w:rPr>
        <w:t>TP</w:t>
      </w:r>
      <w:r w:rsidR="00543423">
        <w:rPr>
          <w:lang w:eastAsia="zh-CN"/>
        </w:rPr>
        <w:t>” and “</w:t>
      </w:r>
      <w:r w:rsidR="00543423">
        <w:rPr>
          <w:rFonts w:eastAsia="等线"/>
          <w:b/>
          <w:lang w:eastAsia="zh-CN"/>
        </w:rPr>
        <w:t>PTP for unicast traffic</w:t>
      </w:r>
      <w:r w:rsidR="00543423">
        <w:rPr>
          <w:lang w:eastAsia="zh-CN"/>
        </w:rPr>
        <w:t xml:space="preserve">” in </w:t>
      </w:r>
      <w:r w:rsidR="003E3577">
        <w:rPr>
          <w:lang w:eastAsia="zh-CN"/>
        </w:rPr>
        <w:t>T</w:t>
      </w:r>
      <w:r w:rsidR="00543423">
        <w:rPr>
          <w:lang w:eastAsia="zh-CN"/>
        </w:rPr>
        <w:t xml:space="preserve">able 1. Therefore, in our opinion, </w:t>
      </w:r>
      <w:r w:rsidR="00543423" w:rsidRPr="00BC4A3D">
        <w:t>unicast PDSCH</w:t>
      </w:r>
      <w:r w:rsidR="00543423">
        <w:t xml:space="preserve"> here </w:t>
      </w:r>
      <w:r w:rsidR="00CB2145">
        <w:t>means PDSCH transmitted through the three kind</w:t>
      </w:r>
      <w:r w:rsidR="003E3577">
        <w:t>s</w:t>
      </w:r>
      <w:r w:rsidR="00CB2145">
        <w:t xml:space="preserve"> of PTP transmission schemes </w:t>
      </w:r>
      <w:r w:rsidR="00781AD7">
        <w:t>w</w:t>
      </w:r>
      <w:r w:rsidR="00CB2145">
        <w:t xml:space="preserve">hich </w:t>
      </w:r>
      <w:r w:rsidR="00543423">
        <w:t xml:space="preserve">include </w:t>
      </w:r>
      <w:r w:rsidR="00543423">
        <w:rPr>
          <w:lang w:eastAsia="zh-CN"/>
        </w:rPr>
        <w:t>“</w:t>
      </w:r>
      <w:r w:rsidR="00543423" w:rsidRPr="004A210D">
        <w:rPr>
          <w:b/>
          <w:lang w:eastAsia="zh-CN"/>
        </w:rPr>
        <w:t>PTP for individual delivery</w:t>
      </w:r>
      <w:r w:rsidR="00543423">
        <w:rPr>
          <w:lang w:eastAsia="zh-CN"/>
        </w:rPr>
        <w:t>”, “</w:t>
      </w:r>
      <w:r w:rsidR="00543423" w:rsidRPr="00E226D0">
        <w:rPr>
          <w:rFonts w:eastAsia="等线" w:hint="eastAsia"/>
          <w:b/>
          <w:lang w:eastAsia="zh-CN"/>
        </w:rPr>
        <w:t>P</w:t>
      </w:r>
      <w:r w:rsidR="00543423" w:rsidRPr="00E226D0">
        <w:rPr>
          <w:rFonts w:eastAsia="等线"/>
          <w:b/>
          <w:lang w:eastAsia="zh-CN"/>
        </w:rPr>
        <w:t>TP</w:t>
      </w:r>
      <w:r w:rsidR="00543423">
        <w:rPr>
          <w:lang w:eastAsia="zh-CN"/>
        </w:rPr>
        <w:t xml:space="preserve">” </w:t>
      </w:r>
      <w:r w:rsidR="00CB2145">
        <w:rPr>
          <w:lang w:eastAsia="zh-CN"/>
        </w:rPr>
        <w:t>or</w:t>
      </w:r>
      <w:r w:rsidR="00543423">
        <w:rPr>
          <w:lang w:eastAsia="zh-CN"/>
        </w:rPr>
        <w:t xml:space="preserve"> “</w:t>
      </w:r>
      <w:r w:rsidR="00543423">
        <w:rPr>
          <w:rFonts w:eastAsia="等线"/>
          <w:b/>
          <w:lang w:eastAsia="zh-CN"/>
        </w:rPr>
        <w:t>PTP for unicast traffic</w:t>
      </w:r>
      <w:r w:rsidR="00543423">
        <w:rPr>
          <w:lang w:eastAsia="zh-CN"/>
        </w:rPr>
        <w:t xml:space="preserve">” in </w:t>
      </w:r>
      <w:r w:rsidR="003E3577">
        <w:rPr>
          <w:lang w:eastAsia="zh-CN"/>
        </w:rPr>
        <w:t>T</w:t>
      </w:r>
      <w:r w:rsidR="00543423">
        <w:rPr>
          <w:lang w:eastAsia="zh-CN"/>
        </w:rPr>
        <w:t xml:space="preserve">able 1. </w:t>
      </w:r>
      <w:r w:rsidR="00DC1E78">
        <w:rPr>
          <w:lang w:eastAsia="zh-CN"/>
        </w:rPr>
        <w:t xml:space="preserve">That is to say, </w:t>
      </w:r>
      <w:r w:rsidR="00DC1E78" w:rsidRPr="00BC4A3D">
        <w:t>the simultaneous operation with unicast reception in the WID means</w:t>
      </w:r>
      <w:r w:rsidR="00DC1E78">
        <w:t xml:space="preserve"> </w:t>
      </w:r>
      <w:r w:rsidR="00DC1E78" w:rsidRPr="00BC4A3D">
        <w:t xml:space="preserve">a UE is required to receive </w:t>
      </w:r>
      <w:r w:rsidR="00CB2145">
        <w:t xml:space="preserve">PDSCH transmitted through </w:t>
      </w:r>
      <w:r w:rsidR="00DC1E78">
        <w:t>PTP transmission</w:t>
      </w:r>
      <w:r w:rsidR="00CB2145">
        <w:t xml:space="preserve"> and group-common PDSCH transmitted through PTM transmission </w:t>
      </w:r>
      <w:r w:rsidR="00DC1E78" w:rsidRPr="00BC4A3D">
        <w:t>simultaneously in one slot</w:t>
      </w:r>
      <w:r w:rsidR="00DC1E78">
        <w:t>.</w:t>
      </w:r>
      <w:r w:rsidR="00854872">
        <w:t xml:space="preserve"> In the following discussion, we use </w:t>
      </w:r>
      <w:r w:rsidR="004B5E1A">
        <w:t xml:space="preserve">the terminology </w:t>
      </w:r>
      <w:r w:rsidR="00854872">
        <w:t xml:space="preserve">“PTP PDSCH” and “unicast PDSCH” </w:t>
      </w:r>
      <w:r w:rsidR="00854872">
        <w:rPr>
          <w:lang w:val="en-US" w:eastAsia="zh-CN"/>
        </w:rPr>
        <w:t xml:space="preserve">interchangeably and equivalently. </w:t>
      </w:r>
      <w:r w:rsidR="003E3577">
        <w:rPr>
          <w:lang w:val="en-US" w:eastAsia="zh-CN"/>
        </w:rPr>
        <w:t xml:space="preserve">Similarly, </w:t>
      </w:r>
      <w:r w:rsidR="003E3577">
        <w:t>the terminology “PTM PDSCH” and “group</w:t>
      </w:r>
      <w:r w:rsidR="008C3442">
        <w:t>-</w:t>
      </w:r>
      <w:r w:rsidR="003E3577">
        <w:t>common PDSCH” and “multicast PDSCH” are also</w:t>
      </w:r>
      <w:r w:rsidR="0054555F">
        <w:t xml:space="preserve"> used</w:t>
      </w:r>
      <w:r w:rsidR="003E3577">
        <w:t xml:space="preserve"> </w:t>
      </w:r>
      <w:r w:rsidR="003E3577">
        <w:rPr>
          <w:lang w:val="en-US" w:eastAsia="zh-CN"/>
        </w:rPr>
        <w:t>interchangeable and equivalent.</w:t>
      </w:r>
    </w:p>
    <w:p w14:paraId="502A8C05" w14:textId="238CDDF6" w:rsidR="00F50BC5" w:rsidRDefault="001A01EC" w:rsidP="00A46DA9">
      <w:pPr>
        <w:pStyle w:val="2"/>
        <w:rPr>
          <w:rFonts w:ascii="Times New Roman" w:hAnsi="Times New Roman"/>
          <w:lang w:eastAsia="zh-CN"/>
        </w:rPr>
      </w:pPr>
      <w:r>
        <w:rPr>
          <w:rFonts w:ascii="Times New Roman" w:hAnsi="Times New Roman"/>
          <w:lang w:eastAsia="zh-CN"/>
        </w:rPr>
        <w:t xml:space="preserve">3.1 </w:t>
      </w:r>
      <w:r w:rsidR="00920FBA">
        <w:rPr>
          <w:rFonts w:ascii="Times New Roman" w:hAnsi="Times New Roman"/>
          <w:lang w:eastAsia="zh-CN"/>
        </w:rPr>
        <w:t>M</w:t>
      </w:r>
      <w:r w:rsidR="00F50BC5" w:rsidRPr="00A46DA9">
        <w:rPr>
          <w:rFonts w:ascii="Times New Roman" w:hAnsi="Times New Roman"/>
          <w:lang w:eastAsia="zh-CN"/>
        </w:rPr>
        <w:t>ultiplexing</w:t>
      </w:r>
      <w:r w:rsidR="00920FBA">
        <w:rPr>
          <w:rFonts w:ascii="Times New Roman" w:hAnsi="Times New Roman"/>
          <w:lang w:eastAsia="zh-CN"/>
        </w:rPr>
        <w:t xml:space="preserve"> between </w:t>
      </w:r>
      <w:r w:rsidR="00854872">
        <w:rPr>
          <w:rFonts w:ascii="Times New Roman" w:hAnsi="Times New Roman"/>
          <w:lang w:eastAsia="zh-CN"/>
        </w:rPr>
        <w:t xml:space="preserve">PTP </w:t>
      </w:r>
      <w:r w:rsidR="00920FBA">
        <w:rPr>
          <w:rFonts w:ascii="Times New Roman" w:hAnsi="Times New Roman"/>
          <w:lang w:eastAsia="zh-CN"/>
        </w:rPr>
        <w:t xml:space="preserve">PDSCH and </w:t>
      </w:r>
      <w:r w:rsidR="00854872">
        <w:rPr>
          <w:rFonts w:ascii="Times New Roman" w:hAnsi="Times New Roman"/>
          <w:lang w:eastAsia="zh-CN"/>
        </w:rPr>
        <w:t xml:space="preserve">PTM </w:t>
      </w:r>
      <w:r w:rsidR="00920FBA">
        <w:rPr>
          <w:rFonts w:ascii="Times New Roman" w:hAnsi="Times New Roman"/>
          <w:lang w:eastAsia="zh-CN"/>
        </w:rPr>
        <w:t>PDSCH</w:t>
      </w:r>
    </w:p>
    <w:p w14:paraId="36D1F8FF" w14:textId="47F1767F" w:rsidR="00D40AC7" w:rsidRPr="00F55257" w:rsidRDefault="00D40AC7" w:rsidP="00A46DA9">
      <w:pPr>
        <w:rPr>
          <w:lang w:eastAsia="zh-CN"/>
        </w:rPr>
      </w:pPr>
      <w:r>
        <w:rPr>
          <w:rFonts w:hint="eastAsia"/>
          <w:lang w:eastAsia="zh-CN"/>
        </w:rPr>
        <w:t>W</w:t>
      </w:r>
      <w:r>
        <w:rPr>
          <w:lang w:eastAsia="zh-CN"/>
        </w:rPr>
        <w:t>e first discuss</w:t>
      </w:r>
      <w:r w:rsidR="003E0AE8">
        <w:rPr>
          <w:lang w:eastAsia="zh-CN"/>
        </w:rPr>
        <w:t xml:space="preserve"> the</w:t>
      </w:r>
      <w:r>
        <w:rPr>
          <w:lang w:eastAsia="zh-CN"/>
        </w:rPr>
        <w:t xml:space="preserve"> </w:t>
      </w:r>
      <w:r w:rsidR="003E0AE8">
        <w:rPr>
          <w:lang w:eastAsia="zh-CN"/>
        </w:rPr>
        <w:t xml:space="preserve">multiplexing case between </w:t>
      </w:r>
      <w:r>
        <w:rPr>
          <w:lang w:eastAsia="zh-CN"/>
        </w:rPr>
        <w:t xml:space="preserve">only one </w:t>
      </w:r>
      <w:r w:rsidR="00854872">
        <w:rPr>
          <w:lang w:eastAsia="zh-CN"/>
        </w:rPr>
        <w:t xml:space="preserve">PTP </w:t>
      </w:r>
      <w:r>
        <w:rPr>
          <w:lang w:eastAsia="zh-CN"/>
        </w:rPr>
        <w:t xml:space="preserve">PDSCH and one </w:t>
      </w:r>
      <w:r w:rsidR="00854872">
        <w:rPr>
          <w:lang w:eastAsia="zh-CN"/>
        </w:rPr>
        <w:t xml:space="preserve">PTM </w:t>
      </w:r>
      <w:r>
        <w:rPr>
          <w:lang w:eastAsia="zh-CN"/>
        </w:rPr>
        <w:t>PDSCH.</w:t>
      </w:r>
    </w:p>
    <w:p w14:paraId="7FECDF65" w14:textId="60C84AF0" w:rsidR="005747FC" w:rsidRPr="00905127" w:rsidRDefault="005747FC" w:rsidP="005747FC">
      <w:pPr>
        <w:jc w:val="both"/>
        <w:rPr>
          <w:b/>
          <w:u w:val="single"/>
          <w:lang w:eastAsia="zh-CN"/>
        </w:rPr>
      </w:pPr>
      <w:r w:rsidRPr="00905127">
        <w:rPr>
          <w:b/>
          <w:u w:val="single"/>
          <w:lang w:eastAsia="zh-CN"/>
        </w:rPr>
        <w:t>Case 1</w:t>
      </w:r>
      <w:r w:rsidRPr="00905127">
        <w:rPr>
          <w:rFonts w:hint="eastAsia"/>
          <w:b/>
          <w:u w:val="single"/>
          <w:lang w:eastAsia="zh-CN"/>
        </w:rPr>
        <w:t>：</w:t>
      </w:r>
      <w:r w:rsidRPr="00905127">
        <w:rPr>
          <w:b/>
          <w:u w:val="single"/>
          <w:lang w:eastAsia="zh-CN"/>
        </w:rPr>
        <w:t>O</w:t>
      </w:r>
      <w:r w:rsidRPr="00905127">
        <w:rPr>
          <w:rFonts w:hint="eastAsia"/>
          <w:b/>
          <w:u w:val="single"/>
          <w:lang w:eastAsia="zh-CN"/>
        </w:rPr>
        <w:t>ne</w:t>
      </w:r>
      <w:r w:rsidRPr="00905127">
        <w:rPr>
          <w:b/>
          <w:u w:val="single"/>
          <w:lang w:eastAsia="zh-CN"/>
        </w:rPr>
        <w:t xml:space="preserve"> </w:t>
      </w:r>
      <w:r w:rsidR="00854872">
        <w:rPr>
          <w:b/>
          <w:u w:val="single"/>
          <w:lang w:eastAsia="zh-CN"/>
        </w:rPr>
        <w:t>PTP</w:t>
      </w:r>
      <w:r w:rsidR="00854872" w:rsidRPr="00905127">
        <w:rPr>
          <w:b/>
          <w:u w:val="single"/>
          <w:lang w:eastAsia="zh-CN"/>
        </w:rPr>
        <w:t xml:space="preserve"> </w:t>
      </w:r>
      <w:r w:rsidRPr="00905127">
        <w:rPr>
          <w:b/>
          <w:u w:val="single"/>
          <w:lang w:eastAsia="zh-CN"/>
        </w:rPr>
        <w:t xml:space="preserve">PDSCH and one </w:t>
      </w:r>
      <w:r w:rsidR="00854872">
        <w:rPr>
          <w:b/>
          <w:u w:val="single"/>
          <w:lang w:eastAsia="zh-CN"/>
        </w:rPr>
        <w:t>PTM</w:t>
      </w:r>
      <w:r w:rsidR="00854872" w:rsidRPr="00905127">
        <w:rPr>
          <w:b/>
          <w:u w:val="single"/>
          <w:lang w:eastAsia="zh-CN"/>
        </w:rPr>
        <w:t xml:space="preserve"> </w:t>
      </w:r>
      <w:r w:rsidRPr="00905127">
        <w:rPr>
          <w:b/>
          <w:u w:val="single"/>
          <w:lang w:eastAsia="zh-CN"/>
        </w:rPr>
        <w:t>PDSCH</w:t>
      </w:r>
    </w:p>
    <w:p w14:paraId="1E9341BB" w14:textId="60135147" w:rsidR="005747FC" w:rsidRPr="00905127" w:rsidRDefault="00920FBA">
      <w:pPr>
        <w:jc w:val="both"/>
        <w:rPr>
          <w:b/>
          <w:u w:val="single"/>
          <w:lang w:eastAsia="zh-CN"/>
        </w:rPr>
      </w:pPr>
      <w:r>
        <w:rPr>
          <w:lang w:eastAsia="zh-CN"/>
        </w:rPr>
        <w:t xml:space="preserve">FDM multiplexing between </w:t>
      </w:r>
      <w:r w:rsidRPr="0018107D">
        <w:rPr>
          <w:color w:val="000000"/>
          <w:lang w:val="en-US" w:eastAsia="x-none"/>
        </w:rPr>
        <w:t>unicast PDSCH and group-common PDSCH in a slot</w:t>
      </w:r>
      <w:r>
        <w:rPr>
          <w:color w:val="000000"/>
          <w:lang w:val="en-US" w:eastAsia="x-none"/>
        </w:rPr>
        <w:t xml:space="preserve"> is agreed in last RAN1 meeting</w:t>
      </w:r>
      <w:r w:rsidR="005747FC">
        <w:rPr>
          <w:color w:val="000000"/>
          <w:lang w:val="en-US" w:eastAsia="x-none"/>
        </w:rPr>
        <w:t xml:space="preserve"> as the illustration in Figure </w:t>
      </w:r>
      <w:r w:rsidR="00FE4F2D">
        <w:rPr>
          <w:color w:val="000000"/>
          <w:lang w:val="en-US" w:eastAsia="x-none"/>
        </w:rPr>
        <w:t>3</w:t>
      </w:r>
      <w:r w:rsidR="005747FC">
        <w:rPr>
          <w:color w:val="000000"/>
          <w:lang w:val="en-US" w:eastAsia="x-none"/>
        </w:rPr>
        <w:t xml:space="preserve"> Case 1-A</w:t>
      </w:r>
      <w:r w:rsidR="00F71C25">
        <w:rPr>
          <w:color w:val="000000"/>
          <w:lang w:val="en-US" w:eastAsia="x-none"/>
        </w:rPr>
        <w:t>, but TDM and SDM are still FFS.</w:t>
      </w:r>
    </w:p>
    <w:p w14:paraId="5BC48D6F" w14:textId="409636AA" w:rsidR="005747FC" w:rsidRDefault="006D5207" w:rsidP="00A46DA9">
      <w:pPr>
        <w:jc w:val="center"/>
      </w:pPr>
      <w:r>
        <w:object w:dxaOrig="4740" w:dyaOrig="2520" w14:anchorId="3C04C8AC">
          <v:shape id="_x0000_i1038" type="#_x0000_t75" style="width:237.9pt;height:126pt" o:ole="">
            <v:imagedata r:id="rId32" o:title=""/>
          </v:shape>
          <o:OLEObject Type="Embed" ProgID="Visio.Drawing.15" ShapeID="_x0000_i1038" DrawAspect="Content" ObjectID="_1664962192" r:id="rId33"/>
        </w:object>
      </w:r>
    </w:p>
    <w:p w14:paraId="08B86B47" w14:textId="309CDA38" w:rsidR="00CD2333" w:rsidRPr="00A46DA9" w:rsidRDefault="005747FC" w:rsidP="00A46DA9">
      <w:pPr>
        <w:jc w:val="center"/>
        <w:rPr>
          <w:b/>
          <w:lang w:eastAsia="zh-CN"/>
        </w:rPr>
      </w:pPr>
      <w:r w:rsidRPr="00A46DA9">
        <w:rPr>
          <w:b/>
        </w:rPr>
        <w:t xml:space="preserve">Figure </w:t>
      </w:r>
      <w:r w:rsidR="00406843">
        <w:rPr>
          <w:b/>
        </w:rPr>
        <w:t>3</w:t>
      </w:r>
      <w:r w:rsidRPr="00A46DA9">
        <w:rPr>
          <w:b/>
        </w:rPr>
        <w:t xml:space="preserve">. Illustration of multiplexing of one </w:t>
      </w:r>
      <w:r w:rsidR="00BF1B60">
        <w:rPr>
          <w:b/>
        </w:rPr>
        <w:t>PTP</w:t>
      </w:r>
      <w:r w:rsidR="00BF1B60" w:rsidRPr="00A46DA9">
        <w:rPr>
          <w:b/>
        </w:rPr>
        <w:t xml:space="preserve"> </w:t>
      </w:r>
      <w:r w:rsidRPr="00A46DA9">
        <w:rPr>
          <w:b/>
        </w:rPr>
        <w:t xml:space="preserve">PDSCH and </w:t>
      </w:r>
      <w:r w:rsidR="00BF1B60">
        <w:rPr>
          <w:b/>
        </w:rPr>
        <w:t>PTM</w:t>
      </w:r>
      <w:r w:rsidR="00BF1B60" w:rsidRPr="00A46DA9">
        <w:rPr>
          <w:b/>
        </w:rPr>
        <w:t xml:space="preserve"> </w:t>
      </w:r>
      <w:r w:rsidRPr="00A46DA9">
        <w:rPr>
          <w:b/>
        </w:rPr>
        <w:t>PDSCH</w:t>
      </w:r>
    </w:p>
    <w:p w14:paraId="6075D5F4" w14:textId="309931ED" w:rsidR="00F71C25" w:rsidRDefault="002249C6">
      <w:pPr>
        <w:jc w:val="both"/>
        <w:rPr>
          <w:lang w:eastAsia="zh-CN"/>
        </w:rPr>
      </w:pPr>
      <w:r w:rsidRPr="00C14FC4">
        <w:rPr>
          <w:lang w:eastAsia="zh-CN"/>
        </w:rPr>
        <w:t>NR</w:t>
      </w:r>
      <w:r w:rsidR="000A4A85" w:rsidRPr="00C14FC4">
        <w:rPr>
          <w:lang w:eastAsia="zh-CN"/>
        </w:rPr>
        <w:t xml:space="preserve"> </w:t>
      </w:r>
      <w:r w:rsidR="00F71C25">
        <w:rPr>
          <w:lang w:eastAsia="zh-CN"/>
        </w:rPr>
        <w:t xml:space="preserve">has </w:t>
      </w:r>
      <w:r w:rsidR="000A4A85" w:rsidRPr="00C14FC4">
        <w:rPr>
          <w:lang w:eastAsia="zh-CN"/>
        </w:rPr>
        <w:t>support</w:t>
      </w:r>
      <w:r w:rsidR="00F71C25">
        <w:rPr>
          <w:lang w:eastAsia="zh-CN"/>
        </w:rPr>
        <w:t>ed</w:t>
      </w:r>
      <w:r w:rsidR="000A4A85" w:rsidRPr="00C14FC4">
        <w:rPr>
          <w:lang w:eastAsia="zh-CN"/>
        </w:rPr>
        <w:t xml:space="preserve"> PDSCH mapping type B</w:t>
      </w:r>
      <w:r w:rsidR="00734B58" w:rsidRPr="00C14FC4">
        <w:rPr>
          <w:lang w:eastAsia="zh-CN"/>
        </w:rPr>
        <w:t xml:space="preserve"> and</w:t>
      </w:r>
      <w:r w:rsidR="000A4A85" w:rsidRPr="00C14FC4">
        <w:rPr>
          <w:lang w:eastAsia="zh-CN"/>
        </w:rPr>
        <w:t xml:space="preserve"> </w:t>
      </w:r>
      <w:r w:rsidR="00A24565" w:rsidRPr="00C14FC4">
        <w:rPr>
          <w:lang w:eastAsia="zh-CN"/>
        </w:rPr>
        <w:t>more than one unicast PDSCH per slot in TDM as</w:t>
      </w:r>
      <w:r w:rsidR="00A17DDC" w:rsidRPr="00C14FC4">
        <w:rPr>
          <w:lang w:eastAsia="zh-CN"/>
        </w:rPr>
        <w:t xml:space="preserve"> an</w:t>
      </w:r>
      <w:r w:rsidR="00A24565" w:rsidRPr="00C14FC4">
        <w:rPr>
          <w:lang w:eastAsia="zh-CN"/>
        </w:rPr>
        <w:t xml:space="preserve"> optional UE capability</w:t>
      </w:r>
      <w:r w:rsidR="00D1443C" w:rsidRPr="00C14FC4">
        <w:rPr>
          <w:lang w:eastAsia="zh-CN"/>
        </w:rPr>
        <w:t xml:space="preserve"> in R15</w:t>
      </w:r>
      <w:r w:rsidR="00A24565" w:rsidRPr="00C14FC4">
        <w:rPr>
          <w:lang w:eastAsia="zh-CN"/>
        </w:rPr>
        <w:t>.</w:t>
      </w:r>
      <w:r w:rsidR="00A27576" w:rsidRPr="00C14FC4">
        <w:rPr>
          <w:lang w:eastAsia="zh-CN"/>
        </w:rPr>
        <w:t xml:space="preserve"> </w:t>
      </w:r>
      <w:r w:rsidR="00B170A4" w:rsidRPr="00C14FC4">
        <w:rPr>
          <w:lang w:eastAsia="zh-CN"/>
        </w:rPr>
        <w:t xml:space="preserve">Therefore, </w:t>
      </w:r>
      <w:r w:rsidR="00F71C25">
        <w:rPr>
          <w:lang w:eastAsia="zh-CN"/>
        </w:rPr>
        <w:t xml:space="preserve">we think it is easy to extend the TDMed </w:t>
      </w:r>
      <w:r w:rsidR="006B29ED">
        <w:rPr>
          <w:lang w:eastAsia="zh-CN"/>
        </w:rPr>
        <w:t xml:space="preserve">PTP </w:t>
      </w:r>
      <w:r w:rsidR="00F71C25">
        <w:rPr>
          <w:lang w:eastAsia="zh-CN"/>
        </w:rPr>
        <w:t>PDSCH</w:t>
      </w:r>
      <w:r w:rsidR="00842099">
        <w:rPr>
          <w:lang w:eastAsia="zh-CN"/>
        </w:rPr>
        <w:t>s</w:t>
      </w:r>
      <w:r w:rsidR="00F71C25">
        <w:rPr>
          <w:lang w:eastAsia="zh-CN"/>
        </w:rPr>
        <w:t xml:space="preserve"> </w:t>
      </w:r>
      <w:r w:rsidR="00842099">
        <w:rPr>
          <w:lang w:eastAsia="zh-CN"/>
        </w:rPr>
        <w:t xml:space="preserve">in one slot </w:t>
      </w:r>
      <w:r w:rsidR="00F71C25">
        <w:rPr>
          <w:lang w:eastAsia="zh-CN"/>
        </w:rPr>
        <w:t xml:space="preserve">to </w:t>
      </w:r>
      <w:r w:rsidR="00842099">
        <w:rPr>
          <w:lang w:eastAsia="zh-CN"/>
        </w:rPr>
        <w:t xml:space="preserve">TDMed PTP </w:t>
      </w:r>
      <w:r w:rsidR="00F71C25">
        <w:rPr>
          <w:lang w:eastAsia="zh-CN"/>
        </w:rPr>
        <w:t xml:space="preserve">PDSCH and </w:t>
      </w:r>
      <w:r w:rsidR="00842099">
        <w:rPr>
          <w:lang w:eastAsia="zh-CN"/>
        </w:rPr>
        <w:t xml:space="preserve">PTM </w:t>
      </w:r>
      <w:r w:rsidR="00F71C25">
        <w:rPr>
          <w:lang w:eastAsia="zh-CN"/>
        </w:rPr>
        <w:t>PDSCH</w:t>
      </w:r>
      <w:r w:rsidR="00842099">
        <w:rPr>
          <w:lang w:eastAsia="zh-CN"/>
        </w:rPr>
        <w:t xml:space="preserve"> in one slot </w:t>
      </w:r>
      <w:r w:rsidR="00F71C25">
        <w:rPr>
          <w:lang w:eastAsia="zh-CN"/>
        </w:rPr>
        <w:t>in Rel-17</w:t>
      </w:r>
      <w:r w:rsidR="00B04C33">
        <w:rPr>
          <w:lang w:eastAsia="zh-CN"/>
        </w:rPr>
        <w:t xml:space="preserve"> as </w:t>
      </w:r>
      <w:r w:rsidR="00842099">
        <w:rPr>
          <w:lang w:eastAsia="zh-CN"/>
        </w:rPr>
        <w:t xml:space="preserve">illustrated </w:t>
      </w:r>
      <w:r w:rsidR="00B04C33">
        <w:rPr>
          <w:lang w:eastAsia="zh-CN"/>
        </w:rPr>
        <w:t xml:space="preserve">in Case 1-B in Figure </w:t>
      </w:r>
      <w:r w:rsidR="00406843">
        <w:rPr>
          <w:lang w:eastAsia="zh-CN"/>
        </w:rPr>
        <w:t>3</w:t>
      </w:r>
      <w:r w:rsidR="00F71C25">
        <w:rPr>
          <w:lang w:eastAsia="zh-CN"/>
        </w:rPr>
        <w:t>.</w:t>
      </w:r>
      <w:r w:rsidR="00F71C25">
        <w:rPr>
          <w:rFonts w:hint="eastAsia"/>
          <w:lang w:eastAsia="zh-CN"/>
        </w:rPr>
        <w:t xml:space="preserve"> </w:t>
      </w:r>
      <w:r w:rsidR="00F71C25">
        <w:rPr>
          <w:lang w:eastAsia="zh-CN"/>
        </w:rPr>
        <w:t xml:space="preserve">For SDM, </w:t>
      </w:r>
      <w:r w:rsidR="000223FE">
        <w:rPr>
          <w:lang w:eastAsia="zh-CN"/>
        </w:rPr>
        <w:t xml:space="preserve">we think </w:t>
      </w:r>
      <w:r w:rsidR="00F71C25">
        <w:rPr>
          <w:lang w:eastAsia="zh-CN"/>
        </w:rPr>
        <w:t>it is</w:t>
      </w:r>
      <w:r w:rsidR="000223FE">
        <w:rPr>
          <w:lang w:eastAsia="zh-CN"/>
        </w:rPr>
        <w:t xml:space="preserve"> too</w:t>
      </w:r>
      <w:r w:rsidR="00F71C25">
        <w:rPr>
          <w:lang w:eastAsia="zh-CN"/>
        </w:rPr>
        <w:t xml:space="preserve"> complicated to schedule</w:t>
      </w:r>
      <w:r w:rsidR="00F71C25" w:rsidRPr="00F71C25">
        <w:rPr>
          <w:lang w:eastAsia="zh-CN"/>
        </w:rPr>
        <w:t xml:space="preserve"> multiple PDSCH with orthogonal DMRS port</w:t>
      </w:r>
      <w:r w:rsidR="00CF386D">
        <w:rPr>
          <w:lang w:eastAsia="zh-CN"/>
        </w:rPr>
        <w:t>s</w:t>
      </w:r>
      <w:r w:rsidR="00F71C25">
        <w:rPr>
          <w:lang w:eastAsia="zh-CN"/>
        </w:rPr>
        <w:t xml:space="preserve">, therefore SDM between unicast PDSCH and </w:t>
      </w:r>
      <w:r w:rsidR="00406843">
        <w:rPr>
          <w:lang w:eastAsia="zh-CN"/>
        </w:rPr>
        <w:t xml:space="preserve">group-common </w:t>
      </w:r>
      <w:r w:rsidR="00F71C25">
        <w:rPr>
          <w:lang w:eastAsia="zh-CN"/>
        </w:rPr>
        <w:t xml:space="preserve">PDSCH </w:t>
      </w:r>
      <w:r w:rsidR="000223FE">
        <w:rPr>
          <w:lang w:eastAsia="zh-CN"/>
        </w:rPr>
        <w:t>should be low priority and should not be supported in this release</w:t>
      </w:r>
      <w:r w:rsidR="00F71C25">
        <w:rPr>
          <w:lang w:eastAsia="zh-CN"/>
        </w:rPr>
        <w:t>.</w:t>
      </w:r>
    </w:p>
    <w:p w14:paraId="5BF5B66D" w14:textId="001D15E3" w:rsidR="00F71C25" w:rsidRPr="00A46DA9" w:rsidRDefault="00404F69" w:rsidP="00404F69">
      <w:pPr>
        <w:jc w:val="both"/>
        <w:rPr>
          <w:b/>
          <w:lang w:eastAsia="zh-CN"/>
        </w:rPr>
      </w:pPr>
      <w:r w:rsidRPr="00A46DA9">
        <w:rPr>
          <w:b/>
          <w:lang w:eastAsia="zh-CN"/>
        </w:rPr>
        <w:t xml:space="preserve">Proposal </w:t>
      </w:r>
      <w:r w:rsidR="001E0A33">
        <w:rPr>
          <w:b/>
          <w:lang w:eastAsia="zh-CN"/>
        </w:rPr>
        <w:t>18</w:t>
      </w:r>
      <w:r w:rsidRPr="00A46DA9">
        <w:rPr>
          <w:b/>
          <w:lang w:eastAsia="zh-CN"/>
        </w:rPr>
        <w:t>. For RRC_CONNECTED UEs, support TDM between unicast PDSCH and group-common PDSCH in a slot based on UE capability.</w:t>
      </w:r>
    </w:p>
    <w:p w14:paraId="43021D6B" w14:textId="4B1703A7" w:rsidR="00920FBA" w:rsidRDefault="00920FBA" w:rsidP="00A46DA9">
      <w:pPr>
        <w:pStyle w:val="2"/>
        <w:rPr>
          <w:lang w:eastAsia="zh-CN"/>
        </w:rPr>
      </w:pPr>
      <w:r>
        <w:rPr>
          <w:rFonts w:ascii="Times New Roman" w:hAnsi="Times New Roman"/>
          <w:lang w:eastAsia="zh-CN"/>
        </w:rPr>
        <w:t>3.</w:t>
      </w:r>
      <w:r w:rsidR="00404F69">
        <w:rPr>
          <w:rFonts w:ascii="Times New Roman" w:hAnsi="Times New Roman"/>
          <w:lang w:eastAsia="zh-CN"/>
        </w:rPr>
        <w:t>2</w:t>
      </w:r>
      <w:r>
        <w:rPr>
          <w:rFonts w:ascii="Times New Roman" w:hAnsi="Times New Roman"/>
          <w:lang w:eastAsia="zh-CN"/>
        </w:rPr>
        <w:t xml:space="preserve"> M</w:t>
      </w:r>
      <w:r w:rsidRPr="00905127">
        <w:rPr>
          <w:rFonts w:ascii="Times New Roman" w:hAnsi="Times New Roman"/>
          <w:lang w:eastAsia="zh-CN"/>
        </w:rPr>
        <w:t>ultiplexing</w:t>
      </w:r>
      <w:r>
        <w:rPr>
          <w:rFonts w:ascii="Times New Roman" w:hAnsi="Times New Roman"/>
          <w:lang w:eastAsia="zh-CN"/>
        </w:rPr>
        <w:t xml:space="preserve"> between multiple </w:t>
      </w:r>
      <w:r w:rsidR="00BB1711">
        <w:rPr>
          <w:rFonts w:ascii="Times New Roman" w:hAnsi="Times New Roman"/>
          <w:lang w:eastAsia="zh-CN"/>
        </w:rPr>
        <w:t xml:space="preserve">PTM </w:t>
      </w:r>
      <w:r>
        <w:rPr>
          <w:rFonts w:ascii="Times New Roman" w:hAnsi="Times New Roman"/>
          <w:lang w:eastAsia="zh-CN"/>
        </w:rPr>
        <w:t>PDSCHs</w:t>
      </w:r>
      <w:r w:rsidR="005747FC">
        <w:rPr>
          <w:rFonts w:ascii="Times New Roman" w:hAnsi="Times New Roman"/>
          <w:lang w:eastAsia="zh-CN"/>
        </w:rPr>
        <w:t xml:space="preserve"> and </w:t>
      </w:r>
      <w:r w:rsidR="00BB1711">
        <w:rPr>
          <w:rFonts w:ascii="Times New Roman" w:hAnsi="Times New Roman"/>
          <w:lang w:eastAsia="zh-CN"/>
        </w:rPr>
        <w:t xml:space="preserve">PTP </w:t>
      </w:r>
      <w:r w:rsidR="005747FC">
        <w:rPr>
          <w:rFonts w:ascii="Times New Roman" w:hAnsi="Times New Roman"/>
          <w:lang w:eastAsia="zh-CN"/>
        </w:rPr>
        <w:t>PDSCH</w:t>
      </w:r>
      <w:r w:rsidR="005747FC">
        <w:rPr>
          <w:rFonts w:ascii="Times New Roman" w:hAnsi="Times New Roman" w:hint="eastAsia"/>
          <w:lang w:eastAsia="zh-CN"/>
        </w:rPr>
        <w:t>(</w:t>
      </w:r>
      <w:r w:rsidR="005747FC">
        <w:rPr>
          <w:rFonts w:ascii="Times New Roman" w:hAnsi="Times New Roman"/>
          <w:lang w:eastAsia="zh-CN"/>
        </w:rPr>
        <w:t>s)</w:t>
      </w:r>
    </w:p>
    <w:p w14:paraId="3AE041D5" w14:textId="455FB3ED" w:rsidR="00741E79" w:rsidRDefault="00741E79">
      <w:pPr>
        <w:jc w:val="both"/>
        <w:rPr>
          <w:lang w:eastAsia="zh-CN"/>
        </w:rPr>
      </w:pPr>
      <w:r>
        <w:rPr>
          <w:lang w:eastAsia="zh-CN"/>
        </w:rPr>
        <w:t xml:space="preserve">In Rel-15/16, more than one unicast TDMed PDSCHs is supported, therefore, we further discuss the multiplexing between multiple </w:t>
      </w:r>
      <w:r w:rsidR="00ED75AC">
        <w:rPr>
          <w:lang w:eastAsia="zh-CN"/>
        </w:rPr>
        <w:t xml:space="preserve">PTM </w:t>
      </w:r>
      <w:r>
        <w:rPr>
          <w:lang w:eastAsia="zh-CN"/>
        </w:rPr>
        <w:t xml:space="preserve">PDSCHs and the multiplexing between multiple </w:t>
      </w:r>
      <w:r w:rsidR="00ED75AC">
        <w:rPr>
          <w:lang w:eastAsia="zh-CN"/>
        </w:rPr>
        <w:t xml:space="preserve">PTM </w:t>
      </w:r>
      <w:r>
        <w:rPr>
          <w:lang w:eastAsia="zh-CN"/>
        </w:rPr>
        <w:t>PDSCHs and unicast PDSCH</w:t>
      </w:r>
      <w:r>
        <w:rPr>
          <w:rFonts w:hint="eastAsia"/>
          <w:lang w:eastAsia="zh-CN"/>
        </w:rPr>
        <w:t>(</w:t>
      </w:r>
      <w:r>
        <w:rPr>
          <w:lang w:eastAsia="zh-CN"/>
        </w:rPr>
        <w:t>s).</w:t>
      </w:r>
    </w:p>
    <w:p w14:paraId="49565B36" w14:textId="55BB7E48" w:rsidR="0093497B" w:rsidRDefault="0093497B">
      <w:pPr>
        <w:jc w:val="both"/>
        <w:rPr>
          <w:b/>
          <w:u w:val="single"/>
          <w:lang w:eastAsia="zh-CN"/>
        </w:rPr>
      </w:pPr>
      <w:r w:rsidRPr="00A46DA9">
        <w:rPr>
          <w:b/>
          <w:u w:val="single"/>
          <w:lang w:eastAsia="zh-CN"/>
        </w:rPr>
        <w:t xml:space="preserve">Case 2: Multiple </w:t>
      </w:r>
      <w:r w:rsidR="00F11AB1">
        <w:rPr>
          <w:b/>
          <w:u w:val="single"/>
          <w:lang w:eastAsia="zh-CN"/>
        </w:rPr>
        <w:t>PTM</w:t>
      </w:r>
      <w:r w:rsidR="00F11AB1" w:rsidRPr="00A46DA9">
        <w:rPr>
          <w:b/>
          <w:u w:val="single"/>
          <w:lang w:eastAsia="zh-CN"/>
        </w:rPr>
        <w:t xml:space="preserve"> </w:t>
      </w:r>
      <w:r w:rsidRPr="00A46DA9">
        <w:rPr>
          <w:b/>
          <w:u w:val="single"/>
          <w:lang w:eastAsia="zh-CN"/>
        </w:rPr>
        <w:t xml:space="preserve">PDSCHs </w:t>
      </w:r>
    </w:p>
    <w:p w14:paraId="059A323B" w14:textId="60C00593" w:rsidR="009B1158" w:rsidRDefault="009B1158">
      <w:pPr>
        <w:jc w:val="both"/>
        <w:rPr>
          <w:lang w:eastAsia="zh-CN"/>
        </w:rPr>
      </w:pPr>
      <w:r w:rsidRPr="00A46DA9">
        <w:rPr>
          <w:lang w:eastAsia="zh-CN"/>
        </w:rPr>
        <w:t>In this case</w:t>
      </w:r>
      <w:r>
        <w:rPr>
          <w:lang w:eastAsia="zh-CN"/>
        </w:rPr>
        <w:t xml:space="preserve">, there is multiple </w:t>
      </w:r>
      <w:r w:rsidR="009079F1">
        <w:rPr>
          <w:lang w:eastAsia="zh-CN"/>
        </w:rPr>
        <w:t xml:space="preserve">PTM </w:t>
      </w:r>
      <w:r>
        <w:rPr>
          <w:lang w:eastAsia="zh-CN"/>
        </w:rPr>
        <w:t xml:space="preserve">PDSCHs in one slot, and we illustrate the potential multiplexing methods in Figure </w:t>
      </w:r>
      <w:r w:rsidR="00406843">
        <w:rPr>
          <w:lang w:eastAsia="zh-CN"/>
        </w:rPr>
        <w:t>4</w:t>
      </w:r>
      <w:r>
        <w:rPr>
          <w:lang w:eastAsia="zh-CN"/>
        </w:rPr>
        <w:t>.</w:t>
      </w:r>
    </w:p>
    <w:p w14:paraId="72B9C8BA" w14:textId="1269EB3A" w:rsidR="00052024" w:rsidRDefault="006D5207" w:rsidP="00A46DA9">
      <w:pPr>
        <w:jc w:val="center"/>
      </w:pPr>
      <w:r>
        <w:object w:dxaOrig="4740" w:dyaOrig="2520" w14:anchorId="0BDF591A">
          <v:shape id="_x0000_i1039" type="#_x0000_t75" style="width:237.9pt;height:126pt" o:ole="">
            <v:imagedata r:id="rId34" o:title=""/>
          </v:shape>
          <o:OLEObject Type="Embed" ProgID="Visio.Drawing.15" ShapeID="_x0000_i1039" DrawAspect="Content" ObjectID="_1664962193" r:id="rId35"/>
        </w:object>
      </w:r>
    </w:p>
    <w:p w14:paraId="1CD4B31C" w14:textId="76DD4F32" w:rsidR="00052024" w:rsidRPr="00A46DA9" w:rsidRDefault="002D43AC" w:rsidP="00A46DA9">
      <w:pPr>
        <w:jc w:val="center"/>
        <w:rPr>
          <w:b/>
          <w:u w:val="single"/>
          <w:lang w:eastAsia="zh-CN"/>
        </w:rPr>
      </w:pPr>
      <w:r w:rsidRPr="00905127">
        <w:rPr>
          <w:b/>
        </w:rPr>
        <w:t xml:space="preserve">Figure </w:t>
      </w:r>
      <w:r w:rsidR="00406843">
        <w:rPr>
          <w:b/>
        </w:rPr>
        <w:t>4</w:t>
      </w:r>
      <w:r w:rsidRPr="00905127">
        <w:rPr>
          <w:b/>
        </w:rPr>
        <w:t xml:space="preserve">. Illustration of multiplexing of </w:t>
      </w:r>
      <w:r>
        <w:rPr>
          <w:b/>
        </w:rPr>
        <w:t>multiple</w:t>
      </w:r>
      <w:r w:rsidRPr="00905127">
        <w:rPr>
          <w:b/>
        </w:rPr>
        <w:t xml:space="preserve"> </w:t>
      </w:r>
      <w:r w:rsidR="00BF1B60">
        <w:rPr>
          <w:b/>
        </w:rPr>
        <w:t>PTM</w:t>
      </w:r>
      <w:r w:rsidR="00BF1B60" w:rsidRPr="00905127">
        <w:rPr>
          <w:b/>
        </w:rPr>
        <w:t xml:space="preserve"> </w:t>
      </w:r>
      <w:r w:rsidRPr="00905127">
        <w:rPr>
          <w:b/>
        </w:rPr>
        <w:t>PDSCH</w:t>
      </w:r>
      <w:r>
        <w:rPr>
          <w:b/>
        </w:rPr>
        <w:t>s</w:t>
      </w:r>
    </w:p>
    <w:p w14:paraId="714ECF84" w14:textId="3F94EF7D" w:rsidR="00C45222" w:rsidRDefault="00C45222" w:rsidP="00C45222">
      <w:pPr>
        <w:jc w:val="both"/>
        <w:rPr>
          <w:lang w:eastAsia="zh-CN"/>
        </w:rPr>
      </w:pPr>
      <w:r>
        <w:rPr>
          <w:lang w:eastAsia="zh-CN"/>
        </w:rPr>
        <w:t>For FDM as illustrated in Figure 4 Case 2-A, as the discussion in our company’s contribution [3], it is hard to construct semi-static HARQ-ACK codebook</w:t>
      </w:r>
      <w:r w:rsidR="0073474C">
        <w:rPr>
          <w:lang w:eastAsia="zh-CN"/>
        </w:rPr>
        <w:t>, so w</w:t>
      </w:r>
      <w:r>
        <w:rPr>
          <w:lang w:eastAsia="zh-CN"/>
        </w:rPr>
        <w:t>hether to support FDM between multiple PTM PDSCHs need to be further studied.</w:t>
      </w:r>
    </w:p>
    <w:p w14:paraId="4AF2D0FA" w14:textId="7D7777ED" w:rsidR="00404F69" w:rsidRDefault="003E0C19">
      <w:pPr>
        <w:jc w:val="both"/>
        <w:rPr>
          <w:lang w:eastAsia="zh-CN"/>
        </w:rPr>
      </w:pPr>
      <w:r>
        <w:rPr>
          <w:rFonts w:hint="eastAsia"/>
          <w:lang w:eastAsia="zh-CN"/>
        </w:rPr>
        <w:t>A</w:t>
      </w:r>
      <w:r>
        <w:rPr>
          <w:lang w:eastAsia="zh-CN"/>
        </w:rPr>
        <w:t xml:space="preserve">s the discussion in the above section, NR has supported multiple unicast </w:t>
      </w:r>
      <w:r w:rsidR="00CF386D">
        <w:rPr>
          <w:lang w:eastAsia="zh-CN"/>
        </w:rPr>
        <w:t xml:space="preserve">TDMed </w:t>
      </w:r>
      <w:r>
        <w:rPr>
          <w:lang w:eastAsia="zh-CN"/>
        </w:rPr>
        <w:t xml:space="preserve">PDSCH in one slot, </w:t>
      </w:r>
      <w:r w:rsidR="006966A1">
        <w:rPr>
          <w:lang w:eastAsia="zh-CN"/>
        </w:rPr>
        <w:t xml:space="preserve">and </w:t>
      </w:r>
      <w:r>
        <w:rPr>
          <w:lang w:eastAsia="zh-CN"/>
        </w:rPr>
        <w:t xml:space="preserve">therefore, the number of </w:t>
      </w:r>
      <w:r w:rsidR="00242C83">
        <w:rPr>
          <w:lang w:eastAsia="zh-CN"/>
        </w:rPr>
        <w:t xml:space="preserve">PTM </w:t>
      </w:r>
      <w:r>
        <w:rPr>
          <w:lang w:eastAsia="zh-CN"/>
        </w:rPr>
        <w:t>PDSCH</w:t>
      </w:r>
      <w:r w:rsidR="00C45222">
        <w:rPr>
          <w:lang w:eastAsia="zh-CN"/>
        </w:rPr>
        <w:t>s</w:t>
      </w:r>
      <w:r>
        <w:rPr>
          <w:lang w:eastAsia="zh-CN"/>
        </w:rPr>
        <w:t xml:space="preserve"> can also be larger than one and TDM between multiple </w:t>
      </w:r>
      <w:r w:rsidR="00242C83">
        <w:rPr>
          <w:lang w:eastAsia="zh-CN"/>
        </w:rPr>
        <w:t xml:space="preserve">PTM </w:t>
      </w:r>
      <w:r>
        <w:rPr>
          <w:lang w:eastAsia="zh-CN"/>
        </w:rPr>
        <w:t>PDSCH</w:t>
      </w:r>
      <w:r w:rsidR="00242C83">
        <w:rPr>
          <w:lang w:eastAsia="zh-CN"/>
        </w:rPr>
        <w:t>s</w:t>
      </w:r>
      <w:r>
        <w:rPr>
          <w:lang w:eastAsia="zh-CN"/>
        </w:rPr>
        <w:t xml:space="preserve"> can be </w:t>
      </w:r>
      <w:r w:rsidR="00242C83">
        <w:rPr>
          <w:lang w:eastAsia="zh-CN"/>
        </w:rPr>
        <w:t xml:space="preserve">considered </w:t>
      </w:r>
      <w:r w:rsidR="00407202">
        <w:rPr>
          <w:lang w:eastAsia="zh-CN"/>
        </w:rPr>
        <w:t xml:space="preserve">as in Figure </w:t>
      </w:r>
      <w:r w:rsidR="00406843">
        <w:rPr>
          <w:lang w:eastAsia="zh-CN"/>
        </w:rPr>
        <w:t xml:space="preserve">4 </w:t>
      </w:r>
      <w:r w:rsidR="00407202">
        <w:rPr>
          <w:lang w:eastAsia="zh-CN"/>
        </w:rPr>
        <w:t>C</w:t>
      </w:r>
      <w:r w:rsidR="00052024">
        <w:rPr>
          <w:lang w:eastAsia="zh-CN"/>
        </w:rPr>
        <w:t>ase 2-B</w:t>
      </w:r>
      <w:r>
        <w:rPr>
          <w:lang w:eastAsia="zh-CN"/>
        </w:rPr>
        <w:t>.</w:t>
      </w:r>
      <w:r w:rsidR="006966A1">
        <w:rPr>
          <w:lang w:eastAsia="zh-CN"/>
        </w:rPr>
        <w:t xml:space="preserve"> In this TDM multiplexing method, the Rel-15/16 semi-static and dynamic HARQ-ACK codebook constructions can be reused </w:t>
      </w:r>
      <w:r w:rsidR="00C45222">
        <w:rPr>
          <w:lang w:eastAsia="zh-CN"/>
        </w:rPr>
        <w:t xml:space="preserve">with little </w:t>
      </w:r>
      <w:r w:rsidR="006966A1">
        <w:rPr>
          <w:lang w:eastAsia="zh-CN"/>
        </w:rPr>
        <w:t xml:space="preserve">spec </w:t>
      </w:r>
      <w:r w:rsidR="00C45222">
        <w:rPr>
          <w:lang w:eastAsia="zh-CN"/>
        </w:rPr>
        <w:t>impact</w:t>
      </w:r>
      <w:r w:rsidR="006966A1">
        <w:rPr>
          <w:lang w:eastAsia="zh-CN"/>
        </w:rPr>
        <w:t>.</w:t>
      </w:r>
    </w:p>
    <w:p w14:paraId="0C9B5187" w14:textId="5F6B114A" w:rsidR="002D43AC" w:rsidRDefault="003E0C19">
      <w:pPr>
        <w:jc w:val="both"/>
        <w:rPr>
          <w:b/>
          <w:lang w:eastAsia="zh-CN"/>
        </w:rPr>
      </w:pPr>
      <w:r w:rsidRPr="00A46DA9">
        <w:rPr>
          <w:b/>
          <w:lang w:eastAsia="zh-CN"/>
        </w:rPr>
        <w:t xml:space="preserve">Proposal </w:t>
      </w:r>
      <w:r w:rsidR="001E0A33">
        <w:rPr>
          <w:b/>
          <w:lang w:eastAsia="zh-CN"/>
        </w:rPr>
        <w:t>19</w:t>
      </w:r>
      <w:r w:rsidRPr="00A46DA9">
        <w:rPr>
          <w:b/>
          <w:lang w:eastAsia="zh-CN"/>
        </w:rPr>
        <w:t xml:space="preserve">. </w:t>
      </w:r>
      <w:r w:rsidRPr="002D43AC">
        <w:rPr>
          <w:b/>
          <w:lang w:eastAsia="zh-CN"/>
        </w:rPr>
        <w:t>For RR</w:t>
      </w:r>
      <w:r w:rsidRPr="00905127">
        <w:rPr>
          <w:b/>
          <w:lang w:eastAsia="zh-CN"/>
        </w:rPr>
        <w:t xml:space="preserve">C_CONNECTED UEs, support TDM between </w:t>
      </w:r>
      <w:r>
        <w:rPr>
          <w:b/>
          <w:lang w:eastAsia="zh-CN"/>
        </w:rPr>
        <w:t>multiple</w:t>
      </w:r>
      <w:r w:rsidRPr="00905127">
        <w:rPr>
          <w:b/>
          <w:lang w:eastAsia="zh-CN"/>
        </w:rPr>
        <w:t xml:space="preserve"> group-common PDSCH</w:t>
      </w:r>
      <w:r>
        <w:rPr>
          <w:b/>
          <w:lang w:eastAsia="zh-CN"/>
        </w:rPr>
        <w:t>s</w:t>
      </w:r>
      <w:r w:rsidRPr="00905127">
        <w:rPr>
          <w:b/>
          <w:lang w:eastAsia="zh-CN"/>
        </w:rPr>
        <w:t xml:space="preserve"> in a slot based on UE capability.</w:t>
      </w:r>
    </w:p>
    <w:p w14:paraId="4ED6512F" w14:textId="4938EE61" w:rsidR="00FE47B9" w:rsidRPr="001F0094" w:rsidRDefault="00271EEC">
      <w:pPr>
        <w:jc w:val="both"/>
        <w:rPr>
          <w:lang w:eastAsia="zh-CN"/>
        </w:rPr>
      </w:pPr>
      <w:r>
        <w:rPr>
          <w:lang w:eastAsia="zh-CN"/>
        </w:rPr>
        <w:t>A</w:t>
      </w:r>
      <w:r w:rsidR="00425E8C" w:rsidRPr="00A46DA9">
        <w:rPr>
          <w:lang w:eastAsia="zh-CN"/>
        </w:rPr>
        <w:t xml:space="preserve">nother issue </w:t>
      </w:r>
      <w:r w:rsidR="00425E8C">
        <w:rPr>
          <w:lang w:eastAsia="zh-CN"/>
        </w:rPr>
        <w:t xml:space="preserve">is the multiplexing of </w:t>
      </w:r>
      <w:r w:rsidR="007D1F1F">
        <w:rPr>
          <w:lang w:eastAsia="zh-CN"/>
        </w:rPr>
        <w:t xml:space="preserve">PTP </w:t>
      </w:r>
      <w:r w:rsidR="00425E8C">
        <w:rPr>
          <w:lang w:eastAsia="zh-CN"/>
        </w:rPr>
        <w:t>PDSCH</w:t>
      </w:r>
      <w:r w:rsidR="002D43AC">
        <w:rPr>
          <w:lang w:eastAsia="zh-CN"/>
        </w:rPr>
        <w:t>(</w:t>
      </w:r>
      <w:r w:rsidR="00425E8C">
        <w:rPr>
          <w:lang w:eastAsia="zh-CN"/>
        </w:rPr>
        <w:t>s</w:t>
      </w:r>
      <w:r w:rsidR="002D43AC">
        <w:rPr>
          <w:lang w:eastAsia="zh-CN"/>
        </w:rPr>
        <w:t>)</w:t>
      </w:r>
      <w:r w:rsidR="00425E8C">
        <w:rPr>
          <w:lang w:eastAsia="zh-CN"/>
        </w:rPr>
        <w:t xml:space="preserve"> and </w:t>
      </w:r>
      <w:r w:rsidR="002D43AC">
        <w:rPr>
          <w:lang w:eastAsia="zh-CN"/>
        </w:rPr>
        <w:t>multiple</w:t>
      </w:r>
      <w:r w:rsidR="00425E8C">
        <w:rPr>
          <w:lang w:eastAsia="zh-CN"/>
        </w:rPr>
        <w:t xml:space="preserve"> </w:t>
      </w:r>
      <w:r w:rsidR="007D1F1F">
        <w:rPr>
          <w:lang w:eastAsia="zh-CN"/>
        </w:rPr>
        <w:t xml:space="preserve">PTM </w:t>
      </w:r>
      <w:r w:rsidR="00425E8C">
        <w:rPr>
          <w:lang w:eastAsia="zh-CN"/>
        </w:rPr>
        <w:t>PDSCHs, as we know NR only supports TDMed unicast PDSCHs in one slot, we list the following PDSCH multiplexing cases in one slot for one UE</w:t>
      </w:r>
      <w:r w:rsidR="00274C8B">
        <w:rPr>
          <w:lang w:eastAsia="zh-CN"/>
        </w:rPr>
        <w:t>.</w:t>
      </w:r>
    </w:p>
    <w:p w14:paraId="25A23913" w14:textId="1B2F10AD" w:rsidR="009A1A61" w:rsidRDefault="009A1A61" w:rsidP="009A1A61">
      <w:pPr>
        <w:rPr>
          <w:b/>
          <w:u w:val="single"/>
          <w:lang w:eastAsia="zh-CN"/>
        </w:rPr>
      </w:pPr>
      <w:r w:rsidRPr="00A46DA9">
        <w:rPr>
          <w:b/>
          <w:u w:val="single"/>
          <w:lang w:eastAsia="zh-CN"/>
        </w:rPr>
        <w:t xml:space="preserve">Case </w:t>
      </w:r>
      <w:r w:rsidR="00271EEC">
        <w:rPr>
          <w:b/>
          <w:u w:val="single"/>
          <w:lang w:eastAsia="zh-CN"/>
        </w:rPr>
        <w:t>3</w:t>
      </w:r>
      <w:r w:rsidRPr="00A46DA9">
        <w:rPr>
          <w:rFonts w:hint="eastAsia"/>
          <w:b/>
          <w:u w:val="single"/>
          <w:lang w:eastAsia="zh-CN"/>
        </w:rPr>
        <w:t>：</w:t>
      </w:r>
      <w:r w:rsidRPr="00A46DA9">
        <w:rPr>
          <w:b/>
          <w:u w:val="single"/>
          <w:lang w:eastAsia="zh-CN"/>
        </w:rPr>
        <w:t xml:space="preserve">One </w:t>
      </w:r>
      <w:r w:rsidR="00F11AB1">
        <w:rPr>
          <w:b/>
          <w:u w:val="single"/>
          <w:lang w:eastAsia="zh-CN"/>
        </w:rPr>
        <w:t>PTP</w:t>
      </w:r>
      <w:r w:rsidR="00F11AB1" w:rsidRPr="00A46DA9">
        <w:rPr>
          <w:b/>
          <w:u w:val="single"/>
          <w:lang w:eastAsia="zh-CN"/>
        </w:rPr>
        <w:t xml:space="preserve"> </w:t>
      </w:r>
      <w:r w:rsidRPr="00A46DA9">
        <w:rPr>
          <w:b/>
          <w:u w:val="single"/>
          <w:lang w:eastAsia="zh-CN"/>
        </w:rPr>
        <w:t xml:space="preserve">PDSCH and multiple </w:t>
      </w:r>
      <w:r w:rsidR="00F11AB1">
        <w:rPr>
          <w:b/>
          <w:u w:val="single"/>
          <w:lang w:eastAsia="zh-CN"/>
        </w:rPr>
        <w:t>PTM</w:t>
      </w:r>
      <w:r w:rsidR="00F11AB1" w:rsidRPr="00A46DA9">
        <w:rPr>
          <w:b/>
          <w:u w:val="single"/>
          <w:lang w:eastAsia="zh-CN"/>
        </w:rPr>
        <w:t xml:space="preserve"> </w:t>
      </w:r>
      <w:r w:rsidRPr="00A46DA9">
        <w:rPr>
          <w:b/>
          <w:u w:val="single"/>
          <w:lang w:eastAsia="zh-CN"/>
        </w:rPr>
        <w:t>PDSCHs</w:t>
      </w:r>
    </w:p>
    <w:p w14:paraId="3764B04C" w14:textId="60DC4D89" w:rsidR="0073474C" w:rsidRDefault="00407202" w:rsidP="00A46DA9">
      <w:pPr>
        <w:jc w:val="both"/>
        <w:rPr>
          <w:lang w:eastAsia="zh-CN"/>
        </w:rPr>
      </w:pPr>
      <w:r>
        <w:rPr>
          <w:lang w:eastAsia="zh-CN"/>
        </w:rPr>
        <w:t>For Case 3-A, it is similar to Case 2-</w:t>
      </w:r>
      <w:r w:rsidR="00C45222">
        <w:rPr>
          <w:lang w:eastAsia="zh-CN"/>
        </w:rPr>
        <w:t>A</w:t>
      </w:r>
      <w:r>
        <w:rPr>
          <w:lang w:eastAsia="zh-CN"/>
        </w:rPr>
        <w:t xml:space="preserve">, </w:t>
      </w:r>
      <w:r w:rsidR="00AC44E0">
        <w:rPr>
          <w:lang w:eastAsia="zh-CN"/>
        </w:rPr>
        <w:t xml:space="preserve">in </w:t>
      </w:r>
      <w:r>
        <w:rPr>
          <w:lang w:eastAsia="zh-CN"/>
        </w:rPr>
        <w:t xml:space="preserve">which the semi-static codebook construction </w:t>
      </w:r>
      <w:r w:rsidR="00C45222">
        <w:rPr>
          <w:lang w:eastAsia="zh-CN"/>
        </w:rPr>
        <w:t xml:space="preserve">for FDMed </w:t>
      </w:r>
      <w:r w:rsidR="0073474C">
        <w:rPr>
          <w:lang w:eastAsia="zh-CN"/>
        </w:rPr>
        <w:t xml:space="preserve">PTM </w:t>
      </w:r>
      <w:r w:rsidR="007D1F1F">
        <w:rPr>
          <w:lang w:eastAsia="zh-CN"/>
        </w:rPr>
        <w:t>PDSCH</w:t>
      </w:r>
      <w:r w:rsidR="00C45222">
        <w:rPr>
          <w:lang w:eastAsia="zh-CN"/>
        </w:rPr>
        <w:t>s</w:t>
      </w:r>
      <w:r w:rsidR="007D1F1F">
        <w:rPr>
          <w:lang w:eastAsia="zh-CN"/>
        </w:rPr>
        <w:t xml:space="preserve"> </w:t>
      </w:r>
      <w:r>
        <w:rPr>
          <w:lang w:eastAsia="zh-CN"/>
        </w:rPr>
        <w:t xml:space="preserve">is </w:t>
      </w:r>
      <w:r w:rsidR="0073474C">
        <w:rPr>
          <w:lang w:eastAsia="zh-CN"/>
        </w:rPr>
        <w:t>difficult</w:t>
      </w:r>
      <w:r>
        <w:rPr>
          <w:lang w:eastAsia="zh-CN"/>
        </w:rPr>
        <w:t xml:space="preserve">. </w:t>
      </w:r>
    </w:p>
    <w:p w14:paraId="6236182C" w14:textId="26BD41A5" w:rsidR="002C2CE4" w:rsidRDefault="00407202" w:rsidP="00A46DA9">
      <w:pPr>
        <w:jc w:val="both"/>
        <w:rPr>
          <w:lang w:eastAsia="zh-CN"/>
        </w:rPr>
      </w:pPr>
      <w:r>
        <w:rPr>
          <w:lang w:eastAsia="zh-CN"/>
        </w:rPr>
        <w:t>For Case 3-</w:t>
      </w:r>
      <w:r w:rsidR="00CB094E">
        <w:rPr>
          <w:lang w:eastAsia="zh-CN"/>
        </w:rPr>
        <w:t>B</w:t>
      </w:r>
      <w:r>
        <w:rPr>
          <w:lang w:eastAsia="zh-CN"/>
        </w:rPr>
        <w:t xml:space="preserve">, some enhancement of Rel-15/16 semi-static HARQ codebook may be needed, for example, </w:t>
      </w:r>
      <w:r w:rsidR="003B1CE6">
        <w:rPr>
          <w:lang w:eastAsia="zh-CN"/>
        </w:rPr>
        <w:t xml:space="preserve">two </w:t>
      </w:r>
      <w:r>
        <w:rPr>
          <w:lang w:eastAsia="zh-CN"/>
        </w:rPr>
        <w:t>sub-codebook</w:t>
      </w:r>
      <w:r w:rsidR="003B1CE6">
        <w:rPr>
          <w:lang w:eastAsia="zh-CN"/>
        </w:rPr>
        <w:t xml:space="preserve">s </w:t>
      </w:r>
      <w:r w:rsidR="0073474C">
        <w:rPr>
          <w:lang w:eastAsia="zh-CN"/>
        </w:rPr>
        <w:t xml:space="preserve">can be </w:t>
      </w:r>
      <w:r>
        <w:rPr>
          <w:lang w:eastAsia="zh-CN"/>
        </w:rPr>
        <w:t xml:space="preserve">separately constructed for unicast PDSCH and </w:t>
      </w:r>
      <w:r w:rsidR="00BF1B60">
        <w:rPr>
          <w:lang w:eastAsia="zh-CN"/>
        </w:rPr>
        <w:t xml:space="preserve">PTM </w:t>
      </w:r>
      <w:r>
        <w:rPr>
          <w:lang w:eastAsia="zh-CN"/>
        </w:rPr>
        <w:t xml:space="preserve">PDSCHs and the final HARQ-ACK codebook is </w:t>
      </w:r>
      <w:r w:rsidR="00AC44E0">
        <w:rPr>
          <w:lang w:eastAsia="zh-CN"/>
        </w:rPr>
        <w:t xml:space="preserve">the </w:t>
      </w:r>
      <w:r w:rsidR="007D1F1F">
        <w:rPr>
          <w:lang w:eastAsia="zh-CN"/>
        </w:rPr>
        <w:t>concatenat</w:t>
      </w:r>
      <w:r w:rsidR="00D83EC3">
        <w:rPr>
          <w:lang w:eastAsia="zh-CN"/>
        </w:rPr>
        <w:t xml:space="preserve">ion of </w:t>
      </w:r>
      <w:r w:rsidR="0073474C">
        <w:rPr>
          <w:lang w:eastAsia="zh-CN"/>
        </w:rPr>
        <w:t xml:space="preserve">the </w:t>
      </w:r>
      <w:r w:rsidR="003B1CE6">
        <w:rPr>
          <w:lang w:eastAsia="zh-CN"/>
        </w:rPr>
        <w:t>two sub-codebooks.</w:t>
      </w:r>
    </w:p>
    <w:p w14:paraId="2CB9ABD3" w14:textId="6A0198C3" w:rsidR="0073474C" w:rsidRDefault="0073474C" w:rsidP="00A46DA9">
      <w:pPr>
        <w:jc w:val="both"/>
        <w:rPr>
          <w:b/>
          <w:u w:val="single"/>
          <w:lang w:eastAsia="zh-CN"/>
        </w:rPr>
      </w:pPr>
      <w:r>
        <w:rPr>
          <w:lang w:eastAsia="zh-CN"/>
        </w:rPr>
        <w:t>For Case 3-C, the semi-static HARQ codebook designed in Rel-15/16 can be reused.</w:t>
      </w:r>
    </w:p>
    <w:p w14:paraId="5FD1C878" w14:textId="5F3F05B9" w:rsidR="00274C8B" w:rsidRPr="00A46DA9" w:rsidRDefault="006D5207" w:rsidP="00A46DA9">
      <w:pPr>
        <w:jc w:val="center"/>
        <w:rPr>
          <w:b/>
          <w:u w:val="single"/>
          <w:lang w:eastAsia="zh-CN"/>
        </w:rPr>
      </w:pPr>
      <w:r>
        <w:object w:dxaOrig="9744" w:dyaOrig="2556" w14:anchorId="2A137535">
          <v:shape id="_x0000_i1040" type="#_x0000_t75" style="width:481.75pt;height:126.35pt" o:ole="">
            <v:imagedata r:id="rId36" o:title=""/>
          </v:shape>
          <o:OLEObject Type="Embed" ProgID="Visio.Drawing.15" ShapeID="_x0000_i1040" DrawAspect="Content" ObjectID="_1664962194" r:id="rId37"/>
        </w:object>
      </w:r>
    </w:p>
    <w:p w14:paraId="40E62138" w14:textId="1A862900" w:rsidR="00CD1E30" w:rsidRPr="00A46DA9" w:rsidRDefault="00CD1E30" w:rsidP="00A46DA9">
      <w:pPr>
        <w:jc w:val="center"/>
        <w:rPr>
          <w:b/>
          <w:lang w:eastAsia="zh-CN"/>
        </w:rPr>
      </w:pPr>
      <w:r w:rsidRPr="00A46DA9">
        <w:rPr>
          <w:b/>
        </w:rPr>
        <w:t xml:space="preserve">Figure </w:t>
      </w:r>
      <w:r w:rsidR="00406843">
        <w:rPr>
          <w:b/>
        </w:rPr>
        <w:t>5</w:t>
      </w:r>
      <w:r w:rsidR="001F0094">
        <w:rPr>
          <w:b/>
        </w:rPr>
        <w:t>.</w:t>
      </w:r>
      <w:r w:rsidR="001F0094" w:rsidRPr="001F0094">
        <w:rPr>
          <w:b/>
        </w:rPr>
        <w:t xml:space="preserve"> </w:t>
      </w:r>
      <w:r w:rsidR="001F0094" w:rsidRPr="00905127">
        <w:rPr>
          <w:b/>
        </w:rPr>
        <w:t xml:space="preserve">Illustration of multiplexing of </w:t>
      </w:r>
      <w:r w:rsidR="001F0094">
        <w:rPr>
          <w:b/>
          <w:lang w:eastAsia="zh-CN"/>
        </w:rPr>
        <w:t>o</w:t>
      </w:r>
      <w:r w:rsidR="001F0094" w:rsidRPr="00A46DA9">
        <w:rPr>
          <w:b/>
          <w:lang w:eastAsia="zh-CN"/>
        </w:rPr>
        <w:t xml:space="preserve">ne </w:t>
      </w:r>
      <w:r w:rsidR="008C3442">
        <w:rPr>
          <w:b/>
          <w:lang w:eastAsia="zh-CN"/>
        </w:rPr>
        <w:t>PTP</w:t>
      </w:r>
      <w:r w:rsidR="001F0094" w:rsidRPr="00A46DA9">
        <w:rPr>
          <w:b/>
          <w:lang w:eastAsia="zh-CN"/>
        </w:rPr>
        <w:t xml:space="preserve"> PDSCH</w:t>
      </w:r>
      <w:r w:rsidR="001F0094" w:rsidRPr="001F0094">
        <w:rPr>
          <w:b/>
        </w:rPr>
        <w:t xml:space="preserve"> </w:t>
      </w:r>
      <w:r w:rsidR="001F0094">
        <w:rPr>
          <w:b/>
        </w:rPr>
        <w:t>and multiple</w:t>
      </w:r>
      <w:r w:rsidR="001F0094" w:rsidRPr="00905127">
        <w:rPr>
          <w:b/>
        </w:rPr>
        <w:t xml:space="preserve"> </w:t>
      </w:r>
      <w:r w:rsidR="00BF1B60">
        <w:rPr>
          <w:b/>
        </w:rPr>
        <w:t>PTM</w:t>
      </w:r>
      <w:r w:rsidR="00BF1B60" w:rsidRPr="00905127">
        <w:rPr>
          <w:b/>
        </w:rPr>
        <w:t xml:space="preserve"> </w:t>
      </w:r>
      <w:r w:rsidR="001F0094" w:rsidRPr="00905127">
        <w:rPr>
          <w:b/>
        </w:rPr>
        <w:t>PDSCH</w:t>
      </w:r>
      <w:r w:rsidR="001F0094">
        <w:rPr>
          <w:b/>
        </w:rPr>
        <w:t>s</w:t>
      </w:r>
    </w:p>
    <w:p w14:paraId="1ADD71EA" w14:textId="62780260" w:rsidR="00274C8B" w:rsidRPr="00A46DA9" w:rsidRDefault="00274C8B" w:rsidP="00274C8B">
      <w:pPr>
        <w:jc w:val="both"/>
        <w:rPr>
          <w:b/>
          <w:u w:val="single"/>
          <w:lang w:eastAsia="zh-CN"/>
        </w:rPr>
      </w:pPr>
      <w:r w:rsidRPr="00A46DA9">
        <w:rPr>
          <w:b/>
          <w:u w:val="single"/>
          <w:lang w:eastAsia="zh-CN"/>
        </w:rPr>
        <w:t xml:space="preserve">Case </w:t>
      </w:r>
      <w:r w:rsidR="00271EEC">
        <w:rPr>
          <w:b/>
          <w:u w:val="single"/>
          <w:lang w:eastAsia="zh-CN"/>
        </w:rPr>
        <w:t>4</w:t>
      </w:r>
      <w:r w:rsidRPr="00A46DA9">
        <w:rPr>
          <w:rFonts w:hint="eastAsia"/>
          <w:b/>
          <w:u w:val="single"/>
          <w:lang w:eastAsia="zh-CN"/>
        </w:rPr>
        <w:t>：</w:t>
      </w:r>
      <w:r w:rsidR="00FE47B9" w:rsidRPr="00A46DA9">
        <w:rPr>
          <w:b/>
          <w:u w:val="single"/>
          <w:lang w:eastAsia="zh-CN"/>
        </w:rPr>
        <w:t>M</w:t>
      </w:r>
      <w:r w:rsidRPr="00A46DA9">
        <w:rPr>
          <w:b/>
          <w:u w:val="single"/>
          <w:lang w:eastAsia="zh-CN"/>
        </w:rPr>
        <w:t xml:space="preserve">ultiple </w:t>
      </w:r>
      <w:r w:rsidR="00F11AB1">
        <w:rPr>
          <w:b/>
          <w:u w:val="single"/>
          <w:lang w:eastAsia="zh-CN"/>
        </w:rPr>
        <w:t>PTP</w:t>
      </w:r>
      <w:r w:rsidR="00F11AB1" w:rsidRPr="00A46DA9">
        <w:rPr>
          <w:b/>
          <w:u w:val="single"/>
          <w:lang w:eastAsia="zh-CN"/>
        </w:rPr>
        <w:t xml:space="preserve"> </w:t>
      </w:r>
      <w:r w:rsidRPr="00A46DA9">
        <w:rPr>
          <w:b/>
          <w:u w:val="single"/>
          <w:lang w:eastAsia="zh-CN"/>
        </w:rPr>
        <w:t xml:space="preserve">PDSCHs and one </w:t>
      </w:r>
      <w:r w:rsidR="00F11AB1">
        <w:rPr>
          <w:b/>
          <w:u w:val="single"/>
          <w:lang w:eastAsia="zh-CN"/>
        </w:rPr>
        <w:t>PTM</w:t>
      </w:r>
      <w:r w:rsidR="00F11AB1" w:rsidRPr="00A46DA9">
        <w:rPr>
          <w:b/>
          <w:u w:val="single"/>
          <w:lang w:eastAsia="zh-CN"/>
        </w:rPr>
        <w:t xml:space="preserve"> </w:t>
      </w:r>
      <w:r w:rsidRPr="00A46DA9">
        <w:rPr>
          <w:b/>
          <w:u w:val="single"/>
          <w:lang w:eastAsia="zh-CN"/>
        </w:rPr>
        <w:t>PDSCH</w:t>
      </w:r>
    </w:p>
    <w:p w14:paraId="35E8A7A8" w14:textId="16EB0909" w:rsidR="00052264" w:rsidRDefault="00052264" w:rsidP="00052264">
      <w:pPr>
        <w:jc w:val="both"/>
        <w:rPr>
          <w:b/>
          <w:lang w:eastAsia="zh-CN"/>
        </w:rPr>
      </w:pPr>
      <w:r>
        <w:rPr>
          <w:lang w:eastAsia="zh-CN"/>
        </w:rPr>
        <w:t xml:space="preserve">For Case 4-A, it is similar to Case 3-B, some enhancement of Rel-15/16 semi-static HARQ codebook may be needed, for example, two sub-codebooks </w:t>
      </w:r>
      <w:r w:rsidR="00277FDA">
        <w:rPr>
          <w:lang w:eastAsia="zh-CN"/>
        </w:rPr>
        <w:t>can be</w:t>
      </w:r>
      <w:r>
        <w:rPr>
          <w:lang w:eastAsia="zh-CN"/>
        </w:rPr>
        <w:t xml:space="preserve"> separately constructed for PTP PDSCHs and PTM PDSCH and the final HARQ-ACK codebook is the concatenation of </w:t>
      </w:r>
      <w:r w:rsidR="00277FDA">
        <w:rPr>
          <w:lang w:eastAsia="zh-CN"/>
        </w:rPr>
        <w:t xml:space="preserve">the </w:t>
      </w:r>
      <w:r>
        <w:rPr>
          <w:lang w:eastAsia="zh-CN"/>
        </w:rPr>
        <w:t>two sub-codebooks.</w:t>
      </w:r>
    </w:p>
    <w:p w14:paraId="36F149B0" w14:textId="7942FC02" w:rsidR="009A1A61" w:rsidRDefault="00995809" w:rsidP="00274C8B">
      <w:pPr>
        <w:jc w:val="both"/>
        <w:rPr>
          <w:b/>
          <w:lang w:eastAsia="zh-CN"/>
        </w:rPr>
      </w:pPr>
      <w:r>
        <w:rPr>
          <w:lang w:eastAsia="zh-CN"/>
        </w:rPr>
        <w:t>For Case 4-</w:t>
      </w:r>
      <w:r w:rsidR="00CB094E">
        <w:rPr>
          <w:lang w:eastAsia="zh-CN"/>
        </w:rPr>
        <w:t>B</w:t>
      </w:r>
      <w:r>
        <w:rPr>
          <w:lang w:eastAsia="zh-CN"/>
        </w:rPr>
        <w:t>, it is similar to Case 3-</w:t>
      </w:r>
      <w:r w:rsidR="00CB094E">
        <w:rPr>
          <w:lang w:eastAsia="zh-CN"/>
        </w:rPr>
        <w:t>C</w:t>
      </w:r>
      <w:r>
        <w:rPr>
          <w:lang w:eastAsia="zh-CN"/>
        </w:rPr>
        <w:t xml:space="preserve">, </w:t>
      </w:r>
      <w:r w:rsidR="00AC44E0">
        <w:rPr>
          <w:lang w:eastAsia="zh-CN"/>
        </w:rPr>
        <w:t xml:space="preserve">in </w:t>
      </w:r>
      <w:r>
        <w:rPr>
          <w:lang w:eastAsia="zh-CN"/>
        </w:rPr>
        <w:t>which the semi-static HARQ</w:t>
      </w:r>
      <w:r w:rsidR="00AC44E0">
        <w:rPr>
          <w:lang w:eastAsia="zh-CN"/>
        </w:rPr>
        <w:t>-ACK</w:t>
      </w:r>
      <w:r>
        <w:rPr>
          <w:lang w:eastAsia="zh-CN"/>
        </w:rPr>
        <w:t xml:space="preserve"> codebook designed in Rel-15/16 can be reused. </w:t>
      </w:r>
    </w:p>
    <w:p w14:paraId="3466C53F" w14:textId="133C9D08" w:rsidR="00FD634B" w:rsidRPr="00A46DA9" w:rsidRDefault="006D5207">
      <w:pPr>
        <w:jc w:val="center"/>
        <w:rPr>
          <w:rFonts w:eastAsia="MS Mincho"/>
        </w:rPr>
      </w:pPr>
      <w:r>
        <w:object w:dxaOrig="6720" w:dyaOrig="2304" w14:anchorId="71420E04">
          <v:shape id="_x0000_i1041" type="#_x0000_t75" style="width:336pt;height:114.7pt" o:ole="">
            <v:imagedata r:id="rId38" o:title=""/>
          </v:shape>
          <o:OLEObject Type="Embed" ProgID="Visio.Drawing.15" ShapeID="_x0000_i1041" DrawAspect="Content" ObjectID="_1664962195" r:id="rId39"/>
        </w:object>
      </w:r>
    </w:p>
    <w:p w14:paraId="73CEA0E2" w14:textId="150ECFDA" w:rsidR="00DB573A" w:rsidRDefault="00CD1E30" w:rsidP="00A46DA9">
      <w:pPr>
        <w:jc w:val="center"/>
        <w:rPr>
          <w:b/>
          <w:lang w:eastAsia="zh-CN"/>
        </w:rPr>
      </w:pPr>
      <w:r w:rsidRPr="00A46DA9">
        <w:rPr>
          <w:b/>
          <w:lang w:eastAsia="zh-CN"/>
        </w:rPr>
        <w:t xml:space="preserve">Figure </w:t>
      </w:r>
      <w:r w:rsidR="00406843">
        <w:rPr>
          <w:b/>
          <w:lang w:eastAsia="zh-CN"/>
        </w:rPr>
        <w:t>6</w:t>
      </w:r>
      <w:r w:rsidR="001F0094">
        <w:rPr>
          <w:b/>
          <w:lang w:eastAsia="zh-CN"/>
        </w:rPr>
        <w:t xml:space="preserve">. </w:t>
      </w:r>
      <w:r w:rsidR="001F0094" w:rsidRPr="00905127">
        <w:rPr>
          <w:b/>
        </w:rPr>
        <w:t xml:space="preserve">Illustration of multiplexing of </w:t>
      </w:r>
      <w:r w:rsidR="001F0094">
        <w:rPr>
          <w:b/>
          <w:lang w:eastAsia="zh-CN"/>
        </w:rPr>
        <w:t>o</w:t>
      </w:r>
      <w:r w:rsidR="001F0094" w:rsidRPr="00905127">
        <w:rPr>
          <w:b/>
          <w:lang w:eastAsia="zh-CN"/>
        </w:rPr>
        <w:t xml:space="preserve">ne </w:t>
      </w:r>
      <w:r w:rsidR="00BF1B60">
        <w:rPr>
          <w:b/>
          <w:lang w:eastAsia="zh-CN"/>
        </w:rPr>
        <w:t>PTM</w:t>
      </w:r>
      <w:r w:rsidR="00BF1B60" w:rsidRPr="00905127">
        <w:rPr>
          <w:b/>
          <w:lang w:eastAsia="zh-CN"/>
        </w:rPr>
        <w:t xml:space="preserve"> </w:t>
      </w:r>
      <w:r w:rsidR="001F0094" w:rsidRPr="00905127">
        <w:rPr>
          <w:b/>
          <w:lang w:eastAsia="zh-CN"/>
        </w:rPr>
        <w:t>PDSCH</w:t>
      </w:r>
      <w:r w:rsidR="001F0094" w:rsidRPr="00905127">
        <w:rPr>
          <w:b/>
        </w:rPr>
        <w:t xml:space="preserve"> </w:t>
      </w:r>
      <w:r w:rsidR="001F0094">
        <w:rPr>
          <w:b/>
        </w:rPr>
        <w:t>and multiple</w:t>
      </w:r>
      <w:r w:rsidR="001F0094" w:rsidRPr="00905127">
        <w:rPr>
          <w:b/>
        </w:rPr>
        <w:t xml:space="preserve"> </w:t>
      </w:r>
      <w:r w:rsidR="008C3442">
        <w:rPr>
          <w:b/>
        </w:rPr>
        <w:t xml:space="preserve">PTP </w:t>
      </w:r>
      <w:r w:rsidR="001F0094" w:rsidRPr="00905127">
        <w:rPr>
          <w:b/>
        </w:rPr>
        <w:t>PDSCH</w:t>
      </w:r>
      <w:r w:rsidR="001F0094">
        <w:rPr>
          <w:b/>
        </w:rPr>
        <w:t>s</w:t>
      </w:r>
    </w:p>
    <w:p w14:paraId="5745EEA2" w14:textId="7405AC12" w:rsidR="005C6EB3" w:rsidRDefault="009A1A61" w:rsidP="00404F69">
      <w:pPr>
        <w:rPr>
          <w:b/>
          <w:u w:val="single"/>
          <w:lang w:eastAsia="zh-CN"/>
        </w:rPr>
      </w:pPr>
      <w:r w:rsidRPr="00A46DA9">
        <w:rPr>
          <w:b/>
          <w:u w:val="single"/>
          <w:lang w:eastAsia="zh-CN"/>
        </w:rPr>
        <w:t xml:space="preserve">Case </w:t>
      </w:r>
      <w:r w:rsidR="00271EEC">
        <w:rPr>
          <w:b/>
          <w:u w:val="single"/>
          <w:lang w:eastAsia="zh-CN"/>
        </w:rPr>
        <w:t>5</w:t>
      </w:r>
      <w:r w:rsidRPr="00A46DA9">
        <w:rPr>
          <w:rFonts w:hint="eastAsia"/>
          <w:b/>
          <w:u w:val="single"/>
          <w:lang w:eastAsia="zh-CN"/>
        </w:rPr>
        <w:t>：</w:t>
      </w:r>
      <w:r w:rsidRPr="00A46DA9">
        <w:rPr>
          <w:b/>
          <w:u w:val="single"/>
          <w:lang w:eastAsia="zh-CN"/>
        </w:rPr>
        <w:t xml:space="preserve">Multiple </w:t>
      </w:r>
      <w:r w:rsidR="00F11AB1">
        <w:rPr>
          <w:b/>
          <w:u w:val="single"/>
          <w:lang w:eastAsia="zh-CN"/>
        </w:rPr>
        <w:t>PTP</w:t>
      </w:r>
      <w:r w:rsidR="00F11AB1" w:rsidRPr="00A46DA9">
        <w:rPr>
          <w:b/>
          <w:u w:val="single"/>
          <w:lang w:eastAsia="zh-CN"/>
        </w:rPr>
        <w:t xml:space="preserve"> </w:t>
      </w:r>
      <w:r w:rsidRPr="00A46DA9">
        <w:rPr>
          <w:b/>
          <w:u w:val="single"/>
          <w:lang w:eastAsia="zh-CN"/>
        </w:rPr>
        <w:t xml:space="preserve">PDSCHs and multiple </w:t>
      </w:r>
      <w:r w:rsidR="00F11AB1">
        <w:rPr>
          <w:b/>
          <w:u w:val="single"/>
          <w:lang w:eastAsia="zh-CN"/>
        </w:rPr>
        <w:t>PTM</w:t>
      </w:r>
      <w:r w:rsidR="00F11AB1" w:rsidRPr="00A46DA9">
        <w:rPr>
          <w:b/>
          <w:u w:val="single"/>
          <w:lang w:eastAsia="zh-CN"/>
        </w:rPr>
        <w:t xml:space="preserve"> </w:t>
      </w:r>
      <w:r w:rsidRPr="00A46DA9">
        <w:rPr>
          <w:b/>
          <w:u w:val="single"/>
          <w:lang w:eastAsia="zh-CN"/>
        </w:rPr>
        <w:t>PDSCHs</w:t>
      </w:r>
    </w:p>
    <w:p w14:paraId="43689086" w14:textId="1D6A2A0C" w:rsidR="00277FDA" w:rsidRDefault="00277FDA" w:rsidP="00277FDA">
      <w:pPr>
        <w:jc w:val="both"/>
        <w:rPr>
          <w:lang w:eastAsia="zh-CN"/>
        </w:rPr>
      </w:pPr>
      <w:r>
        <w:rPr>
          <w:lang w:eastAsia="zh-CN"/>
        </w:rPr>
        <w:t xml:space="preserve">For Case 5-A, the same problem </w:t>
      </w:r>
      <w:r w:rsidR="00C75208">
        <w:rPr>
          <w:lang w:eastAsia="zh-CN"/>
        </w:rPr>
        <w:t xml:space="preserve">exists </w:t>
      </w:r>
      <w:r>
        <w:rPr>
          <w:lang w:eastAsia="zh-CN"/>
        </w:rPr>
        <w:t>as</w:t>
      </w:r>
      <w:r w:rsidR="00C75208">
        <w:rPr>
          <w:lang w:eastAsia="zh-CN"/>
        </w:rPr>
        <w:t xml:space="preserve"> for</w:t>
      </w:r>
      <w:r>
        <w:rPr>
          <w:lang w:eastAsia="zh-CN"/>
        </w:rPr>
        <w:t xml:space="preserve"> </w:t>
      </w:r>
      <w:r w:rsidR="00C75208">
        <w:rPr>
          <w:lang w:eastAsia="zh-CN"/>
        </w:rPr>
        <w:t xml:space="preserve">Case 2-A and </w:t>
      </w:r>
      <w:r>
        <w:rPr>
          <w:lang w:eastAsia="zh-CN"/>
        </w:rPr>
        <w:t>Case 3-A to support semi-static HARQ-ACK codebook.</w:t>
      </w:r>
    </w:p>
    <w:p w14:paraId="0F6A65B2" w14:textId="69C4F0B5" w:rsidR="002504DF" w:rsidRDefault="002504DF" w:rsidP="00A46DA9">
      <w:pPr>
        <w:jc w:val="both"/>
        <w:rPr>
          <w:lang w:eastAsia="zh-CN"/>
        </w:rPr>
      </w:pPr>
      <w:r>
        <w:rPr>
          <w:lang w:eastAsia="zh-CN"/>
        </w:rPr>
        <w:t xml:space="preserve">For Case </w:t>
      </w:r>
      <w:r w:rsidR="007E633E">
        <w:rPr>
          <w:lang w:eastAsia="zh-CN"/>
        </w:rPr>
        <w:t>5-B, it is similar to Case 3-B and Case 4-A</w:t>
      </w:r>
      <w:r w:rsidR="00E8002D">
        <w:rPr>
          <w:lang w:eastAsia="zh-CN"/>
        </w:rPr>
        <w:t>,</w:t>
      </w:r>
      <w:r>
        <w:rPr>
          <w:lang w:eastAsia="zh-CN"/>
        </w:rPr>
        <w:t xml:space="preserve"> some enhancement of Rel-15/16 semi-static HARQ codebook may be needed, for example, two sub-codebooks </w:t>
      </w:r>
      <w:r w:rsidR="00C75208">
        <w:rPr>
          <w:lang w:eastAsia="zh-CN"/>
        </w:rPr>
        <w:t xml:space="preserve">can be </w:t>
      </w:r>
      <w:r>
        <w:rPr>
          <w:lang w:eastAsia="zh-CN"/>
        </w:rPr>
        <w:t xml:space="preserve">separately constructed for </w:t>
      </w:r>
      <w:r w:rsidR="009A691C">
        <w:rPr>
          <w:lang w:eastAsia="zh-CN"/>
        </w:rPr>
        <w:t xml:space="preserve">PTP </w:t>
      </w:r>
      <w:r>
        <w:rPr>
          <w:lang w:eastAsia="zh-CN"/>
        </w:rPr>
        <w:t xml:space="preserve">PDSCHs and </w:t>
      </w:r>
      <w:r w:rsidR="009A691C">
        <w:rPr>
          <w:lang w:eastAsia="zh-CN"/>
        </w:rPr>
        <w:t xml:space="preserve">PTM </w:t>
      </w:r>
      <w:r>
        <w:rPr>
          <w:lang w:eastAsia="zh-CN"/>
        </w:rPr>
        <w:t>PDSCH</w:t>
      </w:r>
      <w:r w:rsidR="007E633E">
        <w:rPr>
          <w:lang w:eastAsia="zh-CN"/>
        </w:rPr>
        <w:t>s</w:t>
      </w:r>
      <w:r>
        <w:rPr>
          <w:lang w:eastAsia="zh-CN"/>
        </w:rPr>
        <w:t xml:space="preserve"> and the final HARQ-ACK codebook is the </w:t>
      </w:r>
      <w:r w:rsidR="009A691C">
        <w:rPr>
          <w:lang w:eastAsia="zh-CN"/>
        </w:rPr>
        <w:t xml:space="preserve">concatenation </w:t>
      </w:r>
      <w:r>
        <w:rPr>
          <w:lang w:eastAsia="zh-CN"/>
        </w:rPr>
        <w:t xml:space="preserve">of </w:t>
      </w:r>
      <w:r w:rsidR="00C75208">
        <w:rPr>
          <w:lang w:eastAsia="zh-CN"/>
        </w:rPr>
        <w:t xml:space="preserve">the </w:t>
      </w:r>
      <w:r>
        <w:rPr>
          <w:lang w:eastAsia="zh-CN"/>
        </w:rPr>
        <w:t>two sub-codebooks.</w:t>
      </w:r>
      <w:r w:rsidR="007E633E">
        <w:rPr>
          <w:lang w:eastAsia="zh-CN"/>
        </w:rPr>
        <w:t xml:space="preserve"> </w:t>
      </w:r>
    </w:p>
    <w:p w14:paraId="6B30CD5A" w14:textId="4A42E20B" w:rsidR="00277FDA" w:rsidRPr="00A46DA9" w:rsidRDefault="00277FDA" w:rsidP="00A46DA9">
      <w:pPr>
        <w:jc w:val="both"/>
        <w:rPr>
          <w:b/>
          <w:u w:val="single"/>
          <w:lang w:eastAsia="zh-CN"/>
        </w:rPr>
      </w:pPr>
      <w:r>
        <w:rPr>
          <w:lang w:eastAsia="zh-CN"/>
        </w:rPr>
        <w:t>For Case 5-C, it is similar to Case 3-C and Case 4-B, in which the semi-static HARQ codebook designed in Rel-15/16 can be reused.</w:t>
      </w:r>
    </w:p>
    <w:p w14:paraId="2DA31C4D" w14:textId="0EF929D0" w:rsidR="00FD634B" w:rsidRDefault="006D5207" w:rsidP="00A46DA9">
      <w:pPr>
        <w:jc w:val="center"/>
      </w:pPr>
      <w:r>
        <w:object w:dxaOrig="9492" w:dyaOrig="3492" w14:anchorId="17C5812C">
          <v:shape id="_x0000_i1042" type="#_x0000_t75" style="width:474.7pt;height:175.05pt" o:ole="">
            <v:imagedata r:id="rId40" o:title=""/>
          </v:shape>
          <o:OLEObject Type="Embed" ProgID="Visio.Drawing.15" ShapeID="_x0000_i1042" DrawAspect="Content" ObjectID="_1664962196" r:id="rId41"/>
        </w:object>
      </w:r>
    </w:p>
    <w:p w14:paraId="2E4EF3A3" w14:textId="30989722" w:rsidR="00CD1E30" w:rsidRPr="00CD1E30" w:rsidRDefault="001F0094" w:rsidP="00A46DA9">
      <w:pPr>
        <w:jc w:val="center"/>
        <w:rPr>
          <w:b/>
          <w:lang w:eastAsia="zh-CN"/>
        </w:rPr>
      </w:pPr>
      <w:r w:rsidRPr="00905127">
        <w:rPr>
          <w:rFonts w:hint="eastAsia"/>
          <w:b/>
          <w:lang w:eastAsia="zh-CN"/>
        </w:rPr>
        <w:t>F</w:t>
      </w:r>
      <w:r w:rsidRPr="00905127">
        <w:rPr>
          <w:b/>
          <w:lang w:eastAsia="zh-CN"/>
        </w:rPr>
        <w:t xml:space="preserve">igure </w:t>
      </w:r>
      <w:r w:rsidR="00406843">
        <w:rPr>
          <w:b/>
          <w:lang w:eastAsia="zh-CN"/>
        </w:rPr>
        <w:t>7</w:t>
      </w:r>
      <w:r>
        <w:rPr>
          <w:b/>
          <w:lang w:eastAsia="zh-CN"/>
        </w:rPr>
        <w:t xml:space="preserve">. </w:t>
      </w:r>
      <w:r w:rsidRPr="00905127">
        <w:rPr>
          <w:b/>
        </w:rPr>
        <w:t xml:space="preserve">Illustration of multiplexing of </w:t>
      </w:r>
      <w:r>
        <w:rPr>
          <w:b/>
          <w:lang w:eastAsia="zh-CN"/>
        </w:rPr>
        <w:t>multiple</w:t>
      </w:r>
      <w:r w:rsidRPr="00905127">
        <w:rPr>
          <w:b/>
          <w:lang w:eastAsia="zh-CN"/>
        </w:rPr>
        <w:t xml:space="preserve"> </w:t>
      </w:r>
      <w:r w:rsidR="00BF1B60">
        <w:rPr>
          <w:b/>
          <w:lang w:eastAsia="zh-CN"/>
        </w:rPr>
        <w:t>PTM</w:t>
      </w:r>
      <w:r w:rsidR="00BF1B60" w:rsidRPr="00905127">
        <w:rPr>
          <w:b/>
          <w:lang w:eastAsia="zh-CN"/>
        </w:rPr>
        <w:t xml:space="preserve"> </w:t>
      </w:r>
      <w:r w:rsidRPr="00905127">
        <w:rPr>
          <w:b/>
          <w:lang w:eastAsia="zh-CN"/>
        </w:rPr>
        <w:t>PDSCH</w:t>
      </w:r>
      <w:r>
        <w:rPr>
          <w:b/>
          <w:lang w:eastAsia="zh-CN"/>
        </w:rPr>
        <w:t>s</w:t>
      </w:r>
      <w:r w:rsidRPr="00905127">
        <w:rPr>
          <w:b/>
        </w:rPr>
        <w:t xml:space="preserve"> </w:t>
      </w:r>
      <w:r>
        <w:rPr>
          <w:b/>
        </w:rPr>
        <w:t>and multiple</w:t>
      </w:r>
      <w:r w:rsidRPr="00905127">
        <w:rPr>
          <w:b/>
        </w:rPr>
        <w:t xml:space="preserve"> </w:t>
      </w:r>
      <w:r w:rsidR="008C3442">
        <w:rPr>
          <w:b/>
        </w:rPr>
        <w:t>PTP</w:t>
      </w:r>
      <w:r w:rsidRPr="00905127">
        <w:rPr>
          <w:b/>
        </w:rPr>
        <w:t xml:space="preserve"> PDSCH</w:t>
      </w:r>
      <w:r>
        <w:rPr>
          <w:b/>
        </w:rPr>
        <w:t>s</w:t>
      </w:r>
    </w:p>
    <w:p w14:paraId="054F3CAD" w14:textId="3240077F" w:rsidR="00FD634B" w:rsidRDefault="00F40A8D">
      <w:pPr>
        <w:jc w:val="both"/>
        <w:rPr>
          <w:lang w:eastAsia="zh-CN"/>
        </w:rPr>
      </w:pPr>
      <w:r w:rsidRPr="00A46DA9">
        <w:rPr>
          <w:lang w:eastAsia="zh-CN"/>
        </w:rPr>
        <w:t>In summary, it is easy to support</w:t>
      </w:r>
      <w:r>
        <w:rPr>
          <w:lang w:eastAsia="zh-CN"/>
        </w:rPr>
        <w:t xml:space="preserve"> mul</w:t>
      </w:r>
      <w:r w:rsidR="00E8002D">
        <w:rPr>
          <w:lang w:eastAsia="zh-CN"/>
        </w:rPr>
        <w:t xml:space="preserve">tiple </w:t>
      </w:r>
      <w:r w:rsidR="009A691C">
        <w:rPr>
          <w:lang w:eastAsia="zh-CN"/>
        </w:rPr>
        <w:t xml:space="preserve">TDMed PTM </w:t>
      </w:r>
      <w:r w:rsidR="00E8002D">
        <w:rPr>
          <w:lang w:eastAsia="zh-CN"/>
        </w:rPr>
        <w:t xml:space="preserve">PDSCHs and </w:t>
      </w:r>
      <w:r w:rsidR="009A691C">
        <w:rPr>
          <w:lang w:eastAsia="zh-CN"/>
        </w:rPr>
        <w:t xml:space="preserve">regardless of </w:t>
      </w:r>
      <w:r>
        <w:rPr>
          <w:lang w:eastAsia="zh-CN"/>
        </w:rPr>
        <w:t xml:space="preserve">the multiplexing </w:t>
      </w:r>
      <w:r w:rsidR="009A691C">
        <w:rPr>
          <w:lang w:eastAsia="zh-CN"/>
        </w:rPr>
        <w:t xml:space="preserve">method </w:t>
      </w:r>
      <w:r>
        <w:rPr>
          <w:lang w:eastAsia="zh-CN"/>
        </w:rPr>
        <w:t xml:space="preserve">between </w:t>
      </w:r>
      <w:r w:rsidR="009A691C">
        <w:rPr>
          <w:lang w:eastAsia="zh-CN"/>
        </w:rPr>
        <w:t xml:space="preserve">PTM </w:t>
      </w:r>
      <w:r>
        <w:rPr>
          <w:lang w:eastAsia="zh-CN"/>
        </w:rPr>
        <w:t xml:space="preserve">PDSCH(s) and </w:t>
      </w:r>
      <w:r w:rsidR="009A691C">
        <w:rPr>
          <w:lang w:eastAsia="zh-CN"/>
        </w:rPr>
        <w:t xml:space="preserve">PTP </w:t>
      </w:r>
      <w:r>
        <w:rPr>
          <w:lang w:eastAsia="zh-CN"/>
        </w:rPr>
        <w:t xml:space="preserve">PDSCH(s), </w:t>
      </w:r>
      <w:r w:rsidR="009A691C">
        <w:rPr>
          <w:lang w:eastAsia="zh-CN"/>
        </w:rPr>
        <w:t xml:space="preserve">since </w:t>
      </w:r>
      <w:r>
        <w:rPr>
          <w:lang w:eastAsia="zh-CN"/>
        </w:rPr>
        <w:t xml:space="preserve">the Rel-15/16 semi-static HARQ-ACK codebook is based on TDMed PDSCHs. If multiple </w:t>
      </w:r>
      <w:r w:rsidR="009A691C">
        <w:rPr>
          <w:lang w:eastAsia="zh-CN"/>
        </w:rPr>
        <w:t xml:space="preserve">PTM </w:t>
      </w:r>
      <w:r>
        <w:rPr>
          <w:lang w:eastAsia="zh-CN"/>
        </w:rPr>
        <w:t>PDSCH</w:t>
      </w:r>
      <w:r w:rsidR="009A691C">
        <w:rPr>
          <w:lang w:eastAsia="zh-CN"/>
        </w:rPr>
        <w:t>s</w:t>
      </w:r>
      <w:r>
        <w:rPr>
          <w:lang w:eastAsia="zh-CN"/>
        </w:rPr>
        <w:t xml:space="preserve"> are FDMed as in Case 2-A, 3-A and 5-A, it is </w:t>
      </w:r>
      <w:r w:rsidR="00FA4237">
        <w:rPr>
          <w:lang w:eastAsia="zh-CN"/>
        </w:rPr>
        <w:t xml:space="preserve">difficult </w:t>
      </w:r>
      <w:r>
        <w:rPr>
          <w:lang w:eastAsia="zh-CN"/>
        </w:rPr>
        <w:t>to support semi-static HARQ-ACK codebook.</w:t>
      </w:r>
    </w:p>
    <w:p w14:paraId="568E486B" w14:textId="47BDCDF0" w:rsidR="00205B48" w:rsidRPr="00A46DA9" w:rsidRDefault="00205B48" w:rsidP="00205B48">
      <w:pPr>
        <w:jc w:val="both"/>
        <w:rPr>
          <w:lang w:eastAsia="zh-CN"/>
        </w:rPr>
      </w:pPr>
      <w:r w:rsidRPr="00245A00">
        <w:rPr>
          <w:lang w:eastAsia="zh-CN"/>
        </w:rPr>
        <w:t xml:space="preserve">Therefore, we think </w:t>
      </w:r>
      <w:r w:rsidRPr="00A46DA9">
        <w:rPr>
          <w:lang w:eastAsia="zh-CN"/>
        </w:rPr>
        <w:t>one or multiple TDMed group-common PDSCHs can be FDMed or TDMed with unicast PDSCH(s)</w:t>
      </w:r>
      <w:r w:rsidR="00F138A1">
        <w:rPr>
          <w:lang w:eastAsia="zh-CN"/>
        </w:rPr>
        <w:t xml:space="preserve"> </w:t>
      </w:r>
      <w:r w:rsidRPr="00A46DA9">
        <w:rPr>
          <w:lang w:eastAsia="zh-CN"/>
        </w:rPr>
        <w:t>in a slot</w:t>
      </w:r>
      <w:r w:rsidR="00082BEC">
        <w:rPr>
          <w:lang w:eastAsia="zh-CN"/>
        </w:rPr>
        <w:t>,</w:t>
      </w:r>
      <w:r w:rsidRPr="00A46DA9">
        <w:rPr>
          <w:lang w:eastAsia="zh-CN"/>
        </w:rPr>
        <w:t xml:space="preserve"> and whether to support multiple FDMed group-common PDSCHs in a slot </w:t>
      </w:r>
      <w:r w:rsidR="0028411B" w:rsidRPr="00A46DA9">
        <w:rPr>
          <w:lang w:eastAsia="zh-CN"/>
        </w:rPr>
        <w:t>should be further studied</w:t>
      </w:r>
      <w:r w:rsidRPr="00A46DA9">
        <w:rPr>
          <w:lang w:eastAsia="zh-CN"/>
        </w:rPr>
        <w:t>.</w:t>
      </w:r>
    </w:p>
    <w:p w14:paraId="2B7D1700" w14:textId="5D6C5DD7" w:rsidR="00205B48" w:rsidRDefault="00205B48" w:rsidP="00205B48">
      <w:pPr>
        <w:jc w:val="both"/>
        <w:rPr>
          <w:b/>
          <w:lang w:eastAsia="zh-CN"/>
        </w:rPr>
      </w:pPr>
      <w:r>
        <w:rPr>
          <w:b/>
          <w:lang w:eastAsia="zh-CN"/>
        </w:rPr>
        <w:t xml:space="preserve">Proposal </w:t>
      </w:r>
      <w:r w:rsidR="001E0A33">
        <w:rPr>
          <w:b/>
          <w:lang w:eastAsia="zh-CN"/>
        </w:rPr>
        <w:t>20</w:t>
      </w:r>
      <w:r>
        <w:rPr>
          <w:rFonts w:hint="eastAsia"/>
          <w:b/>
          <w:lang w:eastAsia="zh-CN"/>
        </w:rPr>
        <w:t>.</w:t>
      </w:r>
      <w:r>
        <w:rPr>
          <w:b/>
          <w:lang w:eastAsia="zh-CN"/>
        </w:rPr>
        <w:t xml:space="preserve"> </w:t>
      </w:r>
      <w:r w:rsidR="00B07089">
        <w:rPr>
          <w:b/>
          <w:lang w:eastAsia="zh-CN"/>
        </w:rPr>
        <w:t xml:space="preserve">For </w:t>
      </w:r>
      <w:r w:rsidR="00B07089" w:rsidRPr="00905127">
        <w:rPr>
          <w:b/>
          <w:lang w:eastAsia="zh-CN"/>
        </w:rPr>
        <w:t>RRC_CONNECTED UEs</w:t>
      </w:r>
      <w:r w:rsidR="00B07089">
        <w:rPr>
          <w:b/>
          <w:lang w:eastAsia="zh-CN"/>
        </w:rPr>
        <w:t xml:space="preserve">, support TDM or </w:t>
      </w:r>
      <w:r>
        <w:rPr>
          <w:b/>
          <w:lang w:eastAsia="zh-CN"/>
        </w:rPr>
        <w:t>F</w:t>
      </w:r>
      <w:r w:rsidRPr="00905127">
        <w:rPr>
          <w:b/>
          <w:lang w:eastAsia="zh-CN"/>
        </w:rPr>
        <w:t xml:space="preserve">DM between </w:t>
      </w:r>
      <w:r w:rsidR="00B07089">
        <w:rPr>
          <w:b/>
          <w:lang w:eastAsia="zh-CN"/>
        </w:rPr>
        <w:t xml:space="preserve">unicast PDSCH(s) and </w:t>
      </w:r>
      <w:r>
        <w:rPr>
          <w:b/>
          <w:lang w:eastAsia="zh-CN"/>
        </w:rPr>
        <w:t>multiple</w:t>
      </w:r>
      <w:r w:rsidRPr="00905127">
        <w:rPr>
          <w:b/>
          <w:lang w:eastAsia="zh-CN"/>
        </w:rPr>
        <w:t xml:space="preserve"> </w:t>
      </w:r>
      <w:r w:rsidR="00B07089">
        <w:rPr>
          <w:b/>
          <w:lang w:eastAsia="zh-CN"/>
        </w:rPr>
        <w:t xml:space="preserve">TDMed </w:t>
      </w:r>
      <w:r w:rsidRPr="00905127">
        <w:rPr>
          <w:b/>
          <w:lang w:eastAsia="zh-CN"/>
        </w:rPr>
        <w:t>group-common PDSCH</w:t>
      </w:r>
      <w:r>
        <w:rPr>
          <w:b/>
          <w:lang w:eastAsia="zh-CN"/>
        </w:rPr>
        <w:t>s</w:t>
      </w:r>
      <w:r w:rsidRPr="00905127">
        <w:rPr>
          <w:b/>
          <w:lang w:eastAsia="zh-CN"/>
        </w:rPr>
        <w:t xml:space="preserve"> in a slot</w:t>
      </w:r>
      <w:r w:rsidR="00082BEC">
        <w:rPr>
          <w:b/>
          <w:lang w:eastAsia="zh-CN"/>
        </w:rPr>
        <w:t xml:space="preserve"> based on UE capability</w:t>
      </w:r>
      <w:r>
        <w:rPr>
          <w:b/>
          <w:lang w:eastAsia="zh-CN"/>
        </w:rPr>
        <w:t>.</w:t>
      </w:r>
    </w:p>
    <w:p w14:paraId="1B83E5D9" w14:textId="2158DE9E" w:rsidR="00205B48" w:rsidRPr="00A46DA9" w:rsidRDefault="00B07089">
      <w:pPr>
        <w:jc w:val="both"/>
        <w:rPr>
          <w:b/>
          <w:lang w:eastAsia="zh-CN"/>
        </w:rPr>
      </w:pPr>
      <w:r>
        <w:rPr>
          <w:b/>
          <w:lang w:eastAsia="zh-CN"/>
        </w:rPr>
        <w:t xml:space="preserve">Proposal </w:t>
      </w:r>
      <w:r w:rsidR="001E0A33">
        <w:rPr>
          <w:b/>
          <w:lang w:eastAsia="zh-CN"/>
        </w:rPr>
        <w:t>21</w:t>
      </w:r>
      <w:r>
        <w:rPr>
          <w:rFonts w:hint="eastAsia"/>
          <w:b/>
          <w:lang w:eastAsia="zh-CN"/>
        </w:rPr>
        <w:t>.</w:t>
      </w:r>
      <w:r>
        <w:rPr>
          <w:b/>
          <w:lang w:eastAsia="zh-CN"/>
        </w:rPr>
        <w:t xml:space="preserve"> Further</w:t>
      </w:r>
      <w:r w:rsidR="00F138A1">
        <w:rPr>
          <w:b/>
          <w:lang w:eastAsia="zh-CN"/>
        </w:rPr>
        <w:t xml:space="preserve"> </w:t>
      </w:r>
      <w:r>
        <w:rPr>
          <w:b/>
          <w:lang w:eastAsia="zh-CN"/>
        </w:rPr>
        <w:t xml:space="preserve">discuss whether to </w:t>
      </w:r>
      <w:r w:rsidRPr="00905127">
        <w:rPr>
          <w:b/>
          <w:lang w:eastAsia="zh-CN"/>
        </w:rPr>
        <w:t xml:space="preserve">support </w:t>
      </w:r>
      <w:r>
        <w:rPr>
          <w:b/>
          <w:lang w:eastAsia="zh-CN"/>
        </w:rPr>
        <w:t>F</w:t>
      </w:r>
      <w:r w:rsidRPr="00905127">
        <w:rPr>
          <w:b/>
          <w:lang w:eastAsia="zh-CN"/>
        </w:rPr>
        <w:t xml:space="preserve">DM between </w:t>
      </w:r>
      <w:r>
        <w:rPr>
          <w:b/>
          <w:lang w:eastAsia="zh-CN"/>
        </w:rPr>
        <w:t>multiple</w:t>
      </w:r>
      <w:r w:rsidRPr="00905127">
        <w:rPr>
          <w:b/>
          <w:lang w:eastAsia="zh-CN"/>
        </w:rPr>
        <w:t xml:space="preserve"> group-common PDSCH</w:t>
      </w:r>
      <w:r>
        <w:rPr>
          <w:b/>
          <w:lang w:eastAsia="zh-CN"/>
        </w:rPr>
        <w:t>s</w:t>
      </w:r>
      <w:r w:rsidRPr="00905127">
        <w:rPr>
          <w:b/>
          <w:lang w:eastAsia="zh-CN"/>
        </w:rPr>
        <w:t xml:space="preserve"> in a slot</w:t>
      </w:r>
      <w:r>
        <w:rPr>
          <w:b/>
          <w:lang w:eastAsia="zh-CN"/>
        </w:rPr>
        <w:t xml:space="preserve"> f</w:t>
      </w:r>
      <w:r w:rsidRPr="00905127">
        <w:rPr>
          <w:b/>
          <w:lang w:eastAsia="zh-CN"/>
        </w:rPr>
        <w:t>or RRC_CONNECTED UEs</w:t>
      </w:r>
      <w:r>
        <w:rPr>
          <w:b/>
          <w:lang w:eastAsia="zh-CN"/>
        </w:rPr>
        <w:t>.</w:t>
      </w:r>
    </w:p>
    <w:p w14:paraId="6047E5E8" w14:textId="148B2294" w:rsidR="00404F69" w:rsidRPr="00A46DA9" w:rsidRDefault="00404F69" w:rsidP="00A46DA9">
      <w:pPr>
        <w:pStyle w:val="2"/>
        <w:rPr>
          <w:b w:val="0"/>
          <w:lang w:eastAsia="zh-CN"/>
        </w:rPr>
      </w:pPr>
      <w:r w:rsidRPr="00A46DA9">
        <w:rPr>
          <w:rFonts w:ascii="Times New Roman" w:hAnsi="Times New Roman"/>
          <w:lang w:eastAsia="zh-CN"/>
        </w:rPr>
        <w:t>3.3 PDSCH collision of SI-RNTI PDSCH</w:t>
      </w:r>
    </w:p>
    <w:p w14:paraId="1DEDAC12" w14:textId="6C594BFF" w:rsidR="00A306DC" w:rsidRPr="00C14FC4" w:rsidRDefault="00C91C86" w:rsidP="00C91C86">
      <w:pPr>
        <w:jc w:val="both"/>
        <w:rPr>
          <w:lang w:eastAsia="zh-CN"/>
        </w:rPr>
      </w:pPr>
      <w:r w:rsidRPr="00C14FC4">
        <w:rPr>
          <w:lang w:eastAsia="zh-CN"/>
        </w:rPr>
        <w:t xml:space="preserve">In addition, some PDSCH reception rule </w:t>
      </w:r>
      <w:r w:rsidR="004F5FD3" w:rsidRPr="00C14FC4">
        <w:rPr>
          <w:lang w:eastAsia="zh-CN"/>
        </w:rPr>
        <w:t xml:space="preserve">regarding </w:t>
      </w:r>
      <w:r w:rsidRPr="00C14FC4">
        <w:rPr>
          <w:lang w:eastAsia="zh-CN"/>
        </w:rPr>
        <w:t>collision of SI-RNTI PDSCH and unicast PDSCH has</w:t>
      </w:r>
      <w:r w:rsidR="004F5FD3" w:rsidRPr="00C14FC4">
        <w:rPr>
          <w:lang w:eastAsia="zh-CN"/>
        </w:rPr>
        <w:t xml:space="preserve"> already</w:t>
      </w:r>
      <w:r w:rsidRPr="00C14FC4">
        <w:rPr>
          <w:lang w:eastAsia="zh-CN"/>
        </w:rPr>
        <w:t xml:space="preserve"> been specified </w:t>
      </w:r>
      <w:r w:rsidR="004F5FD3" w:rsidRPr="00C14FC4">
        <w:rPr>
          <w:lang w:eastAsia="zh-CN"/>
        </w:rPr>
        <w:t xml:space="preserve">in TS38.214 </w:t>
      </w:r>
      <w:r w:rsidRPr="00C14FC4">
        <w:rPr>
          <w:lang w:eastAsia="zh-CN"/>
        </w:rPr>
        <w:t xml:space="preserve">in </w:t>
      </w:r>
      <w:r w:rsidR="004F5FD3" w:rsidRPr="00C14FC4">
        <w:rPr>
          <w:lang w:eastAsia="zh-CN"/>
        </w:rPr>
        <w:t xml:space="preserve">Rel-15/16 </w:t>
      </w:r>
      <w:r w:rsidR="00F87272" w:rsidRPr="00C14FC4">
        <w:rPr>
          <w:lang w:eastAsia="zh-CN"/>
        </w:rPr>
        <w:t>as the following [</w:t>
      </w:r>
      <w:r w:rsidR="005747FC">
        <w:rPr>
          <w:lang w:eastAsia="zh-CN"/>
        </w:rPr>
        <w:t>4</w:t>
      </w:r>
      <w:r w:rsidR="00F87272" w:rsidRPr="00C14FC4">
        <w:rPr>
          <w:lang w:eastAsia="zh-CN"/>
        </w:rPr>
        <w:t>] for FR1</w:t>
      </w:r>
      <w:r w:rsidR="00CC268C" w:rsidRPr="00C14FC4">
        <w:rPr>
          <w:lang w:eastAsia="zh-CN"/>
        </w:rPr>
        <w:t xml:space="preserve"> and FR2</w:t>
      </w:r>
      <w:r w:rsidR="00F87272" w:rsidRPr="00C14FC4">
        <w:rPr>
          <w:lang w:eastAsia="zh-CN"/>
        </w:rPr>
        <w:t>,</w:t>
      </w:r>
    </w:p>
    <w:p w14:paraId="5751F897" w14:textId="2B10AF47" w:rsidR="00F87272" w:rsidRPr="00C14FC4" w:rsidRDefault="000C0407" w:rsidP="000375D2">
      <w:pPr>
        <w:ind w:leftChars="200" w:left="400"/>
        <w:jc w:val="both"/>
        <w:rPr>
          <w:i/>
          <w:lang w:eastAsia="zh-CN"/>
        </w:rPr>
      </w:pPr>
      <w:r w:rsidRPr="008D16E9">
        <w:rPr>
          <w:i/>
          <w:lang w:eastAsia="zh-CN"/>
        </w:rPr>
        <w:t>“</w:t>
      </w:r>
      <w:r w:rsidR="00F87272" w:rsidRPr="008D16E9">
        <w:rPr>
          <w:i/>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w:t>
      </w:r>
      <w:r w:rsidR="00F87272" w:rsidRPr="008D16E9">
        <w:rPr>
          <w:i/>
          <w:lang w:eastAsia="zh-CN"/>
        </w:rPr>
        <w:lastRenderedPageBreak/>
        <w:t xml:space="preserve">RNTI, or CS-RNTI requires Capability 2 processing time according to clause 5.3 in which case the UE may skip decoding of the scheduled PDSCH with C-RNTI, MCS-C-RNTI, or CS-RNTI. </w:t>
      </w:r>
    </w:p>
    <w:p w14:paraId="3A20FAAE" w14:textId="28D02EEE" w:rsidR="00107070" w:rsidRPr="008D16E9" w:rsidRDefault="000564D2" w:rsidP="000375D2">
      <w:pPr>
        <w:ind w:leftChars="200" w:left="400"/>
        <w:jc w:val="both"/>
        <w:rPr>
          <w:i/>
          <w:lang w:eastAsia="zh-CN"/>
        </w:rPr>
      </w:pPr>
      <w:r w:rsidRPr="00C14FC4">
        <w:rPr>
          <w:i/>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6E14647C" w14:textId="20BEB7A4" w:rsidR="00F87272" w:rsidRPr="008D16E9" w:rsidRDefault="00F87272" w:rsidP="000375D2">
      <w:pPr>
        <w:ind w:leftChars="200" w:left="400"/>
        <w:jc w:val="both"/>
        <w:rPr>
          <w:i/>
          <w:lang w:eastAsia="zh-CN"/>
        </w:rPr>
      </w:pPr>
      <w:r w:rsidRPr="008D16E9">
        <w:rPr>
          <w:i/>
          <w:lang w:eastAsia="zh-CN"/>
        </w:rPr>
        <w:t>The UE is expected to decode a PDSCH scheduled with C-RNTI, MCS-C-RNTI, or CS-RNTI during a process of autonomous SI acquisition.</w:t>
      </w:r>
      <w:r w:rsidR="000C0407" w:rsidRPr="008D16E9">
        <w:rPr>
          <w:i/>
          <w:lang w:eastAsia="zh-CN"/>
        </w:rPr>
        <w:t>”</w:t>
      </w:r>
    </w:p>
    <w:p w14:paraId="2D1B93A8" w14:textId="1E024E5B" w:rsidR="00A2042F" w:rsidRPr="00C14FC4" w:rsidRDefault="00A2042F" w:rsidP="00F87272">
      <w:pPr>
        <w:jc w:val="both"/>
        <w:rPr>
          <w:lang w:eastAsia="zh-CN"/>
        </w:rPr>
      </w:pPr>
      <w:r w:rsidRPr="00C14FC4">
        <w:rPr>
          <w:lang w:eastAsia="zh-CN"/>
        </w:rPr>
        <w:t xml:space="preserve">When one </w:t>
      </w:r>
      <w:r w:rsidR="00107070" w:rsidRPr="00C14FC4">
        <w:rPr>
          <w:lang w:eastAsia="zh-CN"/>
        </w:rPr>
        <w:t xml:space="preserve">or more </w:t>
      </w:r>
      <w:r w:rsidR="00424A88">
        <w:rPr>
          <w:lang w:eastAsia="zh-CN"/>
        </w:rPr>
        <w:t>PTM</w:t>
      </w:r>
      <w:r w:rsidR="00424A88" w:rsidRPr="00C14FC4">
        <w:rPr>
          <w:lang w:eastAsia="zh-CN"/>
        </w:rPr>
        <w:t xml:space="preserve"> </w:t>
      </w:r>
      <w:r w:rsidRPr="00C14FC4">
        <w:rPr>
          <w:lang w:eastAsia="zh-CN"/>
        </w:rPr>
        <w:t>PDSCH</w:t>
      </w:r>
      <w:r w:rsidR="00424A88">
        <w:rPr>
          <w:lang w:eastAsia="zh-CN"/>
        </w:rPr>
        <w:t>s</w:t>
      </w:r>
      <w:r w:rsidRPr="00C14FC4">
        <w:rPr>
          <w:lang w:eastAsia="zh-CN"/>
        </w:rPr>
        <w:t xml:space="preserve"> also collides with SI-RNTI PDSCH and unicast PDSCH, </w:t>
      </w:r>
      <w:r w:rsidR="00F35513" w:rsidRPr="00C14FC4">
        <w:rPr>
          <w:lang w:eastAsia="zh-CN"/>
        </w:rPr>
        <w:t>some prioritization rules may need to be further defined</w:t>
      </w:r>
      <w:r w:rsidRPr="00C14FC4">
        <w:rPr>
          <w:lang w:eastAsia="zh-CN"/>
        </w:rPr>
        <w:t>.</w:t>
      </w:r>
    </w:p>
    <w:p w14:paraId="4F8F51C3" w14:textId="6961213F" w:rsidR="00A2042F" w:rsidRDefault="00A2042F" w:rsidP="00F87272">
      <w:pPr>
        <w:jc w:val="both"/>
        <w:rPr>
          <w:b/>
          <w:lang w:eastAsia="zh-CN"/>
        </w:rPr>
      </w:pPr>
      <w:r w:rsidRPr="00C14FC4">
        <w:rPr>
          <w:b/>
          <w:lang w:eastAsia="zh-CN"/>
        </w:rPr>
        <w:t xml:space="preserve">Proposal </w:t>
      </w:r>
      <w:r w:rsidR="001E0A33">
        <w:rPr>
          <w:b/>
          <w:lang w:eastAsia="zh-CN"/>
        </w:rPr>
        <w:t>22</w:t>
      </w:r>
      <w:r w:rsidRPr="00C14FC4">
        <w:rPr>
          <w:b/>
          <w:lang w:eastAsia="zh-CN"/>
        </w:rPr>
        <w:t>. Further</w:t>
      </w:r>
      <w:r w:rsidR="00F138A1">
        <w:rPr>
          <w:b/>
          <w:lang w:eastAsia="zh-CN"/>
        </w:rPr>
        <w:t xml:space="preserve"> </w:t>
      </w:r>
      <w:r w:rsidR="00F948B5" w:rsidRPr="00C14FC4">
        <w:rPr>
          <w:b/>
          <w:lang w:eastAsia="zh-CN"/>
        </w:rPr>
        <w:t>discuss</w:t>
      </w:r>
      <w:r w:rsidRPr="00C14FC4">
        <w:rPr>
          <w:b/>
          <w:lang w:eastAsia="zh-CN"/>
        </w:rPr>
        <w:t xml:space="preserve"> the PDSCH</w:t>
      </w:r>
      <w:r w:rsidR="00D33565" w:rsidRPr="00C14FC4">
        <w:rPr>
          <w:lang w:eastAsia="zh-CN"/>
        </w:rPr>
        <w:t xml:space="preserve"> </w:t>
      </w:r>
      <w:r w:rsidR="00D33565" w:rsidRPr="008D16E9">
        <w:rPr>
          <w:b/>
          <w:lang w:eastAsia="zh-CN"/>
        </w:rPr>
        <w:t xml:space="preserve">prioritization </w:t>
      </w:r>
      <w:r w:rsidRPr="00C14FC4">
        <w:rPr>
          <w:b/>
          <w:lang w:eastAsia="zh-CN"/>
        </w:rPr>
        <w:t xml:space="preserve">rule when </w:t>
      </w:r>
      <w:r w:rsidR="00424A88">
        <w:rPr>
          <w:b/>
          <w:lang w:eastAsia="zh-CN"/>
        </w:rPr>
        <w:t>PTM</w:t>
      </w:r>
      <w:r w:rsidR="00424A88" w:rsidRPr="00C14FC4">
        <w:rPr>
          <w:b/>
          <w:lang w:eastAsia="zh-CN"/>
        </w:rPr>
        <w:t xml:space="preserve"> </w:t>
      </w:r>
      <w:r w:rsidRPr="00C14FC4">
        <w:rPr>
          <w:b/>
          <w:lang w:eastAsia="zh-CN"/>
        </w:rPr>
        <w:t xml:space="preserve">PDSCH is partially or fully </w:t>
      </w:r>
      <w:r w:rsidR="00F22286" w:rsidRPr="00C14FC4">
        <w:rPr>
          <w:b/>
          <w:lang w:eastAsia="zh-CN"/>
        </w:rPr>
        <w:t>overlap</w:t>
      </w:r>
      <w:r w:rsidR="00F22286">
        <w:rPr>
          <w:b/>
          <w:lang w:eastAsia="zh-CN"/>
        </w:rPr>
        <w:t>ped</w:t>
      </w:r>
      <w:r w:rsidRPr="00C14FC4">
        <w:rPr>
          <w:b/>
          <w:lang w:eastAsia="zh-CN"/>
        </w:rPr>
        <w:t xml:space="preserve"> in time in non-overlapping PRBs with another SI-RNTI PDS</w:t>
      </w:r>
      <w:r w:rsidR="005F416A" w:rsidRPr="00C14FC4">
        <w:rPr>
          <w:b/>
          <w:lang w:eastAsia="zh-CN"/>
        </w:rPr>
        <w:t xml:space="preserve">CH </w:t>
      </w:r>
      <w:r w:rsidRPr="00C14FC4">
        <w:rPr>
          <w:b/>
          <w:lang w:eastAsia="zh-CN"/>
        </w:rPr>
        <w:t>in one slot.</w:t>
      </w:r>
    </w:p>
    <w:p w14:paraId="5B73787D" w14:textId="18BFE15E" w:rsidR="00F35513" w:rsidRPr="00C14FC4" w:rsidRDefault="00212210" w:rsidP="00F35513">
      <w:pPr>
        <w:pStyle w:val="1"/>
        <w:numPr>
          <w:ilvl w:val="0"/>
          <w:numId w:val="4"/>
        </w:numPr>
        <w:jc w:val="both"/>
        <w:rPr>
          <w:rFonts w:ascii="Times New Roman" w:eastAsiaTheme="minorEastAsia" w:hAnsi="Times New Roman"/>
          <w:lang w:eastAsia="zh-CN"/>
        </w:rPr>
      </w:pPr>
      <w:r w:rsidRPr="00C14FC4">
        <w:rPr>
          <w:rFonts w:ascii="Times New Roman" w:eastAsiaTheme="minorEastAsia" w:hAnsi="Times New Roman"/>
          <w:lang w:eastAsia="zh-CN"/>
        </w:rPr>
        <w:t>Other I</w:t>
      </w:r>
      <w:r w:rsidR="004F70EC" w:rsidRPr="00C14FC4">
        <w:rPr>
          <w:rFonts w:ascii="Times New Roman" w:eastAsiaTheme="minorEastAsia" w:hAnsi="Times New Roman"/>
          <w:lang w:eastAsia="zh-CN"/>
        </w:rPr>
        <w:t>ssues</w:t>
      </w:r>
    </w:p>
    <w:p w14:paraId="3A7BC718" w14:textId="38EB87B2" w:rsidR="00F35513" w:rsidRPr="00C14FC4" w:rsidRDefault="00F35513" w:rsidP="00F35513">
      <w:pPr>
        <w:pStyle w:val="2"/>
        <w:rPr>
          <w:rFonts w:ascii="Times New Roman" w:hAnsi="Times New Roman"/>
          <w:lang w:eastAsia="zh-CN"/>
        </w:rPr>
      </w:pPr>
      <w:r w:rsidRPr="00C14FC4">
        <w:rPr>
          <w:rFonts w:ascii="Times New Roman" w:hAnsi="Times New Roman"/>
          <w:lang w:eastAsia="zh-CN"/>
        </w:rPr>
        <w:t xml:space="preserve">4.1 CA related </w:t>
      </w:r>
      <w:r w:rsidR="000111C3" w:rsidRPr="00C14FC4">
        <w:rPr>
          <w:rFonts w:ascii="Times New Roman" w:hAnsi="Times New Roman"/>
          <w:lang w:eastAsia="zh-CN"/>
        </w:rPr>
        <w:t>issues</w:t>
      </w:r>
    </w:p>
    <w:p w14:paraId="681272EE" w14:textId="049BD8DE" w:rsidR="00E80507" w:rsidRPr="00C14FC4" w:rsidRDefault="00F35513" w:rsidP="00F35513">
      <w:pPr>
        <w:jc w:val="both"/>
        <w:rPr>
          <w:lang w:eastAsia="zh-CN"/>
        </w:rPr>
      </w:pPr>
      <w:r w:rsidRPr="00C14FC4">
        <w:rPr>
          <w:lang w:eastAsia="zh-CN"/>
        </w:rPr>
        <w:t xml:space="preserve">In NR, the configuration of carries is flexible, e.g., Pcell for one UE </w:t>
      </w:r>
      <w:r w:rsidR="00EC6648" w:rsidRPr="00C14FC4">
        <w:rPr>
          <w:lang w:eastAsia="zh-CN"/>
        </w:rPr>
        <w:t>can be</w:t>
      </w:r>
      <w:r w:rsidRPr="00C14FC4">
        <w:rPr>
          <w:lang w:eastAsia="zh-CN"/>
        </w:rPr>
        <w:t xml:space="preserve"> Scell for another UE. </w:t>
      </w:r>
      <w:r w:rsidR="00EC6648" w:rsidRPr="00C14FC4">
        <w:rPr>
          <w:lang w:eastAsia="zh-CN"/>
        </w:rPr>
        <w:t xml:space="preserve">Here we discuss </w:t>
      </w:r>
      <w:r w:rsidRPr="00C14FC4">
        <w:rPr>
          <w:lang w:eastAsia="zh-CN"/>
        </w:rPr>
        <w:t xml:space="preserve">two </w:t>
      </w:r>
      <w:r w:rsidR="00EC6648" w:rsidRPr="00C14FC4">
        <w:rPr>
          <w:lang w:eastAsia="zh-CN"/>
        </w:rPr>
        <w:t xml:space="preserve">typical </w:t>
      </w:r>
      <w:r w:rsidRPr="00C14FC4">
        <w:rPr>
          <w:lang w:eastAsia="zh-CN"/>
        </w:rPr>
        <w:t>cases</w:t>
      </w:r>
      <w:r w:rsidR="00EC6648" w:rsidRPr="00C14FC4">
        <w:rPr>
          <w:lang w:eastAsia="zh-CN"/>
        </w:rPr>
        <w:t xml:space="preserve"> </w:t>
      </w:r>
      <w:r w:rsidR="00E80507" w:rsidRPr="00C14FC4">
        <w:rPr>
          <w:lang w:eastAsia="zh-CN"/>
        </w:rPr>
        <w:t xml:space="preserve">in which </w:t>
      </w:r>
      <w:r w:rsidR="000D4959" w:rsidRPr="00C14FC4">
        <w:rPr>
          <w:lang w:eastAsia="zh-CN"/>
        </w:rPr>
        <w:t xml:space="preserve">both </w:t>
      </w:r>
      <w:r w:rsidR="00B00C28">
        <w:rPr>
          <w:lang w:eastAsia="zh-CN"/>
        </w:rPr>
        <w:t>NR MBS</w:t>
      </w:r>
      <w:r w:rsidR="00B00C28" w:rsidRPr="00C14FC4">
        <w:rPr>
          <w:lang w:eastAsia="zh-CN"/>
        </w:rPr>
        <w:t xml:space="preserve"> </w:t>
      </w:r>
      <w:r w:rsidR="00EC6648" w:rsidRPr="00C14FC4">
        <w:rPr>
          <w:lang w:eastAsia="zh-CN"/>
        </w:rPr>
        <w:t>and CA</w:t>
      </w:r>
      <w:r w:rsidRPr="00C14FC4">
        <w:rPr>
          <w:lang w:eastAsia="zh-CN"/>
        </w:rPr>
        <w:t xml:space="preserve"> </w:t>
      </w:r>
      <w:r w:rsidR="000D4959" w:rsidRPr="00C14FC4">
        <w:rPr>
          <w:lang w:eastAsia="zh-CN"/>
        </w:rPr>
        <w:t>are enabled for two UEs (e.g., UE#1 and UE#2) in the same MBS group</w:t>
      </w:r>
      <w:r w:rsidR="00E80507" w:rsidRPr="00C14FC4">
        <w:rPr>
          <w:lang w:eastAsia="zh-CN"/>
        </w:rPr>
        <w:t xml:space="preserve"> as illustrated in </w:t>
      </w:r>
      <w:r w:rsidR="000564D2" w:rsidRPr="00C14FC4">
        <w:rPr>
          <w:lang w:eastAsia="zh-CN"/>
        </w:rPr>
        <w:t>T</w:t>
      </w:r>
      <w:r w:rsidR="00E80507" w:rsidRPr="00C14FC4">
        <w:rPr>
          <w:lang w:eastAsia="zh-CN"/>
        </w:rPr>
        <w:t xml:space="preserve">able </w:t>
      </w:r>
      <w:r w:rsidR="001277BC">
        <w:rPr>
          <w:lang w:eastAsia="zh-CN"/>
        </w:rPr>
        <w:t>3</w:t>
      </w:r>
      <w:r w:rsidR="000D4959" w:rsidRPr="00C14FC4">
        <w:rPr>
          <w:lang w:eastAsia="zh-CN"/>
        </w:rPr>
        <w:t>.</w:t>
      </w:r>
      <w:r w:rsidR="00B46800" w:rsidRPr="00C14FC4">
        <w:rPr>
          <w:lang w:eastAsia="zh-CN"/>
        </w:rPr>
        <w:t xml:space="preserve"> Let’s consider two NR carriers, </w:t>
      </w:r>
      <w:r w:rsidR="006C7E49" w:rsidRPr="00C14FC4">
        <w:rPr>
          <w:lang w:eastAsia="zh-CN"/>
        </w:rPr>
        <w:t xml:space="preserve">carrier #1 (e.g., </w:t>
      </w:r>
      <w:r w:rsidR="00B46800" w:rsidRPr="00C14FC4">
        <w:rPr>
          <w:lang w:eastAsia="zh-CN"/>
        </w:rPr>
        <w:t>2.6GHz</w:t>
      </w:r>
      <w:r w:rsidR="006C7E49" w:rsidRPr="00C14FC4">
        <w:rPr>
          <w:lang w:eastAsia="zh-CN"/>
        </w:rPr>
        <w:t>)</w:t>
      </w:r>
      <w:r w:rsidR="00B46800" w:rsidRPr="00C14FC4">
        <w:rPr>
          <w:lang w:eastAsia="zh-CN"/>
        </w:rPr>
        <w:t xml:space="preserve"> and </w:t>
      </w:r>
      <w:r w:rsidR="006C7E49" w:rsidRPr="00C14FC4">
        <w:rPr>
          <w:lang w:eastAsia="zh-CN"/>
        </w:rPr>
        <w:t xml:space="preserve">carrier#2 (e.g., </w:t>
      </w:r>
      <w:r w:rsidR="00B46800" w:rsidRPr="00C14FC4">
        <w:rPr>
          <w:lang w:eastAsia="zh-CN"/>
        </w:rPr>
        <w:t>4.9GHz</w:t>
      </w:r>
      <w:r w:rsidR="006C7E49" w:rsidRPr="00C14FC4">
        <w:rPr>
          <w:lang w:eastAsia="zh-CN"/>
        </w:rPr>
        <w:t>)</w:t>
      </w:r>
      <w:r w:rsidR="00713259" w:rsidRPr="00C14FC4">
        <w:rPr>
          <w:lang w:eastAsia="zh-CN"/>
        </w:rPr>
        <w:t>. For UE#1, carrier #1 is PCell and carrier #2 is SCell, while for UE#2, carrier#2 is PCell and carrier#1 is SCell. W</w:t>
      </w:r>
      <w:r w:rsidR="00B46800" w:rsidRPr="00C14FC4">
        <w:rPr>
          <w:lang w:eastAsia="zh-CN"/>
        </w:rPr>
        <w:t xml:space="preserve">e assume multicast transmission is </w:t>
      </w:r>
      <w:r w:rsidR="00A80AB2" w:rsidRPr="00C14FC4">
        <w:rPr>
          <w:lang w:eastAsia="zh-CN"/>
        </w:rPr>
        <w:t xml:space="preserve">carried out </w:t>
      </w:r>
      <w:r w:rsidR="00713259" w:rsidRPr="00C14FC4">
        <w:rPr>
          <w:lang w:eastAsia="zh-CN"/>
        </w:rPr>
        <w:t xml:space="preserve">only </w:t>
      </w:r>
      <w:r w:rsidR="00B46800" w:rsidRPr="00C14FC4">
        <w:rPr>
          <w:lang w:eastAsia="zh-CN"/>
        </w:rPr>
        <w:t xml:space="preserve">on </w:t>
      </w:r>
      <w:r w:rsidR="006C7E49" w:rsidRPr="00C14FC4">
        <w:rPr>
          <w:lang w:eastAsia="zh-CN"/>
        </w:rPr>
        <w:t>carrier#1.</w:t>
      </w:r>
    </w:p>
    <w:p w14:paraId="79538DFC" w14:textId="5366F2C3" w:rsidR="000564D2" w:rsidRPr="008D16E9" w:rsidRDefault="000564D2" w:rsidP="008D16E9">
      <w:pPr>
        <w:jc w:val="center"/>
        <w:rPr>
          <w:b/>
          <w:lang w:eastAsia="zh-CN"/>
        </w:rPr>
      </w:pPr>
      <w:r w:rsidRPr="008D16E9">
        <w:rPr>
          <w:b/>
          <w:lang w:eastAsia="zh-CN"/>
        </w:rPr>
        <w:t xml:space="preserve">Table </w:t>
      </w:r>
      <w:r w:rsidR="001277BC">
        <w:rPr>
          <w:b/>
          <w:lang w:eastAsia="zh-CN"/>
        </w:rPr>
        <w:t>3</w:t>
      </w:r>
      <w:r w:rsidRPr="008D16E9">
        <w:rPr>
          <w:b/>
          <w:lang w:eastAsia="zh-CN"/>
        </w:rPr>
        <w:t>. Illustration of CA configuration</w:t>
      </w:r>
    </w:p>
    <w:tbl>
      <w:tblPr>
        <w:tblStyle w:val="af0"/>
        <w:tblW w:w="0" w:type="auto"/>
        <w:jc w:val="center"/>
        <w:tblCellMar>
          <w:left w:w="115" w:type="dxa"/>
          <w:right w:w="115" w:type="dxa"/>
        </w:tblCellMar>
        <w:tblLook w:val="04A0" w:firstRow="1" w:lastRow="0" w:firstColumn="1" w:lastColumn="0" w:noHBand="0" w:noVBand="1"/>
      </w:tblPr>
      <w:tblGrid>
        <w:gridCol w:w="988"/>
        <w:gridCol w:w="2268"/>
        <w:gridCol w:w="2504"/>
      </w:tblGrid>
      <w:tr w:rsidR="00E80507" w:rsidRPr="00C14FC4" w14:paraId="0117E928" w14:textId="77777777" w:rsidTr="008D16E9">
        <w:trPr>
          <w:jc w:val="center"/>
        </w:trPr>
        <w:tc>
          <w:tcPr>
            <w:tcW w:w="988" w:type="dxa"/>
          </w:tcPr>
          <w:p w14:paraId="26D0053B" w14:textId="77777777" w:rsidR="00E80507" w:rsidRPr="00C14FC4" w:rsidRDefault="00E80507" w:rsidP="0031035A">
            <w:pPr>
              <w:jc w:val="both"/>
              <w:rPr>
                <w:b/>
                <w:lang w:eastAsia="zh-CN"/>
              </w:rPr>
            </w:pPr>
          </w:p>
        </w:tc>
        <w:tc>
          <w:tcPr>
            <w:tcW w:w="2268" w:type="dxa"/>
          </w:tcPr>
          <w:p w14:paraId="15656A13" w14:textId="77777777" w:rsidR="00E80507" w:rsidRPr="00C14FC4" w:rsidRDefault="00E80507" w:rsidP="008D16E9">
            <w:pPr>
              <w:jc w:val="center"/>
              <w:rPr>
                <w:b/>
                <w:lang w:eastAsia="zh-CN"/>
              </w:rPr>
            </w:pPr>
            <w:r w:rsidRPr="00C14FC4">
              <w:rPr>
                <w:b/>
                <w:lang w:eastAsia="zh-CN"/>
              </w:rPr>
              <w:t>UE#1</w:t>
            </w:r>
          </w:p>
        </w:tc>
        <w:tc>
          <w:tcPr>
            <w:tcW w:w="2504" w:type="dxa"/>
          </w:tcPr>
          <w:p w14:paraId="6EA312DF" w14:textId="77777777" w:rsidR="00E80507" w:rsidRPr="00C14FC4" w:rsidRDefault="00E80507" w:rsidP="008D16E9">
            <w:pPr>
              <w:jc w:val="center"/>
              <w:rPr>
                <w:b/>
                <w:lang w:eastAsia="zh-CN"/>
              </w:rPr>
            </w:pPr>
            <w:r w:rsidRPr="00C14FC4">
              <w:rPr>
                <w:b/>
                <w:lang w:eastAsia="zh-CN"/>
              </w:rPr>
              <w:t>UE#2</w:t>
            </w:r>
          </w:p>
        </w:tc>
      </w:tr>
      <w:tr w:rsidR="00E80507" w:rsidRPr="00C14FC4" w14:paraId="70170BBE" w14:textId="77777777" w:rsidTr="008D16E9">
        <w:trPr>
          <w:jc w:val="center"/>
        </w:trPr>
        <w:tc>
          <w:tcPr>
            <w:tcW w:w="988" w:type="dxa"/>
          </w:tcPr>
          <w:p w14:paraId="0D5845A1" w14:textId="77777777" w:rsidR="00E80507" w:rsidRPr="00C14FC4" w:rsidRDefault="00E80507" w:rsidP="008D16E9">
            <w:pPr>
              <w:jc w:val="center"/>
              <w:rPr>
                <w:b/>
                <w:lang w:eastAsia="zh-CN"/>
              </w:rPr>
            </w:pPr>
            <w:r w:rsidRPr="00C14FC4">
              <w:rPr>
                <w:b/>
                <w:lang w:eastAsia="zh-CN"/>
              </w:rPr>
              <w:t>PCell</w:t>
            </w:r>
          </w:p>
        </w:tc>
        <w:tc>
          <w:tcPr>
            <w:tcW w:w="2268" w:type="dxa"/>
          </w:tcPr>
          <w:p w14:paraId="0E73D768" w14:textId="0A4C612F" w:rsidR="00E80507" w:rsidRPr="00C14FC4" w:rsidRDefault="00E80507" w:rsidP="008D16E9">
            <w:pPr>
              <w:jc w:val="center"/>
              <w:rPr>
                <w:b/>
                <w:lang w:eastAsia="zh-CN"/>
              </w:rPr>
            </w:pPr>
            <w:r w:rsidRPr="00C14FC4">
              <w:rPr>
                <w:b/>
                <w:lang w:eastAsia="zh-CN"/>
              </w:rPr>
              <w:t>2.6GHz</w:t>
            </w:r>
            <w:r w:rsidR="000564D2" w:rsidRPr="00C14FC4">
              <w:rPr>
                <w:b/>
                <w:lang w:eastAsia="zh-CN"/>
              </w:rPr>
              <w:t xml:space="preserve"> (</w:t>
            </w:r>
            <w:r w:rsidR="000564D2" w:rsidRPr="008D16E9">
              <w:rPr>
                <w:b/>
                <w:lang w:eastAsia="zh-CN"/>
              </w:rPr>
              <w:t>carrier #1)</w:t>
            </w:r>
          </w:p>
        </w:tc>
        <w:tc>
          <w:tcPr>
            <w:tcW w:w="2504" w:type="dxa"/>
          </w:tcPr>
          <w:p w14:paraId="0D1B6C51" w14:textId="0EDEA464" w:rsidR="00E80507" w:rsidRPr="00C14FC4" w:rsidRDefault="00E80507" w:rsidP="008D16E9">
            <w:pPr>
              <w:jc w:val="center"/>
              <w:rPr>
                <w:b/>
                <w:lang w:eastAsia="zh-CN"/>
              </w:rPr>
            </w:pPr>
            <w:r w:rsidRPr="00C14FC4">
              <w:rPr>
                <w:b/>
                <w:lang w:eastAsia="zh-CN"/>
              </w:rPr>
              <w:t>4.9GHz</w:t>
            </w:r>
            <w:r w:rsidR="000564D2" w:rsidRPr="00C14FC4">
              <w:rPr>
                <w:b/>
                <w:lang w:eastAsia="zh-CN"/>
              </w:rPr>
              <w:t xml:space="preserve"> (carrier #2)</w:t>
            </w:r>
          </w:p>
        </w:tc>
      </w:tr>
      <w:tr w:rsidR="00E80507" w:rsidRPr="00C14FC4" w14:paraId="108EF563" w14:textId="77777777" w:rsidTr="008D16E9">
        <w:trPr>
          <w:jc w:val="center"/>
        </w:trPr>
        <w:tc>
          <w:tcPr>
            <w:tcW w:w="988" w:type="dxa"/>
          </w:tcPr>
          <w:p w14:paraId="3F2A75F1" w14:textId="77777777" w:rsidR="00E80507" w:rsidRPr="00C14FC4" w:rsidRDefault="00E80507" w:rsidP="008D16E9">
            <w:pPr>
              <w:jc w:val="center"/>
              <w:rPr>
                <w:b/>
                <w:lang w:eastAsia="zh-CN"/>
              </w:rPr>
            </w:pPr>
            <w:r w:rsidRPr="00C14FC4">
              <w:rPr>
                <w:b/>
                <w:lang w:eastAsia="zh-CN"/>
              </w:rPr>
              <w:t>SCell</w:t>
            </w:r>
          </w:p>
        </w:tc>
        <w:tc>
          <w:tcPr>
            <w:tcW w:w="2268" w:type="dxa"/>
          </w:tcPr>
          <w:p w14:paraId="5AFB6ECC" w14:textId="7941FA0E" w:rsidR="00E80507" w:rsidRPr="00C14FC4" w:rsidRDefault="00E80507" w:rsidP="008D16E9">
            <w:pPr>
              <w:jc w:val="center"/>
              <w:rPr>
                <w:b/>
                <w:lang w:eastAsia="zh-CN"/>
              </w:rPr>
            </w:pPr>
            <w:r w:rsidRPr="00C14FC4">
              <w:rPr>
                <w:b/>
                <w:lang w:eastAsia="zh-CN"/>
              </w:rPr>
              <w:t>4.9GHz</w:t>
            </w:r>
            <w:r w:rsidR="000564D2" w:rsidRPr="00C14FC4">
              <w:rPr>
                <w:b/>
                <w:lang w:eastAsia="zh-CN"/>
              </w:rPr>
              <w:t xml:space="preserve"> (carrier #2)</w:t>
            </w:r>
          </w:p>
        </w:tc>
        <w:tc>
          <w:tcPr>
            <w:tcW w:w="2504" w:type="dxa"/>
          </w:tcPr>
          <w:p w14:paraId="7AD6768D" w14:textId="10147215" w:rsidR="00E80507" w:rsidRPr="00C14FC4" w:rsidRDefault="00E80507" w:rsidP="008D16E9">
            <w:pPr>
              <w:jc w:val="center"/>
              <w:rPr>
                <w:b/>
                <w:lang w:eastAsia="zh-CN"/>
              </w:rPr>
            </w:pPr>
            <w:r w:rsidRPr="00C14FC4">
              <w:rPr>
                <w:b/>
                <w:lang w:eastAsia="zh-CN"/>
              </w:rPr>
              <w:t>2.6GHz</w:t>
            </w:r>
            <w:r w:rsidR="000564D2" w:rsidRPr="00C14FC4">
              <w:rPr>
                <w:b/>
                <w:lang w:eastAsia="zh-CN"/>
              </w:rPr>
              <w:t xml:space="preserve"> (carrier #1)</w:t>
            </w:r>
          </w:p>
        </w:tc>
      </w:tr>
    </w:tbl>
    <w:p w14:paraId="36CA8233" w14:textId="4E456386" w:rsidR="0026103B" w:rsidRPr="00C14FC4" w:rsidRDefault="00F35513" w:rsidP="00046410">
      <w:pPr>
        <w:pStyle w:val="af7"/>
        <w:numPr>
          <w:ilvl w:val="0"/>
          <w:numId w:val="59"/>
        </w:numPr>
        <w:ind w:leftChars="0"/>
        <w:jc w:val="both"/>
        <w:rPr>
          <w:lang w:eastAsia="zh-CN"/>
        </w:rPr>
      </w:pPr>
      <w:r w:rsidRPr="00046410">
        <w:rPr>
          <w:b/>
          <w:lang w:eastAsia="zh-CN"/>
        </w:rPr>
        <w:t>Case 1:</w:t>
      </w:r>
      <w:r w:rsidR="00BB26CA" w:rsidRPr="00046410">
        <w:rPr>
          <w:b/>
          <w:lang w:eastAsia="zh-CN"/>
        </w:rPr>
        <w:t xml:space="preserve"> </w:t>
      </w:r>
      <w:r w:rsidR="00082C55" w:rsidRPr="008D16E9">
        <w:rPr>
          <w:lang w:eastAsia="zh-CN"/>
        </w:rPr>
        <w:t>In</w:t>
      </w:r>
      <w:r w:rsidR="00082C55" w:rsidRPr="00C14FC4">
        <w:rPr>
          <w:lang w:eastAsia="zh-CN"/>
        </w:rPr>
        <w:t xml:space="preserve"> this</w:t>
      </w:r>
      <w:r w:rsidRPr="00C14FC4">
        <w:rPr>
          <w:lang w:eastAsia="zh-CN"/>
        </w:rPr>
        <w:t xml:space="preserve"> case</w:t>
      </w:r>
      <w:r w:rsidR="00082C55" w:rsidRPr="00C14FC4">
        <w:rPr>
          <w:lang w:eastAsia="zh-CN"/>
        </w:rPr>
        <w:t>, same-carrier scheduling is applied for both PCell of UE#1 and SCell of UE#2</w:t>
      </w:r>
      <w:r w:rsidR="002901ED" w:rsidRPr="00C14FC4">
        <w:rPr>
          <w:lang w:eastAsia="zh-CN"/>
        </w:rPr>
        <w:t>.</w:t>
      </w:r>
      <w:r w:rsidRPr="00C14FC4">
        <w:rPr>
          <w:lang w:eastAsia="zh-CN"/>
        </w:rPr>
        <w:t xml:space="preserve"> </w:t>
      </w:r>
      <w:r w:rsidR="0026103B" w:rsidRPr="00C14FC4">
        <w:rPr>
          <w:lang w:eastAsia="zh-CN"/>
        </w:rPr>
        <w:t xml:space="preserve">Based on the discussion on group scheduling schemes in section 2, we think both </w:t>
      </w:r>
      <w:r w:rsidR="00B00C28">
        <w:rPr>
          <w:lang w:eastAsia="zh-CN"/>
        </w:rPr>
        <w:t>PTM scheme 1</w:t>
      </w:r>
      <w:r w:rsidR="0026103B" w:rsidRPr="00C14FC4">
        <w:rPr>
          <w:lang w:eastAsia="zh-CN"/>
        </w:rPr>
        <w:t xml:space="preserve"> and </w:t>
      </w:r>
      <w:r w:rsidR="00B00C28">
        <w:rPr>
          <w:lang w:eastAsia="zh-CN"/>
        </w:rPr>
        <w:t>PTM scheme 2</w:t>
      </w:r>
      <w:r w:rsidR="0026103B" w:rsidRPr="00C14FC4">
        <w:rPr>
          <w:lang w:eastAsia="zh-CN"/>
        </w:rPr>
        <w:t xml:space="preserve"> can work well for this case.</w:t>
      </w:r>
    </w:p>
    <w:p w14:paraId="0AE62A1E" w14:textId="6C4F7C7E" w:rsidR="0026103B" w:rsidRPr="00C14FC4" w:rsidRDefault="00F35513" w:rsidP="00046410">
      <w:pPr>
        <w:pStyle w:val="af7"/>
        <w:numPr>
          <w:ilvl w:val="0"/>
          <w:numId w:val="59"/>
        </w:numPr>
        <w:ind w:leftChars="0"/>
        <w:jc w:val="both"/>
        <w:rPr>
          <w:lang w:eastAsia="zh-CN"/>
        </w:rPr>
      </w:pPr>
      <w:r w:rsidRPr="00046410">
        <w:rPr>
          <w:b/>
          <w:lang w:eastAsia="zh-CN"/>
        </w:rPr>
        <w:t>Case 2:</w:t>
      </w:r>
      <w:r w:rsidR="0026103B" w:rsidRPr="00C14FC4">
        <w:rPr>
          <w:lang w:eastAsia="zh-CN"/>
        </w:rPr>
        <w:t xml:space="preserve">In this case, cross-carrier scheduling is applied for SCell of UE#2, i.e., PDSCH on SCell of UE#2 is scheduled by PDCCH transmitted on PCell. Based on the discussion on group scheduling schemes in section 2, we think </w:t>
      </w:r>
      <w:r w:rsidR="00B00C28">
        <w:rPr>
          <w:lang w:eastAsia="zh-CN"/>
        </w:rPr>
        <w:t>PTM scheme 2</w:t>
      </w:r>
      <w:r w:rsidR="0026103B" w:rsidRPr="00C14FC4">
        <w:rPr>
          <w:lang w:eastAsia="zh-CN"/>
        </w:rPr>
        <w:t xml:space="preserve"> can easily support this case, while </w:t>
      </w:r>
      <w:r w:rsidR="008C3F4C" w:rsidRPr="00C14FC4">
        <w:rPr>
          <w:lang w:eastAsia="zh-CN"/>
        </w:rPr>
        <w:t xml:space="preserve">for </w:t>
      </w:r>
      <w:r w:rsidR="00B00C28">
        <w:rPr>
          <w:lang w:eastAsia="zh-CN"/>
        </w:rPr>
        <w:t>PTM scheme 1</w:t>
      </w:r>
      <w:r w:rsidR="008C3F4C" w:rsidRPr="00C14FC4">
        <w:rPr>
          <w:lang w:eastAsia="zh-CN"/>
        </w:rPr>
        <w:t xml:space="preserve">, some further investigations are needed on how to support this case. </w:t>
      </w:r>
    </w:p>
    <w:p w14:paraId="1FF99380" w14:textId="19F98857" w:rsidR="00F35513" w:rsidRDefault="008C3F4C" w:rsidP="00F35513">
      <w:pPr>
        <w:jc w:val="both"/>
        <w:rPr>
          <w:lang w:eastAsia="zh-CN"/>
        </w:rPr>
      </w:pPr>
      <w:r w:rsidRPr="00C14FC4">
        <w:rPr>
          <w:lang w:eastAsia="zh-CN"/>
        </w:rPr>
        <w:t xml:space="preserve">We think the above two cases are the most typical cases when </w:t>
      </w:r>
      <w:r w:rsidR="00386B2A" w:rsidRPr="00C14FC4">
        <w:rPr>
          <w:lang w:eastAsia="zh-CN"/>
        </w:rPr>
        <w:t xml:space="preserve">we </w:t>
      </w:r>
      <w:r w:rsidRPr="00C14FC4">
        <w:rPr>
          <w:lang w:eastAsia="zh-CN"/>
        </w:rPr>
        <w:t xml:space="preserve">consider CA and </w:t>
      </w:r>
      <w:r w:rsidR="00B00C28">
        <w:rPr>
          <w:lang w:eastAsia="zh-CN"/>
        </w:rPr>
        <w:t>NR MBS</w:t>
      </w:r>
      <w:r w:rsidR="00B00C28" w:rsidRPr="00C14FC4">
        <w:rPr>
          <w:lang w:eastAsia="zh-CN"/>
        </w:rPr>
        <w:t xml:space="preserve"> </w:t>
      </w:r>
      <w:r w:rsidR="007F6872" w:rsidRPr="00C14FC4">
        <w:rPr>
          <w:lang w:eastAsia="zh-CN"/>
        </w:rPr>
        <w:t>together, and we are open</w:t>
      </w:r>
      <w:r w:rsidR="00386B2A" w:rsidRPr="00C14FC4">
        <w:rPr>
          <w:lang w:eastAsia="zh-CN"/>
        </w:rPr>
        <w:t xml:space="preserve"> </w:t>
      </w:r>
      <w:r w:rsidR="007F6872" w:rsidRPr="00C14FC4">
        <w:rPr>
          <w:lang w:eastAsia="zh-CN"/>
        </w:rPr>
        <w:t>to further discuss</w:t>
      </w:r>
      <w:r w:rsidRPr="00C14FC4">
        <w:rPr>
          <w:lang w:eastAsia="zh-CN"/>
        </w:rPr>
        <w:t xml:space="preserve"> whether the</w:t>
      </w:r>
      <w:r w:rsidR="007F6872" w:rsidRPr="00C14FC4">
        <w:rPr>
          <w:lang w:eastAsia="zh-CN"/>
        </w:rPr>
        <w:t>se</w:t>
      </w:r>
      <w:r w:rsidRPr="00C14FC4">
        <w:rPr>
          <w:lang w:eastAsia="zh-CN"/>
        </w:rPr>
        <w:t xml:space="preserve"> two cases should be supported in Rel-17</w:t>
      </w:r>
      <w:r w:rsidR="007F6872" w:rsidRPr="00C14FC4">
        <w:rPr>
          <w:lang w:eastAsia="zh-CN"/>
        </w:rPr>
        <w:t xml:space="preserve"> or not</w:t>
      </w:r>
      <w:r w:rsidRPr="00C14FC4">
        <w:rPr>
          <w:lang w:eastAsia="zh-CN"/>
        </w:rPr>
        <w:t>.</w:t>
      </w:r>
    </w:p>
    <w:p w14:paraId="5BA609FB" w14:textId="77777777" w:rsidR="00353D44" w:rsidRPr="008D16E9" w:rsidRDefault="00353D44" w:rsidP="00353D44">
      <w:pPr>
        <w:jc w:val="both"/>
        <w:rPr>
          <w:b/>
          <w:lang w:eastAsia="zh-CN"/>
        </w:rPr>
      </w:pPr>
      <w:r w:rsidRPr="00C14FC4">
        <w:rPr>
          <w:b/>
          <w:lang w:eastAsia="zh-CN"/>
        </w:rPr>
        <w:t xml:space="preserve">Observation </w:t>
      </w:r>
      <w:r>
        <w:rPr>
          <w:b/>
          <w:lang w:eastAsia="zh-CN"/>
        </w:rPr>
        <w:t>1</w:t>
      </w:r>
      <w:r w:rsidRPr="00C14FC4">
        <w:rPr>
          <w:b/>
          <w:lang w:eastAsia="zh-CN"/>
        </w:rPr>
        <w:t xml:space="preserve">. Both </w:t>
      </w:r>
      <w:r>
        <w:rPr>
          <w:b/>
          <w:lang w:eastAsia="zh-CN"/>
        </w:rPr>
        <w:t>PTM scheme 1</w:t>
      </w:r>
      <w:r w:rsidRPr="00C14FC4">
        <w:rPr>
          <w:b/>
          <w:lang w:eastAsia="zh-CN"/>
        </w:rPr>
        <w:t xml:space="preserve"> and</w:t>
      </w:r>
      <w:r>
        <w:rPr>
          <w:b/>
          <w:lang w:eastAsia="zh-CN"/>
        </w:rPr>
        <w:t xml:space="preserve"> PTM scheme 2</w:t>
      </w:r>
      <w:r w:rsidRPr="00C14FC4">
        <w:rPr>
          <w:b/>
          <w:lang w:eastAsia="zh-CN"/>
        </w:rPr>
        <w:t xml:space="preserve"> can support the case </w:t>
      </w:r>
      <w:r>
        <w:rPr>
          <w:b/>
          <w:lang w:eastAsia="zh-CN"/>
        </w:rPr>
        <w:t xml:space="preserve">in </w:t>
      </w:r>
      <w:r w:rsidRPr="00C14FC4">
        <w:rPr>
          <w:b/>
          <w:lang w:eastAsia="zh-CN"/>
        </w:rPr>
        <w:t xml:space="preserve">which the carrier is Pcell for part of UEs </w:t>
      </w:r>
      <w:r>
        <w:rPr>
          <w:b/>
          <w:lang w:eastAsia="zh-CN"/>
        </w:rPr>
        <w:t xml:space="preserve">in an MBS group </w:t>
      </w:r>
      <w:r w:rsidRPr="00C14FC4">
        <w:rPr>
          <w:b/>
          <w:lang w:eastAsia="zh-CN"/>
        </w:rPr>
        <w:t xml:space="preserve">and Scell for </w:t>
      </w:r>
      <w:r>
        <w:rPr>
          <w:b/>
          <w:lang w:eastAsia="zh-CN"/>
        </w:rPr>
        <w:t xml:space="preserve">another </w:t>
      </w:r>
      <w:r w:rsidRPr="00C14FC4">
        <w:rPr>
          <w:b/>
          <w:lang w:eastAsia="zh-CN"/>
        </w:rPr>
        <w:t xml:space="preserve">part of UEs </w:t>
      </w:r>
      <w:r>
        <w:rPr>
          <w:b/>
          <w:lang w:eastAsia="zh-CN"/>
        </w:rPr>
        <w:t xml:space="preserve">in the same MBS group </w:t>
      </w:r>
      <w:r w:rsidRPr="00C14FC4">
        <w:rPr>
          <w:b/>
          <w:lang w:eastAsia="zh-CN"/>
        </w:rPr>
        <w:t>with same-carrier scheduling.</w:t>
      </w:r>
    </w:p>
    <w:p w14:paraId="51FAF08A" w14:textId="4067F1CC" w:rsidR="00A34F36" w:rsidRDefault="00304C50" w:rsidP="00F35513">
      <w:pPr>
        <w:jc w:val="both"/>
        <w:rPr>
          <w:b/>
          <w:lang w:eastAsia="zh-CN"/>
        </w:rPr>
      </w:pPr>
      <w:r w:rsidRPr="00C14FC4">
        <w:rPr>
          <w:b/>
          <w:lang w:eastAsia="zh-CN"/>
        </w:rPr>
        <w:t xml:space="preserve">Proposal </w:t>
      </w:r>
      <w:r w:rsidR="001E0A33">
        <w:rPr>
          <w:b/>
          <w:lang w:eastAsia="zh-CN"/>
        </w:rPr>
        <w:t>23</w:t>
      </w:r>
      <w:r w:rsidRPr="00C14FC4">
        <w:rPr>
          <w:b/>
          <w:lang w:eastAsia="zh-CN"/>
        </w:rPr>
        <w:t xml:space="preserve">. </w:t>
      </w:r>
      <w:r w:rsidR="0040185C">
        <w:rPr>
          <w:b/>
          <w:lang w:eastAsia="zh-CN"/>
        </w:rPr>
        <w:t>Further d</w:t>
      </w:r>
      <w:r w:rsidR="009E0E04">
        <w:rPr>
          <w:b/>
          <w:lang w:eastAsia="zh-CN"/>
        </w:rPr>
        <w:t>iscuss whether to c</w:t>
      </w:r>
      <w:r w:rsidR="00A34F36">
        <w:rPr>
          <w:b/>
          <w:lang w:eastAsia="zh-CN"/>
        </w:rPr>
        <w:t>onsider the two typical CA cases in section 4.1 for R17 NR MBS</w:t>
      </w:r>
      <w:r w:rsidR="009E0E04">
        <w:rPr>
          <w:b/>
          <w:lang w:eastAsia="zh-CN"/>
        </w:rPr>
        <w:t>.</w:t>
      </w:r>
    </w:p>
    <w:p w14:paraId="6AA50363" w14:textId="1F29F85F" w:rsidR="00F35513" w:rsidRPr="00C14FC4" w:rsidRDefault="008C3F4C">
      <w:pPr>
        <w:jc w:val="both"/>
        <w:rPr>
          <w:b/>
          <w:lang w:val="en-US" w:eastAsia="zh-CN"/>
        </w:rPr>
      </w:pPr>
      <w:r w:rsidRPr="00C14FC4">
        <w:rPr>
          <w:lang w:eastAsia="zh-CN"/>
        </w:rPr>
        <w:t xml:space="preserve">There may be some more complicated cases when CA and </w:t>
      </w:r>
      <w:r w:rsidR="00B00C28">
        <w:rPr>
          <w:lang w:eastAsia="zh-CN"/>
        </w:rPr>
        <w:t>NR MBS</w:t>
      </w:r>
      <w:r w:rsidR="00B00C28" w:rsidRPr="00C14FC4">
        <w:rPr>
          <w:lang w:eastAsia="zh-CN"/>
        </w:rPr>
        <w:t xml:space="preserve"> </w:t>
      </w:r>
      <w:r w:rsidRPr="00C14FC4">
        <w:rPr>
          <w:lang w:eastAsia="zh-CN"/>
        </w:rPr>
        <w:t xml:space="preserve">are considered together, especially when number of carriers are larger than two. </w:t>
      </w:r>
      <w:r w:rsidR="00386B2A" w:rsidRPr="00C14FC4">
        <w:rPr>
          <w:lang w:eastAsia="zh-CN"/>
        </w:rPr>
        <w:t>However, we think some careful justifications are needed before we decide to support them. From our point of view, we ca</w:t>
      </w:r>
      <w:r w:rsidR="00D30895" w:rsidRPr="00C14FC4">
        <w:rPr>
          <w:lang w:eastAsia="zh-CN"/>
        </w:rPr>
        <w:t>n</w:t>
      </w:r>
      <w:r w:rsidR="00386B2A" w:rsidRPr="00C14FC4">
        <w:rPr>
          <w:lang w:eastAsia="zh-CN"/>
        </w:rPr>
        <w:t xml:space="preserve"> leave other more complicated cases out of the scope of Rel-17.</w:t>
      </w:r>
      <w:r w:rsidR="00386B2A" w:rsidRPr="00C14FC4">
        <w:rPr>
          <w:b/>
          <w:lang w:val="en-US" w:eastAsia="zh-CN"/>
        </w:rPr>
        <w:t xml:space="preserve"> </w:t>
      </w:r>
    </w:p>
    <w:p w14:paraId="6D2AD71B" w14:textId="0E630D33" w:rsidR="002A1F79" w:rsidRPr="00C14FC4" w:rsidRDefault="002A1F79" w:rsidP="002A1F79">
      <w:pPr>
        <w:pStyle w:val="1"/>
        <w:numPr>
          <w:ilvl w:val="0"/>
          <w:numId w:val="4"/>
        </w:numPr>
        <w:rPr>
          <w:rFonts w:ascii="Times New Roman" w:hAnsi="Times New Roman"/>
          <w:lang w:eastAsia="zh-CN"/>
        </w:rPr>
      </w:pPr>
      <w:r w:rsidRPr="00C14FC4">
        <w:rPr>
          <w:rFonts w:ascii="Times New Roman" w:eastAsiaTheme="minorEastAsia" w:hAnsi="Times New Roman"/>
          <w:lang w:eastAsia="zh-CN"/>
        </w:rPr>
        <w:t>Conclusions</w:t>
      </w:r>
    </w:p>
    <w:p w14:paraId="52331CFA" w14:textId="1821A6F7" w:rsidR="005A06EC" w:rsidRPr="00C14FC4" w:rsidRDefault="00C62879" w:rsidP="00C10AA0">
      <w:pPr>
        <w:jc w:val="both"/>
        <w:rPr>
          <w:lang w:eastAsia="zh-CN"/>
        </w:rPr>
      </w:pPr>
      <w:r w:rsidRPr="00C14FC4">
        <w:t>In this contribution,</w:t>
      </w:r>
      <w:r w:rsidR="00A02E53" w:rsidRPr="00C14FC4">
        <w:t xml:space="preserve"> </w:t>
      </w:r>
      <w:r w:rsidR="00813E5C" w:rsidRPr="00C14FC4">
        <w:t xml:space="preserve">some </w:t>
      </w:r>
      <w:r w:rsidR="00813E5C" w:rsidRPr="00C14FC4">
        <w:rPr>
          <w:lang w:eastAsia="zh-CN"/>
        </w:rPr>
        <w:t xml:space="preserve">high-level concepts for group scheduling mechanism </w:t>
      </w:r>
      <w:r w:rsidR="00813E5C" w:rsidRPr="00C14FC4">
        <w:t>in R17 NR MBS</w:t>
      </w:r>
      <w:r w:rsidR="00693145" w:rsidRPr="00C14FC4">
        <w:t xml:space="preserve"> </w:t>
      </w:r>
      <w:r w:rsidR="00DE3824" w:rsidRPr="00C14FC4">
        <w:t xml:space="preserve">are </w:t>
      </w:r>
      <w:r w:rsidR="00693145" w:rsidRPr="00C14FC4">
        <w:t>discussed</w:t>
      </w:r>
      <w:r w:rsidR="00115B1B" w:rsidRPr="00C14FC4">
        <w:t>,</w:t>
      </w:r>
      <w:r w:rsidRPr="00C14FC4">
        <w:t xml:space="preserve"> </w:t>
      </w:r>
      <w:r w:rsidRPr="00C14FC4">
        <w:rPr>
          <w:lang w:eastAsia="zh-CN"/>
        </w:rPr>
        <w:t xml:space="preserve">and the following </w:t>
      </w:r>
      <w:r w:rsidR="0048286A" w:rsidRPr="00C14FC4">
        <w:rPr>
          <w:lang w:eastAsia="zh-CN"/>
        </w:rPr>
        <w:t xml:space="preserve">observations and </w:t>
      </w:r>
      <w:r w:rsidRPr="00C14FC4">
        <w:rPr>
          <w:lang w:eastAsia="zh-CN"/>
        </w:rPr>
        <w:t>proposals are made.</w:t>
      </w:r>
    </w:p>
    <w:p w14:paraId="65485743" w14:textId="599985DE" w:rsidR="00DF66D5" w:rsidRPr="008D16E9" w:rsidRDefault="00B00D99" w:rsidP="00F91153">
      <w:pPr>
        <w:jc w:val="both"/>
        <w:rPr>
          <w:i/>
          <w:u w:val="single"/>
          <w:lang w:eastAsia="zh-CN"/>
        </w:rPr>
      </w:pPr>
      <w:r>
        <w:rPr>
          <w:i/>
          <w:u w:val="single"/>
          <w:lang w:eastAsia="zh-CN"/>
        </w:rPr>
        <w:t>G</w:t>
      </w:r>
      <w:r w:rsidR="00DF66D5" w:rsidRPr="008D16E9">
        <w:rPr>
          <w:i/>
          <w:u w:val="single"/>
          <w:lang w:eastAsia="zh-CN"/>
        </w:rPr>
        <w:t>roup scheduling mechanism:</w:t>
      </w:r>
    </w:p>
    <w:p w14:paraId="750CA024" w14:textId="77777777" w:rsidR="00066CDB" w:rsidRDefault="00066CDB" w:rsidP="00066CDB">
      <w:pPr>
        <w:jc w:val="both"/>
        <w:rPr>
          <w:b/>
          <w:lang w:val="en-US" w:eastAsia="x-none"/>
        </w:rPr>
      </w:pPr>
      <w:r w:rsidRPr="00A46DA9">
        <w:rPr>
          <w:b/>
          <w:lang w:eastAsia="zh-CN"/>
        </w:rPr>
        <w:lastRenderedPageBreak/>
        <w:t xml:space="preserve">Proposal 1. </w:t>
      </w:r>
      <w:r w:rsidRPr="00A46DA9">
        <w:rPr>
          <w:b/>
          <w:lang w:val="en-US" w:eastAsia="x-none"/>
        </w:rPr>
        <w:t xml:space="preserve">For RRC_CONNECTED UEs, </w:t>
      </w:r>
      <w:r>
        <w:rPr>
          <w:b/>
          <w:lang w:val="en-US" w:eastAsia="x-none"/>
        </w:rPr>
        <w:t>define following two PTM schemes only for discussion purpose</w:t>
      </w:r>
      <w:r w:rsidRPr="00A46DA9">
        <w:rPr>
          <w:b/>
          <w:lang w:val="en-US" w:eastAsia="x-none"/>
        </w:rPr>
        <w:t>.</w:t>
      </w:r>
    </w:p>
    <w:p w14:paraId="00687D44" w14:textId="77777777" w:rsidR="00066CDB" w:rsidRPr="00DE264D" w:rsidRDefault="00066CDB" w:rsidP="00066CDB">
      <w:pPr>
        <w:pStyle w:val="af7"/>
        <w:numPr>
          <w:ilvl w:val="0"/>
          <w:numId w:val="53"/>
        </w:numPr>
        <w:ind w:leftChars="0"/>
        <w:jc w:val="both"/>
        <w:rPr>
          <w:b/>
          <w:lang w:eastAsia="zh-CN"/>
        </w:rPr>
      </w:pPr>
      <w:r w:rsidRPr="00CC48C7">
        <w:rPr>
          <w:b/>
          <w:lang w:eastAsia="zh-CN"/>
        </w:rPr>
        <w:t>PTM scheme 1</w:t>
      </w:r>
      <w:r w:rsidRPr="00DE264D">
        <w:rPr>
          <w:b/>
          <w:lang w:eastAsia="zh-CN"/>
        </w:rPr>
        <w:t>: For PTM transmission for UEs in the same MBS group, use group-common PDCCH with CRC scrambled by group-common RNTI to schedule group-common PDSCH which is scrambled with the same group-common RNTI.</w:t>
      </w:r>
      <w:r>
        <w:rPr>
          <w:b/>
          <w:lang w:eastAsia="zh-CN"/>
        </w:rPr>
        <w:t xml:space="preserve"> This scheme can also be called g</w:t>
      </w:r>
      <w:r w:rsidRPr="004A210D">
        <w:rPr>
          <w:b/>
          <w:lang w:eastAsia="zh-CN"/>
        </w:rPr>
        <w:t>roup-common PDCCH based group scheduling scheme</w:t>
      </w:r>
      <w:r>
        <w:rPr>
          <w:b/>
          <w:lang w:eastAsia="zh-CN"/>
        </w:rPr>
        <w:t>.</w:t>
      </w:r>
    </w:p>
    <w:p w14:paraId="439A5AAB" w14:textId="77777777" w:rsidR="00066CDB" w:rsidRPr="004A210D" w:rsidRDefault="00066CDB" w:rsidP="00066CDB">
      <w:pPr>
        <w:pStyle w:val="af7"/>
        <w:numPr>
          <w:ilvl w:val="0"/>
          <w:numId w:val="53"/>
        </w:numPr>
        <w:ind w:leftChars="0"/>
        <w:jc w:val="both"/>
        <w:rPr>
          <w:b/>
          <w:lang w:eastAsia="zh-CN"/>
        </w:rPr>
      </w:pPr>
      <w:r w:rsidRPr="00CC48C7">
        <w:rPr>
          <w:b/>
          <w:lang w:eastAsia="zh-CN"/>
        </w:rPr>
        <w:t>PTM scheme 2</w:t>
      </w:r>
      <w:r w:rsidRPr="00DE264D">
        <w:rPr>
          <w:b/>
          <w:lang w:eastAsia="zh-CN"/>
        </w:rPr>
        <w:t>: For PTM transmission for UEs in the same MBS group, use UE-specific PDCCH with CRC scrambled by UE-specific RNTI (e.g., C-RNTI) to schedule group-common PDSCH which is scrambled with group-common RNTI.</w:t>
      </w:r>
      <w:r w:rsidRPr="0090149A">
        <w:rPr>
          <w:b/>
          <w:lang w:eastAsia="zh-CN"/>
        </w:rPr>
        <w:t xml:space="preserve"> </w:t>
      </w:r>
      <w:r>
        <w:rPr>
          <w:b/>
          <w:lang w:eastAsia="zh-CN"/>
        </w:rPr>
        <w:t xml:space="preserve">This scheme can also be called </w:t>
      </w:r>
      <w:r w:rsidRPr="004A210D">
        <w:rPr>
          <w:b/>
          <w:lang w:eastAsia="zh-CN"/>
        </w:rPr>
        <w:t>UE-specific PDCCH based group scheduling scheme</w:t>
      </w:r>
      <w:r>
        <w:rPr>
          <w:b/>
          <w:lang w:eastAsia="zh-CN"/>
        </w:rPr>
        <w:t>.</w:t>
      </w:r>
    </w:p>
    <w:p w14:paraId="508C5C51" w14:textId="77777777" w:rsidR="00695C56" w:rsidRDefault="00695C56" w:rsidP="00695C56">
      <w:pPr>
        <w:jc w:val="both"/>
        <w:rPr>
          <w:b/>
          <w:color w:val="000000"/>
          <w:lang w:val="en-US" w:eastAsia="x-none"/>
        </w:rPr>
      </w:pPr>
      <w:r w:rsidRPr="002F0415">
        <w:rPr>
          <w:rFonts w:eastAsiaTheme="minorEastAsia"/>
          <w:b/>
          <w:lang w:eastAsia="zh-CN"/>
        </w:rPr>
        <w:t>Proposal 2.</w:t>
      </w:r>
      <w:r>
        <w:rPr>
          <w:rFonts w:eastAsiaTheme="minorEastAsia"/>
          <w:b/>
          <w:lang w:eastAsia="zh-CN"/>
        </w:rPr>
        <w:t xml:space="preserve"> For </w:t>
      </w:r>
      <w:r w:rsidRPr="00395CAE">
        <w:rPr>
          <w:rFonts w:eastAsiaTheme="minorEastAsia"/>
          <w:b/>
          <w:lang w:eastAsia="zh-CN"/>
        </w:rPr>
        <w:t xml:space="preserve">RRC_CONNECTED UEs, </w:t>
      </w:r>
      <w:r>
        <w:rPr>
          <w:rFonts w:eastAsiaTheme="minorEastAsia"/>
          <w:b/>
          <w:lang w:eastAsia="zh-CN"/>
        </w:rPr>
        <w:t>t</w:t>
      </w:r>
      <w:r w:rsidRPr="002F0415">
        <w:rPr>
          <w:rFonts w:eastAsiaTheme="minorEastAsia"/>
          <w:b/>
          <w:lang w:eastAsia="zh-CN"/>
        </w:rPr>
        <w:t xml:space="preserve">he configured </w:t>
      </w:r>
      <w:r w:rsidRPr="002F0415">
        <w:rPr>
          <w:b/>
          <w:color w:val="000000"/>
          <w:lang w:val="en-US" w:eastAsia="x-none"/>
        </w:rPr>
        <w:t>common frequency resource for group-common PDSCH is confined within UE’s dedicated BWP</w:t>
      </w:r>
      <w:r>
        <w:rPr>
          <w:b/>
          <w:color w:val="000000"/>
          <w:lang w:val="en-US" w:eastAsia="x-none"/>
        </w:rPr>
        <w:t>, and the common frequency resource is configured per DL BWP.</w:t>
      </w:r>
    </w:p>
    <w:p w14:paraId="45D81818" w14:textId="77777777" w:rsidR="00816D30" w:rsidRPr="008D16E9" w:rsidRDefault="00816D30" w:rsidP="00816D30">
      <w:pPr>
        <w:jc w:val="both"/>
        <w:rPr>
          <w:b/>
          <w:lang w:eastAsia="zh-CN"/>
        </w:rPr>
      </w:pPr>
      <w:r w:rsidRPr="002F0415">
        <w:rPr>
          <w:rFonts w:eastAsiaTheme="minorEastAsia"/>
          <w:b/>
          <w:lang w:eastAsia="zh-CN"/>
        </w:rPr>
        <w:t xml:space="preserve">Proposal </w:t>
      </w:r>
      <w:r>
        <w:rPr>
          <w:rFonts w:eastAsiaTheme="minorEastAsia"/>
          <w:b/>
          <w:lang w:eastAsia="zh-CN"/>
        </w:rPr>
        <w:t>3</w:t>
      </w:r>
      <w:r w:rsidRPr="002F0415">
        <w:rPr>
          <w:rFonts w:eastAsiaTheme="minorEastAsia"/>
          <w:b/>
          <w:lang w:eastAsia="zh-CN"/>
        </w:rPr>
        <w:t xml:space="preserve">. </w:t>
      </w:r>
      <w:r>
        <w:rPr>
          <w:rFonts w:eastAsiaTheme="minorEastAsia"/>
          <w:b/>
          <w:lang w:eastAsia="zh-CN"/>
        </w:rPr>
        <w:t xml:space="preserve">For </w:t>
      </w:r>
      <w:r w:rsidRPr="00395CAE">
        <w:rPr>
          <w:rFonts w:eastAsiaTheme="minorEastAsia"/>
          <w:b/>
          <w:lang w:eastAsia="zh-CN"/>
        </w:rPr>
        <w:t>RRC_CONNECTED UEs</w:t>
      </w:r>
      <w:r>
        <w:rPr>
          <w:rFonts w:eastAsiaTheme="minorEastAsia"/>
          <w:b/>
          <w:lang w:eastAsia="zh-CN"/>
        </w:rPr>
        <w:t xml:space="preserve"> and PTM scheme 1</w:t>
      </w:r>
      <w:r w:rsidRPr="00395CAE">
        <w:rPr>
          <w:rFonts w:eastAsiaTheme="minorEastAsia"/>
          <w:b/>
          <w:lang w:eastAsia="zh-CN"/>
        </w:rPr>
        <w:t>,</w:t>
      </w:r>
      <w:r>
        <w:rPr>
          <w:rFonts w:eastAsiaTheme="minorEastAsia"/>
          <w:b/>
          <w:lang w:eastAsia="zh-CN"/>
        </w:rPr>
        <w:t xml:space="preserve"> if </w:t>
      </w:r>
      <w:r w:rsidRPr="003366B0">
        <w:rPr>
          <w:b/>
          <w:lang w:eastAsia="zh-CN"/>
        </w:rPr>
        <w:t xml:space="preserve">the </w:t>
      </w:r>
      <w:r w:rsidRPr="002F0415">
        <w:rPr>
          <w:b/>
          <w:color w:val="000000"/>
          <w:lang w:val="en-US" w:eastAsia="x-none"/>
        </w:rPr>
        <w:t>common frequency resource</w:t>
      </w:r>
      <w:r>
        <w:rPr>
          <w:b/>
          <w:color w:val="000000"/>
          <w:lang w:val="en-US" w:eastAsia="x-none"/>
        </w:rPr>
        <w:t xml:space="preserve"> is configured for the group-common PDSCH,</w:t>
      </w:r>
      <w:r w:rsidRPr="00395CAE">
        <w:rPr>
          <w:rFonts w:eastAsiaTheme="minorEastAsia"/>
          <w:b/>
          <w:lang w:eastAsia="zh-CN"/>
        </w:rPr>
        <w:t xml:space="preserve"> </w:t>
      </w:r>
      <w:r>
        <w:rPr>
          <w:rFonts w:eastAsiaTheme="minorEastAsia"/>
          <w:b/>
          <w:lang w:eastAsia="zh-CN"/>
        </w:rPr>
        <w:t>t</w:t>
      </w:r>
      <w:r w:rsidRPr="002F0415">
        <w:rPr>
          <w:rFonts w:eastAsiaTheme="minorEastAsia"/>
          <w:b/>
          <w:lang w:eastAsia="zh-CN"/>
        </w:rPr>
        <w:t xml:space="preserve">he CORESET for </w:t>
      </w:r>
      <w:r>
        <w:rPr>
          <w:rFonts w:eastAsiaTheme="minorEastAsia"/>
          <w:b/>
          <w:lang w:eastAsia="zh-CN"/>
        </w:rPr>
        <w:t>the group-common</w:t>
      </w:r>
      <w:r w:rsidRPr="002F0415">
        <w:rPr>
          <w:rFonts w:eastAsiaTheme="minorEastAsia"/>
          <w:b/>
          <w:lang w:eastAsia="zh-CN"/>
        </w:rPr>
        <w:t xml:space="preserve"> PDCCH</w:t>
      </w:r>
      <w:r>
        <w:rPr>
          <w:rFonts w:eastAsiaTheme="minorEastAsia"/>
          <w:b/>
          <w:lang w:eastAsia="zh-CN"/>
        </w:rPr>
        <w:t xml:space="preserve"> </w:t>
      </w:r>
      <w:r w:rsidRPr="00B21569">
        <w:rPr>
          <w:b/>
          <w:lang w:eastAsia="zh-CN"/>
        </w:rPr>
        <w:t xml:space="preserve">should be </w:t>
      </w:r>
      <w:r>
        <w:rPr>
          <w:b/>
          <w:lang w:eastAsia="zh-CN"/>
        </w:rPr>
        <w:t>configured</w:t>
      </w:r>
      <w:r w:rsidRPr="00B21569">
        <w:rPr>
          <w:b/>
          <w:lang w:eastAsia="zh-CN"/>
        </w:rPr>
        <w:t xml:space="preserve"> in </w:t>
      </w:r>
      <w:r w:rsidRPr="003366B0">
        <w:rPr>
          <w:b/>
          <w:lang w:eastAsia="zh-CN"/>
        </w:rPr>
        <w:t xml:space="preserve">the </w:t>
      </w:r>
      <w:r w:rsidRPr="002F0415">
        <w:rPr>
          <w:b/>
          <w:color w:val="000000"/>
          <w:lang w:val="en-US" w:eastAsia="x-none"/>
        </w:rPr>
        <w:t>common frequency resource</w:t>
      </w:r>
      <w:r>
        <w:rPr>
          <w:b/>
          <w:color w:val="000000"/>
          <w:lang w:val="en-US" w:eastAsia="x-none"/>
        </w:rPr>
        <w:t>, and</w:t>
      </w:r>
      <w:r>
        <w:rPr>
          <w:b/>
          <w:lang w:eastAsia="zh-CN"/>
        </w:rPr>
        <w:t xml:space="preserve"> t</w:t>
      </w:r>
      <w:r w:rsidRPr="003366B0">
        <w:rPr>
          <w:b/>
          <w:lang w:eastAsia="zh-CN"/>
        </w:rPr>
        <w:t xml:space="preserve">he FRDA field of </w:t>
      </w:r>
      <w:r>
        <w:rPr>
          <w:rFonts w:eastAsiaTheme="minorEastAsia"/>
          <w:b/>
          <w:lang w:eastAsia="zh-CN"/>
        </w:rPr>
        <w:t>group-common</w:t>
      </w:r>
      <w:r w:rsidRPr="002F0415">
        <w:rPr>
          <w:rFonts w:eastAsiaTheme="minorEastAsia"/>
          <w:b/>
          <w:lang w:eastAsia="zh-CN"/>
        </w:rPr>
        <w:t xml:space="preserve"> PDCCH</w:t>
      </w:r>
      <w:r w:rsidRPr="003366B0">
        <w:rPr>
          <w:b/>
          <w:lang w:eastAsia="zh-CN"/>
        </w:rPr>
        <w:t xml:space="preserve"> is determined based on the </w:t>
      </w:r>
      <w:r w:rsidRPr="002F0415">
        <w:rPr>
          <w:b/>
          <w:color w:val="000000"/>
          <w:lang w:val="en-US" w:eastAsia="x-none"/>
        </w:rPr>
        <w:t>common frequency resource</w:t>
      </w:r>
      <w:r w:rsidRPr="003366B0">
        <w:rPr>
          <w:b/>
          <w:lang w:eastAsia="zh-CN"/>
        </w:rPr>
        <w:t xml:space="preserve"> instead of UE’s active DL BWP.</w:t>
      </w:r>
    </w:p>
    <w:p w14:paraId="0040B28E" w14:textId="77777777" w:rsidR="00C6403D" w:rsidRDefault="00C6403D" w:rsidP="00C6403D">
      <w:pPr>
        <w:jc w:val="both"/>
        <w:rPr>
          <w:b/>
          <w:color w:val="000000"/>
          <w:lang w:val="en-US" w:eastAsia="x-none"/>
        </w:rPr>
      </w:pPr>
      <w:r w:rsidRPr="00A46DA9">
        <w:rPr>
          <w:rFonts w:eastAsiaTheme="minorEastAsia"/>
          <w:b/>
          <w:lang w:eastAsia="zh-CN"/>
        </w:rPr>
        <w:t xml:space="preserve">Proposal </w:t>
      </w:r>
      <w:r>
        <w:rPr>
          <w:rFonts w:eastAsiaTheme="minorEastAsia"/>
          <w:b/>
          <w:lang w:eastAsia="zh-CN"/>
        </w:rPr>
        <w:t>4</w:t>
      </w:r>
      <w:r w:rsidRPr="00A46DA9">
        <w:rPr>
          <w:rFonts w:eastAsiaTheme="minorEastAsia"/>
          <w:b/>
          <w:lang w:eastAsia="zh-CN"/>
        </w:rPr>
        <w:t xml:space="preserve">. </w:t>
      </w:r>
      <w:r>
        <w:rPr>
          <w:rFonts w:eastAsiaTheme="minorEastAsia"/>
          <w:b/>
          <w:lang w:eastAsia="zh-CN"/>
        </w:rPr>
        <w:t>For PTM scheme 1,</w:t>
      </w:r>
      <w:r>
        <w:rPr>
          <w:b/>
          <w:color w:val="000000"/>
          <w:lang w:val="en-US" w:eastAsia="x-none"/>
        </w:rPr>
        <w:t xml:space="preserve"> dedicated physical layer parameters for group-common PDSCH e.g., TDRA table, DMRS configuration, etc., can be configured under the configuration of </w:t>
      </w:r>
      <w:r w:rsidRPr="00905127">
        <w:rPr>
          <w:b/>
          <w:color w:val="000000"/>
          <w:lang w:val="en-US" w:eastAsia="x-none"/>
        </w:rPr>
        <w:t>common frequency resource</w:t>
      </w:r>
      <w:r>
        <w:rPr>
          <w:b/>
          <w:color w:val="000000"/>
          <w:lang w:val="en-US" w:eastAsia="x-none"/>
        </w:rPr>
        <w:t>.</w:t>
      </w:r>
    </w:p>
    <w:p w14:paraId="4D7208E0" w14:textId="77777777" w:rsidR="00CE7A2E" w:rsidRPr="00A46DA9" w:rsidRDefault="00CE7A2E" w:rsidP="00CE7A2E">
      <w:pPr>
        <w:jc w:val="both"/>
        <w:rPr>
          <w:color w:val="000000"/>
          <w:lang w:val="en-US" w:eastAsia="x-none"/>
        </w:rPr>
      </w:pPr>
      <w:r w:rsidRPr="00A46DA9">
        <w:rPr>
          <w:b/>
          <w:color w:val="000000"/>
          <w:lang w:val="en-US" w:eastAsia="x-none"/>
        </w:rPr>
        <w:t xml:space="preserve">Proposal </w:t>
      </w:r>
      <w:r>
        <w:rPr>
          <w:b/>
          <w:color w:val="000000"/>
          <w:lang w:val="en-US" w:eastAsia="x-none"/>
        </w:rPr>
        <w:t>5</w:t>
      </w:r>
      <w:r w:rsidRPr="00A46DA9">
        <w:rPr>
          <w:b/>
          <w:color w:val="000000"/>
          <w:lang w:val="en-US" w:eastAsia="x-none"/>
        </w:rPr>
        <w:t xml:space="preserve">. </w:t>
      </w:r>
      <w:r>
        <w:rPr>
          <w:b/>
          <w:color w:val="000000"/>
          <w:lang w:val="en-US" w:eastAsia="x-none"/>
        </w:rPr>
        <w:t>Further discuss whether more than</w:t>
      </w:r>
      <w:r w:rsidRPr="00A46DA9">
        <w:rPr>
          <w:b/>
          <w:color w:val="000000"/>
          <w:lang w:val="en-US" w:eastAsia="x-none"/>
        </w:rPr>
        <w:t xml:space="preserve"> one</w:t>
      </w:r>
      <w:r>
        <w:rPr>
          <w:b/>
          <w:color w:val="000000"/>
          <w:lang w:val="en-US" w:eastAsia="x-none"/>
        </w:rPr>
        <w:t xml:space="preserve"> </w:t>
      </w:r>
      <w:r w:rsidRPr="00905127">
        <w:rPr>
          <w:b/>
          <w:color w:val="000000"/>
          <w:lang w:val="en-US" w:eastAsia="x-none"/>
        </w:rPr>
        <w:t>common frequency resource</w:t>
      </w:r>
      <w:r>
        <w:rPr>
          <w:b/>
          <w:color w:val="000000"/>
          <w:lang w:val="en-US" w:eastAsia="x-none"/>
        </w:rPr>
        <w:t xml:space="preserve"> can be configured per DL BWP</w:t>
      </w:r>
      <w:r w:rsidRPr="00A46DA9">
        <w:rPr>
          <w:b/>
          <w:color w:val="000000"/>
          <w:lang w:val="en-US" w:eastAsia="x-none"/>
        </w:rPr>
        <w:t>.</w:t>
      </w:r>
    </w:p>
    <w:p w14:paraId="66934103" w14:textId="77777777" w:rsidR="008F43A4" w:rsidRPr="00C14FC4" w:rsidRDefault="008F43A4" w:rsidP="008F43A4">
      <w:pPr>
        <w:jc w:val="both"/>
        <w:rPr>
          <w:b/>
          <w:lang w:eastAsia="zh-CN"/>
        </w:rPr>
      </w:pPr>
      <w:r w:rsidRPr="00C14FC4">
        <w:rPr>
          <w:b/>
          <w:lang w:eastAsia="zh-CN"/>
        </w:rPr>
        <w:t xml:space="preserve">Proposal </w:t>
      </w:r>
      <w:r>
        <w:rPr>
          <w:b/>
          <w:lang w:eastAsia="zh-CN"/>
        </w:rPr>
        <w:t>6</w:t>
      </w:r>
      <w:r w:rsidRPr="00C14FC4">
        <w:rPr>
          <w:b/>
          <w:lang w:eastAsia="zh-CN"/>
        </w:rPr>
        <w:t xml:space="preserve">. </w:t>
      </w:r>
      <w:r>
        <w:rPr>
          <w:b/>
          <w:lang w:eastAsia="zh-CN"/>
        </w:rPr>
        <w:t xml:space="preserve">For PTM scheme 1, </w:t>
      </w:r>
      <w:r w:rsidRPr="00C14FC4">
        <w:rPr>
          <w:b/>
          <w:lang w:eastAsia="zh-CN"/>
        </w:rPr>
        <w:t xml:space="preserve">USS </w:t>
      </w:r>
      <w:r>
        <w:rPr>
          <w:b/>
          <w:lang w:eastAsia="zh-CN"/>
        </w:rPr>
        <w:t>is preferred for group-common</w:t>
      </w:r>
      <w:r w:rsidRPr="00121FAA">
        <w:rPr>
          <w:b/>
          <w:lang w:eastAsia="zh-CN"/>
        </w:rPr>
        <w:t xml:space="preserve"> PDCCH </w:t>
      </w:r>
      <w:r>
        <w:rPr>
          <w:b/>
          <w:lang w:eastAsia="zh-CN"/>
        </w:rPr>
        <w:t>monitoring</w:t>
      </w:r>
      <w:r w:rsidRPr="00C14FC4">
        <w:rPr>
          <w:b/>
          <w:lang w:eastAsia="zh-CN"/>
        </w:rPr>
        <w:t>,</w:t>
      </w:r>
      <w:r w:rsidRPr="00C14FC4">
        <w:rPr>
          <w:rFonts w:eastAsiaTheme="minorEastAsia"/>
          <w:b/>
          <w:lang w:eastAsia="zh-CN"/>
        </w:rPr>
        <w:t xml:space="preserve"> but </w:t>
      </w:r>
      <w:r>
        <w:rPr>
          <w:b/>
        </w:rPr>
        <w:t>group-common RNTI</w:t>
      </w:r>
      <w:r w:rsidRPr="008D16E9">
        <w:rPr>
          <w:b/>
        </w:rPr>
        <w:t xml:space="preserve"> </w:t>
      </w:r>
      <w:r>
        <w:rPr>
          <w:b/>
        </w:rPr>
        <w:t xml:space="preserve">value can be used </w:t>
      </w:r>
      <w:r w:rsidRPr="008D16E9">
        <w:rPr>
          <w:b/>
        </w:rPr>
        <w:t xml:space="preserve">in </w:t>
      </w:r>
      <w:r w:rsidRPr="00B03376">
        <w:rPr>
          <w:b/>
          <w:position w:val="-12"/>
        </w:rPr>
        <w:object w:dxaOrig="999" w:dyaOrig="320" w14:anchorId="22711083">
          <v:shape id="_x0000_i1043" type="#_x0000_t75" style="width:46.95pt;height:19.05pt" o:ole="">
            <v:imagedata r:id="rId26" o:title=""/>
          </v:shape>
          <o:OLEObject Type="Embed" ProgID="Equation.DSMT4" ShapeID="_x0000_i1043" DrawAspect="Content" ObjectID="_1664962197" r:id="rId42"/>
        </w:object>
      </w:r>
      <w:r>
        <w:rPr>
          <w:b/>
        </w:rPr>
        <w:t xml:space="preserve"> for CCE indexes calculation</w:t>
      </w:r>
      <w:r w:rsidRPr="00C14FC4">
        <w:rPr>
          <w:b/>
        </w:rPr>
        <w:t xml:space="preserve"> to guarantee UEs in </w:t>
      </w:r>
      <w:r>
        <w:rPr>
          <w:b/>
        </w:rPr>
        <w:t>the same</w:t>
      </w:r>
      <w:r w:rsidRPr="00C14FC4">
        <w:rPr>
          <w:b/>
        </w:rPr>
        <w:t xml:space="preserve"> MBS group receiving the same PDCCH.</w:t>
      </w:r>
    </w:p>
    <w:p w14:paraId="78887A83" w14:textId="77777777" w:rsidR="004047C0" w:rsidRPr="00C14FC4" w:rsidRDefault="004047C0" w:rsidP="004047C0">
      <w:pPr>
        <w:jc w:val="both"/>
        <w:rPr>
          <w:b/>
          <w:lang w:eastAsia="zh-CN"/>
        </w:rPr>
      </w:pPr>
      <w:r w:rsidRPr="00C14FC4">
        <w:rPr>
          <w:b/>
          <w:lang w:eastAsia="zh-CN"/>
        </w:rPr>
        <w:t xml:space="preserve">Proposal </w:t>
      </w:r>
      <w:r>
        <w:rPr>
          <w:b/>
          <w:lang w:eastAsia="zh-CN"/>
        </w:rPr>
        <w:t>7</w:t>
      </w:r>
      <w:r w:rsidRPr="00C14FC4">
        <w:rPr>
          <w:b/>
          <w:lang w:eastAsia="zh-CN"/>
        </w:rPr>
        <w:t xml:space="preserve">. </w:t>
      </w:r>
      <w:r>
        <w:rPr>
          <w:b/>
          <w:lang w:eastAsia="zh-CN"/>
        </w:rPr>
        <w:t>For PTM scheme 1,</w:t>
      </w:r>
      <w:r w:rsidRPr="00121FAA">
        <w:rPr>
          <w:b/>
          <w:lang w:eastAsia="zh-CN"/>
        </w:rPr>
        <w:t xml:space="preserve"> </w:t>
      </w:r>
      <w:r>
        <w:rPr>
          <w:b/>
          <w:lang w:eastAsia="zh-CN"/>
        </w:rPr>
        <w:t>b</w:t>
      </w:r>
      <w:r w:rsidRPr="00C14FC4">
        <w:rPr>
          <w:b/>
          <w:lang w:eastAsia="zh-CN"/>
        </w:rPr>
        <w:t>oth fallback DCI format 1_0 and non-fallback DCI format 1_1/1_2 could be considered</w:t>
      </w:r>
      <w:r w:rsidRPr="005421CB">
        <w:t xml:space="preserve"> </w:t>
      </w:r>
      <w:r w:rsidRPr="005421CB">
        <w:rPr>
          <w:b/>
          <w:lang w:eastAsia="zh-CN"/>
        </w:rPr>
        <w:t>with new interpretations</w:t>
      </w:r>
      <w:r w:rsidRPr="00C14FC4">
        <w:rPr>
          <w:b/>
          <w:lang w:eastAsia="zh-CN"/>
        </w:rPr>
        <w:t>.</w:t>
      </w:r>
    </w:p>
    <w:p w14:paraId="4C56E755" w14:textId="77777777" w:rsidR="00762B78" w:rsidRDefault="00762B78" w:rsidP="00762B78">
      <w:pPr>
        <w:jc w:val="both"/>
        <w:rPr>
          <w:b/>
          <w:lang w:eastAsia="zh-CN"/>
        </w:rPr>
      </w:pPr>
      <w:r w:rsidRPr="00C14FC4">
        <w:rPr>
          <w:b/>
          <w:lang w:eastAsia="zh-CN"/>
        </w:rPr>
        <w:t xml:space="preserve">Proposal </w:t>
      </w:r>
      <w:r>
        <w:rPr>
          <w:b/>
          <w:lang w:eastAsia="zh-CN"/>
        </w:rPr>
        <w:t>8</w:t>
      </w:r>
      <w:r w:rsidRPr="00C14FC4">
        <w:rPr>
          <w:b/>
          <w:lang w:eastAsia="zh-CN"/>
        </w:rPr>
        <w:t>.</w:t>
      </w:r>
      <w:r w:rsidRPr="00F47F10">
        <w:rPr>
          <w:b/>
          <w:lang w:eastAsia="zh-CN"/>
        </w:rPr>
        <w:t xml:space="preserve"> </w:t>
      </w:r>
      <w:r>
        <w:rPr>
          <w:b/>
          <w:lang w:eastAsia="zh-CN"/>
        </w:rPr>
        <w:t xml:space="preserve">Keep the “3+1” </w:t>
      </w:r>
      <w:r w:rsidRPr="00107EE3">
        <w:rPr>
          <w:b/>
          <w:lang w:eastAsia="zh-CN"/>
        </w:rPr>
        <w:t>DCI size</w:t>
      </w:r>
      <w:r>
        <w:rPr>
          <w:b/>
          <w:lang w:eastAsia="zh-CN"/>
        </w:rPr>
        <w:t xml:space="preserve"> budget</w:t>
      </w:r>
      <w:r w:rsidRPr="00107EE3">
        <w:rPr>
          <w:b/>
          <w:lang w:eastAsia="zh-CN"/>
        </w:rPr>
        <w:t xml:space="preserve"> </w:t>
      </w:r>
      <w:r>
        <w:rPr>
          <w:b/>
          <w:lang w:eastAsia="zh-CN"/>
        </w:rPr>
        <w:t>as in Rel-15/16 when</w:t>
      </w:r>
      <w:r w:rsidRPr="00DF2DCA">
        <w:rPr>
          <w:b/>
          <w:lang w:eastAsia="zh-CN"/>
        </w:rPr>
        <w:t xml:space="preserve"> </w:t>
      </w:r>
      <w:r>
        <w:rPr>
          <w:b/>
          <w:lang w:eastAsia="zh-CN"/>
        </w:rPr>
        <w:t xml:space="preserve">PTM transmission is enabled. </w:t>
      </w:r>
    </w:p>
    <w:p w14:paraId="31628538" w14:textId="77777777" w:rsidR="008F78B7" w:rsidRPr="00C14FC4" w:rsidRDefault="008F78B7" w:rsidP="008F78B7">
      <w:pPr>
        <w:spacing w:before="0" w:after="0" w:line="288" w:lineRule="auto"/>
        <w:jc w:val="both"/>
        <w:textAlignment w:val="baseline"/>
        <w:rPr>
          <w:rFonts w:eastAsiaTheme="minorEastAsia"/>
          <w:b/>
          <w:i/>
          <w:u w:val="single"/>
          <w:lang w:eastAsia="zh-CN"/>
        </w:rPr>
      </w:pPr>
      <w:r w:rsidRPr="00C14FC4">
        <w:rPr>
          <w:b/>
          <w:lang w:eastAsia="zh-CN"/>
        </w:rPr>
        <w:t xml:space="preserve">Proposal </w:t>
      </w:r>
      <w:r>
        <w:rPr>
          <w:b/>
          <w:lang w:eastAsia="zh-CN"/>
        </w:rPr>
        <w:t>9</w:t>
      </w:r>
      <w:r w:rsidRPr="00C14FC4">
        <w:rPr>
          <w:b/>
          <w:lang w:eastAsia="zh-CN"/>
        </w:rPr>
        <w:t xml:space="preserve">. </w:t>
      </w:r>
      <w:r w:rsidRPr="00121FAA">
        <w:rPr>
          <w:b/>
          <w:lang w:eastAsia="zh-CN"/>
        </w:rPr>
        <w:t xml:space="preserve">For </w:t>
      </w:r>
      <w:r>
        <w:rPr>
          <w:b/>
          <w:lang w:eastAsia="zh-CN"/>
        </w:rPr>
        <w:t>PTM scheme 1</w:t>
      </w:r>
      <w:r w:rsidRPr="00121FAA">
        <w:rPr>
          <w:b/>
          <w:lang w:eastAsia="zh-CN"/>
        </w:rPr>
        <w:t xml:space="preserve">, </w:t>
      </w:r>
      <w:r w:rsidRPr="00C14FC4">
        <w:rPr>
          <w:b/>
          <w:lang w:eastAsia="zh-CN"/>
        </w:rPr>
        <w:t>d</w:t>
      </w:r>
      <w:r>
        <w:rPr>
          <w:b/>
          <w:lang w:eastAsia="zh-CN"/>
        </w:rPr>
        <w:t>ecide</w:t>
      </w:r>
      <w:r w:rsidRPr="00C14FC4">
        <w:rPr>
          <w:b/>
          <w:lang w:eastAsia="zh-CN"/>
        </w:rPr>
        <w:t xml:space="preserve"> whether the DCI size </w:t>
      </w:r>
      <w:r>
        <w:rPr>
          <w:b/>
          <w:lang w:eastAsia="zh-CN"/>
        </w:rPr>
        <w:t xml:space="preserve">associated </w:t>
      </w:r>
      <w:r w:rsidRPr="00C14FC4">
        <w:rPr>
          <w:b/>
          <w:lang w:eastAsia="zh-CN"/>
        </w:rPr>
        <w:t xml:space="preserve">with </w:t>
      </w:r>
      <w:r>
        <w:rPr>
          <w:b/>
          <w:lang w:eastAsia="zh-CN"/>
        </w:rPr>
        <w:t xml:space="preserve">group-common </w:t>
      </w:r>
      <w:r w:rsidRPr="00C14FC4">
        <w:rPr>
          <w:b/>
          <w:lang w:eastAsia="zh-CN"/>
        </w:rPr>
        <w:t xml:space="preserve">RNTI </w:t>
      </w:r>
      <w:r>
        <w:rPr>
          <w:b/>
          <w:lang w:eastAsia="zh-CN"/>
        </w:rPr>
        <w:t>(G-RNTI) should be</w:t>
      </w:r>
      <w:r w:rsidRPr="00C14FC4">
        <w:rPr>
          <w:b/>
          <w:lang w:eastAsia="zh-CN"/>
        </w:rPr>
        <w:t xml:space="preserve"> counted in the DCI size budget </w:t>
      </w:r>
      <w:r>
        <w:rPr>
          <w:b/>
          <w:lang w:eastAsia="zh-CN"/>
        </w:rPr>
        <w:t xml:space="preserve">associated </w:t>
      </w:r>
      <w:r w:rsidRPr="00C14FC4">
        <w:rPr>
          <w:b/>
          <w:lang w:eastAsia="zh-CN"/>
        </w:rPr>
        <w:t>with C-RNTI</w:t>
      </w:r>
      <w:r w:rsidRPr="00C14FC4" w:rsidDel="00F32951">
        <w:rPr>
          <w:b/>
          <w:lang w:eastAsia="zh-CN"/>
        </w:rPr>
        <w:t xml:space="preserve"> </w:t>
      </w:r>
      <w:r w:rsidRPr="00C14FC4">
        <w:rPr>
          <w:b/>
          <w:lang w:eastAsia="zh-CN"/>
        </w:rPr>
        <w:t xml:space="preserve">or counted in </w:t>
      </w:r>
      <w:r w:rsidRPr="008D16E9">
        <w:rPr>
          <w:rFonts w:eastAsiaTheme="minorEastAsia"/>
          <w:b/>
          <w:lang w:eastAsia="zh-CN"/>
        </w:rPr>
        <w:t xml:space="preserve">the DCI size budget </w:t>
      </w:r>
      <w:r>
        <w:rPr>
          <w:rFonts w:eastAsiaTheme="minorEastAsia"/>
          <w:b/>
          <w:lang w:eastAsia="zh-CN"/>
        </w:rPr>
        <w:t xml:space="preserve">associated </w:t>
      </w:r>
      <w:r w:rsidRPr="008D16E9">
        <w:rPr>
          <w:rFonts w:eastAsiaTheme="minorEastAsia"/>
          <w:b/>
          <w:lang w:eastAsia="zh-CN"/>
        </w:rPr>
        <w:t xml:space="preserve">with </w:t>
      </w:r>
      <w:r>
        <w:rPr>
          <w:rFonts w:eastAsiaTheme="minorEastAsia"/>
          <w:b/>
          <w:lang w:eastAsia="zh-CN"/>
        </w:rPr>
        <w:t>all</w:t>
      </w:r>
      <w:r w:rsidRPr="008D16E9">
        <w:rPr>
          <w:rFonts w:eastAsiaTheme="minorEastAsia"/>
          <w:b/>
          <w:lang w:eastAsia="zh-CN"/>
        </w:rPr>
        <w:t xml:space="preserve"> RNTIs</w:t>
      </w:r>
      <w:r w:rsidRPr="00C14FC4">
        <w:rPr>
          <w:b/>
          <w:lang w:eastAsia="zh-CN"/>
        </w:rPr>
        <w:t>.</w:t>
      </w:r>
    </w:p>
    <w:p w14:paraId="6B9A6A7C" w14:textId="77777777" w:rsidR="00326589" w:rsidRDefault="00326589" w:rsidP="00326589">
      <w:pPr>
        <w:jc w:val="both"/>
        <w:rPr>
          <w:b/>
          <w:lang w:eastAsia="zh-CN"/>
        </w:rPr>
      </w:pPr>
      <w:r w:rsidRPr="00C14FC4">
        <w:rPr>
          <w:b/>
          <w:lang w:eastAsia="zh-CN"/>
        </w:rPr>
        <w:t xml:space="preserve">Proposal </w:t>
      </w:r>
      <w:r>
        <w:rPr>
          <w:b/>
          <w:lang w:eastAsia="zh-CN"/>
        </w:rPr>
        <w:t>10</w:t>
      </w:r>
      <w:r w:rsidRPr="00C14FC4">
        <w:rPr>
          <w:b/>
          <w:lang w:eastAsia="zh-CN"/>
        </w:rPr>
        <w:t xml:space="preserve">. </w:t>
      </w:r>
      <w:r>
        <w:rPr>
          <w:b/>
          <w:lang w:eastAsia="zh-CN"/>
        </w:rPr>
        <w:t xml:space="preserve">For PTM scheme 1, keep the same maximum number of </w:t>
      </w:r>
      <w:r w:rsidRPr="009567F3">
        <w:rPr>
          <w:b/>
          <w:lang w:eastAsia="zh-CN"/>
        </w:rPr>
        <w:t xml:space="preserve">monitored PDCCH candidates and non-overlapped CCEs </w:t>
      </w:r>
      <w:r w:rsidRPr="00C14FC4">
        <w:rPr>
          <w:b/>
          <w:lang w:eastAsia="zh-CN"/>
        </w:rPr>
        <w:t xml:space="preserve">per slot per </w:t>
      </w:r>
      <w:r>
        <w:rPr>
          <w:b/>
          <w:lang w:eastAsia="zh-CN"/>
        </w:rPr>
        <w:t xml:space="preserve">serving </w:t>
      </w:r>
      <w:r w:rsidRPr="00C14FC4">
        <w:rPr>
          <w:b/>
          <w:lang w:eastAsia="zh-CN"/>
        </w:rPr>
        <w:t xml:space="preserve">cell </w:t>
      </w:r>
      <w:r>
        <w:rPr>
          <w:b/>
          <w:lang w:eastAsia="zh-CN"/>
        </w:rPr>
        <w:t>as</w:t>
      </w:r>
      <w:r w:rsidRPr="00C14FC4">
        <w:rPr>
          <w:b/>
          <w:lang w:eastAsia="zh-CN"/>
        </w:rPr>
        <w:t xml:space="preserve"> in R</w:t>
      </w:r>
      <w:r>
        <w:rPr>
          <w:b/>
          <w:lang w:eastAsia="zh-CN"/>
        </w:rPr>
        <w:t>el-</w:t>
      </w:r>
      <w:r w:rsidRPr="00C14FC4">
        <w:rPr>
          <w:b/>
          <w:lang w:eastAsia="zh-CN"/>
        </w:rPr>
        <w:t>15</w:t>
      </w:r>
      <w:r>
        <w:rPr>
          <w:b/>
          <w:lang w:eastAsia="zh-CN"/>
        </w:rPr>
        <w:t xml:space="preserve"> when R17 NR MBS is enabled.</w:t>
      </w:r>
    </w:p>
    <w:p w14:paraId="5C32317F" w14:textId="77777777" w:rsidR="002C3DD6" w:rsidRDefault="002C3DD6" w:rsidP="002C3DD6">
      <w:pPr>
        <w:jc w:val="both"/>
        <w:rPr>
          <w:lang w:eastAsia="zh-CN"/>
        </w:rPr>
      </w:pPr>
      <w:r w:rsidRPr="00905127">
        <w:rPr>
          <w:b/>
          <w:lang w:eastAsia="zh-CN"/>
        </w:rPr>
        <w:t xml:space="preserve">Proposal </w:t>
      </w:r>
      <w:r>
        <w:rPr>
          <w:b/>
          <w:lang w:eastAsia="zh-CN"/>
        </w:rPr>
        <w:t>11</w:t>
      </w:r>
      <w:r w:rsidRPr="00905127">
        <w:rPr>
          <w:b/>
          <w:lang w:eastAsia="zh-CN"/>
        </w:rPr>
        <w:t xml:space="preserve">. </w:t>
      </w:r>
      <w:r w:rsidRPr="00905127">
        <w:rPr>
          <w:b/>
          <w:lang w:val="en-US" w:eastAsia="x-none"/>
        </w:rPr>
        <w:t xml:space="preserve">For RRC_CONNECTED UEs, support </w:t>
      </w:r>
      <w:r>
        <w:rPr>
          <w:b/>
          <w:lang w:val="en-US" w:eastAsia="x-none"/>
        </w:rPr>
        <w:t xml:space="preserve">PTM scheme 2 for NR MBS, i.e., </w:t>
      </w:r>
      <w:r w:rsidRPr="006C43D4">
        <w:rPr>
          <w:b/>
          <w:lang w:val="en-US" w:eastAsia="x-none"/>
        </w:rPr>
        <w:t xml:space="preserve">UE-specific PDCCH with CRC scrambled by </w:t>
      </w:r>
      <w:r>
        <w:rPr>
          <w:b/>
          <w:lang w:val="en-US" w:eastAsia="x-none"/>
        </w:rPr>
        <w:t xml:space="preserve">UE-specific RNTI to schedule </w:t>
      </w:r>
      <w:r w:rsidRPr="006C43D4">
        <w:rPr>
          <w:b/>
          <w:lang w:val="en-US" w:eastAsia="x-none"/>
        </w:rPr>
        <w:t>gro</w:t>
      </w:r>
      <w:r>
        <w:rPr>
          <w:b/>
          <w:lang w:val="en-US" w:eastAsia="x-none"/>
        </w:rPr>
        <w:t xml:space="preserve">up-common PDSCH scrambled with </w:t>
      </w:r>
      <w:r w:rsidRPr="006C43D4">
        <w:rPr>
          <w:b/>
          <w:lang w:val="en-US" w:eastAsia="x-none"/>
        </w:rPr>
        <w:t>group-common RNTI</w:t>
      </w:r>
      <w:r w:rsidRPr="00905127">
        <w:rPr>
          <w:b/>
          <w:lang w:val="en-US" w:eastAsia="x-none"/>
        </w:rPr>
        <w:t>.</w:t>
      </w:r>
    </w:p>
    <w:p w14:paraId="078181AF" w14:textId="77777777" w:rsidR="008C4BEE" w:rsidRPr="00C14FC4" w:rsidRDefault="008C4BEE" w:rsidP="008C4BEE">
      <w:pPr>
        <w:jc w:val="both"/>
        <w:rPr>
          <w:b/>
          <w:lang w:eastAsia="zh-CN"/>
        </w:rPr>
      </w:pPr>
      <w:r w:rsidRPr="00886E00">
        <w:rPr>
          <w:b/>
          <w:lang w:eastAsia="zh-CN"/>
        </w:rPr>
        <w:t>Proposal 1</w:t>
      </w:r>
      <w:r>
        <w:rPr>
          <w:b/>
          <w:lang w:eastAsia="zh-CN"/>
        </w:rPr>
        <w:t>2</w:t>
      </w:r>
      <w:r w:rsidRPr="00886E00">
        <w:rPr>
          <w:b/>
          <w:lang w:eastAsia="zh-CN"/>
        </w:rPr>
        <w:t xml:space="preserve">. The common frequency resource </w:t>
      </w:r>
      <w:r w:rsidRPr="00A46DA9">
        <w:rPr>
          <w:b/>
          <w:color w:val="000000"/>
          <w:lang w:val="en-US" w:eastAsia="x-none"/>
        </w:rPr>
        <w:t>for group-common PDSCH can be</w:t>
      </w:r>
      <w:r>
        <w:rPr>
          <w:b/>
          <w:color w:val="000000"/>
          <w:lang w:val="en-US" w:eastAsia="x-none"/>
        </w:rPr>
        <w:t xml:space="preserve"> optionally</w:t>
      </w:r>
      <w:r w:rsidRPr="00A46DA9">
        <w:rPr>
          <w:b/>
          <w:color w:val="000000"/>
          <w:lang w:val="en-US" w:eastAsia="x-none"/>
        </w:rPr>
        <w:t xml:space="preserve"> </w:t>
      </w:r>
      <w:r>
        <w:rPr>
          <w:b/>
          <w:color w:val="000000"/>
          <w:lang w:val="en-US" w:eastAsia="x-none"/>
        </w:rPr>
        <w:t>configured</w:t>
      </w:r>
      <w:r w:rsidRPr="00A46DA9">
        <w:rPr>
          <w:b/>
          <w:color w:val="000000"/>
          <w:lang w:val="en-US" w:eastAsia="x-none"/>
        </w:rPr>
        <w:t xml:space="preserve"> </w:t>
      </w:r>
      <w:r>
        <w:rPr>
          <w:b/>
          <w:color w:val="000000"/>
          <w:lang w:val="en-US" w:eastAsia="x-none"/>
        </w:rPr>
        <w:t>for PTM scheme 2</w:t>
      </w:r>
      <w:r w:rsidRPr="00886E00">
        <w:rPr>
          <w:b/>
          <w:lang w:eastAsia="zh-CN"/>
        </w:rPr>
        <w:t>.</w:t>
      </w:r>
      <w:r>
        <w:rPr>
          <w:rFonts w:hint="eastAsia"/>
          <w:b/>
          <w:lang w:eastAsia="zh-CN"/>
        </w:rPr>
        <w:t xml:space="preserve"> </w:t>
      </w:r>
      <w:r>
        <w:rPr>
          <w:b/>
          <w:lang w:eastAsia="zh-CN"/>
        </w:rPr>
        <w:t>I</w:t>
      </w:r>
      <w:r w:rsidRPr="00C14FC4">
        <w:rPr>
          <w:b/>
          <w:lang w:eastAsia="zh-CN"/>
        </w:rPr>
        <w:t>f type 0 frequency domain resource allocation is used</w:t>
      </w:r>
      <w:r>
        <w:rPr>
          <w:b/>
          <w:lang w:eastAsia="zh-CN"/>
        </w:rPr>
        <w:t>, t</w:t>
      </w:r>
      <w:r w:rsidRPr="00C14FC4">
        <w:rPr>
          <w:b/>
          <w:lang w:eastAsia="zh-CN"/>
        </w:rPr>
        <w:t>he RBG size and RBG numbering</w:t>
      </w:r>
      <w:r>
        <w:rPr>
          <w:b/>
          <w:lang w:eastAsia="zh-CN"/>
        </w:rPr>
        <w:t xml:space="preserve"> for FDRA indication in the UE-specific DCI</w:t>
      </w:r>
      <w:r w:rsidRPr="00C14FC4">
        <w:rPr>
          <w:b/>
          <w:lang w:eastAsia="zh-CN"/>
        </w:rPr>
        <w:t xml:space="preserve"> </w:t>
      </w:r>
      <w:r>
        <w:rPr>
          <w:b/>
          <w:lang w:eastAsia="zh-CN"/>
        </w:rPr>
        <w:t>are</w:t>
      </w:r>
      <w:r w:rsidRPr="00C14FC4">
        <w:rPr>
          <w:b/>
          <w:lang w:eastAsia="zh-CN"/>
        </w:rPr>
        <w:t xml:space="preserve"> determined based</w:t>
      </w:r>
      <w:r w:rsidRPr="00C14FC4" w:rsidDel="00D628C7">
        <w:rPr>
          <w:b/>
          <w:lang w:eastAsia="zh-CN"/>
        </w:rPr>
        <w:t xml:space="preserve"> </w:t>
      </w:r>
      <w:r w:rsidRPr="00C14FC4">
        <w:rPr>
          <w:b/>
          <w:lang w:eastAsia="zh-CN"/>
        </w:rPr>
        <w:t xml:space="preserve">on the </w:t>
      </w:r>
      <w:r w:rsidRPr="00E15CBA">
        <w:rPr>
          <w:b/>
          <w:lang w:eastAsia="zh-CN"/>
        </w:rPr>
        <w:t xml:space="preserve">size of </w:t>
      </w:r>
      <w:r w:rsidRPr="00C14FC4">
        <w:rPr>
          <w:b/>
          <w:lang w:eastAsia="zh-CN"/>
        </w:rPr>
        <w:t>common frequency resource</w:t>
      </w:r>
      <w:r w:rsidRPr="00E15CBA">
        <w:t xml:space="preserve"> </w:t>
      </w:r>
      <w:r w:rsidRPr="00E15CBA">
        <w:rPr>
          <w:b/>
          <w:lang w:eastAsia="zh-CN"/>
        </w:rPr>
        <w:t>instead of UE’s active BWP</w:t>
      </w:r>
      <w:r>
        <w:rPr>
          <w:b/>
          <w:lang w:eastAsia="zh-CN"/>
        </w:rPr>
        <w:t>.</w:t>
      </w:r>
    </w:p>
    <w:p w14:paraId="3D940898" w14:textId="77777777" w:rsidR="0015057D" w:rsidRPr="00E74B29" w:rsidRDefault="0015057D" w:rsidP="0015057D">
      <w:pPr>
        <w:jc w:val="both"/>
        <w:rPr>
          <w:rFonts w:eastAsiaTheme="minorEastAsia"/>
          <w:b/>
          <w:i/>
          <w:u w:val="single"/>
          <w:lang w:eastAsia="zh-CN"/>
        </w:rPr>
      </w:pPr>
      <w:r w:rsidRPr="00A46DA9">
        <w:rPr>
          <w:rFonts w:eastAsiaTheme="minorEastAsia"/>
          <w:b/>
          <w:lang w:eastAsia="zh-CN"/>
        </w:rPr>
        <w:t xml:space="preserve">Proposal </w:t>
      </w:r>
      <w:r>
        <w:rPr>
          <w:rFonts w:eastAsiaTheme="minorEastAsia"/>
          <w:b/>
          <w:lang w:eastAsia="zh-CN"/>
        </w:rPr>
        <w:t>13</w:t>
      </w:r>
      <w:r w:rsidRPr="00A46DA9">
        <w:rPr>
          <w:rFonts w:eastAsiaTheme="minorEastAsia"/>
          <w:b/>
          <w:lang w:eastAsia="zh-CN"/>
        </w:rPr>
        <w:t xml:space="preserve">. </w:t>
      </w:r>
      <w:r>
        <w:rPr>
          <w:rFonts w:eastAsiaTheme="minorEastAsia"/>
          <w:b/>
          <w:lang w:eastAsia="zh-CN"/>
        </w:rPr>
        <w:t>For PTM scheme 2,</w:t>
      </w:r>
      <w:r>
        <w:rPr>
          <w:b/>
          <w:color w:val="000000"/>
          <w:lang w:val="en-US" w:eastAsia="x-none"/>
        </w:rPr>
        <w:t xml:space="preserve"> dedicated physical layer parameters for group-common PDSCH e.g., TDRA table, DMRS configuration, etc., can be configured under the configuration of </w:t>
      </w:r>
      <w:r w:rsidRPr="00905127">
        <w:rPr>
          <w:b/>
          <w:color w:val="000000"/>
          <w:lang w:val="en-US" w:eastAsia="x-none"/>
        </w:rPr>
        <w:t>common frequency resource</w:t>
      </w:r>
      <w:r>
        <w:rPr>
          <w:b/>
          <w:color w:val="000000"/>
          <w:lang w:val="en-US" w:eastAsia="x-none"/>
        </w:rPr>
        <w:t>.</w:t>
      </w:r>
    </w:p>
    <w:p w14:paraId="03B4582B" w14:textId="77777777" w:rsidR="00A526F1" w:rsidRDefault="00A526F1" w:rsidP="00A526F1">
      <w:pPr>
        <w:jc w:val="both"/>
        <w:rPr>
          <w:b/>
          <w:lang w:eastAsia="zh-CN"/>
        </w:rPr>
      </w:pPr>
      <w:r>
        <w:rPr>
          <w:b/>
          <w:lang w:eastAsia="zh-CN"/>
        </w:rPr>
        <w:t>Proposal 14</w:t>
      </w:r>
      <w:r w:rsidRPr="00C14FC4">
        <w:rPr>
          <w:b/>
          <w:lang w:eastAsia="zh-CN"/>
        </w:rPr>
        <w:t xml:space="preserve">. </w:t>
      </w:r>
      <w:r>
        <w:rPr>
          <w:b/>
          <w:lang w:eastAsia="zh-CN"/>
        </w:rPr>
        <w:t>For PTM scheme 2,</w:t>
      </w:r>
      <w:r w:rsidRPr="00C14FC4" w:rsidDel="00FA162D">
        <w:rPr>
          <w:b/>
          <w:lang w:eastAsia="zh-CN"/>
        </w:rPr>
        <w:t xml:space="preserve"> </w:t>
      </w:r>
      <w:r>
        <w:rPr>
          <w:b/>
          <w:lang w:eastAsia="zh-CN"/>
        </w:rPr>
        <w:t>n</w:t>
      </w:r>
      <w:r w:rsidRPr="00C14FC4">
        <w:rPr>
          <w:b/>
          <w:lang w:eastAsia="zh-CN"/>
        </w:rPr>
        <w:t>on-fallback DCI format 1_1/1_2 could be considered</w:t>
      </w:r>
      <w:r>
        <w:rPr>
          <w:b/>
          <w:lang w:eastAsia="zh-CN"/>
        </w:rPr>
        <w:t xml:space="preserve">, and </w:t>
      </w:r>
      <w:r w:rsidRPr="004169C9">
        <w:rPr>
          <w:b/>
          <w:lang w:eastAsia="zh-CN"/>
        </w:rPr>
        <w:t xml:space="preserve">one additional </w:t>
      </w:r>
      <w:r>
        <w:rPr>
          <w:b/>
          <w:lang w:eastAsia="zh-CN"/>
        </w:rPr>
        <w:t xml:space="preserve">DCI </w:t>
      </w:r>
      <w:r w:rsidRPr="004169C9">
        <w:rPr>
          <w:b/>
          <w:lang w:eastAsia="zh-CN"/>
        </w:rPr>
        <w:t xml:space="preserve">field </w:t>
      </w:r>
      <w:r>
        <w:rPr>
          <w:b/>
          <w:lang w:eastAsia="zh-CN"/>
        </w:rPr>
        <w:t xml:space="preserve">is defined </w:t>
      </w:r>
      <w:r w:rsidRPr="004169C9">
        <w:rPr>
          <w:b/>
          <w:lang w:eastAsia="zh-CN"/>
        </w:rPr>
        <w:t xml:space="preserve">to differentiate </w:t>
      </w:r>
      <w:r>
        <w:rPr>
          <w:b/>
          <w:lang w:eastAsia="zh-CN"/>
        </w:rPr>
        <w:t xml:space="preserve">that </w:t>
      </w:r>
      <w:r w:rsidRPr="004169C9">
        <w:rPr>
          <w:b/>
          <w:lang w:eastAsia="zh-CN"/>
        </w:rPr>
        <w:t xml:space="preserve">the </w:t>
      </w:r>
      <w:r>
        <w:rPr>
          <w:b/>
          <w:lang w:eastAsia="zh-CN"/>
        </w:rPr>
        <w:t xml:space="preserve">scheduled </w:t>
      </w:r>
      <w:r w:rsidRPr="004169C9">
        <w:rPr>
          <w:b/>
          <w:lang w:eastAsia="zh-CN"/>
        </w:rPr>
        <w:t>PDSCH</w:t>
      </w:r>
      <w:r>
        <w:rPr>
          <w:b/>
          <w:lang w:eastAsia="zh-CN"/>
        </w:rPr>
        <w:t>’s</w:t>
      </w:r>
      <w:r w:rsidRPr="004169C9">
        <w:rPr>
          <w:b/>
          <w:lang w:eastAsia="zh-CN"/>
        </w:rPr>
        <w:t xml:space="preserve"> scrambling initialization </w:t>
      </w:r>
      <w:r>
        <w:rPr>
          <w:b/>
          <w:lang w:eastAsia="zh-CN"/>
        </w:rPr>
        <w:t>is based on UE-specific RNTI or group-common RNTI.</w:t>
      </w:r>
    </w:p>
    <w:p w14:paraId="0588A064" w14:textId="77777777" w:rsidR="00653120" w:rsidRDefault="00653120" w:rsidP="00653120">
      <w:pPr>
        <w:jc w:val="both"/>
        <w:rPr>
          <w:b/>
          <w:lang w:eastAsia="zh-CN"/>
        </w:rPr>
      </w:pPr>
      <w:r w:rsidRPr="00C14FC4">
        <w:rPr>
          <w:b/>
          <w:lang w:eastAsia="zh-CN"/>
        </w:rPr>
        <w:t xml:space="preserve">Proposal </w:t>
      </w:r>
      <w:r>
        <w:rPr>
          <w:b/>
          <w:lang w:eastAsia="zh-CN"/>
        </w:rPr>
        <w:t>15</w:t>
      </w:r>
      <w:r w:rsidRPr="00C14FC4">
        <w:rPr>
          <w:b/>
          <w:lang w:eastAsia="zh-CN"/>
        </w:rPr>
        <w:t xml:space="preserve">. </w:t>
      </w:r>
      <w:r>
        <w:rPr>
          <w:b/>
          <w:lang w:eastAsia="zh-CN"/>
        </w:rPr>
        <w:t xml:space="preserve">For PTM scheme 2, keep the same maximum number of </w:t>
      </w:r>
      <w:r w:rsidRPr="009567F3">
        <w:rPr>
          <w:b/>
          <w:lang w:eastAsia="zh-CN"/>
        </w:rPr>
        <w:t xml:space="preserve">monitored PDCCH candidates and non-overlapped CCEs </w:t>
      </w:r>
      <w:r w:rsidRPr="00C14FC4">
        <w:rPr>
          <w:b/>
          <w:lang w:eastAsia="zh-CN"/>
        </w:rPr>
        <w:t xml:space="preserve">per slot per </w:t>
      </w:r>
      <w:r>
        <w:rPr>
          <w:b/>
          <w:lang w:eastAsia="zh-CN"/>
        </w:rPr>
        <w:t xml:space="preserve">serving </w:t>
      </w:r>
      <w:r w:rsidRPr="00C14FC4">
        <w:rPr>
          <w:b/>
          <w:lang w:eastAsia="zh-CN"/>
        </w:rPr>
        <w:t xml:space="preserve">cell </w:t>
      </w:r>
      <w:r>
        <w:rPr>
          <w:b/>
          <w:lang w:eastAsia="zh-CN"/>
        </w:rPr>
        <w:t>as</w:t>
      </w:r>
      <w:r w:rsidRPr="00C14FC4">
        <w:rPr>
          <w:b/>
          <w:lang w:eastAsia="zh-CN"/>
        </w:rPr>
        <w:t xml:space="preserve"> in R</w:t>
      </w:r>
      <w:r>
        <w:rPr>
          <w:b/>
          <w:lang w:eastAsia="zh-CN"/>
        </w:rPr>
        <w:t>el-</w:t>
      </w:r>
      <w:r w:rsidRPr="00C14FC4">
        <w:rPr>
          <w:b/>
          <w:lang w:eastAsia="zh-CN"/>
        </w:rPr>
        <w:t>15</w:t>
      </w:r>
      <w:r>
        <w:rPr>
          <w:b/>
          <w:lang w:eastAsia="zh-CN"/>
        </w:rPr>
        <w:t xml:space="preserve"> when R17 NR MBS is enabled.</w:t>
      </w:r>
    </w:p>
    <w:p w14:paraId="20179143" w14:textId="77777777" w:rsidR="00C420EF" w:rsidRPr="00F84C8E" w:rsidRDefault="00C420EF" w:rsidP="00C420EF">
      <w:pPr>
        <w:jc w:val="both"/>
        <w:rPr>
          <w:lang w:eastAsia="zh-CN"/>
        </w:rPr>
      </w:pPr>
      <w:r w:rsidRPr="00A46DA9">
        <w:rPr>
          <w:b/>
          <w:color w:val="000000" w:themeColor="text1"/>
          <w:lang w:val="en-US" w:eastAsia="zh-CN"/>
        </w:rPr>
        <w:t>Proposal 1</w:t>
      </w:r>
      <w:r>
        <w:rPr>
          <w:b/>
          <w:color w:val="000000" w:themeColor="text1"/>
          <w:lang w:val="en-US" w:eastAsia="zh-CN"/>
        </w:rPr>
        <w:t>6</w:t>
      </w:r>
      <w:r w:rsidRPr="00A46DA9">
        <w:rPr>
          <w:b/>
          <w:color w:val="000000" w:themeColor="text1"/>
          <w:lang w:val="en-US" w:eastAsia="zh-CN"/>
        </w:rPr>
        <w:t xml:space="preserve">. </w:t>
      </w:r>
      <w:r>
        <w:rPr>
          <w:b/>
          <w:color w:val="000000" w:themeColor="text1"/>
          <w:lang w:val="en-US" w:eastAsia="zh-CN"/>
        </w:rPr>
        <w:t xml:space="preserve">For NR MBS, if the initial transmission is based on PTM scheme 1, </w:t>
      </w:r>
      <w:r>
        <w:rPr>
          <w:b/>
          <w:color w:val="000000" w:themeColor="text1"/>
          <w:lang w:val="en-US" w:eastAsia="x-none"/>
        </w:rPr>
        <w:t>support that</w:t>
      </w:r>
      <w:r w:rsidRPr="00F93C90">
        <w:rPr>
          <w:b/>
          <w:color w:val="000000" w:themeColor="text1"/>
          <w:lang w:val="en-US" w:eastAsia="x-none"/>
        </w:rPr>
        <w:t xml:space="preserve"> the re-transmission can be based on PTM scheme 1, PTM scheme 2 or PTP</w:t>
      </w:r>
      <w:r w:rsidRPr="00A46DA9">
        <w:rPr>
          <w:b/>
          <w:color w:val="000000" w:themeColor="text1"/>
          <w:lang w:val="en-US" w:eastAsia="x-none"/>
        </w:rPr>
        <w:t>.</w:t>
      </w:r>
    </w:p>
    <w:p w14:paraId="432C6D83" w14:textId="77777777" w:rsidR="00C420EF" w:rsidRPr="000432F6" w:rsidRDefault="00C420EF" w:rsidP="00C420EF">
      <w:pPr>
        <w:jc w:val="both"/>
        <w:rPr>
          <w:lang w:val="en-US" w:eastAsia="zh-CN"/>
        </w:rPr>
      </w:pPr>
      <w:r w:rsidRPr="00A46DA9">
        <w:rPr>
          <w:b/>
          <w:color w:val="000000" w:themeColor="text1"/>
          <w:lang w:val="en-US" w:eastAsia="zh-CN"/>
        </w:rPr>
        <w:t>Proposal 1</w:t>
      </w:r>
      <w:r>
        <w:rPr>
          <w:b/>
          <w:color w:val="000000" w:themeColor="text1"/>
          <w:lang w:val="en-US" w:eastAsia="zh-CN"/>
        </w:rPr>
        <w:t>7</w:t>
      </w:r>
      <w:r w:rsidRPr="00A46DA9">
        <w:rPr>
          <w:b/>
          <w:color w:val="000000" w:themeColor="text1"/>
          <w:lang w:val="en-US" w:eastAsia="zh-CN"/>
        </w:rPr>
        <w:t xml:space="preserve">. </w:t>
      </w:r>
      <w:r>
        <w:rPr>
          <w:b/>
          <w:color w:val="000000" w:themeColor="text1"/>
          <w:lang w:val="en-US" w:eastAsia="zh-CN"/>
        </w:rPr>
        <w:t xml:space="preserve">For NR MBS, if the initial transmission is based on PTM scheme 2, </w:t>
      </w:r>
      <w:r>
        <w:rPr>
          <w:b/>
          <w:color w:val="000000" w:themeColor="text1"/>
          <w:lang w:val="en-US" w:eastAsia="x-none"/>
        </w:rPr>
        <w:t>support that</w:t>
      </w:r>
      <w:r w:rsidRPr="00F93C90">
        <w:rPr>
          <w:b/>
          <w:color w:val="000000" w:themeColor="text1"/>
          <w:lang w:val="en-US" w:eastAsia="x-none"/>
        </w:rPr>
        <w:t xml:space="preserve"> the re-transmission can be based on PTM scheme 2 or PTP</w:t>
      </w:r>
      <w:r w:rsidRPr="00A46DA9">
        <w:rPr>
          <w:b/>
          <w:color w:val="000000" w:themeColor="text1"/>
          <w:lang w:val="en-US" w:eastAsia="x-none"/>
        </w:rPr>
        <w:t>.</w:t>
      </w:r>
    </w:p>
    <w:p w14:paraId="6E405786" w14:textId="77777777" w:rsidR="0057562B" w:rsidRPr="0057562B" w:rsidRDefault="0057562B" w:rsidP="0057562B">
      <w:pPr>
        <w:jc w:val="both"/>
        <w:rPr>
          <w:b/>
          <w:lang w:eastAsia="zh-CN"/>
        </w:rPr>
      </w:pPr>
    </w:p>
    <w:p w14:paraId="4C243250" w14:textId="73B528F2" w:rsidR="00D17C66" w:rsidRDefault="00D17C66">
      <w:pPr>
        <w:jc w:val="both"/>
        <w:rPr>
          <w:i/>
          <w:u w:val="single"/>
          <w:lang w:eastAsia="zh-CN"/>
        </w:rPr>
      </w:pPr>
      <w:r w:rsidRPr="00C14FC4">
        <w:rPr>
          <w:i/>
          <w:u w:val="single"/>
          <w:lang w:eastAsia="zh-CN"/>
        </w:rPr>
        <w:t>Simultaneous operation with unicast:</w:t>
      </w:r>
    </w:p>
    <w:p w14:paraId="48C54881" w14:textId="77777777" w:rsidR="009F3E8B" w:rsidRPr="00A46DA9" w:rsidRDefault="009F3E8B" w:rsidP="009F3E8B">
      <w:pPr>
        <w:jc w:val="both"/>
        <w:rPr>
          <w:b/>
          <w:lang w:eastAsia="zh-CN"/>
        </w:rPr>
      </w:pPr>
      <w:r w:rsidRPr="00A46DA9">
        <w:rPr>
          <w:b/>
          <w:lang w:eastAsia="zh-CN"/>
        </w:rPr>
        <w:t xml:space="preserve">Proposal </w:t>
      </w:r>
      <w:r>
        <w:rPr>
          <w:b/>
          <w:lang w:eastAsia="zh-CN"/>
        </w:rPr>
        <w:t>18</w:t>
      </w:r>
      <w:r w:rsidRPr="00A46DA9">
        <w:rPr>
          <w:b/>
          <w:lang w:eastAsia="zh-CN"/>
        </w:rPr>
        <w:t>. For RRC_CONNECTED UEs, support TDM between unicast PDSCH and group-common PDSCH in a slot based on UE capability.</w:t>
      </w:r>
    </w:p>
    <w:p w14:paraId="5B8AFB5B" w14:textId="77777777" w:rsidR="00D06A7D" w:rsidRDefault="00D06A7D" w:rsidP="00D06A7D">
      <w:pPr>
        <w:jc w:val="both"/>
        <w:rPr>
          <w:b/>
          <w:lang w:eastAsia="zh-CN"/>
        </w:rPr>
      </w:pPr>
      <w:r w:rsidRPr="00A46DA9">
        <w:rPr>
          <w:b/>
          <w:lang w:eastAsia="zh-CN"/>
        </w:rPr>
        <w:t xml:space="preserve">Proposal </w:t>
      </w:r>
      <w:r>
        <w:rPr>
          <w:b/>
          <w:lang w:eastAsia="zh-CN"/>
        </w:rPr>
        <w:t>19</w:t>
      </w:r>
      <w:r w:rsidRPr="00A46DA9">
        <w:rPr>
          <w:b/>
          <w:lang w:eastAsia="zh-CN"/>
        </w:rPr>
        <w:t xml:space="preserve">. </w:t>
      </w:r>
      <w:r w:rsidRPr="002D43AC">
        <w:rPr>
          <w:b/>
          <w:lang w:eastAsia="zh-CN"/>
        </w:rPr>
        <w:t>For RR</w:t>
      </w:r>
      <w:r w:rsidRPr="00905127">
        <w:rPr>
          <w:b/>
          <w:lang w:eastAsia="zh-CN"/>
        </w:rPr>
        <w:t xml:space="preserve">C_CONNECTED UEs, support TDM between </w:t>
      </w:r>
      <w:r>
        <w:rPr>
          <w:b/>
          <w:lang w:eastAsia="zh-CN"/>
        </w:rPr>
        <w:t>multiple</w:t>
      </w:r>
      <w:r w:rsidRPr="00905127">
        <w:rPr>
          <w:b/>
          <w:lang w:eastAsia="zh-CN"/>
        </w:rPr>
        <w:t xml:space="preserve"> group-common PDSCH</w:t>
      </w:r>
      <w:r>
        <w:rPr>
          <w:b/>
          <w:lang w:eastAsia="zh-CN"/>
        </w:rPr>
        <w:t>s</w:t>
      </w:r>
      <w:r w:rsidRPr="00905127">
        <w:rPr>
          <w:b/>
          <w:lang w:eastAsia="zh-CN"/>
        </w:rPr>
        <w:t xml:space="preserve"> in a slot based on UE capability.</w:t>
      </w:r>
    </w:p>
    <w:p w14:paraId="24866368" w14:textId="77777777" w:rsidR="00BE7F8E" w:rsidRDefault="00BE7F8E" w:rsidP="00BE7F8E">
      <w:pPr>
        <w:jc w:val="both"/>
        <w:rPr>
          <w:b/>
          <w:lang w:eastAsia="zh-CN"/>
        </w:rPr>
      </w:pPr>
      <w:r>
        <w:rPr>
          <w:b/>
          <w:lang w:eastAsia="zh-CN"/>
        </w:rPr>
        <w:t>Proposal 20</w:t>
      </w:r>
      <w:r>
        <w:rPr>
          <w:rFonts w:hint="eastAsia"/>
          <w:b/>
          <w:lang w:eastAsia="zh-CN"/>
        </w:rPr>
        <w:t>.</w:t>
      </w:r>
      <w:r>
        <w:rPr>
          <w:b/>
          <w:lang w:eastAsia="zh-CN"/>
        </w:rPr>
        <w:t xml:space="preserve"> For </w:t>
      </w:r>
      <w:r w:rsidRPr="00905127">
        <w:rPr>
          <w:b/>
          <w:lang w:eastAsia="zh-CN"/>
        </w:rPr>
        <w:t>RRC_CONNECTED UEs</w:t>
      </w:r>
      <w:r>
        <w:rPr>
          <w:b/>
          <w:lang w:eastAsia="zh-CN"/>
        </w:rPr>
        <w:t>, support TDM or F</w:t>
      </w:r>
      <w:r w:rsidRPr="00905127">
        <w:rPr>
          <w:b/>
          <w:lang w:eastAsia="zh-CN"/>
        </w:rPr>
        <w:t xml:space="preserve">DM between </w:t>
      </w:r>
      <w:r>
        <w:rPr>
          <w:b/>
          <w:lang w:eastAsia="zh-CN"/>
        </w:rPr>
        <w:t>unicast PDSCH(s) and multiple</w:t>
      </w:r>
      <w:r w:rsidRPr="00905127">
        <w:rPr>
          <w:b/>
          <w:lang w:eastAsia="zh-CN"/>
        </w:rPr>
        <w:t xml:space="preserve"> </w:t>
      </w:r>
      <w:r>
        <w:rPr>
          <w:b/>
          <w:lang w:eastAsia="zh-CN"/>
        </w:rPr>
        <w:t xml:space="preserve">TDMed </w:t>
      </w:r>
      <w:r w:rsidRPr="00905127">
        <w:rPr>
          <w:b/>
          <w:lang w:eastAsia="zh-CN"/>
        </w:rPr>
        <w:t>group-common PDSCH</w:t>
      </w:r>
      <w:r>
        <w:rPr>
          <w:b/>
          <w:lang w:eastAsia="zh-CN"/>
        </w:rPr>
        <w:t>s</w:t>
      </w:r>
      <w:r w:rsidRPr="00905127">
        <w:rPr>
          <w:b/>
          <w:lang w:eastAsia="zh-CN"/>
        </w:rPr>
        <w:t xml:space="preserve"> in a slot</w:t>
      </w:r>
      <w:r>
        <w:rPr>
          <w:b/>
          <w:lang w:eastAsia="zh-CN"/>
        </w:rPr>
        <w:t xml:space="preserve"> based on UE capability.</w:t>
      </w:r>
    </w:p>
    <w:p w14:paraId="52A05C6E" w14:textId="77777777" w:rsidR="00BE7F8E" w:rsidRPr="00A46DA9" w:rsidRDefault="00BE7F8E" w:rsidP="00BE7F8E">
      <w:pPr>
        <w:jc w:val="both"/>
        <w:rPr>
          <w:b/>
          <w:lang w:eastAsia="zh-CN"/>
        </w:rPr>
      </w:pPr>
      <w:r>
        <w:rPr>
          <w:b/>
          <w:lang w:eastAsia="zh-CN"/>
        </w:rPr>
        <w:t>Proposal 21</w:t>
      </w:r>
      <w:r>
        <w:rPr>
          <w:rFonts w:hint="eastAsia"/>
          <w:b/>
          <w:lang w:eastAsia="zh-CN"/>
        </w:rPr>
        <w:t>.</w:t>
      </w:r>
      <w:r>
        <w:rPr>
          <w:b/>
          <w:lang w:eastAsia="zh-CN"/>
        </w:rPr>
        <w:t xml:space="preserve"> Further discuss whether to </w:t>
      </w:r>
      <w:r w:rsidRPr="00905127">
        <w:rPr>
          <w:b/>
          <w:lang w:eastAsia="zh-CN"/>
        </w:rPr>
        <w:t xml:space="preserve">support </w:t>
      </w:r>
      <w:r>
        <w:rPr>
          <w:b/>
          <w:lang w:eastAsia="zh-CN"/>
        </w:rPr>
        <w:t>F</w:t>
      </w:r>
      <w:r w:rsidRPr="00905127">
        <w:rPr>
          <w:b/>
          <w:lang w:eastAsia="zh-CN"/>
        </w:rPr>
        <w:t xml:space="preserve">DM between </w:t>
      </w:r>
      <w:r>
        <w:rPr>
          <w:b/>
          <w:lang w:eastAsia="zh-CN"/>
        </w:rPr>
        <w:t>multiple</w:t>
      </w:r>
      <w:r w:rsidRPr="00905127">
        <w:rPr>
          <w:b/>
          <w:lang w:eastAsia="zh-CN"/>
        </w:rPr>
        <w:t xml:space="preserve"> group-common PDSCH</w:t>
      </w:r>
      <w:r>
        <w:rPr>
          <w:b/>
          <w:lang w:eastAsia="zh-CN"/>
        </w:rPr>
        <w:t>s</w:t>
      </w:r>
      <w:r w:rsidRPr="00905127">
        <w:rPr>
          <w:b/>
          <w:lang w:eastAsia="zh-CN"/>
        </w:rPr>
        <w:t xml:space="preserve"> in a slot</w:t>
      </w:r>
      <w:r>
        <w:rPr>
          <w:b/>
          <w:lang w:eastAsia="zh-CN"/>
        </w:rPr>
        <w:t xml:space="preserve"> f</w:t>
      </w:r>
      <w:r w:rsidRPr="00905127">
        <w:rPr>
          <w:b/>
          <w:lang w:eastAsia="zh-CN"/>
        </w:rPr>
        <w:t>or RRC_CONNECTED UEs</w:t>
      </w:r>
      <w:r>
        <w:rPr>
          <w:b/>
          <w:lang w:eastAsia="zh-CN"/>
        </w:rPr>
        <w:t>.</w:t>
      </w:r>
    </w:p>
    <w:p w14:paraId="0579A870" w14:textId="77777777" w:rsidR="005470F6" w:rsidRDefault="005470F6" w:rsidP="005470F6">
      <w:pPr>
        <w:jc w:val="both"/>
        <w:rPr>
          <w:b/>
          <w:lang w:eastAsia="zh-CN"/>
        </w:rPr>
      </w:pPr>
      <w:r w:rsidRPr="00C14FC4">
        <w:rPr>
          <w:b/>
          <w:lang w:eastAsia="zh-CN"/>
        </w:rPr>
        <w:t xml:space="preserve">Proposal </w:t>
      </w:r>
      <w:r>
        <w:rPr>
          <w:b/>
          <w:lang w:eastAsia="zh-CN"/>
        </w:rPr>
        <w:t>22</w:t>
      </w:r>
      <w:r w:rsidRPr="00C14FC4">
        <w:rPr>
          <w:b/>
          <w:lang w:eastAsia="zh-CN"/>
        </w:rPr>
        <w:t>. Further</w:t>
      </w:r>
      <w:r>
        <w:rPr>
          <w:b/>
          <w:lang w:eastAsia="zh-CN"/>
        </w:rPr>
        <w:t xml:space="preserve"> </w:t>
      </w:r>
      <w:r w:rsidRPr="00C14FC4">
        <w:rPr>
          <w:b/>
          <w:lang w:eastAsia="zh-CN"/>
        </w:rPr>
        <w:t>discuss the PDSCH</w:t>
      </w:r>
      <w:r w:rsidRPr="00C14FC4">
        <w:rPr>
          <w:lang w:eastAsia="zh-CN"/>
        </w:rPr>
        <w:t xml:space="preserve"> </w:t>
      </w:r>
      <w:r w:rsidRPr="008D16E9">
        <w:rPr>
          <w:b/>
          <w:lang w:eastAsia="zh-CN"/>
        </w:rPr>
        <w:t xml:space="preserve">prioritization </w:t>
      </w:r>
      <w:r w:rsidRPr="00C14FC4">
        <w:rPr>
          <w:b/>
          <w:lang w:eastAsia="zh-CN"/>
        </w:rPr>
        <w:t xml:space="preserve">rule when </w:t>
      </w:r>
      <w:r>
        <w:rPr>
          <w:b/>
          <w:lang w:eastAsia="zh-CN"/>
        </w:rPr>
        <w:t>PTM</w:t>
      </w:r>
      <w:r w:rsidRPr="00C14FC4">
        <w:rPr>
          <w:b/>
          <w:lang w:eastAsia="zh-CN"/>
        </w:rPr>
        <w:t xml:space="preserve"> PDSCH is partially or fully overlap</w:t>
      </w:r>
      <w:r>
        <w:rPr>
          <w:b/>
          <w:lang w:eastAsia="zh-CN"/>
        </w:rPr>
        <w:t>ped</w:t>
      </w:r>
      <w:r w:rsidRPr="00C14FC4">
        <w:rPr>
          <w:b/>
          <w:lang w:eastAsia="zh-CN"/>
        </w:rPr>
        <w:t xml:space="preserve"> in time in non-overlapping PRBs with another SI-RNTI PDSCH in one slot.</w:t>
      </w:r>
    </w:p>
    <w:p w14:paraId="4778785E" w14:textId="77777777" w:rsidR="002B1B3F" w:rsidRPr="002B1B3F" w:rsidRDefault="002B1B3F">
      <w:pPr>
        <w:jc w:val="both"/>
        <w:rPr>
          <w:i/>
          <w:u w:val="single"/>
          <w:lang w:eastAsia="zh-CN"/>
        </w:rPr>
      </w:pPr>
    </w:p>
    <w:p w14:paraId="214A26B7" w14:textId="33522D88" w:rsidR="00D17C66" w:rsidRPr="00C14FC4" w:rsidRDefault="00D17C66">
      <w:pPr>
        <w:jc w:val="both"/>
        <w:rPr>
          <w:i/>
          <w:u w:val="single"/>
          <w:lang w:eastAsia="zh-CN"/>
        </w:rPr>
      </w:pPr>
      <w:r w:rsidRPr="00C14FC4">
        <w:rPr>
          <w:i/>
          <w:u w:val="single"/>
          <w:lang w:eastAsia="zh-CN"/>
        </w:rPr>
        <w:t>CA related issues:</w:t>
      </w:r>
    </w:p>
    <w:p w14:paraId="5A5551C3" w14:textId="77777777" w:rsidR="00DF04EF" w:rsidRPr="008D16E9" w:rsidRDefault="00DF04EF" w:rsidP="00DF04EF">
      <w:pPr>
        <w:jc w:val="both"/>
        <w:rPr>
          <w:b/>
          <w:lang w:eastAsia="zh-CN"/>
        </w:rPr>
      </w:pPr>
      <w:r w:rsidRPr="00C14FC4">
        <w:rPr>
          <w:b/>
          <w:lang w:eastAsia="zh-CN"/>
        </w:rPr>
        <w:t xml:space="preserve">Observation </w:t>
      </w:r>
      <w:r>
        <w:rPr>
          <w:b/>
          <w:lang w:eastAsia="zh-CN"/>
        </w:rPr>
        <w:t>1</w:t>
      </w:r>
      <w:r w:rsidRPr="00C14FC4">
        <w:rPr>
          <w:b/>
          <w:lang w:eastAsia="zh-CN"/>
        </w:rPr>
        <w:t xml:space="preserve">. Both </w:t>
      </w:r>
      <w:r>
        <w:rPr>
          <w:b/>
          <w:lang w:eastAsia="zh-CN"/>
        </w:rPr>
        <w:t>PTM scheme 1</w:t>
      </w:r>
      <w:r w:rsidRPr="00C14FC4">
        <w:rPr>
          <w:b/>
          <w:lang w:eastAsia="zh-CN"/>
        </w:rPr>
        <w:t xml:space="preserve"> and</w:t>
      </w:r>
      <w:r>
        <w:rPr>
          <w:b/>
          <w:lang w:eastAsia="zh-CN"/>
        </w:rPr>
        <w:t xml:space="preserve"> PTM scheme 2</w:t>
      </w:r>
      <w:r w:rsidRPr="00C14FC4">
        <w:rPr>
          <w:b/>
          <w:lang w:eastAsia="zh-CN"/>
        </w:rPr>
        <w:t xml:space="preserve"> can support the case </w:t>
      </w:r>
      <w:r>
        <w:rPr>
          <w:b/>
          <w:lang w:eastAsia="zh-CN"/>
        </w:rPr>
        <w:t xml:space="preserve">in </w:t>
      </w:r>
      <w:r w:rsidRPr="00C14FC4">
        <w:rPr>
          <w:b/>
          <w:lang w:eastAsia="zh-CN"/>
        </w:rPr>
        <w:t xml:space="preserve">which the carrier is Pcell for part of UEs </w:t>
      </w:r>
      <w:r>
        <w:rPr>
          <w:b/>
          <w:lang w:eastAsia="zh-CN"/>
        </w:rPr>
        <w:t xml:space="preserve">in an MBS group </w:t>
      </w:r>
      <w:r w:rsidRPr="00C14FC4">
        <w:rPr>
          <w:b/>
          <w:lang w:eastAsia="zh-CN"/>
        </w:rPr>
        <w:t xml:space="preserve">and Scell for </w:t>
      </w:r>
      <w:r>
        <w:rPr>
          <w:b/>
          <w:lang w:eastAsia="zh-CN"/>
        </w:rPr>
        <w:t xml:space="preserve">another </w:t>
      </w:r>
      <w:r w:rsidRPr="00C14FC4">
        <w:rPr>
          <w:b/>
          <w:lang w:eastAsia="zh-CN"/>
        </w:rPr>
        <w:t xml:space="preserve">part of UEs </w:t>
      </w:r>
      <w:r>
        <w:rPr>
          <w:b/>
          <w:lang w:eastAsia="zh-CN"/>
        </w:rPr>
        <w:t xml:space="preserve">in the same MBS group </w:t>
      </w:r>
      <w:r w:rsidRPr="00C14FC4">
        <w:rPr>
          <w:b/>
          <w:lang w:eastAsia="zh-CN"/>
        </w:rPr>
        <w:t>with same-carrier scheduling.</w:t>
      </w:r>
    </w:p>
    <w:p w14:paraId="162E9928" w14:textId="77777777" w:rsidR="00DF04EF" w:rsidRDefault="00DF04EF" w:rsidP="00DF04EF">
      <w:pPr>
        <w:jc w:val="both"/>
        <w:rPr>
          <w:b/>
          <w:lang w:eastAsia="zh-CN"/>
        </w:rPr>
      </w:pPr>
      <w:r w:rsidRPr="00C14FC4">
        <w:rPr>
          <w:b/>
          <w:lang w:eastAsia="zh-CN"/>
        </w:rPr>
        <w:t xml:space="preserve">Proposal </w:t>
      </w:r>
      <w:r>
        <w:rPr>
          <w:b/>
          <w:lang w:eastAsia="zh-CN"/>
        </w:rPr>
        <w:t>23</w:t>
      </w:r>
      <w:r w:rsidRPr="00C14FC4">
        <w:rPr>
          <w:b/>
          <w:lang w:eastAsia="zh-CN"/>
        </w:rPr>
        <w:t xml:space="preserve">. </w:t>
      </w:r>
      <w:r>
        <w:rPr>
          <w:b/>
          <w:lang w:eastAsia="zh-CN"/>
        </w:rPr>
        <w:t>Further discuss whether to consider the two typical CA cases in section 4.1 for R17 NR MBS.</w:t>
      </w:r>
    </w:p>
    <w:p w14:paraId="6DB3724D" w14:textId="29DB6D01" w:rsidR="00A74426" w:rsidRPr="00C14FC4" w:rsidRDefault="004B1273" w:rsidP="004B1273">
      <w:pPr>
        <w:pStyle w:val="1"/>
        <w:numPr>
          <w:ilvl w:val="0"/>
          <w:numId w:val="4"/>
        </w:numPr>
        <w:rPr>
          <w:rFonts w:ascii="Times New Roman" w:eastAsiaTheme="minorEastAsia" w:hAnsi="Times New Roman"/>
          <w:lang w:eastAsia="zh-CN"/>
        </w:rPr>
      </w:pPr>
      <w:r w:rsidRPr="00C14FC4">
        <w:rPr>
          <w:rFonts w:ascii="Times New Roman" w:eastAsiaTheme="minorEastAsia" w:hAnsi="Times New Roman"/>
          <w:lang w:eastAsia="zh-CN"/>
        </w:rPr>
        <w:t>Reference</w:t>
      </w:r>
      <w:r w:rsidR="007F1876" w:rsidRPr="00C14FC4">
        <w:rPr>
          <w:rFonts w:ascii="Times New Roman" w:eastAsiaTheme="minorEastAsia" w:hAnsi="Times New Roman"/>
          <w:lang w:eastAsia="zh-CN"/>
        </w:rPr>
        <w:t>s</w:t>
      </w:r>
    </w:p>
    <w:p w14:paraId="78E5C48D" w14:textId="09D957C9" w:rsidR="005D3398" w:rsidRPr="00A46DA9" w:rsidRDefault="001D6601" w:rsidP="001D6601">
      <w:pPr>
        <w:pStyle w:val="af7"/>
        <w:numPr>
          <w:ilvl w:val="0"/>
          <w:numId w:val="6"/>
        </w:numPr>
        <w:ind w:leftChars="0"/>
        <w:rPr>
          <w:rFonts w:ascii="Times New Roman" w:hAnsi="Times New Roman"/>
          <w:lang w:val="x-none" w:eastAsia="zh-CN"/>
        </w:rPr>
      </w:pPr>
      <w:r w:rsidRPr="001D6601">
        <w:rPr>
          <w:rFonts w:ascii="Times New Roman" w:eastAsiaTheme="minorEastAsia" w:hAnsi="Times New Roman"/>
          <w:lang w:val="x-none" w:eastAsia="zh-CN"/>
        </w:rPr>
        <w:t>Chairman's Notes RAN1#102-e</w:t>
      </w:r>
    </w:p>
    <w:p w14:paraId="27C18975" w14:textId="19FFBEA4" w:rsidR="00675086" w:rsidRPr="00A46DA9" w:rsidRDefault="00C90D79">
      <w:pPr>
        <w:pStyle w:val="af7"/>
        <w:numPr>
          <w:ilvl w:val="0"/>
          <w:numId w:val="6"/>
        </w:numPr>
        <w:ind w:leftChars="0"/>
        <w:rPr>
          <w:rFonts w:ascii="Times New Roman" w:hAnsi="Times New Roman"/>
          <w:lang w:val="x-none" w:eastAsia="zh-CN"/>
        </w:rPr>
      </w:pPr>
      <w:r>
        <w:rPr>
          <w:rFonts w:ascii="Times New Roman" w:hAnsi="Times New Roman"/>
          <w:lang w:val="x-none" w:eastAsia="zh-CN"/>
        </w:rPr>
        <w:t xml:space="preserve">3GPP </w:t>
      </w:r>
      <w:r w:rsidRPr="00C90D79">
        <w:rPr>
          <w:rFonts w:ascii="Times New Roman" w:hAnsi="Times New Roman"/>
          <w:lang w:val="x-none" w:eastAsia="zh-CN"/>
        </w:rPr>
        <w:t>TR 23.757 v</w:t>
      </w:r>
      <w:r>
        <w:rPr>
          <w:rFonts w:ascii="Times New Roman" w:hAnsi="Times New Roman"/>
          <w:lang w:val="x-none" w:eastAsia="zh-CN"/>
        </w:rPr>
        <w:t xml:space="preserve">1.0.0 </w:t>
      </w:r>
      <w:r w:rsidRPr="00C90D79">
        <w:rPr>
          <w:rFonts w:ascii="Times New Roman" w:hAnsi="Times New Roman"/>
          <w:lang w:val="x-none" w:eastAsia="zh-CN"/>
        </w:rPr>
        <w:t>Study on architectural enhancements for</w:t>
      </w:r>
      <w:r>
        <w:rPr>
          <w:rFonts w:ascii="Times New Roman" w:hAnsi="Times New Roman"/>
          <w:lang w:val="x-none" w:eastAsia="zh-CN"/>
        </w:rPr>
        <w:t xml:space="preserve"> </w:t>
      </w:r>
      <w:r w:rsidRPr="00A46DA9">
        <w:rPr>
          <w:rFonts w:ascii="Times New Roman" w:hAnsi="Times New Roman"/>
          <w:lang w:val="x-none" w:eastAsia="zh-CN"/>
        </w:rPr>
        <w:t>5G multicast-broadcast services</w:t>
      </w:r>
      <w:r>
        <w:rPr>
          <w:rFonts w:ascii="Times New Roman" w:hAnsi="Times New Roman"/>
          <w:lang w:val="x-none" w:eastAsia="zh-CN"/>
        </w:rPr>
        <w:t xml:space="preserve"> </w:t>
      </w:r>
      <w:r w:rsidRPr="00A46DA9">
        <w:rPr>
          <w:rFonts w:ascii="Times New Roman" w:hAnsi="Times New Roman"/>
          <w:lang w:val="x-none" w:eastAsia="zh-CN"/>
        </w:rPr>
        <w:t>(Release 17)</w:t>
      </w:r>
    </w:p>
    <w:p w14:paraId="7C99FF5F" w14:textId="6A50E13D" w:rsidR="00D94DAF" w:rsidRPr="00A46DA9" w:rsidRDefault="0029328C" w:rsidP="0029328C">
      <w:pPr>
        <w:pStyle w:val="af7"/>
        <w:numPr>
          <w:ilvl w:val="0"/>
          <w:numId w:val="6"/>
        </w:numPr>
        <w:ind w:leftChars="0"/>
        <w:rPr>
          <w:rFonts w:ascii="Times New Roman" w:hAnsi="Times New Roman"/>
          <w:lang w:val="x-none" w:eastAsia="zh-CN"/>
        </w:rPr>
      </w:pPr>
      <w:r w:rsidRPr="0029328C">
        <w:rPr>
          <w:rFonts w:ascii="Times New Roman" w:hAnsi="Times New Roman"/>
          <w:lang w:val="x-none" w:eastAsia="zh-CN"/>
        </w:rPr>
        <w:t>R1-2008035</w:t>
      </w:r>
      <w:r w:rsidR="00675086">
        <w:rPr>
          <w:rFonts w:ascii="Times New Roman" w:hAnsi="Times New Roman"/>
          <w:lang w:val="x-none" w:eastAsia="zh-CN"/>
        </w:rPr>
        <w:t xml:space="preserve">, </w:t>
      </w:r>
      <w:r w:rsidR="00675086" w:rsidRPr="00675086">
        <w:rPr>
          <w:rFonts w:ascii="Times New Roman" w:hAnsi="Times New Roman"/>
          <w:lang w:val="x-none" w:eastAsia="zh-CN"/>
        </w:rPr>
        <w:t>Discussion on reliability improvement</w:t>
      </w:r>
      <w:r w:rsidR="00675086">
        <w:rPr>
          <w:rFonts w:ascii="Times New Roman" w:hAnsi="Times New Roman"/>
          <w:lang w:val="x-none" w:eastAsia="zh-CN"/>
        </w:rPr>
        <w:t>, CMCC</w:t>
      </w:r>
    </w:p>
    <w:p w14:paraId="2954DCE5" w14:textId="140E05EC" w:rsidR="0084194A" w:rsidRPr="00EE15F2" w:rsidRDefault="007E0AD1" w:rsidP="008D16E9">
      <w:pPr>
        <w:pStyle w:val="af7"/>
        <w:numPr>
          <w:ilvl w:val="0"/>
          <w:numId w:val="6"/>
        </w:numPr>
        <w:ind w:leftChars="0"/>
        <w:rPr>
          <w:lang w:eastAsia="zh-CN"/>
        </w:rPr>
      </w:pPr>
      <w:r w:rsidRPr="00C14FC4">
        <w:rPr>
          <w:lang w:val="x-none" w:eastAsia="zh-CN"/>
        </w:rPr>
        <w:t>3GPP TS 38.214 V16</w:t>
      </w:r>
      <w:bookmarkStart w:id="5" w:name="_GoBack"/>
      <w:bookmarkEnd w:id="5"/>
      <w:r w:rsidRPr="00C14FC4">
        <w:rPr>
          <w:lang w:val="x-none" w:eastAsia="zh-CN"/>
        </w:rPr>
        <w:t>.2.0 (2020-06)</w:t>
      </w:r>
    </w:p>
    <w:sectPr w:rsidR="0084194A" w:rsidRPr="00EE15F2" w:rsidSect="00CC2484">
      <w:headerReference w:type="even" r:id="rId4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DDC29" w14:textId="77777777" w:rsidR="008F5706" w:rsidRDefault="008F5706">
      <w:r>
        <w:separator/>
      </w:r>
    </w:p>
  </w:endnote>
  <w:endnote w:type="continuationSeparator" w:id="0">
    <w:p w14:paraId="3CF52A87" w14:textId="77777777" w:rsidR="008F5706" w:rsidRDefault="008F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9A808" w14:textId="77777777" w:rsidR="008F5706" w:rsidRDefault="008F5706">
      <w:r>
        <w:separator/>
      </w:r>
    </w:p>
  </w:footnote>
  <w:footnote w:type="continuationSeparator" w:id="0">
    <w:p w14:paraId="5C674A53" w14:textId="77777777" w:rsidR="008F5706" w:rsidRDefault="008F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D6987" w:rsidRDefault="008D698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345F49"/>
    <w:multiLevelType w:val="hybridMultilevel"/>
    <w:tmpl w:val="6E762E50"/>
    <w:lvl w:ilvl="0" w:tplc="413274E6">
      <w:start w:val="1"/>
      <w:numFmt w:val="bullet"/>
      <w:lvlText w:val="•"/>
      <w:lvlJc w:val="left"/>
      <w:pPr>
        <w:tabs>
          <w:tab w:val="num" w:pos="-86"/>
        </w:tabs>
        <w:ind w:left="-86" w:hanging="360"/>
      </w:pPr>
      <w:rPr>
        <w:rFonts w:ascii="Arial" w:hAnsi="Arial" w:hint="default"/>
      </w:rPr>
    </w:lvl>
    <w:lvl w:ilvl="1" w:tplc="05225466" w:tentative="1">
      <w:start w:val="1"/>
      <w:numFmt w:val="bullet"/>
      <w:lvlText w:val="•"/>
      <w:lvlJc w:val="left"/>
      <w:pPr>
        <w:tabs>
          <w:tab w:val="num" w:pos="634"/>
        </w:tabs>
        <w:ind w:left="634" w:hanging="360"/>
      </w:pPr>
      <w:rPr>
        <w:rFonts w:ascii="Arial" w:hAnsi="Arial" w:hint="default"/>
      </w:rPr>
    </w:lvl>
    <w:lvl w:ilvl="2" w:tplc="4D148506" w:tentative="1">
      <w:start w:val="1"/>
      <w:numFmt w:val="bullet"/>
      <w:lvlText w:val="•"/>
      <w:lvlJc w:val="left"/>
      <w:pPr>
        <w:tabs>
          <w:tab w:val="num" w:pos="1354"/>
        </w:tabs>
        <w:ind w:left="1354" w:hanging="360"/>
      </w:pPr>
      <w:rPr>
        <w:rFonts w:ascii="Arial" w:hAnsi="Arial" w:hint="default"/>
      </w:rPr>
    </w:lvl>
    <w:lvl w:ilvl="3" w:tplc="CDFCD816" w:tentative="1">
      <w:start w:val="1"/>
      <w:numFmt w:val="bullet"/>
      <w:lvlText w:val="•"/>
      <w:lvlJc w:val="left"/>
      <w:pPr>
        <w:tabs>
          <w:tab w:val="num" w:pos="2074"/>
        </w:tabs>
        <w:ind w:left="2074" w:hanging="360"/>
      </w:pPr>
      <w:rPr>
        <w:rFonts w:ascii="Arial" w:hAnsi="Arial" w:hint="default"/>
      </w:rPr>
    </w:lvl>
    <w:lvl w:ilvl="4" w:tplc="7D5805B4" w:tentative="1">
      <w:start w:val="1"/>
      <w:numFmt w:val="bullet"/>
      <w:lvlText w:val="•"/>
      <w:lvlJc w:val="left"/>
      <w:pPr>
        <w:tabs>
          <w:tab w:val="num" w:pos="2794"/>
        </w:tabs>
        <w:ind w:left="2794" w:hanging="360"/>
      </w:pPr>
      <w:rPr>
        <w:rFonts w:ascii="Arial" w:hAnsi="Arial" w:hint="default"/>
      </w:rPr>
    </w:lvl>
    <w:lvl w:ilvl="5" w:tplc="0CFC77E8" w:tentative="1">
      <w:start w:val="1"/>
      <w:numFmt w:val="bullet"/>
      <w:lvlText w:val="•"/>
      <w:lvlJc w:val="left"/>
      <w:pPr>
        <w:tabs>
          <w:tab w:val="num" w:pos="3514"/>
        </w:tabs>
        <w:ind w:left="3514" w:hanging="360"/>
      </w:pPr>
      <w:rPr>
        <w:rFonts w:ascii="Arial" w:hAnsi="Arial" w:hint="default"/>
      </w:rPr>
    </w:lvl>
    <w:lvl w:ilvl="6" w:tplc="6376230E" w:tentative="1">
      <w:start w:val="1"/>
      <w:numFmt w:val="bullet"/>
      <w:lvlText w:val="•"/>
      <w:lvlJc w:val="left"/>
      <w:pPr>
        <w:tabs>
          <w:tab w:val="num" w:pos="4234"/>
        </w:tabs>
        <w:ind w:left="4234" w:hanging="360"/>
      </w:pPr>
      <w:rPr>
        <w:rFonts w:ascii="Arial" w:hAnsi="Arial" w:hint="default"/>
      </w:rPr>
    </w:lvl>
    <w:lvl w:ilvl="7" w:tplc="3E7C823E" w:tentative="1">
      <w:start w:val="1"/>
      <w:numFmt w:val="bullet"/>
      <w:lvlText w:val="•"/>
      <w:lvlJc w:val="left"/>
      <w:pPr>
        <w:tabs>
          <w:tab w:val="num" w:pos="4954"/>
        </w:tabs>
        <w:ind w:left="4954" w:hanging="360"/>
      </w:pPr>
      <w:rPr>
        <w:rFonts w:ascii="Arial" w:hAnsi="Arial" w:hint="default"/>
      </w:rPr>
    </w:lvl>
    <w:lvl w:ilvl="8" w:tplc="1976094E" w:tentative="1">
      <w:start w:val="1"/>
      <w:numFmt w:val="bullet"/>
      <w:lvlText w:val="•"/>
      <w:lvlJc w:val="left"/>
      <w:pPr>
        <w:tabs>
          <w:tab w:val="num" w:pos="5674"/>
        </w:tabs>
        <w:ind w:left="5674" w:hanging="360"/>
      </w:pPr>
      <w:rPr>
        <w:rFonts w:ascii="Arial" w:hAnsi="Arial"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8B2A41"/>
    <w:multiLevelType w:val="hybridMultilevel"/>
    <w:tmpl w:val="571074F0"/>
    <w:lvl w:ilvl="0" w:tplc="BA5E3A18">
      <w:start w:val="1"/>
      <w:numFmt w:val="bullet"/>
      <w:lvlText w:val="•"/>
      <w:lvlJc w:val="left"/>
      <w:pPr>
        <w:tabs>
          <w:tab w:val="num" w:pos="720"/>
        </w:tabs>
        <w:ind w:left="720" w:hanging="360"/>
      </w:pPr>
      <w:rPr>
        <w:rFonts w:ascii="Arial" w:hAnsi="Arial" w:hint="default"/>
      </w:rPr>
    </w:lvl>
    <w:lvl w:ilvl="1" w:tplc="136EE97C" w:tentative="1">
      <w:start w:val="1"/>
      <w:numFmt w:val="bullet"/>
      <w:lvlText w:val="•"/>
      <w:lvlJc w:val="left"/>
      <w:pPr>
        <w:tabs>
          <w:tab w:val="num" w:pos="1440"/>
        </w:tabs>
        <w:ind w:left="1440" w:hanging="360"/>
      </w:pPr>
      <w:rPr>
        <w:rFonts w:ascii="Arial" w:hAnsi="Arial" w:hint="default"/>
      </w:rPr>
    </w:lvl>
    <w:lvl w:ilvl="2" w:tplc="D45670D4" w:tentative="1">
      <w:start w:val="1"/>
      <w:numFmt w:val="bullet"/>
      <w:lvlText w:val="•"/>
      <w:lvlJc w:val="left"/>
      <w:pPr>
        <w:tabs>
          <w:tab w:val="num" w:pos="2160"/>
        </w:tabs>
        <w:ind w:left="2160" w:hanging="360"/>
      </w:pPr>
      <w:rPr>
        <w:rFonts w:ascii="Arial" w:hAnsi="Arial" w:hint="default"/>
      </w:rPr>
    </w:lvl>
    <w:lvl w:ilvl="3" w:tplc="EA1CB3E6">
      <w:start w:val="1"/>
      <w:numFmt w:val="bullet"/>
      <w:lvlText w:val="•"/>
      <w:lvlJc w:val="left"/>
      <w:pPr>
        <w:tabs>
          <w:tab w:val="num" w:pos="2880"/>
        </w:tabs>
        <w:ind w:left="2880" w:hanging="360"/>
      </w:pPr>
      <w:rPr>
        <w:rFonts w:ascii="Arial" w:hAnsi="Arial" w:hint="default"/>
      </w:rPr>
    </w:lvl>
    <w:lvl w:ilvl="4" w:tplc="31CE09AC" w:tentative="1">
      <w:start w:val="1"/>
      <w:numFmt w:val="bullet"/>
      <w:lvlText w:val="•"/>
      <w:lvlJc w:val="left"/>
      <w:pPr>
        <w:tabs>
          <w:tab w:val="num" w:pos="3600"/>
        </w:tabs>
        <w:ind w:left="3600" w:hanging="360"/>
      </w:pPr>
      <w:rPr>
        <w:rFonts w:ascii="Arial" w:hAnsi="Arial" w:hint="default"/>
      </w:rPr>
    </w:lvl>
    <w:lvl w:ilvl="5" w:tplc="8E4C8418" w:tentative="1">
      <w:start w:val="1"/>
      <w:numFmt w:val="bullet"/>
      <w:lvlText w:val="•"/>
      <w:lvlJc w:val="left"/>
      <w:pPr>
        <w:tabs>
          <w:tab w:val="num" w:pos="4320"/>
        </w:tabs>
        <w:ind w:left="4320" w:hanging="360"/>
      </w:pPr>
      <w:rPr>
        <w:rFonts w:ascii="Arial" w:hAnsi="Arial" w:hint="default"/>
      </w:rPr>
    </w:lvl>
    <w:lvl w:ilvl="6" w:tplc="0922DAD8" w:tentative="1">
      <w:start w:val="1"/>
      <w:numFmt w:val="bullet"/>
      <w:lvlText w:val="•"/>
      <w:lvlJc w:val="left"/>
      <w:pPr>
        <w:tabs>
          <w:tab w:val="num" w:pos="5040"/>
        </w:tabs>
        <w:ind w:left="5040" w:hanging="360"/>
      </w:pPr>
      <w:rPr>
        <w:rFonts w:ascii="Arial" w:hAnsi="Arial" w:hint="default"/>
      </w:rPr>
    </w:lvl>
    <w:lvl w:ilvl="7" w:tplc="3D66EEB0" w:tentative="1">
      <w:start w:val="1"/>
      <w:numFmt w:val="bullet"/>
      <w:lvlText w:val="•"/>
      <w:lvlJc w:val="left"/>
      <w:pPr>
        <w:tabs>
          <w:tab w:val="num" w:pos="5760"/>
        </w:tabs>
        <w:ind w:left="5760" w:hanging="360"/>
      </w:pPr>
      <w:rPr>
        <w:rFonts w:ascii="Arial" w:hAnsi="Arial" w:hint="default"/>
      </w:rPr>
    </w:lvl>
    <w:lvl w:ilvl="8" w:tplc="9CDACC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1329A4"/>
    <w:multiLevelType w:val="hybridMultilevel"/>
    <w:tmpl w:val="6DCA4626"/>
    <w:lvl w:ilvl="0" w:tplc="5A9CAD44">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0"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317274"/>
    <w:multiLevelType w:val="hybridMultilevel"/>
    <w:tmpl w:val="5E6E063E"/>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797D7D"/>
    <w:multiLevelType w:val="hybridMultilevel"/>
    <w:tmpl w:val="E10E8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A33A19"/>
    <w:multiLevelType w:val="hybridMultilevel"/>
    <w:tmpl w:val="36AE2EA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3647D9"/>
    <w:multiLevelType w:val="hybridMultilevel"/>
    <w:tmpl w:val="44DE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32" w15:restartNumberingAfterBreak="0">
    <w:nsid w:val="4CD54FA4"/>
    <w:multiLevelType w:val="hybridMultilevel"/>
    <w:tmpl w:val="1F845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16553CF"/>
    <w:multiLevelType w:val="hybridMultilevel"/>
    <w:tmpl w:val="9F26E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B4817FB"/>
    <w:multiLevelType w:val="hybridMultilevel"/>
    <w:tmpl w:val="43C40274"/>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14279E4"/>
    <w:multiLevelType w:val="hybridMultilevel"/>
    <w:tmpl w:val="0ED20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46" w15:restartNumberingAfterBreak="0">
    <w:nsid w:val="6C2E6088"/>
    <w:multiLevelType w:val="hybridMultilevel"/>
    <w:tmpl w:val="1168087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F87096"/>
    <w:multiLevelType w:val="hybridMultilevel"/>
    <w:tmpl w:val="0182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126C9"/>
    <w:multiLevelType w:val="hybridMultilevel"/>
    <w:tmpl w:val="51E4FB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ED7151"/>
    <w:multiLevelType w:val="multilevel"/>
    <w:tmpl w:val="F8244648"/>
    <w:numStyleLink w:val="StyleBulletedSymbolsymbolLeft025Hanging0252"/>
  </w:abstractNum>
  <w:abstractNum w:abstractNumId="53"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54"/>
  </w:num>
  <w:num w:numId="2">
    <w:abstractNumId w:val="35"/>
  </w:num>
  <w:num w:numId="3">
    <w:abstractNumId w:val="0"/>
  </w:num>
  <w:num w:numId="4">
    <w:abstractNumId w:val="30"/>
  </w:num>
  <w:num w:numId="5">
    <w:abstractNumId w:val="20"/>
    <w:lvlOverride w:ilvl="0">
      <w:startOverride w:val="1"/>
    </w:lvlOverride>
  </w:num>
  <w:num w:numId="6">
    <w:abstractNumId w:val="21"/>
  </w:num>
  <w:num w:numId="7">
    <w:abstractNumId w:val="56"/>
  </w:num>
  <w:num w:numId="8">
    <w:abstractNumId w:val="44"/>
  </w:num>
  <w:num w:numId="9">
    <w:abstractNumId w:val="43"/>
  </w:num>
  <w:num w:numId="10">
    <w:abstractNumId w:val="12"/>
  </w:num>
  <w:num w:numId="11">
    <w:abstractNumId w:val="15"/>
  </w:num>
  <w:num w:numId="12">
    <w:abstractNumId w:val="22"/>
  </w:num>
  <w:num w:numId="13">
    <w:abstractNumId w:val="37"/>
  </w:num>
  <w:num w:numId="14">
    <w:abstractNumId w:val="53"/>
  </w:num>
  <w:num w:numId="15">
    <w:abstractNumId w:val="7"/>
  </w:num>
  <w:num w:numId="16">
    <w:abstractNumId w:val="23"/>
  </w:num>
  <w:num w:numId="17">
    <w:abstractNumId w:val="49"/>
  </w:num>
  <w:num w:numId="18">
    <w:abstractNumId w:val="50"/>
  </w:num>
  <w:num w:numId="19">
    <w:abstractNumId w:val="11"/>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5"/>
  </w:num>
  <w:num w:numId="23">
    <w:abstractNumId w:val="40"/>
  </w:num>
  <w:num w:numId="24">
    <w:abstractNumId w:val="18"/>
  </w:num>
  <w:num w:numId="25">
    <w:abstractNumId w:val="51"/>
  </w:num>
  <w:num w:numId="26">
    <w:abstractNumId w:val="52"/>
  </w:num>
  <w:num w:numId="27">
    <w:abstractNumId w:val="6"/>
  </w:num>
  <w:num w:numId="28">
    <w:abstractNumId w:val="55"/>
    <w:lvlOverride w:ilvl="0">
      <w:startOverride w:val="1"/>
    </w:lvlOverride>
    <w:lvlOverride w:ilvl="1"/>
    <w:lvlOverride w:ilvl="2"/>
    <w:lvlOverride w:ilvl="3"/>
    <w:lvlOverride w:ilvl="4"/>
    <w:lvlOverride w:ilvl="5"/>
    <w:lvlOverride w:ilvl="6"/>
    <w:lvlOverride w:ilvl="7"/>
    <w:lvlOverride w:ilvl="8"/>
  </w:num>
  <w:num w:numId="29">
    <w:abstractNumId w:val="26"/>
  </w:num>
  <w:num w:numId="30">
    <w:abstractNumId w:val="39"/>
  </w:num>
  <w:num w:numId="31">
    <w:abstractNumId w:val="10"/>
  </w:num>
  <w:num w:numId="32">
    <w:abstractNumId w:val="27"/>
  </w:num>
  <w:num w:numId="33">
    <w:abstractNumId w:val="19"/>
  </w:num>
  <w:num w:numId="34">
    <w:abstractNumId w:val="24"/>
  </w:num>
  <w:num w:numId="35">
    <w:abstractNumId w:val="4"/>
  </w:num>
  <w:num w:numId="36">
    <w:abstractNumId w:val="31"/>
  </w:num>
  <w:num w:numId="37">
    <w:abstractNumId w:val="2"/>
  </w:num>
  <w:num w:numId="38">
    <w:abstractNumId w:val="57"/>
  </w:num>
  <w:num w:numId="39">
    <w:abstractNumId w:val="8"/>
  </w:num>
  <w:num w:numId="40">
    <w:abstractNumId w:val="33"/>
  </w:num>
  <w:num w:numId="41">
    <w:abstractNumId w:val="13"/>
  </w:num>
  <w:num w:numId="42">
    <w:abstractNumId w:val="41"/>
  </w:num>
  <w:num w:numId="43">
    <w:abstractNumId w:val="36"/>
  </w:num>
  <w:num w:numId="44">
    <w:abstractNumId w:val="46"/>
  </w:num>
  <w:num w:numId="45">
    <w:abstractNumId w:val="9"/>
  </w:num>
  <w:num w:numId="46">
    <w:abstractNumId w:val="17"/>
  </w:num>
  <w:num w:numId="47">
    <w:abstractNumId w:val="14"/>
  </w:num>
  <w:num w:numId="48">
    <w:abstractNumId w:val="3"/>
  </w:num>
  <w:num w:numId="49">
    <w:abstractNumId w:val="1"/>
  </w:num>
  <w:num w:numId="50">
    <w:abstractNumId w:val="32"/>
  </w:num>
  <w:num w:numId="51">
    <w:abstractNumId w:val="16"/>
  </w:num>
  <w:num w:numId="52">
    <w:abstractNumId w:val="48"/>
  </w:num>
  <w:num w:numId="53">
    <w:abstractNumId w:val="34"/>
  </w:num>
  <w:num w:numId="54">
    <w:abstractNumId w:val="28"/>
  </w:num>
  <w:num w:numId="55">
    <w:abstractNumId w:val="29"/>
  </w:num>
  <w:num w:numId="56">
    <w:abstractNumId w:val="38"/>
  </w:num>
  <w:num w:numId="57">
    <w:abstractNumId w:val="47"/>
  </w:num>
  <w:num w:numId="58">
    <w:abstractNumId w:val="25"/>
  </w:num>
  <w:num w:numId="59">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205"/>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1A0"/>
    <w:rsid w:val="0001459D"/>
    <w:rsid w:val="00014796"/>
    <w:rsid w:val="00014A99"/>
    <w:rsid w:val="00014F9D"/>
    <w:rsid w:val="000154C2"/>
    <w:rsid w:val="00015753"/>
    <w:rsid w:val="00015902"/>
    <w:rsid w:val="00015A1C"/>
    <w:rsid w:val="00015A94"/>
    <w:rsid w:val="000161BC"/>
    <w:rsid w:val="000164FB"/>
    <w:rsid w:val="0001668B"/>
    <w:rsid w:val="00016C16"/>
    <w:rsid w:val="00016E91"/>
    <w:rsid w:val="0001752F"/>
    <w:rsid w:val="000176A8"/>
    <w:rsid w:val="00017895"/>
    <w:rsid w:val="00017A1A"/>
    <w:rsid w:val="00017E82"/>
    <w:rsid w:val="00017E87"/>
    <w:rsid w:val="0002001E"/>
    <w:rsid w:val="00020199"/>
    <w:rsid w:val="000201D1"/>
    <w:rsid w:val="0002184D"/>
    <w:rsid w:val="00021884"/>
    <w:rsid w:val="0002198E"/>
    <w:rsid w:val="00021A14"/>
    <w:rsid w:val="000220AB"/>
    <w:rsid w:val="0002231B"/>
    <w:rsid w:val="000223FE"/>
    <w:rsid w:val="00022D93"/>
    <w:rsid w:val="00023A85"/>
    <w:rsid w:val="00023BCD"/>
    <w:rsid w:val="00023FBF"/>
    <w:rsid w:val="00024170"/>
    <w:rsid w:val="000241B0"/>
    <w:rsid w:val="0002420F"/>
    <w:rsid w:val="000242A3"/>
    <w:rsid w:val="00024583"/>
    <w:rsid w:val="0002489D"/>
    <w:rsid w:val="00024A32"/>
    <w:rsid w:val="00024E61"/>
    <w:rsid w:val="00025A02"/>
    <w:rsid w:val="00025DEA"/>
    <w:rsid w:val="000261AD"/>
    <w:rsid w:val="000268BE"/>
    <w:rsid w:val="000268D3"/>
    <w:rsid w:val="00026B07"/>
    <w:rsid w:val="00026DB0"/>
    <w:rsid w:val="0002764E"/>
    <w:rsid w:val="00027751"/>
    <w:rsid w:val="00027BD7"/>
    <w:rsid w:val="00027F10"/>
    <w:rsid w:val="000303C3"/>
    <w:rsid w:val="000303D4"/>
    <w:rsid w:val="0003045F"/>
    <w:rsid w:val="000304E9"/>
    <w:rsid w:val="000307DA"/>
    <w:rsid w:val="0003141C"/>
    <w:rsid w:val="000314A0"/>
    <w:rsid w:val="0003176E"/>
    <w:rsid w:val="000319B0"/>
    <w:rsid w:val="00031D46"/>
    <w:rsid w:val="00032478"/>
    <w:rsid w:val="000325C3"/>
    <w:rsid w:val="000338D8"/>
    <w:rsid w:val="00033ABA"/>
    <w:rsid w:val="00033B1E"/>
    <w:rsid w:val="00033F8F"/>
    <w:rsid w:val="000344F4"/>
    <w:rsid w:val="00034589"/>
    <w:rsid w:val="00034FF6"/>
    <w:rsid w:val="0003510D"/>
    <w:rsid w:val="00035340"/>
    <w:rsid w:val="00035499"/>
    <w:rsid w:val="0003569D"/>
    <w:rsid w:val="00035BE7"/>
    <w:rsid w:val="00035BED"/>
    <w:rsid w:val="00035C2F"/>
    <w:rsid w:val="00036940"/>
    <w:rsid w:val="00036BC5"/>
    <w:rsid w:val="00037426"/>
    <w:rsid w:val="000375D2"/>
    <w:rsid w:val="000378BB"/>
    <w:rsid w:val="00037C7E"/>
    <w:rsid w:val="00041910"/>
    <w:rsid w:val="00041961"/>
    <w:rsid w:val="00042177"/>
    <w:rsid w:val="000425B7"/>
    <w:rsid w:val="00042776"/>
    <w:rsid w:val="00042AFB"/>
    <w:rsid w:val="000432F6"/>
    <w:rsid w:val="0004394C"/>
    <w:rsid w:val="00043B6C"/>
    <w:rsid w:val="00043D95"/>
    <w:rsid w:val="000443DA"/>
    <w:rsid w:val="00044469"/>
    <w:rsid w:val="00044C9A"/>
    <w:rsid w:val="000450EC"/>
    <w:rsid w:val="000459EF"/>
    <w:rsid w:val="00046410"/>
    <w:rsid w:val="0004645D"/>
    <w:rsid w:val="000465B4"/>
    <w:rsid w:val="00046684"/>
    <w:rsid w:val="00046B84"/>
    <w:rsid w:val="00046D1E"/>
    <w:rsid w:val="00046F98"/>
    <w:rsid w:val="00047156"/>
    <w:rsid w:val="00047647"/>
    <w:rsid w:val="0005018F"/>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150"/>
    <w:rsid w:val="00065209"/>
    <w:rsid w:val="00065792"/>
    <w:rsid w:val="00065CBB"/>
    <w:rsid w:val="000661C0"/>
    <w:rsid w:val="00066A3E"/>
    <w:rsid w:val="00066CDB"/>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FB2"/>
    <w:rsid w:val="0007425F"/>
    <w:rsid w:val="0007436C"/>
    <w:rsid w:val="000743C5"/>
    <w:rsid w:val="00075077"/>
    <w:rsid w:val="000752FB"/>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5F4"/>
    <w:rsid w:val="00080FF4"/>
    <w:rsid w:val="00081BC7"/>
    <w:rsid w:val="00081C2D"/>
    <w:rsid w:val="00081D0B"/>
    <w:rsid w:val="0008207F"/>
    <w:rsid w:val="00082126"/>
    <w:rsid w:val="0008232D"/>
    <w:rsid w:val="00082535"/>
    <w:rsid w:val="00082869"/>
    <w:rsid w:val="000829B4"/>
    <w:rsid w:val="00082A07"/>
    <w:rsid w:val="00082BEC"/>
    <w:rsid w:val="00082C55"/>
    <w:rsid w:val="00083612"/>
    <w:rsid w:val="00083CC7"/>
    <w:rsid w:val="00084114"/>
    <w:rsid w:val="00084A00"/>
    <w:rsid w:val="00084BCD"/>
    <w:rsid w:val="00085276"/>
    <w:rsid w:val="000856D6"/>
    <w:rsid w:val="0008619A"/>
    <w:rsid w:val="00086D48"/>
    <w:rsid w:val="0008718C"/>
    <w:rsid w:val="000871E8"/>
    <w:rsid w:val="00087B54"/>
    <w:rsid w:val="00087EB0"/>
    <w:rsid w:val="00090193"/>
    <w:rsid w:val="000906F7"/>
    <w:rsid w:val="00090784"/>
    <w:rsid w:val="00090FA4"/>
    <w:rsid w:val="00090FC3"/>
    <w:rsid w:val="0009129D"/>
    <w:rsid w:val="0009141A"/>
    <w:rsid w:val="000916AA"/>
    <w:rsid w:val="00091938"/>
    <w:rsid w:val="00091E6D"/>
    <w:rsid w:val="00092575"/>
    <w:rsid w:val="00092636"/>
    <w:rsid w:val="000928A2"/>
    <w:rsid w:val="000928F7"/>
    <w:rsid w:val="00092ABA"/>
    <w:rsid w:val="00092B49"/>
    <w:rsid w:val="00092B6E"/>
    <w:rsid w:val="00092BD4"/>
    <w:rsid w:val="00092FEC"/>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33"/>
    <w:rsid w:val="00096FDB"/>
    <w:rsid w:val="000976B9"/>
    <w:rsid w:val="000978D8"/>
    <w:rsid w:val="00097CD4"/>
    <w:rsid w:val="000A00CF"/>
    <w:rsid w:val="000A01A9"/>
    <w:rsid w:val="000A0446"/>
    <w:rsid w:val="000A04C9"/>
    <w:rsid w:val="000A09CC"/>
    <w:rsid w:val="000A0A9A"/>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5C4"/>
    <w:rsid w:val="000B0CC8"/>
    <w:rsid w:val="000B0E31"/>
    <w:rsid w:val="000B0F83"/>
    <w:rsid w:val="000B1703"/>
    <w:rsid w:val="000B193F"/>
    <w:rsid w:val="000B19BE"/>
    <w:rsid w:val="000B2553"/>
    <w:rsid w:val="000B2C54"/>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97F"/>
    <w:rsid w:val="000C4A8A"/>
    <w:rsid w:val="000C4DEA"/>
    <w:rsid w:val="000C5085"/>
    <w:rsid w:val="000C5344"/>
    <w:rsid w:val="000C5A99"/>
    <w:rsid w:val="000C5FFE"/>
    <w:rsid w:val="000C65CC"/>
    <w:rsid w:val="000C65F3"/>
    <w:rsid w:val="000C6891"/>
    <w:rsid w:val="000C68FA"/>
    <w:rsid w:val="000C690A"/>
    <w:rsid w:val="000C6F84"/>
    <w:rsid w:val="000C701F"/>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60C8"/>
    <w:rsid w:val="000D63FD"/>
    <w:rsid w:val="000D66B4"/>
    <w:rsid w:val="000D68C2"/>
    <w:rsid w:val="000D6B7B"/>
    <w:rsid w:val="000D7110"/>
    <w:rsid w:val="000D7308"/>
    <w:rsid w:val="000D7521"/>
    <w:rsid w:val="000E1047"/>
    <w:rsid w:val="000E13BE"/>
    <w:rsid w:val="000E199F"/>
    <w:rsid w:val="000E1CFB"/>
    <w:rsid w:val="000E20E8"/>
    <w:rsid w:val="000E2208"/>
    <w:rsid w:val="000E2360"/>
    <w:rsid w:val="000E2508"/>
    <w:rsid w:val="000E265A"/>
    <w:rsid w:val="000E279A"/>
    <w:rsid w:val="000E2812"/>
    <w:rsid w:val="000E2A3A"/>
    <w:rsid w:val="000E2D30"/>
    <w:rsid w:val="000E3175"/>
    <w:rsid w:val="000E33D0"/>
    <w:rsid w:val="000E3B82"/>
    <w:rsid w:val="000E3DA4"/>
    <w:rsid w:val="000E3E84"/>
    <w:rsid w:val="000E4121"/>
    <w:rsid w:val="000E41DE"/>
    <w:rsid w:val="000E4538"/>
    <w:rsid w:val="000E4B6C"/>
    <w:rsid w:val="000E4CC9"/>
    <w:rsid w:val="000E5060"/>
    <w:rsid w:val="000E522E"/>
    <w:rsid w:val="000E52F0"/>
    <w:rsid w:val="000E57F9"/>
    <w:rsid w:val="000E59C2"/>
    <w:rsid w:val="000E5B7D"/>
    <w:rsid w:val="000E6461"/>
    <w:rsid w:val="000E7511"/>
    <w:rsid w:val="000E77BA"/>
    <w:rsid w:val="000E7869"/>
    <w:rsid w:val="000F04FD"/>
    <w:rsid w:val="000F0CC4"/>
    <w:rsid w:val="000F0D30"/>
    <w:rsid w:val="000F1F7D"/>
    <w:rsid w:val="000F232A"/>
    <w:rsid w:val="000F24B9"/>
    <w:rsid w:val="000F2631"/>
    <w:rsid w:val="000F2A2B"/>
    <w:rsid w:val="000F2FFD"/>
    <w:rsid w:val="000F33CF"/>
    <w:rsid w:val="000F36AD"/>
    <w:rsid w:val="000F3B1C"/>
    <w:rsid w:val="000F3F10"/>
    <w:rsid w:val="000F41AF"/>
    <w:rsid w:val="000F41D1"/>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25"/>
    <w:rsid w:val="001177C7"/>
    <w:rsid w:val="001201AA"/>
    <w:rsid w:val="001202FA"/>
    <w:rsid w:val="0012047A"/>
    <w:rsid w:val="001208B6"/>
    <w:rsid w:val="001208CA"/>
    <w:rsid w:val="00121B8F"/>
    <w:rsid w:val="00121D45"/>
    <w:rsid w:val="00121D6E"/>
    <w:rsid w:val="00121EAA"/>
    <w:rsid w:val="00121EBC"/>
    <w:rsid w:val="00121FA9"/>
    <w:rsid w:val="0012222C"/>
    <w:rsid w:val="001222BD"/>
    <w:rsid w:val="00122650"/>
    <w:rsid w:val="00122AD2"/>
    <w:rsid w:val="00122D83"/>
    <w:rsid w:val="00123AD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5A0"/>
    <w:rsid w:val="00140B19"/>
    <w:rsid w:val="00140B9D"/>
    <w:rsid w:val="00140FF7"/>
    <w:rsid w:val="00141281"/>
    <w:rsid w:val="0014139A"/>
    <w:rsid w:val="00141B0A"/>
    <w:rsid w:val="00142687"/>
    <w:rsid w:val="00142810"/>
    <w:rsid w:val="001430B0"/>
    <w:rsid w:val="001436C9"/>
    <w:rsid w:val="00143CE3"/>
    <w:rsid w:val="00143D6A"/>
    <w:rsid w:val="00144B25"/>
    <w:rsid w:val="00144E53"/>
    <w:rsid w:val="00145312"/>
    <w:rsid w:val="001458B9"/>
    <w:rsid w:val="00145F93"/>
    <w:rsid w:val="0014646E"/>
    <w:rsid w:val="00146615"/>
    <w:rsid w:val="0014679A"/>
    <w:rsid w:val="00146805"/>
    <w:rsid w:val="001469C5"/>
    <w:rsid w:val="00146A38"/>
    <w:rsid w:val="00146B9E"/>
    <w:rsid w:val="00147420"/>
    <w:rsid w:val="001479FE"/>
    <w:rsid w:val="00147BDE"/>
    <w:rsid w:val="0015046A"/>
    <w:rsid w:val="00150503"/>
    <w:rsid w:val="0015057D"/>
    <w:rsid w:val="001509E6"/>
    <w:rsid w:val="00150C7E"/>
    <w:rsid w:val="00150E18"/>
    <w:rsid w:val="001511EF"/>
    <w:rsid w:val="00152226"/>
    <w:rsid w:val="0015279F"/>
    <w:rsid w:val="0015317A"/>
    <w:rsid w:val="00153F78"/>
    <w:rsid w:val="00153FEF"/>
    <w:rsid w:val="00154206"/>
    <w:rsid w:val="00154349"/>
    <w:rsid w:val="00154D20"/>
    <w:rsid w:val="00155488"/>
    <w:rsid w:val="001554FC"/>
    <w:rsid w:val="00155847"/>
    <w:rsid w:val="00155FEE"/>
    <w:rsid w:val="001560BE"/>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3BA9"/>
    <w:rsid w:val="001641B7"/>
    <w:rsid w:val="001648E3"/>
    <w:rsid w:val="00164A98"/>
    <w:rsid w:val="00164AAB"/>
    <w:rsid w:val="00164BB1"/>
    <w:rsid w:val="00164CA7"/>
    <w:rsid w:val="00165284"/>
    <w:rsid w:val="00165429"/>
    <w:rsid w:val="001658D1"/>
    <w:rsid w:val="00165943"/>
    <w:rsid w:val="00165DC5"/>
    <w:rsid w:val="00166B86"/>
    <w:rsid w:val="00166C08"/>
    <w:rsid w:val="00167777"/>
    <w:rsid w:val="001700ED"/>
    <w:rsid w:val="00170A7C"/>
    <w:rsid w:val="00171291"/>
    <w:rsid w:val="00171308"/>
    <w:rsid w:val="00171485"/>
    <w:rsid w:val="00171752"/>
    <w:rsid w:val="00171D20"/>
    <w:rsid w:val="00171DB8"/>
    <w:rsid w:val="001728A1"/>
    <w:rsid w:val="00172C86"/>
    <w:rsid w:val="00173304"/>
    <w:rsid w:val="00173356"/>
    <w:rsid w:val="00173B0B"/>
    <w:rsid w:val="00173D52"/>
    <w:rsid w:val="001740DD"/>
    <w:rsid w:val="00174557"/>
    <w:rsid w:val="00174D8E"/>
    <w:rsid w:val="00175358"/>
    <w:rsid w:val="00175988"/>
    <w:rsid w:val="00176433"/>
    <w:rsid w:val="001765EF"/>
    <w:rsid w:val="00176D3B"/>
    <w:rsid w:val="00176E4B"/>
    <w:rsid w:val="00176F07"/>
    <w:rsid w:val="00177180"/>
    <w:rsid w:val="001776EE"/>
    <w:rsid w:val="00177FDB"/>
    <w:rsid w:val="00180281"/>
    <w:rsid w:val="00180CD3"/>
    <w:rsid w:val="0018107D"/>
    <w:rsid w:val="0018139F"/>
    <w:rsid w:val="0018145E"/>
    <w:rsid w:val="00181571"/>
    <w:rsid w:val="00181B40"/>
    <w:rsid w:val="001823B6"/>
    <w:rsid w:val="001825FC"/>
    <w:rsid w:val="00182E34"/>
    <w:rsid w:val="00182F7A"/>
    <w:rsid w:val="0018368F"/>
    <w:rsid w:val="00184678"/>
    <w:rsid w:val="0018471A"/>
    <w:rsid w:val="00184912"/>
    <w:rsid w:val="00184F5F"/>
    <w:rsid w:val="00185B10"/>
    <w:rsid w:val="00185B59"/>
    <w:rsid w:val="00186816"/>
    <w:rsid w:val="00186C71"/>
    <w:rsid w:val="00186E32"/>
    <w:rsid w:val="001874B7"/>
    <w:rsid w:val="001875CA"/>
    <w:rsid w:val="001877C3"/>
    <w:rsid w:val="00187CE5"/>
    <w:rsid w:val="0019077B"/>
    <w:rsid w:val="00190D90"/>
    <w:rsid w:val="001912BA"/>
    <w:rsid w:val="001912C6"/>
    <w:rsid w:val="001913FD"/>
    <w:rsid w:val="00191677"/>
    <w:rsid w:val="00191C3F"/>
    <w:rsid w:val="00192051"/>
    <w:rsid w:val="00192363"/>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3E2"/>
    <w:rsid w:val="00197534"/>
    <w:rsid w:val="00197EA3"/>
    <w:rsid w:val="001A01EC"/>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7BC"/>
    <w:rsid w:val="001A7958"/>
    <w:rsid w:val="001A7CD9"/>
    <w:rsid w:val="001A7FDF"/>
    <w:rsid w:val="001B0131"/>
    <w:rsid w:val="001B01EC"/>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B7"/>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077"/>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3B74"/>
    <w:rsid w:val="001D3F07"/>
    <w:rsid w:val="001D4711"/>
    <w:rsid w:val="001D5012"/>
    <w:rsid w:val="001D53AB"/>
    <w:rsid w:val="001D55A2"/>
    <w:rsid w:val="001D5F16"/>
    <w:rsid w:val="001D60B3"/>
    <w:rsid w:val="001D6142"/>
    <w:rsid w:val="001D6200"/>
    <w:rsid w:val="001D62AA"/>
    <w:rsid w:val="001D6601"/>
    <w:rsid w:val="001D6836"/>
    <w:rsid w:val="001D6871"/>
    <w:rsid w:val="001D69F2"/>
    <w:rsid w:val="001D7CA8"/>
    <w:rsid w:val="001D7DEB"/>
    <w:rsid w:val="001D7E5B"/>
    <w:rsid w:val="001D7FC4"/>
    <w:rsid w:val="001E00BA"/>
    <w:rsid w:val="001E01C0"/>
    <w:rsid w:val="001E01EF"/>
    <w:rsid w:val="001E0854"/>
    <w:rsid w:val="001E0A33"/>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341"/>
    <w:rsid w:val="001E544A"/>
    <w:rsid w:val="001E55F7"/>
    <w:rsid w:val="001E57A3"/>
    <w:rsid w:val="001E62CA"/>
    <w:rsid w:val="001E66B3"/>
    <w:rsid w:val="001E6A74"/>
    <w:rsid w:val="001E6CDC"/>
    <w:rsid w:val="001E7283"/>
    <w:rsid w:val="001E7B9F"/>
    <w:rsid w:val="001E7C94"/>
    <w:rsid w:val="001E7D62"/>
    <w:rsid w:val="001E7F38"/>
    <w:rsid w:val="001F0094"/>
    <w:rsid w:val="001F04C1"/>
    <w:rsid w:val="001F0610"/>
    <w:rsid w:val="001F0750"/>
    <w:rsid w:val="001F0876"/>
    <w:rsid w:val="001F0FFD"/>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C28"/>
    <w:rsid w:val="00204E20"/>
    <w:rsid w:val="002057AF"/>
    <w:rsid w:val="0020588D"/>
    <w:rsid w:val="00205997"/>
    <w:rsid w:val="00205B48"/>
    <w:rsid w:val="00205C45"/>
    <w:rsid w:val="0020621D"/>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A81"/>
    <w:rsid w:val="002136B8"/>
    <w:rsid w:val="0021385B"/>
    <w:rsid w:val="00213C90"/>
    <w:rsid w:val="00213F12"/>
    <w:rsid w:val="00214215"/>
    <w:rsid w:val="0021429E"/>
    <w:rsid w:val="002143C4"/>
    <w:rsid w:val="00214403"/>
    <w:rsid w:val="00214A4F"/>
    <w:rsid w:val="00214FBC"/>
    <w:rsid w:val="002152E7"/>
    <w:rsid w:val="002156CC"/>
    <w:rsid w:val="002158CE"/>
    <w:rsid w:val="00215B55"/>
    <w:rsid w:val="00215EEA"/>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5EEC"/>
    <w:rsid w:val="00226706"/>
    <w:rsid w:val="00226E3D"/>
    <w:rsid w:val="0022705A"/>
    <w:rsid w:val="0022715F"/>
    <w:rsid w:val="002273C5"/>
    <w:rsid w:val="00227597"/>
    <w:rsid w:val="00230148"/>
    <w:rsid w:val="0023038A"/>
    <w:rsid w:val="00230879"/>
    <w:rsid w:val="00230977"/>
    <w:rsid w:val="002317A1"/>
    <w:rsid w:val="0023203C"/>
    <w:rsid w:val="0023282E"/>
    <w:rsid w:val="00232B6D"/>
    <w:rsid w:val="00233038"/>
    <w:rsid w:val="002331FB"/>
    <w:rsid w:val="002333FA"/>
    <w:rsid w:val="002338CB"/>
    <w:rsid w:val="002339AE"/>
    <w:rsid w:val="00234574"/>
    <w:rsid w:val="00234736"/>
    <w:rsid w:val="002347BE"/>
    <w:rsid w:val="00234B71"/>
    <w:rsid w:val="00235668"/>
    <w:rsid w:val="00235A7F"/>
    <w:rsid w:val="00235CA6"/>
    <w:rsid w:val="00236047"/>
    <w:rsid w:val="00236870"/>
    <w:rsid w:val="002368CA"/>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7E6"/>
    <w:rsid w:val="00243B78"/>
    <w:rsid w:val="00244956"/>
    <w:rsid w:val="0024519E"/>
    <w:rsid w:val="00245246"/>
    <w:rsid w:val="002453F3"/>
    <w:rsid w:val="00245603"/>
    <w:rsid w:val="002457C4"/>
    <w:rsid w:val="00245A00"/>
    <w:rsid w:val="00245D7A"/>
    <w:rsid w:val="00245DE6"/>
    <w:rsid w:val="00246245"/>
    <w:rsid w:val="0024643C"/>
    <w:rsid w:val="002464A7"/>
    <w:rsid w:val="002467CB"/>
    <w:rsid w:val="002468BE"/>
    <w:rsid w:val="002475A6"/>
    <w:rsid w:val="002475FE"/>
    <w:rsid w:val="002478B3"/>
    <w:rsid w:val="00247AD6"/>
    <w:rsid w:val="00247BFE"/>
    <w:rsid w:val="00247D81"/>
    <w:rsid w:val="00247F46"/>
    <w:rsid w:val="00247FA8"/>
    <w:rsid w:val="002504DF"/>
    <w:rsid w:val="00250575"/>
    <w:rsid w:val="00250708"/>
    <w:rsid w:val="00250C0A"/>
    <w:rsid w:val="00250D91"/>
    <w:rsid w:val="00251247"/>
    <w:rsid w:val="002518E3"/>
    <w:rsid w:val="00251A7C"/>
    <w:rsid w:val="00252177"/>
    <w:rsid w:val="00252368"/>
    <w:rsid w:val="002526F3"/>
    <w:rsid w:val="00252738"/>
    <w:rsid w:val="00252C99"/>
    <w:rsid w:val="002531DC"/>
    <w:rsid w:val="002533DA"/>
    <w:rsid w:val="00253525"/>
    <w:rsid w:val="00254B03"/>
    <w:rsid w:val="00255174"/>
    <w:rsid w:val="00255214"/>
    <w:rsid w:val="00255CDA"/>
    <w:rsid w:val="00255F39"/>
    <w:rsid w:val="002576A6"/>
    <w:rsid w:val="002579B1"/>
    <w:rsid w:val="00257B6E"/>
    <w:rsid w:val="00257B75"/>
    <w:rsid w:val="00257E6C"/>
    <w:rsid w:val="00260047"/>
    <w:rsid w:val="0026019C"/>
    <w:rsid w:val="00260316"/>
    <w:rsid w:val="002606F9"/>
    <w:rsid w:val="0026070B"/>
    <w:rsid w:val="0026103B"/>
    <w:rsid w:val="0026161F"/>
    <w:rsid w:val="002621D8"/>
    <w:rsid w:val="002628D8"/>
    <w:rsid w:val="00262E1F"/>
    <w:rsid w:val="00262E21"/>
    <w:rsid w:val="00263221"/>
    <w:rsid w:val="00263299"/>
    <w:rsid w:val="0026355E"/>
    <w:rsid w:val="0026368A"/>
    <w:rsid w:val="00263734"/>
    <w:rsid w:val="00263C26"/>
    <w:rsid w:val="00263F44"/>
    <w:rsid w:val="002644F0"/>
    <w:rsid w:val="00264E36"/>
    <w:rsid w:val="00264FD7"/>
    <w:rsid w:val="00265403"/>
    <w:rsid w:val="00265DB0"/>
    <w:rsid w:val="0026648B"/>
    <w:rsid w:val="00266CD3"/>
    <w:rsid w:val="00266E8C"/>
    <w:rsid w:val="00267D93"/>
    <w:rsid w:val="00267EDB"/>
    <w:rsid w:val="002704B7"/>
    <w:rsid w:val="0027074A"/>
    <w:rsid w:val="00271732"/>
    <w:rsid w:val="00271EEC"/>
    <w:rsid w:val="002724E0"/>
    <w:rsid w:val="002727FB"/>
    <w:rsid w:val="00272A47"/>
    <w:rsid w:val="00273271"/>
    <w:rsid w:val="0027344E"/>
    <w:rsid w:val="0027347E"/>
    <w:rsid w:val="00273E15"/>
    <w:rsid w:val="0027405C"/>
    <w:rsid w:val="00274C8B"/>
    <w:rsid w:val="00275167"/>
    <w:rsid w:val="002754DA"/>
    <w:rsid w:val="00275DA9"/>
    <w:rsid w:val="0027641A"/>
    <w:rsid w:val="002766BB"/>
    <w:rsid w:val="00276B0B"/>
    <w:rsid w:val="00276B3E"/>
    <w:rsid w:val="00276B5A"/>
    <w:rsid w:val="00276E4C"/>
    <w:rsid w:val="0027773A"/>
    <w:rsid w:val="00277D32"/>
    <w:rsid w:val="00277FDA"/>
    <w:rsid w:val="0028036B"/>
    <w:rsid w:val="0028065E"/>
    <w:rsid w:val="00280B8B"/>
    <w:rsid w:val="002814DB"/>
    <w:rsid w:val="00281867"/>
    <w:rsid w:val="00281E53"/>
    <w:rsid w:val="00281E88"/>
    <w:rsid w:val="00282404"/>
    <w:rsid w:val="002829B3"/>
    <w:rsid w:val="00282D81"/>
    <w:rsid w:val="00282FBF"/>
    <w:rsid w:val="002834EF"/>
    <w:rsid w:val="00283884"/>
    <w:rsid w:val="00283893"/>
    <w:rsid w:val="00283B84"/>
    <w:rsid w:val="00283BDF"/>
    <w:rsid w:val="00284079"/>
    <w:rsid w:val="0028411B"/>
    <w:rsid w:val="00284C51"/>
    <w:rsid w:val="00284D5F"/>
    <w:rsid w:val="00284E0C"/>
    <w:rsid w:val="00284FC1"/>
    <w:rsid w:val="00285127"/>
    <w:rsid w:val="00285467"/>
    <w:rsid w:val="002854D2"/>
    <w:rsid w:val="002858B2"/>
    <w:rsid w:val="00285B81"/>
    <w:rsid w:val="002864E3"/>
    <w:rsid w:val="0028694A"/>
    <w:rsid w:val="00286AF8"/>
    <w:rsid w:val="00286F69"/>
    <w:rsid w:val="002875EE"/>
    <w:rsid w:val="0028771F"/>
    <w:rsid w:val="00287CE2"/>
    <w:rsid w:val="002901ED"/>
    <w:rsid w:val="002903F0"/>
    <w:rsid w:val="0029049A"/>
    <w:rsid w:val="00290609"/>
    <w:rsid w:val="0029076D"/>
    <w:rsid w:val="00290D20"/>
    <w:rsid w:val="00290D5F"/>
    <w:rsid w:val="00290DDC"/>
    <w:rsid w:val="00291150"/>
    <w:rsid w:val="0029118C"/>
    <w:rsid w:val="00291980"/>
    <w:rsid w:val="00292113"/>
    <w:rsid w:val="002930BA"/>
    <w:rsid w:val="0029328C"/>
    <w:rsid w:val="0029468A"/>
    <w:rsid w:val="00294936"/>
    <w:rsid w:val="00294BA0"/>
    <w:rsid w:val="002952DF"/>
    <w:rsid w:val="002955B4"/>
    <w:rsid w:val="00295715"/>
    <w:rsid w:val="0029571F"/>
    <w:rsid w:val="0029578C"/>
    <w:rsid w:val="002959A0"/>
    <w:rsid w:val="00295AE3"/>
    <w:rsid w:val="00295B16"/>
    <w:rsid w:val="00296045"/>
    <w:rsid w:val="0029626E"/>
    <w:rsid w:val="0029677D"/>
    <w:rsid w:val="00296A1D"/>
    <w:rsid w:val="00296BFF"/>
    <w:rsid w:val="00297100"/>
    <w:rsid w:val="0029786F"/>
    <w:rsid w:val="00297B7A"/>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6CF3"/>
    <w:rsid w:val="002A71AC"/>
    <w:rsid w:val="002A7329"/>
    <w:rsid w:val="002A7F87"/>
    <w:rsid w:val="002B02CB"/>
    <w:rsid w:val="002B039B"/>
    <w:rsid w:val="002B0958"/>
    <w:rsid w:val="002B0CBA"/>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4CFF"/>
    <w:rsid w:val="002B511D"/>
    <w:rsid w:val="002B53A1"/>
    <w:rsid w:val="002B5A2C"/>
    <w:rsid w:val="002B6BBC"/>
    <w:rsid w:val="002B7281"/>
    <w:rsid w:val="002B75A2"/>
    <w:rsid w:val="002B77A0"/>
    <w:rsid w:val="002B785F"/>
    <w:rsid w:val="002B7A35"/>
    <w:rsid w:val="002B7C1F"/>
    <w:rsid w:val="002C00F2"/>
    <w:rsid w:val="002C0784"/>
    <w:rsid w:val="002C0A07"/>
    <w:rsid w:val="002C0C10"/>
    <w:rsid w:val="002C0C5A"/>
    <w:rsid w:val="002C1A63"/>
    <w:rsid w:val="002C1F8B"/>
    <w:rsid w:val="002C2060"/>
    <w:rsid w:val="002C2A19"/>
    <w:rsid w:val="002C2CE4"/>
    <w:rsid w:val="002C2D8B"/>
    <w:rsid w:val="002C3375"/>
    <w:rsid w:val="002C3420"/>
    <w:rsid w:val="002C3ADF"/>
    <w:rsid w:val="002C3DC5"/>
    <w:rsid w:val="002C3DD6"/>
    <w:rsid w:val="002C5385"/>
    <w:rsid w:val="002C5622"/>
    <w:rsid w:val="002C5BB9"/>
    <w:rsid w:val="002C6069"/>
    <w:rsid w:val="002C6558"/>
    <w:rsid w:val="002C6AB3"/>
    <w:rsid w:val="002C6CBE"/>
    <w:rsid w:val="002C72A3"/>
    <w:rsid w:val="002C7329"/>
    <w:rsid w:val="002C7412"/>
    <w:rsid w:val="002C746E"/>
    <w:rsid w:val="002C776A"/>
    <w:rsid w:val="002C78DF"/>
    <w:rsid w:val="002D01D3"/>
    <w:rsid w:val="002D0517"/>
    <w:rsid w:val="002D0B89"/>
    <w:rsid w:val="002D14A5"/>
    <w:rsid w:val="002D1505"/>
    <w:rsid w:val="002D1866"/>
    <w:rsid w:val="002D1AD2"/>
    <w:rsid w:val="002D25BF"/>
    <w:rsid w:val="002D2D76"/>
    <w:rsid w:val="002D3271"/>
    <w:rsid w:val="002D3665"/>
    <w:rsid w:val="002D388C"/>
    <w:rsid w:val="002D392A"/>
    <w:rsid w:val="002D3C3E"/>
    <w:rsid w:val="002D3D6D"/>
    <w:rsid w:val="002D418C"/>
    <w:rsid w:val="002D43AC"/>
    <w:rsid w:val="002D4466"/>
    <w:rsid w:val="002D44D5"/>
    <w:rsid w:val="002D46CC"/>
    <w:rsid w:val="002D46FC"/>
    <w:rsid w:val="002D51E9"/>
    <w:rsid w:val="002D54B0"/>
    <w:rsid w:val="002D5F86"/>
    <w:rsid w:val="002D6B2B"/>
    <w:rsid w:val="002D6F18"/>
    <w:rsid w:val="002D70BB"/>
    <w:rsid w:val="002D739F"/>
    <w:rsid w:val="002D75F2"/>
    <w:rsid w:val="002D7FFD"/>
    <w:rsid w:val="002E0592"/>
    <w:rsid w:val="002E06A8"/>
    <w:rsid w:val="002E0E55"/>
    <w:rsid w:val="002E1589"/>
    <w:rsid w:val="002E1620"/>
    <w:rsid w:val="002E43A0"/>
    <w:rsid w:val="002E4454"/>
    <w:rsid w:val="002E4903"/>
    <w:rsid w:val="002E4E7F"/>
    <w:rsid w:val="002E541E"/>
    <w:rsid w:val="002E5CE3"/>
    <w:rsid w:val="002E5F86"/>
    <w:rsid w:val="002E62E3"/>
    <w:rsid w:val="002E631C"/>
    <w:rsid w:val="002E6522"/>
    <w:rsid w:val="002E6D0B"/>
    <w:rsid w:val="002E6D42"/>
    <w:rsid w:val="002E775B"/>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BEA"/>
    <w:rsid w:val="002F2F0C"/>
    <w:rsid w:val="002F2F81"/>
    <w:rsid w:val="002F316D"/>
    <w:rsid w:val="002F3EF1"/>
    <w:rsid w:val="002F41F0"/>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A31"/>
    <w:rsid w:val="00300ECF"/>
    <w:rsid w:val="00300FB4"/>
    <w:rsid w:val="00301195"/>
    <w:rsid w:val="003015F8"/>
    <w:rsid w:val="00302218"/>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8AD"/>
    <w:rsid w:val="0030797D"/>
    <w:rsid w:val="00307A85"/>
    <w:rsid w:val="00307C29"/>
    <w:rsid w:val="00307D7D"/>
    <w:rsid w:val="00307E97"/>
    <w:rsid w:val="0031018A"/>
    <w:rsid w:val="00310357"/>
    <w:rsid w:val="0031035A"/>
    <w:rsid w:val="00310C53"/>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9F"/>
    <w:rsid w:val="00314F0A"/>
    <w:rsid w:val="00315028"/>
    <w:rsid w:val="00315048"/>
    <w:rsid w:val="00315151"/>
    <w:rsid w:val="00315399"/>
    <w:rsid w:val="0031565D"/>
    <w:rsid w:val="0031599C"/>
    <w:rsid w:val="00315C01"/>
    <w:rsid w:val="00315C83"/>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9FD"/>
    <w:rsid w:val="00323C96"/>
    <w:rsid w:val="00324288"/>
    <w:rsid w:val="0032507F"/>
    <w:rsid w:val="00325689"/>
    <w:rsid w:val="003260A6"/>
    <w:rsid w:val="003263AB"/>
    <w:rsid w:val="003263F6"/>
    <w:rsid w:val="00326496"/>
    <w:rsid w:val="00326589"/>
    <w:rsid w:val="003266F1"/>
    <w:rsid w:val="003269D4"/>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6B0"/>
    <w:rsid w:val="00336D33"/>
    <w:rsid w:val="00336E10"/>
    <w:rsid w:val="003373F7"/>
    <w:rsid w:val="00337CDA"/>
    <w:rsid w:val="00337F87"/>
    <w:rsid w:val="00337FC6"/>
    <w:rsid w:val="00340235"/>
    <w:rsid w:val="00340554"/>
    <w:rsid w:val="00340FCB"/>
    <w:rsid w:val="00341395"/>
    <w:rsid w:val="003417F0"/>
    <w:rsid w:val="003420CF"/>
    <w:rsid w:val="00342554"/>
    <w:rsid w:val="003425C3"/>
    <w:rsid w:val="00342ABA"/>
    <w:rsid w:val="003434B9"/>
    <w:rsid w:val="00343B32"/>
    <w:rsid w:val="00344012"/>
    <w:rsid w:val="003440EE"/>
    <w:rsid w:val="00344427"/>
    <w:rsid w:val="0034464C"/>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0A1D"/>
    <w:rsid w:val="003511FB"/>
    <w:rsid w:val="0035196D"/>
    <w:rsid w:val="00351B56"/>
    <w:rsid w:val="00351FBA"/>
    <w:rsid w:val="00352437"/>
    <w:rsid w:val="00353187"/>
    <w:rsid w:val="003531B5"/>
    <w:rsid w:val="00353310"/>
    <w:rsid w:val="00353516"/>
    <w:rsid w:val="0035357B"/>
    <w:rsid w:val="003535A1"/>
    <w:rsid w:val="00353614"/>
    <w:rsid w:val="00353783"/>
    <w:rsid w:val="00353929"/>
    <w:rsid w:val="00353CF3"/>
    <w:rsid w:val="00353D44"/>
    <w:rsid w:val="00353F7C"/>
    <w:rsid w:val="00354D22"/>
    <w:rsid w:val="00355AF6"/>
    <w:rsid w:val="0035625F"/>
    <w:rsid w:val="00356548"/>
    <w:rsid w:val="003567AE"/>
    <w:rsid w:val="00356F93"/>
    <w:rsid w:val="00357392"/>
    <w:rsid w:val="003575A7"/>
    <w:rsid w:val="003576D1"/>
    <w:rsid w:val="00357A3C"/>
    <w:rsid w:val="00357B3F"/>
    <w:rsid w:val="00357FD5"/>
    <w:rsid w:val="0036018D"/>
    <w:rsid w:val="003607B0"/>
    <w:rsid w:val="00360C98"/>
    <w:rsid w:val="00360CFF"/>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AA0"/>
    <w:rsid w:val="003640A0"/>
    <w:rsid w:val="00364173"/>
    <w:rsid w:val="00364381"/>
    <w:rsid w:val="00364646"/>
    <w:rsid w:val="003649DD"/>
    <w:rsid w:val="00364CC9"/>
    <w:rsid w:val="00365345"/>
    <w:rsid w:val="0036548D"/>
    <w:rsid w:val="003654F8"/>
    <w:rsid w:val="0036587C"/>
    <w:rsid w:val="00366ED5"/>
    <w:rsid w:val="00367D26"/>
    <w:rsid w:val="00367F51"/>
    <w:rsid w:val="003700B3"/>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43"/>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1E3"/>
    <w:rsid w:val="00376405"/>
    <w:rsid w:val="00376A9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AAC"/>
    <w:rsid w:val="00381CEC"/>
    <w:rsid w:val="00382029"/>
    <w:rsid w:val="003825DF"/>
    <w:rsid w:val="00382782"/>
    <w:rsid w:val="00382C8A"/>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332"/>
    <w:rsid w:val="003854C2"/>
    <w:rsid w:val="003855E1"/>
    <w:rsid w:val="003859A9"/>
    <w:rsid w:val="00385DD0"/>
    <w:rsid w:val="003861F8"/>
    <w:rsid w:val="003864D8"/>
    <w:rsid w:val="003864F0"/>
    <w:rsid w:val="00386B1C"/>
    <w:rsid w:val="00386B2A"/>
    <w:rsid w:val="00386F9D"/>
    <w:rsid w:val="003870CF"/>
    <w:rsid w:val="00387142"/>
    <w:rsid w:val="003871F3"/>
    <w:rsid w:val="003872CE"/>
    <w:rsid w:val="0038757B"/>
    <w:rsid w:val="0038773F"/>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CAE"/>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6"/>
    <w:rsid w:val="003A1F79"/>
    <w:rsid w:val="003A209A"/>
    <w:rsid w:val="003A213C"/>
    <w:rsid w:val="003A2169"/>
    <w:rsid w:val="003A2463"/>
    <w:rsid w:val="003A287B"/>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66A"/>
    <w:rsid w:val="003A5D87"/>
    <w:rsid w:val="003A5E2D"/>
    <w:rsid w:val="003A627D"/>
    <w:rsid w:val="003A64A8"/>
    <w:rsid w:val="003A65C1"/>
    <w:rsid w:val="003A66FA"/>
    <w:rsid w:val="003A6DA7"/>
    <w:rsid w:val="003A7304"/>
    <w:rsid w:val="003A74F1"/>
    <w:rsid w:val="003A7635"/>
    <w:rsid w:val="003A7A2C"/>
    <w:rsid w:val="003A7CC8"/>
    <w:rsid w:val="003A7E78"/>
    <w:rsid w:val="003B010D"/>
    <w:rsid w:val="003B0547"/>
    <w:rsid w:val="003B08D4"/>
    <w:rsid w:val="003B0BAB"/>
    <w:rsid w:val="003B0BDD"/>
    <w:rsid w:val="003B1155"/>
    <w:rsid w:val="003B1301"/>
    <w:rsid w:val="003B1BC5"/>
    <w:rsid w:val="003B1CE6"/>
    <w:rsid w:val="003B21C8"/>
    <w:rsid w:val="003B2432"/>
    <w:rsid w:val="003B2DAA"/>
    <w:rsid w:val="003B35A7"/>
    <w:rsid w:val="003B3A67"/>
    <w:rsid w:val="003B3C59"/>
    <w:rsid w:val="003B4248"/>
    <w:rsid w:val="003B5378"/>
    <w:rsid w:val="003B5BB3"/>
    <w:rsid w:val="003B5CFC"/>
    <w:rsid w:val="003B6062"/>
    <w:rsid w:val="003B6CFC"/>
    <w:rsid w:val="003B6DA6"/>
    <w:rsid w:val="003B6F9A"/>
    <w:rsid w:val="003B734B"/>
    <w:rsid w:val="003B7560"/>
    <w:rsid w:val="003B75DA"/>
    <w:rsid w:val="003B7B85"/>
    <w:rsid w:val="003B7D08"/>
    <w:rsid w:val="003C018E"/>
    <w:rsid w:val="003C0CAF"/>
    <w:rsid w:val="003C12C5"/>
    <w:rsid w:val="003C22D1"/>
    <w:rsid w:val="003C26C9"/>
    <w:rsid w:val="003C3157"/>
    <w:rsid w:val="003C34FD"/>
    <w:rsid w:val="003C35B3"/>
    <w:rsid w:val="003C3E5E"/>
    <w:rsid w:val="003C46FD"/>
    <w:rsid w:val="003C49F1"/>
    <w:rsid w:val="003C4C01"/>
    <w:rsid w:val="003C4DC3"/>
    <w:rsid w:val="003C4F89"/>
    <w:rsid w:val="003C54F4"/>
    <w:rsid w:val="003C55F8"/>
    <w:rsid w:val="003C5D4E"/>
    <w:rsid w:val="003C6268"/>
    <w:rsid w:val="003C68F5"/>
    <w:rsid w:val="003C69EB"/>
    <w:rsid w:val="003C73EE"/>
    <w:rsid w:val="003C786F"/>
    <w:rsid w:val="003C7AA5"/>
    <w:rsid w:val="003D05D2"/>
    <w:rsid w:val="003D0E4E"/>
    <w:rsid w:val="003D0FFD"/>
    <w:rsid w:val="003D1038"/>
    <w:rsid w:val="003D1152"/>
    <w:rsid w:val="003D1D0C"/>
    <w:rsid w:val="003D2485"/>
    <w:rsid w:val="003D3521"/>
    <w:rsid w:val="003D3817"/>
    <w:rsid w:val="003D4086"/>
    <w:rsid w:val="003D450A"/>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0AE8"/>
    <w:rsid w:val="003E0C19"/>
    <w:rsid w:val="003E1493"/>
    <w:rsid w:val="003E2D05"/>
    <w:rsid w:val="003E3057"/>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4643"/>
    <w:rsid w:val="003F5B00"/>
    <w:rsid w:val="003F693C"/>
    <w:rsid w:val="003F6D88"/>
    <w:rsid w:val="003F7176"/>
    <w:rsid w:val="003F7287"/>
    <w:rsid w:val="003F737F"/>
    <w:rsid w:val="003F7856"/>
    <w:rsid w:val="003F7BE6"/>
    <w:rsid w:val="00400FC6"/>
    <w:rsid w:val="00400FFC"/>
    <w:rsid w:val="0040159E"/>
    <w:rsid w:val="00401687"/>
    <w:rsid w:val="0040168E"/>
    <w:rsid w:val="0040185C"/>
    <w:rsid w:val="00401BB8"/>
    <w:rsid w:val="00401EF0"/>
    <w:rsid w:val="00402112"/>
    <w:rsid w:val="00402E43"/>
    <w:rsid w:val="0040310A"/>
    <w:rsid w:val="0040324D"/>
    <w:rsid w:val="004035D1"/>
    <w:rsid w:val="00403B91"/>
    <w:rsid w:val="0040465B"/>
    <w:rsid w:val="004047C0"/>
    <w:rsid w:val="00404804"/>
    <w:rsid w:val="00404F69"/>
    <w:rsid w:val="00405133"/>
    <w:rsid w:val="0040518D"/>
    <w:rsid w:val="00405620"/>
    <w:rsid w:val="00405859"/>
    <w:rsid w:val="00405871"/>
    <w:rsid w:val="004059A1"/>
    <w:rsid w:val="00405CCD"/>
    <w:rsid w:val="00405CFE"/>
    <w:rsid w:val="00405DF0"/>
    <w:rsid w:val="00405E9C"/>
    <w:rsid w:val="00405F87"/>
    <w:rsid w:val="00406352"/>
    <w:rsid w:val="00406843"/>
    <w:rsid w:val="00406B83"/>
    <w:rsid w:val="00406C57"/>
    <w:rsid w:val="00406F6D"/>
    <w:rsid w:val="00407202"/>
    <w:rsid w:val="0040741B"/>
    <w:rsid w:val="0040758E"/>
    <w:rsid w:val="004078D1"/>
    <w:rsid w:val="004102D1"/>
    <w:rsid w:val="00410442"/>
    <w:rsid w:val="0041072E"/>
    <w:rsid w:val="00410C98"/>
    <w:rsid w:val="00411545"/>
    <w:rsid w:val="004117E2"/>
    <w:rsid w:val="0041186F"/>
    <w:rsid w:val="00411F57"/>
    <w:rsid w:val="0041229C"/>
    <w:rsid w:val="004124FF"/>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9C9"/>
    <w:rsid w:val="00416D1C"/>
    <w:rsid w:val="0041703D"/>
    <w:rsid w:val="00417067"/>
    <w:rsid w:val="00417203"/>
    <w:rsid w:val="00417228"/>
    <w:rsid w:val="00417250"/>
    <w:rsid w:val="00417F8A"/>
    <w:rsid w:val="00420522"/>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A88"/>
    <w:rsid w:val="00425183"/>
    <w:rsid w:val="00425AB0"/>
    <w:rsid w:val="00425B8F"/>
    <w:rsid w:val="00425D66"/>
    <w:rsid w:val="00425E8C"/>
    <w:rsid w:val="00426093"/>
    <w:rsid w:val="00426109"/>
    <w:rsid w:val="00426368"/>
    <w:rsid w:val="00426531"/>
    <w:rsid w:val="00426E5F"/>
    <w:rsid w:val="00426FCF"/>
    <w:rsid w:val="00427155"/>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AAE"/>
    <w:rsid w:val="00437B53"/>
    <w:rsid w:val="004404C0"/>
    <w:rsid w:val="0044092D"/>
    <w:rsid w:val="00440B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030"/>
    <w:rsid w:val="004470F7"/>
    <w:rsid w:val="004477CD"/>
    <w:rsid w:val="004501F6"/>
    <w:rsid w:val="004502D7"/>
    <w:rsid w:val="00450495"/>
    <w:rsid w:val="00450D86"/>
    <w:rsid w:val="00451357"/>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3EC"/>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CC8"/>
    <w:rsid w:val="00464FA2"/>
    <w:rsid w:val="00465447"/>
    <w:rsid w:val="004656FF"/>
    <w:rsid w:val="00465C06"/>
    <w:rsid w:val="00465E29"/>
    <w:rsid w:val="0046633C"/>
    <w:rsid w:val="00466A67"/>
    <w:rsid w:val="0046700B"/>
    <w:rsid w:val="00467884"/>
    <w:rsid w:val="0047048A"/>
    <w:rsid w:val="00470D03"/>
    <w:rsid w:val="00471A0B"/>
    <w:rsid w:val="00471F7A"/>
    <w:rsid w:val="00471FD5"/>
    <w:rsid w:val="004720F7"/>
    <w:rsid w:val="0047287D"/>
    <w:rsid w:val="00472A28"/>
    <w:rsid w:val="00472E37"/>
    <w:rsid w:val="00473053"/>
    <w:rsid w:val="00473730"/>
    <w:rsid w:val="00473A01"/>
    <w:rsid w:val="00473C2E"/>
    <w:rsid w:val="00474EE8"/>
    <w:rsid w:val="00474EF4"/>
    <w:rsid w:val="0047525A"/>
    <w:rsid w:val="004753E7"/>
    <w:rsid w:val="0047560F"/>
    <w:rsid w:val="004762AB"/>
    <w:rsid w:val="00476842"/>
    <w:rsid w:val="00476B38"/>
    <w:rsid w:val="00476FF6"/>
    <w:rsid w:val="00477118"/>
    <w:rsid w:val="004772F0"/>
    <w:rsid w:val="00477D97"/>
    <w:rsid w:val="00477E83"/>
    <w:rsid w:val="00477FE3"/>
    <w:rsid w:val="004800BF"/>
    <w:rsid w:val="00480584"/>
    <w:rsid w:val="004819F0"/>
    <w:rsid w:val="004825B2"/>
    <w:rsid w:val="0048286A"/>
    <w:rsid w:val="00482B81"/>
    <w:rsid w:val="00482F1E"/>
    <w:rsid w:val="00483577"/>
    <w:rsid w:val="004835E4"/>
    <w:rsid w:val="00484A89"/>
    <w:rsid w:val="00484FD7"/>
    <w:rsid w:val="004853E5"/>
    <w:rsid w:val="00486046"/>
    <w:rsid w:val="00487386"/>
    <w:rsid w:val="004875C4"/>
    <w:rsid w:val="00487BA4"/>
    <w:rsid w:val="00490111"/>
    <w:rsid w:val="0049099D"/>
    <w:rsid w:val="00490D14"/>
    <w:rsid w:val="004913A8"/>
    <w:rsid w:val="00491985"/>
    <w:rsid w:val="00491DB8"/>
    <w:rsid w:val="00491EC4"/>
    <w:rsid w:val="004921C7"/>
    <w:rsid w:val="00492C71"/>
    <w:rsid w:val="004932C7"/>
    <w:rsid w:val="004933D5"/>
    <w:rsid w:val="004935A9"/>
    <w:rsid w:val="00493B57"/>
    <w:rsid w:val="00493EB7"/>
    <w:rsid w:val="0049405E"/>
    <w:rsid w:val="00494655"/>
    <w:rsid w:val="00494AC5"/>
    <w:rsid w:val="00495118"/>
    <w:rsid w:val="004953FE"/>
    <w:rsid w:val="0049583A"/>
    <w:rsid w:val="00495917"/>
    <w:rsid w:val="00496455"/>
    <w:rsid w:val="004965DB"/>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DE1"/>
    <w:rsid w:val="004A2165"/>
    <w:rsid w:val="004A22CC"/>
    <w:rsid w:val="004A2332"/>
    <w:rsid w:val="004A2334"/>
    <w:rsid w:val="004A2354"/>
    <w:rsid w:val="004A24A1"/>
    <w:rsid w:val="004A2CBF"/>
    <w:rsid w:val="004A2F6B"/>
    <w:rsid w:val="004A3117"/>
    <w:rsid w:val="004A3199"/>
    <w:rsid w:val="004A347D"/>
    <w:rsid w:val="004A4187"/>
    <w:rsid w:val="004A4313"/>
    <w:rsid w:val="004A4813"/>
    <w:rsid w:val="004A48B2"/>
    <w:rsid w:val="004A4DA8"/>
    <w:rsid w:val="004A6193"/>
    <w:rsid w:val="004A62A0"/>
    <w:rsid w:val="004A671A"/>
    <w:rsid w:val="004A68EB"/>
    <w:rsid w:val="004A6B90"/>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5E1A"/>
    <w:rsid w:val="004B60C7"/>
    <w:rsid w:val="004B6281"/>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B11"/>
    <w:rsid w:val="004C3E32"/>
    <w:rsid w:val="004C4172"/>
    <w:rsid w:val="004C42B9"/>
    <w:rsid w:val="004C4563"/>
    <w:rsid w:val="004C472C"/>
    <w:rsid w:val="004C472F"/>
    <w:rsid w:val="004C4B5E"/>
    <w:rsid w:val="004C4FD1"/>
    <w:rsid w:val="004C50A6"/>
    <w:rsid w:val="004C552B"/>
    <w:rsid w:val="004C56BD"/>
    <w:rsid w:val="004C56F7"/>
    <w:rsid w:val="004C5C5B"/>
    <w:rsid w:val="004C5D7D"/>
    <w:rsid w:val="004C6021"/>
    <w:rsid w:val="004C6EC2"/>
    <w:rsid w:val="004C71AC"/>
    <w:rsid w:val="004C7462"/>
    <w:rsid w:val="004C76EA"/>
    <w:rsid w:val="004D0825"/>
    <w:rsid w:val="004D08B9"/>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C9E"/>
    <w:rsid w:val="004D6FCB"/>
    <w:rsid w:val="004D7B14"/>
    <w:rsid w:val="004D7B25"/>
    <w:rsid w:val="004D7DC7"/>
    <w:rsid w:val="004E01AE"/>
    <w:rsid w:val="004E05A5"/>
    <w:rsid w:val="004E065F"/>
    <w:rsid w:val="004E0C62"/>
    <w:rsid w:val="004E0D92"/>
    <w:rsid w:val="004E13D9"/>
    <w:rsid w:val="004E1855"/>
    <w:rsid w:val="004E1BD6"/>
    <w:rsid w:val="004E22D5"/>
    <w:rsid w:val="004E3012"/>
    <w:rsid w:val="004E3C56"/>
    <w:rsid w:val="004E3D38"/>
    <w:rsid w:val="004E3FF2"/>
    <w:rsid w:val="004E49DD"/>
    <w:rsid w:val="004E5242"/>
    <w:rsid w:val="004E546A"/>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BF5"/>
    <w:rsid w:val="004F1E2D"/>
    <w:rsid w:val="004F2123"/>
    <w:rsid w:val="004F2273"/>
    <w:rsid w:val="004F25DB"/>
    <w:rsid w:val="004F29EA"/>
    <w:rsid w:val="004F2E2D"/>
    <w:rsid w:val="004F3359"/>
    <w:rsid w:val="004F3584"/>
    <w:rsid w:val="004F3742"/>
    <w:rsid w:val="004F374C"/>
    <w:rsid w:val="004F39E3"/>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B55"/>
    <w:rsid w:val="00501CB0"/>
    <w:rsid w:val="00501FDB"/>
    <w:rsid w:val="0050208A"/>
    <w:rsid w:val="00502193"/>
    <w:rsid w:val="005024EA"/>
    <w:rsid w:val="005026E9"/>
    <w:rsid w:val="00502B71"/>
    <w:rsid w:val="00502C62"/>
    <w:rsid w:val="00503063"/>
    <w:rsid w:val="0050319A"/>
    <w:rsid w:val="0050319C"/>
    <w:rsid w:val="00503212"/>
    <w:rsid w:val="0050321E"/>
    <w:rsid w:val="00503EC0"/>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0A75"/>
    <w:rsid w:val="005113D4"/>
    <w:rsid w:val="0051147C"/>
    <w:rsid w:val="0051153C"/>
    <w:rsid w:val="00511C47"/>
    <w:rsid w:val="00511E63"/>
    <w:rsid w:val="00511FFE"/>
    <w:rsid w:val="00512D11"/>
    <w:rsid w:val="00512F1D"/>
    <w:rsid w:val="005132AA"/>
    <w:rsid w:val="0051363A"/>
    <w:rsid w:val="00513D37"/>
    <w:rsid w:val="00513DBC"/>
    <w:rsid w:val="00513F90"/>
    <w:rsid w:val="00514664"/>
    <w:rsid w:val="0051544B"/>
    <w:rsid w:val="00515519"/>
    <w:rsid w:val="00515646"/>
    <w:rsid w:val="00515AA5"/>
    <w:rsid w:val="0051653A"/>
    <w:rsid w:val="0051668F"/>
    <w:rsid w:val="005166EE"/>
    <w:rsid w:val="00516856"/>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9E5"/>
    <w:rsid w:val="00525C10"/>
    <w:rsid w:val="00525D3D"/>
    <w:rsid w:val="00526B3A"/>
    <w:rsid w:val="00526FFE"/>
    <w:rsid w:val="0052708F"/>
    <w:rsid w:val="005270BF"/>
    <w:rsid w:val="00527F8F"/>
    <w:rsid w:val="005304CB"/>
    <w:rsid w:val="00531508"/>
    <w:rsid w:val="0053197B"/>
    <w:rsid w:val="00531A84"/>
    <w:rsid w:val="00531C94"/>
    <w:rsid w:val="00531E5D"/>
    <w:rsid w:val="00531F16"/>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55F"/>
    <w:rsid w:val="00545614"/>
    <w:rsid w:val="00546459"/>
    <w:rsid w:val="00546699"/>
    <w:rsid w:val="00546E18"/>
    <w:rsid w:val="00547060"/>
    <w:rsid w:val="005470F6"/>
    <w:rsid w:val="00547874"/>
    <w:rsid w:val="005502DC"/>
    <w:rsid w:val="0055049C"/>
    <w:rsid w:val="00550B17"/>
    <w:rsid w:val="00550CC2"/>
    <w:rsid w:val="00551928"/>
    <w:rsid w:val="005521AB"/>
    <w:rsid w:val="005522EE"/>
    <w:rsid w:val="00552434"/>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A94"/>
    <w:rsid w:val="00556C2E"/>
    <w:rsid w:val="00556D79"/>
    <w:rsid w:val="00556E5F"/>
    <w:rsid w:val="00556FF4"/>
    <w:rsid w:val="005574F0"/>
    <w:rsid w:val="005575CD"/>
    <w:rsid w:val="00557E7C"/>
    <w:rsid w:val="00560263"/>
    <w:rsid w:val="00560669"/>
    <w:rsid w:val="005606FD"/>
    <w:rsid w:val="00560946"/>
    <w:rsid w:val="00560C3D"/>
    <w:rsid w:val="00561373"/>
    <w:rsid w:val="0056165F"/>
    <w:rsid w:val="00561A59"/>
    <w:rsid w:val="00561C96"/>
    <w:rsid w:val="00561CDA"/>
    <w:rsid w:val="00561ED1"/>
    <w:rsid w:val="00562EB9"/>
    <w:rsid w:val="00563D96"/>
    <w:rsid w:val="00563F1D"/>
    <w:rsid w:val="00564307"/>
    <w:rsid w:val="00564339"/>
    <w:rsid w:val="00565916"/>
    <w:rsid w:val="00565E62"/>
    <w:rsid w:val="00565FE5"/>
    <w:rsid w:val="00566092"/>
    <w:rsid w:val="00566207"/>
    <w:rsid w:val="005666C9"/>
    <w:rsid w:val="00566A29"/>
    <w:rsid w:val="00566DF3"/>
    <w:rsid w:val="0056753C"/>
    <w:rsid w:val="005679A0"/>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6F76"/>
    <w:rsid w:val="00577014"/>
    <w:rsid w:val="0057777C"/>
    <w:rsid w:val="005777FC"/>
    <w:rsid w:val="00577B63"/>
    <w:rsid w:val="005800F2"/>
    <w:rsid w:val="005806F1"/>
    <w:rsid w:val="00580820"/>
    <w:rsid w:val="00580AFD"/>
    <w:rsid w:val="00580B25"/>
    <w:rsid w:val="00580EFF"/>
    <w:rsid w:val="0058229E"/>
    <w:rsid w:val="005828EE"/>
    <w:rsid w:val="00582ADB"/>
    <w:rsid w:val="00582B72"/>
    <w:rsid w:val="005830F8"/>
    <w:rsid w:val="00583208"/>
    <w:rsid w:val="00583736"/>
    <w:rsid w:val="005837F8"/>
    <w:rsid w:val="00583F80"/>
    <w:rsid w:val="0058430B"/>
    <w:rsid w:val="00584313"/>
    <w:rsid w:val="00584A61"/>
    <w:rsid w:val="00584B33"/>
    <w:rsid w:val="00584F9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BB9"/>
    <w:rsid w:val="00590E7C"/>
    <w:rsid w:val="00591303"/>
    <w:rsid w:val="005913CC"/>
    <w:rsid w:val="00591B4D"/>
    <w:rsid w:val="00591C01"/>
    <w:rsid w:val="0059250B"/>
    <w:rsid w:val="00592940"/>
    <w:rsid w:val="00592C26"/>
    <w:rsid w:val="00592CB1"/>
    <w:rsid w:val="00592D2B"/>
    <w:rsid w:val="00593AF9"/>
    <w:rsid w:val="00594162"/>
    <w:rsid w:val="00594396"/>
    <w:rsid w:val="0059463B"/>
    <w:rsid w:val="00594B07"/>
    <w:rsid w:val="00594C15"/>
    <w:rsid w:val="00595156"/>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AD8"/>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2E"/>
    <w:rsid w:val="005A6FA3"/>
    <w:rsid w:val="005A7091"/>
    <w:rsid w:val="005A70EE"/>
    <w:rsid w:val="005A72FD"/>
    <w:rsid w:val="005A7421"/>
    <w:rsid w:val="005A7569"/>
    <w:rsid w:val="005A779B"/>
    <w:rsid w:val="005A7C6E"/>
    <w:rsid w:val="005B083D"/>
    <w:rsid w:val="005B0C78"/>
    <w:rsid w:val="005B1EB0"/>
    <w:rsid w:val="005B235D"/>
    <w:rsid w:val="005B2515"/>
    <w:rsid w:val="005B2A14"/>
    <w:rsid w:val="005B2B72"/>
    <w:rsid w:val="005B2D34"/>
    <w:rsid w:val="005B3108"/>
    <w:rsid w:val="005B3146"/>
    <w:rsid w:val="005B31C4"/>
    <w:rsid w:val="005B325E"/>
    <w:rsid w:val="005B3370"/>
    <w:rsid w:val="005B3B82"/>
    <w:rsid w:val="005B3BE8"/>
    <w:rsid w:val="005B3C78"/>
    <w:rsid w:val="005B3DFD"/>
    <w:rsid w:val="005B3E1E"/>
    <w:rsid w:val="005B406E"/>
    <w:rsid w:val="005B46CB"/>
    <w:rsid w:val="005B4B7F"/>
    <w:rsid w:val="005B51B8"/>
    <w:rsid w:val="005B5230"/>
    <w:rsid w:val="005B549A"/>
    <w:rsid w:val="005B58FF"/>
    <w:rsid w:val="005B60AA"/>
    <w:rsid w:val="005B694D"/>
    <w:rsid w:val="005B6DD2"/>
    <w:rsid w:val="005B776C"/>
    <w:rsid w:val="005B77A0"/>
    <w:rsid w:val="005B7BD7"/>
    <w:rsid w:val="005B7D2C"/>
    <w:rsid w:val="005B7EE3"/>
    <w:rsid w:val="005B7F18"/>
    <w:rsid w:val="005C0023"/>
    <w:rsid w:val="005C0954"/>
    <w:rsid w:val="005C0B90"/>
    <w:rsid w:val="005C0E08"/>
    <w:rsid w:val="005C0FBC"/>
    <w:rsid w:val="005C1C73"/>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AD1"/>
    <w:rsid w:val="005E0F43"/>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1163"/>
    <w:rsid w:val="005F1632"/>
    <w:rsid w:val="005F199C"/>
    <w:rsid w:val="005F259B"/>
    <w:rsid w:val="005F2709"/>
    <w:rsid w:val="005F270A"/>
    <w:rsid w:val="005F2B52"/>
    <w:rsid w:val="005F2B72"/>
    <w:rsid w:val="005F3095"/>
    <w:rsid w:val="005F3AEE"/>
    <w:rsid w:val="005F416A"/>
    <w:rsid w:val="005F4648"/>
    <w:rsid w:val="005F4A08"/>
    <w:rsid w:val="005F4AD7"/>
    <w:rsid w:val="005F4E34"/>
    <w:rsid w:val="005F524F"/>
    <w:rsid w:val="005F5335"/>
    <w:rsid w:val="005F57C4"/>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317A"/>
    <w:rsid w:val="00603D3E"/>
    <w:rsid w:val="006040C8"/>
    <w:rsid w:val="006042B5"/>
    <w:rsid w:val="00604523"/>
    <w:rsid w:val="006046E6"/>
    <w:rsid w:val="00604916"/>
    <w:rsid w:val="00604973"/>
    <w:rsid w:val="006049AC"/>
    <w:rsid w:val="00604DEA"/>
    <w:rsid w:val="00604E30"/>
    <w:rsid w:val="006052D6"/>
    <w:rsid w:val="00605444"/>
    <w:rsid w:val="006061E5"/>
    <w:rsid w:val="006061F2"/>
    <w:rsid w:val="006063BA"/>
    <w:rsid w:val="00606867"/>
    <w:rsid w:val="00607250"/>
    <w:rsid w:val="0060754E"/>
    <w:rsid w:val="00607836"/>
    <w:rsid w:val="00607D6E"/>
    <w:rsid w:val="00610438"/>
    <w:rsid w:val="0061049D"/>
    <w:rsid w:val="0061099C"/>
    <w:rsid w:val="006111E0"/>
    <w:rsid w:val="00611AD5"/>
    <w:rsid w:val="00611B56"/>
    <w:rsid w:val="0061201C"/>
    <w:rsid w:val="00612964"/>
    <w:rsid w:val="0061338C"/>
    <w:rsid w:val="0061339E"/>
    <w:rsid w:val="00613531"/>
    <w:rsid w:val="00613A0F"/>
    <w:rsid w:val="00613BA9"/>
    <w:rsid w:val="00613D38"/>
    <w:rsid w:val="00614265"/>
    <w:rsid w:val="0061430E"/>
    <w:rsid w:val="006144D8"/>
    <w:rsid w:val="006144E6"/>
    <w:rsid w:val="0061477C"/>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87D"/>
    <w:rsid w:val="006229E7"/>
    <w:rsid w:val="00622DFF"/>
    <w:rsid w:val="006230AA"/>
    <w:rsid w:val="0062311E"/>
    <w:rsid w:val="0062356C"/>
    <w:rsid w:val="00623588"/>
    <w:rsid w:val="00623BAA"/>
    <w:rsid w:val="00623BBC"/>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AB1"/>
    <w:rsid w:val="00633C06"/>
    <w:rsid w:val="006342FF"/>
    <w:rsid w:val="0063439B"/>
    <w:rsid w:val="00634984"/>
    <w:rsid w:val="0063503E"/>
    <w:rsid w:val="006350EE"/>
    <w:rsid w:val="00635446"/>
    <w:rsid w:val="00635774"/>
    <w:rsid w:val="00635BA4"/>
    <w:rsid w:val="00635CFC"/>
    <w:rsid w:val="006362B6"/>
    <w:rsid w:val="00636612"/>
    <w:rsid w:val="00636F9F"/>
    <w:rsid w:val="006378A5"/>
    <w:rsid w:val="0063793E"/>
    <w:rsid w:val="00637D77"/>
    <w:rsid w:val="00637DA4"/>
    <w:rsid w:val="00640F71"/>
    <w:rsid w:val="00641078"/>
    <w:rsid w:val="0064128F"/>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8B6"/>
    <w:rsid w:val="00651DDE"/>
    <w:rsid w:val="00651E4A"/>
    <w:rsid w:val="006520E5"/>
    <w:rsid w:val="0065224C"/>
    <w:rsid w:val="0065232D"/>
    <w:rsid w:val="00652434"/>
    <w:rsid w:val="006524E1"/>
    <w:rsid w:val="006526E2"/>
    <w:rsid w:val="0065270F"/>
    <w:rsid w:val="00652922"/>
    <w:rsid w:val="00652BAF"/>
    <w:rsid w:val="00652E0A"/>
    <w:rsid w:val="00653120"/>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E13"/>
    <w:rsid w:val="00665352"/>
    <w:rsid w:val="00665536"/>
    <w:rsid w:val="00665873"/>
    <w:rsid w:val="006665F1"/>
    <w:rsid w:val="006668F1"/>
    <w:rsid w:val="00666D19"/>
    <w:rsid w:val="00666E20"/>
    <w:rsid w:val="00666FD4"/>
    <w:rsid w:val="006671D4"/>
    <w:rsid w:val="00667515"/>
    <w:rsid w:val="006676D8"/>
    <w:rsid w:val="00667F7C"/>
    <w:rsid w:val="00670651"/>
    <w:rsid w:val="006709A0"/>
    <w:rsid w:val="00670C56"/>
    <w:rsid w:val="00670FF1"/>
    <w:rsid w:val="00671859"/>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433"/>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673"/>
    <w:rsid w:val="006864EB"/>
    <w:rsid w:val="006865B8"/>
    <w:rsid w:val="00686792"/>
    <w:rsid w:val="006869E4"/>
    <w:rsid w:val="00686FB0"/>
    <w:rsid w:val="006879DC"/>
    <w:rsid w:val="00687EF8"/>
    <w:rsid w:val="00690452"/>
    <w:rsid w:val="006909C1"/>
    <w:rsid w:val="00690A87"/>
    <w:rsid w:val="00690E91"/>
    <w:rsid w:val="00690F29"/>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5C56"/>
    <w:rsid w:val="006966A1"/>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4418"/>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B6B"/>
    <w:rsid w:val="006A7F4E"/>
    <w:rsid w:val="006A7F6A"/>
    <w:rsid w:val="006B0757"/>
    <w:rsid w:val="006B082C"/>
    <w:rsid w:val="006B13AD"/>
    <w:rsid w:val="006B1735"/>
    <w:rsid w:val="006B1A81"/>
    <w:rsid w:val="006B1D49"/>
    <w:rsid w:val="006B2270"/>
    <w:rsid w:val="006B247D"/>
    <w:rsid w:val="006B29ED"/>
    <w:rsid w:val="006B2C8F"/>
    <w:rsid w:val="006B2EB3"/>
    <w:rsid w:val="006B3144"/>
    <w:rsid w:val="006B3706"/>
    <w:rsid w:val="006B3848"/>
    <w:rsid w:val="006B3BCF"/>
    <w:rsid w:val="006B3E64"/>
    <w:rsid w:val="006B4696"/>
    <w:rsid w:val="006B47F9"/>
    <w:rsid w:val="006B4F22"/>
    <w:rsid w:val="006B517E"/>
    <w:rsid w:val="006B5AF5"/>
    <w:rsid w:val="006B5B2A"/>
    <w:rsid w:val="006B5BE5"/>
    <w:rsid w:val="006B6104"/>
    <w:rsid w:val="006B6722"/>
    <w:rsid w:val="006B6D93"/>
    <w:rsid w:val="006B73A5"/>
    <w:rsid w:val="006B766F"/>
    <w:rsid w:val="006B7854"/>
    <w:rsid w:val="006B7A0E"/>
    <w:rsid w:val="006B7A76"/>
    <w:rsid w:val="006B7D6C"/>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3D4"/>
    <w:rsid w:val="006C4564"/>
    <w:rsid w:val="006C47A0"/>
    <w:rsid w:val="006C47BA"/>
    <w:rsid w:val="006C506E"/>
    <w:rsid w:val="006C5201"/>
    <w:rsid w:val="006C5B58"/>
    <w:rsid w:val="006C5E60"/>
    <w:rsid w:val="006C6315"/>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92"/>
    <w:rsid w:val="006D34C8"/>
    <w:rsid w:val="006D38F2"/>
    <w:rsid w:val="006D419E"/>
    <w:rsid w:val="006D4259"/>
    <w:rsid w:val="006D4512"/>
    <w:rsid w:val="006D49E2"/>
    <w:rsid w:val="006D4E02"/>
    <w:rsid w:val="006D5207"/>
    <w:rsid w:val="006D55EC"/>
    <w:rsid w:val="006D5636"/>
    <w:rsid w:val="006D5B67"/>
    <w:rsid w:val="006D6005"/>
    <w:rsid w:val="006D6670"/>
    <w:rsid w:val="006D6980"/>
    <w:rsid w:val="006D6C91"/>
    <w:rsid w:val="006D6D78"/>
    <w:rsid w:val="006D703F"/>
    <w:rsid w:val="006D74A6"/>
    <w:rsid w:val="006D7571"/>
    <w:rsid w:val="006D7656"/>
    <w:rsid w:val="006D773E"/>
    <w:rsid w:val="006D7ABC"/>
    <w:rsid w:val="006D7F39"/>
    <w:rsid w:val="006E03A1"/>
    <w:rsid w:val="006E096C"/>
    <w:rsid w:val="006E0A8F"/>
    <w:rsid w:val="006E0C71"/>
    <w:rsid w:val="006E161D"/>
    <w:rsid w:val="006E17F2"/>
    <w:rsid w:val="006E1AA5"/>
    <w:rsid w:val="006E1D49"/>
    <w:rsid w:val="006E20D7"/>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7CE"/>
    <w:rsid w:val="006F2891"/>
    <w:rsid w:val="006F295D"/>
    <w:rsid w:val="006F3348"/>
    <w:rsid w:val="006F34D4"/>
    <w:rsid w:val="006F34F4"/>
    <w:rsid w:val="006F3DC3"/>
    <w:rsid w:val="006F4B31"/>
    <w:rsid w:val="006F5919"/>
    <w:rsid w:val="006F61C2"/>
    <w:rsid w:val="006F61F7"/>
    <w:rsid w:val="006F65A6"/>
    <w:rsid w:val="006F6800"/>
    <w:rsid w:val="006F6AD1"/>
    <w:rsid w:val="006F6DAD"/>
    <w:rsid w:val="006F6F86"/>
    <w:rsid w:val="006F71D9"/>
    <w:rsid w:val="006F7490"/>
    <w:rsid w:val="006F7618"/>
    <w:rsid w:val="00700C05"/>
    <w:rsid w:val="007010D2"/>
    <w:rsid w:val="00701241"/>
    <w:rsid w:val="007013CD"/>
    <w:rsid w:val="0070187C"/>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D0"/>
    <w:rsid w:val="0071741D"/>
    <w:rsid w:val="007174A9"/>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F2B"/>
    <w:rsid w:val="00725440"/>
    <w:rsid w:val="007262EC"/>
    <w:rsid w:val="007268AF"/>
    <w:rsid w:val="007277F5"/>
    <w:rsid w:val="007278A5"/>
    <w:rsid w:val="00727996"/>
    <w:rsid w:val="00730030"/>
    <w:rsid w:val="00730B8A"/>
    <w:rsid w:val="00731061"/>
    <w:rsid w:val="0073116A"/>
    <w:rsid w:val="00731448"/>
    <w:rsid w:val="00731779"/>
    <w:rsid w:val="007322CC"/>
    <w:rsid w:val="0073247F"/>
    <w:rsid w:val="0073278D"/>
    <w:rsid w:val="00732880"/>
    <w:rsid w:val="007333DF"/>
    <w:rsid w:val="007338D1"/>
    <w:rsid w:val="007339AB"/>
    <w:rsid w:val="00733BE5"/>
    <w:rsid w:val="0073474C"/>
    <w:rsid w:val="00734B58"/>
    <w:rsid w:val="007355B5"/>
    <w:rsid w:val="007357ED"/>
    <w:rsid w:val="00735A76"/>
    <w:rsid w:val="00735B10"/>
    <w:rsid w:val="007363AA"/>
    <w:rsid w:val="00736CA2"/>
    <w:rsid w:val="00736DD7"/>
    <w:rsid w:val="007376CF"/>
    <w:rsid w:val="00737861"/>
    <w:rsid w:val="00737E09"/>
    <w:rsid w:val="007400FD"/>
    <w:rsid w:val="0074014C"/>
    <w:rsid w:val="0074048A"/>
    <w:rsid w:val="007407F6"/>
    <w:rsid w:val="00740BEF"/>
    <w:rsid w:val="00740FA8"/>
    <w:rsid w:val="00741534"/>
    <w:rsid w:val="00741B45"/>
    <w:rsid w:val="00741E79"/>
    <w:rsid w:val="00742021"/>
    <w:rsid w:val="00742308"/>
    <w:rsid w:val="00742A2D"/>
    <w:rsid w:val="00742D84"/>
    <w:rsid w:val="00742DE0"/>
    <w:rsid w:val="00742F7F"/>
    <w:rsid w:val="007431DE"/>
    <w:rsid w:val="0074321B"/>
    <w:rsid w:val="0074343E"/>
    <w:rsid w:val="00743B06"/>
    <w:rsid w:val="00743C23"/>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3A7"/>
    <w:rsid w:val="00752422"/>
    <w:rsid w:val="007524C6"/>
    <w:rsid w:val="007526C3"/>
    <w:rsid w:val="00752714"/>
    <w:rsid w:val="007534DD"/>
    <w:rsid w:val="00753672"/>
    <w:rsid w:val="00753851"/>
    <w:rsid w:val="00755303"/>
    <w:rsid w:val="0075581D"/>
    <w:rsid w:val="00756313"/>
    <w:rsid w:val="00756648"/>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0BAC"/>
    <w:rsid w:val="00761664"/>
    <w:rsid w:val="00761D5C"/>
    <w:rsid w:val="00762009"/>
    <w:rsid w:val="00762182"/>
    <w:rsid w:val="007625BB"/>
    <w:rsid w:val="00762758"/>
    <w:rsid w:val="00762B78"/>
    <w:rsid w:val="00763024"/>
    <w:rsid w:val="007634E1"/>
    <w:rsid w:val="0076357C"/>
    <w:rsid w:val="00763857"/>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AD7"/>
    <w:rsid w:val="00781DB7"/>
    <w:rsid w:val="00782516"/>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9B9"/>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B4A"/>
    <w:rsid w:val="007A617C"/>
    <w:rsid w:val="007A6261"/>
    <w:rsid w:val="007A6545"/>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2A4"/>
    <w:rsid w:val="007B3D41"/>
    <w:rsid w:val="007B3FFE"/>
    <w:rsid w:val="007B42D5"/>
    <w:rsid w:val="007B4C8D"/>
    <w:rsid w:val="007B4CCA"/>
    <w:rsid w:val="007B511E"/>
    <w:rsid w:val="007B512F"/>
    <w:rsid w:val="007B5C76"/>
    <w:rsid w:val="007B5E35"/>
    <w:rsid w:val="007B5F5D"/>
    <w:rsid w:val="007B6282"/>
    <w:rsid w:val="007B639E"/>
    <w:rsid w:val="007B66F6"/>
    <w:rsid w:val="007B679B"/>
    <w:rsid w:val="007B67D4"/>
    <w:rsid w:val="007B6833"/>
    <w:rsid w:val="007B6B46"/>
    <w:rsid w:val="007B7572"/>
    <w:rsid w:val="007B7A96"/>
    <w:rsid w:val="007C08B2"/>
    <w:rsid w:val="007C1182"/>
    <w:rsid w:val="007C118C"/>
    <w:rsid w:val="007C12E4"/>
    <w:rsid w:val="007C1368"/>
    <w:rsid w:val="007C145A"/>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F24"/>
    <w:rsid w:val="007C6167"/>
    <w:rsid w:val="007C6544"/>
    <w:rsid w:val="007C6956"/>
    <w:rsid w:val="007C6A01"/>
    <w:rsid w:val="007C6A2F"/>
    <w:rsid w:val="007C6B35"/>
    <w:rsid w:val="007C6F86"/>
    <w:rsid w:val="007C7316"/>
    <w:rsid w:val="007C78B8"/>
    <w:rsid w:val="007C7ADF"/>
    <w:rsid w:val="007C7B6D"/>
    <w:rsid w:val="007D04B8"/>
    <w:rsid w:val="007D0513"/>
    <w:rsid w:val="007D05A2"/>
    <w:rsid w:val="007D0B79"/>
    <w:rsid w:val="007D0BD7"/>
    <w:rsid w:val="007D0E71"/>
    <w:rsid w:val="007D1D35"/>
    <w:rsid w:val="007D1F1F"/>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AD1"/>
    <w:rsid w:val="007E0D90"/>
    <w:rsid w:val="007E0E6F"/>
    <w:rsid w:val="007E1807"/>
    <w:rsid w:val="007E1BF3"/>
    <w:rsid w:val="007E1FAD"/>
    <w:rsid w:val="007E21C0"/>
    <w:rsid w:val="007E235D"/>
    <w:rsid w:val="007E264C"/>
    <w:rsid w:val="007E2EC1"/>
    <w:rsid w:val="007E3C23"/>
    <w:rsid w:val="007E4882"/>
    <w:rsid w:val="007E4988"/>
    <w:rsid w:val="007E4E7F"/>
    <w:rsid w:val="007E4FD3"/>
    <w:rsid w:val="007E517F"/>
    <w:rsid w:val="007E57F4"/>
    <w:rsid w:val="007E5B67"/>
    <w:rsid w:val="007E5C1E"/>
    <w:rsid w:val="007E5DFA"/>
    <w:rsid w:val="007E60EE"/>
    <w:rsid w:val="007E633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D1"/>
    <w:rsid w:val="007F46F8"/>
    <w:rsid w:val="007F4D2D"/>
    <w:rsid w:val="007F4F5D"/>
    <w:rsid w:val="007F509B"/>
    <w:rsid w:val="007F543A"/>
    <w:rsid w:val="007F574A"/>
    <w:rsid w:val="007F6457"/>
    <w:rsid w:val="007F6872"/>
    <w:rsid w:val="007F6CEA"/>
    <w:rsid w:val="007F70BB"/>
    <w:rsid w:val="007F765D"/>
    <w:rsid w:val="0080008A"/>
    <w:rsid w:val="008002AF"/>
    <w:rsid w:val="00800947"/>
    <w:rsid w:val="00800CA2"/>
    <w:rsid w:val="008012FC"/>
    <w:rsid w:val="00801665"/>
    <w:rsid w:val="00801826"/>
    <w:rsid w:val="008018A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7C4"/>
    <w:rsid w:val="00807C21"/>
    <w:rsid w:val="00810380"/>
    <w:rsid w:val="00810925"/>
    <w:rsid w:val="0081097E"/>
    <w:rsid w:val="00810BCD"/>
    <w:rsid w:val="00810F0F"/>
    <w:rsid w:val="00810FF1"/>
    <w:rsid w:val="0081112F"/>
    <w:rsid w:val="00811157"/>
    <w:rsid w:val="008115EE"/>
    <w:rsid w:val="00811CB1"/>
    <w:rsid w:val="00811F5B"/>
    <w:rsid w:val="0081263C"/>
    <w:rsid w:val="00813080"/>
    <w:rsid w:val="00813AFD"/>
    <w:rsid w:val="00813D2C"/>
    <w:rsid w:val="00813DC0"/>
    <w:rsid w:val="00813E06"/>
    <w:rsid w:val="00813E5C"/>
    <w:rsid w:val="00814493"/>
    <w:rsid w:val="0081454A"/>
    <w:rsid w:val="00814D59"/>
    <w:rsid w:val="00815037"/>
    <w:rsid w:val="0081525F"/>
    <w:rsid w:val="008155D5"/>
    <w:rsid w:val="008156C0"/>
    <w:rsid w:val="008157D3"/>
    <w:rsid w:val="00815982"/>
    <w:rsid w:val="00815A84"/>
    <w:rsid w:val="008163C2"/>
    <w:rsid w:val="0081660F"/>
    <w:rsid w:val="00816C33"/>
    <w:rsid w:val="00816D30"/>
    <w:rsid w:val="00816F07"/>
    <w:rsid w:val="00817796"/>
    <w:rsid w:val="00817BD7"/>
    <w:rsid w:val="00817D0A"/>
    <w:rsid w:val="008201C8"/>
    <w:rsid w:val="008206E4"/>
    <w:rsid w:val="00820E5E"/>
    <w:rsid w:val="00820FAA"/>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0B6F"/>
    <w:rsid w:val="00831211"/>
    <w:rsid w:val="008319EC"/>
    <w:rsid w:val="00831F4B"/>
    <w:rsid w:val="00831FEC"/>
    <w:rsid w:val="00832A7C"/>
    <w:rsid w:val="00833069"/>
    <w:rsid w:val="00833268"/>
    <w:rsid w:val="008336E5"/>
    <w:rsid w:val="00834181"/>
    <w:rsid w:val="00834443"/>
    <w:rsid w:val="00834B48"/>
    <w:rsid w:val="00834E88"/>
    <w:rsid w:val="00834F5F"/>
    <w:rsid w:val="00835318"/>
    <w:rsid w:val="00835576"/>
    <w:rsid w:val="0083570C"/>
    <w:rsid w:val="0083697F"/>
    <w:rsid w:val="00836B86"/>
    <w:rsid w:val="00836F8E"/>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1B5B"/>
    <w:rsid w:val="00842099"/>
    <w:rsid w:val="00843259"/>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7196"/>
    <w:rsid w:val="0084720C"/>
    <w:rsid w:val="00847CAA"/>
    <w:rsid w:val="00847F43"/>
    <w:rsid w:val="008501A5"/>
    <w:rsid w:val="00850F53"/>
    <w:rsid w:val="00850FCE"/>
    <w:rsid w:val="00851348"/>
    <w:rsid w:val="00851F94"/>
    <w:rsid w:val="00852019"/>
    <w:rsid w:val="008524A9"/>
    <w:rsid w:val="0085295F"/>
    <w:rsid w:val="00852F1C"/>
    <w:rsid w:val="0085334B"/>
    <w:rsid w:val="008535F0"/>
    <w:rsid w:val="00853A17"/>
    <w:rsid w:val="0085414B"/>
    <w:rsid w:val="0085416B"/>
    <w:rsid w:val="008542F8"/>
    <w:rsid w:val="008545ED"/>
    <w:rsid w:val="00854872"/>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1F4"/>
    <w:rsid w:val="008713E7"/>
    <w:rsid w:val="00871B1E"/>
    <w:rsid w:val="00871FA1"/>
    <w:rsid w:val="0087202F"/>
    <w:rsid w:val="00872057"/>
    <w:rsid w:val="00872A8F"/>
    <w:rsid w:val="00872BDD"/>
    <w:rsid w:val="00872E12"/>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D59"/>
    <w:rsid w:val="00876E86"/>
    <w:rsid w:val="00876F19"/>
    <w:rsid w:val="0087702A"/>
    <w:rsid w:val="00877368"/>
    <w:rsid w:val="00877399"/>
    <w:rsid w:val="008777AB"/>
    <w:rsid w:val="00877E3F"/>
    <w:rsid w:val="00877F9B"/>
    <w:rsid w:val="008800C9"/>
    <w:rsid w:val="008808BC"/>
    <w:rsid w:val="00880F46"/>
    <w:rsid w:val="00880F69"/>
    <w:rsid w:val="008811E3"/>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79D"/>
    <w:rsid w:val="00886BE6"/>
    <w:rsid w:val="00886E00"/>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54"/>
    <w:rsid w:val="008930AE"/>
    <w:rsid w:val="0089318C"/>
    <w:rsid w:val="00893222"/>
    <w:rsid w:val="00893D05"/>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0B2"/>
    <w:rsid w:val="00897430"/>
    <w:rsid w:val="008974DF"/>
    <w:rsid w:val="0089771D"/>
    <w:rsid w:val="00897C11"/>
    <w:rsid w:val="00897E15"/>
    <w:rsid w:val="00897F29"/>
    <w:rsid w:val="008A05D8"/>
    <w:rsid w:val="008A08A7"/>
    <w:rsid w:val="008A0E54"/>
    <w:rsid w:val="008A144A"/>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622D"/>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3DB3"/>
    <w:rsid w:val="008B4148"/>
    <w:rsid w:val="008B4579"/>
    <w:rsid w:val="008B4620"/>
    <w:rsid w:val="008B47E4"/>
    <w:rsid w:val="008B4CB2"/>
    <w:rsid w:val="008B4F6F"/>
    <w:rsid w:val="008B509B"/>
    <w:rsid w:val="008B5653"/>
    <w:rsid w:val="008B5DA4"/>
    <w:rsid w:val="008B5E8B"/>
    <w:rsid w:val="008B61A7"/>
    <w:rsid w:val="008B63EF"/>
    <w:rsid w:val="008B6BC0"/>
    <w:rsid w:val="008B6FAE"/>
    <w:rsid w:val="008B72D7"/>
    <w:rsid w:val="008B7C15"/>
    <w:rsid w:val="008B7F95"/>
    <w:rsid w:val="008C0E9B"/>
    <w:rsid w:val="008C1069"/>
    <w:rsid w:val="008C1258"/>
    <w:rsid w:val="008C18A9"/>
    <w:rsid w:val="008C18B3"/>
    <w:rsid w:val="008C1EFD"/>
    <w:rsid w:val="008C1F3C"/>
    <w:rsid w:val="008C2037"/>
    <w:rsid w:val="008C20DB"/>
    <w:rsid w:val="008C239A"/>
    <w:rsid w:val="008C295A"/>
    <w:rsid w:val="008C2F67"/>
    <w:rsid w:val="008C3251"/>
    <w:rsid w:val="008C3442"/>
    <w:rsid w:val="008C374F"/>
    <w:rsid w:val="008C3811"/>
    <w:rsid w:val="008C3A8B"/>
    <w:rsid w:val="008C3B87"/>
    <w:rsid w:val="008C3F4C"/>
    <w:rsid w:val="008C42C1"/>
    <w:rsid w:val="008C4BEE"/>
    <w:rsid w:val="008C5141"/>
    <w:rsid w:val="008C5306"/>
    <w:rsid w:val="008C5433"/>
    <w:rsid w:val="008C6C65"/>
    <w:rsid w:val="008C6CD5"/>
    <w:rsid w:val="008C752A"/>
    <w:rsid w:val="008C781D"/>
    <w:rsid w:val="008D03AC"/>
    <w:rsid w:val="008D0621"/>
    <w:rsid w:val="008D064C"/>
    <w:rsid w:val="008D075B"/>
    <w:rsid w:val="008D0ACC"/>
    <w:rsid w:val="008D16E9"/>
    <w:rsid w:val="008D1BC9"/>
    <w:rsid w:val="008D1FC9"/>
    <w:rsid w:val="008D2883"/>
    <w:rsid w:val="008D2B6D"/>
    <w:rsid w:val="008D35FA"/>
    <w:rsid w:val="008D3E0C"/>
    <w:rsid w:val="008D3F22"/>
    <w:rsid w:val="008D4E00"/>
    <w:rsid w:val="008D4F2B"/>
    <w:rsid w:val="008D5959"/>
    <w:rsid w:val="008D596E"/>
    <w:rsid w:val="008D6586"/>
    <w:rsid w:val="008D65A7"/>
    <w:rsid w:val="008D6614"/>
    <w:rsid w:val="008D6916"/>
    <w:rsid w:val="008D6987"/>
    <w:rsid w:val="008D6CF5"/>
    <w:rsid w:val="008D70CC"/>
    <w:rsid w:val="008D7129"/>
    <w:rsid w:val="008D750F"/>
    <w:rsid w:val="008D78B7"/>
    <w:rsid w:val="008E0161"/>
    <w:rsid w:val="008E0AD1"/>
    <w:rsid w:val="008E0E76"/>
    <w:rsid w:val="008E1440"/>
    <w:rsid w:val="008E1453"/>
    <w:rsid w:val="008E1941"/>
    <w:rsid w:val="008E1FFE"/>
    <w:rsid w:val="008E2E53"/>
    <w:rsid w:val="008E311C"/>
    <w:rsid w:val="008E31E3"/>
    <w:rsid w:val="008E3894"/>
    <w:rsid w:val="008E3ABA"/>
    <w:rsid w:val="008E3C3B"/>
    <w:rsid w:val="008E3C7A"/>
    <w:rsid w:val="008E3DAE"/>
    <w:rsid w:val="008E3EC4"/>
    <w:rsid w:val="008E4034"/>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20"/>
    <w:rsid w:val="008F0957"/>
    <w:rsid w:val="008F152D"/>
    <w:rsid w:val="008F18D1"/>
    <w:rsid w:val="008F2127"/>
    <w:rsid w:val="008F21C5"/>
    <w:rsid w:val="008F24B6"/>
    <w:rsid w:val="008F24CF"/>
    <w:rsid w:val="008F2648"/>
    <w:rsid w:val="008F2D49"/>
    <w:rsid w:val="008F3116"/>
    <w:rsid w:val="008F320D"/>
    <w:rsid w:val="008F3855"/>
    <w:rsid w:val="008F39FB"/>
    <w:rsid w:val="008F43A4"/>
    <w:rsid w:val="008F4C74"/>
    <w:rsid w:val="008F4DA1"/>
    <w:rsid w:val="008F4E15"/>
    <w:rsid w:val="008F4F5D"/>
    <w:rsid w:val="008F5706"/>
    <w:rsid w:val="008F5B1A"/>
    <w:rsid w:val="008F65CA"/>
    <w:rsid w:val="008F6759"/>
    <w:rsid w:val="008F68EA"/>
    <w:rsid w:val="008F6ACC"/>
    <w:rsid w:val="008F709A"/>
    <w:rsid w:val="008F73E2"/>
    <w:rsid w:val="008F7460"/>
    <w:rsid w:val="008F78B7"/>
    <w:rsid w:val="008F7A8B"/>
    <w:rsid w:val="008F7BBC"/>
    <w:rsid w:val="008F7D0C"/>
    <w:rsid w:val="008F7F10"/>
    <w:rsid w:val="0090059F"/>
    <w:rsid w:val="009006FF"/>
    <w:rsid w:val="009007D0"/>
    <w:rsid w:val="00900840"/>
    <w:rsid w:val="00900902"/>
    <w:rsid w:val="0090095A"/>
    <w:rsid w:val="00900E60"/>
    <w:rsid w:val="0090141A"/>
    <w:rsid w:val="0090149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461"/>
    <w:rsid w:val="00907618"/>
    <w:rsid w:val="00907750"/>
    <w:rsid w:val="009079B3"/>
    <w:rsid w:val="009079F1"/>
    <w:rsid w:val="00907D16"/>
    <w:rsid w:val="00910C18"/>
    <w:rsid w:val="0091160D"/>
    <w:rsid w:val="0091164B"/>
    <w:rsid w:val="009117D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AA1"/>
    <w:rsid w:val="00920F36"/>
    <w:rsid w:val="00920FBA"/>
    <w:rsid w:val="00920FCD"/>
    <w:rsid w:val="00921AE4"/>
    <w:rsid w:val="00921BC7"/>
    <w:rsid w:val="00921BEF"/>
    <w:rsid w:val="00921ECD"/>
    <w:rsid w:val="009229F6"/>
    <w:rsid w:val="00922B9F"/>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34A"/>
    <w:rsid w:val="00933B1E"/>
    <w:rsid w:val="009343B3"/>
    <w:rsid w:val="0093456C"/>
    <w:rsid w:val="009347AE"/>
    <w:rsid w:val="0093497B"/>
    <w:rsid w:val="00934C89"/>
    <w:rsid w:val="00935C04"/>
    <w:rsid w:val="00935C8D"/>
    <w:rsid w:val="00936D40"/>
    <w:rsid w:val="009378D0"/>
    <w:rsid w:val="00937A52"/>
    <w:rsid w:val="009403E3"/>
    <w:rsid w:val="009404C3"/>
    <w:rsid w:val="00940793"/>
    <w:rsid w:val="00940E87"/>
    <w:rsid w:val="00940F2E"/>
    <w:rsid w:val="0094123D"/>
    <w:rsid w:val="009413E8"/>
    <w:rsid w:val="009416A6"/>
    <w:rsid w:val="0094186C"/>
    <w:rsid w:val="00941C5B"/>
    <w:rsid w:val="0094276B"/>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B9"/>
    <w:rsid w:val="009459BC"/>
    <w:rsid w:val="009459CE"/>
    <w:rsid w:val="0094625E"/>
    <w:rsid w:val="009469A6"/>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56C"/>
    <w:rsid w:val="00953142"/>
    <w:rsid w:val="0095324C"/>
    <w:rsid w:val="009536EF"/>
    <w:rsid w:val="009538B7"/>
    <w:rsid w:val="00953A3A"/>
    <w:rsid w:val="009544C1"/>
    <w:rsid w:val="00954804"/>
    <w:rsid w:val="0095516B"/>
    <w:rsid w:val="0095562B"/>
    <w:rsid w:val="00955715"/>
    <w:rsid w:val="00955AA1"/>
    <w:rsid w:val="00955CA3"/>
    <w:rsid w:val="00955DE5"/>
    <w:rsid w:val="0095611E"/>
    <w:rsid w:val="0095647D"/>
    <w:rsid w:val="00956AE6"/>
    <w:rsid w:val="00956D29"/>
    <w:rsid w:val="00956F81"/>
    <w:rsid w:val="00956FE1"/>
    <w:rsid w:val="009572E4"/>
    <w:rsid w:val="00957699"/>
    <w:rsid w:val="009577D2"/>
    <w:rsid w:val="009578CF"/>
    <w:rsid w:val="009578ED"/>
    <w:rsid w:val="00957E25"/>
    <w:rsid w:val="00960500"/>
    <w:rsid w:val="009609B1"/>
    <w:rsid w:val="00960DA5"/>
    <w:rsid w:val="00960E7D"/>
    <w:rsid w:val="0096106F"/>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440"/>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0D1D"/>
    <w:rsid w:val="00971009"/>
    <w:rsid w:val="00971891"/>
    <w:rsid w:val="00971F4B"/>
    <w:rsid w:val="009722C0"/>
    <w:rsid w:val="0097294C"/>
    <w:rsid w:val="009729B9"/>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2FBA"/>
    <w:rsid w:val="00983B4A"/>
    <w:rsid w:val="00984045"/>
    <w:rsid w:val="009840F0"/>
    <w:rsid w:val="00984531"/>
    <w:rsid w:val="009847BF"/>
    <w:rsid w:val="0098483C"/>
    <w:rsid w:val="00984BF2"/>
    <w:rsid w:val="00984EE6"/>
    <w:rsid w:val="009853FC"/>
    <w:rsid w:val="009859BB"/>
    <w:rsid w:val="00985B69"/>
    <w:rsid w:val="00985BE7"/>
    <w:rsid w:val="00986AD8"/>
    <w:rsid w:val="009870BD"/>
    <w:rsid w:val="00990036"/>
    <w:rsid w:val="00990058"/>
    <w:rsid w:val="009910A4"/>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809"/>
    <w:rsid w:val="00995C43"/>
    <w:rsid w:val="00995E7B"/>
    <w:rsid w:val="00996127"/>
    <w:rsid w:val="009961AE"/>
    <w:rsid w:val="009964EE"/>
    <w:rsid w:val="00996C72"/>
    <w:rsid w:val="00996F1C"/>
    <w:rsid w:val="00996F4F"/>
    <w:rsid w:val="0099707A"/>
    <w:rsid w:val="009971B4"/>
    <w:rsid w:val="009973F1"/>
    <w:rsid w:val="009975B7"/>
    <w:rsid w:val="009A01EC"/>
    <w:rsid w:val="009A027E"/>
    <w:rsid w:val="009A0402"/>
    <w:rsid w:val="009A0F7F"/>
    <w:rsid w:val="009A1A61"/>
    <w:rsid w:val="009A1DD4"/>
    <w:rsid w:val="009A225B"/>
    <w:rsid w:val="009A28A9"/>
    <w:rsid w:val="009A34FC"/>
    <w:rsid w:val="009A3745"/>
    <w:rsid w:val="009A37AD"/>
    <w:rsid w:val="009A3B64"/>
    <w:rsid w:val="009A3FB2"/>
    <w:rsid w:val="009A47CF"/>
    <w:rsid w:val="009A47D7"/>
    <w:rsid w:val="009A4F1E"/>
    <w:rsid w:val="009A517B"/>
    <w:rsid w:val="009A5324"/>
    <w:rsid w:val="009A555F"/>
    <w:rsid w:val="009A5616"/>
    <w:rsid w:val="009A5D4A"/>
    <w:rsid w:val="009A6064"/>
    <w:rsid w:val="009A621A"/>
    <w:rsid w:val="009A6846"/>
    <w:rsid w:val="009A691C"/>
    <w:rsid w:val="009A7374"/>
    <w:rsid w:val="009A7A3F"/>
    <w:rsid w:val="009A7DDB"/>
    <w:rsid w:val="009A7E41"/>
    <w:rsid w:val="009B0532"/>
    <w:rsid w:val="009B0D27"/>
    <w:rsid w:val="009B0D59"/>
    <w:rsid w:val="009B0DF8"/>
    <w:rsid w:val="009B1158"/>
    <w:rsid w:val="009B118C"/>
    <w:rsid w:val="009B18E3"/>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6C30"/>
    <w:rsid w:val="009B7647"/>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EE"/>
    <w:rsid w:val="009C6D07"/>
    <w:rsid w:val="009C6D88"/>
    <w:rsid w:val="009C71C7"/>
    <w:rsid w:val="009C739C"/>
    <w:rsid w:val="009C7A27"/>
    <w:rsid w:val="009D00B3"/>
    <w:rsid w:val="009D0A13"/>
    <w:rsid w:val="009D0D27"/>
    <w:rsid w:val="009D0F2D"/>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ADB"/>
    <w:rsid w:val="009D3CEA"/>
    <w:rsid w:val="009D3E83"/>
    <w:rsid w:val="009D4D01"/>
    <w:rsid w:val="009D4F18"/>
    <w:rsid w:val="009D545A"/>
    <w:rsid w:val="009D5474"/>
    <w:rsid w:val="009D57F8"/>
    <w:rsid w:val="009D5857"/>
    <w:rsid w:val="009D587A"/>
    <w:rsid w:val="009D5BC9"/>
    <w:rsid w:val="009D5D11"/>
    <w:rsid w:val="009D5F1D"/>
    <w:rsid w:val="009D5F64"/>
    <w:rsid w:val="009D6377"/>
    <w:rsid w:val="009D65C4"/>
    <w:rsid w:val="009D65DD"/>
    <w:rsid w:val="009D683F"/>
    <w:rsid w:val="009D6DD9"/>
    <w:rsid w:val="009D6E9F"/>
    <w:rsid w:val="009D765F"/>
    <w:rsid w:val="009D77CA"/>
    <w:rsid w:val="009D7B6E"/>
    <w:rsid w:val="009D7BE4"/>
    <w:rsid w:val="009D7EDC"/>
    <w:rsid w:val="009E0C76"/>
    <w:rsid w:val="009E0E04"/>
    <w:rsid w:val="009E145B"/>
    <w:rsid w:val="009E1FFF"/>
    <w:rsid w:val="009E2888"/>
    <w:rsid w:val="009E2A59"/>
    <w:rsid w:val="009E2F44"/>
    <w:rsid w:val="009E32AD"/>
    <w:rsid w:val="009E379C"/>
    <w:rsid w:val="009E3C69"/>
    <w:rsid w:val="009E3E1F"/>
    <w:rsid w:val="009E4240"/>
    <w:rsid w:val="009E4CE8"/>
    <w:rsid w:val="009E4EA7"/>
    <w:rsid w:val="009E51A1"/>
    <w:rsid w:val="009E533A"/>
    <w:rsid w:val="009E57AF"/>
    <w:rsid w:val="009E57C6"/>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FB2"/>
    <w:rsid w:val="009F359B"/>
    <w:rsid w:val="009F35FC"/>
    <w:rsid w:val="009F3E8B"/>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62"/>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789"/>
    <w:rsid w:val="00A0586A"/>
    <w:rsid w:val="00A063B2"/>
    <w:rsid w:val="00A067D4"/>
    <w:rsid w:val="00A068C9"/>
    <w:rsid w:val="00A06921"/>
    <w:rsid w:val="00A06A5E"/>
    <w:rsid w:val="00A06D49"/>
    <w:rsid w:val="00A077FD"/>
    <w:rsid w:val="00A07E07"/>
    <w:rsid w:val="00A07F98"/>
    <w:rsid w:val="00A101A0"/>
    <w:rsid w:val="00A10215"/>
    <w:rsid w:val="00A102C6"/>
    <w:rsid w:val="00A10304"/>
    <w:rsid w:val="00A10637"/>
    <w:rsid w:val="00A107E1"/>
    <w:rsid w:val="00A109FF"/>
    <w:rsid w:val="00A11299"/>
    <w:rsid w:val="00A1166B"/>
    <w:rsid w:val="00A11B24"/>
    <w:rsid w:val="00A11E9C"/>
    <w:rsid w:val="00A123B0"/>
    <w:rsid w:val="00A127EE"/>
    <w:rsid w:val="00A12AF7"/>
    <w:rsid w:val="00A12C9A"/>
    <w:rsid w:val="00A12CB5"/>
    <w:rsid w:val="00A12D29"/>
    <w:rsid w:val="00A12E9D"/>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BB"/>
    <w:rsid w:val="00A17652"/>
    <w:rsid w:val="00A178DA"/>
    <w:rsid w:val="00A17DDC"/>
    <w:rsid w:val="00A202A9"/>
    <w:rsid w:val="00A2042F"/>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E5B"/>
    <w:rsid w:val="00A273DD"/>
    <w:rsid w:val="00A27576"/>
    <w:rsid w:val="00A2768F"/>
    <w:rsid w:val="00A27965"/>
    <w:rsid w:val="00A27A99"/>
    <w:rsid w:val="00A27CA1"/>
    <w:rsid w:val="00A27D06"/>
    <w:rsid w:val="00A306DC"/>
    <w:rsid w:val="00A31567"/>
    <w:rsid w:val="00A31891"/>
    <w:rsid w:val="00A320B1"/>
    <w:rsid w:val="00A32A9D"/>
    <w:rsid w:val="00A32B0A"/>
    <w:rsid w:val="00A32D29"/>
    <w:rsid w:val="00A332F9"/>
    <w:rsid w:val="00A33AF8"/>
    <w:rsid w:val="00A33E6D"/>
    <w:rsid w:val="00A33FE1"/>
    <w:rsid w:val="00A3416C"/>
    <w:rsid w:val="00A344AD"/>
    <w:rsid w:val="00A34873"/>
    <w:rsid w:val="00A34F36"/>
    <w:rsid w:val="00A354CF"/>
    <w:rsid w:val="00A360C5"/>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6DA9"/>
    <w:rsid w:val="00A47370"/>
    <w:rsid w:val="00A4738E"/>
    <w:rsid w:val="00A4758B"/>
    <w:rsid w:val="00A4792B"/>
    <w:rsid w:val="00A479CB"/>
    <w:rsid w:val="00A47E40"/>
    <w:rsid w:val="00A47F3F"/>
    <w:rsid w:val="00A506D1"/>
    <w:rsid w:val="00A50790"/>
    <w:rsid w:val="00A5089F"/>
    <w:rsid w:val="00A50AF8"/>
    <w:rsid w:val="00A50FA1"/>
    <w:rsid w:val="00A51031"/>
    <w:rsid w:val="00A52347"/>
    <w:rsid w:val="00A526F1"/>
    <w:rsid w:val="00A52727"/>
    <w:rsid w:val="00A52A85"/>
    <w:rsid w:val="00A52B3F"/>
    <w:rsid w:val="00A535EE"/>
    <w:rsid w:val="00A53724"/>
    <w:rsid w:val="00A53BE2"/>
    <w:rsid w:val="00A54F7E"/>
    <w:rsid w:val="00A55324"/>
    <w:rsid w:val="00A556CA"/>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5C1"/>
    <w:rsid w:val="00A80AB2"/>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8F7"/>
    <w:rsid w:val="00A85CCD"/>
    <w:rsid w:val="00A862CF"/>
    <w:rsid w:val="00A86A4C"/>
    <w:rsid w:val="00A86C48"/>
    <w:rsid w:val="00A86E37"/>
    <w:rsid w:val="00A87404"/>
    <w:rsid w:val="00A87697"/>
    <w:rsid w:val="00A87BEA"/>
    <w:rsid w:val="00A87E2C"/>
    <w:rsid w:val="00A87E59"/>
    <w:rsid w:val="00A9032B"/>
    <w:rsid w:val="00A90B87"/>
    <w:rsid w:val="00A90D4D"/>
    <w:rsid w:val="00A90FDB"/>
    <w:rsid w:val="00A91DF0"/>
    <w:rsid w:val="00A91F42"/>
    <w:rsid w:val="00A9253A"/>
    <w:rsid w:val="00A92BBE"/>
    <w:rsid w:val="00A936E0"/>
    <w:rsid w:val="00A93C59"/>
    <w:rsid w:val="00A93EFE"/>
    <w:rsid w:val="00A94626"/>
    <w:rsid w:val="00A95282"/>
    <w:rsid w:val="00A953B0"/>
    <w:rsid w:val="00A95517"/>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B50"/>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BF2"/>
    <w:rsid w:val="00AA3C61"/>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405"/>
    <w:rsid w:val="00AB08A5"/>
    <w:rsid w:val="00AB08AF"/>
    <w:rsid w:val="00AB118C"/>
    <w:rsid w:val="00AB1376"/>
    <w:rsid w:val="00AB1A09"/>
    <w:rsid w:val="00AB1CAA"/>
    <w:rsid w:val="00AB1FBD"/>
    <w:rsid w:val="00AB2065"/>
    <w:rsid w:val="00AB2110"/>
    <w:rsid w:val="00AB261C"/>
    <w:rsid w:val="00AB28A1"/>
    <w:rsid w:val="00AB2B29"/>
    <w:rsid w:val="00AB3918"/>
    <w:rsid w:val="00AB3D03"/>
    <w:rsid w:val="00AB40DC"/>
    <w:rsid w:val="00AB47DE"/>
    <w:rsid w:val="00AB4AD2"/>
    <w:rsid w:val="00AB4B62"/>
    <w:rsid w:val="00AB4DFB"/>
    <w:rsid w:val="00AB4FFE"/>
    <w:rsid w:val="00AB55C1"/>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4E0"/>
    <w:rsid w:val="00AC514F"/>
    <w:rsid w:val="00AC516B"/>
    <w:rsid w:val="00AC5217"/>
    <w:rsid w:val="00AC5565"/>
    <w:rsid w:val="00AC559C"/>
    <w:rsid w:val="00AC55B9"/>
    <w:rsid w:val="00AC56BA"/>
    <w:rsid w:val="00AC5FD6"/>
    <w:rsid w:val="00AC6056"/>
    <w:rsid w:val="00AC6394"/>
    <w:rsid w:val="00AC68ED"/>
    <w:rsid w:val="00AC6F69"/>
    <w:rsid w:val="00AC70C4"/>
    <w:rsid w:val="00AC7697"/>
    <w:rsid w:val="00AC7AE6"/>
    <w:rsid w:val="00AD0B12"/>
    <w:rsid w:val="00AD0F0D"/>
    <w:rsid w:val="00AD1264"/>
    <w:rsid w:val="00AD1405"/>
    <w:rsid w:val="00AD164C"/>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98F"/>
    <w:rsid w:val="00AD5A5E"/>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77"/>
    <w:rsid w:val="00AE1B14"/>
    <w:rsid w:val="00AE1C07"/>
    <w:rsid w:val="00AE28EE"/>
    <w:rsid w:val="00AE296B"/>
    <w:rsid w:val="00AE2990"/>
    <w:rsid w:val="00AE29B1"/>
    <w:rsid w:val="00AE3016"/>
    <w:rsid w:val="00AE3231"/>
    <w:rsid w:val="00AE38A3"/>
    <w:rsid w:val="00AE3AFA"/>
    <w:rsid w:val="00AE41FF"/>
    <w:rsid w:val="00AE46E8"/>
    <w:rsid w:val="00AE4FF3"/>
    <w:rsid w:val="00AE548C"/>
    <w:rsid w:val="00AE5A4D"/>
    <w:rsid w:val="00AE5ABF"/>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44C"/>
    <w:rsid w:val="00AF2E0E"/>
    <w:rsid w:val="00AF3894"/>
    <w:rsid w:val="00AF3DC1"/>
    <w:rsid w:val="00AF3F6A"/>
    <w:rsid w:val="00AF44F6"/>
    <w:rsid w:val="00AF47AA"/>
    <w:rsid w:val="00AF4C9E"/>
    <w:rsid w:val="00AF4E28"/>
    <w:rsid w:val="00AF518C"/>
    <w:rsid w:val="00AF643C"/>
    <w:rsid w:val="00AF6558"/>
    <w:rsid w:val="00AF76DF"/>
    <w:rsid w:val="00AF7B8B"/>
    <w:rsid w:val="00AF7D00"/>
    <w:rsid w:val="00B0053C"/>
    <w:rsid w:val="00B00C28"/>
    <w:rsid w:val="00B00D99"/>
    <w:rsid w:val="00B010AB"/>
    <w:rsid w:val="00B01199"/>
    <w:rsid w:val="00B013E8"/>
    <w:rsid w:val="00B01B7D"/>
    <w:rsid w:val="00B02322"/>
    <w:rsid w:val="00B0235F"/>
    <w:rsid w:val="00B02C04"/>
    <w:rsid w:val="00B03376"/>
    <w:rsid w:val="00B0359D"/>
    <w:rsid w:val="00B03729"/>
    <w:rsid w:val="00B03C9D"/>
    <w:rsid w:val="00B03F5B"/>
    <w:rsid w:val="00B043C8"/>
    <w:rsid w:val="00B04BE8"/>
    <w:rsid w:val="00B04C30"/>
    <w:rsid w:val="00B04C33"/>
    <w:rsid w:val="00B0531D"/>
    <w:rsid w:val="00B05609"/>
    <w:rsid w:val="00B0562F"/>
    <w:rsid w:val="00B05936"/>
    <w:rsid w:val="00B05A1C"/>
    <w:rsid w:val="00B05A9F"/>
    <w:rsid w:val="00B05AFA"/>
    <w:rsid w:val="00B05F35"/>
    <w:rsid w:val="00B06782"/>
    <w:rsid w:val="00B06967"/>
    <w:rsid w:val="00B07089"/>
    <w:rsid w:val="00B0731D"/>
    <w:rsid w:val="00B07705"/>
    <w:rsid w:val="00B0778E"/>
    <w:rsid w:val="00B07CD7"/>
    <w:rsid w:val="00B10465"/>
    <w:rsid w:val="00B10AA8"/>
    <w:rsid w:val="00B11390"/>
    <w:rsid w:val="00B1171B"/>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0A4"/>
    <w:rsid w:val="00B171A4"/>
    <w:rsid w:val="00B1736B"/>
    <w:rsid w:val="00B203DE"/>
    <w:rsid w:val="00B21569"/>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220"/>
    <w:rsid w:val="00B30766"/>
    <w:rsid w:val="00B309D0"/>
    <w:rsid w:val="00B30C70"/>
    <w:rsid w:val="00B30DDC"/>
    <w:rsid w:val="00B31616"/>
    <w:rsid w:val="00B31C1E"/>
    <w:rsid w:val="00B321CE"/>
    <w:rsid w:val="00B3236D"/>
    <w:rsid w:val="00B329BE"/>
    <w:rsid w:val="00B32A95"/>
    <w:rsid w:val="00B32C88"/>
    <w:rsid w:val="00B3319E"/>
    <w:rsid w:val="00B33316"/>
    <w:rsid w:val="00B33566"/>
    <w:rsid w:val="00B33678"/>
    <w:rsid w:val="00B33F4E"/>
    <w:rsid w:val="00B344A3"/>
    <w:rsid w:val="00B35107"/>
    <w:rsid w:val="00B352B5"/>
    <w:rsid w:val="00B3549E"/>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779"/>
    <w:rsid w:val="00B43DE1"/>
    <w:rsid w:val="00B43F3D"/>
    <w:rsid w:val="00B44340"/>
    <w:rsid w:val="00B44422"/>
    <w:rsid w:val="00B45783"/>
    <w:rsid w:val="00B46004"/>
    <w:rsid w:val="00B46241"/>
    <w:rsid w:val="00B4627F"/>
    <w:rsid w:val="00B4671F"/>
    <w:rsid w:val="00B46800"/>
    <w:rsid w:val="00B474D7"/>
    <w:rsid w:val="00B47690"/>
    <w:rsid w:val="00B47F59"/>
    <w:rsid w:val="00B509A2"/>
    <w:rsid w:val="00B5145E"/>
    <w:rsid w:val="00B5159B"/>
    <w:rsid w:val="00B516DE"/>
    <w:rsid w:val="00B52628"/>
    <w:rsid w:val="00B52CBC"/>
    <w:rsid w:val="00B52CFB"/>
    <w:rsid w:val="00B52FFB"/>
    <w:rsid w:val="00B53ED5"/>
    <w:rsid w:val="00B542CD"/>
    <w:rsid w:val="00B54931"/>
    <w:rsid w:val="00B549A0"/>
    <w:rsid w:val="00B54CF6"/>
    <w:rsid w:val="00B550E6"/>
    <w:rsid w:val="00B55DB0"/>
    <w:rsid w:val="00B56080"/>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ED3"/>
    <w:rsid w:val="00B61F92"/>
    <w:rsid w:val="00B624C7"/>
    <w:rsid w:val="00B627DF"/>
    <w:rsid w:val="00B62813"/>
    <w:rsid w:val="00B628BB"/>
    <w:rsid w:val="00B62A0E"/>
    <w:rsid w:val="00B63030"/>
    <w:rsid w:val="00B6335F"/>
    <w:rsid w:val="00B633CA"/>
    <w:rsid w:val="00B63876"/>
    <w:rsid w:val="00B639E9"/>
    <w:rsid w:val="00B63BD1"/>
    <w:rsid w:val="00B63C41"/>
    <w:rsid w:val="00B63E76"/>
    <w:rsid w:val="00B642C2"/>
    <w:rsid w:val="00B642C8"/>
    <w:rsid w:val="00B64327"/>
    <w:rsid w:val="00B645F2"/>
    <w:rsid w:val="00B64A81"/>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EC4"/>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CBE"/>
    <w:rsid w:val="00B92F7A"/>
    <w:rsid w:val="00B940F4"/>
    <w:rsid w:val="00B94107"/>
    <w:rsid w:val="00B943B3"/>
    <w:rsid w:val="00B94CB2"/>
    <w:rsid w:val="00B94ECF"/>
    <w:rsid w:val="00B94EFB"/>
    <w:rsid w:val="00B955B9"/>
    <w:rsid w:val="00B955BF"/>
    <w:rsid w:val="00B959D1"/>
    <w:rsid w:val="00B962E2"/>
    <w:rsid w:val="00B9639F"/>
    <w:rsid w:val="00B9644D"/>
    <w:rsid w:val="00B96EE6"/>
    <w:rsid w:val="00B9791D"/>
    <w:rsid w:val="00B97AE5"/>
    <w:rsid w:val="00BA006F"/>
    <w:rsid w:val="00BA0312"/>
    <w:rsid w:val="00BA0897"/>
    <w:rsid w:val="00BA1210"/>
    <w:rsid w:val="00BA1460"/>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9D"/>
    <w:rsid w:val="00BA4A85"/>
    <w:rsid w:val="00BA4B7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38E"/>
    <w:rsid w:val="00BB16B0"/>
    <w:rsid w:val="00BB1711"/>
    <w:rsid w:val="00BB1A82"/>
    <w:rsid w:val="00BB237F"/>
    <w:rsid w:val="00BB26CA"/>
    <w:rsid w:val="00BB2895"/>
    <w:rsid w:val="00BB29B4"/>
    <w:rsid w:val="00BB2A57"/>
    <w:rsid w:val="00BB2B38"/>
    <w:rsid w:val="00BB2B71"/>
    <w:rsid w:val="00BB2CAD"/>
    <w:rsid w:val="00BB2F4F"/>
    <w:rsid w:val="00BB3251"/>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FFB"/>
    <w:rsid w:val="00BB66CD"/>
    <w:rsid w:val="00BB6AA2"/>
    <w:rsid w:val="00BB6CFE"/>
    <w:rsid w:val="00BB6FD8"/>
    <w:rsid w:val="00BB7295"/>
    <w:rsid w:val="00BB78BF"/>
    <w:rsid w:val="00BB791D"/>
    <w:rsid w:val="00BB7A25"/>
    <w:rsid w:val="00BB7A4D"/>
    <w:rsid w:val="00BC02ED"/>
    <w:rsid w:val="00BC05D3"/>
    <w:rsid w:val="00BC0B50"/>
    <w:rsid w:val="00BC13EE"/>
    <w:rsid w:val="00BC1914"/>
    <w:rsid w:val="00BC2353"/>
    <w:rsid w:val="00BC25FA"/>
    <w:rsid w:val="00BC34FF"/>
    <w:rsid w:val="00BC3878"/>
    <w:rsid w:val="00BC4321"/>
    <w:rsid w:val="00BC4391"/>
    <w:rsid w:val="00BC43BB"/>
    <w:rsid w:val="00BC4640"/>
    <w:rsid w:val="00BC47ED"/>
    <w:rsid w:val="00BC4DFE"/>
    <w:rsid w:val="00BC5435"/>
    <w:rsid w:val="00BC54DF"/>
    <w:rsid w:val="00BC5893"/>
    <w:rsid w:val="00BC59E5"/>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7D"/>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A9A"/>
    <w:rsid w:val="00BE2C78"/>
    <w:rsid w:val="00BE2E5E"/>
    <w:rsid w:val="00BE39E0"/>
    <w:rsid w:val="00BE427D"/>
    <w:rsid w:val="00BE4A07"/>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783E"/>
    <w:rsid w:val="00BE79DB"/>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71C"/>
    <w:rsid w:val="00C02F97"/>
    <w:rsid w:val="00C03B09"/>
    <w:rsid w:val="00C042BB"/>
    <w:rsid w:val="00C042FD"/>
    <w:rsid w:val="00C042FE"/>
    <w:rsid w:val="00C04B3C"/>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280E"/>
    <w:rsid w:val="00C12BB2"/>
    <w:rsid w:val="00C12F17"/>
    <w:rsid w:val="00C12F45"/>
    <w:rsid w:val="00C132C9"/>
    <w:rsid w:val="00C133F9"/>
    <w:rsid w:val="00C1349A"/>
    <w:rsid w:val="00C1384E"/>
    <w:rsid w:val="00C13C6E"/>
    <w:rsid w:val="00C13DA4"/>
    <w:rsid w:val="00C13FA0"/>
    <w:rsid w:val="00C145FC"/>
    <w:rsid w:val="00C14722"/>
    <w:rsid w:val="00C14B26"/>
    <w:rsid w:val="00C14FC4"/>
    <w:rsid w:val="00C157A2"/>
    <w:rsid w:val="00C15FE3"/>
    <w:rsid w:val="00C16CAA"/>
    <w:rsid w:val="00C16D0E"/>
    <w:rsid w:val="00C16E63"/>
    <w:rsid w:val="00C175BE"/>
    <w:rsid w:val="00C17623"/>
    <w:rsid w:val="00C178DB"/>
    <w:rsid w:val="00C20219"/>
    <w:rsid w:val="00C2090E"/>
    <w:rsid w:val="00C20A15"/>
    <w:rsid w:val="00C20E1F"/>
    <w:rsid w:val="00C2139D"/>
    <w:rsid w:val="00C21453"/>
    <w:rsid w:val="00C21508"/>
    <w:rsid w:val="00C2159D"/>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1939"/>
    <w:rsid w:val="00C420B5"/>
    <w:rsid w:val="00C420EF"/>
    <w:rsid w:val="00C421F3"/>
    <w:rsid w:val="00C42A46"/>
    <w:rsid w:val="00C42B14"/>
    <w:rsid w:val="00C4328E"/>
    <w:rsid w:val="00C43E4B"/>
    <w:rsid w:val="00C441B7"/>
    <w:rsid w:val="00C44C51"/>
    <w:rsid w:val="00C451BC"/>
    <w:rsid w:val="00C45222"/>
    <w:rsid w:val="00C45405"/>
    <w:rsid w:val="00C454B0"/>
    <w:rsid w:val="00C45A10"/>
    <w:rsid w:val="00C45A56"/>
    <w:rsid w:val="00C45B88"/>
    <w:rsid w:val="00C45C20"/>
    <w:rsid w:val="00C4693B"/>
    <w:rsid w:val="00C46C54"/>
    <w:rsid w:val="00C46D97"/>
    <w:rsid w:val="00C46FC2"/>
    <w:rsid w:val="00C470CB"/>
    <w:rsid w:val="00C47275"/>
    <w:rsid w:val="00C473A1"/>
    <w:rsid w:val="00C5004A"/>
    <w:rsid w:val="00C501EA"/>
    <w:rsid w:val="00C50620"/>
    <w:rsid w:val="00C50CE0"/>
    <w:rsid w:val="00C50D29"/>
    <w:rsid w:val="00C50E43"/>
    <w:rsid w:val="00C50ECA"/>
    <w:rsid w:val="00C514C4"/>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03D"/>
    <w:rsid w:val="00C64D32"/>
    <w:rsid w:val="00C653FD"/>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208"/>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774"/>
    <w:rsid w:val="00C81948"/>
    <w:rsid w:val="00C81A19"/>
    <w:rsid w:val="00C8228A"/>
    <w:rsid w:val="00C827A5"/>
    <w:rsid w:val="00C82A42"/>
    <w:rsid w:val="00C82F03"/>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D79"/>
    <w:rsid w:val="00C90EBD"/>
    <w:rsid w:val="00C90FB8"/>
    <w:rsid w:val="00C9103A"/>
    <w:rsid w:val="00C91205"/>
    <w:rsid w:val="00C91245"/>
    <w:rsid w:val="00C9138D"/>
    <w:rsid w:val="00C91590"/>
    <w:rsid w:val="00C917D5"/>
    <w:rsid w:val="00C91AB6"/>
    <w:rsid w:val="00C91C86"/>
    <w:rsid w:val="00C928B1"/>
    <w:rsid w:val="00C92D6B"/>
    <w:rsid w:val="00C92E21"/>
    <w:rsid w:val="00C93102"/>
    <w:rsid w:val="00C9314E"/>
    <w:rsid w:val="00C931BD"/>
    <w:rsid w:val="00C93BDE"/>
    <w:rsid w:val="00C93BF8"/>
    <w:rsid w:val="00C93E29"/>
    <w:rsid w:val="00C93E9C"/>
    <w:rsid w:val="00C93F8E"/>
    <w:rsid w:val="00C9421B"/>
    <w:rsid w:val="00C9427D"/>
    <w:rsid w:val="00C9448C"/>
    <w:rsid w:val="00C94C65"/>
    <w:rsid w:val="00C952EC"/>
    <w:rsid w:val="00C95D01"/>
    <w:rsid w:val="00C9601F"/>
    <w:rsid w:val="00C96468"/>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62A"/>
    <w:rsid w:val="00CA3B9A"/>
    <w:rsid w:val="00CA4275"/>
    <w:rsid w:val="00CA4568"/>
    <w:rsid w:val="00CA4ABF"/>
    <w:rsid w:val="00CA4EAE"/>
    <w:rsid w:val="00CA4FD6"/>
    <w:rsid w:val="00CA5122"/>
    <w:rsid w:val="00CA533B"/>
    <w:rsid w:val="00CA5513"/>
    <w:rsid w:val="00CA5573"/>
    <w:rsid w:val="00CA5776"/>
    <w:rsid w:val="00CA581E"/>
    <w:rsid w:val="00CA5A38"/>
    <w:rsid w:val="00CA5FE0"/>
    <w:rsid w:val="00CA684A"/>
    <w:rsid w:val="00CA693A"/>
    <w:rsid w:val="00CA6DA3"/>
    <w:rsid w:val="00CA726B"/>
    <w:rsid w:val="00CA730D"/>
    <w:rsid w:val="00CA78F6"/>
    <w:rsid w:val="00CA7FD6"/>
    <w:rsid w:val="00CB025E"/>
    <w:rsid w:val="00CB031D"/>
    <w:rsid w:val="00CB03D2"/>
    <w:rsid w:val="00CB0405"/>
    <w:rsid w:val="00CB094E"/>
    <w:rsid w:val="00CB0B14"/>
    <w:rsid w:val="00CB0D33"/>
    <w:rsid w:val="00CB0E59"/>
    <w:rsid w:val="00CB0F08"/>
    <w:rsid w:val="00CB1610"/>
    <w:rsid w:val="00CB1F9A"/>
    <w:rsid w:val="00CB2145"/>
    <w:rsid w:val="00CB2283"/>
    <w:rsid w:val="00CB2487"/>
    <w:rsid w:val="00CB39D1"/>
    <w:rsid w:val="00CB40F1"/>
    <w:rsid w:val="00CB41CA"/>
    <w:rsid w:val="00CB498B"/>
    <w:rsid w:val="00CB4A5D"/>
    <w:rsid w:val="00CB4C02"/>
    <w:rsid w:val="00CB4C36"/>
    <w:rsid w:val="00CB5328"/>
    <w:rsid w:val="00CB538C"/>
    <w:rsid w:val="00CB53B4"/>
    <w:rsid w:val="00CB596E"/>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1FE1"/>
    <w:rsid w:val="00CC245B"/>
    <w:rsid w:val="00CC2484"/>
    <w:rsid w:val="00CC268C"/>
    <w:rsid w:val="00CC26F1"/>
    <w:rsid w:val="00CC3185"/>
    <w:rsid w:val="00CC35C4"/>
    <w:rsid w:val="00CC3AFC"/>
    <w:rsid w:val="00CC4734"/>
    <w:rsid w:val="00CC47F5"/>
    <w:rsid w:val="00CC48C7"/>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790"/>
    <w:rsid w:val="00CD09DE"/>
    <w:rsid w:val="00CD0BEF"/>
    <w:rsid w:val="00CD129E"/>
    <w:rsid w:val="00CD1438"/>
    <w:rsid w:val="00CD1744"/>
    <w:rsid w:val="00CD1C77"/>
    <w:rsid w:val="00CD1E30"/>
    <w:rsid w:val="00CD21D8"/>
    <w:rsid w:val="00CD2333"/>
    <w:rsid w:val="00CD2467"/>
    <w:rsid w:val="00CD250C"/>
    <w:rsid w:val="00CD29EF"/>
    <w:rsid w:val="00CD3316"/>
    <w:rsid w:val="00CD3C05"/>
    <w:rsid w:val="00CD3C67"/>
    <w:rsid w:val="00CD4904"/>
    <w:rsid w:val="00CD4BE8"/>
    <w:rsid w:val="00CD4E69"/>
    <w:rsid w:val="00CD50DC"/>
    <w:rsid w:val="00CD59EB"/>
    <w:rsid w:val="00CD5A2E"/>
    <w:rsid w:val="00CD5FCC"/>
    <w:rsid w:val="00CD6465"/>
    <w:rsid w:val="00CD652C"/>
    <w:rsid w:val="00CD65A0"/>
    <w:rsid w:val="00CD6639"/>
    <w:rsid w:val="00CD6D24"/>
    <w:rsid w:val="00CD77DB"/>
    <w:rsid w:val="00CD7EA7"/>
    <w:rsid w:val="00CE1161"/>
    <w:rsid w:val="00CE1282"/>
    <w:rsid w:val="00CE1476"/>
    <w:rsid w:val="00CE15D3"/>
    <w:rsid w:val="00CE1716"/>
    <w:rsid w:val="00CE1814"/>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E8A"/>
    <w:rsid w:val="00CE3F28"/>
    <w:rsid w:val="00CE4304"/>
    <w:rsid w:val="00CE480B"/>
    <w:rsid w:val="00CE4967"/>
    <w:rsid w:val="00CE5441"/>
    <w:rsid w:val="00CE54F0"/>
    <w:rsid w:val="00CE56E7"/>
    <w:rsid w:val="00CE58B0"/>
    <w:rsid w:val="00CE5940"/>
    <w:rsid w:val="00CE6353"/>
    <w:rsid w:val="00CE6924"/>
    <w:rsid w:val="00CE69E7"/>
    <w:rsid w:val="00CE74DC"/>
    <w:rsid w:val="00CE754B"/>
    <w:rsid w:val="00CE7A2E"/>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86D"/>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9AB"/>
    <w:rsid w:val="00D02A29"/>
    <w:rsid w:val="00D032BA"/>
    <w:rsid w:val="00D039A5"/>
    <w:rsid w:val="00D04209"/>
    <w:rsid w:val="00D04224"/>
    <w:rsid w:val="00D0497D"/>
    <w:rsid w:val="00D056A1"/>
    <w:rsid w:val="00D05743"/>
    <w:rsid w:val="00D06063"/>
    <w:rsid w:val="00D061E8"/>
    <w:rsid w:val="00D06460"/>
    <w:rsid w:val="00D06461"/>
    <w:rsid w:val="00D065E3"/>
    <w:rsid w:val="00D06A7D"/>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C0"/>
    <w:rsid w:val="00D1439C"/>
    <w:rsid w:val="00D1443C"/>
    <w:rsid w:val="00D1457E"/>
    <w:rsid w:val="00D14764"/>
    <w:rsid w:val="00D14A49"/>
    <w:rsid w:val="00D14CDD"/>
    <w:rsid w:val="00D14D76"/>
    <w:rsid w:val="00D14E66"/>
    <w:rsid w:val="00D152CC"/>
    <w:rsid w:val="00D1576D"/>
    <w:rsid w:val="00D165CB"/>
    <w:rsid w:val="00D1739C"/>
    <w:rsid w:val="00D17786"/>
    <w:rsid w:val="00D17C6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BFA"/>
    <w:rsid w:val="00D3204C"/>
    <w:rsid w:val="00D321E2"/>
    <w:rsid w:val="00D32235"/>
    <w:rsid w:val="00D323FA"/>
    <w:rsid w:val="00D3280C"/>
    <w:rsid w:val="00D3320D"/>
    <w:rsid w:val="00D33565"/>
    <w:rsid w:val="00D336F2"/>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AC7"/>
    <w:rsid w:val="00D40B79"/>
    <w:rsid w:val="00D40BCB"/>
    <w:rsid w:val="00D40C37"/>
    <w:rsid w:val="00D40C88"/>
    <w:rsid w:val="00D40F0A"/>
    <w:rsid w:val="00D412FB"/>
    <w:rsid w:val="00D41AAF"/>
    <w:rsid w:val="00D4225E"/>
    <w:rsid w:val="00D4247C"/>
    <w:rsid w:val="00D42A1E"/>
    <w:rsid w:val="00D43626"/>
    <w:rsid w:val="00D437F7"/>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3DB"/>
    <w:rsid w:val="00D515FD"/>
    <w:rsid w:val="00D51A9E"/>
    <w:rsid w:val="00D51E9E"/>
    <w:rsid w:val="00D51F2B"/>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629B"/>
    <w:rsid w:val="00D56B13"/>
    <w:rsid w:val="00D57409"/>
    <w:rsid w:val="00D575F8"/>
    <w:rsid w:val="00D600FC"/>
    <w:rsid w:val="00D604B4"/>
    <w:rsid w:val="00D6052E"/>
    <w:rsid w:val="00D6059F"/>
    <w:rsid w:val="00D606B1"/>
    <w:rsid w:val="00D60736"/>
    <w:rsid w:val="00D609C0"/>
    <w:rsid w:val="00D60B80"/>
    <w:rsid w:val="00D616BD"/>
    <w:rsid w:val="00D617B5"/>
    <w:rsid w:val="00D618FB"/>
    <w:rsid w:val="00D6198A"/>
    <w:rsid w:val="00D6217D"/>
    <w:rsid w:val="00D622C0"/>
    <w:rsid w:val="00D625AB"/>
    <w:rsid w:val="00D626BC"/>
    <w:rsid w:val="00D626F1"/>
    <w:rsid w:val="00D628C7"/>
    <w:rsid w:val="00D629B0"/>
    <w:rsid w:val="00D629E6"/>
    <w:rsid w:val="00D62A9D"/>
    <w:rsid w:val="00D6365A"/>
    <w:rsid w:val="00D63866"/>
    <w:rsid w:val="00D6394D"/>
    <w:rsid w:val="00D63ACC"/>
    <w:rsid w:val="00D63B77"/>
    <w:rsid w:val="00D6406C"/>
    <w:rsid w:val="00D64096"/>
    <w:rsid w:val="00D642A0"/>
    <w:rsid w:val="00D6457E"/>
    <w:rsid w:val="00D64C98"/>
    <w:rsid w:val="00D6524B"/>
    <w:rsid w:val="00D65391"/>
    <w:rsid w:val="00D66449"/>
    <w:rsid w:val="00D665D1"/>
    <w:rsid w:val="00D666BD"/>
    <w:rsid w:val="00D672D1"/>
    <w:rsid w:val="00D70471"/>
    <w:rsid w:val="00D71010"/>
    <w:rsid w:val="00D710C9"/>
    <w:rsid w:val="00D71296"/>
    <w:rsid w:val="00D7132C"/>
    <w:rsid w:val="00D71E99"/>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3EC3"/>
    <w:rsid w:val="00D84868"/>
    <w:rsid w:val="00D84B38"/>
    <w:rsid w:val="00D84BB5"/>
    <w:rsid w:val="00D854CA"/>
    <w:rsid w:val="00D85887"/>
    <w:rsid w:val="00D85A5F"/>
    <w:rsid w:val="00D85B35"/>
    <w:rsid w:val="00D85E19"/>
    <w:rsid w:val="00D8692A"/>
    <w:rsid w:val="00D86D30"/>
    <w:rsid w:val="00D870BB"/>
    <w:rsid w:val="00D87162"/>
    <w:rsid w:val="00D871DE"/>
    <w:rsid w:val="00D8720E"/>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4C27"/>
    <w:rsid w:val="00DB4D8F"/>
    <w:rsid w:val="00DB521E"/>
    <w:rsid w:val="00DB52BA"/>
    <w:rsid w:val="00DB573A"/>
    <w:rsid w:val="00DB5946"/>
    <w:rsid w:val="00DB5C2E"/>
    <w:rsid w:val="00DB5EE5"/>
    <w:rsid w:val="00DB5FF2"/>
    <w:rsid w:val="00DB60BD"/>
    <w:rsid w:val="00DB6337"/>
    <w:rsid w:val="00DB6426"/>
    <w:rsid w:val="00DB66A9"/>
    <w:rsid w:val="00DB6714"/>
    <w:rsid w:val="00DB6879"/>
    <w:rsid w:val="00DB6965"/>
    <w:rsid w:val="00DB717E"/>
    <w:rsid w:val="00DB740E"/>
    <w:rsid w:val="00DB77BB"/>
    <w:rsid w:val="00DB78C1"/>
    <w:rsid w:val="00DB7D5B"/>
    <w:rsid w:val="00DC0279"/>
    <w:rsid w:val="00DC0400"/>
    <w:rsid w:val="00DC0A4E"/>
    <w:rsid w:val="00DC0F82"/>
    <w:rsid w:val="00DC11F6"/>
    <w:rsid w:val="00DC1700"/>
    <w:rsid w:val="00DC1C5F"/>
    <w:rsid w:val="00DC1E78"/>
    <w:rsid w:val="00DC243A"/>
    <w:rsid w:val="00DC27F9"/>
    <w:rsid w:val="00DC2AF3"/>
    <w:rsid w:val="00DC2E16"/>
    <w:rsid w:val="00DC2ED2"/>
    <w:rsid w:val="00DC2EDE"/>
    <w:rsid w:val="00DC302C"/>
    <w:rsid w:val="00DC3067"/>
    <w:rsid w:val="00DC3C31"/>
    <w:rsid w:val="00DC424C"/>
    <w:rsid w:val="00DC4783"/>
    <w:rsid w:val="00DC4C3E"/>
    <w:rsid w:val="00DC4CE8"/>
    <w:rsid w:val="00DC4DFF"/>
    <w:rsid w:val="00DC51D6"/>
    <w:rsid w:val="00DC55CD"/>
    <w:rsid w:val="00DC5DB3"/>
    <w:rsid w:val="00DC6141"/>
    <w:rsid w:val="00DC6262"/>
    <w:rsid w:val="00DC681C"/>
    <w:rsid w:val="00DC684B"/>
    <w:rsid w:val="00DC6FCE"/>
    <w:rsid w:val="00DC787D"/>
    <w:rsid w:val="00DD01C8"/>
    <w:rsid w:val="00DD0A9C"/>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5DCD"/>
    <w:rsid w:val="00DD6350"/>
    <w:rsid w:val="00DD6479"/>
    <w:rsid w:val="00DD681D"/>
    <w:rsid w:val="00DD7183"/>
    <w:rsid w:val="00DD72F4"/>
    <w:rsid w:val="00DD7388"/>
    <w:rsid w:val="00DD77E5"/>
    <w:rsid w:val="00DD7C77"/>
    <w:rsid w:val="00DE1741"/>
    <w:rsid w:val="00DE18A4"/>
    <w:rsid w:val="00DE2130"/>
    <w:rsid w:val="00DE238E"/>
    <w:rsid w:val="00DE264D"/>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4EF"/>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16E"/>
    <w:rsid w:val="00E04208"/>
    <w:rsid w:val="00E051F3"/>
    <w:rsid w:val="00E055DC"/>
    <w:rsid w:val="00E05C88"/>
    <w:rsid w:val="00E06323"/>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6D0"/>
    <w:rsid w:val="00E22D8C"/>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992"/>
    <w:rsid w:val="00E33A2E"/>
    <w:rsid w:val="00E33A70"/>
    <w:rsid w:val="00E34507"/>
    <w:rsid w:val="00E34E76"/>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B46"/>
    <w:rsid w:val="00E42CBB"/>
    <w:rsid w:val="00E43FAC"/>
    <w:rsid w:val="00E451E3"/>
    <w:rsid w:val="00E453DF"/>
    <w:rsid w:val="00E4566C"/>
    <w:rsid w:val="00E463C0"/>
    <w:rsid w:val="00E46558"/>
    <w:rsid w:val="00E46574"/>
    <w:rsid w:val="00E46C33"/>
    <w:rsid w:val="00E473F2"/>
    <w:rsid w:val="00E47D8B"/>
    <w:rsid w:val="00E47DC9"/>
    <w:rsid w:val="00E506E6"/>
    <w:rsid w:val="00E50721"/>
    <w:rsid w:val="00E50761"/>
    <w:rsid w:val="00E508E1"/>
    <w:rsid w:val="00E50E67"/>
    <w:rsid w:val="00E510B0"/>
    <w:rsid w:val="00E5157D"/>
    <w:rsid w:val="00E51EAD"/>
    <w:rsid w:val="00E52A41"/>
    <w:rsid w:val="00E52AAF"/>
    <w:rsid w:val="00E53506"/>
    <w:rsid w:val="00E5372F"/>
    <w:rsid w:val="00E53BC1"/>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B7C"/>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EE2"/>
    <w:rsid w:val="00E66119"/>
    <w:rsid w:val="00E664F5"/>
    <w:rsid w:val="00E6665F"/>
    <w:rsid w:val="00E66DAE"/>
    <w:rsid w:val="00E66DC5"/>
    <w:rsid w:val="00E67A65"/>
    <w:rsid w:val="00E67CAF"/>
    <w:rsid w:val="00E700D6"/>
    <w:rsid w:val="00E707EB"/>
    <w:rsid w:val="00E708FF"/>
    <w:rsid w:val="00E70A6C"/>
    <w:rsid w:val="00E70B3F"/>
    <w:rsid w:val="00E71A47"/>
    <w:rsid w:val="00E71F92"/>
    <w:rsid w:val="00E722B7"/>
    <w:rsid w:val="00E73354"/>
    <w:rsid w:val="00E73AE4"/>
    <w:rsid w:val="00E74352"/>
    <w:rsid w:val="00E74856"/>
    <w:rsid w:val="00E74B29"/>
    <w:rsid w:val="00E7518B"/>
    <w:rsid w:val="00E752A8"/>
    <w:rsid w:val="00E7554B"/>
    <w:rsid w:val="00E75A70"/>
    <w:rsid w:val="00E75BCF"/>
    <w:rsid w:val="00E75DEE"/>
    <w:rsid w:val="00E76189"/>
    <w:rsid w:val="00E76799"/>
    <w:rsid w:val="00E774E1"/>
    <w:rsid w:val="00E7767D"/>
    <w:rsid w:val="00E8002D"/>
    <w:rsid w:val="00E80251"/>
    <w:rsid w:val="00E80507"/>
    <w:rsid w:val="00E80991"/>
    <w:rsid w:val="00E80A40"/>
    <w:rsid w:val="00E81250"/>
    <w:rsid w:val="00E813F4"/>
    <w:rsid w:val="00E81463"/>
    <w:rsid w:val="00E819F6"/>
    <w:rsid w:val="00E81A99"/>
    <w:rsid w:val="00E81E20"/>
    <w:rsid w:val="00E82014"/>
    <w:rsid w:val="00E8201E"/>
    <w:rsid w:val="00E8278C"/>
    <w:rsid w:val="00E829AD"/>
    <w:rsid w:val="00E82AA9"/>
    <w:rsid w:val="00E82AD1"/>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24A"/>
    <w:rsid w:val="00E9751D"/>
    <w:rsid w:val="00E97A01"/>
    <w:rsid w:val="00EA01C6"/>
    <w:rsid w:val="00EA05C2"/>
    <w:rsid w:val="00EA0EEA"/>
    <w:rsid w:val="00EA12B0"/>
    <w:rsid w:val="00EA15FF"/>
    <w:rsid w:val="00EA16D2"/>
    <w:rsid w:val="00EA1F36"/>
    <w:rsid w:val="00EA25A0"/>
    <w:rsid w:val="00EA26C7"/>
    <w:rsid w:val="00EA2B66"/>
    <w:rsid w:val="00EA2F55"/>
    <w:rsid w:val="00EA34FE"/>
    <w:rsid w:val="00EA40B1"/>
    <w:rsid w:val="00EA4174"/>
    <w:rsid w:val="00EA4E55"/>
    <w:rsid w:val="00EA4EF3"/>
    <w:rsid w:val="00EA5911"/>
    <w:rsid w:val="00EA5F68"/>
    <w:rsid w:val="00EA5FDD"/>
    <w:rsid w:val="00EA61C7"/>
    <w:rsid w:val="00EA69D1"/>
    <w:rsid w:val="00EA77BE"/>
    <w:rsid w:val="00EA7AC7"/>
    <w:rsid w:val="00EA7B05"/>
    <w:rsid w:val="00EA7BF6"/>
    <w:rsid w:val="00EA7CD0"/>
    <w:rsid w:val="00EA7D46"/>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E02"/>
    <w:rsid w:val="00EC0FA3"/>
    <w:rsid w:val="00EC160D"/>
    <w:rsid w:val="00EC1636"/>
    <w:rsid w:val="00EC212A"/>
    <w:rsid w:val="00EC2427"/>
    <w:rsid w:val="00EC25BA"/>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B0"/>
    <w:rsid w:val="00ED41CC"/>
    <w:rsid w:val="00ED4267"/>
    <w:rsid w:val="00ED4A2A"/>
    <w:rsid w:val="00ED4C1D"/>
    <w:rsid w:val="00ED4EF5"/>
    <w:rsid w:val="00ED583B"/>
    <w:rsid w:val="00ED5975"/>
    <w:rsid w:val="00ED5A67"/>
    <w:rsid w:val="00ED62AD"/>
    <w:rsid w:val="00ED6B28"/>
    <w:rsid w:val="00ED720D"/>
    <w:rsid w:val="00ED7331"/>
    <w:rsid w:val="00ED75AC"/>
    <w:rsid w:val="00ED7D5E"/>
    <w:rsid w:val="00EE024C"/>
    <w:rsid w:val="00EE0C77"/>
    <w:rsid w:val="00EE0E76"/>
    <w:rsid w:val="00EE13D1"/>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6B0"/>
    <w:rsid w:val="00EE5A4C"/>
    <w:rsid w:val="00EE5EEB"/>
    <w:rsid w:val="00EE5F97"/>
    <w:rsid w:val="00EE6A82"/>
    <w:rsid w:val="00EE6E53"/>
    <w:rsid w:val="00EE6ED3"/>
    <w:rsid w:val="00EE6FF7"/>
    <w:rsid w:val="00EE7278"/>
    <w:rsid w:val="00EE7C16"/>
    <w:rsid w:val="00EF0298"/>
    <w:rsid w:val="00EF02BA"/>
    <w:rsid w:val="00EF0331"/>
    <w:rsid w:val="00EF0AFF"/>
    <w:rsid w:val="00EF0B8B"/>
    <w:rsid w:val="00EF0C5B"/>
    <w:rsid w:val="00EF0C94"/>
    <w:rsid w:val="00EF0CF2"/>
    <w:rsid w:val="00EF0E1B"/>
    <w:rsid w:val="00EF0F60"/>
    <w:rsid w:val="00EF1272"/>
    <w:rsid w:val="00EF172C"/>
    <w:rsid w:val="00EF18C4"/>
    <w:rsid w:val="00EF1BF7"/>
    <w:rsid w:val="00EF1E64"/>
    <w:rsid w:val="00EF2136"/>
    <w:rsid w:val="00EF24CB"/>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AD1"/>
    <w:rsid w:val="00EF5178"/>
    <w:rsid w:val="00EF5249"/>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CFA"/>
    <w:rsid w:val="00F0322F"/>
    <w:rsid w:val="00F0388D"/>
    <w:rsid w:val="00F04405"/>
    <w:rsid w:val="00F04BC5"/>
    <w:rsid w:val="00F04BF0"/>
    <w:rsid w:val="00F04DC9"/>
    <w:rsid w:val="00F05047"/>
    <w:rsid w:val="00F05458"/>
    <w:rsid w:val="00F05A47"/>
    <w:rsid w:val="00F05BC1"/>
    <w:rsid w:val="00F06119"/>
    <w:rsid w:val="00F06190"/>
    <w:rsid w:val="00F0671C"/>
    <w:rsid w:val="00F06788"/>
    <w:rsid w:val="00F07494"/>
    <w:rsid w:val="00F0789F"/>
    <w:rsid w:val="00F0797C"/>
    <w:rsid w:val="00F101A5"/>
    <w:rsid w:val="00F103B7"/>
    <w:rsid w:val="00F1043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50E"/>
    <w:rsid w:val="00F27739"/>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42C1"/>
    <w:rsid w:val="00F347ED"/>
    <w:rsid w:val="00F35513"/>
    <w:rsid w:val="00F35531"/>
    <w:rsid w:val="00F35678"/>
    <w:rsid w:val="00F357DD"/>
    <w:rsid w:val="00F36398"/>
    <w:rsid w:val="00F366BB"/>
    <w:rsid w:val="00F36A9E"/>
    <w:rsid w:val="00F36CEE"/>
    <w:rsid w:val="00F37034"/>
    <w:rsid w:val="00F3753F"/>
    <w:rsid w:val="00F379A2"/>
    <w:rsid w:val="00F37AE9"/>
    <w:rsid w:val="00F37D30"/>
    <w:rsid w:val="00F37F7A"/>
    <w:rsid w:val="00F401DC"/>
    <w:rsid w:val="00F403DE"/>
    <w:rsid w:val="00F407FB"/>
    <w:rsid w:val="00F40A8D"/>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61DF"/>
    <w:rsid w:val="00F468BE"/>
    <w:rsid w:val="00F4706C"/>
    <w:rsid w:val="00F471BC"/>
    <w:rsid w:val="00F472A3"/>
    <w:rsid w:val="00F475F7"/>
    <w:rsid w:val="00F47777"/>
    <w:rsid w:val="00F47CD7"/>
    <w:rsid w:val="00F47F10"/>
    <w:rsid w:val="00F47F5D"/>
    <w:rsid w:val="00F5019A"/>
    <w:rsid w:val="00F50AB2"/>
    <w:rsid w:val="00F50BC5"/>
    <w:rsid w:val="00F51773"/>
    <w:rsid w:val="00F517CF"/>
    <w:rsid w:val="00F51913"/>
    <w:rsid w:val="00F51CD8"/>
    <w:rsid w:val="00F520C3"/>
    <w:rsid w:val="00F520F9"/>
    <w:rsid w:val="00F52172"/>
    <w:rsid w:val="00F521DA"/>
    <w:rsid w:val="00F5234D"/>
    <w:rsid w:val="00F52AE9"/>
    <w:rsid w:val="00F532B7"/>
    <w:rsid w:val="00F535F4"/>
    <w:rsid w:val="00F536A5"/>
    <w:rsid w:val="00F536F8"/>
    <w:rsid w:val="00F53878"/>
    <w:rsid w:val="00F53DDE"/>
    <w:rsid w:val="00F53E4D"/>
    <w:rsid w:val="00F54A2B"/>
    <w:rsid w:val="00F54B3C"/>
    <w:rsid w:val="00F54CCB"/>
    <w:rsid w:val="00F55257"/>
    <w:rsid w:val="00F55315"/>
    <w:rsid w:val="00F5531B"/>
    <w:rsid w:val="00F556FA"/>
    <w:rsid w:val="00F55D91"/>
    <w:rsid w:val="00F55E5E"/>
    <w:rsid w:val="00F569D5"/>
    <w:rsid w:val="00F56C7D"/>
    <w:rsid w:val="00F56DC1"/>
    <w:rsid w:val="00F5726A"/>
    <w:rsid w:val="00F57DB2"/>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6DAE"/>
    <w:rsid w:val="00F67706"/>
    <w:rsid w:val="00F67754"/>
    <w:rsid w:val="00F67A42"/>
    <w:rsid w:val="00F67BB2"/>
    <w:rsid w:val="00F67C21"/>
    <w:rsid w:val="00F67CD2"/>
    <w:rsid w:val="00F67CE3"/>
    <w:rsid w:val="00F702F5"/>
    <w:rsid w:val="00F703FB"/>
    <w:rsid w:val="00F706E8"/>
    <w:rsid w:val="00F711BF"/>
    <w:rsid w:val="00F7129A"/>
    <w:rsid w:val="00F716F3"/>
    <w:rsid w:val="00F71B5F"/>
    <w:rsid w:val="00F71B6A"/>
    <w:rsid w:val="00F71C25"/>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EA"/>
    <w:rsid w:val="00F773EE"/>
    <w:rsid w:val="00F774E3"/>
    <w:rsid w:val="00F7760E"/>
    <w:rsid w:val="00F7765D"/>
    <w:rsid w:val="00F77CD7"/>
    <w:rsid w:val="00F80143"/>
    <w:rsid w:val="00F809FC"/>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C8E"/>
    <w:rsid w:val="00F84EC7"/>
    <w:rsid w:val="00F852C8"/>
    <w:rsid w:val="00F85AD6"/>
    <w:rsid w:val="00F85E94"/>
    <w:rsid w:val="00F86B25"/>
    <w:rsid w:val="00F86F9D"/>
    <w:rsid w:val="00F87272"/>
    <w:rsid w:val="00F8762B"/>
    <w:rsid w:val="00F87ABD"/>
    <w:rsid w:val="00F90286"/>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3C90"/>
    <w:rsid w:val="00F948B5"/>
    <w:rsid w:val="00F949BC"/>
    <w:rsid w:val="00F94BE1"/>
    <w:rsid w:val="00F94C30"/>
    <w:rsid w:val="00F94F23"/>
    <w:rsid w:val="00F94FA9"/>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1B99"/>
    <w:rsid w:val="00FA28B6"/>
    <w:rsid w:val="00FA2DB6"/>
    <w:rsid w:val="00FA2FA9"/>
    <w:rsid w:val="00FA32CA"/>
    <w:rsid w:val="00FA3424"/>
    <w:rsid w:val="00FA34FE"/>
    <w:rsid w:val="00FA3806"/>
    <w:rsid w:val="00FA4237"/>
    <w:rsid w:val="00FA44BE"/>
    <w:rsid w:val="00FA44CA"/>
    <w:rsid w:val="00FA44FE"/>
    <w:rsid w:val="00FA4595"/>
    <w:rsid w:val="00FA45E9"/>
    <w:rsid w:val="00FA4982"/>
    <w:rsid w:val="00FA4FDA"/>
    <w:rsid w:val="00FA5B6D"/>
    <w:rsid w:val="00FA681D"/>
    <w:rsid w:val="00FA6B6C"/>
    <w:rsid w:val="00FA7248"/>
    <w:rsid w:val="00FA7746"/>
    <w:rsid w:val="00FA77EB"/>
    <w:rsid w:val="00FA7999"/>
    <w:rsid w:val="00FA7B52"/>
    <w:rsid w:val="00FA7EDE"/>
    <w:rsid w:val="00FB0246"/>
    <w:rsid w:val="00FB07CE"/>
    <w:rsid w:val="00FB0E44"/>
    <w:rsid w:val="00FB16ED"/>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254"/>
    <w:rsid w:val="00FD62B3"/>
    <w:rsid w:val="00FD634B"/>
    <w:rsid w:val="00FD678E"/>
    <w:rsid w:val="00FD6B41"/>
    <w:rsid w:val="00FD7525"/>
    <w:rsid w:val="00FD79C1"/>
    <w:rsid w:val="00FD7B21"/>
    <w:rsid w:val="00FE0299"/>
    <w:rsid w:val="00FE04A4"/>
    <w:rsid w:val="00FE0DC0"/>
    <w:rsid w:val="00FE0E81"/>
    <w:rsid w:val="00FE0EFA"/>
    <w:rsid w:val="00FE0F55"/>
    <w:rsid w:val="00FE0FAB"/>
    <w:rsid w:val="00FE0FD9"/>
    <w:rsid w:val="00FE103D"/>
    <w:rsid w:val="00FE1F52"/>
    <w:rsid w:val="00FE22E9"/>
    <w:rsid w:val="00FE2331"/>
    <w:rsid w:val="00FE2571"/>
    <w:rsid w:val="00FE2711"/>
    <w:rsid w:val="00FE29D3"/>
    <w:rsid w:val="00FE2C51"/>
    <w:rsid w:val="00FE2D1A"/>
    <w:rsid w:val="00FE2EF0"/>
    <w:rsid w:val="00FE30B7"/>
    <w:rsid w:val="00FE3A61"/>
    <w:rsid w:val="00FE3AA4"/>
    <w:rsid w:val="00FE3E41"/>
    <w:rsid w:val="00FE437B"/>
    <w:rsid w:val="00FE45D3"/>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A8"/>
    <w:rsid w:val="00FF0268"/>
    <w:rsid w:val="00FF0AC2"/>
    <w:rsid w:val="00FF0B5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21C"/>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CCE8C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CCE8CF" w:themeColor="background1"/>
        <w:left w:val="single" w:sz="4" w:space="0" w:color="CCE8CF" w:themeColor="background1"/>
        <w:bottom w:val="single" w:sz="4" w:space="0" w:color="CCE8CF" w:themeColor="background1"/>
        <w:right w:val="single" w:sz="4" w:space="0" w:color="CCE8CF" w:themeColor="background1"/>
        <w:insideH w:val="single" w:sz="4" w:space="0" w:color="CCE8CF" w:themeColor="background1"/>
        <w:insideV w:val="single" w:sz="4" w:space="0" w:color="CCE8CF" w:themeColor="background1"/>
      </w:tblBorders>
    </w:tblPr>
    <w:tcPr>
      <w:shd w:val="clear" w:color="auto" w:fill="DBE5F1" w:themeFill="accent1" w:themeFillTint="33"/>
    </w:tcPr>
    <w:tblStylePr w:type="firstRow">
      <w:rPr>
        <w:b/>
        <w:bCs/>
        <w:color w:val="CCE8CF" w:themeColor="background1"/>
      </w:rPr>
      <w:tblPr/>
      <w:tcPr>
        <w:tcBorders>
          <w:top w:val="single" w:sz="4" w:space="0" w:color="CCE8CF" w:themeColor="background1"/>
          <w:left w:val="single" w:sz="4" w:space="0" w:color="CCE8CF" w:themeColor="background1"/>
          <w:right w:val="single" w:sz="4" w:space="0" w:color="CCE8CF" w:themeColor="background1"/>
          <w:insideH w:val="nil"/>
          <w:insideV w:val="nil"/>
        </w:tcBorders>
        <w:shd w:val="clear" w:color="auto" w:fill="4F81BD" w:themeFill="accent1"/>
      </w:tcPr>
    </w:tblStylePr>
    <w:tblStylePr w:type="lastRow">
      <w:rPr>
        <w:b/>
        <w:bCs/>
        <w:color w:val="CCE8CF" w:themeColor="background1"/>
      </w:rPr>
      <w:tblPr/>
      <w:tcPr>
        <w:tcBorders>
          <w:left w:val="single" w:sz="4" w:space="0" w:color="CCE8CF" w:themeColor="background1"/>
          <w:bottom w:val="single" w:sz="4" w:space="0" w:color="CCE8CF" w:themeColor="background1"/>
          <w:right w:val="single" w:sz="4" w:space="0" w:color="CCE8CF" w:themeColor="background1"/>
          <w:insideH w:val="nil"/>
          <w:insideV w:val="nil"/>
        </w:tcBorders>
        <w:shd w:val="clear" w:color="auto" w:fill="4F81BD" w:themeFill="accent1"/>
      </w:tcPr>
    </w:tblStylePr>
    <w:tblStylePr w:type="firstCol">
      <w:rPr>
        <w:b/>
        <w:bCs/>
        <w:color w:val="CCE8CF" w:themeColor="background1"/>
      </w:rPr>
      <w:tblPr/>
      <w:tcPr>
        <w:tcBorders>
          <w:top w:val="single" w:sz="4" w:space="0" w:color="CCE8CF" w:themeColor="background1"/>
          <w:left w:val="single" w:sz="4" w:space="0" w:color="CCE8CF" w:themeColor="background1"/>
          <w:bottom w:val="single" w:sz="4" w:space="0" w:color="CCE8CF" w:themeColor="background1"/>
          <w:insideV w:val="nil"/>
        </w:tcBorders>
        <w:shd w:val="clear" w:color="auto" w:fill="4F81BD" w:themeFill="accent1"/>
      </w:tcPr>
    </w:tblStylePr>
    <w:tblStylePr w:type="lastCol">
      <w:rPr>
        <w:b/>
        <w:bCs/>
        <w:color w:val="CCE8CF" w:themeColor="background1"/>
      </w:rPr>
      <w:tblPr/>
      <w:tcPr>
        <w:tcBorders>
          <w:top w:val="single" w:sz="4" w:space="0" w:color="CCE8CF" w:themeColor="background1"/>
          <w:bottom w:val="single" w:sz="4" w:space="0" w:color="CCE8CF" w:themeColor="background1"/>
          <w:right w:val="single" w:sz="4" w:space="0" w:color="CCE8C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5">
    <w:name w:val="网格型1"/>
    <w:basedOn w:val="a1"/>
    <w:next w:val="af0"/>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package" Target="embeddings/Microsoft_Visio___6.vsdx"/><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oleObject" Target="embeddings/oleObject1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8.wmf"/><Relationship Id="rId32" Type="http://schemas.openxmlformats.org/officeDocument/2006/relationships/image" Target="media/image12.emf"/><Relationship Id="rId37" Type="http://schemas.openxmlformats.org/officeDocument/2006/relationships/package" Target="embeddings/Microsoft_Visio___5.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0.png"/><Relationship Id="rId35" Type="http://schemas.openxmlformats.org/officeDocument/2006/relationships/package" Target="embeddings/Microsoft_Visio___4.vsdx"/><Relationship Id="rId43"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Visio___3.vsdx"/><Relationship Id="rId38" Type="http://schemas.openxmlformats.org/officeDocument/2006/relationships/image" Target="media/image15.emf"/><Relationship Id="rId20" Type="http://schemas.openxmlformats.org/officeDocument/2006/relationships/image" Target="media/image6.wmf"/><Relationship Id="rId41"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5746</TotalTime>
  <Pages>14</Pages>
  <Words>6290</Words>
  <Characters>35855</Characters>
  <Application>Microsoft Office Word</Application>
  <DocSecurity>0</DocSecurity>
  <Lines>298</Lines>
  <Paragraphs>84</Paragraphs>
  <ScaleCrop>false</ScaleCrop>
  <Company>Nokia Siemens Networks</Company>
  <LinksUpToDate>false</LinksUpToDate>
  <CharactersWithSpaces>42061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1774</cp:revision>
  <cp:lastPrinted>2013-04-02T02:18:00Z</cp:lastPrinted>
  <dcterms:created xsi:type="dcterms:W3CDTF">2019-08-16T08:26:00Z</dcterms:created>
  <dcterms:modified xsi:type="dcterms:W3CDTF">2020-10-23T04:40:00Z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