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BDFD7" w14:textId="25456015" w:rsidR="005B4C03" w:rsidRPr="00500CFF" w:rsidRDefault="005B4C03" w:rsidP="00500CFF">
      <w:pPr>
        <w:tabs>
          <w:tab w:val="center" w:pos="4536"/>
          <w:tab w:val="right" w:pos="9072"/>
        </w:tabs>
        <w:jc w:val="both"/>
        <w:rPr>
          <w:rFonts w:eastAsia="Batang"/>
          <w:b/>
          <w:bCs/>
          <w:sz w:val="28"/>
          <w:szCs w:val="24"/>
          <w:lang w:eastAsia="en-US"/>
        </w:rPr>
      </w:pPr>
      <w:r w:rsidRPr="00500CFF">
        <w:rPr>
          <w:rFonts w:eastAsia="Batang"/>
          <w:b/>
          <w:bCs/>
          <w:sz w:val="28"/>
          <w:szCs w:val="24"/>
          <w:lang w:eastAsia="en-US"/>
        </w:rPr>
        <w:t>3GPP TSG RAN WG1 #10</w:t>
      </w:r>
      <w:r w:rsidR="004A1A9B" w:rsidRPr="00500CFF">
        <w:rPr>
          <w:rFonts w:eastAsia="Batang"/>
          <w:b/>
          <w:bCs/>
          <w:sz w:val="28"/>
          <w:szCs w:val="24"/>
          <w:lang w:eastAsia="en-US"/>
        </w:rPr>
        <w:t>3</w:t>
      </w:r>
      <w:r w:rsidRPr="00500CFF">
        <w:rPr>
          <w:rFonts w:eastAsia="Batang"/>
          <w:b/>
          <w:bCs/>
          <w:sz w:val="28"/>
          <w:szCs w:val="24"/>
          <w:lang w:eastAsia="en-US"/>
        </w:rPr>
        <w:t>-e</w:t>
      </w:r>
      <w:r w:rsidRPr="00500CFF">
        <w:rPr>
          <w:rFonts w:eastAsia="Batang"/>
          <w:b/>
          <w:bCs/>
          <w:sz w:val="28"/>
          <w:szCs w:val="24"/>
          <w:lang w:eastAsia="en-US"/>
        </w:rPr>
        <w:tab/>
      </w:r>
      <w:r w:rsidRPr="00500CFF">
        <w:rPr>
          <w:rFonts w:eastAsia="Batang"/>
          <w:b/>
          <w:bCs/>
          <w:sz w:val="28"/>
          <w:szCs w:val="24"/>
          <w:lang w:eastAsia="en-US"/>
        </w:rPr>
        <w:tab/>
      </w:r>
      <w:r w:rsidR="00442EE7" w:rsidRPr="00442EE7">
        <w:rPr>
          <w:rFonts w:eastAsia="Batang"/>
          <w:b/>
          <w:bCs/>
          <w:sz w:val="28"/>
          <w:szCs w:val="24"/>
          <w:lang w:eastAsia="en-US"/>
        </w:rPr>
        <w:t>R1-2008022</w:t>
      </w:r>
    </w:p>
    <w:p w14:paraId="60899068" w14:textId="4DA48C4C" w:rsidR="0083570C" w:rsidRPr="00500CFF" w:rsidRDefault="005B4C03" w:rsidP="00500CFF">
      <w:pPr>
        <w:tabs>
          <w:tab w:val="center" w:pos="4536"/>
          <w:tab w:val="right" w:pos="9072"/>
        </w:tabs>
        <w:jc w:val="both"/>
        <w:rPr>
          <w:b/>
          <w:bCs/>
          <w:sz w:val="24"/>
          <w:szCs w:val="24"/>
        </w:rPr>
      </w:pPr>
      <w:r w:rsidRPr="00500CFF">
        <w:rPr>
          <w:rFonts w:eastAsia="Batang"/>
          <w:b/>
          <w:bCs/>
          <w:sz w:val="28"/>
          <w:szCs w:val="24"/>
          <w:lang w:eastAsia="en-US"/>
        </w:rPr>
        <w:t xml:space="preserve">e-Meeting, </w:t>
      </w:r>
      <w:r w:rsidR="004A1A9B" w:rsidRPr="00500CFF">
        <w:rPr>
          <w:rFonts w:eastAsia="Batang"/>
          <w:b/>
          <w:bCs/>
          <w:sz w:val="28"/>
          <w:szCs w:val="24"/>
          <w:lang w:eastAsia="en-US"/>
        </w:rPr>
        <w:t>October</w:t>
      </w:r>
      <w:r w:rsidRPr="00500CFF">
        <w:rPr>
          <w:rFonts w:eastAsia="Batang"/>
          <w:b/>
          <w:bCs/>
          <w:sz w:val="28"/>
          <w:szCs w:val="24"/>
          <w:lang w:eastAsia="en-US"/>
        </w:rPr>
        <w:t xml:space="preserve"> </w:t>
      </w:r>
      <w:r w:rsidR="004A1A9B" w:rsidRPr="00500CFF">
        <w:rPr>
          <w:rFonts w:eastAsia="Batang"/>
          <w:b/>
          <w:bCs/>
          <w:sz w:val="28"/>
          <w:szCs w:val="24"/>
          <w:lang w:eastAsia="en-US"/>
        </w:rPr>
        <w:t>26</w:t>
      </w:r>
      <w:r w:rsidRPr="00500CFF">
        <w:rPr>
          <w:rFonts w:eastAsia="Batang"/>
          <w:b/>
          <w:bCs/>
          <w:sz w:val="28"/>
          <w:szCs w:val="24"/>
          <w:vertAlign w:val="superscript"/>
          <w:lang w:eastAsia="en-US"/>
        </w:rPr>
        <w:t>th</w:t>
      </w:r>
      <w:r w:rsidRPr="00500CFF">
        <w:rPr>
          <w:rFonts w:eastAsia="Batang"/>
          <w:b/>
          <w:bCs/>
          <w:sz w:val="28"/>
          <w:szCs w:val="24"/>
          <w:lang w:eastAsia="en-US"/>
        </w:rPr>
        <w:t xml:space="preserve"> – </w:t>
      </w:r>
      <w:r w:rsidR="004A1A9B" w:rsidRPr="00500CFF">
        <w:rPr>
          <w:rFonts w:eastAsia="Batang"/>
          <w:b/>
          <w:bCs/>
          <w:sz w:val="28"/>
          <w:szCs w:val="24"/>
          <w:lang w:eastAsia="en-US"/>
        </w:rPr>
        <w:t>November 13</w:t>
      </w:r>
      <w:r w:rsidRPr="00500CFF">
        <w:rPr>
          <w:rFonts w:eastAsia="Batang"/>
          <w:b/>
          <w:bCs/>
          <w:sz w:val="28"/>
          <w:szCs w:val="24"/>
          <w:vertAlign w:val="superscript"/>
          <w:lang w:eastAsia="en-US"/>
        </w:rPr>
        <w:t>th</w:t>
      </w:r>
      <w:r w:rsidRPr="00500CFF">
        <w:rPr>
          <w:rFonts w:eastAsia="Batang"/>
          <w:b/>
          <w:bCs/>
          <w:sz w:val="28"/>
          <w:szCs w:val="24"/>
          <w:lang w:eastAsia="en-US"/>
        </w:rPr>
        <w:t>, 2020</w:t>
      </w:r>
    </w:p>
    <w:p w14:paraId="1875C624" w14:textId="77777777" w:rsidR="005A5FE1" w:rsidRPr="00500CFF" w:rsidRDefault="005A5FE1" w:rsidP="00500CFF">
      <w:pPr>
        <w:widowControl w:val="0"/>
        <w:spacing w:after="0"/>
        <w:jc w:val="both"/>
        <w:rPr>
          <w:sz w:val="24"/>
          <w:szCs w:val="24"/>
          <w:lang w:eastAsia="zh-CN"/>
        </w:rPr>
      </w:pPr>
    </w:p>
    <w:p w14:paraId="793F1D2E" w14:textId="77777777" w:rsidR="004935A9" w:rsidRPr="00500CFF" w:rsidRDefault="004935A9" w:rsidP="00500CFF">
      <w:pPr>
        <w:pStyle w:val="TdocHeader2"/>
        <w:spacing w:after="0"/>
        <w:rPr>
          <w:rFonts w:ascii="Times New Roman" w:hAnsi="Times New Roman"/>
          <w:sz w:val="24"/>
          <w:szCs w:val="24"/>
          <w:lang w:val="en-US"/>
        </w:rPr>
      </w:pPr>
      <w:bookmarkStart w:id="0" w:name="OLE_LINK3"/>
      <w:bookmarkStart w:id="1" w:name="OLE_LINK4"/>
      <w:r w:rsidRPr="00500CFF">
        <w:rPr>
          <w:rFonts w:ascii="Times New Roman" w:hAnsi="Times New Roman"/>
          <w:sz w:val="24"/>
          <w:szCs w:val="24"/>
          <w:lang w:val="en-US"/>
        </w:rPr>
        <w:t xml:space="preserve">Source: </w:t>
      </w:r>
      <w:r w:rsidRPr="00500CFF">
        <w:rPr>
          <w:rFonts w:ascii="Times New Roman" w:hAnsi="Times New Roman"/>
          <w:sz w:val="24"/>
          <w:szCs w:val="24"/>
          <w:lang w:val="en-US"/>
        </w:rPr>
        <w:tab/>
      </w:r>
      <w:r w:rsidR="005A3BD2" w:rsidRPr="00500CFF">
        <w:rPr>
          <w:rFonts w:ascii="Times New Roman" w:hAnsi="Times New Roman"/>
          <w:sz w:val="24"/>
          <w:szCs w:val="24"/>
          <w:lang w:val="en-US"/>
        </w:rPr>
        <w:t>CMCC</w:t>
      </w:r>
    </w:p>
    <w:p w14:paraId="054F6035" w14:textId="756F2A09" w:rsidR="004935A9" w:rsidRPr="00500CFF" w:rsidRDefault="004935A9" w:rsidP="00500CFF">
      <w:pPr>
        <w:pStyle w:val="TdocHeader2"/>
        <w:spacing w:after="0"/>
        <w:rPr>
          <w:rFonts w:ascii="Times New Roman" w:hAnsi="Times New Roman"/>
          <w:sz w:val="24"/>
          <w:szCs w:val="24"/>
          <w:lang w:val="en-US"/>
        </w:rPr>
      </w:pPr>
      <w:r w:rsidRPr="00500CFF">
        <w:rPr>
          <w:rFonts w:ascii="Times New Roman" w:hAnsi="Times New Roman"/>
          <w:sz w:val="24"/>
          <w:szCs w:val="24"/>
          <w:lang w:val="en-US"/>
        </w:rPr>
        <w:t>Title:</w:t>
      </w:r>
      <w:bookmarkStart w:id="2" w:name="Title"/>
      <w:bookmarkEnd w:id="2"/>
      <w:r w:rsidRPr="00500CFF">
        <w:rPr>
          <w:rFonts w:ascii="Times New Roman" w:hAnsi="Times New Roman"/>
          <w:sz w:val="24"/>
          <w:szCs w:val="24"/>
          <w:lang w:val="en-US"/>
        </w:rPr>
        <w:tab/>
      </w:r>
      <w:r w:rsidR="004A1A9B" w:rsidRPr="00500CFF">
        <w:rPr>
          <w:rFonts w:ascii="Times New Roman" w:hAnsi="Times New Roman"/>
          <w:sz w:val="24"/>
          <w:szCs w:val="24"/>
          <w:lang w:val="en-US"/>
        </w:rPr>
        <w:t>Discussion on TRS/</w:t>
      </w:r>
      <w:r w:rsidR="000A60C4" w:rsidRPr="00500CFF">
        <w:rPr>
          <w:rFonts w:ascii="Times New Roman" w:hAnsi="Times New Roman"/>
          <w:sz w:val="24"/>
          <w:szCs w:val="24"/>
          <w:lang w:val="en-US"/>
        </w:rPr>
        <w:t>CSI-RS occasion(s) for idle/</w:t>
      </w:r>
      <w:r w:rsidR="00D039E2" w:rsidRPr="00500CFF">
        <w:rPr>
          <w:rFonts w:ascii="Times New Roman" w:hAnsi="Times New Roman"/>
          <w:sz w:val="24"/>
          <w:szCs w:val="24"/>
          <w:lang w:val="en-US"/>
        </w:rPr>
        <w:t>inactive</w:t>
      </w:r>
      <w:r w:rsidR="004A1A9B" w:rsidRPr="00500CFF">
        <w:rPr>
          <w:rFonts w:ascii="Times New Roman" w:hAnsi="Times New Roman"/>
          <w:sz w:val="24"/>
          <w:szCs w:val="24"/>
          <w:lang w:val="en-US"/>
        </w:rPr>
        <w:t>-mode UEs</w:t>
      </w:r>
    </w:p>
    <w:p w14:paraId="512A7358" w14:textId="03FF0B72"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Agenda item:</w:t>
      </w:r>
      <w:r w:rsidRPr="00500CFF">
        <w:rPr>
          <w:rFonts w:ascii="Times New Roman" w:hAnsi="Times New Roman"/>
          <w:sz w:val="24"/>
          <w:szCs w:val="24"/>
        </w:rPr>
        <w:tab/>
      </w:r>
      <w:r w:rsidR="001F6728" w:rsidRPr="00500CFF">
        <w:rPr>
          <w:rFonts w:ascii="Times New Roman" w:hAnsi="Times New Roman"/>
          <w:sz w:val="24"/>
          <w:szCs w:val="24"/>
          <w:lang w:eastAsia="zh-CN"/>
        </w:rPr>
        <w:t>8.7.1</w:t>
      </w:r>
      <w:r w:rsidR="00A8040B" w:rsidRPr="00500CFF">
        <w:rPr>
          <w:rFonts w:ascii="Times New Roman" w:hAnsi="Times New Roman"/>
          <w:sz w:val="24"/>
          <w:szCs w:val="24"/>
          <w:lang w:eastAsia="zh-CN"/>
        </w:rPr>
        <w:t>.2</w:t>
      </w:r>
    </w:p>
    <w:p w14:paraId="6497E99B" w14:textId="77777777"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Document for:</w:t>
      </w:r>
      <w:bookmarkStart w:id="3" w:name="DocumentFor"/>
      <w:bookmarkEnd w:id="3"/>
      <w:r w:rsidR="00722D6F" w:rsidRPr="00500CFF">
        <w:rPr>
          <w:rFonts w:ascii="Times New Roman" w:hAnsi="Times New Roman"/>
          <w:sz w:val="24"/>
          <w:szCs w:val="24"/>
          <w:lang w:eastAsia="zh-CN"/>
        </w:rPr>
        <w:tab/>
      </w:r>
      <w:r w:rsidRPr="00500CFF">
        <w:rPr>
          <w:rFonts w:ascii="Times New Roman" w:hAnsi="Times New Roman"/>
          <w:sz w:val="24"/>
          <w:szCs w:val="24"/>
        </w:rPr>
        <w:t>Discussion</w:t>
      </w:r>
      <w:r w:rsidR="00FD6B41" w:rsidRPr="00500CFF">
        <w:rPr>
          <w:rFonts w:ascii="Times New Roman" w:hAnsi="Times New Roman"/>
          <w:sz w:val="24"/>
          <w:szCs w:val="24"/>
        </w:rPr>
        <w:t xml:space="preserve"> &amp; Decision</w:t>
      </w:r>
    </w:p>
    <w:p w14:paraId="7349F4F9" w14:textId="32A132ED" w:rsidR="00FE04A4" w:rsidRPr="00500CFF" w:rsidRDefault="004935A9" w:rsidP="00500CFF">
      <w:pPr>
        <w:pStyle w:val="1"/>
        <w:numPr>
          <w:ilvl w:val="0"/>
          <w:numId w:val="4"/>
        </w:numPr>
        <w:jc w:val="both"/>
        <w:rPr>
          <w:rFonts w:ascii="Times New Roman" w:hAnsi="Times New Roman"/>
        </w:rPr>
      </w:pPr>
      <w:bookmarkStart w:id="4" w:name="_Toc120549591"/>
      <w:bookmarkEnd w:id="0"/>
      <w:bookmarkEnd w:id="1"/>
      <w:r w:rsidRPr="00500CFF">
        <w:rPr>
          <w:rFonts w:ascii="Times New Roman" w:hAnsi="Times New Roman"/>
        </w:rPr>
        <w:t>Introduction</w:t>
      </w:r>
      <w:bookmarkEnd w:id="4"/>
    </w:p>
    <w:p w14:paraId="36ABB2F6" w14:textId="1B174DEF" w:rsidR="00B23373" w:rsidRPr="004A410C" w:rsidRDefault="005D6492" w:rsidP="004A410C">
      <w:pPr>
        <w:jc w:val="both"/>
        <w:rPr>
          <w:rFonts w:eastAsia="MS Mincho"/>
        </w:rPr>
      </w:pPr>
      <w:r w:rsidRPr="00500CFF">
        <w:rPr>
          <w:rFonts w:eastAsia="MS Mincho"/>
        </w:rPr>
        <w:t xml:space="preserve">As the WID in </w:t>
      </w:r>
      <w:r w:rsidR="00566DF3" w:rsidRPr="00500CFF">
        <w:rPr>
          <w:rFonts w:eastAsia="MS Mincho"/>
        </w:rPr>
        <w:t xml:space="preserve">RP-200938 </w:t>
      </w:r>
      <w:r w:rsidR="00004A3E" w:rsidRPr="00500CFF">
        <w:t>[1]</w:t>
      </w:r>
      <w:r w:rsidRPr="00500CFF">
        <w:t>, the</w:t>
      </w:r>
      <w:r w:rsidR="00E304F7" w:rsidRPr="00500CFF">
        <w:t xml:space="preserve"> </w:t>
      </w:r>
      <w:r w:rsidR="00E304F7" w:rsidRPr="00500CFF">
        <w:rPr>
          <w:lang w:eastAsia="zh-CN"/>
        </w:rPr>
        <w:t>objectives</w:t>
      </w:r>
      <w:r w:rsidR="00E304F7" w:rsidRPr="00500CFF">
        <w:t xml:space="preserve"> of</w:t>
      </w:r>
      <w:r w:rsidRPr="00500CFF">
        <w:t xml:space="preserve"> UE power saving </w:t>
      </w:r>
      <w:r w:rsidR="00B23373" w:rsidRPr="00500CFF">
        <w:t>enhancements for idle/inactive-mode</w:t>
      </w:r>
      <w:r w:rsidRPr="00500CFF">
        <w:t xml:space="preserve"> UE </w:t>
      </w:r>
      <w:r w:rsidR="00B23373" w:rsidRPr="00500CFF">
        <w:t>are</w:t>
      </w:r>
      <w:r w:rsidR="00004A3E" w:rsidRPr="00500CFF">
        <w:t xml:space="preserve"> </w:t>
      </w:r>
      <w:r w:rsidR="004D3B51" w:rsidRPr="00500CFF">
        <w:t>as the following,</w:t>
      </w:r>
    </w:p>
    <w:p w14:paraId="73FD5105" w14:textId="77777777" w:rsidR="00B23373" w:rsidRPr="00500CFF" w:rsidRDefault="00B23373" w:rsidP="00500CFF">
      <w:pPr>
        <w:numPr>
          <w:ilvl w:val="1"/>
          <w:numId w:val="39"/>
        </w:numPr>
        <w:overflowPunct w:val="0"/>
        <w:autoSpaceDE w:val="0"/>
        <w:autoSpaceDN w:val="0"/>
        <w:spacing w:before="0"/>
        <w:jc w:val="both"/>
      </w:pPr>
      <w:r w:rsidRPr="00500CFF">
        <w:t>Specify means to provide potential TRS/CSI-RS occasion(s) available in connected mode to idle/inactive-mode UEs, minimizing system overhead impact [RAN1]</w:t>
      </w:r>
    </w:p>
    <w:p w14:paraId="7D915219" w14:textId="581A1BDC" w:rsidR="000047B7" w:rsidRPr="00500CFF" w:rsidRDefault="00B23373" w:rsidP="00500CFF">
      <w:pPr>
        <w:pStyle w:val="af7"/>
        <w:overflowPunct w:val="0"/>
        <w:autoSpaceDE w:val="0"/>
        <w:autoSpaceDN w:val="0"/>
        <w:adjustRightInd w:val="0"/>
        <w:spacing w:before="0"/>
        <w:ind w:leftChars="0" w:left="1464" w:firstLine="0"/>
        <w:contextualSpacing/>
        <w:jc w:val="both"/>
        <w:textAlignment w:val="baseline"/>
        <w:rPr>
          <w:rFonts w:ascii="Times New Roman" w:eastAsia="Times New Roman" w:hAnsi="Times New Roman"/>
          <w:lang w:val="en-US" w:eastAsia="en-US"/>
        </w:rPr>
      </w:pPr>
      <w:r w:rsidRPr="00500CFF">
        <w:rPr>
          <w:rFonts w:ascii="Times New Roman" w:hAnsi="Times New Roman"/>
        </w:rPr>
        <w:t>NOTE: Always-on TRS/CSI-RS transmission by gNodeB is not required</w:t>
      </w:r>
      <w:r w:rsidR="005D6492" w:rsidRPr="00500CFF">
        <w:rPr>
          <w:rFonts w:ascii="Times New Roman" w:hAnsi="Times New Roman"/>
          <w:lang w:val="en-US" w:eastAsia="en-US"/>
        </w:rPr>
        <w:t xml:space="preserve"> </w:t>
      </w:r>
    </w:p>
    <w:p w14:paraId="5829FD83" w14:textId="4B3F5C97" w:rsidR="000A511E" w:rsidRPr="00500CFF" w:rsidRDefault="005F199C" w:rsidP="00500CFF">
      <w:pPr>
        <w:jc w:val="both"/>
        <w:rPr>
          <w:lang w:eastAsia="zh-CN"/>
        </w:rPr>
      </w:pPr>
      <w:r w:rsidRPr="00500CFF">
        <w:rPr>
          <w:lang w:eastAsia="zh-CN"/>
        </w:rPr>
        <w:t xml:space="preserve">In this contribution, </w:t>
      </w:r>
      <w:r w:rsidR="00BD5F16" w:rsidRPr="00500CFF">
        <w:rPr>
          <w:lang w:eastAsia="zh-CN"/>
        </w:rPr>
        <w:t xml:space="preserve">the mechanism of providing </w:t>
      </w:r>
      <w:r w:rsidR="00BD5F16" w:rsidRPr="00500CFF">
        <w:rPr>
          <w:lang w:val="en-US" w:eastAsia="zh-CN"/>
        </w:rPr>
        <w:t>TRS CSI-RS occasion(s) for idle/inactive UEs</w:t>
      </w:r>
      <w:r w:rsidR="001479FE" w:rsidRPr="00500CFF">
        <w:rPr>
          <w:lang w:eastAsia="zh-CN"/>
        </w:rPr>
        <w:t xml:space="preserve"> </w:t>
      </w:r>
      <w:r w:rsidR="004D3B51" w:rsidRPr="00500CFF">
        <w:rPr>
          <w:lang w:eastAsia="zh-CN"/>
        </w:rPr>
        <w:t>will be discussed</w:t>
      </w:r>
      <w:r w:rsidR="000A511E" w:rsidRPr="00500CFF">
        <w:rPr>
          <w:lang w:eastAsia="zh-CN"/>
        </w:rPr>
        <w:t>.</w:t>
      </w:r>
    </w:p>
    <w:p w14:paraId="39B4D035" w14:textId="44ACA164" w:rsidR="00115B1B" w:rsidRPr="00500CFF" w:rsidRDefault="00B23373" w:rsidP="00500CFF">
      <w:pPr>
        <w:pStyle w:val="1"/>
        <w:numPr>
          <w:ilvl w:val="0"/>
          <w:numId w:val="4"/>
        </w:numPr>
        <w:jc w:val="both"/>
        <w:rPr>
          <w:rFonts w:ascii="Times New Roman" w:eastAsiaTheme="minorEastAsia" w:hAnsi="Times New Roman"/>
          <w:lang w:eastAsia="zh-CN"/>
        </w:rPr>
      </w:pPr>
      <w:r w:rsidRPr="00500CFF">
        <w:rPr>
          <w:rFonts w:ascii="Times New Roman" w:eastAsiaTheme="minorEastAsia" w:hAnsi="Times New Roman"/>
          <w:lang w:eastAsia="zh-CN"/>
        </w:rPr>
        <w:t>TRS/CSI-RS occasion(s) to idle/inactive-mode UEs</w:t>
      </w:r>
    </w:p>
    <w:p w14:paraId="3A177004" w14:textId="1BFEAD87" w:rsidR="00E0288C" w:rsidRPr="00500CFF" w:rsidRDefault="0087702A" w:rsidP="00500CFF">
      <w:pPr>
        <w:jc w:val="both"/>
        <w:rPr>
          <w:lang w:eastAsia="zh-CN"/>
        </w:rPr>
      </w:pPr>
      <w:r w:rsidRPr="00500CFF">
        <w:rPr>
          <w:lang w:eastAsia="zh-CN"/>
        </w:rPr>
        <w:t xml:space="preserve">In </w:t>
      </w:r>
      <w:r w:rsidR="004D22C9" w:rsidRPr="00500CFF">
        <w:rPr>
          <w:lang w:eastAsia="zh-CN"/>
        </w:rPr>
        <w:t>this section, the design of providing TRS/CSI-RS occasion(s) available in connected mode to idle/inactive-mode U</w:t>
      </w:r>
      <w:r w:rsidR="005124A6">
        <w:rPr>
          <w:lang w:eastAsia="zh-CN"/>
        </w:rPr>
        <w:t>Es will be discussed to reduce UE power consumption</w:t>
      </w:r>
      <w:r w:rsidR="004D22C9" w:rsidRPr="00500CFF">
        <w:rPr>
          <w:lang w:eastAsia="zh-CN"/>
        </w:rPr>
        <w:t>.</w:t>
      </w:r>
    </w:p>
    <w:p w14:paraId="2DB85890" w14:textId="7C82C632" w:rsidR="004A1A9B" w:rsidRDefault="004A1A9B" w:rsidP="00500CFF">
      <w:pPr>
        <w:pStyle w:val="2"/>
        <w:jc w:val="both"/>
        <w:rPr>
          <w:rFonts w:ascii="Times New Roman" w:hAnsi="Times New Roman"/>
          <w:lang w:eastAsia="zh-CN"/>
        </w:rPr>
      </w:pPr>
      <w:r w:rsidRPr="00500CFF">
        <w:rPr>
          <w:rFonts w:ascii="Times New Roman" w:hAnsi="Times New Roman"/>
          <w:lang w:eastAsia="zh-CN"/>
        </w:rPr>
        <w:t>2.1 TRS/CSI-RS functionalities</w:t>
      </w:r>
    </w:p>
    <w:p w14:paraId="2CA76E9D" w14:textId="45AC1840" w:rsidR="004A1A9B" w:rsidRPr="004E22FA" w:rsidRDefault="004E22FA" w:rsidP="00BF6D15">
      <w:pPr>
        <w:jc w:val="both"/>
        <w:rPr>
          <w:lang w:eastAsia="zh-CN"/>
        </w:rPr>
      </w:pPr>
      <w:r>
        <w:rPr>
          <w:rFonts w:hint="eastAsia"/>
          <w:lang w:eastAsia="zh-CN"/>
        </w:rPr>
        <w:t>I</w:t>
      </w:r>
      <w:r>
        <w:rPr>
          <w:lang w:eastAsia="zh-CN"/>
        </w:rPr>
        <w:t>n last RAN1 meeting, the agreement about functionalities in idle/inactive mode is as the following</w:t>
      </w:r>
      <w:r w:rsidR="007C7032">
        <w:rPr>
          <w:lang w:eastAsia="zh-CN"/>
        </w:rPr>
        <w:t xml:space="preserve"> [2]</w:t>
      </w:r>
      <w:r>
        <w:rPr>
          <w:lang w:eastAsia="zh-CN"/>
        </w:rPr>
        <w:t>,</w:t>
      </w:r>
      <w:r w:rsidR="00BF6D15">
        <w:rPr>
          <w:lang w:eastAsia="zh-CN"/>
        </w:rPr>
        <w:t xml:space="preserve"> and </w:t>
      </w:r>
      <w:r w:rsidR="00491316">
        <w:rPr>
          <w:rFonts w:hint="eastAsia"/>
          <w:lang w:eastAsia="zh-CN"/>
        </w:rPr>
        <w:t>some</w:t>
      </w:r>
      <w:r w:rsidR="00BF6D15">
        <w:rPr>
          <w:lang w:eastAsia="zh-CN"/>
        </w:rPr>
        <w:t xml:space="preserve"> FFS functionalities need to be discussed.</w:t>
      </w:r>
    </w:p>
    <w:p w14:paraId="14B1F75A" w14:textId="77777777" w:rsidR="004A1A9B" w:rsidRPr="004A1A9B" w:rsidRDefault="004A1A9B" w:rsidP="00500CFF">
      <w:pPr>
        <w:spacing w:before="0" w:after="0" w:line="288" w:lineRule="atLeast"/>
        <w:jc w:val="both"/>
        <w:rPr>
          <w:rFonts w:eastAsia="Gulim"/>
          <w:highlight w:val="green"/>
          <w:lang w:val="en-US" w:eastAsia="ko-KR"/>
        </w:rPr>
      </w:pPr>
      <w:r w:rsidRPr="004A1A9B">
        <w:rPr>
          <w:highlight w:val="green"/>
          <w:shd w:val="clear" w:color="auto" w:fill="FFFF00"/>
          <w:lang w:val="en-US" w:eastAsia="ko-KR"/>
        </w:rPr>
        <w:t>Agreements:</w:t>
      </w:r>
    </w:p>
    <w:p w14:paraId="0A6AEF4C" w14:textId="77777777" w:rsidR="004A1A9B" w:rsidRPr="004A1A9B" w:rsidRDefault="004A1A9B" w:rsidP="00500CFF">
      <w:pPr>
        <w:spacing w:before="0" w:after="0" w:line="288" w:lineRule="atLeast"/>
        <w:jc w:val="both"/>
        <w:rPr>
          <w:lang w:val="en-US" w:eastAsia="ko-KR"/>
        </w:rPr>
      </w:pPr>
      <w:r w:rsidRPr="004A1A9B">
        <w:rPr>
          <w:lang w:val="en-US" w:eastAsia="ko-KR"/>
        </w:rPr>
        <w:t xml:space="preserve">Idle/inactive UE may use the TRS/CSI-RS occasion(s) that are shared to it for functionalities such as: </w:t>
      </w:r>
    </w:p>
    <w:p w14:paraId="436AE18B" w14:textId="77777777" w:rsidR="004A1A9B" w:rsidRPr="00500CFF" w:rsidRDefault="004A1A9B" w:rsidP="00500CFF">
      <w:pPr>
        <w:spacing w:before="0" w:after="0" w:line="288" w:lineRule="atLeast"/>
        <w:ind w:firstLine="225"/>
        <w:jc w:val="both"/>
        <w:rPr>
          <w:lang w:val="en-US" w:eastAsia="zh-CN"/>
        </w:rPr>
      </w:pPr>
      <w:r w:rsidRPr="004A1A9B">
        <w:rPr>
          <w:lang w:val="en-US" w:eastAsia="ko-KR"/>
        </w:rPr>
        <w:t>-           </w:t>
      </w:r>
      <w:r w:rsidRPr="00500CFF">
        <w:rPr>
          <w:lang w:val="en-US" w:eastAsia="ko-KR"/>
        </w:rPr>
        <w:t>AGC, time/frequency tracking</w:t>
      </w:r>
    </w:p>
    <w:p w14:paraId="3FFA5A16" w14:textId="765B6E67" w:rsidR="004A1A9B" w:rsidRPr="00500CFF" w:rsidRDefault="004A1A9B" w:rsidP="00500CFF">
      <w:pPr>
        <w:ind w:firstLineChars="100" w:firstLine="200"/>
        <w:jc w:val="both"/>
        <w:rPr>
          <w:sz w:val="23"/>
          <w:szCs w:val="23"/>
          <w:lang w:val="en-US" w:eastAsia="ko-KR"/>
        </w:rPr>
      </w:pPr>
      <w:r w:rsidRPr="00500CFF">
        <w:rPr>
          <w:lang w:val="en-US" w:eastAsia="ko-KR"/>
        </w:rPr>
        <w:t>-           FFS: RRM measurement for serving cell, RRM measurement for neighbor cell, paging reception indication</w:t>
      </w:r>
    </w:p>
    <w:p w14:paraId="2E4B46FE" w14:textId="1E32719A" w:rsidR="004A1A9B" w:rsidRDefault="007F13B1" w:rsidP="00500CFF">
      <w:pPr>
        <w:jc w:val="both"/>
        <w:rPr>
          <w:lang w:eastAsia="zh-CN"/>
        </w:rPr>
      </w:pPr>
      <w:r>
        <w:rPr>
          <w:lang w:eastAsia="zh-CN"/>
        </w:rPr>
        <w:t>T</w:t>
      </w:r>
      <w:r w:rsidR="004E22FA">
        <w:rPr>
          <w:lang w:eastAsia="zh-CN"/>
        </w:rPr>
        <w:t>he first</w:t>
      </w:r>
      <w:r w:rsidR="00372079">
        <w:rPr>
          <w:lang w:eastAsia="zh-CN"/>
        </w:rPr>
        <w:t xml:space="preserve"> and second FFS function</w:t>
      </w:r>
      <w:r w:rsidR="004E22FA">
        <w:rPr>
          <w:lang w:eastAsia="zh-CN"/>
        </w:rPr>
        <w:t xml:space="preserve"> is RRM measurement. In our view, using TRS/CSI-RS for RRM measurement will cause the always-on RS, because the RRM measurement is always performed by UE and the L3-filtering of RRM measurement also require</w:t>
      </w:r>
      <w:r>
        <w:rPr>
          <w:lang w:eastAsia="zh-CN"/>
        </w:rPr>
        <w:t>s</w:t>
      </w:r>
      <w:r w:rsidR="00BF6D15">
        <w:rPr>
          <w:lang w:eastAsia="zh-CN"/>
        </w:rPr>
        <w:t xml:space="preserve"> a large measurement window</w:t>
      </w:r>
      <w:r w:rsidR="004E22FA">
        <w:rPr>
          <w:lang w:eastAsia="zh-CN"/>
        </w:rPr>
        <w:t xml:space="preserve">. In addition, RAN4 has not specified the performance of TRS/CSI-RS based RRM measurement in idle/inactive mode, which is beyond the </w:t>
      </w:r>
      <w:r w:rsidR="00BF6D15">
        <w:rPr>
          <w:lang w:eastAsia="zh-CN"/>
        </w:rPr>
        <w:t xml:space="preserve">current </w:t>
      </w:r>
      <w:r w:rsidR="004E22FA">
        <w:rPr>
          <w:lang w:eastAsia="zh-CN"/>
        </w:rPr>
        <w:t>scope of only involved RAN1 work.</w:t>
      </w:r>
    </w:p>
    <w:p w14:paraId="1F218EE3" w14:textId="4F6D030F" w:rsidR="004E22FA" w:rsidRPr="00500CFF" w:rsidRDefault="004E22FA" w:rsidP="00500CFF">
      <w:pPr>
        <w:jc w:val="both"/>
        <w:rPr>
          <w:sz w:val="23"/>
          <w:szCs w:val="23"/>
          <w:lang w:val="en-US" w:eastAsia="zh-CN"/>
        </w:rPr>
      </w:pPr>
      <w:r>
        <w:rPr>
          <w:lang w:eastAsia="zh-CN"/>
        </w:rPr>
        <w:t xml:space="preserve">The </w:t>
      </w:r>
      <w:r w:rsidR="00372079">
        <w:rPr>
          <w:lang w:eastAsia="zh-CN"/>
        </w:rPr>
        <w:t xml:space="preserve">third FFS function </w:t>
      </w:r>
      <w:r>
        <w:rPr>
          <w:lang w:eastAsia="zh-CN"/>
        </w:rPr>
        <w:t>is paging reception indication</w:t>
      </w:r>
      <w:r w:rsidR="00372079">
        <w:rPr>
          <w:lang w:eastAsia="zh-CN"/>
        </w:rPr>
        <w:t xml:space="preserve">. To carry the </w:t>
      </w:r>
      <w:r w:rsidR="00372079" w:rsidRPr="00372079">
        <w:rPr>
          <w:lang w:eastAsia="zh-CN"/>
        </w:rPr>
        <w:t>paging reception indication</w:t>
      </w:r>
      <w:r w:rsidR="00372079">
        <w:rPr>
          <w:lang w:eastAsia="zh-CN"/>
        </w:rPr>
        <w:t xml:space="preserve"> information</w:t>
      </w:r>
      <w:r>
        <w:rPr>
          <w:lang w:eastAsia="zh-CN"/>
        </w:rPr>
        <w:t xml:space="preserve">, </w:t>
      </w:r>
      <w:r w:rsidR="00372079">
        <w:rPr>
          <w:lang w:eastAsia="zh-CN"/>
        </w:rPr>
        <w:t xml:space="preserve">additional </w:t>
      </w:r>
      <w:r>
        <w:rPr>
          <w:lang w:eastAsia="zh-CN"/>
        </w:rPr>
        <w:t xml:space="preserve">design </w:t>
      </w:r>
      <w:r w:rsidR="00372079">
        <w:rPr>
          <w:lang w:eastAsia="zh-CN"/>
        </w:rPr>
        <w:t xml:space="preserve">for </w:t>
      </w:r>
      <w:r>
        <w:rPr>
          <w:lang w:eastAsia="zh-CN"/>
        </w:rPr>
        <w:t xml:space="preserve">TRS/CSI-RS </w:t>
      </w:r>
      <w:r w:rsidR="00491316">
        <w:rPr>
          <w:lang w:eastAsia="zh-CN"/>
        </w:rPr>
        <w:t>may be</w:t>
      </w:r>
      <w:r w:rsidR="00372079">
        <w:rPr>
          <w:lang w:eastAsia="zh-CN"/>
        </w:rPr>
        <w:t xml:space="preserve"> needed</w:t>
      </w:r>
      <w:r w:rsidR="00491316">
        <w:rPr>
          <w:lang w:eastAsia="zh-CN"/>
        </w:rPr>
        <w:t xml:space="preserve">, e.g., </w:t>
      </w:r>
      <w:r w:rsidR="008F4689">
        <w:rPr>
          <w:lang w:eastAsia="zh-CN"/>
        </w:rPr>
        <w:t>new cyclic design, resource mapping resign to</w:t>
      </w:r>
      <w:r w:rsidR="00491316">
        <w:rPr>
          <w:lang w:eastAsia="zh-CN"/>
        </w:rPr>
        <w:t xml:space="preserve"> introduce a new type TRS/CSI-RS which is</w:t>
      </w:r>
      <w:r w:rsidR="008F4689">
        <w:rPr>
          <w:lang w:eastAsia="zh-CN"/>
        </w:rPr>
        <w:t xml:space="preserve"> </w:t>
      </w:r>
      <w:r w:rsidR="00BF6D15">
        <w:rPr>
          <w:lang w:eastAsia="zh-CN"/>
        </w:rPr>
        <w:t>distinguish</w:t>
      </w:r>
      <w:r w:rsidR="008F4689">
        <w:rPr>
          <w:lang w:eastAsia="zh-CN"/>
        </w:rPr>
        <w:t xml:space="preserve"> from Rel-15/16 TRS/CSI-RS</w:t>
      </w:r>
      <w:r w:rsidR="00491316">
        <w:rPr>
          <w:lang w:eastAsia="zh-CN"/>
        </w:rPr>
        <w:t xml:space="preserve">. The new design of TRS/CSI-RS </w:t>
      </w:r>
      <w:r w:rsidR="008F4689">
        <w:rPr>
          <w:lang w:eastAsia="zh-CN"/>
        </w:rPr>
        <w:t>should not be allowed.</w:t>
      </w:r>
    </w:p>
    <w:p w14:paraId="18EF3C77" w14:textId="4209F934" w:rsidR="004A1A9B" w:rsidRDefault="008F4689" w:rsidP="00500CFF">
      <w:pPr>
        <w:jc w:val="both"/>
        <w:rPr>
          <w:lang w:val="en-US" w:eastAsia="zh-CN"/>
        </w:rPr>
      </w:pPr>
      <w:r>
        <w:rPr>
          <w:rFonts w:hint="eastAsia"/>
          <w:lang w:val="en-US" w:eastAsia="zh-CN"/>
        </w:rPr>
        <w:t>T</w:t>
      </w:r>
      <w:r>
        <w:rPr>
          <w:lang w:val="en-US" w:eastAsia="zh-CN"/>
        </w:rPr>
        <w:t xml:space="preserve">herefore, </w:t>
      </w:r>
      <w:r w:rsidR="00372079">
        <w:rPr>
          <w:lang w:val="en-US" w:eastAsia="zh-CN"/>
        </w:rPr>
        <w:t xml:space="preserve">it is not proposed to </w:t>
      </w:r>
      <w:r>
        <w:rPr>
          <w:lang w:val="en-US" w:eastAsia="zh-CN"/>
        </w:rPr>
        <w:t xml:space="preserve">support other </w:t>
      </w:r>
      <w:r w:rsidR="00372079">
        <w:rPr>
          <w:lang w:val="en-US" w:eastAsia="zh-CN"/>
        </w:rPr>
        <w:t xml:space="preserve">functionalities </w:t>
      </w:r>
      <w:r>
        <w:rPr>
          <w:lang w:val="en-US" w:eastAsia="zh-CN"/>
        </w:rPr>
        <w:t>of TRS/CSI-RS in idle/inactive mode.</w:t>
      </w:r>
    </w:p>
    <w:p w14:paraId="765ECEC2" w14:textId="744AB321" w:rsidR="008F4689" w:rsidRPr="007C7032" w:rsidRDefault="008F4689" w:rsidP="00500CFF">
      <w:pPr>
        <w:jc w:val="both"/>
        <w:rPr>
          <w:b/>
          <w:lang w:val="en-US" w:eastAsia="zh-CN"/>
        </w:rPr>
      </w:pPr>
      <w:r w:rsidRPr="007C7032">
        <w:rPr>
          <w:b/>
          <w:lang w:val="en-US" w:eastAsia="zh-CN"/>
        </w:rPr>
        <w:t xml:space="preserve">Proposal 1. </w:t>
      </w:r>
      <w:r w:rsidR="00AE0939">
        <w:rPr>
          <w:b/>
          <w:lang w:val="en-US" w:eastAsia="ko-KR"/>
        </w:rPr>
        <w:t>T</w:t>
      </w:r>
      <w:r w:rsidR="00AE0939" w:rsidRPr="007C7032">
        <w:rPr>
          <w:b/>
          <w:lang w:val="en-US" w:eastAsia="ko-KR"/>
        </w:rPr>
        <w:t xml:space="preserve">he </w:t>
      </w:r>
      <w:r w:rsidRPr="007C7032">
        <w:rPr>
          <w:b/>
          <w:lang w:val="en-US" w:eastAsia="ko-KR"/>
        </w:rPr>
        <w:t xml:space="preserve">TRS/CSI-RS occasion(s) </w:t>
      </w:r>
      <w:r w:rsidR="00AE0939">
        <w:rPr>
          <w:b/>
          <w:lang w:val="en-US" w:eastAsia="ko-KR"/>
        </w:rPr>
        <w:t xml:space="preserve">is not used </w:t>
      </w:r>
      <w:r w:rsidR="009E2239">
        <w:rPr>
          <w:b/>
          <w:lang w:val="en-US" w:eastAsia="ko-KR"/>
        </w:rPr>
        <w:t>by</w:t>
      </w:r>
      <w:r w:rsidR="00AE0939" w:rsidRPr="00AE0939">
        <w:rPr>
          <w:b/>
          <w:lang w:val="en-US" w:eastAsia="ko-KR"/>
        </w:rPr>
        <w:t xml:space="preserve"> idle/inactive UE </w:t>
      </w:r>
      <w:r w:rsidRPr="007C7032">
        <w:rPr>
          <w:b/>
          <w:lang w:val="en-US" w:eastAsia="ko-KR"/>
        </w:rPr>
        <w:t xml:space="preserve">for </w:t>
      </w:r>
      <w:r w:rsidR="009E2239">
        <w:rPr>
          <w:b/>
          <w:lang w:val="en-US" w:eastAsia="ko-KR"/>
        </w:rPr>
        <w:t xml:space="preserve">functionalities such as </w:t>
      </w:r>
      <w:r w:rsidRPr="007C7032">
        <w:rPr>
          <w:b/>
          <w:lang w:val="en-US" w:eastAsia="ko-KR"/>
        </w:rPr>
        <w:t>RRM measurement for serving cell, RRM measurement for neighbor cell and paging reception indication.</w:t>
      </w:r>
    </w:p>
    <w:p w14:paraId="1770ECE0" w14:textId="5B9B7209" w:rsidR="005A098D" w:rsidRPr="00500CFF" w:rsidRDefault="008A7520" w:rsidP="00500CFF">
      <w:pPr>
        <w:pStyle w:val="2"/>
        <w:tabs>
          <w:tab w:val="left" w:pos="5440"/>
        </w:tabs>
        <w:jc w:val="both"/>
        <w:rPr>
          <w:rFonts w:ascii="Times New Roman" w:hAnsi="Times New Roman"/>
          <w:lang w:eastAsia="zh-CN"/>
        </w:rPr>
      </w:pPr>
      <w:r w:rsidRPr="00500CFF">
        <w:rPr>
          <w:rFonts w:ascii="Times New Roman" w:hAnsi="Times New Roman"/>
          <w:lang w:eastAsia="zh-CN"/>
        </w:rPr>
        <w:t>2</w:t>
      </w:r>
      <w:r w:rsidR="008C2F67" w:rsidRPr="00500CFF">
        <w:rPr>
          <w:rFonts w:ascii="Times New Roman" w:hAnsi="Times New Roman"/>
          <w:lang w:eastAsia="zh-CN"/>
        </w:rPr>
        <w:t>.</w:t>
      </w:r>
      <w:r w:rsidR="007C7032">
        <w:rPr>
          <w:rFonts w:ascii="Times New Roman" w:hAnsi="Times New Roman"/>
          <w:lang w:eastAsia="zh-CN"/>
        </w:rPr>
        <w:t>2</w:t>
      </w:r>
      <w:r w:rsidR="007E5DFA" w:rsidRPr="00500CFF">
        <w:rPr>
          <w:rFonts w:ascii="Times New Roman" w:hAnsi="Times New Roman"/>
          <w:lang w:eastAsia="zh-CN"/>
        </w:rPr>
        <w:t xml:space="preserve"> </w:t>
      </w:r>
      <w:r w:rsidR="003115D5" w:rsidRPr="00500CFF">
        <w:rPr>
          <w:rFonts w:ascii="Times New Roman" w:hAnsi="Times New Roman"/>
          <w:lang w:eastAsia="zh-CN"/>
        </w:rPr>
        <w:t>TRS/CSI-RS configuration</w:t>
      </w:r>
      <w:r w:rsidR="00EB27F7" w:rsidRPr="00500CFF">
        <w:rPr>
          <w:rFonts w:ascii="Times New Roman" w:hAnsi="Times New Roman"/>
          <w:lang w:eastAsia="zh-CN"/>
        </w:rPr>
        <w:t xml:space="preserve"> </w:t>
      </w:r>
      <w:r w:rsidR="00D73BBE" w:rsidRPr="00500CFF">
        <w:rPr>
          <w:rFonts w:ascii="Times New Roman" w:hAnsi="Times New Roman"/>
          <w:lang w:eastAsia="zh-CN"/>
        </w:rPr>
        <w:t>signalling</w:t>
      </w:r>
      <w:r w:rsidR="004A1A9B" w:rsidRPr="00500CFF">
        <w:rPr>
          <w:rFonts w:ascii="Times New Roman" w:hAnsi="Times New Roman"/>
          <w:lang w:eastAsia="zh-CN"/>
        </w:rPr>
        <w:tab/>
      </w:r>
    </w:p>
    <w:p w14:paraId="305D95A7" w14:textId="2BA06485" w:rsidR="004A1A9B" w:rsidRPr="00C404E6" w:rsidRDefault="00C404E6" w:rsidP="00500CFF">
      <w:pPr>
        <w:jc w:val="both"/>
        <w:rPr>
          <w:szCs w:val="22"/>
          <w:highlight w:val="green"/>
          <w:lang w:val="en-US" w:eastAsia="zh-CN"/>
        </w:rPr>
      </w:pPr>
      <w:r w:rsidRPr="00C404E6">
        <w:rPr>
          <w:rFonts w:hint="eastAsia"/>
          <w:lang w:eastAsia="zh-CN"/>
        </w:rPr>
        <w:t>T</w:t>
      </w:r>
      <w:r w:rsidRPr="00C404E6">
        <w:rPr>
          <w:lang w:eastAsia="zh-CN"/>
        </w:rPr>
        <w:t xml:space="preserve">he candidate TRS/CSI-RS configuration </w:t>
      </w:r>
      <w:r w:rsidR="007F13B1" w:rsidRPr="00C404E6">
        <w:rPr>
          <w:lang w:eastAsia="zh-CN"/>
        </w:rPr>
        <w:t>signalling</w:t>
      </w:r>
      <w:r w:rsidRPr="00C404E6">
        <w:rPr>
          <w:lang w:eastAsia="zh-CN"/>
        </w:rPr>
        <w:t xml:space="preserve"> </w:t>
      </w:r>
      <w:r w:rsidR="004C197F">
        <w:rPr>
          <w:lang w:eastAsia="zh-CN"/>
        </w:rPr>
        <w:t>were</w:t>
      </w:r>
      <w:r w:rsidRPr="00C404E6">
        <w:rPr>
          <w:lang w:eastAsia="zh-CN"/>
        </w:rPr>
        <w:t xml:space="preserve"> also discussed in last RAN1 meeting, and the agreement is as the following [2],</w:t>
      </w:r>
    </w:p>
    <w:p w14:paraId="60120234" w14:textId="77777777" w:rsidR="004A1A9B" w:rsidRPr="004A1A9B" w:rsidRDefault="004A1A9B" w:rsidP="00500CFF">
      <w:pPr>
        <w:spacing w:before="0" w:after="0" w:line="288" w:lineRule="auto"/>
        <w:jc w:val="both"/>
        <w:rPr>
          <w:rFonts w:eastAsia="Gulim"/>
          <w:szCs w:val="24"/>
          <w:highlight w:val="green"/>
          <w:lang w:val="en-US" w:eastAsia="ko-KR"/>
        </w:rPr>
      </w:pPr>
      <w:r w:rsidRPr="004A1A9B">
        <w:rPr>
          <w:szCs w:val="22"/>
          <w:highlight w:val="green"/>
          <w:lang w:val="en-US" w:eastAsia="ko-KR"/>
        </w:rPr>
        <w:lastRenderedPageBreak/>
        <w:t>Agreements:</w:t>
      </w:r>
    </w:p>
    <w:p w14:paraId="2DEB6A6B" w14:textId="77777777" w:rsidR="004A1A9B" w:rsidRPr="004A1A9B" w:rsidRDefault="004A1A9B" w:rsidP="00500CFF">
      <w:pPr>
        <w:spacing w:before="0" w:after="0" w:line="288" w:lineRule="auto"/>
        <w:jc w:val="both"/>
        <w:rPr>
          <w:rFonts w:eastAsia="Gulim"/>
          <w:szCs w:val="22"/>
          <w:lang w:val="en-US" w:eastAsia="ko-KR"/>
        </w:rPr>
      </w:pPr>
      <w:r w:rsidRPr="004A1A9B">
        <w:rPr>
          <w:szCs w:val="22"/>
          <w:lang w:val="en-US" w:eastAsia="ko-KR"/>
        </w:rPr>
        <w:t xml:space="preserve">The </w:t>
      </w:r>
      <w:r w:rsidRPr="004A1A9B">
        <w:rPr>
          <w:szCs w:val="22"/>
          <w:lang w:val="en-US" w:eastAsia="zh-CN"/>
        </w:rPr>
        <w:t xml:space="preserve">configuration of </w:t>
      </w:r>
      <w:r w:rsidRPr="004A1A9B">
        <w:rPr>
          <w:szCs w:val="22"/>
          <w:lang w:val="en-US" w:eastAsia="ko-KR"/>
        </w:rPr>
        <w:t>TRS/CSI-RS occasion(s) for idle/inactive mode UE(s) is provided by higher layer signalling</w:t>
      </w:r>
    </w:p>
    <w:p w14:paraId="3B5E696E" w14:textId="77777777" w:rsidR="004A1A9B" w:rsidRPr="004A1A9B" w:rsidRDefault="004A1A9B" w:rsidP="00500CFF">
      <w:pPr>
        <w:spacing w:before="0" w:after="0" w:line="288" w:lineRule="auto"/>
        <w:ind w:firstLine="221"/>
        <w:jc w:val="both"/>
        <w:rPr>
          <w:rFonts w:eastAsia="Gulim"/>
          <w:szCs w:val="22"/>
          <w:lang w:val="en-US" w:eastAsia="ko-KR"/>
        </w:rPr>
      </w:pPr>
      <w:r w:rsidRPr="004A1A9B">
        <w:rPr>
          <w:szCs w:val="22"/>
          <w:lang w:val="en-US" w:eastAsia="ko-KR"/>
        </w:rPr>
        <w:t>-</w:t>
      </w:r>
      <w:r w:rsidRPr="004A1A9B">
        <w:rPr>
          <w:sz w:val="11"/>
          <w:szCs w:val="14"/>
          <w:lang w:val="en-US" w:eastAsia="ko-KR"/>
        </w:rPr>
        <w:t xml:space="preserve">           </w:t>
      </w:r>
      <w:r w:rsidRPr="004A1A9B">
        <w:rPr>
          <w:szCs w:val="22"/>
          <w:lang w:val="en-US" w:eastAsia="ko-KR"/>
        </w:rPr>
        <w:t>FFS higher layer signalling candidates (e.g., SIB, dedicated RRC, RRC release message, etc.)</w:t>
      </w:r>
    </w:p>
    <w:p w14:paraId="587E742A" w14:textId="77777777" w:rsidR="004A1A9B" w:rsidRPr="00500CFF" w:rsidRDefault="004A1A9B" w:rsidP="00500CFF">
      <w:pPr>
        <w:spacing w:before="0" w:after="0" w:line="288" w:lineRule="auto"/>
        <w:ind w:firstLine="221"/>
        <w:jc w:val="both"/>
        <w:rPr>
          <w:rFonts w:eastAsia="Gulim"/>
          <w:szCs w:val="22"/>
          <w:lang w:val="en-US" w:eastAsia="ko-KR"/>
        </w:rPr>
      </w:pPr>
      <w:r w:rsidRPr="004A1A9B">
        <w:rPr>
          <w:szCs w:val="22"/>
          <w:lang w:val="en-US" w:eastAsia="ko-KR"/>
        </w:rPr>
        <w:t>-</w:t>
      </w:r>
      <w:r w:rsidRPr="004A1A9B">
        <w:rPr>
          <w:sz w:val="11"/>
          <w:szCs w:val="14"/>
          <w:lang w:val="en-US" w:eastAsia="ko-KR"/>
        </w:rPr>
        <w:t xml:space="preserve">           </w:t>
      </w:r>
      <w:r w:rsidRPr="004A1A9B">
        <w:rPr>
          <w:szCs w:val="22"/>
          <w:lang w:val="en-US" w:eastAsia="ko-KR"/>
        </w:rPr>
        <w:t>FFS for other signalling candidates (e.g., pre-configuration, etc.)</w:t>
      </w:r>
    </w:p>
    <w:p w14:paraId="7FA53793" w14:textId="0C3BFAB9" w:rsidR="00500CFF" w:rsidRPr="004173C2" w:rsidRDefault="004A1A9B" w:rsidP="004173C2">
      <w:pPr>
        <w:spacing w:before="0" w:after="0" w:line="288" w:lineRule="auto"/>
        <w:ind w:firstLine="221"/>
        <w:jc w:val="both"/>
        <w:rPr>
          <w:rFonts w:eastAsia="Malgun Gothic"/>
          <w:szCs w:val="22"/>
          <w:lang w:val="en-US" w:eastAsia="ko-KR"/>
        </w:rPr>
      </w:pPr>
      <w:r w:rsidRPr="004A1A9B">
        <w:rPr>
          <w:szCs w:val="22"/>
          <w:lang w:val="en-US" w:eastAsia="ko-KR"/>
        </w:rPr>
        <w:t>-</w:t>
      </w:r>
      <w:r w:rsidRPr="004A1A9B">
        <w:rPr>
          <w:sz w:val="11"/>
          <w:szCs w:val="14"/>
          <w:lang w:val="en-US" w:eastAsia="ko-KR"/>
        </w:rPr>
        <w:t>  </w:t>
      </w:r>
      <w:r w:rsidRPr="00500CFF">
        <w:rPr>
          <w:sz w:val="11"/>
          <w:szCs w:val="14"/>
          <w:lang w:val="en-US" w:eastAsia="ko-KR"/>
        </w:rPr>
        <w:t xml:space="preserve">   </w:t>
      </w:r>
      <w:r w:rsidRPr="00500CFF">
        <w:rPr>
          <w:szCs w:val="22"/>
          <w:lang w:val="en-US" w:eastAsia="ko-KR"/>
        </w:rPr>
        <w:t>FFS for detailed configuration parameters (e.g., whether and how to reduce the signalling overhead for configuration, etc.)</w:t>
      </w:r>
    </w:p>
    <w:p w14:paraId="3F396260" w14:textId="786CA7C1" w:rsidR="00491316" w:rsidRDefault="0045064C" w:rsidP="004173C2">
      <w:pPr>
        <w:jc w:val="both"/>
        <w:rPr>
          <w:lang w:eastAsia="zh-CN"/>
        </w:rPr>
      </w:pPr>
      <w:r>
        <w:rPr>
          <w:lang w:eastAsia="zh-CN"/>
        </w:rPr>
        <w:t>As the discussion in section 2.1, t</w:t>
      </w:r>
      <w:r w:rsidR="00CD3F4B" w:rsidRPr="004173C2">
        <w:rPr>
          <w:lang w:eastAsia="zh-CN"/>
        </w:rPr>
        <w:t>he motivation of idle/inactive UE using the TRS/CSI-RS occasion(s) is for AGC and time/frequency tracking before paging reception.</w:t>
      </w:r>
      <w:r w:rsidR="004173C2" w:rsidRPr="004173C2">
        <w:rPr>
          <w:rFonts w:hint="eastAsia"/>
          <w:lang w:eastAsia="zh-CN"/>
        </w:rPr>
        <w:t xml:space="preserve"> </w:t>
      </w:r>
      <w:r w:rsidR="005A6FA3" w:rsidRPr="00500CFF">
        <w:rPr>
          <w:lang w:eastAsia="zh-CN"/>
        </w:rPr>
        <w:t xml:space="preserve">One </w:t>
      </w:r>
      <w:r w:rsidR="00B7520D" w:rsidRPr="00500CFF">
        <w:rPr>
          <w:lang w:eastAsia="zh-CN"/>
        </w:rPr>
        <w:t xml:space="preserve">simple </w:t>
      </w:r>
      <w:r w:rsidR="005A6FA3" w:rsidRPr="00500CFF">
        <w:rPr>
          <w:lang w:eastAsia="zh-CN"/>
        </w:rPr>
        <w:t xml:space="preserve">way to </w:t>
      </w:r>
      <w:r>
        <w:rPr>
          <w:lang w:eastAsia="zh-CN"/>
        </w:rPr>
        <w:t>configure</w:t>
      </w:r>
      <w:r w:rsidR="005A6FA3" w:rsidRPr="00500CFF">
        <w:rPr>
          <w:lang w:eastAsia="zh-CN"/>
        </w:rPr>
        <w:t xml:space="preserve"> the TRS/CSI-RS</w:t>
      </w:r>
      <w:r>
        <w:rPr>
          <w:lang w:eastAsia="zh-CN"/>
        </w:rPr>
        <w:t xml:space="preserve"> </w:t>
      </w:r>
      <w:r w:rsidRPr="004173C2">
        <w:rPr>
          <w:lang w:eastAsia="zh-CN"/>
        </w:rPr>
        <w:t>occasion(s)</w:t>
      </w:r>
      <w:r w:rsidR="005A6FA3" w:rsidRPr="00500CFF">
        <w:rPr>
          <w:lang w:eastAsia="zh-CN"/>
        </w:rPr>
        <w:t xml:space="preserve"> to </w:t>
      </w:r>
      <w:r w:rsidR="00B7520D" w:rsidRPr="00500CFF">
        <w:rPr>
          <w:lang w:eastAsia="zh-CN"/>
        </w:rPr>
        <w:t>idle/inactive-mode</w:t>
      </w:r>
      <w:r w:rsidR="005A6FA3" w:rsidRPr="00500CFF">
        <w:rPr>
          <w:lang w:eastAsia="zh-CN"/>
        </w:rPr>
        <w:t xml:space="preserve"> </w:t>
      </w:r>
      <w:r w:rsidR="00661AAE" w:rsidRPr="00500CFF">
        <w:rPr>
          <w:lang w:eastAsia="zh-CN"/>
        </w:rPr>
        <w:t xml:space="preserve">UE </w:t>
      </w:r>
      <w:r w:rsidR="005A6FA3" w:rsidRPr="00500CFF">
        <w:rPr>
          <w:lang w:eastAsia="zh-CN"/>
        </w:rPr>
        <w:t>is</w:t>
      </w:r>
      <w:r w:rsidR="00AB3D03" w:rsidRPr="00500CFF">
        <w:rPr>
          <w:lang w:eastAsia="zh-CN"/>
        </w:rPr>
        <w:t xml:space="preserve"> broadcast</w:t>
      </w:r>
      <w:r w:rsidR="002745B1" w:rsidRPr="00500CFF">
        <w:rPr>
          <w:lang w:eastAsia="zh-CN"/>
        </w:rPr>
        <w:t>ing</w:t>
      </w:r>
      <w:r w:rsidR="00AB3D03" w:rsidRPr="00500CFF">
        <w:rPr>
          <w:lang w:eastAsia="zh-CN"/>
        </w:rPr>
        <w:t xml:space="preserve"> </w:t>
      </w:r>
      <w:r w:rsidR="00B7520D" w:rsidRPr="00500CFF">
        <w:rPr>
          <w:lang w:eastAsia="zh-CN"/>
        </w:rPr>
        <w:t xml:space="preserve">some </w:t>
      </w:r>
      <w:r w:rsidR="00AB3D03" w:rsidRPr="00500CFF">
        <w:rPr>
          <w:lang w:eastAsia="zh-CN"/>
        </w:rPr>
        <w:t>TRS/CSI-RS configuration</w:t>
      </w:r>
      <w:r w:rsidR="00B7520D" w:rsidRPr="00500CFF">
        <w:rPr>
          <w:lang w:eastAsia="zh-CN"/>
        </w:rPr>
        <w:t>s</w:t>
      </w:r>
      <w:r w:rsidR="00AB3D03" w:rsidRPr="00500CFF">
        <w:rPr>
          <w:lang w:eastAsia="zh-CN"/>
        </w:rPr>
        <w:t xml:space="preserve"> </w:t>
      </w:r>
      <w:r w:rsidR="00B7520D" w:rsidRPr="00500CFF">
        <w:rPr>
          <w:lang w:eastAsia="zh-CN"/>
        </w:rPr>
        <w:t>which have been used by connected mode UE</w:t>
      </w:r>
      <w:r w:rsidR="00401BB8" w:rsidRPr="00500CFF">
        <w:rPr>
          <w:lang w:eastAsia="zh-CN"/>
        </w:rPr>
        <w:t>(s)</w:t>
      </w:r>
      <w:r w:rsidR="00BE01B7" w:rsidRPr="00500CFF">
        <w:rPr>
          <w:lang w:eastAsia="zh-CN"/>
        </w:rPr>
        <w:t xml:space="preserve"> </w:t>
      </w:r>
      <w:r w:rsidR="00661AAE" w:rsidRPr="00500CFF">
        <w:rPr>
          <w:lang w:eastAsia="zh-CN"/>
        </w:rPr>
        <w:t>via</w:t>
      </w:r>
      <w:r w:rsidR="00BE01B7" w:rsidRPr="00500CFF">
        <w:rPr>
          <w:lang w:eastAsia="zh-CN"/>
        </w:rPr>
        <w:t xml:space="preserve"> </w:t>
      </w:r>
      <w:r w:rsidR="00661AAE" w:rsidRPr="00500CFF">
        <w:rPr>
          <w:lang w:eastAsia="zh-CN"/>
        </w:rPr>
        <w:t>SIB</w:t>
      </w:r>
      <w:r w:rsidR="00AB3D03" w:rsidRPr="00500CFF">
        <w:rPr>
          <w:lang w:eastAsia="zh-CN"/>
        </w:rPr>
        <w:t xml:space="preserve">. </w:t>
      </w:r>
      <w:r w:rsidRPr="00500CFF">
        <w:rPr>
          <w:lang w:eastAsia="zh-CN"/>
        </w:rPr>
        <w:t>However,</w:t>
      </w:r>
      <w:r w:rsidR="00AB3D03" w:rsidRPr="00500CFF">
        <w:rPr>
          <w:lang w:eastAsia="zh-CN"/>
        </w:rPr>
        <w:t xml:space="preserve"> this solution </w:t>
      </w:r>
      <w:r w:rsidR="00DF5F76">
        <w:rPr>
          <w:lang w:eastAsia="zh-CN"/>
        </w:rPr>
        <w:t xml:space="preserve">is not efficient and </w:t>
      </w:r>
      <w:r w:rsidR="00EE1B12">
        <w:rPr>
          <w:lang w:eastAsia="zh-CN"/>
        </w:rPr>
        <w:t>does</w:t>
      </w:r>
      <w:r>
        <w:rPr>
          <w:lang w:eastAsia="zh-CN"/>
        </w:rPr>
        <w:t xml:space="preserve"> not consider</w:t>
      </w:r>
      <w:r w:rsidR="00DF5F76">
        <w:rPr>
          <w:lang w:eastAsia="zh-CN"/>
        </w:rPr>
        <w:t xml:space="preserve"> the UE’s behaviour. </w:t>
      </w:r>
      <w:r w:rsidR="00FA49DC">
        <w:rPr>
          <w:lang w:eastAsia="zh-CN"/>
        </w:rPr>
        <w:t xml:space="preserve">As the discussion in last RAN1 meeting, PEI can be </w:t>
      </w:r>
      <w:bookmarkStart w:id="5" w:name="_GoBack"/>
      <w:bookmarkEnd w:id="5"/>
      <w:r w:rsidR="00FA49DC">
        <w:rPr>
          <w:lang w:eastAsia="zh-CN"/>
        </w:rPr>
        <w:t xml:space="preserve">used to indicate UE </w:t>
      </w:r>
      <w:r>
        <w:rPr>
          <w:lang w:eastAsia="zh-CN"/>
        </w:rPr>
        <w:t xml:space="preserve">receive paging or not. Combined with the new feature of </w:t>
      </w:r>
      <w:r w:rsidRPr="004A1A9B">
        <w:rPr>
          <w:szCs w:val="22"/>
          <w:lang w:val="en-US" w:eastAsia="ko-KR"/>
        </w:rPr>
        <w:t>TRS/CSI-RS occasion(s) for idle/inactive mode UE(s)</w:t>
      </w:r>
      <w:r>
        <w:rPr>
          <w:rFonts w:hint="eastAsia"/>
          <w:lang w:eastAsia="zh-CN"/>
        </w:rPr>
        <w:t>,</w:t>
      </w:r>
      <w:r>
        <w:rPr>
          <w:lang w:eastAsia="zh-CN"/>
        </w:rPr>
        <w:t xml:space="preserve"> </w:t>
      </w:r>
      <w:r w:rsidR="00FA49DC">
        <w:rPr>
          <w:lang w:eastAsia="zh-CN"/>
        </w:rPr>
        <w:t xml:space="preserve">UE only needs to using TRS/CSI-RS in the waked up POs </w:t>
      </w:r>
      <w:r>
        <w:rPr>
          <w:lang w:eastAsia="zh-CN"/>
        </w:rPr>
        <w:t>if</w:t>
      </w:r>
      <w:r w:rsidR="00FA49DC">
        <w:rPr>
          <w:lang w:eastAsia="zh-CN"/>
        </w:rPr>
        <w:t xml:space="preserve"> PEI</w:t>
      </w:r>
      <w:r>
        <w:rPr>
          <w:lang w:eastAsia="zh-CN"/>
        </w:rPr>
        <w:t xml:space="preserve"> indicating it to receiving paging</w:t>
      </w:r>
      <w:r w:rsidR="00FA49DC">
        <w:rPr>
          <w:lang w:eastAsia="zh-CN"/>
        </w:rPr>
        <w:t xml:space="preserve">. Therefore, the </w:t>
      </w:r>
      <w:r w:rsidR="00AD612B">
        <w:rPr>
          <w:lang w:eastAsia="zh-CN"/>
        </w:rPr>
        <w:t xml:space="preserve">usage frequency of </w:t>
      </w:r>
      <w:r w:rsidR="00FA49DC">
        <w:rPr>
          <w:lang w:eastAsia="zh-CN"/>
        </w:rPr>
        <w:t xml:space="preserve">TRS/CSI-RS </w:t>
      </w:r>
      <w:r w:rsidR="00AD612B" w:rsidRPr="004173C2">
        <w:rPr>
          <w:lang w:eastAsia="zh-CN"/>
        </w:rPr>
        <w:t>occasion(s)</w:t>
      </w:r>
      <w:r w:rsidR="00AD612B">
        <w:rPr>
          <w:lang w:eastAsia="zh-CN"/>
        </w:rPr>
        <w:t xml:space="preserve"> </w:t>
      </w:r>
      <w:r w:rsidR="00FA49DC">
        <w:rPr>
          <w:lang w:eastAsia="zh-CN"/>
        </w:rPr>
        <w:t xml:space="preserve">is </w:t>
      </w:r>
      <w:r w:rsidR="00AD612B">
        <w:rPr>
          <w:lang w:eastAsia="zh-CN"/>
        </w:rPr>
        <w:t>associated with the UE’s</w:t>
      </w:r>
      <w:r w:rsidR="00FA49DC">
        <w:rPr>
          <w:lang w:eastAsia="zh-CN"/>
        </w:rPr>
        <w:t xml:space="preserve"> paging rate.</w:t>
      </w:r>
      <w:r w:rsidR="00AD612B">
        <w:rPr>
          <w:lang w:eastAsia="zh-CN"/>
        </w:rPr>
        <w:t xml:space="preserve"> I</w:t>
      </w:r>
      <w:r w:rsidR="00FA49DC">
        <w:rPr>
          <w:lang w:eastAsia="zh-CN"/>
        </w:rPr>
        <w:t xml:space="preserve">f the configuration of TRS/CSI-RS is by SIB, there are only two cases </w:t>
      </w:r>
      <w:r w:rsidR="00491316">
        <w:rPr>
          <w:lang w:eastAsia="zh-CN"/>
        </w:rPr>
        <w:t xml:space="preserve">in the whole network </w:t>
      </w:r>
      <w:r w:rsidR="00FA49DC">
        <w:rPr>
          <w:lang w:eastAsia="zh-CN"/>
        </w:rPr>
        <w:t xml:space="preserve">which all idle/inactive UEs can use </w:t>
      </w:r>
      <w:r w:rsidR="00491316">
        <w:rPr>
          <w:lang w:eastAsia="zh-CN"/>
        </w:rPr>
        <w:t>the TRS/CSI-RS</w:t>
      </w:r>
      <w:r w:rsidR="00FA49DC">
        <w:rPr>
          <w:lang w:eastAsia="zh-CN"/>
        </w:rPr>
        <w:t xml:space="preserve"> or not, but cannot realize </w:t>
      </w:r>
      <w:r w:rsidR="00AD612B">
        <w:rPr>
          <w:lang w:eastAsia="zh-CN"/>
        </w:rPr>
        <w:t xml:space="preserve">only </w:t>
      </w:r>
      <w:r w:rsidR="00FA49DC">
        <w:rPr>
          <w:lang w:eastAsia="zh-CN"/>
        </w:rPr>
        <w:t xml:space="preserve">part of UEs with high paging rate can use </w:t>
      </w:r>
      <w:r w:rsidR="00AD612B">
        <w:rPr>
          <w:lang w:eastAsia="zh-CN"/>
        </w:rPr>
        <w:t xml:space="preserve">the </w:t>
      </w:r>
      <w:r w:rsidR="00FA49DC">
        <w:rPr>
          <w:lang w:eastAsia="zh-CN"/>
        </w:rPr>
        <w:t>TRS/CSI-RS.</w:t>
      </w:r>
      <w:r w:rsidR="00595EBF">
        <w:rPr>
          <w:lang w:eastAsia="zh-CN"/>
        </w:rPr>
        <w:t xml:space="preserve"> Considering various service</w:t>
      </w:r>
      <w:r w:rsidR="00AD612B">
        <w:rPr>
          <w:lang w:eastAsia="zh-CN"/>
        </w:rPr>
        <w:t>s</w:t>
      </w:r>
      <w:r w:rsidR="00595EBF">
        <w:rPr>
          <w:lang w:eastAsia="zh-CN"/>
        </w:rPr>
        <w:t xml:space="preserve"> </w:t>
      </w:r>
      <w:r w:rsidR="00491316">
        <w:rPr>
          <w:lang w:eastAsia="zh-CN"/>
        </w:rPr>
        <w:t>are</w:t>
      </w:r>
      <w:r w:rsidR="00AD612B">
        <w:rPr>
          <w:lang w:eastAsia="zh-CN"/>
        </w:rPr>
        <w:t xml:space="preserve"> supported </w:t>
      </w:r>
      <w:r w:rsidR="00595EBF">
        <w:rPr>
          <w:lang w:eastAsia="zh-CN"/>
        </w:rPr>
        <w:t>in NR</w:t>
      </w:r>
      <w:r w:rsidR="00AD612B">
        <w:rPr>
          <w:lang w:eastAsia="zh-CN"/>
        </w:rPr>
        <w:t xml:space="preserve"> and </w:t>
      </w:r>
      <w:r w:rsidR="00595EBF">
        <w:rPr>
          <w:lang w:eastAsia="zh-CN"/>
        </w:rPr>
        <w:t>the paging</w:t>
      </w:r>
      <w:r w:rsidR="001E0994">
        <w:rPr>
          <w:lang w:eastAsia="zh-CN"/>
        </w:rPr>
        <w:t xml:space="preserve"> rate</w:t>
      </w:r>
      <w:r w:rsidR="00AD612B">
        <w:rPr>
          <w:lang w:eastAsia="zh-CN"/>
        </w:rPr>
        <w:t>s</w:t>
      </w:r>
      <w:r w:rsidR="001E0994">
        <w:rPr>
          <w:lang w:eastAsia="zh-CN"/>
        </w:rPr>
        <w:t xml:space="preserve"> of different UEs are various as well, network should have the capability to only provide the TRS/CS-RS service for part of UEs with high paging rate but not ignore different UEs’ behaviours.</w:t>
      </w:r>
      <w:r w:rsidR="00491316">
        <w:rPr>
          <w:lang w:eastAsia="zh-CN"/>
        </w:rPr>
        <w:t xml:space="preserve"> </w:t>
      </w:r>
    </w:p>
    <w:p w14:paraId="78874B8F" w14:textId="43171434" w:rsidR="00DF5F76" w:rsidRDefault="00491316" w:rsidP="004173C2">
      <w:pPr>
        <w:jc w:val="both"/>
        <w:rPr>
          <w:lang w:eastAsia="zh-CN"/>
        </w:rPr>
      </w:pPr>
      <w:r>
        <w:rPr>
          <w:lang w:eastAsia="zh-CN"/>
        </w:rPr>
        <w:t xml:space="preserve">In addition, </w:t>
      </w:r>
      <w:r w:rsidR="001A125A">
        <w:rPr>
          <w:lang w:eastAsia="zh-CN"/>
        </w:rPr>
        <w:t>considering the PO locations of UEs are different, the nearest TRS/CSI-RS location</w:t>
      </w:r>
      <w:r w:rsidR="006E309A">
        <w:rPr>
          <w:lang w:eastAsia="zh-CN"/>
        </w:rPr>
        <w:t>s</w:t>
      </w:r>
      <w:r w:rsidR="001A125A">
        <w:rPr>
          <w:lang w:eastAsia="zh-CN"/>
        </w:rPr>
        <w:t xml:space="preserve"> before PO</w:t>
      </w:r>
      <w:r w:rsidR="006E309A">
        <w:rPr>
          <w:lang w:eastAsia="zh-CN"/>
        </w:rPr>
        <w:t>s</w:t>
      </w:r>
      <w:r w:rsidR="001A125A">
        <w:rPr>
          <w:lang w:eastAsia="zh-CN"/>
        </w:rPr>
        <w:t xml:space="preserve"> </w:t>
      </w:r>
      <w:r w:rsidR="006E309A">
        <w:rPr>
          <w:lang w:eastAsia="zh-CN"/>
        </w:rPr>
        <w:t>are</w:t>
      </w:r>
      <w:r w:rsidR="001A125A">
        <w:rPr>
          <w:lang w:eastAsia="zh-CN"/>
        </w:rPr>
        <w:t xml:space="preserve"> also different among UEs. That is to say the time domain behaviours of TRS/CSI-RS to realize the largest power saving are different among UEs. Therefore, the TRS/CSI-RS configurations may also be various for different UEs. If the various configurations of TRS/CSI-RS is carried by SIB, the overhead of SIB will be too huge.</w:t>
      </w:r>
      <w:r w:rsidR="00B43263">
        <w:rPr>
          <w:lang w:eastAsia="zh-CN"/>
        </w:rPr>
        <w:t xml:space="preserve"> If only one configuration of TRS/CSI-RS is carried by SIB, it will limit some UEs’ power saving gain </w:t>
      </w:r>
      <w:r w:rsidR="007A72CF">
        <w:rPr>
          <w:lang w:eastAsia="zh-CN"/>
        </w:rPr>
        <w:t>considering the case</w:t>
      </w:r>
      <w:r w:rsidR="00B43263">
        <w:rPr>
          <w:lang w:eastAsia="zh-CN"/>
        </w:rPr>
        <w:t xml:space="preserve"> the location of TRS/CSI-RS is not nearer than SSB. </w:t>
      </w:r>
    </w:p>
    <w:p w14:paraId="70EEFE31" w14:textId="2B430032" w:rsidR="001E0994" w:rsidRDefault="001E0994" w:rsidP="001E0994">
      <w:pPr>
        <w:jc w:val="both"/>
        <w:rPr>
          <w:lang w:eastAsia="zh-CN"/>
        </w:rPr>
      </w:pPr>
      <w:r>
        <w:rPr>
          <w:lang w:eastAsia="zh-CN"/>
        </w:rPr>
        <w:t>O</w:t>
      </w:r>
      <w:r w:rsidR="00594162" w:rsidRPr="00500CFF">
        <w:rPr>
          <w:lang w:eastAsia="zh-CN"/>
        </w:rPr>
        <w:t xml:space="preserve">ne way to </w:t>
      </w:r>
      <w:r w:rsidR="001A125A">
        <w:rPr>
          <w:lang w:eastAsia="zh-CN"/>
        </w:rPr>
        <w:t>configure</w:t>
      </w:r>
      <w:r w:rsidR="00594162" w:rsidRPr="00500CFF">
        <w:rPr>
          <w:lang w:eastAsia="zh-CN"/>
        </w:rPr>
        <w:t xml:space="preserve"> TRS/CSI-RS </w:t>
      </w:r>
      <w:r w:rsidR="007B31A7" w:rsidRPr="00500CFF">
        <w:rPr>
          <w:lang w:eastAsia="zh-CN"/>
        </w:rPr>
        <w:t>to</w:t>
      </w:r>
      <w:r>
        <w:rPr>
          <w:lang w:eastAsia="zh-CN"/>
        </w:rPr>
        <w:t xml:space="preserve"> part of</w:t>
      </w:r>
      <w:r w:rsidR="00594162" w:rsidRPr="00500CFF">
        <w:rPr>
          <w:lang w:eastAsia="zh-CN"/>
        </w:rPr>
        <w:t xml:space="preserve"> </w:t>
      </w:r>
      <w:r w:rsidR="00661AAE" w:rsidRPr="00500CFF">
        <w:rPr>
          <w:lang w:eastAsia="zh-CN"/>
        </w:rPr>
        <w:t xml:space="preserve">idle/inactive </w:t>
      </w:r>
      <w:r w:rsidR="00594162" w:rsidRPr="00500CFF">
        <w:rPr>
          <w:lang w:eastAsia="zh-CN"/>
        </w:rPr>
        <w:t>mode</w:t>
      </w:r>
      <w:r w:rsidR="007B31A7" w:rsidRPr="00500CFF">
        <w:rPr>
          <w:lang w:eastAsia="zh-CN"/>
        </w:rPr>
        <w:t xml:space="preserve"> </w:t>
      </w:r>
      <w:r w:rsidR="00F42A4A" w:rsidRPr="00500CFF">
        <w:rPr>
          <w:lang w:eastAsia="zh-CN"/>
        </w:rPr>
        <w:t>UE</w:t>
      </w:r>
      <w:r>
        <w:rPr>
          <w:lang w:eastAsia="zh-CN"/>
        </w:rPr>
        <w:t xml:space="preserve">s </w:t>
      </w:r>
      <w:r w:rsidR="001A125A">
        <w:rPr>
          <w:lang w:eastAsia="zh-CN"/>
        </w:rPr>
        <w:t xml:space="preserve">and </w:t>
      </w:r>
      <w:r w:rsidR="007225CA">
        <w:rPr>
          <w:lang w:eastAsia="zh-CN"/>
        </w:rPr>
        <w:t>configur</w:t>
      </w:r>
      <w:r w:rsidR="00217058">
        <w:rPr>
          <w:lang w:eastAsia="zh-CN"/>
        </w:rPr>
        <w:t>e</w:t>
      </w:r>
      <w:r w:rsidR="007225CA">
        <w:rPr>
          <w:lang w:eastAsia="zh-CN"/>
        </w:rPr>
        <w:t xml:space="preserve"> </w:t>
      </w:r>
      <w:r w:rsidR="00217058">
        <w:rPr>
          <w:lang w:eastAsia="zh-CN"/>
        </w:rPr>
        <w:t xml:space="preserve">different </w:t>
      </w:r>
      <w:r w:rsidR="007225CA">
        <w:rPr>
          <w:lang w:eastAsia="zh-CN"/>
        </w:rPr>
        <w:t xml:space="preserve">TRS/CS-RS </w:t>
      </w:r>
      <w:r w:rsidR="00217058">
        <w:rPr>
          <w:lang w:eastAsia="zh-CN"/>
        </w:rPr>
        <w:t xml:space="preserve">for </w:t>
      </w:r>
      <w:r w:rsidR="007225CA">
        <w:rPr>
          <w:lang w:eastAsia="zh-CN"/>
        </w:rPr>
        <w:t>different UEs to match each UE’s PO location</w:t>
      </w:r>
      <w:r w:rsidR="007225CA">
        <w:rPr>
          <w:rFonts w:hint="eastAsia"/>
          <w:lang w:eastAsia="zh-CN"/>
        </w:rPr>
        <w:t xml:space="preserve"> </w:t>
      </w:r>
      <w:r w:rsidR="007225CA">
        <w:rPr>
          <w:lang w:eastAsia="zh-CN"/>
        </w:rPr>
        <w:t xml:space="preserve">to </w:t>
      </w:r>
      <w:r w:rsidR="001A125A">
        <w:rPr>
          <w:lang w:eastAsia="zh-CN"/>
        </w:rPr>
        <w:t xml:space="preserve">realize the largest power saving gain </w:t>
      </w:r>
      <w:r>
        <w:rPr>
          <w:lang w:eastAsia="zh-CN"/>
        </w:rPr>
        <w:t>is using dedicated RRC sig</w:t>
      </w:r>
      <w:r w:rsidR="00AD612B">
        <w:rPr>
          <w:lang w:eastAsia="zh-CN"/>
        </w:rPr>
        <w:t>nalling or RRC release message</w:t>
      </w:r>
      <w:r w:rsidR="00566DC6">
        <w:rPr>
          <w:lang w:eastAsia="zh-CN"/>
        </w:rPr>
        <w:t xml:space="preserve">. </w:t>
      </w:r>
      <w:r w:rsidR="001A125A">
        <w:rPr>
          <w:lang w:eastAsia="zh-CN"/>
        </w:rPr>
        <w:t xml:space="preserve">In this way, </w:t>
      </w:r>
      <w:r w:rsidRPr="00500CFF">
        <w:rPr>
          <w:lang w:eastAsia="zh-CN"/>
        </w:rPr>
        <w:t xml:space="preserve">gNB can </w:t>
      </w:r>
      <w:r>
        <w:rPr>
          <w:lang w:eastAsia="zh-CN"/>
        </w:rPr>
        <w:t>use dedicated RRC signalling or RRC release message to</w:t>
      </w:r>
      <w:r w:rsidRPr="00500CFF">
        <w:rPr>
          <w:lang w:eastAsia="zh-CN"/>
        </w:rPr>
        <w:t xml:space="preserve"> configure </w:t>
      </w:r>
      <w:r>
        <w:rPr>
          <w:lang w:eastAsia="zh-CN"/>
        </w:rPr>
        <w:t xml:space="preserve">some new TRS/CSI-RS to </w:t>
      </w:r>
      <w:r w:rsidRPr="00500CFF">
        <w:rPr>
          <w:lang w:eastAsia="zh-CN"/>
        </w:rPr>
        <w:t>be used in t</w:t>
      </w:r>
      <w:r>
        <w:rPr>
          <w:lang w:eastAsia="zh-CN"/>
        </w:rPr>
        <w:t xml:space="preserve">he following idle/inactive mode. Another example is that </w:t>
      </w:r>
      <w:r w:rsidRPr="00500CFF">
        <w:rPr>
          <w:lang w:eastAsia="zh-CN"/>
        </w:rPr>
        <w:t xml:space="preserve">gNB can </w:t>
      </w:r>
      <w:r>
        <w:rPr>
          <w:lang w:eastAsia="zh-CN"/>
        </w:rPr>
        <w:t>use dedicated RRC signalling or RRC release message</w:t>
      </w:r>
      <w:r>
        <w:rPr>
          <w:rFonts w:hint="eastAsia"/>
          <w:lang w:eastAsia="zh-CN"/>
        </w:rPr>
        <w:t xml:space="preserve"> </w:t>
      </w:r>
      <w:r>
        <w:rPr>
          <w:lang w:eastAsia="zh-CN"/>
        </w:rPr>
        <w:t>to</w:t>
      </w:r>
      <w:r w:rsidRPr="00500CFF">
        <w:rPr>
          <w:lang w:eastAsia="zh-CN"/>
        </w:rPr>
        <w:t xml:space="preserve"> indicate </w:t>
      </w:r>
      <w:r>
        <w:rPr>
          <w:lang w:eastAsia="zh-CN"/>
        </w:rPr>
        <w:t xml:space="preserve">UE some </w:t>
      </w:r>
      <w:r w:rsidRPr="00500CFF">
        <w:rPr>
          <w:lang w:eastAsia="zh-CN"/>
        </w:rPr>
        <w:t xml:space="preserve">TRS/CSI-RS have been configured in previous connected mode are still effective in idle/inactive-mode. That is, </w:t>
      </w:r>
      <w:r>
        <w:rPr>
          <w:lang w:eastAsia="zh-CN"/>
        </w:rPr>
        <w:t>UE</w:t>
      </w:r>
      <w:r w:rsidRPr="00500CFF">
        <w:rPr>
          <w:lang w:eastAsia="zh-CN"/>
        </w:rPr>
        <w:t xml:space="preserve"> can still use the</w:t>
      </w:r>
      <w:r>
        <w:rPr>
          <w:lang w:eastAsia="zh-CN"/>
        </w:rPr>
        <w:t>se</w:t>
      </w:r>
      <w:r w:rsidRPr="00500CFF">
        <w:rPr>
          <w:lang w:eastAsia="zh-CN"/>
        </w:rPr>
        <w:t xml:space="preserve"> TRS/CSI-RS for a time </w:t>
      </w:r>
      <w:r w:rsidR="00AD612B">
        <w:rPr>
          <w:lang w:eastAsia="zh-CN"/>
        </w:rPr>
        <w:t>if</w:t>
      </w:r>
      <w:r w:rsidRPr="00500CFF">
        <w:rPr>
          <w:lang w:eastAsia="zh-CN"/>
        </w:rPr>
        <w:t xml:space="preserve"> in idle/inactive-mode.</w:t>
      </w:r>
    </w:p>
    <w:p w14:paraId="7D09B1D0" w14:textId="72328ECF" w:rsidR="00594162" w:rsidRPr="00500CFF" w:rsidRDefault="00127152" w:rsidP="00500CFF">
      <w:pPr>
        <w:jc w:val="both"/>
        <w:rPr>
          <w:lang w:eastAsia="zh-CN"/>
        </w:rPr>
      </w:pPr>
      <w:r>
        <w:rPr>
          <w:lang w:eastAsia="zh-CN"/>
        </w:rPr>
        <w:t>Per-UE TRS/CSI-RS configuration can take</w:t>
      </w:r>
      <w:r w:rsidR="0035357B" w:rsidRPr="00500CFF">
        <w:rPr>
          <w:lang w:eastAsia="zh-CN"/>
        </w:rPr>
        <w:t xml:space="preserve"> into account </w:t>
      </w:r>
      <w:r w:rsidR="00363B44" w:rsidRPr="00500CFF">
        <w:rPr>
          <w:lang w:eastAsia="zh-CN"/>
        </w:rPr>
        <w:t xml:space="preserve">of </w:t>
      </w:r>
      <w:r w:rsidR="00464276" w:rsidRPr="00500CFF">
        <w:rPr>
          <w:lang w:eastAsia="zh-CN"/>
        </w:rPr>
        <w:t xml:space="preserve">each </w:t>
      </w:r>
      <w:r w:rsidR="0035357B" w:rsidRPr="00500CFF">
        <w:rPr>
          <w:lang w:eastAsia="zh-CN"/>
        </w:rPr>
        <w:t>UE</w:t>
      </w:r>
      <w:r w:rsidR="00464276" w:rsidRPr="00500CFF">
        <w:rPr>
          <w:lang w:eastAsia="zh-CN"/>
        </w:rPr>
        <w:t>s’</w:t>
      </w:r>
      <w:r w:rsidR="0035357B" w:rsidRPr="00500CFF">
        <w:rPr>
          <w:lang w:eastAsia="zh-CN"/>
        </w:rPr>
        <w:t xml:space="preserve"> using behaviour and is more effectively to provide th</w:t>
      </w:r>
      <w:r w:rsidR="00E34A03" w:rsidRPr="00500CFF">
        <w:rPr>
          <w:lang w:eastAsia="zh-CN"/>
        </w:rPr>
        <w:t>e TRS/CSI-RS service</w:t>
      </w:r>
      <w:r w:rsidR="00F40B82" w:rsidRPr="00500CFF">
        <w:rPr>
          <w:lang w:eastAsia="zh-CN"/>
        </w:rPr>
        <w:t xml:space="preserve">. </w:t>
      </w:r>
      <w:r w:rsidR="00F15F5F" w:rsidRPr="00500CFF">
        <w:rPr>
          <w:lang w:eastAsia="zh-CN"/>
        </w:rPr>
        <w:t xml:space="preserve">For example, </w:t>
      </w:r>
      <w:r w:rsidR="00AD612B">
        <w:rPr>
          <w:lang w:eastAsia="zh-CN"/>
        </w:rPr>
        <w:t xml:space="preserve">considering </w:t>
      </w:r>
      <w:r w:rsidR="007418DB" w:rsidRPr="00500CFF">
        <w:rPr>
          <w:lang w:eastAsia="zh-CN"/>
        </w:rPr>
        <w:t xml:space="preserve">some </w:t>
      </w:r>
      <w:r w:rsidR="00464276" w:rsidRPr="00500CFF">
        <w:rPr>
          <w:lang w:eastAsia="zh-CN"/>
        </w:rPr>
        <w:t xml:space="preserve">indoor </w:t>
      </w:r>
      <w:r w:rsidR="00F15F5F" w:rsidRPr="00500CFF">
        <w:rPr>
          <w:lang w:eastAsia="zh-CN"/>
        </w:rPr>
        <w:t>UE</w:t>
      </w:r>
      <w:r w:rsidR="007418DB" w:rsidRPr="00500CFF">
        <w:rPr>
          <w:lang w:eastAsia="zh-CN"/>
        </w:rPr>
        <w:t>(s)</w:t>
      </w:r>
      <w:r w:rsidR="00F15F5F" w:rsidRPr="00500CFF">
        <w:rPr>
          <w:lang w:eastAsia="zh-CN"/>
        </w:rPr>
        <w:t xml:space="preserve"> may transfer between connected mode and idle/inactive mode frequently, but the location is not changed</w:t>
      </w:r>
      <w:r w:rsidR="00464276" w:rsidRPr="00500CFF">
        <w:rPr>
          <w:lang w:eastAsia="zh-CN"/>
        </w:rPr>
        <w:t>,</w:t>
      </w:r>
      <w:r w:rsidR="00AD612B">
        <w:rPr>
          <w:lang w:eastAsia="zh-CN"/>
        </w:rPr>
        <w:t xml:space="preserve"> </w:t>
      </w:r>
      <w:r w:rsidR="00F15F5F" w:rsidRPr="00500CFF">
        <w:rPr>
          <w:lang w:eastAsia="zh-CN"/>
        </w:rPr>
        <w:t xml:space="preserve">gNB can </w:t>
      </w:r>
      <w:r w:rsidR="008C20DB" w:rsidRPr="00500CFF">
        <w:rPr>
          <w:lang w:eastAsia="zh-CN"/>
        </w:rPr>
        <w:t xml:space="preserve">provide these UEs the TRS/CSI-RS </w:t>
      </w:r>
      <w:r w:rsidR="00AD612B" w:rsidRPr="004173C2">
        <w:rPr>
          <w:lang w:eastAsia="zh-CN"/>
        </w:rPr>
        <w:t>occasion(s)</w:t>
      </w:r>
      <w:r w:rsidR="008C20DB" w:rsidRPr="00500CFF">
        <w:rPr>
          <w:lang w:eastAsia="zh-CN"/>
        </w:rPr>
        <w:t xml:space="preserve"> </w:t>
      </w:r>
      <w:r w:rsidR="00464276" w:rsidRPr="00500CFF">
        <w:rPr>
          <w:lang w:eastAsia="zh-CN"/>
        </w:rPr>
        <w:t xml:space="preserve">to reduce the power </w:t>
      </w:r>
      <w:r w:rsidR="0033752C">
        <w:rPr>
          <w:lang w:eastAsia="zh-CN"/>
        </w:rPr>
        <w:t xml:space="preserve">consumption before receiving PO. In </w:t>
      </w:r>
      <w:r w:rsidR="00876715">
        <w:rPr>
          <w:lang w:eastAsia="zh-CN"/>
        </w:rPr>
        <w:t>addition,</w:t>
      </w:r>
      <w:r w:rsidR="0033752C">
        <w:rPr>
          <w:lang w:eastAsia="zh-CN"/>
        </w:rPr>
        <w:t xml:space="preserve"> because these UEs’ locations are not changed, gNB is not worried about </w:t>
      </w:r>
      <w:r w:rsidR="008C20DB" w:rsidRPr="00500CFF">
        <w:rPr>
          <w:lang w:eastAsia="zh-CN"/>
        </w:rPr>
        <w:t xml:space="preserve">the </w:t>
      </w:r>
      <w:r w:rsidR="0033752C">
        <w:rPr>
          <w:lang w:eastAsia="zh-CN"/>
        </w:rPr>
        <w:t xml:space="preserve">change of </w:t>
      </w:r>
      <w:r w:rsidR="008C20DB" w:rsidRPr="00500CFF">
        <w:rPr>
          <w:lang w:eastAsia="zh-CN"/>
        </w:rPr>
        <w:t>TRS/CSI-RS</w:t>
      </w:r>
      <w:r w:rsidR="00003D7F" w:rsidRPr="00500CFF">
        <w:rPr>
          <w:lang w:eastAsia="zh-CN"/>
        </w:rPr>
        <w:t xml:space="preserve"> </w:t>
      </w:r>
      <w:r w:rsidR="00464276" w:rsidRPr="00500CFF">
        <w:rPr>
          <w:lang w:eastAsia="zh-CN"/>
        </w:rPr>
        <w:t>configuration</w:t>
      </w:r>
      <w:r w:rsidR="00003D7F" w:rsidRPr="00500CFF">
        <w:rPr>
          <w:lang w:eastAsia="zh-CN"/>
        </w:rPr>
        <w:t>.</w:t>
      </w:r>
      <w:r w:rsidR="000A281F" w:rsidRPr="00500CFF">
        <w:rPr>
          <w:lang w:eastAsia="zh-CN"/>
        </w:rPr>
        <w:t xml:space="preserve"> </w:t>
      </w:r>
      <w:r w:rsidR="00AD612B">
        <w:rPr>
          <w:lang w:eastAsia="zh-CN"/>
        </w:rPr>
        <w:t>Meanwhile</w:t>
      </w:r>
      <w:r>
        <w:rPr>
          <w:lang w:eastAsia="zh-CN"/>
        </w:rPr>
        <w:t>,</w:t>
      </w:r>
      <w:r w:rsidR="000A281F" w:rsidRPr="00500CFF">
        <w:rPr>
          <w:lang w:eastAsia="zh-CN"/>
        </w:rPr>
        <w:t xml:space="preserve"> </w:t>
      </w:r>
      <w:r w:rsidR="00464276" w:rsidRPr="00500CFF">
        <w:rPr>
          <w:lang w:eastAsia="zh-CN"/>
        </w:rPr>
        <w:t xml:space="preserve">gNB can decide not to provide the additional TRS/CSI-RS </w:t>
      </w:r>
      <w:r w:rsidR="00AD612B" w:rsidRPr="004173C2">
        <w:rPr>
          <w:lang w:eastAsia="zh-CN"/>
        </w:rPr>
        <w:t>occasion(s)</w:t>
      </w:r>
      <w:r w:rsidR="00464276" w:rsidRPr="00500CFF">
        <w:rPr>
          <w:lang w:eastAsia="zh-CN"/>
        </w:rPr>
        <w:t xml:space="preserve"> </w:t>
      </w:r>
      <w:r w:rsidR="0008221A" w:rsidRPr="00500CFF">
        <w:rPr>
          <w:lang w:eastAsia="zh-CN"/>
        </w:rPr>
        <w:t xml:space="preserve">to </w:t>
      </w:r>
      <w:r w:rsidR="000A281F" w:rsidRPr="00500CFF">
        <w:rPr>
          <w:lang w:eastAsia="zh-CN"/>
        </w:rPr>
        <w:t xml:space="preserve">other UEs which not receiving </w:t>
      </w:r>
      <w:r w:rsidR="00AD612B">
        <w:rPr>
          <w:lang w:eastAsia="zh-CN"/>
        </w:rPr>
        <w:t>p</w:t>
      </w:r>
      <w:r w:rsidR="000A281F" w:rsidRPr="00500CFF">
        <w:rPr>
          <w:lang w:eastAsia="zh-CN"/>
        </w:rPr>
        <w:t xml:space="preserve">aging frequently or </w:t>
      </w:r>
      <w:r w:rsidR="00AD612B">
        <w:rPr>
          <w:lang w:eastAsia="zh-CN"/>
        </w:rPr>
        <w:t>with high UE</w:t>
      </w:r>
      <w:r w:rsidR="000A281F" w:rsidRPr="00500CFF">
        <w:rPr>
          <w:lang w:eastAsia="zh-CN"/>
        </w:rPr>
        <w:t xml:space="preserve"> movement </w:t>
      </w:r>
      <w:r w:rsidR="00AD612B">
        <w:rPr>
          <w:lang w:eastAsia="zh-CN"/>
        </w:rPr>
        <w:t>speed</w:t>
      </w:r>
      <w:r w:rsidR="00827233" w:rsidRPr="00500CFF">
        <w:rPr>
          <w:lang w:eastAsia="zh-CN"/>
        </w:rPr>
        <w:t>.</w:t>
      </w:r>
      <w:r w:rsidR="005A0D15" w:rsidRPr="00500CFF">
        <w:rPr>
          <w:lang w:eastAsia="zh-CN"/>
        </w:rPr>
        <w:t xml:space="preserve"> </w:t>
      </w:r>
    </w:p>
    <w:p w14:paraId="40883B4B" w14:textId="1A7A7E00" w:rsidR="001E0994" w:rsidRPr="001E0994" w:rsidRDefault="001E0994" w:rsidP="00500CFF">
      <w:pPr>
        <w:jc w:val="both"/>
        <w:rPr>
          <w:b/>
          <w:lang w:eastAsia="zh-CN"/>
        </w:rPr>
      </w:pPr>
      <w:r w:rsidRPr="00500CFF">
        <w:rPr>
          <w:b/>
          <w:lang w:eastAsia="zh-CN"/>
        </w:rPr>
        <w:t xml:space="preserve">Proposal </w:t>
      </w:r>
      <w:r w:rsidR="00DE398B">
        <w:rPr>
          <w:b/>
          <w:lang w:eastAsia="zh-CN"/>
        </w:rPr>
        <w:t>2</w:t>
      </w:r>
      <w:r w:rsidRPr="00500CFF">
        <w:rPr>
          <w:b/>
          <w:lang w:eastAsia="zh-CN"/>
        </w:rPr>
        <w:t xml:space="preserve">. </w:t>
      </w:r>
      <w:r>
        <w:rPr>
          <w:b/>
          <w:lang w:eastAsia="zh-CN"/>
        </w:rPr>
        <w:t>g</w:t>
      </w:r>
      <w:r w:rsidRPr="00500CFF">
        <w:rPr>
          <w:b/>
          <w:lang w:eastAsia="zh-CN"/>
        </w:rPr>
        <w:t xml:space="preserve">NB can </w:t>
      </w:r>
      <w:r>
        <w:rPr>
          <w:b/>
          <w:lang w:eastAsia="zh-CN"/>
        </w:rPr>
        <w:t>configure</w:t>
      </w:r>
      <w:r w:rsidRPr="00500CFF">
        <w:rPr>
          <w:b/>
          <w:lang w:eastAsia="zh-CN"/>
        </w:rPr>
        <w:t xml:space="preserve"> </w:t>
      </w:r>
      <w:r>
        <w:rPr>
          <w:b/>
          <w:lang w:eastAsia="zh-CN"/>
        </w:rPr>
        <w:t xml:space="preserve">UE some </w:t>
      </w:r>
      <w:r w:rsidRPr="00500CFF">
        <w:rPr>
          <w:b/>
          <w:lang w:eastAsia="zh-CN"/>
        </w:rPr>
        <w:t xml:space="preserve">TRS/CSI-RS occasion(s) </w:t>
      </w:r>
      <w:r w:rsidR="00DE398B">
        <w:rPr>
          <w:b/>
          <w:lang w:eastAsia="zh-CN"/>
        </w:rPr>
        <w:t>can be used</w:t>
      </w:r>
      <w:r w:rsidRPr="00500CFF">
        <w:rPr>
          <w:b/>
          <w:lang w:eastAsia="zh-CN"/>
        </w:rPr>
        <w:t xml:space="preserve"> in idle/inactive-mode</w:t>
      </w:r>
      <w:r w:rsidR="00DE398B">
        <w:rPr>
          <w:b/>
          <w:lang w:eastAsia="zh-CN"/>
        </w:rPr>
        <w:t xml:space="preserve"> </w:t>
      </w:r>
      <w:r w:rsidR="00DE398B" w:rsidRPr="00127152">
        <w:rPr>
          <w:b/>
          <w:lang w:eastAsia="zh-CN"/>
        </w:rPr>
        <w:t>by</w:t>
      </w:r>
      <w:r w:rsidR="00DE398B" w:rsidRPr="00500CFF">
        <w:rPr>
          <w:b/>
          <w:lang w:eastAsia="zh-CN"/>
        </w:rPr>
        <w:t xml:space="preserve"> dedicated RRC signalling or RRC release message</w:t>
      </w:r>
      <w:r w:rsidRPr="00500CFF">
        <w:rPr>
          <w:b/>
          <w:lang w:eastAsia="zh-CN"/>
        </w:rPr>
        <w:t>.</w:t>
      </w:r>
    </w:p>
    <w:p w14:paraId="42538268" w14:textId="755D0178" w:rsidR="004A1A9B" w:rsidRPr="00500CFF" w:rsidRDefault="00405859" w:rsidP="00500CFF">
      <w:pPr>
        <w:jc w:val="both"/>
        <w:rPr>
          <w:b/>
          <w:lang w:eastAsia="zh-CN"/>
        </w:rPr>
      </w:pPr>
      <w:r w:rsidRPr="00500CFF">
        <w:rPr>
          <w:b/>
          <w:lang w:eastAsia="zh-CN"/>
        </w:rPr>
        <w:t xml:space="preserve">Proposal </w:t>
      </w:r>
      <w:r w:rsidR="00127152">
        <w:rPr>
          <w:b/>
          <w:lang w:eastAsia="zh-CN"/>
        </w:rPr>
        <w:t>3</w:t>
      </w:r>
      <w:r w:rsidRPr="00500CFF">
        <w:rPr>
          <w:b/>
          <w:lang w:eastAsia="zh-CN"/>
        </w:rPr>
        <w:t xml:space="preserve">. </w:t>
      </w:r>
      <w:r w:rsidR="00127152">
        <w:rPr>
          <w:b/>
          <w:lang w:eastAsia="zh-CN"/>
        </w:rPr>
        <w:t>g</w:t>
      </w:r>
      <w:r w:rsidR="005843F0" w:rsidRPr="00500CFF">
        <w:rPr>
          <w:b/>
          <w:lang w:eastAsia="zh-CN"/>
        </w:rPr>
        <w:t xml:space="preserve">NB can indicate </w:t>
      </w:r>
      <w:r w:rsidR="00127152">
        <w:rPr>
          <w:b/>
          <w:lang w:eastAsia="zh-CN"/>
        </w:rPr>
        <w:t xml:space="preserve">UE which </w:t>
      </w:r>
      <w:r w:rsidR="005843F0" w:rsidRPr="00500CFF">
        <w:rPr>
          <w:b/>
          <w:lang w:eastAsia="zh-CN"/>
        </w:rPr>
        <w:t>TRS/CSI-RS occasion(s) have been configured in connected mode beforehand are still effective in idle/inactive-mode</w:t>
      </w:r>
      <w:r w:rsidR="00DE398B">
        <w:rPr>
          <w:b/>
          <w:lang w:eastAsia="zh-CN"/>
        </w:rPr>
        <w:t xml:space="preserve"> </w:t>
      </w:r>
      <w:r w:rsidR="00DE398B" w:rsidRPr="00127152">
        <w:rPr>
          <w:b/>
          <w:lang w:eastAsia="zh-CN"/>
        </w:rPr>
        <w:t>by</w:t>
      </w:r>
      <w:r w:rsidR="00DE398B" w:rsidRPr="00500CFF">
        <w:rPr>
          <w:b/>
          <w:lang w:eastAsia="zh-CN"/>
        </w:rPr>
        <w:t xml:space="preserve"> dedicated RRC signalling or RRC release message</w:t>
      </w:r>
      <w:r w:rsidR="00111B6D" w:rsidRPr="00500CFF">
        <w:rPr>
          <w:b/>
          <w:lang w:eastAsia="zh-CN"/>
        </w:rPr>
        <w:t>.</w:t>
      </w:r>
    </w:p>
    <w:p w14:paraId="18BEA607" w14:textId="5C9D291B" w:rsidR="004A1A9B" w:rsidRDefault="004A1A9B" w:rsidP="007C7032">
      <w:pPr>
        <w:pStyle w:val="2"/>
        <w:jc w:val="both"/>
        <w:rPr>
          <w:rFonts w:ascii="Times New Roman" w:hAnsi="Times New Roman"/>
          <w:lang w:eastAsia="zh-CN"/>
        </w:rPr>
      </w:pPr>
      <w:r w:rsidRPr="007C7032">
        <w:rPr>
          <w:rFonts w:ascii="Times New Roman" w:hAnsi="Times New Roman"/>
          <w:lang w:eastAsia="zh-CN"/>
        </w:rPr>
        <w:t>2.3 Availability information of TRS/CSI-RS</w:t>
      </w:r>
    </w:p>
    <w:p w14:paraId="02C69FE8" w14:textId="0B788480" w:rsidR="00AC7225" w:rsidRPr="00AC7225" w:rsidRDefault="00AC7225" w:rsidP="00AC7225">
      <w:pPr>
        <w:rPr>
          <w:lang w:eastAsia="zh-CN"/>
        </w:rPr>
      </w:pPr>
      <w:r>
        <w:rPr>
          <w:lang w:eastAsia="zh-CN"/>
        </w:rPr>
        <w:t>Another issue to be discussed is the availability information of TRS/CSI-RS.</w:t>
      </w:r>
    </w:p>
    <w:p w14:paraId="4FA60B6D" w14:textId="77777777" w:rsidR="00C404E6" w:rsidRPr="004A1A9B" w:rsidRDefault="00C404E6" w:rsidP="00C404E6">
      <w:pPr>
        <w:spacing w:before="0" w:after="0" w:line="288" w:lineRule="atLeast"/>
        <w:jc w:val="both"/>
        <w:rPr>
          <w:rFonts w:eastAsia="Gulim"/>
          <w:szCs w:val="24"/>
          <w:lang w:val="en-US" w:eastAsia="ko-KR"/>
        </w:rPr>
      </w:pPr>
      <w:r w:rsidRPr="004A1A9B">
        <w:rPr>
          <w:szCs w:val="22"/>
          <w:highlight w:val="green"/>
          <w:lang w:val="en-US" w:eastAsia="ko-KR"/>
        </w:rPr>
        <w:t>Agreements</w:t>
      </w:r>
      <w:r w:rsidRPr="004A1A9B">
        <w:rPr>
          <w:szCs w:val="22"/>
          <w:lang w:val="en-US" w:eastAsia="ko-KR"/>
        </w:rPr>
        <w:t>:</w:t>
      </w:r>
    </w:p>
    <w:p w14:paraId="30112718" w14:textId="77777777" w:rsidR="00C404E6" w:rsidRPr="004A1A9B" w:rsidRDefault="00C404E6" w:rsidP="00C404E6">
      <w:pPr>
        <w:spacing w:before="0" w:after="0" w:line="288" w:lineRule="atLeast"/>
        <w:jc w:val="both"/>
        <w:rPr>
          <w:rFonts w:eastAsia="Gulim"/>
          <w:szCs w:val="22"/>
          <w:lang w:val="en-US" w:eastAsia="ko-KR"/>
        </w:rPr>
      </w:pPr>
      <w:r w:rsidRPr="004A1A9B">
        <w:rPr>
          <w:szCs w:val="22"/>
          <w:lang w:val="en-US" w:eastAsia="ko-KR"/>
        </w:rPr>
        <w:t xml:space="preserve">The TRS/CSI-RS occasion(s) that may be for connected mode UEs can be shared to idle/inactive mode UEs. </w:t>
      </w:r>
    </w:p>
    <w:p w14:paraId="1D159D09" w14:textId="77777777" w:rsidR="00C404E6" w:rsidRPr="004A1A9B" w:rsidRDefault="00C404E6" w:rsidP="00C404E6">
      <w:pPr>
        <w:spacing w:before="0" w:after="0" w:line="288" w:lineRule="atLeast"/>
        <w:ind w:firstLine="400"/>
        <w:jc w:val="both"/>
        <w:rPr>
          <w:rFonts w:eastAsia="Gulim"/>
          <w:szCs w:val="22"/>
          <w:lang w:val="en-US" w:eastAsia="ko-KR"/>
        </w:rPr>
      </w:pPr>
      <w:r w:rsidRPr="004A1A9B">
        <w:rPr>
          <w:szCs w:val="22"/>
          <w:lang w:val="en-US" w:eastAsia="ko-KR"/>
        </w:rPr>
        <w:t>-  Note: It is understood that gNB can potentially share the occasions to idle/inactive (which would just mean it up to NW whether to share or not share).</w:t>
      </w:r>
    </w:p>
    <w:p w14:paraId="61362986" w14:textId="77777777" w:rsidR="00C404E6" w:rsidRPr="004A1A9B" w:rsidRDefault="00C404E6" w:rsidP="00C404E6">
      <w:pPr>
        <w:spacing w:before="0" w:after="0" w:line="288" w:lineRule="atLeast"/>
        <w:ind w:firstLine="400"/>
        <w:jc w:val="both"/>
        <w:rPr>
          <w:szCs w:val="22"/>
          <w:lang w:val="en-US" w:eastAsia="ko-KR"/>
        </w:rPr>
      </w:pPr>
      <w:r w:rsidRPr="004A1A9B">
        <w:rPr>
          <w:szCs w:val="22"/>
          <w:lang w:val="en-US" w:eastAsia="ko-KR"/>
        </w:rPr>
        <w:t>-  Note: It is understood that TRS/CSI-RS in the TRS/CSI-RS occasion(s) may or may not be transmitted.</w:t>
      </w:r>
    </w:p>
    <w:p w14:paraId="75E3EFEA" w14:textId="77777777" w:rsidR="00C404E6" w:rsidRPr="004A1A9B" w:rsidRDefault="00C404E6" w:rsidP="00C404E6">
      <w:pPr>
        <w:spacing w:before="0" w:after="0" w:line="288" w:lineRule="atLeast"/>
        <w:ind w:firstLine="400"/>
        <w:jc w:val="both"/>
        <w:rPr>
          <w:szCs w:val="22"/>
          <w:lang w:val="en-US" w:eastAsia="ko-KR"/>
        </w:rPr>
      </w:pPr>
      <w:r w:rsidRPr="004A1A9B">
        <w:rPr>
          <w:szCs w:val="22"/>
          <w:lang w:val="en-US" w:eastAsia="ko-KR"/>
        </w:rPr>
        <w:t>-  Note: Always-on TRS/CSI-RS transmission by gNodeB is not required</w:t>
      </w:r>
    </w:p>
    <w:p w14:paraId="4477D5F9" w14:textId="77777777" w:rsidR="00C404E6" w:rsidRPr="004A1A9B" w:rsidRDefault="00C404E6" w:rsidP="00C404E6">
      <w:pPr>
        <w:spacing w:before="0" w:after="0" w:line="288" w:lineRule="atLeast"/>
        <w:ind w:firstLine="400"/>
        <w:jc w:val="both"/>
        <w:rPr>
          <w:szCs w:val="22"/>
          <w:lang w:val="en-US" w:eastAsia="ko-KR"/>
        </w:rPr>
      </w:pPr>
      <w:r w:rsidRPr="004A1A9B">
        <w:rPr>
          <w:szCs w:val="22"/>
          <w:lang w:val="en-US" w:eastAsia="ko-KR"/>
        </w:rPr>
        <w:t xml:space="preserve">-  At least TRS/CSI-RS occasion(s) corresponding to periodic TRS is supported </w:t>
      </w:r>
    </w:p>
    <w:p w14:paraId="445895F0" w14:textId="77777777" w:rsidR="00C404E6" w:rsidRPr="004A1A9B" w:rsidRDefault="00C404E6" w:rsidP="00C404E6">
      <w:pPr>
        <w:spacing w:before="0" w:after="0" w:line="288" w:lineRule="atLeast"/>
        <w:ind w:firstLine="800"/>
        <w:jc w:val="both"/>
        <w:rPr>
          <w:szCs w:val="22"/>
          <w:lang w:val="en-US" w:eastAsia="ko-KR"/>
        </w:rPr>
      </w:pPr>
      <w:r w:rsidRPr="004A1A9B">
        <w:rPr>
          <w:szCs w:val="22"/>
          <w:lang w:val="en-US" w:eastAsia="ko-KR"/>
        </w:rPr>
        <w:t>- FFS for other RS types</w:t>
      </w:r>
    </w:p>
    <w:p w14:paraId="182B4BF9" w14:textId="157CE1EB" w:rsidR="00C404E6" w:rsidRDefault="00C404E6" w:rsidP="00C404E6">
      <w:pPr>
        <w:spacing w:before="0" w:after="0"/>
        <w:jc w:val="both"/>
        <w:rPr>
          <w:szCs w:val="22"/>
          <w:highlight w:val="green"/>
          <w:lang w:val="en-US" w:eastAsia="zh-CN"/>
        </w:rPr>
      </w:pPr>
      <w:r w:rsidRPr="00500CFF">
        <w:rPr>
          <w:szCs w:val="22"/>
          <w:lang w:val="en-US" w:eastAsia="ko-KR"/>
        </w:rPr>
        <w:t>-  FFS: Whether UE blind detection is required or not.</w:t>
      </w:r>
    </w:p>
    <w:p w14:paraId="500E4CD3" w14:textId="77777777" w:rsidR="00C404E6" w:rsidRDefault="00C404E6" w:rsidP="00500CFF">
      <w:pPr>
        <w:spacing w:before="0" w:after="0"/>
        <w:jc w:val="both"/>
        <w:rPr>
          <w:szCs w:val="22"/>
          <w:highlight w:val="green"/>
          <w:lang w:val="en-US" w:eastAsia="zh-CN"/>
        </w:rPr>
      </w:pPr>
    </w:p>
    <w:p w14:paraId="59E27635" w14:textId="77777777" w:rsidR="00500CFF" w:rsidRPr="00500CFF" w:rsidRDefault="00500CFF" w:rsidP="00500CFF">
      <w:pPr>
        <w:spacing w:before="0" w:after="0"/>
        <w:jc w:val="both"/>
        <w:rPr>
          <w:szCs w:val="22"/>
          <w:highlight w:val="green"/>
          <w:lang w:val="en-US" w:eastAsia="zh-CN"/>
        </w:rPr>
      </w:pPr>
      <w:r w:rsidRPr="00500CFF">
        <w:rPr>
          <w:szCs w:val="22"/>
          <w:highlight w:val="green"/>
          <w:lang w:val="en-US" w:eastAsia="zh-CN"/>
        </w:rPr>
        <w:t>Agreements:</w:t>
      </w:r>
    </w:p>
    <w:p w14:paraId="5FDDADA9" w14:textId="77777777" w:rsidR="00500CFF" w:rsidRPr="00500CFF" w:rsidRDefault="00500CFF" w:rsidP="00500CFF">
      <w:pPr>
        <w:spacing w:before="0" w:after="0" w:line="288" w:lineRule="auto"/>
        <w:jc w:val="both"/>
        <w:rPr>
          <w:color w:val="000000"/>
          <w:szCs w:val="22"/>
          <w:lang w:val="en-US"/>
        </w:rPr>
      </w:pPr>
      <w:r w:rsidRPr="00500CFF">
        <w:rPr>
          <w:color w:val="000000"/>
          <w:szCs w:val="22"/>
          <w:lang w:val="en-US"/>
        </w:rPr>
        <w:t>Further study whether and how to inform the availability of TRS/CSI-RS to idle/inactive mode UE (implicitly or explicitly).</w:t>
      </w:r>
    </w:p>
    <w:p w14:paraId="143ED6A4" w14:textId="565C2780" w:rsidR="004A1A9B" w:rsidRPr="00500CFF" w:rsidRDefault="00500CFF" w:rsidP="00500CFF">
      <w:pPr>
        <w:jc w:val="both"/>
        <w:rPr>
          <w:lang w:eastAsia="zh-CN"/>
        </w:rPr>
      </w:pPr>
      <w:r w:rsidRPr="00500CFF">
        <w:rPr>
          <w:color w:val="000000"/>
          <w:szCs w:val="22"/>
          <w:lang w:val="en-US"/>
        </w:rPr>
        <w:t>- Note: Availability corresponds to the information for whether TRS/CSI-RS is actually transmitted or not.</w:t>
      </w:r>
    </w:p>
    <w:p w14:paraId="78828081" w14:textId="26D728D9" w:rsidR="00500CFF" w:rsidRDefault="00AC7225" w:rsidP="00500CFF">
      <w:pPr>
        <w:jc w:val="both"/>
        <w:rPr>
          <w:color w:val="000000"/>
          <w:szCs w:val="22"/>
          <w:lang w:val="en-US"/>
        </w:rPr>
      </w:pPr>
      <w:r>
        <w:rPr>
          <w:lang w:eastAsia="zh-CN"/>
        </w:rPr>
        <w:t xml:space="preserve">As the agreement in last RAN1 meeting, </w:t>
      </w:r>
      <w:r w:rsidR="00C92A08">
        <w:rPr>
          <w:lang w:eastAsia="zh-CN"/>
        </w:rPr>
        <w:t xml:space="preserve">it is understood that it’s up to gNB’s implementation to whether to transmit the TRS/CSI-RS or not. That is gNB may not transmit the TRS/CSI-RS even has configured or indicated it to UE. If UE </w:t>
      </w:r>
      <w:r w:rsidR="00C12647">
        <w:rPr>
          <w:lang w:eastAsia="zh-CN"/>
        </w:rPr>
        <w:t>does not</w:t>
      </w:r>
      <w:r w:rsidR="00C92A08">
        <w:rPr>
          <w:lang w:eastAsia="zh-CN"/>
        </w:rPr>
        <w:t xml:space="preserve"> know the availability information of </w:t>
      </w:r>
      <w:r w:rsidR="00C92A08" w:rsidRPr="00500CFF">
        <w:rPr>
          <w:color w:val="000000"/>
          <w:szCs w:val="22"/>
          <w:lang w:val="en-US"/>
        </w:rPr>
        <w:t>TRS/CSI-RS</w:t>
      </w:r>
      <w:r w:rsidR="00C92A08">
        <w:rPr>
          <w:color w:val="000000"/>
          <w:szCs w:val="22"/>
          <w:lang w:val="en-US"/>
        </w:rPr>
        <w:t xml:space="preserve">, UE must assume there is no TRS/CSI-RS transmitting and use the SSB for AGC and T/F tracking as usual, even the TRS/CSI-RS </w:t>
      </w:r>
      <w:r w:rsidR="00C12647">
        <w:rPr>
          <w:color w:val="000000"/>
          <w:szCs w:val="22"/>
          <w:lang w:val="en-US"/>
        </w:rPr>
        <w:t>is transmitted actually</w:t>
      </w:r>
      <w:r w:rsidR="00CB4671">
        <w:rPr>
          <w:color w:val="000000"/>
          <w:szCs w:val="22"/>
          <w:lang w:val="en-US"/>
        </w:rPr>
        <w:t>. This</w:t>
      </w:r>
      <w:r w:rsidR="00C92A08">
        <w:rPr>
          <w:color w:val="000000"/>
          <w:szCs w:val="22"/>
          <w:lang w:val="en-US"/>
        </w:rPr>
        <w:t xml:space="preserve"> will decrease the power saving gain of using TRS/CSI-RS for AGC and T/F tracking to reduce the total preparation time </w:t>
      </w:r>
      <w:r w:rsidR="00CB4671">
        <w:rPr>
          <w:color w:val="000000"/>
          <w:szCs w:val="22"/>
          <w:lang w:val="en-US"/>
        </w:rPr>
        <w:t>before</w:t>
      </w:r>
      <w:r w:rsidR="00C92A08">
        <w:rPr>
          <w:color w:val="000000"/>
          <w:szCs w:val="22"/>
          <w:lang w:val="en-US"/>
        </w:rPr>
        <w:t xml:space="preserve"> PO.</w:t>
      </w:r>
    </w:p>
    <w:p w14:paraId="06F7F3F6" w14:textId="0EC37C37" w:rsidR="000E2834" w:rsidRPr="00500CFF" w:rsidRDefault="000E2834" w:rsidP="00500CFF">
      <w:pPr>
        <w:jc w:val="both"/>
        <w:rPr>
          <w:lang w:eastAsia="zh-CN"/>
        </w:rPr>
      </w:pPr>
      <w:r>
        <w:rPr>
          <w:color w:val="000000"/>
          <w:szCs w:val="22"/>
          <w:lang w:val="en-US"/>
        </w:rPr>
        <w:t xml:space="preserve">Therefore, it </w:t>
      </w:r>
      <w:r w:rsidR="007F13B1">
        <w:rPr>
          <w:color w:val="000000"/>
          <w:szCs w:val="22"/>
          <w:lang w:val="en-US"/>
        </w:rPr>
        <w:t>should</w:t>
      </w:r>
      <w:r>
        <w:rPr>
          <w:color w:val="000000"/>
          <w:szCs w:val="22"/>
          <w:lang w:val="en-US"/>
        </w:rPr>
        <w:t xml:space="preserve"> not r</w:t>
      </w:r>
      <w:r w:rsidR="007F13B1">
        <w:rPr>
          <w:color w:val="000000"/>
          <w:szCs w:val="22"/>
          <w:lang w:val="en-US"/>
        </w:rPr>
        <w:t>equire</w:t>
      </w:r>
      <w:r>
        <w:rPr>
          <w:color w:val="000000"/>
          <w:szCs w:val="22"/>
          <w:lang w:val="en-US"/>
        </w:rPr>
        <w:t xml:space="preserve"> UE blind detect</w:t>
      </w:r>
      <w:r w:rsidR="007F13B1">
        <w:rPr>
          <w:color w:val="000000"/>
          <w:szCs w:val="22"/>
          <w:lang w:val="en-US"/>
        </w:rPr>
        <w:t>ing</w:t>
      </w:r>
      <w:r>
        <w:rPr>
          <w:color w:val="000000"/>
          <w:szCs w:val="22"/>
          <w:lang w:val="en-US"/>
        </w:rPr>
        <w:t xml:space="preserve"> the TRS/CSI-RS. One way to solve this problem is inform the availability of </w:t>
      </w:r>
      <w:r w:rsidRPr="00500CFF">
        <w:rPr>
          <w:color w:val="000000"/>
          <w:szCs w:val="22"/>
          <w:lang w:val="en-US"/>
        </w:rPr>
        <w:t>TRS/CSI-RS to idle/inactive mode UE</w:t>
      </w:r>
      <w:r>
        <w:rPr>
          <w:color w:val="000000"/>
          <w:szCs w:val="22"/>
          <w:lang w:val="en-US"/>
        </w:rPr>
        <w:t>. A</w:t>
      </w:r>
      <w:r w:rsidR="00FC2359">
        <w:rPr>
          <w:color w:val="000000"/>
          <w:szCs w:val="22"/>
          <w:lang w:val="en-US"/>
        </w:rPr>
        <w:t>s</w:t>
      </w:r>
      <w:r>
        <w:rPr>
          <w:color w:val="000000"/>
          <w:szCs w:val="22"/>
          <w:lang w:val="en-US"/>
        </w:rPr>
        <w:t xml:space="preserve"> the discussion in section 2.2, gNB can use dedicated RRC signaling or RRC release message to indicate or configure </w:t>
      </w:r>
      <w:r w:rsidR="006038D7">
        <w:rPr>
          <w:color w:val="000000"/>
          <w:szCs w:val="22"/>
          <w:lang w:val="en-US"/>
        </w:rPr>
        <w:t xml:space="preserve">UE </w:t>
      </w:r>
      <w:r>
        <w:rPr>
          <w:color w:val="000000"/>
          <w:szCs w:val="22"/>
          <w:lang w:val="en-US"/>
        </w:rPr>
        <w:t xml:space="preserve">which TRS/CSI-RS be </w:t>
      </w:r>
      <w:r w:rsidR="006038D7">
        <w:rPr>
          <w:color w:val="000000"/>
          <w:szCs w:val="22"/>
          <w:lang w:val="en-US"/>
        </w:rPr>
        <w:t xml:space="preserve">still used in idle/inactive mode and UE can assume the TRS/CSI-RS is applied after receive the RRC signaling or RRC release message. If gNB decides not to transmit the TRS/CSI-RS, gNB can indicate UE the </w:t>
      </w:r>
      <w:r w:rsidR="006038D7" w:rsidRPr="006038D7">
        <w:rPr>
          <w:color w:val="000000"/>
          <w:szCs w:val="22"/>
          <w:lang w:val="en-US"/>
        </w:rPr>
        <w:t>termination</w:t>
      </w:r>
      <w:r w:rsidR="006038D7">
        <w:rPr>
          <w:color w:val="000000"/>
          <w:szCs w:val="22"/>
          <w:lang w:val="en-US"/>
        </w:rPr>
        <w:t xml:space="preserve"> information. The </w:t>
      </w:r>
      <w:r w:rsidR="00FC2359">
        <w:rPr>
          <w:color w:val="000000"/>
          <w:szCs w:val="22"/>
          <w:lang w:val="en-US"/>
        </w:rPr>
        <w:t>TRS/CSI-RS</w:t>
      </w:r>
      <w:r w:rsidR="00FC2359" w:rsidRPr="006038D7">
        <w:rPr>
          <w:color w:val="000000"/>
          <w:szCs w:val="22"/>
          <w:lang w:val="en-US"/>
        </w:rPr>
        <w:t xml:space="preserve"> </w:t>
      </w:r>
      <w:r w:rsidR="006038D7" w:rsidRPr="006038D7">
        <w:rPr>
          <w:color w:val="000000"/>
          <w:szCs w:val="22"/>
          <w:lang w:val="en-US"/>
        </w:rPr>
        <w:t>termination</w:t>
      </w:r>
      <w:r w:rsidR="006038D7">
        <w:rPr>
          <w:color w:val="000000"/>
          <w:szCs w:val="22"/>
          <w:lang w:val="en-US"/>
        </w:rPr>
        <w:t xml:space="preserve"> indication information can be carried in PEI or paging DCI </w:t>
      </w:r>
      <w:r w:rsidR="006038D7" w:rsidRPr="00500CFF">
        <w:rPr>
          <w:color w:val="000000"/>
          <w:szCs w:val="22"/>
          <w:lang w:val="en-US"/>
        </w:rPr>
        <w:t>explicitly</w:t>
      </w:r>
      <w:r w:rsidR="006038D7">
        <w:rPr>
          <w:color w:val="000000"/>
          <w:szCs w:val="22"/>
          <w:lang w:val="en-US"/>
        </w:rPr>
        <w:t xml:space="preserve">, e.g., using some DCI fields. </w:t>
      </w:r>
      <w:r w:rsidR="00737872">
        <w:rPr>
          <w:rFonts w:hint="eastAsia"/>
          <w:color w:val="000000"/>
          <w:szCs w:val="22"/>
          <w:lang w:val="en-US" w:eastAsia="zh-CN"/>
        </w:rPr>
        <w:t>A</w:t>
      </w:r>
      <w:r w:rsidR="006038D7">
        <w:rPr>
          <w:color w:val="000000"/>
          <w:szCs w:val="22"/>
          <w:lang w:val="en-US"/>
        </w:rPr>
        <w:t xml:space="preserve">nother </w:t>
      </w:r>
      <w:r w:rsidR="006038D7" w:rsidRPr="00500CFF">
        <w:rPr>
          <w:color w:val="000000"/>
          <w:szCs w:val="22"/>
          <w:lang w:val="en-US"/>
        </w:rPr>
        <w:t>implicitly</w:t>
      </w:r>
      <w:r w:rsidR="006038D7">
        <w:rPr>
          <w:color w:val="000000"/>
          <w:szCs w:val="22"/>
          <w:lang w:val="en-US"/>
        </w:rPr>
        <w:t xml:space="preserve"> solution is using the combination of PEI and paging PDSCH, </w:t>
      </w:r>
      <w:r w:rsidR="00BC4952">
        <w:rPr>
          <w:color w:val="000000"/>
          <w:szCs w:val="22"/>
          <w:lang w:val="en-US"/>
        </w:rPr>
        <w:t xml:space="preserve">for </w:t>
      </w:r>
      <w:r w:rsidR="006038D7">
        <w:rPr>
          <w:color w:val="000000"/>
          <w:szCs w:val="22"/>
          <w:lang w:val="en-US"/>
        </w:rPr>
        <w:t xml:space="preserve">example, the PEI indicates one UE to wake up to receive paging, but </w:t>
      </w:r>
      <w:r w:rsidR="007F13B1">
        <w:rPr>
          <w:color w:val="000000"/>
          <w:szCs w:val="22"/>
          <w:lang w:val="en-US"/>
        </w:rPr>
        <w:t xml:space="preserve">UE </w:t>
      </w:r>
      <w:r w:rsidR="00BC4952">
        <w:rPr>
          <w:color w:val="000000"/>
          <w:szCs w:val="22"/>
          <w:lang w:val="en-US"/>
        </w:rPr>
        <w:t xml:space="preserve">cannot find </w:t>
      </w:r>
      <w:r w:rsidR="006038D7">
        <w:rPr>
          <w:color w:val="000000"/>
          <w:szCs w:val="22"/>
          <w:lang w:val="en-US"/>
        </w:rPr>
        <w:t xml:space="preserve">it’s </w:t>
      </w:r>
      <w:r w:rsidR="00BC4952" w:rsidRPr="00BC4952">
        <w:rPr>
          <w:i/>
          <w:color w:val="000000"/>
          <w:szCs w:val="22"/>
        </w:rPr>
        <w:t>ue-Identity</w:t>
      </w:r>
      <w:r w:rsidR="006038D7">
        <w:rPr>
          <w:color w:val="000000"/>
          <w:szCs w:val="22"/>
          <w:lang w:val="en-US"/>
        </w:rPr>
        <w:t xml:space="preserve"> in the paging message</w:t>
      </w:r>
      <w:r w:rsidR="00FC2359">
        <w:rPr>
          <w:color w:val="000000"/>
          <w:szCs w:val="22"/>
          <w:lang w:val="en-US"/>
        </w:rPr>
        <w:t xml:space="preserve"> and </w:t>
      </w:r>
      <w:r w:rsidR="007F13B1">
        <w:rPr>
          <w:color w:val="000000"/>
          <w:szCs w:val="22"/>
          <w:lang w:val="en-US"/>
        </w:rPr>
        <w:t xml:space="preserve">this </w:t>
      </w:r>
      <w:r w:rsidR="00C205D4">
        <w:rPr>
          <w:color w:val="000000"/>
          <w:szCs w:val="22"/>
          <w:lang w:val="en-US"/>
        </w:rPr>
        <w:t xml:space="preserve">UE </w:t>
      </w:r>
      <w:r w:rsidR="00FC2359">
        <w:rPr>
          <w:color w:val="000000"/>
          <w:szCs w:val="22"/>
          <w:lang w:val="en-US"/>
        </w:rPr>
        <w:t>will</w:t>
      </w:r>
      <w:r w:rsidR="00C205D4">
        <w:rPr>
          <w:color w:val="000000"/>
          <w:szCs w:val="22"/>
          <w:lang w:val="en-US"/>
        </w:rPr>
        <w:t xml:space="preserve"> know the PEI is not use to indicate it receiving paging but only indicate the </w:t>
      </w:r>
      <w:r w:rsidR="00C205D4" w:rsidRPr="006038D7">
        <w:rPr>
          <w:color w:val="000000"/>
          <w:szCs w:val="22"/>
          <w:lang w:val="en-US"/>
        </w:rPr>
        <w:t>termination</w:t>
      </w:r>
      <w:r w:rsidR="00C205D4">
        <w:rPr>
          <w:color w:val="000000"/>
          <w:szCs w:val="22"/>
          <w:lang w:val="en-US"/>
        </w:rPr>
        <w:t xml:space="preserve"> information of TRS/CSI-RS.</w:t>
      </w:r>
    </w:p>
    <w:p w14:paraId="4188D883" w14:textId="56D3EDDF" w:rsidR="00500CFF" w:rsidRPr="00BC4952" w:rsidRDefault="00C205D4" w:rsidP="00500CFF">
      <w:pPr>
        <w:jc w:val="both"/>
        <w:rPr>
          <w:b/>
          <w:szCs w:val="22"/>
          <w:lang w:val="en-US" w:eastAsia="ko-KR"/>
        </w:rPr>
      </w:pPr>
      <w:r w:rsidRPr="00BC4952">
        <w:rPr>
          <w:b/>
          <w:lang w:eastAsia="zh-CN"/>
        </w:rPr>
        <w:t xml:space="preserve">Proposal 4. </w:t>
      </w:r>
      <w:r w:rsidRPr="00BC4952">
        <w:rPr>
          <w:b/>
          <w:szCs w:val="22"/>
          <w:lang w:val="en-US" w:eastAsia="ko-KR"/>
        </w:rPr>
        <w:t>UE blind detection of TRS/CSI-RS is not required.</w:t>
      </w:r>
    </w:p>
    <w:p w14:paraId="1B595BD5" w14:textId="7D31B008" w:rsidR="00C205D4" w:rsidRDefault="00C205D4" w:rsidP="00500CFF">
      <w:pPr>
        <w:jc w:val="both"/>
        <w:rPr>
          <w:b/>
          <w:color w:val="000000"/>
          <w:szCs w:val="22"/>
          <w:lang w:val="en-US"/>
        </w:rPr>
      </w:pPr>
      <w:r w:rsidRPr="00BC4952">
        <w:rPr>
          <w:b/>
          <w:szCs w:val="22"/>
          <w:lang w:val="en-US" w:eastAsia="ko-KR"/>
        </w:rPr>
        <w:t>Proposal 5.</w:t>
      </w:r>
      <w:r w:rsidR="00BC4952" w:rsidRPr="00BC4952">
        <w:rPr>
          <w:b/>
          <w:szCs w:val="22"/>
          <w:lang w:val="en-US" w:eastAsia="ko-KR"/>
        </w:rPr>
        <w:t xml:space="preserve"> </w:t>
      </w:r>
      <w:r w:rsidR="00737872">
        <w:rPr>
          <w:b/>
          <w:color w:val="000000"/>
          <w:szCs w:val="22"/>
          <w:lang w:val="en-US"/>
        </w:rPr>
        <w:t>T</w:t>
      </w:r>
      <w:r w:rsidR="00737872" w:rsidRPr="00BC4952">
        <w:rPr>
          <w:b/>
          <w:color w:val="000000"/>
          <w:szCs w:val="22"/>
          <w:lang w:val="en-US"/>
        </w:rPr>
        <w:t xml:space="preserve">he </w:t>
      </w:r>
      <w:r w:rsidR="00BC4952" w:rsidRPr="00BC4952">
        <w:rPr>
          <w:b/>
          <w:color w:val="000000"/>
          <w:szCs w:val="22"/>
          <w:lang w:val="en-US"/>
        </w:rPr>
        <w:t>availability of TRS/CSI-RS</w:t>
      </w:r>
      <w:r w:rsidR="00A43010" w:rsidRPr="00A43010">
        <w:t xml:space="preserve"> </w:t>
      </w:r>
      <w:r w:rsidR="00A43010" w:rsidRPr="00A43010">
        <w:rPr>
          <w:b/>
          <w:color w:val="000000"/>
          <w:szCs w:val="22"/>
          <w:lang w:val="en-US"/>
        </w:rPr>
        <w:t>is informed</w:t>
      </w:r>
      <w:r w:rsidR="00BC4952" w:rsidRPr="00BC4952">
        <w:rPr>
          <w:b/>
          <w:color w:val="000000"/>
          <w:szCs w:val="22"/>
          <w:lang w:val="en-US"/>
        </w:rPr>
        <w:t xml:space="preserve"> to idle/inactive mode UE</w:t>
      </w:r>
      <w:r w:rsidR="00A43010">
        <w:rPr>
          <w:b/>
          <w:color w:val="000000"/>
          <w:szCs w:val="22"/>
          <w:lang w:val="en-US"/>
        </w:rPr>
        <w:t>s</w:t>
      </w:r>
      <w:r w:rsidR="00BC4952" w:rsidRPr="00BC4952">
        <w:rPr>
          <w:b/>
          <w:color w:val="000000"/>
          <w:szCs w:val="22"/>
          <w:lang w:val="en-US"/>
        </w:rPr>
        <w:t>.</w:t>
      </w:r>
    </w:p>
    <w:p w14:paraId="5C1F277A" w14:textId="23E120E2" w:rsidR="00BC4952" w:rsidRPr="00FD6B99" w:rsidRDefault="00BC4952" w:rsidP="00500CFF">
      <w:pPr>
        <w:jc w:val="both"/>
        <w:rPr>
          <w:b/>
          <w:color w:val="000000"/>
          <w:szCs w:val="22"/>
          <w:lang w:val="en-US"/>
        </w:rPr>
      </w:pPr>
      <w:r w:rsidRPr="00FD6B99">
        <w:rPr>
          <w:b/>
          <w:color w:val="000000"/>
          <w:szCs w:val="22"/>
          <w:lang w:val="en-US"/>
        </w:rPr>
        <w:t>Proposal 6. The</w:t>
      </w:r>
      <w:r w:rsidR="00FC2359">
        <w:rPr>
          <w:b/>
          <w:color w:val="000000"/>
          <w:szCs w:val="22"/>
          <w:lang w:val="en-US"/>
        </w:rPr>
        <w:t xml:space="preserve"> signalling</w:t>
      </w:r>
      <w:r w:rsidRPr="00FD6B99">
        <w:rPr>
          <w:b/>
          <w:color w:val="000000"/>
          <w:szCs w:val="22"/>
          <w:lang w:val="en-US"/>
        </w:rPr>
        <w:t xml:space="preserve"> design of termination indication of TRS/CSI-RS can be as the following:</w:t>
      </w:r>
    </w:p>
    <w:p w14:paraId="2CD0AF24" w14:textId="7D9BAA13" w:rsidR="00BC4952" w:rsidRPr="00FD6B99" w:rsidRDefault="00BC4952" w:rsidP="00BC4952">
      <w:pPr>
        <w:pStyle w:val="af7"/>
        <w:numPr>
          <w:ilvl w:val="0"/>
          <w:numId w:val="44"/>
        </w:numPr>
        <w:ind w:leftChars="0"/>
        <w:jc w:val="both"/>
        <w:rPr>
          <w:b/>
          <w:lang w:eastAsia="zh-CN"/>
        </w:rPr>
      </w:pPr>
      <w:r w:rsidRPr="00FD6B99">
        <w:rPr>
          <w:b/>
          <w:color w:val="000000"/>
          <w:szCs w:val="22"/>
          <w:lang w:val="en-US"/>
        </w:rPr>
        <w:t>Explicitly: carried in PEI or paging DCI;</w:t>
      </w:r>
    </w:p>
    <w:p w14:paraId="4A7F4149" w14:textId="6A3436F0" w:rsidR="00C205D4" w:rsidRPr="00FD6B99" w:rsidRDefault="00BC4952" w:rsidP="00500CFF">
      <w:pPr>
        <w:pStyle w:val="af7"/>
        <w:numPr>
          <w:ilvl w:val="0"/>
          <w:numId w:val="44"/>
        </w:numPr>
        <w:ind w:leftChars="0"/>
        <w:jc w:val="both"/>
        <w:rPr>
          <w:b/>
          <w:lang w:eastAsia="zh-CN"/>
        </w:rPr>
      </w:pPr>
      <w:r w:rsidRPr="00FD6B99">
        <w:rPr>
          <w:b/>
          <w:color w:val="000000"/>
          <w:szCs w:val="22"/>
          <w:lang w:val="en-US"/>
        </w:rPr>
        <w:t>Implicitly: combination of PEI indicating waking up but not matching</w:t>
      </w:r>
      <w:r w:rsidRPr="00FD6B99">
        <w:rPr>
          <w:rFonts w:ascii="Times New Roman" w:eastAsia="宋体" w:hAnsi="Times New Roman"/>
          <w:b/>
          <w:i/>
          <w:szCs w:val="20"/>
          <w:lang w:eastAsia="zh-CN"/>
        </w:rPr>
        <w:t xml:space="preserve"> </w:t>
      </w:r>
      <w:r w:rsidRPr="00FD6B99">
        <w:rPr>
          <w:b/>
          <w:i/>
          <w:color w:val="000000"/>
          <w:szCs w:val="22"/>
        </w:rPr>
        <w:t xml:space="preserve">ue-Identity </w:t>
      </w:r>
      <w:r w:rsidRPr="00FD6B99">
        <w:rPr>
          <w:b/>
          <w:color w:val="000000"/>
          <w:szCs w:val="22"/>
        </w:rPr>
        <w:t>in paging message.</w:t>
      </w:r>
    </w:p>
    <w:p w14:paraId="04787A4B" w14:textId="637B4E42" w:rsidR="004A1A9B" w:rsidRDefault="008A7520" w:rsidP="00500CFF">
      <w:pPr>
        <w:pStyle w:val="2"/>
        <w:jc w:val="both"/>
        <w:rPr>
          <w:rFonts w:ascii="Times New Roman" w:hAnsi="Times New Roman"/>
          <w:lang w:eastAsia="zh-CN"/>
        </w:rPr>
      </w:pPr>
      <w:r w:rsidRPr="00500CFF">
        <w:rPr>
          <w:rFonts w:ascii="Times New Roman" w:hAnsi="Times New Roman"/>
          <w:lang w:eastAsia="zh-CN"/>
        </w:rPr>
        <w:t>2</w:t>
      </w:r>
      <w:r w:rsidR="00EB27F7" w:rsidRPr="00500CFF">
        <w:rPr>
          <w:rFonts w:ascii="Times New Roman" w:hAnsi="Times New Roman"/>
          <w:lang w:eastAsia="zh-CN"/>
        </w:rPr>
        <w:t>.</w:t>
      </w:r>
      <w:r w:rsidR="004A1A9B" w:rsidRPr="00500CFF">
        <w:rPr>
          <w:rFonts w:ascii="Times New Roman" w:hAnsi="Times New Roman"/>
          <w:lang w:eastAsia="zh-CN"/>
        </w:rPr>
        <w:t>4</w:t>
      </w:r>
      <w:r w:rsidR="00EB27F7" w:rsidRPr="00500CFF">
        <w:rPr>
          <w:rFonts w:ascii="Times New Roman" w:hAnsi="Times New Roman"/>
          <w:lang w:eastAsia="zh-CN"/>
        </w:rPr>
        <w:t xml:space="preserve"> </w:t>
      </w:r>
      <w:r w:rsidR="00B05F35" w:rsidRPr="00500CFF">
        <w:rPr>
          <w:rFonts w:ascii="Times New Roman" w:hAnsi="Times New Roman"/>
          <w:lang w:eastAsia="zh-CN"/>
        </w:rPr>
        <w:t>Time domain</w:t>
      </w:r>
      <w:r w:rsidR="003115D5" w:rsidRPr="00500CFF">
        <w:rPr>
          <w:rFonts w:ascii="Times New Roman" w:hAnsi="Times New Roman"/>
          <w:lang w:eastAsia="zh-CN"/>
        </w:rPr>
        <w:t xml:space="preserve"> </w:t>
      </w:r>
      <w:r w:rsidR="00D73BBE" w:rsidRPr="00500CFF">
        <w:rPr>
          <w:rFonts w:ascii="Times New Roman" w:hAnsi="Times New Roman"/>
          <w:lang w:eastAsia="zh-CN"/>
        </w:rPr>
        <w:t>resource</w:t>
      </w:r>
      <w:r w:rsidR="00472E37" w:rsidRPr="00500CFF">
        <w:rPr>
          <w:rFonts w:ascii="Times New Roman" w:hAnsi="Times New Roman"/>
          <w:lang w:eastAsia="zh-CN"/>
        </w:rPr>
        <w:t xml:space="preserve"> configuration</w:t>
      </w:r>
    </w:p>
    <w:p w14:paraId="013BF2D7" w14:textId="32A8448C" w:rsidR="00133950" w:rsidRPr="00500CFF" w:rsidRDefault="0075475D" w:rsidP="00500CFF">
      <w:pPr>
        <w:jc w:val="both"/>
        <w:rPr>
          <w:lang w:eastAsia="zh-CN"/>
        </w:rPr>
      </w:pPr>
      <w:r w:rsidRPr="00500CFF">
        <w:rPr>
          <w:lang w:eastAsia="zh-CN"/>
        </w:rPr>
        <w:t>As the discussion in section 2.1, t</w:t>
      </w:r>
      <w:r w:rsidR="00B11390" w:rsidRPr="00500CFF">
        <w:rPr>
          <w:lang w:eastAsia="zh-CN"/>
        </w:rPr>
        <w:t xml:space="preserve">he </w:t>
      </w:r>
      <w:r w:rsidR="00E408C4">
        <w:rPr>
          <w:lang w:eastAsia="zh-CN"/>
        </w:rPr>
        <w:t xml:space="preserve">functionality </w:t>
      </w:r>
      <w:r w:rsidR="00B11390" w:rsidRPr="00500CFF">
        <w:rPr>
          <w:lang w:eastAsia="zh-CN"/>
        </w:rPr>
        <w:t>of TRS/CSI-RS for idle/inactive UE(s) is assist</w:t>
      </w:r>
      <w:r w:rsidRPr="00500CFF">
        <w:rPr>
          <w:lang w:eastAsia="zh-CN"/>
        </w:rPr>
        <w:t>ing</w:t>
      </w:r>
      <w:r w:rsidR="00B11390" w:rsidRPr="00500CFF">
        <w:rPr>
          <w:lang w:eastAsia="zh-CN"/>
        </w:rPr>
        <w:t xml:space="preserve"> </w:t>
      </w:r>
      <w:r w:rsidR="00E408C4">
        <w:rPr>
          <w:lang w:eastAsia="zh-CN"/>
        </w:rPr>
        <w:t xml:space="preserve">AGC and </w:t>
      </w:r>
      <w:r w:rsidR="00B11390" w:rsidRPr="00500CFF">
        <w:rPr>
          <w:lang w:eastAsia="zh-CN"/>
        </w:rPr>
        <w:t>time/frequency tracking before monitoring paging PDCCH</w:t>
      </w:r>
      <w:r w:rsidRPr="00500CFF">
        <w:rPr>
          <w:lang w:eastAsia="zh-CN"/>
        </w:rPr>
        <w:t xml:space="preserve"> and PDSCH</w:t>
      </w:r>
      <w:r w:rsidR="00B11390" w:rsidRPr="00500CFF">
        <w:rPr>
          <w:lang w:eastAsia="zh-CN"/>
        </w:rPr>
        <w:t>.</w:t>
      </w:r>
      <w:r w:rsidR="002D75F2" w:rsidRPr="00500CFF">
        <w:rPr>
          <w:lang w:eastAsia="zh-CN"/>
        </w:rPr>
        <w:t xml:space="preserve"> </w:t>
      </w:r>
      <w:r w:rsidR="00412E66" w:rsidRPr="00500CFF">
        <w:rPr>
          <w:lang w:eastAsia="zh-CN"/>
        </w:rPr>
        <w:t>Therefore, one UE only needs to</w:t>
      </w:r>
      <w:r w:rsidR="00774ACB" w:rsidRPr="00500CFF">
        <w:rPr>
          <w:lang w:eastAsia="zh-CN"/>
        </w:rPr>
        <w:t xml:space="preserve"> wake up</w:t>
      </w:r>
      <w:r w:rsidR="00412E66" w:rsidRPr="00500CFF">
        <w:rPr>
          <w:lang w:eastAsia="zh-CN"/>
        </w:rPr>
        <w:t xml:space="preserve"> several slots to receive TRS/CSI-RS </w:t>
      </w:r>
      <w:r w:rsidR="00B10AA8" w:rsidRPr="00500CFF">
        <w:rPr>
          <w:lang w:eastAsia="zh-CN"/>
        </w:rPr>
        <w:t>before each PO</w:t>
      </w:r>
      <w:r w:rsidR="00412E66" w:rsidRPr="00500CFF">
        <w:rPr>
          <w:lang w:eastAsia="zh-CN"/>
        </w:rPr>
        <w:t>.</w:t>
      </w:r>
      <w:r w:rsidR="00757EDF" w:rsidRPr="00500CFF">
        <w:rPr>
          <w:lang w:eastAsia="zh-CN"/>
        </w:rPr>
        <w:t xml:space="preserve"> </w:t>
      </w:r>
    </w:p>
    <w:p w14:paraId="28516D03" w14:textId="21F30F0B" w:rsidR="00FB4CC0" w:rsidRPr="00500CFF" w:rsidRDefault="007F30F5" w:rsidP="00500CFF">
      <w:pPr>
        <w:jc w:val="both"/>
        <w:rPr>
          <w:lang w:eastAsia="zh-CN"/>
        </w:rPr>
      </w:pPr>
      <w:r w:rsidRPr="00500CFF">
        <w:rPr>
          <w:lang w:eastAsia="zh-CN"/>
        </w:rPr>
        <w:t xml:space="preserve">In </w:t>
      </w:r>
      <w:r w:rsidR="00D20481" w:rsidRPr="00500CFF">
        <w:rPr>
          <w:lang w:eastAsia="zh-CN"/>
        </w:rPr>
        <w:t>current paging design, t</w:t>
      </w:r>
      <w:r w:rsidR="00D629E6" w:rsidRPr="00500CFF">
        <w:rPr>
          <w:lang w:eastAsia="zh-CN"/>
        </w:rPr>
        <w:t xml:space="preserve">he </w:t>
      </w:r>
      <w:r w:rsidR="00D20481" w:rsidRPr="00500CFF">
        <w:rPr>
          <w:lang w:eastAsia="zh-CN"/>
        </w:rPr>
        <w:t>DRX</w:t>
      </w:r>
      <w:r w:rsidR="00D629E6" w:rsidRPr="00500CFF">
        <w:rPr>
          <w:lang w:eastAsia="zh-CN"/>
        </w:rPr>
        <w:t xml:space="preserve"> cycle can be configured as 320ms</w:t>
      </w:r>
      <w:r w:rsidR="00D20481" w:rsidRPr="00500CFF">
        <w:rPr>
          <w:lang w:eastAsia="zh-CN"/>
        </w:rPr>
        <w:t>, 640ms, 1280ms and 2560ms, b</w:t>
      </w:r>
      <w:r w:rsidR="003576D1" w:rsidRPr="00500CFF">
        <w:rPr>
          <w:lang w:eastAsia="zh-CN"/>
        </w:rPr>
        <w:t>ut t</w:t>
      </w:r>
      <w:r w:rsidR="00BB237F" w:rsidRPr="00500CFF">
        <w:rPr>
          <w:lang w:eastAsia="zh-CN"/>
        </w:rPr>
        <w:t xml:space="preserve">he periodicity of TRS </w:t>
      </w:r>
      <w:r w:rsidR="001007A0" w:rsidRPr="00500CFF">
        <w:rPr>
          <w:lang w:eastAsia="zh-CN"/>
        </w:rPr>
        <w:t>can only be configured as</w:t>
      </w:r>
      <w:r w:rsidR="00BB237F" w:rsidRPr="00500CFF">
        <w:rPr>
          <w:lang w:eastAsia="zh-CN"/>
        </w:rPr>
        <w:t xml:space="preserve"> 10ms, 20ms, 40ms and 80ms in Rel-15/16.</w:t>
      </w:r>
      <w:r w:rsidR="00A101A0" w:rsidRPr="00500CFF">
        <w:rPr>
          <w:lang w:eastAsia="zh-CN"/>
        </w:rPr>
        <w:t xml:space="preserve"> </w:t>
      </w:r>
      <w:r w:rsidR="00A43010">
        <w:rPr>
          <w:lang w:eastAsia="zh-CN"/>
        </w:rPr>
        <w:t>When the configuration of</w:t>
      </w:r>
      <w:r w:rsidR="00A43010" w:rsidRPr="00A43010">
        <w:t xml:space="preserve"> </w:t>
      </w:r>
      <w:r w:rsidR="00A43010" w:rsidRPr="00A43010">
        <w:rPr>
          <w:lang w:eastAsia="zh-CN"/>
        </w:rPr>
        <w:t>TRS/CSI-RS</w:t>
      </w:r>
      <w:r w:rsidR="00A43010">
        <w:rPr>
          <w:lang w:eastAsia="zh-CN"/>
        </w:rPr>
        <w:t xml:space="preserve"> is indicated by RRC signalling as discussed in section 2.2, a larger </w:t>
      </w:r>
      <w:r w:rsidR="00491316">
        <w:rPr>
          <w:lang w:eastAsia="zh-CN"/>
        </w:rPr>
        <w:t>periodicity</w:t>
      </w:r>
      <w:r w:rsidR="00A43010">
        <w:rPr>
          <w:lang w:eastAsia="zh-CN"/>
        </w:rPr>
        <w:t xml:space="preserve"> which matched to the DRX cycle can be indicated, although the </w:t>
      </w:r>
      <w:r w:rsidR="00A43010" w:rsidRPr="00A43010">
        <w:rPr>
          <w:lang w:eastAsia="zh-CN"/>
        </w:rPr>
        <w:t>TRS/CSI-RS</w:t>
      </w:r>
      <w:r w:rsidR="00A43010">
        <w:rPr>
          <w:lang w:eastAsia="zh-CN"/>
        </w:rPr>
        <w:t xml:space="preserve"> periodicity for connected UE is more dense. </w:t>
      </w:r>
      <w:r w:rsidR="00BC6FD4" w:rsidRPr="00500CFF">
        <w:rPr>
          <w:lang w:eastAsia="zh-CN"/>
        </w:rPr>
        <w:t xml:space="preserve">Another </w:t>
      </w:r>
      <w:r w:rsidR="00304DB1" w:rsidRPr="00500CFF">
        <w:rPr>
          <w:lang w:eastAsia="zh-CN"/>
        </w:rPr>
        <w:t>alternative</w:t>
      </w:r>
      <w:r w:rsidR="00BC6FD4" w:rsidRPr="00500CFF">
        <w:rPr>
          <w:lang w:eastAsia="zh-CN"/>
        </w:rPr>
        <w:t xml:space="preserve"> is </w:t>
      </w:r>
      <w:r w:rsidR="0008221A" w:rsidRPr="00500CFF">
        <w:rPr>
          <w:lang w:eastAsia="zh-CN"/>
        </w:rPr>
        <w:t>configuring</w:t>
      </w:r>
      <w:r w:rsidR="00BC6FD4" w:rsidRPr="00500CFF">
        <w:rPr>
          <w:lang w:eastAsia="zh-CN"/>
        </w:rPr>
        <w:t xml:space="preserve"> a time window before each PO for idle/inactive UE to receive TRS/CSI-RS.</w:t>
      </w:r>
    </w:p>
    <w:p w14:paraId="4CADD2E6" w14:textId="77132A07" w:rsidR="00DE54FE" w:rsidRPr="00500CFF" w:rsidRDefault="00904D06" w:rsidP="00500CFF">
      <w:pPr>
        <w:jc w:val="both"/>
        <w:rPr>
          <w:b/>
          <w:lang w:eastAsia="zh-CN"/>
        </w:rPr>
      </w:pPr>
      <w:r w:rsidRPr="00500CFF">
        <w:rPr>
          <w:b/>
          <w:lang w:eastAsia="zh-CN"/>
        </w:rPr>
        <w:t xml:space="preserve">Proposal </w:t>
      </w:r>
      <w:r w:rsidR="00FD6B99">
        <w:rPr>
          <w:b/>
          <w:lang w:eastAsia="zh-CN"/>
        </w:rPr>
        <w:t>7</w:t>
      </w:r>
      <w:r w:rsidRPr="00500CFF">
        <w:rPr>
          <w:b/>
          <w:lang w:eastAsia="zh-CN"/>
        </w:rPr>
        <w:t>. The time domain configuration of potential TRS/CSI-RS to idle/inactive UE(s) can be as a larger periodicity of 80ms or as a time window before each PO.</w:t>
      </w:r>
    </w:p>
    <w:p w14:paraId="2544A162" w14:textId="19A1C6DC" w:rsidR="00B23373" w:rsidRPr="00500CFF" w:rsidRDefault="00B23373" w:rsidP="00500CFF">
      <w:pPr>
        <w:pStyle w:val="1"/>
        <w:numPr>
          <w:ilvl w:val="0"/>
          <w:numId w:val="4"/>
        </w:numPr>
        <w:jc w:val="both"/>
        <w:rPr>
          <w:rFonts w:ascii="Times New Roman" w:hAnsi="Times New Roman"/>
          <w:lang w:eastAsia="zh-CN"/>
        </w:rPr>
      </w:pPr>
      <w:r w:rsidRPr="00500CFF">
        <w:rPr>
          <w:rFonts w:ascii="Times New Roman" w:eastAsiaTheme="minorEastAsia" w:hAnsi="Times New Roman"/>
          <w:lang w:eastAsia="zh-CN"/>
        </w:rPr>
        <w:t>Conclusions</w:t>
      </w:r>
    </w:p>
    <w:p w14:paraId="1AF48D1D" w14:textId="7C100C30" w:rsidR="00F932B3" w:rsidRPr="007F13B1" w:rsidRDefault="00C62879" w:rsidP="00500CFF">
      <w:pPr>
        <w:jc w:val="both"/>
        <w:rPr>
          <w:lang w:eastAsia="zh-CN"/>
        </w:rPr>
      </w:pPr>
      <w:r w:rsidRPr="00500CFF">
        <w:t>In this contribution,</w:t>
      </w:r>
      <w:r w:rsidR="00A02E53" w:rsidRPr="00500CFF">
        <w:t xml:space="preserve"> </w:t>
      </w:r>
      <w:r w:rsidR="00AB1357" w:rsidRPr="00500CFF">
        <w:rPr>
          <w:lang w:eastAsia="zh-CN"/>
        </w:rPr>
        <w:t xml:space="preserve">the mechanism of providing </w:t>
      </w:r>
      <w:r w:rsidR="00AB1357" w:rsidRPr="00500CFF">
        <w:rPr>
          <w:lang w:val="en-US" w:eastAsia="zh-CN"/>
        </w:rPr>
        <w:t>potential TRS CSI-RS occasion(s) for idle/inactive UEs</w:t>
      </w:r>
      <w:r w:rsidR="00693145" w:rsidRPr="00500CFF">
        <w:t xml:space="preserve"> </w:t>
      </w:r>
      <w:r w:rsidR="00DE3824" w:rsidRPr="00500CFF">
        <w:t xml:space="preserve">are </w:t>
      </w:r>
      <w:r w:rsidR="00693145" w:rsidRPr="00500CFF">
        <w:t>discussed</w:t>
      </w:r>
      <w:r w:rsidR="00115B1B" w:rsidRPr="00500CFF">
        <w:t>,</w:t>
      </w:r>
      <w:r w:rsidRPr="00500CFF">
        <w:t xml:space="preserve"> </w:t>
      </w:r>
      <w:r w:rsidRPr="00500CFF">
        <w:rPr>
          <w:lang w:eastAsia="zh-CN"/>
        </w:rPr>
        <w:t>and the following proposals are made.</w:t>
      </w:r>
    </w:p>
    <w:p w14:paraId="7062045D" w14:textId="3B2AB425" w:rsidR="007C7032" w:rsidRDefault="007C0DA8" w:rsidP="00500CFF">
      <w:pPr>
        <w:jc w:val="both"/>
        <w:rPr>
          <w:b/>
          <w:lang w:val="en-US" w:eastAsia="ko-KR"/>
        </w:rPr>
      </w:pPr>
      <w:r w:rsidRPr="007C7032">
        <w:rPr>
          <w:b/>
          <w:lang w:val="en-US" w:eastAsia="zh-CN"/>
        </w:rPr>
        <w:t xml:space="preserve">Proposal 1. Do not support </w:t>
      </w:r>
      <w:r>
        <w:rPr>
          <w:b/>
          <w:lang w:val="en-US" w:eastAsia="ko-KR"/>
        </w:rPr>
        <w:t>i</w:t>
      </w:r>
      <w:r w:rsidRPr="007C7032">
        <w:rPr>
          <w:b/>
          <w:lang w:val="en-US" w:eastAsia="ko-KR"/>
        </w:rPr>
        <w:t>dle/inactive UE use the TRS/CSI-RS occasion(s) for RRM measurement for serving cell, RRM measurement for neighbor cell and paging reception indication.</w:t>
      </w:r>
    </w:p>
    <w:p w14:paraId="282F248B" w14:textId="77777777" w:rsidR="00DE398B" w:rsidRPr="001E0994" w:rsidRDefault="00DE398B" w:rsidP="00DE398B">
      <w:pPr>
        <w:jc w:val="both"/>
        <w:rPr>
          <w:b/>
          <w:lang w:eastAsia="zh-CN"/>
        </w:rPr>
      </w:pPr>
      <w:r w:rsidRPr="00500CFF">
        <w:rPr>
          <w:b/>
          <w:lang w:eastAsia="zh-CN"/>
        </w:rPr>
        <w:t xml:space="preserve">Proposal </w:t>
      </w:r>
      <w:r>
        <w:rPr>
          <w:b/>
          <w:lang w:eastAsia="zh-CN"/>
        </w:rPr>
        <w:t>2</w:t>
      </w:r>
      <w:r w:rsidRPr="00500CFF">
        <w:rPr>
          <w:b/>
          <w:lang w:eastAsia="zh-CN"/>
        </w:rPr>
        <w:t xml:space="preserve">. </w:t>
      </w:r>
      <w:r>
        <w:rPr>
          <w:b/>
          <w:lang w:eastAsia="zh-CN"/>
        </w:rPr>
        <w:t>g</w:t>
      </w:r>
      <w:r w:rsidRPr="00500CFF">
        <w:rPr>
          <w:b/>
          <w:lang w:eastAsia="zh-CN"/>
        </w:rPr>
        <w:t xml:space="preserve">NB can </w:t>
      </w:r>
      <w:r>
        <w:rPr>
          <w:b/>
          <w:lang w:eastAsia="zh-CN"/>
        </w:rPr>
        <w:t>configure</w:t>
      </w:r>
      <w:r w:rsidRPr="00500CFF">
        <w:rPr>
          <w:b/>
          <w:lang w:eastAsia="zh-CN"/>
        </w:rPr>
        <w:t xml:space="preserve"> </w:t>
      </w:r>
      <w:r>
        <w:rPr>
          <w:b/>
          <w:lang w:eastAsia="zh-CN"/>
        </w:rPr>
        <w:t xml:space="preserve">UE some </w:t>
      </w:r>
      <w:r w:rsidRPr="00500CFF">
        <w:rPr>
          <w:b/>
          <w:lang w:eastAsia="zh-CN"/>
        </w:rPr>
        <w:t xml:space="preserve">TRS/CSI-RS occasion(s) </w:t>
      </w:r>
      <w:r>
        <w:rPr>
          <w:b/>
          <w:lang w:eastAsia="zh-CN"/>
        </w:rPr>
        <w:t>can be used</w:t>
      </w:r>
      <w:r w:rsidRPr="00500CFF">
        <w:rPr>
          <w:b/>
          <w:lang w:eastAsia="zh-CN"/>
        </w:rPr>
        <w:t xml:space="preserve"> in idle/inactive-mode</w:t>
      </w:r>
      <w:r>
        <w:rPr>
          <w:b/>
          <w:lang w:eastAsia="zh-CN"/>
        </w:rPr>
        <w:t xml:space="preserve"> </w:t>
      </w:r>
      <w:r w:rsidRPr="00127152">
        <w:rPr>
          <w:b/>
          <w:lang w:eastAsia="zh-CN"/>
        </w:rPr>
        <w:t>by</w:t>
      </w:r>
      <w:r w:rsidRPr="00500CFF">
        <w:rPr>
          <w:b/>
          <w:lang w:eastAsia="zh-CN"/>
        </w:rPr>
        <w:t xml:space="preserve"> dedicated RRC signalling or RRC release message.</w:t>
      </w:r>
    </w:p>
    <w:p w14:paraId="365BD32D" w14:textId="3399A4F7" w:rsidR="00127152" w:rsidRDefault="00DE398B" w:rsidP="00DE398B">
      <w:pPr>
        <w:jc w:val="both"/>
        <w:rPr>
          <w:b/>
          <w:lang w:eastAsia="zh-CN"/>
        </w:rPr>
      </w:pPr>
      <w:r w:rsidRPr="00500CFF">
        <w:rPr>
          <w:b/>
          <w:lang w:eastAsia="zh-CN"/>
        </w:rPr>
        <w:t xml:space="preserve">Proposal </w:t>
      </w:r>
      <w:r>
        <w:rPr>
          <w:b/>
          <w:lang w:eastAsia="zh-CN"/>
        </w:rPr>
        <w:t>3</w:t>
      </w:r>
      <w:r w:rsidRPr="00500CFF">
        <w:rPr>
          <w:b/>
          <w:lang w:eastAsia="zh-CN"/>
        </w:rPr>
        <w:t xml:space="preserve">. </w:t>
      </w:r>
      <w:r>
        <w:rPr>
          <w:b/>
          <w:lang w:eastAsia="zh-CN"/>
        </w:rPr>
        <w:t>g</w:t>
      </w:r>
      <w:r w:rsidRPr="00500CFF">
        <w:rPr>
          <w:b/>
          <w:lang w:eastAsia="zh-CN"/>
        </w:rPr>
        <w:t xml:space="preserve">NB can indicate </w:t>
      </w:r>
      <w:r>
        <w:rPr>
          <w:b/>
          <w:lang w:eastAsia="zh-CN"/>
        </w:rPr>
        <w:t xml:space="preserve">UE which </w:t>
      </w:r>
      <w:r w:rsidRPr="00500CFF">
        <w:rPr>
          <w:b/>
          <w:lang w:eastAsia="zh-CN"/>
        </w:rPr>
        <w:t>TRS/CSI-RS occasion(s) have been configured in connected mode beforehand are still effective in idle/inactive-mode</w:t>
      </w:r>
      <w:r>
        <w:rPr>
          <w:b/>
          <w:lang w:eastAsia="zh-CN"/>
        </w:rPr>
        <w:t xml:space="preserve"> </w:t>
      </w:r>
      <w:r w:rsidRPr="00127152">
        <w:rPr>
          <w:b/>
          <w:lang w:eastAsia="zh-CN"/>
        </w:rPr>
        <w:t>by</w:t>
      </w:r>
      <w:r w:rsidRPr="00500CFF">
        <w:rPr>
          <w:b/>
          <w:lang w:eastAsia="zh-CN"/>
        </w:rPr>
        <w:t xml:space="preserve"> dedicated RRC signalling or RRC release message.</w:t>
      </w:r>
    </w:p>
    <w:p w14:paraId="03887FA2" w14:textId="77777777" w:rsidR="00FD6B99" w:rsidRPr="00BC4952" w:rsidRDefault="00FD6B99" w:rsidP="00FD6B99">
      <w:pPr>
        <w:jc w:val="both"/>
        <w:rPr>
          <w:b/>
          <w:szCs w:val="22"/>
          <w:lang w:val="en-US" w:eastAsia="ko-KR"/>
        </w:rPr>
      </w:pPr>
      <w:r w:rsidRPr="00BC4952">
        <w:rPr>
          <w:b/>
          <w:lang w:eastAsia="zh-CN"/>
        </w:rPr>
        <w:t xml:space="preserve">Proposal 4. </w:t>
      </w:r>
      <w:r w:rsidRPr="00BC4952">
        <w:rPr>
          <w:b/>
          <w:szCs w:val="22"/>
          <w:lang w:val="en-US" w:eastAsia="ko-KR"/>
        </w:rPr>
        <w:t>UE blind detection of TRS/CSI-RS is not required.</w:t>
      </w:r>
    </w:p>
    <w:p w14:paraId="26952439" w14:textId="5D523A29" w:rsidR="00FD6B99" w:rsidRDefault="00FD6B99" w:rsidP="00FD6B99">
      <w:pPr>
        <w:jc w:val="both"/>
        <w:rPr>
          <w:b/>
          <w:color w:val="000000"/>
          <w:szCs w:val="22"/>
          <w:lang w:val="en-US"/>
        </w:rPr>
      </w:pPr>
      <w:r w:rsidRPr="00BC4952">
        <w:rPr>
          <w:b/>
          <w:szCs w:val="22"/>
          <w:lang w:val="en-US" w:eastAsia="ko-KR"/>
        </w:rPr>
        <w:lastRenderedPageBreak/>
        <w:t xml:space="preserve">Proposal 5. </w:t>
      </w:r>
      <w:r w:rsidR="00A43010">
        <w:rPr>
          <w:rFonts w:hint="eastAsia"/>
          <w:b/>
          <w:szCs w:val="22"/>
          <w:lang w:val="en-US" w:eastAsia="zh-CN"/>
        </w:rPr>
        <w:t>T</w:t>
      </w:r>
      <w:r w:rsidRPr="00BC4952">
        <w:rPr>
          <w:b/>
          <w:color w:val="000000"/>
          <w:szCs w:val="22"/>
          <w:lang w:val="en-US"/>
        </w:rPr>
        <w:t xml:space="preserve">he availability of TRS/CSI-RS </w:t>
      </w:r>
      <w:r w:rsidR="00A43010" w:rsidRPr="00A43010">
        <w:rPr>
          <w:b/>
          <w:color w:val="000000"/>
          <w:szCs w:val="22"/>
          <w:lang w:val="en-US"/>
        </w:rPr>
        <w:t xml:space="preserve">is informed </w:t>
      </w:r>
      <w:r w:rsidRPr="00BC4952">
        <w:rPr>
          <w:b/>
          <w:color w:val="000000"/>
          <w:szCs w:val="22"/>
          <w:lang w:val="en-US"/>
        </w:rPr>
        <w:t>to idle/inactive mode UE</w:t>
      </w:r>
      <w:r w:rsidR="00A43010">
        <w:rPr>
          <w:b/>
          <w:color w:val="000000"/>
          <w:szCs w:val="22"/>
          <w:lang w:val="en-US"/>
        </w:rPr>
        <w:t>s</w:t>
      </w:r>
      <w:r w:rsidRPr="00BC4952">
        <w:rPr>
          <w:b/>
          <w:color w:val="000000"/>
          <w:szCs w:val="22"/>
          <w:lang w:val="en-US"/>
        </w:rPr>
        <w:t>.</w:t>
      </w:r>
    </w:p>
    <w:p w14:paraId="429B654A" w14:textId="0C703FA2" w:rsidR="00FD6B99" w:rsidRPr="00FD6B99" w:rsidRDefault="00FD6B99" w:rsidP="00FD6B99">
      <w:pPr>
        <w:jc w:val="both"/>
        <w:rPr>
          <w:b/>
          <w:color w:val="000000"/>
          <w:szCs w:val="22"/>
          <w:lang w:val="en-US"/>
        </w:rPr>
      </w:pPr>
      <w:r w:rsidRPr="00FD6B99">
        <w:rPr>
          <w:b/>
          <w:color w:val="000000"/>
          <w:szCs w:val="22"/>
          <w:lang w:val="en-US"/>
        </w:rPr>
        <w:t xml:space="preserve">Proposal 6. The </w:t>
      </w:r>
      <w:r w:rsidR="00E4704F">
        <w:rPr>
          <w:b/>
          <w:color w:val="000000"/>
          <w:szCs w:val="22"/>
          <w:lang w:val="en-US"/>
        </w:rPr>
        <w:t>signalling</w:t>
      </w:r>
      <w:r w:rsidR="00E4704F" w:rsidRPr="00FD6B99">
        <w:rPr>
          <w:b/>
          <w:color w:val="000000"/>
          <w:szCs w:val="22"/>
          <w:lang w:val="en-US"/>
        </w:rPr>
        <w:t xml:space="preserve"> </w:t>
      </w:r>
      <w:r w:rsidRPr="00FD6B99">
        <w:rPr>
          <w:b/>
          <w:color w:val="000000"/>
          <w:szCs w:val="22"/>
          <w:lang w:val="en-US"/>
        </w:rPr>
        <w:t>design of termination indication of TRS/CSI-RS can be as the following:</w:t>
      </w:r>
    </w:p>
    <w:p w14:paraId="491EF206" w14:textId="77777777" w:rsidR="00FD6B99" w:rsidRPr="00FD6B99" w:rsidRDefault="00FD6B99" w:rsidP="00FD6B99">
      <w:pPr>
        <w:pStyle w:val="af7"/>
        <w:numPr>
          <w:ilvl w:val="0"/>
          <w:numId w:val="44"/>
        </w:numPr>
        <w:ind w:leftChars="0"/>
        <w:jc w:val="both"/>
        <w:rPr>
          <w:b/>
          <w:lang w:eastAsia="zh-CN"/>
        </w:rPr>
      </w:pPr>
      <w:r w:rsidRPr="00FD6B99">
        <w:rPr>
          <w:b/>
          <w:color w:val="000000"/>
          <w:szCs w:val="22"/>
          <w:lang w:val="en-US"/>
        </w:rPr>
        <w:t>Explicitly: carried in PEI or paging DCI;</w:t>
      </w:r>
    </w:p>
    <w:p w14:paraId="122C1A8D" w14:textId="4337B0B0" w:rsidR="00DC4DFF" w:rsidRPr="00FD6B99" w:rsidRDefault="00FD6B99" w:rsidP="00FD6B99">
      <w:pPr>
        <w:pStyle w:val="af7"/>
        <w:numPr>
          <w:ilvl w:val="0"/>
          <w:numId w:val="44"/>
        </w:numPr>
        <w:ind w:leftChars="0"/>
        <w:jc w:val="both"/>
        <w:rPr>
          <w:b/>
          <w:lang w:eastAsia="zh-CN"/>
        </w:rPr>
      </w:pPr>
      <w:r w:rsidRPr="00FD6B99">
        <w:rPr>
          <w:b/>
          <w:color w:val="000000"/>
          <w:szCs w:val="22"/>
          <w:lang w:val="en-US"/>
        </w:rPr>
        <w:t>Implicitly: combination of PEI indicating waking up but not matching</w:t>
      </w:r>
      <w:r w:rsidRPr="00FD6B99">
        <w:rPr>
          <w:rFonts w:ascii="Times New Roman" w:eastAsia="宋体" w:hAnsi="Times New Roman"/>
          <w:b/>
          <w:i/>
          <w:szCs w:val="20"/>
          <w:lang w:eastAsia="zh-CN"/>
        </w:rPr>
        <w:t xml:space="preserve"> </w:t>
      </w:r>
      <w:r w:rsidRPr="00FD6B99">
        <w:rPr>
          <w:b/>
          <w:i/>
          <w:color w:val="000000"/>
          <w:szCs w:val="22"/>
        </w:rPr>
        <w:t xml:space="preserve">ue-Identity </w:t>
      </w:r>
      <w:r w:rsidRPr="00FD6B99">
        <w:rPr>
          <w:b/>
          <w:color w:val="000000"/>
          <w:szCs w:val="22"/>
        </w:rPr>
        <w:t>in paging message.</w:t>
      </w:r>
    </w:p>
    <w:p w14:paraId="4A8227FA" w14:textId="2A4FF42C" w:rsidR="00FD6B99" w:rsidRPr="00FD6B99" w:rsidRDefault="00FD6B99" w:rsidP="00FD6B99">
      <w:pPr>
        <w:jc w:val="both"/>
        <w:rPr>
          <w:b/>
          <w:lang w:eastAsia="zh-CN"/>
        </w:rPr>
      </w:pPr>
      <w:r w:rsidRPr="00500CFF">
        <w:rPr>
          <w:b/>
          <w:lang w:eastAsia="zh-CN"/>
        </w:rPr>
        <w:t xml:space="preserve">Proposal </w:t>
      </w:r>
      <w:r>
        <w:rPr>
          <w:b/>
          <w:lang w:eastAsia="zh-CN"/>
        </w:rPr>
        <w:t>7</w:t>
      </w:r>
      <w:r w:rsidRPr="00500CFF">
        <w:rPr>
          <w:b/>
          <w:lang w:eastAsia="zh-CN"/>
        </w:rPr>
        <w:t>. The time domain configuration of potential TRS/CSI-RS to idle/inactive UE(s) can be as a larger periodicity of 80ms or as a time window before each PO.</w:t>
      </w:r>
    </w:p>
    <w:p w14:paraId="6DB3724D" w14:textId="29DB6D01" w:rsidR="00A74426" w:rsidRPr="00500CFF" w:rsidRDefault="004B1273" w:rsidP="00500CFF">
      <w:pPr>
        <w:pStyle w:val="1"/>
        <w:numPr>
          <w:ilvl w:val="0"/>
          <w:numId w:val="4"/>
        </w:numPr>
        <w:jc w:val="both"/>
        <w:rPr>
          <w:rFonts w:ascii="Times New Roman" w:eastAsiaTheme="minorEastAsia" w:hAnsi="Times New Roman"/>
          <w:lang w:eastAsia="zh-CN"/>
        </w:rPr>
      </w:pPr>
      <w:r w:rsidRPr="00500CFF">
        <w:rPr>
          <w:rFonts w:ascii="Times New Roman" w:eastAsiaTheme="minorEastAsia" w:hAnsi="Times New Roman"/>
          <w:lang w:eastAsia="zh-CN"/>
        </w:rPr>
        <w:t>Reference</w:t>
      </w:r>
      <w:r w:rsidR="007F1876" w:rsidRPr="00500CFF">
        <w:rPr>
          <w:rFonts w:ascii="Times New Roman" w:eastAsiaTheme="minorEastAsia" w:hAnsi="Times New Roman"/>
          <w:lang w:eastAsia="zh-CN"/>
        </w:rPr>
        <w:t>s</w:t>
      </w:r>
    </w:p>
    <w:p w14:paraId="78E5C48D" w14:textId="286D139E" w:rsidR="005D3398" w:rsidRDefault="00566DF3" w:rsidP="00500CFF">
      <w:pPr>
        <w:pStyle w:val="af7"/>
        <w:numPr>
          <w:ilvl w:val="0"/>
          <w:numId w:val="6"/>
        </w:numPr>
        <w:ind w:leftChars="0"/>
        <w:jc w:val="both"/>
        <w:rPr>
          <w:rFonts w:ascii="Times New Roman" w:hAnsi="Times New Roman"/>
          <w:lang w:val="x-none" w:eastAsia="zh-CN"/>
        </w:rPr>
      </w:pPr>
      <w:r w:rsidRPr="00500CFF">
        <w:rPr>
          <w:rFonts w:ascii="Times New Roman" w:hAnsi="Times New Roman"/>
          <w:lang w:val="x-none" w:eastAsia="zh-CN"/>
        </w:rPr>
        <w:t>RP-200938</w:t>
      </w:r>
      <w:r w:rsidRPr="00500CFF">
        <w:rPr>
          <w:rFonts w:ascii="Times New Roman" w:hAnsi="Times New Roman"/>
          <w:lang w:val="x-none" w:eastAsia="zh-CN"/>
        </w:rPr>
        <w:tab/>
        <w:t>Revised WID UE Power Saving Enhancements</w:t>
      </w:r>
    </w:p>
    <w:p w14:paraId="2954DCE5" w14:textId="6A61237A" w:rsidR="0084194A" w:rsidRPr="00500CFF" w:rsidRDefault="004A410C" w:rsidP="00E9031D">
      <w:pPr>
        <w:pStyle w:val="af7"/>
        <w:numPr>
          <w:ilvl w:val="0"/>
          <w:numId w:val="6"/>
        </w:numPr>
        <w:ind w:leftChars="0"/>
        <w:jc w:val="both"/>
        <w:rPr>
          <w:rFonts w:ascii="Times New Roman" w:hAnsi="Times New Roman"/>
          <w:lang w:eastAsia="zh-CN"/>
        </w:rPr>
      </w:pPr>
      <w:r w:rsidRPr="004A410C">
        <w:rPr>
          <w:rFonts w:ascii="Times New Roman" w:hAnsi="Times New Roman"/>
          <w:lang w:val="x-none" w:eastAsia="zh-CN"/>
        </w:rPr>
        <w:t>Chairman's Notes RAN1#102</w:t>
      </w:r>
    </w:p>
    <w:sectPr w:rsidR="0084194A" w:rsidRPr="00500CF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D439B" w14:textId="77777777" w:rsidR="00A00570" w:rsidRDefault="00A00570">
      <w:r>
        <w:separator/>
      </w:r>
    </w:p>
  </w:endnote>
  <w:endnote w:type="continuationSeparator" w:id="0">
    <w:p w14:paraId="5B6087C7" w14:textId="77777777" w:rsidR="00A00570" w:rsidRDefault="00A0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5373D" w14:textId="77777777" w:rsidR="00A00570" w:rsidRDefault="00A00570">
      <w:r>
        <w:separator/>
      </w:r>
    </w:p>
  </w:footnote>
  <w:footnote w:type="continuationSeparator" w:id="0">
    <w:p w14:paraId="0465C10B" w14:textId="77777777" w:rsidR="00A00570" w:rsidRDefault="00A00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3" w15:restartNumberingAfterBreak="0">
    <w:nsid w:val="68AB3522"/>
    <w:multiLevelType w:val="hybridMultilevel"/>
    <w:tmpl w:val="2828E9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ED7151"/>
    <w:multiLevelType w:val="multilevel"/>
    <w:tmpl w:val="F8244648"/>
    <w:numStyleLink w:val="StyleBulletedSymbolsymbolLeft025Hanging0252"/>
  </w:abstractNum>
  <w:abstractNum w:abstractNumId="3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9"/>
  </w:num>
  <w:num w:numId="2">
    <w:abstractNumId w:val="24"/>
  </w:num>
  <w:num w:numId="3">
    <w:abstractNumId w:val="0"/>
  </w:num>
  <w:num w:numId="4">
    <w:abstractNumId w:val="21"/>
  </w:num>
  <w:num w:numId="5">
    <w:abstractNumId w:val="14"/>
    <w:lvlOverride w:ilvl="0">
      <w:startOverride w:val="1"/>
    </w:lvlOverride>
  </w:num>
  <w:num w:numId="6">
    <w:abstractNumId w:val="15"/>
  </w:num>
  <w:num w:numId="7">
    <w:abstractNumId w:val="41"/>
  </w:num>
  <w:num w:numId="8">
    <w:abstractNumId w:val="31"/>
  </w:num>
  <w:num w:numId="9">
    <w:abstractNumId w:val="30"/>
  </w:num>
  <w:num w:numId="10">
    <w:abstractNumId w:val="9"/>
  </w:num>
  <w:num w:numId="11">
    <w:abstractNumId w:val="11"/>
  </w:num>
  <w:num w:numId="12">
    <w:abstractNumId w:val="16"/>
  </w:num>
  <w:num w:numId="13">
    <w:abstractNumId w:val="25"/>
  </w:num>
  <w:num w:numId="14">
    <w:abstractNumId w:val="38"/>
  </w:num>
  <w:num w:numId="15">
    <w:abstractNumId w:val="5"/>
  </w:num>
  <w:num w:numId="16">
    <w:abstractNumId w:val="17"/>
  </w:num>
  <w:num w:numId="17">
    <w:abstractNumId w:val="34"/>
  </w:num>
  <w:num w:numId="18">
    <w:abstractNumId w:val="35"/>
  </w:num>
  <w:num w:numId="19">
    <w:abstractNumId w:val="8"/>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
  </w:num>
  <w:num w:numId="23">
    <w:abstractNumId w:val="27"/>
  </w:num>
  <w:num w:numId="24">
    <w:abstractNumId w:val="12"/>
  </w:num>
  <w:num w:numId="25">
    <w:abstractNumId w:val="36"/>
  </w:num>
  <w:num w:numId="26">
    <w:abstractNumId w:val="37"/>
  </w:num>
  <w:num w:numId="27">
    <w:abstractNumId w:val="4"/>
  </w:num>
  <w:num w:numId="28">
    <w:abstractNumId w:val="40"/>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26"/>
  </w:num>
  <w:num w:numId="31">
    <w:abstractNumId w:val="7"/>
  </w:num>
  <w:num w:numId="32">
    <w:abstractNumId w:val="20"/>
  </w:num>
  <w:num w:numId="33">
    <w:abstractNumId w:val="13"/>
  </w:num>
  <w:num w:numId="34">
    <w:abstractNumId w:val="18"/>
  </w:num>
  <w:num w:numId="35">
    <w:abstractNumId w:val="2"/>
  </w:num>
  <w:num w:numId="36">
    <w:abstractNumId w:val="22"/>
  </w:num>
  <w:num w:numId="37">
    <w:abstractNumId w:val="1"/>
  </w:num>
  <w:num w:numId="38">
    <w:abstractNumId w:val="42"/>
  </w:num>
  <w:num w:numId="39">
    <w:abstractNumId w:val="6"/>
  </w:num>
  <w:num w:numId="40">
    <w:abstractNumId w:val="23"/>
  </w:num>
  <w:num w:numId="41">
    <w:abstractNumId w:val="10"/>
  </w:num>
  <w:num w:numId="42">
    <w:abstractNumId w:val="28"/>
  </w:num>
  <w:num w:numId="43">
    <w:abstractNumId w:val="29"/>
  </w:num>
  <w:num w:numId="44">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5BD"/>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834"/>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52"/>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25A"/>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99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058"/>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374E2"/>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45B1"/>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52C"/>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079"/>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428"/>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85F"/>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032"/>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A7B"/>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C2"/>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2EE7"/>
    <w:rsid w:val="00443270"/>
    <w:rsid w:val="004433A9"/>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64C"/>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16"/>
    <w:rsid w:val="004913A8"/>
    <w:rsid w:val="00491985"/>
    <w:rsid w:val="00491DB8"/>
    <w:rsid w:val="004921C7"/>
    <w:rsid w:val="00492AA4"/>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A9B"/>
    <w:rsid w:val="004A1DE1"/>
    <w:rsid w:val="004A22CC"/>
    <w:rsid w:val="004A2334"/>
    <w:rsid w:val="004A2354"/>
    <w:rsid w:val="004A24A1"/>
    <w:rsid w:val="004A2CBF"/>
    <w:rsid w:val="004A2F6B"/>
    <w:rsid w:val="004A3117"/>
    <w:rsid w:val="004A3199"/>
    <w:rsid w:val="004A410C"/>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97F"/>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3D9"/>
    <w:rsid w:val="004E1855"/>
    <w:rsid w:val="004E22D5"/>
    <w:rsid w:val="004E22FA"/>
    <w:rsid w:val="004E3C56"/>
    <w:rsid w:val="004E3FF2"/>
    <w:rsid w:val="004E5242"/>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53E"/>
    <w:rsid w:val="004F656F"/>
    <w:rsid w:val="004F677C"/>
    <w:rsid w:val="004F6FC4"/>
    <w:rsid w:val="004F6FF9"/>
    <w:rsid w:val="004F77AF"/>
    <w:rsid w:val="004F7D4D"/>
    <w:rsid w:val="004F7F2F"/>
    <w:rsid w:val="00500252"/>
    <w:rsid w:val="00500A8B"/>
    <w:rsid w:val="00500B57"/>
    <w:rsid w:val="00500CFF"/>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4A6"/>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916"/>
    <w:rsid w:val="00565E62"/>
    <w:rsid w:val="00566092"/>
    <w:rsid w:val="005666C9"/>
    <w:rsid w:val="00566A29"/>
    <w:rsid w:val="00566DC6"/>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F14"/>
    <w:rsid w:val="00576F76"/>
    <w:rsid w:val="00577014"/>
    <w:rsid w:val="0057777C"/>
    <w:rsid w:val="005777FC"/>
    <w:rsid w:val="00577B63"/>
    <w:rsid w:val="005800F2"/>
    <w:rsid w:val="005806F1"/>
    <w:rsid w:val="00580820"/>
    <w:rsid w:val="00580AFD"/>
    <w:rsid w:val="00580EFF"/>
    <w:rsid w:val="005817D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2FF"/>
    <w:rsid w:val="00593AF9"/>
    <w:rsid w:val="00594162"/>
    <w:rsid w:val="00594396"/>
    <w:rsid w:val="0059463B"/>
    <w:rsid w:val="00594B07"/>
    <w:rsid w:val="00594C15"/>
    <w:rsid w:val="00595EBF"/>
    <w:rsid w:val="00595F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8D7"/>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1A4"/>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09A"/>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5CA"/>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872"/>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399"/>
    <w:rsid w:val="00773AB6"/>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6C"/>
    <w:rsid w:val="007A5B4A"/>
    <w:rsid w:val="007A617C"/>
    <w:rsid w:val="007A6261"/>
    <w:rsid w:val="007A69B2"/>
    <w:rsid w:val="007A6C6F"/>
    <w:rsid w:val="007A72C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0DA8"/>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032"/>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3B1"/>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715"/>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6C65"/>
    <w:rsid w:val="008C6CD5"/>
    <w:rsid w:val="008C752A"/>
    <w:rsid w:val="008C781D"/>
    <w:rsid w:val="008C7E88"/>
    <w:rsid w:val="008D040A"/>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2127"/>
    <w:rsid w:val="008F2648"/>
    <w:rsid w:val="008F2D49"/>
    <w:rsid w:val="008F3116"/>
    <w:rsid w:val="008F320D"/>
    <w:rsid w:val="008F3855"/>
    <w:rsid w:val="008F39FB"/>
    <w:rsid w:val="008F4689"/>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7C1"/>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45B"/>
    <w:rsid w:val="009E1FFF"/>
    <w:rsid w:val="009E2239"/>
    <w:rsid w:val="009E2888"/>
    <w:rsid w:val="009E2A59"/>
    <w:rsid w:val="009E2F44"/>
    <w:rsid w:val="009E32AD"/>
    <w:rsid w:val="009E3C69"/>
    <w:rsid w:val="009E3E1F"/>
    <w:rsid w:val="009E4240"/>
    <w:rsid w:val="009E4CE8"/>
    <w:rsid w:val="009E4EA7"/>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570"/>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0478"/>
    <w:rsid w:val="00A31567"/>
    <w:rsid w:val="00A31891"/>
    <w:rsid w:val="00A321FF"/>
    <w:rsid w:val="00A32A9D"/>
    <w:rsid w:val="00A32B0A"/>
    <w:rsid w:val="00A32D29"/>
    <w:rsid w:val="00A332F9"/>
    <w:rsid w:val="00A33AF8"/>
    <w:rsid w:val="00A33E6D"/>
    <w:rsid w:val="00A33FE1"/>
    <w:rsid w:val="00A344AD"/>
    <w:rsid w:val="00A34873"/>
    <w:rsid w:val="00A354CF"/>
    <w:rsid w:val="00A362A1"/>
    <w:rsid w:val="00A362DE"/>
    <w:rsid w:val="00A3641F"/>
    <w:rsid w:val="00A369CD"/>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010"/>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C23"/>
    <w:rsid w:val="00A52347"/>
    <w:rsid w:val="00A52727"/>
    <w:rsid w:val="00A52A85"/>
    <w:rsid w:val="00A535EE"/>
    <w:rsid w:val="00A53724"/>
    <w:rsid w:val="00A53BE2"/>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660"/>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225"/>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12B"/>
    <w:rsid w:val="00AD6646"/>
    <w:rsid w:val="00AD6BE3"/>
    <w:rsid w:val="00AD70AE"/>
    <w:rsid w:val="00AD7547"/>
    <w:rsid w:val="00AD7738"/>
    <w:rsid w:val="00AD790F"/>
    <w:rsid w:val="00AE03A5"/>
    <w:rsid w:val="00AE0939"/>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263"/>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3FD"/>
    <w:rsid w:val="00BC4640"/>
    <w:rsid w:val="00BC47ED"/>
    <w:rsid w:val="00BC4952"/>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15"/>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647"/>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5D4"/>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4E6"/>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4A4"/>
    <w:rsid w:val="00C50620"/>
    <w:rsid w:val="00C50CE0"/>
    <w:rsid w:val="00C50D29"/>
    <w:rsid w:val="00C50E43"/>
    <w:rsid w:val="00C50ECA"/>
    <w:rsid w:val="00C518AE"/>
    <w:rsid w:val="00C51918"/>
    <w:rsid w:val="00C51B91"/>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A08"/>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671"/>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4F5D"/>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3F4B"/>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DC0"/>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05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398B"/>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5F76"/>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8C4"/>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04F"/>
    <w:rsid w:val="00E473F2"/>
    <w:rsid w:val="00E47D8B"/>
    <w:rsid w:val="00E47DC9"/>
    <w:rsid w:val="00E50721"/>
    <w:rsid w:val="00E50761"/>
    <w:rsid w:val="00E508E1"/>
    <w:rsid w:val="00E509FE"/>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1B12"/>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E7FD4"/>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98B"/>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9DC"/>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359"/>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6B99"/>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B6A86-8E6B-485A-B650-1727D02C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1785</Words>
  <Characters>10177</Characters>
  <Application>Microsoft Office Word</Application>
  <DocSecurity>0</DocSecurity>
  <Lines>84</Lines>
  <Paragraphs>23</Paragraphs>
  <ScaleCrop>false</ScaleCrop>
  <Company>Nokia Siemens Networks</Company>
  <LinksUpToDate>false</LinksUpToDate>
  <CharactersWithSpaces>11939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17</cp:revision>
  <cp:lastPrinted>2013-04-02T02:18:00Z</cp:lastPrinted>
  <dcterms:created xsi:type="dcterms:W3CDTF">2020-10-23T04:53:00Z</dcterms:created>
  <dcterms:modified xsi:type="dcterms:W3CDTF">2020-10-23T08:39:00Z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