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60D0A" w14:textId="15545FCF" w:rsidR="0089568B" w:rsidRPr="00CF195E" w:rsidRDefault="0089568B" w:rsidP="0089568B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E5C182F" wp14:editId="7E1882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422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</w:t>
      </w:r>
      <w:r w:rsidR="00B06B3A">
        <w:rPr>
          <w:b/>
          <w:bCs/>
          <w:lang w:eastAsia="zh-CN"/>
        </w:rPr>
        <w:t>3</w:t>
      </w:r>
      <w:r>
        <w:rPr>
          <w:b/>
          <w:bCs/>
          <w:lang w:eastAsia="zh-CN"/>
        </w:rPr>
        <w:t>-e </w:t>
      </w:r>
      <w:r w:rsidRPr="00CF195E">
        <w:rPr>
          <w:b/>
          <w:kern w:val="2"/>
          <w:lang w:eastAsia="zh-CN"/>
        </w:rPr>
        <w:tab/>
      </w:r>
      <w:r w:rsidR="00341AF5">
        <w:rPr>
          <w:b/>
          <w:kern w:val="2"/>
          <w:lang w:eastAsia="zh-CN"/>
        </w:rPr>
        <w:t>R1-2007576</w:t>
      </w:r>
    </w:p>
    <w:p w14:paraId="065F3AB6" w14:textId="576067A7" w:rsidR="0089568B" w:rsidRPr="004E193B" w:rsidRDefault="0089568B" w:rsidP="0089568B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 xml:space="preserve">-meeting, </w:t>
      </w:r>
      <w:r w:rsidR="00B06B3A">
        <w:rPr>
          <w:b/>
          <w:kern w:val="2"/>
          <w:lang w:eastAsia="zh-CN"/>
        </w:rPr>
        <w:t>October</w:t>
      </w:r>
      <w:r>
        <w:rPr>
          <w:b/>
          <w:kern w:val="2"/>
          <w:lang w:eastAsia="zh-CN"/>
        </w:rPr>
        <w:t xml:space="preserve"> </w:t>
      </w:r>
      <w:r w:rsidR="00B06B3A">
        <w:rPr>
          <w:b/>
          <w:kern w:val="2"/>
          <w:lang w:eastAsia="zh-CN"/>
        </w:rPr>
        <w:t>26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</w:t>
      </w:r>
      <w:r w:rsidR="00B06B3A">
        <w:rPr>
          <w:b/>
          <w:kern w:val="2"/>
          <w:lang w:eastAsia="zh-CN"/>
        </w:rPr>
        <w:t>November 11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037C273D" w14:textId="77777777" w:rsidR="00E9347C" w:rsidRPr="0089568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1117CEBA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E3B31">
        <w:rPr>
          <w:b/>
          <w:kern w:val="2"/>
          <w:lang w:eastAsia="zh-CN"/>
        </w:rPr>
        <w:t>8.5.</w:t>
      </w:r>
      <w:r w:rsidR="002F597F">
        <w:rPr>
          <w:b/>
          <w:kern w:val="2"/>
          <w:lang w:eastAsia="zh-CN"/>
        </w:rPr>
        <w:t>2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624FA294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45CF3" w:rsidRPr="00945CF3">
        <w:rPr>
          <w:b/>
          <w:kern w:val="2"/>
          <w:lang w:eastAsia="zh-CN"/>
        </w:rPr>
        <w:t>Evaluation results for Rel-16 positioning and Rel-17 enhancement</w:t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77777777" w:rsidR="00E9347C" w:rsidRDefault="00E9347C" w:rsidP="00E9347C">
      <w:pPr>
        <w:pStyle w:val="Heading1"/>
      </w:pPr>
      <w:r w:rsidRPr="00CF195E">
        <w:t>Introduction</w:t>
      </w:r>
    </w:p>
    <w:p w14:paraId="4B3E968B" w14:textId="51291F13" w:rsidR="00074744" w:rsidRDefault="00341AF5" w:rsidP="00E9347C">
      <w:pPr>
        <w:pStyle w:val="3GPPAgreements"/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rFonts w:hint="eastAsia"/>
          <w:lang w:eastAsia="zh-CN"/>
        </w:rPr>
        <w:t xml:space="preserve">In this contribution, we will provide the evaluation </w:t>
      </w:r>
      <w:r>
        <w:rPr>
          <w:lang w:eastAsia="zh-CN"/>
        </w:rPr>
        <w:t>results for Rel-16 positioning method and Rel-17 potential enhancement on the following aspects.</w:t>
      </w:r>
    </w:p>
    <w:p w14:paraId="02902BD7" w14:textId="33C998AF" w:rsidR="00341AF5" w:rsidRDefault="00341AF5" w:rsidP="007010E5">
      <w:pPr>
        <w:pStyle w:val="3GPPAgreements"/>
        <w:numPr>
          <w:ilvl w:val="0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el-16 positioning methods</w:t>
      </w:r>
    </w:p>
    <w:p w14:paraId="5CCCB1B0" w14:textId="2CC625FD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Accuracy</w:t>
      </w:r>
    </w:p>
    <w:p w14:paraId="57F3530E" w14:textId="119E795B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Latency</w:t>
      </w:r>
    </w:p>
    <w:p w14:paraId="48AC35F3" w14:textId="40CBEF45" w:rsidR="00341AF5" w:rsidRDefault="00341AF5" w:rsidP="007010E5">
      <w:pPr>
        <w:pStyle w:val="3GPPAgreements"/>
        <w:numPr>
          <w:ilvl w:val="0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Rel-17 potential enhancements</w:t>
      </w:r>
    </w:p>
    <w:p w14:paraId="79C54697" w14:textId="488F1156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Accuracy</w:t>
      </w:r>
    </w:p>
    <w:p w14:paraId="3C69F955" w14:textId="0EB49E25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Latency</w:t>
      </w:r>
    </w:p>
    <w:p w14:paraId="3398F9D1" w14:textId="6EF30097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Network efficiency</w:t>
      </w:r>
    </w:p>
    <w:p w14:paraId="4223B567" w14:textId="7B6A8854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UE efficiency</w:t>
      </w:r>
    </w:p>
    <w:p w14:paraId="40FCF8E0" w14:textId="77777777" w:rsidR="00341AF5" w:rsidRDefault="00341AF5">
      <w:pPr>
        <w:pStyle w:val="3GPPAgreements"/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56A050D" w14:textId="30DDFF40" w:rsidR="002F597F" w:rsidRDefault="002F597F" w:rsidP="002F597F">
      <w:pPr>
        <w:pStyle w:val="Heading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valuations for Rel-16 positioning methods</w:t>
      </w:r>
    </w:p>
    <w:p w14:paraId="3ECE799E" w14:textId="28856EF2" w:rsidR="002F597F" w:rsidRDefault="002F597F" w:rsidP="002F597F">
      <w:pPr>
        <w:pStyle w:val="Heading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22FB7204" w14:textId="6E3A9C15" w:rsidR="00E54702" w:rsidRDefault="00E54702" w:rsidP="00E54702">
      <w:pPr>
        <w:pStyle w:val="Heading3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eneral description</w:t>
      </w:r>
    </w:p>
    <w:p w14:paraId="31BD18BB" w14:textId="77777777" w:rsidR="0026486D" w:rsidRDefault="0026486D" w:rsidP="0026486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this contribution include</w:t>
      </w:r>
    </w:p>
    <w:p w14:paraId="3E6A8CC2" w14:textId="77777777" w:rsidR="0026486D" w:rsidRDefault="0026486D" w:rsidP="007010E5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aseline scenarios with InF-SH/InF-DH with fixed UE/gNB height and without UE/gNB calibration error</w:t>
      </w:r>
    </w:p>
    <w:p w14:paraId="18A6CB9D" w14:textId="77777777" w:rsidR="0026486D" w:rsidRDefault="0026486D" w:rsidP="007010E5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InF-DH with variable UE/gNB height</w:t>
      </w:r>
    </w:p>
    <w:p w14:paraId="09A79657" w14:textId="5FA153AA" w:rsidR="00E54702" w:rsidRPr="0026486D" w:rsidRDefault="0026486D" w:rsidP="007010E5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InF-SH/In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DH </w:t>
      </w:r>
      <w:r>
        <w:rPr>
          <w:rFonts w:hint="eastAsia"/>
          <w:lang w:eastAsia="zh-CN"/>
        </w:rPr>
        <w:t>w</w:t>
      </w:r>
      <w:r>
        <w:rPr>
          <w:lang w:eastAsia="zh-CN"/>
        </w:rPr>
        <w:t>ith UE/gNB calibration error</w:t>
      </w:r>
    </w:p>
    <w:p w14:paraId="21FE0FDC" w14:textId="684F4AB9" w:rsidR="002F597F" w:rsidRDefault="00E54702" w:rsidP="00E54702">
      <w:pPr>
        <w:pStyle w:val="Heading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aseline scenario</w:t>
      </w:r>
    </w:p>
    <w:p w14:paraId="7D3F427F" w14:textId="0F33B0D6" w:rsidR="00E54702" w:rsidRDefault="00E54702" w:rsidP="00E54702">
      <w:pPr>
        <w:pStyle w:val="Heading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valuated cases</w:t>
      </w:r>
    </w:p>
    <w:p w14:paraId="0855B405" w14:textId="77777777" w:rsidR="0026486D" w:rsidRDefault="0026486D" w:rsidP="0026486D">
      <w:pPr>
        <w:rPr>
          <w:lang w:eastAsia="zh-CN"/>
        </w:rPr>
      </w:pPr>
      <w:r>
        <w:rPr>
          <w:lang w:eastAsia="zh-CN"/>
        </w:rPr>
        <w:t xml:space="preserve">The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_Ref39843770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rPr>
          <w:lang w:eastAsia="zh-CN"/>
        </w:rPr>
        <w:t>Table 1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FR1 and FR2. We will evaluate DL positioning, UL positioning, and DL+UL positioning solutions in InF-SH and InF-DH.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following, the results are provided for DL-TDOA, UL-TDOA, UL+TDOA+UL-AOA and Multi-RTT in FR1, DL-TDOA, DL-TDOA+DL-AOD, UL+TDOA+UL-AOA and Multi-RTT in FR2.</w:t>
      </w:r>
    </w:p>
    <w:p w14:paraId="5AE7E9DF" w14:textId="77777777" w:rsidR="0026486D" w:rsidRDefault="0026486D" w:rsidP="0026486D">
      <w:pPr>
        <w:pStyle w:val="Caption"/>
        <w:keepNext/>
      </w:pPr>
      <w:bookmarkStart w:id="0" w:name="_Ref3984377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</w:t>
      </w:r>
      <w:r>
        <w:rPr>
          <w:noProof/>
        </w:rPr>
        <w:fldChar w:fldCharType="end"/>
      </w:r>
      <w:bookmarkEnd w:id="0"/>
      <w:r w:rsidRPr="00F67739">
        <w:t xml:space="preserve"> </w:t>
      </w:r>
      <w:r>
        <w:t>Evaluated parameter combinations</w:t>
      </w:r>
    </w:p>
    <w:tbl>
      <w:tblPr>
        <w:tblStyle w:val="10"/>
        <w:tblW w:w="1134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E54702" w:rsidRPr="00F40DA4" w14:paraId="4FCC23CE" w14:textId="77777777" w:rsidTr="00E54702">
        <w:tc>
          <w:tcPr>
            <w:tcW w:w="2405" w:type="dxa"/>
            <w:vAlign w:val="center"/>
          </w:tcPr>
          <w:p w14:paraId="2A12DEE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30FD791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Case 1 (InF-SH, FR1)</w:t>
            </w:r>
          </w:p>
        </w:tc>
        <w:tc>
          <w:tcPr>
            <w:tcW w:w="1118" w:type="dxa"/>
          </w:tcPr>
          <w:p w14:paraId="071A496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Case 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</w:tcPr>
          <w:p w14:paraId="167EF8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</w:tcPr>
          <w:p w14:paraId="2010C2B6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</w:tcPr>
          <w:p w14:paraId="3E0A830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5 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3451854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6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3671BCB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7 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4460C75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8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E54702" w:rsidRPr="00F40DA4" w14:paraId="61EE2B57" w14:textId="77777777" w:rsidTr="00E54702">
        <w:tc>
          <w:tcPr>
            <w:tcW w:w="2405" w:type="dxa"/>
            <w:vAlign w:val="center"/>
          </w:tcPr>
          <w:p w14:paraId="65866F7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Channel model (baseline, otherwise state any modifications)</w:t>
            </w:r>
          </w:p>
        </w:tc>
        <w:tc>
          <w:tcPr>
            <w:tcW w:w="1117" w:type="dxa"/>
          </w:tcPr>
          <w:p w14:paraId="716E71E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3514B70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76BEA1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8" w:type="dxa"/>
          </w:tcPr>
          <w:p w14:paraId="0A474F9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6CC46F6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6F19FD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3E8D357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A4A2CC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1AA5318E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E6AC4D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710E450B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B7BA82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E54702" w:rsidRPr="00F40DA4" w14:paraId="73677FF6" w14:textId="77777777" w:rsidTr="00E54702">
        <w:tc>
          <w:tcPr>
            <w:tcW w:w="2405" w:type="dxa"/>
            <w:vAlign w:val="center"/>
          </w:tcPr>
          <w:p w14:paraId="0901A6A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1F6282A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2139EB9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460F29C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4EC202F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03F9AC5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1C55EFF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27E4509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7CF58E7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E54702" w:rsidRPr="00F40DA4" w14:paraId="311EAE52" w14:textId="77777777" w:rsidTr="00E54702">
        <w:tc>
          <w:tcPr>
            <w:tcW w:w="2405" w:type="dxa"/>
            <w:vAlign w:val="center"/>
          </w:tcPr>
          <w:p w14:paraId="64A4EFA2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268A100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19952E1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0B15EA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62D2B2B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481E7AA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5455568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68E45EE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1C1A1ED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E54702" w:rsidRPr="00F40DA4" w14:paraId="763782E9" w14:textId="77777777" w:rsidTr="00E54702">
        <w:tc>
          <w:tcPr>
            <w:tcW w:w="2405" w:type="dxa"/>
            <w:vAlign w:val="center"/>
          </w:tcPr>
          <w:p w14:paraId="011255D0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772ADC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580B0D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750DD4D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EAC268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1D4F202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F921FF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23E1E4E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C167FF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E54702" w:rsidRPr="00F40DA4" w14:paraId="1B26CA49" w14:textId="77777777" w:rsidTr="00E54702">
        <w:tc>
          <w:tcPr>
            <w:tcW w:w="2405" w:type="dxa"/>
            <w:vAlign w:val="center"/>
          </w:tcPr>
          <w:p w14:paraId="4AA62B97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63E31EF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E54702" w:rsidRPr="00F40DA4" w14:paraId="1B4DCADA" w14:textId="77777777" w:rsidTr="00E54702">
        <w:tc>
          <w:tcPr>
            <w:tcW w:w="2405" w:type="dxa"/>
            <w:vAlign w:val="center"/>
          </w:tcPr>
          <w:p w14:paraId="3A2B17FB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2243BA46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E54702" w:rsidRPr="00F40DA4" w14:paraId="01C87FA1" w14:textId="77777777" w:rsidTr="00E54702">
        <w:tc>
          <w:tcPr>
            <w:tcW w:w="2405" w:type="dxa"/>
            <w:vAlign w:val="center"/>
          </w:tcPr>
          <w:p w14:paraId="126BC23F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4B07B57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E54702" w:rsidRPr="00F40DA4" w14:paraId="1DE73845" w14:textId="77777777" w:rsidTr="00E54702">
        <w:tc>
          <w:tcPr>
            <w:tcW w:w="2405" w:type="dxa"/>
            <w:vAlign w:val="center"/>
          </w:tcPr>
          <w:p w14:paraId="03D4F339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1B8379E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E54702" w:rsidRPr="00F40DA4" w14:paraId="6FAE5BD9" w14:textId="77777777" w:rsidTr="00E54702">
        <w:tc>
          <w:tcPr>
            <w:tcW w:w="2405" w:type="dxa"/>
            <w:vAlign w:val="center"/>
          </w:tcPr>
          <w:p w14:paraId="4A66789C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582DCA1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E54702" w:rsidRPr="00F40DA4" w14:paraId="33B7B771" w14:textId="77777777" w:rsidTr="00E54702">
        <w:tc>
          <w:tcPr>
            <w:tcW w:w="2405" w:type="dxa"/>
            <w:vAlign w:val="center"/>
          </w:tcPr>
          <w:p w14:paraId="0F0673F8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059BA65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F4A439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1F107AE3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647075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7DF098B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220CDE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0F88BE5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BFBB14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51CCD32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9CE2BC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3572679B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0FD77E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16ECD306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668505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3ADE0F2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3F9081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</w:tr>
      <w:tr w:rsidR="00E54702" w:rsidRPr="00F40DA4" w14:paraId="3A5B1841" w14:textId="77777777" w:rsidTr="00E54702">
        <w:tc>
          <w:tcPr>
            <w:tcW w:w="2405" w:type="dxa"/>
            <w:vAlign w:val="center"/>
          </w:tcPr>
          <w:p w14:paraId="2A052B5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235B7DE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07FA82C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3076EC8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5D5D86C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680985C5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505DB6D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63C8C55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BE0692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B2DDF1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29D3855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32AF1F5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03512F8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C9A3F37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2477F8A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98AD6B7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E5BFF3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E54702" w:rsidRPr="00F40DA4" w14:paraId="3FB79E8D" w14:textId="77777777" w:rsidTr="00E54702">
        <w:tc>
          <w:tcPr>
            <w:tcW w:w="2405" w:type="dxa"/>
            <w:vAlign w:val="center"/>
          </w:tcPr>
          <w:p w14:paraId="53BE5AB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48AA136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0A79C9" w:rsidRPr="00F40DA4" w14:paraId="5BB11643" w14:textId="77777777" w:rsidTr="00E54702">
        <w:tc>
          <w:tcPr>
            <w:tcW w:w="2405" w:type="dxa"/>
            <w:vAlign w:val="center"/>
          </w:tcPr>
          <w:p w14:paraId="62A9851D" w14:textId="72A7333F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0" w:type="dxa"/>
            <w:gridSpan w:val="8"/>
          </w:tcPr>
          <w:p w14:paraId="1C64A23F" w14:textId="1365FCED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0A79C9" w:rsidRPr="00F40DA4" w14:paraId="07A7E75E" w14:textId="77777777" w:rsidTr="00E54702">
        <w:tc>
          <w:tcPr>
            <w:tcW w:w="2405" w:type="dxa"/>
            <w:vAlign w:val="center"/>
          </w:tcPr>
          <w:p w14:paraId="024A6749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0" w:type="dxa"/>
            <w:gridSpan w:val="8"/>
          </w:tcPr>
          <w:p w14:paraId="7B6909B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</w:tr>
      <w:tr w:rsidR="000A79C9" w:rsidRPr="00F40DA4" w14:paraId="4A3EA860" w14:textId="77777777" w:rsidTr="00E54702">
        <w:tc>
          <w:tcPr>
            <w:tcW w:w="2405" w:type="dxa"/>
            <w:vAlign w:val="center"/>
          </w:tcPr>
          <w:p w14:paraId="4F63B8D2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0" w:type="dxa"/>
            <w:gridSpan w:val="8"/>
          </w:tcPr>
          <w:p w14:paraId="3FB6288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</w:tr>
      <w:tr w:rsidR="000A79C9" w:rsidRPr="00F40DA4" w14:paraId="506E4FE4" w14:textId="77777777" w:rsidTr="00E54702">
        <w:tc>
          <w:tcPr>
            <w:tcW w:w="2405" w:type="dxa"/>
            <w:tcBorders>
              <w:bottom w:val="single" w:sz="12" w:space="0" w:color="auto"/>
            </w:tcBorders>
            <w:vAlign w:val="center"/>
          </w:tcPr>
          <w:p w14:paraId="60CE4E14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8940" w:type="dxa"/>
            <w:gridSpan w:val="8"/>
          </w:tcPr>
          <w:p w14:paraId="659641FC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  <w:tr w:rsidR="000A79C9" w:rsidRPr="002C621A" w14:paraId="21190245" w14:textId="77777777" w:rsidTr="00E54702">
        <w:tc>
          <w:tcPr>
            <w:tcW w:w="2405" w:type="dxa"/>
            <w:tcBorders>
              <w:top w:val="single" w:sz="12" w:space="0" w:color="auto"/>
            </w:tcBorders>
            <w:vAlign w:val="center"/>
          </w:tcPr>
          <w:p w14:paraId="32FBB485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lastRenderedPageBreak/>
              <w:t>Parameter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7D49323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9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7C18A1B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5801417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11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433A98C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12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3A02E20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1BA51B8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14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281ECC3D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15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408DF5BC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16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A79C9" w:rsidRPr="002C621A" w14:paraId="78AF33B3" w14:textId="77777777" w:rsidTr="00E54702">
        <w:tc>
          <w:tcPr>
            <w:tcW w:w="2405" w:type="dxa"/>
            <w:vAlign w:val="center"/>
          </w:tcPr>
          <w:p w14:paraId="5778C3CB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4EFC1B7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38B65A1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46AB884A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8" w:type="dxa"/>
          </w:tcPr>
          <w:p w14:paraId="3D98477D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15FB60A0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7B6A84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65627093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C85ADD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7F6BD7CA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7425EC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783B2F57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1941325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A79C9" w:rsidRPr="002C621A" w14:paraId="4D551230" w14:textId="77777777" w:rsidTr="00E54702">
        <w:tc>
          <w:tcPr>
            <w:tcW w:w="2405" w:type="dxa"/>
            <w:vAlign w:val="center"/>
          </w:tcPr>
          <w:p w14:paraId="745F623E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0A48ED6C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2AC8F65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7" w:type="dxa"/>
          </w:tcPr>
          <w:p w14:paraId="7A9E501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673C4A5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424BC7A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7036559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7" w:type="dxa"/>
          </w:tcPr>
          <w:p w14:paraId="6F7E3D1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58FBC22D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0A79C9" w:rsidRPr="002C621A" w14:paraId="7497A0CD" w14:textId="77777777" w:rsidTr="00E54702">
        <w:tc>
          <w:tcPr>
            <w:tcW w:w="2405" w:type="dxa"/>
            <w:vAlign w:val="center"/>
          </w:tcPr>
          <w:p w14:paraId="53A78D1C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5DDD448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0C9C168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7" w:type="dxa"/>
          </w:tcPr>
          <w:p w14:paraId="5B1977E2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7B190B7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0AD8CEF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3A877B6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7" w:type="dxa"/>
          </w:tcPr>
          <w:p w14:paraId="7A96947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7DCB200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0A79C9" w:rsidRPr="002C621A" w14:paraId="3195AB0F" w14:textId="77777777" w:rsidTr="00E54702">
        <w:tc>
          <w:tcPr>
            <w:tcW w:w="2405" w:type="dxa"/>
            <w:vAlign w:val="center"/>
          </w:tcPr>
          <w:p w14:paraId="7800BB9A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4F29E8C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15D3C814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78AF5A1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A1F1DD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16C9591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56C7F6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6E618D4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F74DED7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0A79C9" w:rsidRPr="002C621A" w14:paraId="02FF0074" w14:textId="77777777" w:rsidTr="00E54702">
        <w:tc>
          <w:tcPr>
            <w:tcW w:w="2405" w:type="dxa"/>
            <w:vAlign w:val="center"/>
          </w:tcPr>
          <w:p w14:paraId="55D026D4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2D6E7EB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0A79C9" w:rsidRPr="002C621A" w14:paraId="5FAF9B4E" w14:textId="77777777" w:rsidTr="00E54702">
        <w:tc>
          <w:tcPr>
            <w:tcW w:w="2405" w:type="dxa"/>
            <w:vAlign w:val="center"/>
          </w:tcPr>
          <w:p w14:paraId="0BC125CE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0BD40424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0A79C9" w:rsidRPr="002C621A" w14:paraId="14C4745B" w14:textId="77777777" w:rsidTr="00E54702">
        <w:tc>
          <w:tcPr>
            <w:tcW w:w="2405" w:type="dxa"/>
            <w:vAlign w:val="center"/>
          </w:tcPr>
          <w:p w14:paraId="6EE5DFCB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03C76D9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0A79C9" w:rsidRPr="002C621A" w14:paraId="1FA6D3A6" w14:textId="77777777" w:rsidTr="00E54702">
        <w:tc>
          <w:tcPr>
            <w:tcW w:w="2405" w:type="dxa"/>
            <w:vAlign w:val="center"/>
          </w:tcPr>
          <w:p w14:paraId="4FB07E81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40F2049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0A79C9" w:rsidRPr="002C621A" w14:paraId="4D03DBE1" w14:textId="77777777" w:rsidTr="00E54702">
        <w:tc>
          <w:tcPr>
            <w:tcW w:w="2405" w:type="dxa"/>
            <w:vAlign w:val="center"/>
          </w:tcPr>
          <w:p w14:paraId="5E124305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7DA20E1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C21DA" w:rsidRPr="002C621A" w14:paraId="0D282D09" w14:textId="77777777" w:rsidTr="00E54702">
        <w:tc>
          <w:tcPr>
            <w:tcW w:w="2405" w:type="dxa"/>
            <w:vAlign w:val="center"/>
          </w:tcPr>
          <w:p w14:paraId="281717E3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20C02533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8FC2E71" w14:textId="065FE3FB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1E33044D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D8E69C3" w14:textId="2638B99E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4B21DD40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B7C26F7" w14:textId="6D31B0F2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04DD2D47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4EFDCB8" w14:textId="341E9D50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4AF43DB6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0F37CF2" w14:textId="16F051A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6E0DB18D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80D44A6" w14:textId="1E6167E9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293FBCF8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00F945C" w14:textId="0D414A1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2AFC7F0E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0BB513B" w14:textId="33A31374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</w:tr>
      <w:tr w:rsidR="00DC21DA" w:rsidRPr="002C621A" w14:paraId="0A272697" w14:textId="77777777" w:rsidTr="00E54702">
        <w:tc>
          <w:tcPr>
            <w:tcW w:w="2405" w:type="dxa"/>
            <w:vAlign w:val="center"/>
          </w:tcPr>
          <w:p w14:paraId="59547BA0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19177C4C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35083AEA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17C8EB8B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L-TDOA+DL-AoD</w:t>
            </w:r>
          </w:p>
          <w:p w14:paraId="1200E062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46ACBB82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6BA254FF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4DA3B49F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1C550684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04E7A5C3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45CED8F8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2B66859A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L-TDOA+DL-AoD</w:t>
            </w:r>
          </w:p>
          <w:p w14:paraId="172020D1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4697AA6C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4371C96D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7F492C6A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3539EC33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DC21DA" w:rsidRPr="002C621A" w14:paraId="4B5219E8" w14:textId="77777777" w:rsidTr="00E54702">
        <w:tc>
          <w:tcPr>
            <w:tcW w:w="2405" w:type="dxa"/>
            <w:vAlign w:val="center"/>
          </w:tcPr>
          <w:p w14:paraId="1B001BF7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6E3D938A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C21DA" w:rsidRPr="002C621A" w14:paraId="6CA9CD72" w14:textId="77777777" w:rsidTr="00E54702">
        <w:tc>
          <w:tcPr>
            <w:tcW w:w="2405" w:type="dxa"/>
            <w:vAlign w:val="center"/>
          </w:tcPr>
          <w:p w14:paraId="3BCF7613" w14:textId="0CF9B468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0" w:type="dxa"/>
            <w:gridSpan w:val="8"/>
          </w:tcPr>
          <w:p w14:paraId="20F185E1" w14:textId="628ABD24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C21DA" w:rsidRPr="002C621A" w14:paraId="1F00A57F" w14:textId="77777777" w:rsidTr="00E54702">
        <w:tc>
          <w:tcPr>
            <w:tcW w:w="2405" w:type="dxa"/>
            <w:vAlign w:val="center"/>
          </w:tcPr>
          <w:p w14:paraId="27B8AE07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0" w:type="dxa"/>
            <w:gridSpan w:val="8"/>
          </w:tcPr>
          <w:p w14:paraId="72F906BA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  <w:p w14:paraId="5683F2A6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beam sweeping</w:t>
            </w:r>
          </w:p>
        </w:tc>
      </w:tr>
      <w:tr w:rsidR="00DC21DA" w:rsidRPr="002C621A" w14:paraId="3857386B" w14:textId="77777777" w:rsidTr="00E54702">
        <w:tc>
          <w:tcPr>
            <w:tcW w:w="2405" w:type="dxa"/>
            <w:vAlign w:val="center"/>
          </w:tcPr>
          <w:p w14:paraId="76D9AEC8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0" w:type="dxa"/>
            <w:gridSpan w:val="8"/>
          </w:tcPr>
          <w:p w14:paraId="181330F6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  <w:p w14:paraId="3349FC0C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codebook based</w:t>
            </w:r>
          </w:p>
        </w:tc>
      </w:tr>
      <w:tr w:rsidR="00DC21DA" w:rsidRPr="002C621A" w14:paraId="64E00F6D" w14:textId="77777777" w:rsidTr="00E54702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051C3578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Additional notes, if any</w:t>
            </w:r>
          </w:p>
        </w:tc>
        <w:tc>
          <w:tcPr>
            <w:tcW w:w="8940" w:type="dxa"/>
            <w:gridSpan w:val="8"/>
          </w:tcPr>
          <w:p w14:paraId="263BF2D8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</w:tbl>
    <w:p w14:paraId="2F25BFED" w14:textId="77777777" w:rsidR="00325225" w:rsidRDefault="00325225" w:rsidP="00325225">
      <w:pPr>
        <w:rPr>
          <w:lang w:eastAsia="zh-CN"/>
        </w:rPr>
      </w:pPr>
    </w:p>
    <w:p w14:paraId="44F29A36" w14:textId="4A5C6A35" w:rsidR="00E54702" w:rsidRDefault="00E54702" w:rsidP="00325225">
      <w:pPr>
        <w:pStyle w:val="Heading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 w14:paraId="54B7551F" w14:textId="640AECD4" w:rsidR="0026486D" w:rsidRDefault="0026486D" w:rsidP="0026486D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_Ref46915936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18495730" w14:textId="77777777" w:rsidR="0026486D" w:rsidRDefault="0026486D" w:rsidP="0026486D">
      <w:pPr>
        <w:pStyle w:val="Caption"/>
        <w:keepNext/>
      </w:pPr>
      <w:bookmarkStart w:id="1" w:name="_Ref46915936"/>
      <w:bookmarkStart w:id="2" w:name="_Ref46915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2</w:t>
      </w:r>
      <w:r>
        <w:rPr>
          <w:noProof/>
        </w:rPr>
        <w:fldChar w:fldCharType="end"/>
      </w:r>
      <w:bookmarkEnd w:id="1"/>
      <w:r w:rsidRPr="00F67739">
        <w:t xml:space="preserve"> </w:t>
      </w:r>
      <w:r w:rsidRPr="001F3793">
        <w:t xml:space="preserve"> </w:t>
      </w:r>
      <w:r>
        <w:t>Positioning accuracy (in unit of meter)</w:t>
      </w:r>
      <w:bookmarkEnd w:id="2"/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612"/>
        <w:gridCol w:w="1218"/>
        <w:gridCol w:w="1162"/>
        <w:gridCol w:w="1162"/>
        <w:gridCol w:w="1163"/>
        <w:gridCol w:w="1162"/>
        <w:gridCol w:w="1163"/>
      </w:tblGrid>
      <w:tr w:rsidR="0026486D" w:rsidRPr="00053088" w14:paraId="59271293" w14:textId="77777777" w:rsidTr="00716A50">
        <w:trPr>
          <w:jc w:val="center"/>
        </w:trPr>
        <w:tc>
          <w:tcPr>
            <w:tcW w:w="567" w:type="dxa"/>
            <w:vAlign w:val="center"/>
          </w:tcPr>
          <w:p w14:paraId="50A28682" w14:textId="77777777" w:rsidR="0026486D" w:rsidRPr="00614466" w:rsidRDefault="0026486D" w:rsidP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060EFA4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07A523FC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65621D0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7FFFEB34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17EF386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4F53B3D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26486D" w:rsidRPr="00053088" w14:paraId="5A845390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4B007894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R1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C1EA42C" w14:textId="2DAC94DB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</w:t>
            </w:r>
            <w:r w:rsidR="00C15034">
              <w:rPr>
                <w:sz w:val="18"/>
                <w:szCs w:val="18"/>
                <w:lang w:val="en-GB" w:eastAsia="zh-CN"/>
              </w:rPr>
              <w:t>, InF-SH, FR1,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E8D271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2187F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6A6DF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08948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.419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36370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.789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EA3F1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0.288</w:t>
            </w:r>
          </w:p>
        </w:tc>
      </w:tr>
      <w:tr w:rsidR="0026486D" w:rsidRPr="00053088" w14:paraId="631476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186AA35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63C8680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B00AEC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3DA65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C232B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C3E1ED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.224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31347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.964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B6422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.759</w:t>
            </w:r>
          </w:p>
        </w:tc>
      </w:tr>
      <w:tr w:rsidR="0026486D" w:rsidRPr="00053088" w14:paraId="6F526AF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32475F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8CE39DB" w14:textId="0EF02448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</w:t>
            </w:r>
            <w:r w:rsidR="00C15034">
              <w:rPr>
                <w:sz w:val="18"/>
                <w:szCs w:val="18"/>
                <w:lang w:val="en-GB" w:eastAsia="zh-CN"/>
              </w:rPr>
              <w:t>, InF-SH, FR1, UL-TDOA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A8E5815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D5E915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0.0871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5BA118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0.1708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4400716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0.4013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75CAA17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1.8678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F5F8B0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5.8576</w:t>
            </w:r>
          </w:p>
        </w:tc>
      </w:tr>
      <w:tr w:rsidR="0026486D" w:rsidRPr="00053088" w14:paraId="3847246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7DDE58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6BAA889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1E0505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577A2E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9B23F3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0.1096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2F975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0.2410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ACCC7B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1.0277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D1636F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3.9456</w:t>
            </w:r>
          </w:p>
        </w:tc>
      </w:tr>
      <w:tr w:rsidR="0026486D" w:rsidRPr="00053088" w14:paraId="31A06E1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C4D581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E3A4DAA" w14:textId="312C0B04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</w:t>
            </w:r>
            <w:r w:rsidR="00C15034">
              <w:rPr>
                <w:sz w:val="18"/>
                <w:szCs w:val="18"/>
                <w:lang w:val="en-GB" w:eastAsia="zh-CN"/>
              </w:rPr>
              <w:t>, InF-SH, FR1,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DC259A2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F584C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0.0465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CF29EF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0.0731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2C9C5D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0.1271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B8C8D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b/>
                <w:sz w:val="18"/>
                <w:szCs w:val="18"/>
                <w:lang w:val="en-GB" w:eastAsia="zh-CN"/>
              </w:rPr>
              <w:t>0.299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FCB45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0.7889</w:t>
            </w:r>
          </w:p>
        </w:tc>
      </w:tr>
      <w:tr w:rsidR="0026486D" w:rsidRPr="00053088" w14:paraId="43C344C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2AB359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D33397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1308E2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ECB4F8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0.0434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B6DF8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AB51E8" w14:textId="77777777" w:rsidR="0026486D" w:rsidRPr="002A6A66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0.1116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720CC4" w14:textId="77777777" w:rsidR="0026486D" w:rsidRPr="002A6A66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03714C">
              <w:rPr>
                <w:b/>
                <w:sz w:val="18"/>
                <w:szCs w:val="18"/>
                <w:lang w:val="en-GB" w:eastAsia="zh-CN"/>
              </w:rPr>
              <w:t>0.2682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60B31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0.5521</w:t>
            </w:r>
          </w:p>
        </w:tc>
      </w:tr>
      <w:tr w:rsidR="0026486D" w:rsidRPr="00053088" w14:paraId="61F6B2B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5338FA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61B5E21" w14:textId="72FEBD8E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4</w:t>
            </w:r>
            <w:r w:rsidR="00C15034">
              <w:rPr>
                <w:sz w:val="18"/>
                <w:szCs w:val="18"/>
                <w:lang w:val="en-GB" w:eastAsia="zh-CN"/>
              </w:rPr>
              <w:t>, InF-SH, FR1,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2F6C4A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107BCC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E2D1AC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0.0721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928441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0.2035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E8AA79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0.6628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EE0BD58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1.9481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ECCCD8F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4.4855</w:t>
            </w:r>
          </w:p>
        </w:tc>
      </w:tr>
      <w:tr w:rsidR="0026486D" w:rsidRPr="00053088" w14:paraId="030CAF4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0326F5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9E74A0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90FE96C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107BCC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27AD03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0.0665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93A5A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0.1798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47BEE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0.5628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72A046" w14:textId="77777777" w:rsidR="0026486D" w:rsidRPr="00AB2DF4" w:rsidRDefault="0026486D">
            <w:pPr>
              <w:spacing w:after="0"/>
              <w:jc w:val="center"/>
              <w:rPr>
                <w:color w:val="1F497D" w:themeColor="text2"/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1.6992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7B4B83" w14:textId="77777777" w:rsidR="0026486D" w:rsidRPr="00EC7B9D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4.3519</w:t>
            </w:r>
          </w:p>
        </w:tc>
      </w:tr>
      <w:tr w:rsidR="0026486D" w:rsidRPr="00053088" w14:paraId="483518F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8AC92E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F8C8189" w14:textId="6ADF90B3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</w:t>
            </w:r>
            <w:r w:rsidR="00C15034">
              <w:rPr>
                <w:sz w:val="18"/>
                <w:szCs w:val="18"/>
                <w:lang w:val="en-GB" w:eastAsia="zh-CN"/>
              </w:rPr>
              <w:t>, InF-DH422, FR1,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C52388A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94FE2D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.861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BD603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.448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420F4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.103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F460B2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5.212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D27500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3.030</w:t>
            </w:r>
          </w:p>
        </w:tc>
      </w:tr>
      <w:tr w:rsidR="0026486D" w:rsidRPr="00614466" w14:paraId="2FD46AE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80BBD6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56F0EE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09BD45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52DE35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76B93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.904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ABBB0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.399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3221B4" w14:textId="77777777" w:rsidR="0026486D" w:rsidRPr="002A6A66" w:rsidRDefault="0026486D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5.635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43D87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3.030</w:t>
            </w:r>
          </w:p>
        </w:tc>
      </w:tr>
      <w:tr w:rsidR="0026486D" w:rsidRPr="00614466" w14:paraId="13D62F11" w14:textId="77777777" w:rsidTr="004E18D9">
        <w:trPr>
          <w:jc w:val="center"/>
        </w:trPr>
        <w:tc>
          <w:tcPr>
            <w:tcW w:w="567" w:type="dxa"/>
            <w:vMerge/>
            <w:vAlign w:val="center"/>
          </w:tcPr>
          <w:p w14:paraId="03151A2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B99DB0E" w14:textId="77E23882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</w:t>
            </w:r>
            <w:r w:rsidR="00C15034">
              <w:rPr>
                <w:sz w:val="18"/>
                <w:szCs w:val="18"/>
                <w:lang w:val="en-GB" w:eastAsia="zh-CN"/>
              </w:rPr>
              <w:t>, InF- DH422, FR1, UL-TDOA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8759675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219E65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0.4309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A6574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1.6317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66FC13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4.9693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8546D8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9.9453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FB2C0F" w14:textId="4E1D570B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16.811</w:t>
            </w:r>
            <w:r w:rsidR="009C5DE5">
              <w:rPr>
                <w:sz w:val="18"/>
                <w:szCs w:val="18"/>
                <w:lang w:val="en-GB" w:eastAsia="zh-CN"/>
              </w:rPr>
              <w:t>1</w:t>
            </w:r>
          </w:p>
        </w:tc>
      </w:tr>
      <w:tr w:rsidR="009C5DE5" w:rsidRPr="00614466" w14:paraId="6883F85E" w14:textId="77777777" w:rsidTr="004E18D9">
        <w:trPr>
          <w:jc w:val="center"/>
        </w:trPr>
        <w:tc>
          <w:tcPr>
            <w:tcW w:w="567" w:type="dxa"/>
            <w:vMerge/>
            <w:vAlign w:val="center"/>
          </w:tcPr>
          <w:p w14:paraId="1AD85D12" w14:textId="77777777" w:rsidR="009C5DE5" w:rsidRPr="00614466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977305C" w14:textId="77777777" w:rsidR="009C5DE5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C873BCB" w14:textId="77777777" w:rsidR="009C5DE5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0DDD0D" w14:textId="77777777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0.3354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DE5EA66" w14:textId="77777777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1.2393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85E5179" w14:textId="77777777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4.6237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688A10" w14:textId="000AA631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</w:t>
            </w:r>
            <w:r w:rsidRPr="004E0AE4">
              <w:rPr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6</w:t>
            </w:r>
            <w:r w:rsidRPr="004E0AE4">
              <w:rPr>
                <w:sz w:val="18"/>
                <w:szCs w:val="18"/>
                <w:lang w:val="en-GB" w:eastAsia="zh-CN"/>
              </w:rPr>
              <w:t>631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857270" w14:textId="33965335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6.6620</w:t>
            </w:r>
          </w:p>
        </w:tc>
      </w:tr>
      <w:tr w:rsidR="0026486D" w:rsidRPr="00614466" w14:paraId="3686019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9DC2B8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7E7DC947" w14:textId="3D68C393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</w:t>
            </w:r>
            <w:r w:rsidR="00C15034">
              <w:rPr>
                <w:sz w:val="18"/>
                <w:szCs w:val="18"/>
                <w:lang w:val="en-GB" w:eastAsia="zh-CN"/>
              </w:rPr>
              <w:t>, InF-DH422, FR1,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A9FABB1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8A8BB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0.070</w:t>
            </w:r>
            <w:r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1F440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0.1673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8171C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3825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2F6795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0453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49AED1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2.80</w:t>
            </w:r>
            <w:r>
              <w:rPr>
                <w:sz w:val="18"/>
                <w:szCs w:val="18"/>
                <w:lang w:val="en-GB" w:eastAsia="zh-CN"/>
              </w:rPr>
              <w:t>12</w:t>
            </w:r>
          </w:p>
        </w:tc>
      </w:tr>
      <w:tr w:rsidR="0026486D" w:rsidRPr="00614466" w14:paraId="5268EA4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DF8CCB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5CD2327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6E5E81B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05F92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0.064</w:t>
            </w:r>
            <w:r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3305A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0.15</w:t>
            </w:r>
            <w:r>
              <w:rPr>
                <w:sz w:val="18"/>
                <w:szCs w:val="18"/>
                <w:lang w:val="en-GB" w:eastAsia="zh-CN"/>
              </w:rPr>
              <w:t>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6BFCD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0.3</w:t>
            </w:r>
            <w:r>
              <w:rPr>
                <w:sz w:val="18"/>
                <w:szCs w:val="18"/>
                <w:lang w:val="en-GB" w:eastAsia="zh-CN"/>
              </w:rPr>
              <w:t>206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AD031B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8016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00F9F8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2.</w:t>
            </w:r>
            <w:r>
              <w:rPr>
                <w:sz w:val="18"/>
                <w:szCs w:val="18"/>
                <w:lang w:val="en-GB" w:eastAsia="zh-CN"/>
              </w:rPr>
              <w:t>1747</w:t>
            </w:r>
          </w:p>
        </w:tc>
      </w:tr>
      <w:tr w:rsidR="0026486D" w:rsidRPr="00614466" w14:paraId="0763A2B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DF0312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29BA2EE" w14:textId="6874B513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8</w:t>
            </w:r>
            <w:r w:rsidR="00C15034">
              <w:rPr>
                <w:sz w:val="18"/>
                <w:szCs w:val="18"/>
                <w:lang w:val="en-GB" w:eastAsia="zh-CN"/>
              </w:rPr>
              <w:t>, InF- DH422, FR1,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7C6498B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107BCC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D00457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0.0699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E75DC9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0.1260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9D72E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0.3916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4F3D5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7.8992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F1695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15.2156</w:t>
            </w:r>
          </w:p>
        </w:tc>
      </w:tr>
      <w:tr w:rsidR="0026486D" w:rsidRPr="00614466" w14:paraId="13B8BB37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46664C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7360542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E748753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107BCC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78468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0.0667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369EE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0.1164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7AF96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0.3338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6BEDD6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7.3110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4185D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14.4738</w:t>
            </w:r>
          </w:p>
        </w:tc>
      </w:tr>
      <w:tr w:rsidR="00C15034" w:rsidRPr="00614466" w14:paraId="3A9C6318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30F2D73E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R2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F382A15" w14:textId="4AED88C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9, InF-SH, FR2,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8B3492F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0B7D18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.0089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0CAE69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.0329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FC5BC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.1935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5910D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.1281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E71EF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9406D7">
              <w:rPr>
                <w:sz w:val="18"/>
                <w:szCs w:val="18"/>
                <w:lang w:val="en-GB" w:eastAsia="zh-CN"/>
              </w:rPr>
              <w:t>.4335</w:t>
            </w:r>
          </w:p>
        </w:tc>
      </w:tr>
      <w:tr w:rsidR="00C15034" w:rsidRPr="00614466" w14:paraId="1603E2FD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C925661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50885BB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2FF1D25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00DCF7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CDDA6F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.0265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5BCA5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.1586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6E5FA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.9633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590AE5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sz w:val="18"/>
                <w:szCs w:val="18"/>
                <w:lang w:val="en-GB" w:eastAsia="zh-CN"/>
              </w:rPr>
              <w:t>4.1343</w:t>
            </w:r>
          </w:p>
        </w:tc>
      </w:tr>
      <w:tr w:rsidR="00C15034" w:rsidRPr="00614466" w14:paraId="179F38E1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E27B7B0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4BEA21F" w14:textId="15A516C2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10, InF-SH, FR2, DL-TDOA/AoD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05E482A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C03695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0.0118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9ED38F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B07B4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0.0345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9766189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0.0918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88793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0.2518</w:t>
            </w:r>
          </w:p>
        </w:tc>
      </w:tr>
      <w:tr w:rsidR="00C15034" w:rsidRPr="00614466" w14:paraId="6FC3EEC1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255D9E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295DF77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AAAC2EF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04F11D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0.0143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A2B868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89439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F2376B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0.0654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44D59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0.1293</w:t>
            </w:r>
          </w:p>
        </w:tc>
      </w:tr>
      <w:tr w:rsidR="00C15034" w:rsidRPr="00614466" w14:paraId="516CF41D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AAB5295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98BEA55" w14:textId="7966C97E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11, InF-SH, FR2,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7A98E4D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C50E7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0.0102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C9CE9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084AE1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2D7E85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0.0991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A5B738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0.3826</w:t>
            </w:r>
          </w:p>
        </w:tc>
      </w:tr>
      <w:tr w:rsidR="00C15034" w:rsidRPr="00614466" w14:paraId="7C8B2E5B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BDDDB18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92B0A6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33ACD5D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E5283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0.0084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F45F351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0.0156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94632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CAC012C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0.0694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DB5A51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0.2516</w:t>
            </w:r>
          </w:p>
        </w:tc>
      </w:tr>
      <w:tr w:rsidR="00C15034" w:rsidRPr="00614466" w14:paraId="69B8FC3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27E5272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32D9CC8" w14:textId="5D96275C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12, InF-SH, FR2,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7E4756E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79E67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.0049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98B0D1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.0143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82FFF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.0881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A30FF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rFonts w:hint="eastAsia"/>
                <w:b/>
                <w:sz w:val="18"/>
                <w:szCs w:val="18"/>
                <w:lang w:val="en-GB" w:eastAsia="zh-CN"/>
              </w:rPr>
              <w:t>0</w:t>
            </w:r>
            <w:r w:rsidRPr="0003714C">
              <w:rPr>
                <w:b/>
                <w:sz w:val="18"/>
                <w:szCs w:val="18"/>
                <w:lang w:val="en-GB" w:eastAsia="zh-CN"/>
              </w:rPr>
              <w:t>.4697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A8FB2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.4975</w:t>
            </w:r>
          </w:p>
        </w:tc>
      </w:tr>
      <w:tr w:rsidR="00C15034" w:rsidRPr="00614466" w14:paraId="4DA257D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8B1728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A843C27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E046F2C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29BE0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6B1018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.0137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55397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.0841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8B6944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rFonts w:hint="eastAsia"/>
                <w:b/>
                <w:sz w:val="18"/>
                <w:szCs w:val="18"/>
                <w:lang w:val="en-GB" w:eastAsia="zh-CN"/>
              </w:rPr>
              <w:t>0</w:t>
            </w:r>
            <w:r w:rsidRPr="0003714C">
              <w:rPr>
                <w:b/>
                <w:sz w:val="18"/>
                <w:szCs w:val="18"/>
                <w:lang w:val="en-GB" w:eastAsia="zh-CN"/>
              </w:rPr>
              <w:t>.4496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52556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.3076</w:t>
            </w:r>
          </w:p>
        </w:tc>
      </w:tr>
      <w:tr w:rsidR="00C15034" w:rsidRPr="00614466" w14:paraId="594C500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81162C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7E07F7B5" w14:textId="6470DE72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13, InF-DH422, FR2,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2B6E58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D90087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.0466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A0AAD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.5795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C616F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Pr="009406D7">
              <w:rPr>
                <w:sz w:val="18"/>
                <w:szCs w:val="18"/>
                <w:lang w:val="en-GB" w:eastAsia="zh-CN"/>
              </w:rPr>
              <w:t>.6866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6C42B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 w:rsidRPr="009406D7">
              <w:rPr>
                <w:sz w:val="18"/>
                <w:szCs w:val="18"/>
                <w:lang w:val="en-GB" w:eastAsia="zh-CN"/>
              </w:rPr>
              <w:t>.2401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496FA1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6.2349</w:t>
            </w:r>
          </w:p>
        </w:tc>
      </w:tr>
      <w:tr w:rsidR="00C15034" w:rsidRPr="00614466" w14:paraId="26CEB7C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FA6DC88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F672BE5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40BA58A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DDA858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.0321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42A46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.4003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A9DB0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 w:rsidRPr="009406D7">
              <w:rPr>
                <w:sz w:val="18"/>
                <w:szCs w:val="18"/>
                <w:lang w:val="en-GB" w:eastAsia="zh-CN"/>
              </w:rPr>
              <w:t>.7974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543C28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 w:rsidRPr="009406D7">
              <w:rPr>
                <w:sz w:val="18"/>
                <w:szCs w:val="18"/>
                <w:lang w:val="en-GB" w:eastAsia="zh-CN"/>
              </w:rPr>
              <w:t>.6798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8A96F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7.9321</w:t>
            </w:r>
          </w:p>
        </w:tc>
      </w:tr>
      <w:tr w:rsidR="00C15034" w:rsidRPr="00614466" w14:paraId="64AEA3A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36E42A9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8002BA8" w14:textId="59129613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14, InF- DH422, FR2, DL-TDOA/AoD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99792D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6E90E8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.0755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DF5BB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.1861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4CF1D7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.4228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A9C308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.9619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3ABE64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.1831</w:t>
            </w:r>
          </w:p>
        </w:tc>
      </w:tr>
      <w:tr w:rsidR="00C15034" w:rsidRPr="00614466" w14:paraId="2E8BD36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AC97120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D058D3A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907B12E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24F3A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A3FB2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E6C47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00BACAD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.7197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EC191A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.7271</w:t>
            </w:r>
          </w:p>
        </w:tc>
      </w:tr>
      <w:tr w:rsidR="00C15034" w:rsidRPr="00614466" w14:paraId="2916DD9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5395561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38D50F7" w14:textId="39144EDD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15, InF-DH422, FR2,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F67EEB2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3CE9C5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.0732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E112D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.1728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9DA27D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.3750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6F9F6E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.9277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4408E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.1001</w:t>
            </w:r>
          </w:p>
        </w:tc>
      </w:tr>
      <w:tr w:rsidR="00C15034" w:rsidRPr="00614466" w14:paraId="5651387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D3EAE02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8A6749F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4D4AED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E440EA0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3F1E38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.1309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B2458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.2717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220835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.7086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7A1D410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.4854</w:t>
            </w:r>
          </w:p>
        </w:tc>
      </w:tr>
      <w:tr w:rsidR="00C15034" w:rsidRPr="00614466" w14:paraId="0976826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4F0E29D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832544A" w14:textId="5B2246B4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16, InF- DH422, FR2,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DD857A7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A7610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343498D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.1905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7697C8A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.0572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DB9D90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.1555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38789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0.5087</w:t>
            </w:r>
          </w:p>
        </w:tc>
      </w:tr>
      <w:tr w:rsidR="00C15034" w:rsidRPr="00614466" w14:paraId="454B272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274C16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42CFB3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CAE428C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3BDF7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.0259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F95DC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9085C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.8398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69B46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.2895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D3AD6B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1.5554</w:t>
            </w:r>
          </w:p>
        </w:tc>
      </w:tr>
    </w:tbl>
    <w:p w14:paraId="566348E5" w14:textId="77777777" w:rsidR="00E54702" w:rsidRDefault="00E54702" w:rsidP="00E54702">
      <w:pPr>
        <w:rPr>
          <w:lang w:eastAsia="zh-CN"/>
        </w:rPr>
      </w:pPr>
    </w:p>
    <w:p w14:paraId="6F83CCC1" w14:textId="77777777" w:rsidR="00933FDD" w:rsidRDefault="00933FDD" w:rsidP="00933FDD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 The hybrid positioning can help to improve the positioning accuracy, e.g. UL-TDOA+UL-AOA, DL-TDOA+DL-AOD.</w:t>
      </w:r>
    </w:p>
    <w:p w14:paraId="405395B1" w14:textId="77777777" w:rsidR="00933FDD" w:rsidRDefault="00933FDD" w:rsidP="00933FDD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 For InF-SH, t</w:t>
      </w:r>
      <w:r w:rsidRPr="00404545">
        <w:rPr>
          <w:b/>
          <w:i/>
        </w:rPr>
        <w:t>he accuracy of less than 0.2m@90% can be achieved</w:t>
      </w:r>
      <w:r>
        <w:rPr>
          <w:b/>
          <w:i/>
        </w:rPr>
        <w:t xml:space="preserve"> with DL-TDOA+DL-AOD and UL-TDOA+UL-AOA in FR2, and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 be achieved</w:t>
      </w:r>
      <w:r>
        <w:rPr>
          <w:b/>
          <w:i/>
        </w:rPr>
        <w:t xml:space="preserve"> with UL-TDOA+UL-AOA in FR1 and Multi-RTT in FR2.</w:t>
      </w:r>
    </w:p>
    <w:p w14:paraId="0624D93D" w14:textId="4CFF601A" w:rsidR="00933FDD" w:rsidRPr="00D0635E" w:rsidRDefault="00D0635E" w:rsidP="00E54702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 For InF-DH, the accuracy target of less than</w:t>
      </w:r>
      <w:r w:rsidRPr="00886C52">
        <w:rPr>
          <w:b/>
          <w:i/>
        </w:rPr>
        <w:t xml:space="preserve"> </w:t>
      </w:r>
      <w:r w:rsidR="00C15034" w:rsidRPr="00886C52">
        <w:rPr>
          <w:b/>
          <w:i/>
        </w:rPr>
        <w:t>0.5m@90%</w:t>
      </w:r>
      <w:r w:rsidRPr="00886C52">
        <w:rPr>
          <w:b/>
          <w:i/>
        </w:rPr>
        <w:t xml:space="preserve"> ca</w:t>
      </w:r>
      <w:r>
        <w:rPr>
          <w:b/>
          <w:i/>
        </w:rPr>
        <w:t>nnot be achieved in either FR1 or FR2.</w:t>
      </w:r>
    </w:p>
    <w:p w14:paraId="7ECEF129" w14:textId="77777777" w:rsidR="001B14EB" w:rsidRPr="00E54702" w:rsidRDefault="001B14EB" w:rsidP="00E54702">
      <w:pPr>
        <w:rPr>
          <w:lang w:eastAsia="zh-CN"/>
        </w:rPr>
      </w:pPr>
    </w:p>
    <w:p w14:paraId="009B2AF1" w14:textId="48594010" w:rsidR="00E54702" w:rsidRDefault="00E54702" w:rsidP="00E54702">
      <w:pPr>
        <w:pStyle w:val="Heading3"/>
        <w:rPr>
          <w:lang w:eastAsia="zh-CN"/>
        </w:rPr>
      </w:pPr>
      <w:r>
        <w:rPr>
          <w:lang w:eastAsia="zh-CN"/>
        </w:rPr>
        <w:t>Variable</w:t>
      </w:r>
      <w:r w:rsidRPr="00E54702">
        <w:rPr>
          <w:lang w:eastAsia="zh-CN"/>
        </w:rPr>
        <w:t xml:space="preserve"> height with modified DH</w:t>
      </w:r>
    </w:p>
    <w:p w14:paraId="39F06AA2" w14:textId="378C01EA" w:rsidR="00E54702" w:rsidRDefault="00E54702" w:rsidP="00E54702">
      <w:pPr>
        <w:pStyle w:val="Heading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valuated cases</w:t>
      </w:r>
    </w:p>
    <w:p w14:paraId="21EAE371" w14:textId="60EC4BEF" w:rsidR="0026486D" w:rsidRPr="002B6387" w:rsidRDefault="0026486D" w:rsidP="0026486D">
      <w:pPr>
        <w:rPr>
          <w:rFonts w:cs="Times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_Ref47430579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modified InF-DH with clutter parameters</w:t>
      </w:r>
      <w:r>
        <w:rPr>
          <w:rFonts w:cs="Times"/>
        </w:rPr>
        <w:t xml:space="preserve"> {40%, 3m, 5m}</w:t>
      </w:r>
      <w:r>
        <w:rPr>
          <w:rFonts w:cs="Times" w:hint="eastAsia"/>
          <w:lang w:eastAsia="zh-CN"/>
        </w:rPr>
        <w:t>.</w:t>
      </w:r>
      <w:r>
        <w:rPr>
          <w:rFonts w:cs="Times"/>
          <w:lang w:eastAsia="zh-CN"/>
        </w:rPr>
        <w:t xml:space="preserve"> We will evaluate the 2D</w:t>
      </w:r>
      <w:r>
        <w:rPr>
          <w:rFonts w:cs="Times" w:hint="eastAsia"/>
          <w:lang w:eastAsia="zh-CN"/>
        </w:rPr>
        <w:t xml:space="preserve"> </w:t>
      </w:r>
      <w:r>
        <w:rPr>
          <w:rFonts w:cs="Times"/>
          <w:lang w:eastAsia="zh-CN"/>
        </w:rPr>
        <w:t xml:space="preserve">localization with fixed UE/gNB height and 3D localization with </w:t>
      </w:r>
      <w:r>
        <w:rPr>
          <w:lang w:eastAsia="zh-CN"/>
        </w:rPr>
        <w:t xml:space="preserve">variable UE/gNB </w:t>
      </w:r>
      <w:r>
        <w:rPr>
          <w:lang w:eastAsia="zh-CN"/>
        </w:rPr>
        <w:lastRenderedPageBreak/>
        <w:t>height.</w:t>
      </w:r>
      <w:r w:rsidRPr="002B63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following, the results are provided for UL</w:t>
      </w:r>
      <w:r w:rsidR="00FE207A">
        <w:rPr>
          <w:rFonts w:hint="eastAsia"/>
          <w:lang w:eastAsia="zh-CN"/>
        </w:rPr>
        <w:t>-</w:t>
      </w:r>
      <w:r>
        <w:rPr>
          <w:lang w:eastAsia="zh-CN"/>
        </w:rPr>
        <w:t>TDOA+UL-AOA and Multi-RTT in FR1 and FR2, respectively.</w:t>
      </w:r>
    </w:p>
    <w:p w14:paraId="4B242A3C" w14:textId="77777777" w:rsidR="0026486D" w:rsidRDefault="0026486D" w:rsidP="0026486D">
      <w:pPr>
        <w:pStyle w:val="Caption"/>
        <w:keepNext/>
      </w:pPr>
      <w:bookmarkStart w:id="3" w:name="_Ref4743057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3</w:t>
      </w:r>
      <w:r>
        <w:rPr>
          <w:noProof/>
        </w:rPr>
        <w:fldChar w:fldCharType="end"/>
      </w:r>
      <w:bookmarkEnd w:id="3"/>
      <w:r w:rsidRPr="00F67739">
        <w:t xml:space="preserve"> </w:t>
      </w:r>
      <w:r w:rsidRPr="001F3793">
        <w:t xml:space="preserve"> </w:t>
      </w:r>
      <w:r>
        <w:t>Evaluated parameter combinations</w:t>
      </w:r>
    </w:p>
    <w:tbl>
      <w:tblPr>
        <w:tblStyle w:val="10"/>
        <w:tblW w:w="1134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E54702" w:rsidRPr="002C621A" w14:paraId="78BAEC75" w14:textId="77777777" w:rsidTr="00E54702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77A0190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E9AD6C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101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52DF4F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102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F1AB64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ED00E9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104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ECBE12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105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E88DD5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106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3A06CC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107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C7B13F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108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54702" w:rsidRPr="002C621A" w14:paraId="59674D91" w14:textId="77777777" w:rsidTr="00E54702">
        <w:tc>
          <w:tcPr>
            <w:tcW w:w="2405" w:type="dxa"/>
            <w:vAlign w:val="center"/>
          </w:tcPr>
          <w:p w14:paraId="360E480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5CED1FC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FEA330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26B52DF3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FB08DE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0340D3D4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90B179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69962406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FF0F54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19FEDC12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14D5D4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6FFF61B9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354F19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5CC5F42B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134F12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5715709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C8C320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</w:tr>
      <w:tr w:rsidR="00E54702" w:rsidRPr="002C621A" w14:paraId="308A3776" w14:textId="77777777" w:rsidTr="00E54702">
        <w:tc>
          <w:tcPr>
            <w:tcW w:w="2405" w:type="dxa"/>
            <w:vAlign w:val="center"/>
          </w:tcPr>
          <w:p w14:paraId="6B17A198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049F2FF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69FFF85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1BE7D54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7ED3E2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5375938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60A9F24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72C0127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4D90369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E54702" w:rsidRPr="002C621A" w14:paraId="3148844A" w14:textId="77777777" w:rsidTr="00E54702">
        <w:tc>
          <w:tcPr>
            <w:tcW w:w="2405" w:type="dxa"/>
            <w:vAlign w:val="center"/>
          </w:tcPr>
          <w:p w14:paraId="417E7B17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2C44F74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6CD0058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03722ED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4E7AE91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5C4DA13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292E0D0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66B7784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278EEDE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E54702" w:rsidRPr="002C621A" w14:paraId="61BD1366" w14:textId="77777777" w:rsidTr="00E54702">
        <w:tc>
          <w:tcPr>
            <w:tcW w:w="2405" w:type="dxa"/>
            <w:vAlign w:val="center"/>
          </w:tcPr>
          <w:p w14:paraId="4607E386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7B060F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48418E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ABB37F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5B5F02D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66FC61C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B3FABD6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4B038D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780580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E54702" w:rsidRPr="002C621A" w14:paraId="10D86E39" w14:textId="77777777" w:rsidTr="00E54702">
        <w:tc>
          <w:tcPr>
            <w:tcW w:w="2405" w:type="dxa"/>
            <w:vAlign w:val="center"/>
          </w:tcPr>
          <w:p w14:paraId="2D9E259E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2715F80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E54702" w:rsidRPr="002C621A" w14:paraId="2A61FD65" w14:textId="77777777" w:rsidTr="00E54702">
        <w:tc>
          <w:tcPr>
            <w:tcW w:w="2405" w:type="dxa"/>
            <w:vAlign w:val="center"/>
          </w:tcPr>
          <w:p w14:paraId="5A094018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2FECCC2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E54702" w:rsidRPr="002C621A" w14:paraId="58A956A4" w14:textId="77777777" w:rsidTr="00E54702">
        <w:tc>
          <w:tcPr>
            <w:tcW w:w="2405" w:type="dxa"/>
            <w:vAlign w:val="center"/>
          </w:tcPr>
          <w:p w14:paraId="0C42C8C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791C95B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E54702" w:rsidRPr="002C621A" w14:paraId="372C61BB" w14:textId="77777777" w:rsidTr="00E54702">
        <w:tc>
          <w:tcPr>
            <w:tcW w:w="2405" w:type="dxa"/>
            <w:vAlign w:val="center"/>
          </w:tcPr>
          <w:p w14:paraId="736DA977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510B3CE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E54702" w:rsidRPr="002C621A" w14:paraId="171D6F80" w14:textId="77777777" w:rsidTr="00E54702">
        <w:tc>
          <w:tcPr>
            <w:tcW w:w="2405" w:type="dxa"/>
            <w:vAlign w:val="center"/>
          </w:tcPr>
          <w:p w14:paraId="3CAE076B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7B5F6E7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E54702" w:rsidRPr="002C621A" w14:paraId="44F8CB90" w14:textId="77777777" w:rsidTr="00E54702">
        <w:tc>
          <w:tcPr>
            <w:tcW w:w="2405" w:type="dxa"/>
            <w:vAlign w:val="center"/>
          </w:tcPr>
          <w:p w14:paraId="5F4B31AD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8940" w:type="dxa"/>
            <w:gridSpan w:val="8"/>
          </w:tcPr>
          <w:p w14:paraId="62BDB22E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26983F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</w:tr>
      <w:tr w:rsidR="00E54702" w:rsidRPr="002C621A" w14:paraId="7AC7B35F" w14:textId="77777777" w:rsidTr="00E54702">
        <w:tc>
          <w:tcPr>
            <w:tcW w:w="2405" w:type="dxa"/>
            <w:vAlign w:val="center"/>
          </w:tcPr>
          <w:p w14:paraId="17A6209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5B3C189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2B874DD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00C2F34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51FC868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FC27DD4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4362129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46F3BB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5A538D3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25C47D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393E234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1FDB6E6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02612B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0FA8FF6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6159DA3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4F166A98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2A041C8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E54702" w:rsidRPr="002C621A" w14:paraId="288C8596" w14:textId="77777777" w:rsidTr="00E54702">
        <w:tc>
          <w:tcPr>
            <w:tcW w:w="2405" w:type="dxa"/>
            <w:vAlign w:val="center"/>
          </w:tcPr>
          <w:p w14:paraId="5A392A2A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5E13616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0A79C9" w:rsidRPr="002C621A" w14:paraId="470A6A13" w14:textId="77777777" w:rsidTr="00E54702">
        <w:tc>
          <w:tcPr>
            <w:tcW w:w="2405" w:type="dxa"/>
            <w:vAlign w:val="center"/>
          </w:tcPr>
          <w:p w14:paraId="5255D516" w14:textId="3D735276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0" w:type="dxa"/>
            <w:gridSpan w:val="8"/>
          </w:tcPr>
          <w:p w14:paraId="41DC99F0" w14:textId="0C2F3C88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E54702" w:rsidRPr="002C621A" w14:paraId="11506B9B" w14:textId="77777777" w:rsidTr="00E54702">
        <w:tc>
          <w:tcPr>
            <w:tcW w:w="2405" w:type="dxa"/>
            <w:vAlign w:val="center"/>
          </w:tcPr>
          <w:p w14:paraId="31ED84D0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4470" w:type="dxa"/>
            <w:gridSpan w:val="4"/>
          </w:tcPr>
          <w:p w14:paraId="000CF7A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  <w:tc>
          <w:tcPr>
            <w:tcW w:w="4470" w:type="dxa"/>
            <w:gridSpan w:val="4"/>
          </w:tcPr>
          <w:p w14:paraId="0C86991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  <w:p w14:paraId="22AAE64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beam sweeping</w:t>
            </w:r>
          </w:p>
        </w:tc>
      </w:tr>
      <w:tr w:rsidR="00E54702" w:rsidRPr="002C621A" w14:paraId="6F3DCCB5" w14:textId="77777777" w:rsidTr="00E54702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553CE3B6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Precoding assumptions (codebook, nrof antenna elements used, etc)</w:t>
            </w:r>
          </w:p>
        </w:tc>
        <w:tc>
          <w:tcPr>
            <w:tcW w:w="4470" w:type="dxa"/>
            <w:gridSpan w:val="4"/>
          </w:tcPr>
          <w:p w14:paraId="1BF8A51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  <w:tc>
          <w:tcPr>
            <w:tcW w:w="4470" w:type="dxa"/>
            <w:gridSpan w:val="4"/>
          </w:tcPr>
          <w:p w14:paraId="2CE34E3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  <w:p w14:paraId="273D219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x codebook-based</w:t>
            </w:r>
          </w:p>
        </w:tc>
      </w:tr>
      <w:tr w:rsidR="00E54702" w:rsidRPr="002C621A" w14:paraId="1D79CD82" w14:textId="77777777" w:rsidTr="00E54702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30E32075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1461072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8" w:type="dxa"/>
          </w:tcPr>
          <w:p w14:paraId="695BB35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7" w:type="dxa"/>
          </w:tcPr>
          <w:p w14:paraId="7DFCD4F7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6783144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8" w:type="dxa"/>
          </w:tcPr>
          <w:p w14:paraId="2AAE7829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02447A7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7" w:type="dxa"/>
          </w:tcPr>
          <w:p w14:paraId="181BCCB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8" w:type="dxa"/>
          </w:tcPr>
          <w:p w14:paraId="7D89C1B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7" w:type="dxa"/>
          </w:tcPr>
          <w:p w14:paraId="28D907D5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290E50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8" w:type="dxa"/>
          </w:tcPr>
          <w:p w14:paraId="2533C58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4E2C886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</w:tr>
    </w:tbl>
    <w:p w14:paraId="579B2F7F" w14:textId="77777777" w:rsidR="00E54702" w:rsidRDefault="00E54702" w:rsidP="00E54702">
      <w:pPr>
        <w:rPr>
          <w:lang w:eastAsia="zh-CN"/>
        </w:rPr>
      </w:pPr>
    </w:p>
    <w:p w14:paraId="527766DF" w14:textId="77777777" w:rsidR="00325225" w:rsidRDefault="00325225" w:rsidP="00325225">
      <w:pPr>
        <w:pStyle w:val="Heading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 w14:paraId="52C45FD7" w14:textId="6C053535" w:rsidR="0026486D" w:rsidRDefault="0026486D" w:rsidP="0026486D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_Ref46916556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529DABB9" w14:textId="77777777" w:rsidR="0026486D" w:rsidRDefault="0026486D" w:rsidP="0026486D">
      <w:pPr>
        <w:pStyle w:val="Caption"/>
        <w:keepNext/>
      </w:pPr>
      <w:bookmarkStart w:id="4" w:name="_Ref46916556"/>
      <w:bookmarkStart w:id="5" w:name="_Ref4691653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4</w:t>
      </w:r>
      <w:r>
        <w:rPr>
          <w:noProof/>
        </w:rPr>
        <w:fldChar w:fldCharType="end"/>
      </w:r>
      <w:bookmarkEnd w:id="4"/>
      <w:r>
        <w:t xml:space="preserve"> Positioning accuracy (in unit of meter)</w:t>
      </w:r>
      <w:bookmarkEnd w:id="5"/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612"/>
        <w:gridCol w:w="1218"/>
        <w:gridCol w:w="1162"/>
        <w:gridCol w:w="1162"/>
        <w:gridCol w:w="1163"/>
        <w:gridCol w:w="1162"/>
        <w:gridCol w:w="1163"/>
      </w:tblGrid>
      <w:tr w:rsidR="0026486D" w:rsidRPr="00614466" w14:paraId="5D448328" w14:textId="77777777" w:rsidTr="00716A50">
        <w:trPr>
          <w:jc w:val="center"/>
        </w:trPr>
        <w:tc>
          <w:tcPr>
            <w:tcW w:w="567" w:type="dxa"/>
            <w:vAlign w:val="center"/>
          </w:tcPr>
          <w:p w14:paraId="05D1B24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58B0E7A4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15B371F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028067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3A8C049A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289962D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F716BE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26486D" w:rsidRPr="00F67739" w14:paraId="5843E33F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28688F5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E50C9F6" w14:textId="6888DA56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01</w:t>
            </w:r>
            <w:r w:rsidR="00C15034">
              <w:rPr>
                <w:sz w:val="18"/>
                <w:szCs w:val="18"/>
                <w:lang w:val="en-GB" w:eastAsia="zh-CN"/>
              </w:rPr>
              <w:t>, InF-DH435</w:t>
            </w:r>
            <w:r w:rsidR="00B63A71">
              <w:rPr>
                <w:sz w:val="18"/>
                <w:szCs w:val="18"/>
                <w:lang w:val="en-GB" w:eastAsia="zh-CN"/>
              </w:rPr>
              <w:t>, FR1,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C60C0C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D0670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</w:t>
            </w:r>
            <w:r>
              <w:rPr>
                <w:sz w:val="18"/>
                <w:szCs w:val="18"/>
                <w:lang w:val="en-GB" w:eastAsia="zh-CN"/>
              </w:rPr>
              <w:t>742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40DAED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1792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BF86D2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4392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805A3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3838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B11E32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3.</w:t>
            </w:r>
            <w:r>
              <w:rPr>
                <w:sz w:val="18"/>
                <w:szCs w:val="18"/>
                <w:lang w:val="en-GB" w:eastAsia="zh-CN"/>
              </w:rPr>
              <w:t>3913</w:t>
            </w:r>
          </w:p>
        </w:tc>
      </w:tr>
      <w:tr w:rsidR="0026486D" w:rsidRPr="00F67739" w14:paraId="4DFFCBF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F71DBC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E0A213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5A9EBD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2CA5AC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</w:t>
            </w:r>
            <w:r>
              <w:rPr>
                <w:sz w:val="18"/>
                <w:szCs w:val="18"/>
                <w:lang w:val="en-GB" w:eastAsia="zh-CN"/>
              </w:rPr>
              <w:t>628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0A11F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</w:t>
            </w:r>
            <w:r>
              <w:rPr>
                <w:sz w:val="18"/>
                <w:szCs w:val="18"/>
                <w:lang w:val="en-GB" w:eastAsia="zh-CN"/>
              </w:rPr>
              <w:t>571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55FD9A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3844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2D492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3012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5C88F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2.8376</w:t>
            </w:r>
          </w:p>
        </w:tc>
      </w:tr>
      <w:tr w:rsidR="0026486D" w:rsidRPr="00F67739" w14:paraId="4C26E9D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9419BB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4FF065C" w14:textId="084FC522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 w:rsidR="00B63A71">
              <w:rPr>
                <w:sz w:val="18"/>
                <w:szCs w:val="18"/>
                <w:lang w:val="en-GB" w:eastAsia="zh-CN"/>
              </w:rPr>
              <w:t>, InF-DH435, FR1,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6A3B33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11F1CE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0.0713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A3735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0.1249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68C089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0.4734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32C06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8.6557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0D168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F5327B">
              <w:rPr>
                <w:sz w:val="18"/>
                <w:szCs w:val="18"/>
                <w:lang w:val="en-GB" w:eastAsia="zh-CN"/>
              </w:rPr>
              <w:t>9.0699</w:t>
            </w:r>
          </w:p>
        </w:tc>
      </w:tr>
      <w:tr w:rsidR="0026486D" w:rsidRPr="00F67739" w14:paraId="7DF920C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BE626B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768F2A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030FFC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2D04CD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0.0663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213AC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0.1082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1D9FB7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0.4952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2906C7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9.8411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9E6E4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F5327B">
              <w:rPr>
                <w:sz w:val="18"/>
                <w:szCs w:val="18"/>
                <w:lang w:val="en-GB" w:eastAsia="zh-CN"/>
              </w:rPr>
              <w:t>9.0856</w:t>
            </w:r>
          </w:p>
        </w:tc>
      </w:tr>
      <w:tr w:rsidR="0026486D" w:rsidRPr="00F67739" w14:paraId="363D1AC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96AAE8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CB775FE" w14:textId="774A50FC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B63A71">
              <w:rPr>
                <w:sz w:val="18"/>
                <w:szCs w:val="18"/>
                <w:lang w:val="en-GB" w:eastAsia="zh-CN"/>
              </w:rPr>
              <w:t>, InF-DH435-3D, FR1, UL-TDOA/AoA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55368D81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DF6DFF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0.3405(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E8BAB34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1.0103(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339C04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2.3157(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F5332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5.1203(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B80FA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7.9726(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F67739" w14:paraId="03CEC18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13975CC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468F8B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7A1A43A4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CA1EF93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0.0905(V)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B70C420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0.2923(V)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020E4C7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0.7287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F58860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1.3239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E7D9BCD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1.8648 (V)</w:t>
            </w:r>
          </w:p>
        </w:tc>
      </w:tr>
      <w:tr w:rsidR="0026486D" w:rsidRPr="00F67739" w14:paraId="764F2F2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DE3C29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5AC230C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7C94C32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7CBC8E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0.2923(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5A7BBC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0.8122(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49C792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2.0088</w:t>
            </w:r>
            <w:r w:rsidRPr="00441930">
              <w:rPr>
                <w:sz w:val="18"/>
                <w:szCs w:val="18"/>
                <w:lang w:val="en-GB" w:eastAsia="zh-CN"/>
              </w:rPr>
              <w:t>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79F193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4.3405</w:t>
            </w:r>
            <w:r w:rsidRPr="00441930">
              <w:rPr>
                <w:sz w:val="18"/>
                <w:szCs w:val="18"/>
                <w:lang w:val="en-GB" w:eastAsia="zh-CN"/>
              </w:rPr>
              <w:t>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355D7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6.6352(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F67739" w14:paraId="4C8973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6D13A0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3ACA57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0154AE8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8B86B41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00682(V)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F759E8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0.2182(V)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D40EE96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0.5301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F0DD5CB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1.1585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CFBCC3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1.7265(V)</w:t>
            </w:r>
          </w:p>
        </w:tc>
      </w:tr>
      <w:tr w:rsidR="0026486D" w:rsidRPr="00F67739" w14:paraId="0C62797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032662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3885D271" w14:textId="7911D71E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="00B63A71">
              <w:rPr>
                <w:sz w:val="18"/>
                <w:szCs w:val="18"/>
                <w:lang w:val="en-GB" w:eastAsia="zh-CN"/>
              </w:rPr>
              <w:t>, InF-DH435-3D, FR1, Multi-RTT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0E6FE9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C1898C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0.1721(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C69D85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1.3411(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95DE92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7.4143(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884635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15.4966(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FA1773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23.8238(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EC7B9D" w14:paraId="3F2CB8F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8DA6B4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E523A3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23911FE3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1810642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0.2176(V)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DD9CDB2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0.6510(V)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7B4F69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1.1742(V)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64B8EE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1.7622(V)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172D2C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2.1000(V)</w:t>
            </w:r>
          </w:p>
        </w:tc>
      </w:tr>
      <w:tr w:rsidR="0026486D" w:rsidRPr="00EC7B9D" w14:paraId="2A30125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1C1B11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EB4219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F78797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D8904A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0.1258(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E243A5A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1.4345(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DF75DF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8.9295(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DB9CA6C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16.0515(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B9765FA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22.7440(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EC7B9D" w14:paraId="2060ECA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13D856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0329CE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30BAFCE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084E45E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0.1666(V)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399FB9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0.5005(V)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EB1512E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1.0346(V)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840471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1.6675(V)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AB1567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2.0241(V)</w:t>
            </w:r>
          </w:p>
        </w:tc>
      </w:tr>
      <w:tr w:rsidR="0026486D" w:rsidRPr="00F67739" w14:paraId="7EF01698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4163B38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R2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8EA7132" w14:textId="742410BF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 w:rsidR="00B63A71">
              <w:rPr>
                <w:sz w:val="18"/>
                <w:szCs w:val="18"/>
                <w:lang w:val="en-GB" w:eastAsia="zh-CN"/>
              </w:rPr>
              <w:t>, InF-DH435, FR2,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5056561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0F086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.0943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C1A91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2818DC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.4973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F292019" w14:textId="77777777" w:rsidR="0026486D" w:rsidRPr="00142E85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142E85">
              <w:rPr>
                <w:sz w:val="18"/>
                <w:szCs w:val="18"/>
                <w:lang w:val="en-GB" w:eastAsia="zh-CN"/>
              </w:rPr>
              <w:t>.3007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C1553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.6211</w:t>
            </w:r>
          </w:p>
        </w:tc>
      </w:tr>
      <w:tr w:rsidR="0026486D" w:rsidRPr="00F67739" w14:paraId="47FF4A5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B9FB4B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8E48EC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3450D0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B12997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97549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94C1D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.4707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8DDAD6C" w14:textId="77777777" w:rsidR="0026486D" w:rsidRPr="00142E85" w:rsidRDefault="0026486D">
            <w:pPr>
              <w:tabs>
                <w:tab w:val="center" w:pos="473"/>
              </w:tabs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142E85">
              <w:rPr>
                <w:sz w:val="18"/>
                <w:szCs w:val="18"/>
                <w:lang w:val="en-GB" w:eastAsia="zh-CN"/>
              </w:rPr>
              <w:t>.1486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52F14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.1881</w:t>
            </w:r>
          </w:p>
        </w:tc>
      </w:tr>
      <w:tr w:rsidR="0026486D" w:rsidRPr="00F67739" w14:paraId="5439A1F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7D30C99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6971721" w14:textId="6AA23FDC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 w:rsidR="00B63A71">
              <w:rPr>
                <w:sz w:val="18"/>
                <w:szCs w:val="18"/>
                <w:lang w:val="en-GB" w:eastAsia="zh-CN"/>
              </w:rPr>
              <w:t>, InF-DH435, FR2,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D5F4D1D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1E429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.3364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FEDEB7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.9128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6EB55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.4777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30335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.7209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B2E247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0.7382</w:t>
            </w:r>
          </w:p>
        </w:tc>
      </w:tr>
      <w:tr w:rsidR="0026486D" w:rsidRPr="00F67739" w14:paraId="61EC515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206D460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B0E2C5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9C7A155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84F54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.3079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C3400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.8594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27BF0B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.2392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7CF2BD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.4600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D2E01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0.481</w:t>
            </w:r>
          </w:p>
        </w:tc>
      </w:tr>
      <w:tr w:rsidR="0026486D" w:rsidRPr="00F67739" w14:paraId="526980F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1F92EC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0F855128" w14:textId="2A4D75F0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 w:rsidR="00B63A71">
              <w:rPr>
                <w:sz w:val="18"/>
                <w:szCs w:val="18"/>
                <w:lang w:val="en-GB" w:eastAsia="zh-CN"/>
              </w:rPr>
              <w:t>, InF-DH435-3D, FR2, UL-TDOA/AoA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887277A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0232C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.1297(H)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631D1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.4173(H)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5FCD8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.1042(H)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25D7E0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.6878(H)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B8AA4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.1519(H)</w:t>
            </w:r>
          </w:p>
        </w:tc>
      </w:tr>
      <w:tr w:rsidR="0026486D" w:rsidRPr="00F67739" w14:paraId="08535B9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4858AC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228CDBB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72693A93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9F909B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.0361(V)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F6D36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.1075(V)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18DE0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.2471(V)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60B651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.5573(V)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31674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.9884(V)</w:t>
            </w:r>
          </w:p>
        </w:tc>
      </w:tr>
      <w:tr w:rsidR="0026486D" w:rsidRPr="00F67739" w14:paraId="42EDE1B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0EE93E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5BAD57D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240FB92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3F27F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0.1109(H)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3ED394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.3273(H)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BB06A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.8667(H)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FAEE7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.4365(H)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9A1A4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.4973(H)</w:t>
            </w:r>
          </w:p>
        </w:tc>
      </w:tr>
      <w:tr w:rsidR="0026486D" w:rsidRPr="00F67739" w14:paraId="3C68AC9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AF9FD5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37962E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02D3FF6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9F9D0D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.0288(V)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FCD60F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.0796(V)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0E79B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.1879(V)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76036F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.4593(V)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129D1F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.7747(V)</w:t>
            </w:r>
          </w:p>
        </w:tc>
      </w:tr>
      <w:tr w:rsidR="0026486D" w:rsidRPr="00F67739" w14:paraId="6196D8F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6B2487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091FAB4" w14:textId="370C745A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 w:rsidR="00B63A71">
              <w:rPr>
                <w:sz w:val="18"/>
                <w:szCs w:val="18"/>
                <w:lang w:val="en-GB" w:eastAsia="zh-CN"/>
              </w:rPr>
              <w:t>, InF-DH435-3D, FR2, Multi-RTT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B4BBB9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67339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.5012(H)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9321A9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.2343(H)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33EA4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>
              <w:rPr>
                <w:sz w:val="18"/>
                <w:szCs w:val="18"/>
                <w:lang w:val="en-GB" w:eastAsia="zh-CN"/>
              </w:rPr>
              <w:t>.6096(H)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CAE84B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5.6304(H)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258CC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4.2192(H)</w:t>
            </w:r>
          </w:p>
        </w:tc>
      </w:tr>
      <w:tr w:rsidR="0026486D" w:rsidRPr="00F67739" w14:paraId="5DD3D23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30EE67A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DACD99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0B247F0D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22ADF9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.3436(V)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D0F48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.9022(V)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41DA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.5000(V)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5DAE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.9555(V)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F1A1A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2.1766(V)</w:t>
            </w:r>
          </w:p>
        </w:tc>
      </w:tr>
      <w:tr w:rsidR="0026486D" w:rsidRPr="00F67739" w14:paraId="390099E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2358C7C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B5B437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773824F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EDFD0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.4304(H)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0FE5E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.4466(H)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F3C74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>
              <w:rPr>
                <w:sz w:val="18"/>
                <w:szCs w:val="18"/>
                <w:lang w:val="en-GB" w:eastAsia="zh-CN"/>
              </w:rPr>
              <w:t>.9926(H)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72FD78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5.5828(H)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6BA0B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1.7159(H)</w:t>
            </w:r>
          </w:p>
        </w:tc>
      </w:tr>
      <w:tr w:rsidR="0026486D" w:rsidRPr="00F67739" w14:paraId="1F5909C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71D8A4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34E078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1383A20F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BECCF0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.2871(V)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CEEE2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.7927(V)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9300E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.3316(V)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19629E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.8800(V)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D2858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.1606(V)</w:t>
            </w:r>
          </w:p>
        </w:tc>
      </w:tr>
    </w:tbl>
    <w:p w14:paraId="35D99FB7" w14:textId="77777777" w:rsidR="0026486D" w:rsidRDefault="0026486D" w:rsidP="0026486D">
      <w:pPr>
        <w:rPr>
          <w:b/>
          <w:i/>
        </w:rPr>
      </w:pPr>
    </w:p>
    <w:p w14:paraId="46F04F7E" w14:textId="08BEBE28" w:rsidR="00933FDD" w:rsidRDefault="00933FDD" w:rsidP="00933FDD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4</w:t>
      </w:r>
      <w:r>
        <w:rPr>
          <w:b/>
          <w:i/>
        </w:rPr>
        <w:fldChar w:fldCharType="end"/>
      </w:r>
      <w:r>
        <w:rPr>
          <w:b/>
          <w:i/>
        </w:rPr>
        <w:t xml:space="preserve">: For modified InF-DH,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</w:t>
      </w:r>
      <w:r>
        <w:rPr>
          <w:b/>
          <w:i/>
        </w:rPr>
        <w:t>not</w:t>
      </w:r>
      <w:r w:rsidRPr="00404545">
        <w:rPr>
          <w:b/>
          <w:i/>
        </w:rPr>
        <w:t xml:space="preserve"> be achieved</w:t>
      </w:r>
      <w:r>
        <w:rPr>
          <w:b/>
          <w:i/>
        </w:rPr>
        <w:t xml:space="preserve"> without NLOS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LOS detection</w:t>
      </w:r>
      <w:r>
        <w:rPr>
          <w:b/>
          <w:i/>
        </w:rPr>
        <w:t>.</w:t>
      </w:r>
    </w:p>
    <w:p w14:paraId="61A273E0" w14:textId="77777777" w:rsidR="00933FDD" w:rsidRDefault="00933FDD" w:rsidP="0026486D">
      <w:pPr>
        <w:rPr>
          <w:b/>
          <w:i/>
        </w:rPr>
      </w:pPr>
    </w:p>
    <w:p w14:paraId="6E6D6EEA" w14:textId="77777777" w:rsidR="00325225" w:rsidRPr="00325225" w:rsidRDefault="00325225" w:rsidP="00325225">
      <w:pPr>
        <w:pStyle w:val="Heading3"/>
        <w:rPr>
          <w:lang w:eastAsia="zh-CN"/>
        </w:rPr>
      </w:pPr>
      <w:r w:rsidRPr="00325225">
        <w:rPr>
          <w:lang w:eastAsia="zh-CN"/>
        </w:rPr>
        <w:t>UE/gNB calibration error</w:t>
      </w:r>
    </w:p>
    <w:p w14:paraId="49B25326" w14:textId="6F6D9E24" w:rsidR="00325225" w:rsidRDefault="00325225" w:rsidP="00325225">
      <w:pPr>
        <w:pStyle w:val="Heading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valuated cases</w:t>
      </w:r>
    </w:p>
    <w:p w14:paraId="618E1232" w14:textId="3820E2FB" w:rsidR="0026486D" w:rsidRDefault="0026486D" w:rsidP="00AA1A8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_Ref47431437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InF-SH/In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DH </w:t>
      </w:r>
      <w:r>
        <w:rPr>
          <w:rFonts w:hint="eastAsia"/>
          <w:lang w:eastAsia="zh-CN"/>
        </w:rPr>
        <w:t>w</w:t>
      </w:r>
      <w:r>
        <w:rPr>
          <w:lang w:eastAsia="zh-CN"/>
        </w:rPr>
        <w:t>ith UE/gNB calibration error</w:t>
      </w:r>
      <w:r w:rsidRPr="00FE207A">
        <w:rPr>
          <w:rFonts w:cs="Times" w:hint="eastAsia"/>
          <w:lang w:eastAsia="zh-CN"/>
        </w:rPr>
        <w:t>.</w:t>
      </w:r>
      <w:r w:rsidRPr="00FE207A">
        <w:rPr>
          <w:rFonts w:cs="Times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following, the results are provided for DL-TDOA, UL-TDOA, UL</w:t>
      </w:r>
      <w:r w:rsidR="00FE207A">
        <w:rPr>
          <w:rFonts w:hint="eastAsia"/>
          <w:lang w:eastAsia="zh-CN"/>
        </w:rPr>
        <w:t>-</w:t>
      </w:r>
      <w:r>
        <w:rPr>
          <w:lang w:eastAsia="zh-CN"/>
        </w:rPr>
        <w:t>TDOA+UL-AOA and Multi-RTT in FR1.</w:t>
      </w:r>
    </w:p>
    <w:p w14:paraId="542A16B5" w14:textId="7C74AB05" w:rsidR="00D0635E" w:rsidRPr="00D0635E" w:rsidRDefault="00D0635E" w:rsidP="00AA1A89">
      <w:pPr>
        <w:rPr>
          <w:lang w:eastAsia="zh-CN"/>
        </w:rPr>
      </w:pPr>
      <w:r>
        <w:rPr>
          <w:lang w:eastAsia="zh-CN"/>
        </w:rPr>
        <w:t xml:space="preserve">The gNB angle error is modeled as a truncated Gaussian distribution with zero mean and standard deviation of </w:t>
      </w:r>
      <m:oMath>
        <m:r>
          <w:rPr>
            <w:rFonts w:ascii="Cambria Math" w:hAnsi="Cambria Math"/>
            <w:lang w:eastAsia="zh-CN"/>
          </w:rPr>
          <m:t>θ</m:t>
        </m:r>
      </m:oMath>
      <w:r>
        <w:rPr>
          <w:rFonts w:hint="eastAsia"/>
          <w:lang w:eastAsia="zh-CN"/>
        </w:rPr>
        <w:t xml:space="preserve"> degree</w:t>
      </w:r>
      <w:r>
        <w:rPr>
          <w:lang w:eastAsia="zh-CN"/>
        </w:rPr>
        <w:t>, with truncation of the distribution to the [-2</w:t>
      </w:r>
      <m:oMath>
        <m:r>
          <w:rPr>
            <w:rFonts w:ascii="Cambria Math" w:hAnsi="Cambria Math"/>
            <w:lang w:eastAsia="zh-CN"/>
          </w:rPr>
          <m:t>θ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2</w:t>
      </w:r>
      <m:oMath>
        <m:r>
          <w:rPr>
            <w:rFonts w:ascii="Cambria Math" w:hAnsi="Cambria Math"/>
            <w:lang w:eastAsia="zh-CN"/>
          </w:rPr>
          <m:t>θ</m:t>
        </m:r>
      </m:oMath>
      <w:r>
        <w:rPr>
          <w:lang w:eastAsia="zh-CN"/>
        </w:rPr>
        <w:t xml:space="preserve">]. The following cases show the results with </w:t>
      </w:r>
      <m:oMath>
        <m:r>
          <w:rPr>
            <w:rFonts w:ascii="Cambria Math" w:hAnsi="Cambria Math"/>
            <w:lang w:eastAsia="zh-CN"/>
          </w:rPr>
          <m:t>θ=1°, 2°</m:t>
        </m:r>
      </m:oMath>
      <w:r>
        <w:rPr>
          <w:lang w:eastAsia="zh-CN"/>
        </w:rPr>
        <w:t>, and</w:t>
      </w:r>
      <m:oMath>
        <m:r>
          <w:rPr>
            <w:rFonts w:ascii="Cambria Math" w:hAnsi="Cambria Math"/>
            <w:lang w:eastAsia="zh-CN"/>
          </w:rPr>
          <m:t xml:space="preserve"> 5°</m:t>
        </m:r>
      </m:oMath>
      <w:r>
        <w:rPr>
          <w:rFonts w:hint="eastAsia"/>
          <w:lang w:eastAsia="zh-CN"/>
        </w:rPr>
        <w:t>.</w:t>
      </w:r>
    </w:p>
    <w:p w14:paraId="225D0320" w14:textId="77777777" w:rsidR="0026486D" w:rsidRDefault="0026486D" w:rsidP="0026486D">
      <w:pPr>
        <w:pStyle w:val="Caption"/>
        <w:keepNext/>
      </w:pPr>
      <w:bookmarkStart w:id="6" w:name="_Ref47431437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5</w:t>
      </w:r>
      <w:r>
        <w:rPr>
          <w:noProof/>
        </w:rPr>
        <w:fldChar w:fldCharType="end"/>
      </w:r>
      <w:bookmarkEnd w:id="6"/>
      <w:r w:rsidRPr="00F67739">
        <w:t xml:space="preserve"> </w:t>
      </w:r>
      <w:r w:rsidRPr="001F3793">
        <w:t xml:space="preserve"> </w:t>
      </w:r>
      <w:r>
        <w:t>Evaluated parameter combinations</w:t>
      </w:r>
    </w:p>
    <w:tbl>
      <w:tblPr>
        <w:tblStyle w:val="10"/>
        <w:tblW w:w="1134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8"/>
        <w:gridCol w:w="1118"/>
        <w:gridCol w:w="1118"/>
        <w:gridCol w:w="1118"/>
      </w:tblGrid>
      <w:tr w:rsidR="00325225" w:rsidRPr="002C621A" w14:paraId="11FA1E8C" w14:textId="77777777" w:rsidTr="00B63A71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2ACF0943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3A310C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2C621A">
              <w:rPr>
                <w:rFonts w:ascii="Arial" w:hAnsi="Arial" w:cs="Arial"/>
                <w:sz w:val="20"/>
                <w:szCs w:val="20"/>
              </w:rPr>
              <w:t>1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1C6858C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2C621A"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7FDFFA3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203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644D76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A0843F7" w14:textId="1891AD5F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205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A242163" w14:textId="27B4C8C4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206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721B7D2" w14:textId="5D86C3F8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207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395B97F" w14:textId="1618E6D9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208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</w:tr>
      <w:tr w:rsidR="00325225" w:rsidRPr="002C621A" w14:paraId="5BBA8501" w14:textId="77777777" w:rsidTr="00B63A71">
        <w:tc>
          <w:tcPr>
            <w:tcW w:w="2405" w:type="dxa"/>
            <w:vAlign w:val="center"/>
          </w:tcPr>
          <w:p w14:paraId="4372996E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1E74F01F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072CA2F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7" w:type="dxa"/>
          </w:tcPr>
          <w:p w14:paraId="56749F1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307380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6FC3642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4BA6F2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1F46D13C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7AD5A8C2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71B822FE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02368AE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29739F2C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53AE2B28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325225" w:rsidRPr="002C621A" w14:paraId="6BBCF7D3" w14:textId="77777777" w:rsidTr="00B63A71">
        <w:tc>
          <w:tcPr>
            <w:tcW w:w="2405" w:type="dxa"/>
            <w:vAlign w:val="center"/>
          </w:tcPr>
          <w:p w14:paraId="1D8D71A6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564DB19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7DA1CD5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4350196A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72EBCD0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8" w:type="dxa"/>
          </w:tcPr>
          <w:p w14:paraId="5B245C8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1CFDA319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4966AE9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03443BF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325225" w:rsidRPr="002C621A" w14:paraId="19368294" w14:textId="77777777" w:rsidTr="00B63A71">
        <w:tc>
          <w:tcPr>
            <w:tcW w:w="2405" w:type="dxa"/>
            <w:vAlign w:val="center"/>
          </w:tcPr>
          <w:p w14:paraId="4B7C40FB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78D5BA2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3A53ED6C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40C80DFE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55CDA73C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8" w:type="dxa"/>
          </w:tcPr>
          <w:p w14:paraId="4D957A18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7A79C7A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2CEC4E52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008569BF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325225" w:rsidRPr="002C621A" w14:paraId="29D3E6DE" w14:textId="77777777" w:rsidTr="00B63A71">
        <w:tc>
          <w:tcPr>
            <w:tcW w:w="2405" w:type="dxa"/>
            <w:vAlign w:val="center"/>
          </w:tcPr>
          <w:p w14:paraId="5B3C3877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04F0443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62634405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1535712D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3E437A6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3DBB9DF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61A77FFE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1E611C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2441B3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325225" w:rsidRPr="002C621A" w14:paraId="1071990E" w14:textId="77777777" w:rsidTr="00B63A71">
        <w:tc>
          <w:tcPr>
            <w:tcW w:w="2405" w:type="dxa"/>
            <w:vAlign w:val="center"/>
          </w:tcPr>
          <w:p w14:paraId="414C91B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2" w:type="dxa"/>
            <w:gridSpan w:val="8"/>
          </w:tcPr>
          <w:p w14:paraId="317FD74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325225" w:rsidRPr="002C621A" w14:paraId="235E2348" w14:textId="77777777" w:rsidTr="00B63A71">
        <w:tc>
          <w:tcPr>
            <w:tcW w:w="2405" w:type="dxa"/>
            <w:vAlign w:val="center"/>
          </w:tcPr>
          <w:p w14:paraId="710969A7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2" w:type="dxa"/>
            <w:gridSpan w:val="8"/>
          </w:tcPr>
          <w:p w14:paraId="11271505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325225" w:rsidRPr="002C621A" w14:paraId="584DE1B1" w14:textId="77777777" w:rsidTr="00B63A71">
        <w:tc>
          <w:tcPr>
            <w:tcW w:w="2405" w:type="dxa"/>
            <w:vAlign w:val="center"/>
          </w:tcPr>
          <w:p w14:paraId="6D7C390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2" w:type="dxa"/>
            <w:gridSpan w:val="8"/>
          </w:tcPr>
          <w:p w14:paraId="51A594E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325225" w:rsidRPr="002C621A" w14:paraId="0AF962AB" w14:textId="77777777" w:rsidTr="00B63A71">
        <w:tc>
          <w:tcPr>
            <w:tcW w:w="2405" w:type="dxa"/>
            <w:vAlign w:val="center"/>
          </w:tcPr>
          <w:p w14:paraId="3ED82E99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2" w:type="dxa"/>
            <w:gridSpan w:val="8"/>
          </w:tcPr>
          <w:p w14:paraId="0680819F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325225" w:rsidRPr="002C621A" w14:paraId="18604489" w14:textId="77777777" w:rsidTr="00B63A71">
        <w:tc>
          <w:tcPr>
            <w:tcW w:w="2405" w:type="dxa"/>
            <w:vAlign w:val="center"/>
          </w:tcPr>
          <w:p w14:paraId="1C4AEC8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2" w:type="dxa"/>
            <w:gridSpan w:val="8"/>
          </w:tcPr>
          <w:p w14:paraId="01619A12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325225" w:rsidRPr="002C621A" w14:paraId="10C4F82E" w14:textId="77777777" w:rsidTr="00B63A71">
        <w:tc>
          <w:tcPr>
            <w:tcW w:w="2405" w:type="dxa"/>
            <w:vAlign w:val="center"/>
          </w:tcPr>
          <w:p w14:paraId="403204C0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8942" w:type="dxa"/>
            <w:gridSpan w:val="8"/>
          </w:tcPr>
          <w:p w14:paraId="59ED1BF1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855DB2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</w:tr>
      <w:tr w:rsidR="00325225" w:rsidRPr="002C621A" w14:paraId="2CD9B550" w14:textId="77777777" w:rsidTr="00B63A71">
        <w:tc>
          <w:tcPr>
            <w:tcW w:w="2405" w:type="dxa"/>
            <w:vAlign w:val="center"/>
          </w:tcPr>
          <w:p w14:paraId="6F71B92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78D9E396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59FCF59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586684AF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6FFD1DD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C6DB883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784C4E7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26BBD2C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1A44F77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62D61F5D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4B7E272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41B0BA04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33DD03C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40E76281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07BACDF3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47BAA03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3735FA8D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325225" w:rsidRPr="002C621A" w14:paraId="547B78CA" w14:textId="77777777" w:rsidTr="00B63A71">
        <w:tc>
          <w:tcPr>
            <w:tcW w:w="2405" w:type="dxa"/>
            <w:vAlign w:val="center"/>
          </w:tcPr>
          <w:p w14:paraId="370D797B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2" w:type="dxa"/>
            <w:gridSpan w:val="8"/>
          </w:tcPr>
          <w:p w14:paraId="0D536CA4" w14:textId="76B63880" w:rsidR="00325225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C95118" w:rsidRPr="002C621A" w14:paraId="7436B03A" w14:textId="77777777" w:rsidTr="00B63A71">
        <w:tc>
          <w:tcPr>
            <w:tcW w:w="2405" w:type="dxa"/>
            <w:vAlign w:val="center"/>
          </w:tcPr>
          <w:p w14:paraId="4DB8A0DB" w14:textId="6586E46C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2" w:type="dxa"/>
            <w:gridSpan w:val="8"/>
          </w:tcPr>
          <w:p w14:paraId="270B451E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Rx/Tx Time error T1=1.4ns</w:t>
            </w:r>
          </w:p>
          <w:p w14:paraId="3EFFBE5C" w14:textId="76675461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Rx/Tx time error T1=5.6ns</w:t>
            </w:r>
          </w:p>
        </w:tc>
      </w:tr>
      <w:tr w:rsidR="00325225" w:rsidRPr="002C621A" w14:paraId="63ACCF18" w14:textId="77777777" w:rsidTr="00B63A71">
        <w:tc>
          <w:tcPr>
            <w:tcW w:w="2405" w:type="dxa"/>
            <w:vAlign w:val="center"/>
          </w:tcPr>
          <w:p w14:paraId="1FD5B37A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2" w:type="dxa"/>
            <w:gridSpan w:val="8"/>
          </w:tcPr>
          <w:p w14:paraId="64531DD8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</w:tr>
      <w:tr w:rsidR="00325225" w:rsidRPr="002C621A" w14:paraId="26895F87" w14:textId="77777777" w:rsidTr="00B63A71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791AD92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2" w:type="dxa"/>
            <w:gridSpan w:val="8"/>
          </w:tcPr>
          <w:p w14:paraId="2ABCC2C9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</w:tr>
      <w:tr w:rsidR="00325225" w:rsidRPr="002C621A" w14:paraId="210385A9" w14:textId="77777777" w:rsidTr="00B63A71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F2294F5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Additional notes, if any</w:t>
            </w:r>
          </w:p>
        </w:tc>
        <w:tc>
          <w:tcPr>
            <w:tcW w:w="8942" w:type="dxa"/>
            <w:gridSpan w:val="8"/>
          </w:tcPr>
          <w:p w14:paraId="6CB96FD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  <w:tr w:rsidR="00B63A71" w:rsidRPr="002C621A" w14:paraId="5ECF4D92" w14:textId="187C22E9" w:rsidTr="00B63A71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7C8F89C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3F67A12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209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1B5F90D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210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D2052F2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211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C1AE4FA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212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</w:tcPr>
          <w:p w14:paraId="6D540382" w14:textId="7C49AB35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4B177B47" w14:textId="597370E9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5EE11FBE" w14:textId="13965499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7D8BAAC4" w14:textId="5D4BE79D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3E4C03FD" w14:textId="6BDFA397" w:rsidTr="00B63A71">
        <w:tc>
          <w:tcPr>
            <w:tcW w:w="2405" w:type="dxa"/>
            <w:vAlign w:val="center"/>
          </w:tcPr>
          <w:p w14:paraId="51DFB287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0DD0D2BE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1F317381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7" w:type="dxa"/>
          </w:tcPr>
          <w:p w14:paraId="4728E358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06A68BC0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7D93CD7D" w14:textId="1A5438BD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2A3F3B82" w14:textId="69F21B64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56DAB0E2" w14:textId="6707A13F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1EC0B2F5" w14:textId="199F36CE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24C93E29" w14:textId="3A92D65E" w:rsidTr="00B63A71">
        <w:tc>
          <w:tcPr>
            <w:tcW w:w="2405" w:type="dxa"/>
            <w:vAlign w:val="center"/>
          </w:tcPr>
          <w:p w14:paraId="0541E671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4C32353F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3D319491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321D60FC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C1E6303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E36957D" w14:textId="327D4911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7F119EDE" w14:textId="57B9E346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6208AF45" w14:textId="2C0505BD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0238D764" w14:textId="0811C025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265D885C" w14:textId="71C4A30B" w:rsidTr="00B63A71">
        <w:tc>
          <w:tcPr>
            <w:tcW w:w="2405" w:type="dxa"/>
            <w:vAlign w:val="center"/>
          </w:tcPr>
          <w:p w14:paraId="57627D17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7865BF28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72635FA2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6958BEAA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0C97607E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1FAFC00E" w14:textId="0B68E819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346791A8" w14:textId="49058822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044BB932" w14:textId="653F50A4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680C5A80" w14:textId="1150D670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5E22E2F5" w14:textId="62F913FD" w:rsidTr="00B63A71">
        <w:tc>
          <w:tcPr>
            <w:tcW w:w="2405" w:type="dxa"/>
            <w:vAlign w:val="center"/>
          </w:tcPr>
          <w:p w14:paraId="6D44E8F1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07A9563F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65E698F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6F044F0A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13592666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880B53E" w14:textId="529CAF2B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4CB5C751" w14:textId="481613AF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74AC4650" w14:textId="7BE62B3F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10126DBE" w14:textId="7444510C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5C5B926F" w14:textId="1EFEAA16" w:rsidTr="00B63A71">
        <w:tc>
          <w:tcPr>
            <w:tcW w:w="2405" w:type="dxa"/>
            <w:vAlign w:val="center"/>
          </w:tcPr>
          <w:p w14:paraId="7B69AAEA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4470" w:type="dxa"/>
            <w:gridSpan w:val="4"/>
          </w:tcPr>
          <w:p w14:paraId="1FCED203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  <w:tc>
          <w:tcPr>
            <w:tcW w:w="4472" w:type="dxa"/>
            <w:gridSpan w:val="4"/>
          </w:tcPr>
          <w:p w14:paraId="2ACFBF12" w14:textId="5FF8E547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7A285214" w14:textId="3C83CF98" w:rsidTr="00B63A71">
        <w:tc>
          <w:tcPr>
            <w:tcW w:w="2405" w:type="dxa"/>
            <w:vAlign w:val="center"/>
          </w:tcPr>
          <w:p w14:paraId="400D81E5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4470" w:type="dxa"/>
            <w:gridSpan w:val="4"/>
          </w:tcPr>
          <w:p w14:paraId="613CF24D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  <w:tc>
          <w:tcPr>
            <w:tcW w:w="4472" w:type="dxa"/>
            <w:gridSpan w:val="4"/>
          </w:tcPr>
          <w:p w14:paraId="27BFBC88" w14:textId="6A80BAC5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5431FC2A" w14:textId="6AD43DFB" w:rsidTr="00B63A71">
        <w:tc>
          <w:tcPr>
            <w:tcW w:w="2405" w:type="dxa"/>
            <w:vAlign w:val="center"/>
          </w:tcPr>
          <w:p w14:paraId="77E1CEDC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4470" w:type="dxa"/>
            <w:gridSpan w:val="4"/>
          </w:tcPr>
          <w:p w14:paraId="2CC9C908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  <w:tc>
          <w:tcPr>
            <w:tcW w:w="4472" w:type="dxa"/>
            <w:gridSpan w:val="4"/>
          </w:tcPr>
          <w:p w14:paraId="6B5AB839" w14:textId="3338465C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779791EE" w14:textId="30E79283" w:rsidTr="00B63A71">
        <w:tc>
          <w:tcPr>
            <w:tcW w:w="2405" w:type="dxa"/>
            <w:vAlign w:val="center"/>
          </w:tcPr>
          <w:p w14:paraId="1CA3C34F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4470" w:type="dxa"/>
            <w:gridSpan w:val="4"/>
          </w:tcPr>
          <w:p w14:paraId="51885E54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  <w:tc>
          <w:tcPr>
            <w:tcW w:w="4472" w:type="dxa"/>
            <w:gridSpan w:val="4"/>
          </w:tcPr>
          <w:p w14:paraId="3EEC8368" w14:textId="10EFF59E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0807A74A" w14:textId="6DB05B31" w:rsidTr="00B63A71">
        <w:tc>
          <w:tcPr>
            <w:tcW w:w="2405" w:type="dxa"/>
            <w:vAlign w:val="center"/>
          </w:tcPr>
          <w:p w14:paraId="0CC65A5D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4470" w:type="dxa"/>
            <w:gridSpan w:val="4"/>
          </w:tcPr>
          <w:p w14:paraId="308561DA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  <w:tc>
          <w:tcPr>
            <w:tcW w:w="4472" w:type="dxa"/>
            <w:gridSpan w:val="4"/>
          </w:tcPr>
          <w:p w14:paraId="21A75147" w14:textId="1B8EEFD4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2D0F0051" w14:textId="4C4E153D" w:rsidTr="00B63A71">
        <w:tc>
          <w:tcPr>
            <w:tcW w:w="2405" w:type="dxa"/>
            <w:vAlign w:val="center"/>
          </w:tcPr>
          <w:p w14:paraId="28A9731D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4470" w:type="dxa"/>
            <w:gridSpan w:val="4"/>
          </w:tcPr>
          <w:p w14:paraId="07B1DFFA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4DEA3563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  <w:tc>
          <w:tcPr>
            <w:tcW w:w="4472" w:type="dxa"/>
            <w:gridSpan w:val="4"/>
          </w:tcPr>
          <w:p w14:paraId="6A9195B5" w14:textId="0F4DEC3E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1937EE43" w14:textId="23467D89" w:rsidTr="00B63A71">
        <w:tc>
          <w:tcPr>
            <w:tcW w:w="2405" w:type="dxa"/>
            <w:vAlign w:val="center"/>
          </w:tcPr>
          <w:p w14:paraId="338BE5BD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4470" w:type="dxa"/>
            <w:gridSpan w:val="4"/>
          </w:tcPr>
          <w:p w14:paraId="18F953FC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3017B999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4472" w:type="dxa"/>
            <w:gridSpan w:val="4"/>
          </w:tcPr>
          <w:p w14:paraId="624AABD0" w14:textId="54312ECB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3F265363" w14:textId="32FC4D50" w:rsidTr="00B63A71">
        <w:tc>
          <w:tcPr>
            <w:tcW w:w="2405" w:type="dxa"/>
            <w:vAlign w:val="center"/>
          </w:tcPr>
          <w:p w14:paraId="11BC455A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4470" w:type="dxa"/>
            <w:gridSpan w:val="4"/>
          </w:tcPr>
          <w:p w14:paraId="7EBD4C55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  <w:tc>
          <w:tcPr>
            <w:tcW w:w="4472" w:type="dxa"/>
            <w:gridSpan w:val="4"/>
          </w:tcPr>
          <w:p w14:paraId="142EB767" w14:textId="22F9EC2A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131AF6EC" w14:textId="6AD8CDCA" w:rsidTr="00DC21DA">
        <w:tc>
          <w:tcPr>
            <w:tcW w:w="2405" w:type="dxa"/>
            <w:vAlign w:val="center"/>
          </w:tcPr>
          <w:p w14:paraId="3C59D634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1117" w:type="dxa"/>
          </w:tcPr>
          <w:p w14:paraId="5D7B6F8A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  <w:tc>
          <w:tcPr>
            <w:tcW w:w="1118" w:type="dxa"/>
          </w:tcPr>
          <w:p w14:paraId="6372FB7D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 Rx Angle error</w:t>
            </w:r>
          </w:p>
          <w:p w14:paraId="4D26DC00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θ=1°</m:t>
                </m:r>
              </m:oMath>
            </m:oMathPara>
          </w:p>
        </w:tc>
        <w:tc>
          <w:tcPr>
            <w:tcW w:w="1117" w:type="dxa"/>
          </w:tcPr>
          <w:p w14:paraId="66D2D3EC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 Rx Angle error</w:t>
            </w:r>
          </w:p>
          <w:p w14:paraId="41190277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θ=2°</m:t>
                </m:r>
              </m:oMath>
            </m:oMathPara>
          </w:p>
        </w:tc>
        <w:tc>
          <w:tcPr>
            <w:tcW w:w="1118" w:type="dxa"/>
          </w:tcPr>
          <w:p w14:paraId="15A728FC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 Rx Angle error</w:t>
            </w:r>
          </w:p>
          <w:p w14:paraId="77806120" w14:textId="48DC00BF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θ=5°</m:t>
                </m:r>
              </m:oMath>
            </m:oMathPara>
          </w:p>
        </w:tc>
        <w:tc>
          <w:tcPr>
            <w:tcW w:w="1118" w:type="dxa"/>
          </w:tcPr>
          <w:p w14:paraId="1A5B9EE5" w14:textId="53476CCB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47EB68DE" w14:textId="5B3BC4C1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2D22F6E6" w14:textId="2E09212D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31669EC3" w14:textId="5EB7F7AC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77172747" w14:textId="62E3FE62" w:rsidTr="00DC21DA">
        <w:tc>
          <w:tcPr>
            <w:tcW w:w="2405" w:type="dxa"/>
            <w:vAlign w:val="center"/>
          </w:tcPr>
          <w:p w14:paraId="0C7F7D9A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4470" w:type="dxa"/>
            <w:gridSpan w:val="4"/>
          </w:tcPr>
          <w:p w14:paraId="12022376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  <w:tc>
          <w:tcPr>
            <w:tcW w:w="4470" w:type="dxa"/>
            <w:gridSpan w:val="4"/>
          </w:tcPr>
          <w:p w14:paraId="5FA2E252" w14:textId="1695F86D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1E67C009" w14:textId="276F160C" w:rsidTr="00DC21DA">
        <w:tc>
          <w:tcPr>
            <w:tcW w:w="2405" w:type="dxa"/>
            <w:vAlign w:val="center"/>
          </w:tcPr>
          <w:p w14:paraId="4E4ABE96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4470" w:type="dxa"/>
            <w:gridSpan w:val="4"/>
          </w:tcPr>
          <w:p w14:paraId="247E5AA2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  <w:tc>
          <w:tcPr>
            <w:tcW w:w="4470" w:type="dxa"/>
            <w:gridSpan w:val="4"/>
          </w:tcPr>
          <w:p w14:paraId="6BAD83E7" w14:textId="12683A8D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49779E91" w14:textId="6BE4D91D" w:rsidTr="00DC21DA">
        <w:tc>
          <w:tcPr>
            <w:tcW w:w="2405" w:type="dxa"/>
            <w:vAlign w:val="center"/>
          </w:tcPr>
          <w:p w14:paraId="0D3EE22E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Additional notes, if any</w:t>
            </w:r>
          </w:p>
        </w:tc>
        <w:tc>
          <w:tcPr>
            <w:tcW w:w="4470" w:type="dxa"/>
            <w:gridSpan w:val="4"/>
          </w:tcPr>
          <w:p w14:paraId="4077A812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4470" w:type="dxa"/>
            <w:gridSpan w:val="4"/>
          </w:tcPr>
          <w:p w14:paraId="456A2126" w14:textId="2BB32E9E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</w:tbl>
    <w:p w14:paraId="5B58BF71" w14:textId="77777777" w:rsidR="00325225" w:rsidRDefault="00325225" w:rsidP="00325225">
      <w:pPr>
        <w:rPr>
          <w:lang w:eastAsia="zh-CN"/>
        </w:rPr>
      </w:pPr>
    </w:p>
    <w:p w14:paraId="1F2B6B0E" w14:textId="79B42783" w:rsidR="00325225" w:rsidRDefault="00325225" w:rsidP="00325225">
      <w:pPr>
        <w:pStyle w:val="Heading4"/>
        <w:rPr>
          <w:lang w:eastAsia="zh-CN"/>
        </w:rPr>
      </w:pPr>
      <w:r>
        <w:rPr>
          <w:lang w:eastAsia="zh-CN"/>
        </w:rPr>
        <w:t>Evaluation results</w:t>
      </w:r>
    </w:p>
    <w:p w14:paraId="47E007AA" w14:textId="06D12CF7" w:rsidR="0026486D" w:rsidRDefault="0026486D" w:rsidP="0026486D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_Ref46916826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7892CD96" w14:textId="77777777" w:rsidR="0026486D" w:rsidRDefault="0026486D" w:rsidP="0026486D">
      <w:pPr>
        <w:pStyle w:val="Caption"/>
        <w:keepNext/>
      </w:pPr>
      <w:bookmarkStart w:id="7" w:name="_Ref469168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6</w:t>
      </w:r>
      <w:r>
        <w:rPr>
          <w:noProof/>
        </w:rPr>
        <w:fldChar w:fldCharType="end"/>
      </w:r>
      <w:bookmarkEnd w:id="7"/>
      <w:r>
        <w:t xml:space="preserve"> Positioning accuracy (in unit of meter)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612"/>
        <w:gridCol w:w="1218"/>
        <w:gridCol w:w="1162"/>
        <w:gridCol w:w="1162"/>
        <w:gridCol w:w="1163"/>
        <w:gridCol w:w="1162"/>
        <w:gridCol w:w="1163"/>
      </w:tblGrid>
      <w:tr w:rsidR="0026486D" w:rsidRPr="00614466" w14:paraId="791FD6B1" w14:textId="77777777" w:rsidTr="00716A50">
        <w:trPr>
          <w:jc w:val="center"/>
        </w:trPr>
        <w:tc>
          <w:tcPr>
            <w:tcW w:w="567" w:type="dxa"/>
            <w:vAlign w:val="center"/>
          </w:tcPr>
          <w:p w14:paraId="32E5E29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383362E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2665DE6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D1309B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4E69611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3BBE897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7AD945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D0635E" w:rsidRPr="00F67739" w14:paraId="21DA82EC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557C3A63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9D8CBFF" w14:textId="5B1A360A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201</w:t>
            </w:r>
            <w:r w:rsidR="00B63A71">
              <w:rPr>
                <w:sz w:val="18"/>
                <w:szCs w:val="18"/>
                <w:lang w:val="en-GB" w:eastAsia="zh-CN"/>
              </w:rPr>
              <w:t>, InF-SH, FR1, DL-TDOA,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D16BBEC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340EB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26903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0.874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676D40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1.462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B233F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3.540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A816A5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8.841</w:t>
            </w:r>
          </w:p>
        </w:tc>
      </w:tr>
      <w:tr w:rsidR="00D0635E" w:rsidRPr="00F67739" w14:paraId="4A25786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6DD6B5A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76C50D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164EB5D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A64AA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.462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8A591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885CDB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0.829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5F42C8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1.458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91CAF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4.584</w:t>
            </w:r>
          </w:p>
        </w:tc>
      </w:tr>
      <w:tr w:rsidR="00D0635E" w:rsidRPr="00F67739" w14:paraId="1FF1DAE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A8899C7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05802E07" w14:textId="36BBBE51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 w:rsidR="00B63A71">
              <w:rPr>
                <w:sz w:val="18"/>
                <w:szCs w:val="18"/>
                <w:lang w:val="en-GB" w:eastAsia="zh-CN"/>
              </w:rPr>
              <w:t>, InF-SH, FR1, UL-TDOA,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1728801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D8507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0.5937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932D90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0.8672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47A25E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1.3135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E2C945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2.6395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F439D2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6.4564</w:t>
            </w:r>
          </w:p>
        </w:tc>
      </w:tr>
      <w:tr w:rsidR="00D0635E" w:rsidRPr="00F67739" w14:paraId="1AFB8F2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C66DC8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1270B6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1EC1DAB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3B010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0.4653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A2AC6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0.6145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BCBCD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0.8120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A6552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1.2343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1CD3F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3.2444</w:t>
            </w:r>
          </w:p>
        </w:tc>
      </w:tr>
      <w:tr w:rsidR="00D0635E" w:rsidRPr="00F67739" w14:paraId="5F82732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FB0AE41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7819C595" w14:textId="502E9D46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B63A71">
              <w:rPr>
                <w:sz w:val="18"/>
                <w:szCs w:val="18"/>
                <w:lang w:val="en-GB" w:eastAsia="zh-CN"/>
              </w:rPr>
              <w:t>, InF-SH, FR1, UL-TDOA/AoA,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FBDDA65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70128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0.0699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382D97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0.1180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DCCA8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0.2034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A5343E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b/>
                <w:sz w:val="18"/>
                <w:szCs w:val="18"/>
                <w:lang w:val="en-GB" w:eastAsia="zh-CN"/>
              </w:rPr>
              <w:t>0.3878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602BF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0.7570</w:t>
            </w:r>
          </w:p>
        </w:tc>
      </w:tr>
      <w:tr w:rsidR="00D0635E" w:rsidRPr="00F67739" w14:paraId="1ABC41E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A8948C9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FBA0CC6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F890C41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A7EB0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0.0661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F1894C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0.1094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2D0332" w14:textId="77777777" w:rsidR="00D0635E" w:rsidRPr="002A6A66" w:rsidRDefault="00D0635E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0.1750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E08627" w14:textId="77777777" w:rsidR="00D0635E" w:rsidRPr="002A6A66" w:rsidRDefault="00D0635E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10A29">
              <w:rPr>
                <w:b/>
                <w:sz w:val="18"/>
                <w:szCs w:val="18"/>
                <w:lang w:val="en-GB" w:eastAsia="zh-CN"/>
              </w:rPr>
              <w:t>0.3251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587831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0.6576</w:t>
            </w:r>
          </w:p>
        </w:tc>
      </w:tr>
      <w:tr w:rsidR="00D0635E" w:rsidRPr="00F67739" w14:paraId="1A5A56E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337FD46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5FC4A88" w14:textId="6AFB28D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="00B63A71">
              <w:rPr>
                <w:sz w:val="18"/>
                <w:szCs w:val="18"/>
                <w:lang w:val="en-GB" w:eastAsia="zh-CN"/>
              </w:rPr>
              <w:t>, InF-SH, FR1, Multi-RTT,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AC43705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7F9F1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F0650BB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2.3902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053CB9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3.3592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B5EF1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4.4076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3A1342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5.7510</w:t>
            </w:r>
          </w:p>
        </w:tc>
      </w:tr>
      <w:tr w:rsidR="00D0635E" w:rsidRPr="00EC7B9D" w14:paraId="3E96699B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6C5494B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9998682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1C9EEEA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ADF37A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1.7105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0663DA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2.3963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57636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3.3574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8CD09D" w14:textId="77777777" w:rsidR="00D0635E" w:rsidRPr="00EC7B9D" w:rsidRDefault="00D0635E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4.2662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2BF657" w14:textId="77777777" w:rsidR="00D0635E" w:rsidRPr="00EC7B9D" w:rsidRDefault="00D0635E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5.6313</w:t>
            </w:r>
          </w:p>
        </w:tc>
      </w:tr>
      <w:tr w:rsidR="00D0635E" w:rsidRPr="00F67739" w14:paraId="684EFD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B5E3ED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99DAEA6" w14:textId="179BB4BF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 w:rsidR="00B63A71">
              <w:rPr>
                <w:sz w:val="18"/>
                <w:szCs w:val="18"/>
                <w:lang w:val="en-GB" w:eastAsia="zh-CN"/>
              </w:rPr>
              <w:t>, InF-DH422, FR1, DL-TDOA,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141E967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A3D8C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0BF30C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4.034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1BEA21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8.588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5C88B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15.330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DF4EDA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24.388</w:t>
            </w:r>
          </w:p>
        </w:tc>
      </w:tr>
      <w:tr w:rsidR="00D0635E" w:rsidRPr="00F67739" w14:paraId="3140835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971807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525919C2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F3E15D9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BD8EEA9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1.391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48B88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3.407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CDB61B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8.570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7417BEF" w14:textId="77777777" w:rsidR="00D0635E" w:rsidRPr="002A6A66" w:rsidRDefault="00D0635E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15.039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63C456E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24.121</w:t>
            </w:r>
          </w:p>
        </w:tc>
      </w:tr>
      <w:tr w:rsidR="00D0635E" w:rsidRPr="00F67739" w14:paraId="5BD563A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2FBC6E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009352C" w14:textId="68AB7DF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 w:rsidR="00B63A71">
              <w:rPr>
                <w:sz w:val="18"/>
                <w:szCs w:val="18"/>
                <w:lang w:val="en-GB" w:eastAsia="zh-CN"/>
              </w:rPr>
              <w:t>, InF-DH422, FR1, UL-TDOA,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C49C2DB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4C53EA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1.0065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E01402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2.0631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069D1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4.7037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C63B1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10.459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D5241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15.899</w:t>
            </w:r>
          </w:p>
        </w:tc>
      </w:tr>
      <w:tr w:rsidR="00D0635E" w:rsidRPr="00F67739" w14:paraId="2D1D42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45E23AB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A8B0A99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3226141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F9D400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0.8741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346F89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1.5739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4BB849B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4.2751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8DB20A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9.4102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806130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16.813</w:t>
            </w:r>
          </w:p>
        </w:tc>
      </w:tr>
      <w:tr w:rsidR="00D0635E" w:rsidRPr="00F67739" w14:paraId="45AC1197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69E86A5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AA05963" w14:textId="0201B126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 w:rsidR="00B63A71">
              <w:rPr>
                <w:sz w:val="18"/>
                <w:szCs w:val="18"/>
                <w:lang w:val="en-GB" w:eastAsia="zh-CN"/>
              </w:rPr>
              <w:t>, InF-DH422, FR1, UL-TDOA/AoA,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491DE98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B15267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0.0810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71746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8A7C3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0.4251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CC0EB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1.1961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5C656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3.0589</w:t>
            </w:r>
          </w:p>
        </w:tc>
      </w:tr>
      <w:tr w:rsidR="00D0635E" w:rsidRPr="00F67739" w14:paraId="0C72837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52BA59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67CACF5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8040CD8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E6D8C2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0.0717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A61A7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0.1577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523BE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0.3371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D092F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0.8662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A3C2B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2.1206</w:t>
            </w:r>
          </w:p>
        </w:tc>
      </w:tr>
      <w:tr w:rsidR="00D0635E" w:rsidRPr="00F67739" w14:paraId="4EA3D2A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0290AB3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18C328B" w14:textId="0B5581E6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 w:rsidR="00B63A71">
              <w:rPr>
                <w:sz w:val="18"/>
                <w:szCs w:val="18"/>
                <w:lang w:val="en-GB" w:eastAsia="zh-CN"/>
              </w:rPr>
              <w:t>, InF-DH422, FR1, Multi-RTT,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A7BDD34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E2048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2.2640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5D3C94A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3.2695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8DE027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4.7279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1135E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8.9874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74D618A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14.3457</w:t>
            </w:r>
          </w:p>
        </w:tc>
      </w:tr>
      <w:tr w:rsidR="00D0635E" w:rsidRPr="00F67739" w14:paraId="159B854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DD65E75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3F2BB5F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20AF192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E2418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2.2784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F7FF6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3.3381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0DF0D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5.0728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DCC9C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9.5701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35020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13.7623</w:t>
            </w:r>
          </w:p>
        </w:tc>
      </w:tr>
      <w:tr w:rsidR="00D0635E" w:rsidRPr="00F67739" w14:paraId="5D7634F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813E056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D9217B1" w14:textId="68BE2C5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09</w:t>
            </w:r>
            <w:r w:rsidR="00B63A71">
              <w:rPr>
                <w:sz w:val="18"/>
                <w:szCs w:val="18"/>
                <w:lang w:val="en-GB" w:eastAsia="zh-CN"/>
              </w:rPr>
              <w:t>, InF-SH, FR1, UL-AoA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8A39771" w14:textId="3C9DA5C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F57361" w14:textId="06ECD72D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.0446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57F73E" w14:textId="470788B4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.0615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6B4BAAF" w14:textId="0714337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E6AB3C4" w14:textId="2D06258F" w:rsidR="00D0635E" w:rsidRPr="00716A50" w:rsidRDefault="00D0635E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716A50">
              <w:rPr>
                <w:b/>
                <w:sz w:val="18"/>
                <w:szCs w:val="18"/>
                <w:lang w:val="en-GB" w:eastAsia="zh-CN"/>
              </w:rPr>
              <w:t>0.1383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7F1C87" w14:textId="5FDB989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.2314</w:t>
            </w:r>
          </w:p>
        </w:tc>
      </w:tr>
      <w:tr w:rsidR="00D0635E" w:rsidRPr="00F67739" w14:paraId="2478C84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91C0AE2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3DA530D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9B0D01E" w14:textId="48A7179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2D0A28" w14:textId="4D40DB9D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EB72A7" w14:textId="4C35F51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9A4D82" w14:textId="4D096CF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.0758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9C29BA" w14:textId="7DA73818" w:rsidR="00D0635E" w:rsidRPr="00716A50" w:rsidRDefault="00D0635E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716A50">
              <w:rPr>
                <w:b/>
                <w:sz w:val="18"/>
                <w:szCs w:val="18"/>
                <w:lang w:val="en-GB" w:eastAsia="zh-CN"/>
              </w:rPr>
              <w:t>0.1119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F99291" w14:textId="131FD92C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.1933</w:t>
            </w:r>
          </w:p>
        </w:tc>
      </w:tr>
      <w:tr w:rsidR="00D0635E" w:rsidRPr="00F67739" w14:paraId="2502598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C74B0CD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03AF81A4" w14:textId="62B88D93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10</w:t>
            </w:r>
            <w:r w:rsidR="00B63A71">
              <w:rPr>
                <w:sz w:val="18"/>
                <w:szCs w:val="18"/>
                <w:lang w:val="en-GB" w:eastAsia="zh-CN"/>
              </w:rPr>
              <w:t>, InF-SH, FR1, UL-AoA, Angle error 1 degree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F0D29E5" w14:textId="17EA61E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70D34AC" w14:textId="15B9AD3D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.4960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0AA7557" w14:textId="0F37AEF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.6675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6644FB0" w14:textId="6640F1B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.8724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51FEEA" w14:textId="64867A4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.3003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AD00BE" w14:textId="160D2253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.1484</w:t>
            </w:r>
          </w:p>
        </w:tc>
      </w:tr>
      <w:tr w:rsidR="00D0635E" w:rsidRPr="00F67739" w14:paraId="105779F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DF4FDC2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AB7FAC7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F1C9583" w14:textId="06EE9BB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A087AC" w14:textId="0AD8DB6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.4629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781BD76" w14:textId="3C64E38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.6280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4E019B" w14:textId="057A140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.8016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6A05174" w14:textId="375F23C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.1676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61A72E" w14:textId="7FDD52C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.8429:</w:t>
            </w:r>
          </w:p>
        </w:tc>
      </w:tr>
      <w:tr w:rsidR="00D0635E" w:rsidRPr="00F67739" w14:paraId="3AE17ED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6701A7E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35B52599" w14:textId="3E1FA08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11</w:t>
            </w:r>
            <w:r w:rsidR="00B63A71">
              <w:rPr>
                <w:sz w:val="18"/>
                <w:szCs w:val="18"/>
                <w:lang w:val="en-GB" w:eastAsia="zh-CN"/>
              </w:rPr>
              <w:t>, InF-SH, FR1, UL-AoA, Angle error 2 degrees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1701F8D" w14:textId="57ED866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7703D8" w14:textId="4E49F190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.9357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DB41FA" w14:textId="05C4FA7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.2729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7EBDDB" w14:textId="70C9FA00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.6915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0465094" w14:textId="0F88D07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.6204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48E1C53" w14:textId="0EB2C98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.1113</w:t>
            </w:r>
          </w:p>
        </w:tc>
      </w:tr>
      <w:tr w:rsidR="00D0635E" w:rsidRPr="00F67739" w14:paraId="40F1D67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40CA1D3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3A9036F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5F55C65" w14:textId="18BC6F1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0E64278" w14:textId="0FFD93A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.8848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C90BCC7" w14:textId="0E1540A9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.1961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A6E733" w14:textId="605E5D9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.5487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9005F40" w14:textId="1F38A380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.1732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52FE48" w14:textId="5AE529D5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.8340</w:t>
            </w:r>
          </w:p>
        </w:tc>
      </w:tr>
      <w:tr w:rsidR="00D0635E" w:rsidRPr="00F67739" w14:paraId="0DFBFAA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33CADB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9E11D39" w14:textId="48DA19A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12</w:t>
            </w:r>
            <w:r w:rsidR="00B63A71">
              <w:rPr>
                <w:sz w:val="18"/>
                <w:szCs w:val="18"/>
                <w:lang w:val="en-GB" w:eastAsia="zh-CN"/>
              </w:rPr>
              <w:t>, InF-SH, FR1, UL-AoA, Angle error 5 degrees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C2AE214" w14:textId="22B3B28F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301951" w14:textId="62D5EA3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.3274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48229A" w14:textId="4387511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.1571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64302E" w14:textId="393FBF85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.2839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99446E" w14:textId="5DA3201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.9433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E30322" w14:textId="5612025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.2281</w:t>
            </w:r>
          </w:p>
        </w:tc>
      </w:tr>
      <w:tr w:rsidR="00D0635E" w:rsidRPr="00F67739" w14:paraId="26E3549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5445C52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A96957A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DF11B12" w14:textId="7A31F50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A872C2" w14:textId="69931B1C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.2187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474190" w14:textId="4B83F94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.9534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AAAF6EC" w14:textId="20FF1F84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.0582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BCF8BC2" w14:textId="7668D50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.3982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4316B03" w14:textId="2EC26C94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>
              <w:rPr>
                <w:sz w:val="18"/>
                <w:szCs w:val="18"/>
                <w:lang w:val="en-GB" w:eastAsia="zh-CN"/>
              </w:rPr>
              <w:t>.5917</w:t>
            </w:r>
          </w:p>
        </w:tc>
      </w:tr>
    </w:tbl>
    <w:p w14:paraId="0A541018" w14:textId="77777777" w:rsidR="0026486D" w:rsidRDefault="0026486D" w:rsidP="0026486D">
      <w:pPr>
        <w:rPr>
          <w:lang w:eastAsia="zh-CN"/>
        </w:rPr>
      </w:pPr>
    </w:p>
    <w:p w14:paraId="11D2CA8F" w14:textId="7B89C0E5" w:rsidR="00886C52" w:rsidRDefault="00933FDD" w:rsidP="00933FDD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5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886C52">
        <w:rPr>
          <w:b/>
          <w:i/>
        </w:rPr>
        <w:t>With the presence of UE/gNB time calibration error</w:t>
      </w:r>
    </w:p>
    <w:p w14:paraId="7B229E6E" w14:textId="77777777" w:rsidR="00886C52" w:rsidRPr="00886C52" w:rsidRDefault="00933FDD" w:rsidP="00933FDD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886C52">
        <w:rPr>
          <w:b/>
          <w:i/>
        </w:rPr>
        <w:t>The positioning accuracy of Rel-16 Multi-RTT is deteriorated greatly than other positioning methods.</w:t>
      </w:r>
    </w:p>
    <w:p w14:paraId="330F763C" w14:textId="77777777" w:rsidR="00886C52" w:rsidRDefault="00933FDD" w:rsidP="00886C52">
      <w:pPr>
        <w:pStyle w:val="ListParagraph"/>
        <w:numPr>
          <w:ilvl w:val="0"/>
          <w:numId w:val="10"/>
        </w:numPr>
        <w:ind w:firstLineChars="0"/>
        <w:rPr>
          <w:b/>
          <w:i/>
        </w:rPr>
      </w:pPr>
      <w:r w:rsidRPr="00886C52">
        <w:rPr>
          <w:rFonts w:hint="eastAsia"/>
          <w:b/>
          <w:i/>
        </w:rPr>
        <w:t>The positioning accuracy of less than 0.</w:t>
      </w:r>
      <w:r w:rsidRPr="00886C52">
        <w:rPr>
          <w:b/>
          <w:i/>
        </w:rPr>
        <w:t>5</w:t>
      </w:r>
      <w:r w:rsidRPr="00886C52">
        <w:rPr>
          <w:rFonts w:hint="eastAsia"/>
          <w:b/>
          <w:i/>
        </w:rPr>
        <w:t>m@90% can be achieved with UL-TDOA+UL-AOA</w:t>
      </w:r>
      <w:r w:rsidR="00886C52">
        <w:rPr>
          <w:b/>
          <w:i/>
        </w:rPr>
        <w:t>.</w:t>
      </w:r>
    </w:p>
    <w:p w14:paraId="067AF8C0" w14:textId="71853518" w:rsidR="00D0635E" w:rsidRPr="00886C52" w:rsidRDefault="00886C52" w:rsidP="00886C52">
      <w:pPr>
        <w:rPr>
          <w:b/>
          <w:i/>
        </w:rPr>
      </w:pPr>
      <w:r w:rsidRPr="00886C52">
        <w:rPr>
          <w:b/>
          <w:i/>
        </w:rPr>
        <w:t xml:space="preserve">Observation </w:t>
      </w:r>
      <w:r w:rsidRPr="00886C52">
        <w:rPr>
          <w:b/>
          <w:i/>
        </w:rPr>
        <w:fldChar w:fldCharType="begin"/>
      </w:r>
      <w:r w:rsidRPr="00886C52">
        <w:rPr>
          <w:b/>
          <w:i/>
        </w:rPr>
        <w:instrText xml:space="preserve"> SEQ Observation \* ARABIC </w:instrText>
      </w:r>
      <w:r w:rsidRPr="00886C52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886C52">
        <w:rPr>
          <w:b/>
          <w:i/>
        </w:rPr>
        <w:fldChar w:fldCharType="end"/>
      </w:r>
      <w:r w:rsidRPr="00886C52">
        <w:rPr>
          <w:b/>
          <w:i/>
        </w:rPr>
        <w:t xml:space="preserve">: </w:t>
      </w:r>
      <w:r w:rsidR="00D0635E" w:rsidRPr="00886C52">
        <w:rPr>
          <w:rFonts w:hint="eastAsia"/>
          <w:b/>
          <w:i/>
        </w:rPr>
        <w:t xml:space="preserve">The positioning accuracy of </w:t>
      </w:r>
      <w:r w:rsidR="00D0635E" w:rsidRPr="00886C52">
        <w:rPr>
          <w:b/>
          <w:i/>
        </w:rPr>
        <w:t>Rel-16 UL-AOA is deteriorated greatly with gNB Rx angle error.</w:t>
      </w:r>
    </w:p>
    <w:p w14:paraId="0C266D6B" w14:textId="77777777" w:rsidR="00933FDD" w:rsidRPr="00933FDD" w:rsidRDefault="00933FDD" w:rsidP="0026486D">
      <w:pPr>
        <w:rPr>
          <w:lang w:eastAsia="zh-CN"/>
        </w:rPr>
      </w:pPr>
    </w:p>
    <w:p w14:paraId="2AB32B83" w14:textId="3D066208" w:rsidR="002F597F" w:rsidRDefault="00325225" w:rsidP="002F597F">
      <w:pPr>
        <w:pStyle w:val="Heading2"/>
        <w:rPr>
          <w:lang w:eastAsia="zh-CN"/>
        </w:rPr>
      </w:pPr>
      <w:r>
        <w:rPr>
          <w:lang w:eastAsia="zh-CN"/>
        </w:rPr>
        <w:t>Physical layer l</w:t>
      </w:r>
      <w:r w:rsidR="002F597F">
        <w:rPr>
          <w:lang w:eastAsia="zh-CN"/>
        </w:rPr>
        <w:t>atency</w:t>
      </w:r>
    </w:p>
    <w:p w14:paraId="0BC88606" w14:textId="381F0255" w:rsidR="004F150A" w:rsidRDefault="004F150A" w:rsidP="004F150A">
      <w:pPr>
        <w:pStyle w:val="Heading3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eneral description</w:t>
      </w:r>
    </w:p>
    <w:p w14:paraId="18A94183" w14:textId="380BDB12" w:rsidR="004F150A" w:rsidRDefault="004F150A" w:rsidP="004F15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physical layer latency for the following positioning methods are provided</w:t>
      </w:r>
    </w:p>
    <w:p w14:paraId="39E02292" w14:textId="5FE07FCA" w:rsidR="004F150A" w:rsidRDefault="004F150A" w:rsidP="007010E5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E-A DL-only positioning</w:t>
      </w:r>
    </w:p>
    <w:p w14:paraId="04F47233" w14:textId="2DD7588C" w:rsidR="004F150A" w:rsidRDefault="004F150A" w:rsidP="007010E5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UL-only positioning</w:t>
      </w:r>
    </w:p>
    <w:p w14:paraId="42934C13" w14:textId="716FE22B" w:rsidR="004F150A" w:rsidRDefault="004F150A" w:rsidP="007010E5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Multi-RTT</w:t>
      </w:r>
    </w:p>
    <w:p w14:paraId="6C96D4D5" w14:textId="2753DA20" w:rsidR="004F150A" w:rsidRDefault="004F150A" w:rsidP="007010E5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L E-CID</w:t>
      </w:r>
    </w:p>
    <w:p w14:paraId="56E3C6FB" w14:textId="7B11811C" w:rsidR="004F150A" w:rsidRDefault="004F150A" w:rsidP="007010E5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UL E-CID</w:t>
      </w:r>
    </w:p>
    <w:p w14:paraId="6993058E" w14:textId="0773B4EB" w:rsidR="004F150A" w:rsidRPr="004F150A" w:rsidRDefault="004F150A" w:rsidP="007010E5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UE-B DL-only positioning</w:t>
      </w:r>
    </w:p>
    <w:p w14:paraId="5B93A479" w14:textId="0B740973" w:rsidR="002F597F" w:rsidRDefault="00325225" w:rsidP="00325225">
      <w:pPr>
        <w:pStyle w:val="Heading3"/>
        <w:rPr>
          <w:lang w:eastAsia="zh-CN"/>
        </w:rPr>
      </w:pP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-assisted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L-only positioning </w:t>
      </w:r>
      <w:r>
        <w:rPr>
          <w:rFonts w:hint="eastAsia"/>
          <w:lang w:eastAsia="zh-CN"/>
        </w:rPr>
        <w:t>(</w:t>
      </w:r>
      <w:r>
        <w:rPr>
          <w:lang w:eastAsia="zh-CN"/>
        </w:rPr>
        <w:t>DL-TDOA and/or DL-AoD)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3DDC0A8D" w14:textId="77777777" w:rsidTr="000164A0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4E46" w14:textId="77777777" w:rsidR="00B0030A" w:rsidRPr="00942071" w:rsidRDefault="00B0030A" w:rsidP="00B0030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>/Destination N</w:t>
            </w:r>
            <w:r>
              <w:rPr>
                <w:b/>
                <w:iCs/>
                <w:szCs w:val="20"/>
              </w:rPr>
              <w:t>W</w:t>
            </w:r>
          </w:p>
          <w:p w14:paraId="4E6CCEFC" w14:textId="77777777" w:rsidR="00B0030A" w:rsidRPr="00942071" w:rsidRDefault="00B0030A" w:rsidP="00B0030A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Positioning technique </w:t>
            </w:r>
            <w:r w:rsidRPr="00942071">
              <w:rPr>
                <w:b/>
                <w:iCs/>
                <w:szCs w:val="20"/>
              </w:rPr>
              <w:t>DL-TDOA</w:t>
            </w:r>
            <w:r>
              <w:rPr>
                <w:b/>
                <w:iCs/>
                <w:szCs w:val="20"/>
              </w:rPr>
              <w:t xml:space="preserve"> and/or</w:t>
            </w:r>
            <w:r w:rsidRPr="00942071">
              <w:rPr>
                <w:b/>
                <w:iCs/>
                <w:szCs w:val="20"/>
              </w:rPr>
              <w:t xml:space="preserve"> </w:t>
            </w:r>
            <w:r>
              <w:rPr>
                <w:b/>
                <w:iCs/>
                <w:szCs w:val="20"/>
              </w:rPr>
              <w:t xml:space="preserve">DL-AoD, type </w:t>
            </w:r>
            <w:r w:rsidRPr="00942071">
              <w:rPr>
                <w:b/>
                <w:iCs/>
                <w:szCs w:val="20"/>
              </w:rPr>
              <w:t>DL</w:t>
            </w:r>
            <w:r>
              <w:rPr>
                <w:b/>
                <w:iCs/>
                <w:szCs w:val="20"/>
              </w:rPr>
              <w:t xml:space="preserve">, mode </w:t>
            </w:r>
            <w:r w:rsidRPr="00942071">
              <w:rPr>
                <w:b/>
                <w:iCs/>
                <w:szCs w:val="20"/>
              </w:rPr>
              <w:t>UE-A</w:t>
            </w:r>
          </w:p>
          <w:p w14:paraId="3F4D878B" w14:textId="77777777" w:rsidR="00B0030A" w:rsidRDefault="00B0030A" w:rsidP="00B0030A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 CONNECTED</w:t>
            </w:r>
          </w:p>
          <w:p w14:paraId="7F4CBC2D" w14:textId="0FE1E3DA" w:rsidR="00ED0203" w:rsidRPr="00ED0203" w:rsidRDefault="00ED0203" w:rsidP="00347E55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Gap is requested</w:t>
            </w:r>
            <w:r w:rsidR="00031A43">
              <w:rPr>
                <w:b/>
                <w:iCs/>
                <w:szCs w:val="20"/>
              </w:rPr>
              <w:t>, and PRS periodicity is 20ms</w:t>
            </w:r>
          </w:p>
        </w:tc>
      </w:tr>
      <w:tr w:rsidR="00325225" w:rsidRPr="00942071" w14:paraId="7CA3F716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94F8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CE73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023F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25225" w:rsidRPr="00942071" w14:paraId="0E09E365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FCC8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CD1" w14:textId="1ADD372C" w:rsidR="00325225" w:rsidRPr="00942071" w:rsidRDefault="00325225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E55" w14:textId="3219A9EC" w:rsidR="0032522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Transmission of the PDSCH from the gNB carrying the LPP Request Location Information message</w:t>
            </w:r>
          </w:p>
        </w:tc>
      </w:tr>
      <w:tr w:rsidR="000164A0" w:rsidRPr="00942071" w14:paraId="37272F7C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46A0" w14:textId="567428F6" w:rsidR="000164A0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ECB" w14:textId="5D36BD35" w:rsidR="000164A0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ABB" w14:textId="7C5E45F0" w:rsidR="000164A0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325225" w:rsidRPr="00942071" w14:paraId="0DCD4E33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C3B" w14:textId="50299F62" w:rsidR="00325225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024C" w14:textId="71489F53" w:rsidR="00325225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6A8" w14:textId="21DB5100" w:rsidR="00325225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L RRC message preparation for gap request</w:t>
            </w:r>
          </w:p>
        </w:tc>
      </w:tr>
      <w:tr w:rsidR="000164A0" w:rsidRPr="00942071" w14:paraId="2C2ADCAE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B50D" w14:textId="450503AD" w:rsidR="000164A0" w:rsidRPr="00942071" w:rsidRDefault="000164A0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1E2" w14:textId="0D061E6A" w:rsidR="000164A0" w:rsidRPr="00942071" w:rsidRDefault="000164A0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</w:t>
            </w:r>
            <w:r w:rsidR="00347E55">
              <w:rPr>
                <w:bCs/>
                <w:iCs/>
                <w:szCs w:val="20"/>
                <w:lang w:eastAsia="zh-CN"/>
              </w:rPr>
              <w:t>-</w:t>
            </w:r>
            <w:r>
              <w:rPr>
                <w:bCs/>
                <w:iCs/>
                <w:szCs w:val="20"/>
                <w:lang w:eastAsia="zh-CN"/>
              </w:rPr>
              <w:t>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A62" w14:textId="259D2B63" w:rsidR="000164A0" w:rsidRPr="00942071" w:rsidRDefault="000164A0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0164A0" w:rsidRPr="00942071" w14:paraId="18F34143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934" w14:textId="606AED43" w:rsidR="000164A0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923" w14:textId="2B27E9B8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4DE" w14:textId="5A74A89B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D</w:t>
            </w:r>
            <w:r>
              <w:rPr>
                <w:bCs/>
                <w:iCs/>
                <w:szCs w:val="20"/>
                <w:lang w:eastAsia="zh-CN"/>
              </w:rPr>
              <w:t>ecoding measurement gap request</w:t>
            </w:r>
          </w:p>
        </w:tc>
      </w:tr>
      <w:tr w:rsidR="000164A0" w:rsidRPr="00942071" w14:paraId="357C5852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6C0D" w14:textId="7D646091" w:rsidR="000164A0" w:rsidRPr="00942071" w:rsidRDefault="00535A78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gNB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F7DB" w14:textId="07A922DB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AD3" w14:textId="5FA6E851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Reconfiguration with a measurement gap</w:t>
            </w:r>
            <w:r w:rsidR="00031A43">
              <w:rPr>
                <w:bCs/>
                <w:iCs/>
                <w:szCs w:val="20"/>
                <w:lang w:eastAsia="zh-CN"/>
              </w:rPr>
              <w:t xml:space="preserve"> of MGRP = 20ms, MGL = 3ms (MG pattern 10)</w:t>
            </w:r>
          </w:p>
        </w:tc>
      </w:tr>
      <w:tr w:rsidR="00535A78" w:rsidRPr="00942071" w14:paraId="147BB3B8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1C4" w14:textId="7B7BE69A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DSCH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61D" w14:textId="24817036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.5</w:t>
            </w:r>
            <w:r w:rsidR="00B0030A">
              <w:rPr>
                <w:bCs/>
                <w:iCs/>
                <w:szCs w:val="20"/>
                <w:lang w:eastAsia="zh-CN"/>
              </w:rPr>
              <w:t>-</w:t>
            </w:r>
            <w:r>
              <w:rPr>
                <w:bCs/>
                <w:iCs/>
                <w:szCs w:val="20"/>
                <w:lang w:eastAsia="zh-CN"/>
              </w:rPr>
              <w:t>1ms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2E51" w14:textId="33ED7326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C</w:t>
            </w:r>
            <w:r>
              <w:rPr>
                <w:bCs/>
                <w:iCs/>
                <w:szCs w:val="20"/>
                <w:lang w:eastAsia="zh-CN"/>
              </w:rPr>
              <w:t>onsidering TDD configuration DDDSU, using D or S to transmit PDSCH.</w:t>
            </w:r>
          </w:p>
        </w:tc>
      </w:tr>
      <w:tr w:rsidR="00535A78" w:rsidRPr="00942071" w14:paraId="51332FCA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786" w14:textId="37A02BDA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8BD" w14:textId="193F65EF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1</w:t>
            </w:r>
            <w:r>
              <w:rPr>
                <w:bCs/>
                <w:iCs/>
                <w:szCs w:val="20"/>
                <w:lang w:eastAsia="zh-CN"/>
              </w:rPr>
              <w:t>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41F6" w14:textId="468E6B61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R</w:t>
            </w:r>
            <w:r>
              <w:rPr>
                <w:bCs/>
                <w:iCs/>
                <w:szCs w:val="20"/>
                <w:lang w:eastAsia="zh-CN"/>
              </w:rPr>
              <w:t>RC reconfiguration delay in TS 38.331</w:t>
            </w:r>
          </w:p>
        </w:tc>
      </w:tr>
      <w:tr w:rsidR="00535A78" w:rsidRPr="00942071" w14:paraId="65EBDD14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A39" w14:textId="42136444" w:rsidR="00535A78" w:rsidRDefault="00ED020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F7E" w14:textId="0BC7B8DE" w:rsidR="008766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23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268C3E05" w14:textId="5FE5CB37" w:rsidR="00535A78" w:rsidRDefault="001206F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3ms</w:t>
            </w:r>
            <w:r w:rsidR="00347E55">
              <w:rPr>
                <w:bCs/>
                <w:iCs/>
                <w:szCs w:val="20"/>
                <w:lang w:eastAsia="zh-CN"/>
              </w:rPr>
              <w:t xml:space="preserve"> (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4 samp. </w:t>
            </w:r>
            <w:r w:rsidR="00347E55" w:rsidRPr="00347E55">
              <w:rPr>
                <w:rFonts w:hint="eastAsia"/>
                <w:bCs/>
                <w:iCs/>
                <w:szCs w:val="20"/>
                <w:lang w:eastAsia="zh-CN"/>
              </w:rPr>
              <w:t>CSSF = 1</w:t>
            </w:r>
            <w:r w:rsidR="00347E55">
              <w:rPr>
                <w:bCs/>
                <w:iCs/>
                <w:szCs w:val="20"/>
                <w:lang w:eastAsia="zh-CN"/>
              </w:rPr>
              <w:t>)</w:t>
            </w:r>
          </w:p>
          <w:p w14:paraId="5C58C918" w14:textId="5D8E41FC" w:rsidR="00347E55" w:rsidRDefault="00347E55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143 (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4 samp. </w:t>
            </w:r>
            <w:r>
              <w:rPr>
                <w:bCs/>
                <w:iCs/>
                <w:szCs w:val="20"/>
                <w:lang w:eastAsia="zh-CN"/>
              </w:rPr>
              <w:t>CSSF = 2)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3AF" w14:textId="69910926" w:rsidR="001206F0" w:rsidRDefault="001206F0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bookmarkStart w:id="8" w:name="_Hlk49202850"/>
            <w:bookmarkStart w:id="9" w:name="_Hlk40394259"/>
            <w:r>
              <w:rPr>
                <w:bCs/>
                <w:iCs/>
                <w:szCs w:val="20"/>
                <w:lang w:eastAsia="zh-CN"/>
              </w:rPr>
              <w:t>According to RAN4, assuming PRS periodicity being 20ms</w:t>
            </w:r>
            <w:r w:rsidR="00B0030A">
              <w:rPr>
                <w:bCs/>
                <w:iCs/>
                <w:szCs w:val="20"/>
                <w:lang w:eastAsia="zh-CN"/>
              </w:rPr>
              <w:t xml:space="preserve"> and single frequency layer processing</w:t>
            </w:r>
          </w:p>
          <w:p w14:paraId="13F24634" w14:textId="6C7C98EA" w:rsidR="001206F0" w:rsidRDefault="0064404B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RxBeam,i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  <m:r>
                    <m:rPr>
                      <m:sty m:val="p"/>
                    </m:rPr>
                    <w:rPr>
                      <w:rFonts w:ascii="Cambria Math"/>
                      <w:lang w:eastAsia="zh-CN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last</m:t>
                  </m:r>
                </m:sub>
              </m:sSub>
            </m:oMath>
            <w:r w:rsidR="001206F0" w:rsidRPr="00F64187">
              <w:t xml:space="preserve"> ,</w:t>
            </w:r>
          </w:p>
          <w:p w14:paraId="420DA97C" w14:textId="3E38B789" w:rsidR="001206F0" w:rsidRPr="001206F0" w:rsidRDefault="0064404B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effect,i</m:t>
                  </m:r>
                </m:sub>
              </m:sSub>
            </m:oMath>
            <w:r w:rsidR="001206F0" w:rsidRPr="001206F0">
              <w:rPr>
                <w:rFonts w:ascii="Cambria Math" w:hAnsi="Cambria Math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</w:p>
          <w:bookmarkEnd w:id="8"/>
          <w:bookmarkEnd w:id="9"/>
          <w:p w14:paraId="01FF0217" w14:textId="77777777" w:rsidR="00535A78" w:rsidRDefault="001206F0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</w:t>
            </w:r>
          </w:p>
          <w:p w14:paraId="28D9132C" w14:textId="73A170D9" w:rsidR="001206F0" w:rsidRDefault="001206F0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RxBeam, i</w:t>
            </w:r>
            <w:r>
              <w:rPr>
                <w:bCs/>
                <w:iCs/>
                <w:szCs w:val="20"/>
                <w:lang w:eastAsia="zh-CN"/>
              </w:rPr>
              <w:t>=1</w:t>
            </w:r>
            <w:r w:rsidR="009C77EA">
              <w:rPr>
                <w:bCs/>
                <w:iCs/>
                <w:szCs w:val="20"/>
                <w:lang w:eastAsia="zh-CN"/>
              </w:rPr>
              <w:t>, i.e. the number of Rx beams is 1 at UE</w:t>
            </w:r>
          </w:p>
          <w:p w14:paraId="4AC83ABD" w14:textId="23C53EFB" w:rsidR="001206F0" w:rsidRPr="001206F0" w:rsidRDefault="0064404B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m:r>
                        </m:sup>
                      </m:s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=1</m:t>
              </m:r>
            </m:oMath>
            <w:r w:rsidR="009C77EA">
              <w:rPr>
                <w:rFonts w:hint="eastAsia"/>
                <w:lang w:eastAsia="zh-CN"/>
              </w:rPr>
              <w:t>,</w:t>
            </w:r>
            <w:r w:rsidR="009C77EA">
              <w:rPr>
                <w:lang w:eastAsia="zh-CN"/>
              </w:rPr>
              <w:t xml:space="preserve"> i.e. UE can process all PRS in a slot and UE can buffer all PRS within a P-ms window</w:t>
            </w:r>
          </w:p>
          <w:p w14:paraId="41740BC6" w14:textId="1A594536" w:rsidR="001206F0" w:rsidRDefault="001206F0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 xml:space="preserve">sample = </w:t>
            </w:r>
            <w:r w:rsidR="00031A43">
              <w:rPr>
                <w:bCs/>
                <w:iCs/>
                <w:szCs w:val="20"/>
                <w:lang w:eastAsia="zh-CN"/>
              </w:rPr>
              <w:t>1 or 4</w:t>
            </w:r>
            <w:r w:rsidR="009C77EA">
              <w:rPr>
                <w:bCs/>
                <w:iCs/>
                <w:szCs w:val="20"/>
                <w:lang w:eastAsia="zh-CN"/>
              </w:rPr>
              <w:t>, i.e., the measurement average time is 1 or 4</w:t>
            </w:r>
          </w:p>
          <w:p w14:paraId="46779C1C" w14:textId="770965D3" w:rsidR="001206F0" w:rsidRPr="001206F0" w:rsidRDefault="001206F0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lastRenderedPageBreak/>
              <w:t>T</w:t>
            </w:r>
            <w:r>
              <w:rPr>
                <w:bCs/>
                <w:iCs/>
                <w:szCs w:val="20"/>
                <w:lang w:eastAsia="zh-CN"/>
              </w:rPr>
              <w:t>i = 20ms as the UE capability T</w:t>
            </w:r>
          </w:p>
          <w:p w14:paraId="55277622" w14:textId="3188A96C" w:rsidR="001206F0" w:rsidRPr="001206F0" w:rsidRDefault="001206F0" w:rsidP="007010E5">
            <w:pPr>
              <w:pStyle w:val="ListParagraph"/>
              <w:numPr>
                <w:ilvl w:val="0"/>
                <w:numId w:val="3"/>
              </w:numPr>
              <w:autoSpaceDE/>
              <w:autoSpaceDN/>
              <w:adjustRightInd/>
              <w:snapToGrid/>
              <w:spacing w:line="254" w:lineRule="auto"/>
              <w:ind w:firstLineChars="0"/>
              <w:contextualSpacing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available_PRS, i</w:t>
            </w:r>
            <w:r>
              <w:rPr>
                <w:bCs/>
                <w:iCs/>
                <w:szCs w:val="20"/>
                <w:lang w:eastAsia="zh-CN"/>
              </w:rPr>
              <w:t>=20ms</w:t>
            </w:r>
            <w:r w:rsidR="009C77EA">
              <w:rPr>
                <w:bCs/>
                <w:iCs/>
                <w:szCs w:val="20"/>
                <w:lang w:eastAsia="zh-CN"/>
              </w:rPr>
              <w:t>, i.e., the LCM of PRS periodicity and MGRP is 20ms</w:t>
            </w:r>
          </w:p>
        </w:tc>
      </w:tr>
      <w:tr w:rsidR="00535A78" w:rsidRPr="00942071" w14:paraId="693AFD68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487" w14:textId="2CDB8999" w:rsidR="00535A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lastRenderedPageBreak/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E00C" w14:textId="56EB3E22" w:rsidR="00535A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E42" w14:textId="14AD7550" w:rsidR="00535A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UL LPP message preparation</w:t>
            </w:r>
          </w:p>
        </w:tc>
      </w:tr>
      <w:tr w:rsidR="00031A43" w:rsidRPr="00942071" w14:paraId="3B890C7D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F45" w14:textId="2FAC6F04" w:rsidR="00031A43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31C7" w14:textId="00E752FB" w:rsidR="00031A43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0.5ms</w:t>
            </w:r>
            <w:r w:rsidR="00347E55">
              <w:rPr>
                <w:bCs/>
                <w:iCs/>
                <w:szCs w:val="20"/>
                <w:lang w:eastAsia="zh-CN"/>
              </w:rPr>
              <w:t>-</w:t>
            </w:r>
            <w:r>
              <w:rPr>
                <w:bCs/>
                <w:iCs/>
                <w:szCs w:val="20"/>
                <w:lang w:eastAsia="zh-CN"/>
              </w:rPr>
              <w:t>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4C41" w14:textId="7A8E5D7D" w:rsidR="00031A43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031A43" w:rsidRPr="00942071" w14:paraId="665189FB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2032" w14:textId="7F989156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End</w:t>
            </w:r>
            <w:r w:rsidRPr="00942071">
              <w:rPr>
                <w:bCs/>
                <w:iCs/>
                <w:szCs w:val="20"/>
              </w:rPr>
              <w:t xml:space="preserve">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946" w14:textId="77777777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56B0" w14:textId="170FCAF4" w:rsidR="00031A43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Successful decoding of the PUSCH carrying the LPP Provide Location Information message</w:t>
            </w:r>
          </w:p>
        </w:tc>
      </w:tr>
      <w:tr w:rsidR="00031A43" w:rsidRPr="00942071" w14:paraId="3F1497D4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F89" w14:textId="77777777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DE4" w14:textId="5438B21D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1.5-66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6CDC4285" w14:textId="476963E9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111.5-126.5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samp. CSSF = 1)</w:t>
            </w:r>
          </w:p>
          <w:p w14:paraId="3E89068D" w14:textId="4E256434" w:rsidR="00031A43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</w:t>
            </w:r>
            <w:r w:rsidR="00347E55">
              <w:rPr>
                <w:bCs/>
                <w:iCs/>
                <w:szCs w:val="20"/>
                <w:lang w:eastAsia="zh-CN"/>
              </w:rPr>
              <w:t>-</w:t>
            </w:r>
            <w:r w:rsidR="00031A43">
              <w:rPr>
                <w:bCs/>
                <w:iCs/>
                <w:szCs w:val="20"/>
                <w:lang w:eastAsia="zh-CN"/>
              </w:rPr>
              <w:t>1</w:t>
            </w:r>
            <w:r w:rsidR="00347E55">
              <w:rPr>
                <w:bCs/>
                <w:iCs/>
                <w:szCs w:val="20"/>
                <w:lang w:eastAsia="zh-CN"/>
              </w:rPr>
              <w:t>8</w:t>
            </w:r>
            <w:r w:rsidR="00B0030A">
              <w:rPr>
                <w:bCs/>
                <w:iCs/>
                <w:szCs w:val="20"/>
                <w:lang w:eastAsia="zh-CN"/>
              </w:rPr>
              <w:t>6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samp. CSSF = 2)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BC3" w14:textId="77777777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</w:p>
        </w:tc>
      </w:tr>
    </w:tbl>
    <w:p w14:paraId="61432B02" w14:textId="77777777" w:rsidR="00325225" w:rsidRDefault="00325225" w:rsidP="00325225">
      <w:pPr>
        <w:rPr>
          <w:lang w:eastAsia="zh-CN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47E55" w:rsidRPr="00942071" w14:paraId="6E245D01" w14:textId="77777777" w:rsidTr="00B3020C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436" w14:textId="77777777" w:rsidR="00347E55" w:rsidRPr="00942071" w:rsidRDefault="00347E55" w:rsidP="00B3020C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>/Destination N</w:t>
            </w:r>
            <w:r>
              <w:rPr>
                <w:b/>
                <w:iCs/>
                <w:szCs w:val="20"/>
              </w:rPr>
              <w:t>W</w:t>
            </w:r>
          </w:p>
          <w:p w14:paraId="7CD1E305" w14:textId="6FE4E932" w:rsidR="00347E55" w:rsidRPr="00942071" w:rsidRDefault="00B0030A" w:rsidP="00B3020C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Positioning technique </w:t>
            </w:r>
            <w:r w:rsidR="00347E55" w:rsidRPr="00942071">
              <w:rPr>
                <w:b/>
                <w:iCs/>
                <w:szCs w:val="20"/>
              </w:rPr>
              <w:t>DL-TDOA</w:t>
            </w:r>
            <w:r>
              <w:rPr>
                <w:b/>
                <w:iCs/>
                <w:szCs w:val="20"/>
              </w:rPr>
              <w:t xml:space="preserve"> and/or</w:t>
            </w:r>
            <w:r w:rsidR="00347E55" w:rsidRPr="00942071">
              <w:rPr>
                <w:b/>
                <w:iCs/>
                <w:szCs w:val="20"/>
              </w:rPr>
              <w:t xml:space="preserve"> </w:t>
            </w:r>
            <w:r w:rsidR="00347E55">
              <w:rPr>
                <w:b/>
                <w:iCs/>
                <w:szCs w:val="20"/>
              </w:rPr>
              <w:t>DL-AoD</w:t>
            </w:r>
            <w:r>
              <w:rPr>
                <w:b/>
                <w:iCs/>
                <w:szCs w:val="20"/>
              </w:rPr>
              <w:t xml:space="preserve">, type </w:t>
            </w:r>
            <w:r w:rsidR="00347E55" w:rsidRPr="00942071">
              <w:rPr>
                <w:b/>
                <w:iCs/>
                <w:szCs w:val="20"/>
              </w:rPr>
              <w:t>DL</w:t>
            </w:r>
            <w:r>
              <w:rPr>
                <w:b/>
                <w:iCs/>
                <w:szCs w:val="20"/>
              </w:rPr>
              <w:t xml:space="preserve">, mode </w:t>
            </w:r>
            <w:r w:rsidR="00347E55" w:rsidRPr="00942071">
              <w:rPr>
                <w:b/>
                <w:iCs/>
                <w:szCs w:val="20"/>
              </w:rPr>
              <w:t>UE-A</w:t>
            </w:r>
          </w:p>
          <w:p w14:paraId="1AFF3AFE" w14:textId="4C9778CE" w:rsidR="00347E55" w:rsidRDefault="00B0030A" w:rsidP="00B3020C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 CONNECTED</w:t>
            </w:r>
          </w:p>
          <w:p w14:paraId="4C86E5A2" w14:textId="7D2907DC" w:rsidR="00347E55" w:rsidRPr="00ED0203" w:rsidRDefault="00347E55" w:rsidP="00347E55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Gap is not requested, and PRS periodicity is 160ms</w:t>
            </w:r>
          </w:p>
        </w:tc>
      </w:tr>
      <w:tr w:rsidR="00347E55" w:rsidRPr="00942071" w14:paraId="269EA9D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D173" w14:textId="77777777" w:rsidR="00347E55" w:rsidRPr="00942071" w:rsidRDefault="00347E55" w:rsidP="00B3020C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D36A" w14:textId="77777777" w:rsidR="00347E55" w:rsidRPr="00942071" w:rsidRDefault="00347E55" w:rsidP="00B3020C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4A8B" w14:textId="77777777" w:rsidR="00347E55" w:rsidRPr="00942071" w:rsidRDefault="00347E55" w:rsidP="00B3020C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47E55" w:rsidRPr="00942071" w14:paraId="0A85189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5905" w14:textId="77777777" w:rsidR="00347E55" w:rsidRPr="00942071" w:rsidRDefault="00347E5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E119" w14:textId="76A21863" w:rsidR="00347E55" w:rsidRPr="00942071" w:rsidRDefault="00347E55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2C1C" w14:textId="51D457AF" w:rsidR="00347E5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Transmission of the PDSCH from the gNB carrying the LPP Request Location Information message</w:t>
            </w:r>
          </w:p>
        </w:tc>
      </w:tr>
      <w:tr w:rsidR="00B0030A" w:rsidRPr="00942071" w14:paraId="3FE2FAB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702F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7812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879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B0030A" w:rsidRPr="00942071" w14:paraId="6236932C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8A8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0B10" w14:textId="7CF0B8A5" w:rsidR="00876678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163</w:t>
            </w:r>
            <w:r w:rsidR="00244A8D">
              <w:rPr>
                <w:bCs/>
                <w:iCs/>
                <w:szCs w:val="20"/>
                <w:lang w:eastAsia="zh-CN"/>
              </w:rPr>
              <w:t>ms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25876CBD" w14:textId="53E1561C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643ms (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4 samp. </w:t>
            </w:r>
            <w:r w:rsidRPr="00347E55">
              <w:rPr>
                <w:rFonts w:hint="eastAsia"/>
                <w:bCs/>
                <w:iCs/>
                <w:szCs w:val="20"/>
                <w:lang w:eastAsia="zh-CN"/>
              </w:rPr>
              <w:t>CSSF = 1</w:t>
            </w:r>
            <w:r>
              <w:rPr>
                <w:bCs/>
                <w:iCs/>
                <w:szCs w:val="20"/>
                <w:lang w:eastAsia="zh-CN"/>
              </w:rPr>
              <w:t>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43EF" w14:textId="47BB7D86" w:rsidR="00B0030A" w:rsidRDefault="00B0030A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According to RAN4, assuming PRS periodicity being 160ms and single frequency layer processing</w:t>
            </w:r>
          </w:p>
          <w:p w14:paraId="16320749" w14:textId="77777777" w:rsidR="00B0030A" w:rsidRDefault="0064404B" w:rsidP="008A7CDE">
            <w:pPr>
              <w:spacing w:before="120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RxBeam,i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  <m:r>
                    <m:rPr>
                      <m:sty m:val="p"/>
                    </m:rPr>
                    <w:rPr>
                      <w:rFonts w:ascii="Cambria Math"/>
                      <w:lang w:eastAsia="zh-CN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last</m:t>
                  </m:r>
                </m:sub>
              </m:sSub>
            </m:oMath>
            <w:r w:rsidR="00B0030A" w:rsidRPr="00F64187">
              <w:t xml:space="preserve"> ,</w:t>
            </w:r>
          </w:p>
          <w:p w14:paraId="184E3EBC" w14:textId="77777777" w:rsidR="00B0030A" w:rsidRPr="001206F0" w:rsidRDefault="0064404B" w:rsidP="008A7CDE">
            <w:pPr>
              <w:spacing w:before="120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effect,i</m:t>
                  </m:r>
                </m:sub>
              </m:sSub>
            </m:oMath>
            <w:r w:rsidR="00B0030A" w:rsidRPr="001206F0">
              <w:rPr>
                <w:rFonts w:ascii="Cambria Math" w:hAnsi="Cambria Math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</w:p>
          <w:p w14:paraId="0CC96327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</w:t>
            </w:r>
          </w:p>
          <w:p w14:paraId="04468ED1" w14:textId="77777777" w:rsidR="009C77EA" w:rsidRDefault="009C77EA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RxBeam, i</w:t>
            </w:r>
            <w:r>
              <w:rPr>
                <w:bCs/>
                <w:iCs/>
                <w:szCs w:val="20"/>
                <w:lang w:eastAsia="zh-CN"/>
              </w:rPr>
              <w:t>=1, i.e. the number of Rx beams is 1 at UE</w:t>
            </w:r>
          </w:p>
          <w:p w14:paraId="21E19ABB" w14:textId="77777777" w:rsidR="009C77EA" w:rsidRPr="001206F0" w:rsidRDefault="0064404B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m:r>
                        </m:sup>
                      </m:s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=1</m:t>
              </m:r>
            </m:oMath>
            <w:r w:rsidR="009C77EA">
              <w:rPr>
                <w:rFonts w:hint="eastAsia"/>
                <w:lang w:eastAsia="zh-CN"/>
              </w:rPr>
              <w:t>,</w:t>
            </w:r>
            <w:r w:rsidR="009C77EA">
              <w:rPr>
                <w:lang w:eastAsia="zh-CN"/>
              </w:rPr>
              <w:t xml:space="preserve"> i.e. UE can process all PRS in a slot and UE can buffer all PRS within a P-ms window</w:t>
            </w:r>
          </w:p>
          <w:p w14:paraId="66F9B140" w14:textId="77777777" w:rsidR="009C77EA" w:rsidRDefault="009C77EA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lastRenderedPageBreak/>
              <w:t>N</w:t>
            </w:r>
            <w:r>
              <w:rPr>
                <w:bCs/>
                <w:iCs/>
                <w:szCs w:val="20"/>
                <w:lang w:eastAsia="zh-CN"/>
              </w:rPr>
              <w:t>sample = 1 or 4, i.e., the measurement average time is 1 or 4</w:t>
            </w:r>
          </w:p>
          <w:p w14:paraId="1411E2BB" w14:textId="77777777" w:rsidR="009C77EA" w:rsidRPr="001206F0" w:rsidRDefault="009C77EA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lang w:eastAsia="zh-CN"/>
              </w:rPr>
              <w:t>i = 20ms as the UE capability T</w:t>
            </w:r>
          </w:p>
          <w:p w14:paraId="27256F96" w14:textId="0D33EACA" w:rsidR="00B0030A" w:rsidRPr="001206F0" w:rsidRDefault="009C77EA" w:rsidP="007010E5">
            <w:pPr>
              <w:pStyle w:val="ListParagraph"/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160" w:line="254" w:lineRule="auto"/>
              <w:ind w:firstLineChars="0"/>
              <w:contextualSpacing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available_PRS, i</w:t>
            </w:r>
            <w:r>
              <w:rPr>
                <w:bCs/>
                <w:iCs/>
                <w:szCs w:val="20"/>
                <w:lang w:eastAsia="zh-CN"/>
              </w:rPr>
              <w:t>=20ms, i.e., the LCM of PRS periodicity and MGRP is 20ms</w:t>
            </w:r>
          </w:p>
        </w:tc>
      </w:tr>
      <w:tr w:rsidR="00B0030A" w:rsidRPr="00942071" w14:paraId="6263CFE8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C56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lastRenderedPageBreak/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6B05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A1B7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UL LPP message preparation</w:t>
            </w:r>
          </w:p>
        </w:tc>
      </w:tr>
      <w:tr w:rsidR="00B0030A" w:rsidRPr="00942071" w14:paraId="342A18A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CBC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FE3" w14:textId="6EB4113C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BE45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B0030A" w:rsidRPr="00942071" w14:paraId="4E0E9907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833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End</w:t>
            </w:r>
            <w:r w:rsidRPr="00942071">
              <w:rPr>
                <w:bCs/>
                <w:iCs/>
                <w:szCs w:val="20"/>
              </w:rPr>
              <w:t xml:space="preserve">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D533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FC37" w14:textId="48EF3808" w:rsidR="00B0030A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Successful decoding of the PUSCH carrying the LPP Provide Location Information message</w:t>
            </w:r>
          </w:p>
        </w:tc>
      </w:tr>
      <w:tr w:rsidR="00B0030A" w:rsidRPr="00942071" w14:paraId="16F8660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9396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91E" w14:textId="144CAE51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171.5-</w:t>
            </w:r>
            <w:r w:rsidR="00876678">
              <w:rPr>
                <w:bCs/>
                <w:iCs/>
                <w:szCs w:val="20"/>
                <w:lang w:eastAsia="zh-CN"/>
              </w:rPr>
              <w:t>17</w:t>
            </w:r>
            <w:r>
              <w:rPr>
                <w:bCs/>
                <w:iCs/>
                <w:szCs w:val="20"/>
                <w:lang w:eastAsia="zh-CN"/>
              </w:rPr>
              <w:t>8.5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3A57A680" w14:textId="5CC8099A" w:rsidR="00876678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651.5-658.5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samp. CSSF = 1)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6181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</w:p>
        </w:tc>
      </w:tr>
    </w:tbl>
    <w:p w14:paraId="7407C5AF" w14:textId="77777777" w:rsidR="00031A43" w:rsidRDefault="00031A43" w:rsidP="00325225">
      <w:pPr>
        <w:rPr>
          <w:lang w:eastAsia="zh-CN"/>
        </w:rPr>
      </w:pPr>
    </w:p>
    <w:p w14:paraId="32B7ABDC" w14:textId="02430BF0" w:rsidR="00325225" w:rsidRDefault="00325225" w:rsidP="00325225">
      <w:pPr>
        <w:pStyle w:val="Heading3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L-only positioning (UL-TDOA and/or UL-AoA)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09890FC1" w14:textId="77777777" w:rsidTr="00B0030A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F20E" w14:textId="27280C7B" w:rsidR="00325225" w:rsidRPr="00942071" w:rsidRDefault="00B0030A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 NW/Destination NW</w:t>
            </w:r>
          </w:p>
          <w:p w14:paraId="4BC5D8F4" w14:textId="349DE659" w:rsidR="00325225" w:rsidRPr="00942071" w:rsidRDefault="00876678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 UL-TDOA and/or UL-AoA</w:t>
            </w:r>
            <w:r w:rsidR="00325225" w:rsidRPr="00942071">
              <w:rPr>
                <w:b/>
                <w:iCs/>
                <w:szCs w:val="20"/>
              </w:rPr>
              <w:t xml:space="preserve">, type </w:t>
            </w:r>
            <w:r>
              <w:rPr>
                <w:b/>
                <w:iCs/>
                <w:szCs w:val="20"/>
              </w:rPr>
              <w:t>UL</w:t>
            </w:r>
          </w:p>
          <w:p w14:paraId="0020E8A1" w14:textId="149B019F" w:rsidR="00325225" w:rsidRPr="00942071" w:rsidRDefault="00325225" w:rsidP="0087667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</w:tc>
      </w:tr>
      <w:tr w:rsidR="00325225" w:rsidRPr="00942071" w14:paraId="2480ED06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197B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7F03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3988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25225" w:rsidRPr="00942071" w14:paraId="409DA9C4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D820" w14:textId="1937CDE0" w:rsidR="00325225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E80B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C1D" w14:textId="5AC99963" w:rsidR="00325225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876678" w:rsidRPr="00942071" w14:paraId="7227F5F5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2C1" w14:textId="7DB64274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BF1" w14:textId="4BA0A25E" w:rsidR="00876678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09E" w14:textId="26256765" w:rsidR="00876678" w:rsidRPr="00942071" w:rsidRDefault="00B3020C" w:rsidP="008A7CDE">
            <w:pPr>
              <w:jc w:val="left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325225" w:rsidRPr="00942071" w14:paraId="6DB7C2E6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27F" w14:textId="1F5E9D1E" w:rsidR="0032522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S</w:t>
            </w:r>
            <w:r>
              <w:rPr>
                <w:bCs/>
                <w:iCs/>
                <w:szCs w:val="20"/>
                <w:lang w:eastAsia="zh-CN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14C" w14:textId="35B78A9E" w:rsidR="00876678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0.5-</w:t>
            </w:r>
            <w:r w:rsidR="00876678">
              <w:rPr>
                <w:bCs/>
                <w:iCs/>
                <w:szCs w:val="20"/>
                <w:lang w:eastAsia="zh-CN"/>
              </w:rPr>
              <w:t>20ms (1 samp.)</w:t>
            </w:r>
          </w:p>
          <w:p w14:paraId="1730B4BB" w14:textId="5B358CBE" w:rsidR="00325225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60.5-</w:t>
            </w:r>
            <w:r w:rsidR="00B0030A">
              <w:rPr>
                <w:bCs/>
                <w:iCs/>
                <w:szCs w:val="20"/>
                <w:lang w:eastAsia="zh-CN"/>
              </w:rPr>
              <w:t>80ms</w:t>
            </w:r>
          </w:p>
          <w:p w14:paraId="7714E602" w14:textId="62881FD8" w:rsidR="00876678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(4 samp.)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EF0" w14:textId="754CDFA9" w:rsidR="0032522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 SRS periodicity is 20ms. Using 1 or 4 samples.</w:t>
            </w:r>
          </w:p>
        </w:tc>
      </w:tr>
      <w:tr w:rsidR="00876678" w:rsidRPr="00942071" w14:paraId="032DF31A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0371" w14:textId="25234A40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CC8E" w14:textId="568692EA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60DE" w14:textId="4410A22D" w:rsidR="00876678" w:rsidRDefault="00B3020C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325225" w:rsidRPr="00942071" w14:paraId="6F20C89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392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AC4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9EB" w14:textId="12B1F850" w:rsidR="00325225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325225" w:rsidRPr="00942071" w14:paraId="2C3D9A6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D326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C6B" w14:textId="78AA0A37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6.5-26ms (1 samp.)</w:t>
            </w:r>
          </w:p>
          <w:p w14:paraId="01FD47ED" w14:textId="59723CB6" w:rsidR="00325225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66.5-86.5</w:t>
            </w:r>
            <w:r w:rsidR="00B0030A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0E2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</w:p>
        </w:tc>
      </w:tr>
    </w:tbl>
    <w:p w14:paraId="0B615BEB" w14:textId="77777777" w:rsidR="00325225" w:rsidRPr="00325225" w:rsidRDefault="00325225" w:rsidP="00325225">
      <w:pPr>
        <w:rPr>
          <w:lang w:eastAsia="zh-CN"/>
        </w:rPr>
      </w:pPr>
    </w:p>
    <w:p w14:paraId="32FE1BC1" w14:textId="357E3AD6" w:rsidR="00325225" w:rsidRDefault="00325225" w:rsidP="00325225">
      <w:pPr>
        <w:pStyle w:val="Heading3"/>
        <w:rPr>
          <w:lang w:eastAsia="zh-CN"/>
        </w:rPr>
      </w:pPr>
      <w:r>
        <w:rPr>
          <w:lang w:eastAsia="zh-CN"/>
        </w:rPr>
        <w:lastRenderedPageBreak/>
        <w:t>Multi-RTT positioning</w:t>
      </w:r>
    </w:p>
    <w:p w14:paraId="52583169" w14:textId="2B658BA5" w:rsidR="00325225" w:rsidRDefault="00876678" w:rsidP="003252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latency for multi-RTT positioning should be the maximum between DL</w:t>
      </w:r>
      <w:r w:rsidR="00581BCA">
        <w:rPr>
          <w:lang w:eastAsia="zh-CN"/>
        </w:rPr>
        <w:t>-TDOA/DL-AoD and UL-TDOA/UL-AoA, which is the same as DL-TDOA/DL-AoD considering UL delay is much smaller than DL.</w:t>
      </w:r>
    </w:p>
    <w:p w14:paraId="0E8FFACC" w14:textId="77777777" w:rsidR="00876678" w:rsidRPr="00325225" w:rsidRDefault="00876678" w:rsidP="00325225">
      <w:pPr>
        <w:rPr>
          <w:lang w:eastAsia="zh-CN"/>
        </w:rPr>
      </w:pPr>
    </w:p>
    <w:p w14:paraId="46A3F8F0" w14:textId="009098A9" w:rsidR="00325225" w:rsidRDefault="00325225" w:rsidP="00325225">
      <w:pPr>
        <w:pStyle w:val="Heading3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L E-CID positioning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6FCB606B" w14:textId="77777777" w:rsidTr="008A7CDE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D7F2" w14:textId="2FA7592A" w:rsidR="00325225" w:rsidRPr="00942071" w:rsidRDefault="00876678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 NW/Destination NW</w:t>
            </w:r>
          </w:p>
          <w:p w14:paraId="38A02FD6" w14:textId="33D9A101" w:rsidR="00325225" w:rsidRPr="00942071" w:rsidRDefault="008A7CDE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Positioning technique DL </w:t>
            </w:r>
            <w:r w:rsidR="00325225" w:rsidRPr="00942071">
              <w:rPr>
                <w:b/>
                <w:iCs/>
                <w:szCs w:val="20"/>
              </w:rPr>
              <w:t>E-CID</w:t>
            </w:r>
            <w:r>
              <w:rPr>
                <w:b/>
                <w:iCs/>
                <w:szCs w:val="20"/>
              </w:rPr>
              <w:t xml:space="preserve">, type </w:t>
            </w:r>
            <w:r w:rsidR="00325225" w:rsidRPr="00942071">
              <w:rPr>
                <w:b/>
                <w:iCs/>
                <w:szCs w:val="20"/>
              </w:rPr>
              <w:t>DL</w:t>
            </w:r>
            <w:r>
              <w:rPr>
                <w:b/>
                <w:iCs/>
                <w:szCs w:val="20"/>
              </w:rPr>
              <w:t xml:space="preserve">, mode </w:t>
            </w:r>
            <w:r w:rsidR="00244A8D">
              <w:rPr>
                <w:b/>
                <w:iCs/>
                <w:szCs w:val="20"/>
              </w:rPr>
              <w:t>UE-A</w:t>
            </w:r>
          </w:p>
          <w:p w14:paraId="7458052C" w14:textId="459C4617" w:rsidR="00325225" w:rsidRPr="00942071" w:rsidRDefault="00325225" w:rsidP="008A7CDE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</w:tc>
      </w:tr>
      <w:tr w:rsidR="00325225" w:rsidRPr="00942071" w14:paraId="68141B0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D763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EE2B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D577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8A7CDE" w:rsidRPr="00942071" w14:paraId="2E277F45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0154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D90C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598F" w14:textId="3A28F8D3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Transmission of the PDSCH from the gNB carrying the LPP Request Location Information message</w:t>
            </w:r>
          </w:p>
        </w:tc>
      </w:tr>
      <w:tr w:rsidR="008A7CDE" w:rsidRPr="00942071" w14:paraId="79751E39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3602" w14:textId="53B677C0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D08F" w14:textId="5F1A6E9D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BA8" w14:textId="141264F7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8A7CDE" w:rsidRPr="00942071" w14:paraId="5A7F231E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7AE1" w14:textId="607F0063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DL E-CID measurement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B1D" w14:textId="6E2A25CA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3C47" w14:textId="15BC3687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sing only existing RRM measurement</w:t>
            </w:r>
          </w:p>
        </w:tc>
      </w:tr>
      <w:tr w:rsidR="008A7CDE" w:rsidRPr="00942071" w14:paraId="1F2F2E4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FFF" w14:textId="4C4DE996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B46" w14:textId="64070013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38B" w14:textId="7B9AB7E8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UL LPP message preparation</w:t>
            </w:r>
          </w:p>
        </w:tc>
      </w:tr>
      <w:tr w:rsidR="008A7CDE" w:rsidRPr="00942071" w14:paraId="0B083F19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211" w14:textId="62FDB495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09AD" w14:textId="6EAC9A9B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34C" w14:textId="05EE040A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8A7CDE" w:rsidRPr="00942071" w14:paraId="2AEBC16C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64E" w14:textId="571BD641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End</w:t>
            </w:r>
            <w:r w:rsidRPr="00942071">
              <w:rPr>
                <w:bCs/>
                <w:iCs/>
                <w:szCs w:val="20"/>
              </w:rPr>
              <w:t xml:space="preserve">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F54" w14:textId="4741CA0A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0E" w14:textId="61F75F44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Successful decoding of the PUSCH carrying the LPP Provide Location Information message</w:t>
            </w:r>
          </w:p>
        </w:tc>
      </w:tr>
      <w:tr w:rsidR="008A7CDE" w:rsidRPr="00942071" w14:paraId="0F18145F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1B23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B76" w14:textId="5DCB97B6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.5-15ms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14C1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</w:p>
        </w:tc>
      </w:tr>
    </w:tbl>
    <w:p w14:paraId="59F61581" w14:textId="77777777" w:rsidR="00325225" w:rsidRPr="00325225" w:rsidRDefault="00325225" w:rsidP="00325225">
      <w:pPr>
        <w:rPr>
          <w:lang w:eastAsia="zh-CN"/>
        </w:rPr>
      </w:pPr>
    </w:p>
    <w:p w14:paraId="463D2BC3" w14:textId="44C52F1A" w:rsidR="00325225" w:rsidRDefault="00325225" w:rsidP="00325225">
      <w:pPr>
        <w:pStyle w:val="Heading3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L E-CID positioning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782CF62B" w14:textId="77777777" w:rsidTr="00B3020C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788E" w14:textId="158B7C35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 w:rsidR="00B3020C"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 w:rsidR="00B3020C">
              <w:rPr>
                <w:b/>
                <w:iCs/>
                <w:szCs w:val="20"/>
              </w:rPr>
              <w:t>NW</w:t>
            </w:r>
          </w:p>
          <w:p w14:paraId="166895FD" w14:textId="3036E6B4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Positioning technique </w:t>
            </w:r>
            <w:r w:rsidR="00B3020C">
              <w:rPr>
                <w:b/>
                <w:iCs/>
                <w:szCs w:val="20"/>
              </w:rPr>
              <w:t>UL-</w:t>
            </w:r>
            <w:r w:rsidRPr="00942071">
              <w:rPr>
                <w:b/>
                <w:iCs/>
                <w:szCs w:val="20"/>
              </w:rPr>
              <w:t xml:space="preserve">E-CID, type </w:t>
            </w:r>
            <w:r w:rsidR="00B3020C">
              <w:rPr>
                <w:b/>
                <w:iCs/>
                <w:szCs w:val="20"/>
              </w:rPr>
              <w:t xml:space="preserve">DL+UL, mode </w:t>
            </w:r>
            <w:r w:rsidR="00244A8D">
              <w:rPr>
                <w:b/>
                <w:iCs/>
                <w:szCs w:val="20"/>
              </w:rPr>
              <w:t>UE-A</w:t>
            </w:r>
          </w:p>
          <w:p w14:paraId="454EB971" w14:textId="60696813" w:rsidR="00325225" w:rsidRPr="00942071" w:rsidRDefault="00325225" w:rsidP="00B3020C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</w:tc>
      </w:tr>
      <w:tr w:rsidR="00325225" w:rsidRPr="00942071" w14:paraId="2948F4A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D2D1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9E39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C1C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B3020C" w:rsidRPr="00942071" w14:paraId="58E0460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1FC2" w14:textId="269941D5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4F0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E8D" w14:textId="607F5E9F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B3020C" w:rsidRPr="00942071" w14:paraId="392694A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CEAD" w14:textId="57F02817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C19" w14:textId="333EDCF6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5DE" w14:textId="0DAFA4B5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B3020C" w:rsidRPr="00942071" w14:paraId="69731E5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8E57" w14:textId="2EC8168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AoA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510F" w14:textId="58AA8998" w:rsidR="00B3020C" w:rsidRPr="00942071" w:rsidRDefault="00B3020C" w:rsidP="00B3020C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0-20ms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1CB" w14:textId="652F887A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 SRS periodicity is 20ms. Either AoA is not measured or AoA is measured by 1 sample.</w:t>
            </w:r>
          </w:p>
        </w:tc>
      </w:tr>
      <w:tr w:rsidR="00B3020C" w:rsidRPr="00942071" w14:paraId="3E2DFF8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D8A" w14:textId="21752DF6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DEE1" w14:textId="2770E87F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CFA" w14:textId="31941778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B3020C" w:rsidRPr="00942071" w14:paraId="20BA712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2361" w14:textId="73BCE92B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B19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407" w14:textId="3149FB6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B3020C" w:rsidRPr="00942071" w14:paraId="4FE5FA3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F643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lastRenderedPageBreak/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7C3" w14:textId="199EAD0C" w:rsidR="00B3020C" w:rsidRPr="00942071" w:rsidRDefault="00B3020C" w:rsidP="00B3020C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225C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</w:tr>
    </w:tbl>
    <w:p w14:paraId="29D24C57" w14:textId="77777777" w:rsidR="00325225" w:rsidRPr="00325225" w:rsidRDefault="00325225" w:rsidP="00325225">
      <w:pPr>
        <w:rPr>
          <w:lang w:eastAsia="zh-CN"/>
        </w:rPr>
      </w:pPr>
    </w:p>
    <w:p w14:paraId="5BACC698" w14:textId="1B7E8F10" w:rsidR="00325225" w:rsidRDefault="00325225" w:rsidP="00325225">
      <w:pPr>
        <w:pStyle w:val="Heading3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E-based DL-only positioning (DL-TDOA and/or DL-AoD)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4970C8D0" w14:textId="77777777" w:rsidTr="00C35FB0">
        <w:trPr>
          <w:trHeight w:val="1030"/>
        </w:trPr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E7F6" w14:textId="451DA3AF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 w:rsidR="00B3020C">
              <w:rPr>
                <w:b/>
                <w:iCs/>
                <w:szCs w:val="20"/>
              </w:rPr>
              <w:t>UE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 w:rsidR="00B3020C">
              <w:rPr>
                <w:b/>
                <w:iCs/>
                <w:szCs w:val="20"/>
              </w:rPr>
              <w:t>UE</w:t>
            </w:r>
          </w:p>
          <w:p w14:paraId="6E87AD98" w14:textId="15DC2A5D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Positioning technique DL-TDOA</w:t>
            </w:r>
            <w:r w:rsidR="00B3020C">
              <w:rPr>
                <w:b/>
                <w:iCs/>
                <w:szCs w:val="20"/>
              </w:rPr>
              <w:t xml:space="preserve"> and/or DL-AoD</w:t>
            </w:r>
            <w:r w:rsidR="00244A8D">
              <w:rPr>
                <w:b/>
                <w:iCs/>
                <w:szCs w:val="20"/>
              </w:rPr>
              <w:t>, type DL, mode UE-B</w:t>
            </w:r>
          </w:p>
          <w:p w14:paraId="379998DB" w14:textId="77777777" w:rsidR="00325225" w:rsidRDefault="00325225" w:rsidP="00B3020C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  <w:p w14:paraId="661B8957" w14:textId="66F4C465" w:rsidR="00B3020C" w:rsidRPr="00942071" w:rsidRDefault="00B3020C" w:rsidP="00B3020C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MO-LR, i.e. UE as the location consumer</w:t>
            </w:r>
          </w:p>
        </w:tc>
      </w:tr>
      <w:tr w:rsidR="00325225" w:rsidRPr="00942071" w14:paraId="0FBF212D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B739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A926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ED6D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25225" w:rsidRPr="00942071" w14:paraId="266AACC9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8621" w14:textId="77777777" w:rsidR="00325225" w:rsidRPr="00942071" w:rsidRDefault="00325225" w:rsidP="00C95118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E1A" w14:textId="77777777" w:rsidR="00325225" w:rsidRPr="00942071" w:rsidRDefault="00325225" w:rsidP="00C95118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B8A" w14:textId="0BE0513F" w:rsidR="00325225" w:rsidRPr="00B3020C" w:rsidRDefault="00B3020C" w:rsidP="00B3020C">
            <w:pPr>
              <w:autoSpaceDE/>
              <w:autoSpaceDN/>
              <w:adjustRightInd/>
              <w:snapToGrid/>
              <w:spacing w:after="160" w:line="231" w:lineRule="atLeast"/>
              <w:jc w:val="left"/>
              <w:rPr>
                <w:rFonts w:eastAsia="Calibri"/>
                <w:sz w:val="20"/>
                <w:szCs w:val="20"/>
                <w:lang w:val="en-GB"/>
              </w:rPr>
            </w:pPr>
            <w:r w:rsidRPr="00B3020C">
              <w:rPr>
                <w:rFonts w:eastAsia="Calibri"/>
                <w:szCs w:val="20"/>
                <w:lang w:val="en-GB"/>
              </w:rPr>
              <w:t>Alt. 2: Transmission of the PDSCH from the gNB carrying the LPP message containing the assistance data</w:t>
            </w:r>
          </w:p>
        </w:tc>
      </w:tr>
      <w:tr w:rsidR="00B3020C" w:rsidRPr="00942071" w14:paraId="1B3F74CD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51B7" w14:textId="39859DB0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A40" w14:textId="55FF31FE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AE3" w14:textId="3A2DBAEF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B3020C" w:rsidRPr="00942071" w14:paraId="73C3BA6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AA3F" w14:textId="6B93D411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18E" w14:textId="213B7183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95D" w14:textId="007E6046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L RRC message preparation for gap request</w:t>
            </w:r>
          </w:p>
        </w:tc>
      </w:tr>
      <w:tr w:rsidR="00B3020C" w:rsidRPr="00942071" w14:paraId="0142BE26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4D7E" w14:textId="0B3FFAF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969" w14:textId="308B2BD9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46D" w14:textId="661DF491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B3020C" w:rsidRPr="00942071" w14:paraId="5E2741BF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77B7" w14:textId="7091733D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A55D" w14:textId="16FEEF43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A5CB" w14:textId="4D2D99CE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D</w:t>
            </w:r>
            <w:r>
              <w:rPr>
                <w:bCs/>
                <w:iCs/>
                <w:szCs w:val="20"/>
                <w:lang w:eastAsia="zh-CN"/>
              </w:rPr>
              <w:t>ecoding measurement gap request</w:t>
            </w:r>
          </w:p>
        </w:tc>
      </w:tr>
      <w:tr w:rsidR="00B3020C" w:rsidRPr="00942071" w14:paraId="1FC67F8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340" w14:textId="6972641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gNB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52A" w14:textId="647630D9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19DA" w14:textId="253CF00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Reconfiguration with a measurement gap of MGRP = 20ms, MGL = 3ms (MG pattern 10)</w:t>
            </w:r>
          </w:p>
        </w:tc>
      </w:tr>
      <w:tr w:rsidR="00B3020C" w:rsidRPr="00942071" w14:paraId="3B38B4C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DADB" w14:textId="2DD0949C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DSCH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4B4" w14:textId="35E1DF4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.5-1ms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F2BB" w14:textId="353F0F31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C</w:t>
            </w:r>
            <w:r>
              <w:rPr>
                <w:bCs/>
                <w:iCs/>
                <w:szCs w:val="20"/>
                <w:lang w:eastAsia="zh-CN"/>
              </w:rPr>
              <w:t>onsidering TDD configuration DDDSU, using D or S to transmit PDSCH.</w:t>
            </w:r>
          </w:p>
        </w:tc>
      </w:tr>
      <w:tr w:rsidR="00B3020C" w:rsidRPr="00942071" w14:paraId="3BB7B22E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2407" w14:textId="4F369C52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U</w:t>
            </w:r>
            <w:r>
              <w:rPr>
                <w:bCs/>
                <w:iCs/>
                <w:szCs w:val="20"/>
              </w:rPr>
              <w:t>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B82" w14:textId="7D17E79A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</w:t>
            </w:r>
            <w:r>
              <w:rPr>
                <w:bCs/>
                <w:iCs/>
                <w:szCs w:val="20"/>
              </w:rPr>
              <w:t>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156" w14:textId="191CFBC7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R</w:t>
            </w:r>
            <w:r>
              <w:rPr>
                <w:bCs/>
                <w:iCs/>
                <w:szCs w:val="20"/>
                <w:lang w:eastAsia="zh-CN"/>
              </w:rPr>
              <w:t>RC reconfiguration delay in TS 38.331</w:t>
            </w:r>
          </w:p>
        </w:tc>
      </w:tr>
      <w:tr w:rsidR="00B3020C" w:rsidRPr="00942071" w14:paraId="5657C1A8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E22" w14:textId="07F3CC73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P</w:t>
            </w:r>
            <w:r>
              <w:rPr>
                <w:bCs/>
                <w:iCs/>
                <w:szCs w:val="20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174B" w14:textId="24A47C3C" w:rsidR="00B3020C" w:rsidRPr="00942071" w:rsidRDefault="00B3020C" w:rsidP="00F6075C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23 (1 samp.)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F22" w14:textId="77777777" w:rsidR="00B3020C" w:rsidRDefault="00B3020C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According to RAN4, assuming PRS periodicity being 20ms and single frequency layer processing</w:t>
            </w:r>
          </w:p>
          <w:p w14:paraId="73DB91D1" w14:textId="77777777" w:rsidR="00B3020C" w:rsidRDefault="0064404B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RxBeam,i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  <m:r>
                    <m:rPr>
                      <m:sty m:val="p"/>
                    </m:rPr>
                    <w:rPr>
                      <w:rFonts w:ascii="Cambria Math"/>
                      <w:lang w:eastAsia="zh-CN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last</m:t>
                  </m:r>
                </m:sub>
              </m:sSub>
            </m:oMath>
            <w:r w:rsidR="00B3020C" w:rsidRPr="00F64187">
              <w:t xml:space="preserve"> ,</w:t>
            </w:r>
          </w:p>
          <w:p w14:paraId="4975F04B" w14:textId="77777777" w:rsidR="00B3020C" w:rsidRPr="001206F0" w:rsidRDefault="0064404B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effect,i</m:t>
                  </m:r>
                </m:sub>
              </m:sSub>
            </m:oMath>
            <w:r w:rsidR="00B3020C" w:rsidRPr="001206F0">
              <w:rPr>
                <w:rFonts w:ascii="Cambria Math" w:hAnsi="Cambria Math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</w:p>
          <w:p w14:paraId="4C904057" w14:textId="77777777" w:rsidR="00B3020C" w:rsidRDefault="00B3020C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</w:t>
            </w:r>
          </w:p>
          <w:p w14:paraId="24C21D34" w14:textId="77777777" w:rsidR="009C77EA" w:rsidRDefault="009C77EA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RxBeam, i</w:t>
            </w:r>
            <w:r>
              <w:rPr>
                <w:bCs/>
                <w:iCs/>
                <w:szCs w:val="20"/>
                <w:lang w:eastAsia="zh-CN"/>
              </w:rPr>
              <w:t>=1, i.e. the number of Rx beams is 1 at UE</w:t>
            </w:r>
          </w:p>
          <w:p w14:paraId="45E723EA" w14:textId="77777777" w:rsidR="009C77EA" w:rsidRPr="001206F0" w:rsidRDefault="0064404B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m:r>
                        </m:sup>
                      </m:s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=1</m:t>
              </m:r>
            </m:oMath>
            <w:r w:rsidR="009C77EA">
              <w:rPr>
                <w:rFonts w:hint="eastAsia"/>
                <w:lang w:eastAsia="zh-CN"/>
              </w:rPr>
              <w:t>,</w:t>
            </w:r>
            <w:r w:rsidR="009C77EA">
              <w:rPr>
                <w:lang w:eastAsia="zh-CN"/>
              </w:rPr>
              <w:t xml:space="preserve"> i.e. UE can process all PRS in a slot and UE can buffer all PRS within a P-ms window</w:t>
            </w:r>
          </w:p>
          <w:p w14:paraId="4F59A18C" w14:textId="77777777" w:rsidR="009C77EA" w:rsidRDefault="009C77EA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>sample = 1 or 4, i.e., the measurement average time is 1 or 4</w:t>
            </w:r>
          </w:p>
          <w:p w14:paraId="3C975406" w14:textId="77777777" w:rsidR="009C77EA" w:rsidRPr="001206F0" w:rsidRDefault="009C77EA" w:rsidP="007010E5">
            <w:pPr>
              <w:pStyle w:val="ListParagraph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lang w:eastAsia="zh-CN"/>
              </w:rPr>
              <w:t>i = 20ms as the UE capability T</w:t>
            </w:r>
          </w:p>
          <w:p w14:paraId="2F046307" w14:textId="147F2DB1" w:rsidR="00B3020C" w:rsidRPr="009C77EA" w:rsidRDefault="009C77EA" w:rsidP="007010E5">
            <w:pPr>
              <w:pStyle w:val="ListParagraph"/>
              <w:numPr>
                <w:ilvl w:val="0"/>
                <w:numId w:val="3"/>
              </w:numPr>
              <w:ind w:firstLineChars="0"/>
              <w:rPr>
                <w:bCs/>
                <w:iCs/>
                <w:szCs w:val="20"/>
              </w:rPr>
            </w:pPr>
            <w:r w:rsidRPr="009C77EA">
              <w:rPr>
                <w:rFonts w:hint="eastAsia"/>
                <w:bCs/>
                <w:iCs/>
                <w:szCs w:val="20"/>
                <w:lang w:eastAsia="zh-CN"/>
              </w:rPr>
              <w:lastRenderedPageBreak/>
              <w:t>T</w:t>
            </w:r>
            <w:r w:rsidRPr="009C77EA">
              <w:rPr>
                <w:bCs/>
                <w:iCs/>
                <w:szCs w:val="20"/>
                <w:vertAlign w:val="subscript"/>
                <w:lang w:eastAsia="zh-CN"/>
              </w:rPr>
              <w:t>available_PRS, i</w:t>
            </w:r>
            <w:r w:rsidRPr="009C77EA">
              <w:rPr>
                <w:bCs/>
                <w:iCs/>
                <w:szCs w:val="20"/>
                <w:lang w:eastAsia="zh-CN"/>
              </w:rPr>
              <w:t>=20ms, i.e., the LCM of PRS periodicity and MGRP is 20ms</w:t>
            </w:r>
          </w:p>
        </w:tc>
      </w:tr>
      <w:tr w:rsidR="00B3020C" w:rsidRPr="00942071" w14:paraId="15F270A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5E1" w14:textId="78481C42" w:rsidR="00B3020C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lastRenderedPageBreak/>
              <w:t>L</w:t>
            </w:r>
            <w:r>
              <w:rPr>
                <w:bCs/>
                <w:iCs/>
                <w:szCs w:val="20"/>
              </w:rPr>
              <w:t>ocation calculation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5097" w14:textId="06FEF6DB" w:rsidR="00B3020C" w:rsidRDefault="00B3020C" w:rsidP="00B3020C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3ms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141" w14:textId="021F6B0E" w:rsidR="00B3020C" w:rsidRDefault="00B3020C" w:rsidP="00B3020C">
            <w:pPr>
              <w:jc w:val="left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U</w:t>
            </w:r>
            <w:r>
              <w:rPr>
                <w:bCs/>
                <w:iCs/>
                <w:szCs w:val="20"/>
              </w:rPr>
              <w:t>E</w:t>
            </w:r>
          </w:p>
        </w:tc>
      </w:tr>
      <w:tr w:rsidR="00B3020C" w:rsidRPr="00942071" w14:paraId="4EAB932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36E6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C85C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2ABE" w14:textId="7DFE2059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B3020C">
              <w:rPr>
                <w:bCs/>
                <w:iCs/>
                <w:szCs w:val="20"/>
              </w:rPr>
              <w:t>Calculation of Location Estimate at the UE</w:t>
            </w:r>
          </w:p>
        </w:tc>
      </w:tr>
      <w:tr w:rsidR="00B3020C" w:rsidRPr="00942071" w14:paraId="0CFA68A4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96EF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3E9" w14:textId="633D949C" w:rsidR="00B3020C" w:rsidRPr="00942071" w:rsidRDefault="00F6075C" w:rsidP="00F6075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1-58.5ms (1 samp.)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741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</w:tr>
    </w:tbl>
    <w:p w14:paraId="44BBEA50" w14:textId="77777777" w:rsidR="00325225" w:rsidRDefault="00325225" w:rsidP="00325225">
      <w:pPr>
        <w:rPr>
          <w:lang w:eastAsia="zh-CN"/>
        </w:rPr>
      </w:pPr>
    </w:p>
    <w:p w14:paraId="3C3978F1" w14:textId="63170A82" w:rsidR="00B91CC2" w:rsidRDefault="00B91CC2" w:rsidP="00B91CC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7</w:t>
      </w:r>
      <w:r>
        <w:rPr>
          <w:b/>
          <w:i/>
        </w:rPr>
        <w:fldChar w:fldCharType="end"/>
      </w:r>
      <w:r>
        <w:rPr>
          <w:b/>
          <w:i/>
        </w:rPr>
        <w:t>: Physical la</w:t>
      </w:r>
      <w:r w:rsidR="00C35FB0">
        <w:rPr>
          <w:b/>
          <w:i/>
        </w:rPr>
        <w:t>yer latency is summarized below, with the latency value less than 10ms only achieved by UL E-CID (6ms), UL-only (6.5ms), and DL E-CID (8.5ms).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2268"/>
        <w:gridCol w:w="2791"/>
      </w:tblGrid>
      <w:tr w:rsidR="00B91CC2" w14:paraId="0533364E" w14:textId="77777777" w:rsidTr="00B91CC2">
        <w:tc>
          <w:tcPr>
            <w:tcW w:w="2405" w:type="dxa"/>
          </w:tcPr>
          <w:p w14:paraId="356FF765" w14:textId="3D6F23BE" w:rsidR="00B91CC2" w:rsidRPr="00B91CC2" w:rsidRDefault="00B91CC2" w:rsidP="00B91CC2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Positioning methods</w:t>
            </w:r>
          </w:p>
        </w:tc>
        <w:tc>
          <w:tcPr>
            <w:tcW w:w="4111" w:type="dxa"/>
            <w:gridSpan w:val="2"/>
          </w:tcPr>
          <w:p w14:paraId="4D8CE0D2" w14:textId="7D73CAB4" w:rsidR="00B91CC2" w:rsidRDefault="00B91CC2" w:rsidP="00B91CC2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ubcase</w:t>
            </w:r>
          </w:p>
        </w:tc>
        <w:tc>
          <w:tcPr>
            <w:tcW w:w="2791" w:type="dxa"/>
          </w:tcPr>
          <w:p w14:paraId="7F4E983C" w14:textId="49ED40A0" w:rsidR="00B91CC2" w:rsidRDefault="00B91CC2" w:rsidP="00B91CC2">
            <w:pPr>
              <w:rPr>
                <w:b/>
                <w:i/>
              </w:rPr>
            </w:pPr>
            <w:r>
              <w:rPr>
                <w:b/>
                <w:lang w:eastAsia="zh-CN"/>
              </w:rPr>
              <w:t xml:space="preserve">Physical layer latency </w:t>
            </w:r>
          </w:p>
        </w:tc>
      </w:tr>
      <w:tr w:rsidR="00B91CC2" w14:paraId="57AD1260" w14:textId="77777777" w:rsidTr="00B91CC2">
        <w:tc>
          <w:tcPr>
            <w:tcW w:w="2405" w:type="dxa"/>
            <w:vMerge w:val="restart"/>
            <w:vAlign w:val="center"/>
          </w:tcPr>
          <w:p w14:paraId="18B6EF3B" w14:textId="02E4EF30" w:rsidR="00B91CC2" w:rsidRPr="00B91CC2" w:rsidRDefault="00B91CC2" w:rsidP="00B91CC2">
            <w:pPr>
              <w:jc w:val="left"/>
            </w:pPr>
            <w:r w:rsidRPr="00B91CC2">
              <w:t>UE-assisted DL-only positioning (DL-TDOA and/or DL-AoD)</w:t>
            </w:r>
            <w:r>
              <w:t xml:space="preserve"> and Multi-RTT positioning</w:t>
            </w:r>
          </w:p>
        </w:tc>
        <w:tc>
          <w:tcPr>
            <w:tcW w:w="1843" w:type="dxa"/>
            <w:vMerge w:val="restart"/>
            <w:vAlign w:val="center"/>
          </w:tcPr>
          <w:p w14:paraId="3D047A4F" w14:textId="6E3A3D76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Gap request (20ms PRS)</w:t>
            </w:r>
          </w:p>
        </w:tc>
        <w:tc>
          <w:tcPr>
            <w:tcW w:w="2268" w:type="dxa"/>
            <w:vAlign w:val="center"/>
          </w:tcPr>
          <w:p w14:paraId="16D44550" w14:textId="2992DE4A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 sample</w:t>
            </w:r>
          </w:p>
        </w:tc>
        <w:tc>
          <w:tcPr>
            <w:tcW w:w="2791" w:type="dxa"/>
            <w:vAlign w:val="center"/>
          </w:tcPr>
          <w:p w14:paraId="6FD4F44D" w14:textId="2DD527E5" w:rsidR="00B91CC2" w:rsidRP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 xml:space="preserve">1.5-66ms </w:t>
            </w:r>
          </w:p>
        </w:tc>
      </w:tr>
      <w:tr w:rsidR="00B91CC2" w14:paraId="5B52FE8A" w14:textId="77777777" w:rsidTr="00B91CC2">
        <w:tc>
          <w:tcPr>
            <w:tcW w:w="2405" w:type="dxa"/>
            <w:vMerge/>
            <w:vAlign w:val="center"/>
          </w:tcPr>
          <w:p w14:paraId="25A6D600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0C6C91C6" w14:textId="77777777" w:rsidR="00B91CC2" w:rsidRPr="00B91CC2" w:rsidRDefault="00B91CC2" w:rsidP="00B91CC2">
            <w:pPr>
              <w:jc w:val="left"/>
            </w:pPr>
          </w:p>
        </w:tc>
        <w:tc>
          <w:tcPr>
            <w:tcW w:w="2268" w:type="dxa"/>
            <w:vAlign w:val="center"/>
          </w:tcPr>
          <w:p w14:paraId="3E8C3D82" w14:textId="01AB01BD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1</w:t>
            </w:r>
          </w:p>
        </w:tc>
        <w:tc>
          <w:tcPr>
            <w:tcW w:w="2791" w:type="dxa"/>
            <w:vAlign w:val="center"/>
          </w:tcPr>
          <w:p w14:paraId="3C210F41" w14:textId="5E08CE5F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111.5-126.5ms</w:t>
            </w:r>
          </w:p>
        </w:tc>
      </w:tr>
      <w:tr w:rsidR="00B91CC2" w14:paraId="62EEBFCE" w14:textId="77777777" w:rsidTr="00B91CC2">
        <w:tc>
          <w:tcPr>
            <w:tcW w:w="2405" w:type="dxa"/>
            <w:vMerge/>
            <w:vAlign w:val="center"/>
          </w:tcPr>
          <w:p w14:paraId="19FBCA61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6B8FA156" w14:textId="77777777" w:rsidR="00B91CC2" w:rsidRPr="00B91CC2" w:rsidRDefault="00B91CC2" w:rsidP="00B91CC2">
            <w:pPr>
              <w:jc w:val="left"/>
            </w:pPr>
          </w:p>
        </w:tc>
        <w:tc>
          <w:tcPr>
            <w:tcW w:w="2268" w:type="dxa"/>
            <w:vAlign w:val="center"/>
          </w:tcPr>
          <w:p w14:paraId="6A85A45D" w14:textId="5B2666AF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2</w:t>
            </w:r>
          </w:p>
        </w:tc>
        <w:tc>
          <w:tcPr>
            <w:tcW w:w="2791" w:type="dxa"/>
            <w:vAlign w:val="center"/>
          </w:tcPr>
          <w:p w14:paraId="002D3FA1" w14:textId="01509DD8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171.5-186ms</w:t>
            </w:r>
          </w:p>
        </w:tc>
      </w:tr>
      <w:tr w:rsidR="00B91CC2" w14:paraId="362A9FC5" w14:textId="77777777" w:rsidTr="00B91CC2">
        <w:tc>
          <w:tcPr>
            <w:tcW w:w="2405" w:type="dxa"/>
            <w:vMerge/>
            <w:vAlign w:val="center"/>
          </w:tcPr>
          <w:p w14:paraId="7C412424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 w:val="restart"/>
            <w:vAlign w:val="center"/>
          </w:tcPr>
          <w:p w14:paraId="6A146D4A" w14:textId="2A693C10" w:rsidR="00B91CC2" w:rsidRPr="00B91CC2" w:rsidRDefault="00B91CC2" w:rsidP="00C35FB0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</w:t>
            </w:r>
            <w:r w:rsidR="00C35FB0">
              <w:rPr>
                <w:lang w:eastAsia="zh-CN"/>
              </w:rPr>
              <w:t>g</w:t>
            </w:r>
            <w:r>
              <w:rPr>
                <w:lang w:eastAsia="zh-CN"/>
              </w:rPr>
              <w:t>ap Request (160ms PRS)</w:t>
            </w:r>
          </w:p>
        </w:tc>
        <w:tc>
          <w:tcPr>
            <w:tcW w:w="2268" w:type="dxa"/>
            <w:vAlign w:val="center"/>
          </w:tcPr>
          <w:p w14:paraId="191EB920" w14:textId="39D66DD1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2CB1A599" w14:textId="6BC7AF47" w:rsidR="00B91CC2" w:rsidRP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171.5-178.5ms</w:t>
            </w:r>
          </w:p>
        </w:tc>
      </w:tr>
      <w:tr w:rsidR="00B91CC2" w14:paraId="68338A78" w14:textId="77777777" w:rsidTr="00B91CC2">
        <w:tc>
          <w:tcPr>
            <w:tcW w:w="2405" w:type="dxa"/>
            <w:vMerge/>
            <w:vAlign w:val="center"/>
          </w:tcPr>
          <w:p w14:paraId="1C402375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639CFFA4" w14:textId="77777777" w:rsidR="00B91CC2" w:rsidRPr="00B91CC2" w:rsidRDefault="00B91CC2" w:rsidP="00B91CC2">
            <w:pPr>
              <w:jc w:val="left"/>
            </w:pPr>
          </w:p>
        </w:tc>
        <w:tc>
          <w:tcPr>
            <w:tcW w:w="2268" w:type="dxa"/>
            <w:vAlign w:val="center"/>
          </w:tcPr>
          <w:p w14:paraId="77FA1B1D" w14:textId="763EF067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CSSF = 1</w:t>
            </w:r>
          </w:p>
        </w:tc>
        <w:tc>
          <w:tcPr>
            <w:tcW w:w="2791" w:type="dxa"/>
            <w:vAlign w:val="center"/>
          </w:tcPr>
          <w:p w14:paraId="19082301" w14:textId="15DA1E43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651.5-658.5ms</w:t>
            </w:r>
          </w:p>
        </w:tc>
      </w:tr>
      <w:tr w:rsidR="00B91CC2" w14:paraId="6CAC8CDC" w14:textId="77777777" w:rsidTr="00B91CC2">
        <w:tc>
          <w:tcPr>
            <w:tcW w:w="2405" w:type="dxa"/>
            <w:vMerge w:val="restart"/>
            <w:vAlign w:val="center"/>
          </w:tcPr>
          <w:p w14:paraId="1C5404C6" w14:textId="07A9C51C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L-only positioning (UL-TDOA and/or UL-AoA)</w:t>
            </w:r>
          </w:p>
        </w:tc>
        <w:tc>
          <w:tcPr>
            <w:tcW w:w="4111" w:type="dxa"/>
            <w:gridSpan w:val="2"/>
            <w:vAlign w:val="center"/>
          </w:tcPr>
          <w:p w14:paraId="01C31030" w14:textId="0E7B8D41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05356691" w14:textId="7EBE4EA0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 xml:space="preserve">6.5-26ms </w:t>
            </w:r>
          </w:p>
        </w:tc>
      </w:tr>
      <w:tr w:rsidR="00B91CC2" w:rsidRPr="00B91CC2" w14:paraId="33DB60B7" w14:textId="77777777" w:rsidTr="00B91CC2">
        <w:tc>
          <w:tcPr>
            <w:tcW w:w="2405" w:type="dxa"/>
            <w:vMerge/>
            <w:vAlign w:val="center"/>
          </w:tcPr>
          <w:p w14:paraId="32A4B900" w14:textId="77777777" w:rsidR="00B91CC2" w:rsidRPr="00B91CC2" w:rsidRDefault="00B91CC2" w:rsidP="00B91CC2">
            <w:pPr>
              <w:jc w:val="left"/>
            </w:pPr>
          </w:p>
        </w:tc>
        <w:tc>
          <w:tcPr>
            <w:tcW w:w="4111" w:type="dxa"/>
            <w:gridSpan w:val="2"/>
            <w:vAlign w:val="center"/>
          </w:tcPr>
          <w:p w14:paraId="392832F8" w14:textId="555000FD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</w:p>
        </w:tc>
        <w:tc>
          <w:tcPr>
            <w:tcW w:w="2791" w:type="dxa"/>
            <w:vAlign w:val="center"/>
          </w:tcPr>
          <w:p w14:paraId="3E2BDD73" w14:textId="516136F1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66.5-86.5ms</w:t>
            </w:r>
          </w:p>
        </w:tc>
      </w:tr>
      <w:tr w:rsidR="00B91CC2" w:rsidRPr="00B91CC2" w14:paraId="3D9D8215" w14:textId="77777777" w:rsidTr="00B91CC2">
        <w:tc>
          <w:tcPr>
            <w:tcW w:w="2405" w:type="dxa"/>
            <w:vAlign w:val="center"/>
          </w:tcPr>
          <w:p w14:paraId="25055B86" w14:textId="71FF6780" w:rsidR="00B91CC2" w:rsidRPr="00B91CC2" w:rsidRDefault="00B91CC2" w:rsidP="00B91CC2">
            <w:pPr>
              <w:jc w:val="left"/>
            </w:pPr>
            <w:r w:rsidRPr="00B91CC2">
              <w:t>DL E-CID positioning</w:t>
            </w:r>
          </w:p>
        </w:tc>
        <w:tc>
          <w:tcPr>
            <w:tcW w:w="4111" w:type="dxa"/>
            <w:gridSpan w:val="2"/>
            <w:vAlign w:val="center"/>
          </w:tcPr>
          <w:p w14:paraId="5994E192" w14:textId="77777777" w:rsidR="00B91CC2" w:rsidRDefault="00B91CC2" w:rsidP="00B91CC2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3F9E793A" w14:textId="2493137C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.5-15ms</w:t>
            </w:r>
          </w:p>
        </w:tc>
      </w:tr>
      <w:tr w:rsidR="00B91CC2" w:rsidRPr="00B91CC2" w14:paraId="0C43A8C1" w14:textId="77777777" w:rsidTr="00B91CC2">
        <w:tc>
          <w:tcPr>
            <w:tcW w:w="2405" w:type="dxa"/>
            <w:vAlign w:val="center"/>
          </w:tcPr>
          <w:p w14:paraId="24757E87" w14:textId="44735902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E-CID positioning</w:t>
            </w:r>
          </w:p>
        </w:tc>
        <w:tc>
          <w:tcPr>
            <w:tcW w:w="4111" w:type="dxa"/>
            <w:gridSpan w:val="2"/>
            <w:vAlign w:val="center"/>
          </w:tcPr>
          <w:p w14:paraId="4A83D0FE" w14:textId="77777777" w:rsidR="00B91CC2" w:rsidRDefault="00B91CC2" w:rsidP="00B91CC2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3DF572D8" w14:textId="3E01F71B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</w:tr>
      <w:tr w:rsidR="00B91CC2" w:rsidRPr="00B91CC2" w14:paraId="414B2089" w14:textId="77777777" w:rsidTr="00B91CC2">
        <w:tc>
          <w:tcPr>
            <w:tcW w:w="2405" w:type="dxa"/>
            <w:vAlign w:val="center"/>
          </w:tcPr>
          <w:p w14:paraId="2438EAA4" w14:textId="59DFA5AE" w:rsid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E-based DL-</w:t>
            </w:r>
            <w:r w:rsidR="00C35FB0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positioning</w:t>
            </w:r>
          </w:p>
        </w:tc>
        <w:tc>
          <w:tcPr>
            <w:tcW w:w="4111" w:type="dxa"/>
            <w:gridSpan w:val="2"/>
            <w:vAlign w:val="center"/>
          </w:tcPr>
          <w:p w14:paraId="368E6095" w14:textId="7A84D2B4" w:rsid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Gap request and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0F1C0727" w14:textId="06A8E8E1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1-58.5ms (1 samp.)</w:t>
            </w:r>
          </w:p>
        </w:tc>
      </w:tr>
    </w:tbl>
    <w:p w14:paraId="007FA715" w14:textId="77777777" w:rsidR="00B91CC2" w:rsidRPr="00325225" w:rsidRDefault="00B91CC2" w:rsidP="00325225">
      <w:pPr>
        <w:rPr>
          <w:lang w:eastAsia="zh-CN"/>
        </w:rPr>
      </w:pPr>
    </w:p>
    <w:p w14:paraId="4A198C59" w14:textId="2647CD93" w:rsidR="002F597F" w:rsidRDefault="002F597F" w:rsidP="002F597F">
      <w:pPr>
        <w:pStyle w:val="Heading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valuations for potential enhancements</w:t>
      </w:r>
    </w:p>
    <w:p w14:paraId="2BA65719" w14:textId="0AD1C676" w:rsidR="002F597F" w:rsidRDefault="002F597F" w:rsidP="002F597F">
      <w:pPr>
        <w:pStyle w:val="Heading2"/>
        <w:rPr>
          <w:lang w:eastAsia="zh-CN"/>
        </w:rPr>
      </w:pPr>
      <w:r>
        <w:rPr>
          <w:lang w:eastAsia="zh-CN"/>
        </w:rPr>
        <w:t>LOS/NLOS identification</w:t>
      </w:r>
      <w:r w:rsidR="00045CD8">
        <w:rPr>
          <w:lang w:eastAsia="zh-CN"/>
        </w:rPr>
        <w:t xml:space="preserve"> </w:t>
      </w:r>
    </w:p>
    <w:p w14:paraId="1D0950CB" w14:textId="77777777" w:rsidR="006B2A36" w:rsidRDefault="006B2A36" w:rsidP="002F597F">
      <w:pPr>
        <w:pStyle w:val="Heading3"/>
        <w:rPr>
          <w:lang w:eastAsia="zh-CN"/>
        </w:rPr>
      </w:pPr>
      <w:r>
        <w:rPr>
          <w:lang w:eastAsia="zh-CN"/>
        </w:rPr>
        <w:t>Accuracy</w:t>
      </w:r>
    </w:p>
    <w:p w14:paraId="110E982C" w14:textId="7C23581D" w:rsidR="002F597F" w:rsidRDefault="006B4592" w:rsidP="00AA1A89">
      <w:pPr>
        <w:pStyle w:val="Heading4"/>
        <w:rPr>
          <w:lang w:eastAsia="zh-CN"/>
        </w:rPr>
      </w:pPr>
      <w:r>
        <w:rPr>
          <w:lang w:eastAsia="zh-CN"/>
        </w:rPr>
        <w:t xml:space="preserve">Evaluated </w:t>
      </w:r>
      <w:r w:rsidR="006B2A36">
        <w:rPr>
          <w:lang w:eastAsia="zh-CN"/>
        </w:rPr>
        <w:t>cases</w:t>
      </w:r>
    </w:p>
    <w:tbl>
      <w:tblPr>
        <w:tblStyle w:val="10"/>
        <w:tblW w:w="8364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1311"/>
        <w:gridCol w:w="1311"/>
        <w:gridCol w:w="1311"/>
        <w:gridCol w:w="1312"/>
      </w:tblGrid>
      <w:tr w:rsidR="0007009B" w:rsidRPr="00F40DA4" w14:paraId="6CA3B925" w14:textId="64ED7B95" w:rsidTr="0007009B">
        <w:trPr>
          <w:jc w:val="center"/>
        </w:trPr>
        <w:tc>
          <w:tcPr>
            <w:tcW w:w="3119" w:type="dxa"/>
            <w:vAlign w:val="center"/>
          </w:tcPr>
          <w:p w14:paraId="6DD28B4D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311" w:type="dxa"/>
          </w:tcPr>
          <w:p w14:paraId="3F38ECBC" w14:textId="5A302F41" w:rsidR="0007009B" w:rsidRPr="002C621A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311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311" w:type="dxa"/>
          </w:tcPr>
          <w:p w14:paraId="144D2414" w14:textId="7962597A" w:rsidR="0007009B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312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311" w:type="dxa"/>
          </w:tcPr>
          <w:p w14:paraId="71D5C250" w14:textId="3AC7A7DB" w:rsidR="0007009B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313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312" w:type="dxa"/>
          </w:tcPr>
          <w:p w14:paraId="05AAF001" w14:textId="115DF52E" w:rsidR="0007009B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314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07009B" w:rsidRPr="00F40DA4" w14:paraId="6962838E" w14:textId="09C606EC" w:rsidTr="0007009B">
        <w:trPr>
          <w:jc w:val="center"/>
        </w:trPr>
        <w:tc>
          <w:tcPr>
            <w:tcW w:w="3119" w:type="dxa"/>
            <w:vAlign w:val="center"/>
          </w:tcPr>
          <w:p w14:paraId="6002B81A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311" w:type="dxa"/>
          </w:tcPr>
          <w:p w14:paraId="3042DD96" w14:textId="5D70F7A9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CE2608C" w14:textId="1649607D" w:rsidR="0007009B" w:rsidRPr="002C621A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311" w:type="dxa"/>
          </w:tcPr>
          <w:p w14:paraId="442857C1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6B89E51" w14:textId="458DF7EF" w:rsidR="0007009B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311" w:type="dxa"/>
          </w:tcPr>
          <w:p w14:paraId="6399EA42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71EA502" w14:textId="22BDBC60" w:rsidR="0007009B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312" w:type="dxa"/>
          </w:tcPr>
          <w:p w14:paraId="4A74C98C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D0433D3" w14:textId="1769CA0D" w:rsidR="0007009B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7009B" w:rsidRPr="00F40DA4" w14:paraId="1F05003E" w14:textId="26FBB1FB" w:rsidTr="0007009B">
        <w:trPr>
          <w:jc w:val="center"/>
        </w:trPr>
        <w:tc>
          <w:tcPr>
            <w:tcW w:w="3119" w:type="dxa"/>
            <w:vAlign w:val="center"/>
          </w:tcPr>
          <w:p w14:paraId="4CEE26AF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311" w:type="dxa"/>
          </w:tcPr>
          <w:p w14:paraId="34D4E058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4A102551" w14:textId="65AF5281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311" w:type="dxa"/>
          </w:tcPr>
          <w:p w14:paraId="11FD0418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E290F85" w14:textId="79D747BD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AIM</w:t>
            </w:r>
            <w:r w:rsidR="004F1B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027882">
              <w:rPr>
                <w:rFonts w:ascii="Arial" w:hAnsi="Arial" w:cs="Arial"/>
                <w:sz w:val="20"/>
                <w:szCs w:val="20"/>
              </w:rPr>
              <w:instrText xml:space="preserve"> REF _Ref53562885 \r \h </w:instrText>
            </w:r>
            <w:r w:rsidR="00027882">
              <w:rPr>
                <w:rFonts w:ascii="Arial" w:hAnsi="Arial" w:cs="Arial"/>
                <w:sz w:val="20"/>
                <w:szCs w:val="20"/>
              </w:rPr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6C52">
              <w:rPr>
                <w:rFonts w:ascii="Arial" w:hAnsi="Arial" w:cs="Arial"/>
                <w:sz w:val="20"/>
                <w:szCs w:val="20"/>
              </w:rPr>
              <w:t>[2]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11" w:type="dxa"/>
          </w:tcPr>
          <w:p w14:paraId="452B9595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7A71785" w14:textId="568B95DD" w:rsidR="0007009B" w:rsidRPr="002C621A" w:rsidRDefault="0007009B" w:rsidP="006B459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LOS/NLOS detection</w:t>
            </w:r>
            <w:r w:rsidR="000278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027882">
              <w:rPr>
                <w:rFonts w:ascii="Arial" w:hAnsi="Arial" w:cs="Arial"/>
                <w:sz w:val="20"/>
                <w:szCs w:val="20"/>
              </w:rPr>
              <w:instrText xml:space="preserve"> REF _Ref53562885 \r \h </w:instrText>
            </w:r>
            <w:r w:rsidR="00027882">
              <w:rPr>
                <w:rFonts w:ascii="Arial" w:hAnsi="Arial" w:cs="Arial"/>
                <w:sz w:val="20"/>
                <w:szCs w:val="20"/>
              </w:rPr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6C52">
              <w:rPr>
                <w:rFonts w:ascii="Arial" w:hAnsi="Arial" w:cs="Arial"/>
                <w:sz w:val="20"/>
                <w:szCs w:val="20"/>
              </w:rPr>
              <w:t>[2]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12" w:type="dxa"/>
          </w:tcPr>
          <w:p w14:paraId="57EBA5BD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0E7B723" w14:textId="06421D6E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07009B" w:rsidRPr="00F40DA4" w14:paraId="649CE9E9" w14:textId="74698218" w:rsidTr="0007009B">
        <w:trPr>
          <w:jc w:val="center"/>
        </w:trPr>
        <w:tc>
          <w:tcPr>
            <w:tcW w:w="3119" w:type="dxa"/>
            <w:vAlign w:val="center"/>
          </w:tcPr>
          <w:p w14:paraId="1DE70844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311" w:type="dxa"/>
          </w:tcPr>
          <w:p w14:paraId="683C8B12" w14:textId="5934D3BE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7A577CB9" w14:textId="75B0174A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311" w:type="dxa"/>
          </w:tcPr>
          <w:p w14:paraId="69B77EE5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6876002A" w14:textId="3F8C0CD4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311" w:type="dxa"/>
          </w:tcPr>
          <w:p w14:paraId="7AD50198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3CC8D0D5" w14:textId="58AB299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312" w:type="dxa"/>
          </w:tcPr>
          <w:p w14:paraId="39676BFC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0EB0BE65" w14:textId="4FA66C20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07009B" w:rsidRPr="00F40DA4" w14:paraId="231585CF" w14:textId="77777777" w:rsidTr="0007009B">
        <w:trPr>
          <w:jc w:val="center"/>
        </w:trPr>
        <w:tc>
          <w:tcPr>
            <w:tcW w:w="3119" w:type="dxa"/>
            <w:vAlign w:val="center"/>
          </w:tcPr>
          <w:p w14:paraId="049DEF87" w14:textId="0BBB26E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Additional notes, if any</w:t>
            </w:r>
          </w:p>
        </w:tc>
        <w:tc>
          <w:tcPr>
            <w:tcW w:w="1311" w:type="dxa"/>
          </w:tcPr>
          <w:p w14:paraId="10E3AB22" w14:textId="27BE8FF0" w:rsidR="0007009B" w:rsidRDefault="0007009B" w:rsidP="0007009B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11" w:type="dxa"/>
          </w:tcPr>
          <w:p w14:paraId="09290309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</w:tcPr>
          <w:p w14:paraId="05661C93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</w:tcPr>
          <w:p w14:paraId="3962EC71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2AB0EE" w14:textId="77777777" w:rsidR="00325225" w:rsidRDefault="00325225" w:rsidP="00325225">
      <w:pPr>
        <w:rPr>
          <w:lang w:eastAsia="zh-CN"/>
        </w:rPr>
      </w:pPr>
    </w:p>
    <w:p w14:paraId="50C65BB2" w14:textId="5C4C0BE5" w:rsidR="006B4592" w:rsidRDefault="006B4592" w:rsidP="00AA1A89">
      <w:pPr>
        <w:pStyle w:val="Heading4"/>
        <w:rPr>
          <w:lang w:eastAsia="zh-CN"/>
        </w:rPr>
      </w:pPr>
      <w:r>
        <w:rPr>
          <w:lang w:eastAsia="zh-CN"/>
        </w:rPr>
        <w:t>Simulation results</w:t>
      </w:r>
    </w:p>
    <w:p w14:paraId="184430BA" w14:textId="0900C51B" w:rsidR="006B4592" w:rsidRDefault="006B4592" w:rsidP="006B4592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75299">
        <w:rPr>
          <w:lang w:val="en-GB" w:eastAsia="zh-CN"/>
        </w:rPr>
        <w:t xml:space="preserve">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_Ref52281099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7</w:t>
      </w:r>
      <w:r w:rsidR="00175299">
        <w:rPr>
          <w:lang w:val="en-GB" w:eastAsia="zh-CN"/>
        </w:rPr>
        <w:fldChar w:fldCharType="end"/>
      </w:r>
      <w:r w:rsidR="00175299">
        <w:rPr>
          <w:rFonts w:hint="eastAsia"/>
          <w:lang w:val="en-GB" w:eastAsia="zh-CN"/>
        </w:rPr>
        <w:t>.</w:t>
      </w:r>
    </w:p>
    <w:p w14:paraId="5D8C58DE" w14:textId="343C7E99" w:rsidR="006B4592" w:rsidRDefault="006B4592" w:rsidP="006B4592">
      <w:pPr>
        <w:pStyle w:val="Caption"/>
        <w:keepNext/>
      </w:pPr>
      <w:bookmarkStart w:id="10" w:name="_Ref52281099"/>
      <w:bookmarkStart w:id="11" w:name="_Ref52281094"/>
      <w:r>
        <w:t xml:space="preserve">Table </w:t>
      </w:r>
      <w:r w:rsidR="008A03CA">
        <w:rPr>
          <w:noProof/>
        </w:rPr>
        <w:fldChar w:fldCharType="begin"/>
      </w:r>
      <w:r w:rsidR="008A03CA">
        <w:rPr>
          <w:noProof/>
        </w:rPr>
        <w:instrText xml:space="preserve"> SEQ Table \* ARABIC </w:instrText>
      </w:r>
      <w:r w:rsidR="008A03CA">
        <w:rPr>
          <w:noProof/>
        </w:rPr>
        <w:fldChar w:fldCharType="separate"/>
      </w:r>
      <w:r w:rsidR="00886C52">
        <w:rPr>
          <w:noProof/>
        </w:rPr>
        <w:t>7</w:t>
      </w:r>
      <w:r w:rsidR="008A03CA">
        <w:rPr>
          <w:noProof/>
        </w:rPr>
        <w:fldChar w:fldCharType="end"/>
      </w:r>
      <w:bookmarkEnd w:id="10"/>
      <w:r>
        <w:t xml:space="preserve"> Positioning accuracy (in unit of meter)</w:t>
      </w:r>
      <w:bookmarkEnd w:id="11"/>
    </w:p>
    <w:tbl>
      <w:tblPr>
        <w:tblStyle w:val="TableGrid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9C3EB6" w:rsidRPr="00614466" w14:paraId="3F689F89" w14:textId="77777777" w:rsidTr="009C3EB6">
        <w:trPr>
          <w:jc w:val="center"/>
        </w:trPr>
        <w:tc>
          <w:tcPr>
            <w:tcW w:w="3997" w:type="dxa"/>
            <w:gridSpan w:val="2"/>
            <w:vAlign w:val="center"/>
          </w:tcPr>
          <w:p w14:paraId="6CCFA346" w14:textId="04A2B65B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04FFA667" w14:textId="54EB9568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5E9F8370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288242DB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284BA194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78827252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351D15" w:rsidRPr="00F67739" w14:paraId="74846B8A" w14:textId="77777777" w:rsidTr="0089385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BBD2C67" w14:textId="01601A28" w:rsidR="00351D15" w:rsidRPr="00614466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311, InF-DH422, FR1, UL-TDOA</w:t>
            </w:r>
          </w:p>
        </w:tc>
        <w:tc>
          <w:tcPr>
            <w:tcW w:w="1162" w:type="dxa"/>
            <w:shd w:val="clear" w:color="auto" w:fill="auto"/>
          </w:tcPr>
          <w:p w14:paraId="46B07B90" w14:textId="7AC50861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4E0AE4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5D38E6" w14:textId="65A7AA32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0.4309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A5C7BFC" w14:textId="68CF25B1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1.6317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90D67BC" w14:textId="29356E78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4.9693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51746F" w14:textId="66914495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9.9453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EC97B3" w14:textId="50C57F91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16.8110</w:t>
            </w:r>
          </w:p>
        </w:tc>
      </w:tr>
      <w:tr w:rsidR="00351D15" w:rsidRPr="00F67739" w14:paraId="1AA274F2" w14:textId="77777777" w:rsidTr="0089385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CCDAE62" w14:textId="77777777" w:rsidR="00351D15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19A79602" w14:textId="28BFAA2A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4E0AE4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D328B3D" w14:textId="3BCF1FCC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0.3354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148C10" w14:textId="6919D774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1.2393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4E00AD" w14:textId="74C3A38B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4.6237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D7CD5E5" w14:textId="717B9D1C" w:rsidR="00351D15" w:rsidRPr="004E0AE4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</w:t>
            </w:r>
            <w:r w:rsidR="00351D15" w:rsidRPr="004E0AE4">
              <w:rPr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6</w:t>
            </w:r>
            <w:r w:rsidR="00351D15" w:rsidRPr="004E0AE4">
              <w:rPr>
                <w:sz w:val="18"/>
                <w:szCs w:val="18"/>
                <w:lang w:val="en-GB" w:eastAsia="zh-CN"/>
              </w:rPr>
              <w:t>631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26A55B" w14:textId="7D89E5F2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</w:t>
            </w:r>
            <w:r w:rsidR="009C5DE5">
              <w:rPr>
                <w:sz w:val="18"/>
                <w:szCs w:val="18"/>
                <w:lang w:val="en-GB" w:eastAsia="zh-CN"/>
              </w:rPr>
              <w:t>6</w:t>
            </w:r>
            <w:r w:rsidRPr="004E0AE4">
              <w:rPr>
                <w:sz w:val="18"/>
                <w:szCs w:val="18"/>
                <w:lang w:val="en-GB" w:eastAsia="zh-CN"/>
              </w:rPr>
              <w:t>.66</w:t>
            </w:r>
            <w:r w:rsidR="009C5DE5">
              <w:rPr>
                <w:sz w:val="18"/>
                <w:szCs w:val="18"/>
                <w:lang w:val="en-GB" w:eastAsia="zh-CN"/>
              </w:rPr>
              <w:t>20</w:t>
            </w:r>
          </w:p>
        </w:tc>
      </w:tr>
      <w:tr w:rsidR="009C3EB6" w:rsidRPr="00F67739" w14:paraId="76977FAE" w14:textId="77777777" w:rsidTr="009C3EB6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71E9235" w14:textId="2218B2DD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312, InF-DH422, FR1, UL-TDOA w/ RAIM</w:t>
            </w:r>
          </w:p>
        </w:tc>
        <w:tc>
          <w:tcPr>
            <w:tcW w:w="1162" w:type="dxa"/>
          </w:tcPr>
          <w:p w14:paraId="25141E26" w14:textId="5EA7C980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DBC583" w14:textId="7B812923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C34E64B" w14:textId="2EAB6730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738B77" w14:textId="71DA3EE6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.1912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B9FAE4" w14:textId="4B9D8AEC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8A03CA">
              <w:rPr>
                <w:sz w:val="18"/>
                <w:szCs w:val="18"/>
                <w:lang w:val="en-GB" w:eastAsia="zh-CN"/>
              </w:rPr>
              <w:t>.4517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CDAF289" w14:textId="480246F6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 w:rsidRPr="008A03CA">
              <w:rPr>
                <w:sz w:val="18"/>
                <w:szCs w:val="18"/>
                <w:lang w:val="en-GB" w:eastAsia="zh-CN"/>
              </w:rPr>
              <w:t>.6696</w:t>
            </w:r>
          </w:p>
        </w:tc>
      </w:tr>
      <w:tr w:rsidR="009C3EB6" w:rsidRPr="00F67739" w14:paraId="3677863E" w14:textId="77777777" w:rsidTr="009C3EB6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C0132F1" w14:textId="7777777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50C0C91" w14:textId="6CAB195E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4AC5F6" w14:textId="414C5128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.0301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991314" w14:textId="5BF04EDC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.0554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7DE69F" w14:textId="36F98FAB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.1217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051B15" w14:textId="61956008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.6569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ECCCBF" w14:textId="5C43D9DA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.6696</w:t>
            </w:r>
          </w:p>
        </w:tc>
      </w:tr>
      <w:tr w:rsidR="009C3EB6" w:rsidRPr="00F5327B" w14:paraId="1B655E62" w14:textId="77777777" w:rsidTr="009C3EB6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D0A379D" w14:textId="54236394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13, InF-DH422, FR1, UL-TDOA w/ LOS/NLOS identification</w:t>
            </w:r>
          </w:p>
        </w:tc>
        <w:tc>
          <w:tcPr>
            <w:tcW w:w="1162" w:type="dxa"/>
          </w:tcPr>
          <w:p w14:paraId="0956258D" w14:textId="519719DD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04502F" w14:textId="0FD56A2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.0397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C850639" w14:textId="27D34D25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4C88F5" w14:textId="5F1DF486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.1354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12EE715" w14:textId="31A94344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.4836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F6406CA" w14:textId="4BE94ABE" w:rsidR="009C3EB6" w:rsidRPr="00F5327B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8A03CA">
              <w:rPr>
                <w:sz w:val="18"/>
                <w:szCs w:val="18"/>
                <w:lang w:val="en-GB" w:eastAsia="zh-CN"/>
              </w:rPr>
              <w:t>.9663</w:t>
            </w:r>
          </w:p>
        </w:tc>
      </w:tr>
      <w:tr w:rsidR="009C3EB6" w:rsidRPr="00F5327B" w14:paraId="32C278C8" w14:textId="77777777" w:rsidTr="009C3EB6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770B5689" w14:textId="7777777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0903BA49" w14:textId="6E118072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F0E4760" w14:textId="03CDCA55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D52B4F" w14:textId="155A4D5C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EB2BE0" w14:textId="25F5BCFB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.0862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DFEF05E" w14:textId="55DD36BC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857FE46" w14:textId="7B3D76F7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.9827</w:t>
            </w:r>
          </w:p>
        </w:tc>
      </w:tr>
      <w:tr w:rsidR="009C3EB6" w:rsidRPr="00F5327B" w14:paraId="547EA856" w14:textId="77777777" w:rsidTr="009C3EB6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DF6A4D2" w14:textId="2EEE5EA3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14, InF-DH422, FR1, UL-TDOA w/ ideal LOS selection</w:t>
            </w:r>
          </w:p>
        </w:tc>
        <w:tc>
          <w:tcPr>
            <w:tcW w:w="1162" w:type="dxa"/>
          </w:tcPr>
          <w:p w14:paraId="0351078D" w14:textId="3B7B6970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1DFE55" w14:textId="48EB3B5C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.0394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BB2C7E3" w14:textId="06E76F45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.0608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AB3478" w14:textId="77A45D50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.1399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08B3BD" w14:textId="779CCF8E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.4452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3E432D3" w14:textId="55D3606A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8A03CA">
              <w:rPr>
                <w:sz w:val="18"/>
                <w:szCs w:val="18"/>
                <w:lang w:val="en-GB" w:eastAsia="zh-CN"/>
              </w:rPr>
              <w:t>.8362</w:t>
            </w:r>
          </w:p>
        </w:tc>
      </w:tr>
      <w:tr w:rsidR="009C3EB6" w:rsidRPr="00F5327B" w14:paraId="333EA3BB" w14:textId="77777777" w:rsidTr="009C3EB6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E6B7D05" w14:textId="7777777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3CA7EFC6" w14:textId="4D9CCDAD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A6594C" w14:textId="7A2354E9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BC6E55" w14:textId="5FC730D5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E195C9" w14:textId="33CAACAB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.0855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13C10DF" w14:textId="67824468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.2022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5FEE1E" w14:textId="04F7AFA9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.4922</w:t>
            </w:r>
          </w:p>
        </w:tc>
      </w:tr>
    </w:tbl>
    <w:p w14:paraId="4C893571" w14:textId="77777777" w:rsidR="00886C52" w:rsidRPr="00886C52" w:rsidRDefault="00886C52" w:rsidP="00EA2DD1"/>
    <w:p w14:paraId="51CB27A2" w14:textId="77777777" w:rsidR="00886C52" w:rsidRDefault="00EA2DD1" w:rsidP="00EA2DD1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8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 xml:space="preserve"> For modified InF-DH</w:t>
      </w:r>
    </w:p>
    <w:p w14:paraId="2112A4A3" w14:textId="77777777" w:rsidR="00886C52" w:rsidRDefault="00886C52" w:rsidP="00886C52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="00EA2DD1" w:rsidRPr="00886C52">
        <w:rPr>
          <w:b/>
          <w:i/>
          <w:lang w:eastAsia="zh-CN"/>
        </w:rPr>
        <w:t>he LOS/NLOS detection achieves close performance to the Ideal LOS/NLOS detection.</w:t>
      </w:r>
    </w:p>
    <w:p w14:paraId="61FF2EBE" w14:textId="4B645192" w:rsidR="00886C52" w:rsidRDefault="00EA2DD1" w:rsidP="00886C52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Both the LOS/NLOS detection and the Ideal LOS/NLOS detection achieve the accuracy of less than </w:t>
      </w:r>
      <w:r w:rsidR="00886C52" w:rsidRPr="00886C52">
        <w:rPr>
          <w:b/>
          <w:i/>
          <w:lang w:eastAsia="zh-CN"/>
        </w:rPr>
        <w:t>0.5m@90%</w:t>
      </w:r>
      <w:r>
        <w:rPr>
          <w:b/>
          <w:i/>
          <w:lang w:eastAsia="zh-CN"/>
        </w:rPr>
        <w:t>.</w:t>
      </w:r>
    </w:p>
    <w:p w14:paraId="1BBC2D26" w14:textId="15B11B26" w:rsidR="00EA2DD1" w:rsidRPr="00104DCE" w:rsidRDefault="00EA2DD1" w:rsidP="00886C52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The LOS/NLOS detection method achieves higher accuracy than the traditional RAIM method by tagging the channel as LOS or NLOS.</w:t>
      </w:r>
    </w:p>
    <w:p w14:paraId="510D7096" w14:textId="5F134981" w:rsidR="0077340F" w:rsidRPr="00325225" w:rsidRDefault="0077340F" w:rsidP="00A14756">
      <w:pPr>
        <w:rPr>
          <w:lang w:eastAsia="zh-CN"/>
        </w:rPr>
      </w:pPr>
    </w:p>
    <w:p w14:paraId="53BCFEEA" w14:textId="5811E452" w:rsidR="002F597F" w:rsidRDefault="002F597F" w:rsidP="002F597F">
      <w:pPr>
        <w:pStyle w:val="Heading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RS/SRS frequency aggregation</w:t>
      </w:r>
      <w:r w:rsidR="00045CD8">
        <w:rPr>
          <w:lang w:eastAsia="zh-CN"/>
        </w:rPr>
        <w:t xml:space="preserve"> </w:t>
      </w:r>
    </w:p>
    <w:p w14:paraId="7D70FE78" w14:textId="77777777" w:rsidR="002F597F" w:rsidRDefault="002F597F" w:rsidP="002F59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2BCE8272" w14:textId="2C6F09C9" w:rsidR="006B2A36" w:rsidRPr="00AF54B8" w:rsidRDefault="006B2A36" w:rsidP="00AA1A89">
      <w:pPr>
        <w:pStyle w:val="Heading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0"/>
        <w:tblW w:w="5757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</w:tblGrid>
      <w:tr w:rsidR="00F25DA4" w:rsidRPr="00F40DA4" w14:paraId="162393E5" w14:textId="77777777" w:rsidTr="00716A50">
        <w:trPr>
          <w:jc w:val="center"/>
        </w:trPr>
        <w:tc>
          <w:tcPr>
            <w:tcW w:w="2405" w:type="dxa"/>
            <w:vAlign w:val="center"/>
          </w:tcPr>
          <w:p w14:paraId="3EFF7F40" w14:textId="77777777" w:rsidR="00F25DA4" w:rsidRPr="002C621A" w:rsidRDefault="00F25DA4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6AC1A1CC" w14:textId="32C64AC9" w:rsidR="00F25DA4" w:rsidRPr="002C621A" w:rsidRDefault="00F25DA4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321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169105D" w14:textId="7C2FD696" w:rsidR="00F25DA4" w:rsidRPr="002C621A" w:rsidRDefault="00F25DA4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322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56A57FEC" w14:textId="524822F7" w:rsidR="00F25DA4" w:rsidRPr="002C621A" w:rsidRDefault="00F25DA4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323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BF652F" w:rsidRPr="00F40DA4" w14:paraId="46594C23" w14:textId="77777777" w:rsidTr="00716A50">
        <w:trPr>
          <w:jc w:val="center"/>
        </w:trPr>
        <w:tc>
          <w:tcPr>
            <w:tcW w:w="2405" w:type="dxa"/>
            <w:vAlign w:val="center"/>
          </w:tcPr>
          <w:p w14:paraId="6DED76E7" w14:textId="77777777" w:rsidR="00BF652F" w:rsidRPr="002C621A" w:rsidRDefault="00BF652F" w:rsidP="00BF652F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48E978E2" w14:textId="77777777" w:rsidR="00BF652F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69260BC" w14:textId="3FCF49CC" w:rsidR="00BF652F" w:rsidRPr="002C621A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04E05311" w14:textId="77777777" w:rsidR="00BF652F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A9933A8" w14:textId="2CDF62AF" w:rsidR="00BF652F" w:rsidRPr="002C621A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050A84CB" w14:textId="77777777" w:rsidR="00BF652F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17D131E" w14:textId="7F951A1D" w:rsidR="00BF652F" w:rsidRPr="002C621A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F25DA4" w:rsidRPr="00F40DA4" w14:paraId="6E6FC5E9" w14:textId="22CF812C" w:rsidTr="00716A50">
        <w:trPr>
          <w:jc w:val="center"/>
        </w:trPr>
        <w:tc>
          <w:tcPr>
            <w:tcW w:w="2405" w:type="dxa"/>
            <w:vAlign w:val="center"/>
          </w:tcPr>
          <w:p w14:paraId="6ACAB47A" w14:textId="77777777" w:rsidR="00F25DA4" w:rsidRPr="002C621A" w:rsidRDefault="00F25DA4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7D7A9D62" w14:textId="77777777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3F4BC8C" w14:textId="24E77BFC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34D9E90E" w14:textId="0C6AB314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EDF4B04" w14:textId="26CE8A24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7D525130" w14:textId="77777777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0F0719B" w14:textId="5A018B4F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F25DA4" w:rsidRPr="00F40DA4" w14:paraId="1B7A6BBC" w14:textId="77777777" w:rsidTr="00716A50">
        <w:trPr>
          <w:jc w:val="center"/>
        </w:trPr>
        <w:tc>
          <w:tcPr>
            <w:tcW w:w="2405" w:type="dxa"/>
            <w:vAlign w:val="center"/>
          </w:tcPr>
          <w:p w14:paraId="51087A6C" w14:textId="77777777" w:rsidR="00F25DA4" w:rsidRPr="002C621A" w:rsidRDefault="00F25DA4" w:rsidP="00F25DA4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158E6137" w14:textId="77777777" w:rsidR="00F25DA4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2D9A2355" w14:textId="31B17E55" w:rsidR="00F25DA4" w:rsidRPr="002C621A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F341CA7" w14:textId="77777777" w:rsidR="00F25DA4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73C5BDD8" w14:textId="50F42472" w:rsidR="00F25DA4" w:rsidRPr="002C621A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D0F09E6" w14:textId="77777777" w:rsidR="00F25DA4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1B7A2D94" w14:textId="03C736BB" w:rsidR="00F25DA4" w:rsidRPr="002C621A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F25DA4" w:rsidRPr="002C621A" w14:paraId="24D1D1AC" w14:textId="77777777" w:rsidTr="00716A50">
        <w:tblPrEx>
          <w:jc w:val="left"/>
        </w:tblPrEx>
        <w:tc>
          <w:tcPr>
            <w:tcW w:w="2405" w:type="dxa"/>
          </w:tcPr>
          <w:p w14:paraId="4DA6ACCD" w14:textId="77777777" w:rsidR="00F25DA4" w:rsidRPr="002C621A" w:rsidRDefault="00F25DA4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0E401775" w14:textId="0C7D969C" w:rsidR="00F25DA4" w:rsidRPr="002C621A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100MHz contiguous</w:t>
            </w:r>
          </w:p>
        </w:tc>
        <w:tc>
          <w:tcPr>
            <w:tcW w:w="1118" w:type="dxa"/>
          </w:tcPr>
          <w:p w14:paraId="4BD094F5" w14:textId="2AE1534F" w:rsidR="00F25DA4" w:rsidRPr="002C621A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00MHz contiguous</w:t>
            </w:r>
          </w:p>
        </w:tc>
        <w:tc>
          <w:tcPr>
            <w:tcW w:w="1117" w:type="dxa"/>
          </w:tcPr>
          <w:p w14:paraId="46EA3BE6" w14:textId="264AA74E" w:rsidR="00F25DA4" w:rsidRPr="002C621A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0MHz+100MHz (Gap)+50MHz</w:t>
            </w:r>
          </w:p>
        </w:tc>
      </w:tr>
    </w:tbl>
    <w:p w14:paraId="1CD0370D" w14:textId="77777777" w:rsidR="008A03CA" w:rsidRDefault="008A03CA" w:rsidP="00AA1A89">
      <w:pPr>
        <w:pStyle w:val="Heading4"/>
        <w:rPr>
          <w:lang w:eastAsia="zh-CN"/>
        </w:rPr>
      </w:pPr>
      <w:r>
        <w:rPr>
          <w:lang w:eastAsia="zh-CN"/>
        </w:rPr>
        <w:lastRenderedPageBreak/>
        <w:t>Simulation results</w:t>
      </w:r>
    </w:p>
    <w:p w14:paraId="3884CEBF" w14:textId="62329305" w:rsidR="006526A3" w:rsidRDefault="006526A3" w:rsidP="006526A3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75299">
        <w:rPr>
          <w:lang w:val="en-GB" w:eastAsia="zh-CN"/>
        </w:rPr>
        <w:t xml:space="preserve">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_Ref52281426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8</w:t>
      </w:r>
      <w:r w:rsidR="00175299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6823C312" w14:textId="7A193613" w:rsidR="000A79C9" w:rsidRDefault="00175299" w:rsidP="00893854">
      <w:pPr>
        <w:pStyle w:val="Caption"/>
        <w:keepNext/>
        <w:rPr>
          <w:lang w:eastAsia="zh-CN"/>
        </w:rPr>
      </w:pPr>
      <w:bookmarkStart w:id="12" w:name="_Ref52281426"/>
      <w:r>
        <w:t xml:space="preserve">Table </w:t>
      </w:r>
      <w:r>
        <w:rPr>
          <w:b w:val="0"/>
          <w:bCs w:val="0"/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b w:val="0"/>
          <w:bCs w:val="0"/>
          <w:noProof/>
        </w:rPr>
        <w:fldChar w:fldCharType="separate"/>
      </w:r>
      <w:r w:rsidR="00886C52">
        <w:rPr>
          <w:noProof/>
        </w:rPr>
        <w:t>8</w:t>
      </w:r>
      <w:r>
        <w:rPr>
          <w:b w:val="0"/>
          <w:bCs w:val="0"/>
          <w:noProof/>
        </w:rPr>
        <w:fldChar w:fldCharType="end"/>
      </w:r>
      <w:bookmarkEnd w:id="12"/>
      <w:r>
        <w:t xml:space="preserve"> Positioning accuracy (in unit of meter)</w:t>
      </w:r>
    </w:p>
    <w:tbl>
      <w:tblPr>
        <w:tblStyle w:val="TableGrid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C35CFB" w:rsidRPr="00614466" w14:paraId="3EAC063D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7565B94F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5A830468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6F4CFB98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775CF30C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43E504E0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43F8E668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C35CFB" w:rsidRPr="00F5327B" w14:paraId="5535A82B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68781F8F" w14:textId="3D5E87D3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21, InF-DH422, FR1, UL-TDOA, 100M contiguous</w:t>
            </w:r>
          </w:p>
        </w:tc>
        <w:tc>
          <w:tcPr>
            <w:tcW w:w="1162" w:type="dxa"/>
            <w:vAlign w:val="center"/>
          </w:tcPr>
          <w:p w14:paraId="635FA323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7026F0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.0394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36A15F0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.0608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D89371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.1399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9D4E89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.4452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DABA9C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8A03CA">
              <w:rPr>
                <w:sz w:val="18"/>
                <w:szCs w:val="18"/>
                <w:lang w:val="en-GB" w:eastAsia="zh-CN"/>
              </w:rPr>
              <w:t>.8362</w:t>
            </w:r>
          </w:p>
        </w:tc>
      </w:tr>
      <w:tr w:rsidR="00C35CFB" w:rsidRPr="00F5327B" w14:paraId="3E932F45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06816DFD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2E6539C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659FD0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1B0F4AF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A7BCCF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.0855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A0325DF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.2022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5D0993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.4922</w:t>
            </w:r>
          </w:p>
        </w:tc>
      </w:tr>
      <w:tr w:rsidR="00C35CFB" w:rsidRPr="00F5327B" w14:paraId="3E9CAEAA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F8944CE" w14:textId="24462246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22, InF-DH422, FR1, UL-TDOA, 200M contiguous</w:t>
            </w:r>
          </w:p>
        </w:tc>
        <w:tc>
          <w:tcPr>
            <w:tcW w:w="1162" w:type="dxa"/>
            <w:vAlign w:val="center"/>
          </w:tcPr>
          <w:p w14:paraId="40216B6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D221CB7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0B4919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.0179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A412F89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.0332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1C955AB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.0827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3E8374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1.6747</w:t>
            </w:r>
          </w:p>
        </w:tc>
      </w:tr>
      <w:tr w:rsidR="00C35CFB" w:rsidRPr="00F5327B" w14:paraId="4F80DFCC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BE57D1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4DFC79D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DB7742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.0082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7B21B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C9B4FC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.0197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6310E4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2FD6E6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.1081</w:t>
            </w:r>
          </w:p>
        </w:tc>
      </w:tr>
      <w:tr w:rsidR="00C35CFB" w:rsidRPr="00F5327B" w14:paraId="533811EA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E167D6A" w14:textId="7CE7277C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 xml:space="preserve">23, InF-DH422, FR1, </w:t>
            </w:r>
            <w:r w:rsidR="00334D35">
              <w:rPr>
                <w:sz w:val="18"/>
                <w:szCs w:val="18"/>
                <w:lang w:val="en-GB" w:eastAsia="zh-CN"/>
              </w:rPr>
              <w:t>U</w:t>
            </w:r>
            <w:r>
              <w:rPr>
                <w:sz w:val="18"/>
                <w:szCs w:val="18"/>
                <w:lang w:val="en-GB" w:eastAsia="zh-CN"/>
              </w:rPr>
              <w:t>L-TDOA, 50MHz+100MHz(Gap)+50MHz</w:t>
            </w:r>
          </w:p>
        </w:tc>
        <w:tc>
          <w:tcPr>
            <w:tcW w:w="1162" w:type="dxa"/>
            <w:vAlign w:val="center"/>
          </w:tcPr>
          <w:p w14:paraId="5FD60FF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2305DDD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8DB1EB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EF348D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.0570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BFD731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.2244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BAF6810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2.5975</w:t>
            </w:r>
          </w:p>
        </w:tc>
      </w:tr>
      <w:tr w:rsidR="00C35CFB" w:rsidRPr="00F5327B" w14:paraId="768276C0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291431A0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06C08505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BBC5A5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9A0098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.0189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157CC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614CB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C8E192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.2261</w:t>
            </w:r>
          </w:p>
        </w:tc>
      </w:tr>
    </w:tbl>
    <w:p w14:paraId="10CBCC35" w14:textId="77777777" w:rsidR="00C35CFB" w:rsidRDefault="00C35CFB" w:rsidP="000A79C9">
      <w:pPr>
        <w:rPr>
          <w:lang w:eastAsia="zh-CN"/>
        </w:rPr>
      </w:pPr>
    </w:p>
    <w:p w14:paraId="6B401D8A" w14:textId="5E81B76C" w:rsidR="00933FDD" w:rsidRPr="004A7557" w:rsidRDefault="00933FDD" w:rsidP="00933FDD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9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867AD0">
        <w:rPr>
          <w:b/>
          <w:i/>
        </w:rPr>
        <w:t>PRS</w:t>
      </w:r>
      <w:r w:rsidR="00867AD0">
        <w:rPr>
          <w:rFonts w:hint="eastAsia"/>
          <w:b/>
          <w:i/>
          <w:lang w:eastAsia="zh-CN"/>
        </w:rPr>
        <w:t>/</w:t>
      </w:r>
      <w:r w:rsidR="00867AD0">
        <w:rPr>
          <w:b/>
          <w:i/>
          <w:lang w:eastAsia="zh-CN"/>
        </w:rPr>
        <w:t>SRS f</w:t>
      </w:r>
      <w:r w:rsidR="001A0FA8">
        <w:rPr>
          <w:b/>
          <w:i/>
        </w:rPr>
        <w:t xml:space="preserve">requency aggregation </w:t>
      </w:r>
      <w:r w:rsidR="00886C52">
        <w:rPr>
          <w:b/>
          <w:i/>
        </w:rPr>
        <w:t xml:space="preserve">with phase continuity </w:t>
      </w:r>
      <w:r w:rsidR="00867AD0">
        <w:rPr>
          <w:b/>
          <w:i/>
        </w:rPr>
        <w:t>can help to improve the positioning accuracy</w:t>
      </w:r>
      <w:r w:rsidR="00886C52">
        <w:rPr>
          <w:b/>
          <w:i/>
        </w:rPr>
        <w:t>,</w:t>
      </w:r>
      <w:r w:rsidR="00867AD0">
        <w:rPr>
          <w:b/>
          <w:i/>
        </w:rPr>
        <w:t xml:space="preserve"> </w:t>
      </w:r>
      <w:r w:rsidR="00886C52">
        <w:rPr>
          <w:b/>
          <w:i/>
        </w:rPr>
        <w:t>and discontiguous aggregation can approach</w:t>
      </w:r>
      <w:r w:rsidR="00867AD0">
        <w:rPr>
          <w:b/>
          <w:i/>
        </w:rPr>
        <w:t xml:space="preserve"> the performance of contiguous </w:t>
      </w:r>
      <w:r w:rsidR="00886C52">
        <w:rPr>
          <w:b/>
          <w:i/>
        </w:rPr>
        <w:t>aggregation with the same frequency span</w:t>
      </w:r>
      <w:r w:rsidR="00867AD0">
        <w:rPr>
          <w:b/>
          <w:i/>
        </w:rPr>
        <w:t>.</w:t>
      </w:r>
    </w:p>
    <w:p w14:paraId="770ABDCA" w14:textId="5AFE7001" w:rsidR="00C35CFB" w:rsidRPr="00886C52" w:rsidRDefault="00C35CFB" w:rsidP="00904F91">
      <w:pPr>
        <w:rPr>
          <w:lang w:eastAsia="zh-CN"/>
        </w:rPr>
      </w:pPr>
    </w:p>
    <w:p w14:paraId="5B408355" w14:textId="4F8FE6D1" w:rsidR="002F597F" w:rsidRDefault="002F597F" w:rsidP="002F597F">
      <w:pPr>
        <w:pStyle w:val="Heading2"/>
        <w:rPr>
          <w:lang w:eastAsia="zh-CN"/>
        </w:rPr>
      </w:pPr>
      <w:r>
        <w:rPr>
          <w:lang w:eastAsia="zh-CN"/>
        </w:rPr>
        <w:t>1-symbol PRS</w:t>
      </w:r>
      <w:r w:rsidR="00045CD8">
        <w:rPr>
          <w:lang w:eastAsia="zh-CN"/>
        </w:rPr>
        <w:t xml:space="preserve"> </w:t>
      </w:r>
    </w:p>
    <w:p w14:paraId="3FBDE2EB" w14:textId="3279B7ED" w:rsidR="006B2A36" w:rsidRDefault="006B2A36" w:rsidP="002F59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64E55672" w14:textId="37B5332F" w:rsidR="002F597F" w:rsidRDefault="006B4592" w:rsidP="00AA1A89">
      <w:pPr>
        <w:pStyle w:val="Heading4"/>
        <w:rPr>
          <w:lang w:eastAsia="zh-CN"/>
        </w:rPr>
      </w:pPr>
      <w:r>
        <w:rPr>
          <w:lang w:eastAsia="zh-CN"/>
        </w:rPr>
        <w:t>Evaluated Cases</w:t>
      </w:r>
    </w:p>
    <w:tbl>
      <w:tblPr>
        <w:tblStyle w:val="10"/>
        <w:tblW w:w="6876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8"/>
        <w:gridCol w:w="1118"/>
      </w:tblGrid>
      <w:tr w:rsidR="00C95118" w:rsidRPr="00F40DA4" w14:paraId="1FCD211C" w14:textId="4EDCA799" w:rsidTr="00C95118">
        <w:trPr>
          <w:jc w:val="center"/>
        </w:trPr>
        <w:tc>
          <w:tcPr>
            <w:tcW w:w="2405" w:type="dxa"/>
            <w:vAlign w:val="center"/>
          </w:tcPr>
          <w:p w14:paraId="0D3EB11A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391CD8BC" w14:textId="300E3283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2B3772B" w14:textId="591FD000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1FE9BE32" w14:textId="59465044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333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021674F9" w14:textId="460FA2F8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C95118" w:rsidRPr="00F40DA4" w14:paraId="3504A38E" w14:textId="32922683" w:rsidTr="00C95118">
        <w:trPr>
          <w:jc w:val="center"/>
        </w:trPr>
        <w:tc>
          <w:tcPr>
            <w:tcW w:w="2405" w:type="dxa"/>
            <w:vAlign w:val="center"/>
          </w:tcPr>
          <w:p w14:paraId="1B7BFB4D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7E64816D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70C6253C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65054ED" w14:textId="3BECC22D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2BDC2FF5" w14:textId="04E2042E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</w:tr>
      <w:tr w:rsidR="00C95118" w:rsidRPr="00F40DA4" w14:paraId="0D15023E" w14:textId="3928959B" w:rsidTr="00C95118">
        <w:trPr>
          <w:jc w:val="center"/>
        </w:trPr>
        <w:tc>
          <w:tcPr>
            <w:tcW w:w="2405" w:type="dxa"/>
            <w:vAlign w:val="center"/>
          </w:tcPr>
          <w:p w14:paraId="4CF7CF2C" w14:textId="19342DBD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59D39802" w14:textId="01CB5FBD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257B7A71" w14:textId="16236584" w:rsidR="00C95118" w:rsidRDefault="008A03CA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1</w:t>
            </w:r>
            <w:r w:rsidR="00C95118">
              <w:rPr>
                <w:rFonts w:ascii="Arial" w:hAnsi="Arial" w:cs="Arial"/>
                <w:sz w:val="20"/>
                <w:szCs w:val="20"/>
              </w:rPr>
              <w:t xml:space="preserve"> symbol)</w:t>
            </w:r>
          </w:p>
        </w:tc>
        <w:tc>
          <w:tcPr>
            <w:tcW w:w="1118" w:type="dxa"/>
          </w:tcPr>
          <w:p w14:paraId="68A965BA" w14:textId="7A9EA98D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(Comb-12, 12 symbol)</w:t>
            </w:r>
          </w:p>
        </w:tc>
        <w:tc>
          <w:tcPr>
            <w:tcW w:w="1118" w:type="dxa"/>
          </w:tcPr>
          <w:p w14:paraId="65003FB6" w14:textId="04BDA63A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(Comb-12, 1 symbol)</w:t>
            </w:r>
          </w:p>
        </w:tc>
      </w:tr>
      <w:tr w:rsidR="00C95118" w:rsidRPr="00F40DA4" w14:paraId="60A57FA6" w14:textId="5599123E" w:rsidTr="00C95118">
        <w:trPr>
          <w:jc w:val="center"/>
        </w:trPr>
        <w:tc>
          <w:tcPr>
            <w:tcW w:w="2405" w:type="dxa"/>
            <w:vAlign w:val="center"/>
          </w:tcPr>
          <w:p w14:paraId="0E035FB2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327AF2BA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1BE92DA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77148165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8B4F57A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1719EAE4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0FF757E" w14:textId="5854F4FC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4E473E50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C5DA84A" w14:textId="1E2E69F1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C95118" w:rsidRPr="00F40DA4" w14:paraId="4C7718D2" w14:textId="600E21EE" w:rsidTr="00C95118">
        <w:trPr>
          <w:jc w:val="center"/>
        </w:trPr>
        <w:tc>
          <w:tcPr>
            <w:tcW w:w="2405" w:type="dxa"/>
            <w:vAlign w:val="center"/>
          </w:tcPr>
          <w:p w14:paraId="481EEE4D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65A8E87F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1BEC38E4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504F33C1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09816469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75A30516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75BDA318" w14:textId="0A070239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49ED0778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19389BD4" w14:textId="25445A5E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</w:tr>
      <w:tr w:rsidR="00C95118" w:rsidRPr="002C621A" w14:paraId="5C0E14CC" w14:textId="2BBECADD" w:rsidTr="00C95118">
        <w:tblPrEx>
          <w:jc w:val="left"/>
        </w:tblPrEx>
        <w:tc>
          <w:tcPr>
            <w:tcW w:w="2405" w:type="dxa"/>
          </w:tcPr>
          <w:p w14:paraId="10002136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7006BDD3" w14:textId="2605AA30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4DAD441C" w14:textId="3749D1E2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78598A17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517958A0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D24CD2" w14:textId="77777777" w:rsidR="006B4592" w:rsidRDefault="006B4592" w:rsidP="00AA1A89">
      <w:pPr>
        <w:pStyle w:val="Heading4"/>
        <w:rPr>
          <w:lang w:eastAsia="zh-CN"/>
        </w:rPr>
      </w:pPr>
      <w:r>
        <w:rPr>
          <w:lang w:eastAsia="zh-CN"/>
        </w:rPr>
        <w:t>Simulation results</w:t>
      </w:r>
    </w:p>
    <w:p w14:paraId="6D3B0BC0" w14:textId="52074612" w:rsidR="00C95118" w:rsidRPr="006B4592" w:rsidRDefault="006B4592" w:rsidP="00C95118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_Ref52281171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9</w:t>
      </w:r>
      <w:r w:rsidR="00175299">
        <w:rPr>
          <w:lang w:val="en-GB" w:eastAsia="zh-CN"/>
        </w:rPr>
        <w:fldChar w:fldCharType="end"/>
      </w:r>
      <w:r w:rsidR="00175299">
        <w:rPr>
          <w:lang w:val="en-GB" w:eastAsia="zh-CN"/>
        </w:rPr>
        <w:t>.</w:t>
      </w:r>
    </w:p>
    <w:p w14:paraId="7044EB21" w14:textId="304FA27C" w:rsidR="006B4592" w:rsidRDefault="006B4592" w:rsidP="006B4592">
      <w:pPr>
        <w:pStyle w:val="Caption"/>
        <w:keepNext/>
      </w:pPr>
      <w:bookmarkStart w:id="13" w:name="_Ref52281171"/>
      <w:r>
        <w:t xml:space="preserve">Table </w:t>
      </w:r>
      <w:r w:rsidR="008A03CA">
        <w:rPr>
          <w:noProof/>
        </w:rPr>
        <w:fldChar w:fldCharType="begin"/>
      </w:r>
      <w:r w:rsidR="008A03CA">
        <w:rPr>
          <w:noProof/>
        </w:rPr>
        <w:instrText xml:space="preserve"> SEQ Table \* ARABIC </w:instrText>
      </w:r>
      <w:r w:rsidR="008A03CA">
        <w:rPr>
          <w:noProof/>
        </w:rPr>
        <w:fldChar w:fldCharType="separate"/>
      </w:r>
      <w:r w:rsidR="00886C52">
        <w:rPr>
          <w:noProof/>
        </w:rPr>
        <w:t>9</w:t>
      </w:r>
      <w:r w:rsidR="008A03CA">
        <w:rPr>
          <w:noProof/>
        </w:rPr>
        <w:fldChar w:fldCharType="end"/>
      </w:r>
      <w:bookmarkEnd w:id="13"/>
      <w:r>
        <w:t xml:space="preserve"> Positioning accuracy (in unit of meter)</w:t>
      </w:r>
    </w:p>
    <w:tbl>
      <w:tblPr>
        <w:tblStyle w:val="TableGrid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7E5A4B" w:rsidRPr="00614466" w14:paraId="73DA9AD9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3F6DAE7D" w14:textId="2ECEFC7B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3D668447" w14:textId="65350E2D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0ED6532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4E4FFAFE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6D5CB537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8A1021C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7E5A4B" w:rsidRPr="00F67739" w14:paraId="7CE3D50D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4737D41" w14:textId="777C9FC2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331, InF-SH, FR1, DL-TDOA, Comb-4 and 4-symbol</w:t>
            </w:r>
          </w:p>
        </w:tc>
        <w:tc>
          <w:tcPr>
            <w:tcW w:w="1162" w:type="dxa"/>
          </w:tcPr>
          <w:p w14:paraId="3B756820" w14:textId="53DF621A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D98FB5B" w14:textId="6DCBB897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.0252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0EFBC9B" w14:textId="440FDA66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8236B8A" w14:textId="69062752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.0718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E14FE5" w14:textId="4D90292E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.1531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BC2D7F5" w14:textId="49171F7E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.3977</w:t>
            </w:r>
          </w:p>
        </w:tc>
      </w:tr>
      <w:tr w:rsidR="007E5A4B" w:rsidRPr="00F67739" w14:paraId="58736288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26AB3D9B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2672998" w14:textId="60AA0AF2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B36E3C" w14:textId="1F13BC67" w:rsidR="007E5A4B" w:rsidRPr="008A03CA" w:rsidRDefault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</w:t>
            </w:r>
            <w:r w:rsidR="007103C3">
              <w:rPr>
                <w:rFonts w:hint="eastAsia"/>
                <w:sz w:val="18"/>
                <w:szCs w:val="18"/>
                <w:lang w:val="en-GB" w:eastAsia="zh-CN"/>
              </w:rPr>
              <w:t>.</w:t>
            </w:r>
            <w:r w:rsidR="007103C3">
              <w:rPr>
                <w:sz w:val="18"/>
                <w:szCs w:val="18"/>
                <w:lang w:val="en-GB" w:eastAsia="zh-CN"/>
              </w:rPr>
              <w:t>0196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098A83E" w14:textId="4F32787A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7B586C" w14:textId="3C21D498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FBF17D" w14:textId="6058D75B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6C227A" w14:textId="36EEB86B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.1853</w:t>
            </w:r>
          </w:p>
        </w:tc>
      </w:tr>
      <w:tr w:rsidR="007E5A4B" w:rsidRPr="00F67739" w14:paraId="5413DEC8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B714816" w14:textId="0B026291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332, InF-SH, FR1, DL-TDOA, Comb-4 and 1-symbol</w:t>
            </w:r>
          </w:p>
        </w:tc>
        <w:tc>
          <w:tcPr>
            <w:tcW w:w="1162" w:type="dxa"/>
          </w:tcPr>
          <w:p w14:paraId="027B113C" w14:textId="78A21083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3E75147" w14:textId="2228636D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.0268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25F019" w14:textId="39E44CD1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78F116" w14:textId="395E8521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.0836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C59229" w14:textId="24A551BF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.1693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851F6F" w14:textId="623D562C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.4643</w:t>
            </w:r>
          </w:p>
        </w:tc>
      </w:tr>
      <w:tr w:rsidR="007E5A4B" w:rsidRPr="00F67739" w14:paraId="3316A474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494735B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E1A221B" w14:textId="7F6A86B5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B9B3A8D" w14:textId="36BA73F0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221DC5" w14:textId="730EE31C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0DCF3CB" w14:textId="0603FE27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7819BCC" w14:textId="00A8C4A7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.1123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42ADE9" w14:textId="3CCE767E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.2158</w:t>
            </w:r>
          </w:p>
        </w:tc>
      </w:tr>
      <w:tr w:rsidR="007E5A4B" w:rsidRPr="00F5327B" w14:paraId="5D789F8E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956896F" w14:textId="7A997CEC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lastRenderedPageBreak/>
              <w:t>3</w:t>
            </w:r>
            <w:r>
              <w:rPr>
                <w:sz w:val="18"/>
                <w:szCs w:val="18"/>
                <w:lang w:val="en-GB" w:eastAsia="zh-CN"/>
              </w:rPr>
              <w:t>33, InF-SH, FR1, DL-TDOA, Comb-12 and 12-symbol</w:t>
            </w:r>
          </w:p>
        </w:tc>
        <w:tc>
          <w:tcPr>
            <w:tcW w:w="1162" w:type="dxa"/>
          </w:tcPr>
          <w:p w14:paraId="299F5BC2" w14:textId="37F52AC3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E31495" w14:textId="4650ECF5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D9966E1" w14:textId="16C6E128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0C9BE9" w14:textId="4FE5CA9A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.0835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C5E8C7" w14:textId="6294F378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.1647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7FD76F" w14:textId="34D299CA" w:rsidR="007E5A4B" w:rsidRPr="00F5327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.4184</w:t>
            </w:r>
          </w:p>
        </w:tc>
      </w:tr>
      <w:tr w:rsidR="007E5A4B" w:rsidRPr="00F5327B" w14:paraId="1EF52B4A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41FFEA9B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1D82270" w14:textId="4121BBEA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ADEC45" w14:textId="4AC86869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.0219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4DD4C7" w14:textId="38E0FEFC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E8BB99" w14:textId="158AF1D6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.0573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971A63C" w14:textId="20D329D7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8033AD8" w14:textId="25A7FA44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.2172</w:t>
            </w:r>
          </w:p>
        </w:tc>
      </w:tr>
      <w:tr w:rsidR="007E5A4B" w:rsidRPr="00F5327B" w14:paraId="2D366015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67F708C1" w14:textId="647A5DD9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34, InF-SH, FR1, DL-TDOA, Comb-12 and 1-symbol</w:t>
            </w:r>
          </w:p>
        </w:tc>
        <w:tc>
          <w:tcPr>
            <w:tcW w:w="1162" w:type="dxa"/>
          </w:tcPr>
          <w:p w14:paraId="68FA2301" w14:textId="286B2A17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B17D1D9" w14:textId="618FE968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.0284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DA1D5E" w14:textId="08419009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A56714" w14:textId="563F5759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.0866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970527F" w14:textId="5706E65E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.1784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1978A7" w14:textId="3EC099B6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.5340</w:t>
            </w:r>
          </w:p>
        </w:tc>
      </w:tr>
      <w:tr w:rsidR="007E5A4B" w:rsidRPr="00F5327B" w14:paraId="232B6F77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5D3C87CE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7632E3ED" w14:textId="61AA7D91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95EF6E2" w14:textId="38B67202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B31F246" w14:textId="1ECA557C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.0359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6284DC7" w14:textId="7EDBB2CA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.0595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33CD04B" w14:textId="73D0B783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.1199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0F909B" w14:textId="3FACD6D1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.3277</w:t>
            </w:r>
          </w:p>
        </w:tc>
      </w:tr>
    </w:tbl>
    <w:p w14:paraId="4C57B78E" w14:textId="77777777" w:rsidR="00EA2DD1" w:rsidRDefault="00EA2DD1" w:rsidP="00904F91">
      <w:pPr>
        <w:rPr>
          <w:lang w:eastAsia="zh-CN"/>
        </w:rPr>
      </w:pPr>
    </w:p>
    <w:p w14:paraId="7989EEEE" w14:textId="640E7BC7" w:rsidR="008A03CA" w:rsidRDefault="00EA2DD1" w:rsidP="00FE207A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10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>The single PRS symbol transmission achieves almost the same performance with that of multiple PRS symbols</w:t>
      </w:r>
      <w:r w:rsidR="00DE73A4">
        <w:rPr>
          <w:b/>
          <w:i/>
          <w:lang w:eastAsia="zh-CN"/>
        </w:rPr>
        <w:t xml:space="preserve"> for InF</w:t>
      </w:r>
      <w:r w:rsidR="00886C52">
        <w:rPr>
          <w:b/>
          <w:i/>
          <w:lang w:eastAsia="zh-CN"/>
        </w:rPr>
        <w:t>-SH</w:t>
      </w:r>
      <w:r w:rsidR="00DE73A4">
        <w:rPr>
          <w:b/>
          <w:i/>
          <w:lang w:eastAsia="zh-CN"/>
        </w:rPr>
        <w:t xml:space="preserve"> scenarios</w:t>
      </w:r>
      <w:r>
        <w:rPr>
          <w:b/>
          <w:i/>
          <w:lang w:eastAsia="zh-CN"/>
        </w:rPr>
        <w:t xml:space="preserve">. </w:t>
      </w:r>
    </w:p>
    <w:p w14:paraId="2C617126" w14:textId="536BAE2D" w:rsidR="00D10528" w:rsidRPr="00C95118" w:rsidRDefault="00D10528" w:rsidP="00904F91">
      <w:pPr>
        <w:rPr>
          <w:lang w:eastAsia="zh-CN"/>
        </w:rPr>
      </w:pPr>
    </w:p>
    <w:p w14:paraId="45ABA117" w14:textId="44B549BC" w:rsidR="002F597F" w:rsidRDefault="002F597F" w:rsidP="002F59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etwork efficiency</w:t>
      </w:r>
    </w:p>
    <w:p w14:paraId="662CBD6E" w14:textId="11BBBD0D" w:rsidR="000A65DD" w:rsidRDefault="000A65DD" w:rsidP="00AA1A89">
      <w:pPr>
        <w:rPr>
          <w:lang w:eastAsia="zh-CN"/>
        </w:rPr>
      </w:pPr>
      <w:r>
        <w:rPr>
          <w:lang w:eastAsia="zh-CN"/>
        </w:rPr>
        <w:t>The network efficiency is evaluated assuming</w:t>
      </w:r>
    </w:p>
    <w:p w14:paraId="20967181" w14:textId="417A3A30" w:rsidR="000A65DD" w:rsidRDefault="000A65DD" w:rsidP="007010E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transmission periodicity is 160ms</w:t>
      </w:r>
    </w:p>
    <w:p w14:paraId="6BB2BB82" w14:textId="3C054970" w:rsidR="000A65DD" w:rsidRDefault="000A65DD" w:rsidP="007010E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PRS numerology is 30kHz</w:t>
      </w:r>
    </w:p>
    <w:p w14:paraId="6A5053FE" w14:textId="590A923E" w:rsidR="000A65DD" w:rsidRDefault="000A65DD" w:rsidP="007010E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PRS resources with 12 symbols or 4 symbols per PRS resource</w:t>
      </w:r>
    </w:p>
    <w:p w14:paraId="05994691" w14:textId="5AD342EC" w:rsidR="000A65DD" w:rsidRDefault="000A65DD" w:rsidP="007010E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The PRS bandwidth is 100MHz</w:t>
      </w:r>
    </w:p>
    <w:p w14:paraId="75BB3BE9" w14:textId="56E1D25A" w:rsidR="000A65DD" w:rsidRDefault="000A65DD" w:rsidP="000A65D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total resource utilization dedicated for positioning is summarized in </w:t>
      </w:r>
      <w:r w:rsidR="00D6006D">
        <w:rPr>
          <w:lang w:eastAsia="zh-CN"/>
        </w:rPr>
        <w:fldChar w:fldCharType="begin"/>
      </w:r>
      <w:r w:rsidR="00D6006D">
        <w:rPr>
          <w:lang w:eastAsia="zh-CN"/>
        </w:rPr>
        <w:instrText xml:space="preserve"> REF _Ref53736979 \h </w:instrText>
      </w:r>
      <w:r w:rsidR="00D6006D">
        <w:rPr>
          <w:lang w:eastAsia="zh-CN"/>
        </w:rPr>
      </w:r>
      <w:r w:rsidR="00D6006D">
        <w:rPr>
          <w:lang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10</w:t>
      </w:r>
      <w:r w:rsidR="00D6006D">
        <w:rPr>
          <w:lang w:eastAsia="zh-CN"/>
        </w:rPr>
        <w:fldChar w:fldCharType="end"/>
      </w:r>
      <w:r>
        <w:rPr>
          <w:lang w:eastAsia="zh-CN"/>
        </w:rPr>
        <w:t>.</w:t>
      </w:r>
    </w:p>
    <w:p w14:paraId="02E9AEE5" w14:textId="4FC4461B" w:rsidR="000A65DD" w:rsidRDefault="000A65DD" w:rsidP="000A65DD">
      <w:pPr>
        <w:pStyle w:val="Caption"/>
        <w:keepNext/>
      </w:pPr>
      <w:bookmarkStart w:id="14" w:name="_Ref53736979"/>
      <w:r>
        <w:t xml:space="preserve">Table </w:t>
      </w:r>
      <w:r w:rsidR="00503D55">
        <w:rPr>
          <w:noProof/>
        </w:rPr>
        <w:fldChar w:fldCharType="begin"/>
      </w:r>
      <w:r w:rsidR="00503D55">
        <w:rPr>
          <w:noProof/>
        </w:rPr>
        <w:instrText xml:space="preserve"> SEQ Table \* ARABIC </w:instrText>
      </w:r>
      <w:r w:rsidR="00503D55">
        <w:rPr>
          <w:noProof/>
        </w:rPr>
        <w:fldChar w:fldCharType="separate"/>
      </w:r>
      <w:r w:rsidR="00886C52">
        <w:rPr>
          <w:noProof/>
        </w:rPr>
        <w:t>10</w:t>
      </w:r>
      <w:r w:rsidR="00503D55">
        <w:rPr>
          <w:noProof/>
        </w:rPr>
        <w:fldChar w:fldCharType="end"/>
      </w:r>
      <w:bookmarkEnd w:id="14"/>
      <w:r>
        <w:t xml:space="preserve"> PRS resource utilization evaluation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0A65DD" w14:paraId="72CBABE3" w14:textId="77777777" w:rsidTr="000A65DD">
        <w:tc>
          <w:tcPr>
            <w:tcW w:w="4653" w:type="dxa"/>
          </w:tcPr>
          <w:p w14:paraId="0185F2B2" w14:textId="34C2DF8C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4654" w:type="dxa"/>
          </w:tcPr>
          <w:p w14:paraId="0ABC3F0E" w14:textId="010CE486" w:rsidR="000A65DD" w:rsidRDefault="00D6006D" w:rsidP="000A65DD">
            <w:pPr>
              <w:rPr>
                <w:lang w:eastAsia="zh-CN"/>
              </w:rPr>
            </w:pPr>
            <w:r>
              <w:rPr>
                <w:lang w:eastAsia="zh-CN"/>
              </w:rPr>
              <w:t>Positioning</w:t>
            </w:r>
            <w:r w:rsidR="000A65DD">
              <w:rPr>
                <w:lang w:eastAsia="zh-CN"/>
              </w:rPr>
              <w:t xml:space="preserve"> resource utilization</w:t>
            </w:r>
          </w:p>
        </w:tc>
      </w:tr>
      <w:tr w:rsidR="000A65DD" w14:paraId="26DD09B0" w14:textId="77777777" w:rsidTr="000A65DD">
        <w:tc>
          <w:tcPr>
            <w:tcW w:w="4653" w:type="dxa"/>
          </w:tcPr>
          <w:p w14:paraId="39968285" w14:textId="08C4D045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1: PRS with 12 symbols</w:t>
            </w:r>
          </w:p>
        </w:tc>
        <w:tc>
          <w:tcPr>
            <w:tcW w:w="4654" w:type="dxa"/>
          </w:tcPr>
          <w:p w14:paraId="5E1A0274" w14:textId="164407BA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.14%</w:t>
            </w:r>
          </w:p>
        </w:tc>
      </w:tr>
      <w:tr w:rsidR="000A65DD" w14:paraId="1DF186D5" w14:textId="77777777" w:rsidTr="000A65DD">
        <w:tc>
          <w:tcPr>
            <w:tcW w:w="4653" w:type="dxa"/>
          </w:tcPr>
          <w:p w14:paraId="08C96DD9" w14:textId="46B5A9DF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2: PRS with 4 symbols</w:t>
            </w:r>
          </w:p>
        </w:tc>
        <w:tc>
          <w:tcPr>
            <w:tcW w:w="4654" w:type="dxa"/>
          </w:tcPr>
          <w:p w14:paraId="3287C732" w14:textId="5B8DCD27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.714%</w:t>
            </w:r>
          </w:p>
        </w:tc>
      </w:tr>
      <w:tr w:rsidR="000A65DD" w14:paraId="40FB6661" w14:textId="77777777" w:rsidTr="000A65DD">
        <w:tc>
          <w:tcPr>
            <w:tcW w:w="4653" w:type="dxa"/>
          </w:tcPr>
          <w:p w14:paraId="55CE5FA9" w14:textId="66C9EDC0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3: PRS with 1 symbols</w:t>
            </w:r>
          </w:p>
        </w:tc>
        <w:tc>
          <w:tcPr>
            <w:tcW w:w="4654" w:type="dxa"/>
          </w:tcPr>
          <w:p w14:paraId="6938BEC4" w14:textId="27C6BBCD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.179%</w:t>
            </w:r>
          </w:p>
        </w:tc>
      </w:tr>
    </w:tbl>
    <w:p w14:paraId="44054974" w14:textId="77777777" w:rsidR="000A65DD" w:rsidRDefault="000A65DD" w:rsidP="000A65DD">
      <w:pPr>
        <w:rPr>
          <w:lang w:eastAsia="zh-CN"/>
        </w:rPr>
      </w:pPr>
    </w:p>
    <w:p w14:paraId="130A4BBF" w14:textId="77777777" w:rsidR="000A65DD" w:rsidRDefault="000A65DD" w:rsidP="000A65DD">
      <w:pPr>
        <w:rPr>
          <w:lang w:eastAsia="zh-CN"/>
        </w:rPr>
      </w:pP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reducing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PRS symbols from 12 and 4 to 1 for comb-12 and comb-4, respectively, the overhead of PRS transmission is reduced by 11/12 and 3/4, respectively.</w:t>
      </w:r>
    </w:p>
    <w:p w14:paraId="0D08AB0B" w14:textId="77777777" w:rsidR="000A65DD" w:rsidRDefault="000A65DD" w:rsidP="000A65DD">
      <w:pPr>
        <w:rPr>
          <w:lang w:eastAsia="zh-CN"/>
        </w:rPr>
      </w:pPr>
      <w:r>
        <w:rPr>
          <w:lang w:eastAsia="zh-CN"/>
        </w:rPr>
        <w:t>Moreover, by allowing 1-symbol PRS transmission, network may reuse CSI-RS for mobility for positioning, further reducing the PRS overhead.</w:t>
      </w:r>
    </w:p>
    <w:p w14:paraId="7B7D5A9E" w14:textId="77777777" w:rsidR="000A65DD" w:rsidRPr="000A65DD" w:rsidRDefault="000A65DD" w:rsidP="000A65DD">
      <w:pPr>
        <w:rPr>
          <w:lang w:eastAsia="zh-CN"/>
        </w:rPr>
      </w:pPr>
    </w:p>
    <w:p w14:paraId="79DA84FD" w14:textId="143BA6E9" w:rsidR="002F597F" w:rsidRDefault="002F597F" w:rsidP="002F597F">
      <w:pPr>
        <w:pStyle w:val="Heading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punctured by SSB</w:t>
      </w:r>
      <w:r w:rsidR="00045CD8">
        <w:rPr>
          <w:lang w:eastAsia="zh-CN"/>
        </w:rPr>
        <w:t xml:space="preserve"> </w:t>
      </w:r>
    </w:p>
    <w:p w14:paraId="44AE4488" w14:textId="1D12E734" w:rsidR="002F597F" w:rsidRDefault="002F597F" w:rsidP="002F59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0291BDF7" w14:textId="2C316F6B" w:rsidR="006B2A36" w:rsidRPr="00AF54B8" w:rsidRDefault="006B2A36" w:rsidP="00AA1A89">
      <w:pPr>
        <w:pStyle w:val="Heading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0"/>
        <w:tblW w:w="4640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</w:tblGrid>
      <w:tr w:rsidR="00045CD8" w:rsidRPr="00F40DA4" w14:paraId="0925DC73" w14:textId="77777777" w:rsidTr="000164A0">
        <w:trPr>
          <w:jc w:val="center"/>
        </w:trPr>
        <w:tc>
          <w:tcPr>
            <w:tcW w:w="2405" w:type="dxa"/>
            <w:vAlign w:val="center"/>
          </w:tcPr>
          <w:p w14:paraId="0C5196B3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310F0BD9" w14:textId="4F7EF603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C45673">
              <w:rPr>
                <w:rFonts w:ascii="Arial" w:hAnsi="Arial" w:cs="Arial"/>
                <w:sz w:val="20"/>
                <w:szCs w:val="20"/>
              </w:rPr>
              <w:t>341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9464DDD" w14:textId="54B0A1DD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C45673">
              <w:rPr>
                <w:rFonts w:ascii="Arial" w:hAnsi="Arial" w:cs="Arial"/>
                <w:sz w:val="20"/>
                <w:szCs w:val="20"/>
              </w:rPr>
              <w:t>342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045CD8" w:rsidRPr="00F40DA4" w14:paraId="6AE9D7FA" w14:textId="77777777" w:rsidTr="000164A0">
        <w:trPr>
          <w:jc w:val="center"/>
        </w:trPr>
        <w:tc>
          <w:tcPr>
            <w:tcW w:w="2405" w:type="dxa"/>
            <w:vAlign w:val="center"/>
          </w:tcPr>
          <w:p w14:paraId="0C86CDFF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2A99552D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7657943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</w:tr>
      <w:tr w:rsidR="00045CD8" w:rsidRPr="00F40DA4" w14:paraId="7EDF7D47" w14:textId="77777777" w:rsidTr="000164A0">
        <w:trPr>
          <w:jc w:val="center"/>
        </w:trPr>
        <w:tc>
          <w:tcPr>
            <w:tcW w:w="2405" w:type="dxa"/>
            <w:vAlign w:val="center"/>
          </w:tcPr>
          <w:p w14:paraId="280F8D74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77B269E3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12952600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</w:tr>
      <w:tr w:rsidR="00045CD8" w:rsidRPr="00F40DA4" w14:paraId="45F3733F" w14:textId="77777777" w:rsidTr="000164A0">
        <w:trPr>
          <w:jc w:val="center"/>
        </w:trPr>
        <w:tc>
          <w:tcPr>
            <w:tcW w:w="2405" w:type="dxa"/>
            <w:vAlign w:val="center"/>
          </w:tcPr>
          <w:p w14:paraId="5ED5FE3C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52871DEF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494475F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</w:t>
            </w:r>
            <w:r w:rsidRPr="00C95118">
              <w:rPr>
                <w:rFonts w:ascii="Arial" w:hAnsi="Arial" w:cs="Arial"/>
                <w:sz w:val="20"/>
                <w:szCs w:val="20"/>
              </w:rPr>
              <w:lastRenderedPageBreak/>
              <w:t>S detection</w:t>
            </w:r>
          </w:p>
        </w:tc>
        <w:tc>
          <w:tcPr>
            <w:tcW w:w="1118" w:type="dxa"/>
          </w:tcPr>
          <w:p w14:paraId="6782D06A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lastRenderedPageBreak/>
              <w:t>Super resolution</w:t>
            </w:r>
          </w:p>
          <w:p w14:paraId="20826899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</w:t>
            </w:r>
            <w:r w:rsidRPr="00C95118">
              <w:rPr>
                <w:rFonts w:ascii="Arial" w:hAnsi="Arial" w:cs="Arial"/>
                <w:sz w:val="20"/>
                <w:szCs w:val="20"/>
              </w:rPr>
              <w:lastRenderedPageBreak/>
              <w:t>S detection</w:t>
            </w:r>
          </w:p>
        </w:tc>
      </w:tr>
      <w:tr w:rsidR="00045CD8" w:rsidRPr="00F40DA4" w14:paraId="31C58FB8" w14:textId="77777777" w:rsidTr="000164A0">
        <w:trPr>
          <w:jc w:val="center"/>
        </w:trPr>
        <w:tc>
          <w:tcPr>
            <w:tcW w:w="2405" w:type="dxa"/>
            <w:vAlign w:val="center"/>
          </w:tcPr>
          <w:p w14:paraId="27992489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391B5DC8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69E99C78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42248721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0E60C72C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</w:tr>
      <w:tr w:rsidR="00045CD8" w:rsidRPr="002C621A" w14:paraId="0761FED5" w14:textId="77777777" w:rsidTr="000164A0">
        <w:tblPrEx>
          <w:jc w:val="left"/>
        </w:tblPrEx>
        <w:tc>
          <w:tcPr>
            <w:tcW w:w="2405" w:type="dxa"/>
          </w:tcPr>
          <w:p w14:paraId="03274A2F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1555935E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0F0329A9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RS center 20RBs are punctured by SSB</w:t>
            </w:r>
          </w:p>
        </w:tc>
      </w:tr>
    </w:tbl>
    <w:p w14:paraId="7ADCC1A4" w14:textId="77777777" w:rsidR="008A03CA" w:rsidRDefault="008A03CA" w:rsidP="00AA1A89">
      <w:pPr>
        <w:pStyle w:val="Heading4"/>
        <w:rPr>
          <w:lang w:eastAsia="zh-CN"/>
        </w:rPr>
      </w:pPr>
      <w:r>
        <w:rPr>
          <w:lang w:eastAsia="zh-CN"/>
        </w:rPr>
        <w:t>Simulation results</w:t>
      </w:r>
    </w:p>
    <w:p w14:paraId="2910D65C" w14:textId="4851BD04" w:rsidR="00C45673" w:rsidRDefault="00C45673" w:rsidP="00C45673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75299">
        <w:rPr>
          <w:lang w:val="en-GB" w:eastAsia="zh-CN"/>
        </w:rPr>
        <w:t xml:space="preserve">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_Ref52281493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11</w:t>
      </w:r>
      <w:r w:rsidR="00175299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564C419" w14:textId="0FD18BA0" w:rsidR="00175299" w:rsidRDefault="00175299" w:rsidP="00175299">
      <w:pPr>
        <w:pStyle w:val="Caption"/>
        <w:keepNext/>
      </w:pPr>
      <w:bookmarkStart w:id="15" w:name="_Ref5228149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11</w:t>
      </w:r>
      <w:r>
        <w:rPr>
          <w:noProof/>
        </w:rPr>
        <w:fldChar w:fldCharType="end"/>
      </w:r>
      <w:bookmarkEnd w:id="15"/>
      <w:r>
        <w:t xml:space="preserve"> Positioning accuracy (in unit of meter)</w:t>
      </w:r>
    </w:p>
    <w:tbl>
      <w:tblPr>
        <w:tblStyle w:val="TableGrid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C35CFB" w:rsidRPr="00614466" w14:paraId="79F49BE0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38D0F7D4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43C0500A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43CB692C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6D8E9925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12960A51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2116923B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C35CFB" w:rsidRPr="00F5327B" w14:paraId="4F563E50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80CD44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341, InF-SH, FR1, DL-TDOA</w:t>
            </w:r>
          </w:p>
        </w:tc>
        <w:tc>
          <w:tcPr>
            <w:tcW w:w="1162" w:type="dxa"/>
            <w:vAlign w:val="center"/>
          </w:tcPr>
          <w:p w14:paraId="5F38F4B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112EE1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.0252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9404720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F58B3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.0718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EA88BC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.1531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8C604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.3977</w:t>
            </w:r>
          </w:p>
        </w:tc>
      </w:tr>
      <w:tr w:rsidR="00C35CFB" w:rsidRPr="00F5327B" w14:paraId="15FF1FD1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AA15795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5AA9C4C5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EEAB0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0196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82345B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C365D17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9E0C80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6527FD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.1853</w:t>
            </w:r>
          </w:p>
        </w:tc>
      </w:tr>
      <w:tr w:rsidR="00C35CFB" w:rsidRPr="00F5327B" w14:paraId="47030105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7745E0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342, InF-SH, FR1, DL-TDOA, 20-RB of PRS punctured by SSB</w:t>
            </w:r>
          </w:p>
        </w:tc>
        <w:tc>
          <w:tcPr>
            <w:tcW w:w="1162" w:type="dxa"/>
            <w:vAlign w:val="center"/>
          </w:tcPr>
          <w:p w14:paraId="464923B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EEBFB3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</w:t>
            </w:r>
            <w:r>
              <w:rPr>
                <w:sz w:val="18"/>
                <w:szCs w:val="18"/>
                <w:lang w:val="en-GB" w:eastAsia="zh-CN"/>
              </w:rPr>
              <w:t>293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118815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</w:t>
            </w:r>
            <w:r>
              <w:rPr>
                <w:sz w:val="18"/>
                <w:szCs w:val="18"/>
                <w:lang w:val="en-GB" w:eastAsia="zh-CN"/>
              </w:rPr>
              <w:t>475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9E677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0846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4F43843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0.1699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1F6217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0.4414</w:t>
            </w:r>
          </w:p>
        </w:tc>
      </w:tr>
      <w:tr w:rsidR="00C35CFB" w:rsidRPr="00F5327B" w14:paraId="3063157E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594AEF89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2AD448F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D00F32B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.0213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7D899F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31559CD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.0539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22DA6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.1090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224FFB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.2195</w:t>
            </w:r>
          </w:p>
        </w:tc>
      </w:tr>
    </w:tbl>
    <w:p w14:paraId="05F974DC" w14:textId="77777777" w:rsidR="00C35CFB" w:rsidRDefault="00C35CFB" w:rsidP="00045CD8">
      <w:pPr>
        <w:rPr>
          <w:lang w:eastAsia="zh-CN"/>
        </w:rPr>
      </w:pPr>
    </w:p>
    <w:p w14:paraId="43B350B8" w14:textId="21176FBF" w:rsidR="003C3568" w:rsidRPr="004A7557" w:rsidRDefault="003C3568" w:rsidP="003C3568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1A0FA8">
        <w:rPr>
          <w:b/>
          <w:i/>
        </w:rPr>
        <w:t xml:space="preserve">When the PRS center 20RBs are punctured by SSB, the positioning accuracy is </w:t>
      </w:r>
      <w:r w:rsidR="00FE207A">
        <w:rPr>
          <w:b/>
          <w:i/>
        </w:rPr>
        <w:t xml:space="preserve">almost </w:t>
      </w:r>
      <w:r w:rsidR="001A0FA8">
        <w:rPr>
          <w:b/>
          <w:i/>
        </w:rPr>
        <w:t>not affected.</w:t>
      </w:r>
    </w:p>
    <w:p w14:paraId="7CCFFEAA" w14:textId="5DEDE663" w:rsidR="00C35CFB" w:rsidRPr="00045CD8" w:rsidRDefault="00C35CFB" w:rsidP="00904F91">
      <w:pPr>
        <w:rPr>
          <w:lang w:eastAsia="zh-CN"/>
        </w:rPr>
      </w:pPr>
    </w:p>
    <w:p w14:paraId="793C75E0" w14:textId="728626B5" w:rsidR="002F597F" w:rsidRDefault="002F597F" w:rsidP="002F597F">
      <w:pPr>
        <w:pStyle w:val="Heading2"/>
        <w:rPr>
          <w:lang w:eastAsia="zh-CN"/>
        </w:rPr>
      </w:pPr>
      <w:r>
        <w:rPr>
          <w:lang w:eastAsia="zh-CN"/>
        </w:rPr>
        <w:t>IDLE/INACITVE state positioning</w:t>
      </w:r>
    </w:p>
    <w:p w14:paraId="5A0992F1" w14:textId="2619371C" w:rsidR="002F597F" w:rsidRDefault="002F597F" w:rsidP="002F597F">
      <w:pPr>
        <w:pStyle w:val="Heading3"/>
        <w:rPr>
          <w:lang w:eastAsia="zh-CN"/>
        </w:rPr>
      </w:pPr>
      <w:r>
        <w:rPr>
          <w:lang w:eastAsia="zh-CN"/>
        </w:rPr>
        <w:t>UE efficiency</w:t>
      </w:r>
    </w:p>
    <w:p w14:paraId="6608E6B3" w14:textId="6CBF0E10" w:rsidR="00DE73A4" w:rsidRDefault="00DE73A4" w:rsidP="00AA1A89">
      <w:pPr>
        <w:pStyle w:val="Heading4"/>
        <w:rPr>
          <w:lang w:eastAsia="zh-CN"/>
        </w:rPr>
      </w:pP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Power consumption for DL-only positioning</w:t>
      </w:r>
    </w:p>
    <w:p w14:paraId="09A7BC8B" w14:textId="67071EE6" w:rsidR="00DE73A4" w:rsidRDefault="00DE73A4" w:rsidP="00AA1A89">
      <w:pPr>
        <w:rPr>
          <w:lang w:eastAsia="zh-CN"/>
        </w:rPr>
      </w:pPr>
      <w:r>
        <w:rPr>
          <w:rFonts w:hint="eastAsia"/>
          <w:lang w:eastAsia="zh-CN"/>
        </w:rPr>
        <w:t xml:space="preserve">The evaluation methodology is as presented in </w:t>
      </w:r>
      <w:r w:rsidR="00AF54B8">
        <w:rPr>
          <w:lang w:eastAsia="zh-CN"/>
        </w:rPr>
        <w:fldChar w:fldCharType="begin"/>
      </w:r>
      <w:r w:rsidR="00AF54B8">
        <w:rPr>
          <w:lang w:eastAsia="zh-CN"/>
        </w:rPr>
        <w:instrText xml:space="preserve"> </w:instrText>
      </w:r>
      <w:r w:rsidR="00AF54B8">
        <w:rPr>
          <w:rFonts w:hint="eastAsia"/>
          <w:lang w:eastAsia="zh-CN"/>
        </w:rPr>
        <w:instrText>REF _Ref52109684 \r \h</w:instrText>
      </w:r>
      <w:r w:rsidR="00AF54B8">
        <w:rPr>
          <w:lang w:eastAsia="zh-CN"/>
        </w:rPr>
        <w:instrText xml:space="preserve"> </w:instrText>
      </w:r>
      <w:r w:rsidR="00AF54B8">
        <w:rPr>
          <w:lang w:eastAsia="zh-CN"/>
        </w:rPr>
      </w:r>
      <w:r w:rsidR="00AF54B8">
        <w:rPr>
          <w:lang w:eastAsia="zh-CN"/>
        </w:rPr>
        <w:fldChar w:fldCharType="separate"/>
      </w:r>
      <w:r w:rsidR="00886C52">
        <w:rPr>
          <w:lang w:eastAsia="zh-CN"/>
        </w:rPr>
        <w:t>[1]</w:t>
      </w:r>
      <w:r w:rsidR="00AF54B8">
        <w:rPr>
          <w:lang w:eastAsia="zh-CN"/>
        </w:rPr>
        <w:fldChar w:fldCharType="end"/>
      </w:r>
      <w:r w:rsidR="00993E76">
        <w:rPr>
          <w:lang w:eastAsia="zh-CN"/>
        </w:rPr>
        <w:t xml:space="preserve"> with PRS periodicity being 160ms, and</w:t>
      </w:r>
    </w:p>
    <w:p w14:paraId="0ABB3C19" w14:textId="77777777" w:rsidR="00993E76" w:rsidRDefault="00993E76" w:rsidP="007010E5">
      <w:pPr>
        <w:pStyle w:val="3GPPAgreements"/>
        <w:numPr>
          <w:ilvl w:val="0"/>
          <w:numId w:val="7"/>
        </w:numPr>
        <w:rPr>
          <w:sz w:val="20"/>
          <w:szCs w:val="20"/>
        </w:rPr>
      </w:pPr>
      <w:r>
        <w:t>C-DRX cycle 160msec</w:t>
      </w:r>
    </w:p>
    <w:p w14:paraId="4BFD3DE2" w14:textId="77777777" w:rsidR="00993E76" w:rsidRDefault="00993E76" w:rsidP="007010E5">
      <w:pPr>
        <w:pStyle w:val="3GPPAgreements"/>
        <w:numPr>
          <w:ilvl w:val="1"/>
          <w:numId w:val="6"/>
        </w:numPr>
      </w:pP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msec on-duration timer</w:t>
      </w:r>
    </w:p>
    <w:p w14:paraId="4D3BE6C9" w14:textId="77777777" w:rsidR="00993E76" w:rsidRDefault="00993E76" w:rsidP="007010E5">
      <w:pPr>
        <w:pStyle w:val="3GPPAgreements"/>
        <w:numPr>
          <w:ilvl w:val="1"/>
          <w:numId w:val="6"/>
        </w:numPr>
      </w:pPr>
      <w:r>
        <w:t>100 msec inactivity timer</w:t>
      </w:r>
    </w:p>
    <w:p w14:paraId="17394290" w14:textId="6CB81DDD" w:rsidR="00993E76" w:rsidRDefault="00993E76" w:rsidP="007010E5">
      <w:pPr>
        <w:pStyle w:val="3GPPAgreements"/>
        <w:numPr>
          <w:ilvl w:val="0"/>
          <w:numId w:val="6"/>
        </w:numPr>
        <w:rPr>
          <w:lang w:eastAsia="zh-CN"/>
        </w:rPr>
      </w:pPr>
      <w:r>
        <w:t>I-DRX cycle 1.28msec</w:t>
      </w:r>
    </w:p>
    <w:p w14:paraId="510447DD" w14:textId="6F7498F0" w:rsidR="00AF54B8" w:rsidRDefault="00AF54B8" w:rsidP="00AA1A89">
      <w:pPr>
        <w:rPr>
          <w:lang w:eastAsia="zh-CN"/>
        </w:rPr>
      </w:pPr>
      <w:r>
        <w:rPr>
          <w:lang w:eastAsia="zh-CN"/>
        </w:rPr>
        <w:t xml:space="preserve">For a UE with very limited 5GC traffic that needs to be in a positioning session, the state transit </w:t>
      </w:r>
      <w:r w:rsidR="00993E76">
        <w:rPr>
          <w:lang w:eastAsia="zh-CN"/>
        </w:rPr>
        <w:t>for IDLE/INACTIVE state and CONNECTED state is</w:t>
      </w:r>
      <w:r>
        <w:rPr>
          <w:lang w:eastAsia="zh-CN"/>
        </w:rPr>
        <w:t xml:space="preserve"> given</w:t>
      </w:r>
      <w:r w:rsidR="00993E76">
        <w:rPr>
          <w:lang w:eastAsia="zh-CN"/>
        </w:rPr>
        <w:t xml:space="preserve"> in </w:t>
      </w:r>
      <w:r w:rsidR="00993E76">
        <w:rPr>
          <w:lang w:eastAsia="zh-CN"/>
        </w:rPr>
        <w:fldChar w:fldCharType="begin"/>
      </w:r>
      <w:r w:rsidR="00993E76">
        <w:rPr>
          <w:lang w:eastAsia="zh-CN"/>
        </w:rPr>
        <w:instrText xml:space="preserve"> REF _Ref53407172 \h </w:instrText>
      </w:r>
      <w:r w:rsidR="00993E76">
        <w:rPr>
          <w:lang w:eastAsia="zh-CN"/>
        </w:rPr>
      </w:r>
      <w:r w:rsidR="00993E76"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1</w:t>
      </w:r>
      <w:r w:rsidR="00993E76">
        <w:rPr>
          <w:lang w:eastAsia="zh-CN"/>
        </w:rPr>
        <w:fldChar w:fldCharType="end"/>
      </w:r>
      <w:r w:rsidR="00993E76">
        <w:rPr>
          <w:lang w:eastAsia="zh-CN"/>
        </w:rPr>
        <w:t xml:space="preserve"> and </w:t>
      </w:r>
      <w:r w:rsidR="00993E76">
        <w:rPr>
          <w:lang w:eastAsia="zh-CN"/>
        </w:rPr>
        <w:fldChar w:fldCharType="begin"/>
      </w:r>
      <w:r w:rsidR="00993E76">
        <w:rPr>
          <w:lang w:eastAsia="zh-CN"/>
        </w:rPr>
        <w:instrText xml:space="preserve"> REF _Ref53407180 \h </w:instrText>
      </w:r>
      <w:r w:rsidR="00993E76">
        <w:rPr>
          <w:lang w:eastAsia="zh-CN"/>
        </w:rPr>
      </w:r>
      <w:r w:rsidR="00993E76"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2</w:t>
      </w:r>
      <w:r w:rsidR="00993E76">
        <w:rPr>
          <w:lang w:eastAsia="zh-CN"/>
        </w:rPr>
        <w:fldChar w:fldCharType="end"/>
      </w:r>
      <w:r w:rsidR="00993E76">
        <w:rPr>
          <w:lang w:eastAsia="zh-CN"/>
        </w:rPr>
        <w:t>, respectively</w:t>
      </w:r>
      <w:r>
        <w:rPr>
          <w:lang w:eastAsia="zh-CN"/>
        </w:rPr>
        <w:t>.</w:t>
      </w:r>
    </w:p>
    <w:p w14:paraId="1D6E8867" w14:textId="4C6B620D" w:rsidR="007B0344" w:rsidRDefault="00F830E8" w:rsidP="007B0344">
      <w:pPr>
        <w:keepNext/>
        <w:jc w:val="center"/>
      </w:pPr>
      <w:r w:rsidRPr="00F830E8">
        <w:rPr>
          <w:noProof/>
          <w:lang w:val="en-GB" w:eastAsia="zh-CN"/>
        </w:rPr>
        <w:lastRenderedPageBreak/>
        <w:drawing>
          <wp:inline distT="0" distB="0" distL="0" distR="0" wp14:anchorId="49C9A490" wp14:editId="0072BA8D">
            <wp:extent cx="5486400" cy="2179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4572D" w14:textId="7944DDF3" w:rsidR="00AF54B8" w:rsidRDefault="007B0344" w:rsidP="007B0344">
      <w:pPr>
        <w:pStyle w:val="Caption"/>
      </w:pPr>
      <w:bookmarkStart w:id="16" w:name="_Ref53407172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1</w:t>
      </w:r>
      <w:r w:rsidR="00F25DA4">
        <w:rPr>
          <w:noProof/>
        </w:rPr>
        <w:fldChar w:fldCharType="end"/>
      </w:r>
      <w:bookmarkEnd w:id="16"/>
      <w:r>
        <w:t xml:space="preserve"> UE power state transit for IDLE/INACTIVE state</w:t>
      </w:r>
    </w:p>
    <w:p w14:paraId="50E8CC49" w14:textId="78B743A0" w:rsidR="00993E76" w:rsidRDefault="00F830E8" w:rsidP="00993E76">
      <w:pPr>
        <w:keepNext/>
        <w:jc w:val="center"/>
      </w:pPr>
      <w:r w:rsidRPr="00F830E8">
        <w:rPr>
          <w:noProof/>
          <w:lang w:val="en-GB" w:eastAsia="zh-CN"/>
        </w:rPr>
        <w:drawing>
          <wp:inline distT="0" distB="0" distL="0" distR="0" wp14:anchorId="2B70DF78" wp14:editId="66CA449E">
            <wp:extent cx="5486400" cy="3568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1EE2A" w14:textId="1CFE3BDB" w:rsidR="007B0344" w:rsidRDefault="00993E76" w:rsidP="00993E76">
      <w:pPr>
        <w:pStyle w:val="Caption"/>
      </w:pPr>
      <w:bookmarkStart w:id="17" w:name="_Ref53407180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2</w:t>
      </w:r>
      <w:r w:rsidR="00F25DA4">
        <w:rPr>
          <w:noProof/>
        </w:rPr>
        <w:fldChar w:fldCharType="end"/>
      </w:r>
      <w:bookmarkEnd w:id="17"/>
      <w:r>
        <w:t xml:space="preserve"> UE power state transit for CONNECTED state</w:t>
      </w:r>
      <w:r w:rsidR="00DE5986">
        <w:t xml:space="preserve"> (in on-duration and outside on-duration)</w:t>
      </w:r>
    </w:p>
    <w:p w14:paraId="671C2319" w14:textId="18504F31" w:rsidR="00993E76" w:rsidRDefault="00993E76" w:rsidP="00993E76">
      <w:pPr>
        <w:rPr>
          <w:lang w:eastAsia="zh-CN"/>
        </w:rPr>
      </w:pPr>
      <w:r>
        <w:rPr>
          <w:lang w:eastAsia="zh-CN"/>
        </w:rPr>
        <w:t>The related power consumption is shown below.</w:t>
      </w: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998"/>
        <w:gridCol w:w="1514"/>
        <w:gridCol w:w="787"/>
        <w:gridCol w:w="925"/>
        <w:gridCol w:w="1618"/>
        <w:gridCol w:w="1618"/>
      </w:tblGrid>
      <w:tr w:rsidR="0041776F" w:rsidRPr="0041776F" w14:paraId="7EC2FC7B" w14:textId="77777777" w:rsidTr="0041776F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F4E7D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IDLE/INACTIVE state in every 1.28s</w:t>
            </w:r>
          </w:p>
        </w:tc>
      </w:tr>
      <w:tr w:rsidR="0041776F" w:rsidRPr="0041776F" w14:paraId="7A1C58C5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5CEA4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9384ED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5F2C3F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3156E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E00350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7EBBF73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41776F" w14:paraId="6FDF02F4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6E09" w14:textId="2476596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1B79" w14:textId="01D9312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C061" w14:textId="0E35783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37C1" w14:textId="5A578CF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E43E" w14:textId="0B4AA30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0.0781%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0566" w14:textId="0DF352B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0.3789%</w:t>
            </w:r>
          </w:p>
        </w:tc>
      </w:tr>
      <w:tr w:rsidR="009C77EA" w:rsidRPr="0041776F" w14:paraId="2BB2E2B8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2FDE" w14:textId="1CC9ECF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SSB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40C6" w14:textId="250DC52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BFB4" w14:textId="4B5A8F8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12B7" w14:textId="77EE934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C467" w14:textId="06C416A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0.1563%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A007" w14:textId="21AD04C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1.2125%</w:t>
            </w:r>
          </w:p>
        </w:tc>
      </w:tr>
      <w:tr w:rsidR="009C77EA" w:rsidRPr="0041776F" w14:paraId="00726A0D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6CD6" w14:textId="6C0272F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Micro-sleep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05DC" w14:textId="22AFA5B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CAFF" w14:textId="4A0DBA5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7F11" w14:textId="5B27A75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6E43" w14:textId="63CBDA2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0.2344%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FE4B" w14:textId="125E86E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1.0230%</w:t>
            </w:r>
          </w:p>
        </w:tc>
      </w:tr>
      <w:tr w:rsidR="009C77EA" w:rsidRPr="0041776F" w14:paraId="6EC42D70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304A" w14:textId="0B4FE34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PRS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703D" w14:textId="4D9C719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7B93" w14:textId="23E2C01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7EB5" w14:textId="3954212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CA74" w14:textId="6688FFD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3.7500%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C924" w14:textId="2E1874F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72.7493%</w:t>
            </w:r>
          </w:p>
        </w:tc>
      </w:tr>
      <w:tr w:rsidR="009C77EA" w:rsidRPr="0041776F" w14:paraId="171AD0DE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06D6" w14:textId="4135314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4856" w14:textId="6BF9EFF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EA2C" w14:textId="6CC6C8B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2452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9F82" w14:textId="670FFFC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2452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0C13" w14:textId="3F0885F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95.7813%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2A8A" w14:textId="7B7E706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24.6363%</w:t>
            </w:r>
          </w:p>
        </w:tc>
      </w:tr>
      <w:tr w:rsidR="009C77EA" w:rsidRPr="0041776F" w14:paraId="6485E254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9B3A" w14:textId="0A67B9D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0451" w14:textId="6E9A806C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8832" w14:textId="312CD14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A7E0" w14:textId="76A8E6B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4050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321AD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EFD9DE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41776F" w14:paraId="0D8B0A46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91B2" w14:textId="4319BA2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A4A0F" w14:textId="1D860B2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E69D" w14:textId="730B202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BB40" w14:textId="3EA0BA8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26392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5227" w14:textId="51C1752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7C15" w14:textId="1AE51AE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  <w:tr w:rsidR="0041776F" w:rsidRPr="0041776F" w14:paraId="21E7577B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CE56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87D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31B4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7DC4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849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A47E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41776F" w:rsidRPr="0041776F" w14:paraId="6C3D66A9" w14:textId="77777777" w:rsidTr="0041776F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3DE2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CONNECTED state inside on-duration in every 1.28s</w:t>
            </w:r>
          </w:p>
        </w:tc>
      </w:tr>
      <w:tr w:rsidR="0041776F" w:rsidRPr="0041776F" w14:paraId="27618D2A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9856F6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4CCEB2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A24666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7398B0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B5656A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100664E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41776F" w14:paraId="64674066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3B07" w14:textId="10C5DD3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7347" w14:textId="10E9126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4EAB" w14:textId="7760F63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FB32" w14:textId="78FA0C8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776B" w14:textId="133C68E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1DF0" w14:textId="4BC1B24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11.2549%</w:t>
            </w:r>
          </w:p>
        </w:tc>
      </w:tr>
      <w:tr w:rsidR="009C77EA" w:rsidRPr="0041776F" w14:paraId="5D5A55C2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7C71" w14:textId="4687049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PRS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F0C3" w14:textId="396C9AF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5064" w14:textId="0BF3D20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E75E" w14:textId="64E4963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CF39" w14:textId="5141830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3.7500%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A1E3" w14:textId="11D316B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67.5295%</w:t>
            </w:r>
          </w:p>
        </w:tc>
      </w:tr>
      <w:tr w:rsidR="009C77EA" w:rsidRPr="0041776F" w14:paraId="5D9F97DD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DA93" w14:textId="0AF47DC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3736" w14:textId="4EF79C5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C532" w14:textId="5472166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D9F2" w14:textId="0B5A3E0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D709" w14:textId="5A90E91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95.0000%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17A3" w14:textId="7A1453F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21.2155%</w:t>
            </w:r>
          </w:p>
        </w:tc>
      </w:tr>
      <w:tr w:rsidR="009C77EA" w:rsidRPr="0041776F" w14:paraId="49995C6E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D59" w14:textId="2FA8546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5708" w14:textId="058C213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B6BC" w14:textId="699562F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0231" w14:textId="426FA16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9FEF8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F762E2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41776F" w14:paraId="51DFD669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BCA1F" w14:textId="32F8A1D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B8C9" w14:textId="44D4CF5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F9B2" w14:textId="6BC94CE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DF31C" w14:textId="60A9663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28432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6406" w14:textId="7B841CA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EE67" w14:textId="5921B7A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  <w:tr w:rsidR="0041776F" w:rsidRPr="0041776F" w14:paraId="6A3BF50E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50B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41E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568B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F69A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3F33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456A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41776F" w:rsidRPr="0041776F" w14:paraId="259496AD" w14:textId="77777777" w:rsidTr="0041776F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51C8A" w14:textId="1BB7B9EA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CONNECTED</w:t>
            </w:r>
            <w:r w:rsidRPr="0041776F">
              <w:rPr>
                <w:rFonts w:ascii="Arial" w:hAnsi="Arial" w:cs="Arial"/>
                <w:color w:val="000000"/>
                <w:lang w:eastAsia="zh-CN"/>
              </w:rPr>
              <w:t xml:space="preserve"> state outside on-duration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in </w:t>
            </w:r>
            <w:r w:rsidRPr="0041776F">
              <w:rPr>
                <w:rFonts w:ascii="Arial" w:hAnsi="Arial" w:cs="Arial"/>
                <w:color w:val="000000"/>
                <w:lang w:eastAsia="zh-CN"/>
              </w:rPr>
              <w:t>every 1.28s</w:t>
            </w:r>
          </w:p>
        </w:tc>
      </w:tr>
      <w:tr w:rsidR="0041776F" w:rsidRPr="0041776F" w14:paraId="0B3BAAE7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653BB2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AFF52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5BC82F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1B7AB4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3F3E1B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93E6F2C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41776F" w14:paraId="78E4B851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1113" w14:textId="20BED18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BF60" w14:textId="646F6B1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8590" w14:textId="5128E7A6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CE4A" w14:textId="5892110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12800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B2B8" w14:textId="7D3DDAF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5.0000%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FB68" w14:textId="6BB4B22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33.7410%</w:t>
            </w:r>
          </w:p>
        </w:tc>
      </w:tr>
      <w:tr w:rsidR="009C77EA" w:rsidRPr="0041776F" w14:paraId="792C0C58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FF12" w14:textId="7EF4DA3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PRS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5B49" w14:textId="46A8C12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E233" w14:textId="2D8119F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A0D6" w14:textId="732475B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F135" w14:textId="7415C98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3.7500%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3" w14:textId="1F85B9D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50.6116%</w:t>
            </w:r>
          </w:p>
        </w:tc>
      </w:tr>
      <w:tr w:rsidR="009C77EA" w:rsidRPr="0041776F" w14:paraId="3018AD3C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9623" w14:textId="1600B41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9474" w14:textId="448D53A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1AE1" w14:textId="03727AC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2336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0393" w14:textId="31221C0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2336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1670" w14:textId="0B517BB6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91.2500%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A039" w14:textId="3698AA3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15.6474%</w:t>
            </w:r>
          </w:p>
        </w:tc>
      </w:tr>
      <w:tr w:rsidR="009C77EA" w:rsidRPr="0041776F" w14:paraId="3B438A72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9A75" w14:textId="69C7B7F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552B" w14:textId="731BD87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2439" w14:textId="12DB477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4AC4" w14:textId="4CFECE8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7138D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75D399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41776F" w14:paraId="30723195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068A" w14:textId="4CFBFD4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EAEC7" w14:textId="5CA54BC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EF8C" w14:textId="64B4F97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98CDF" w14:textId="1BCABD3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37936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3DFF" w14:textId="13ACA45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4A8E" w14:textId="1408265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</w:tbl>
    <w:p w14:paraId="5BFAB67C" w14:textId="77777777" w:rsidR="00993E76" w:rsidRPr="00993E76" w:rsidRDefault="00993E76" w:rsidP="00993E76">
      <w:pPr>
        <w:rPr>
          <w:lang w:eastAsia="zh-CN"/>
        </w:rPr>
      </w:pPr>
    </w:p>
    <w:p w14:paraId="7E875876" w14:textId="7B0F0109" w:rsidR="00DE73A4" w:rsidRDefault="00DE73A4" w:rsidP="00AA1A89">
      <w:pPr>
        <w:pStyle w:val="Heading4"/>
        <w:rPr>
          <w:lang w:eastAsia="zh-CN"/>
        </w:rPr>
      </w:pPr>
      <w:r>
        <w:rPr>
          <w:rFonts w:hint="eastAsia"/>
          <w:lang w:eastAsia="zh-CN"/>
        </w:rPr>
        <w:t>UE power consumption for UL-only positioning</w:t>
      </w:r>
    </w:p>
    <w:p w14:paraId="4B393432" w14:textId="4071B295" w:rsidR="0041776F" w:rsidRDefault="0041776F" w:rsidP="00AA1A89">
      <w:pPr>
        <w:rPr>
          <w:lang w:eastAsia="zh-CN"/>
        </w:rPr>
      </w:pPr>
      <w:r>
        <w:rPr>
          <w:rFonts w:hint="eastAsia"/>
          <w:lang w:eastAsia="zh-CN"/>
        </w:rPr>
        <w:t xml:space="preserve">The evaluation methodology is as presented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_Ref52109684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with SRS periodicity being </w:t>
      </w:r>
      <w:r w:rsidR="000E3401">
        <w:rPr>
          <w:lang w:eastAsia="zh-CN"/>
        </w:rPr>
        <w:t>160</w:t>
      </w:r>
      <w:r>
        <w:rPr>
          <w:lang w:eastAsia="zh-CN"/>
        </w:rPr>
        <w:t>ms, and</w:t>
      </w:r>
    </w:p>
    <w:p w14:paraId="6C9439E7" w14:textId="77777777" w:rsidR="0041776F" w:rsidRDefault="0041776F" w:rsidP="007010E5">
      <w:pPr>
        <w:pStyle w:val="3GPPAgreements"/>
        <w:numPr>
          <w:ilvl w:val="0"/>
          <w:numId w:val="7"/>
        </w:numPr>
        <w:rPr>
          <w:sz w:val="20"/>
          <w:szCs w:val="20"/>
        </w:rPr>
      </w:pPr>
      <w:r>
        <w:t>C-DRX cycle 160msec</w:t>
      </w:r>
    </w:p>
    <w:p w14:paraId="0D7E47A9" w14:textId="77777777" w:rsidR="0041776F" w:rsidRDefault="0041776F" w:rsidP="007010E5">
      <w:pPr>
        <w:pStyle w:val="3GPPAgreements"/>
        <w:numPr>
          <w:ilvl w:val="1"/>
          <w:numId w:val="6"/>
        </w:numPr>
      </w:pP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msec on-duration timer</w:t>
      </w:r>
    </w:p>
    <w:p w14:paraId="408FD1DF" w14:textId="77777777" w:rsidR="0041776F" w:rsidRDefault="0041776F" w:rsidP="007010E5">
      <w:pPr>
        <w:pStyle w:val="3GPPAgreements"/>
        <w:numPr>
          <w:ilvl w:val="1"/>
          <w:numId w:val="6"/>
        </w:numPr>
      </w:pPr>
      <w:r>
        <w:t>100 msec inactivity timer</w:t>
      </w:r>
    </w:p>
    <w:p w14:paraId="687329AE" w14:textId="77777777" w:rsidR="0041776F" w:rsidRDefault="0041776F" w:rsidP="007010E5">
      <w:pPr>
        <w:pStyle w:val="3GPPAgreements"/>
        <w:numPr>
          <w:ilvl w:val="0"/>
          <w:numId w:val="6"/>
        </w:numPr>
        <w:rPr>
          <w:lang w:eastAsia="zh-CN"/>
        </w:rPr>
      </w:pPr>
      <w:r>
        <w:t>I-DRX cycle 1.28msec</w:t>
      </w:r>
    </w:p>
    <w:p w14:paraId="4DFC6D85" w14:textId="72C18ED1" w:rsidR="00C006E2" w:rsidRDefault="00C006E2" w:rsidP="00C006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slot format is DDDSU where the SRS is only transmitted on S slots. In particular for IDLE/INACTIVE state, the following slot assignment is assumed.</w:t>
      </w:r>
    </w:p>
    <w:tbl>
      <w:tblPr>
        <w:tblStyle w:val="TableGrid"/>
        <w:tblW w:w="7343" w:type="dxa"/>
        <w:jc w:val="center"/>
        <w:tblLook w:val="04A0" w:firstRow="1" w:lastRow="0" w:firstColumn="1" w:lastColumn="0" w:noHBand="0" w:noVBand="1"/>
      </w:tblPr>
      <w:tblGrid>
        <w:gridCol w:w="473"/>
        <w:gridCol w:w="474"/>
        <w:gridCol w:w="476"/>
        <w:gridCol w:w="501"/>
        <w:gridCol w:w="475"/>
        <w:gridCol w:w="478"/>
        <w:gridCol w:w="478"/>
        <w:gridCol w:w="504"/>
        <w:gridCol w:w="569"/>
        <w:gridCol w:w="503"/>
        <w:gridCol w:w="479"/>
        <w:gridCol w:w="479"/>
        <w:gridCol w:w="485"/>
        <w:gridCol w:w="484"/>
        <w:gridCol w:w="485"/>
      </w:tblGrid>
      <w:tr w:rsidR="00C006E2" w14:paraId="031E67B5" w14:textId="6F053667" w:rsidTr="00C006E2">
        <w:trPr>
          <w:jc w:val="center"/>
        </w:trPr>
        <w:tc>
          <w:tcPr>
            <w:tcW w:w="473" w:type="dxa"/>
          </w:tcPr>
          <w:p w14:paraId="638F0BA7" w14:textId="489094C4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4" w:type="dxa"/>
          </w:tcPr>
          <w:p w14:paraId="01BEFC0F" w14:textId="6DA80834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6" w:type="dxa"/>
          </w:tcPr>
          <w:p w14:paraId="16D87EA1" w14:textId="624FAD66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1" w:type="dxa"/>
          </w:tcPr>
          <w:p w14:paraId="0A7E9C4B" w14:textId="25BBFB4C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75" w:type="dxa"/>
          </w:tcPr>
          <w:p w14:paraId="363E9D66" w14:textId="37A452E6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8" w:type="dxa"/>
          </w:tcPr>
          <w:p w14:paraId="1B2915B8" w14:textId="2E19BADD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8" w:type="dxa"/>
          </w:tcPr>
          <w:p w14:paraId="1232E826" w14:textId="2C2286FB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4" w:type="dxa"/>
          </w:tcPr>
          <w:p w14:paraId="4600A50A" w14:textId="43A104BB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69" w:type="dxa"/>
          </w:tcPr>
          <w:p w14:paraId="21C8430E" w14:textId="133F4098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503" w:type="dxa"/>
          </w:tcPr>
          <w:p w14:paraId="1AC1426F" w14:textId="7C9DC5B5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9" w:type="dxa"/>
          </w:tcPr>
          <w:p w14:paraId="545887F4" w14:textId="3D7D3F3E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9" w:type="dxa"/>
          </w:tcPr>
          <w:p w14:paraId="377BC0A6" w14:textId="08F011DB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5" w:type="dxa"/>
          </w:tcPr>
          <w:p w14:paraId="55F1AA5B" w14:textId="7CE9BA59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4" w:type="dxa"/>
          </w:tcPr>
          <w:p w14:paraId="3C18FFAA" w14:textId="2D9EE696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85" w:type="dxa"/>
          </w:tcPr>
          <w:p w14:paraId="4B222BE1" w14:textId="4400E4E1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</w:tr>
      <w:tr w:rsidR="00C006E2" w14:paraId="67D56B1F" w14:textId="6E5BF63C" w:rsidTr="00C006E2">
        <w:trPr>
          <w:jc w:val="center"/>
        </w:trPr>
        <w:tc>
          <w:tcPr>
            <w:tcW w:w="1924" w:type="dxa"/>
            <w:gridSpan w:val="4"/>
            <w:shd w:val="clear" w:color="auto" w:fill="FF0000"/>
          </w:tcPr>
          <w:p w14:paraId="3C2DC711" w14:textId="7C6BF5CF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SSB Sync (2ms)</w:t>
            </w:r>
          </w:p>
        </w:tc>
        <w:tc>
          <w:tcPr>
            <w:tcW w:w="1935" w:type="dxa"/>
            <w:gridSpan w:val="4"/>
            <w:shd w:val="clear" w:color="auto" w:fill="4F81BD" w:themeFill="accent1"/>
          </w:tcPr>
          <w:p w14:paraId="37198223" w14:textId="22035E0A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Micro sleep</w:t>
            </w:r>
          </w:p>
        </w:tc>
        <w:tc>
          <w:tcPr>
            <w:tcW w:w="569" w:type="dxa"/>
            <w:shd w:val="clear" w:color="auto" w:fill="FFC000"/>
          </w:tcPr>
          <w:p w14:paraId="68A23ED8" w14:textId="68EC3DE5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000000" w:themeColor="text1"/>
                <w:sz w:val="16"/>
                <w:lang w:eastAsia="zh-CN"/>
              </w:rPr>
              <w:t>SRS</w:t>
            </w:r>
          </w:p>
        </w:tc>
        <w:tc>
          <w:tcPr>
            <w:tcW w:w="503" w:type="dxa"/>
            <w:shd w:val="clear" w:color="auto" w:fill="4F81BD" w:themeFill="accent1"/>
          </w:tcPr>
          <w:p w14:paraId="3351E546" w14:textId="49B5A177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MS</w:t>
            </w:r>
          </w:p>
        </w:tc>
        <w:tc>
          <w:tcPr>
            <w:tcW w:w="958" w:type="dxa"/>
            <w:gridSpan w:val="2"/>
            <w:shd w:val="clear" w:color="auto" w:fill="C00000"/>
          </w:tcPr>
          <w:p w14:paraId="3B64309C" w14:textId="6548AF31" w:rsidR="00C006E2" w:rsidRPr="00971FE3" w:rsidRDefault="00C006E2" w:rsidP="00C006E2">
            <w:pPr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sz w:val="16"/>
                <w:lang w:eastAsia="zh-CN"/>
              </w:rPr>
              <w:t>Paging</w:t>
            </w:r>
          </w:p>
        </w:tc>
        <w:tc>
          <w:tcPr>
            <w:tcW w:w="1454" w:type="dxa"/>
            <w:gridSpan w:val="3"/>
            <w:shd w:val="clear" w:color="auto" w:fill="4F81BD" w:themeFill="accent1"/>
          </w:tcPr>
          <w:p w14:paraId="3051B902" w14:textId="21D207A2" w:rsidR="00C006E2" w:rsidRPr="00971FE3" w:rsidRDefault="00C006E2" w:rsidP="00C006E2">
            <w:pPr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Deep sleep</w:t>
            </w:r>
          </w:p>
        </w:tc>
      </w:tr>
      <w:tr w:rsidR="00C006E2" w14:paraId="033E1E90" w14:textId="77777777" w:rsidTr="00C006E2">
        <w:trPr>
          <w:jc w:val="center"/>
        </w:trPr>
        <w:tc>
          <w:tcPr>
            <w:tcW w:w="473" w:type="dxa"/>
          </w:tcPr>
          <w:p w14:paraId="6B185FC0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4" w:type="dxa"/>
          </w:tcPr>
          <w:p w14:paraId="211E45E2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6" w:type="dxa"/>
          </w:tcPr>
          <w:p w14:paraId="216BAFC4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1" w:type="dxa"/>
          </w:tcPr>
          <w:p w14:paraId="3B42C2AD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75" w:type="dxa"/>
          </w:tcPr>
          <w:p w14:paraId="0B3343D6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8" w:type="dxa"/>
          </w:tcPr>
          <w:p w14:paraId="48BE2C2D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8" w:type="dxa"/>
          </w:tcPr>
          <w:p w14:paraId="42B1A678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4" w:type="dxa"/>
          </w:tcPr>
          <w:p w14:paraId="344C278E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69" w:type="dxa"/>
          </w:tcPr>
          <w:p w14:paraId="689643E2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503" w:type="dxa"/>
          </w:tcPr>
          <w:p w14:paraId="67B71203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9" w:type="dxa"/>
          </w:tcPr>
          <w:p w14:paraId="753ADFEB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9" w:type="dxa"/>
          </w:tcPr>
          <w:p w14:paraId="6EAD2A9C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5" w:type="dxa"/>
          </w:tcPr>
          <w:p w14:paraId="0448A6C6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4" w:type="dxa"/>
          </w:tcPr>
          <w:p w14:paraId="7232B665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85" w:type="dxa"/>
          </w:tcPr>
          <w:p w14:paraId="1E8C30F0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</w:tr>
      <w:tr w:rsidR="00C006E2" w14:paraId="1A39CC96" w14:textId="77777777" w:rsidTr="00FA1843">
        <w:trPr>
          <w:jc w:val="center"/>
        </w:trPr>
        <w:tc>
          <w:tcPr>
            <w:tcW w:w="1924" w:type="dxa"/>
            <w:gridSpan w:val="4"/>
            <w:shd w:val="clear" w:color="auto" w:fill="FF0000"/>
          </w:tcPr>
          <w:p w14:paraId="012736B5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SSB Sync (2ms)</w:t>
            </w:r>
          </w:p>
        </w:tc>
        <w:tc>
          <w:tcPr>
            <w:tcW w:w="1935" w:type="dxa"/>
            <w:gridSpan w:val="4"/>
            <w:shd w:val="clear" w:color="auto" w:fill="4F81BD" w:themeFill="accent1"/>
          </w:tcPr>
          <w:p w14:paraId="586A80AB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Micro sleep</w:t>
            </w:r>
          </w:p>
        </w:tc>
        <w:tc>
          <w:tcPr>
            <w:tcW w:w="569" w:type="dxa"/>
            <w:shd w:val="clear" w:color="auto" w:fill="FFC000"/>
          </w:tcPr>
          <w:p w14:paraId="08D6F277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000000" w:themeColor="text1"/>
                <w:sz w:val="16"/>
                <w:lang w:eastAsia="zh-CN"/>
              </w:rPr>
              <w:t>SRS</w:t>
            </w:r>
          </w:p>
        </w:tc>
        <w:tc>
          <w:tcPr>
            <w:tcW w:w="2915" w:type="dxa"/>
            <w:gridSpan w:val="6"/>
            <w:shd w:val="clear" w:color="auto" w:fill="4F81BD" w:themeFill="accent1"/>
          </w:tcPr>
          <w:p w14:paraId="234E9F16" w14:textId="4CC1E1A6" w:rsidR="00C006E2" w:rsidRPr="00971FE3" w:rsidRDefault="00C006E2" w:rsidP="00FA1843">
            <w:pPr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Deep sleep</w:t>
            </w:r>
          </w:p>
        </w:tc>
      </w:tr>
    </w:tbl>
    <w:p w14:paraId="0690CB6F" w14:textId="77777777" w:rsidR="00C006E2" w:rsidRDefault="00C006E2" w:rsidP="00C006E2">
      <w:pPr>
        <w:rPr>
          <w:lang w:eastAsia="zh-CN"/>
        </w:rPr>
      </w:pPr>
    </w:p>
    <w:p w14:paraId="2512F7F7" w14:textId="1C810293" w:rsidR="0041776F" w:rsidRDefault="0041776F" w:rsidP="00AA1A89">
      <w:pPr>
        <w:rPr>
          <w:lang w:eastAsia="zh-CN"/>
        </w:rPr>
      </w:pPr>
      <w:r>
        <w:rPr>
          <w:lang w:eastAsia="zh-CN"/>
        </w:rPr>
        <w:t xml:space="preserve">For a UE with very limited 5GC traffic that needs to be in a positioning session, the state transit for IDLE/INACTIVE state and CONNECTED state is given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_Ref53410751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_Ref53410757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, respectively.</w:t>
      </w:r>
    </w:p>
    <w:p w14:paraId="63BF8CF4" w14:textId="4F4833FF" w:rsidR="0041776F" w:rsidRDefault="00F830E8" w:rsidP="0041776F">
      <w:pPr>
        <w:keepNext/>
        <w:jc w:val="center"/>
      </w:pPr>
      <w:r w:rsidRPr="00F830E8">
        <w:rPr>
          <w:noProof/>
          <w:lang w:val="en-GB" w:eastAsia="zh-CN"/>
        </w:rPr>
        <w:drawing>
          <wp:inline distT="0" distB="0" distL="0" distR="0" wp14:anchorId="52E701AC" wp14:editId="7B2B82DC">
            <wp:extent cx="5486400" cy="21793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F5EC2" w14:textId="77777777" w:rsidR="0041776F" w:rsidRDefault="0041776F" w:rsidP="0041776F">
      <w:pPr>
        <w:pStyle w:val="Caption"/>
      </w:pPr>
      <w:bookmarkStart w:id="18" w:name="_Ref53410751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3</w:t>
      </w:r>
      <w:r w:rsidR="00F25DA4">
        <w:rPr>
          <w:noProof/>
        </w:rPr>
        <w:fldChar w:fldCharType="end"/>
      </w:r>
      <w:bookmarkEnd w:id="18"/>
      <w:r>
        <w:t xml:space="preserve"> UE power state transit for IDLE/INACTIVE state</w:t>
      </w:r>
    </w:p>
    <w:p w14:paraId="05330475" w14:textId="388B81AA" w:rsidR="0041776F" w:rsidRDefault="00F830E8" w:rsidP="0041776F">
      <w:pPr>
        <w:keepNext/>
        <w:jc w:val="center"/>
      </w:pPr>
      <w:r w:rsidRPr="00F830E8">
        <w:rPr>
          <w:noProof/>
          <w:lang w:val="en-GB" w:eastAsia="zh-CN"/>
        </w:rPr>
        <w:lastRenderedPageBreak/>
        <w:drawing>
          <wp:inline distT="0" distB="0" distL="0" distR="0" wp14:anchorId="5D024DCB" wp14:editId="7ECA78DC">
            <wp:extent cx="5486400" cy="21793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EB707" w14:textId="0F4D04B8" w:rsidR="0041776F" w:rsidRDefault="0041776F" w:rsidP="0041776F">
      <w:pPr>
        <w:pStyle w:val="Caption"/>
      </w:pPr>
      <w:bookmarkStart w:id="19" w:name="_Ref53410757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4</w:t>
      </w:r>
      <w:r w:rsidR="00F25DA4">
        <w:rPr>
          <w:noProof/>
        </w:rPr>
        <w:fldChar w:fldCharType="end"/>
      </w:r>
      <w:bookmarkEnd w:id="19"/>
      <w:r>
        <w:t xml:space="preserve"> UE power state transit for CONNECTED state</w:t>
      </w:r>
    </w:p>
    <w:p w14:paraId="2E0035B3" w14:textId="77777777" w:rsidR="0041776F" w:rsidRDefault="0041776F" w:rsidP="0041776F">
      <w:pPr>
        <w:rPr>
          <w:lang w:eastAsia="zh-CN"/>
        </w:rPr>
      </w:pPr>
      <w:r>
        <w:rPr>
          <w:lang w:eastAsia="zh-CN"/>
        </w:rPr>
        <w:t>The related power consumption is shown below.</w:t>
      </w: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998"/>
        <w:gridCol w:w="1514"/>
        <w:gridCol w:w="787"/>
        <w:gridCol w:w="925"/>
        <w:gridCol w:w="1618"/>
        <w:gridCol w:w="1618"/>
      </w:tblGrid>
      <w:tr w:rsidR="00FA1843" w:rsidRPr="00FA1843" w14:paraId="24228F12" w14:textId="77777777" w:rsidTr="00FA1843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180AF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IDLE/INACTIVE state in every 1.28s</w:t>
            </w:r>
          </w:p>
        </w:tc>
      </w:tr>
      <w:tr w:rsidR="00FA1843" w:rsidRPr="00FA1843" w14:paraId="29B6CD90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D762AE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F18F71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18C0E9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AD82D6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811D90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5804A3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FA1843" w14:paraId="50F02FDE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D9F6" w14:textId="3F279711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AB9A" w14:textId="309F5C0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08BD" w14:textId="0BA4617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13AC" w14:textId="4F4F95D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A598" w14:textId="762758F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0.0781%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9893" w14:textId="7486F84D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0.8396%</w:t>
            </w:r>
          </w:p>
        </w:tc>
      </w:tr>
      <w:tr w:rsidR="009C77EA" w:rsidRPr="00FA1843" w14:paraId="2EEA6058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4A24" w14:textId="40D29DF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SSB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0F89" w14:textId="5C9E531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C70D" w14:textId="7E46E6A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EDC1" w14:textId="3C03688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C925" w14:textId="47167B9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8DF2" w14:textId="741EEA4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21.4945%</w:t>
            </w:r>
          </w:p>
        </w:tc>
      </w:tr>
      <w:tr w:rsidR="009C77EA" w:rsidRPr="00FA1843" w14:paraId="5BE627EA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EB3B" w14:textId="124C59F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Micro-sleep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196A" w14:textId="6298511C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CF67" w14:textId="49929E6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585D" w14:textId="0A22BDB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1485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DF98" w14:textId="250A26D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1.2891%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B512" w14:textId="15CBF33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12.4685%</w:t>
            </w:r>
          </w:p>
        </w:tc>
      </w:tr>
      <w:tr w:rsidR="009C77EA" w:rsidRPr="00FA1843" w14:paraId="02DE21B5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1493" w14:textId="21B4218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SRS Tx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19B4" w14:textId="1C53295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E11C" w14:textId="6301141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DD64" w14:textId="5B0AD3E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1680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26A8" w14:textId="71B417F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0.3125%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F95C" w14:textId="4EF4F423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14.1058%</w:t>
            </w:r>
          </w:p>
        </w:tc>
      </w:tr>
      <w:tr w:rsidR="009C77EA" w:rsidRPr="00FA1843" w14:paraId="60BE3A7F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C3B8" w14:textId="03DEB833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2EB5" w14:textId="37037ED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D76" w14:textId="062D320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2485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8B31" w14:textId="741CB04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2485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89AE" w14:textId="26EE620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97.0703%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987F" w14:textId="2E1012E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51.0915%</w:t>
            </w:r>
          </w:p>
        </w:tc>
      </w:tr>
      <w:tr w:rsidR="009C77EA" w:rsidRPr="00FA1843" w14:paraId="4436A88C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F313" w14:textId="1458140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10B" w14:textId="6244CA5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B7A0" w14:textId="7B93EDE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4CCA" w14:textId="2181DD73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DCF28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40E8FB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FA1843" w14:paraId="76AD7434" w14:textId="77777777" w:rsidTr="00FA1843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CD1C" w14:textId="7C333D61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5AB9A" w14:textId="66C69EA4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4F34F" w14:textId="3CE5DCC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6F8A9" w14:textId="5A586C1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11910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58DE" w14:textId="7EF03ECD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FEA9" w14:textId="4129CB5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  <w:tr w:rsidR="00FA1843" w:rsidRPr="00FA1843" w14:paraId="758D079A" w14:textId="77777777" w:rsidTr="00FA1843">
        <w:trPr>
          <w:trHeight w:val="300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F4C9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B3A3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4E5B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C03E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D36E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F2B0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FA1843" w:rsidRPr="00FA1843" w14:paraId="721D0861" w14:textId="77777777" w:rsidTr="00FA1843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98B97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CONNECTED state outside on-duration in every 1.28s</w:t>
            </w:r>
          </w:p>
        </w:tc>
      </w:tr>
      <w:tr w:rsidR="00FA1843" w:rsidRPr="00FA1843" w14:paraId="0B2B81C1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D759FD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A4165B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FA538F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647F20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6DB0DD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26D7A4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FA1843" w14:paraId="73A84506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6E0E" w14:textId="3356889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D79E" w14:textId="5A44EE2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9BA4" w14:textId="0C3B505C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DB37" w14:textId="7856740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12000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9163" w14:textId="5919573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4.6875%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CF2" w14:textId="1F66E44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60.8766%</w:t>
            </w:r>
          </w:p>
        </w:tc>
      </w:tr>
      <w:tr w:rsidR="009C77EA" w:rsidRPr="00FA1843" w14:paraId="02E30C50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F3CA" w14:textId="21DB3BC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SRS Tx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428F" w14:textId="4D366C8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27F1" w14:textId="34590D4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00AC" w14:textId="5B2CA23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1680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232" w14:textId="52FCE29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0.3125%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3E97" w14:textId="2D75941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8.5227%</w:t>
            </w:r>
          </w:p>
        </w:tc>
      </w:tr>
      <w:tr w:rsidR="009C77EA" w:rsidRPr="00FA1843" w14:paraId="6AC48397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0A4A" w14:textId="296C32EE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9FAF" w14:textId="622828EC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F583" w14:textId="34BD669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5CA8" w14:textId="2A0ED32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9077" w14:textId="7B74A68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95.0000%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13BF" w14:textId="7BB662C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30.6006%</w:t>
            </w:r>
          </w:p>
        </w:tc>
      </w:tr>
      <w:tr w:rsidR="009C77EA" w:rsidRPr="00FA1843" w14:paraId="451FCEEE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25C7" w14:textId="3177286A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08C0" w14:textId="5C33226A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9633" w14:textId="3A140D1E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0450" w14:textId="1D44F83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8261D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9AF117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FA1843" w14:paraId="492FE20B" w14:textId="77777777" w:rsidTr="00FA1843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568D" w14:textId="576BA18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541D" w14:textId="316832C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9DCD" w14:textId="7FE0782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47CF7" w14:textId="139B23C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19712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AF21C" w14:textId="2AFB9BA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08F8" w14:textId="50AADEBE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</w:tbl>
    <w:p w14:paraId="03945720" w14:textId="071ACC05" w:rsidR="0041776F" w:rsidRDefault="00FA1843" w:rsidP="00FA1843">
      <w:pPr>
        <w:pStyle w:val="Heading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14:paraId="2A118182" w14:textId="03163E35" w:rsidR="00FA1843" w:rsidRDefault="00FA1843" w:rsidP="00FA1843">
      <w:pPr>
        <w:rPr>
          <w:lang w:eastAsia="zh-CN"/>
        </w:rPr>
      </w:pPr>
      <w:r>
        <w:rPr>
          <w:lang w:eastAsia="zh-CN"/>
        </w:rPr>
        <w:t>In this section, we evaluated the power consumption at the UE if UE is only participating in positioning related procedures. The power consumption is summarized as below.</w:t>
      </w:r>
    </w:p>
    <w:p w14:paraId="1B1851B2" w14:textId="2B61855E" w:rsidR="00E90197" w:rsidRDefault="00E90197" w:rsidP="00E90197">
      <w:pPr>
        <w:pStyle w:val="Caption"/>
        <w:keepNext/>
      </w:pPr>
      <w:r>
        <w:t xml:space="preserve">Table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Table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12</w:t>
      </w:r>
      <w:r w:rsidR="00F25DA4">
        <w:rPr>
          <w:noProof/>
        </w:rPr>
        <w:fldChar w:fldCharType="end"/>
      </w:r>
      <w:r>
        <w:t xml:space="preserve"> Power consumption evaluation for IDLE/INACTIVE state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835"/>
        <w:gridCol w:w="2268"/>
        <w:gridCol w:w="2268"/>
      </w:tblGrid>
      <w:tr w:rsidR="00E90197" w14:paraId="1FBBC1F1" w14:textId="5AFFC66E" w:rsidTr="00E90197">
        <w:trPr>
          <w:jc w:val="center"/>
        </w:trPr>
        <w:tc>
          <w:tcPr>
            <w:tcW w:w="3823" w:type="dxa"/>
            <w:gridSpan w:val="2"/>
          </w:tcPr>
          <w:p w14:paraId="086E1A00" w14:textId="1AF5E3BA" w:rsidR="00E90197" w:rsidRPr="00971FE3" w:rsidRDefault="00E90197" w:rsidP="00FA184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Case</w:t>
            </w:r>
            <w:r w:rsidR="0097596F">
              <w:rPr>
                <w:rFonts w:ascii="Arial" w:hAnsi="Arial" w:cs="Arial"/>
                <w:lang w:eastAsia="zh-CN"/>
              </w:rPr>
              <w:t>s</w:t>
            </w:r>
          </w:p>
        </w:tc>
        <w:tc>
          <w:tcPr>
            <w:tcW w:w="2268" w:type="dxa"/>
          </w:tcPr>
          <w:p w14:paraId="02E82ABA" w14:textId="57726BA9" w:rsidR="00E90197" w:rsidRPr="00971FE3" w:rsidRDefault="00E90197" w:rsidP="00FA184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Power consumption</w:t>
            </w:r>
          </w:p>
        </w:tc>
        <w:tc>
          <w:tcPr>
            <w:tcW w:w="2268" w:type="dxa"/>
          </w:tcPr>
          <w:p w14:paraId="216C5C4E" w14:textId="6035CB28" w:rsidR="00E90197" w:rsidRPr="00971FE3" w:rsidRDefault="00E90197" w:rsidP="00FA184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P</w:t>
            </w:r>
            <w:r>
              <w:rPr>
                <w:rFonts w:ascii="Arial" w:hAnsi="Arial" w:cs="Arial"/>
                <w:lang w:eastAsia="zh-CN"/>
              </w:rPr>
              <w:t>ower saved</w:t>
            </w:r>
          </w:p>
        </w:tc>
      </w:tr>
      <w:tr w:rsidR="00E90197" w14:paraId="071F924D" w14:textId="551DD6DB" w:rsidTr="00E90197">
        <w:trPr>
          <w:jc w:val="center"/>
        </w:trPr>
        <w:tc>
          <w:tcPr>
            <w:tcW w:w="988" w:type="dxa"/>
            <w:vMerge w:val="restart"/>
            <w:vAlign w:val="center"/>
          </w:tcPr>
          <w:p w14:paraId="010C0004" w14:textId="43F459DD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DL-only</w:t>
            </w:r>
          </w:p>
        </w:tc>
        <w:tc>
          <w:tcPr>
            <w:tcW w:w="2835" w:type="dxa"/>
            <w:vAlign w:val="center"/>
          </w:tcPr>
          <w:p w14:paraId="44694C2E" w14:textId="27A406D3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IDLE/INACTIVE state</w:t>
            </w:r>
          </w:p>
        </w:tc>
        <w:tc>
          <w:tcPr>
            <w:tcW w:w="2268" w:type="dxa"/>
            <w:vAlign w:val="center"/>
          </w:tcPr>
          <w:p w14:paraId="169C596E" w14:textId="0E7F76BA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color w:val="000000"/>
                <w:lang w:eastAsia="zh-CN"/>
              </w:rPr>
              <w:t>26392</w:t>
            </w:r>
          </w:p>
        </w:tc>
        <w:tc>
          <w:tcPr>
            <w:tcW w:w="2268" w:type="dxa"/>
          </w:tcPr>
          <w:p w14:paraId="466DAE73" w14:textId="0B24A517" w:rsidR="00E90197" w:rsidRDefault="009C77EA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7.2</w:t>
            </w:r>
            <w:r w:rsidR="00E90197">
              <w:rPr>
                <w:rFonts w:ascii="Arial" w:hAnsi="Arial" w:cs="Arial"/>
                <w:color w:val="000000"/>
                <w:lang w:eastAsia="zh-CN"/>
              </w:rPr>
              <w:t>% to inside on-duration</w:t>
            </w:r>
          </w:p>
          <w:p w14:paraId="74C86413" w14:textId="362E58EE" w:rsidR="00E90197" w:rsidRPr="00971FE3" w:rsidRDefault="009C77EA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30.4</w:t>
            </w:r>
            <w:r w:rsidR="00E90197">
              <w:rPr>
                <w:rFonts w:ascii="Arial" w:hAnsi="Arial" w:cs="Arial"/>
                <w:color w:val="000000"/>
                <w:lang w:eastAsia="zh-CN"/>
              </w:rPr>
              <w:t>% to outside on-duration</w:t>
            </w:r>
          </w:p>
        </w:tc>
      </w:tr>
      <w:tr w:rsidR="00E90197" w14:paraId="41669014" w14:textId="46B428E9" w:rsidTr="00E90197">
        <w:trPr>
          <w:jc w:val="center"/>
        </w:trPr>
        <w:tc>
          <w:tcPr>
            <w:tcW w:w="988" w:type="dxa"/>
            <w:vMerge/>
            <w:vAlign w:val="center"/>
          </w:tcPr>
          <w:p w14:paraId="17FF2CE3" w14:textId="7777777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3369AE79" w14:textId="4F47743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CONNECTED state with PRS inside on-duration</w:t>
            </w:r>
          </w:p>
        </w:tc>
        <w:tc>
          <w:tcPr>
            <w:tcW w:w="2268" w:type="dxa"/>
            <w:vAlign w:val="center"/>
          </w:tcPr>
          <w:p w14:paraId="78571FA9" w14:textId="07701342" w:rsidR="00E90197" w:rsidRPr="00971FE3" w:rsidRDefault="009C77EA" w:rsidP="00971FE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28432</w:t>
            </w:r>
          </w:p>
        </w:tc>
        <w:tc>
          <w:tcPr>
            <w:tcW w:w="2268" w:type="dxa"/>
          </w:tcPr>
          <w:p w14:paraId="08923DCD" w14:textId="1C0E2533" w:rsidR="00E90197" w:rsidRPr="0041776F" w:rsidRDefault="00E90197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-</w:t>
            </w:r>
          </w:p>
        </w:tc>
      </w:tr>
      <w:tr w:rsidR="00E90197" w14:paraId="39C71FC2" w14:textId="6D599C10" w:rsidTr="00E90197">
        <w:trPr>
          <w:jc w:val="center"/>
        </w:trPr>
        <w:tc>
          <w:tcPr>
            <w:tcW w:w="988" w:type="dxa"/>
            <w:vMerge/>
            <w:vAlign w:val="center"/>
          </w:tcPr>
          <w:p w14:paraId="51386D15" w14:textId="7777777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7CBDAC9F" w14:textId="2C97360F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CONNECTED state with PRS outside on-duration</w:t>
            </w:r>
          </w:p>
        </w:tc>
        <w:tc>
          <w:tcPr>
            <w:tcW w:w="2268" w:type="dxa"/>
            <w:vAlign w:val="center"/>
          </w:tcPr>
          <w:p w14:paraId="1394427B" w14:textId="3B2BE2F2" w:rsidR="00E90197" w:rsidRPr="00971FE3" w:rsidRDefault="009C77EA" w:rsidP="00971FE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37936</w:t>
            </w:r>
          </w:p>
        </w:tc>
        <w:tc>
          <w:tcPr>
            <w:tcW w:w="2268" w:type="dxa"/>
          </w:tcPr>
          <w:p w14:paraId="21C513AA" w14:textId="65B5CBA0" w:rsidR="00E90197" w:rsidRPr="0041776F" w:rsidRDefault="00E90197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-</w:t>
            </w:r>
          </w:p>
        </w:tc>
      </w:tr>
      <w:tr w:rsidR="00E90197" w14:paraId="6BFEE1E2" w14:textId="2090325B" w:rsidTr="00E90197">
        <w:trPr>
          <w:jc w:val="center"/>
        </w:trPr>
        <w:tc>
          <w:tcPr>
            <w:tcW w:w="988" w:type="dxa"/>
            <w:vMerge w:val="restart"/>
            <w:vAlign w:val="center"/>
          </w:tcPr>
          <w:p w14:paraId="4EFA3EEC" w14:textId="1078B5FE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lastRenderedPageBreak/>
              <w:t>UL-only</w:t>
            </w:r>
          </w:p>
        </w:tc>
        <w:tc>
          <w:tcPr>
            <w:tcW w:w="2835" w:type="dxa"/>
            <w:vAlign w:val="center"/>
          </w:tcPr>
          <w:p w14:paraId="714CC0A5" w14:textId="4D99722A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IDLE/INACTIVE state</w:t>
            </w:r>
          </w:p>
        </w:tc>
        <w:tc>
          <w:tcPr>
            <w:tcW w:w="2268" w:type="dxa"/>
            <w:vAlign w:val="center"/>
          </w:tcPr>
          <w:p w14:paraId="28875CC6" w14:textId="2F94FE13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11910</w:t>
            </w:r>
          </w:p>
        </w:tc>
        <w:tc>
          <w:tcPr>
            <w:tcW w:w="2268" w:type="dxa"/>
          </w:tcPr>
          <w:p w14:paraId="56E89F7B" w14:textId="08B1761E" w:rsidR="00E90197" w:rsidRPr="00FA1843" w:rsidRDefault="009C77EA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39.6</w:t>
            </w:r>
            <w:r w:rsidR="00E90197">
              <w:rPr>
                <w:rFonts w:ascii="Arial" w:hAnsi="Arial" w:cs="Arial"/>
                <w:color w:val="000000"/>
                <w:lang w:eastAsia="zh-CN"/>
              </w:rPr>
              <w:t>%</w:t>
            </w:r>
          </w:p>
        </w:tc>
      </w:tr>
      <w:tr w:rsidR="00E90197" w14:paraId="2F942167" w14:textId="353B0408" w:rsidTr="00E90197">
        <w:trPr>
          <w:jc w:val="center"/>
        </w:trPr>
        <w:tc>
          <w:tcPr>
            <w:tcW w:w="988" w:type="dxa"/>
            <w:vMerge/>
            <w:vAlign w:val="center"/>
          </w:tcPr>
          <w:p w14:paraId="613C566F" w14:textId="7777777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62CCBE95" w14:textId="018E47F3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CONNECTED state</w:t>
            </w:r>
          </w:p>
        </w:tc>
        <w:tc>
          <w:tcPr>
            <w:tcW w:w="2268" w:type="dxa"/>
            <w:vAlign w:val="center"/>
          </w:tcPr>
          <w:p w14:paraId="63B8474C" w14:textId="6E1F9B10" w:rsidR="00E90197" w:rsidRPr="00971FE3" w:rsidRDefault="009C77EA" w:rsidP="00971FE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19712</w:t>
            </w:r>
          </w:p>
        </w:tc>
        <w:tc>
          <w:tcPr>
            <w:tcW w:w="2268" w:type="dxa"/>
          </w:tcPr>
          <w:p w14:paraId="34167249" w14:textId="0A519883" w:rsidR="00E90197" w:rsidRPr="00FA1843" w:rsidRDefault="00E90197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-</w:t>
            </w:r>
          </w:p>
        </w:tc>
      </w:tr>
    </w:tbl>
    <w:p w14:paraId="075D34C6" w14:textId="26413199" w:rsidR="00FA1843" w:rsidRDefault="00E90197" w:rsidP="00FA1843">
      <w:pPr>
        <w:rPr>
          <w:lang w:eastAsia="zh-CN"/>
        </w:rPr>
      </w:pPr>
      <w:r>
        <w:rPr>
          <w:lang w:eastAsia="zh-CN"/>
        </w:rPr>
        <w:t>Based on the evaluation, we have the following observation.</w:t>
      </w:r>
    </w:p>
    <w:p w14:paraId="6E3A4180" w14:textId="358D7742" w:rsidR="00E90197" w:rsidRDefault="00E90197" w:rsidP="00E90197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12</w:t>
      </w:r>
      <w:r>
        <w:rPr>
          <w:b/>
          <w:i/>
        </w:rPr>
        <w:fldChar w:fldCharType="end"/>
      </w:r>
      <w:r>
        <w:rPr>
          <w:b/>
          <w:i/>
        </w:rPr>
        <w:t xml:space="preserve">: IDLE/INACTIVE state positioning can save about </w:t>
      </w:r>
      <w:r w:rsidR="009C77EA">
        <w:rPr>
          <w:b/>
          <w:i/>
        </w:rPr>
        <w:t>7</w:t>
      </w:r>
      <w:r>
        <w:rPr>
          <w:b/>
          <w:i/>
        </w:rPr>
        <w:t>%</w:t>
      </w:r>
      <w:r w:rsidR="009C77EA">
        <w:rPr>
          <w:b/>
          <w:i/>
        </w:rPr>
        <w:t>-40%</w:t>
      </w:r>
      <w:r>
        <w:rPr>
          <w:b/>
          <w:i/>
        </w:rPr>
        <w:t xml:space="preserve"> power consumption compared to C-DRX configuration.</w:t>
      </w:r>
    </w:p>
    <w:p w14:paraId="2CF9312E" w14:textId="6B087159" w:rsidR="00FA1843" w:rsidRPr="00AA1A89" w:rsidRDefault="00FA1843" w:rsidP="00FA1843">
      <w:pPr>
        <w:rPr>
          <w:lang w:eastAsia="zh-CN"/>
        </w:rPr>
      </w:pPr>
    </w:p>
    <w:p w14:paraId="58B4F24B" w14:textId="32AD2763" w:rsidR="002F597F" w:rsidRDefault="002F597F" w:rsidP="002F597F">
      <w:pPr>
        <w:pStyle w:val="Heading2"/>
        <w:rPr>
          <w:lang w:eastAsia="zh-CN"/>
        </w:rPr>
      </w:pPr>
      <w:r>
        <w:rPr>
          <w:lang w:eastAsia="zh-CN"/>
        </w:rPr>
        <w:t>AoA with ULA</w:t>
      </w:r>
      <w:r w:rsidR="00045CD8">
        <w:rPr>
          <w:lang w:eastAsia="zh-CN"/>
        </w:rPr>
        <w:t xml:space="preserve"> </w:t>
      </w:r>
    </w:p>
    <w:p w14:paraId="71E86162" w14:textId="06DDF68E" w:rsidR="002F597F" w:rsidRDefault="002F597F" w:rsidP="002F59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7F8C28AC" w14:textId="3F01464C" w:rsidR="006B2A36" w:rsidRPr="00AF54B8" w:rsidRDefault="006B2A36" w:rsidP="00AA1A89">
      <w:pPr>
        <w:pStyle w:val="Heading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0"/>
        <w:tblW w:w="5759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8"/>
        <w:gridCol w:w="1118"/>
        <w:gridCol w:w="1118"/>
      </w:tblGrid>
      <w:tr w:rsidR="00045CD8" w:rsidRPr="00F40DA4" w14:paraId="06A15710" w14:textId="77777777" w:rsidTr="00045CD8">
        <w:trPr>
          <w:jc w:val="center"/>
        </w:trPr>
        <w:tc>
          <w:tcPr>
            <w:tcW w:w="2405" w:type="dxa"/>
            <w:vAlign w:val="center"/>
          </w:tcPr>
          <w:p w14:paraId="1EDD49C7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8" w:type="dxa"/>
          </w:tcPr>
          <w:p w14:paraId="0E4E9A56" w14:textId="6C48CA8A" w:rsidR="00045CD8" w:rsidRPr="002C621A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361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7883929B" w14:textId="2CAA1CB1" w:rsidR="00045CD8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362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6A9C3B71" w14:textId="01C6C62B" w:rsidR="00045CD8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363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3A42B4" w:rsidRPr="00F40DA4" w14:paraId="787D6381" w14:textId="77777777" w:rsidTr="00045CD8">
        <w:trPr>
          <w:jc w:val="center"/>
        </w:trPr>
        <w:tc>
          <w:tcPr>
            <w:tcW w:w="2405" w:type="dxa"/>
            <w:vAlign w:val="center"/>
          </w:tcPr>
          <w:p w14:paraId="7695C1B3" w14:textId="77777777" w:rsidR="003A42B4" w:rsidRPr="002C621A" w:rsidRDefault="003A42B4" w:rsidP="003A42B4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8" w:type="dxa"/>
          </w:tcPr>
          <w:p w14:paraId="3F97DEA7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5B13460D" w14:textId="4045878E" w:rsidR="003A42B4" w:rsidRPr="002C621A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0D90ED6B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D734E0C" w14:textId="0BF0CEFB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50749C0C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B85D65D" w14:textId="24934D1B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45CD8" w:rsidRPr="00F40DA4" w14:paraId="3BC015BE" w14:textId="77777777" w:rsidTr="00045CD8">
        <w:trPr>
          <w:jc w:val="center"/>
        </w:trPr>
        <w:tc>
          <w:tcPr>
            <w:tcW w:w="2405" w:type="dxa"/>
            <w:vAlign w:val="center"/>
          </w:tcPr>
          <w:p w14:paraId="7D5F5521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8" w:type="dxa"/>
          </w:tcPr>
          <w:p w14:paraId="0F89A868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F0E50CF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533EE36C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EA7985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6E8C80AC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F31275E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045CD8" w:rsidRPr="00F40DA4" w14:paraId="57049818" w14:textId="77777777" w:rsidTr="00045CD8">
        <w:trPr>
          <w:jc w:val="center"/>
        </w:trPr>
        <w:tc>
          <w:tcPr>
            <w:tcW w:w="2405" w:type="dxa"/>
            <w:vAlign w:val="center"/>
          </w:tcPr>
          <w:p w14:paraId="530EF6A2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8" w:type="dxa"/>
          </w:tcPr>
          <w:p w14:paraId="28FD3860" w14:textId="386FE05E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UL-TDOA+UL-AoA</w:t>
            </w:r>
          </w:p>
          <w:p w14:paraId="15688E93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741E0AD3" w14:textId="77777777" w:rsidR="00045CD8" w:rsidRDefault="00045CD8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UL-TDOA+UL-AoA</w:t>
            </w:r>
          </w:p>
          <w:p w14:paraId="0FB78087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F924739" w14:textId="77777777" w:rsidR="00045CD8" w:rsidRDefault="00045CD8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UL-TDOA+UL-AoA</w:t>
            </w:r>
          </w:p>
          <w:p w14:paraId="29665CD8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045CD8" w:rsidRPr="002C621A" w14:paraId="31547CE0" w14:textId="77777777" w:rsidTr="00045CD8">
        <w:tblPrEx>
          <w:jc w:val="left"/>
        </w:tblPrEx>
        <w:tc>
          <w:tcPr>
            <w:tcW w:w="2405" w:type="dxa"/>
          </w:tcPr>
          <w:p w14:paraId="664BB173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8" w:type="dxa"/>
          </w:tcPr>
          <w:p w14:paraId="78E787E4" w14:textId="134FB532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PA 4x4x2</w:t>
            </w:r>
          </w:p>
        </w:tc>
        <w:tc>
          <w:tcPr>
            <w:tcW w:w="1118" w:type="dxa"/>
          </w:tcPr>
          <w:p w14:paraId="655526F8" w14:textId="4638578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1x4x1 assuming legacy AoA</w:t>
            </w:r>
          </w:p>
        </w:tc>
        <w:tc>
          <w:tcPr>
            <w:tcW w:w="1118" w:type="dxa"/>
          </w:tcPr>
          <w:p w14:paraId="0EC4DCBA" w14:textId="38483819" w:rsidR="00045CD8" w:rsidRPr="002C621A" w:rsidRDefault="00045CD8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1x4x1 with modified AoA</w:t>
            </w:r>
          </w:p>
        </w:tc>
      </w:tr>
    </w:tbl>
    <w:p w14:paraId="01FD9B35" w14:textId="77777777" w:rsidR="008A03CA" w:rsidRDefault="008A03CA" w:rsidP="00AA1A89">
      <w:pPr>
        <w:pStyle w:val="Heading4"/>
        <w:rPr>
          <w:lang w:eastAsia="zh-CN"/>
        </w:rPr>
      </w:pPr>
      <w:r>
        <w:rPr>
          <w:lang w:eastAsia="zh-CN"/>
        </w:rPr>
        <w:t>Simulation results</w:t>
      </w:r>
    </w:p>
    <w:p w14:paraId="7E07451B" w14:textId="097E2ABA" w:rsidR="008A03CA" w:rsidRDefault="008A03CA" w:rsidP="008A03CA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_Ref52281507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13</w:t>
      </w:r>
      <w:r w:rsidR="00175299">
        <w:rPr>
          <w:lang w:val="en-GB" w:eastAsia="zh-CN"/>
        </w:rPr>
        <w:fldChar w:fldCharType="end"/>
      </w:r>
      <w:r w:rsidR="00175299">
        <w:rPr>
          <w:lang w:val="en-GB" w:eastAsia="zh-CN"/>
        </w:rPr>
        <w:t>.</w:t>
      </w:r>
    </w:p>
    <w:p w14:paraId="77F324A7" w14:textId="4839CB74" w:rsidR="008A03CA" w:rsidRDefault="008A03CA" w:rsidP="008A03CA">
      <w:pPr>
        <w:pStyle w:val="Caption"/>
        <w:keepNext/>
      </w:pPr>
      <w:bookmarkStart w:id="20" w:name="_Ref5228150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13</w:t>
      </w:r>
      <w:r>
        <w:rPr>
          <w:noProof/>
        </w:rPr>
        <w:fldChar w:fldCharType="end"/>
      </w:r>
      <w:bookmarkEnd w:id="20"/>
      <w:r>
        <w:t xml:space="preserve"> Positioning accuracy (in unit of meter)</w:t>
      </w:r>
    </w:p>
    <w:tbl>
      <w:tblPr>
        <w:tblStyle w:val="TableGrid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3A42B4" w:rsidRPr="00614466" w14:paraId="2000168B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3B565D9E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7B5256C1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0D71A95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77239254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2AB1964E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79DFF67D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3A42B4" w:rsidRPr="00F67739" w14:paraId="2BD14E31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E6D9329" w14:textId="6D9761C3" w:rsidR="003A42B4" w:rsidRPr="00614466" w:rsidRDefault="003A42B4" w:rsidP="004E18D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361</w:t>
            </w:r>
            <w:r w:rsidR="004E18D9">
              <w:rPr>
                <w:sz w:val="18"/>
                <w:szCs w:val="18"/>
                <w:lang w:val="en-GB" w:eastAsia="zh-CN"/>
              </w:rPr>
              <w:t xml:space="preserve">, </w:t>
            </w:r>
            <w:r>
              <w:rPr>
                <w:sz w:val="18"/>
                <w:szCs w:val="18"/>
                <w:lang w:val="en-GB" w:eastAsia="zh-CN"/>
              </w:rPr>
              <w:t>InF-DH422, FR1, UL-TDOA/AoA</w:t>
            </w:r>
          </w:p>
        </w:tc>
        <w:tc>
          <w:tcPr>
            <w:tcW w:w="1162" w:type="dxa"/>
            <w:shd w:val="clear" w:color="auto" w:fill="auto"/>
          </w:tcPr>
          <w:p w14:paraId="0CB35C5F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EB5F22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0.021</w:t>
            </w:r>
            <w:r>
              <w:rPr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AD8526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0.03</w:t>
            </w:r>
            <w:r>
              <w:rPr>
                <w:sz w:val="18"/>
                <w:szCs w:val="18"/>
                <w:lang w:val="en-GB" w:eastAsia="zh-CN"/>
              </w:rPr>
              <w:t>18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D9EEE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0.046</w:t>
            </w:r>
            <w:r>
              <w:rPr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5AFD822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0.0735</w:t>
            </w:r>
          </w:p>
        </w:tc>
        <w:tc>
          <w:tcPr>
            <w:tcW w:w="1163" w:type="dxa"/>
            <w:vAlign w:val="center"/>
          </w:tcPr>
          <w:p w14:paraId="6603689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0.119</w:t>
            </w:r>
            <w:r>
              <w:rPr>
                <w:sz w:val="18"/>
                <w:szCs w:val="18"/>
                <w:lang w:val="en-GB" w:eastAsia="zh-CN"/>
              </w:rPr>
              <w:t>9</w:t>
            </w:r>
          </w:p>
        </w:tc>
      </w:tr>
      <w:tr w:rsidR="003A42B4" w:rsidRPr="00F67739" w14:paraId="31A9809F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7B16AA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0C55024D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4460CF4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E6BC354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.0276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3173CA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F33D30B" w14:textId="77777777" w:rsidR="003A42B4" w:rsidRPr="004A7557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.0665</w:t>
            </w:r>
          </w:p>
        </w:tc>
        <w:tc>
          <w:tcPr>
            <w:tcW w:w="1163" w:type="dxa"/>
            <w:vAlign w:val="center"/>
          </w:tcPr>
          <w:p w14:paraId="52340B7C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.0973</w:t>
            </w:r>
          </w:p>
        </w:tc>
      </w:tr>
      <w:tr w:rsidR="003A42B4" w:rsidRPr="00F67739" w14:paraId="19F3D1A5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EB80ECE" w14:textId="109DBB18" w:rsidR="003A42B4" w:rsidRPr="00614466" w:rsidRDefault="004E18D9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 xml:space="preserve">362, </w:t>
            </w:r>
            <w:r w:rsidR="003A42B4">
              <w:rPr>
                <w:sz w:val="18"/>
                <w:szCs w:val="18"/>
                <w:lang w:val="en-GB" w:eastAsia="zh-CN"/>
              </w:rPr>
              <w:t>InF-DH422, FR1, UL-TDOA/AoA, ULA 4x1 w/ legacy AoA</w:t>
            </w:r>
          </w:p>
        </w:tc>
        <w:tc>
          <w:tcPr>
            <w:tcW w:w="1162" w:type="dxa"/>
            <w:shd w:val="clear" w:color="auto" w:fill="auto"/>
          </w:tcPr>
          <w:p w14:paraId="061CD3C6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F50BBA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.4977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CFAC45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.3503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10BAC4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.1807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BD9DA07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.9986</w:t>
            </w:r>
          </w:p>
        </w:tc>
        <w:tc>
          <w:tcPr>
            <w:tcW w:w="1163" w:type="dxa"/>
            <w:vAlign w:val="center"/>
          </w:tcPr>
          <w:p w14:paraId="4F8E1CC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5.6053</w:t>
            </w:r>
          </w:p>
        </w:tc>
      </w:tr>
      <w:tr w:rsidR="003A42B4" w:rsidRPr="00F67739" w14:paraId="53CAA8DC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9BE735E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5A5CC17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377477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.2164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FDEB3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.1038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53552EF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.9067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BB45E8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.8161</w:t>
            </w:r>
          </w:p>
        </w:tc>
        <w:tc>
          <w:tcPr>
            <w:tcW w:w="1163" w:type="dxa"/>
            <w:vAlign w:val="center"/>
          </w:tcPr>
          <w:p w14:paraId="5075D71F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.3759</w:t>
            </w:r>
          </w:p>
        </w:tc>
      </w:tr>
      <w:tr w:rsidR="003A42B4" w:rsidRPr="00F67739" w14:paraId="0B027507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0BCEFA4" w14:textId="209AB80C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4E18D9">
              <w:rPr>
                <w:sz w:val="18"/>
                <w:szCs w:val="18"/>
                <w:lang w:val="en-GB" w:eastAsia="zh-CN"/>
              </w:rPr>
              <w:t xml:space="preserve">63, </w:t>
            </w:r>
            <w:r>
              <w:rPr>
                <w:sz w:val="18"/>
                <w:szCs w:val="18"/>
                <w:lang w:val="en-GB" w:eastAsia="zh-CN"/>
              </w:rPr>
              <w:t>InF-DH422, FR1, UL-TDOA/AoA, ULA 4x1 w/ modified AoA</w:t>
            </w:r>
          </w:p>
        </w:tc>
        <w:tc>
          <w:tcPr>
            <w:tcW w:w="1162" w:type="dxa"/>
            <w:shd w:val="clear" w:color="auto" w:fill="auto"/>
          </w:tcPr>
          <w:p w14:paraId="0B4239C1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AE460F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6C24F9D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.0626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77533A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.1027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4B1336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.2058</w:t>
            </w:r>
          </w:p>
        </w:tc>
        <w:tc>
          <w:tcPr>
            <w:tcW w:w="1163" w:type="dxa"/>
            <w:vAlign w:val="center"/>
          </w:tcPr>
          <w:p w14:paraId="392CE964" w14:textId="77777777" w:rsidR="003A42B4" w:rsidRPr="00F5327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.5794</w:t>
            </w:r>
          </w:p>
        </w:tc>
      </w:tr>
      <w:tr w:rsidR="003A42B4" w:rsidRPr="00F67739" w14:paraId="7CDEB186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78503CE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393D159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728AE3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0470D6C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0DA8B8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2782B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.1694</w:t>
            </w:r>
          </w:p>
        </w:tc>
        <w:tc>
          <w:tcPr>
            <w:tcW w:w="1163" w:type="dxa"/>
            <w:vAlign w:val="center"/>
          </w:tcPr>
          <w:p w14:paraId="55CEE2C6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0.4306</w:t>
            </w:r>
          </w:p>
        </w:tc>
      </w:tr>
    </w:tbl>
    <w:p w14:paraId="20215F6B" w14:textId="77777777" w:rsidR="003A42B4" w:rsidRDefault="003A42B4" w:rsidP="00F12DA8">
      <w:pPr>
        <w:rPr>
          <w:b/>
          <w:i/>
        </w:rPr>
      </w:pPr>
    </w:p>
    <w:p w14:paraId="30A9EA75" w14:textId="77777777" w:rsidR="00886C52" w:rsidRDefault="00F12DA8" w:rsidP="00F12DA8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13</w:t>
      </w:r>
      <w:r>
        <w:rPr>
          <w:b/>
          <w:i/>
        </w:rPr>
        <w:fldChar w:fldCharType="end"/>
      </w:r>
      <w:r>
        <w:rPr>
          <w:b/>
          <w:i/>
        </w:rPr>
        <w:t xml:space="preserve">: For ULA, </w:t>
      </w:r>
    </w:p>
    <w:p w14:paraId="67D6153F" w14:textId="67EB6093" w:rsidR="00886C52" w:rsidRDefault="00886C52" w:rsidP="00886C52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t>T</w:t>
      </w:r>
      <w:r w:rsidR="00F12DA8" w:rsidRPr="00886C52">
        <w:rPr>
          <w:b/>
          <w:i/>
        </w:rPr>
        <w:t xml:space="preserve">he positioning accuracy is greatly reduced </w:t>
      </w:r>
      <w:r w:rsidRPr="00886C52">
        <w:rPr>
          <w:b/>
          <w:i/>
        </w:rPr>
        <w:t xml:space="preserve">using </w:t>
      </w:r>
      <w:r>
        <w:rPr>
          <w:b/>
          <w:i/>
        </w:rPr>
        <w:t>lega</w:t>
      </w:r>
      <w:r w:rsidRPr="00886C52">
        <w:rPr>
          <w:b/>
          <w:i/>
        </w:rPr>
        <w:t xml:space="preserve">cy </w:t>
      </w:r>
      <w:r w:rsidR="00F12DA8" w:rsidRPr="00886C52">
        <w:rPr>
          <w:b/>
          <w:i/>
        </w:rPr>
        <w:t>AOA</w:t>
      </w:r>
      <w:r w:rsidRPr="00886C52">
        <w:rPr>
          <w:b/>
          <w:i/>
        </w:rPr>
        <w:t xml:space="preserve"> reporting</w:t>
      </w:r>
      <w:r>
        <w:rPr>
          <w:b/>
          <w:i/>
        </w:rPr>
        <w:t>.</w:t>
      </w:r>
    </w:p>
    <w:p w14:paraId="46E247F1" w14:textId="182D686D" w:rsidR="00F12DA8" w:rsidRPr="00886C52" w:rsidRDefault="00886C52" w:rsidP="00886C52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lastRenderedPageBreak/>
        <w:t>The e</w:t>
      </w:r>
      <w:r w:rsidRPr="00886C52">
        <w:rPr>
          <w:b/>
          <w:i/>
        </w:rPr>
        <w:t xml:space="preserve">nhanced AoA </w:t>
      </w:r>
      <w:r>
        <w:rPr>
          <w:b/>
          <w:i/>
        </w:rPr>
        <w:t xml:space="preserve">reporting </w:t>
      </w:r>
      <w:r w:rsidRPr="00886C52">
        <w:rPr>
          <w:b/>
          <w:i/>
        </w:rPr>
        <w:t>can approach the UPA positioning accuracy</w:t>
      </w:r>
      <w:r w:rsidR="003C3568" w:rsidRPr="00886C52">
        <w:rPr>
          <w:b/>
          <w:i/>
        </w:rPr>
        <w:t>.</w:t>
      </w:r>
    </w:p>
    <w:p w14:paraId="1EC7471B" w14:textId="56D5CC61" w:rsidR="00D10528" w:rsidRPr="00045CD8" w:rsidRDefault="00D10528" w:rsidP="00904F91">
      <w:pPr>
        <w:rPr>
          <w:lang w:eastAsia="zh-CN"/>
        </w:rPr>
      </w:pPr>
    </w:p>
    <w:p w14:paraId="0C485C36" w14:textId="348E4F8D" w:rsidR="002F597F" w:rsidRDefault="002F597F" w:rsidP="002F597F">
      <w:pPr>
        <w:pStyle w:val="Heading2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-CID enhancement</w:t>
      </w:r>
      <w:r w:rsidR="00045CD8">
        <w:rPr>
          <w:lang w:eastAsia="zh-CN"/>
        </w:rPr>
        <w:t xml:space="preserve"> </w:t>
      </w:r>
    </w:p>
    <w:p w14:paraId="6429DAF2" w14:textId="15E4C94D" w:rsidR="002F597F" w:rsidRDefault="002F597F" w:rsidP="002F59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2EF2962C" w14:textId="2B77D12E" w:rsidR="006B2A36" w:rsidRPr="00AF54B8" w:rsidRDefault="006B2A36" w:rsidP="00AA1A89">
      <w:pPr>
        <w:pStyle w:val="Heading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0"/>
        <w:tblW w:w="4641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8"/>
        <w:gridCol w:w="1118"/>
      </w:tblGrid>
      <w:tr w:rsidR="00045CD8" w:rsidRPr="00F40DA4" w14:paraId="6205B20A" w14:textId="77777777" w:rsidTr="00045CD8">
        <w:trPr>
          <w:jc w:val="center"/>
        </w:trPr>
        <w:tc>
          <w:tcPr>
            <w:tcW w:w="2405" w:type="dxa"/>
            <w:vAlign w:val="center"/>
          </w:tcPr>
          <w:p w14:paraId="3179E9FB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8" w:type="dxa"/>
          </w:tcPr>
          <w:p w14:paraId="2D1219ED" w14:textId="497B77D5" w:rsidR="00045CD8" w:rsidRPr="002C621A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371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A796779" w14:textId="0EDDDF0A" w:rsidR="00045CD8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372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3A42B4" w:rsidRPr="00F40DA4" w14:paraId="715D0D55" w14:textId="77777777" w:rsidTr="00045CD8">
        <w:trPr>
          <w:jc w:val="center"/>
        </w:trPr>
        <w:tc>
          <w:tcPr>
            <w:tcW w:w="2405" w:type="dxa"/>
            <w:vAlign w:val="center"/>
          </w:tcPr>
          <w:p w14:paraId="0F8C0B45" w14:textId="77777777" w:rsidR="003A42B4" w:rsidRPr="002C621A" w:rsidRDefault="003A42B4" w:rsidP="003A42B4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8" w:type="dxa"/>
          </w:tcPr>
          <w:p w14:paraId="23399CBC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A35A082" w14:textId="743E931D" w:rsidR="003A42B4" w:rsidRPr="002C621A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25D0029F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5C0051DB" w14:textId="38015A5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45CD8" w:rsidRPr="00F40DA4" w14:paraId="3DBE7826" w14:textId="77777777" w:rsidTr="00045CD8">
        <w:trPr>
          <w:jc w:val="center"/>
        </w:trPr>
        <w:tc>
          <w:tcPr>
            <w:tcW w:w="2405" w:type="dxa"/>
            <w:vAlign w:val="center"/>
          </w:tcPr>
          <w:p w14:paraId="19D56680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8" w:type="dxa"/>
          </w:tcPr>
          <w:p w14:paraId="2AC9F047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0139AF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2B2D31B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FD97C4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045CD8" w:rsidRPr="00F40DA4" w14:paraId="12A40E68" w14:textId="77777777" w:rsidTr="00045CD8">
        <w:trPr>
          <w:jc w:val="center"/>
        </w:trPr>
        <w:tc>
          <w:tcPr>
            <w:tcW w:w="2405" w:type="dxa"/>
            <w:vAlign w:val="center"/>
          </w:tcPr>
          <w:p w14:paraId="4F1420A5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8" w:type="dxa"/>
          </w:tcPr>
          <w:p w14:paraId="5D6D7F31" w14:textId="528EA89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610FCECC" w14:textId="0F472C2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001B24A6" w14:textId="25294551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E-CID (RTT+AoA only from the serving cell)</w:t>
            </w:r>
          </w:p>
        </w:tc>
      </w:tr>
      <w:tr w:rsidR="00045CD8" w:rsidRPr="002C621A" w14:paraId="599F6501" w14:textId="77777777" w:rsidTr="00045CD8">
        <w:tblPrEx>
          <w:jc w:val="left"/>
        </w:tblPrEx>
        <w:tc>
          <w:tcPr>
            <w:tcW w:w="2405" w:type="dxa"/>
          </w:tcPr>
          <w:p w14:paraId="3AC96673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8" w:type="dxa"/>
          </w:tcPr>
          <w:p w14:paraId="5B6C2C3B" w14:textId="3A7B13B1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5FE9C732" w14:textId="200D54CE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37DFA5" w14:textId="77777777" w:rsidR="008A03CA" w:rsidRDefault="008A03CA" w:rsidP="00AA1A89">
      <w:pPr>
        <w:pStyle w:val="Heading4"/>
        <w:rPr>
          <w:lang w:eastAsia="zh-CN"/>
        </w:rPr>
      </w:pPr>
      <w:r>
        <w:rPr>
          <w:lang w:eastAsia="zh-CN"/>
        </w:rPr>
        <w:t>Simulation results</w:t>
      </w:r>
    </w:p>
    <w:p w14:paraId="069BA002" w14:textId="3E943C88" w:rsidR="008A03CA" w:rsidRDefault="008A03CA" w:rsidP="008A03CA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_Ref52281520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14</w:t>
      </w:r>
      <w:r w:rsidR="00175299">
        <w:rPr>
          <w:lang w:val="en-GB" w:eastAsia="zh-CN"/>
        </w:rPr>
        <w:fldChar w:fldCharType="end"/>
      </w:r>
      <w:r w:rsidR="00175299">
        <w:rPr>
          <w:lang w:val="en-GB" w:eastAsia="zh-CN"/>
        </w:rPr>
        <w:t>.</w:t>
      </w:r>
    </w:p>
    <w:p w14:paraId="1B562959" w14:textId="57E31555" w:rsidR="008A03CA" w:rsidRDefault="008A03CA" w:rsidP="008A03CA">
      <w:pPr>
        <w:pStyle w:val="Caption"/>
        <w:keepNext/>
      </w:pPr>
      <w:bookmarkStart w:id="21" w:name="_Ref5228152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14</w:t>
      </w:r>
      <w:r>
        <w:rPr>
          <w:noProof/>
        </w:rPr>
        <w:fldChar w:fldCharType="end"/>
      </w:r>
      <w:bookmarkEnd w:id="21"/>
      <w:r>
        <w:t xml:space="preserve"> Positioning accuracy (in unit of meter)</w:t>
      </w:r>
    </w:p>
    <w:tbl>
      <w:tblPr>
        <w:tblStyle w:val="TableGrid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3A42B4" w:rsidRPr="00614466" w14:paraId="1F1ECD4F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6230F181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0AADC4D9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47656A49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18AB47DE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7DF0BEDA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7D69BAC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3A42B4" w:rsidRPr="00C0701B" w14:paraId="6EEF0A50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BB70F89" w14:textId="0AD694C0" w:rsidR="003A42B4" w:rsidRPr="00614466" w:rsidRDefault="003A42B4" w:rsidP="004E18D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371</w:t>
            </w:r>
            <w:r w:rsidR="004E18D9">
              <w:rPr>
                <w:sz w:val="18"/>
                <w:szCs w:val="18"/>
                <w:lang w:val="en-GB" w:eastAsia="zh-CN"/>
              </w:rPr>
              <w:t xml:space="preserve">, </w:t>
            </w:r>
            <w:r>
              <w:rPr>
                <w:sz w:val="18"/>
                <w:szCs w:val="18"/>
                <w:lang w:val="en-GB" w:eastAsia="zh-CN"/>
              </w:rPr>
              <w:t>InF-DH422, FR1, Multi-RTT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DBF1AE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D3843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0.0423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58504CF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0.0591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163B36" w14:textId="77777777" w:rsidR="003A42B4" w:rsidRPr="00C0701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0.0901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EEA616F" w14:textId="77777777" w:rsidR="003A42B4" w:rsidRPr="00C0701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0.1756</w:t>
            </w:r>
          </w:p>
        </w:tc>
        <w:tc>
          <w:tcPr>
            <w:tcW w:w="1163" w:type="dxa"/>
            <w:vAlign w:val="center"/>
          </w:tcPr>
          <w:p w14:paraId="50A8987E" w14:textId="77777777" w:rsidR="003A42B4" w:rsidRPr="00C0701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0.7138</w:t>
            </w:r>
          </w:p>
        </w:tc>
      </w:tr>
      <w:tr w:rsidR="003A42B4" w14:paraId="557C2F0F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636B988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1C7111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CE772F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.0388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32AF93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.0555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1864A3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7D9A8C0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.1694</w:t>
            </w:r>
          </w:p>
        </w:tc>
        <w:tc>
          <w:tcPr>
            <w:tcW w:w="1163" w:type="dxa"/>
            <w:vAlign w:val="center"/>
          </w:tcPr>
          <w:p w14:paraId="442B8AE4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0.5306</w:t>
            </w:r>
          </w:p>
        </w:tc>
      </w:tr>
      <w:tr w:rsidR="003A42B4" w:rsidRPr="00F67739" w14:paraId="1D63BB1C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8263150" w14:textId="38764FA7" w:rsidR="003A42B4" w:rsidRPr="00614466" w:rsidRDefault="003A42B4" w:rsidP="004E18D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372</w:t>
            </w:r>
            <w:r w:rsidR="004E18D9">
              <w:rPr>
                <w:sz w:val="18"/>
                <w:szCs w:val="18"/>
                <w:lang w:val="en-GB" w:eastAsia="zh-CN"/>
              </w:rPr>
              <w:t xml:space="preserve">, </w:t>
            </w:r>
            <w:r>
              <w:rPr>
                <w:sz w:val="18"/>
                <w:szCs w:val="18"/>
                <w:lang w:val="en-GB" w:eastAsia="zh-CN"/>
              </w:rPr>
              <w:t>InF-DH422, FR1, E-CID w/ single cell RTT/AoA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C3E7BE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23ABA6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7CE6A1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.0651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A89AD7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.1068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48D066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.2497</w:t>
            </w:r>
          </w:p>
        </w:tc>
        <w:tc>
          <w:tcPr>
            <w:tcW w:w="1163" w:type="dxa"/>
            <w:vAlign w:val="center"/>
          </w:tcPr>
          <w:p w14:paraId="3C6F8590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.1151</w:t>
            </w:r>
          </w:p>
        </w:tc>
      </w:tr>
      <w:tr w:rsidR="003A42B4" w14:paraId="1D056AE0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60DD3D4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B84176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82846B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.0473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1EA09C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047329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.1040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2C2DAB8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.2395</w:t>
            </w:r>
          </w:p>
        </w:tc>
        <w:tc>
          <w:tcPr>
            <w:tcW w:w="1163" w:type="dxa"/>
            <w:vAlign w:val="center"/>
          </w:tcPr>
          <w:p w14:paraId="084D6AC3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.9800</w:t>
            </w:r>
          </w:p>
        </w:tc>
      </w:tr>
    </w:tbl>
    <w:p w14:paraId="633ACF56" w14:textId="77777777" w:rsidR="003A42B4" w:rsidRDefault="003A42B4" w:rsidP="00045CD8">
      <w:pPr>
        <w:rPr>
          <w:lang w:eastAsia="zh-CN"/>
        </w:rPr>
      </w:pPr>
    </w:p>
    <w:p w14:paraId="0BB4A5A1" w14:textId="62ACBD21" w:rsidR="003C3568" w:rsidRDefault="003C3568" w:rsidP="00045CD8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14</w:t>
      </w:r>
      <w:r>
        <w:rPr>
          <w:b/>
          <w:i/>
        </w:rPr>
        <w:fldChar w:fldCharType="end"/>
      </w:r>
      <w:r>
        <w:rPr>
          <w:b/>
          <w:i/>
        </w:rPr>
        <w:t>: The positioning accuracy of E-CID (RTT+AOA) approach</w:t>
      </w:r>
      <w:r w:rsidR="00886C52">
        <w:rPr>
          <w:b/>
          <w:i/>
        </w:rPr>
        <w:t>es</w:t>
      </w:r>
      <w:r>
        <w:rPr>
          <w:b/>
          <w:i/>
        </w:rPr>
        <w:t xml:space="preserve"> the Multi-</w:t>
      </w:r>
      <w:r>
        <w:rPr>
          <w:b/>
          <w:i/>
        </w:rPr>
        <w:br/>
        <w:t>RTT with Ideal 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NLOS detection.</w:t>
      </w:r>
    </w:p>
    <w:p w14:paraId="66A79110" w14:textId="77777777" w:rsidR="00D6006D" w:rsidRPr="00D6006D" w:rsidRDefault="00D6006D" w:rsidP="00904F91">
      <w:pPr>
        <w:rPr>
          <w:lang w:eastAsia="zh-CN"/>
        </w:rPr>
      </w:pPr>
    </w:p>
    <w:p w14:paraId="1599C879" w14:textId="77777777" w:rsidR="00F6075C" w:rsidRDefault="002F597F" w:rsidP="002F59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atency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F6075C" w:rsidRPr="00942071" w14:paraId="007214FC" w14:textId="77777777" w:rsidTr="008A03CA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8899" w14:textId="77777777" w:rsidR="00F6075C" w:rsidRPr="00942071" w:rsidRDefault="00F6075C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>
              <w:rPr>
                <w:b/>
                <w:iCs/>
                <w:szCs w:val="20"/>
              </w:rPr>
              <w:t>NW</w:t>
            </w:r>
          </w:p>
          <w:p w14:paraId="410129BA" w14:textId="77777777" w:rsidR="00F6075C" w:rsidRPr="00942071" w:rsidRDefault="00F6075C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Positioning technique </w:t>
            </w:r>
            <w:r>
              <w:rPr>
                <w:b/>
                <w:iCs/>
                <w:szCs w:val="20"/>
              </w:rPr>
              <w:t>UL-</w:t>
            </w:r>
            <w:r w:rsidRPr="00942071">
              <w:rPr>
                <w:b/>
                <w:iCs/>
                <w:szCs w:val="20"/>
              </w:rPr>
              <w:t xml:space="preserve">E-CID, type </w:t>
            </w:r>
            <w:r>
              <w:rPr>
                <w:b/>
                <w:iCs/>
                <w:szCs w:val="20"/>
              </w:rPr>
              <w:t xml:space="preserve">DL+UL, mode </w:t>
            </w:r>
            <w:r w:rsidRPr="00942071">
              <w:rPr>
                <w:b/>
                <w:iCs/>
                <w:szCs w:val="20"/>
              </w:rPr>
              <w:t xml:space="preserve">UE-A, </w:t>
            </w:r>
          </w:p>
          <w:p w14:paraId="70C010A3" w14:textId="77777777" w:rsidR="00F6075C" w:rsidRDefault="00F6075C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  <w:p w14:paraId="64AA9DBC" w14:textId="7AA09D99" w:rsidR="002961AB" w:rsidRPr="00942071" w:rsidRDefault="002961AB" w:rsidP="008A03CA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Assuming UE Rx – Tx time difference is already available</w:t>
            </w:r>
          </w:p>
        </w:tc>
      </w:tr>
      <w:tr w:rsidR="00F6075C" w:rsidRPr="00942071" w14:paraId="26249A3E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B94D" w14:textId="77777777" w:rsidR="00F6075C" w:rsidRPr="00942071" w:rsidRDefault="00F6075C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89D3" w14:textId="77777777" w:rsidR="00F6075C" w:rsidRPr="00942071" w:rsidRDefault="00F6075C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5A9B" w14:textId="77777777" w:rsidR="00F6075C" w:rsidRPr="00942071" w:rsidRDefault="00F6075C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F6075C" w:rsidRPr="00942071" w14:paraId="4BA65F7D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D42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lastRenderedPageBreak/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AC9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3385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F6075C" w:rsidRPr="00942071" w14:paraId="2AEB6CCC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703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772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5396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581BCA" w:rsidRPr="00942071" w14:paraId="573C13C8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120" w14:textId="2A81C405" w:rsidR="00581BCA" w:rsidRDefault="00581BCA" w:rsidP="00581B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gNB Rx – Tx time difference measurement and AoA measurements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D1C" w14:textId="5DD635EC" w:rsidR="00581BCA" w:rsidRDefault="00581BCA" w:rsidP="00581B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0-20ms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E8A" w14:textId="38E8C390" w:rsidR="00581BCA" w:rsidRDefault="00581BCA" w:rsidP="00581BCA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Assuming SRS periodicity is 20ms</w:t>
            </w:r>
          </w:p>
        </w:tc>
      </w:tr>
      <w:tr w:rsidR="00581BCA" w:rsidRPr="00942071" w14:paraId="3B286A9F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A97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984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B71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581BCA" w:rsidRPr="00942071" w14:paraId="727F6E4A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373F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B6D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FA3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581BCA" w:rsidRPr="00942071" w14:paraId="5AE4EB16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110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C71C" w14:textId="3AB24173" w:rsidR="00581BCA" w:rsidRPr="00942071" w:rsidRDefault="002961AB" w:rsidP="00581B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DE8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</w:p>
        </w:tc>
      </w:tr>
    </w:tbl>
    <w:p w14:paraId="14EA68E8" w14:textId="77777777" w:rsidR="00954267" w:rsidRDefault="00954267" w:rsidP="009D60B4">
      <w:pPr>
        <w:rPr>
          <w:lang w:eastAsia="zh-CN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2961AB" w:rsidRPr="00942071" w14:paraId="184B1C49" w14:textId="77777777" w:rsidTr="008A03CA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3EF8" w14:textId="77777777" w:rsidR="002961AB" w:rsidRPr="00942071" w:rsidRDefault="002961AB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>
              <w:rPr>
                <w:b/>
                <w:iCs/>
                <w:szCs w:val="20"/>
              </w:rPr>
              <w:t>NW</w:t>
            </w:r>
          </w:p>
          <w:p w14:paraId="441FBE15" w14:textId="77777777" w:rsidR="002961AB" w:rsidRPr="00942071" w:rsidRDefault="002961AB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Positioning technique </w:t>
            </w:r>
            <w:r>
              <w:rPr>
                <w:b/>
                <w:iCs/>
                <w:szCs w:val="20"/>
              </w:rPr>
              <w:t>UL-</w:t>
            </w:r>
            <w:r w:rsidRPr="00942071">
              <w:rPr>
                <w:b/>
                <w:iCs/>
                <w:szCs w:val="20"/>
              </w:rPr>
              <w:t xml:space="preserve">E-CID, type </w:t>
            </w:r>
            <w:r>
              <w:rPr>
                <w:b/>
                <w:iCs/>
                <w:szCs w:val="20"/>
              </w:rPr>
              <w:t xml:space="preserve">DL+UL, mode </w:t>
            </w:r>
            <w:r w:rsidRPr="00942071">
              <w:rPr>
                <w:b/>
                <w:iCs/>
                <w:szCs w:val="20"/>
              </w:rPr>
              <w:t xml:space="preserve">UE-A, </w:t>
            </w:r>
          </w:p>
          <w:p w14:paraId="10CC0D90" w14:textId="77777777" w:rsidR="002961AB" w:rsidRDefault="002961AB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  <w:p w14:paraId="7F31104B" w14:textId="71537A25" w:rsidR="002961AB" w:rsidRPr="00942071" w:rsidRDefault="002961AB" w:rsidP="002961A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Assuming UE Rx – Tx time difference is not available</w:t>
            </w:r>
          </w:p>
        </w:tc>
      </w:tr>
      <w:tr w:rsidR="002961AB" w:rsidRPr="00942071" w14:paraId="7B9671D8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ECEC" w14:textId="77777777" w:rsidR="002961AB" w:rsidRPr="00942071" w:rsidRDefault="002961AB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C963" w14:textId="77777777" w:rsidR="002961AB" w:rsidRPr="00942071" w:rsidRDefault="002961AB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C8E2" w14:textId="77777777" w:rsidR="002961AB" w:rsidRPr="00942071" w:rsidRDefault="002961AB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2961AB" w:rsidRPr="00942071" w14:paraId="33C21489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7350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A0B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3A4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2961AB" w:rsidRPr="00942071" w14:paraId="4C28BCD3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89F6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7311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EB4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2961AB" w:rsidRPr="00942071" w14:paraId="3B5D5023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7E6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FB7D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694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</w:t>
            </w:r>
            <w:r>
              <w:rPr>
                <w:szCs w:val="20"/>
                <w:lang w:eastAsia="zh-CN"/>
              </w:rPr>
              <w:t>onfiguration of UE Rx – Tx time difference based on SRS and TRS/CSI-RS</w:t>
            </w:r>
          </w:p>
        </w:tc>
      </w:tr>
      <w:tr w:rsidR="002961AB" w:rsidRPr="00942071" w14:paraId="42D2F555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166D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DSCH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0D3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.5-1ms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254E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C</w:t>
            </w:r>
            <w:r>
              <w:rPr>
                <w:bCs/>
                <w:iCs/>
                <w:szCs w:val="20"/>
                <w:lang w:eastAsia="zh-CN"/>
              </w:rPr>
              <w:t>onsidering TDD configuration DDDSU, using D or S to transmit PDSCH.</w:t>
            </w:r>
          </w:p>
        </w:tc>
      </w:tr>
      <w:tr w:rsidR="002961AB" w:rsidRPr="00942071" w14:paraId="419126F6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91C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BAA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1</w:t>
            </w:r>
            <w:r>
              <w:rPr>
                <w:bCs/>
                <w:iCs/>
                <w:szCs w:val="20"/>
                <w:lang w:eastAsia="zh-CN"/>
              </w:rPr>
              <w:t>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AA8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R</w:t>
            </w:r>
            <w:r>
              <w:rPr>
                <w:bCs/>
                <w:iCs/>
                <w:szCs w:val="20"/>
                <w:lang w:eastAsia="zh-CN"/>
              </w:rPr>
              <w:t>RC reconfiguration delay in TS 38.331</w:t>
            </w:r>
          </w:p>
        </w:tc>
      </w:tr>
      <w:tr w:rsidR="002961AB" w:rsidRPr="00942071" w14:paraId="6F4B0183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397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Rx – Tx time difference measurement/gNB Rx – Tx time difference measurement and AoA measurements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FA5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2</w:t>
            </w:r>
            <w:r>
              <w:rPr>
                <w:bCs/>
                <w:iCs/>
                <w:szCs w:val="20"/>
                <w:lang w:eastAsia="zh-CN"/>
              </w:rPr>
              <w:t xml:space="preserve">0ms 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44E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A</w:t>
            </w:r>
            <w:r>
              <w:rPr>
                <w:szCs w:val="20"/>
                <w:lang w:eastAsia="zh-CN"/>
              </w:rPr>
              <w:t>ssuming TRS/CSI-RS periodicity is 20ms</w:t>
            </w:r>
          </w:p>
          <w:p w14:paraId="4237BC99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Assuming SRS periodicity is 20ms</w:t>
            </w:r>
          </w:p>
        </w:tc>
      </w:tr>
      <w:tr w:rsidR="002961AB" w:rsidRPr="00942071" w14:paraId="135C198E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6D1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C1F" w14:textId="77777777" w:rsidR="002961AB" w:rsidRPr="00581BCA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3ms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692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UL RRC message preparation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szCs w:val="20"/>
                <w:lang w:eastAsia="zh-CN"/>
              </w:rPr>
              <w:t xml:space="preserve">for </w:t>
            </w:r>
            <w:r>
              <w:rPr>
                <w:rFonts w:hint="eastAsia"/>
                <w:szCs w:val="20"/>
                <w:lang w:eastAsia="zh-CN"/>
              </w:rPr>
              <w:t>R</w:t>
            </w:r>
            <w:r>
              <w:rPr>
                <w:szCs w:val="20"/>
                <w:lang w:eastAsia="zh-CN"/>
              </w:rPr>
              <w:t>RM measurement reporting, including UE Rx – Tx time difference measurement</w:t>
            </w:r>
          </w:p>
        </w:tc>
      </w:tr>
      <w:tr w:rsidR="002961AB" w:rsidRPr="00942071" w14:paraId="016A9378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203F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1D2" w14:textId="77777777" w:rsidR="002961AB" w:rsidRPr="00942071" w:rsidRDefault="002961AB" w:rsidP="008A03CA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B7B5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2961AB" w:rsidRPr="00942071" w14:paraId="7B123019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079B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61BA" w14:textId="77777777" w:rsidR="002961AB" w:rsidRDefault="002961AB" w:rsidP="008A03CA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ED8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rocessing UL-SCH containing the measurement and including gNB measurements</w:t>
            </w:r>
          </w:p>
        </w:tc>
      </w:tr>
      <w:tr w:rsidR="002961AB" w:rsidRPr="00942071" w14:paraId="52D59B80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40D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lastRenderedPageBreak/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8AA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6677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2961AB" w:rsidRPr="00942071" w14:paraId="01AD0316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6726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AFE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21C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2961AB" w:rsidRPr="00942071" w14:paraId="28202F9E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2095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9D0" w14:textId="7B729444" w:rsidR="002961AB" w:rsidRPr="00942071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4</w:t>
            </w:r>
            <w:r>
              <w:rPr>
                <w:bCs/>
                <w:iCs/>
                <w:szCs w:val="20"/>
                <w:lang w:eastAsia="zh-CN"/>
              </w:rPr>
              <w:t>6-53.5ms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756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</w:p>
        </w:tc>
      </w:tr>
    </w:tbl>
    <w:p w14:paraId="1B2BE50F" w14:textId="77777777" w:rsidR="002961AB" w:rsidRDefault="002961AB" w:rsidP="009D60B4">
      <w:pPr>
        <w:rPr>
          <w:lang w:eastAsia="zh-CN"/>
        </w:rPr>
      </w:pPr>
    </w:p>
    <w:p w14:paraId="2D419E30" w14:textId="77777777" w:rsidR="00F41396" w:rsidRDefault="00F41396" w:rsidP="00F41396">
      <w:pPr>
        <w:pStyle w:val="Heading3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etwork efficiency</w:t>
      </w:r>
    </w:p>
    <w:p w14:paraId="495E654A" w14:textId="77777777" w:rsidR="00F41396" w:rsidRPr="00D6006D" w:rsidRDefault="00F41396" w:rsidP="00F41396">
      <w:pPr>
        <w:rPr>
          <w:lang w:eastAsia="zh-CN"/>
        </w:rPr>
      </w:pPr>
      <w:r>
        <w:rPr>
          <w:lang w:eastAsia="zh-CN"/>
        </w:rPr>
        <w:t>Since enhanced E-CID may only use existing communication signals, it has not extra positioning overhead.</w:t>
      </w:r>
    </w:p>
    <w:p w14:paraId="65DEBE91" w14:textId="77777777" w:rsidR="00F41396" w:rsidRPr="00F41396" w:rsidRDefault="00F41396" w:rsidP="009D60B4">
      <w:pPr>
        <w:rPr>
          <w:lang w:eastAsia="zh-CN"/>
        </w:rPr>
      </w:pPr>
    </w:p>
    <w:p w14:paraId="72409BBE" w14:textId="24E127BA" w:rsidR="002F597F" w:rsidRDefault="002F597F" w:rsidP="002F597F">
      <w:pPr>
        <w:pStyle w:val="Heading1"/>
        <w:rPr>
          <w:lang w:eastAsia="zh-CN"/>
        </w:rPr>
      </w:pPr>
      <w:r>
        <w:rPr>
          <w:lang w:eastAsia="zh-CN"/>
        </w:rPr>
        <w:t>TP to TR</w:t>
      </w:r>
    </w:p>
    <w:p w14:paraId="6CBDC04B" w14:textId="4411F76C" w:rsidR="002F597F" w:rsidRDefault="002F597F" w:rsidP="002F59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TP to the TR can be found in the </w:t>
      </w:r>
      <w:r w:rsidR="006B0FC8">
        <w:rPr>
          <w:lang w:eastAsia="zh-CN"/>
        </w:rPr>
        <w:t>attached file</w:t>
      </w:r>
      <w:r>
        <w:rPr>
          <w:lang w:eastAsia="zh-CN"/>
        </w:rPr>
        <w:t>.</w:t>
      </w:r>
    </w:p>
    <w:p w14:paraId="2E9A5909" w14:textId="77777777" w:rsidR="002F597F" w:rsidRPr="002F597F" w:rsidRDefault="002F597F" w:rsidP="002F597F">
      <w:pPr>
        <w:rPr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E4687DB" w14:textId="77777777" w:rsidR="00886C52" w:rsidRDefault="00886C52" w:rsidP="00886C5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 The hybrid positioning can help to improve the positioning accuracy, e.g. UL-TDOA+UL-AOA, DL-TDOA+DL-AOD.</w:t>
      </w:r>
    </w:p>
    <w:p w14:paraId="12D69AC1" w14:textId="77777777" w:rsidR="00886C52" w:rsidRDefault="00886C52" w:rsidP="00886C52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 For InF-SH, t</w:t>
      </w:r>
      <w:r w:rsidRPr="00404545">
        <w:rPr>
          <w:b/>
          <w:i/>
        </w:rPr>
        <w:t>he accuracy of less than 0.2m@90% can be achieved</w:t>
      </w:r>
      <w:r>
        <w:rPr>
          <w:b/>
          <w:i/>
        </w:rPr>
        <w:t xml:space="preserve"> with DL-TDOA+DL-AOD and UL-TDOA+UL-AOA in FR2, and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 be achieved</w:t>
      </w:r>
      <w:r>
        <w:rPr>
          <w:b/>
          <w:i/>
        </w:rPr>
        <w:t xml:space="preserve"> with UL-TDOA+UL-AOA in FR1 and Multi-RTT in FR2.</w:t>
      </w:r>
    </w:p>
    <w:p w14:paraId="4DFB8872" w14:textId="77777777" w:rsidR="00886C52" w:rsidRPr="00D0635E" w:rsidRDefault="00886C52" w:rsidP="00886C52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 For InF-DH, the accuracy target of less than</w:t>
      </w:r>
      <w:r w:rsidRPr="00886C52">
        <w:rPr>
          <w:b/>
          <w:i/>
        </w:rPr>
        <w:t xml:space="preserve"> 0.5m@90% ca</w:t>
      </w:r>
      <w:r>
        <w:rPr>
          <w:b/>
          <w:i/>
        </w:rPr>
        <w:t>nnot be achieved in either FR1 or FR2.</w:t>
      </w:r>
    </w:p>
    <w:p w14:paraId="4FF0E0C5" w14:textId="77777777" w:rsidR="00886C52" w:rsidRDefault="00886C52" w:rsidP="00886C5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4</w:t>
      </w:r>
      <w:r>
        <w:rPr>
          <w:b/>
          <w:i/>
        </w:rPr>
        <w:fldChar w:fldCharType="end"/>
      </w:r>
      <w:r>
        <w:rPr>
          <w:b/>
          <w:i/>
        </w:rPr>
        <w:t xml:space="preserve">: For modified InF-DH,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</w:t>
      </w:r>
      <w:r>
        <w:rPr>
          <w:b/>
          <w:i/>
        </w:rPr>
        <w:t>not</w:t>
      </w:r>
      <w:r w:rsidRPr="00404545">
        <w:rPr>
          <w:b/>
          <w:i/>
        </w:rPr>
        <w:t xml:space="preserve"> be achieved</w:t>
      </w:r>
      <w:r>
        <w:rPr>
          <w:b/>
          <w:i/>
        </w:rPr>
        <w:t xml:space="preserve"> without NLOS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LOS detection</w:t>
      </w:r>
      <w:r>
        <w:rPr>
          <w:b/>
          <w:i/>
        </w:rPr>
        <w:t>.</w:t>
      </w:r>
    </w:p>
    <w:p w14:paraId="16885D00" w14:textId="77777777" w:rsidR="00886C52" w:rsidRDefault="00886C52" w:rsidP="00886C5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5</w:t>
      </w:r>
      <w:r>
        <w:rPr>
          <w:b/>
          <w:i/>
        </w:rPr>
        <w:fldChar w:fldCharType="end"/>
      </w:r>
      <w:r>
        <w:rPr>
          <w:b/>
          <w:i/>
        </w:rPr>
        <w:t>: With the presence of UE/gNB time calibration error</w:t>
      </w:r>
    </w:p>
    <w:p w14:paraId="0864914F" w14:textId="77777777" w:rsidR="00886C52" w:rsidRPr="00886C52" w:rsidRDefault="00886C52" w:rsidP="00886C52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886C52">
        <w:rPr>
          <w:b/>
          <w:i/>
        </w:rPr>
        <w:t>The positioning accuracy of Rel-16 Multi-RTT is deteriorated greatly than other positioning methods.</w:t>
      </w:r>
    </w:p>
    <w:p w14:paraId="1527420B" w14:textId="77777777" w:rsidR="00886C52" w:rsidRDefault="00886C52" w:rsidP="00886C52">
      <w:pPr>
        <w:pStyle w:val="ListParagraph"/>
        <w:numPr>
          <w:ilvl w:val="0"/>
          <w:numId w:val="10"/>
        </w:numPr>
        <w:ind w:firstLineChars="0"/>
        <w:rPr>
          <w:b/>
          <w:i/>
        </w:rPr>
      </w:pPr>
      <w:r w:rsidRPr="00886C52">
        <w:rPr>
          <w:rFonts w:hint="eastAsia"/>
          <w:b/>
          <w:i/>
        </w:rPr>
        <w:t>The positioning accuracy of less than 0.</w:t>
      </w:r>
      <w:r w:rsidRPr="00886C52">
        <w:rPr>
          <w:b/>
          <w:i/>
        </w:rPr>
        <w:t>5</w:t>
      </w:r>
      <w:r w:rsidRPr="00886C52">
        <w:rPr>
          <w:rFonts w:hint="eastAsia"/>
          <w:b/>
          <w:i/>
        </w:rPr>
        <w:t>m@90% can be achieved with UL-TDOA+UL-AOA</w:t>
      </w:r>
      <w:r>
        <w:rPr>
          <w:b/>
          <w:i/>
        </w:rPr>
        <w:t>.</w:t>
      </w:r>
    </w:p>
    <w:p w14:paraId="1E1D5845" w14:textId="77777777" w:rsidR="00886C52" w:rsidRPr="00886C52" w:rsidRDefault="00886C52" w:rsidP="00886C52">
      <w:pPr>
        <w:rPr>
          <w:b/>
          <w:i/>
        </w:rPr>
      </w:pPr>
      <w:r w:rsidRPr="00886C52">
        <w:rPr>
          <w:b/>
          <w:i/>
        </w:rPr>
        <w:t xml:space="preserve">Observation </w:t>
      </w:r>
      <w:r w:rsidRPr="00886C52">
        <w:rPr>
          <w:b/>
          <w:i/>
        </w:rPr>
        <w:fldChar w:fldCharType="begin"/>
      </w:r>
      <w:r w:rsidRPr="00886C52">
        <w:rPr>
          <w:b/>
          <w:i/>
        </w:rPr>
        <w:instrText xml:space="preserve"> SEQ Observation \* ARABIC </w:instrText>
      </w:r>
      <w:r w:rsidRPr="00886C52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886C52">
        <w:rPr>
          <w:b/>
          <w:i/>
        </w:rPr>
        <w:fldChar w:fldCharType="end"/>
      </w:r>
      <w:r w:rsidRPr="00886C52">
        <w:rPr>
          <w:b/>
          <w:i/>
        </w:rPr>
        <w:t xml:space="preserve">: </w:t>
      </w:r>
      <w:r w:rsidRPr="00886C52">
        <w:rPr>
          <w:rFonts w:hint="eastAsia"/>
          <w:b/>
          <w:i/>
        </w:rPr>
        <w:t xml:space="preserve">The positioning accuracy of </w:t>
      </w:r>
      <w:r w:rsidRPr="00886C52">
        <w:rPr>
          <w:b/>
          <w:i/>
        </w:rPr>
        <w:t>Rel-16 UL-AOA is deteriorated greatly with gNB Rx angle error.</w:t>
      </w:r>
    </w:p>
    <w:p w14:paraId="7A5D86C3" w14:textId="77777777" w:rsidR="00CF575C" w:rsidRDefault="00CF575C" w:rsidP="00CF575C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7</w:t>
      </w:r>
      <w:r>
        <w:rPr>
          <w:b/>
          <w:i/>
        </w:rPr>
        <w:fldChar w:fldCharType="end"/>
      </w:r>
      <w:r>
        <w:rPr>
          <w:b/>
          <w:i/>
        </w:rPr>
        <w:t>: Physical layer latency is summarized below, with the latency value less than 10ms only achieved by UL E-CID (6ms), UL-only (6.5ms), and DL E-CID (8.5ms).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2268"/>
        <w:gridCol w:w="2791"/>
      </w:tblGrid>
      <w:tr w:rsidR="00CF575C" w14:paraId="0CAABA17" w14:textId="77777777" w:rsidTr="0064404B">
        <w:tc>
          <w:tcPr>
            <w:tcW w:w="2405" w:type="dxa"/>
          </w:tcPr>
          <w:p w14:paraId="7107F2F4" w14:textId="77777777" w:rsidR="00CF575C" w:rsidRPr="00B91CC2" w:rsidRDefault="00CF575C" w:rsidP="0064404B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Positioning methods</w:t>
            </w:r>
          </w:p>
        </w:tc>
        <w:tc>
          <w:tcPr>
            <w:tcW w:w="4111" w:type="dxa"/>
            <w:gridSpan w:val="2"/>
          </w:tcPr>
          <w:p w14:paraId="590079A5" w14:textId="77777777" w:rsidR="00CF575C" w:rsidRDefault="00CF575C" w:rsidP="0064404B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ubcase</w:t>
            </w:r>
          </w:p>
        </w:tc>
        <w:tc>
          <w:tcPr>
            <w:tcW w:w="2791" w:type="dxa"/>
          </w:tcPr>
          <w:p w14:paraId="0247844A" w14:textId="77777777" w:rsidR="00CF575C" w:rsidRDefault="00CF575C" w:rsidP="0064404B">
            <w:pPr>
              <w:rPr>
                <w:b/>
                <w:i/>
              </w:rPr>
            </w:pPr>
            <w:r>
              <w:rPr>
                <w:b/>
                <w:lang w:eastAsia="zh-CN"/>
              </w:rPr>
              <w:t xml:space="preserve">Physical layer latency </w:t>
            </w:r>
          </w:p>
        </w:tc>
      </w:tr>
      <w:tr w:rsidR="00CF575C" w14:paraId="3F17DAB8" w14:textId="77777777" w:rsidTr="0064404B">
        <w:tc>
          <w:tcPr>
            <w:tcW w:w="2405" w:type="dxa"/>
            <w:vMerge w:val="restart"/>
            <w:vAlign w:val="center"/>
          </w:tcPr>
          <w:p w14:paraId="0CB1C879" w14:textId="77777777" w:rsidR="00CF575C" w:rsidRPr="00B91CC2" w:rsidRDefault="00CF575C" w:rsidP="0064404B">
            <w:pPr>
              <w:jc w:val="left"/>
            </w:pPr>
            <w:r w:rsidRPr="00B91CC2">
              <w:t>UE-assisted DL-only positioning (DL-TDOA and/or DL-AoD)</w:t>
            </w:r>
            <w:r>
              <w:t xml:space="preserve"> and Multi-RTT positioning</w:t>
            </w:r>
          </w:p>
        </w:tc>
        <w:tc>
          <w:tcPr>
            <w:tcW w:w="1843" w:type="dxa"/>
            <w:vMerge w:val="restart"/>
            <w:vAlign w:val="center"/>
          </w:tcPr>
          <w:p w14:paraId="1B647256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Gap request (20ms PRS)</w:t>
            </w:r>
          </w:p>
        </w:tc>
        <w:tc>
          <w:tcPr>
            <w:tcW w:w="2268" w:type="dxa"/>
            <w:vAlign w:val="center"/>
          </w:tcPr>
          <w:p w14:paraId="77831426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 sample</w:t>
            </w:r>
          </w:p>
        </w:tc>
        <w:tc>
          <w:tcPr>
            <w:tcW w:w="2791" w:type="dxa"/>
            <w:vAlign w:val="center"/>
          </w:tcPr>
          <w:p w14:paraId="7AA8F6FA" w14:textId="77777777" w:rsidR="00CF575C" w:rsidRPr="00B91CC2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 xml:space="preserve">1.5-66ms </w:t>
            </w:r>
          </w:p>
        </w:tc>
      </w:tr>
      <w:tr w:rsidR="00CF575C" w14:paraId="1BED47D2" w14:textId="77777777" w:rsidTr="0064404B">
        <w:tc>
          <w:tcPr>
            <w:tcW w:w="2405" w:type="dxa"/>
            <w:vMerge/>
            <w:vAlign w:val="center"/>
          </w:tcPr>
          <w:p w14:paraId="112E8F1A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42348C25" w14:textId="77777777" w:rsidR="00CF575C" w:rsidRPr="00B91CC2" w:rsidRDefault="00CF575C" w:rsidP="0064404B">
            <w:pPr>
              <w:jc w:val="left"/>
            </w:pPr>
          </w:p>
        </w:tc>
        <w:tc>
          <w:tcPr>
            <w:tcW w:w="2268" w:type="dxa"/>
            <w:vAlign w:val="center"/>
          </w:tcPr>
          <w:p w14:paraId="74F14E04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1</w:t>
            </w:r>
          </w:p>
        </w:tc>
        <w:tc>
          <w:tcPr>
            <w:tcW w:w="2791" w:type="dxa"/>
            <w:vAlign w:val="center"/>
          </w:tcPr>
          <w:p w14:paraId="684AE2D7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111.5-126.5ms</w:t>
            </w:r>
          </w:p>
        </w:tc>
      </w:tr>
      <w:tr w:rsidR="00CF575C" w14:paraId="578EFF21" w14:textId="77777777" w:rsidTr="0064404B">
        <w:tc>
          <w:tcPr>
            <w:tcW w:w="2405" w:type="dxa"/>
            <w:vMerge/>
            <w:vAlign w:val="center"/>
          </w:tcPr>
          <w:p w14:paraId="78E90479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1E5D9736" w14:textId="77777777" w:rsidR="00CF575C" w:rsidRPr="00B91CC2" w:rsidRDefault="00CF575C" w:rsidP="0064404B">
            <w:pPr>
              <w:jc w:val="left"/>
            </w:pPr>
          </w:p>
        </w:tc>
        <w:tc>
          <w:tcPr>
            <w:tcW w:w="2268" w:type="dxa"/>
            <w:vAlign w:val="center"/>
          </w:tcPr>
          <w:p w14:paraId="077EB2D6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2</w:t>
            </w:r>
          </w:p>
        </w:tc>
        <w:tc>
          <w:tcPr>
            <w:tcW w:w="2791" w:type="dxa"/>
            <w:vAlign w:val="center"/>
          </w:tcPr>
          <w:p w14:paraId="229F6268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171.5-186ms</w:t>
            </w:r>
          </w:p>
        </w:tc>
      </w:tr>
      <w:tr w:rsidR="00CF575C" w14:paraId="48FE0A4D" w14:textId="77777777" w:rsidTr="0064404B">
        <w:tc>
          <w:tcPr>
            <w:tcW w:w="2405" w:type="dxa"/>
            <w:vMerge/>
            <w:vAlign w:val="center"/>
          </w:tcPr>
          <w:p w14:paraId="23DE7C8B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 w:val="restart"/>
            <w:vAlign w:val="center"/>
          </w:tcPr>
          <w:p w14:paraId="295C9506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gap Request (160ms PRS)</w:t>
            </w:r>
          </w:p>
        </w:tc>
        <w:tc>
          <w:tcPr>
            <w:tcW w:w="2268" w:type="dxa"/>
            <w:vAlign w:val="center"/>
          </w:tcPr>
          <w:p w14:paraId="5FCDC751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74645AD8" w14:textId="77777777" w:rsidR="00CF575C" w:rsidRPr="00B91CC2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171.5-178.5ms</w:t>
            </w:r>
          </w:p>
        </w:tc>
      </w:tr>
      <w:tr w:rsidR="00CF575C" w14:paraId="09052BEF" w14:textId="77777777" w:rsidTr="0064404B">
        <w:tc>
          <w:tcPr>
            <w:tcW w:w="2405" w:type="dxa"/>
            <w:vMerge/>
            <w:vAlign w:val="center"/>
          </w:tcPr>
          <w:p w14:paraId="54DE134C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669736F4" w14:textId="77777777" w:rsidR="00CF575C" w:rsidRPr="00B91CC2" w:rsidRDefault="00CF575C" w:rsidP="0064404B">
            <w:pPr>
              <w:jc w:val="left"/>
            </w:pPr>
          </w:p>
        </w:tc>
        <w:tc>
          <w:tcPr>
            <w:tcW w:w="2268" w:type="dxa"/>
            <w:vAlign w:val="center"/>
          </w:tcPr>
          <w:p w14:paraId="52242181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CSSF = 1</w:t>
            </w:r>
          </w:p>
        </w:tc>
        <w:tc>
          <w:tcPr>
            <w:tcW w:w="2791" w:type="dxa"/>
            <w:vAlign w:val="center"/>
          </w:tcPr>
          <w:p w14:paraId="4F263D29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651.5-658.5ms</w:t>
            </w:r>
          </w:p>
        </w:tc>
      </w:tr>
      <w:tr w:rsidR="00CF575C" w14:paraId="79357FD8" w14:textId="77777777" w:rsidTr="0064404B">
        <w:tc>
          <w:tcPr>
            <w:tcW w:w="2405" w:type="dxa"/>
            <w:vMerge w:val="restart"/>
            <w:vAlign w:val="center"/>
          </w:tcPr>
          <w:p w14:paraId="267321BA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L-only positioning (UL-TDOA and/or UL-AoA)</w:t>
            </w:r>
          </w:p>
        </w:tc>
        <w:tc>
          <w:tcPr>
            <w:tcW w:w="4111" w:type="dxa"/>
            <w:gridSpan w:val="2"/>
            <w:vAlign w:val="center"/>
          </w:tcPr>
          <w:p w14:paraId="29E1B55D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52F76DA0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 xml:space="preserve">6.5-26ms </w:t>
            </w:r>
          </w:p>
        </w:tc>
      </w:tr>
      <w:tr w:rsidR="00CF575C" w:rsidRPr="00B91CC2" w14:paraId="390A7A1F" w14:textId="77777777" w:rsidTr="0064404B">
        <w:tc>
          <w:tcPr>
            <w:tcW w:w="2405" w:type="dxa"/>
            <w:vMerge/>
            <w:vAlign w:val="center"/>
          </w:tcPr>
          <w:p w14:paraId="147670D1" w14:textId="77777777" w:rsidR="00CF575C" w:rsidRPr="00B91CC2" w:rsidRDefault="00CF575C" w:rsidP="0064404B">
            <w:pPr>
              <w:jc w:val="left"/>
            </w:pPr>
          </w:p>
        </w:tc>
        <w:tc>
          <w:tcPr>
            <w:tcW w:w="4111" w:type="dxa"/>
            <w:gridSpan w:val="2"/>
            <w:vAlign w:val="center"/>
          </w:tcPr>
          <w:p w14:paraId="1ED2B268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</w:p>
        </w:tc>
        <w:tc>
          <w:tcPr>
            <w:tcW w:w="2791" w:type="dxa"/>
            <w:vAlign w:val="center"/>
          </w:tcPr>
          <w:p w14:paraId="14130744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66.5-86.5ms</w:t>
            </w:r>
          </w:p>
        </w:tc>
      </w:tr>
      <w:tr w:rsidR="00CF575C" w:rsidRPr="00B91CC2" w14:paraId="790F691F" w14:textId="77777777" w:rsidTr="0064404B">
        <w:tc>
          <w:tcPr>
            <w:tcW w:w="2405" w:type="dxa"/>
            <w:vAlign w:val="center"/>
          </w:tcPr>
          <w:p w14:paraId="61FBB680" w14:textId="77777777" w:rsidR="00CF575C" w:rsidRPr="00B91CC2" w:rsidRDefault="00CF575C" w:rsidP="0064404B">
            <w:pPr>
              <w:jc w:val="left"/>
            </w:pPr>
            <w:r w:rsidRPr="00B91CC2">
              <w:t>DL E-CID positioning</w:t>
            </w:r>
          </w:p>
        </w:tc>
        <w:tc>
          <w:tcPr>
            <w:tcW w:w="4111" w:type="dxa"/>
            <w:gridSpan w:val="2"/>
            <w:vAlign w:val="center"/>
          </w:tcPr>
          <w:p w14:paraId="10953208" w14:textId="77777777" w:rsidR="00CF575C" w:rsidRDefault="00CF575C" w:rsidP="0064404B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46AD151A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.5-15ms</w:t>
            </w:r>
          </w:p>
        </w:tc>
      </w:tr>
      <w:tr w:rsidR="00CF575C" w:rsidRPr="00B91CC2" w14:paraId="39628ED6" w14:textId="77777777" w:rsidTr="0064404B">
        <w:tc>
          <w:tcPr>
            <w:tcW w:w="2405" w:type="dxa"/>
            <w:vAlign w:val="center"/>
          </w:tcPr>
          <w:p w14:paraId="5F40D2EE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E-CID positioning</w:t>
            </w:r>
          </w:p>
        </w:tc>
        <w:tc>
          <w:tcPr>
            <w:tcW w:w="4111" w:type="dxa"/>
            <w:gridSpan w:val="2"/>
            <w:vAlign w:val="center"/>
          </w:tcPr>
          <w:p w14:paraId="54E8DA4A" w14:textId="77777777" w:rsidR="00CF575C" w:rsidRDefault="00CF575C" w:rsidP="0064404B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040B1CF5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</w:tr>
      <w:tr w:rsidR="00CF575C" w:rsidRPr="00B91CC2" w14:paraId="1526D67B" w14:textId="77777777" w:rsidTr="0064404B">
        <w:tc>
          <w:tcPr>
            <w:tcW w:w="2405" w:type="dxa"/>
            <w:vAlign w:val="center"/>
          </w:tcPr>
          <w:p w14:paraId="150E8B8D" w14:textId="77777777" w:rsidR="00CF575C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E-based DL-only positioning</w:t>
            </w:r>
          </w:p>
        </w:tc>
        <w:tc>
          <w:tcPr>
            <w:tcW w:w="4111" w:type="dxa"/>
            <w:gridSpan w:val="2"/>
            <w:vAlign w:val="center"/>
          </w:tcPr>
          <w:p w14:paraId="6A0C5199" w14:textId="77777777" w:rsidR="00CF575C" w:rsidRDefault="00CF575C" w:rsidP="0064404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Gap request and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75A34F51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1-58.5ms (1 samp.)</w:t>
            </w:r>
          </w:p>
        </w:tc>
      </w:tr>
    </w:tbl>
    <w:p w14:paraId="7A1994D1" w14:textId="77777777" w:rsidR="00CF575C" w:rsidRDefault="00CF575C" w:rsidP="00CF575C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8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 xml:space="preserve"> For modified InF-DH</w:t>
      </w:r>
    </w:p>
    <w:p w14:paraId="426F0FE9" w14:textId="77777777" w:rsidR="00CF575C" w:rsidRDefault="00CF575C" w:rsidP="00CF575C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Pr="00886C52">
        <w:rPr>
          <w:b/>
          <w:i/>
          <w:lang w:eastAsia="zh-CN"/>
        </w:rPr>
        <w:t>he LOS/NLOS detection achieves close performance to the Ideal LOS/NLOS detection.</w:t>
      </w:r>
    </w:p>
    <w:p w14:paraId="39C22C65" w14:textId="77777777" w:rsidR="00CF575C" w:rsidRDefault="00CF575C" w:rsidP="00CF575C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Both the LOS/NLOS detection and the Ideal LOS/NLOS detection achieve the accuracy of less than </w:t>
      </w:r>
      <w:r w:rsidRPr="00886C52">
        <w:rPr>
          <w:b/>
          <w:i/>
          <w:lang w:eastAsia="zh-CN"/>
        </w:rPr>
        <w:t>0.5m@90%</w:t>
      </w:r>
      <w:r>
        <w:rPr>
          <w:b/>
          <w:i/>
          <w:lang w:eastAsia="zh-CN"/>
        </w:rPr>
        <w:t>.</w:t>
      </w:r>
    </w:p>
    <w:p w14:paraId="692DF4DB" w14:textId="77777777" w:rsidR="00CF575C" w:rsidRPr="00104DCE" w:rsidRDefault="00CF575C" w:rsidP="00CF575C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The LOS/NLOS detection method achieves higher accuracy than the traditional RAIM method by tagging the channel as LOS or NLOS.</w:t>
      </w:r>
    </w:p>
    <w:p w14:paraId="75308675" w14:textId="77777777" w:rsidR="00CF575C" w:rsidRPr="004A7557" w:rsidRDefault="00CF575C" w:rsidP="00CF575C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9</w:t>
      </w:r>
      <w:r>
        <w:rPr>
          <w:b/>
          <w:i/>
        </w:rPr>
        <w:fldChar w:fldCharType="end"/>
      </w:r>
      <w:r>
        <w:rPr>
          <w:b/>
          <w:i/>
        </w:rPr>
        <w:t>: PRS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SRS f</w:t>
      </w:r>
      <w:r>
        <w:rPr>
          <w:b/>
          <w:i/>
        </w:rPr>
        <w:t>requency aggregation with phase continuity can help to improve the positioning accuracy, and discontiguous aggregation can approach the performance of contiguous aggregation with the same frequency span.</w:t>
      </w:r>
    </w:p>
    <w:p w14:paraId="4D3D1216" w14:textId="77777777" w:rsidR="00CF575C" w:rsidRDefault="00CF575C" w:rsidP="00CF575C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10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 xml:space="preserve">The single PRS symbol transmission achieves almost the same performance with that of multiple PRS symbols for InF-SH scenarios. </w:t>
      </w:r>
    </w:p>
    <w:p w14:paraId="0099DAFA" w14:textId="77777777" w:rsidR="00CF575C" w:rsidRPr="004A7557" w:rsidRDefault="00CF575C" w:rsidP="00CF575C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11</w:t>
      </w:r>
      <w:r>
        <w:rPr>
          <w:b/>
          <w:i/>
        </w:rPr>
        <w:fldChar w:fldCharType="end"/>
      </w:r>
      <w:r>
        <w:rPr>
          <w:b/>
          <w:i/>
        </w:rPr>
        <w:t>: When the PRS center 20RBs are punctured by SSB, the positioning accuracy is almost not affected.</w:t>
      </w:r>
    </w:p>
    <w:p w14:paraId="204C23D1" w14:textId="77777777" w:rsidR="00CF575C" w:rsidRDefault="00CF575C" w:rsidP="00CF575C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12</w:t>
      </w:r>
      <w:r>
        <w:rPr>
          <w:b/>
          <w:i/>
        </w:rPr>
        <w:fldChar w:fldCharType="end"/>
      </w:r>
      <w:r>
        <w:rPr>
          <w:b/>
          <w:i/>
        </w:rPr>
        <w:t>: IDLE/INACTIVE state positioning can save about 7%-40% power consumption compared to C-DRX configuration.</w:t>
      </w:r>
    </w:p>
    <w:p w14:paraId="77458677" w14:textId="77777777" w:rsidR="00CF575C" w:rsidRDefault="00CF575C" w:rsidP="00CF575C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13</w:t>
      </w:r>
      <w:r>
        <w:rPr>
          <w:b/>
          <w:i/>
        </w:rPr>
        <w:fldChar w:fldCharType="end"/>
      </w:r>
      <w:r>
        <w:rPr>
          <w:b/>
          <w:i/>
        </w:rPr>
        <w:t xml:space="preserve">: For ULA, </w:t>
      </w:r>
    </w:p>
    <w:p w14:paraId="414485AE" w14:textId="77777777" w:rsidR="00CF575C" w:rsidRDefault="00CF575C" w:rsidP="00CF575C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t>T</w:t>
      </w:r>
      <w:r w:rsidRPr="00886C52">
        <w:rPr>
          <w:b/>
          <w:i/>
        </w:rPr>
        <w:t xml:space="preserve">he positioning accuracy is greatly reduced using </w:t>
      </w:r>
      <w:r>
        <w:rPr>
          <w:b/>
          <w:i/>
        </w:rPr>
        <w:t>lega</w:t>
      </w:r>
      <w:r w:rsidRPr="00886C52">
        <w:rPr>
          <w:b/>
          <w:i/>
        </w:rPr>
        <w:t>cy AOA reporting</w:t>
      </w:r>
      <w:r>
        <w:rPr>
          <w:b/>
          <w:i/>
        </w:rPr>
        <w:t>.</w:t>
      </w:r>
    </w:p>
    <w:p w14:paraId="7CC94730" w14:textId="77777777" w:rsidR="00CF575C" w:rsidRPr="00886C52" w:rsidRDefault="00CF575C" w:rsidP="00CF575C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t>The e</w:t>
      </w:r>
      <w:r w:rsidRPr="00886C52">
        <w:rPr>
          <w:b/>
          <w:i/>
        </w:rPr>
        <w:t xml:space="preserve">nhanced AoA </w:t>
      </w:r>
      <w:r>
        <w:rPr>
          <w:b/>
          <w:i/>
        </w:rPr>
        <w:t xml:space="preserve">reporting </w:t>
      </w:r>
      <w:r w:rsidRPr="00886C52">
        <w:rPr>
          <w:b/>
          <w:i/>
        </w:rPr>
        <w:t>can approach the UPA positioning accuracy.</w:t>
      </w:r>
    </w:p>
    <w:p w14:paraId="586E003A" w14:textId="77777777" w:rsidR="00CF575C" w:rsidRDefault="00CF575C" w:rsidP="00CF575C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14</w:t>
      </w:r>
      <w:r>
        <w:rPr>
          <w:b/>
          <w:i/>
        </w:rPr>
        <w:fldChar w:fldCharType="end"/>
      </w:r>
      <w:r>
        <w:rPr>
          <w:b/>
          <w:i/>
        </w:rPr>
        <w:t>: The positioning accuracy of E-CID (RTT+AOA) approaches the Multi-</w:t>
      </w:r>
      <w:r>
        <w:rPr>
          <w:b/>
          <w:i/>
        </w:rPr>
        <w:br/>
        <w:t>RTT with Ideal 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NLOS detection.</w:t>
      </w:r>
    </w:p>
    <w:p w14:paraId="55A8D562" w14:textId="77777777" w:rsidR="00B06B3A" w:rsidRPr="00CF575C" w:rsidRDefault="00B06B3A" w:rsidP="00E9347C">
      <w:pPr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5F8A31E8" w14:textId="1238C108" w:rsidR="00DE73A4" w:rsidRDefault="00DE73A4" w:rsidP="00DE73A4">
      <w:pPr>
        <w:pStyle w:val="References"/>
      </w:pPr>
      <w:bookmarkStart w:id="22" w:name="_Ref52109684"/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 w:rsidRPr="004B1A99">
        <w:rPr>
          <w:lang w:eastAsia="zh-CN"/>
        </w:rPr>
        <w:t>R1-200757</w:t>
      </w:r>
      <w:r>
        <w:rPr>
          <w:lang w:eastAsia="zh-CN"/>
        </w:rPr>
        <w:t xml:space="preserve">5, </w:t>
      </w:r>
      <w:r w:rsidRPr="00DE73A4">
        <w:rPr>
          <w:lang w:eastAsia="zh-CN"/>
        </w:rPr>
        <w:t>Scenarios and evaluation assumption for IIoT positioning</w:t>
      </w:r>
      <w:r>
        <w:rPr>
          <w:lang w:eastAsia="zh-CN"/>
        </w:rPr>
        <w:t>, 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HiSilicon, RAN1#103-e, e-Meeting, 26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October – 11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November, 2020.</w:t>
      </w:r>
      <w:bookmarkEnd w:id="22"/>
    </w:p>
    <w:p w14:paraId="49EBB4CC" w14:textId="63E1350E" w:rsidR="00227AEA" w:rsidRDefault="004F1B1C" w:rsidP="00716A50">
      <w:pPr>
        <w:pStyle w:val="References"/>
      </w:pPr>
      <w:bookmarkStart w:id="23" w:name="_Ref53562885"/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 w:rsidRPr="004B1A99">
        <w:rPr>
          <w:lang w:eastAsia="zh-CN"/>
        </w:rPr>
        <w:t>R1-200757</w:t>
      </w:r>
      <w:r>
        <w:rPr>
          <w:lang w:eastAsia="zh-CN"/>
        </w:rPr>
        <w:t xml:space="preserve">7, </w:t>
      </w:r>
      <w:r w:rsidRPr="004F1B1C">
        <w:rPr>
          <w:lang w:eastAsia="zh-CN"/>
        </w:rPr>
        <w:t>Positioning enhancement in Rel-17</w:t>
      </w:r>
      <w:r>
        <w:rPr>
          <w:lang w:eastAsia="zh-CN"/>
        </w:rPr>
        <w:t>, 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HiSilicon, RAN1#103-e, e-Meeting, 26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October – 11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November, 2020.</w:t>
      </w:r>
      <w:bookmarkEnd w:id="23"/>
    </w:p>
    <w:p w14:paraId="6EC6C970" w14:textId="5B2AC38C" w:rsidR="000D5786" w:rsidRPr="000D5786" w:rsidRDefault="000D5786" w:rsidP="000D5786">
      <w:pPr>
        <w:rPr>
          <w:lang w:eastAsia="zh-CN"/>
        </w:rPr>
      </w:pPr>
      <w:bookmarkStart w:id="24" w:name="_GoBack"/>
      <w:bookmarkEnd w:id="24"/>
    </w:p>
    <w:sectPr w:rsidR="000D5786" w:rsidRPr="000D578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60BA1" w14:textId="77777777" w:rsidR="0064404B" w:rsidRDefault="0064404B">
      <w:r>
        <w:separator/>
      </w:r>
    </w:p>
  </w:endnote>
  <w:endnote w:type="continuationSeparator" w:id="0">
    <w:p w14:paraId="536E512D" w14:textId="77777777" w:rsidR="0064404B" w:rsidRDefault="0064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5022F" w14:textId="77777777" w:rsidR="0064404B" w:rsidRDefault="0064404B">
      <w:r>
        <w:separator/>
      </w:r>
    </w:p>
  </w:footnote>
  <w:footnote w:type="continuationSeparator" w:id="0">
    <w:p w14:paraId="393B5825" w14:textId="77777777" w:rsidR="0064404B" w:rsidRDefault="00644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067A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1A711C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54D370C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6C03DD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2A4612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A957F92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F962767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4A0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882"/>
    <w:rsid w:val="00027AD6"/>
    <w:rsid w:val="0003024C"/>
    <w:rsid w:val="00031A43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5CD8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110"/>
    <w:rsid w:val="00067DD1"/>
    <w:rsid w:val="0007009B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590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97F33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9A4"/>
    <w:rsid w:val="000A6351"/>
    <w:rsid w:val="000A63D6"/>
    <w:rsid w:val="000A65DD"/>
    <w:rsid w:val="000A79C9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0E79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86"/>
    <w:rsid w:val="000D57F8"/>
    <w:rsid w:val="000D5851"/>
    <w:rsid w:val="000D5C60"/>
    <w:rsid w:val="000D71E2"/>
    <w:rsid w:val="000D73A5"/>
    <w:rsid w:val="000E07D6"/>
    <w:rsid w:val="000E1380"/>
    <w:rsid w:val="000E18DF"/>
    <w:rsid w:val="000E3401"/>
    <w:rsid w:val="000E59A0"/>
    <w:rsid w:val="000E7A84"/>
    <w:rsid w:val="000F15BC"/>
    <w:rsid w:val="000F180A"/>
    <w:rsid w:val="000F1902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6F0"/>
    <w:rsid w:val="00120B13"/>
    <w:rsid w:val="00124D84"/>
    <w:rsid w:val="001250DD"/>
    <w:rsid w:val="00125733"/>
    <w:rsid w:val="001263AA"/>
    <w:rsid w:val="00126655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1FAE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299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FA8"/>
    <w:rsid w:val="001A180D"/>
    <w:rsid w:val="001A1BAC"/>
    <w:rsid w:val="001A23CE"/>
    <w:rsid w:val="001A2C89"/>
    <w:rsid w:val="001A496E"/>
    <w:rsid w:val="001A673E"/>
    <w:rsid w:val="001A7763"/>
    <w:rsid w:val="001B14EB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4A8D"/>
    <w:rsid w:val="002451C5"/>
    <w:rsid w:val="00245F1F"/>
    <w:rsid w:val="0024663B"/>
    <w:rsid w:val="00247103"/>
    <w:rsid w:val="00250067"/>
    <w:rsid w:val="002516DE"/>
    <w:rsid w:val="00251F81"/>
    <w:rsid w:val="00252735"/>
    <w:rsid w:val="0025278C"/>
    <w:rsid w:val="0025285C"/>
    <w:rsid w:val="00252BE0"/>
    <w:rsid w:val="00253588"/>
    <w:rsid w:val="002546F4"/>
    <w:rsid w:val="002551D0"/>
    <w:rsid w:val="00255374"/>
    <w:rsid w:val="00255A4E"/>
    <w:rsid w:val="00257162"/>
    <w:rsid w:val="00257BF4"/>
    <w:rsid w:val="00260003"/>
    <w:rsid w:val="0026035D"/>
    <w:rsid w:val="002606D6"/>
    <w:rsid w:val="00261C98"/>
    <w:rsid w:val="0026248E"/>
    <w:rsid w:val="00262914"/>
    <w:rsid w:val="00264212"/>
    <w:rsid w:val="002647BF"/>
    <w:rsid w:val="002647D5"/>
    <w:rsid w:val="0026486D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1AB"/>
    <w:rsid w:val="002965FD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13C"/>
    <w:rsid w:val="002E257B"/>
    <w:rsid w:val="002E3C65"/>
    <w:rsid w:val="002E3F5B"/>
    <w:rsid w:val="002E4362"/>
    <w:rsid w:val="002E63D9"/>
    <w:rsid w:val="002E640E"/>
    <w:rsid w:val="002F0C28"/>
    <w:rsid w:val="002F3CDE"/>
    <w:rsid w:val="002F597F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5225"/>
    <w:rsid w:val="00326957"/>
    <w:rsid w:val="00326AE2"/>
    <w:rsid w:val="00327411"/>
    <w:rsid w:val="00331426"/>
    <w:rsid w:val="0033171D"/>
    <w:rsid w:val="00331FC3"/>
    <w:rsid w:val="003336B3"/>
    <w:rsid w:val="00334D35"/>
    <w:rsid w:val="00335B75"/>
    <w:rsid w:val="00335D8C"/>
    <w:rsid w:val="00336072"/>
    <w:rsid w:val="003363A1"/>
    <w:rsid w:val="00341AF5"/>
    <w:rsid w:val="00341CD2"/>
    <w:rsid w:val="0034226D"/>
    <w:rsid w:val="00342972"/>
    <w:rsid w:val="00342FDD"/>
    <w:rsid w:val="0034429B"/>
    <w:rsid w:val="00344866"/>
    <w:rsid w:val="0034638C"/>
    <w:rsid w:val="00346F7F"/>
    <w:rsid w:val="00347E55"/>
    <w:rsid w:val="00350108"/>
    <w:rsid w:val="00350762"/>
    <w:rsid w:val="003507C4"/>
    <w:rsid w:val="003519A1"/>
    <w:rsid w:val="00351D15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95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1EC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2B4"/>
    <w:rsid w:val="003A7834"/>
    <w:rsid w:val="003B065D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68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0E6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76F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92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0AE4"/>
    <w:rsid w:val="004E18D9"/>
    <w:rsid w:val="004E1A31"/>
    <w:rsid w:val="004E2DE0"/>
    <w:rsid w:val="004E4060"/>
    <w:rsid w:val="004E409A"/>
    <w:rsid w:val="004E730B"/>
    <w:rsid w:val="004F0FB8"/>
    <w:rsid w:val="004F0FB9"/>
    <w:rsid w:val="004F150A"/>
    <w:rsid w:val="004F1B1C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D55"/>
    <w:rsid w:val="00504BC1"/>
    <w:rsid w:val="00505134"/>
    <w:rsid w:val="00505C04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A78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1BCA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17A"/>
    <w:rsid w:val="005A269F"/>
    <w:rsid w:val="005A305E"/>
    <w:rsid w:val="005A30BB"/>
    <w:rsid w:val="005A3887"/>
    <w:rsid w:val="005A5D66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2FAC"/>
    <w:rsid w:val="005C40F4"/>
    <w:rsid w:val="005C43BE"/>
    <w:rsid w:val="005C44F3"/>
    <w:rsid w:val="005C712D"/>
    <w:rsid w:val="005C7C75"/>
    <w:rsid w:val="005D0E4F"/>
    <w:rsid w:val="005D1E32"/>
    <w:rsid w:val="005D1F0C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3E7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404B"/>
    <w:rsid w:val="00650139"/>
    <w:rsid w:val="006526A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44F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5F52"/>
    <w:rsid w:val="00697733"/>
    <w:rsid w:val="006A254E"/>
    <w:rsid w:val="006A2C30"/>
    <w:rsid w:val="006A301C"/>
    <w:rsid w:val="006A3E2B"/>
    <w:rsid w:val="006A6E17"/>
    <w:rsid w:val="006B0FC8"/>
    <w:rsid w:val="006B120D"/>
    <w:rsid w:val="006B17E7"/>
    <w:rsid w:val="006B19E8"/>
    <w:rsid w:val="006B1A8A"/>
    <w:rsid w:val="006B1E11"/>
    <w:rsid w:val="006B1FD5"/>
    <w:rsid w:val="006B2A36"/>
    <w:rsid w:val="006B4592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10E5"/>
    <w:rsid w:val="007025CB"/>
    <w:rsid w:val="007034AA"/>
    <w:rsid w:val="00703C9D"/>
    <w:rsid w:val="0070490C"/>
    <w:rsid w:val="00705C38"/>
    <w:rsid w:val="00706465"/>
    <w:rsid w:val="0070695A"/>
    <w:rsid w:val="0070782D"/>
    <w:rsid w:val="007103C3"/>
    <w:rsid w:val="007109C2"/>
    <w:rsid w:val="00711340"/>
    <w:rsid w:val="00712C42"/>
    <w:rsid w:val="00713DE4"/>
    <w:rsid w:val="00714C47"/>
    <w:rsid w:val="00716462"/>
    <w:rsid w:val="00716A50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0F"/>
    <w:rsid w:val="007734F9"/>
    <w:rsid w:val="007739C6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059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44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367D"/>
    <w:rsid w:val="007D4178"/>
    <w:rsid w:val="007D4D33"/>
    <w:rsid w:val="007D7175"/>
    <w:rsid w:val="007D7CFF"/>
    <w:rsid w:val="007E1369"/>
    <w:rsid w:val="007E1A1B"/>
    <w:rsid w:val="007E1A88"/>
    <w:rsid w:val="007E1CF0"/>
    <w:rsid w:val="007E3B31"/>
    <w:rsid w:val="007E4C88"/>
    <w:rsid w:val="007E585E"/>
    <w:rsid w:val="007E5A4B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FC6"/>
    <w:rsid w:val="008101FD"/>
    <w:rsid w:val="00810D8D"/>
    <w:rsid w:val="00811835"/>
    <w:rsid w:val="0081215F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51BC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AD0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76678"/>
    <w:rsid w:val="00880F30"/>
    <w:rsid w:val="0088231B"/>
    <w:rsid w:val="008833E8"/>
    <w:rsid w:val="00886C52"/>
    <w:rsid w:val="00887012"/>
    <w:rsid w:val="00887B48"/>
    <w:rsid w:val="0089176E"/>
    <w:rsid w:val="008917E0"/>
    <w:rsid w:val="00892365"/>
    <w:rsid w:val="00892BE5"/>
    <w:rsid w:val="00893854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3CA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A7CDE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6054"/>
    <w:rsid w:val="008B6312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134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4377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4F9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3FDD"/>
    <w:rsid w:val="00934C13"/>
    <w:rsid w:val="00935228"/>
    <w:rsid w:val="009355A2"/>
    <w:rsid w:val="00935F9E"/>
    <w:rsid w:val="00936D98"/>
    <w:rsid w:val="00942C80"/>
    <w:rsid w:val="00943197"/>
    <w:rsid w:val="009435F2"/>
    <w:rsid w:val="00943C4D"/>
    <w:rsid w:val="0094423D"/>
    <w:rsid w:val="00945180"/>
    <w:rsid w:val="0094590C"/>
    <w:rsid w:val="00945CF3"/>
    <w:rsid w:val="00946355"/>
    <w:rsid w:val="009468B7"/>
    <w:rsid w:val="0094724E"/>
    <w:rsid w:val="00947973"/>
    <w:rsid w:val="00947BE6"/>
    <w:rsid w:val="0095048D"/>
    <w:rsid w:val="00951ADB"/>
    <w:rsid w:val="0095380C"/>
    <w:rsid w:val="00954267"/>
    <w:rsid w:val="00954353"/>
    <w:rsid w:val="00955C0A"/>
    <w:rsid w:val="00955C4F"/>
    <w:rsid w:val="009656C1"/>
    <w:rsid w:val="009657F1"/>
    <w:rsid w:val="0096625D"/>
    <w:rsid w:val="009709F8"/>
    <w:rsid w:val="00971FE3"/>
    <w:rsid w:val="00972929"/>
    <w:rsid w:val="00972F91"/>
    <w:rsid w:val="009735A7"/>
    <w:rsid w:val="00973827"/>
    <w:rsid w:val="009741F4"/>
    <w:rsid w:val="009742D3"/>
    <w:rsid w:val="00974956"/>
    <w:rsid w:val="0097596F"/>
    <w:rsid w:val="00977BA7"/>
    <w:rsid w:val="00980517"/>
    <w:rsid w:val="0098194F"/>
    <w:rsid w:val="009826C8"/>
    <w:rsid w:val="009834C3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E76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BC4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3EB6"/>
    <w:rsid w:val="009C4BC2"/>
    <w:rsid w:val="009C4D22"/>
    <w:rsid w:val="009C5DE5"/>
    <w:rsid w:val="009C7320"/>
    <w:rsid w:val="009C77EA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0B88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532"/>
    <w:rsid w:val="00A14756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715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A89"/>
    <w:rsid w:val="00AA1C25"/>
    <w:rsid w:val="00AA3DB7"/>
    <w:rsid w:val="00AA4802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769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4B8"/>
    <w:rsid w:val="00AF73C3"/>
    <w:rsid w:val="00AF795C"/>
    <w:rsid w:val="00B0030A"/>
    <w:rsid w:val="00B00752"/>
    <w:rsid w:val="00B026C1"/>
    <w:rsid w:val="00B02B9C"/>
    <w:rsid w:val="00B0353B"/>
    <w:rsid w:val="00B040B2"/>
    <w:rsid w:val="00B04546"/>
    <w:rsid w:val="00B06B3A"/>
    <w:rsid w:val="00B10558"/>
    <w:rsid w:val="00B156A9"/>
    <w:rsid w:val="00B15931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38"/>
    <w:rsid w:val="00B26CA2"/>
    <w:rsid w:val="00B3020C"/>
    <w:rsid w:val="00B30B4E"/>
    <w:rsid w:val="00B31246"/>
    <w:rsid w:val="00B326FF"/>
    <w:rsid w:val="00B340AA"/>
    <w:rsid w:val="00B34A9F"/>
    <w:rsid w:val="00B34B80"/>
    <w:rsid w:val="00B350E5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531"/>
    <w:rsid w:val="00B57777"/>
    <w:rsid w:val="00B57A17"/>
    <w:rsid w:val="00B61BE2"/>
    <w:rsid w:val="00B6266F"/>
    <w:rsid w:val="00B62E0B"/>
    <w:rsid w:val="00B63A71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CC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52F"/>
    <w:rsid w:val="00BF73F2"/>
    <w:rsid w:val="00C006E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034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5CFB"/>
    <w:rsid w:val="00C35FB0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4C40"/>
    <w:rsid w:val="00C452F5"/>
    <w:rsid w:val="00C45673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77397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118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7DB"/>
    <w:rsid w:val="00CB008E"/>
    <w:rsid w:val="00CB01FA"/>
    <w:rsid w:val="00CB0737"/>
    <w:rsid w:val="00CB097A"/>
    <w:rsid w:val="00CB21D2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4504"/>
    <w:rsid w:val="00CD5512"/>
    <w:rsid w:val="00CD6E3D"/>
    <w:rsid w:val="00CD71AB"/>
    <w:rsid w:val="00CD7C7C"/>
    <w:rsid w:val="00CE0109"/>
    <w:rsid w:val="00CE1FC5"/>
    <w:rsid w:val="00CE29E3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575C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35E"/>
    <w:rsid w:val="00D071F8"/>
    <w:rsid w:val="00D07252"/>
    <w:rsid w:val="00D074F4"/>
    <w:rsid w:val="00D07CE1"/>
    <w:rsid w:val="00D1026A"/>
    <w:rsid w:val="00D10528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06D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884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EC1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1D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E26"/>
    <w:rsid w:val="00DD5F42"/>
    <w:rsid w:val="00DD617B"/>
    <w:rsid w:val="00DD6A1F"/>
    <w:rsid w:val="00DE0208"/>
    <w:rsid w:val="00DE0E59"/>
    <w:rsid w:val="00DE0F6C"/>
    <w:rsid w:val="00DE1A91"/>
    <w:rsid w:val="00DE219B"/>
    <w:rsid w:val="00DE27B1"/>
    <w:rsid w:val="00DE3F84"/>
    <w:rsid w:val="00DE52E3"/>
    <w:rsid w:val="00DE5986"/>
    <w:rsid w:val="00DE73A4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02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19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6111"/>
    <w:rsid w:val="00E97648"/>
    <w:rsid w:val="00EA0E4A"/>
    <w:rsid w:val="00EA1A54"/>
    <w:rsid w:val="00EA2226"/>
    <w:rsid w:val="00EA26FC"/>
    <w:rsid w:val="00EA276C"/>
    <w:rsid w:val="00EA2DD1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0203"/>
    <w:rsid w:val="00ED162F"/>
    <w:rsid w:val="00ED2E52"/>
    <w:rsid w:val="00ED3024"/>
    <w:rsid w:val="00ED5FE4"/>
    <w:rsid w:val="00ED71C5"/>
    <w:rsid w:val="00EE16FA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1D76"/>
    <w:rsid w:val="00F12DA8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4A63"/>
    <w:rsid w:val="00F25DA4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1396"/>
    <w:rsid w:val="00F413B6"/>
    <w:rsid w:val="00F41F05"/>
    <w:rsid w:val="00F433BD"/>
    <w:rsid w:val="00F44EC5"/>
    <w:rsid w:val="00F47498"/>
    <w:rsid w:val="00F5048A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5C"/>
    <w:rsid w:val="00F60965"/>
    <w:rsid w:val="00F60BE9"/>
    <w:rsid w:val="00F619B3"/>
    <w:rsid w:val="00F61FD8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0E8"/>
    <w:rsid w:val="00F83829"/>
    <w:rsid w:val="00F84069"/>
    <w:rsid w:val="00F843D7"/>
    <w:rsid w:val="00F85536"/>
    <w:rsid w:val="00F8657A"/>
    <w:rsid w:val="00F8679A"/>
    <w:rsid w:val="00F86A6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843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129F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207A"/>
    <w:rsid w:val="00FE3465"/>
    <w:rsid w:val="00FE67CF"/>
    <w:rsid w:val="00FE6D20"/>
    <w:rsid w:val="00FE6FB9"/>
    <w:rsid w:val="00FE7549"/>
    <w:rsid w:val="00FE7BCC"/>
    <w:rsid w:val="00FF126D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B0A34"/>
  </w:style>
  <w:style w:type="paragraph" w:styleId="CommentSubject">
    <w:name w:val="annotation subject"/>
    <w:basedOn w:val="CommentText"/>
    <w:next w:val="CommentText"/>
    <w:link w:val="CommentSubjectChar"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table" w:customStyle="1" w:styleId="10">
    <w:name w:val="网格型1"/>
    <w:basedOn w:val="TableNormal"/>
    <w:next w:val="TableGrid"/>
    <w:rsid w:val="00E5470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0030A"/>
  </w:style>
  <w:style w:type="numbering" w:customStyle="1" w:styleId="11">
    <w:name w:val="无列表1"/>
    <w:next w:val="NoList"/>
    <w:uiPriority w:val="99"/>
    <w:semiHidden/>
    <w:unhideWhenUsed/>
    <w:rsid w:val="00F413B6"/>
  </w:style>
  <w:style w:type="paragraph" w:customStyle="1" w:styleId="H6">
    <w:name w:val="H6"/>
    <w:basedOn w:val="Heading5"/>
    <w:next w:val="Normal"/>
    <w:rsid w:val="00F413B6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="DengXian" w:hAnsi="Arial"/>
      <w:b w:val="0"/>
      <w:bCs w:val="0"/>
      <w:i w:val="0"/>
      <w:iCs w:val="0"/>
      <w:sz w:val="20"/>
      <w:szCs w:val="20"/>
      <w:lang w:val="en-GB"/>
    </w:rPr>
  </w:style>
  <w:style w:type="paragraph" w:styleId="TOC9">
    <w:name w:val="toc 9"/>
    <w:basedOn w:val="TOC8"/>
    <w:uiPriority w:val="39"/>
    <w:rsid w:val="00F413B6"/>
    <w:pPr>
      <w:ind w:left="1418" w:hanging="1418"/>
    </w:pPr>
  </w:style>
  <w:style w:type="paragraph" w:styleId="TOC8">
    <w:name w:val="toc 8"/>
    <w:basedOn w:val="TOC1"/>
    <w:uiPriority w:val="39"/>
    <w:rsid w:val="00F413B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413B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noProof/>
      <w:sz w:val="22"/>
      <w:lang w:val="en-GB"/>
    </w:rPr>
  </w:style>
  <w:style w:type="paragraph" w:customStyle="1" w:styleId="EQ">
    <w:name w:val="EQ"/>
    <w:basedOn w:val="Normal"/>
    <w:next w:val="Normal"/>
    <w:rsid w:val="00F413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DengXian"/>
      <w:noProof/>
      <w:sz w:val="20"/>
      <w:szCs w:val="20"/>
      <w:lang w:val="en-GB"/>
    </w:rPr>
  </w:style>
  <w:style w:type="character" w:customStyle="1" w:styleId="ZGSM">
    <w:name w:val="ZGSM"/>
    <w:rsid w:val="00F413B6"/>
  </w:style>
  <w:style w:type="paragraph" w:customStyle="1" w:styleId="ZD">
    <w:name w:val="ZD"/>
    <w:rsid w:val="00F413B6"/>
    <w:pPr>
      <w:framePr w:wrap="notBeside" w:vAnchor="page" w:hAnchor="margin" w:y="15764"/>
      <w:widowControl w:val="0"/>
    </w:pPr>
    <w:rPr>
      <w:rFonts w:ascii="Arial" w:eastAsia="DengXian" w:hAnsi="Arial"/>
      <w:noProof/>
      <w:sz w:val="32"/>
      <w:lang w:val="en-GB"/>
    </w:rPr>
  </w:style>
  <w:style w:type="paragraph" w:styleId="TOC5">
    <w:name w:val="toc 5"/>
    <w:basedOn w:val="TOC4"/>
    <w:semiHidden/>
    <w:rsid w:val="00F413B6"/>
    <w:pPr>
      <w:ind w:left="1701" w:hanging="1701"/>
    </w:pPr>
  </w:style>
  <w:style w:type="paragraph" w:styleId="TOC4">
    <w:name w:val="toc 4"/>
    <w:basedOn w:val="TOC3"/>
    <w:semiHidden/>
    <w:rsid w:val="00F413B6"/>
    <w:pPr>
      <w:ind w:left="1418" w:hanging="1418"/>
    </w:pPr>
  </w:style>
  <w:style w:type="paragraph" w:styleId="TOC3">
    <w:name w:val="toc 3"/>
    <w:basedOn w:val="TOC2"/>
    <w:semiHidden/>
    <w:rsid w:val="00F413B6"/>
    <w:pPr>
      <w:ind w:left="1134" w:hanging="1134"/>
    </w:pPr>
  </w:style>
  <w:style w:type="paragraph" w:styleId="TOC2">
    <w:name w:val="toc 2"/>
    <w:basedOn w:val="TOC1"/>
    <w:uiPriority w:val="39"/>
    <w:rsid w:val="00F413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F413B6"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="DengXian" w:hAnsi="Arial"/>
      <w:b w:val="0"/>
      <w:bCs w:val="0"/>
      <w:sz w:val="36"/>
      <w:szCs w:val="20"/>
      <w:lang w:val="en-GB"/>
    </w:rPr>
  </w:style>
  <w:style w:type="paragraph" w:customStyle="1" w:styleId="NF">
    <w:name w:val="NF"/>
    <w:basedOn w:val="NO"/>
    <w:rsid w:val="00F413B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413B6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DengXian"/>
      <w:sz w:val="20"/>
      <w:szCs w:val="20"/>
      <w:lang w:val="en-GB"/>
    </w:rPr>
  </w:style>
  <w:style w:type="paragraph" w:customStyle="1" w:styleId="TAR">
    <w:name w:val="TAR"/>
    <w:basedOn w:val="TAL"/>
    <w:rsid w:val="00F413B6"/>
    <w:pPr>
      <w:jc w:val="right"/>
    </w:pPr>
    <w:rPr>
      <w:rFonts w:eastAsia="DengXian"/>
    </w:rPr>
  </w:style>
  <w:style w:type="paragraph" w:customStyle="1" w:styleId="TAC">
    <w:name w:val="TAC"/>
    <w:basedOn w:val="TAL"/>
    <w:link w:val="TACChar"/>
    <w:qFormat/>
    <w:rsid w:val="00F413B6"/>
    <w:pPr>
      <w:jc w:val="center"/>
    </w:pPr>
    <w:rPr>
      <w:rFonts w:eastAsia="DengXian"/>
    </w:rPr>
  </w:style>
  <w:style w:type="paragraph" w:customStyle="1" w:styleId="LD">
    <w:name w:val="LD"/>
    <w:rsid w:val="00F413B6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FP">
    <w:name w:val="FP"/>
    <w:basedOn w:val="Normal"/>
    <w:rsid w:val="00F413B6"/>
    <w:pPr>
      <w:autoSpaceDE/>
      <w:autoSpaceDN/>
      <w:adjustRightInd/>
      <w:snapToGrid/>
      <w:spacing w:after="0"/>
      <w:jc w:val="left"/>
    </w:pPr>
    <w:rPr>
      <w:rFonts w:eastAsia="DengXian"/>
      <w:sz w:val="20"/>
      <w:szCs w:val="20"/>
      <w:lang w:val="en-GB"/>
    </w:rPr>
  </w:style>
  <w:style w:type="paragraph" w:customStyle="1" w:styleId="NW">
    <w:name w:val="NW"/>
    <w:basedOn w:val="NO"/>
    <w:rsid w:val="00F413B6"/>
    <w:pPr>
      <w:spacing w:after="0"/>
    </w:pPr>
  </w:style>
  <w:style w:type="paragraph" w:customStyle="1" w:styleId="EW">
    <w:name w:val="EW"/>
    <w:basedOn w:val="EX"/>
    <w:rsid w:val="00F413B6"/>
    <w:pPr>
      <w:overflowPunct/>
      <w:autoSpaceDE/>
      <w:autoSpaceDN/>
      <w:adjustRightInd/>
      <w:spacing w:after="0"/>
    </w:pPr>
    <w:rPr>
      <w:rFonts w:eastAsia="DengXian"/>
    </w:rPr>
  </w:style>
  <w:style w:type="paragraph" w:styleId="TOC6">
    <w:name w:val="toc 6"/>
    <w:basedOn w:val="TOC5"/>
    <w:next w:val="Normal"/>
    <w:semiHidden/>
    <w:rsid w:val="00F413B6"/>
    <w:pPr>
      <w:ind w:left="1985" w:hanging="1985"/>
    </w:pPr>
  </w:style>
  <w:style w:type="paragraph" w:styleId="TOC7">
    <w:name w:val="toc 7"/>
    <w:basedOn w:val="TOC6"/>
    <w:next w:val="Normal"/>
    <w:semiHidden/>
    <w:rsid w:val="00F413B6"/>
    <w:pPr>
      <w:ind w:left="2268" w:hanging="2268"/>
    </w:pPr>
  </w:style>
  <w:style w:type="paragraph" w:customStyle="1" w:styleId="EditorsNote">
    <w:name w:val="Editor's Note"/>
    <w:basedOn w:val="NO"/>
    <w:rsid w:val="00F413B6"/>
    <w:rPr>
      <w:color w:val="FF0000"/>
    </w:rPr>
  </w:style>
  <w:style w:type="paragraph" w:customStyle="1" w:styleId="TH">
    <w:name w:val="TH"/>
    <w:basedOn w:val="Normal"/>
    <w:link w:val="THChar"/>
    <w:qFormat/>
    <w:rsid w:val="00F413B6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paragraph" w:customStyle="1" w:styleId="ZA">
    <w:name w:val="ZA"/>
    <w:rsid w:val="00F413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noProof/>
      <w:sz w:val="40"/>
      <w:lang w:val="en-GB"/>
    </w:rPr>
  </w:style>
  <w:style w:type="paragraph" w:customStyle="1" w:styleId="ZB">
    <w:name w:val="ZB"/>
    <w:rsid w:val="00F413B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noProof/>
      <w:lang w:val="en-GB"/>
    </w:rPr>
  </w:style>
  <w:style w:type="paragraph" w:customStyle="1" w:styleId="ZT">
    <w:name w:val="ZT"/>
    <w:rsid w:val="00F413B6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rsid w:val="00F413B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noProof/>
      <w:lang w:val="en-GB"/>
    </w:rPr>
  </w:style>
  <w:style w:type="paragraph" w:customStyle="1" w:styleId="TAN">
    <w:name w:val="TAN"/>
    <w:basedOn w:val="TAL"/>
    <w:rsid w:val="00F413B6"/>
    <w:pPr>
      <w:ind w:left="851" w:hanging="851"/>
    </w:pPr>
    <w:rPr>
      <w:rFonts w:eastAsia="DengXian"/>
    </w:rPr>
  </w:style>
  <w:style w:type="paragraph" w:customStyle="1" w:styleId="ZH">
    <w:name w:val="ZH"/>
    <w:rsid w:val="00F413B6"/>
    <w:pPr>
      <w:framePr w:wrap="notBeside" w:vAnchor="page" w:hAnchor="margin" w:xAlign="center" w:y="6805"/>
      <w:widowControl w:val="0"/>
    </w:pPr>
    <w:rPr>
      <w:rFonts w:ascii="Arial" w:eastAsia="DengXian" w:hAnsi="Arial"/>
      <w:noProof/>
      <w:lang w:val="en-GB"/>
    </w:rPr>
  </w:style>
  <w:style w:type="paragraph" w:customStyle="1" w:styleId="TF">
    <w:name w:val="TF"/>
    <w:basedOn w:val="TH"/>
    <w:rsid w:val="00F413B6"/>
    <w:pPr>
      <w:keepNext w:val="0"/>
      <w:spacing w:before="0" w:after="240"/>
    </w:pPr>
  </w:style>
  <w:style w:type="paragraph" w:customStyle="1" w:styleId="ZG">
    <w:name w:val="ZG"/>
    <w:rsid w:val="00F413B6"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noProof/>
      <w:lang w:val="en-GB"/>
    </w:rPr>
  </w:style>
  <w:style w:type="paragraph" w:customStyle="1" w:styleId="B3">
    <w:name w:val="B3"/>
    <w:basedOn w:val="Normal"/>
    <w:rsid w:val="00F413B6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B4">
    <w:name w:val="B4"/>
    <w:basedOn w:val="Normal"/>
    <w:rsid w:val="00F413B6"/>
    <w:pPr>
      <w:autoSpaceDE/>
      <w:autoSpaceDN/>
      <w:adjustRightInd/>
      <w:snapToGrid/>
      <w:spacing w:after="180"/>
      <w:ind w:left="1418" w:hanging="284"/>
      <w:jc w:val="left"/>
    </w:pPr>
    <w:rPr>
      <w:rFonts w:eastAsia="DengXian"/>
      <w:sz w:val="20"/>
      <w:szCs w:val="20"/>
      <w:lang w:val="en-GB"/>
    </w:rPr>
  </w:style>
  <w:style w:type="paragraph" w:customStyle="1" w:styleId="B5">
    <w:name w:val="B5"/>
    <w:basedOn w:val="Normal"/>
    <w:rsid w:val="00F413B6"/>
    <w:pPr>
      <w:autoSpaceDE/>
      <w:autoSpaceDN/>
      <w:adjustRightInd/>
      <w:snapToGrid/>
      <w:spacing w:after="180"/>
      <w:ind w:left="1702" w:hanging="284"/>
      <w:jc w:val="left"/>
    </w:pPr>
    <w:rPr>
      <w:rFonts w:eastAsia="DengXian"/>
      <w:sz w:val="20"/>
      <w:szCs w:val="20"/>
      <w:lang w:val="en-GB"/>
    </w:rPr>
  </w:style>
  <w:style w:type="paragraph" w:customStyle="1" w:styleId="ZTD">
    <w:name w:val="ZTD"/>
    <w:basedOn w:val="ZB"/>
    <w:rsid w:val="00F413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13B6"/>
    <w:pPr>
      <w:framePr w:wrap="notBeside" w:y="16161"/>
    </w:pPr>
  </w:style>
  <w:style w:type="paragraph" w:customStyle="1" w:styleId="TAJ">
    <w:name w:val="TAJ"/>
    <w:basedOn w:val="TH"/>
    <w:rsid w:val="00F413B6"/>
  </w:style>
  <w:style w:type="paragraph" w:customStyle="1" w:styleId="Guidance">
    <w:name w:val="Guidance"/>
    <w:basedOn w:val="Normal"/>
    <w:rsid w:val="00F413B6"/>
    <w:pPr>
      <w:autoSpaceDE/>
      <w:autoSpaceDN/>
      <w:adjustRightInd/>
      <w:snapToGrid/>
      <w:spacing w:after="180"/>
      <w:jc w:val="left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413B6"/>
    <w:rPr>
      <w:rFonts w:ascii="Tahoma" w:hAnsi="Tahoma" w:cs="Tahoma"/>
      <w:sz w:val="16"/>
      <w:szCs w:val="16"/>
    </w:rPr>
  </w:style>
  <w:style w:type="table" w:customStyle="1" w:styleId="2">
    <w:name w:val="网格型2"/>
    <w:basedOn w:val="TableNormal"/>
    <w:next w:val="TableGrid"/>
    <w:qFormat/>
    <w:rsid w:val="00F413B6"/>
    <w:rPr>
      <w:rFonts w:eastAsia="DengXi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413B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F413B6"/>
    <w:pPr>
      <w:keepLines/>
      <w:numPr>
        <w:numId w:val="0"/>
      </w:numPr>
      <w:autoSpaceDE/>
      <w:autoSpaceDN/>
      <w:adjustRightInd/>
      <w:snapToGrid/>
      <w:spacing w:before="240" w:after="0" w:line="259" w:lineRule="auto"/>
      <w:jc w:val="left"/>
      <w:outlineLvl w:val="9"/>
    </w:pPr>
    <w:rPr>
      <w:rFonts w:ascii="Calibri Light" w:eastAsia="DengXian" w:hAnsi="Calibri Light"/>
      <w:b w:val="0"/>
      <w:bCs w:val="0"/>
      <w:color w:val="2F5496"/>
      <w:sz w:val="32"/>
      <w:szCs w:val="32"/>
    </w:rPr>
  </w:style>
  <w:style w:type="character" w:customStyle="1" w:styleId="TACChar">
    <w:name w:val="TAC Char"/>
    <w:link w:val="TAC"/>
    <w:qFormat/>
    <w:rsid w:val="00F413B6"/>
    <w:rPr>
      <w:rFonts w:ascii="Arial" w:eastAsia="DengXian" w:hAnsi="Arial"/>
      <w:sz w:val="18"/>
      <w:lang w:val="en-GB"/>
    </w:rPr>
  </w:style>
  <w:style w:type="character" w:customStyle="1" w:styleId="THChar">
    <w:name w:val="TH Char"/>
    <w:link w:val="TH"/>
    <w:qFormat/>
    <w:rsid w:val="00F413B6"/>
    <w:rPr>
      <w:rFonts w:ascii="Arial" w:eastAsia="DengXian" w:hAnsi="Arial"/>
      <w:b/>
      <w:lang w:val="en-GB"/>
    </w:rPr>
  </w:style>
  <w:style w:type="character" w:customStyle="1" w:styleId="TALCar">
    <w:name w:val="TAL Car"/>
    <w:qFormat/>
    <w:rsid w:val="00F413B6"/>
    <w:rPr>
      <w:rFonts w:ascii="Arial" w:hAnsi="Arial"/>
      <w:sz w:val="18"/>
      <w:lang w:val="x-none" w:eastAsia="x-none"/>
    </w:rPr>
  </w:style>
  <w:style w:type="character" w:customStyle="1" w:styleId="TAHCar">
    <w:name w:val="TAH Car"/>
    <w:locked/>
    <w:rsid w:val="00F413B6"/>
    <w:rPr>
      <w:rFonts w:ascii="Arial" w:hAnsi="Arial"/>
      <w:b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F413B6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413B6"/>
    <w:rPr>
      <w:sz w:val="22"/>
    </w:rPr>
  </w:style>
  <w:style w:type="character" w:customStyle="1" w:styleId="Heading2Char">
    <w:name w:val="Heading 2 Char"/>
    <w:link w:val="Heading2"/>
    <w:rsid w:val="00F413B6"/>
    <w:rPr>
      <w:b/>
      <w:bCs/>
      <w:sz w:val="24"/>
      <w:szCs w:val="22"/>
    </w:rPr>
  </w:style>
  <w:style w:type="character" w:customStyle="1" w:styleId="Heading3Char">
    <w:name w:val="Heading 3 Char"/>
    <w:link w:val="Heading3"/>
    <w:rsid w:val="00F413B6"/>
    <w:rPr>
      <w:b/>
      <w:sz w:val="22"/>
      <w:szCs w:val="22"/>
    </w:rPr>
  </w:style>
  <w:style w:type="character" w:customStyle="1" w:styleId="B1Char1">
    <w:name w:val="B1 Char1"/>
    <w:qFormat/>
    <w:rsid w:val="00F413B6"/>
    <w:rPr>
      <w:lang w:val="en-GB" w:eastAsia="en-US"/>
    </w:rPr>
  </w:style>
  <w:style w:type="paragraph" w:styleId="Revision">
    <w:name w:val="Revision"/>
    <w:hidden/>
    <w:uiPriority w:val="99"/>
    <w:semiHidden/>
    <w:rsid w:val="00F413B6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218BE-2A06-4F87-849D-BE1EE0CF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27</Pages>
  <Words>7097</Words>
  <Characters>41948</Characters>
  <Application>Microsoft Office Word</Application>
  <DocSecurity>0</DocSecurity>
  <Lines>349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Webbfinal</cp:lastModifiedBy>
  <cp:revision>10</cp:revision>
  <cp:lastPrinted>2007-06-18T22:08:00Z</cp:lastPrinted>
  <dcterms:created xsi:type="dcterms:W3CDTF">2020-10-16T01:15:00Z</dcterms:created>
  <dcterms:modified xsi:type="dcterms:W3CDTF">2020-10-16T19:19:00Z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(3)uYCd/+6a1ExLjcVvOYf8cBQDmP83D3M55/OyP7m5AbiF00yi55SODVVmZlQWwhauv8+H/qHS
sZWRCnjIAUKdCck7qRPIwyxYpmP5fSHNt/00EXuYW92vnk2DnMqJHz3nb3ls+aX3TZDZaniy
+E1Nd5B4zsuXRc7Z4HJJ+2O+52Rx+iaeM1wRgAsEup7VVuWrrrjuSJbTMxPlHf9KRos7ubSF
rpELFaHo3m/oAyKGGb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QC52vaJeKMbQf2jOBYWl5kwPoYxNwD9GubmRbt63qeRk9/7tj2QRqn
ptgaejC+p1GMh06p8fms5Fjb20+x7EgtBAOmS4uyWnvFBUiz9WXcVE/sE1hhXNYrf2Ms+0+j
QM2uLFHvYb49yvfJfL8LhIYE7hBBQQ4OpRhX1sHWDwMi7cGWuz1PEZN6vFCr8J146G1qmjKv
EQl6lek+S2J5SkNMMO7Nj+gdJ6CmhM5mqDeJ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Y2/WpzdG8yeIsjbaKtIK7RW4qRuPGrsvDP/z
I0cOBzSsdKcYf5XgI62vVi3j0TcLyQ==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1602832767</vt:lpwstr>
  </property>
</Properties>
</file>