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43" w:rsidRDefault="003C0571" w:rsidP="00674079">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3C0571">
        <w:rPr>
          <w:rFonts w:ascii="Times New Roman" w:eastAsia="바탕체" w:hAnsi="Times New Roman"/>
          <w:b/>
          <w:kern w:val="32"/>
          <w:sz w:val="24"/>
          <w:szCs w:val="24"/>
          <w:lang w:val="en-US" w:eastAsia="ko-KR"/>
        </w:rPr>
        <w:t>[101-e-NR-5G_V2X_NRSL-SL_PHY_Procedure-01] Email discussion/approval regarding: power control</w:t>
      </w:r>
    </w:p>
    <w:p w:rsidR="003C0571" w:rsidRPr="001B4041" w:rsidRDefault="003C0571" w:rsidP="003C0571">
      <w:pPr>
        <w:widowControl/>
        <w:wordWrap/>
        <w:autoSpaceDE/>
        <w:autoSpaceDN/>
        <w:ind w:left="1440" w:hanging="1440"/>
        <w:jc w:val="left"/>
        <w:rPr>
          <w:rFonts w:ascii="Calibri" w:hAnsi="Calibri" w:cs="Calibri"/>
          <w:kern w:val="0"/>
          <w:szCs w:val="20"/>
          <w:highlight w:val="cyan"/>
        </w:rPr>
      </w:pPr>
      <w:r w:rsidRPr="001B4041">
        <w:rPr>
          <w:rFonts w:ascii="Times" w:hAnsi="Times"/>
          <w:kern w:val="0"/>
          <w:szCs w:val="20"/>
          <w:highlight w:val="cyan"/>
          <w:lang w:val="en-GB"/>
        </w:rPr>
        <w:t>[101-e-NR-5G_V2X_NRSL-SL_PHY_Procedure-01] Email discussion/approval regarding: p</w:t>
      </w:r>
      <w:r w:rsidRPr="001B4041">
        <w:rPr>
          <w:rFonts w:ascii="Calibri" w:hAnsi="Calibri"/>
          <w:kern w:val="0"/>
          <w:szCs w:val="20"/>
          <w:highlight w:val="cyan"/>
          <w:lang w:val="en-GB"/>
        </w:rPr>
        <w:t>ower control</w:t>
      </w:r>
    </w:p>
    <w:p w:rsidR="003C0571" w:rsidRPr="001B4041" w:rsidRDefault="003C0571" w:rsidP="003C0571">
      <w:pPr>
        <w:widowControl/>
        <w:numPr>
          <w:ilvl w:val="1"/>
          <w:numId w:val="4"/>
        </w:numPr>
        <w:wordWrap/>
        <w:autoSpaceDE/>
        <w:autoSpaceDN/>
        <w:spacing w:before="120"/>
        <w:jc w:val="left"/>
        <w:rPr>
          <w:rFonts w:ascii="Calibri" w:hAnsi="Calibri"/>
          <w:kern w:val="0"/>
          <w:szCs w:val="20"/>
          <w:highlight w:val="cyan"/>
          <w:lang w:val="en-GB"/>
        </w:rPr>
      </w:pPr>
      <w:r w:rsidRPr="001B4041">
        <w:rPr>
          <w:rFonts w:ascii="Calibri" w:hAnsi="Calibri" w:cs="Times"/>
          <w:kern w:val="0"/>
          <w:szCs w:val="20"/>
          <w:highlight w:val="cyan"/>
          <w:lang w:val="en-GB"/>
        </w:rPr>
        <w:t>Issue 1-1: The lower bound of the transmitted PSFCH number in Case 1-2 and Case 2-2</w:t>
      </w:r>
    </w:p>
    <w:p w:rsidR="003C0571" w:rsidRPr="001B4041" w:rsidRDefault="003C0571" w:rsidP="003C0571">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1-2: How to determine the number of transmitted PSFCHs when P_(O,PSFCH) is not provided</w:t>
      </w:r>
    </w:p>
    <w:p w:rsidR="003C0571" w:rsidRPr="001B4041" w:rsidRDefault="003C0571" w:rsidP="003C0571">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1-3: RS used to derive DL pathloss for open-loop power control based on DL pathloss.</w:t>
      </w:r>
    </w:p>
    <w:p w:rsidR="003C0571" w:rsidRPr="001B4041" w:rsidRDefault="003C0571" w:rsidP="003C0571">
      <w:pPr>
        <w:widowControl/>
        <w:spacing w:before="120"/>
        <w:rPr>
          <w:rFonts w:ascii="Calibri" w:hAnsi="Calibri" w:cs="Times"/>
          <w:kern w:val="0"/>
          <w:szCs w:val="20"/>
          <w:lang w:val="en-GB"/>
        </w:rPr>
      </w:pPr>
      <w:r w:rsidRPr="001B4041">
        <w:rPr>
          <w:rFonts w:ascii="Calibri" w:hAnsi="Calibri" w:cs="Times"/>
          <w:kern w:val="0"/>
          <w:szCs w:val="20"/>
          <w:highlight w:val="cyan"/>
          <w:lang w:val="en-GB"/>
        </w:rPr>
        <w:t>Till 5/29, with potential TPs by 6/4 – Hanbyul (LGE)</w:t>
      </w:r>
    </w:p>
    <w:p w:rsidR="00AC407A" w:rsidRDefault="00AC407A" w:rsidP="00590E43">
      <w:pPr>
        <w:widowControl/>
        <w:rPr>
          <w:rFonts w:ascii="Calibri" w:hAnsi="Calibri" w:cs="Calibri"/>
          <w:b/>
          <w:sz w:val="22"/>
          <w:lang w:val="en-GB"/>
        </w:rPr>
      </w:pPr>
    </w:p>
    <w:p w:rsidR="003C0571" w:rsidRDefault="003C0571" w:rsidP="00590E43">
      <w:pPr>
        <w:widowControl/>
        <w:rPr>
          <w:rFonts w:ascii="Calibri" w:hAnsi="Calibri" w:cs="Calibri"/>
          <w:b/>
          <w:sz w:val="22"/>
          <w:lang w:val="en-GB"/>
        </w:rPr>
      </w:pPr>
      <w:r w:rsidRPr="003C0571">
        <w:rPr>
          <w:rFonts w:ascii="Calibri" w:hAnsi="Calibri" w:cs="Calibri"/>
          <w:b/>
          <w:sz w:val="22"/>
          <w:lang w:val="en-GB"/>
        </w:rPr>
        <w:t>1. The lower bound of the transmitted PSFCH number in Case 1-2 and Case 2-2</w:t>
      </w:r>
    </w:p>
    <w:p w:rsidR="003C0571" w:rsidRDefault="003C0571" w:rsidP="00590E43">
      <w:pPr>
        <w:widowControl/>
        <w:rPr>
          <w:rFonts w:ascii="Calibri" w:hAnsi="Calibri" w:cs="Calibri"/>
          <w:b/>
          <w:sz w:val="22"/>
          <w:lang w:val="en-GB"/>
        </w:rPr>
      </w:pPr>
    </w:p>
    <w:p w:rsidR="003C0571" w:rsidRDefault="003C0571" w:rsidP="00590E43">
      <w:pPr>
        <w:widowControl/>
        <w:rPr>
          <w:rFonts w:ascii="Calibri" w:hAnsi="Calibri" w:cs="Calibri"/>
          <w:sz w:val="22"/>
          <w:lang w:val="en-GB"/>
        </w:rPr>
      </w:pPr>
      <w:r w:rsidRPr="003C0571">
        <w:rPr>
          <w:rFonts w:ascii="Calibri" w:hAnsi="Calibri" w:cs="Calibri" w:hint="eastAsia"/>
          <w:sz w:val="22"/>
          <w:lang w:val="en-GB"/>
        </w:rPr>
        <w:t xml:space="preserve">Agreements </w:t>
      </w:r>
      <w:r>
        <w:rPr>
          <w:rFonts w:ascii="Calibri" w:hAnsi="Calibri" w:cs="Calibri"/>
          <w:sz w:val="22"/>
          <w:lang w:val="en-GB"/>
        </w:rPr>
        <w:t>in RAN1#100bis-e</w:t>
      </w:r>
    </w:p>
    <w:tbl>
      <w:tblPr>
        <w:tblStyle w:val="a6"/>
        <w:tblW w:w="0" w:type="auto"/>
        <w:tblLook w:val="04A0" w:firstRow="1" w:lastRow="0" w:firstColumn="1" w:lastColumn="0" w:noHBand="0" w:noVBand="1"/>
      </w:tblPr>
      <w:tblGrid>
        <w:gridCol w:w="9016"/>
      </w:tblGrid>
      <w:tr w:rsidR="003C0571" w:rsidTr="003C0571">
        <w:tc>
          <w:tcPr>
            <w:tcW w:w="9016" w:type="dxa"/>
          </w:tcPr>
          <w:p w:rsidR="003C0571" w:rsidRPr="003C0571" w:rsidRDefault="003C0571" w:rsidP="003C0571">
            <w:pPr>
              <w:rPr>
                <w:rFonts w:ascii="Times New Roman"/>
                <w:szCs w:val="20"/>
              </w:rPr>
            </w:pPr>
            <w:r w:rsidRPr="003C0571">
              <w:rPr>
                <w:rFonts w:ascii="Times New Roman"/>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 xml:space="preserve">Case 1: When Nreq&lt;=Nmax,psfch and </w:t>
            </w:r>
            <m:oMath>
              <m:sSub>
                <m:sSubPr>
                  <m:ctrlPr>
                    <w:rPr>
                      <w:rFonts w:ascii="Cambria Math" w:eastAsia="SimSun" w:hAnsi="Cambria Math"/>
                      <w:szCs w:val="20"/>
                    </w:rPr>
                  </m:ctrlPr>
                </m:sSubPr>
                <m:e>
                  <m:r>
                    <m:rPr>
                      <m:sty m:val="p"/>
                    </m:rPr>
                    <w:rPr>
                      <w:rFonts w:ascii="Cambria Math" w:hAnsi="Cambria Math"/>
                      <w:szCs w:val="20"/>
                    </w:rPr>
                    <m:t>P</m:t>
                  </m:r>
                </m:e>
                <m:sub>
                  <m:r>
                    <m:rPr>
                      <m:sty m:val="p"/>
                    </m:rPr>
                    <w:rPr>
                      <w:rFonts w:ascii="Cambria Math" w:hAnsi="Cambria Math"/>
                      <w:szCs w:val="20"/>
                    </w:rPr>
                    <m:t>O,PSFCH</m:t>
                  </m:r>
                </m:sub>
              </m:sSub>
            </m:oMath>
            <w:r w:rsidRPr="003C0571">
              <w:rPr>
                <w:rFonts w:ascii="Times New Roman"/>
                <w:szCs w:val="20"/>
              </w:rPr>
              <w:t xml:space="preserve"> is (pre-)configured,</w:t>
            </w:r>
          </w:p>
          <w:p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 xml:space="preserve">Case 1-1: N=Nreq if the sum of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O</m:t>
                  </m:r>
                  <m:r>
                    <m:rPr>
                      <m:sty m:val="p"/>
                    </m:rPr>
                    <w:rPr>
                      <w:rFonts w:ascii="Cambria Math" w:hAnsi="Cambria Math"/>
                      <w:szCs w:val="20"/>
                    </w:rPr>
                    <m:t>,PSFCH</m:t>
                  </m:r>
                </m:sub>
              </m:sSub>
              <m:r>
                <m:rPr>
                  <m:sty m:val="p"/>
                </m:rPr>
                <w:rPr>
                  <w:rFonts w:ascii="Cambria Math" w:hAnsi="Cambria Math"/>
                  <w:szCs w:val="20"/>
                </w:rPr>
                <m:t>+10</m:t>
              </m:r>
              <m:func>
                <m:funcPr>
                  <m:ctrlPr>
                    <w:rPr>
                      <w:rFonts w:ascii="Cambria Math" w:eastAsia="SimSun" w:hAnsi="Cambria Math"/>
                      <w:szCs w:val="20"/>
                    </w:rPr>
                  </m:ctrlPr>
                </m:funcPr>
                <m:fName>
                  <m:sSub>
                    <m:sSubPr>
                      <m:ctrlPr>
                        <w:rPr>
                          <w:rFonts w:ascii="Cambria Math" w:eastAsia="SimSun" w:hAnsi="Cambria Math"/>
                          <w:szCs w:val="20"/>
                        </w:rPr>
                      </m:ctrlPr>
                    </m:sSubPr>
                    <m:e>
                      <m:r>
                        <m:rPr>
                          <m:sty m:val="p"/>
                        </m:rPr>
                        <w:rPr>
                          <w:rFonts w:ascii="Cambria Math" w:hAnsi="Cambria Math"/>
                          <w:szCs w:val="20"/>
                        </w:rPr>
                        <m:t>log</m:t>
                      </m:r>
                    </m:e>
                    <m:sub>
                      <m:r>
                        <m:rPr>
                          <m:sty m:val="p"/>
                        </m:rPr>
                        <w:rPr>
                          <w:rFonts w:ascii="Cambria Math" w:hAnsi="Cambria Math"/>
                          <w:szCs w:val="20"/>
                        </w:rPr>
                        <m:t>10</m:t>
                      </m:r>
                    </m:sub>
                  </m:sSub>
                </m:fName>
                <m:e>
                  <m:d>
                    <m:dPr>
                      <m:ctrlPr>
                        <w:rPr>
                          <w:rFonts w:ascii="Cambria Math" w:eastAsia="SimSun" w:hAnsi="Cambria Math"/>
                          <w:szCs w:val="20"/>
                        </w:rPr>
                      </m:ctrlPr>
                    </m:dPr>
                    <m:e>
                      <m:sSup>
                        <m:sSupPr>
                          <m:ctrlPr>
                            <w:rPr>
                              <w:rFonts w:ascii="Cambria Math" w:eastAsia="SimSun" w:hAnsi="Cambria Math"/>
                              <w:szCs w:val="20"/>
                            </w:rPr>
                          </m:ctrlPr>
                        </m:sSupPr>
                        <m:e>
                          <m:r>
                            <m:rPr>
                              <m:sty m:val="p"/>
                            </m:rPr>
                            <w:rPr>
                              <w:rFonts w:ascii="Cambria Math" w:hAnsi="Cambria Math"/>
                              <w:szCs w:val="20"/>
                            </w:rPr>
                            <m:t>2</m:t>
                          </m:r>
                        </m:e>
                        <m:sup>
                          <m:r>
                            <m:rPr>
                              <m:sty m:val="p"/>
                            </m:rPr>
                            <w:rPr>
                              <w:rFonts w:ascii="Cambria Math" w:hAnsi="Cambria Math"/>
                              <w:szCs w:val="20"/>
                            </w:rPr>
                            <m:t>μ</m:t>
                          </m:r>
                        </m:sup>
                      </m:sSup>
                    </m:e>
                  </m:d>
                </m:e>
              </m:func>
              <m:r>
                <m:rPr>
                  <m:sty m:val="p"/>
                </m:rPr>
                <w:rPr>
                  <w:rFonts w:ascii="Cambria Math" w:hAnsi="Cambria Math"/>
                  <w:szCs w:val="20"/>
                </w:rPr>
                <m:t>+</m:t>
              </m:r>
              <m:sSub>
                <m:sSubPr>
                  <m:ctrlPr>
                    <w:rPr>
                      <w:rFonts w:ascii="Cambria Math" w:eastAsia="SimSun" w:hAnsi="Cambria Math"/>
                      <w:szCs w:val="20"/>
                    </w:rPr>
                  </m:ctrlPr>
                </m:sSubPr>
                <m:e>
                  <m:r>
                    <m:rPr>
                      <m:sty m:val="p"/>
                    </m:rPr>
                    <w:rPr>
                      <w:rFonts w:ascii="Cambria Math" w:hAnsi="Cambria Math"/>
                      <w:szCs w:val="20"/>
                    </w:rPr>
                    <m:t>α</m:t>
                  </m:r>
                </m:e>
                <m:sub>
                  <m:r>
                    <m:rPr>
                      <m:sty m:val="p"/>
                    </m:rPr>
                    <w:rPr>
                      <w:rFonts w:ascii="Cambria Math" w:hAnsi="Cambria Math"/>
                      <w:szCs w:val="20"/>
                    </w:rPr>
                    <m:t>PFSCH</m:t>
                  </m:r>
                </m:sub>
              </m:sSub>
              <m:r>
                <m:rPr>
                  <m:sty m:val="p"/>
                </m:rPr>
                <w:rPr>
                  <w:rFonts w:ascii="Cambria Math" w:hAnsi="Cambria Math"/>
                  <w:szCs w:val="20"/>
                </w:rPr>
                <m:t>⋅PL</m:t>
              </m:r>
            </m:oMath>
            <w:r w:rsidRPr="003C0571">
              <w:rPr>
                <w:rFonts w:ascii="Times New Roman"/>
                <w:szCs w:val="20"/>
              </w:rPr>
              <w:t xml:space="preserve"> for the Nreq PSFCHs is smaller than or equal to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CMAX</m:t>
                  </m:r>
                </m:sub>
              </m:sSub>
            </m:oMath>
            <w:r w:rsidRPr="003C0571">
              <w:rPr>
                <w:rFonts w:ascii="Times New Roman"/>
                <w:szCs w:val="20"/>
              </w:rPr>
              <w:t xml:space="preserve"> determined for the Nreq PSFCH transmissions.</w:t>
            </w:r>
          </w:p>
          <w:p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Case 1-2: Otherwise, N is up to UE implementation under N &gt;= X &gt;= 1.</w:t>
            </w:r>
          </w:p>
          <w:p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 xml:space="preserve">Case 2: When Nreq&gt;Nmax,psfch and </w:t>
            </w:r>
            <m:oMath>
              <m:sSub>
                <m:sSubPr>
                  <m:ctrlPr>
                    <w:rPr>
                      <w:rFonts w:ascii="Cambria Math" w:eastAsia="SimSun" w:hAnsi="Cambria Math"/>
                      <w:szCs w:val="20"/>
                    </w:rPr>
                  </m:ctrlPr>
                </m:sSubPr>
                <m:e>
                  <m:r>
                    <m:rPr>
                      <m:sty m:val="p"/>
                    </m:rPr>
                    <w:rPr>
                      <w:rFonts w:ascii="Cambria Math" w:hAnsi="Cambria Math"/>
                      <w:szCs w:val="20"/>
                    </w:rPr>
                    <m:t>P</m:t>
                  </m:r>
                </m:e>
                <m:sub>
                  <m:r>
                    <m:rPr>
                      <m:sty m:val="p"/>
                    </m:rPr>
                    <w:rPr>
                      <w:rFonts w:ascii="Cambria Math" w:hAnsi="Cambria Math"/>
                      <w:szCs w:val="20"/>
                    </w:rPr>
                    <m:t>O,PSFCH</m:t>
                  </m:r>
                </m:sub>
              </m:sSub>
            </m:oMath>
            <w:r w:rsidRPr="003C0571">
              <w:rPr>
                <w:rFonts w:ascii="Times New Roman"/>
                <w:szCs w:val="20"/>
              </w:rPr>
              <w:t xml:space="preserve"> is (pre-)configured, the UE firstly selects Nmax,psfch PSFCHs with ascending order of the priority.</w:t>
            </w:r>
          </w:p>
          <w:p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 xml:space="preserve">Case 2-1: N=Nmax,psfch if the sum of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O</m:t>
                  </m:r>
                  <m:r>
                    <m:rPr>
                      <m:sty m:val="p"/>
                    </m:rPr>
                    <w:rPr>
                      <w:rFonts w:ascii="Cambria Math" w:hAnsi="Cambria Math"/>
                      <w:szCs w:val="20"/>
                    </w:rPr>
                    <m:t>,PSFCH</m:t>
                  </m:r>
                </m:sub>
              </m:sSub>
              <m:r>
                <m:rPr>
                  <m:sty m:val="p"/>
                </m:rPr>
                <w:rPr>
                  <w:rFonts w:ascii="Cambria Math" w:hAnsi="Cambria Math"/>
                  <w:szCs w:val="20"/>
                </w:rPr>
                <m:t>+10</m:t>
              </m:r>
              <m:func>
                <m:funcPr>
                  <m:ctrlPr>
                    <w:rPr>
                      <w:rFonts w:ascii="Cambria Math" w:eastAsia="SimSun" w:hAnsi="Cambria Math"/>
                      <w:szCs w:val="20"/>
                    </w:rPr>
                  </m:ctrlPr>
                </m:funcPr>
                <m:fName>
                  <m:sSub>
                    <m:sSubPr>
                      <m:ctrlPr>
                        <w:rPr>
                          <w:rFonts w:ascii="Cambria Math" w:eastAsia="SimSun" w:hAnsi="Cambria Math"/>
                          <w:szCs w:val="20"/>
                        </w:rPr>
                      </m:ctrlPr>
                    </m:sSubPr>
                    <m:e>
                      <m:r>
                        <m:rPr>
                          <m:sty m:val="p"/>
                        </m:rPr>
                        <w:rPr>
                          <w:rFonts w:ascii="Cambria Math" w:hAnsi="Cambria Math"/>
                          <w:szCs w:val="20"/>
                        </w:rPr>
                        <m:t>log</m:t>
                      </m:r>
                    </m:e>
                    <m:sub>
                      <m:r>
                        <m:rPr>
                          <m:sty m:val="p"/>
                        </m:rPr>
                        <w:rPr>
                          <w:rFonts w:ascii="Cambria Math" w:hAnsi="Cambria Math"/>
                          <w:szCs w:val="20"/>
                        </w:rPr>
                        <m:t>10</m:t>
                      </m:r>
                    </m:sub>
                  </m:sSub>
                </m:fName>
                <m:e>
                  <m:d>
                    <m:dPr>
                      <m:ctrlPr>
                        <w:rPr>
                          <w:rFonts w:ascii="Cambria Math" w:eastAsia="SimSun" w:hAnsi="Cambria Math"/>
                          <w:szCs w:val="20"/>
                        </w:rPr>
                      </m:ctrlPr>
                    </m:dPr>
                    <m:e>
                      <m:sSup>
                        <m:sSupPr>
                          <m:ctrlPr>
                            <w:rPr>
                              <w:rFonts w:ascii="Cambria Math" w:eastAsia="SimSun" w:hAnsi="Cambria Math"/>
                              <w:szCs w:val="20"/>
                            </w:rPr>
                          </m:ctrlPr>
                        </m:sSupPr>
                        <m:e>
                          <m:r>
                            <m:rPr>
                              <m:sty m:val="p"/>
                            </m:rPr>
                            <w:rPr>
                              <w:rFonts w:ascii="Cambria Math" w:hAnsi="Cambria Math"/>
                              <w:szCs w:val="20"/>
                            </w:rPr>
                            <m:t>2</m:t>
                          </m:r>
                        </m:e>
                        <m:sup>
                          <m:r>
                            <m:rPr>
                              <m:sty m:val="p"/>
                            </m:rPr>
                            <w:rPr>
                              <w:rFonts w:ascii="Cambria Math" w:hAnsi="Cambria Math"/>
                              <w:szCs w:val="20"/>
                            </w:rPr>
                            <m:t>μ</m:t>
                          </m:r>
                        </m:sup>
                      </m:sSup>
                    </m:e>
                  </m:d>
                </m:e>
              </m:func>
              <m:r>
                <m:rPr>
                  <m:sty m:val="p"/>
                </m:rPr>
                <w:rPr>
                  <w:rFonts w:ascii="Cambria Math" w:hAnsi="Cambria Math"/>
                  <w:szCs w:val="20"/>
                </w:rPr>
                <m:t>+</m:t>
              </m:r>
              <m:sSub>
                <m:sSubPr>
                  <m:ctrlPr>
                    <w:rPr>
                      <w:rFonts w:ascii="Cambria Math" w:eastAsia="SimSun" w:hAnsi="Cambria Math"/>
                      <w:szCs w:val="20"/>
                    </w:rPr>
                  </m:ctrlPr>
                </m:sSubPr>
                <m:e>
                  <m:r>
                    <m:rPr>
                      <m:sty m:val="p"/>
                    </m:rPr>
                    <w:rPr>
                      <w:rFonts w:ascii="Cambria Math" w:hAnsi="Cambria Math"/>
                      <w:szCs w:val="20"/>
                    </w:rPr>
                    <m:t>α</m:t>
                  </m:r>
                </m:e>
                <m:sub>
                  <m:r>
                    <m:rPr>
                      <m:sty m:val="p"/>
                    </m:rPr>
                    <w:rPr>
                      <w:rFonts w:ascii="Cambria Math" w:hAnsi="Cambria Math"/>
                      <w:szCs w:val="20"/>
                    </w:rPr>
                    <m:t>PFSCH</m:t>
                  </m:r>
                </m:sub>
              </m:sSub>
              <m:r>
                <m:rPr>
                  <m:sty m:val="p"/>
                </m:rPr>
                <w:rPr>
                  <w:rFonts w:ascii="Cambria Math" w:hAnsi="Cambria Math"/>
                  <w:szCs w:val="20"/>
                </w:rPr>
                <m:t>⋅PL</m:t>
              </m:r>
            </m:oMath>
            <w:r w:rsidRPr="003C0571">
              <w:rPr>
                <w:rFonts w:ascii="Times New Roman"/>
                <w:szCs w:val="20"/>
              </w:rPr>
              <w:t xml:space="preserve"> for the Nmax,psfch PSFCHs is smaller than or equal to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CMAX</m:t>
                  </m:r>
                </m:sub>
              </m:sSub>
            </m:oMath>
            <w:r w:rsidRPr="003C0571">
              <w:rPr>
                <w:rFonts w:ascii="Times New Roman"/>
                <w:szCs w:val="20"/>
              </w:rPr>
              <w:t xml:space="preserve"> determined for the Nmax,psfch PSFCH transmissions.</w:t>
            </w:r>
          </w:p>
          <w:p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Case 2-2: Otherwise, N is up to UE implementation under N &gt;= X &gt;= 1.</w:t>
            </w:r>
          </w:p>
          <w:p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Down select X in RAN1#101-e</w:t>
            </w:r>
          </w:p>
          <w:p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Alt 1: X = max {1, the largest value which doesn’t lead to the power limited case}</w:t>
            </w:r>
          </w:p>
          <w:p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Alt 2: X= 1</w:t>
            </w:r>
          </w:p>
          <w:p w:rsidR="003C0571" w:rsidRPr="003C0571" w:rsidRDefault="003C0571" w:rsidP="00590E43">
            <w:pPr>
              <w:widowControl/>
              <w:numPr>
                <w:ilvl w:val="1"/>
                <w:numId w:val="8"/>
              </w:numPr>
              <w:spacing w:line="264" w:lineRule="auto"/>
              <w:rPr>
                <w:rFonts w:ascii="Times New Roman"/>
                <w:i/>
                <w:szCs w:val="20"/>
              </w:rPr>
            </w:pPr>
            <w:r w:rsidRPr="003C0571">
              <w:rPr>
                <w:rFonts w:ascii="Times New Roman"/>
                <w:szCs w:val="20"/>
              </w:rPr>
              <w:t>Other alternatives are not precluded.</w:t>
            </w:r>
          </w:p>
        </w:tc>
      </w:tr>
    </w:tbl>
    <w:p w:rsidR="003C0571" w:rsidRDefault="003C0571" w:rsidP="003C0571">
      <w:pPr>
        <w:widowControl/>
        <w:rPr>
          <w:rFonts w:ascii="Calibri" w:hAnsi="Calibri" w:cs="Calibri"/>
          <w:sz w:val="22"/>
        </w:rPr>
      </w:pPr>
    </w:p>
    <w:p w:rsidR="00590E43" w:rsidRDefault="00590E43" w:rsidP="003C0571">
      <w:pPr>
        <w:widowControl/>
        <w:rPr>
          <w:rFonts w:ascii="Calibri" w:hAnsi="Calibri" w:cs="Calibri"/>
          <w:sz w:val="22"/>
        </w:rPr>
      </w:pPr>
      <w:r>
        <w:rPr>
          <w:rFonts w:ascii="Calibri" w:hAnsi="Calibri" w:cs="Calibri"/>
          <w:sz w:val="22"/>
        </w:rPr>
        <w:t xml:space="preserve">Q1: </w:t>
      </w:r>
      <w:r w:rsidR="003C0571" w:rsidRPr="003C0571">
        <w:rPr>
          <w:rFonts w:ascii="Calibri" w:hAnsi="Calibri" w:cs="Calibri"/>
          <w:sz w:val="22"/>
        </w:rPr>
        <w:t>For Case 1-2 and Case 2-2</w:t>
      </w:r>
      <w:r w:rsidR="003C0571">
        <w:rPr>
          <w:rFonts w:ascii="Calibri" w:hAnsi="Calibri" w:cs="Calibri"/>
          <w:sz w:val="22"/>
        </w:rPr>
        <w:t>, h</w:t>
      </w:r>
      <w:r>
        <w:rPr>
          <w:rFonts w:ascii="Calibri" w:hAnsi="Calibri" w:cs="Calibri"/>
          <w:sz w:val="22"/>
        </w:rPr>
        <w:t xml:space="preserve">ow </w:t>
      </w:r>
      <w:r w:rsidR="00CB2710">
        <w:rPr>
          <w:rFonts w:ascii="Calibri" w:hAnsi="Calibri" w:cs="Calibri"/>
          <w:sz w:val="22"/>
        </w:rPr>
        <w:t>is N determined</w:t>
      </w:r>
      <w:r w:rsidR="003C0571">
        <w:rPr>
          <w:rFonts w:ascii="Calibri" w:hAnsi="Calibri" w:cs="Calibri"/>
          <w:sz w:val="22"/>
        </w:rPr>
        <w:t>?</w:t>
      </w:r>
    </w:p>
    <w:p w:rsidR="003C0571" w:rsidRDefault="00CB2710" w:rsidP="00CB2710">
      <w:pPr>
        <w:pStyle w:val="a5"/>
        <w:widowControl/>
        <w:numPr>
          <w:ilvl w:val="0"/>
          <w:numId w:val="6"/>
        </w:numPr>
        <w:spacing w:before="0" w:after="0"/>
        <w:ind w:leftChars="0"/>
        <w:rPr>
          <w:rFonts w:ascii="Calibri" w:hAnsi="Calibri" w:cs="Calibri"/>
          <w:sz w:val="22"/>
        </w:rPr>
      </w:pPr>
      <w:r>
        <w:rPr>
          <w:rFonts w:ascii="Calibri" w:hAnsi="Calibri" w:cs="Calibri"/>
          <w:sz w:val="22"/>
        </w:rPr>
        <w:t>Option</w:t>
      </w:r>
      <w:r>
        <w:rPr>
          <w:rFonts w:ascii="Calibri" w:hAnsi="Calibri" w:cs="Calibri" w:hint="eastAsia"/>
          <w:sz w:val="22"/>
        </w:rPr>
        <w:t xml:space="preserve"> 1-1: </w:t>
      </w:r>
      <w:r w:rsidRPr="00CB2710">
        <w:rPr>
          <w:rFonts w:ascii="Calibri" w:hAnsi="Calibri" w:cs="Calibri"/>
          <w:sz w:val="22"/>
        </w:rPr>
        <w:t>X = max {1, the largest value which doesn’t lead to the power limited case}</w:t>
      </w:r>
    </w:p>
    <w:p w:rsidR="00CB2710" w:rsidRDefault="00CB2710" w:rsidP="00CB2710">
      <w:pPr>
        <w:pStyle w:val="a5"/>
        <w:widowControl/>
        <w:numPr>
          <w:ilvl w:val="0"/>
          <w:numId w:val="6"/>
        </w:numPr>
        <w:spacing w:before="0" w:after="0"/>
        <w:ind w:leftChars="0"/>
        <w:rPr>
          <w:rFonts w:ascii="Calibri" w:hAnsi="Calibri" w:cs="Calibri"/>
          <w:sz w:val="22"/>
        </w:rPr>
      </w:pPr>
      <w:r>
        <w:rPr>
          <w:rFonts w:ascii="Calibri" w:hAnsi="Calibri" w:cs="Calibri"/>
          <w:sz w:val="22"/>
        </w:rPr>
        <w:t>Option 1-2: X=1</w:t>
      </w:r>
    </w:p>
    <w:p w:rsidR="00CB2710" w:rsidRPr="003C0571" w:rsidRDefault="00CB2710" w:rsidP="00CB2710">
      <w:pPr>
        <w:pStyle w:val="a5"/>
        <w:widowControl/>
        <w:numPr>
          <w:ilvl w:val="0"/>
          <w:numId w:val="6"/>
        </w:numPr>
        <w:spacing w:before="0" w:after="0"/>
        <w:ind w:leftChars="0"/>
        <w:rPr>
          <w:rFonts w:ascii="Calibri" w:hAnsi="Calibri" w:cs="Calibri"/>
          <w:sz w:val="22"/>
        </w:rPr>
      </w:pPr>
      <w:r>
        <w:rPr>
          <w:rFonts w:ascii="Calibri" w:hAnsi="Calibri" w:cs="Calibri"/>
          <w:sz w:val="22"/>
        </w:rPr>
        <w:t>Option 1-3: Others (please specify)</w:t>
      </w:r>
    </w:p>
    <w:tbl>
      <w:tblPr>
        <w:tblStyle w:val="a6"/>
        <w:tblW w:w="0" w:type="auto"/>
        <w:tblLook w:val="04A0" w:firstRow="1" w:lastRow="0" w:firstColumn="1" w:lastColumn="0" w:noHBand="0" w:noVBand="1"/>
      </w:tblPr>
      <w:tblGrid>
        <w:gridCol w:w="1293"/>
        <w:gridCol w:w="1460"/>
        <w:gridCol w:w="6263"/>
      </w:tblGrid>
      <w:tr w:rsidR="00CB2710" w:rsidTr="00CB2710">
        <w:tc>
          <w:tcPr>
            <w:tcW w:w="1226" w:type="dxa"/>
          </w:tcPr>
          <w:p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rsidR="00CB2710" w:rsidRDefault="00CB2710" w:rsidP="00953D86">
            <w:pPr>
              <w:widowControl/>
              <w:rPr>
                <w:rFonts w:ascii="Calibri" w:hAnsi="Calibri" w:cs="Calibri"/>
                <w:sz w:val="22"/>
              </w:rPr>
            </w:pPr>
            <w:r>
              <w:rPr>
                <w:rFonts w:ascii="Calibri" w:hAnsi="Calibri" w:cs="Calibri" w:hint="eastAsia"/>
                <w:sz w:val="22"/>
              </w:rPr>
              <w:t>Comment</w:t>
            </w:r>
          </w:p>
        </w:tc>
      </w:tr>
      <w:tr w:rsidR="00CB2710" w:rsidTr="00CB2710">
        <w:tc>
          <w:tcPr>
            <w:tcW w:w="1226" w:type="dxa"/>
          </w:tcPr>
          <w:p w:rsidR="00CB2710" w:rsidRDefault="00DD302A" w:rsidP="00953D86">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463" w:type="dxa"/>
          </w:tcPr>
          <w:p w:rsidR="00CB2710" w:rsidRDefault="00DD302A" w:rsidP="00953D86">
            <w:pPr>
              <w:widowControl/>
              <w:rPr>
                <w:rFonts w:ascii="Calibri" w:hAnsi="Calibri" w:cs="Calibri"/>
                <w:sz w:val="22"/>
              </w:rPr>
            </w:pPr>
            <w:r>
              <w:rPr>
                <w:rFonts w:ascii="Calibri" w:hAnsi="Calibri" w:cs="Calibri" w:hint="eastAsia"/>
                <w:sz w:val="22"/>
              </w:rPr>
              <w:t>Option 1-1</w:t>
            </w:r>
            <w:r w:rsidR="004A3463">
              <w:rPr>
                <w:rFonts w:ascii="Calibri" w:hAnsi="Calibri" w:cs="Calibri"/>
                <w:sz w:val="22"/>
              </w:rPr>
              <w:t xml:space="preserve"> (</w:t>
            </w:r>
            <w:r w:rsidR="004A3463">
              <w:rPr>
                <w:rFonts w:ascii="Calibri" w:hAnsi="Calibri" w:cs="Calibri" w:hint="eastAsia"/>
                <w:sz w:val="22"/>
              </w:rPr>
              <w:t xml:space="preserve">or </w:t>
            </w:r>
            <w:r w:rsidR="004A3463">
              <w:rPr>
                <w:rFonts w:ascii="Calibri" w:hAnsi="Calibri" w:cs="Calibri"/>
                <w:sz w:val="22"/>
              </w:rPr>
              <w:t>Option 1-3 as an alternative)</w:t>
            </w:r>
          </w:p>
        </w:tc>
        <w:tc>
          <w:tcPr>
            <w:tcW w:w="6327" w:type="dxa"/>
          </w:tcPr>
          <w:p w:rsidR="00CB2710" w:rsidRDefault="00DD302A" w:rsidP="00953D86">
            <w:pPr>
              <w:widowControl/>
              <w:rPr>
                <w:rFonts w:ascii="Calibri" w:hAnsi="Calibri" w:cs="Calibri"/>
                <w:sz w:val="22"/>
              </w:rPr>
            </w:pPr>
            <w:r>
              <w:rPr>
                <w:rFonts w:ascii="Calibri" w:hAnsi="Calibri" w:cs="Calibri" w:hint="eastAsia"/>
                <w:sz w:val="22"/>
              </w:rPr>
              <w:t xml:space="preserve">We think that the UE needs to transmit a number of PSFCHs as much as possible </w:t>
            </w:r>
            <w:r w:rsidR="00BB5439">
              <w:rPr>
                <w:rFonts w:ascii="Calibri" w:hAnsi="Calibri" w:cs="Calibri"/>
                <w:sz w:val="22"/>
              </w:rPr>
              <w:t>until the power limited case occurs</w:t>
            </w:r>
            <w:r>
              <w:rPr>
                <w:rFonts w:ascii="Calibri" w:hAnsi="Calibri" w:cs="Calibri" w:hint="eastAsia"/>
                <w:sz w:val="22"/>
              </w:rPr>
              <w:t xml:space="preserve">. </w:t>
            </w:r>
          </w:p>
          <w:p w:rsidR="00DD302A" w:rsidRDefault="00DD302A" w:rsidP="00BB5439">
            <w:pPr>
              <w:widowControl/>
              <w:rPr>
                <w:rFonts w:ascii="Calibri" w:hAnsi="Calibri" w:cs="Calibri"/>
                <w:sz w:val="22"/>
              </w:rPr>
            </w:pPr>
            <w:r>
              <w:rPr>
                <w:rFonts w:ascii="Calibri" w:hAnsi="Calibri" w:cs="Calibri"/>
                <w:sz w:val="22"/>
              </w:rPr>
              <w:t xml:space="preserve">If it is too burden to calculate the value of X as </w:t>
            </w:r>
            <w:r w:rsidRPr="00CB2710">
              <w:rPr>
                <w:rFonts w:ascii="Calibri" w:hAnsi="Calibri" w:cs="Calibri"/>
                <w:sz w:val="22"/>
              </w:rPr>
              <w:t>the largest value which doesn’t lead to the power limited case</w:t>
            </w:r>
            <w:r>
              <w:rPr>
                <w:rFonts w:ascii="Calibri" w:hAnsi="Calibri" w:cs="Calibri"/>
                <w:sz w:val="22"/>
              </w:rPr>
              <w:t xml:space="preserve">, alternatively, it can be considered that the value of X is set to </w:t>
            </w:r>
            <w:r w:rsidR="004A3463">
              <w:rPr>
                <w:rFonts w:ascii="Calibri" w:hAnsi="Calibri" w:cs="Calibri"/>
                <w:sz w:val="22"/>
              </w:rPr>
              <w:t xml:space="preserve">a specific number such as </w:t>
            </w:r>
            <w:r>
              <w:rPr>
                <w:rFonts w:ascii="Calibri" w:hAnsi="Calibri" w:cs="Calibri"/>
                <w:sz w:val="22"/>
              </w:rPr>
              <w:t>the number of PSFCHs with the highest priority</w:t>
            </w:r>
            <w:r w:rsidR="004A3463">
              <w:rPr>
                <w:rFonts w:ascii="Calibri" w:hAnsi="Calibri" w:cs="Calibri"/>
                <w:sz w:val="22"/>
              </w:rPr>
              <w:t xml:space="preserve"> in order to prevent a UE from dropping too many PSFCHs on its implementation</w:t>
            </w:r>
            <w:r>
              <w:rPr>
                <w:rFonts w:ascii="Calibri" w:hAnsi="Calibri" w:cs="Calibri"/>
                <w:sz w:val="22"/>
              </w:rPr>
              <w:t xml:space="preserve">. For instance, if the number of PSFCH with the highest priority is four and if the number of PSFCHs with the secondly highest priority is three, X will be minimum value between four and Nmax,psfch. It would be much easier to </w:t>
            </w:r>
            <w:r w:rsidR="00BB5439">
              <w:rPr>
                <w:rFonts w:ascii="Calibri" w:hAnsi="Calibri" w:cs="Calibri"/>
                <w:sz w:val="22"/>
              </w:rPr>
              <w:t>calculate</w:t>
            </w:r>
            <w:r>
              <w:rPr>
                <w:rFonts w:ascii="Calibri" w:hAnsi="Calibri" w:cs="Calibri"/>
                <w:sz w:val="22"/>
              </w:rPr>
              <w:t xml:space="preserve"> it. </w:t>
            </w:r>
          </w:p>
        </w:tc>
      </w:tr>
      <w:tr w:rsidR="00CB2710" w:rsidTr="00CB2710">
        <w:tc>
          <w:tcPr>
            <w:tcW w:w="1226" w:type="dxa"/>
          </w:tcPr>
          <w:p w:rsidR="00CB2710"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CB2710"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327" w:type="dxa"/>
          </w:tcPr>
          <w:p w:rsidR="00CB2710" w:rsidRPr="005831E6" w:rsidRDefault="005831E6" w:rsidP="005831E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ince N is up to UE implementation in this case, it would be better to leave more flexibility to the UE.</w:t>
            </w:r>
          </w:p>
        </w:tc>
      </w:tr>
      <w:tr w:rsidR="00CB2710" w:rsidTr="00CB2710">
        <w:tc>
          <w:tcPr>
            <w:tcW w:w="1226" w:type="dxa"/>
          </w:tcPr>
          <w:p w:rsidR="00CB2710" w:rsidRPr="00F27E17" w:rsidRDefault="00F27E17" w:rsidP="00953D86">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463" w:type="dxa"/>
          </w:tcPr>
          <w:p w:rsidR="00CB2710" w:rsidRPr="00F27E17" w:rsidRDefault="00F27E17" w:rsidP="00953D86">
            <w:pPr>
              <w:widowControl/>
              <w:rPr>
                <w:rFonts w:ascii="Calibri" w:eastAsia="SimSun" w:hAnsi="Calibri" w:cs="Calibri"/>
                <w:sz w:val="22"/>
                <w:lang w:eastAsia="zh-CN"/>
              </w:rPr>
            </w:pPr>
            <w:r>
              <w:rPr>
                <w:rFonts w:ascii="Calibri" w:eastAsia="SimSun" w:hAnsi="Calibri" w:cs="Calibri"/>
                <w:sz w:val="22"/>
                <w:lang w:eastAsia="zh-CN"/>
              </w:rPr>
              <w:t>Option 1-2</w:t>
            </w:r>
          </w:p>
        </w:tc>
        <w:tc>
          <w:tcPr>
            <w:tcW w:w="6327" w:type="dxa"/>
          </w:tcPr>
          <w:p w:rsidR="00CB2710" w:rsidRPr="00F27E17" w:rsidRDefault="00F27E17" w:rsidP="00F27E17">
            <w:pPr>
              <w:widowControl/>
              <w:ind w:left="110" w:hangingChars="50" w:hanging="110"/>
              <w:rPr>
                <w:rFonts w:ascii="Calibri" w:eastAsia="SimSun" w:hAnsi="Calibri" w:cs="Calibri"/>
                <w:sz w:val="22"/>
                <w:lang w:eastAsia="zh-CN"/>
              </w:rPr>
            </w:pPr>
            <w:r>
              <w:rPr>
                <w:rFonts w:ascii="Calibri" w:eastAsia="SimSun" w:hAnsi="Calibri" w:cs="Calibri"/>
                <w:sz w:val="22"/>
                <w:lang w:eastAsia="zh-CN"/>
              </w:rPr>
              <w:t xml:space="preserve">Agree with Sharp. X=1, and N&gt;=X, there is more flexibility forUE to select the value of N. </w:t>
            </w:r>
          </w:p>
        </w:tc>
      </w:tr>
      <w:tr w:rsidR="005C3DAD" w:rsidTr="00CB2710">
        <w:tc>
          <w:tcPr>
            <w:tcW w:w="1226" w:type="dxa"/>
          </w:tcPr>
          <w:p w:rsidR="005C3DAD" w:rsidRDefault="005C3DAD" w:rsidP="005C3DAD">
            <w:pPr>
              <w:widowControl/>
              <w:rPr>
                <w:rFonts w:ascii="Calibri" w:hAnsi="Calibri" w:cs="Calibri"/>
                <w:sz w:val="22"/>
              </w:rPr>
            </w:pPr>
            <w:r>
              <w:rPr>
                <w:rFonts w:ascii="Calibri" w:hAnsi="Calibri" w:cs="Calibri"/>
                <w:sz w:val="22"/>
              </w:rPr>
              <w:t>NTT DOCOMO</w:t>
            </w:r>
          </w:p>
        </w:tc>
        <w:tc>
          <w:tcPr>
            <w:tcW w:w="1463" w:type="dxa"/>
          </w:tcPr>
          <w:p w:rsidR="005C3DAD" w:rsidRDefault="005C3DAD" w:rsidP="005C3DAD">
            <w:pPr>
              <w:widowControl/>
              <w:rPr>
                <w:rFonts w:ascii="Calibri" w:hAnsi="Calibri" w:cs="Calibri"/>
                <w:sz w:val="22"/>
              </w:rPr>
            </w:pPr>
            <w:r>
              <w:rPr>
                <w:rFonts w:ascii="Calibri" w:eastAsia="MS Mincho" w:hAnsi="Calibri" w:cs="Calibri" w:hint="eastAsia"/>
                <w:sz w:val="22"/>
                <w:lang w:eastAsia="ja-JP"/>
              </w:rPr>
              <w:t>Option 1-2</w:t>
            </w:r>
          </w:p>
        </w:tc>
        <w:tc>
          <w:tcPr>
            <w:tcW w:w="6327" w:type="dxa"/>
          </w:tcPr>
          <w:p w:rsidR="005C3DAD" w:rsidRDefault="005C3DAD" w:rsidP="005C3DAD">
            <w:pPr>
              <w:widowControl/>
              <w:wordWrap/>
              <w:rPr>
                <w:rFonts w:ascii="Calibri" w:hAnsi="Calibri" w:cs="Calibri"/>
                <w:sz w:val="22"/>
              </w:rPr>
            </w:pPr>
            <w:r>
              <w:rPr>
                <w:rFonts w:ascii="Calibri" w:eastAsia="MS Mincho" w:hAnsi="Calibri" w:cs="Calibri"/>
                <w:sz w:val="22"/>
                <w:lang w:eastAsia="ja-JP"/>
              </w:rPr>
              <w:t>Although UE should transmit PSFCHs as many as possible, transmit power for each PSFCH TX should keep high enough. The best number of PSFCH transmissions would be dependent on each situation, condition. To specify it will require further RAN1 work. Up to UE implementation for N is the best solution in the current phase while it is not the best from technical perspective.</w:t>
            </w:r>
          </w:p>
        </w:tc>
      </w:tr>
      <w:tr w:rsidR="00BA3EA2" w:rsidTr="00CB2710">
        <w:tc>
          <w:tcPr>
            <w:tcW w:w="1226" w:type="dxa"/>
          </w:tcPr>
          <w:p w:rsidR="00BA3EA2" w:rsidRDefault="00BA3EA2" w:rsidP="00BA3EA2">
            <w:pPr>
              <w:widowControl/>
              <w:rPr>
                <w:rFonts w:ascii="Calibri" w:hAnsi="Calibri" w:cs="Calibri"/>
                <w:sz w:val="22"/>
              </w:rPr>
            </w:pPr>
            <w:r>
              <w:rPr>
                <w:rFonts w:ascii="Calibri" w:hAnsi="Calibri" w:cs="Calibri"/>
                <w:sz w:val="22"/>
              </w:rPr>
              <w:t>Qualcomm</w:t>
            </w:r>
          </w:p>
        </w:tc>
        <w:tc>
          <w:tcPr>
            <w:tcW w:w="1463" w:type="dxa"/>
          </w:tcPr>
          <w:p w:rsidR="00BA3EA2" w:rsidRDefault="00BA3EA2" w:rsidP="00BA3EA2">
            <w:pPr>
              <w:widowControl/>
              <w:rPr>
                <w:rFonts w:ascii="Calibri" w:hAnsi="Calibri" w:cs="Calibri"/>
                <w:sz w:val="22"/>
              </w:rPr>
            </w:pPr>
            <w:r>
              <w:rPr>
                <w:rFonts w:ascii="Calibri" w:hAnsi="Calibri" w:cs="Calibri"/>
                <w:sz w:val="22"/>
              </w:rPr>
              <w:t>Option 1-2</w:t>
            </w:r>
          </w:p>
        </w:tc>
        <w:tc>
          <w:tcPr>
            <w:tcW w:w="6327" w:type="dxa"/>
          </w:tcPr>
          <w:p w:rsidR="00BA3EA2" w:rsidRDefault="00BA3EA2" w:rsidP="00BA3EA2">
            <w:pPr>
              <w:widowControl/>
              <w:rPr>
                <w:rFonts w:ascii="Calibri" w:hAnsi="Calibri" w:cs="Calibri"/>
                <w:sz w:val="22"/>
              </w:rPr>
            </w:pPr>
          </w:p>
        </w:tc>
      </w:tr>
      <w:tr w:rsidR="00BA3EA2" w:rsidTr="00CB2710">
        <w:tc>
          <w:tcPr>
            <w:tcW w:w="1226" w:type="dxa"/>
          </w:tcPr>
          <w:p w:rsidR="00BA3EA2" w:rsidRDefault="00452B33" w:rsidP="00BA3EA2">
            <w:pPr>
              <w:widowControl/>
              <w:rPr>
                <w:rFonts w:ascii="Calibri" w:hAnsi="Calibri" w:cs="Calibri"/>
                <w:sz w:val="22"/>
              </w:rPr>
            </w:pPr>
            <w:r>
              <w:rPr>
                <w:rFonts w:ascii="Calibri" w:hAnsi="Calibri" w:cs="Calibri"/>
                <w:sz w:val="22"/>
              </w:rPr>
              <w:t>vivo</w:t>
            </w:r>
          </w:p>
        </w:tc>
        <w:tc>
          <w:tcPr>
            <w:tcW w:w="1463" w:type="dxa"/>
          </w:tcPr>
          <w:p w:rsidR="00BA3EA2" w:rsidRPr="00452B33" w:rsidRDefault="00452B33" w:rsidP="00BA3EA2">
            <w:pPr>
              <w:widowControl/>
              <w:rPr>
                <w:rFonts w:ascii="Calibri" w:eastAsia="SimSun" w:hAnsi="Calibri" w:cs="Calibri"/>
                <w:sz w:val="22"/>
                <w:lang w:eastAsia="zh-CN"/>
              </w:rPr>
            </w:pPr>
            <w:r>
              <w:rPr>
                <w:rFonts w:ascii="Calibri" w:eastAsia="SimSun" w:hAnsi="Calibri" w:cs="Calibri" w:hint="eastAsia"/>
                <w:sz w:val="22"/>
                <w:lang w:eastAsia="zh-CN"/>
              </w:rPr>
              <w:t>Option</w:t>
            </w:r>
            <w:r>
              <w:rPr>
                <w:rFonts w:ascii="Calibri" w:eastAsia="SimSun" w:hAnsi="Calibri" w:cs="Calibri"/>
                <w:sz w:val="22"/>
                <w:lang w:eastAsia="zh-CN"/>
              </w:rPr>
              <w:t xml:space="preserve"> 1</w:t>
            </w:r>
            <w:r>
              <w:rPr>
                <w:rFonts w:ascii="Calibri" w:eastAsia="SimSun" w:hAnsi="Calibri" w:cs="Calibri" w:hint="eastAsia"/>
                <w:sz w:val="22"/>
                <w:lang w:eastAsia="zh-CN"/>
              </w:rPr>
              <w:t>-</w:t>
            </w:r>
            <w:r>
              <w:rPr>
                <w:rFonts w:ascii="Calibri" w:eastAsia="SimSun" w:hAnsi="Calibri" w:cs="Calibri"/>
                <w:sz w:val="22"/>
                <w:lang w:eastAsia="zh-CN"/>
              </w:rPr>
              <w:t>2</w:t>
            </w:r>
          </w:p>
        </w:tc>
        <w:tc>
          <w:tcPr>
            <w:tcW w:w="6327" w:type="dxa"/>
          </w:tcPr>
          <w:p w:rsidR="00BA3EA2" w:rsidRDefault="00452B33" w:rsidP="00BA3EA2">
            <w:pPr>
              <w:widowControl/>
              <w:rPr>
                <w:rFonts w:ascii="Calibri" w:hAnsi="Calibri" w:cs="Calibri"/>
                <w:sz w:val="22"/>
              </w:rPr>
            </w:pPr>
            <w:r>
              <w:rPr>
                <w:rFonts w:ascii="Calibri" w:hAnsi="Calibri" w:cs="Calibri"/>
                <w:sz w:val="22"/>
              </w:rPr>
              <w:t>Agree with sharp</w:t>
            </w:r>
          </w:p>
        </w:tc>
      </w:tr>
      <w:tr w:rsidR="001C419E" w:rsidTr="00CB2710">
        <w:tc>
          <w:tcPr>
            <w:tcW w:w="1226" w:type="dxa"/>
          </w:tcPr>
          <w:p w:rsidR="001C419E" w:rsidRDefault="001C419E" w:rsidP="001C419E">
            <w:pPr>
              <w:widowControl/>
              <w:rPr>
                <w:rFonts w:ascii="Calibri" w:hAnsi="Calibri" w:cs="Calibri"/>
                <w:sz w:val="22"/>
              </w:rPr>
            </w:pPr>
            <w:r>
              <w:rPr>
                <w:rFonts w:ascii="Calibri" w:eastAsia="PMingLiU" w:hAnsi="Calibri" w:cs="Calibri" w:hint="eastAsia"/>
                <w:sz w:val="22"/>
                <w:lang w:eastAsia="zh-TW"/>
              </w:rPr>
              <w:t>ASUSTeK</w:t>
            </w:r>
          </w:p>
        </w:tc>
        <w:tc>
          <w:tcPr>
            <w:tcW w:w="1463" w:type="dxa"/>
          </w:tcPr>
          <w:p w:rsidR="001C419E" w:rsidRDefault="001C419E" w:rsidP="001C419E">
            <w:pPr>
              <w:widowControl/>
              <w:rPr>
                <w:rFonts w:ascii="Calibri" w:hAnsi="Calibri" w:cs="Calibri"/>
                <w:sz w:val="22"/>
              </w:rPr>
            </w:pPr>
            <w:r>
              <w:rPr>
                <w:rFonts w:ascii="Calibri" w:eastAsia="PMingLiU" w:hAnsi="Calibri" w:cs="Calibri" w:hint="eastAsia"/>
                <w:sz w:val="22"/>
                <w:lang w:eastAsia="zh-TW"/>
              </w:rPr>
              <w:t>Option 1-1</w:t>
            </w:r>
          </w:p>
        </w:tc>
        <w:tc>
          <w:tcPr>
            <w:tcW w:w="6327" w:type="dxa"/>
          </w:tcPr>
          <w:p w:rsidR="001C419E" w:rsidRDefault="001C419E" w:rsidP="001C419E">
            <w:pPr>
              <w:widowControl/>
              <w:rPr>
                <w:rFonts w:ascii="Calibri" w:hAnsi="Calibri" w:cs="Calibri"/>
                <w:sz w:val="22"/>
              </w:rPr>
            </w:pPr>
            <w:r>
              <w:rPr>
                <w:rFonts w:ascii="Calibri" w:eastAsia="PMingLiU" w:hAnsi="Calibri" w:cs="Calibri"/>
                <w:sz w:val="22"/>
                <w:lang w:eastAsia="zh-TW"/>
              </w:rPr>
              <w:t xml:space="preserve">To mitigate impact of dropping PSFCH(s), </w:t>
            </w:r>
            <w:r>
              <w:rPr>
                <w:rFonts w:ascii="Calibri" w:eastAsia="PMingLiU" w:hAnsi="Calibri" w:cs="Calibri" w:hint="eastAsia"/>
                <w:sz w:val="22"/>
                <w:lang w:eastAsia="zh-TW"/>
              </w:rPr>
              <w:t xml:space="preserve">UE should </w:t>
            </w:r>
            <w:r>
              <w:rPr>
                <w:rFonts w:ascii="Calibri" w:eastAsia="PMingLiU" w:hAnsi="Calibri" w:cs="Calibri"/>
                <w:sz w:val="22"/>
                <w:lang w:eastAsia="zh-TW"/>
              </w:rPr>
              <w:t>try to</w:t>
            </w:r>
            <w:r>
              <w:rPr>
                <w:rFonts w:ascii="Calibri" w:eastAsia="PMingLiU" w:hAnsi="Calibri" w:cs="Calibri" w:hint="eastAsia"/>
                <w:sz w:val="22"/>
                <w:lang w:eastAsia="zh-TW"/>
              </w:rPr>
              <w:t xml:space="preserve"> </w:t>
            </w:r>
            <w:r>
              <w:rPr>
                <w:rFonts w:ascii="Calibri" w:eastAsia="PMingLiU" w:hAnsi="Calibri" w:cs="Calibri"/>
                <w:sz w:val="22"/>
                <w:lang w:eastAsia="zh-TW"/>
              </w:rPr>
              <w:t>transmit</w:t>
            </w:r>
            <w:r>
              <w:rPr>
                <w:rFonts w:ascii="Calibri" w:eastAsia="PMingLiU" w:hAnsi="Calibri" w:cs="Calibri" w:hint="eastAsia"/>
                <w:sz w:val="22"/>
                <w:lang w:eastAsia="zh-TW"/>
              </w:rPr>
              <w:t xml:space="preserve"> PSFCHs as much as possible</w:t>
            </w:r>
            <w:r>
              <w:rPr>
                <w:rFonts w:ascii="Calibri" w:eastAsia="PMingLiU" w:hAnsi="Calibri" w:cs="Calibri"/>
                <w:sz w:val="22"/>
                <w:lang w:eastAsia="zh-TW"/>
              </w:rPr>
              <w:t xml:space="preserve"> without exceeding power limitation.</w:t>
            </w:r>
          </w:p>
        </w:tc>
      </w:tr>
      <w:tr w:rsidR="002821D6" w:rsidTr="00CB2710">
        <w:tc>
          <w:tcPr>
            <w:tcW w:w="1226" w:type="dxa"/>
          </w:tcPr>
          <w:p w:rsidR="002821D6" w:rsidRDefault="002821D6" w:rsidP="002821D6">
            <w:pPr>
              <w:widowControl/>
              <w:rPr>
                <w:rFonts w:ascii="Calibri" w:eastAsia="PMingLiU" w:hAnsi="Calibri" w:cs="Calibri"/>
                <w:sz w:val="22"/>
                <w:lang w:eastAsia="zh-TW"/>
              </w:rPr>
            </w:pPr>
            <w:r>
              <w:rPr>
                <w:rFonts w:ascii="Calibri" w:hAnsi="Calibri" w:cs="Calibri"/>
                <w:sz w:val="22"/>
              </w:rPr>
              <w:t>Samsung</w:t>
            </w:r>
          </w:p>
        </w:tc>
        <w:tc>
          <w:tcPr>
            <w:tcW w:w="1463" w:type="dxa"/>
          </w:tcPr>
          <w:p w:rsidR="002821D6" w:rsidRDefault="002821D6" w:rsidP="002821D6">
            <w:pPr>
              <w:widowControl/>
              <w:rPr>
                <w:rFonts w:ascii="Calibri" w:eastAsia="PMingLiU" w:hAnsi="Calibri" w:cs="Calibri"/>
                <w:sz w:val="22"/>
                <w:lang w:eastAsia="zh-TW"/>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327" w:type="dxa"/>
          </w:tcPr>
          <w:p w:rsidR="002821D6" w:rsidRDefault="002821D6" w:rsidP="002821D6">
            <w:pPr>
              <w:widowControl/>
              <w:rPr>
                <w:rFonts w:ascii="Calibri" w:eastAsia="PMingLiU" w:hAnsi="Calibri" w:cs="Calibri"/>
                <w:sz w:val="22"/>
                <w:lang w:eastAsia="zh-TW"/>
              </w:rPr>
            </w:pPr>
            <w:r>
              <w:rPr>
                <w:rFonts w:ascii="Calibri" w:eastAsia="SimSun" w:hAnsi="Calibri" w:cs="Calibri"/>
                <w:sz w:val="22"/>
                <w:lang w:eastAsia="zh-CN"/>
              </w:rPr>
              <w:t>X=1 could leave higher flexibility and avoid additional system complexity.</w:t>
            </w:r>
          </w:p>
        </w:tc>
      </w:tr>
      <w:tr w:rsidR="006818F9" w:rsidTr="00CB2710">
        <w:tc>
          <w:tcPr>
            <w:tcW w:w="1226" w:type="dxa"/>
          </w:tcPr>
          <w:p w:rsidR="006818F9" w:rsidRDefault="006818F9" w:rsidP="002821D6">
            <w:pPr>
              <w:widowControl/>
              <w:rPr>
                <w:rFonts w:ascii="Calibri" w:hAnsi="Calibri" w:cs="Calibri"/>
                <w:sz w:val="22"/>
              </w:rPr>
            </w:pPr>
            <w:r>
              <w:rPr>
                <w:rFonts w:ascii="Calibri" w:hAnsi="Calibri" w:cs="Calibri"/>
                <w:sz w:val="22"/>
              </w:rPr>
              <w:t>Huawei, HiSilicon</w:t>
            </w:r>
          </w:p>
        </w:tc>
        <w:tc>
          <w:tcPr>
            <w:tcW w:w="1463" w:type="dxa"/>
          </w:tcPr>
          <w:p w:rsidR="006818F9" w:rsidRPr="002F18ED" w:rsidRDefault="006818F9" w:rsidP="002821D6">
            <w:pPr>
              <w:widowControl/>
              <w:rPr>
                <w:rFonts w:ascii="Calibri" w:hAnsi="Calibri" w:cs="Calibri"/>
                <w:sz w:val="22"/>
              </w:rPr>
            </w:pPr>
            <w:r w:rsidRPr="002F18ED">
              <w:rPr>
                <w:rFonts w:ascii="Calibri" w:hAnsi="Calibri" w:cs="Calibri"/>
                <w:sz w:val="22"/>
              </w:rPr>
              <w:t>1-1</w:t>
            </w:r>
          </w:p>
        </w:tc>
        <w:tc>
          <w:tcPr>
            <w:tcW w:w="6327" w:type="dxa"/>
          </w:tcPr>
          <w:p w:rsidR="006818F9" w:rsidRPr="002F18ED" w:rsidRDefault="006818F9" w:rsidP="002821D6">
            <w:pPr>
              <w:widowControl/>
              <w:rPr>
                <w:rFonts w:ascii="Calibri" w:hAnsi="Calibri" w:cs="Calibri"/>
                <w:sz w:val="22"/>
              </w:rPr>
            </w:pPr>
            <w:r w:rsidRPr="002F18ED">
              <w:rPr>
                <w:rFonts w:ascii="Calibri" w:hAnsi="Calibri" w:cs="Calibri"/>
                <w:sz w:val="22"/>
              </w:rPr>
              <w:t xml:space="preserve">As many services </w:t>
            </w:r>
            <w:r w:rsidR="00F077A5">
              <w:rPr>
                <w:rFonts w:ascii="Calibri" w:hAnsi="Calibri" w:cs="Calibri"/>
                <w:sz w:val="22"/>
              </w:rPr>
              <w:t xml:space="preserve">as possible </w:t>
            </w:r>
            <w:r w:rsidRPr="002F18ED">
              <w:rPr>
                <w:rFonts w:ascii="Calibri" w:hAnsi="Calibri" w:cs="Calibri"/>
                <w:sz w:val="22"/>
              </w:rPr>
              <w:t xml:space="preserve">should </w:t>
            </w:r>
            <w:r w:rsidR="00F077A5">
              <w:rPr>
                <w:rFonts w:ascii="Calibri" w:hAnsi="Calibri" w:cs="Calibri"/>
                <w:sz w:val="22"/>
              </w:rPr>
              <w:t>be provided with HARQ feedback</w:t>
            </w:r>
            <w:r w:rsidRPr="002F18ED">
              <w:rPr>
                <w:rFonts w:ascii="Calibri" w:hAnsi="Calibri" w:cs="Calibri"/>
                <w:sz w:val="22"/>
              </w:rPr>
              <w:t>, while tx power is available. Other options, such as X=1, will mean that no lower bound to service performance can be derived from the specifications.</w:t>
            </w:r>
          </w:p>
          <w:p w:rsidR="006818F9" w:rsidRPr="002F18ED" w:rsidRDefault="006818F9" w:rsidP="002821D6">
            <w:pPr>
              <w:widowControl/>
              <w:rPr>
                <w:rFonts w:ascii="Calibri" w:hAnsi="Calibri" w:cs="Calibri"/>
                <w:sz w:val="22"/>
              </w:rPr>
            </w:pPr>
          </w:p>
          <w:p w:rsidR="006818F9" w:rsidRDefault="006818F9" w:rsidP="002821D6">
            <w:pPr>
              <w:widowControl/>
              <w:rPr>
                <w:rFonts w:ascii="Calibri" w:hAnsi="Calibri" w:cs="Calibri"/>
                <w:sz w:val="22"/>
              </w:rPr>
            </w:pPr>
            <w:r w:rsidRPr="002F18ED">
              <w:rPr>
                <w:rFonts w:ascii="Calibri" w:hAnsi="Calibri" w:cs="Calibri"/>
                <w:sz w:val="22"/>
              </w:rPr>
              <w:t>It is not a complex procedure for the UE to select the set of PSFCHs, because it is already agreed it will work in order through the priorities.</w:t>
            </w:r>
            <w:r w:rsidR="00231868" w:rsidRPr="002F18ED">
              <w:rPr>
                <w:rFonts w:ascii="Calibri" w:hAnsi="Calibri" w:cs="Calibri"/>
                <w:sz w:val="22"/>
              </w:rPr>
              <w:t xml:space="preserve"> It only has to check, after adding the next PSFCH, if the power limit has been reached.</w:t>
            </w:r>
            <w:r w:rsidR="00125C22" w:rsidRPr="002F18ED">
              <w:rPr>
                <w:rFonts w:ascii="Calibri" w:hAnsi="Calibri" w:cs="Calibri"/>
                <w:sz w:val="22"/>
              </w:rPr>
              <w:t xml:space="preserve"> (Tie break can be left to UE choice).</w:t>
            </w:r>
          </w:p>
          <w:p w:rsidR="00C945C4" w:rsidRDefault="00C945C4" w:rsidP="002821D6">
            <w:pPr>
              <w:widowControl/>
              <w:rPr>
                <w:rFonts w:ascii="Calibri" w:hAnsi="Calibri" w:cs="Calibri"/>
                <w:sz w:val="22"/>
              </w:rPr>
            </w:pPr>
          </w:p>
          <w:p w:rsidR="00F71C67" w:rsidRPr="002F18ED" w:rsidRDefault="00C945C4" w:rsidP="00F077A5">
            <w:pPr>
              <w:widowControl/>
              <w:rPr>
                <w:rFonts w:ascii="Calibri" w:hAnsi="Calibri" w:cs="Calibri"/>
                <w:sz w:val="22"/>
              </w:rPr>
            </w:pPr>
            <w:r>
              <w:rPr>
                <w:rFonts w:ascii="Calibri" w:hAnsi="Calibri" w:cs="Calibri"/>
                <w:sz w:val="22"/>
              </w:rPr>
              <w:t>While X&lt;N, the UE still has available power to transmit the (X-N) PSFCHs without reducing the transmissions’ power.</w:t>
            </w:r>
            <w:r w:rsidR="00F077A5">
              <w:rPr>
                <w:rFonts w:ascii="Calibri" w:hAnsi="Calibri" w:cs="Calibri"/>
                <w:sz w:val="22"/>
              </w:rPr>
              <w:t xml:space="preserve"> </w:t>
            </w:r>
            <w:r w:rsidR="00F71C67" w:rsidRPr="002F18ED">
              <w:rPr>
                <w:rFonts w:ascii="Calibri" w:hAnsi="Calibri" w:cs="Calibri"/>
                <w:sz w:val="22"/>
              </w:rPr>
              <w:t xml:space="preserve">There appears to be no system-level advantage to N=1, but the system is left in </w:t>
            </w:r>
            <w:r w:rsidR="002F18ED" w:rsidRPr="002F18ED">
              <w:rPr>
                <w:rFonts w:ascii="Calibri" w:hAnsi="Calibri" w:cs="Calibri"/>
                <w:sz w:val="22"/>
              </w:rPr>
              <w:t>an unpredictable state</w:t>
            </w:r>
            <w:r w:rsidR="00F71C67" w:rsidRPr="002F18ED">
              <w:rPr>
                <w:rFonts w:ascii="Calibri" w:hAnsi="Calibri" w:cs="Calibri"/>
                <w:sz w:val="22"/>
              </w:rPr>
              <w:t>.</w:t>
            </w:r>
          </w:p>
        </w:tc>
      </w:tr>
      <w:tr w:rsidR="00AC7765" w:rsidTr="00CB2710">
        <w:tc>
          <w:tcPr>
            <w:tcW w:w="1226" w:type="dxa"/>
          </w:tcPr>
          <w:p w:rsidR="00AC7765" w:rsidRPr="00AC7765" w:rsidRDefault="00AC7765" w:rsidP="002821D6">
            <w:pPr>
              <w:widowControl/>
              <w:rPr>
                <w:rFonts w:ascii="Calibri" w:hAnsi="Calibri" w:cs="Calibri"/>
                <w:sz w:val="22"/>
              </w:rPr>
            </w:pPr>
            <w:r>
              <w:rPr>
                <w:rFonts w:ascii="Calibri" w:hAnsi="Calibri" w:cs="Calibri"/>
                <w:sz w:val="22"/>
              </w:rPr>
              <w:t>CATT</w:t>
            </w:r>
          </w:p>
        </w:tc>
        <w:tc>
          <w:tcPr>
            <w:tcW w:w="1463" w:type="dxa"/>
          </w:tcPr>
          <w:p w:rsidR="00AC7765" w:rsidRPr="00AC7765" w:rsidRDefault="00AC7765" w:rsidP="002821D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327" w:type="dxa"/>
          </w:tcPr>
          <w:p w:rsidR="00AC7765" w:rsidRPr="00AC7765" w:rsidRDefault="00AC7765" w:rsidP="00AC7765">
            <w:pPr>
              <w:widowControl/>
              <w:rPr>
                <w:rFonts w:ascii="Calibri" w:eastAsia="SimSun" w:hAnsi="Calibri" w:cs="Calibri"/>
                <w:sz w:val="22"/>
                <w:lang w:eastAsia="zh-CN"/>
              </w:rPr>
            </w:pPr>
            <w:r w:rsidRPr="00AC7765">
              <w:rPr>
                <w:rFonts w:ascii="Calibri" w:eastAsia="SimSun" w:hAnsi="Calibri" w:cs="Calibri"/>
                <w:sz w:val="22"/>
                <w:lang w:eastAsia="zh-CN"/>
              </w:rPr>
              <w:t>T</w:t>
            </w:r>
            <w:r w:rsidRPr="00AC7765">
              <w:rPr>
                <w:rFonts w:ascii="Calibri" w:eastAsia="SimSun" w:hAnsi="Calibri" w:cs="Calibri" w:hint="eastAsia"/>
                <w:sz w:val="22"/>
                <w:lang w:eastAsia="zh-CN"/>
              </w:rPr>
              <w:t xml:space="preserve">he intention of </w:t>
            </w:r>
            <w:r>
              <w:rPr>
                <w:rFonts w:ascii="Calibri" w:eastAsia="SimSun" w:hAnsi="Calibri" w:cs="Calibri"/>
                <w:sz w:val="22"/>
                <w:lang w:eastAsia="zh-CN"/>
              </w:rPr>
              <w:t>option 1-</w:t>
            </w:r>
            <w:r w:rsidRPr="00AC7765">
              <w:rPr>
                <w:rFonts w:ascii="Calibri" w:eastAsia="SimSun" w:hAnsi="Calibri" w:cs="Calibri" w:hint="eastAsia"/>
                <w:sz w:val="22"/>
                <w:lang w:eastAsia="zh-CN"/>
              </w:rPr>
              <w:t xml:space="preserve">1 is to explicitly support as much as possible simultaneous PSFCH </w:t>
            </w:r>
            <w:r w:rsidRPr="00AC7765">
              <w:rPr>
                <w:rFonts w:ascii="Calibri" w:eastAsia="SimSun" w:hAnsi="Calibri" w:cs="Calibri"/>
                <w:sz w:val="22"/>
                <w:lang w:eastAsia="zh-CN"/>
              </w:rPr>
              <w:t>transmission</w:t>
            </w:r>
            <w:r w:rsidRPr="00AC7765">
              <w:rPr>
                <w:rFonts w:ascii="Calibri" w:eastAsia="SimSun" w:hAnsi="Calibri" w:cs="Calibri" w:hint="eastAsia"/>
                <w:sz w:val="22"/>
                <w:lang w:eastAsia="zh-CN"/>
              </w:rPr>
              <w:t xml:space="preserve">s, which can </w:t>
            </w:r>
            <w:r w:rsidRPr="00AC7765">
              <w:rPr>
                <w:rFonts w:ascii="Calibri" w:eastAsia="SimSun" w:hAnsi="Calibri" w:cs="Calibri"/>
                <w:sz w:val="22"/>
                <w:lang w:eastAsia="zh-CN"/>
              </w:rPr>
              <w:t>potentially</w:t>
            </w:r>
            <w:r w:rsidRPr="00AC7765">
              <w:rPr>
                <w:rFonts w:ascii="Calibri" w:eastAsia="SimSun" w:hAnsi="Calibri" w:cs="Calibri" w:hint="eastAsia"/>
                <w:sz w:val="22"/>
                <w:lang w:eastAsia="zh-CN"/>
              </w:rPr>
              <w:t xml:space="preserve"> provide better performance. </w:t>
            </w:r>
            <w:r w:rsidRPr="00AC7765">
              <w:rPr>
                <w:rFonts w:ascii="Calibri" w:eastAsia="SimSun" w:hAnsi="Calibri" w:cs="Calibri"/>
                <w:sz w:val="22"/>
                <w:lang w:eastAsia="zh-CN"/>
              </w:rPr>
              <w:t>H</w:t>
            </w:r>
            <w:r w:rsidRPr="00AC7765">
              <w:rPr>
                <w:rFonts w:ascii="Calibri" w:eastAsia="SimSun" w:hAnsi="Calibri" w:cs="Calibri" w:hint="eastAsia"/>
                <w:sz w:val="22"/>
                <w:lang w:eastAsia="zh-CN"/>
              </w:rPr>
              <w:t xml:space="preserve">owever, </w:t>
            </w:r>
            <w:r>
              <w:rPr>
                <w:rFonts w:ascii="Calibri" w:eastAsia="SimSun" w:hAnsi="Calibri" w:cs="Calibri"/>
                <w:sz w:val="22"/>
                <w:lang w:eastAsia="zh-CN"/>
              </w:rPr>
              <w:t>option 1-</w:t>
            </w:r>
            <w:r w:rsidRPr="00AC7765">
              <w:rPr>
                <w:rFonts w:ascii="Calibri" w:eastAsia="SimSun" w:hAnsi="Calibri" w:cs="Calibri" w:hint="eastAsia"/>
                <w:sz w:val="22"/>
                <w:lang w:eastAsia="zh-CN"/>
              </w:rPr>
              <w:t xml:space="preserve">1 requests much specification effort. </w:t>
            </w:r>
            <w:r w:rsidRPr="00AC7765">
              <w:rPr>
                <w:rFonts w:ascii="Calibri" w:eastAsia="SimSun" w:hAnsi="Calibri" w:cs="Calibri"/>
                <w:sz w:val="22"/>
                <w:lang w:eastAsia="zh-CN"/>
              </w:rPr>
              <w:t xml:space="preserve"> Regarding </w:t>
            </w:r>
            <w:r>
              <w:rPr>
                <w:rFonts w:ascii="Calibri" w:eastAsia="SimSun" w:hAnsi="Calibri" w:cs="Calibri"/>
                <w:sz w:val="22"/>
                <w:lang w:eastAsia="zh-CN"/>
              </w:rPr>
              <w:t>option 1-2</w:t>
            </w:r>
            <w:r w:rsidRPr="00AC7765">
              <w:rPr>
                <w:rFonts w:ascii="Calibri" w:eastAsia="SimSun" w:hAnsi="Calibri" w:cs="Calibri" w:hint="eastAsia"/>
                <w:sz w:val="22"/>
                <w:lang w:eastAsia="zh-CN"/>
              </w:rPr>
              <w:t xml:space="preserve">, it is a super set of </w:t>
            </w:r>
            <w:r>
              <w:rPr>
                <w:rFonts w:ascii="Calibri" w:eastAsia="SimSun" w:hAnsi="Calibri" w:cs="Calibri"/>
                <w:sz w:val="22"/>
                <w:lang w:eastAsia="zh-CN"/>
              </w:rPr>
              <w:t>option 1-</w:t>
            </w:r>
            <w:r w:rsidRPr="00AC7765">
              <w:rPr>
                <w:rFonts w:ascii="Calibri" w:eastAsia="SimSun" w:hAnsi="Calibri" w:cs="Calibri" w:hint="eastAsia"/>
                <w:sz w:val="22"/>
                <w:lang w:eastAsia="zh-CN"/>
              </w:rPr>
              <w:t xml:space="preserve">1 which can also support </w:t>
            </w:r>
            <w:r>
              <w:rPr>
                <w:rFonts w:ascii="Calibri" w:eastAsia="SimSun" w:hAnsi="Calibri" w:cs="Calibri"/>
                <w:sz w:val="22"/>
                <w:lang w:eastAsia="zh-CN"/>
              </w:rPr>
              <w:t>option 1-</w:t>
            </w:r>
            <w:r w:rsidRPr="00AC7765">
              <w:rPr>
                <w:rFonts w:ascii="Calibri" w:eastAsia="SimSun" w:hAnsi="Calibri" w:cs="Calibri" w:hint="eastAsia"/>
                <w:sz w:val="22"/>
                <w:lang w:eastAsia="zh-CN"/>
              </w:rPr>
              <w:t xml:space="preserve">1 by UE implementation. </w:t>
            </w:r>
            <w:r w:rsidRPr="00AC7765">
              <w:rPr>
                <w:rFonts w:ascii="Calibri" w:eastAsia="SimSun" w:hAnsi="Calibri" w:cs="Calibri"/>
                <w:sz w:val="22"/>
                <w:lang w:eastAsia="zh-CN"/>
              </w:rPr>
              <w:t xml:space="preserve">Considering </w:t>
            </w:r>
            <w:r w:rsidRPr="00AC7765">
              <w:rPr>
                <w:rFonts w:ascii="Calibri" w:eastAsia="SimSun" w:hAnsi="Calibri" w:cs="Calibri" w:hint="eastAsia"/>
                <w:sz w:val="22"/>
                <w:lang w:eastAsia="zh-CN"/>
              </w:rPr>
              <w:t xml:space="preserve">that the Rel-16 NR V2X is in </w:t>
            </w:r>
            <w:r w:rsidRPr="00AC7765">
              <w:rPr>
                <w:rFonts w:ascii="Calibri" w:eastAsia="SimSun" w:hAnsi="Calibri" w:cs="Calibri"/>
                <w:sz w:val="22"/>
                <w:lang w:eastAsia="zh-CN"/>
              </w:rPr>
              <w:t>maintenance</w:t>
            </w:r>
            <w:r w:rsidRPr="00AC7765">
              <w:rPr>
                <w:rFonts w:ascii="Calibri" w:eastAsia="SimSun" w:hAnsi="Calibri" w:cs="Calibri" w:hint="eastAsia"/>
                <w:sz w:val="22"/>
                <w:lang w:eastAsia="zh-CN"/>
              </w:rPr>
              <w:t xml:space="preserve"> phase, in order to avoid too much specification effort, we prefer </w:t>
            </w:r>
            <w:r>
              <w:rPr>
                <w:rFonts w:ascii="Calibri" w:eastAsia="SimSun" w:hAnsi="Calibri" w:cs="Calibri"/>
                <w:sz w:val="22"/>
                <w:lang w:eastAsia="zh-CN"/>
              </w:rPr>
              <w:t>option 1-2.</w:t>
            </w:r>
          </w:p>
        </w:tc>
      </w:tr>
      <w:tr w:rsidR="00AB3F7A" w:rsidTr="00CB2710">
        <w:tc>
          <w:tcPr>
            <w:tcW w:w="1226" w:type="dxa"/>
          </w:tcPr>
          <w:p w:rsidR="00AB3F7A" w:rsidRDefault="00AB3F7A" w:rsidP="002821D6">
            <w:pPr>
              <w:widowControl/>
              <w:rPr>
                <w:rFonts w:ascii="Calibri" w:hAnsi="Calibri" w:cs="Calibri"/>
                <w:sz w:val="22"/>
              </w:rPr>
            </w:pPr>
            <w:r>
              <w:rPr>
                <w:rFonts w:ascii="Calibri" w:hAnsi="Calibri" w:cs="Calibri"/>
                <w:sz w:val="22"/>
              </w:rPr>
              <w:t>Intel</w:t>
            </w:r>
          </w:p>
        </w:tc>
        <w:tc>
          <w:tcPr>
            <w:tcW w:w="1463" w:type="dxa"/>
          </w:tcPr>
          <w:p w:rsidR="00AB3F7A" w:rsidRDefault="00AB3F7A" w:rsidP="002821D6">
            <w:pPr>
              <w:widowControl/>
              <w:rPr>
                <w:rFonts w:ascii="Calibri" w:eastAsia="SimSun" w:hAnsi="Calibri" w:cs="Calibri"/>
                <w:sz w:val="22"/>
                <w:lang w:eastAsia="zh-CN"/>
              </w:rPr>
            </w:pPr>
            <w:r>
              <w:rPr>
                <w:rFonts w:ascii="Calibri" w:eastAsia="SimSun" w:hAnsi="Calibri" w:cs="Calibri"/>
                <w:sz w:val="22"/>
                <w:lang w:eastAsia="zh-CN"/>
              </w:rPr>
              <w:t>Option 1-1</w:t>
            </w:r>
          </w:p>
        </w:tc>
        <w:tc>
          <w:tcPr>
            <w:tcW w:w="6327" w:type="dxa"/>
          </w:tcPr>
          <w:p w:rsidR="00AB3F7A" w:rsidRPr="00AC7765" w:rsidRDefault="00AB3F7A" w:rsidP="00AC7765">
            <w:pPr>
              <w:widowControl/>
              <w:rPr>
                <w:rFonts w:ascii="Calibri" w:eastAsia="SimSun" w:hAnsi="Calibri" w:cs="Calibri"/>
                <w:sz w:val="22"/>
                <w:lang w:eastAsia="zh-CN"/>
              </w:rPr>
            </w:pPr>
            <w:r>
              <w:rPr>
                <w:rFonts w:ascii="Calibri" w:eastAsia="SimSun" w:hAnsi="Calibri" w:cs="Calibri"/>
                <w:sz w:val="22"/>
                <w:lang w:eastAsia="zh-CN"/>
              </w:rPr>
              <w:t>It is straightforward to find suitable N which does not lead to power limitation</w:t>
            </w:r>
            <w:r w:rsidR="001F7781">
              <w:rPr>
                <w:rFonts w:ascii="Calibri" w:eastAsia="SimSun" w:hAnsi="Calibri" w:cs="Calibri"/>
                <w:sz w:val="22"/>
                <w:lang w:eastAsia="zh-CN"/>
              </w:rPr>
              <w:t>, using prioritization rules and UE implementation</w:t>
            </w:r>
            <w:r>
              <w:rPr>
                <w:rFonts w:ascii="Calibri" w:eastAsia="SimSun" w:hAnsi="Calibri" w:cs="Calibri"/>
                <w:sz w:val="22"/>
                <w:lang w:eastAsia="zh-CN"/>
              </w:rPr>
              <w:t>.</w:t>
            </w:r>
            <w:r w:rsidR="001F7781">
              <w:rPr>
                <w:rFonts w:ascii="Calibri" w:eastAsia="SimSun" w:hAnsi="Calibri" w:cs="Calibri"/>
                <w:sz w:val="22"/>
                <w:lang w:eastAsia="zh-CN"/>
              </w:rPr>
              <w:t xml:space="preserve"> If such functions are not implemented in the UE, then even cases 1-1, 2-1 are questionable.</w:t>
            </w:r>
          </w:p>
        </w:tc>
      </w:tr>
      <w:tr w:rsidR="00151AB5" w:rsidTr="00CB2710">
        <w:tc>
          <w:tcPr>
            <w:tcW w:w="1226" w:type="dxa"/>
          </w:tcPr>
          <w:p w:rsidR="00151AB5" w:rsidRDefault="00151AB5" w:rsidP="002821D6">
            <w:pPr>
              <w:widowControl/>
              <w:rPr>
                <w:rFonts w:ascii="Calibri" w:hAnsi="Calibri" w:cs="Calibri"/>
                <w:sz w:val="22"/>
              </w:rPr>
            </w:pPr>
            <w:r>
              <w:rPr>
                <w:rFonts w:ascii="Calibri" w:hAnsi="Calibri" w:cs="Calibri"/>
                <w:sz w:val="22"/>
              </w:rPr>
              <w:t>CMCC</w:t>
            </w:r>
          </w:p>
        </w:tc>
        <w:tc>
          <w:tcPr>
            <w:tcW w:w="1463" w:type="dxa"/>
          </w:tcPr>
          <w:p w:rsidR="00151AB5" w:rsidRDefault="00151AB5" w:rsidP="002821D6">
            <w:pPr>
              <w:widowControl/>
              <w:rPr>
                <w:rFonts w:ascii="Calibri" w:eastAsia="SimSun" w:hAnsi="Calibri" w:cs="Calibri"/>
                <w:sz w:val="22"/>
                <w:lang w:eastAsia="zh-CN"/>
              </w:rPr>
            </w:pPr>
            <w:r>
              <w:rPr>
                <w:rFonts w:ascii="Calibri" w:eastAsia="SimSun" w:hAnsi="Calibri" w:cs="Calibri"/>
                <w:sz w:val="22"/>
                <w:lang w:eastAsia="zh-CN"/>
              </w:rPr>
              <w:t>Option 1-1</w:t>
            </w:r>
          </w:p>
        </w:tc>
        <w:tc>
          <w:tcPr>
            <w:tcW w:w="6327" w:type="dxa"/>
          </w:tcPr>
          <w:p w:rsidR="00151AB5" w:rsidRDefault="00151AB5" w:rsidP="00151AB5">
            <w:pPr>
              <w:widowControl/>
              <w:rPr>
                <w:rFonts w:ascii="Calibri" w:eastAsia="SimSun" w:hAnsi="Calibri" w:cs="Calibri"/>
                <w:sz w:val="22"/>
                <w:lang w:eastAsia="zh-CN"/>
              </w:rPr>
            </w:pPr>
            <w:r w:rsidRPr="00151AB5">
              <w:rPr>
                <w:rFonts w:ascii="Calibri" w:eastAsia="SimSun" w:hAnsi="Calibri" w:cs="Calibri"/>
                <w:sz w:val="22"/>
                <w:lang w:eastAsia="zh-CN"/>
              </w:rPr>
              <w:t>Although Option 1-2 leave more flexibility to UE implementation, the system performance is hard to anticipate, and it will cause unnecessary performance degradation if too small number of the PSFCH are transmitted based on UE implementation with no power limitation. We can further consider Option 1-3 proposed by LG. However, if companies’ concern for Option 1-1 is the computation complexity, we do not understand how much computation complexity is introduced and how serious it is.</w:t>
            </w:r>
          </w:p>
        </w:tc>
      </w:tr>
      <w:tr w:rsidR="004173C2" w:rsidTr="00CB2710">
        <w:tc>
          <w:tcPr>
            <w:tcW w:w="1226" w:type="dxa"/>
          </w:tcPr>
          <w:p w:rsidR="004173C2" w:rsidRDefault="004173C2" w:rsidP="002821D6">
            <w:pPr>
              <w:widowControl/>
              <w:rPr>
                <w:rFonts w:ascii="Calibri" w:hAnsi="Calibri" w:cs="Calibri"/>
                <w:sz w:val="22"/>
              </w:rPr>
            </w:pPr>
            <w:r>
              <w:rPr>
                <w:rFonts w:ascii="Calibri" w:hAnsi="Calibri" w:cs="Calibri"/>
                <w:sz w:val="22"/>
              </w:rPr>
              <w:lastRenderedPageBreak/>
              <w:t>Ericsson</w:t>
            </w:r>
          </w:p>
        </w:tc>
        <w:tc>
          <w:tcPr>
            <w:tcW w:w="1463" w:type="dxa"/>
          </w:tcPr>
          <w:p w:rsidR="004173C2" w:rsidRDefault="004173C2" w:rsidP="002821D6">
            <w:pPr>
              <w:widowControl/>
              <w:rPr>
                <w:rFonts w:ascii="Calibri" w:eastAsia="SimSun" w:hAnsi="Calibri" w:cs="Calibri"/>
                <w:sz w:val="22"/>
                <w:lang w:eastAsia="zh-CN"/>
              </w:rPr>
            </w:pPr>
            <w:r>
              <w:rPr>
                <w:rFonts w:ascii="Calibri" w:eastAsia="SimSun" w:hAnsi="Calibri" w:cs="Calibri"/>
                <w:sz w:val="22"/>
                <w:lang w:eastAsia="zh-CN"/>
              </w:rPr>
              <w:t>Option 1-1</w:t>
            </w:r>
          </w:p>
        </w:tc>
        <w:tc>
          <w:tcPr>
            <w:tcW w:w="6327" w:type="dxa"/>
          </w:tcPr>
          <w:p w:rsidR="004173C2" w:rsidRPr="00151AB5" w:rsidRDefault="004173C2" w:rsidP="00151AB5">
            <w:pPr>
              <w:widowControl/>
              <w:rPr>
                <w:rFonts w:ascii="Calibri" w:eastAsia="SimSun" w:hAnsi="Calibri" w:cs="Calibri"/>
                <w:sz w:val="22"/>
                <w:lang w:eastAsia="zh-CN"/>
              </w:rPr>
            </w:pPr>
          </w:p>
        </w:tc>
      </w:tr>
      <w:tr w:rsidR="00674079" w:rsidTr="00CB2710">
        <w:tc>
          <w:tcPr>
            <w:tcW w:w="1226" w:type="dxa"/>
          </w:tcPr>
          <w:p w:rsidR="00674079" w:rsidRDefault="00674079" w:rsidP="002821D6">
            <w:pPr>
              <w:widowControl/>
              <w:rPr>
                <w:rFonts w:ascii="Calibri" w:hAnsi="Calibri" w:cs="Calibri"/>
                <w:sz w:val="22"/>
              </w:rPr>
            </w:pPr>
            <w:r>
              <w:rPr>
                <w:rFonts w:ascii="Calibri" w:hAnsi="Calibri" w:cs="Calibri"/>
                <w:sz w:val="22"/>
              </w:rPr>
              <w:t>ZTE, Sanechips</w:t>
            </w:r>
          </w:p>
        </w:tc>
        <w:tc>
          <w:tcPr>
            <w:tcW w:w="1463" w:type="dxa"/>
          </w:tcPr>
          <w:p w:rsidR="00674079" w:rsidRDefault="00674079" w:rsidP="002821D6">
            <w:pPr>
              <w:widowControl/>
              <w:rPr>
                <w:rFonts w:ascii="Calibri" w:eastAsia="SimSun" w:hAnsi="Calibri" w:cs="Calibri"/>
                <w:sz w:val="22"/>
                <w:lang w:eastAsia="zh-CN"/>
              </w:rPr>
            </w:pPr>
            <w:r>
              <w:rPr>
                <w:rFonts w:ascii="Calibri" w:eastAsia="SimSun" w:hAnsi="Calibri" w:cs="Calibri"/>
                <w:sz w:val="22"/>
                <w:lang w:eastAsia="zh-CN"/>
              </w:rPr>
              <w:t>Option 1-2</w:t>
            </w:r>
          </w:p>
        </w:tc>
        <w:tc>
          <w:tcPr>
            <w:tcW w:w="6327" w:type="dxa"/>
          </w:tcPr>
          <w:p w:rsidR="00674079" w:rsidRPr="00151AB5" w:rsidRDefault="00674079" w:rsidP="00151AB5">
            <w:pPr>
              <w:widowControl/>
              <w:rPr>
                <w:rFonts w:ascii="Calibri" w:eastAsia="SimSun" w:hAnsi="Calibri" w:cs="Calibri"/>
                <w:sz w:val="22"/>
                <w:lang w:eastAsia="zh-CN"/>
              </w:rPr>
            </w:pPr>
            <w:r>
              <w:rPr>
                <w:rFonts w:ascii="Calibri" w:eastAsia="SimSun" w:hAnsi="Calibri" w:cs="Calibri"/>
                <w:sz w:val="22"/>
                <w:lang w:eastAsia="zh-CN"/>
              </w:rPr>
              <w:t xml:space="preserve">Option 1-1 implicitly requires Pcmax to be exclusively used by SL PSFCH only. We do not see a need to set such restriction in Rel-16. </w:t>
            </w:r>
          </w:p>
        </w:tc>
      </w:tr>
      <w:tr w:rsidR="00E55BEB" w:rsidTr="00CB2710">
        <w:tc>
          <w:tcPr>
            <w:tcW w:w="1226" w:type="dxa"/>
          </w:tcPr>
          <w:p w:rsidR="00E55BEB" w:rsidRDefault="00E55BEB" w:rsidP="00E55BEB">
            <w:pPr>
              <w:widowControl/>
              <w:rPr>
                <w:rFonts w:ascii="Calibri" w:hAnsi="Calibri" w:cs="Calibri"/>
                <w:sz w:val="22"/>
              </w:rPr>
            </w:pPr>
            <w:r>
              <w:rPr>
                <w:rFonts w:ascii="Calibri" w:hAnsi="Calibri" w:cs="Calibri"/>
                <w:sz w:val="22"/>
              </w:rPr>
              <w:t>Apple</w:t>
            </w:r>
          </w:p>
        </w:tc>
        <w:tc>
          <w:tcPr>
            <w:tcW w:w="1463" w:type="dxa"/>
          </w:tcPr>
          <w:p w:rsidR="00E55BEB" w:rsidRDefault="00E55BEB" w:rsidP="00E55BEB">
            <w:pPr>
              <w:widowControl/>
              <w:rPr>
                <w:rFonts w:ascii="Calibri" w:hAnsi="Calibri" w:cs="Calibri"/>
                <w:sz w:val="22"/>
              </w:rPr>
            </w:pPr>
            <w:r>
              <w:rPr>
                <w:rFonts w:ascii="Calibri" w:hAnsi="Calibri" w:cs="Calibri"/>
                <w:sz w:val="22"/>
              </w:rPr>
              <w:t>Option 1-1</w:t>
            </w:r>
          </w:p>
        </w:tc>
        <w:tc>
          <w:tcPr>
            <w:tcW w:w="6327" w:type="dxa"/>
          </w:tcPr>
          <w:p w:rsidR="00E55BEB" w:rsidRDefault="00E55BEB" w:rsidP="00E55BEB">
            <w:pPr>
              <w:widowControl/>
              <w:rPr>
                <w:rFonts w:ascii="Calibri" w:hAnsi="Calibri" w:cs="Calibri"/>
                <w:sz w:val="22"/>
              </w:rPr>
            </w:pPr>
            <w:r>
              <w:rPr>
                <w:rFonts w:ascii="Calibri" w:hAnsi="Calibri" w:cs="Calibri"/>
                <w:sz w:val="22"/>
              </w:rPr>
              <w:t>Option 1-1 improves system performance by sending as many PSFCH as possible.</w:t>
            </w:r>
          </w:p>
          <w:p w:rsidR="00E55BEB" w:rsidRDefault="00E55BEB" w:rsidP="00E55BEB">
            <w:pPr>
              <w:widowControl/>
              <w:rPr>
                <w:rFonts w:ascii="Calibri" w:hAnsi="Calibri" w:cs="Calibri"/>
                <w:sz w:val="22"/>
              </w:rPr>
            </w:pPr>
            <w:r>
              <w:rPr>
                <w:rFonts w:ascii="Calibri" w:hAnsi="Calibri" w:cs="Calibri"/>
                <w:sz w:val="22"/>
              </w:rPr>
              <w:t xml:space="preserve">In our view, it </w:t>
            </w:r>
            <w:r>
              <w:rPr>
                <w:rFonts w:ascii="Calibri" w:eastAsia="SimSun" w:hAnsi="Calibri" w:cs="Calibri"/>
                <w:sz w:val="22"/>
                <w:lang w:eastAsia="zh-CN"/>
              </w:rPr>
              <w:t xml:space="preserve">is not difficult to calculate </w:t>
            </w:r>
            <w:r w:rsidRPr="00CB2710">
              <w:rPr>
                <w:rFonts w:ascii="Calibri" w:hAnsi="Calibri" w:cs="Calibri"/>
                <w:sz w:val="22"/>
              </w:rPr>
              <w:t>the largest value which doesn’t lead to the power limited case</w:t>
            </w:r>
            <w:r>
              <w:rPr>
                <w:rFonts w:ascii="Calibri" w:hAnsi="Calibri" w:cs="Calibri"/>
                <w:sz w:val="22"/>
              </w:rPr>
              <w:t xml:space="preserve">, (e.g., </w:t>
            </w:r>
            <m:oMath>
              <m:d>
                <m:dPr>
                  <m:begChr m:val="⌊"/>
                  <m:endChr m:val="⌋"/>
                  <m:ctrlPr>
                    <w:rPr>
                      <w:rFonts w:ascii="Cambria Math" w:hAnsi="Cambria Math"/>
                      <w:bCs/>
                      <w:i/>
                      <w:iCs/>
                      <w:lang w:val="en-GB"/>
                    </w:rPr>
                  </m:ctrlPr>
                </m:dPr>
                <m:e>
                  <m:sSup>
                    <m:sSupPr>
                      <m:ctrlPr>
                        <w:rPr>
                          <w:rFonts w:ascii="Cambria Math" w:hAnsi="Cambria Math"/>
                          <w:bCs/>
                          <w:i/>
                          <w:iCs/>
                          <w:lang w:val="en-GB"/>
                        </w:rPr>
                      </m:ctrlPr>
                    </m:sSupPr>
                    <m:e>
                      <m:r>
                        <w:rPr>
                          <w:rFonts w:ascii="Cambria Math" w:hAnsi="Cambria Math"/>
                          <w:lang w:val="en-GB"/>
                        </w:rPr>
                        <m:t>10</m:t>
                      </m:r>
                    </m:e>
                    <m:sup>
                      <m:f>
                        <m:fPr>
                          <m:ctrlPr>
                            <w:rPr>
                              <w:rFonts w:ascii="Cambria Math" w:hAnsi="Cambria Math"/>
                              <w:bCs/>
                              <w:i/>
                              <w:iCs/>
                              <w:lang w:val="en-GB"/>
                            </w:rPr>
                          </m:ctrlPr>
                        </m:fPr>
                        <m:num>
                          <m:sSub>
                            <m:sSubPr>
                              <m:ctrlPr>
                                <w:rPr>
                                  <w:rFonts w:ascii="Cambria Math" w:hAnsi="Cambria Math"/>
                                  <w:bCs/>
                                  <w:i/>
                                  <w:iCs/>
                                  <w:lang w:val="en-GB"/>
                                </w:rPr>
                              </m:ctrlPr>
                            </m:sSubPr>
                            <m:e>
                              <m:r>
                                <w:rPr>
                                  <w:rFonts w:ascii="Cambria Math" w:hAnsi="Cambria Math"/>
                                  <w:lang w:val="en-GB"/>
                                </w:rPr>
                                <m:t>P</m:t>
                              </m:r>
                            </m:e>
                            <m:sub>
                              <m:r>
                                <w:rPr>
                                  <w:rFonts w:ascii="Cambria Math" w:hAnsi="Cambria Math"/>
                                  <w:lang w:val="en-GB"/>
                                </w:rPr>
                                <m:t>CMAX</m:t>
                              </m:r>
                            </m:sub>
                          </m:sSub>
                          <m:r>
                            <w:rPr>
                              <w:rFonts w:ascii="Cambria Math" w:hAnsi="Cambria Math"/>
                              <w:lang w:val="en-GB"/>
                            </w:rPr>
                            <m:t>-</m:t>
                          </m:r>
                          <m:sSubSup>
                            <m:sSubSupPr>
                              <m:ctrlPr>
                                <w:rPr>
                                  <w:rFonts w:ascii="Cambria Math" w:hAnsi="Cambria Math"/>
                                  <w:bCs/>
                                  <w:i/>
                                  <w:iCs/>
                                  <w:lang w:val="en-GB"/>
                                </w:rPr>
                              </m:ctrlPr>
                            </m:sSubSupPr>
                            <m:e>
                              <m:r>
                                <w:rPr>
                                  <w:rFonts w:ascii="Cambria Math" w:hAnsi="Cambria Math"/>
                                  <w:lang w:val="en-GB"/>
                                </w:rPr>
                                <m:t>P</m:t>
                              </m:r>
                            </m:e>
                            <m:sub>
                              <m:r>
                                <w:rPr>
                                  <w:rFonts w:ascii="Cambria Math" w:hAnsi="Cambria Math"/>
                                  <w:lang w:val="en-GB"/>
                                </w:rPr>
                                <m:t>PSFCH</m:t>
                              </m:r>
                            </m:sub>
                            <m:sup>
                              <m:r>
                                <w:rPr>
                                  <w:rFonts w:ascii="Cambria Math" w:hAnsi="Cambria Math"/>
                                  <w:lang w:val="en-GB"/>
                                </w:rPr>
                                <m:t>'</m:t>
                              </m:r>
                            </m:sup>
                          </m:sSubSup>
                        </m:num>
                        <m:den>
                          <m:r>
                            <w:rPr>
                              <w:rFonts w:ascii="Cambria Math" w:hAnsi="Cambria Math"/>
                              <w:lang w:val="en-GB"/>
                            </w:rPr>
                            <m:t>10</m:t>
                          </m:r>
                        </m:den>
                      </m:f>
                    </m:sup>
                  </m:sSup>
                </m:e>
              </m:d>
            </m:oMath>
            <w:r>
              <w:rPr>
                <w:rFonts w:ascii="Calibri" w:hAnsi="Calibri" w:cs="Calibri"/>
                <w:bCs/>
                <w:iCs/>
                <w:lang w:val="en-GB"/>
              </w:rPr>
              <w:t>).</w:t>
            </w:r>
          </w:p>
        </w:tc>
      </w:tr>
      <w:tr w:rsidR="00E93626" w:rsidTr="00CB2710">
        <w:tc>
          <w:tcPr>
            <w:tcW w:w="1226" w:type="dxa"/>
          </w:tcPr>
          <w:p w:rsidR="00E93626" w:rsidRDefault="00E93626" w:rsidP="00E55BEB">
            <w:pPr>
              <w:widowControl/>
              <w:rPr>
                <w:rFonts w:ascii="Calibri" w:hAnsi="Calibri" w:cs="Calibri"/>
                <w:sz w:val="22"/>
              </w:rPr>
            </w:pPr>
            <w:r>
              <w:rPr>
                <w:rFonts w:ascii="Calibri" w:hAnsi="Calibri" w:cs="Calibri"/>
                <w:sz w:val="22"/>
              </w:rPr>
              <w:t>InterDigital</w:t>
            </w:r>
          </w:p>
        </w:tc>
        <w:tc>
          <w:tcPr>
            <w:tcW w:w="1463" w:type="dxa"/>
          </w:tcPr>
          <w:p w:rsidR="00E93626" w:rsidRDefault="00E93626" w:rsidP="00E55BEB">
            <w:pPr>
              <w:widowControl/>
              <w:rPr>
                <w:rFonts w:ascii="Calibri" w:hAnsi="Calibri" w:cs="Calibri"/>
                <w:sz w:val="22"/>
              </w:rPr>
            </w:pPr>
            <w:r>
              <w:rPr>
                <w:rFonts w:ascii="Calibri" w:hAnsi="Calibri" w:cs="Calibri"/>
                <w:sz w:val="22"/>
              </w:rPr>
              <w:t>Option 1-1</w:t>
            </w:r>
          </w:p>
        </w:tc>
        <w:tc>
          <w:tcPr>
            <w:tcW w:w="6327" w:type="dxa"/>
          </w:tcPr>
          <w:p w:rsidR="00E93626" w:rsidRDefault="00E93626" w:rsidP="00E55BEB">
            <w:pPr>
              <w:widowControl/>
              <w:rPr>
                <w:rFonts w:ascii="Calibri" w:hAnsi="Calibri" w:cs="Calibri"/>
                <w:sz w:val="22"/>
              </w:rPr>
            </w:pPr>
            <w:r>
              <w:rPr>
                <w:rFonts w:ascii="Calibri" w:hAnsi="Calibri" w:cs="Calibri"/>
                <w:sz w:val="22"/>
              </w:rPr>
              <w:t>It is beneficial to have consistent UE behavior by setting the X value according to the maximum power constraint.</w:t>
            </w:r>
          </w:p>
        </w:tc>
      </w:tr>
      <w:tr w:rsidR="009B51FC" w:rsidTr="00CB2710">
        <w:tc>
          <w:tcPr>
            <w:tcW w:w="1226" w:type="dxa"/>
          </w:tcPr>
          <w:p w:rsidR="009B51FC" w:rsidRDefault="009B51FC" w:rsidP="00E55BEB">
            <w:pPr>
              <w:widowControl/>
              <w:rPr>
                <w:rFonts w:ascii="Calibri" w:hAnsi="Calibri" w:cs="Calibri"/>
                <w:sz w:val="22"/>
              </w:rPr>
            </w:pPr>
            <w:r>
              <w:rPr>
                <w:rFonts w:ascii="Calibri" w:hAnsi="Calibri" w:cs="Calibri"/>
                <w:sz w:val="22"/>
              </w:rPr>
              <w:t>FUTUREWEI</w:t>
            </w:r>
          </w:p>
        </w:tc>
        <w:tc>
          <w:tcPr>
            <w:tcW w:w="1463" w:type="dxa"/>
          </w:tcPr>
          <w:p w:rsidR="009B51FC" w:rsidRDefault="009B51FC" w:rsidP="00E55BEB">
            <w:pPr>
              <w:widowControl/>
              <w:rPr>
                <w:rFonts w:ascii="Calibri" w:hAnsi="Calibri" w:cs="Calibri"/>
                <w:sz w:val="22"/>
              </w:rPr>
            </w:pPr>
            <w:r>
              <w:rPr>
                <w:rFonts w:ascii="Calibri" w:hAnsi="Calibri" w:cs="Calibri"/>
                <w:sz w:val="22"/>
              </w:rPr>
              <w:t>Option 1-1</w:t>
            </w:r>
          </w:p>
        </w:tc>
        <w:tc>
          <w:tcPr>
            <w:tcW w:w="6327" w:type="dxa"/>
          </w:tcPr>
          <w:p w:rsidR="009B51FC" w:rsidRDefault="009B51FC" w:rsidP="00E55BEB">
            <w:pPr>
              <w:widowControl/>
              <w:rPr>
                <w:rFonts w:ascii="Calibri" w:hAnsi="Calibri" w:cs="Calibri"/>
                <w:sz w:val="22"/>
              </w:rPr>
            </w:pPr>
            <w:r>
              <w:rPr>
                <w:rFonts w:ascii="Calibri" w:hAnsi="Calibri" w:cs="Calibri"/>
                <w:sz w:val="22"/>
              </w:rPr>
              <w:t>Dropping PSFCHs should be avoided whenever possible.</w:t>
            </w:r>
          </w:p>
        </w:tc>
      </w:tr>
      <w:tr w:rsidR="0028620D" w:rsidTr="00CB2710">
        <w:tc>
          <w:tcPr>
            <w:tcW w:w="1226" w:type="dxa"/>
          </w:tcPr>
          <w:p w:rsidR="0028620D" w:rsidRPr="0028620D" w:rsidRDefault="00067AB5" w:rsidP="00E55BEB">
            <w:pPr>
              <w:widowControl/>
              <w:rPr>
                <w:rFonts w:ascii="Calibri" w:eastAsia="MS Mincho" w:hAnsi="Calibri" w:cs="Calibri"/>
                <w:sz w:val="22"/>
                <w:lang w:eastAsia="ja-JP"/>
              </w:rPr>
            </w:pPr>
            <w:r>
              <w:rPr>
                <w:rFonts w:ascii="Calibri" w:eastAsia="MS Mincho" w:hAnsi="Calibri" w:cs="Calibri"/>
                <w:sz w:val="22"/>
                <w:lang w:eastAsia="ja-JP"/>
              </w:rPr>
              <w:t>Panasonic</w:t>
            </w:r>
          </w:p>
        </w:tc>
        <w:tc>
          <w:tcPr>
            <w:tcW w:w="1463" w:type="dxa"/>
          </w:tcPr>
          <w:p w:rsidR="0028620D" w:rsidRPr="0028620D" w:rsidRDefault="0028620D" w:rsidP="00E55BEB">
            <w:pPr>
              <w:widowControl/>
              <w:rPr>
                <w:rFonts w:ascii="Calibri" w:eastAsia="MS Mincho" w:hAnsi="Calibri" w:cs="Calibri"/>
                <w:sz w:val="22"/>
                <w:lang w:eastAsia="ja-JP"/>
              </w:rPr>
            </w:pPr>
            <w:r>
              <w:rPr>
                <w:rFonts w:ascii="Calibri" w:eastAsia="MS Mincho" w:hAnsi="Calibri" w:cs="Calibri"/>
                <w:sz w:val="22"/>
                <w:lang w:eastAsia="ja-JP"/>
              </w:rPr>
              <w:t>O</w:t>
            </w:r>
            <w:r>
              <w:rPr>
                <w:rFonts w:ascii="Calibri" w:eastAsia="MS Mincho" w:hAnsi="Calibri" w:cs="Calibri" w:hint="eastAsia"/>
                <w:sz w:val="22"/>
                <w:lang w:eastAsia="ja-JP"/>
              </w:rPr>
              <w:t>pt</w:t>
            </w:r>
            <w:r>
              <w:rPr>
                <w:rFonts w:ascii="Calibri" w:eastAsia="MS Mincho" w:hAnsi="Calibri" w:cs="Calibri"/>
                <w:sz w:val="22"/>
                <w:lang w:eastAsia="ja-JP"/>
              </w:rPr>
              <w:t>ion 1-2</w:t>
            </w:r>
          </w:p>
        </w:tc>
        <w:tc>
          <w:tcPr>
            <w:tcW w:w="6327" w:type="dxa"/>
          </w:tcPr>
          <w:p w:rsidR="0028620D" w:rsidRPr="0028620D" w:rsidRDefault="0028620D" w:rsidP="00E55BEB">
            <w:pPr>
              <w:widowControl/>
              <w:rPr>
                <w:rFonts w:ascii="Calibri" w:hAnsi="Calibri" w:cs="Calibri"/>
                <w:sz w:val="22"/>
              </w:rPr>
            </w:pPr>
            <w:r>
              <w:rPr>
                <w:rFonts w:ascii="Calibri" w:hAnsi="Calibri" w:cs="Calibri"/>
                <w:sz w:val="22"/>
              </w:rPr>
              <w:t>A</w:t>
            </w:r>
            <w:r w:rsidRPr="0028620D">
              <w:rPr>
                <w:rFonts w:ascii="Calibri" w:hAnsi="Calibri" w:cs="Calibri"/>
                <w:sz w:val="22"/>
              </w:rPr>
              <w:t>s Pcmax is determined by the number of the assignment and location of the transmission, currently the condition is rather chicken and egg situation when N is more than 1. Therefore, X=1 is sufficient and it solves chicken and egg situation.</w:t>
            </w:r>
          </w:p>
        </w:tc>
      </w:tr>
      <w:tr w:rsidR="006A52A9" w:rsidTr="00CB2710">
        <w:tc>
          <w:tcPr>
            <w:tcW w:w="1226" w:type="dxa"/>
          </w:tcPr>
          <w:p w:rsidR="006A52A9" w:rsidRDefault="006A52A9" w:rsidP="00E55BEB">
            <w:pPr>
              <w:widowControl/>
              <w:rPr>
                <w:rFonts w:ascii="Calibri" w:eastAsia="MS Mincho" w:hAnsi="Calibri" w:cs="Calibri"/>
                <w:sz w:val="22"/>
                <w:lang w:eastAsia="ja-JP"/>
              </w:rPr>
            </w:pPr>
            <w:r>
              <w:rPr>
                <w:rFonts w:ascii="Calibri" w:eastAsia="MS Mincho" w:hAnsi="Calibri" w:cs="Calibri"/>
                <w:sz w:val="22"/>
                <w:lang w:eastAsia="ja-JP"/>
              </w:rPr>
              <w:t>Nokia, NSB</w:t>
            </w:r>
          </w:p>
        </w:tc>
        <w:tc>
          <w:tcPr>
            <w:tcW w:w="1463" w:type="dxa"/>
          </w:tcPr>
          <w:p w:rsidR="006A52A9" w:rsidRDefault="006A52A9" w:rsidP="00E55BEB">
            <w:pPr>
              <w:widowControl/>
              <w:rPr>
                <w:rFonts w:ascii="Calibri" w:eastAsia="MS Mincho" w:hAnsi="Calibri" w:cs="Calibri"/>
                <w:sz w:val="22"/>
                <w:lang w:eastAsia="ja-JP"/>
              </w:rPr>
            </w:pPr>
            <w:r>
              <w:rPr>
                <w:rFonts w:ascii="Calibri" w:eastAsia="MS Mincho" w:hAnsi="Calibri" w:cs="Calibri"/>
                <w:sz w:val="22"/>
                <w:lang w:eastAsia="ja-JP"/>
              </w:rPr>
              <w:t>Option 1-1</w:t>
            </w:r>
          </w:p>
        </w:tc>
        <w:tc>
          <w:tcPr>
            <w:tcW w:w="6327" w:type="dxa"/>
          </w:tcPr>
          <w:p w:rsidR="006A52A9" w:rsidRPr="006A52A9" w:rsidRDefault="006A52A9" w:rsidP="00E55BEB">
            <w:pPr>
              <w:widowControl/>
              <w:rPr>
                <w:rFonts w:ascii="Calibri" w:hAnsi="Calibri" w:cs="Calibri"/>
                <w:sz w:val="22"/>
                <w:lang w:val="en-GB"/>
              </w:rPr>
            </w:pPr>
            <w:r>
              <w:rPr>
                <w:rFonts w:ascii="Calibri" w:hAnsi="Calibri" w:cs="Calibri"/>
                <w:sz w:val="22"/>
                <w:lang w:val="en-GB"/>
              </w:rPr>
              <w:t>Option 1-2</w:t>
            </w:r>
            <w:r w:rsidRPr="006A52A9">
              <w:rPr>
                <w:rFonts w:ascii="Calibri" w:hAnsi="Calibri" w:cs="Calibri"/>
                <w:sz w:val="22"/>
                <w:lang w:val="en-GB"/>
              </w:rPr>
              <w:t xml:space="preserve"> with X=1 is the simplest approach. This means that the UE can only transmit single PSFCH when its combined multiple PSFCH transmission exceeds PCMAX, although the UE has its capacity to support Nmax,psfch transmission. X=1 means that UE may switch of Nmax,psfch number of PSFCH transmission to single PSFCH transmission. Since we have the agreement to support multiple simultaneous PSFCH transmission, this simplification of X=1 won’t provide any benefit. Therefore, we shall support </w:t>
            </w:r>
            <w:r>
              <w:rPr>
                <w:rFonts w:ascii="Calibri" w:hAnsi="Calibri" w:cs="Calibri"/>
                <w:sz w:val="22"/>
                <w:lang w:val="en-GB"/>
              </w:rPr>
              <w:t>Option1-</w:t>
            </w:r>
            <w:r w:rsidRPr="006A52A9">
              <w:rPr>
                <w:rFonts w:ascii="Calibri" w:hAnsi="Calibri" w:cs="Calibri"/>
                <w:sz w:val="22"/>
                <w:lang w:val="en-GB"/>
              </w:rPr>
              <w:t>1, where the PCMAX is the limiting factor to determine X.</w:t>
            </w:r>
          </w:p>
        </w:tc>
      </w:tr>
    </w:tbl>
    <w:p w:rsidR="00590E43" w:rsidRDefault="00590E43" w:rsidP="003C0571">
      <w:pPr>
        <w:widowControl/>
        <w:rPr>
          <w:rFonts w:ascii="Calibri" w:hAnsi="Calibri" w:cs="Calibri"/>
          <w:sz w:val="22"/>
        </w:rPr>
      </w:pPr>
    </w:p>
    <w:p w:rsidR="00DD3B05" w:rsidRDefault="00DD3B05" w:rsidP="003C0571">
      <w:pPr>
        <w:widowControl/>
        <w:rPr>
          <w:rFonts w:ascii="Calibri" w:hAnsi="Calibri" w:cs="Calibri"/>
          <w:sz w:val="22"/>
        </w:rPr>
      </w:pPr>
      <w:r>
        <w:rPr>
          <w:rFonts w:ascii="Calibri" w:hAnsi="Calibri" w:cs="Calibri" w:hint="eastAsia"/>
          <w:sz w:val="22"/>
        </w:rPr>
        <w:t>O</w:t>
      </w:r>
      <w:r>
        <w:rPr>
          <w:rFonts w:ascii="Calibri" w:hAnsi="Calibri" w:cs="Calibri"/>
          <w:sz w:val="22"/>
        </w:rPr>
        <w:t>bservation: Determination of N in Case 1-2 and 2-2:</w:t>
      </w:r>
    </w:p>
    <w:p w:rsidR="00DD3B05" w:rsidRDefault="00DD3B05" w:rsidP="00DD3B05">
      <w:pPr>
        <w:widowControl/>
        <w:numPr>
          <w:ilvl w:val="0"/>
          <w:numId w:val="6"/>
        </w:numPr>
        <w:spacing w:line="264" w:lineRule="auto"/>
        <w:rPr>
          <w:rFonts w:ascii="Calibri" w:eastAsia="맑은 고딕" w:hAnsi="Calibri" w:cs="Calibri" w:hint="eastAsia"/>
          <w:sz w:val="22"/>
          <w:szCs w:val="22"/>
        </w:rPr>
      </w:pPr>
      <w:r>
        <w:rPr>
          <w:rFonts w:ascii="Calibri" w:eastAsia="맑은 고딕" w:hAnsi="Calibri" w:cs="Calibri" w:hint="eastAsia"/>
          <w:sz w:val="22"/>
          <w:szCs w:val="22"/>
        </w:rPr>
        <w:t>Option 1-1:</w:t>
      </w:r>
      <w:r>
        <w:rPr>
          <w:rFonts w:ascii="Calibri" w:eastAsia="맑은 고딕" w:hAnsi="Calibri" w:cs="Calibri"/>
          <w:sz w:val="22"/>
          <w:szCs w:val="22"/>
        </w:rPr>
        <w:t xml:space="preserve"> LG, </w:t>
      </w:r>
      <w:r w:rsidRPr="00DD3B05">
        <w:rPr>
          <w:rFonts w:ascii="Calibri" w:eastAsia="맑은 고딕" w:hAnsi="Calibri" w:cs="Calibri"/>
          <w:sz w:val="22"/>
          <w:szCs w:val="22"/>
        </w:rPr>
        <w:t>ASUSTeK</w:t>
      </w:r>
      <w:r>
        <w:rPr>
          <w:rFonts w:ascii="Calibri" w:eastAsia="맑은 고딕" w:hAnsi="Calibri" w:cs="Calibri"/>
          <w:sz w:val="22"/>
          <w:szCs w:val="22"/>
        </w:rPr>
        <w:t xml:space="preserve">, Huawei, HiSi, Intel, CMCC, Ericsson, Apple, InterDigital, Futurewei, </w:t>
      </w:r>
      <w:r w:rsidRPr="00DD3B05">
        <w:rPr>
          <w:rFonts w:ascii="Calibri" w:eastAsia="맑은 고딕" w:hAnsi="Calibri" w:cs="Calibri"/>
          <w:sz w:val="22"/>
          <w:szCs w:val="22"/>
        </w:rPr>
        <w:t>Nokia, NSB</w:t>
      </w:r>
      <w:r>
        <w:rPr>
          <w:rFonts w:ascii="Calibri" w:eastAsia="맑은 고딕" w:hAnsi="Calibri" w:cs="Calibri"/>
          <w:sz w:val="22"/>
          <w:szCs w:val="22"/>
        </w:rPr>
        <w:t xml:space="preserve"> (12 companies)</w:t>
      </w:r>
    </w:p>
    <w:p w:rsidR="00DD3B05" w:rsidRDefault="00DD3B05" w:rsidP="00DD3B05">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1-2: Sharp, OPPO, DOCOMO, Qualcomm, vivo, Samsung, CATT, </w:t>
      </w:r>
      <w:r w:rsidRPr="00DD3B05">
        <w:rPr>
          <w:rFonts w:ascii="Calibri" w:eastAsia="맑은 고딕" w:hAnsi="Calibri" w:cs="Calibri"/>
          <w:sz w:val="22"/>
          <w:szCs w:val="22"/>
        </w:rPr>
        <w:t>ZTE, Sanechips</w:t>
      </w:r>
      <w:r>
        <w:rPr>
          <w:rFonts w:ascii="Calibri" w:eastAsia="맑은 고딕" w:hAnsi="Calibri" w:cs="Calibri"/>
          <w:sz w:val="22"/>
          <w:szCs w:val="22"/>
        </w:rPr>
        <w:t>, Panasonic (10 companies)</w:t>
      </w:r>
    </w:p>
    <w:p w:rsidR="00DD3B05" w:rsidRPr="00DD3B05" w:rsidRDefault="00DD3B05" w:rsidP="00DD3B05">
      <w:pPr>
        <w:widowControl/>
        <w:numPr>
          <w:ilvl w:val="0"/>
          <w:numId w:val="6"/>
        </w:numPr>
        <w:spacing w:line="264" w:lineRule="auto"/>
        <w:rPr>
          <w:rFonts w:ascii="Calibri" w:eastAsia="맑은 고딕" w:hAnsi="Calibri" w:cs="Calibri" w:hint="eastAsia"/>
          <w:sz w:val="22"/>
          <w:szCs w:val="22"/>
        </w:rPr>
      </w:pPr>
      <w:r>
        <w:rPr>
          <w:rFonts w:ascii="Calibri" w:eastAsia="맑은 고딕" w:hAnsi="Calibri" w:cs="Calibri" w:hint="eastAsia"/>
          <w:sz w:val="22"/>
          <w:szCs w:val="22"/>
        </w:rPr>
        <w:t>Option 1-3:</w:t>
      </w:r>
      <w:r>
        <w:rPr>
          <w:rFonts w:ascii="Calibri" w:eastAsia="맑은 고딕" w:hAnsi="Calibri" w:cs="Calibri"/>
          <w:sz w:val="22"/>
          <w:szCs w:val="22"/>
        </w:rPr>
        <w:t xml:space="preserve"> LG</w:t>
      </w:r>
    </w:p>
    <w:p w:rsidR="00DD3B05" w:rsidRDefault="00DD3B05" w:rsidP="003C0571">
      <w:pPr>
        <w:widowControl/>
        <w:rPr>
          <w:rFonts w:ascii="Calibri" w:hAnsi="Calibri" w:cs="Calibri" w:hint="eastAsia"/>
          <w:sz w:val="22"/>
        </w:rPr>
      </w:pPr>
    </w:p>
    <w:p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Pr="00CB2710">
        <w:rPr>
          <w:rFonts w:ascii="Calibri" w:hAnsi="Calibri" w:cs="Calibri"/>
          <w:b/>
          <w:sz w:val="22"/>
          <w:lang w:val="en-GB"/>
        </w:rPr>
        <w:t>How to determine the number of transmitted PSFCHs when P_(O,PSFCH) is not provided</w:t>
      </w:r>
    </w:p>
    <w:p w:rsidR="00CB2710" w:rsidRPr="00CB2710" w:rsidRDefault="00CB2710" w:rsidP="003C0571">
      <w:pPr>
        <w:widowControl/>
        <w:rPr>
          <w:rFonts w:ascii="Calibri" w:hAnsi="Calibri" w:cs="Calibri"/>
          <w:sz w:val="22"/>
          <w:lang w:val="en-GB"/>
        </w:rPr>
      </w:pPr>
    </w:p>
    <w:p w:rsidR="003C0571" w:rsidRDefault="00CB2710" w:rsidP="00590E43">
      <w:pPr>
        <w:widowControl/>
        <w:rPr>
          <w:rFonts w:ascii="Calibri" w:hAnsi="Calibri" w:cs="Calibri"/>
          <w:sz w:val="22"/>
        </w:rPr>
      </w:pPr>
      <w:r>
        <w:rPr>
          <w:rFonts w:ascii="Calibri" w:hAnsi="Calibri" w:cs="Calibri" w:hint="eastAsia"/>
          <w:sz w:val="22"/>
        </w:rPr>
        <w:t xml:space="preserve">Q2: </w:t>
      </w:r>
      <w:r w:rsidRPr="00CB2710">
        <w:rPr>
          <w:rFonts w:ascii="Calibri" w:eastAsia="맑은 고딕" w:hAnsi="Calibri" w:cs="Calibri"/>
          <w:sz w:val="22"/>
          <w:szCs w:val="22"/>
        </w:rPr>
        <w:t xml:space="preserve">If </w:t>
      </w:r>
      <m:oMath>
        <m:sSub>
          <m:sSubPr>
            <m:ctrlPr>
              <w:rPr>
                <w:rFonts w:ascii="Cambria Math" w:eastAsia="맑은 고딕" w:hAnsi="Cambria Math" w:cs="Calibri"/>
                <w:sz w:val="22"/>
                <w:szCs w:val="22"/>
              </w:rPr>
            </m:ctrlPr>
          </m:sSubPr>
          <m:e>
            <m:r>
              <w:rPr>
                <w:rFonts w:ascii="Cambria Math" w:eastAsia="맑은 고딕" w:hAnsi="Cambria Math" w:cs="Calibri"/>
                <w:sz w:val="22"/>
                <w:szCs w:val="22"/>
              </w:rPr>
              <m:t>P</m:t>
            </m:r>
          </m:e>
          <m:sub>
            <m:r>
              <w:rPr>
                <w:rFonts w:ascii="Cambria Math" w:eastAsia="맑은 고딕" w:hAnsi="Cambria Math" w:cs="Calibri"/>
                <w:sz w:val="22"/>
                <w:szCs w:val="22"/>
              </w:rPr>
              <m:t>O</m:t>
            </m:r>
            <m:r>
              <m:rPr>
                <m:sty m:val="p"/>
              </m:rPr>
              <w:rPr>
                <w:rFonts w:ascii="Cambria Math" w:eastAsia="맑은 고딕" w:hAnsi="Cambria Math" w:cs="Calibri"/>
                <w:sz w:val="22"/>
                <w:szCs w:val="22"/>
              </w:rPr>
              <m:t>,</m:t>
            </m:r>
            <m:r>
              <w:rPr>
                <w:rFonts w:ascii="Cambria Math" w:eastAsia="맑은 고딕" w:hAnsi="Cambria Math" w:cs="Calibri"/>
                <w:sz w:val="22"/>
                <w:szCs w:val="22"/>
              </w:rPr>
              <m:t>PSFCH</m:t>
            </m:r>
          </m:sub>
        </m:sSub>
      </m:oMath>
      <w:r w:rsidRPr="00CB2710">
        <w:rPr>
          <w:rFonts w:ascii="Calibri" w:eastAsia="맑은 고딕" w:hAnsi="Calibri" w:cs="Calibri" w:hint="eastAsia"/>
          <w:sz w:val="22"/>
          <w:szCs w:val="22"/>
        </w:rPr>
        <w:t xml:space="preserve"> </w:t>
      </w:r>
      <w:r w:rsidRPr="00CB2710">
        <w:rPr>
          <w:rFonts w:ascii="Calibri" w:eastAsia="맑은 고딕" w:hAnsi="Calibri" w:cs="Calibri"/>
          <w:sz w:val="22"/>
          <w:szCs w:val="22"/>
        </w:rPr>
        <w:t>is not provided, how is N determined?</w:t>
      </w:r>
    </w:p>
    <w:p w:rsidR="00CB2710" w:rsidRPr="00CB2710" w:rsidRDefault="00CB2710" w:rsidP="00CB2710">
      <w:pPr>
        <w:widowControl/>
        <w:numPr>
          <w:ilvl w:val="0"/>
          <w:numId w:val="6"/>
        </w:numPr>
        <w:spacing w:line="264" w:lineRule="auto"/>
        <w:rPr>
          <w:rFonts w:ascii="Calibri" w:eastAsia="맑은 고딕" w:hAnsi="Calibri" w:cs="Calibri"/>
          <w:sz w:val="22"/>
          <w:szCs w:val="22"/>
        </w:rPr>
      </w:pPr>
      <w:r w:rsidRPr="00CB2710">
        <w:rPr>
          <w:rFonts w:ascii="Calibri" w:eastAsia="맑은 고딕" w:hAnsi="Calibri" w:cs="Calibri"/>
          <w:sz w:val="22"/>
          <w:szCs w:val="22"/>
        </w:rPr>
        <w:t>Option</w:t>
      </w:r>
      <w:r w:rsidRPr="00CB2710">
        <w:rPr>
          <w:rFonts w:ascii="Calibri" w:eastAsia="맑은 고딕" w:hAnsi="Calibri" w:cs="Calibri" w:hint="eastAsia"/>
          <w:sz w:val="22"/>
          <w:szCs w:val="22"/>
        </w:rPr>
        <w:t xml:space="preserve"> </w:t>
      </w:r>
      <w:r w:rsidRPr="00CB2710">
        <w:rPr>
          <w:rFonts w:ascii="Calibri" w:eastAsia="맑은 고딕" w:hAnsi="Calibri" w:cs="Calibri"/>
          <w:sz w:val="22"/>
          <w:szCs w:val="22"/>
        </w:rPr>
        <w:t>2</w:t>
      </w:r>
      <w:r w:rsidRPr="00CB2710">
        <w:rPr>
          <w:rFonts w:ascii="Calibri" w:eastAsia="맑은 고딕" w:hAnsi="Calibri" w:cs="Calibri" w:hint="eastAsia"/>
          <w:sz w:val="22"/>
          <w:szCs w:val="22"/>
        </w:rPr>
        <w:t>-1:</w:t>
      </w:r>
      <w:r w:rsidRPr="00CB2710">
        <w:rPr>
          <w:rFonts w:ascii="Calibri" w:eastAsia="맑은 고딕" w:hAnsi="Calibri" w:cs="Calibri"/>
          <w:sz w:val="22"/>
          <w:szCs w:val="22"/>
        </w:rPr>
        <w:t xml:space="preserve"> N is up to UE implementation with X=1</w:t>
      </w:r>
    </w:p>
    <w:p w:rsidR="00CB2710" w:rsidRPr="00CB2710" w:rsidRDefault="00CB2710" w:rsidP="00CB2710">
      <w:pPr>
        <w:widowControl/>
        <w:numPr>
          <w:ilvl w:val="0"/>
          <w:numId w:val="6"/>
        </w:numPr>
        <w:spacing w:line="264" w:lineRule="auto"/>
        <w:rPr>
          <w:rFonts w:ascii="Calibri" w:eastAsia="맑은 고딕" w:hAnsi="Calibri" w:cs="Calibri"/>
          <w:sz w:val="22"/>
          <w:szCs w:val="22"/>
        </w:rPr>
      </w:pPr>
      <w:r w:rsidRPr="00CB2710">
        <w:rPr>
          <w:rFonts w:ascii="Calibri" w:eastAsia="맑은 고딕" w:hAnsi="Calibri" w:cs="Calibri" w:hint="eastAsia"/>
          <w:sz w:val="22"/>
          <w:szCs w:val="22"/>
        </w:rPr>
        <w:t xml:space="preserve">Option 2-2: </w:t>
      </w:r>
      <w:r w:rsidRPr="00CB2710">
        <w:rPr>
          <w:rFonts w:ascii="Calibri" w:eastAsia="맑은 고딕" w:hAnsi="Calibri" w:cs="Calibri"/>
          <w:sz w:val="22"/>
          <w:szCs w:val="22"/>
        </w:rPr>
        <w:t>N=1</w:t>
      </w:r>
    </w:p>
    <w:p w:rsidR="00CB2710" w:rsidRPr="00CB2710" w:rsidRDefault="00CB2710" w:rsidP="00CB2710">
      <w:pPr>
        <w:widowControl/>
        <w:numPr>
          <w:ilvl w:val="0"/>
          <w:numId w:val="6"/>
        </w:numPr>
        <w:spacing w:line="264" w:lineRule="auto"/>
        <w:rPr>
          <w:rFonts w:ascii="Calibri" w:eastAsia="맑은 고딕" w:hAnsi="Calibri" w:cs="Calibri"/>
          <w:sz w:val="22"/>
          <w:szCs w:val="22"/>
        </w:rPr>
      </w:pPr>
      <w:r w:rsidRPr="00CB2710">
        <w:rPr>
          <w:rFonts w:ascii="Calibri" w:eastAsia="맑은 고딕" w:hAnsi="Calibri" w:cs="Calibri"/>
          <w:sz w:val="22"/>
          <w:szCs w:val="22"/>
        </w:rPr>
        <w:t>Option 2-3: N= min(Nreq, Nmax,psfch)</w:t>
      </w:r>
    </w:p>
    <w:p w:rsidR="00CB2710" w:rsidRPr="00CB2710" w:rsidRDefault="00CB2710" w:rsidP="00CB2710">
      <w:pPr>
        <w:widowControl/>
        <w:numPr>
          <w:ilvl w:val="0"/>
          <w:numId w:val="6"/>
        </w:numPr>
        <w:spacing w:line="264" w:lineRule="auto"/>
        <w:rPr>
          <w:rFonts w:ascii="Calibri" w:eastAsia="맑은 고딕" w:hAnsi="Calibri" w:cs="Calibri"/>
          <w:sz w:val="22"/>
          <w:szCs w:val="22"/>
        </w:rPr>
      </w:pPr>
      <w:r w:rsidRPr="00CB2710">
        <w:rPr>
          <w:rFonts w:ascii="Calibri" w:eastAsia="맑은 고딕" w:hAnsi="Calibri" w:cs="Calibri"/>
          <w:sz w:val="22"/>
          <w:szCs w:val="22"/>
        </w:rPr>
        <w:t>Option 2-4: Others (please specify)</w:t>
      </w:r>
    </w:p>
    <w:p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293"/>
        <w:gridCol w:w="1458"/>
        <w:gridCol w:w="6265"/>
      </w:tblGrid>
      <w:tr w:rsidR="00646AF7" w:rsidTr="00953D86">
        <w:tc>
          <w:tcPr>
            <w:tcW w:w="1226" w:type="dxa"/>
          </w:tcPr>
          <w:p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rsidR="00CB2710" w:rsidRDefault="00CB2710" w:rsidP="00953D86">
            <w:pPr>
              <w:widowControl/>
              <w:rPr>
                <w:rFonts w:ascii="Calibri" w:hAnsi="Calibri" w:cs="Calibri"/>
                <w:sz w:val="22"/>
              </w:rPr>
            </w:pPr>
            <w:r>
              <w:rPr>
                <w:rFonts w:ascii="Calibri" w:hAnsi="Calibri" w:cs="Calibri" w:hint="eastAsia"/>
                <w:sz w:val="22"/>
              </w:rPr>
              <w:t>Comment</w:t>
            </w:r>
          </w:p>
        </w:tc>
      </w:tr>
      <w:tr w:rsidR="00646AF7" w:rsidTr="00953D86">
        <w:tc>
          <w:tcPr>
            <w:tcW w:w="1226" w:type="dxa"/>
          </w:tcPr>
          <w:p w:rsidR="00CB2710" w:rsidRDefault="00DD302A" w:rsidP="00953D86">
            <w:pPr>
              <w:widowControl/>
              <w:rPr>
                <w:rFonts w:ascii="Calibri" w:hAnsi="Calibri" w:cs="Calibri"/>
                <w:sz w:val="22"/>
              </w:rPr>
            </w:pPr>
            <w:r>
              <w:rPr>
                <w:rFonts w:ascii="Calibri" w:hAnsi="Calibri" w:cs="Calibri" w:hint="eastAsia"/>
                <w:sz w:val="22"/>
              </w:rPr>
              <w:t>LG</w:t>
            </w:r>
          </w:p>
        </w:tc>
        <w:tc>
          <w:tcPr>
            <w:tcW w:w="1463" w:type="dxa"/>
          </w:tcPr>
          <w:p w:rsidR="00CB2710" w:rsidRDefault="00DD302A" w:rsidP="00953D86">
            <w:pPr>
              <w:widowControl/>
              <w:rPr>
                <w:rFonts w:ascii="Calibri" w:hAnsi="Calibri" w:cs="Calibri"/>
                <w:sz w:val="22"/>
              </w:rPr>
            </w:pPr>
            <w:r>
              <w:rPr>
                <w:rFonts w:ascii="Calibri" w:hAnsi="Calibri" w:cs="Calibri" w:hint="eastAsia"/>
                <w:sz w:val="22"/>
              </w:rPr>
              <w:t>Option 2-3</w:t>
            </w:r>
          </w:p>
        </w:tc>
        <w:tc>
          <w:tcPr>
            <w:tcW w:w="6327" w:type="dxa"/>
          </w:tcPr>
          <w:p w:rsidR="00CB2710" w:rsidRDefault="00460788" w:rsidP="004A3463">
            <w:pPr>
              <w:widowControl/>
              <w:rPr>
                <w:rFonts w:ascii="Calibri" w:hAnsi="Calibri" w:cs="Calibri"/>
                <w:sz w:val="22"/>
              </w:rPr>
            </w:pPr>
            <w:r>
              <w:rPr>
                <w:rFonts w:ascii="Calibri" w:hAnsi="Calibri" w:cs="Calibri" w:hint="eastAsia"/>
                <w:sz w:val="22"/>
              </w:rPr>
              <w:t>W</w:t>
            </w:r>
            <w:r>
              <w:rPr>
                <w:rFonts w:ascii="Calibri" w:hAnsi="Calibri" w:cs="Calibri"/>
                <w:sz w:val="22"/>
              </w:rPr>
              <w:t xml:space="preserve">e think that the meaning of Po,psfch is not provided is that the </w:t>
            </w:r>
            <w:r w:rsidR="004A3463">
              <w:rPr>
                <w:rFonts w:ascii="Calibri" w:hAnsi="Calibri" w:cs="Calibri" w:hint="eastAsia"/>
                <w:sz w:val="22"/>
              </w:rPr>
              <w:t xml:space="preserve">system does not intend to ensure the </w:t>
            </w:r>
            <w:r w:rsidR="004A3463">
              <w:rPr>
                <w:rFonts w:ascii="Calibri" w:hAnsi="Calibri" w:cs="Calibri"/>
                <w:sz w:val="22"/>
              </w:rPr>
              <w:t>nominal</w:t>
            </w:r>
            <w:r w:rsidR="004A3463">
              <w:rPr>
                <w:rFonts w:ascii="Calibri" w:hAnsi="Calibri" w:cs="Calibri" w:hint="eastAsia"/>
                <w:sz w:val="22"/>
              </w:rPr>
              <w:t xml:space="preserve"> </w:t>
            </w:r>
            <w:r w:rsidR="004A3463">
              <w:rPr>
                <w:rFonts w:ascii="Calibri" w:hAnsi="Calibri" w:cs="Calibri"/>
                <w:sz w:val="22"/>
              </w:rPr>
              <w:t>transmit power of each PSFCH</w:t>
            </w:r>
            <w:r>
              <w:rPr>
                <w:rFonts w:ascii="Calibri" w:hAnsi="Calibri" w:cs="Calibri"/>
                <w:sz w:val="22"/>
              </w:rPr>
              <w:t xml:space="preserve">. </w:t>
            </w:r>
            <w:r w:rsidR="004A3463">
              <w:rPr>
                <w:rFonts w:ascii="Calibri" w:hAnsi="Calibri" w:cs="Calibri"/>
                <w:sz w:val="22"/>
              </w:rPr>
              <w:t xml:space="preserve">With this understanding, </w:t>
            </w:r>
            <w:r>
              <w:rPr>
                <w:rFonts w:ascii="Calibri" w:hAnsi="Calibri" w:cs="Calibri"/>
                <w:sz w:val="22"/>
              </w:rPr>
              <w:t xml:space="preserve">we think that it is also allowable for a UE </w:t>
            </w:r>
            <w:r w:rsidR="00BB5439">
              <w:rPr>
                <w:rFonts w:ascii="Calibri" w:hAnsi="Calibri" w:cs="Calibri"/>
                <w:sz w:val="22"/>
              </w:rPr>
              <w:t xml:space="preserve">to </w:t>
            </w:r>
            <w:r>
              <w:rPr>
                <w:rFonts w:ascii="Calibri" w:hAnsi="Calibri" w:cs="Calibri"/>
                <w:sz w:val="22"/>
              </w:rPr>
              <w:t xml:space="preserve">transmit all the PSFCHs based on its capability. </w:t>
            </w:r>
          </w:p>
        </w:tc>
      </w:tr>
      <w:tr w:rsidR="00646AF7" w:rsidTr="00953D86">
        <w:tc>
          <w:tcPr>
            <w:tcW w:w="1226" w:type="dxa"/>
          </w:tcPr>
          <w:p w:rsidR="00CB2710"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CB2710"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327" w:type="dxa"/>
          </w:tcPr>
          <w:p w:rsidR="00CB2710" w:rsidRDefault="00CB2710" w:rsidP="00953D86">
            <w:pPr>
              <w:widowControl/>
              <w:rPr>
                <w:rFonts w:ascii="Calibri" w:hAnsi="Calibri" w:cs="Calibri"/>
                <w:sz w:val="22"/>
              </w:rPr>
            </w:pPr>
          </w:p>
        </w:tc>
      </w:tr>
      <w:tr w:rsidR="00646AF7" w:rsidTr="00953D86">
        <w:tc>
          <w:tcPr>
            <w:tcW w:w="1226" w:type="dxa"/>
          </w:tcPr>
          <w:p w:rsidR="00CB2710" w:rsidRPr="00646AF7" w:rsidRDefault="00646AF7" w:rsidP="00953D86">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463" w:type="dxa"/>
          </w:tcPr>
          <w:p w:rsidR="00CB2710" w:rsidRPr="00646AF7" w:rsidRDefault="00646AF7" w:rsidP="00953D86">
            <w:pPr>
              <w:widowControl/>
              <w:rPr>
                <w:rFonts w:ascii="Calibri" w:eastAsia="SimSun" w:hAnsi="Calibri" w:cs="Calibri"/>
                <w:sz w:val="22"/>
                <w:lang w:eastAsia="zh-CN"/>
              </w:rPr>
            </w:pPr>
            <w:r>
              <w:rPr>
                <w:rFonts w:ascii="Calibri" w:eastAsia="SimSun" w:hAnsi="Calibri" w:cs="Calibri"/>
                <w:sz w:val="22"/>
                <w:lang w:eastAsia="zh-CN"/>
              </w:rPr>
              <w:t>Option 2-1</w:t>
            </w:r>
          </w:p>
        </w:tc>
        <w:tc>
          <w:tcPr>
            <w:tcW w:w="6327" w:type="dxa"/>
          </w:tcPr>
          <w:p w:rsidR="00CB2710" w:rsidRPr="00646AF7" w:rsidRDefault="00646AF7" w:rsidP="00953D86">
            <w:pPr>
              <w:widowControl/>
              <w:rPr>
                <w:rFonts w:ascii="Calibri" w:hAnsi="Calibri" w:cs="Calibri"/>
                <w:sz w:val="22"/>
              </w:rPr>
            </w:pPr>
            <w:r w:rsidRPr="00646AF7">
              <w:rPr>
                <w:rFonts w:ascii="Calibri" w:hAnsi="Calibri" w:cs="Calibri"/>
                <w:sz w:val="22"/>
              </w:rPr>
              <w:t xml:space="preserve">If </w:t>
            </w:r>
            <w:r>
              <w:rPr>
                <w:rFonts w:ascii="Calibri" w:hAnsi="Calibri" w:cs="Calibri"/>
                <w:sz w:val="22"/>
              </w:rPr>
              <w:t>Po,psfch is not provided</w:t>
            </w:r>
            <w:r w:rsidRPr="00646AF7">
              <w:rPr>
                <w:rFonts w:ascii="Calibri" w:hAnsi="Calibri" w:cs="Calibri"/>
                <w:sz w:val="22"/>
              </w:rPr>
              <w:t>, that means power control based on DL PL is di</w:t>
            </w:r>
            <w:r>
              <w:rPr>
                <w:rFonts w:ascii="Calibri" w:hAnsi="Calibri" w:cs="Calibri"/>
                <w:sz w:val="22"/>
              </w:rPr>
              <w:t>sabled or SL is on ITS band. In that case, UE can use maximal TX power for PSFCH transmission. If &gt;1 PSFCH is required for transmission, it is up to UE implementation to determine N.</w:t>
            </w:r>
          </w:p>
        </w:tc>
      </w:tr>
      <w:tr w:rsidR="005C3DAD" w:rsidTr="00953D86">
        <w:tc>
          <w:tcPr>
            <w:tcW w:w="1226" w:type="dxa"/>
          </w:tcPr>
          <w:p w:rsidR="005C3DAD" w:rsidRDefault="005C3DAD" w:rsidP="005C3DAD">
            <w:pPr>
              <w:widowControl/>
              <w:wordWrap/>
              <w:rPr>
                <w:rFonts w:ascii="Calibri" w:eastAsia="MS Mincho" w:hAnsi="Calibri" w:cs="Calibri"/>
                <w:sz w:val="22"/>
                <w:lang w:eastAsia="ja-JP"/>
              </w:rPr>
            </w:pPr>
            <w:r>
              <w:rPr>
                <w:rFonts w:ascii="Calibri" w:eastAsia="MS Mincho" w:hAnsi="Calibri" w:cs="Calibri" w:hint="eastAsia"/>
                <w:sz w:val="22"/>
                <w:lang w:eastAsia="ja-JP"/>
              </w:rPr>
              <w:t>NTT</w:t>
            </w:r>
          </w:p>
          <w:p w:rsidR="005C3DAD" w:rsidRDefault="005C3DAD" w:rsidP="005C3DAD">
            <w:pPr>
              <w:widowControl/>
              <w:rPr>
                <w:rFonts w:ascii="Calibri" w:hAnsi="Calibri" w:cs="Calibri"/>
                <w:sz w:val="22"/>
              </w:rPr>
            </w:pPr>
            <w:r>
              <w:rPr>
                <w:rFonts w:ascii="Calibri" w:eastAsia="MS Mincho" w:hAnsi="Calibri" w:cs="Calibri" w:hint="eastAsia"/>
                <w:sz w:val="22"/>
                <w:lang w:eastAsia="ja-JP"/>
              </w:rPr>
              <w:t>DOCOMO</w:t>
            </w:r>
          </w:p>
        </w:tc>
        <w:tc>
          <w:tcPr>
            <w:tcW w:w="1463" w:type="dxa"/>
          </w:tcPr>
          <w:p w:rsidR="005C3DAD" w:rsidRDefault="005C3DAD" w:rsidP="005C3DAD">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2-1</w:t>
            </w:r>
          </w:p>
        </w:tc>
        <w:tc>
          <w:tcPr>
            <w:tcW w:w="6327" w:type="dxa"/>
          </w:tcPr>
          <w:p w:rsidR="005C3DAD" w:rsidRDefault="005C3DAD" w:rsidP="005C3DAD">
            <w:pPr>
              <w:widowControl/>
              <w:wordWrap/>
              <w:rPr>
                <w:rFonts w:ascii="Calibri" w:hAnsi="Calibri" w:cs="Calibri"/>
                <w:sz w:val="22"/>
              </w:rPr>
            </w:pPr>
            <w:r>
              <w:rPr>
                <w:rFonts w:ascii="Calibri" w:eastAsia="MS Mincho" w:hAnsi="Calibri" w:cs="Calibri"/>
                <w:sz w:val="22"/>
                <w:lang w:eastAsia="ja-JP"/>
              </w:rPr>
              <w:t>Although UE should transmit PSFCHs as many as possible, transmit power for each PSFCH TX should keep high enough. The best number of PSFCH transmissions would be dependent on each situation, condition. To specify it will require further RAN1 work. Up to UE implementation is the best solution in the current phase while it is not the best from technical perspective.</w:t>
            </w:r>
          </w:p>
        </w:tc>
      </w:tr>
      <w:tr w:rsidR="00BA3EA2" w:rsidTr="00953D86">
        <w:tc>
          <w:tcPr>
            <w:tcW w:w="1226" w:type="dxa"/>
          </w:tcPr>
          <w:p w:rsidR="00BA3EA2" w:rsidRDefault="00BA3EA2" w:rsidP="00BA3EA2">
            <w:pPr>
              <w:widowControl/>
              <w:rPr>
                <w:rFonts w:ascii="Calibri" w:hAnsi="Calibri" w:cs="Calibri"/>
                <w:sz w:val="22"/>
              </w:rPr>
            </w:pPr>
            <w:r>
              <w:rPr>
                <w:rFonts w:ascii="Calibri" w:hAnsi="Calibri" w:cs="Calibri"/>
                <w:sz w:val="22"/>
              </w:rPr>
              <w:t>Qualcomm</w:t>
            </w:r>
          </w:p>
        </w:tc>
        <w:tc>
          <w:tcPr>
            <w:tcW w:w="1463" w:type="dxa"/>
          </w:tcPr>
          <w:p w:rsidR="00BA3EA2" w:rsidRDefault="00BA3EA2" w:rsidP="00BA3EA2">
            <w:pPr>
              <w:widowControl/>
              <w:rPr>
                <w:rFonts w:ascii="Calibri" w:hAnsi="Calibri" w:cs="Calibri"/>
                <w:sz w:val="22"/>
              </w:rPr>
            </w:pPr>
            <w:r>
              <w:rPr>
                <w:rFonts w:ascii="Calibri" w:hAnsi="Calibri" w:cs="Calibri"/>
                <w:sz w:val="22"/>
              </w:rPr>
              <w:t>Option 2-1</w:t>
            </w:r>
          </w:p>
        </w:tc>
        <w:tc>
          <w:tcPr>
            <w:tcW w:w="6327" w:type="dxa"/>
          </w:tcPr>
          <w:p w:rsidR="00BA3EA2" w:rsidRDefault="00BA3EA2" w:rsidP="00BA3EA2">
            <w:pPr>
              <w:widowControl/>
              <w:rPr>
                <w:rFonts w:ascii="Calibri" w:hAnsi="Calibri" w:cs="Calibri"/>
                <w:sz w:val="22"/>
              </w:rPr>
            </w:pPr>
            <w:r>
              <w:rPr>
                <w:rFonts w:ascii="Calibri" w:hAnsi="Calibri" w:cs="Calibri"/>
                <w:sz w:val="22"/>
              </w:rPr>
              <w:t>Sending more is not always better, as now the Tx power per PSFCH reduced significantly due to MPR and power sharing. Tx power per PSFCH is 23dBm if 1 PSFCH is sent, it is &lt;= 13dBm if 2 is sent (due to MPR, estimated around 7dB and 3dB or power sharing). While such low Tx power is acceptable in some cases, it is not desirable to always enforce it.</w:t>
            </w:r>
          </w:p>
        </w:tc>
      </w:tr>
      <w:tr w:rsidR="00BA3EA2" w:rsidTr="00953D86">
        <w:tc>
          <w:tcPr>
            <w:tcW w:w="1226" w:type="dxa"/>
          </w:tcPr>
          <w:p w:rsidR="00BA3EA2" w:rsidRPr="00452B33" w:rsidRDefault="00452B33" w:rsidP="00BA3EA2">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BA3EA2" w:rsidRPr="00452B33" w:rsidRDefault="00452B33" w:rsidP="00BA3EA2">
            <w:pPr>
              <w:widowControl/>
              <w:rPr>
                <w:rFonts w:ascii="Calibri" w:eastAsia="맑은 고딕" w:hAnsi="Calibri" w:cs="Calibri"/>
                <w:sz w:val="22"/>
              </w:rPr>
            </w:pPr>
            <w:r w:rsidRPr="00452B33">
              <w:rPr>
                <w:rFonts w:ascii="Calibri" w:eastAsia="맑은 고딕" w:hAnsi="Calibri" w:cs="Calibri"/>
                <w:sz w:val="22"/>
              </w:rPr>
              <w:t>Option 2-1</w:t>
            </w:r>
          </w:p>
        </w:tc>
        <w:tc>
          <w:tcPr>
            <w:tcW w:w="6327" w:type="dxa"/>
          </w:tcPr>
          <w:p w:rsidR="00BA3EA2" w:rsidRPr="00452B33" w:rsidRDefault="00452B33" w:rsidP="00452B33">
            <w:pPr>
              <w:widowControl/>
              <w:rPr>
                <w:rFonts w:ascii="Calibri" w:eastAsia="맑은 고딕" w:hAnsi="Calibri" w:cs="Calibri"/>
                <w:sz w:val="22"/>
              </w:rPr>
            </w:pPr>
            <w:r w:rsidRPr="00CB2710">
              <w:rPr>
                <w:rFonts w:ascii="Calibri" w:eastAsia="맑은 고딕" w:hAnsi="Calibri" w:cs="Calibri"/>
                <w:sz w:val="22"/>
              </w:rPr>
              <w:t>N</w:t>
            </w:r>
            <w:r>
              <w:rPr>
                <w:rFonts w:ascii="Calibri" w:eastAsia="맑은 고딕" w:hAnsi="Calibri" w:cs="Calibri"/>
                <w:sz w:val="22"/>
              </w:rPr>
              <w:t xml:space="preserve"> is selected between </w:t>
            </w:r>
            <w:r w:rsidRPr="00CB2710">
              <w:rPr>
                <w:rFonts w:ascii="Calibri" w:eastAsia="맑은 고딕" w:hAnsi="Calibri" w:cs="Calibri"/>
                <w:sz w:val="22"/>
              </w:rPr>
              <w:t>1</w:t>
            </w:r>
            <w:r>
              <w:rPr>
                <w:rFonts w:ascii="Calibri" w:eastAsia="맑은 고딕" w:hAnsi="Calibri" w:cs="Calibri"/>
                <w:sz w:val="22"/>
              </w:rPr>
              <w:t xml:space="preserve"> and </w:t>
            </w:r>
            <w:r w:rsidRPr="00CB2710">
              <w:rPr>
                <w:rFonts w:ascii="Calibri" w:eastAsia="맑은 고딕" w:hAnsi="Calibri" w:cs="Calibri"/>
                <w:sz w:val="22"/>
              </w:rPr>
              <w:t>min(Nreq, Nmax,psfch)</w:t>
            </w:r>
            <w:r>
              <w:rPr>
                <w:rFonts w:ascii="Calibri" w:eastAsia="맑은 고딕" w:hAnsi="Calibri" w:cs="Calibri"/>
                <w:sz w:val="22"/>
              </w:rPr>
              <w:t xml:space="preserve">, which is aligned with the principle when </w:t>
            </w:r>
            <w:r w:rsidRPr="00452B33">
              <w:rPr>
                <w:rFonts w:ascii="Calibri" w:eastAsia="맑은 고딕" w:hAnsi="Calibri" w:cs="Calibri"/>
                <w:sz w:val="22"/>
              </w:rPr>
              <w:t>P_(O,PSFCH) is provided</w:t>
            </w:r>
          </w:p>
        </w:tc>
      </w:tr>
      <w:tr w:rsidR="001C419E" w:rsidTr="00953D86">
        <w:tc>
          <w:tcPr>
            <w:tcW w:w="1226" w:type="dxa"/>
          </w:tcPr>
          <w:p w:rsidR="001C419E" w:rsidRDefault="001C419E" w:rsidP="001C419E">
            <w:pPr>
              <w:widowControl/>
              <w:rPr>
                <w:rFonts w:ascii="Calibri" w:eastAsia="SimSun" w:hAnsi="Calibri" w:cs="Calibri"/>
                <w:sz w:val="22"/>
                <w:lang w:eastAsia="zh-CN"/>
              </w:rPr>
            </w:pPr>
            <w:r>
              <w:rPr>
                <w:rFonts w:ascii="Calibri" w:eastAsia="PMingLiU" w:hAnsi="Calibri" w:cs="Calibri" w:hint="eastAsia"/>
                <w:sz w:val="22"/>
                <w:lang w:eastAsia="zh-TW"/>
              </w:rPr>
              <w:t>ASUSTeK</w:t>
            </w:r>
          </w:p>
        </w:tc>
        <w:tc>
          <w:tcPr>
            <w:tcW w:w="1463" w:type="dxa"/>
          </w:tcPr>
          <w:p w:rsidR="001C419E" w:rsidRPr="00452B33" w:rsidRDefault="001C419E" w:rsidP="001C419E">
            <w:pPr>
              <w:widowControl/>
              <w:rPr>
                <w:rFonts w:ascii="Calibri" w:eastAsia="맑은 고딕" w:hAnsi="Calibri" w:cs="Calibri"/>
                <w:sz w:val="22"/>
              </w:rPr>
            </w:pPr>
            <w:r>
              <w:rPr>
                <w:rFonts w:ascii="Calibri" w:eastAsia="PMingLiU" w:hAnsi="Calibri" w:cs="Calibri" w:hint="eastAsia"/>
                <w:sz w:val="22"/>
                <w:lang w:eastAsia="zh-TW"/>
              </w:rPr>
              <w:t>Option 2-1</w:t>
            </w:r>
          </w:p>
        </w:tc>
        <w:tc>
          <w:tcPr>
            <w:tcW w:w="6327" w:type="dxa"/>
          </w:tcPr>
          <w:p w:rsidR="001C419E" w:rsidRPr="00CB2710" w:rsidRDefault="001C419E" w:rsidP="001C419E">
            <w:pPr>
              <w:widowControl/>
              <w:rPr>
                <w:rFonts w:ascii="Calibri" w:eastAsia="맑은 고딕" w:hAnsi="Calibri" w:cs="Calibri"/>
                <w:sz w:val="22"/>
              </w:rPr>
            </w:pPr>
            <w:r>
              <w:rPr>
                <w:rFonts w:ascii="Calibri" w:eastAsia="맑은 고딕" w:hAnsi="Calibri" w:cs="Calibri"/>
                <w:sz w:val="22"/>
              </w:rPr>
              <w:t xml:space="preserve">If </w:t>
            </w:r>
            <m:oMath>
              <m:sSub>
                <m:sSubPr>
                  <m:ctrlPr>
                    <w:rPr>
                      <w:rFonts w:ascii="Cambria Math" w:eastAsia="맑은 고딕" w:hAnsi="Cambria Math" w:cs="Calibri"/>
                      <w:sz w:val="22"/>
                    </w:rPr>
                  </m:ctrlPr>
                </m:sSubPr>
                <m:e>
                  <m:r>
                    <w:rPr>
                      <w:rFonts w:ascii="Cambria Math" w:eastAsia="맑은 고딕" w:hAnsi="Cambria Math" w:cs="Calibri"/>
                      <w:sz w:val="22"/>
                    </w:rPr>
                    <m:t>P</m:t>
                  </m:r>
                </m:e>
                <m:sub>
                  <m:r>
                    <w:rPr>
                      <w:rFonts w:ascii="Cambria Math" w:eastAsia="맑은 고딕" w:hAnsi="Cambria Math" w:cs="Calibri"/>
                      <w:sz w:val="22"/>
                    </w:rPr>
                    <m:t>O</m:t>
                  </m:r>
                  <m:r>
                    <m:rPr>
                      <m:sty m:val="p"/>
                    </m:rPr>
                    <w:rPr>
                      <w:rFonts w:ascii="Cambria Math" w:eastAsia="맑은 고딕" w:hAnsi="Cambria Math" w:cs="Calibri"/>
                      <w:sz w:val="22"/>
                    </w:rPr>
                    <m:t>,</m:t>
                  </m:r>
                  <m:r>
                    <w:rPr>
                      <w:rFonts w:ascii="Cambria Math" w:eastAsia="맑은 고딕" w:hAnsi="Cambria Math" w:cs="Calibri"/>
                      <w:sz w:val="22"/>
                    </w:rPr>
                    <m:t>PSFCH</m:t>
                  </m:r>
                </m:sub>
              </m:sSub>
            </m:oMath>
            <w:r w:rsidRPr="00CB2710">
              <w:rPr>
                <w:rFonts w:ascii="Calibri" w:eastAsia="맑은 고딕" w:hAnsi="Calibri" w:cs="Calibri" w:hint="eastAsia"/>
                <w:sz w:val="22"/>
              </w:rPr>
              <w:t xml:space="preserve"> </w:t>
            </w:r>
            <w:r w:rsidRPr="00CB2710">
              <w:rPr>
                <w:rFonts w:ascii="Calibri" w:eastAsia="맑은 고딕" w:hAnsi="Calibri" w:cs="Calibri"/>
                <w:sz w:val="22"/>
              </w:rPr>
              <w:t>is not provided</w:t>
            </w:r>
            <w:r>
              <w:rPr>
                <w:rFonts w:ascii="Calibri" w:eastAsia="맑은 고딕" w:hAnsi="Calibri" w:cs="Calibri"/>
                <w:sz w:val="22"/>
              </w:rPr>
              <w:t>, the DL pathloss-based sidelink power control seems not work. Thus,</w:t>
            </w:r>
            <w:r w:rsidRPr="00CB2710">
              <w:rPr>
                <w:rFonts w:ascii="Calibri" w:eastAsia="맑은 고딕" w:hAnsi="Calibri" w:cs="Calibri"/>
                <w:sz w:val="22"/>
              </w:rPr>
              <w:t xml:space="preserve"> N </w:t>
            </w:r>
            <w:r>
              <w:rPr>
                <w:rFonts w:ascii="Calibri" w:eastAsia="맑은 고딕" w:hAnsi="Calibri" w:cs="Calibri"/>
                <w:sz w:val="22"/>
              </w:rPr>
              <w:t>can be</w:t>
            </w:r>
            <w:r w:rsidRPr="00CB2710">
              <w:rPr>
                <w:rFonts w:ascii="Calibri" w:eastAsia="맑은 고딕" w:hAnsi="Calibri" w:cs="Calibri"/>
                <w:sz w:val="22"/>
              </w:rPr>
              <w:t xml:space="preserve"> up to UE implementation with X=1</w:t>
            </w:r>
            <w:r>
              <w:rPr>
                <w:rFonts w:ascii="Calibri" w:eastAsia="맑은 고딕" w:hAnsi="Calibri" w:cs="Calibri"/>
                <w:sz w:val="22"/>
              </w:rPr>
              <w:t xml:space="preserve"> and </w:t>
            </w:r>
            <w:r w:rsidRPr="00CB2710">
              <w:rPr>
                <w:rFonts w:ascii="Calibri" w:eastAsia="맑은 고딕" w:hAnsi="Calibri" w:cs="Calibri"/>
                <w:sz w:val="22"/>
              </w:rPr>
              <w:t>N</w:t>
            </w:r>
            <w:r>
              <w:rPr>
                <w:rFonts w:ascii="Calibri" w:eastAsia="맑은 고딕" w:hAnsi="Calibri" w:cs="Calibri"/>
                <w:sz w:val="22"/>
              </w:rPr>
              <w:t xml:space="preserve"> &lt;</w:t>
            </w:r>
            <w:r w:rsidRPr="00CB2710">
              <w:rPr>
                <w:rFonts w:ascii="Calibri" w:eastAsia="맑은 고딕" w:hAnsi="Calibri" w:cs="Calibri"/>
                <w:sz w:val="22"/>
              </w:rPr>
              <w:t>= min(Nreq, Nmax,psfch)</w:t>
            </w:r>
            <w:r>
              <w:rPr>
                <w:rFonts w:ascii="Calibri" w:eastAsia="맑은 고딕" w:hAnsi="Calibri" w:cs="Calibri"/>
                <w:sz w:val="22"/>
              </w:rPr>
              <w:t>.</w:t>
            </w:r>
          </w:p>
        </w:tc>
      </w:tr>
      <w:tr w:rsidR="002821D6" w:rsidTr="00953D86">
        <w:tc>
          <w:tcPr>
            <w:tcW w:w="1226" w:type="dxa"/>
          </w:tcPr>
          <w:p w:rsidR="002821D6" w:rsidRDefault="002821D6" w:rsidP="002821D6">
            <w:pPr>
              <w:widowControl/>
              <w:rPr>
                <w:rFonts w:ascii="Calibri" w:hAnsi="Calibri" w:cs="Calibri"/>
                <w:sz w:val="22"/>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63" w:type="dxa"/>
          </w:tcPr>
          <w:p w:rsidR="002821D6" w:rsidRDefault="002821D6" w:rsidP="002821D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327" w:type="dxa"/>
          </w:tcPr>
          <w:p w:rsidR="002821D6" w:rsidRDefault="002821D6" w:rsidP="002821D6">
            <w:pPr>
              <w:widowControl/>
              <w:rPr>
                <w:rFonts w:ascii="Calibri" w:hAnsi="Calibri" w:cs="Calibri"/>
                <w:sz w:val="22"/>
              </w:rPr>
            </w:pPr>
            <w:r w:rsidRPr="00E6374F">
              <w:rPr>
                <w:rFonts w:ascii="Calibri" w:eastAsia="MS Mincho" w:hAnsi="Calibri" w:cs="Calibri"/>
                <w:sz w:val="22"/>
                <w:lang w:eastAsia="ja-JP"/>
              </w:rPr>
              <w:t xml:space="preserve">In this scenario, the most appropriate number of simultaneously transmitted PSFCHs </w:t>
            </w:r>
            <w:r>
              <w:rPr>
                <w:rFonts w:ascii="Calibri" w:eastAsia="MS Mincho" w:hAnsi="Calibri" w:cs="Calibri"/>
                <w:sz w:val="22"/>
                <w:lang w:eastAsia="ja-JP"/>
              </w:rPr>
              <w:t xml:space="preserve">should depends an actual situation. The same rule as when </w:t>
            </w:r>
            <w:r w:rsidRPr="00452B33">
              <w:rPr>
                <w:rFonts w:ascii="Calibri" w:eastAsia="맑은 고딕" w:hAnsi="Calibri" w:cs="Calibri"/>
                <w:sz w:val="22"/>
              </w:rPr>
              <w:t>P_(O,PSFCH) is provided</w:t>
            </w:r>
            <w:r>
              <w:rPr>
                <w:rFonts w:ascii="Calibri" w:eastAsia="맑은 고딕" w:hAnsi="Calibri" w:cs="Calibri"/>
                <w:sz w:val="22"/>
              </w:rPr>
              <w:t xml:space="preserve"> should be used for consistency.</w:t>
            </w:r>
          </w:p>
        </w:tc>
      </w:tr>
      <w:tr w:rsidR="0071258A" w:rsidTr="00953D86">
        <w:tc>
          <w:tcPr>
            <w:tcW w:w="1226" w:type="dxa"/>
          </w:tcPr>
          <w:p w:rsidR="0071258A" w:rsidRPr="002F18ED" w:rsidRDefault="0071258A" w:rsidP="002821D6">
            <w:pPr>
              <w:widowControl/>
              <w:rPr>
                <w:rFonts w:ascii="Calibri" w:hAnsi="Calibri" w:cs="Calibri"/>
                <w:sz w:val="22"/>
              </w:rPr>
            </w:pPr>
            <w:r w:rsidRPr="002F18ED">
              <w:rPr>
                <w:rFonts w:ascii="Calibri" w:hAnsi="Calibri" w:cs="Calibri"/>
                <w:sz w:val="22"/>
              </w:rPr>
              <w:t>Huawei, HiSilicon</w:t>
            </w:r>
          </w:p>
        </w:tc>
        <w:tc>
          <w:tcPr>
            <w:tcW w:w="1463" w:type="dxa"/>
          </w:tcPr>
          <w:p w:rsidR="0071258A" w:rsidRPr="002F18ED" w:rsidRDefault="0071258A" w:rsidP="002821D6">
            <w:pPr>
              <w:widowControl/>
              <w:rPr>
                <w:rFonts w:ascii="Calibri" w:hAnsi="Calibri" w:cs="Calibri"/>
                <w:sz w:val="22"/>
              </w:rPr>
            </w:pPr>
            <w:r w:rsidRPr="002F18ED">
              <w:rPr>
                <w:rFonts w:ascii="Calibri" w:hAnsi="Calibri" w:cs="Calibri"/>
                <w:sz w:val="22"/>
              </w:rPr>
              <w:t>2-1</w:t>
            </w:r>
            <w:r w:rsidR="00D35053">
              <w:rPr>
                <w:rFonts w:ascii="Calibri" w:hAnsi="Calibri" w:cs="Calibri"/>
                <w:sz w:val="22"/>
              </w:rPr>
              <w:t>, possibly.</w:t>
            </w:r>
          </w:p>
        </w:tc>
        <w:tc>
          <w:tcPr>
            <w:tcW w:w="6327" w:type="dxa"/>
          </w:tcPr>
          <w:p w:rsidR="0071258A" w:rsidRDefault="0071258A" w:rsidP="002821D6">
            <w:pPr>
              <w:widowControl/>
              <w:rPr>
                <w:rFonts w:ascii="Calibri" w:hAnsi="Calibri" w:cs="Calibri"/>
                <w:sz w:val="22"/>
              </w:rPr>
            </w:pPr>
            <w:r w:rsidRPr="002F18ED">
              <w:rPr>
                <w:rFonts w:ascii="Calibri" w:hAnsi="Calibri" w:cs="Calibri"/>
                <w:sz w:val="22"/>
              </w:rPr>
              <w:t>In this case, power control has not been configured, so the gNB has decided not to control the system. In that case, it can be left to the UE’s judgement.</w:t>
            </w:r>
          </w:p>
          <w:p w:rsidR="00D35053" w:rsidRDefault="00D35053" w:rsidP="002821D6">
            <w:pPr>
              <w:widowControl/>
              <w:rPr>
                <w:rFonts w:ascii="Calibri" w:hAnsi="Calibri" w:cs="Calibri"/>
                <w:sz w:val="22"/>
              </w:rPr>
            </w:pPr>
          </w:p>
          <w:p w:rsidR="00D35053" w:rsidRPr="002F18ED" w:rsidRDefault="00D35053" w:rsidP="002821D6">
            <w:pPr>
              <w:widowControl/>
              <w:rPr>
                <w:rFonts w:ascii="Calibri" w:hAnsi="Calibri" w:cs="Calibri"/>
                <w:sz w:val="22"/>
              </w:rPr>
            </w:pPr>
            <w:r>
              <w:rPr>
                <w:rFonts w:ascii="Calibri" w:hAnsi="Calibri" w:cs="Calibri"/>
                <w:sz w:val="22"/>
              </w:rPr>
              <w:t>However, it is not clear if UE is required to use its whole available transmission power, or if it can decide to transmit less than (adjusted) Pcmax. This should be agreed at the same time as 2-1, otherwise a solution more like 1-1 would be appropriate.</w:t>
            </w:r>
          </w:p>
        </w:tc>
      </w:tr>
      <w:tr w:rsidR="00AC7765" w:rsidTr="00953D86">
        <w:tc>
          <w:tcPr>
            <w:tcW w:w="1226" w:type="dxa"/>
          </w:tcPr>
          <w:p w:rsidR="00AC7765" w:rsidRPr="00AC7765" w:rsidRDefault="00AC7765" w:rsidP="002821D6">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rsidR="00AC7765" w:rsidRPr="00AC7765" w:rsidRDefault="00AC7765" w:rsidP="002821D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327" w:type="dxa"/>
          </w:tcPr>
          <w:p w:rsidR="00AC7765" w:rsidRPr="002F18ED" w:rsidRDefault="00AC7765" w:rsidP="00AC7765">
            <w:pPr>
              <w:widowControl/>
              <w:rPr>
                <w:rFonts w:ascii="Calibri" w:hAnsi="Calibri" w:cs="Calibri"/>
                <w:sz w:val="22"/>
              </w:rPr>
            </w:pPr>
            <w:r w:rsidRPr="00646AF7">
              <w:rPr>
                <w:rFonts w:ascii="Calibri" w:hAnsi="Calibri" w:cs="Calibri"/>
                <w:sz w:val="22"/>
              </w:rPr>
              <w:t xml:space="preserve">If </w:t>
            </w:r>
            <w:r>
              <w:rPr>
                <w:rFonts w:ascii="Calibri" w:hAnsi="Calibri" w:cs="Calibri"/>
                <w:sz w:val="22"/>
              </w:rPr>
              <w:t>Po,psfch is not provided</w:t>
            </w:r>
            <w:r w:rsidRPr="00646AF7">
              <w:rPr>
                <w:rFonts w:ascii="Calibri" w:hAnsi="Calibri" w:cs="Calibri"/>
                <w:sz w:val="22"/>
              </w:rPr>
              <w:t>,</w:t>
            </w:r>
            <w:r>
              <w:rPr>
                <w:rFonts w:ascii="Calibri" w:hAnsi="Calibri" w:cs="Calibri"/>
                <w:sz w:val="22"/>
              </w:rPr>
              <w:t xml:space="preserve"> it</w:t>
            </w:r>
            <w:r w:rsidRPr="00646AF7">
              <w:rPr>
                <w:rFonts w:ascii="Calibri" w:hAnsi="Calibri" w:cs="Calibri"/>
                <w:sz w:val="22"/>
              </w:rPr>
              <w:t xml:space="preserve"> means power control based on DL PL is di</w:t>
            </w:r>
            <w:r>
              <w:rPr>
                <w:rFonts w:ascii="Calibri" w:hAnsi="Calibri" w:cs="Calibri"/>
                <w:sz w:val="22"/>
              </w:rPr>
              <w:t xml:space="preserve">sabled. It could left for UE implementation. </w:t>
            </w:r>
          </w:p>
        </w:tc>
      </w:tr>
      <w:tr w:rsidR="001F7781" w:rsidTr="00953D86">
        <w:tc>
          <w:tcPr>
            <w:tcW w:w="1226" w:type="dxa"/>
          </w:tcPr>
          <w:p w:rsidR="001F7781" w:rsidRDefault="001F7781" w:rsidP="002821D6">
            <w:pPr>
              <w:widowControl/>
              <w:rPr>
                <w:rFonts w:ascii="Calibri" w:eastAsia="SimSun" w:hAnsi="Calibri" w:cs="Calibri"/>
                <w:sz w:val="22"/>
                <w:lang w:eastAsia="zh-CN"/>
              </w:rPr>
            </w:pPr>
            <w:r>
              <w:rPr>
                <w:rFonts w:ascii="Calibri" w:eastAsia="SimSun" w:hAnsi="Calibri" w:cs="Calibri"/>
                <w:sz w:val="22"/>
                <w:lang w:eastAsia="zh-CN"/>
              </w:rPr>
              <w:t>Intel</w:t>
            </w:r>
          </w:p>
        </w:tc>
        <w:tc>
          <w:tcPr>
            <w:tcW w:w="1463" w:type="dxa"/>
          </w:tcPr>
          <w:p w:rsidR="001F7781" w:rsidRDefault="001F7781" w:rsidP="002821D6">
            <w:pPr>
              <w:widowControl/>
              <w:rPr>
                <w:rFonts w:ascii="Calibri" w:eastAsia="SimSun" w:hAnsi="Calibri" w:cs="Calibri"/>
                <w:sz w:val="22"/>
                <w:lang w:eastAsia="zh-CN"/>
              </w:rPr>
            </w:pPr>
            <w:r>
              <w:rPr>
                <w:rFonts w:ascii="Calibri" w:eastAsia="SimSun" w:hAnsi="Calibri" w:cs="Calibri"/>
                <w:sz w:val="22"/>
                <w:lang w:eastAsia="zh-CN"/>
              </w:rPr>
              <w:t>Option 2-</w:t>
            </w:r>
            <w:r w:rsidR="00FC1437">
              <w:rPr>
                <w:rFonts w:ascii="Calibri" w:eastAsia="SimSun" w:hAnsi="Calibri" w:cs="Calibri"/>
                <w:sz w:val="22"/>
                <w:lang w:eastAsia="zh-CN"/>
              </w:rPr>
              <w:t>4</w:t>
            </w:r>
          </w:p>
        </w:tc>
        <w:tc>
          <w:tcPr>
            <w:tcW w:w="6327" w:type="dxa"/>
          </w:tcPr>
          <w:p w:rsidR="001F7781" w:rsidRPr="00646AF7" w:rsidRDefault="00FC1437" w:rsidP="00AC7765">
            <w:pPr>
              <w:widowControl/>
              <w:rPr>
                <w:rFonts w:ascii="Calibri" w:hAnsi="Calibri" w:cs="Calibri"/>
                <w:sz w:val="22"/>
              </w:rPr>
            </w:pPr>
            <w:r>
              <w:rPr>
                <w:rFonts w:ascii="Calibri" w:hAnsi="Calibri" w:cs="Calibri"/>
                <w:sz w:val="22"/>
              </w:rPr>
              <w:t xml:space="preserve">To align with other operations, assume </w:t>
            </w:r>
            <w:r w:rsidRPr="00452B33">
              <w:rPr>
                <w:rFonts w:ascii="Calibri" w:eastAsia="맑은 고딕" w:hAnsi="Calibri" w:cs="Calibri"/>
                <w:sz w:val="22"/>
              </w:rPr>
              <w:t>P_(O,PSFCH)</w:t>
            </w:r>
            <w:r>
              <w:rPr>
                <w:rFonts w:ascii="Calibri" w:eastAsia="맑은 고딕" w:hAnsi="Calibri" w:cs="Calibri"/>
                <w:sz w:val="22"/>
              </w:rPr>
              <w:t xml:space="preserve"> </w:t>
            </w:r>
            <w:r>
              <w:rPr>
                <w:rFonts w:ascii="Calibri" w:hAnsi="Calibri" w:cs="Calibri"/>
                <w:sz w:val="22"/>
              </w:rPr>
              <w:t xml:space="preserve">is not provided is equal to alpha = 0, </w:t>
            </w:r>
            <w:r w:rsidRPr="00452B33">
              <w:rPr>
                <w:rFonts w:ascii="Calibri" w:eastAsia="맑은 고딕" w:hAnsi="Calibri" w:cs="Calibri"/>
                <w:sz w:val="22"/>
              </w:rPr>
              <w:t>P_(O,PSFCH)</w:t>
            </w:r>
            <w:r>
              <w:rPr>
                <w:rFonts w:ascii="Calibri" w:eastAsia="맑은 고딕" w:hAnsi="Calibri" w:cs="Calibri"/>
                <w:sz w:val="22"/>
              </w:rPr>
              <w:t xml:space="preserve"> </w:t>
            </w:r>
            <w:r>
              <w:rPr>
                <w:rFonts w:ascii="Calibri" w:hAnsi="Calibri" w:cs="Calibri"/>
                <w:sz w:val="22"/>
              </w:rPr>
              <w:t>= Pcmax. And under this assumption, other agreements are reused.</w:t>
            </w:r>
          </w:p>
        </w:tc>
      </w:tr>
      <w:tr w:rsidR="00151AB5" w:rsidTr="00953D86">
        <w:tc>
          <w:tcPr>
            <w:tcW w:w="1226" w:type="dxa"/>
          </w:tcPr>
          <w:p w:rsidR="00151AB5" w:rsidRDefault="00151AB5" w:rsidP="00151AB5">
            <w:pPr>
              <w:widowControl/>
              <w:rPr>
                <w:rFonts w:ascii="Calibri" w:eastAsia="SimSun" w:hAnsi="Calibri" w:cs="Calibri"/>
                <w:sz w:val="22"/>
                <w:lang w:eastAsia="zh-CN"/>
              </w:rPr>
            </w:pPr>
            <w:r>
              <w:rPr>
                <w:rFonts w:ascii="Calibri" w:hAnsi="Calibri" w:cs="Calibri"/>
                <w:sz w:val="22"/>
              </w:rPr>
              <w:t>CMCC</w:t>
            </w:r>
          </w:p>
        </w:tc>
        <w:tc>
          <w:tcPr>
            <w:tcW w:w="1463" w:type="dxa"/>
          </w:tcPr>
          <w:p w:rsidR="00151AB5" w:rsidRDefault="00151AB5" w:rsidP="00151AB5">
            <w:pPr>
              <w:widowControl/>
              <w:rPr>
                <w:rFonts w:ascii="Calibri" w:eastAsia="SimSun" w:hAnsi="Calibri" w:cs="Calibri"/>
                <w:sz w:val="22"/>
                <w:lang w:eastAsia="zh-CN"/>
              </w:rPr>
            </w:pPr>
            <w:r>
              <w:rPr>
                <w:rFonts w:ascii="Calibri" w:hAnsi="Calibri" w:cs="Calibri"/>
                <w:sz w:val="22"/>
              </w:rPr>
              <w:t>Option 2-1</w:t>
            </w:r>
          </w:p>
        </w:tc>
        <w:tc>
          <w:tcPr>
            <w:tcW w:w="6327" w:type="dxa"/>
          </w:tcPr>
          <w:p w:rsidR="00151AB5" w:rsidRDefault="00151AB5" w:rsidP="00151AB5">
            <w:pPr>
              <w:widowControl/>
              <w:rPr>
                <w:rFonts w:ascii="Calibri" w:hAnsi="Calibri" w:cs="Calibri"/>
                <w:sz w:val="22"/>
              </w:rPr>
            </w:pPr>
          </w:p>
        </w:tc>
      </w:tr>
      <w:tr w:rsidR="00FC3FB2" w:rsidTr="00953D86">
        <w:tc>
          <w:tcPr>
            <w:tcW w:w="1226" w:type="dxa"/>
          </w:tcPr>
          <w:p w:rsidR="00FC3FB2" w:rsidRDefault="00FC3FB2" w:rsidP="00151AB5">
            <w:pPr>
              <w:widowControl/>
              <w:rPr>
                <w:rFonts w:ascii="Calibri" w:hAnsi="Calibri" w:cs="Calibri"/>
                <w:sz w:val="22"/>
              </w:rPr>
            </w:pPr>
            <w:r>
              <w:rPr>
                <w:rFonts w:ascii="Calibri" w:hAnsi="Calibri" w:cs="Calibri"/>
                <w:sz w:val="22"/>
              </w:rPr>
              <w:t>Ericsson</w:t>
            </w:r>
          </w:p>
        </w:tc>
        <w:tc>
          <w:tcPr>
            <w:tcW w:w="1463" w:type="dxa"/>
          </w:tcPr>
          <w:p w:rsidR="00FC3FB2" w:rsidRDefault="00FC3FB2" w:rsidP="00151AB5">
            <w:pPr>
              <w:widowControl/>
              <w:rPr>
                <w:rFonts w:ascii="Calibri" w:hAnsi="Calibri" w:cs="Calibri"/>
                <w:sz w:val="22"/>
              </w:rPr>
            </w:pPr>
            <w:r>
              <w:rPr>
                <w:rFonts w:ascii="Calibri" w:hAnsi="Calibri" w:cs="Calibri"/>
                <w:sz w:val="22"/>
              </w:rPr>
              <w:t>Option 2-3</w:t>
            </w:r>
          </w:p>
        </w:tc>
        <w:tc>
          <w:tcPr>
            <w:tcW w:w="6327" w:type="dxa"/>
          </w:tcPr>
          <w:p w:rsidR="00FC3FB2" w:rsidRDefault="00FC3FB2" w:rsidP="00151AB5">
            <w:pPr>
              <w:widowControl/>
              <w:rPr>
                <w:rFonts w:ascii="Calibri" w:hAnsi="Calibri" w:cs="Calibri"/>
                <w:sz w:val="22"/>
              </w:rPr>
            </w:pPr>
          </w:p>
        </w:tc>
      </w:tr>
      <w:tr w:rsidR="00674079" w:rsidTr="00953D86">
        <w:tc>
          <w:tcPr>
            <w:tcW w:w="1226" w:type="dxa"/>
          </w:tcPr>
          <w:p w:rsidR="00674079" w:rsidRDefault="00674079" w:rsidP="00151AB5">
            <w:pPr>
              <w:widowControl/>
              <w:rPr>
                <w:rFonts w:ascii="Calibri" w:hAnsi="Calibri" w:cs="Calibri"/>
                <w:sz w:val="22"/>
              </w:rPr>
            </w:pPr>
            <w:r>
              <w:rPr>
                <w:rFonts w:ascii="Calibri" w:hAnsi="Calibri" w:cs="Calibri"/>
                <w:sz w:val="22"/>
              </w:rPr>
              <w:t>ZTE, Sanechips</w:t>
            </w:r>
          </w:p>
        </w:tc>
        <w:tc>
          <w:tcPr>
            <w:tcW w:w="1463" w:type="dxa"/>
          </w:tcPr>
          <w:p w:rsidR="00674079" w:rsidRDefault="00674079" w:rsidP="00151AB5">
            <w:pPr>
              <w:widowControl/>
              <w:rPr>
                <w:rFonts w:ascii="Calibri" w:hAnsi="Calibri" w:cs="Calibri"/>
                <w:sz w:val="22"/>
              </w:rPr>
            </w:pPr>
            <w:r>
              <w:rPr>
                <w:rFonts w:ascii="Calibri" w:hAnsi="Calibri" w:cs="Calibri"/>
                <w:sz w:val="22"/>
              </w:rPr>
              <w:t>Option 2-1</w:t>
            </w:r>
          </w:p>
        </w:tc>
        <w:tc>
          <w:tcPr>
            <w:tcW w:w="6327" w:type="dxa"/>
          </w:tcPr>
          <w:p w:rsidR="00674079" w:rsidRDefault="00674079" w:rsidP="00151AB5">
            <w:pPr>
              <w:widowControl/>
              <w:rPr>
                <w:rFonts w:ascii="Calibri" w:hAnsi="Calibri" w:cs="Calibri"/>
                <w:sz w:val="22"/>
              </w:rPr>
            </w:pPr>
          </w:p>
        </w:tc>
      </w:tr>
      <w:tr w:rsidR="00E55BEB" w:rsidTr="00953D86">
        <w:tc>
          <w:tcPr>
            <w:tcW w:w="1226" w:type="dxa"/>
          </w:tcPr>
          <w:p w:rsidR="00E55BEB" w:rsidRDefault="00E55BEB" w:rsidP="00151AB5">
            <w:pPr>
              <w:widowControl/>
              <w:rPr>
                <w:rFonts w:ascii="Calibri" w:hAnsi="Calibri" w:cs="Calibri"/>
                <w:sz w:val="22"/>
              </w:rPr>
            </w:pPr>
            <w:r>
              <w:rPr>
                <w:rFonts w:ascii="Calibri" w:hAnsi="Calibri" w:cs="Calibri"/>
                <w:sz w:val="22"/>
              </w:rPr>
              <w:t>Apple</w:t>
            </w:r>
          </w:p>
        </w:tc>
        <w:tc>
          <w:tcPr>
            <w:tcW w:w="1463" w:type="dxa"/>
          </w:tcPr>
          <w:p w:rsidR="00E55BEB" w:rsidRDefault="00E55BEB" w:rsidP="00151AB5">
            <w:pPr>
              <w:widowControl/>
              <w:rPr>
                <w:rFonts w:ascii="Calibri" w:hAnsi="Calibri" w:cs="Calibri"/>
                <w:sz w:val="22"/>
              </w:rPr>
            </w:pPr>
            <w:r>
              <w:rPr>
                <w:rFonts w:ascii="Calibri" w:hAnsi="Calibri" w:cs="Calibri"/>
                <w:sz w:val="22"/>
              </w:rPr>
              <w:t>Option 2-1</w:t>
            </w:r>
          </w:p>
        </w:tc>
        <w:tc>
          <w:tcPr>
            <w:tcW w:w="6327" w:type="dxa"/>
          </w:tcPr>
          <w:p w:rsidR="00E55BEB" w:rsidRDefault="00E55BEB" w:rsidP="00151AB5">
            <w:pPr>
              <w:widowControl/>
              <w:rPr>
                <w:rFonts w:ascii="Calibri" w:hAnsi="Calibri" w:cs="Calibri"/>
                <w:sz w:val="22"/>
              </w:rPr>
            </w:pPr>
          </w:p>
        </w:tc>
      </w:tr>
      <w:tr w:rsidR="009B51FC" w:rsidTr="00953D86">
        <w:tc>
          <w:tcPr>
            <w:tcW w:w="1226" w:type="dxa"/>
          </w:tcPr>
          <w:p w:rsidR="009B51FC" w:rsidRDefault="009B51FC" w:rsidP="00151AB5">
            <w:pPr>
              <w:widowControl/>
              <w:rPr>
                <w:rFonts w:ascii="Calibri" w:hAnsi="Calibri" w:cs="Calibri"/>
                <w:sz w:val="22"/>
              </w:rPr>
            </w:pPr>
            <w:r>
              <w:rPr>
                <w:rFonts w:ascii="Calibri" w:hAnsi="Calibri" w:cs="Calibri"/>
                <w:sz w:val="22"/>
              </w:rPr>
              <w:t>FUTUREWEI</w:t>
            </w:r>
          </w:p>
        </w:tc>
        <w:tc>
          <w:tcPr>
            <w:tcW w:w="1463" w:type="dxa"/>
          </w:tcPr>
          <w:p w:rsidR="009B51FC" w:rsidRDefault="009B51FC" w:rsidP="00151AB5">
            <w:pPr>
              <w:widowControl/>
              <w:rPr>
                <w:rFonts w:ascii="Calibri" w:hAnsi="Calibri" w:cs="Calibri"/>
                <w:sz w:val="22"/>
              </w:rPr>
            </w:pPr>
            <w:r>
              <w:rPr>
                <w:rFonts w:ascii="Calibri" w:hAnsi="Calibri" w:cs="Calibri"/>
                <w:sz w:val="22"/>
              </w:rPr>
              <w:t>Option 2-1</w:t>
            </w:r>
          </w:p>
        </w:tc>
        <w:tc>
          <w:tcPr>
            <w:tcW w:w="6327" w:type="dxa"/>
          </w:tcPr>
          <w:p w:rsidR="009B51FC" w:rsidRDefault="009B51FC" w:rsidP="00151AB5">
            <w:pPr>
              <w:widowControl/>
              <w:rPr>
                <w:rFonts w:ascii="Calibri" w:hAnsi="Calibri" w:cs="Calibri"/>
                <w:sz w:val="22"/>
              </w:rPr>
            </w:pPr>
          </w:p>
        </w:tc>
      </w:tr>
      <w:tr w:rsidR="0028620D" w:rsidTr="00953D86">
        <w:tc>
          <w:tcPr>
            <w:tcW w:w="1226" w:type="dxa"/>
          </w:tcPr>
          <w:p w:rsidR="0028620D" w:rsidRPr="00067AB5" w:rsidRDefault="00067AB5" w:rsidP="00151AB5">
            <w:pPr>
              <w:widowControl/>
              <w:rPr>
                <w:rFonts w:ascii="Calibri" w:eastAsia="MS Mincho" w:hAnsi="Calibri" w:cs="Calibri"/>
                <w:sz w:val="22"/>
                <w:lang w:eastAsia="ja-JP"/>
              </w:rPr>
            </w:pPr>
            <w:r>
              <w:rPr>
                <w:rFonts w:ascii="Calibri" w:eastAsia="MS Mincho" w:hAnsi="Calibri" w:cs="Calibri"/>
                <w:sz w:val="22"/>
                <w:lang w:eastAsia="ja-JP"/>
              </w:rPr>
              <w:t>Panasonic</w:t>
            </w:r>
          </w:p>
        </w:tc>
        <w:tc>
          <w:tcPr>
            <w:tcW w:w="1463" w:type="dxa"/>
          </w:tcPr>
          <w:p w:rsidR="0028620D" w:rsidRPr="00067AB5" w:rsidRDefault="0028620D" w:rsidP="00151AB5">
            <w:pPr>
              <w:widowControl/>
              <w:rPr>
                <w:rFonts w:ascii="Calibri" w:eastAsia="MS Mincho" w:hAnsi="Calibri" w:cs="Calibri"/>
                <w:sz w:val="22"/>
                <w:lang w:eastAsia="ja-JP"/>
              </w:rPr>
            </w:pPr>
            <w:r>
              <w:rPr>
                <w:rFonts w:ascii="Calibri" w:eastAsia="MS Mincho" w:hAnsi="Calibri" w:cs="Calibri"/>
                <w:sz w:val="22"/>
                <w:lang w:eastAsia="ja-JP"/>
              </w:rPr>
              <w:t>O</w:t>
            </w:r>
            <w:r>
              <w:rPr>
                <w:rFonts w:ascii="Calibri" w:eastAsia="MS Mincho" w:hAnsi="Calibri" w:cs="Calibri" w:hint="eastAsia"/>
                <w:sz w:val="22"/>
                <w:lang w:eastAsia="ja-JP"/>
              </w:rPr>
              <w:t>ptio</w:t>
            </w:r>
            <w:r>
              <w:rPr>
                <w:rFonts w:ascii="Calibri" w:eastAsia="MS Mincho" w:hAnsi="Calibri" w:cs="Calibri"/>
                <w:sz w:val="22"/>
                <w:lang w:eastAsia="ja-JP"/>
              </w:rPr>
              <w:t>n 2-1</w:t>
            </w:r>
          </w:p>
        </w:tc>
        <w:tc>
          <w:tcPr>
            <w:tcW w:w="6327" w:type="dxa"/>
          </w:tcPr>
          <w:p w:rsidR="0028620D" w:rsidRDefault="0028620D" w:rsidP="00151AB5">
            <w:pPr>
              <w:widowControl/>
              <w:rPr>
                <w:rFonts w:ascii="Calibri" w:hAnsi="Calibri" w:cs="Calibri"/>
                <w:sz w:val="22"/>
              </w:rPr>
            </w:pPr>
          </w:p>
        </w:tc>
      </w:tr>
      <w:tr w:rsidR="006A52A9" w:rsidTr="00953D86">
        <w:tc>
          <w:tcPr>
            <w:tcW w:w="1226" w:type="dxa"/>
          </w:tcPr>
          <w:p w:rsidR="006A52A9" w:rsidRDefault="006A52A9" w:rsidP="00151AB5">
            <w:pPr>
              <w:widowControl/>
              <w:rPr>
                <w:rFonts w:ascii="Calibri" w:eastAsia="MS Mincho" w:hAnsi="Calibri" w:cs="Calibri"/>
                <w:sz w:val="22"/>
                <w:lang w:eastAsia="ja-JP"/>
              </w:rPr>
            </w:pPr>
            <w:r>
              <w:rPr>
                <w:rFonts w:ascii="Calibri" w:eastAsia="MS Mincho" w:hAnsi="Calibri" w:cs="Calibri"/>
                <w:sz w:val="22"/>
                <w:lang w:eastAsia="ja-JP"/>
              </w:rPr>
              <w:t>Nokia, NSB</w:t>
            </w:r>
          </w:p>
        </w:tc>
        <w:tc>
          <w:tcPr>
            <w:tcW w:w="1463" w:type="dxa"/>
          </w:tcPr>
          <w:p w:rsidR="006A52A9" w:rsidRDefault="006A52A9" w:rsidP="00151AB5">
            <w:pPr>
              <w:widowControl/>
              <w:rPr>
                <w:rFonts w:ascii="Calibri" w:eastAsia="MS Mincho" w:hAnsi="Calibri" w:cs="Calibri"/>
                <w:sz w:val="22"/>
                <w:lang w:eastAsia="ja-JP"/>
              </w:rPr>
            </w:pPr>
            <w:r>
              <w:rPr>
                <w:rFonts w:ascii="Calibri" w:eastAsia="MS Mincho" w:hAnsi="Calibri" w:cs="Calibri"/>
                <w:sz w:val="22"/>
                <w:lang w:eastAsia="ja-JP"/>
              </w:rPr>
              <w:t>Option 2-3</w:t>
            </w:r>
          </w:p>
        </w:tc>
        <w:tc>
          <w:tcPr>
            <w:tcW w:w="6327" w:type="dxa"/>
          </w:tcPr>
          <w:p w:rsidR="006A52A9" w:rsidRDefault="006A52A9" w:rsidP="00151AB5">
            <w:pPr>
              <w:widowControl/>
              <w:rPr>
                <w:rFonts w:ascii="Calibri" w:hAnsi="Calibri" w:cs="Calibri"/>
                <w:sz w:val="22"/>
              </w:rPr>
            </w:pPr>
            <w:r w:rsidRPr="00CB2710">
              <w:rPr>
                <w:rFonts w:ascii="Calibri" w:eastAsia="맑은 고딕" w:hAnsi="Calibri" w:cs="Calibri"/>
                <w:sz w:val="22"/>
                <w:szCs w:val="22"/>
              </w:rPr>
              <w:t>N= min(Nreq, Nmax,psfch)</w:t>
            </w:r>
          </w:p>
        </w:tc>
      </w:tr>
    </w:tbl>
    <w:p w:rsidR="00CB2710" w:rsidRDefault="00CB2710" w:rsidP="00CB2710">
      <w:pPr>
        <w:widowControl/>
        <w:rPr>
          <w:rFonts w:ascii="Calibri" w:hAnsi="Calibri" w:cs="Calibri"/>
          <w:sz w:val="22"/>
        </w:rPr>
      </w:pPr>
    </w:p>
    <w:p w:rsidR="00DD3B05" w:rsidRDefault="00DD3B05" w:rsidP="00DD3B05">
      <w:pPr>
        <w:widowControl/>
        <w:rPr>
          <w:rFonts w:ascii="Calibri" w:hAnsi="Calibri" w:cs="Calibri"/>
          <w:sz w:val="22"/>
        </w:rPr>
      </w:pPr>
      <w:r>
        <w:rPr>
          <w:rFonts w:ascii="Calibri" w:hAnsi="Calibri" w:cs="Calibri" w:hint="eastAsia"/>
          <w:sz w:val="22"/>
        </w:rPr>
        <w:t>O</w:t>
      </w:r>
      <w:r>
        <w:rPr>
          <w:rFonts w:ascii="Calibri" w:hAnsi="Calibri" w:cs="Calibri"/>
          <w:sz w:val="22"/>
        </w:rPr>
        <w:t xml:space="preserve">bservation: Determination of N </w:t>
      </w:r>
      <w:r>
        <w:rPr>
          <w:rFonts w:ascii="Calibri" w:hAnsi="Calibri" w:cs="Calibri"/>
          <w:sz w:val="22"/>
        </w:rPr>
        <w:t>when P_{O,PSFCH} is not provided</w:t>
      </w:r>
    </w:p>
    <w:p w:rsidR="00DD3B05" w:rsidRDefault="00DD3B05" w:rsidP="00DD3B05">
      <w:pPr>
        <w:widowControl/>
        <w:numPr>
          <w:ilvl w:val="0"/>
          <w:numId w:val="6"/>
        </w:numPr>
        <w:spacing w:line="264" w:lineRule="auto"/>
        <w:rPr>
          <w:rFonts w:ascii="Calibri" w:eastAsia="맑은 고딕" w:hAnsi="Calibri" w:cs="Calibri" w:hint="eastAsia"/>
          <w:sz w:val="22"/>
          <w:szCs w:val="22"/>
        </w:rPr>
      </w:pPr>
      <w:r>
        <w:rPr>
          <w:rFonts w:ascii="Calibri" w:eastAsia="맑은 고딕" w:hAnsi="Calibri" w:cs="Calibri" w:hint="eastAsia"/>
          <w:sz w:val="22"/>
          <w:szCs w:val="22"/>
        </w:rPr>
        <w:t>Option 2</w:t>
      </w:r>
      <w:r>
        <w:rPr>
          <w:rFonts w:ascii="Calibri" w:eastAsia="맑은 고딕" w:hAnsi="Calibri" w:cs="Calibri" w:hint="eastAsia"/>
          <w:sz w:val="22"/>
          <w:szCs w:val="22"/>
        </w:rPr>
        <w:t>-1:</w:t>
      </w:r>
      <w:r>
        <w:rPr>
          <w:rFonts w:ascii="Calibri" w:eastAsia="맑은 고딕" w:hAnsi="Calibri" w:cs="Calibri"/>
          <w:sz w:val="22"/>
          <w:szCs w:val="22"/>
        </w:rPr>
        <w:t xml:space="preserve"> </w:t>
      </w:r>
      <w:r>
        <w:rPr>
          <w:rFonts w:ascii="Calibri" w:eastAsia="맑은 고딕" w:hAnsi="Calibri" w:cs="Calibri"/>
          <w:sz w:val="22"/>
          <w:szCs w:val="22"/>
        </w:rPr>
        <w:t>Sharp, OPPO, DOCOMO, Qualcomm, vivo, ASUSTek, Samsung, Huawei, HiSi, CATT, CMCC, ZTE, Sanechips, Apple, Futurewei, Panasonic (16 companies)</w:t>
      </w:r>
    </w:p>
    <w:p w:rsidR="00DD3B05" w:rsidRDefault="00DD3B05" w:rsidP="00DD3B05">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lastRenderedPageBreak/>
        <w:t xml:space="preserve">Option </w:t>
      </w:r>
      <w:r>
        <w:rPr>
          <w:rFonts w:ascii="Calibri" w:eastAsia="맑은 고딕" w:hAnsi="Calibri" w:cs="Calibri"/>
          <w:sz w:val="22"/>
          <w:szCs w:val="22"/>
        </w:rPr>
        <w:t>2</w:t>
      </w:r>
      <w:r>
        <w:rPr>
          <w:rFonts w:ascii="Calibri" w:eastAsia="맑은 고딕" w:hAnsi="Calibri" w:cs="Calibri"/>
          <w:sz w:val="22"/>
          <w:szCs w:val="22"/>
        </w:rPr>
        <w:t xml:space="preserve">-2: </w:t>
      </w:r>
    </w:p>
    <w:p w:rsidR="00DD3B05" w:rsidRDefault="00DD3B05" w:rsidP="00DD3B05">
      <w:pPr>
        <w:widowControl/>
        <w:numPr>
          <w:ilvl w:val="0"/>
          <w:numId w:val="6"/>
        </w:numPr>
        <w:spacing w:line="264" w:lineRule="auto"/>
        <w:rPr>
          <w:rFonts w:ascii="Calibri" w:eastAsia="맑은 고딕" w:hAnsi="Calibri" w:cs="Calibri"/>
          <w:sz w:val="22"/>
          <w:szCs w:val="22"/>
        </w:rPr>
      </w:pPr>
      <w:r>
        <w:rPr>
          <w:rFonts w:ascii="Calibri" w:eastAsia="맑은 고딕" w:hAnsi="Calibri" w:cs="Calibri" w:hint="eastAsia"/>
          <w:sz w:val="22"/>
          <w:szCs w:val="22"/>
        </w:rPr>
        <w:t xml:space="preserve">Option </w:t>
      </w:r>
      <w:r>
        <w:rPr>
          <w:rFonts w:ascii="Calibri" w:eastAsia="맑은 고딕" w:hAnsi="Calibri" w:cs="Calibri"/>
          <w:sz w:val="22"/>
          <w:szCs w:val="22"/>
        </w:rPr>
        <w:t>2</w:t>
      </w:r>
      <w:r>
        <w:rPr>
          <w:rFonts w:ascii="Calibri" w:eastAsia="맑은 고딕" w:hAnsi="Calibri" w:cs="Calibri" w:hint="eastAsia"/>
          <w:sz w:val="22"/>
          <w:szCs w:val="22"/>
        </w:rPr>
        <w:t>-3:</w:t>
      </w:r>
      <w:r>
        <w:rPr>
          <w:rFonts w:ascii="Calibri" w:eastAsia="맑은 고딕" w:hAnsi="Calibri" w:cs="Calibri"/>
          <w:sz w:val="22"/>
          <w:szCs w:val="22"/>
        </w:rPr>
        <w:t xml:space="preserve"> LG, Ericsson, </w:t>
      </w:r>
      <w:r w:rsidRPr="00DD3B05">
        <w:rPr>
          <w:rFonts w:ascii="Calibri" w:eastAsia="맑은 고딕" w:hAnsi="Calibri" w:cs="Calibri"/>
          <w:sz w:val="22"/>
          <w:szCs w:val="22"/>
        </w:rPr>
        <w:t>Nokia, NSB</w:t>
      </w:r>
      <w:r>
        <w:rPr>
          <w:rFonts w:ascii="Calibri" w:eastAsia="맑은 고딕" w:hAnsi="Calibri" w:cs="Calibri"/>
          <w:sz w:val="22"/>
          <w:szCs w:val="22"/>
        </w:rPr>
        <w:t xml:space="preserve"> (4 companies)</w:t>
      </w:r>
    </w:p>
    <w:p w:rsidR="00DD3B05" w:rsidRPr="00DD3B05" w:rsidRDefault="00DD3B05" w:rsidP="00DD3B05">
      <w:pPr>
        <w:widowControl/>
        <w:numPr>
          <w:ilvl w:val="0"/>
          <w:numId w:val="6"/>
        </w:numPr>
        <w:spacing w:line="264" w:lineRule="auto"/>
        <w:rPr>
          <w:rFonts w:ascii="Calibri" w:eastAsia="맑은 고딕" w:hAnsi="Calibri" w:cs="Calibri" w:hint="eastAsia"/>
          <w:sz w:val="22"/>
          <w:szCs w:val="22"/>
        </w:rPr>
      </w:pPr>
      <w:r>
        <w:rPr>
          <w:rFonts w:ascii="Calibri" w:eastAsia="맑은 고딕" w:hAnsi="Calibri" w:cs="Calibri"/>
          <w:sz w:val="22"/>
          <w:szCs w:val="22"/>
        </w:rPr>
        <w:t>Option 2-4: Intel (1 company)</w:t>
      </w:r>
    </w:p>
    <w:p w:rsidR="00DD3B05" w:rsidRDefault="00DD3B05" w:rsidP="00CB2710">
      <w:pPr>
        <w:widowControl/>
        <w:rPr>
          <w:rFonts w:ascii="Calibri" w:hAnsi="Calibri" w:cs="Calibri"/>
          <w:sz w:val="22"/>
        </w:rPr>
      </w:pPr>
    </w:p>
    <w:p w:rsidR="00DD3B05" w:rsidRDefault="00DD3B05" w:rsidP="00CB2710">
      <w:pPr>
        <w:widowControl/>
        <w:rPr>
          <w:rFonts w:ascii="Calibri" w:hAnsi="Calibri" w:cs="Calibri" w:hint="eastAsia"/>
          <w:sz w:val="22"/>
        </w:rPr>
      </w:pPr>
    </w:p>
    <w:p w:rsidR="00CB2710" w:rsidRPr="00CB2710" w:rsidRDefault="00CB2710" w:rsidP="00F836EA">
      <w:pPr>
        <w:widowControl/>
        <w:rPr>
          <w:rFonts w:ascii="Calibri" w:hAnsi="Calibri" w:cs="Calibri"/>
          <w:sz w:val="22"/>
        </w:rPr>
      </w:pPr>
      <w:r w:rsidRPr="00CB2710">
        <w:rPr>
          <w:rFonts w:ascii="Calibri" w:hAnsi="Calibri" w:cs="Calibri" w:hint="eastAsia"/>
          <w:sz w:val="22"/>
        </w:rPr>
        <w:t>Q</w:t>
      </w:r>
      <w:r>
        <w:rPr>
          <w:rFonts w:ascii="Calibri" w:hAnsi="Calibri" w:cs="Calibri"/>
          <w:sz w:val="22"/>
        </w:rPr>
        <w:t>3</w:t>
      </w:r>
      <w:r w:rsidRPr="00CB2710">
        <w:rPr>
          <w:rFonts w:ascii="Calibri" w:hAnsi="Calibri" w:cs="Calibri" w:hint="eastAsia"/>
          <w:sz w:val="22"/>
        </w:rPr>
        <w:t xml:space="preserve">: </w:t>
      </w:r>
      <w:r w:rsidRPr="00CB2710">
        <w:rPr>
          <w:rFonts w:ascii="Calibri" w:eastAsia="맑은 고딕" w:hAnsi="Calibri" w:cs="Calibri"/>
          <w:sz w:val="22"/>
          <w:szCs w:val="22"/>
        </w:rPr>
        <w:t xml:space="preserve">If </w:t>
      </w:r>
      <m:oMath>
        <m:sSub>
          <m:sSubPr>
            <m:ctrlPr>
              <w:rPr>
                <w:rFonts w:ascii="Cambria Math" w:eastAsia="맑은 고딕" w:hAnsi="Cambria Math" w:cs="Calibri"/>
                <w:sz w:val="22"/>
                <w:szCs w:val="22"/>
              </w:rPr>
            </m:ctrlPr>
          </m:sSubPr>
          <m:e>
            <m:r>
              <w:rPr>
                <w:rFonts w:ascii="Cambria Math" w:eastAsia="맑은 고딕" w:hAnsi="Cambria Math" w:cs="Calibri"/>
                <w:sz w:val="22"/>
                <w:szCs w:val="22"/>
              </w:rPr>
              <m:t>P</m:t>
            </m:r>
          </m:e>
          <m:sub>
            <m:r>
              <w:rPr>
                <w:rFonts w:ascii="Cambria Math" w:eastAsia="맑은 고딕" w:hAnsi="Cambria Math" w:cs="Calibri"/>
                <w:sz w:val="22"/>
                <w:szCs w:val="22"/>
              </w:rPr>
              <m:t>O</m:t>
            </m:r>
            <m:r>
              <m:rPr>
                <m:sty m:val="p"/>
              </m:rPr>
              <w:rPr>
                <w:rFonts w:ascii="Cambria Math" w:eastAsia="맑은 고딕" w:hAnsi="Cambria Math" w:cs="Calibri"/>
                <w:sz w:val="22"/>
                <w:szCs w:val="22"/>
              </w:rPr>
              <m:t>,</m:t>
            </m:r>
            <m:r>
              <w:rPr>
                <w:rFonts w:ascii="Cambria Math" w:eastAsia="맑은 고딕" w:hAnsi="Cambria Math" w:cs="Calibri"/>
                <w:sz w:val="22"/>
                <w:szCs w:val="22"/>
              </w:rPr>
              <m:t>PSFCH</m:t>
            </m:r>
          </m:sub>
        </m:sSub>
      </m:oMath>
      <w:r w:rsidRPr="00CB2710">
        <w:rPr>
          <w:rFonts w:ascii="Calibri" w:eastAsia="맑은 고딕" w:hAnsi="Calibri" w:cs="Calibri" w:hint="eastAsia"/>
          <w:sz w:val="22"/>
          <w:szCs w:val="22"/>
        </w:rPr>
        <w:t xml:space="preserve"> </w:t>
      </w:r>
      <w:r w:rsidRPr="00CB2710">
        <w:rPr>
          <w:rFonts w:ascii="Calibri" w:eastAsia="맑은 고딕" w:hAnsi="Calibri" w:cs="Calibri"/>
          <w:sz w:val="22"/>
          <w:szCs w:val="22"/>
        </w:rPr>
        <w:t>is not provided, wh</w:t>
      </w:r>
      <w:r w:rsidR="00F836EA">
        <w:rPr>
          <w:rFonts w:ascii="Calibri" w:eastAsia="맑은 고딕" w:hAnsi="Calibri" w:cs="Calibri"/>
          <w:sz w:val="22"/>
          <w:szCs w:val="22"/>
        </w:rPr>
        <w:t>at is the UE transmit power of each</w:t>
      </w:r>
      <w:r w:rsidRPr="00CB2710">
        <w:rPr>
          <w:rFonts w:ascii="Calibri" w:eastAsia="맑은 고딕" w:hAnsi="Calibri" w:cs="Calibri"/>
          <w:sz w:val="22"/>
          <w:szCs w:val="22"/>
        </w:rPr>
        <w:t xml:space="preserve"> PSFCH transmission</w:t>
      </w:r>
      <w:r w:rsidR="00F836EA">
        <w:rPr>
          <w:rFonts w:ascii="Calibri" w:eastAsia="맑은 고딕" w:hAnsi="Calibri" w:cs="Calibri"/>
          <w:sz w:val="22"/>
          <w:szCs w:val="22"/>
        </w:rPr>
        <w:t xml:space="preserve"> when N is determined by the conclusion of Q2</w:t>
      </w:r>
      <w:r w:rsidRPr="00CB2710">
        <w:rPr>
          <w:rFonts w:ascii="Calibri" w:eastAsia="맑은 고딕" w:hAnsi="Calibri" w:cs="Calibri"/>
          <w:sz w:val="22"/>
          <w:szCs w:val="22"/>
        </w:rPr>
        <w:t>?</w:t>
      </w:r>
    </w:p>
    <w:p w:rsidR="003C0571" w:rsidRDefault="00F836EA" w:rsidP="00F836EA">
      <w:pPr>
        <w:pStyle w:val="a5"/>
        <w:widowControl/>
        <w:numPr>
          <w:ilvl w:val="0"/>
          <w:numId w:val="6"/>
        </w:numPr>
        <w:spacing w:before="0" w:after="0"/>
        <w:ind w:leftChars="0"/>
        <w:rPr>
          <w:rFonts w:ascii="Calibri" w:hAnsi="Calibri" w:cs="Calibri"/>
          <w:sz w:val="22"/>
        </w:rPr>
      </w:pPr>
      <w:r>
        <w:rPr>
          <w:rFonts w:ascii="Calibri" w:hAnsi="Calibri" w:cs="Calibri" w:hint="eastAsia"/>
          <w:sz w:val="22"/>
        </w:rPr>
        <w:t xml:space="preserve">Option 3-1: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sidRPr="003C0571">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3C0571">
        <w:rPr>
          <w:rFonts w:ascii="Calibri" w:hAnsi="Calibri" w:cs="Calibri" w:hint="eastAsia"/>
          <w:sz w:val="22"/>
        </w:rPr>
        <w:t xml:space="preserve"> </w:t>
      </w:r>
      <w:r w:rsidRPr="003C0571">
        <w:rPr>
          <w:rFonts w:ascii="Calibri" w:hAnsi="Calibri" w:cs="Calibri"/>
          <w:sz w:val="22"/>
        </w:rPr>
        <w:t>determined for the N PSFCH transmission</w:t>
      </w:r>
    </w:p>
    <w:p w:rsidR="00F836EA" w:rsidRPr="00F836EA" w:rsidRDefault="00F836EA" w:rsidP="00F836EA">
      <w:pPr>
        <w:pStyle w:val="a5"/>
        <w:widowControl/>
        <w:numPr>
          <w:ilvl w:val="0"/>
          <w:numId w:val="6"/>
        </w:numPr>
        <w:spacing w:before="0" w:after="0"/>
        <w:ind w:leftChars="0"/>
        <w:rPr>
          <w:rFonts w:ascii="Calibri" w:hAnsi="Calibri" w:cs="Calibri"/>
          <w:sz w:val="22"/>
        </w:rPr>
      </w:pPr>
      <w:r>
        <w:rPr>
          <w:rFonts w:ascii="Calibri" w:hAnsi="Calibri" w:cs="Calibri"/>
          <w:sz w:val="22"/>
        </w:rPr>
        <w:t>Option 3-2: Others (please specify)</w:t>
      </w:r>
    </w:p>
    <w:p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293"/>
        <w:gridCol w:w="1458"/>
        <w:gridCol w:w="6265"/>
      </w:tblGrid>
      <w:tr w:rsidR="00F836EA" w:rsidTr="00953D86">
        <w:tc>
          <w:tcPr>
            <w:tcW w:w="1226" w:type="dxa"/>
          </w:tcPr>
          <w:p w:rsidR="00F836EA" w:rsidRDefault="00F836EA" w:rsidP="00953D86">
            <w:pPr>
              <w:widowControl/>
              <w:rPr>
                <w:rFonts w:ascii="Calibri" w:hAnsi="Calibri" w:cs="Calibri"/>
                <w:sz w:val="22"/>
              </w:rPr>
            </w:pPr>
            <w:r>
              <w:rPr>
                <w:rFonts w:ascii="Calibri" w:hAnsi="Calibri" w:cs="Calibri" w:hint="eastAsia"/>
                <w:sz w:val="22"/>
              </w:rPr>
              <w:t>Company</w:t>
            </w:r>
          </w:p>
        </w:tc>
        <w:tc>
          <w:tcPr>
            <w:tcW w:w="1463" w:type="dxa"/>
          </w:tcPr>
          <w:p w:rsidR="00F836EA" w:rsidRDefault="00F836EA" w:rsidP="00953D86">
            <w:pPr>
              <w:widowControl/>
              <w:rPr>
                <w:rFonts w:ascii="Calibri" w:hAnsi="Calibri" w:cs="Calibri"/>
                <w:sz w:val="22"/>
              </w:rPr>
            </w:pPr>
            <w:r>
              <w:rPr>
                <w:rFonts w:ascii="Calibri" w:hAnsi="Calibri" w:cs="Calibri" w:hint="eastAsia"/>
                <w:sz w:val="22"/>
              </w:rPr>
              <w:t>Preferred option</w:t>
            </w:r>
          </w:p>
        </w:tc>
        <w:tc>
          <w:tcPr>
            <w:tcW w:w="6327" w:type="dxa"/>
          </w:tcPr>
          <w:p w:rsidR="00F836EA" w:rsidRDefault="00F836EA" w:rsidP="00953D86">
            <w:pPr>
              <w:widowControl/>
              <w:rPr>
                <w:rFonts w:ascii="Calibri" w:hAnsi="Calibri" w:cs="Calibri"/>
                <w:sz w:val="22"/>
              </w:rPr>
            </w:pPr>
            <w:r>
              <w:rPr>
                <w:rFonts w:ascii="Calibri" w:hAnsi="Calibri" w:cs="Calibri" w:hint="eastAsia"/>
                <w:sz w:val="22"/>
              </w:rPr>
              <w:t>Comment</w:t>
            </w:r>
          </w:p>
        </w:tc>
      </w:tr>
      <w:tr w:rsidR="00F836EA" w:rsidTr="00953D86">
        <w:tc>
          <w:tcPr>
            <w:tcW w:w="1226" w:type="dxa"/>
          </w:tcPr>
          <w:p w:rsidR="00F836EA" w:rsidRDefault="00460788" w:rsidP="00953D86">
            <w:pPr>
              <w:widowControl/>
              <w:rPr>
                <w:rFonts w:ascii="Calibri" w:hAnsi="Calibri" w:cs="Calibri"/>
                <w:sz w:val="22"/>
              </w:rPr>
            </w:pPr>
            <w:r>
              <w:rPr>
                <w:rFonts w:ascii="Calibri" w:hAnsi="Calibri" w:cs="Calibri" w:hint="eastAsia"/>
                <w:sz w:val="22"/>
              </w:rPr>
              <w:t>LG</w:t>
            </w:r>
          </w:p>
        </w:tc>
        <w:tc>
          <w:tcPr>
            <w:tcW w:w="1463" w:type="dxa"/>
          </w:tcPr>
          <w:p w:rsidR="00F836EA" w:rsidRDefault="00460788" w:rsidP="00953D86">
            <w:pPr>
              <w:widowControl/>
              <w:rPr>
                <w:rFonts w:ascii="Calibri" w:hAnsi="Calibri" w:cs="Calibri"/>
                <w:sz w:val="22"/>
              </w:rPr>
            </w:pPr>
            <w:r>
              <w:rPr>
                <w:rFonts w:ascii="Calibri" w:hAnsi="Calibri" w:cs="Calibri" w:hint="eastAsia"/>
                <w:sz w:val="22"/>
              </w:rPr>
              <w:t>Option 3-1</w:t>
            </w:r>
          </w:p>
        </w:tc>
        <w:tc>
          <w:tcPr>
            <w:tcW w:w="6327" w:type="dxa"/>
          </w:tcPr>
          <w:p w:rsidR="00F836EA" w:rsidRDefault="00460788" w:rsidP="00953D86">
            <w:pPr>
              <w:widowControl/>
              <w:rPr>
                <w:rFonts w:ascii="Calibri" w:hAnsi="Calibri" w:cs="Calibri"/>
                <w:sz w:val="22"/>
              </w:rPr>
            </w:pPr>
            <w:r>
              <w:rPr>
                <w:rFonts w:ascii="Calibri" w:hAnsi="Calibri" w:cs="Calibri" w:hint="eastAsia"/>
                <w:sz w:val="22"/>
              </w:rPr>
              <w:t xml:space="preserve">For simplicity, the UE can use all the UE transmit power regardless of the number of PSFCH transmissions. </w:t>
            </w:r>
          </w:p>
        </w:tc>
      </w:tr>
      <w:tr w:rsidR="00F836EA" w:rsidTr="00953D86">
        <w:tc>
          <w:tcPr>
            <w:tcW w:w="1226" w:type="dxa"/>
          </w:tcPr>
          <w:p w:rsidR="00F836EA"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F836EA"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3-1</w:t>
            </w:r>
          </w:p>
        </w:tc>
        <w:tc>
          <w:tcPr>
            <w:tcW w:w="6327" w:type="dxa"/>
          </w:tcPr>
          <w:p w:rsidR="00F836EA" w:rsidRDefault="00F836EA" w:rsidP="00953D86">
            <w:pPr>
              <w:widowControl/>
              <w:rPr>
                <w:rFonts w:ascii="Calibri" w:hAnsi="Calibri" w:cs="Calibri"/>
                <w:sz w:val="22"/>
              </w:rPr>
            </w:pPr>
          </w:p>
        </w:tc>
      </w:tr>
      <w:tr w:rsidR="00F836EA" w:rsidTr="00953D86">
        <w:tc>
          <w:tcPr>
            <w:tcW w:w="1226" w:type="dxa"/>
          </w:tcPr>
          <w:p w:rsidR="00F836EA" w:rsidRPr="00171F77" w:rsidRDefault="00171F77"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rsidR="00F836EA" w:rsidRPr="00171F77" w:rsidRDefault="00171F77" w:rsidP="00953D86">
            <w:pPr>
              <w:widowControl/>
              <w:rPr>
                <w:rFonts w:ascii="Calibri" w:eastAsia="SimSun" w:hAnsi="Calibri" w:cs="Calibri"/>
                <w:sz w:val="22"/>
                <w:lang w:eastAsia="zh-CN"/>
              </w:rPr>
            </w:pPr>
            <w:r>
              <w:rPr>
                <w:rFonts w:ascii="Calibri" w:eastAsia="SimSun" w:hAnsi="Calibri" w:cs="Calibri"/>
                <w:sz w:val="22"/>
                <w:lang w:eastAsia="zh-CN"/>
              </w:rPr>
              <w:t>Option 3-1</w:t>
            </w:r>
          </w:p>
        </w:tc>
        <w:tc>
          <w:tcPr>
            <w:tcW w:w="6327" w:type="dxa"/>
          </w:tcPr>
          <w:p w:rsidR="00F836EA" w:rsidRDefault="00F836EA" w:rsidP="00953D86">
            <w:pPr>
              <w:widowControl/>
              <w:rPr>
                <w:rFonts w:ascii="Calibri" w:hAnsi="Calibri" w:cs="Calibri"/>
                <w:sz w:val="22"/>
              </w:rPr>
            </w:pPr>
          </w:p>
        </w:tc>
      </w:tr>
      <w:tr w:rsidR="005C3DAD" w:rsidTr="00953D86">
        <w:tc>
          <w:tcPr>
            <w:tcW w:w="1226" w:type="dxa"/>
          </w:tcPr>
          <w:p w:rsidR="005C3DAD" w:rsidRDefault="005C3DAD" w:rsidP="005C3DAD">
            <w:pPr>
              <w:widowControl/>
              <w:rPr>
                <w:rFonts w:ascii="Calibri" w:eastAsia="MS Mincho" w:hAnsi="Calibri" w:cs="Calibri"/>
                <w:sz w:val="22"/>
                <w:lang w:eastAsia="ja-JP"/>
              </w:rPr>
            </w:pPr>
            <w:r>
              <w:rPr>
                <w:rFonts w:ascii="Calibri" w:eastAsia="MS Mincho" w:hAnsi="Calibri" w:cs="Calibri" w:hint="eastAsia"/>
                <w:sz w:val="22"/>
                <w:lang w:eastAsia="ja-JP"/>
              </w:rPr>
              <w:t>NTT</w:t>
            </w:r>
          </w:p>
          <w:p w:rsidR="005C3DAD" w:rsidRDefault="005C3DAD" w:rsidP="005C3DAD">
            <w:pPr>
              <w:widowControl/>
              <w:rPr>
                <w:rFonts w:ascii="Calibri" w:hAnsi="Calibri" w:cs="Calibri"/>
                <w:sz w:val="22"/>
              </w:rPr>
            </w:pPr>
            <w:r>
              <w:rPr>
                <w:rFonts w:ascii="Calibri" w:eastAsia="MS Mincho" w:hAnsi="Calibri" w:cs="Calibri" w:hint="eastAsia"/>
                <w:sz w:val="22"/>
                <w:lang w:eastAsia="ja-JP"/>
              </w:rPr>
              <w:t>DOCOMO</w:t>
            </w:r>
          </w:p>
        </w:tc>
        <w:tc>
          <w:tcPr>
            <w:tcW w:w="1463" w:type="dxa"/>
          </w:tcPr>
          <w:p w:rsidR="005C3DAD" w:rsidRDefault="005C3DAD" w:rsidP="005C3DAD">
            <w:pPr>
              <w:widowControl/>
              <w:rPr>
                <w:rFonts w:ascii="Calibri" w:hAnsi="Calibri" w:cs="Calibri"/>
                <w:sz w:val="22"/>
              </w:rPr>
            </w:pPr>
            <w:r>
              <w:rPr>
                <w:rFonts w:ascii="Calibri" w:eastAsia="MS Mincho" w:hAnsi="Calibri" w:cs="Calibri" w:hint="eastAsia"/>
                <w:sz w:val="22"/>
                <w:lang w:eastAsia="ja-JP"/>
              </w:rPr>
              <w:t>Option 3-1</w:t>
            </w:r>
          </w:p>
        </w:tc>
        <w:tc>
          <w:tcPr>
            <w:tcW w:w="6327" w:type="dxa"/>
          </w:tcPr>
          <w:p w:rsidR="005C3DAD" w:rsidRDefault="005C3DAD" w:rsidP="005C3DAD">
            <w:pPr>
              <w:widowControl/>
              <w:rPr>
                <w:rFonts w:ascii="Calibri" w:hAnsi="Calibri" w:cs="Calibri"/>
                <w:sz w:val="22"/>
              </w:rPr>
            </w:pPr>
          </w:p>
        </w:tc>
      </w:tr>
      <w:tr w:rsidR="00BA3EA2" w:rsidTr="00953D86">
        <w:tc>
          <w:tcPr>
            <w:tcW w:w="1226" w:type="dxa"/>
          </w:tcPr>
          <w:p w:rsidR="00BA3EA2" w:rsidRDefault="00BA3EA2" w:rsidP="00BA3EA2">
            <w:pPr>
              <w:widowControl/>
              <w:rPr>
                <w:rFonts w:ascii="Calibri" w:hAnsi="Calibri" w:cs="Calibri"/>
                <w:sz w:val="22"/>
              </w:rPr>
            </w:pPr>
            <w:r>
              <w:rPr>
                <w:rFonts w:ascii="Calibri" w:hAnsi="Calibri" w:cs="Calibri"/>
                <w:sz w:val="22"/>
              </w:rPr>
              <w:t>Qualcomm</w:t>
            </w:r>
          </w:p>
        </w:tc>
        <w:tc>
          <w:tcPr>
            <w:tcW w:w="1463" w:type="dxa"/>
          </w:tcPr>
          <w:p w:rsidR="00BA3EA2" w:rsidRDefault="00BA3EA2" w:rsidP="00BA3EA2">
            <w:pPr>
              <w:widowControl/>
              <w:rPr>
                <w:rFonts w:ascii="Calibri" w:hAnsi="Calibri" w:cs="Calibri"/>
                <w:sz w:val="22"/>
              </w:rPr>
            </w:pPr>
            <w:r>
              <w:rPr>
                <w:rFonts w:ascii="Calibri" w:hAnsi="Calibri" w:cs="Calibri"/>
                <w:sz w:val="22"/>
              </w:rPr>
              <w:t>Option 3-1</w:t>
            </w:r>
          </w:p>
        </w:tc>
        <w:tc>
          <w:tcPr>
            <w:tcW w:w="6327" w:type="dxa"/>
          </w:tcPr>
          <w:p w:rsidR="00BA3EA2" w:rsidRDefault="00BA3EA2" w:rsidP="00BA3EA2">
            <w:pPr>
              <w:widowControl/>
              <w:rPr>
                <w:rFonts w:ascii="Calibri" w:hAnsi="Calibri" w:cs="Calibri"/>
                <w:sz w:val="22"/>
              </w:rPr>
            </w:pPr>
          </w:p>
        </w:tc>
      </w:tr>
      <w:tr w:rsidR="00BA3EA2" w:rsidTr="00953D86">
        <w:tc>
          <w:tcPr>
            <w:tcW w:w="1226" w:type="dxa"/>
          </w:tcPr>
          <w:p w:rsidR="00BA3EA2" w:rsidRPr="00452B33" w:rsidRDefault="00452B33" w:rsidP="00BA3EA2">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BA3EA2" w:rsidRDefault="00452B33" w:rsidP="00BA3EA2">
            <w:pPr>
              <w:widowControl/>
              <w:rPr>
                <w:rFonts w:ascii="Calibri" w:hAnsi="Calibri" w:cs="Calibri"/>
                <w:sz w:val="22"/>
              </w:rPr>
            </w:pPr>
            <w:r>
              <w:rPr>
                <w:rFonts w:ascii="Calibri" w:hAnsi="Calibri" w:cs="Calibri" w:hint="eastAsia"/>
                <w:sz w:val="22"/>
              </w:rPr>
              <w:t>Option 3-1</w:t>
            </w:r>
          </w:p>
        </w:tc>
        <w:tc>
          <w:tcPr>
            <w:tcW w:w="6327" w:type="dxa"/>
          </w:tcPr>
          <w:p w:rsidR="00BA3EA2" w:rsidRDefault="00BA3EA2" w:rsidP="00BA3EA2">
            <w:pPr>
              <w:widowControl/>
              <w:rPr>
                <w:rFonts w:ascii="Calibri" w:hAnsi="Calibri" w:cs="Calibri"/>
                <w:sz w:val="22"/>
              </w:rPr>
            </w:pPr>
          </w:p>
        </w:tc>
      </w:tr>
      <w:tr w:rsidR="001C419E" w:rsidTr="00953D86">
        <w:tc>
          <w:tcPr>
            <w:tcW w:w="1226" w:type="dxa"/>
          </w:tcPr>
          <w:p w:rsidR="001C419E" w:rsidRDefault="001C419E" w:rsidP="001C419E">
            <w:pPr>
              <w:widowControl/>
              <w:rPr>
                <w:rFonts w:ascii="Calibri" w:eastAsia="SimSun" w:hAnsi="Calibri" w:cs="Calibri"/>
                <w:sz w:val="22"/>
                <w:lang w:eastAsia="zh-CN"/>
              </w:rPr>
            </w:pPr>
            <w:r>
              <w:rPr>
                <w:rFonts w:ascii="Calibri" w:eastAsia="PMingLiU" w:hAnsi="Calibri" w:cs="Calibri" w:hint="eastAsia"/>
                <w:sz w:val="22"/>
                <w:lang w:eastAsia="zh-TW"/>
              </w:rPr>
              <w:t>ASUSTeK</w:t>
            </w:r>
          </w:p>
        </w:tc>
        <w:tc>
          <w:tcPr>
            <w:tcW w:w="1463" w:type="dxa"/>
          </w:tcPr>
          <w:p w:rsidR="001C419E" w:rsidRDefault="001C419E" w:rsidP="001C419E">
            <w:pPr>
              <w:widowControl/>
              <w:rPr>
                <w:rFonts w:ascii="Calibri" w:hAnsi="Calibri" w:cs="Calibri"/>
                <w:sz w:val="22"/>
              </w:rPr>
            </w:pPr>
            <w:r>
              <w:rPr>
                <w:rFonts w:ascii="Calibri" w:hAnsi="Calibri" w:cs="Calibri" w:hint="eastAsia"/>
                <w:sz w:val="22"/>
              </w:rPr>
              <w:t>Option 3-1</w:t>
            </w:r>
          </w:p>
        </w:tc>
        <w:tc>
          <w:tcPr>
            <w:tcW w:w="6327" w:type="dxa"/>
          </w:tcPr>
          <w:p w:rsidR="001C419E" w:rsidRDefault="001C419E" w:rsidP="001C419E">
            <w:pPr>
              <w:widowControl/>
              <w:rPr>
                <w:rFonts w:ascii="Calibri" w:hAnsi="Calibri" w:cs="Calibri"/>
                <w:sz w:val="22"/>
              </w:rPr>
            </w:pPr>
          </w:p>
        </w:tc>
      </w:tr>
      <w:tr w:rsidR="002821D6" w:rsidTr="00953D86">
        <w:tc>
          <w:tcPr>
            <w:tcW w:w="1226" w:type="dxa"/>
          </w:tcPr>
          <w:p w:rsidR="002821D6" w:rsidRDefault="002821D6" w:rsidP="002821D6">
            <w:pPr>
              <w:widowControl/>
              <w:rPr>
                <w:rFonts w:ascii="Calibri" w:hAnsi="Calibri" w:cs="Calibri"/>
                <w:sz w:val="22"/>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63" w:type="dxa"/>
          </w:tcPr>
          <w:p w:rsidR="002821D6" w:rsidRDefault="002821D6" w:rsidP="002821D6">
            <w:pPr>
              <w:widowControl/>
              <w:rPr>
                <w:rFonts w:ascii="Calibri" w:hAnsi="Calibri" w:cs="Calibri"/>
                <w:sz w:val="22"/>
              </w:rPr>
            </w:pPr>
            <w:r w:rsidRPr="00E62DCE">
              <w:rPr>
                <w:rFonts w:ascii="Calibri" w:hAnsi="Calibri" w:cs="Calibri" w:hint="eastAsia"/>
                <w:sz w:val="22"/>
              </w:rPr>
              <w:t>O</w:t>
            </w:r>
            <w:r w:rsidRPr="00E62DCE">
              <w:rPr>
                <w:rFonts w:ascii="Calibri" w:hAnsi="Calibri" w:cs="Calibri"/>
                <w:sz w:val="22"/>
              </w:rPr>
              <w:t>ption 3-1</w:t>
            </w:r>
          </w:p>
        </w:tc>
        <w:tc>
          <w:tcPr>
            <w:tcW w:w="6327" w:type="dxa"/>
          </w:tcPr>
          <w:p w:rsidR="002821D6" w:rsidRDefault="002821D6" w:rsidP="002821D6">
            <w:pPr>
              <w:widowControl/>
              <w:rPr>
                <w:rFonts w:ascii="Calibri" w:hAnsi="Calibri" w:cs="Calibri"/>
                <w:sz w:val="22"/>
              </w:rPr>
            </w:pPr>
          </w:p>
        </w:tc>
      </w:tr>
      <w:tr w:rsidR="002F18ED" w:rsidTr="00953D86">
        <w:tc>
          <w:tcPr>
            <w:tcW w:w="1226" w:type="dxa"/>
          </w:tcPr>
          <w:p w:rsidR="002F18ED" w:rsidRPr="002F18ED" w:rsidRDefault="002F18ED" w:rsidP="002821D6">
            <w:pPr>
              <w:widowControl/>
              <w:rPr>
                <w:rFonts w:ascii="Calibri" w:hAnsi="Calibri" w:cs="Calibri"/>
                <w:sz w:val="22"/>
              </w:rPr>
            </w:pPr>
            <w:r w:rsidRPr="002F18ED">
              <w:rPr>
                <w:rFonts w:ascii="Calibri" w:hAnsi="Calibri" w:cs="Calibri"/>
                <w:sz w:val="22"/>
              </w:rPr>
              <w:t>Huawei, HiSilicon</w:t>
            </w:r>
          </w:p>
        </w:tc>
        <w:tc>
          <w:tcPr>
            <w:tcW w:w="1463" w:type="dxa"/>
          </w:tcPr>
          <w:p w:rsidR="002F18ED" w:rsidRPr="00E62DCE" w:rsidRDefault="002F18ED" w:rsidP="002821D6">
            <w:pPr>
              <w:widowControl/>
              <w:rPr>
                <w:rFonts w:ascii="Calibri" w:hAnsi="Calibri" w:cs="Calibri"/>
                <w:sz w:val="22"/>
              </w:rPr>
            </w:pPr>
            <w:r>
              <w:rPr>
                <w:rFonts w:ascii="Calibri" w:hAnsi="Calibri" w:cs="Calibri"/>
                <w:sz w:val="22"/>
              </w:rPr>
              <w:t>3-1</w:t>
            </w:r>
          </w:p>
        </w:tc>
        <w:tc>
          <w:tcPr>
            <w:tcW w:w="6327" w:type="dxa"/>
          </w:tcPr>
          <w:p w:rsidR="002F18ED" w:rsidRDefault="002F18ED" w:rsidP="002821D6">
            <w:pPr>
              <w:widowControl/>
              <w:rPr>
                <w:rFonts w:ascii="Calibri" w:hAnsi="Calibri" w:cs="Calibri"/>
                <w:sz w:val="22"/>
              </w:rPr>
            </w:pPr>
            <w:r w:rsidRPr="002F18ED">
              <w:rPr>
                <w:rFonts w:ascii="Calibri" w:hAnsi="Calibri" w:cs="Calibri"/>
                <w:sz w:val="22"/>
              </w:rPr>
              <w:t>It is natural to allocate equal power for multiple PSFCH transmissions</w:t>
            </w:r>
          </w:p>
        </w:tc>
      </w:tr>
      <w:tr w:rsidR="00AC7765" w:rsidTr="00953D86">
        <w:tc>
          <w:tcPr>
            <w:tcW w:w="1226" w:type="dxa"/>
          </w:tcPr>
          <w:p w:rsidR="00AC7765" w:rsidRPr="00AC7765" w:rsidRDefault="00AC7765" w:rsidP="002821D6">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rsidR="00AC7765" w:rsidRPr="00AC7765" w:rsidRDefault="00AC7765" w:rsidP="002821D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3-1</w:t>
            </w:r>
          </w:p>
        </w:tc>
        <w:tc>
          <w:tcPr>
            <w:tcW w:w="6327" w:type="dxa"/>
          </w:tcPr>
          <w:p w:rsidR="00AC7765" w:rsidRPr="002F18ED" w:rsidRDefault="00AC7765" w:rsidP="002821D6">
            <w:pPr>
              <w:widowControl/>
              <w:rPr>
                <w:rFonts w:ascii="Calibri" w:hAnsi="Calibri" w:cs="Calibri"/>
                <w:sz w:val="22"/>
              </w:rPr>
            </w:pPr>
          </w:p>
        </w:tc>
      </w:tr>
      <w:tr w:rsidR="00FC1437" w:rsidTr="00953D86">
        <w:tc>
          <w:tcPr>
            <w:tcW w:w="1226" w:type="dxa"/>
          </w:tcPr>
          <w:p w:rsidR="00FC1437" w:rsidRDefault="00FC1437" w:rsidP="002821D6">
            <w:pPr>
              <w:widowControl/>
              <w:rPr>
                <w:rFonts w:ascii="Calibri" w:eastAsia="SimSun" w:hAnsi="Calibri" w:cs="Calibri"/>
                <w:sz w:val="22"/>
                <w:lang w:eastAsia="zh-CN"/>
              </w:rPr>
            </w:pPr>
            <w:r>
              <w:rPr>
                <w:rFonts w:ascii="Calibri" w:eastAsia="SimSun" w:hAnsi="Calibri" w:cs="Calibri"/>
                <w:sz w:val="22"/>
                <w:lang w:eastAsia="zh-CN"/>
              </w:rPr>
              <w:t>Intel</w:t>
            </w:r>
          </w:p>
        </w:tc>
        <w:tc>
          <w:tcPr>
            <w:tcW w:w="1463" w:type="dxa"/>
          </w:tcPr>
          <w:p w:rsidR="00FC1437" w:rsidRDefault="00FC1437" w:rsidP="002821D6">
            <w:pPr>
              <w:widowControl/>
              <w:rPr>
                <w:rFonts w:ascii="Calibri" w:eastAsia="SimSun" w:hAnsi="Calibri" w:cs="Calibri"/>
                <w:sz w:val="22"/>
                <w:lang w:eastAsia="zh-CN"/>
              </w:rPr>
            </w:pPr>
            <w:r>
              <w:rPr>
                <w:rFonts w:ascii="Calibri" w:eastAsia="SimSun" w:hAnsi="Calibri" w:cs="Calibri"/>
                <w:sz w:val="22"/>
                <w:lang w:eastAsia="zh-CN"/>
              </w:rPr>
              <w:t>Option 3-1</w:t>
            </w:r>
          </w:p>
        </w:tc>
        <w:tc>
          <w:tcPr>
            <w:tcW w:w="6327" w:type="dxa"/>
          </w:tcPr>
          <w:p w:rsidR="00FC1437" w:rsidRPr="002F18ED" w:rsidRDefault="00FC1437" w:rsidP="002821D6">
            <w:pPr>
              <w:widowControl/>
              <w:rPr>
                <w:rFonts w:ascii="Calibri" w:hAnsi="Calibri" w:cs="Calibri"/>
                <w:sz w:val="22"/>
              </w:rPr>
            </w:pPr>
          </w:p>
        </w:tc>
      </w:tr>
      <w:tr w:rsidR="00151AB5" w:rsidTr="00953D86">
        <w:tc>
          <w:tcPr>
            <w:tcW w:w="1226" w:type="dxa"/>
          </w:tcPr>
          <w:p w:rsidR="00151AB5" w:rsidRDefault="00151AB5" w:rsidP="00151AB5">
            <w:pPr>
              <w:widowControl/>
              <w:rPr>
                <w:rFonts w:ascii="Calibri" w:eastAsia="SimSun" w:hAnsi="Calibri" w:cs="Calibri"/>
                <w:sz w:val="22"/>
                <w:lang w:eastAsia="zh-CN"/>
              </w:rPr>
            </w:pPr>
            <w:r>
              <w:rPr>
                <w:rFonts w:ascii="Calibri" w:hAnsi="Calibri" w:cs="Calibri"/>
                <w:sz w:val="22"/>
              </w:rPr>
              <w:t>CMCC</w:t>
            </w:r>
          </w:p>
        </w:tc>
        <w:tc>
          <w:tcPr>
            <w:tcW w:w="1463" w:type="dxa"/>
          </w:tcPr>
          <w:p w:rsidR="00151AB5" w:rsidRDefault="00151AB5" w:rsidP="00151AB5">
            <w:pPr>
              <w:widowControl/>
              <w:rPr>
                <w:rFonts w:ascii="Calibri" w:eastAsia="SimSun" w:hAnsi="Calibri" w:cs="Calibri"/>
                <w:sz w:val="22"/>
                <w:lang w:eastAsia="zh-CN"/>
              </w:rPr>
            </w:pPr>
            <w:r>
              <w:rPr>
                <w:rFonts w:ascii="Calibri" w:hAnsi="Calibri" w:cs="Calibri"/>
                <w:sz w:val="22"/>
              </w:rPr>
              <w:t>Option 3-1</w:t>
            </w:r>
          </w:p>
        </w:tc>
        <w:tc>
          <w:tcPr>
            <w:tcW w:w="6327" w:type="dxa"/>
          </w:tcPr>
          <w:p w:rsidR="00151AB5" w:rsidRPr="002F18ED" w:rsidRDefault="00151AB5" w:rsidP="00151AB5">
            <w:pPr>
              <w:widowControl/>
              <w:rPr>
                <w:rFonts w:ascii="Calibri" w:hAnsi="Calibri" w:cs="Calibri"/>
                <w:sz w:val="22"/>
              </w:rPr>
            </w:pPr>
          </w:p>
        </w:tc>
      </w:tr>
      <w:tr w:rsidR="00FC3FB2" w:rsidTr="00953D86">
        <w:tc>
          <w:tcPr>
            <w:tcW w:w="1226" w:type="dxa"/>
          </w:tcPr>
          <w:p w:rsidR="00FC3FB2" w:rsidRDefault="00FC3FB2" w:rsidP="00151AB5">
            <w:pPr>
              <w:widowControl/>
              <w:rPr>
                <w:rFonts w:ascii="Calibri" w:hAnsi="Calibri" w:cs="Calibri"/>
                <w:sz w:val="22"/>
              </w:rPr>
            </w:pPr>
            <w:r>
              <w:rPr>
                <w:rFonts w:ascii="Calibri" w:hAnsi="Calibri" w:cs="Calibri"/>
                <w:sz w:val="22"/>
              </w:rPr>
              <w:t>Ericsson</w:t>
            </w:r>
          </w:p>
        </w:tc>
        <w:tc>
          <w:tcPr>
            <w:tcW w:w="1463" w:type="dxa"/>
          </w:tcPr>
          <w:p w:rsidR="00FC3FB2" w:rsidRDefault="00FC3FB2" w:rsidP="00151AB5">
            <w:pPr>
              <w:widowControl/>
              <w:rPr>
                <w:rFonts w:ascii="Calibri" w:hAnsi="Calibri" w:cs="Calibri"/>
                <w:sz w:val="22"/>
              </w:rPr>
            </w:pPr>
            <w:r>
              <w:rPr>
                <w:rFonts w:ascii="Calibri" w:hAnsi="Calibri" w:cs="Calibri"/>
                <w:sz w:val="22"/>
              </w:rPr>
              <w:t>Option 3-1</w:t>
            </w:r>
          </w:p>
        </w:tc>
        <w:tc>
          <w:tcPr>
            <w:tcW w:w="6327" w:type="dxa"/>
          </w:tcPr>
          <w:p w:rsidR="00FC3FB2" w:rsidRPr="002F18ED" w:rsidRDefault="00FC3FB2" w:rsidP="00151AB5">
            <w:pPr>
              <w:widowControl/>
              <w:rPr>
                <w:rFonts w:ascii="Calibri" w:hAnsi="Calibri" w:cs="Calibri"/>
                <w:sz w:val="22"/>
              </w:rPr>
            </w:pPr>
          </w:p>
        </w:tc>
      </w:tr>
      <w:tr w:rsidR="00674079" w:rsidTr="00674079">
        <w:tc>
          <w:tcPr>
            <w:tcW w:w="1226" w:type="dxa"/>
          </w:tcPr>
          <w:p w:rsidR="00674079" w:rsidRDefault="00674079" w:rsidP="00754C1D">
            <w:pPr>
              <w:widowControl/>
              <w:rPr>
                <w:rFonts w:ascii="Calibri" w:hAnsi="Calibri" w:cs="Calibri"/>
                <w:sz w:val="22"/>
              </w:rPr>
            </w:pPr>
            <w:r>
              <w:rPr>
                <w:rFonts w:ascii="Calibri" w:hAnsi="Calibri" w:cs="Calibri"/>
                <w:sz w:val="22"/>
              </w:rPr>
              <w:t>ZTE, Sanechips</w:t>
            </w:r>
          </w:p>
        </w:tc>
        <w:tc>
          <w:tcPr>
            <w:tcW w:w="1463" w:type="dxa"/>
          </w:tcPr>
          <w:p w:rsidR="00674079" w:rsidRDefault="00674079" w:rsidP="00754C1D">
            <w:pPr>
              <w:widowControl/>
              <w:rPr>
                <w:rFonts w:ascii="Calibri" w:hAnsi="Calibri" w:cs="Calibri"/>
                <w:sz w:val="22"/>
              </w:rPr>
            </w:pPr>
            <w:r>
              <w:rPr>
                <w:rFonts w:ascii="Calibri" w:hAnsi="Calibri" w:cs="Calibri"/>
                <w:sz w:val="22"/>
              </w:rPr>
              <w:t>Option 3-1</w:t>
            </w:r>
          </w:p>
        </w:tc>
        <w:tc>
          <w:tcPr>
            <w:tcW w:w="6327" w:type="dxa"/>
          </w:tcPr>
          <w:p w:rsidR="00674079" w:rsidRPr="002F18ED" w:rsidRDefault="00674079" w:rsidP="00754C1D">
            <w:pPr>
              <w:widowControl/>
              <w:rPr>
                <w:rFonts w:ascii="Calibri" w:hAnsi="Calibri" w:cs="Calibri"/>
                <w:sz w:val="22"/>
              </w:rPr>
            </w:pPr>
          </w:p>
        </w:tc>
      </w:tr>
      <w:tr w:rsidR="00E55BEB" w:rsidTr="00674079">
        <w:tc>
          <w:tcPr>
            <w:tcW w:w="1226" w:type="dxa"/>
          </w:tcPr>
          <w:p w:rsidR="00E55BEB" w:rsidRDefault="00E55BEB" w:rsidP="00754C1D">
            <w:pPr>
              <w:widowControl/>
              <w:rPr>
                <w:rFonts w:ascii="Calibri" w:hAnsi="Calibri" w:cs="Calibri"/>
                <w:sz w:val="22"/>
              </w:rPr>
            </w:pPr>
            <w:r>
              <w:rPr>
                <w:rFonts w:ascii="Calibri" w:hAnsi="Calibri" w:cs="Calibri"/>
                <w:sz w:val="22"/>
              </w:rPr>
              <w:t>Apple</w:t>
            </w:r>
          </w:p>
        </w:tc>
        <w:tc>
          <w:tcPr>
            <w:tcW w:w="1463" w:type="dxa"/>
          </w:tcPr>
          <w:p w:rsidR="00E55BEB" w:rsidRDefault="00E55BEB" w:rsidP="00754C1D">
            <w:pPr>
              <w:widowControl/>
              <w:rPr>
                <w:rFonts w:ascii="Calibri" w:hAnsi="Calibri" w:cs="Calibri"/>
                <w:sz w:val="22"/>
              </w:rPr>
            </w:pPr>
            <w:r>
              <w:rPr>
                <w:rFonts w:ascii="Calibri" w:hAnsi="Calibri" w:cs="Calibri"/>
                <w:sz w:val="22"/>
              </w:rPr>
              <w:t>Option 3-1</w:t>
            </w:r>
          </w:p>
        </w:tc>
        <w:tc>
          <w:tcPr>
            <w:tcW w:w="6327" w:type="dxa"/>
          </w:tcPr>
          <w:p w:rsidR="00E55BEB" w:rsidRPr="002F18ED" w:rsidRDefault="00E55BEB" w:rsidP="00754C1D">
            <w:pPr>
              <w:widowControl/>
              <w:rPr>
                <w:rFonts w:ascii="Calibri" w:hAnsi="Calibri" w:cs="Calibri"/>
                <w:sz w:val="22"/>
              </w:rPr>
            </w:pPr>
          </w:p>
        </w:tc>
      </w:tr>
      <w:tr w:rsidR="00E93626" w:rsidTr="00674079">
        <w:tc>
          <w:tcPr>
            <w:tcW w:w="1226" w:type="dxa"/>
          </w:tcPr>
          <w:p w:rsidR="00E93626" w:rsidRDefault="00E93626" w:rsidP="00754C1D">
            <w:pPr>
              <w:widowControl/>
              <w:rPr>
                <w:rFonts w:ascii="Calibri" w:hAnsi="Calibri" w:cs="Calibri"/>
                <w:sz w:val="22"/>
              </w:rPr>
            </w:pPr>
            <w:r>
              <w:rPr>
                <w:rFonts w:ascii="Calibri" w:hAnsi="Calibri" w:cs="Calibri"/>
                <w:sz w:val="22"/>
              </w:rPr>
              <w:t>InterDigital</w:t>
            </w:r>
          </w:p>
        </w:tc>
        <w:tc>
          <w:tcPr>
            <w:tcW w:w="1463" w:type="dxa"/>
          </w:tcPr>
          <w:p w:rsidR="00E93626" w:rsidRDefault="00E93626" w:rsidP="00754C1D">
            <w:pPr>
              <w:widowControl/>
              <w:rPr>
                <w:rFonts w:ascii="Calibri" w:hAnsi="Calibri" w:cs="Calibri"/>
                <w:sz w:val="22"/>
              </w:rPr>
            </w:pPr>
            <w:r>
              <w:rPr>
                <w:rFonts w:ascii="Calibri" w:hAnsi="Calibri" w:cs="Calibri"/>
                <w:sz w:val="22"/>
              </w:rPr>
              <w:t>Option 3-1</w:t>
            </w:r>
          </w:p>
        </w:tc>
        <w:tc>
          <w:tcPr>
            <w:tcW w:w="6327" w:type="dxa"/>
          </w:tcPr>
          <w:p w:rsidR="00E93626" w:rsidRPr="002F18ED" w:rsidRDefault="00E93626" w:rsidP="00754C1D">
            <w:pPr>
              <w:widowControl/>
              <w:rPr>
                <w:rFonts w:ascii="Calibri" w:hAnsi="Calibri" w:cs="Calibri"/>
                <w:sz w:val="22"/>
              </w:rPr>
            </w:pPr>
          </w:p>
        </w:tc>
      </w:tr>
      <w:tr w:rsidR="009B51FC" w:rsidTr="00674079">
        <w:tc>
          <w:tcPr>
            <w:tcW w:w="1226" w:type="dxa"/>
          </w:tcPr>
          <w:p w:rsidR="009B51FC" w:rsidRDefault="009B51FC" w:rsidP="00754C1D">
            <w:pPr>
              <w:widowControl/>
              <w:rPr>
                <w:rFonts w:ascii="Calibri" w:hAnsi="Calibri" w:cs="Calibri"/>
                <w:sz w:val="22"/>
              </w:rPr>
            </w:pPr>
            <w:r>
              <w:rPr>
                <w:rFonts w:ascii="Calibri" w:hAnsi="Calibri" w:cs="Calibri"/>
                <w:sz w:val="22"/>
              </w:rPr>
              <w:t>FUTUREWEI</w:t>
            </w:r>
          </w:p>
        </w:tc>
        <w:tc>
          <w:tcPr>
            <w:tcW w:w="1463" w:type="dxa"/>
          </w:tcPr>
          <w:p w:rsidR="009B51FC" w:rsidRDefault="009B51FC" w:rsidP="00754C1D">
            <w:pPr>
              <w:widowControl/>
              <w:rPr>
                <w:rFonts w:ascii="Calibri" w:hAnsi="Calibri" w:cs="Calibri"/>
                <w:sz w:val="22"/>
              </w:rPr>
            </w:pPr>
            <w:r>
              <w:rPr>
                <w:rFonts w:ascii="Calibri" w:hAnsi="Calibri" w:cs="Calibri"/>
                <w:sz w:val="22"/>
              </w:rPr>
              <w:t>Option 3-1</w:t>
            </w:r>
          </w:p>
        </w:tc>
        <w:tc>
          <w:tcPr>
            <w:tcW w:w="6327" w:type="dxa"/>
          </w:tcPr>
          <w:p w:rsidR="009B51FC" w:rsidRPr="002F18ED" w:rsidRDefault="009B51FC" w:rsidP="00754C1D">
            <w:pPr>
              <w:widowControl/>
              <w:rPr>
                <w:rFonts w:ascii="Calibri" w:hAnsi="Calibri" w:cs="Calibri"/>
                <w:sz w:val="22"/>
              </w:rPr>
            </w:pPr>
          </w:p>
        </w:tc>
      </w:tr>
      <w:tr w:rsidR="0028620D" w:rsidTr="00674079">
        <w:tc>
          <w:tcPr>
            <w:tcW w:w="1226" w:type="dxa"/>
          </w:tcPr>
          <w:p w:rsidR="0028620D" w:rsidRPr="00067AB5" w:rsidRDefault="00067AB5" w:rsidP="00754C1D">
            <w:pPr>
              <w:widowControl/>
              <w:rPr>
                <w:rFonts w:ascii="Calibri" w:eastAsia="MS Mincho" w:hAnsi="Calibri" w:cs="Calibri"/>
                <w:sz w:val="22"/>
                <w:lang w:eastAsia="ja-JP"/>
              </w:rPr>
            </w:pPr>
            <w:r>
              <w:rPr>
                <w:rFonts w:ascii="Calibri" w:eastAsia="MS Mincho" w:hAnsi="Calibri" w:cs="Calibri"/>
                <w:sz w:val="22"/>
                <w:lang w:eastAsia="ja-JP"/>
              </w:rPr>
              <w:t>Panasonic</w:t>
            </w:r>
          </w:p>
        </w:tc>
        <w:tc>
          <w:tcPr>
            <w:tcW w:w="1463" w:type="dxa"/>
          </w:tcPr>
          <w:p w:rsidR="0028620D" w:rsidRPr="00067AB5" w:rsidRDefault="0028620D" w:rsidP="00754C1D">
            <w:pPr>
              <w:widowControl/>
              <w:rPr>
                <w:rFonts w:ascii="Calibri" w:eastAsia="MS Mincho" w:hAnsi="Calibri" w:cs="Calibri"/>
                <w:sz w:val="22"/>
                <w:lang w:eastAsia="ja-JP"/>
              </w:rPr>
            </w:pPr>
            <w:r>
              <w:rPr>
                <w:rFonts w:ascii="Calibri" w:eastAsia="MS Mincho" w:hAnsi="Calibri" w:cs="Calibri" w:hint="eastAsia"/>
                <w:sz w:val="22"/>
                <w:lang w:eastAsia="ja-JP"/>
              </w:rPr>
              <w:t>Opt</w:t>
            </w:r>
            <w:r>
              <w:rPr>
                <w:rFonts w:ascii="Calibri" w:eastAsia="MS Mincho" w:hAnsi="Calibri" w:cs="Calibri"/>
                <w:sz w:val="22"/>
                <w:lang w:eastAsia="ja-JP"/>
              </w:rPr>
              <w:t>ion 3-1</w:t>
            </w:r>
          </w:p>
        </w:tc>
        <w:tc>
          <w:tcPr>
            <w:tcW w:w="6327" w:type="dxa"/>
          </w:tcPr>
          <w:p w:rsidR="0028620D" w:rsidRPr="002F18ED" w:rsidRDefault="0028620D" w:rsidP="00754C1D">
            <w:pPr>
              <w:widowControl/>
              <w:rPr>
                <w:rFonts w:ascii="Calibri" w:hAnsi="Calibri" w:cs="Calibri"/>
                <w:sz w:val="22"/>
              </w:rPr>
            </w:pPr>
          </w:p>
        </w:tc>
      </w:tr>
      <w:tr w:rsidR="006A52A9" w:rsidTr="00674079">
        <w:tc>
          <w:tcPr>
            <w:tcW w:w="1226" w:type="dxa"/>
          </w:tcPr>
          <w:p w:rsidR="006A52A9" w:rsidRDefault="006A52A9" w:rsidP="00754C1D">
            <w:pPr>
              <w:widowControl/>
              <w:rPr>
                <w:rFonts w:ascii="Calibri" w:eastAsia="MS Mincho" w:hAnsi="Calibri" w:cs="Calibri"/>
                <w:sz w:val="22"/>
                <w:lang w:eastAsia="ja-JP"/>
              </w:rPr>
            </w:pPr>
            <w:r>
              <w:rPr>
                <w:rFonts w:ascii="Calibri" w:eastAsia="MS Mincho" w:hAnsi="Calibri" w:cs="Calibri"/>
                <w:sz w:val="22"/>
                <w:lang w:eastAsia="ja-JP"/>
              </w:rPr>
              <w:t>Nokia, NSB</w:t>
            </w:r>
          </w:p>
        </w:tc>
        <w:tc>
          <w:tcPr>
            <w:tcW w:w="1463" w:type="dxa"/>
          </w:tcPr>
          <w:p w:rsidR="006A52A9" w:rsidRDefault="006A52A9" w:rsidP="00754C1D">
            <w:pPr>
              <w:widowControl/>
              <w:rPr>
                <w:rFonts w:ascii="Calibri" w:eastAsia="MS Mincho" w:hAnsi="Calibri" w:cs="Calibri"/>
                <w:sz w:val="22"/>
                <w:lang w:eastAsia="ja-JP"/>
              </w:rPr>
            </w:pPr>
            <w:r>
              <w:rPr>
                <w:rFonts w:ascii="Calibri" w:eastAsia="MS Mincho" w:hAnsi="Calibri" w:cs="Calibri"/>
                <w:sz w:val="22"/>
                <w:lang w:eastAsia="ja-JP"/>
              </w:rPr>
              <w:t>Option 3-1</w:t>
            </w:r>
          </w:p>
        </w:tc>
        <w:tc>
          <w:tcPr>
            <w:tcW w:w="6327" w:type="dxa"/>
          </w:tcPr>
          <w:p w:rsidR="006A52A9" w:rsidRPr="002F18ED" w:rsidRDefault="006A52A9" w:rsidP="00754C1D">
            <w:pPr>
              <w:widowControl/>
              <w:rPr>
                <w:rFonts w:ascii="Calibri" w:hAnsi="Calibri" w:cs="Calibri"/>
                <w:sz w:val="22"/>
              </w:rPr>
            </w:pPr>
          </w:p>
        </w:tc>
      </w:tr>
    </w:tbl>
    <w:p w:rsidR="00CB2710" w:rsidRDefault="00CB2710" w:rsidP="00590E43">
      <w:pPr>
        <w:widowControl/>
        <w:rPr>
          <w:rFonts w:ascii="Calibri" w:hAnsi="Calibri" w:cs="Calibri"/>
          <w:sz w:val="22"/>
        </w:rPr>
      </w:pPr>
    </w:p>
    <w:p w:rsidR="00DD3B05" w:rsidRDefault="00DD3B05" w:rsidP="00590E43">
      <w:pPr>
        <w:widowControl/>
        <w:rPr>
          <w:rFonts w:ascii="Calibri" w:hAnsi="Calibri" w:cs="Calibri"/>
          <w:sz w:val="22"/>
        </w:rPr>
      </w:pPr>
      <w:r>
        <w:rPr>
          <w:rFonts w:ascii="Calibri" w:hAnsi="Calibri" w:cs="Calibri" w:hint="eastAsia"/>
          <w:sz w:val="22"/>
        </w:rPr>
        <w:t xml:space="preserve">Observation: All companies </w:t>
      </w:r>
      <w:r>
        <w:rPr>
          <w:rFonts w:ascii="Calibri" w:hAnsi="Calibri" w:cs="Calibri"/>
          <w:sz w:val="22"/>
        </w:rPr>
        <w:t>responded</w:t>
      </w:r>
      <w:r>
        <w:rPr>
          <w:rFonts w:ascii="Calibri" w:hAnsi="Calibri" w:cs="Calibri" w:hint="eastAsia"/>
          <w:sz w:val="22"/>
        </w:rPr>
        <w:t xml:space="preserve"> </w:t>
      </w:r>
      <w:r>
        <w:rPr>
          <w:rFonts w:ascii="Calibri" w:hAnsi="Calibri" w:cs="Calibri"/>
          <w:sz w:val="22"/>
        </w:rPr>
        <w:t>that Option 3-1 is agreeable.</w:t>
      </w:r>
    </w:p>
    <w:p w:rsidR="00DD3B05" w:rsidRDefault="00DD3B05" w:rsidP="00590E43">
      <w:pPr>
        <w:widowControl/>
        <w:rPr>
          <w:rFonts w:ascii="Calibri" w:hAnsi="Calibri" w:cs="Calibri" w:hint="eastAsia"/>
          <w:sz w:val="22"/>
        </w:rPr>
      </w:pPr>
    </w:p>
    <w:p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Pr="00F836EA">
        <w:rPr>
          <w:rFonts w:ascii="Calibri" w:hAnsi="Calibri" w:cs="Calibri"/>
          <w:b/>
          <w:sz w:val="22"/>
          <w:lang w:val="en-GB"/>
        </w:rPr>
        <w:t>RS used to derive DL pathloss for open-loop power control based on DL pathloss</w:t>
      </w:r>
    </w:p>
    <w:p w:rsidR="003C0571" w:rsidRPr="00F836EA" w:rsidRDefault="003C0571" w:rsidP="00F836EA">
      <w:pPr>
        <w:widowControl/>
        <w:spacing w:before="120" w:line="264" w:lineRule="auto"/>
        <w:rPr>
          <w:rFonts w:ascii="Calibri" w:eastAsia="맑은 고딕" w:hAnsi="Calibri" w:cs="Calibri"/>
          <w:sz w:val="22"/>
          <w:szCs w:val="22"/>
          <w:lang w:val="en-GB"/>
        </w:rPr>
      </w:pPr>
    </w:p>
    <w:p w:rsidR="00F836EA" w:rsidRDefault="00F836EA" w:rsidP="00F836EA">
      <w:pPr>
        <w:widowControl/>
        <w:rPr>
          <w:rFonts w:ascii="Calibri" w:hAnsi="Calibri" w:cs="Calibri"/>
          <w:sz w:val="22"/>
        </w:rPr>
      </w:pPr>
      <w:r w:rsidRPr="00F836EA">
        <w:rPr>
          <w:rFonts w:ascii="Calibri" w:hAnsi="Calibri" w:cs="Calibri" w:hint="eastAsia"/>
          <w:sz w:val="22"/>
        </w:rPr>
        <w:t>Q</w:t>
      </w:r>
      <w:r>
        <w:rPr>
          <w:rFonts w:ascii="Calibri" w:hAnsi="Calibri" w:cs="Calibri"/>
          <w:sz w:val="22"/>
        </w:rPr>
        <w:t>4</w:t>
      </w:r>
      <w:r w:rsidRPr="00F836EA">
        <w:rPr>
          <w:rFonts w:ascii="Calibri" w:hAnsi="Calibri" w:cs="Calibri" w:hint="eastAsia"/>
          <w:sz w:val="22"/>
        </w:rPr>
        <w:t xml:space="preserve">: </w:t>
      </w:r>
      <w:r>
        <w:rPr>
          <w:rFonts w:ascii="Calibri" w:hAnsi="Calibri" w:cs="Calibri"/>
          <w:sz w:val="22"/>
        </w:rPr>
        <w:t>Do you agree that one of the RS resources used to derive DL pathloss for PUSCH power control is reused for the DL pathloss for the power control of PSCCH/PSSCH/PSFCH? If yes, which option do you prefer? If no, please specify which other RS resource is used for PSCCH/PSSCH/PSFCH power control.</w:t>
      </w:r>
    </w:p>
    <w:p w:rsidR="00F836EA" w:rsidRPr="00F836EA" w:rsidRDefault="00F836EA" w:rsidP="00F836EA">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4-1</w:t>
      </w:r>
      <w:r w:rsidRPr="00F836EA">
        <w:rPr>
          <w:rFonts w:ascii="Calibri" w:eastAsia="맑은 고딕" w:hAnsi="Calibri" w:cs="Calibri"/>
          <w:sz w:val="22"/>
          <w:szCs w:val="22"/>
        </w:rPr>
        <w:t xml:space="preserve">: </w:t>
      </w:r>
      <w:r w:rsidR="00EE684D">
        <w:rPr>
          <w:rFonts w:ascii="Calibri" w:eastAsia="맑은 고딕" w:hAnsi="Calibri" w:cs="Calibri" w:hint="eastAsia"/>
          <w:sz w:val="22"/>
          <w:szCs w:val="22"/>
        </w:rPr>
        <w:t xml:space="preserve">DL pathloss used for </w:t>
      </w:r>
      <w:r w:rsidRPr="00F836EA">
        <w:rPr>
          <w:rFonts w:ascii="Calibri" w:eastAsia="맑은 고딕" w:hAnsi="Calibri" w:cs="Calibri"/>
          <w:sz w:val="22"/>
          <w:szCs w:val="22"/>
        </w:rPr>
        <w:t>PUSCH transmission scheduled by DCI format 0_0</w:t>
      </w:r>
    </w:p>
    <w:p w:rsidR="00F836EA" w:rsidRPr="00F836EA" w:rsidRDefault="00F836EA" w:rsidP="00EE684D">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4-2</w:t>
      </w:r>
      <w:r w:rsidRPr="00F836EA">
        <w:rPr>
          <w:rFonts w:ascii="Calibri" w:eastAsia="맑은 고딕" w:hAnsi="Calibri" w:cs="Calibri"/>
          <w:sz w:val="22"/>
          <w:szCs w:val="22"/>
        </w:rPr>
        <w:t xml:space="preserve">: </w:t>
      </w:r>
      <w:r w:rsidR="00EE684D" w:rsidRPr="00EE684D">
        <w:rPr>
          <w:rFonts w:ascii="Calibri" w:eastAsia="맑은 고딕" w:hAnsi="Calibri" w:cs="Calibri"/>
          <w:sz w:val="22"/>
          <w:szCs w:val="22"/>
        </w:rPr>
        <w:t xml:space="preserve">DL pathloss used for </w:t>
      </w:r>
      <w:r w:rsidRPr="00F836EA">
        <w:rPr>
          <w:rFonts w:ascii="Calibri" w:eastAsia="맑은 고딕" w:hAnsi="Calibri" w:cs="Calibri"/>
          <w:sz w:val="22"/>
          <w:szCs w:val="22"/>
        </w:rPr>
        <w:t>PUSCH transmission scheduled by DCI format 0_1</w:t>
      </w:r>
    </w:p>
    <w:p w:rsidR="00F836EA" w:rsidRPr="00F836EA" w:rsidRDefault="00F836EA" w:rsidP="00EE684D">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4-</w:t>
      </w:r>
      <w:r w:rsidRPr="00F836EA">
        <w:rPr>
          <w:rFonts w:ascii="Calibri" w:eastAsia="맑은 고딕" w:hAnsi="Calibri" w:cs="Calibri"/>
          <w:sz w:val="22"/>
          <w:szCs w:val="22"/>
        </w:rPr>
        <w:t xml:space="preserve">3: </w:t>
      </w:r>
      <w:r w:rsidR="00EE684D" w:rsidRPr="00EE684D">
        <w:rPr>
          <w:rFonts w:ascii="Calibri" w:eastAsia="맑은 고딕" w:hAnsi="Calibri" w:cs="Calibri"/>
          <w:sz w:val="22"/>
          <w:szCs w:val="22"/>
        </w:rPr>
        <w:t xml:space="preserve">DL pathloss used for </w:t>
      </w:r>
      <w:r w:rsidRPr="00F836EA">
        <w:rPr>
          <w:rFonts w:ascii="Calibri" w:eastAsia="맑은 고딕" w:hAnsi="Calibri" w:cs="Calibri"/>
          <w:sz w:val="22"/>
          <w:szCs w:val="22"/>
        </w:rPr>
        <w:t xml:space="preserve">PUSCH transmission before the UE is provided </w:t>
      </w:r>
      <w:r w:rsidR="009F088D">
        <w:rPr>
          <w:rFonts w:ascii="Calibri" w:eastAsia="맑은 고딕" w:hAnsi="Calibri" w:cs="Calibri"/>
          <w:sz w:val="22"/>
          <w:szCs w:val="22"/>
        </w:rPr>
        <w:t xml:space="preserve">with </w:t>
      </w:r>
      <w:r w:rsidRPr="00F836EA">
        <w:rPr>
          <w:rFonts w:ascii="Calibri" w:eastAsia="맑은 고딕" w:hAnsi="Calibri" w:cs="Calibri"/>
          <w:sz w:val="22"/>
          <w:szCs w:val="22"/>
        </w:rPr>
        <w:t>dedicated higher layer parameters</w:t>
      </w:r>
    </w:p>
    <w:p w:rsidR="00F836EA" w:rsidRDefault="00F836EA" w:rsidP="00F836EA">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4-</w:t>
      </w:r>
      <w:r w:rsidR="009F088D">
        <w:rPr>
          <w:rFonts w:ascii="Calibri" w:eastAsia="맑은 고딕" w:hAnsi="Calibri" w:cs="Calibri"/>
          <w:sz w:val="22"/>
          <w:szCs w:val="22"/>
        </w:rPr>
        <w:t>4</w:t>
      </w:r>
      <w:r w:rsidRPr="00F836EA">
        <w:rPr>
          <w:rFonts w:ascii="Calibri" w:eastAsia="맑은 고딕" w:hAnsi="Calibri" w:cs="Calibri"/>
          <w:sz w:val="22"/>
          <w:szCs w:val="22"/>
        </w:rPr>
        <w:t>: Other</w:t>
      </w:r>
      <w:r>
        <w:rPr>
          <w:rFonts w:ascii="Calibri" w:eastAsia="맑은 고딕" w:hAnsi="Calibri" w:cs="Calibri"/>
          <w:sz w:val="22"/>
          <w:szCs w:val="22"/>
        </w:rPr>
        <w:t>s (please specify)</w:t>
      </w:r>
    </w:p>
    <w:tbl>
      <w:tblPr>
        <w:tblStyle w:val="a6"/>
        <w:tblW w:w="0" w:type="auto"/>
        <w:tblLook w:val="04A0" w:firstRow="1" w:lastRow="0" w:firstColumn="1" w:lastColumn="0" w:noHBand="0" w:noVBand="1"/>
      </w:tblPr>
      <w:tblGrid>
        <w:gridCol w:w="1413"/>
        <w:gridCol w:w="1276"/>
        <w:gridCol w:w="6327"/>
      </w:tblGrid>
      <w:tr w:rsidR="00F836EA" w:rsidTr="006A52A9">
        <w:tc>
          <w:tcPr>
            <w:tcW w:w="1413" w:type="dxa"/>
          </w:tcPr>
          <w:p w:rsidR="00F836EA" w:rsidRDefault="00F836EA" w:rsidP="00953D86">
            <w:pPr>
              <w:widowControl/>
              <w:rPr>
                <w:rFonts w:ascii="Calibri" w:hAnsi="Calibri" w:cs="Calibri"/>
                <w:sz w:val="22"/>
              </w:rPr>
            </w:pPr>
            <w:r>
              <w:rPr>
                <w:rFonts w:ascii="Calibri" w:hAnsi="Calibri" w:cs="Calibri" w:hint="eastAsia"/>
                <w:sz w:val="22"/>
              </w:rPr>
              <w:lastRenderedPageBreak/>
              <w:t>Company</w:t>
            </w:r>
          </w:p>
        </w:tc>
        <w:tc>
          <w:tcPr>
            <w:tcW w:w="1276" w:type="dxa"/>
          </w:tcPr>
          <w:p w:rsidR="00F836EA" w:rsidRDefault="00F836EA" w:rsidP="00F836EA">
            <w:pPr>
              <w:widowControl/>
              <w:rPr>
                <w:rFonts w:ascii="Calibri" w:hAnsi="Calibri" w:cs="Calibri"/>
                <w:sz w:val="22"/>
              </w:rPr>
            </w:pPr>
            <w:r>
              <w:rPr>
                <w:rFonts w:ascii="Calibri" w:hAnsi="Calibri" w:cs="Calibri"/>
                <w:sz w:val="22"/>
              </w:rPr>
              <w:t>Answer and p</w:t>
            </w:r>
            <w:r>
              <w:rPr>
                <w:rFonts w:ascii="Calibri" w:hAnsi="Calibri" w:cs="Calibri" w:hint="eastAsia"/>
                <w:sz w:val="22"/>
              </w:rPr>
              <w:t>referred option</w:t>
            </w:r>
          </w:p>
        </w:tc>
        <w:tc>
          <w:tcPr>
            <w:tcW w:w="6327" w:type="dxa"/>
          </w:tcPr>
          <w:p w:rsidR="00F836EA" w:rsidRDefault="00F836EA" w:rsidP="00953D86">
            <w:pPr>
              <w:widowControl/>
              <w:rPr>
                <w:rFonts w:ascii="Calibri" w:hAnsi="Calibri" w:cs="Calibri"/>
                <w:sz w:val="22"/>
              </w:rPr>
            </w:pPr>
            <w:r>
              <w:rPr>
                <w:rFonts w:ascii="Calibri" w:hAnsi="Calibri" w:cs="Calibri" w:hint="eastAsia"/>
                <w:sz w:val="22"/>
              </w:rPr>
              <w:t>Comment</w:t>
            </w:r>
          </w:p>
        </w:tc>
      </w:tr>
      <w:tr w:rsidR="00F836EA" w:rsidTr="006A52A9">
        <w:tc>
          <w:tcPr>
            <w:tcW w:w="1413" w:type="dxa"/>
          </w:tcPr>
          <w:p w:rsidR="00F836EA" w:rsidRDefault="00AB2A03" w:rsidP="00953D86">
            <w:pPr>
              <w:widowControl/>
              <w:rPr>
                <w:rFonts w:ascii="Calibri" w:hAnsi="Calibri" w:cs="Calibri"/>
                <w:sz w:val="22"/>
              </w:rPr>
            </w:pPr>
            <w:r>
              <w:rPr>
                <w:rFonts w:ascii="Calibri" w:hAnsi="Calibri" w:cs="Calibri" w:hint="eastAsia"/>
                <w:sz w:val="22"/>
              </w:rPr>
              <w:t>LG</w:t>
            </w:r>
          </w:p>
        </w:tc>
        <w:tc>
          <w:tcPr>
            <w:tcW w:w="1276" w:type="dxa"/>
          </w:tcPr>
          <w:p w:rsidR="00F836EA" w:rsidRDefault="00AB2A03" w:rsidP="00953D86">
            <w:pPr>
              <w:widowControl/>
              <w:rPr>
                <w:rFonts w:ascii="Calibri" w:hAnsi="Calibri" w:cs="Calibri"/>
                <w:sz w:val="22"/>
              </w:rPr>
            </w:pPr>
            <w:r>
              <w:rPr>
                <w:rFonts w:ascii="Calibri" w:hAnsi="Calibri" w:cs="Calibri" w:hint="eastAsia"/>
                <w:sz w:val="22"/>
              </w:rPr>
              <w:t>Option 4-1</w:t>
            </w:r>
          </w:p>
        </w:tc>
        <w:tc>
          <w:tcPr>
            <w:tcW w:w="6327" w:type="dxa"/>
          </w:tcPr>
          <w:p w:rsidR="00F836EA" w:rsidRDefault="00AB2A03" w:rsidP="00953D86">
            <w:pPr>
              <w:widowControl/>
              <w:rPr>
                <w:rFonts w:ascii="Calibri" w:hAnsi="Calibri" w:cs="Calibri"/>
                <w:sz w:val="22"/>
              </w:rPr>
            </w:pPr>
            <w:r>
              <w:rPr>
                <w:rFonts w:ascii="Calibri" w:hAnsi="Calibri" w:cs="Calibri"/>
                <w:sz w:val="22"/>
              </w:rPr>
              <w:t>I</w:t>
            </w:r>
            <w:r>
              <w:rPr>
                <w:rFonts w:ascii="Calibri" w:hAnsi="Calibri" w:cs="Calibri" w:hint="eastAsia"/>
                <w:sz w:val="22"/>
              </w:rPr>
              <w:t xml:space="preserve">t is not </w:t>
            </w:r>
            <w:r>
              <w:rPr>
                <w:rFonts w:ascii="Calibri" w:hAnsi="Calibri" w:cs="Calibri"/>
                <w:sz w:val="22"/>
              </w:rPr>
              <w:t>desirable</w:t>
            </w:r>
            <w:r>
              <w:rPr>
                <w:rFonts w:ascii="Calibri" w:hAnsi="Calibri" w:cs="Calibri" w:hint="eastAsia"/>
                <w:sz w:val="22"/>
              </w:rPr>
              <w:t xml:space="preserve"> </w:t>
            </w:r>
            <w:r>
              <w:rPr>
                <w:rFonts w:ascii="Calibri" w:hAnsi="Calibri" w:cs="Calibri"/>
                <w:sz w:val="22"/>
              </w:rPr>
              <w:t xml:space="preserve">to introduce SRI field for DCI format 3_0, and to configure SRS resources for the purpose of supporting SL. </w:t>
            </w:r>
          </w:p>
          <w:p w:rsidR="00AB2A03" w:rsidRDefault="00391F15" w:rsidP="00391F15">
            <w:pPr>
              <w:widowControl/>
              <w:rPr>
                <w:rFonts w:ascii="Calibri" w:hAnsi="Calibri" w:cs="Calibri"/>
                <w:sz w:val="22"/>
              </w:rPr>
            </w:pPr>
            <w:r>
              <w:rPr>
                <w:rFonts w:ascii="Calibri" w:hAnsi="Calibri" w:cs="Calibri"/>
                <w:sz w:val="22"/>
              </w:rPr>
              <w:t>Meanwhile</w:t>
            </w:r>
            <w:r w:rsidR="00AB2A03">
              <w:rPr>
                <w:rFonts w:ascii="Calibri" w:hAnsi="Calibri" w:cs="Calibri"/>
                <w:sz w:val="22"/>
              </w:rPr>
              <w:t xml:space="preserve">, depending on the </w:t>
            </w:r>
            <w:r>
              <w:rPr>
                <w:rFonts w:ascii="Calibri" w:hAnsi="Calibri" w:cs="Calibri"/>
                <w:sz w:val="22"/>
              </w:rPr>
              <w:t xml:space="preserve">situation on the UL side, it would be possible to change the RS </w:t>
            </w:r>
            <w:r w:rsidR="00A278CD">
              <w:rPr>
                <w:rFonts w:ascii="Calibri" w:hAnsi="Calibri" w:cs="Calibri"/>
                <w:sz w:val="22"/>
              </w:rPr>
              <w:t xml:space="preserve">used </w:t>
            </w:r>
            <w:r>
              <w:rPr>
                <w:rFonts w:ascii="Calibri" w:hAnsi="Calibri" w:cs="Calibri"/>
                <w:sz w:val="22"/>
              </w:rPr>
              <w:t xml:space="preserve">for RSRP measurement. </w:t>
            </w:r>
          </w:p>
        </w:tc>
      </w:tr>
      <w:tr w:rsidR="00F836EA" w:rsidTr="006A52A9">
        <w:tc>
          <w:tcPr>
            <w:tcW w:w="1413" w:type="dxa"/>
          </w:tcPr>
          <w:p w:rsidR="00F836EA"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276" w:type="dxa"/>
          </w:tcPr>
          <w:p w:rsidR="00F836EA" w:rsidRPr="005831E6" w:rsidRDefault="005831E6"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4-1</w:t>
            </w:r>
          </w:p>
        </w:tc>
        <w:tc>
          <w:tcPr>
            <w:tcW w:w="6327" w:type="dxa"/>
          </w:tcPr>
          <w:p w:rsidR="00F836EA" w:rsidRDefault="00F836EA" w:rsidP="00953D86">
            <w:pPr>
              <w:widowControl/>
              <w:rPr>
                <w:rFonts w:ascii="Calibri" w:hAnsi="Calibri" w:cs="Calibri"/>
                <w:sz w:val="22"/>
              </w:rPr>
            </w:pPr>
          </w:p>
        </w:tc>
      </w:tr>
      <w:tr w:rsidR="00F836EA" w:rsidTr="006A52A9">
        <w:tc>
          <w:tcPr>
            <w:tcW w:w="1413" w:type="dxa"/>
          </w:tcPr>
          <w:p w:rsidR="00F836EA" w:rsidRPr="004E75F7" w:rsidRDefault="004E75F7" w:rsidP="00953D8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76" w:type="dxa"/>
          </w:tcPr>
          <w:p w:rsidR="00F836EA" w:rsidRPr="004E75F7" w:rsidRDefault="004E75F7" w:rsidP="00953D86">
            <w:pPr>
              <w:widowControl/>
              <w:rPr>
                <w:rFonts w:ascii="Calibri" w:eastAsia="SimSun" w:hAnsi="Calibri" w:cs="Calibri"/>
                <w:sz w:val="22"/>
                <w:lang w:eastAsia="zh-CN"/>
              </w:rPr>
            </w:pPr>
            <w:r>
              <w:rPr>
                <w:rFonts w:ascii="Calibri" w:eastAsia="SimSun" w:hAnsi="Calibri" w:cs="Calibri"/>
                <w:sz w:val="22"/>
                <w:lang w:eastAsia="zh-CN"/>
              </w:rPr>
              <w:t>Option 4-3</w:t>
            </w:r>
          </w:p>
        </w:tc>
        <w:tc>
          <w:tcPr>
            <w:tcW w:w="6327" w:type="dxa"/>
          </w:tcPr>
          <w:p w:rsidR="00F836EA" w:rsidRPr="004E75F7" w:rsidRDefault="004E75F7" w:rsidP="00953D86">
            <w:pPr>
              <w:widowControl/>
              <w:rPr>
                <w:rFonts w:ascii="Calibri" w:eastAsia="SimSun" w:hAnsi="Calibri" w:cs="Calibri"/>
                <w:sz w:val="22"/>
                <w:lang w:eastAsia="zh-CN"/>
              </w:rPr>
            </w:pPr>
            <w:r>
              <w:rPr>
                <w:rFonts w:ascii="Calibri" w:eastAsia="SimSun" w:hAnsi="Calibri" w:cs="Calibri"/>
                <w:sz w:val="22"/>
                <w:lang w:eastAsia="zh-CN"/>
              </w:rPr>
              <w:t xml:space="preserve">The UE can be either in RRC-connected or RRC-idle state. For the later case, UE is not configured to monitor DCI format 0-0 or 0-1 for PUSCH transmission. We can follow the same mechanism as NR Uu to derive the DL PL based on </w:t>
            </w:r>
            <w:r w:rsidR="00AD090A">
              <w:rPr>
                <w:rFonts w:ascii="Calibri" w:eastAsia="SimSun" w:hAnsi="Calibri" w:cs="Calibri"/>
                <w:sz w:val="22"/>
                <w:lang w:eastAsia="zh-CN"/>
              </w:rPr>
              <w:t>a RS resource from the SS/PBCH block that the UE uses to obtain MIB.</w:t>
            </w:r>
          </w:p>
        </w:tc>
      </w:tr>
      <w:tr w:rsidR="00BA3EA2" w:rsidTr="006A52A9">
        <w:tc>
          <w:tcPr>
            <w:tcW w:w="1413" w:type="dxa"/>
          </w:tcPr>
          <w:p w:rsidR="00BA3EA2" w:rsidRDefault="00BA3EA2" w:rsidP="00BA3EA2">
            <w:pPr>
              <w:widowControl/>
              <w:rPr>
                <w:rFonts w:ascii="Calibri" w:hAnsi="Calibri" w:cs="Calibri"/>
                <w:sz w:val="22"/>
              </w:rPr>
            </w:pPr>
            <w:r>
              <w:rPr>
                <w:rFonts w:ascii="Calibri" w:hAnsi="Calibri" w:cs="Calibri"/>
                <w:sz w:val="22"/>
              </w:rPr>
              <w:t>Qualcomm</w:t>
            </w:r>
          </w:p>
        </w:tc>
        <w:tc>
          <w:tcPr>
            <w:tcW w:w="1276" w:type="dxa"/>
          </w:tcPr>
          <w:p w:rsidR="00BA3EA2" w:rsidRDefault="00BA3EA2" w:rsidP="00BA3EA2">
            <w:pPr>
              <w:widowControl/>
              <w:rPr>
                <w:rFonts w:ascii="Calibri" w:hAnsi="Calibri" w:cs="Calibri"/>
                <w:sz w:val="22"/>
              </w:rPr>
            </w:pPr>
            <w:r>
              <w:rPr>
                <w:rFonts w:ascii="Calibri" w:hAnsi="Calibri" w:cs="Calibri"/>
                <w:sz w:val="22"/>
              </w:rPr>
              <w:t>Option 4-3</w:t>
            </w:r>
          </w:p>
        </w:tc>
        <w:tc>
          <w:tcPr>
            <w:tcW w:w="6327" w:type="dxa"/>
            <w:vAlign w:val="center"/>
          </w:tcPr>
          <w:p w:rsidR="00BA3EA2" w:rsidRDefault="00BA3EA2" w:rsidP="00BA3EA2">
            <w:pPr>
              <w:widowControl/>
              <w:rPr>
                <w:rFonts w:ascii="Calibri" w:hAnsi="Calibri" w:cs="Calibri"/>
                <w:sz w:val="22"/>
              </w:rPr>
            </w:pPr>
            <w:r w:rsidRPr="00036E8C">
              <w:rPr>
                <w:rFonts w:ascii="Calibri" w:hAnsi="Calibri" w:cs="Calibri"/>
                <w:sz w:val="22"/>
              </w:rPr>
              <w:t>a SS/PBCH block that the UE uses to obtain MIB</w:t>
            </w:r>
            <w:r>
              <w:rPr>
                <w:rFonts w:ascii="Calibri" w:hAnsi="Calibri" w:cs="Calibri"/>
                <w:sz w:val="22"/>
              </w:rPr>
              <w:t>. This covers all cases.</w:t>
            </w:r>
          </w:p>
        </w:tc>
      </w:tr>
      <w:tr w:rsidR="001C419E" w:rsidTr="006A52A9">
        <w:tc>
          <w:tcPr>
            <w:tcW w:w="1413" w:type="dxa"/>
          </w:tcPr>
          <w:p w:rsidR="001C419E" w:rsidRDefault="001C419E" w:rsidP="001C419E">
            <w:pPr>
              <w:widowControl/>
              <w:rPr>
                <w:rFonts w:ascii="Calibri" w:hAnsi="Calibri" w:cs="Calibri"/>
                <w:sz w:val="22"/>
              </w:rPr>
            </w:pPr>
            <w:r>
              <w:rPr>
                <w:rFonts w:ascii="Calibri" w:eastAsia="PMingLiU" w:hAnsi="Calibri" w:cs="Calibri" w:hint="eastAsia"/>
                <w:sz w:val="22"/>
                <w:lang w:eastAsia="zh-TW"/>
              </w:rPr>
              <w:t>ASUSTeK</w:t>
            </w:r>
          </w:p>
        </w:tc>
        <w:tc>
          <w:tcPr>
            <w:tcW w:w="1276" w:type="dxa"/>
          </w:tcPr>
          <w:p w:rsidR="001C419E" w:rsidRDefault="001C419E" w:rsidP="001C419E">
            <w:pPr>
              <w:widowControl/>
              <w:rPr>
                <w:rFonts w:ascii="Calibri" w:eastAsia="맑은 고딕" w:hAnsi="Calibri" w:cs="Calibri"/>
                <w:sz w:val="22"/>
              </w:rPr>
            </w:pPr>
            <w:r>
              <w:rPr>
                <w:rFonts w:ascii="Calibri" w:eastAsia="맑은 고딕" w:hAnsi="Calibri" w:cs="Calibri"/>
                <w:sz w:val="22"/>
              </w:rPr>
              <w:t>Option 4-4</w:t>
            </w:r>
          </w:p>
          <w:p w:rsidR="001C419E" w:rsidRDefault="001C419E" w:rsidP="00362B51">
            <w:pPr>
              <w:widowControl/>
              <w:ind w:leftChars="-20" w:left="-40" w:rightChars="-30" w:right="-60"/>
              <w:rPr>
                <w:rFonts w:ascii="Calibri" w:hAnsi="Calibri" w:cs="Calibri"/>
                <w:sz w:val="22"/>
              </w:rPr>
            </w:pPr>
            <w:r>
              <w:rPr>
                <w:rFonts w:ascii="Calibri" w:eastAsia="맑은 고딕" w:hAnsi="Calibri" w:cs="Calibri"/>
                <w:sz w:val="22"/>
              </w:rPr>
              <w:t>(See comment)</w:t>
            </w:r>
          </w:p>
        </w:tc>
        <w:tc>
          <w:tcPr>
            <w:tcW w:w="6327" w:type="dxa"/>
          </w:tcPr>
          <w:p w:rsidR="00960289" w:rsidRPr="00362B51" w:rsidRDefault="00960289" w:rsidP="001C419E">
            <w:pPr>
              <w:widowControl/>
              <w:rPr>
                <w:rFonts w:ascii="Calibri" w:eastAsia="PMingLiU" w:hAnsi="Calibri" w:cs="Calibri"/>
                <w:sz w:val="22"/>
                <w:lang w:eastAsia="zh-TW"/>
              </w:rPr>
            </w:pPr>
            <w:r w:rsidRPr="00362B51">
              <w:rPr>
                <w:rFonts w:ascii="Calibri" w:eastAsia="PMingLiU" w:hAnsi="Calibri" w:cs="Calibri"/>
                <w:sz w:val="22"/>
                <w:lang w:eastAsia="zh-TW"/>
              </w:rPr>
              <w:t>Considering</w:t>
            </w:r>
            <w:r w:rsidRPr="00362B51">
              <w:rPr>
                <w:rFonts w:ascii="Calibri" w:eastAsia="SimSun" w:hAnsi="Calibri" w:cs="Calibri"/>
                <w:sz w:val="22"/>
                <w:lang w:eastAsia="zh-CN"/>
              </w:rPr>
              <w:t xml:space="preserve"> </w:t>
            </w:r>
            <w:r w:rsidR="00362B51" w:rsidRPr="00362B51">
              <w:rPr>
                <w:rFonts w:ascii="Calibri" w:eastAsia="SimSun" w:hAnsi="Calibri" w:cs="Calibri"/>
                <w:sz w:val="22"/>
                <w:lang w:eastAsia="zh-CN"/>
              </w:rPr>
              <w:t xml:space="preserve">a </w:t>
            </w:r>
            <w:r w:rsidRPr="00362B51">
              <w:rPr>
                <w:rFonts w:ascii="Calibri" w:eastAsia="SimSun" w:hAnsi="Calibri" w:cs="Calibri"/>
                <w:sz w:val="22"/>
                <w:lang w:eastAsia="zh-CN"/>
              </w:rPr>
              <w:t xml:space="preserve">UE can be in RRC-connected </w:t>
            </w:r>
            <w:r w:rsidRPr="00362B51">
              <w:rPr>
                <w:rFonts w:ascii="Calibri" w:eastAsia="PMingLiU" w:hAnsi="Calibri" w:cs="Calibri" w:hint="eastAsia"/>
                <w:sz w:val="22"/>
                <w:lang w:eastAsia="zh-TW"/>
              </w:rPr>
              <w:t>or</w:t>
            </w:r>
            <w:r w:rsidRPr="00362B51">
              <w:rPr>
                <w:rFonts w:ascii="Calibri" w:eastAsia="SimSun" w:hAnsi="Calibri" w:cs="Calibri"/>
                <w:sz w:val="22"/>
                <w:lang w:eastAsia="zh-CN"/>
              </w:rPr>
              <w:t xml:space="preserve"> RRC-idle state,</w:t>
            </w:r>
            <w:r w:rsidRPr="00362B51">
              <w:rPr>
                <w:rFonts w:ascii="Calibri" w:eastAsia="PMingLiU" w:hAnsi="Calibri" w:cs="Calibri"/>
                <w:sz w:val="22"/>
                <w:lang w:eastAsia="zh-TW"/>
              </w:rPr>
              <w:t xml:space="preserve"> </w:t>
            </w:r>
            <w:r w:rsidR="001C419E" w:rsidRPr="00362B51">
              <w:rPr>
                <w:rFonts w:ascii="Calibri" w:eastAsia="PMingLiU" w:hAnsi="Calibri" w:cs="Calibri"/>
                <w:sz w:val="22"/>
                <w:lang w:eastAsia="zh-TW"/>
              </w:rPr>
              <w:t xml:space="preserve">Option 4-1 and </w:t>
            </w:r>
            <w:r w:rsidRPr="00362B51">
              <w:rPr>
                <w:rFonts w:ascii="Calibri" w:eastAsia="PMingLiU" w:hAnsi="Calibri" w:cs="Calibri"/>
                <w:sz w:val="22"/>
                <w:lang w:eastAsia="zh-TW"/>
              </w:rPr>
              <w:t xml:space="preserve">Option </w:t>
            </w:r>
            <w:r w:rsidR="001C419E" w:rsidRPr="00362B51">
              <w:rPr>
                <w:rFonts w:ascii="Calibri" w:eastAsia="PMingLiU" w:hAnsi="Calibri" w:cs="Calibri"/>
                <w:sz w:val="22"/>
                <w:lang w:eastAsia="zh-TW"/>
              </w:rPr>
              <w:t>4-2</w:t>
            </w:r>
            <w:r w:rsidRPr="00362B51">
              <w:rPr>
                <w:rFonts w:ascii="Calibri" w:eastAsia="PMingLiU" w:hAnsi="Calibri" w:cs="Calibri"/>
                <w:sz w:val="22"/>
                <w:lang w:eastAsia="zh-TW"/>
              </w:rPr>
              <w:t xml:space="preserve"> are not unified solution.</w:t>
            </w:r>
            <w:r w:rsidR="001C419E" w:rsidRPr="00362B51">
              <w:rPr>
                <w:rFonts w:ascii="Calibri" w:eastAsia="PMingLiU" w:hAnsi="Calibri" w:cs="Calibri"/>
                <w:sz w:val="22"/>
                <w:lang w:eastAsia="zh-TW"/>
              </w:rPr>
              <w:t xml:space="preserve"> </w:t>
            </w:r>
          </w:p>
          <w:p w:rsidR="00960289" w:rsidRPr="00362B51" w:rsidRDefault="00960289" w:rsidP="001C419E">
            <w:pPr>
              <w:widowControl/>
              <w:rPr>
                <w:rFonts w:ascii="Calibri" w:eastAsia="PMingLiU" w:hAnsi="Calibri" w:cs="Calibri"/>
                <w:sz w:val="22"/>
                <w:lang w:eastAsia="zh-TW"/>
              </w:rPr>
            </w:pPr>
          </w:p>
          <w:p w:rsidR="00960289" w:rsidRPr="00362B51" w:rsidRDefault="00960289" w:rsidP="001C419E">
            <w:pPr>
              <w:widowControl/>
              <w:rPr>
                <w:rFonts w:ascii="Calibri" w:eastAsia="PMingLiU" w:hAnsi="Calibri" w:cs="Calibri"/>
                <w:sz w:val="22"/>
                <w:lang w:eastAsia="zh-TW"/>
              </w:rPr>
            </w:pPr>
            <w:r w:rsidRPr="00362B51">
              <w:rPr>
                <w:rFonts w:ascii="Calibri" w:eastAsia="PMingLiU" w:hAnsi="Calibri" w:cs="Calibri"/>
                <w:sz w:val="22"/>
                <w:lang w:eastAsia="zh-TW"/>
              </w:rPr>
              <w:t xml:space="preserve">Option 4-3 seems to imply V2X UE to keep receiving MIB, </w:t>
            </w:r>
            <w:r w:rsidR="00362B51" w:rsidRPr="00362B51">
              <w:rPr>
                <w:rFonts w:ascii="Calibri" w:eastAsia="PMingLiU" w:hAnsi="Calibri" w:cs="Calibri"/>
                <w:sz w:val="22"/>
                <w:lang w:eastAsia="zh-TW"/>
              </w:rPr>
              <w:t xml:space="preserve">  </w:t>
            </w:r>
            <w:r w:rsidRPr="00362B51">
              <w:rPr>
                <w:rFonts w:ascii="Calibri" w:eastAsia="PMingLiU" w:hAnsi="Calibri" w:cs="Calibri"/>
                <w:sz w:val="22"/>
                <w:lang w:eastAsia="zh-TW"/>
              </w:rPr>
              <w:t>even in RRC-connected. Moreover, if UE can detect multiple</w:t>
            </w:r>
            <w:r w:rsidRPr="00362B51">
              <w:rPr>
                <w:rFonts w:ascii="Calibri" w:eastAsia="PMingLiU" w:hAnsi="Calibri" w:cs="Calibri"/>
                <w:sz w:val="44"/>
                <w:lang w:eastAsia="zh-TW"/>
              </w:rPr>
              <w:t xml:space="preserve"> </w:t>
            </w:r>
            <w:r w:rsidRPr="00362B51">
              <w:rPr>
                <w:rFonts w:ascii="Calibri" w:eastAsia="PMingLiU" w:hAnsi="Calibri" w:cs="Calibri"/>
                <w:sz w:val="22"/>
                <w:lang w:eastAsia="zh-TW"/>
              </w:rPr>
              <w:t>SS/PBCH blocks, it is questionable how to derive DL pathloss</w:t>
            </w:r>
            <w:r w:rsidRPr="00362B51">
              <w:rPr>
                <w:rFonts w:ascii="Calibri" w:eastAsia="PMingLiU" w:hAnsi="Calibri" w:cs="Calibri"/>
                <w:sz w:val="28"/>
                <w:lang w:eastAsia="zh-TW"/>
              </w:rPr>
              <w:t xml:space="preserve"> </w:t>
            </w:r>
            <w:r w:rsidRPr="00362B51">
              <w:rPr>
                <w:rFonts w:ascii="Calibri" w:eastAsia="PMingLiU" w:hAnsi="Calibri" w:cs="Calibri"/>
                <w:sz w:val="22"/>
                <w:lang w:eastAsia="zh-TW"/>
              </w:rPr>
              <w:t>for sidelink power control.</w:t>
            </w:r>
          </w:p>
          <w:p w:rsidR="00960289" w:rsidRPr="00362B51" w:rsidRDefault="00960289" w:rsidP="001C419E">
            <w:pPr>
              <w:widowControl/>
              <w:rPr>
                <w:rFonts w:ascii="Calibri" w:eastAsia="PMingLiU" w:hAnsi="Calibri" w:cs="Calibri"/>
                <w:sz w:val="22"/>
                <w:lang w:eastAsia="zh-TW"/>
              </w:rPr>
            </w:pPr>
          </w:p>
          <w:p w:rsidR="001C419E" w:rsidRPr="00362B51" w:rsidRDefault="001C419E" w:rsidP="001C419E">
            <w:pPr>
              <w:widowControl/>
              <w:rPr>
                <w:rFonts w:ascii="Calibri" w:eastAsia="PMingLiU" w:hAnsi="Calibri" w:cs="Calibri"/>
                <w:sz w:val="22"/>
                <w:lang w:eastAsia="zh-TW"/>
              </w:rPr>
            </w:pPr>
            <w:r w:rsidRPr="00362B51">
              <w:rPr>
                <w:rFonts w:ascii="Calibri" w:eastAsia="PMingLiU" w:hAnsi="Calibri" w:cs="Calibri"/>
                <w:sz w:val="22"/>
                <w:lang w:eastAsia="zh-TW"/>
              </w:rPr>
              <w:t xml:space="preserve">Considering </w:t>
            </w:r>
            <w:r w:rsidR="00960289" w:rsidRPr="00362B51">
              <w:rPr>
                <w:rFonts w:ascii="Calibri" w:eastAsia="PMingLiU" w:hAnsi="Calibri" w:cs="Calibri"/>
                <w:sz w:val="22"/>
                <w:lang w:eastAsia="zh-TW"/>
              </w:rPr>
              <w:t xml:space="preserve">original </w:t>
            </w:r>
            <w:r w:rsidRPr="00362B51">
              <w:rPr>
                <w:rFonts w:ascii="Calibri" w:eastAsia="PMingLiU" w:hAnsi="Calibri" w:cs="Calibri"/>
                <w:sz w:val="22"/>
                <w:lang w:eastAsia="zh-TW"/>
              </w:rPr>
              <w:t xml:space="preserve">motivation of </w:t>
            </w:r>
            <w:r w:rsidRPr="00362B51">
              <w:rPr>
                <w:rFonts w:ascii="Calibri" w:eastAsia="PMingLiU" w:hAnsi="Calibri" w:cs="Calibri" w:hint="eastAsia"/>
                <w:sz w:val="22"/>
                <w:lang w:eastAsia="zh-TW"/>
              </w:rPr>
              <w:t xml:space="preserve">UL </w:t>
            </w:r>
            <w:r w:rsidRPr="00362B51">
              <w:rPr>
                <w:rFonts w:ascii="Calibri" w:eastAsia="PMingLiU" w:hAnsi="Calibri" w:cs="Calibri"/>
                <w:sz w:val="22"/>
                <w:lang w:eastAsia="zh-TW"/>
              </w:rPr>
              <w:t>interference mitigat</w:t>
            </w:r>
            <w:r w:rsidRPr="00362B51">
              <w:rPr>
                <w:rFonts w:ascii="Calibri" w:eastAsia="PMingLiU" w:hAnsi="Calibri" w:cs="Calibri" w:hint="eastAsia"/>
                <w:sz w:val="22"/>
                <w:lang w:eastAsia="zh-TW"/>
              </w:rPr>
              <w:t>ion</w:t>
            </w:r>
            <w:r w:rsidRPr="00362B51">
              <w:rPr>
                <w:rFonts w:ascii="Calibri" w:eastAsia="PMingLiU" w:hAnsi="Calibri" w:cs="Calibri"/>
                <w:sz w:val="22"/>
                <w:lang w:eastAsia="zh-TW"/>
              </w:rPr>
              <w:t>,</w:t>
            </w:r>
            <w:r w:rsidR="00362B51" w:rsidRPr="00362B51">
              <w:rPr>
                <w:rFonts w:ascii="Calibri" w:eastAsia="PMingLiU" w:hAnsi="Calibri" w:cs="Calibri"/>
                <w:sz w:val="28"/>
                <w:lang w:eastAsia="zh-TW"/>
              </w:rPr>
              <w:t xml:space="preserve"> </w:t>
            </w:r>
            <w:r w:rsidRPr="00362B51">
              <w:rPr>
                <w:rFonts w:ascii="Calibri" w:eastAsia="PMingLiU" w:hAnsi="Calibri" w:cs="Calibri"/>
                <w:sz w:val="22"/>
                <w:lang w:eastAsia="zh-TW"/>
              </w:rPr>
              <w:t>we</w:t>
            </w:r>
            <w:r w:rsidRPr="00362B51">
              <w:rPr>
                <w:rFonts w:ascii="Calibri" w:eastAsia="PMingLiU" w:hAnsi="Calibri" w:cs="Calibri"/>
                <w:sz w:val="32"/>
                <w:lang w:eastAsia="zh-TW"/>
              </w:rPr>
              <w:t xml:space="preserve"> </w:t>
            </w:r>
            <w:r w:rsidRPr="00362B51">
              <w:rPr>
                <w:rFonts w:ascii="Calibri" w:eastAsia="PMingLiU" w:hAnsi="Calibri" w:cs="Calibri"/>
                <w:sz w:val="22"/>
                <w:lang w:eastAsia="zh-TW"/>
              </w:rPr>
              <w:t>propose to “</w:t>
            </w:r>
            <w:r w:rsidRPr="00362B51">
              <w:rPr>
                <w:rFonts w:ascii="Calibri" w:eastAsia="PMingLiU" w:hAnsi="Calibri" w:cs="Calibri"/>
                <w:i/>
                <w:sz w:val="22"/>
                <w:lang w:eastAsia="zh-TW"/>
              </w:rPr>
              <w:t>Take minimum value of DL pathloss across</w:t>
            </w:r>
            <w:r w:rsidRPr="00362B51">
              <w:rPr>
                <w:rFonts w:ascii="Calibri" w:eastAsia="PMingLiU" w:hAnsi="Calibri" w:cs="Calibri"/>
                <w:i/>
                <w:sz w:val="36"/>
                <w:lang w:eastAsia="zh-TW"/>
              </w:rPr>
              <w:t xml:space="preserve"> </w:t>
            </w:r>
            <w:r w:rsidRPr="00362B51">
              <w:rPr>
                <w:rFonts w:ascii="Calibri" w:eastAsia="PMingLiU" w:hAnsi="Calibri" w:cs="Calibri"/>
                <w:i/>
                <w:sz w:val="22"/>
                <w:lang w:eastAsia="zh-TW"/>
              </w:rPr>
              <w:t xml:space="preserve">multiple </w:t>
            </w:r>
            <w:r w:rsidR="00960289" w:rsidRPr="00362B51">
              <w:rPr>
                <w:rFonts w:ascii="Calibri" w:eastAsia="PMingLiU" w:hAnsi="Calibri" w:cs="Calibri"/>
                <w:i/>
                <w:sz w:val="22"/>
                <w:lang w:eastAsia="zh-TW"/>
              </w:rPr>
              <w:t xml:space="preserve">SS/PBCH blocks and/or </w:t>
            </w:r>
            <w:r w:rsidRPr="00362B51">
              <w:rPr>
                <w:rFonts w:ascii="Calibri" w:eastAsia="PMingLiU" w:hAnsi="Calibri" w:cs="Calibri"/>
                <w:i/>
                <w:sz w:val="22"/>
                <w:lang w:eastAsia="zh-TW"/>
              </w:rPr>
              <w:t xml:space="preserve">configured </w:t>
            </w:r>
            <w:r w:rsidR="00960289" w:rsidRPr="00362B51">
              <w:rPr>
                <w:rFonts w:ascii="Calibri" w:eastAsia="PMingLiU" w:hAnsi="Calibri" w:cs="Calibri"/>
                <w:i/>
                <w:sz w:val="22"/>
                <w:lang w:eastAsia="zh-TW"/>
              </w:rPr>
              <w:t>CSI-</w:t>
            </w:r>
            <w:r w:rsidRPr="00362B51">
              <w:rPr>
                <w:rFonts w:ascii="Calibri" w:eastAsia="PMingLiU" w:hAnsi="Calibri" w:cs="Calibri"/>
                <w:i/>
                <w:sz w:val="22"/>
                <w:lang w:eastAsia="zh-TW"/>
              </w:rPr>
              <w:t>RS</w:t>
            </w:r>
            <w:r w:rsidRPr="00362B51">
              <w:rPr>
                <w:rFonts w:ascii="Calibri" w:eastAsia="PMingLiU" w:hAnsi="Calibri" w:cs="Calibri"/>
                <w:sz w:val="22"/>
                <w:lang w:eastAsia="zh-TW"/>
              </w:rPr>
              <w:t>”</w:t>
            </w:r>
            <w:r w:rsidRPr="00362B51">
              <w:rPr>
                <w:rFonts w:ascii="Calibri" w:eastAsia="PMingLiU" w:hAnsi="Calibri" w:cs="Calibri" w:hint="eastAsia"/>
                <w:sz w:val="22"/>
                <w:lang w:eastAsia="zh-TW"/>
              </w:rPr>
              <w:t>.</w:t>
            </w:r>
          </w:p>
          <w:p w:rsidR="001C419E" w:rsidRDefault="001C419E" w:rsidP="001C419E">
            <w:pPr>
              <w:widowControl/>
              <w:rPr>
                <w:rFonts w:ascii="Calibri" w:hAnsi="Calibri" w:cs="Calibri"/>
                <w:sz w:val="22"/>
              </w:rPr>
            </w:pPr>
            <w:r>
              <w:rPr>
                <w:rFonts w:ascii="Calibri" w:eastAsia="PMingLiU" w:hAnsi="Calibri" w:cs="Calibri"/>
                <w:sz w:val="22"/>
                <w:lang w:eastAsia="zh-TW"/>
              </w:rPr>
              <w:t xml:space="preserve"> </w:t>
            </w:r>
          </w:p>
        </w:tc>
      </w:tr>
      <w:tr w:rsidR="001C419E" w:rsidTr="006A52A9">
        <w:tc>
          <w:tcPr>
            <w:tcW w:w="1413" w:type="dxa"/>
          </w:tcPr>
          <w:p w:rsidR="001C419E" w:rsidRDefault="00F22E7F" w:rsidP="001C419E">
            <w:pPr>
              <w:widowControl/>
              <w:rPr>
                <w:rFonts w:ascii="Calibri" w:hAnsi="Calibri" w:cs="Calibri"/>
                <w:sz w:val="22"/>
              </w:rPr>
            </w:pPr>
            <w:r>
              <w:rPr>
                <w:rFonts w:ascii="Calibri" w:hAnsi="Calibri" w:cs="Calibri"/>
                <w:sz w:val="22"/>
              </w:rPr>
              <w:t>Huawei, HiSilicon</w:t>
            </w:r>
          </w:p>
        </w:tc>
        <w:tc>
          <w:tcPr>
            <w:tcW w:w="1276" w:type="dxa"/>
          </w:tcPr>
          <w:p w:rsidR="001C419E" w:rsidRDefault="00F22E7F" w:rsidP="001C419E">
            <w:pPr>
              <w:widowControl/>
              <w:rPr>
                <w:rFonts w:ascii="Calibri" w:hAnsi="Calibri" w:cs="Calibri"/>
                <w:sz w:val="22"/>
              </w:rPr>
            </w:pPr>
            <w:r>
              <w:rPr>
                <w:rFonts w:ascii="Calibri" w:hAnsi="Calibri" w:cs="Calibri"/>
                <w:sz w:val="22"/>
              </w:rPr>
              <w:t>4-1 + 4-3</w:t>
            </w:r>
          </w:p>
        </w:tc>
        <w:tc>
          <w:tcPr>
            <w:tcW w:w="6327" w:type="dxa"/>
          </w:tcPr>
          <w:p w:rsidR="001C419E" w:rsidRDefault="00F22E7F" w:rsidP="003C4B33">
            <w:pPr>
              <w:widowControl/>
              <w:rPr>
                <w:rFonts w:ascii="Calibri" w:hAnsi="Calibri" w:cs="Calibri"/>
                <w:sz w:val="22"/>
              </w:rPr>
            </w:pPr>
            <w:r>
              <w:rPr>
                <w:rFonts w:ascii="Calibri" w:hAnsi="Calibri" w:cs="Calibri"/>
                <w:sz w:val="22"/>
              </w:rPr>
              <w:t>The procedure of deriving DL pathloss for PUSCH power control</w:t>
            </w:r>
            <w:r w:rsidRPr="003C4B33">
              <w:rPr>
                <w:rFonts w:ascii="Calibri" w:hAnsi="Calibri" w:cs="Calibri"/>
                <w:sz w:val="22"/>
              </w:rPr>
              <w:t xml:space="preserve"> can be reused. SL operation is supported for IDLE/INACTIVE and CONNECTED modes. When a UE is in idle/inactive, there is no PUSCH transmission for the UE, and option 4-3 can be used. Otherwise, when a UE is in</w:t>
            </w:r>
            <w:r w:rsidR="003C4B33" w:rsidRPr="003C4B33">
              <w:rPr>
                <w:rFonts w:ascii="Calibri" w:hAnsi="Calibri" w:cs="Calibri"/>
                <w:sz w:val="22"/>
              </w:rPr>
              <w:t xml:space="preserve"> connected mode,</w:t>
            </w:r>
            <w:r w:rsidRPr="003C4B33">
              <w:rPr>
                <w:rFonts w:ascii="Calibri" w:hAnsi="Calibri" w:cs="Calibri"/>
                <w:sz w:val="22"/>
              </w:rPr>
              <w:t xml:space="preserve"> and granted a PUSCH by DCI 0-0 or DCI 0-1, the same DL pathloss as PUSCH can be used.</w:t>
            </w:r>
          </w:p>
        </w:tc>
      </w:tr>
      <w:tr w:rsidR="001C419E" w:rsidTr="006A52A9">
        <w:tc>
          <w:tcPr>
            <w:tcW w:w="1413" w:type="dxa"/>
          </w:tcPr>
          <w:p w:rsidR="001C419E" w:rsidRPr="00AC7765" w:rsidRDefault="00AC7765" w:rsidP="001C419E">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276" w:type="dxa"/>
          </w:tcPr>
          <w:p w:rsidR="001C419E" w:rsidRDefault="003F4163" w:rsidP="001C419E">
            <w:pPr>
              <w:widowControl/>
              <w:rPr>
                <w:rFonts w:ascii="Calibri" w:hAnsi="Calibri" w:cs="Calibri"/>
                <w:sz w:val="22"/>
              </w:rPr>
            </w:pPr>
            <w:r>
              <w:rPr>
                <w:rFonts w:ascii="Calibri" w:hAnsi="Calibri" w:cs="Calibri"/>
                <w:sz w:val="22"/>
              </w:rPr>
              <w:t>4-3</w:t>
            </w:r>
          </w:p>
        </w:tc>
        <w:tc>
          <w:tcPr>
            <w:tcW w:w="6327" w:type="dxa"/>
          </w:tcPr>
          <w:p w:rsidR="001C419E" w:rsidRDefault="003F4163" w:rsidP="001C419E">
            <w:pPr>
              <w:widowControl/>
              <w:rPr>
                <w:rFonts w:ascii="Calibri" w:eastAsia="SimSun" w:hAnsi="Calibri" w:cs="Calibri"/>
                <w:sz w:val="22"/>
                <w:lang w:eastAsia="zh-CN"/>
              </w:rPr>
            </w:pPr>
            <w:r>
              <w:rPr>
                <w:rFonts w:ascii="Calibri" w:eastAsia="SimSun" w:hAnsi="Calibri" w:cs="Calibri"/>
                <w:sz w:val="22"/>
                <w:lang w:eastAsia="zh-CN"/>
              </w:rPr>
              <w:t xml:space="preserve">We share the same views as OPPO and Qualcomm. </w:t>
            </w:r>
          </w:p>
          <w:p w:rsidR="003F4163" w:rsidRPr="003F4163" w:rsidRDefault="003F4163" w:rsidP="003F4163">
            <w:pPr>
              <w:widowControl/>
              <w:rPr>
                <w:rFonts w:ascii="Calibri" w:eastAsia="SimSun" w:hAnsi="Calibri" w:cs="Calibri"/>
                <w:sz w:val="22"/>
                <w:lang w:eastAsia="zh-CN"/>
              </w:rPr>
            </w:pPr>
            <w:r>
              <w:rPr>
                <w:rFonts w:ascii="Calibri" w:eastAsia="SimSun" w:hAnsi="Calibri" w:cs="Calibri"/>
                <w:sz w:val="22"/>
                <w:lang w:eastAsia="zh-CN"/>
              </w:rPr>
              <w:t>SS/PBCH block based DL pathloss can cover all the cases.</w:t>
            </w:r>
          </w:p>
        </w:tc>
      </w:tr>
      <w:tr w:rsidR="00FC1437" w:rsidTr="006A52A9">
        <w:tc>
          <w:tcPr>
            <w:tcW w:w="1413" w:type="dxa"/>
          </w:tcPr>
          <w:p w:rsidR="00FC1437" w:rsidRDefault="00FC1437" w:rsidP="001C419E">
            <w:pPr>
              <w:widowControl/>
              <w:rPr>
                <w:rFonts w:ascii="Calibri" w:eastAsia="SimSun" w:hAnsi="Calibri" w:cs="Calibri"/>
                <w:sz w:val="22"/>
                <w:lang w:eastAsia="zh-CN"/>
              </w:rPr>
            </w:pPr>
            <w:r>
              <w:rPr>
                <w:rFonts w:ascii="Calibri" w:eastAsia="SimSun" w:hAnsi="Calibri" w:cs="Calibri"/>
                <w:sz w:val="22"/>
                <w:lang w:eastAsia="zh-CN"/>
              </w:rPr>
              <w:t>Intel</w:t>
            </w:r>
          </w:p>
        </w:tc>
        <w:tc>
          <w:tcPr>
            <w:tcW w:w="1276" w:type="dxa"/>
          </w:tcPr>
          <w:p w:rsidR="00FC1437" w:rsidRDefault="00FC1437" w:rsidP="001C419E">
            <w:pPr>
              <w:widowControl/>
              <w:rPr>
                <w:rFonts w:ascii="Calibri" w:hAnsi="Calibri" w:cs="Calibri"/>
                <w:sz w:val="22"/>
              </w:rPr>
            </w:pPr>
            <w:r>
              <w:rPr>
                <w:rFonts w:ascii="Calibri" w:hAnsi="Calibri" w:cs="Calibri"/>
                <w:sz w:val="22"/>
              </w:rPr>
              <w:t>4-3</w:t>
            </w:r>
          </w:p>
        </w:tc>
        <w:tc>
          <w:tcPr>
            <w:tcW w:w="6327" w:type="dxa"/>
          </w:tcPr>
          <w:p w:rsidR="00FC1437" w:rsidRDefault="00FC1437" w:rsidP="001C419E">
            <w:pPr>
              <w:widowControl/>
              <w:rPr>
                <w:rFonts w:ascii="Calibri" w:eastAsia="SimSun" w:hAnsi="Calibri" w:cs="Calibri"/>
                <w:sz w:val="22"/>
                <w:lang w:eastAsia="zh-CN"/>
              </w:rPr>
            </w:pPr>
            <w:r>
              <w:rPr>
                <w:rFonts w:ascii="Calibri" w:eastAsia="SimSun" w:hAnsi="Calibri" w:cs="Calibri"/>
                <w:sz w:val="22"/>
                <w:lang w:eastAsia="zh-CN"/>
              </w:rPr>
              <w:t>Since DL PL based power control should not be very precise in order to provide co-existence level, it is sufficient and universal to apply PL measured during initial access procedures, i.e. no need for dedicated configuration.</w:t>
            </w:r>
          </w:p>
        </w:tc>
      </w:tr>
      <w:tr w:rsidR="00FC3FB2" w:rsidTr="006A52A9">
        <w:tc>
          <w:tcPr>
            <w:tcW w:w="1413" w:type="dxa"/>
          </w:tcPr>
          <w:p w:rsidR="00FC3FB2" w:rsidRDefault="00FC3FB2" w:rsidP="001C419E">
            <w:pPr>
              <w:widowControl/>
              <w:rPr>
                <w:rFonts w:ascii="Calibri" w:eastAsia="SimSun" w:hAnsi="Calibri" w:cs="Calibri"/>
                <w:sz w:val="22"/>
                <w:lang w:eastAsia="zh-CN"/>
              </w:rPr>
            </w:pPr>
            <w:r>
              <w:rPr>
                <w:rFonts w:ascii="Calibri" w:eastAsia="SimSun" w:hAnsi="Calibri" w:cs="Calibri"/>
                <w:sz w:val="22"/>
                <w:lang w:eastAsia="zh-CN"/>
              </w:rPr>
              <w:t>Ericsson</w:t>
            </w:r>
          </w:p>
        </w:tc>
        <w:tc>
          <w:tcPr>
            <w:tcW w:w="1276" w:type="dxa"/>
          </w:tcPr>
          <w:p w:rsidR="00FC3FB2" w:rsidRDefault="00FC3FB2" w:rsidP="001C419E">
            <w:pPr>
              <w:widowControl/>
              <w:rPr>
                <w:rFonts w:ascii="Calibri" w:hAnsi="Calibri" w:cs="Calibri"/>
                <w:sz w:val="22"/>
              </w:rPr>
            </w:pPr>
          </w:p>
        </w:tc>
        <w:tc>
          <w:tcPr>
            <w:tcW w:w="6327" w:type="dxa"/>
          </w:tcPr>
          <w:p w:rsidR="00FC3FB2" w:rsidRDefault="00FC3FB2" w:rsidP="001C419E">
            <w:pPr>
              <w:widowControl/>
              <w:rPr>
                <w:rFonts w:ascii="Calibri" w:eastAsia="SimSun" w:hAnsi="Calibri" w:cs="Calibri"/>
                <w:sz w:val="22"/>
                <w:lang w:eastAsia="zh-CN"/>
              </w:rPr>
            </w:pPr>
            <w:r>
              <w:rPr>
                <w:rFonts w:ascii="Calibri" w:eastAsia="SimSun" w:hAnsi="Calibri" w:cs="Calibri"/>
                <w:sz w:val="22"/>
                <w:lang w:eastAsia="zh-CN"/>
              </w:rPr>
              <w:t>W</w:t>
            </w:r>
            <w:r w:rsidRPr="00FC3FB2">
              <w:rPr>
                <w:rFonts w:ascii="Calibri" w:eastAsia="SimSun" w:hAnsi="Calibri" w:cs="Calibri"/>
                <w:sz w:val="22"/>
                <w:lang w:eastAsia="zh-CN"/>
              </w:rPr>
              <w:t xml:space="preserve">e propose to reuse NR Uu procedure i.e. either </w:t>
            </w:r>
            <w:r w:rsidR="00D0236E">
              <w:rPr>
                <w:rFonts w:ascii="Calibri" w:eastAsia="SimSun" w:hAnsi="Calibri" w:cs="Calibri"/>
                <w:sz w:val="22"/>
                <w:lang w:eastAsia="zh-CN"/>
              </w:rPr>
              <w:t xml:space="preserve">use </w:t>
            </w:r>
            <w:r w:rsidRPr="00FC3FB2">
              <w:rPr>
                <w:rFonts w:ascii="Calibri" w:eastAsia="SimSun" w:hAnsi="Calibri" w:cs="Calibri"/>
                <w:sz w:val="22"/>
                <w:lang w:eastAsia="zh-CN"/>
              </w:rPr>
              <w:t>CSI-RS or SSB</w:t>
            </w:r>
            <w:r w:rsidR="00D0236E">
              <w:rPr>
                <w:rFonts w:ascii="Calibri" w:eastAsia="SimSun" w:hAnsi="Calibri" w:cs="Calibri"/>
                <w:sz w:val="22"/>
                <w:lang w:eastAsia="zh-CN"/>
              </w:rPr>
              <w:t xml:space="preserve"> as RS</w:t>
            </w:r>
            <w:r w:rsidRPr="00FC3FB2">
              <w:rPr>
                <w:rFonts w:ascii="Calibri" w:eastAsia="SimSun" w:hAnsi="Calibri" w:cs="Calibri"/>
                <w:sz w:val="22"/>
                <w:lang w:eastAsia="zh-CN"/>
              </w:rPr>
              <w:t xml:space="preserve">. </w:t>
            </w:r>
            <w:r>
              <w:rPr>
                <w:rFonts w:ascii="Calibri" w:eastAsia="SimSun" w:hAnsi="Calibri" w:cs="Calibri"/>
                <w:sz w:val="22"/>
                <w:lang w:eastAsia="zh-CN"/>
              </w:rPr>
              <w:t xml:space="preserve">Moreover, in our understanding the </w:t>
            </w:r>
            <w:r w:rsidR="00E916E8">
              <w:rPr>
                <w:rFonts w:ascii="Calibri" w:eastAsia="SimSun" w:hAnsi="Calibri" w:cs="Calibri"/>
                <w:sz w:val="22"/>
                <w:lang w:eastAsia="zh-CN"/>
              </w:rPr>
              <w:t xml:space="preserve">options in the </w:t>
            </w:r>
            <w:r>
              <w:rPr>
                <w:rFonts w:ascii="Calibri" w:eastAsia="SimSun" w:hAnsi="Calibri" w:cs="Calibri"/>
                <w:sz w:val="22"/>
                <w:lang w:eastAsia="zh-CN"/>
              </w:rPr>
              <w:t xml:space="preserve">proposal </w:t>
            </w:r>
            <w:r w:rsidR="00E916E8">
              <w:rPr>
                <w:rFonts w:ascii="Calibri" w:eastAsia="SimSun" w:hAnsi="Calibri" w:cs="Calibri"/>
                <w:sz w:val="22"/>
                <w:lang w:eastAsia="zh-CN"/>
              </w:rPr>
              <w:t>are</w:t>
            </w:r>
            <w:r w:rsidRPr="00FC3FB2">
              <w:rPr>
                <w:rFonts w:ascii="Calibri" w:eastAsia="SimSun" w:hAnsi="Calibri" w:cs="Calibri"/>
                <w:sz w:val="22"/>
                <w:lang w:eastAsia="zh-CN"/>
              </w:rPr>
              <w:t xml:space="preserve"> </w:t>
            </w:r>
            <w:r>
              <w:rPr>
                <w:rFonts w:ascii="Calibri" w:eastAsia="SimSun" w:hAnsi="Calibri" w:cs="Calibri"/>
                <w:sz w:val="22"/>
                <w:lang w:eastAsia="zh-CN"/>
              </w:rPr>
              <w:t xml:space="preserve">really </w:t>
            </w:r>
            <w:r w:rsidRPr="00FC3FB2">
              <w:rPr>
                <w:rFonts w:ascii="Calibri" w:eastAsia="SimSun" w:hAnsi="Calibri" w:cs="Calibri"/>
                <w:sz w:val="22"/>
                <w:lang w:eastAsia="zh-CN"/>
              </w:rPr>
              <w:t>not clear to us.</w:t>
            </w:r>
          </w:p>
        </w:tc>
      </w:tr>
      <w:tr w:rsidR="00674079" w:rsidTr="006A52A9">
        <w:tc>
          <w:tcPr>
            <w:tcW w:w="1413" w:type="dxa"/>
          </w:tcPr>
          <w:p w:rsidR="00674079" w:rsidRDefault="00674079" w:rsidP="001C419E">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276" w:type="dxa"/>
          </w:tcPr>
          <w:p w:rsidR="00674079" w:rsidRDefault="00674079" w:rsidP="001C419E">
            <w:pPr>
              <w:widowControl/>
              <w:rPr>
                <w:rFonts w:ascii="Calibri" w:hAnsi="Calibri" w:cs="Calibri"/>
                <w:sz w:val="22"/>
              </w:rPr>
            </w:pPr>
            <w:r>
              <w:rPr>
                <w:rFonts w:ascii="Calibri" w:hAnsi="Calibri" w:cs="Calibri"/>
                <w:sz w:val="22"/>
              </w:rPr>
              <w:t>4-3</w:t>
            </w:r>
          </w:p>
        </w:tc>
        <w:tc>
          <w:tcPr>
            <w:tcW w:w="6327" w:type="dxa"/>
          </w:tcPr>
          <w:p w:rsidR="00674079" w:rsidRDefault="00674079" w:rsidP="00674079">
            <w:pPr>
              <w:widowControl/>
              <w:rPr>
                <w:rFonts w:ascii="Calibri" w:eastAsia="SimSun" w:hAnsi="Calibri" w:cs="Calibri"/>
                <w:sz w:val="22"/>
                <w:lang w:eastAsia="zh-CN"/>
              </w:rPr>
            </w:pPr>
            <w:r>
              <w:rPr>
                <w:rFonts w:ascii="Calibri" w:eastAsia="SimSun" w:hAnsi="Calibri" w:cs="Calibri" w:hint="eastAsia"/>
                <w:sz w:val="22"/>
                <w:lang w:eastAsia="zh-CN"/>
              </w:rPr>
              <w:t>We prefer a unify solution for IDLE UE and Connected UE</w:t>
            </w:r>
            <w:r>
              <w:rPr>
                <w:rFonts w:ascii="Calibri" w:eastAsia="SimSun" w:hAnsi="Calibri" w:cs="Calibri"/>
                <w:sz w:val="22"/>
                <w:lang w:eastAsia="zh-CN"/>
              </w:rPr>
              <w:t>.</w:t>
            </w:r>
            <w:r>
              <w:rPr>
                <w:rFonts w:ascii="Calibri" w:eastAsia="SimSun" w:hAnsi="Calibri" w:cs="Calibri" w:hint="eastAsia"/>
                <w:sz w:val="22"/>
                <w:lang w:eastAsia="zh-CN"/>
              </w:rPr>
              <w:t xml:space="preserve"> 4-1 and 4-2 can only apply to a connected UE.</w:t>
            </w:r>
          </w:p>
          <w:p w:rsidR="00674079" w:rsidRDefault="00674079" w:rsidP="00674079">
            <w:pPr>
              <w:widowControl/>
              <w:rPr>
                <w:rFonts w:ascii="Calibri" w:eastAsia="SimSun" w:hAnsi="Calibri" w:cs="Calibri"/>
                <w:sz w:val="22"/>
                <w:lang w:eastAsia="zh-CN"/>
              </w:rPr>
            </w:pPr>
            <w:r>
              <w:rPr>
                <w:rFonts w:ascii="Calibri" w:eastAsia="SimSun" w:hAnsi="Calibri" w:cs="Calibri" w:hint="eastAsia"/>
                <w:sz w:val="22"/>
                <w:lang w:eastAsia="zh-CN"/>
              </w:rPr>
              <w:t>Agree with OPPO and QC, SSB should be the used RS to derive DL pathloss</w:t>
            </w:r>
            <w:r>
              <w:rPr>
                <w:rFonts w:ascii="Calibri" w:eastAsia="SimSun" w:hAnsi="Calibri" w:cs="Calibri"/>
                <w:sz w:val="22"/>
                <w:lang w:eastAsia="zh-CN"/>
              </w:rPr>
              <w:t>.</w:t>
            </w:r>
          </w:p>
        </w:tc>
      </w:tr>
      <w:tr w:rsidR="00E55BEB" w:rsidTr="006A52A9">
        <w:tc>
          <w:tcPr>
            <w:tcW w:w="1413" w:type="dxa"/>
          </w:tcPr>
          <w:p w:rsidR="00E55BEB" w:rsidRDefault="00E55BEB" w:rsidP="001C419E">
            <w:pPr>
              <w:widowControl/>
              <w:rPr>
                <w:rFonts w:ascii="Calibri" w:eastAsia="SimSun" w:hAnsi="Calibri" w:cs="Calibri"/>
                <w:sz w:val="22"/>
                <w:lang w:eastAsia="zh-CN"/>
              </w:rPr>
            </w:pPr>
            <w:r>
              <w:rPr>
                <w:rFonts w:ascii="Calibri" w:eastAsia="SimSun" w:hAnsi="Calibri" w:cs="Calibri"/>
                <w:sz w:val="22"/>
                <w:lang w:eastAsia="zh-CN"/>
              </w:rPr>
              <w:t>Apple</w:t>
            </w:r>
          </w:p>
        </w:tc>
        <w:tc>
          <w:tcPr>
            <w:tcW w:w="1276" w:type="dxa"/>
          </w:tcPr>
          <w:p w:rsidR="00E55BEB" w:rsidRDefault="00E55BEB" w:rsidP="001C419E">
            <w:pPr>
              <w:widowControl/>
              <w:rPr>
                <w:rFonts w:ascii="Calibri" w:hAnsi="Calibri" w:cs="Calibri"/>
                <w:sz w:val="22"/>
              </w:rPr>
            </w:pPr>
            <w:r>
              <w:rPr>
                <w:rFonts w:ascii="Calibri" w:hAnsi="Calibri" w:cs="Calibri"/>
                <w:sz w:val="22"/>
              </w:rPr>
              <w:t>Option 4-3</w:t>
            </w:r>
          </w:p>
        </w:tc>
        <w:tc>
          <w:tcPr>
            <w:tcW w:w="6327" w:type="dxa"/>
          </w:tcPr>
          <w:p w:rsidR="00E55BEB" w:rsidRDefault="00E55BEB" w:rsidP="00674079">
            <w:pPr>
              <w:widowControl/>
              <w:rPr>
                <w:rFonts w:ascii="Calibri" w:eastAsia="SimSun" w:hAnsi="Calibri" w:cs="Calibri"/>
                <w:sz w:val="22"/>
                <w:lang w:eastAsia="zh-CN"/>
              </w:rPr>
            </w:pPr>
            <w:r>
              <w:rPr>
                <w:rFonts w:ascii="Calibri" w:eastAsia="SimSun" w:hAnsi="Calibri" w:cs="Calibri"/>
                <w:sz w:val="22"/>
                <w:lang w:eastAsia="zh-CN"/>
              </w:rPr>
              <w:t xml:space="preserve">Unified solution for idle mode UE and connected mode UE. </w:t>
            </w:r>
          </w:p>
        </w:tc>
      </w:tr>
      <w:tr w:rsidR="00E93626" w:rsidTr="006A52A9">
        <w:tc>
          <w:tcPr>
            <w:tcW w:w="1413" w:type="dxa"/>
          </w:tcPr>
          <w:p w:rsidR="00E93626" w:rsidRDefault="00E93626" w:rsidP="001C419E">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1276" w:type="dxa"/>
          </w:tcPr>
          <w:p w:rsidR="00E93626" w:rsidRDefault="00E93626" w:rsidP="001C419E">
            <w:pPr>
              <w:widowControl/>
              <w:rPr>
                <w:rFonts w:ascii="Calibri" w:hAnsi="Calibri" w:cs="Calibri"/>
                <w:sz w:val="22"/>
              </w:rPr>
            </w:pPr>
            <w:r>
              <w:rPr>
                <w:rFonts w:ascii="Calibri" w:hAnsi="Calibri" w:cs="Calibri"/>
                <w:sz w:val="22"/>
              </w:rPr>
              <w:t>Option 4-3</w:t>
            </w:r>
          </w:p>
        </w:tc>
        <w:tc>
          <w:tcPr>
            <w:tcW w:w="6327" w:type="dxa"/>
          </w:tcPr>
          <w:p w:rsidR="00E93626" w:rsidRDefault="00E93626" w:rsidP="00674079">
            <w:pPr>
              <w:widowControl/>
              <w:rPr>
                <w:rFonts w:ascii="Calibri" w:eastAsia="SimSun" w:hAnsi="Calibri" w:cs="Calibri"/>
                <w:sz w:val="22"/>
                <w:lang w:eastAsia="zh-CN"/>
              </w:rPr>
            </w:pPr>
          </w:p>
        </w:tc>
      </w:tr>
      <w:tr w:rsidR="009B51FC" w:rsidTr="006A52A9">
        <w:tc>
          <w:tcPr>
            <w:tcW w:w="1413" w:type="dxa"/>
          </w:tcPr>
          <w:p w:rsidR="009B51FC" w:rsidRDefault="009B51FC" w:rsidP="001C419E">
            <w:pPr>
              <w:widowControl/>
              <w:rPr>
                <w:rFonts w:ascii="Calibri" w:eastAsia="SimSun" w:hAnsi="Calibri" w:cs="Calibri"/>
                <w:sz w:val="22"/>
                <w:lang w:eastAsia="zh-CN"/>
              </w:rPr>
            </w:pPr>
            <w:r>
              <w:rPr>
                <w:rFonts w:ascii="Calibri" w:eastAsia="SimSun" w:hAnsi="Calibri" w:cs="Calibri"/>
                <w:sz w:val="22"/>
                <w:lang w:eastAsia="zh-CN"/>
              </w:rPr>
              <w:t>FUTUREWEI</w:t>
            </w:r>
          </w:p>
        </w:tc>
        <w:tc>
          <w:tcPr>
            <w:tcW w:w="1276" w:type="dxa"/>
          </w:tcPr>
          <w:p w:rsidR="009B51FC" w:rsidRDefault="009B51FC" w:rsidP="001C419E">
            <w:pPr>
              <w:widowControl/>
              <w:rPr>
                <w:rFonts w:ascii="Calibri" w:hAnsi="Calibri" w:cs="Calibri"/>
                <w:sz w:val="22"/>
              </w:rPr>
            </w:pPr>
            <w:r>
              <w:rPr>
                <w:rFonts w:ascii="Calibri" w:hAnsi="Calibri" w:cs="Calibri"/>
                <w:sz w:val="22"/>
              </w:rPr>
              <w:t>Option 4-3</w:t>
            </w:r>
          </w:p>
        </w:tc>
        <w:tc>
          <w:tcPr>
            <w:tcW w:w="6327" w:type="dxa"/>
          </w:tcPr>
          <w:p w:rsidR="009B51FC" w:rsidRDefault="00F731EA" w:rsidP="00674079">
            <w:pPr>
              <w:widowControl/>
              <w:rPr>
                <w:rFonts w:ascii="Calibri" w:eastAsia="SimSun" w:hAnsi="Calibri" w:cs="Calibri"/>
                <w:sz w:val="22"/>
                <w:lang w:eastAsia="zh-CN"/>
              </w:rPr>
            </w:pPr>
            <w:r>
              <w:rPr>
                <w:rFonts w:ascii="Calibri" w:eastAsia="SimSun" w:hAnsi="Calibri" w:cs="Calibri"/>
                <w:sz w:val="22"/>
                <w:lang w:eastAsia="zh-CN"/>
              </w:rPr>
              <w:t>The option works for both idle and connected UEs</w:t>
            </w:r>
          </w:p>
        </w:tc>
      </w:tr>
      <w:tr w:rsidR="00067AB5" w:rsidTr="006A52A9">
        <w:tc>
          <w:tcPr>
            <w:tcW w:w="1413" w:type="dxa"/>
          </w:tcPr>
          <w:p w:rsidR="00067AB5" w:rsidRPr="00067AB5" w:rsidRDefault="00067AB5" w:rsidP="001C419E">
            <w:pPr>
              <w:widowControl/>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276" w:type="dxa"/>
          </w:tcPr>
          <w:p w:rsidR="00067AB5" w:rsidRPr="00067AB5" w:rsidRDefault="00067AB5" w:rsidP="001C419E">
            <w:pPr>
              <w:widowControl/>
              <w:rPr>
                <w:rFonts w:ascii="Calibri" w:eastAsia="MS Mincho" w:hAnsi="Calibri" w:cs="Calibri"/>
                <w:sz w:val="22"/>
                <w:lang w:eastAsia="ja-JP"/>
              </w:rPr>
            </w:pPr>
            <w:r>
              <w:rPr>
                <w:rFonts w:ascii="Calibri" w:eastAsia="MS Mincho" w:hAnsi="Calibri" w:cs="Calibri" w:hint="eastAsia"/>
                <w:sz w:val="22"/>
                <w:lang w:eastAsia="ja-JP"/>
              </w:rPr>
              <w:t>Op</w:t>
            </w:r>
            <w:r>
              <w:rPr>
                <w:rFonts w:ascii="Calibri" w:eastAsia="MS Mincho" w:hAnsi="Calibri" w:cs="Calibri"/>
                <w:sz w:val="22"/>
                <w:lang w:eastAsia="ja-JP"/>
              </w:rPr>
              <w:t>tion 4-3</w:t>
            </w:r>
          </w:p>
        </w:tc>
        <w:tc>
          <w:tcPr>
            <w:tcW w:w="6327" w:type="dxa"/>
          </w:tcPr>
          <w:p w:rsidR="00067AB5" w:rsidRPr="00067AB5" w:rsidRDefault="00067AB5" w:rsidP="00067AB5">
            <w:pPr>
              <w:widowControl/>
              <w:wordWrap/>
              <w:autoSpaceDE/>
              <w:autoSpaceDN/>
              <w:spacing w:before="100" w:beforeAutospacing="1" w:after="100" w:afterAutospacing="1"/>
              <w:rPr>
                <w:rFonts w:ascii="Segoe UI" w:eastAsia="MS PGothic" w:hAnsi="Segoe UI" w:cs="Segoe UI"/>
                <w:kern w:val="0"/>
                <w:sz w:val="21"/>
                <w:szCs w:val="21"/>
                <w:lang w:eastAsia="ja-JP"/>
              </w:rPr>
            </w:pPr>
            <w:r w:rsidRPr="00067AB5">
              <w:rPr>
                <w:rFonts w:ascii="Calibri" w:hAnsi="Calibri" w:cs="Calibri"/>
                <w:kern w:val="0"/>
                <w:sz w:val="22"/>
                <w:szCs w:val="22"/>
                <w:lang w:eastAsia="ja-JP"/>
              </w:rPr>
              <w:t xml:space="preserve">We </w:t>
            </w:r>
            <w:r w:rsidR="0013322C">
              <w:rPr>
                <w:rFonts w:ascii="Calibri" w:hAnsi="Calibri" w:cs="Calibri"/>
                <w:kern w:val="0"/>
                <w:sz w:val="22"/>
                <w:szCs w:val="22"/>
                <w:lang w:eastAsia="ja-JP"/>
              </w:rPr>
              <w:t>also share the same views as OPPO/</w:t>
            </w:r>
            <w:r w:rsidRPr="00067AB5">
              <w:rPr>
                <w:rFonts w:ascii="Calibri" w:hAnsi="Calibri" w:cs="Calibri"/>
                <w:kern w:val="0"/>
                <w:sz w:val="22"/>
                <w:szCs w:val="22"/>
                <w:lang w:eastAsia="ja-JP"/>
              </w:rPr>
              <w:t>Qualcomm</w:t>
            </w:r>
            <w:r w:rsidR="0013322C">
              <w:rPr>
                <w:rFonts w:ascii="Calibri" w:hAnsi="Calibri" w:cs="Calibri"/>
                <w:kern w:val="0"/>
                <w:sz w:val="22"/>
                <w:szCs w:val="22"/>
                <w:lang w:eastAsia="ja-JP"/>
              </w:rPr>
              <w:t>/CATT</w:t>
            </w:r>
            <w:r w:rsidRPr="00067AB5">
              <w:rPr>
                <w:rFonts w:ascii="Calibri" w:hAnsi="Calibri" w:cs="Calibri"/>
                <w:kern w:val="0"/>
                <w:sz w:val="22"/>
                <w:szCs w:val="22"/>
                <w:lang w:eastAsia="ja-JP"/>
              </w:rPr>
              <w:t xml:space="preserve">. </w:t>
            </w:r>
            <w:r>
              <w:rPr>
                <w:rFonts w:ascii="Segoe UI" w:eastAsia="MS PGothic" w:hAnsi="Segoe UI" w:cs="Segoe UI"/>
                <w:kern w:val="0"/>
                <w:sz w:val="21"/>
                <w:szCs w:val="21"/>
                <w:lang w:eastAsia="ja-JP"/>
              </w:rPr>
              <w:br/>
            </w:r>
            <w:r w:rsidRPr="00067AB5">
              <w:rPr>
                <w:rFonts w:ascii="Calibri" w:eastAsia="MS PGothic" w:hAnsi="Calibri" w:cs="Calibri"/>
                <w:kern w:val="0"/>
                <w:sz w:val="22"/>
                <w:szCs w:val="22"/>
                <w:lang w:eastAsia="ja-JP"/>
              </w:rPr>
              <w:t>SS/PBCH block bas</w:t>
            </w:r>
            <w:r>
              <w:rPr>
                <w:rFonts w:ascii="Calibri" w:eastAsia="MS PGothic" w:hAnsi="Calibri" w:cs="Calibri"/>
                <w:kern w:val="0"/>
                <w:sz w:val="22"/>
                <w:szCs w:val="22"/>
                <w:lang w:eastAsia="ja-JP"/>
              </w:rPr>
              <w:t xml:space="preserve">ed DL pathloss can cover all </w:t>
            </w:r>
            <w:r w:rsidR="0013322C">
              <w:rPr>
                <w:rFonts w:ascii="Calibri" w:eastAsia="MS PGothic" w:hAnsi="Calibri" w:cs="Calibri"/>
                <w:kern w:val="0"/>
                <w:sz w:val="22"/>
                <w:szCs w:val="22"/>
                <w:lang w:eastAsia="ja-JP"/>
              </w:rPr>
              <w:t xml:space="preserve">the </w:t>
            </w:r>
            <w:r w:rsidRPr="00067AB5">
              <w:rPr>
                <w:rFonts w:ascii="Calibri" w:eastAsia="MS PGothic" w:hAnsi="Calibri" w:cs="Calibri"/>
                <w:kern w:val="0"/>
                <w:sz w:val="22"/>
                <w:szCs w:val="22"/>
                <w:lang w:eastAsia="ja-JP"/>
              </w:rPr>
              <w:t>cases.</w:t>
            </w:r>
          </w:p>
        </w:tc>
      </w:tr>
      <w:tr w:rsidR="006A52A9" w:rsidTr="006A52A9">
        <w:tc>
          <w:tcPr>
            <w:tcW w:w="1413" w:type="dxa"/>
          </w:tcPr>
          <w:p w:rsidR="006A52A9" w:rsidRDefault="006A52A9" w:rsidP="001C419E">
            <w:pPr>
              <w:widowControl/>
              <w:rPr>
                <w:rFonts w:ascii="Calibri" w:eastAsia="MS Mincho" w:hAnsi="Calibri" w:cs="Calibri"/>
                <w:sz w:val="22"/>
                <w:lang w:eastAsia="ja-JP"/>
              </w:rPr>
            </w:pPr>
            <w:r>
              <w:rPr>
                <w:rFonts w:ascii="Calibri" w:eastAsia="MS Mincho" w:hAnsi="Calibri" w:cs="Calibri"/>
                <w:sz w:val="22"/>
                <w:lang w:eastAsia="ja-JP"/>
              </w:rPr>
              <w:lastRenderedPageBreak/>
              <w:t>Nokia, NSB</w:t>
            </w:r>
          </w:p>
        </w:tc>
        <w:tc>
          <w:tcPr>
            <w:tcW w:w="1276" w:type="dxa"/>
          </w:tcPr>
          <w:p w:rsidR="006A52A9" w:rsidRDefault="006A52A9" w:rsidP="001C419E">
            <w:pPr>
              <w:widowControl/>
              <w:rPr>
                <w:rFonts w:ascii="Calibri" w:eastAsia="MS Mincho" w:hAnsi="Calibri" w:cs="Calibri"/>
                <w:sz w:val="22"/>
                <w:lang w:eastAsia="ja-JP"/>
              </w:rPr>
            </w:pPr>
            <w:r>
              <w:rPr>
                <w:rFonts w:ascii="Calibri" w:eastAsia="MS Mincho" w:hAnsi="Calibri" w:cs="Calibri"/>
                <w:sz w:val="22"/>
                <w:lang w:eastAsia="ja-JP"/>
              </w:rPr>
              <w:t>Option 4-3</w:t>
            </w:r>
          </w:p>
        </w:tc>
        <w:tc>
          <w:tcPr>
            <w:tcW w:w="6327" w:type="dxa"/>
          </w:tcPr>
          <w:p w:rsidR="006A52A9" w:rsidRPr="00067AB5" w:rsidRDefault="006A52A9" w:rsidP="00067AB5">
            <w:pPr>
              <w:widowControl/>
              <w:wordWrap/>
              <w:autoSpaceDE/>
              <w:autoSpaceDN/>
              <w:spacing w:before="100" w:beforeAutospacing="1" w:after="100" w:afterAutospacing="1"/>
              <w:rPr>
                <w:rFonts w:ascii="Calibri" w:hAnsi="Calibri" w:cs="Calibri"/>
                <w:kern w:val="0"/>
                <w:sz w:val="22"/>
                <w:szCs w:val="22"/>
                <w:lang w:eastAsia="ja-JP"/>
              </w:rPr>
            </w:pPr>
          </w:p>
        </w:tc>
      </w:tr>
    </w:tbl>
    <w:p w:rsidR="00F836EA" w:rsidRDefault="00F836EA" w:rsidP="00F836EA">
      <w:pPr>
        <w:widowControl/>
        <w:spacing w:before="120" w:line="264" w:lineRule="auto"/>
        <w:rPr>
          <w:rFonts w:ascii="Calibri" w:eastAsia="맑은 고딕" w:hAnsi="Calibri" w:cs="Calibri"/>
          <w:sz w:val="22"/>
          <w:szCs w:val="22"/>
        </w:rPr>
      </w:pPr>
    </w:p>
    <w:p w:rsidR="00DD3B05" w:rsidRDefault="00DD3B05" w:rsidP="00DD3B05">
      <w:pPr>
        <w:widowControl/>
        <w:rPr>
          <w:rFonts w:ascii="Calibri" w:hAnsi="Calibri" w:cs="Calibri"/>
          <w:sz w:val="22"/>
        </w:rPr>
      </w:pPr>
      <w:r>
        <w:rPr>
          <w:rFonts w:ascii="Calibri" w:hAnsi="Calibri" w:cs="Calibri" w:hint="eastAsia"/>
          <w:sz w:val="22"/>
        </w:rPr>
        <w:t>O</w:t>
      </w:r>
      <w:r>
        <w:rPr>
          <w:rFonts w:ascii="Calibri" w:hAnsi="Calibri" w:cs="Calibri"/>
          <w:sz w:val="22"/>
        </w:rPr>
        <w:t xml:space="preserve">bservation: </w:t>
      </w:r>
      <w:r w:rsidRPr="00DD3B05">
        <w:rPr>
          <w:rFonts w:ascii="Calibri" w:hAnsi="Calibri" w:cs="Calibri"/>
          <w:sz w:val="22"/>
        </w:rPr>
        <w:t>RS used to derive DL pathloss for open-loop power control</w:t>
      </w:r>
    </w:p>
    <w:p w:rsidR="00DD3B05" w:rsidRDefault="00DD3B05" w:rsidP="00DD3B05">
      <w:pPr>
        <w:widowControl/>
        <w:numPr>
          <w:ilvl w:val="0"/>
          <w:numId w:val="6"/>
        </w:numPr>
        <w:spacing w:line="264" w:lineRule="auto"/>
        <w:rPr>
          <w:rFonts w:ascii="Calibri" w:eastAsia="맑은 고딕" w:hAnsi="Calibri" w:cs="Calibri" w:hint="eastAsia"/>
          <w:sz w:val="22"/>
          <w:szCs w:val="22"/>
        </w:rPr>
      </w:pPr>
      <w:r>
        <w:rPr>
          <w:rFonts w:ascii="Calibri" w:eastAsia="맑은 고딕" w:hAnsi="Calibri" w:cs="Calibri" w:hint="eastAsia"/>
          <w:sz w:val="22"/>
          <w:szCs w:val="22"/>
        </w:rPr>
        <w:t xml:space="preserve">Option </w:t>
      </w:r>
      <w:r>
        <w:rPr>
          <w:rFonts w:ascii="Calibri" w:eastAsia="맑은 고딕" w:hAnsi="Calibri" w:cs="Calibri"/>
          <w:sz w:val="22"/>
          <w:szCs w:val="22"/>
        </w:rPr>
        <w:t>4</w:t>
      </w:r>
      <w:r>
        <w:rPr>
          <w:rFonts w:ascii="Calibri" w:eastAsia="맑은 고딕" w:hAnsi="Calibri" w:cs="Calibri" w:hint="eastAsia"/>
          <w:sz w:val="22"/>
          <w:szCs w:val="22"/>
        </w:rPr>
        <w:t>-1:</w:t>
      </w:r>
      <w:r>
        <w:rPr>
          <w:rFonts w:ascii="Calibri" w:eastAsia="맑은 고딕" w:hAnsi="Calibri" w:cs="Calibri"/>
          <w:sz w:val="22"/>
          <w:szCs w:val="22"/>
        </w:rPr>
        <w:t xml:space="preserve"> LG, Sharp, </w:t>
      </w:r>
      <w:r w:rsidRPr="00DD3B05">
        <w:rPr>
          <w:rFonts w:ascii="Calibri" w:eastAsia="맑은 고딕" w:hAnsi="Calibri" w:cs="Calibri"/>
          <w:sz w:val="22"/>
          <w:szCs w:val="22"/>
        </w:rPr>
        <w:t>Huawei, HiSi (</w:t>
      </w:r>
      <w:r>
        <w:rPr>
          <w:rFonts w:ascii="Calibri" w:eastAsia="맑은 고딕" w:hAnsi="Calibri" w:cs="Calibri"/>
          <w:sz w:val="22"/>
          <w:szCs w:val="22"/>
        </w:rPr>
        <w:t>CONNECTED</w:t>
      </w:r>
      <w:r w:rsidRPr="00DD3B05">
        <w:rPr>
          <w:rFonts w:ascii="Calibri" w:eastAsia="맑은 고딕" w:hAnsi="Calibri" w:cs="Calibri"/>
          <w:sz w:val="22"/>
          <w:szCs w:val="22"/>
        </w:rPr>
        <w:t>)</w:t>
      </w:r>
      <w:r>
        <w:rPr>
          <w:rFonts w:ascii="Calibri" w:eastAsia="맑은 고딕" w:hAnsi="Calibri" w:cs="Calibri"/>
          <w:sz w:val="22"/>
          <w:szCs w:val="22"/>
        </w:rPr>
        <w:t xml:space="preserve"> (4 companies)</w:t>
      </w:r>
    </w:p>
    <w:p w:rsidR="00DD3B05" w:rsidRDefault="00DD3B05" w:rsidP="00DD3B05">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w:t>
      </w:r>
      <w:r>
        <w:rPr>
          <w:rFonts w:ascii="Calibri" w:eastAsia="맑은 고딕" w:hAnsi="Calibri" w:cs="Calibri"/>
          <w:sz w:val="22"/>
          <w:szCs w:val="22"/>
        </w:rPr>
        <w:t>4</w:t>
      </w:r>
      <w:r>
        <w:rPr>
          <w:rFonts w:ascii="Calibri" w:eastAsia="맑은 고딕" w:hAnsi="Calibri" w:cs="Calibri"/>
          <w:sz w:val="22"/>
          <w:szCs w:val="22"/>
        </w:rPr>
        <w:t xml:space="preserve">-2: </w:t>
      </w:r>
    </w:p>
    <w:p w:rsidR="00DD3B05" w:rsidRDefault="00DD3B05" w:rsidP="00DD3B05">
      <w:pPr>
        <w:widowControl/>
        <w:numPr>
          <w:ilvl w:val="0"/>
          <w:numId w:val="6"/>
        </w:numPr>
        <w:spacing w:line="264" w:lineRule="auto"/>
        <w:rPr>
          <w:rFonts w:ascii="Calibri" w:eastAsia="맑은 고딕" w:hAnsi="Calibri" w:cs="Calibri"/>
          <w:sz w:val="22"/>
          <w:szCs w:val="22"/>
        </w:rPr>
      </w:pPr>
      <w:r>
        <w:rPr>
          <w:rFonts w:ascii="Calibri" w:eastAsia="맑은 고딕" w:hAnsi="Calibri" w:cs="Calibri" w:hint="eastAsia"/>
          <w:sz w:val="22"/>
          <w:szCs w:val="22"/>
        </w:rPr>
        <w:t xml:space="preserve">Option </w:t>
      </w:r>
      <w:r>
        <w:rPr>
          <w:rFonts w:ascii="Calibri" w:eastAsia="맑은 고딕" w:hAnsi="Calibri" w:cs="Calibri"/>
          <w:sz w:val="22"/>
          <w:szCs w:val="22"/>
        </w:rPr>
        <w:t>4</w:t>
      </w:r>
      <w:r>
        <w:rPr>
          <w:rFonts w:ascii="Calibri" w:eastAsia="맑은 고딕" w:hAnsi="Calibri" w:cs="Calibri" w:hint="eastAsia"/>
          <w:sz w:val="22"/>
          <w:szCs w:val="22"/>
        </w:rPr>
        <w:t>-3:</w:t>
      </w:r>
      <w:r>
        <w:rPr>
          <w:rFonts w:ascii="Calibri" w:eastAsia="맑은 고딕" w:hAnsi="Calibri" w:cs="Calibri"/>
          <w:sz w:val="22"/>
          <w:szCs w:val="22"/>
        </w:rPr>
        <w:t xml:space="preserve"> </w:t>
      </w:r>
      <w:r>
        <w:rPr>
          <w:rFonts w:ascii="Calibri" w:eastAsia="맑은 고딕" w:hAnsi="Calibri" w:cs="Calibri"/>
          <w:sz w:val="22"/>
          <w:szCs w:val="22"/>
        </w:rPr>
        <w:t xml:space="preserve">OPPO, Qualcomm, Huawei, HiSi (IDLE/INACTIVE), CATT, Intel, </w:t>
      </w:r>
      <w:r w:rsidRPr="00DD3B05">
        <w:rPr>
          <w:rFonts w:ascii="Calibri" w:eastAsia="맑은 고딕" w:hAnsi="Calibri" w:cs="Calibri"/>
          <w:sz w:val="22"/>
          <w:szCs w:val="22"/>
        </w:rPr>
        <w:t>ZTE, Sanechips</w:t>
      </w:r>
      <w:r>
        <w:rPr>
          <w:rFonts w:ascii="Calibri" w:eastAsia="맑은 고딕" w:hAnsi="Calibri" w:cs="Calibri"/>
          <w:sz w:val="22"/>
          <w:szCs w:val="22"/>
        </w:rPr>
        <w:t xml:space="preserve">, </w:t>
      </w:r>
      <w:r w:rsidRPr="00DD3B05">
        <w:rPr>
          <w:rFonts w:ascii="Calibri" w:eastAsia="맑은 고딕" w:hAnsi="Calibri" w:cs="Calibri"/>
          <w:sz w:val="22"/>
          <w:szCs w:val="22"/>
        </w:rPr>
        <w:t>Apple</w:t>
      </w:r>
      <w:r>
        <w:rPr>
          <w:rFonts w:ascii="Calibri" w:eastAsia="맑은 고딕" w:hAnsi="Calibri" w:cs="Calibri"/>
          <w:sz w:val="22"/>
          <w:szCs w:val="22"/>
        </w:rPr>
        <w:t xml:space="preserve">, </w:t>
      </w:r>
      <w:r w:rsidRPr="00DD3B05">
        <w:rPr>
          <w:rFonts w:ascii="Calibri" w:eastAsia="맑은 고딕" w:hAnsi="Calibri" w:cs="Calibri"/>
          <w:sz w:val="22"/>
          <w:szCs w:val="22"/>
        </w:rPr>
        <w:t>InterDigital</w:t>
      </w:r>
      <w:r>
        <w:rPr>
          <w:rFonts w:ascii="Calibri" w:eastAsia="맑은 고딕" w:hAnsi="Calibri" w:cs="Calibri"/>
          <w:sz w:val="22"/>
          <w:szCs w:val="22"/>
        </w:rPr>
        <w:t xml:space="preserve">, </w:t>
      </w:r>
      <w:r w:rsidRPr="00DD3B05">
        <w:rPr>
          <w:rFonts w:ascii="Calibri" w:eastAsia="맑은 고딕" w:hAnsi="Calibri" w:cs="Calibri"/>
          <w:sz w:val="22"/>
          <w:szCs w:val="22"/>
        </w:rPr>
        <w:t>FUTUREWEI</w:t>
      </w:r>
      <w:r>
        <w:rPr>
          <w:rFonts w:ascii="Calibri" w:eastAsia="맑은 고딕" w:hAnsi="Calibri" w:cs="Calibri"/>
          <w:sz w:val="22"/>
          <w:szCs w:val="22"/>
        </w:rPr>
        <w:t xml:space="preserve">, Panasonic, </w:t>
      </w:r>
      <w:r w:rsidRPr="00DD3B05">
        <w:rPr>
          <w:rFonts w:ascii="Calibri" w:eastAsia="맑은 고딕" w:hAnsi="Calibri" w:cs="Calibri"/>
          <w:sz w:val="22"/>
          <w:szCs w:val="22"/>
        </w:rPr>
        <w:t>Nokia, NSB</w:t>
      </w:r>
      <w:r>
        <w:rPr>
          <w:rFonts w:ascii="Calibri" w:eastAsia="맑은 고딕" w:hAnsi="Calibri" w:cs="Calibri"/>
          <w:sz w:val="22"/>
          <w:szCs w:val="22"/>
        </w:rPr>
        <w:t xml:space="preserve"> (</w:t>
      </w:r>
      <w:r w:rsidR="005B7AD6">
        <w:rPr>
          <w:rFonts w:ascii="Calibri" w:eastAsia="맑은 고딕" w:hAnsi="Calibri" w:cs="Calibri"/>
          <w:sz w:val="22"/>
          <w:szCs w:val="22"/>
        </w:rPr>
        <w:t>14 companies)</w:t>
      </w:r>
    </w:p>
    <w:p w:rsidR="00DD3B05" w:rsidRPr="00DD3B05" w:rsidRDefault="00DD3B05" w:rsidP="00DD3B05">
      <w:pPr>
        <w:widowControl/>
        <w:numPr>
          <w:ilvl w:val="0"/>
          <w:numId w:val="6"/>
        </w:numPr>
        <w:spacing w:line="264" w:lineRule="auto"/>
        <w:rPr>
          <w:rFonts w:ascii="Calibri" w:eastAsia="맑은 고딕" w:hAnsi="Calibri" w:cs="Calibri" w:hint="eastAsia"/>
          <w:sz w:val="22"/>
          <w:szCs w:val="22"/>
        </w:rPr>
      </w:pPr>
      <w:r>
        <w:rPr>
          <w:rFonts w:ascii="Calibri" w:eastAsia="맑은 고딕" w:hAnsi="Calibri" w:cs="Calibri"/>
          <w:sz w:val="22"/>
          <w:szCs w:val="22"/>
        </w:rPr>
        <w:t>Opti</w:t>
      </w:r>
      <w:r>
        <w:rPr>
          <w:rFonts w:ascii="Calibri" w:eastAsia="맑은 고딕" w:hAnsi="Calibri" w:cs="Calibri"/>
          <w:sz w:val="22"/>
          <w:szCs w:val="22"/>
        </w:rPr>
        <w:t>on 4</w:t>
      </w:r>
      <w:r>
        <w:rPr>
          <w:rFonts w:ascii="Calibri" w:eastAsia="맑은 고딕" w:hAnsi="Calibri" w:cs="Calibri"/>
          <w:sz w:val="22"/>
          <w:szCs w:val="22"/>
        </w:rPr>
        <w:t xml:space="preserve">-4: </w:t>
      </w:r>
      <w:r w:rsidRPr="00DD3B05">
        <w:rPr>
          <w:rFonts w:ascii="Calibri" w:eastAsia="맑은 고딕" w:hAnsi="Calibri" w:cs="Calibri"/>
          <w:sz w:val="22"/>
          <w:szCs w:val="22"/>
        </w:rPr>
        <w:t>ASUSTeK</w:t>
      </w:r>
      <w:r w:rsidR="005B7AD6">
        <w:rPr>
          <w:rFonts w:ascii="Calibri" w:eastAsia="맑은 고딕" w:hAnsi="Calibri" w:cs="Calibri"/>
          <w:sz w:val="22"/>
          <w:szCs w:val="22"/>
        </w:rPr>
        <w:t xml:space="preserve"> (1 company)</w:t>
      </w:r>
    </w:p>
    <w:p w:rsidR="00DD3B05" w:rsidRDefault="00DD3B05" w:rsidP="00F836EA">
      <w:pPr>
        <w:widowControl/>
        <w:spacing w:before="120" w:line="264" w:lineRule="auto"/>
        <w:rPr>
          <w:rFonts w:ascii="Calibri" w:eastAsia="맑은 고딕" w:hAnsi="Calibri" w:cs="Calibri"/>
          <w:sz w:val="22"/>
          <w:szCs w:val="22"/>
        </w:rPr>
      </w:pPr>
    </w:p>
    <w:p w:rsidR="00044522" w:rsidRPr="00044522" w:rsidRDefault="00044522" w:rsidP="00044522">
      <w:pPr>
        <w:widowControl/>
        <w:rPr>
          <w:rFonts w:ascii="Calibri" w:hAnsi="Calibri" w:cs="Calibri"/>
          <w:sz w:val="22"/>
          <w:u w:val="single"/>
        </w:rPr>
      </w:pPr>
      <w:r w:rsidRPr="00044522">
        <w:rPr>
          <w:rFonts w:ascii="Calibri" w:hAnsi="Calibri" w:cs="Calibri"/>
          <w:sz w:val="22"/>
          <w:u w:val="single"/>
        </w:rPr>
        <w:t>Proposal for agreement v001</w:t>
      </w:r>
    </w:p>
    <w:p w:rsidR="00044522" w:rsidRPr="00044522" w:rsidRDefault="00044522" w:rsidP="00044522">
      <w:pPr>
        <w:widowControl/>
        <w:rPr>
          <w:rFonts w:ascii="Calibri" w:hAnsi="Calibri" w:cs="Calibri"/>
          <w:sz w:val="22"/>
        </w:rPr>
      </w:pPr>
    </w:p>
    <w:p w:rsidR="00044522" w:rsidRPr="00044522" w:rsidRDefault="00044522" w:rsidP="00044522">
      <w:pPr>
        <w:widowControl/>
        <w:rPr>
          <w:rFonts w:ascii="Calibri" w:hAnsi="Calibri" w:cs="Calibri"/>
          <w:sz w:val="22"/>
        </w:rPr>
      </w:pPr>
      <w:r w:rsidRPr="00044522">
        <w:rPr>
          <w:rFonts w:ascii="Calibri" w:hAnsi="Calibri" w:cs="Calibri" w:hint="eastAsia"/>
          <w:sz w:val="22"/>
        </w:rPr>
        <w:t>Proposal 1:</w:t>
      </w:r>
    </w:p>
    <w:p w:rsidR="00044522" w:rsidRPr="00044522" w:rsidRDefault="00B157D1" w:rsidP="00B157D1">
      <w:pPr>
        <w:widowControl/>
        <w:numPr>
          <w:ilvl w:val="0"/>
          <w:numId w:val="9"/>
        </w:numPr>
        <w:spacing w:line="264" w:lineRule="auto"/>
        <w:rPr>
          <w:rFonts w:ascii="Calibri" w:eastAsia="맑은 고딕" w:hAnsi="Calibri" w:cs="Calibri"/>
          <w:sz w:val="22"/>
          <w:szCs w:val="22"/>
        </w:rPr>
      </w:pPr>
      <w:r w:rsidRPr="00B157D1">
        <w:rPr>
          <w:rFonts w:ascii="Calibri" w:eastAsia="맑은 고딕" w:hAnsi="Calibri" w:cs="Calibri"/>
          <w:sz w:val="22"/>
          <w:szCs w:val="22"/>
        </w:rPr>
        <w:t>For Case 1-2 and Case 2-2</w:t>
      </w:r>
      <w:r>
        <w:rPr>
          <w:rFonts w:ascii="Calibri" w:eastAsia="맑은 고딕" w:hAnsi="Calibri" w:cs="Calibri"/>
          <w:sz w:val="22"/>
          <w:szCs w:val="22"/>
        </w:rPr>
        <w:t xml:space="preserve"> of simultaneous transmissions of PSFCH</w:t>
      </w:r>
      <w:r w:rsidRPr="00B157D1">
        <w:rPr>
          <w:rFonts w:ascii="Calibri" w:eastAsia="맑은 고딕" w:hAnsi="Calibri" w:cs="Calibri"/>
          <w:sz w:val="22"/>
          <w:szCs w:val="22"/>
        </w:rPr>
        <w:t xml:space="preserve">, </w:t>
      </w:r>
      <w:r>
        <w:rPr>
          <w:rFonts w:ascii="Calibri" w:eastAsia="맑은 고딕" w:hAnsi="Calibri" w:cs="Calibri"/>
          <w:sz w:val="22"/>
          <w:szCs w:val="22"/>
        </w:rPr>
        <w:t xml:space="preserve">the lower bound X of the number of actually transmitted PSFCH is given by </w:t>
      </w:r>
      <w:r w:rsidRPr="00B157D1">
        <w:rPr>
          <w:rFonts w:ascii="Calibri" w:eastAsia="맑은 고딕" w:hAnsi="Calibri" w:cs="Calibri"/>
          <w:sz w:val="22"/>
          <w:szCs w:val="22"/>
        </w:rPr>
        <w:t>X = max {1, the largest value which doesn’t lead to the power limited case}</w:t>
      </w:r>
    </w:p>
    <w:p w:rsidR="00044522" w:rsidRDefault="00044522" w:rsidP="00044522">
      <w:pPr>
        <w:widowControl/>
        <w:spacing w:line="264" w:lineRule="auto"/>
        <w:rPr>
          <w:rFonts w:ascii="Calibri" w:eastAsia="맑은 고딕" w:hAnsi="Calibri" w:cs="Calibri"/>
          <w:sz w:val="22"/>
          <w:szCs w:val="22"/>
        </w:rPr>
      </w:pPr>
    </w:p>
    <w:p w:rsidR="00B157D1" w:rsidRPr="00B157D1" w:rsidRDefault="00B157D1" w:rsidP="00B157D1">
      <w:pPr>
        <w:widowControl/>
        <w:rPr>
          <w:rFonts w:ascii="Calibri" w:hAnsi="Calibri" w:cs="Calibri"/>
          <w:sz w:val="22"/>
        </w:rPr>
      </w:pPr>
      <w:r>
        <w:rPr>
          <w:rFonts w:ascii="Calibri" w:hAnsi="Calibri" w:cs="Calibri" w:hint="eastAsia"/>
          <w:sz w:val="22"/>
        </w:rPr>
        <w:t>Proposal 2</w:t>
      </w:r>
      <w:r w:rsidRPr="00B157D1">
        <w:rPr>
          <w:rFonts w:ascii="Calibri" w:hAnsi="Calibri" w:cs="Calibri" w:hint="eastAsia"/>
          <w:sz w:val="22"/>
        </w:rPr>
        <w:t>:</w:t>
      </w:r>
    </w:p>
    <w:p w:rsidR="00B157D1" w:rsidRDefault="00B157D1" w:rsidP="00B157D1">
      <w:pPr>
        <w:widowControl/>
        <w:numPr>
          <w:ilvl w:val="0"/>
          <w:numId w:val="9"/>
        </w:numPr>
        <w:spacing w:line="264" w:lineRule="auto"/>
        <w:rPr>
          <w:rFonts w:ascii="Calibri" w:eastAsia="맑은 고딕" w:hAnsi="Calibri" w:cs="Calibri"/>
          <w:sz w:val="22"/>
          <w:szCs w:val="22"/>
        </w:rPr>
      </w:pPr>
      <w:r>
        <w:rPr>
          <w:rFonts w:ascii="Calibri" w:eastAsia="맑은 고딕" w:hAnsi="Calibri" w:cs="Calibri"/>
          <w:sz w:val="22"/>
          <w:szCs w:val="22"/>
        </w:rPr>
        <w:t>W</w:t>
      </w:r>
      <w:r w:rsidRPr="00B157D1">
        <w:rPr>
          <w:rFonts w:ascii="Calibri" w:eastAsia="맑은 고딕" w:hAnsi="Calibri" w:cs="Calibri"/>
          <w:sz w:val="22"/>
          <w:szCs w:val="22"/>
        </w:rPr>
        <w:t>hen P_(O,PSFCH) is not provided</w:t>
      </w:r>
      <w:r>
        <w:rPr>
          <w:rFonts w:ascii="Calibri" w:eastAsia="맑은 고딕" w:hAnsi="Calibri" w:cs="Calibri"/>
          <w:sz w:val="22"/>
          <w:szCs w:val="22"/>
        </w:rPr>
        <w:t>,</w:t>
      </w:r>
    </w:p>
    <w:p w:rsidR="00B157D1" w:rsidRDefault="00B157D1" w:rsidP="00B157D1">
      <w:pPr>
        <w:widowControl/>
        <w:numPr>
          <w:ilvl w:val="1"/>
          <w:numId w:val="9"/>
        </w:numPr>
        <w:spacing w:line="264" w:lineRule="auto"/>
        <w:rPr>
          <w:rFonts w:ascii="Calibri" w:eastAsia="맑은 고딕" w:hAnsi="Calibri" w:cs="Calibri"/>
          <w:sz w:val="22"/>
          <w:szCs w:val="22"/>
        </w:rPr>
      </w:pPr>
      <w:r>
        <w:rPr>
          <w:rFonts w:ascii="Calibri" w:eastAsia="맑은 고딕" w:hAnsi="Calibri" w:cs="Calibri" w:hint="eastAsia"/>
          <w:sz w:val="22"/>
          <w:szCs w:val="22"/>
        </w:rPr>
        <w:t xml:space="preserve">The number of actually transmitted PSFCH </w:t>
      </w:r>
      <w:r w:rsidRPr="00B157D1">
        <w:rPr>
          <w:rFonts w:ascii="Calibri" w:eastAsia="맑은 고딕" w:hAnsi="Calibri" w:cs="Calibri"/>
          <w:sz w:val="22"/>
          <w:szCs w:val="22"/>
        </w:rPr>
        <w:t>N is up to UE implementation with X=1</w:t>
      </w:r>
      <w:r>
        <w:rPr>
          <w:rFonts w:ascii="Calibri" w:eastAsia="맑은 고딕" w:hAnsi="Calibri" w:cs="Calibri"/>
          <w:sz w:val="22"/>
          <w:szCs w:val="22"/>
        </w:rPr>
        <w:t>.</w:t>
      </w:r>
    </w:p>
    <w:p w:rsidR="00B157D1" w:rsidRPr="00B157D1" w:rsidRDefault="00B157D1" w:rsidP="00B157D1">
      <w:pPr>
        <w:widowControl/>
        <w:numPr>
          <w:ilvl w:val="1"/>
          <w:numId w:val="9"/>
        </w:numPr>
        <w:spacing w:line="264" w:lineRule="auto"/>
        <w:rPr>
          <w:rFonts w:ascii="Calibri" w:eastAsia="맑은 고딕" w:hAnsi="Calibri" w:cs="Calibri"/>
          <w:sz w:val="22"/>
          <w:szCs w:val="22"/>
        </w:rPr>
      </w:pPr>
      <w:r>
        <w:rPr>
          <w:rFonts w:ascii="Calibri" w:eastAsia="맑은 고딕" w:hAnsi="Calibri" w:cs="Calibri" w:hint="eastAsia"/>
          <w:sz w:val="22"/>
        </w:rPr>
        <w:t xml:space="preserve">The transmit power of each PSFCH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sidRPr="003C0571">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3C0571">
        <w:rPr>
          <w:rFonts w:ascii="Calibri" w:hAnsi="Calibri" w:cs="Calibri" w:hint="eastAsia"/>
          <w:sz w:val="22"/>
        </w:rPr>
        <w:t xml:space="preserve"> </w:t>
      </w:r>
      <w:r w:rsidRPr="003C0571">
        <w:rPr>
          <w:rFonts w:ascii="Calibri" w:hAnsi="Calibri" w:cs="Calibri"/>
          <w:sz w:val="22"/>
        </w:rPr>
        <w:t>determined for the N PSFCH transmission</w:t>
      </w:r>
      <w:r>
        <w:rPr>
          <w:rFonts w:ascii="Calibri" w:hAnsi="Calibri" w:cs="Calibri"/>
          <w:sz w:val="22"/>
        </w:rPr>
        <w:t>.</w:t>
      </w:r>
    </w:p>
    <w:p w:rsidR="00B157D1" w:rsidRDefault="00B157D1" w:rsidP="00B157D1">
      <w:pPr>
        <w:widowControl/>
        <w:spacing w:line="264" w:lineRule="auto"/>
        <w:rPr>
          <w:rFonts w:ascii="Calibri" w:hAnsi="Calibri" w:cs="Calibri"/>
          <w:sz w:val="22"/>
        </w:rPr>
      </w:pPr>
    </w:p>
    <w:p w:rsidR="00B157D1" w:rsidRDefault="00B157D1" w:rsidP="00B157D1">
      <w:pPr>
        <w:widowControl/>
        <w:spacing w:line="264" w:lineRule="auto"/>
        <w:rPr>
          <w:rFonts w:ascii="Calibri" w:hAnsi="Calibri" w:cs="Calibri"/>
          <w:sz w:val="22"/>
        </w:rPr>
      </w:pPr>
      <w:r>
        <w:rPr>
          <w:rFonts w:ascii="Calibri" w:hAnsi="Calibri" w:cs="Calibri"/>
          <w:sz w:val="22"/>
        </w:rPr>
        <w:t>Proposal 3:</w:t>
      </w:r>
    </w:p>
    <w:p w:rsidR="00B157D1" w:rsidRDefault="00B157D1" w:rsidP="00B157D1">
      <w:pPr>
        <w:pStyle w:val="a5"/>
        <w:widowControl/>
        <w:numPr>
          <w:ilvl w:val="0"/>
          <w:numId w:val="9"/>
        </w:numPr>
        <w:spacing w:before="0" w:after="0"/>
        <w:ind w:leftChars="0"/>
        <w:rPr>
          <w:rFonts w:ascii="Calibri" w:hAnsi="Calibri" w:cs="Calibri"/>
          <w:sz w:val="22"/>
        </w:rPr>
      </w:pPr>
      <w:r>
        <w:rPr>
          <w:rFonts w:ascii="Calibri" w:hAnsi="Calibri" w:cs="Calibri"/>
          <w:sz w:val="22"/>
        </w:rPr>
        <w:t>F</w:t>
      </w:r>
      <w:r w:rsidRPr="00B157D1">
        <w:rPr>
          <w:rFonts w:ascii="Calibri" w:hAnsi="Calibri" w:cs="Calibri"/>
          <w:sz w:val="22"/>
        </w:rPr>
        <w:t>or open-loop power control based on DL pathloss</w:t>
      </w:r>
      <w:r>
        <w:rPr>
          <w:rFonts w:ascii="Calibri" w:hAnsi="Calibri" w:cs="Calibri"/>
          <w:sz w:val="22"/>
        </w:rPr>
        <w:t xml:space="preserve">, </w:t>
      </w:r>
      <w:r w:rsidRPr="00B157D1">
        <w:rPr>
          <w:rFonts w:ascii="Calibri" w:hAnsi="Calibri" w:cs="Calibri"/>
          <w:sz w:val="22"/>
        </w:rPr>
        <w:t xml:space="preserve">the UE calculates </w:t>
      </w:r>
      <w:r>
        <w:rPr>
          <w:rFonts w:ascii="Calibri" w:hAnsi="Calibri" w:cs="Calibri"/>
          <w:sz w:val="22"/>
        </w:rPr>
        <w:t>DL pathloss</w:t>
      </w:r>
      <w:r w:rsidRPr="00B157D1">
        <w:rPr>
          <w:rFonts w:ascii="Calibri" w:hAnsi="Calibri" w:cs="Calibri"/>
          <w:sz w:val="22"/>
        </w:rPr>
        <w:t xml:space="preserve"> using a RS resource from the SS/PBCH block that the UE uses to obtain MIB</w:t>
      </w:r>
      <w:r>
        <w:rPr>
          <w:rFonts w:ascii="Calibri" w:hAnsi="Calibri" w:cs="Calibri"/>
          <w:sz w:val="22"/>
        </w:rPr>
        <w:t>.</w:t>
      </w:r>
    </w:p>
    <w:p w:rsidR="00B157D1" w:rsidRPr="00044522" w:rsidRDefault="00B157D1" w:rsidP="00B157D1">
      <w:pPr>
        <w:widowControl/>
        <w:spacing w:line="264" w:lineRule="auto"/>
        <w:rPr>
          <w:rFonts w:ascii="Calibri" w:eastAsia="맑은 고딕" w:hAnsi="Calibri" w:cs="Calibri" w:hint="eastAsia"/>
          <w:sz w:val="22"/>
          <w:szCs w:val="22"/>
        </w:rPr>
      </w:pPr>
      <w:bookmarkStart w:id="0" w:name="_GoBack"/>
      <w:bookmarkEnd w:id="0"/>
    </w:p>
    <w:p w:rsidR="00DD3B05" w:rsidRPr="00044522" w:rsidRDefault="00DD3B05" w:rsidP="00F836EA">
      <w:pPr>
        <w:widowControl/>
        <w:spacing w:before="120" w:line="264" w:lineRule="auto"/>
        <w:rPr>
          <w:rFonts w:ascii="Calibri" w:eastAsia="맑은 고딕" w:hAnsi="Calibri" w:cs="Calibri" w:hint="eastAsia"/>
          <w:sz w:val="22"/>
          <w:szCs w:val="22"/>
        </w:rPr>
      </w:pPr>
    </w:p>
    <w:sectPr w:rsidR="00DD3B05" w:rsidRPr="00044522" w:rsidSect="00F936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15" w:rsidRDefault="00681115" w:rsidP="00590E43">
      <w:r>
        <w:separator/>
      </w:r>
    </w:p>
  </w:endnote>
  <w:endnote w:type="continuationSeparator" w:id="0">
    <w:p w:rsidR="00681115" w:rsidRDefault="0068111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15" w:rsidRDefault="00681115" w:rsidP="00590E43">
      <w:r>
        <w:separator/>
      </w:r>
    </w:p>
  </w:footnote>
  <w:footnote w:type="continuationSeparator" w:id="0">
    <w:p w:rsidR="00681115" w:rsidRDefault="00681115"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8"/>
  </w:num>
  <w:num w:numId="2">
    <w:abstractNumId w:val="5"/>
  </w:num>
  <w:num w:numId="3">
    <w:abstractNumId w:val="4"/>
  </w:num>
  <w:num w:numId="4">
    <w:abstractNumId w:val="6"/>
  </w:num>
  <w:num w:numId="5">
    <w:abstractNumId w:val="1"/>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1017"/>
    <w:rsid w:val="00044522"/>
    <w:rsid w:val="00053993"/>
    <w:rsid w:val="00057D0C"/>
    <w:rsid w:val="000653A4"/>
    <w:rsid w:val="00067AB5"/>
    <w:rsid w:val="000A51CD"/>
    <w:rsid w:val="000A5CDB"/>
    <w:rsid w:val="000A63C5"/>
    <w:rsid w:val="000F0BD4"/>
    <w:rsid w:val="000F3F44"/>
    <w:rsid w:val="001024F1"/>
    <w:rsid w:val="00107338"/>
    <w:rsid w:val="001127C3"/>
    <w:rsid w:val="00125C22"/>
    <w:rsid w:val="0013322C"/>
    <w:rsid w:val="00151AB5"/>
    <w:rsid w:val="00171F77"/>
    <w:rsid w:val="001C419E"/>
    <w:rsid w:val="001F7781"/>
    <w:rsid w:val="00231868"/>
    <w:rsid w:val="002429AB"/>
    <w:rsid w:val="002821D6"/>
    <w:rsid w:val="0028620D"/>
    <w:rsid w:val="0029261C"/>
    <w:rsid w:val="00295057"/>
    <w:rsid w:val="002B5263"/>
    <w:rsid w:val="002E1C91"/>
    <w:rsid w:val="002E2C00"/>
    <w:rsid w:val="002F18ED"/>
    <w:rsid w:val="00336861"/>
    <w:rsid w:val="00362B51"/>
    <w:rsid w:val="00391F15"/>
    <w:rsid w:val="003A51D5"/>
    <w:rsid w:val="003C0571"/>
    <w:rsid w:val="003C14A6"/>
    <w:rsid w:val="003C4B33"/>
    <w:rsid w:val="003F4163"/>
    <w:rsid w:val="00404206"/>
    <w:rsid w:val="004173C2"/>
    <w:rsid w:val="0042661F"/>
    <w:rsid w:val="00452B33"/>
    <w:rsid w:val="00460788"/>
    <w:rsid w:val="00485278"/>
    <w:rsid w:val="004A3463"/>
    <w:rsid w:val="004C25E5"/>
    <w:rsid w:val="004E75F7"/>
    <w:rsid w:val="00515247"/>
    <w:rsid w:val="005541A0"/>
    <w:rsid w:val="00573240"/>
    <w:rsid w:val="005818BD"/>
    <w:rsid w:val="005831E6"/>
    <w:rsid w:val="00590E43"/>
    <w:rsid w:val="005B7AD6"/>
    <w:rsid w:val="005C3DAD"/>
    <w:rsid w:val="005C5216"/>
    <w:rsid w:val="00646AF7"/>
    <w:rsid w:val="0066794D"/>
    <w:rsid w:val="00674079"/>
    <w:rsid w:val="00681115"/>
    <w:rsid w:val="006818F9"/>
    <w:rsid w:val="006A52A9"/>
    <w:rsid w:val="0071258A"/>
    <w:rsid w:val="00733B65"/>
    <w:rsid w:val="00743134"/>
    <w:rsid w:val="007A133E"/>
    <w:rsid w:val="008B1D31"/>
    <w:rsid w:val="008E01F7"/>
    <w:rsid w:val="009127E7"/>
    <w:rsid w:val="009553E6"/>
    <w:rsid w:val="00960289"/>
    <w:rsid w:val="00994122"/>
    <w:rsid w:val="009B51FC"/>
    <w:rsid w:val="009F088D"/>
    <w:rsid w:val="00A278CD"/>
    <w:rsid w:val="00AB2A03"/>
    <w:rsid w:val="00AB3F7A"/>
    <w:rsid w:val="00AC407A"/>
    <w:rsid w:val="00AC7765"/>
    <w:rsid w:val="00AD090A"/>
    <w:rsid w:val="00B017A8"/>
    <w:rsid w:val="00B157D1"/>
    <w:rsid w:val="00B21DD8"/>
    <w:rsid w:val="00BA3EA2"/>
    <w:rsid w:val="00BB5439"/>
    <w:rsid w:val="00BD3D04"/>
    <w:rsid w:val="00C42742"/>
    <w:rsid w:val="00C945C4"/>
    <w:rsid w:val="00CA6312"/>
    <w:rsid w:val="00CB2168"/>
    <w:rsid w:val="00CB2710"/>
    <w:rsid w:val="00CE6166"/>
    <w:rsid w:val="00CF26F6"/>
    <w:rsid w:val="00D0236E"/>
    <w:rsid w:val="00D03B42"/>
    <w:rsid w:val="00D35053"/>
    <w:rsid w:val="00D74C67"/>
    <w:rsid w:val="00DB4BC5"/>
    <w:rsid w:val="00DD302A"/>
    <w:rsid w:val="00DD3B05"/>
    <w:rsid w:val="00DE30F0"/>
    <w:rsid w:val="00E334C4"/>
    <w:rsid w:val="00E55BEB"/>
    <w:rsid w:val="00E916E8"/>
    <w:rsid w:val="00E93626"/>
    <w:rsid w:val="00EE684D"/>
    <w:rsid w:val="00F077A5"/>
    <w:rsid w:val="00F22E7F"/>
    <w:rsid w:val="00F27E17"/>
    <w:rsid w:val="00F71C67"/>
    <w:rsid w:val="00F731EA"/>
    <w:rsid w:val="00F836EA"/>
    <w:rsid w:val="00F86B26"/>
    <w:rsid w:val="00F9369B"/>
    <w:rsid w:val="00F9490D"/>
    <w:rsid w:val="00FA54C9"/>
    <w:rsid w:val="00FB3E75"/>
    <w:rsid w:val="00FC1437"/>
    <w:rsid w:val="00FC3FB2"/>
    <w:rsid w:val="00FD7E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00712E6-CD9F-B644-B767-974406B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7D1"/>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674079"/>
    <w:rPr>
      <w:rFonts w:ascii="Tahoma" w:hAnsi="Tahoma" w:cs="Tahoma"/>
      <w:sz w:val="16"/>
      <w:szCs w:val="16"/>
    </w:rPr>
  </w:style>
  <w:style w:type="character" w:customStyle="1" w:styleId="Char5">
    <w:name w:val="문서 구조 Char"/>
    <w:basedOn w:val="a0"/>
    <w:link w:val="ab"/>
    <w:uiPriority w:val="99"/>
    <w:semiHidden/>
    <w:rsid w:val="00674079"/>
    <w:rPr>
      <w:rFonts w:ascii="Tahoma" w:eastAsia="바탕" w:hAnsi="Tahoma" w:cs="Tahoma"/>
      <w:sz w:val="16"/>
      <w:szCs w:val="16"/>
    </w:rPr>
  </w:style>
  <w:style w:type="paragraph" w:styleId="ac">
    <w:name w:val="Normal (Web)"/>
    <w:basedOn w:val="a"/>
    <w:uiPriority w:val="99"/>
    <w:semiHidden/>
    <w:unhideWhenUsed/>
    <w:rsid w:val="00067AB5"/>
    <w:pPr>
      <w:widowControl/>
      <w:wordWrap/>
      <w:autoSpaceDE/>
      <w:autoSpaceDN/>
      <w:spacing w:before="100" w:beforeAutospacing="1" w:after="100" w:afterAutospacing="1"/>
      <w:jc w:val="left"/>
    </w:pPr>
    <w:rPr>
      <w:rFonts w:ascii="MS PGothic" w:eastAsia="MS PGothic" w:hAnsi="MS PGothic" w:cs="MS PGothic"/>
      <w:kern w:val="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0272">
      <w:bodyDiv w:val="1"/>
      <w:marLeft w:val="0"/>
      <w:marRight w:val="0"/>
      <w:marTop w:val="0"/>
      <w:marBottom w:val="0"/>
      <w:divBdr>
        <w:top w:val="none" w:sz="0" w:space="0" w:color="auto"/>
        <w:left w:val="none" w:sz="0" w:space="0" w:color="auto"/>
        <w:bottom w:val="none" w:sz="0" w:space="0" w:color="auto"/>
        <w:right w:val="none" w:sz="0" w:space="0" w:color="auto"/>
      </w:divBdr>
      <w:divsChild>
        <w:div w:id="1900630619">
          <w:marLeft w:val="0"/>
          <w:marRight w:val="0"/>
          <w:marTop w:val="0"/>
          <w:marBottom w:val="0"/>
          <w:divBdr>
            <w:top w:val="none" w:sz="0" w:space="0" w:color="auto"/>
            <w:left w:val="none" w:sz="0" w:space="0" w:color="auto"/>
            <w:bottom w:val="none" w:sz="0" w:space="0" w:color="auto"/>
            <w:right w:val="none" w:sz="0" w:space="0" w:color="auto"/>
          </w:divBdr>
          <w:divsChild>
            <w:div w:id="1114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2428</Words>
  <Characters>13840</Characters>
  <Application>Microsoft Office Word</Application>
  <DocSecurity>0</DocSecurity>
  <Lines>115</Lines>
  <Paragraphs>32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Hanbyul Seo</cp:lastModifiedBy>
  <cp:revision>10</cp:revision>
  <dcterms:created xsi:type="dcterms:W3CDTF">2020-05-26T22:34:00Z</dcterms:created>
  <dcterms:modified xsi:type="dcterms:W3CDTF">2020-05-27T09:46:00Z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406a5ec2-fe0c-4dcb-a95a-96d9e8d0073b</vt:lpwstr>
  </property>
  <property fmtid="{D5CDD505-2E9C-101B-9397-08002B2CF9AE}" pid="4" name="CTP_TimeStamp">
    <vt:lpwstr>2020-05-26 13:17:00Z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