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AF3" w:rsidRDefault="005D4CA8" w:rsidP="00804AF3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bookmarkStart w:id="0" w:name="_Hlk524960236"/>
      <w:r w:rsidRPr="005D4CA8">
        <w:rPr>
          <w:rFonts w:ascii="Arial" w:hAnsi="Arial" w:cs="Arial"/>
          <w:b/>
          <w:bCs/>
          <w:sz w:val="22"/>
          <w:lang w:val="en-US"/>
        </w:rPr>
        <w:t>3GPP TSG RAN WG1 Meeting #101-e</w:t>
      </w:r>
      <w:r w:rsidR="00804AF3">
        <w:rPr>
          <w:rFonts w:ascii="Arial" w:hAnsi="Arial" w:cs="Arial"/>
          <w:b/>
          <w:bCs/>
          <w:sz w:val="22"/>
          <w:lang w:val="en-US"/>
        </w:rPr>
        <w:tab/>
      </w:r>
      <w:r w:rsidR="00804AF3">
        <w:rPr>
          <w:rFonts w:ascii="Arial" w:hAnsi="Arial" w:cs="Arial"/>
          <w:b/>
          <w:bCs/>
          <w:sz w:val="22"/>
          <w:lang w:val="en-US"/>
        </w:rPr>
        <w:tab/>
      </w:r>
      <w:r w:rsidR="00804AF3">
        <w:rPr>
          <w:rFonts w:ascii="Arial" w:hAnsi="Arial" w:cs="Arial"/>
          <w:b/>
          <w:bCs/>
          <w:sz w:val="22"/>
          <w:lang w:val="en-US"/>
        </w:rPr>
        <w:tab/>
      </w:r>
      <w:r w:rsidR="00804AF3">
        <w:rPr>
          <w:rFonts w:ascii="Arial" w:hAnsi="Arial" w:cs="Arial"/>
          <w:b/>
          <w:bCs/>
          <w:sz w:val="22"/>
          <w:lang w:val="en-US"/>
        </w:rPr>
        <w:tab/>
        <w:t xml:space="preserve"> R1-</w:t>
      </w:r>
      <w:r>
        <w:rPr>
          <w:rFonts w:ascii="Arial" w:hAnsi="Arial" w:cs="Arial"/>
          <w:b/>
          <w:bCs/>
          <w:sz w:val="22"/>
          <w:lang w:val="en-US"/>
        </w:rPr>
        <w:t>2004624</w:t>
      </w:r>
    </w:p>
    <w:bookmarkEnd w:id="0"/>
    <w:p w:rsidR="00804AF3" w:rsidRPr="005D4CA8" w:rsidRDefault="005D4CA8" w:rsidP="00804AF3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5D4CA8">
        <w:rPr>
          <w:rFonts w:ascii="Arial" w:hAnsi="Arial" w:cs="Arial"/>
          <w:b/>
          <w:bCs/>
          <w:sz w:val="22"/>
          <w:lang w:val="en-US"/>
        </w:rPr>
        <w:t>E-meeting, May 25 – June 5, 2020</w:t>
      </w:r>
    </w:p>
    <w:p w:rsidR="00D64522" w:rsidRDefault="00D645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D6452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4CA8" w:rsidRPr="005D4CA8">
        <w:rPr>
          <w:rFonts w:ascii="Arial" w:hAnsi="Arial" w:cs="Arial"/>
        </w:rPr>
        <w:t>[DRAFT] Reply LS on transmit power of CSI-RS across different occasions</w:t>
      </w:r>
    </w:p>
    <w:p w:rsidR="002461CB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D64522">
        <w:rPr>
          <w:rFonts w:ascii="Arial" w:hAnsi="Arial" w:cs="Arial"/>
          <w:b/>
        </w:rPr>
        <w:t>Response to:</w:t>
      </w:r>
      <w:r w:rsidRPr="00D64522">
        <w:rPr>
          <w:rFonts w:ascii="Arial" w:hAnsi="Arial" w:cs="Arial"/>
          <w:bCs/>
        </w:rPr>
        <w:tab/>
      </w:r>
      <w:r w:rsidR="001F1670">
        <w:rPr>
          <w:rFonts w:ascii="Arial" w:hAnsi="Arial" w:cs="Arial"/>
          <w:b/>
        </w:rPr>
        <w:t>R1-</w:t>
      </w:r>
      <w:r w:rsidR="005D4CA8">
        <w:rPr>
          <w:rFonts w:ascii="Arial" w:hAnsi="Arial" w:cs="Arial"/>
          <w:b/>
        </w:rPr>
        <w:t>2003273</w:t>
      </w:r>
      <w:r w:rsidR="001F1670">
        <w:rPr>
          <w:rFonts w:ascii="Arial" w:hAnsi="Arial" w:cs="Arial"/>
          <w:b/>
        </w:rPr>
        <w:t xml:space="preserve"> (R</w:t>
      </w:r>
      <w:r w:rsidR="005D4CA8">
        <w:rPr>
          <w:rFonts w:ascii="Arial" w:hAnsi="Arial" w:cs="Arial"/>
          <w:b/>
        </w:rPr>
        <w:t>4</w:t>
      </w:r>
      <w:r w:rsidR="001F1670">
        <w:rPr>
          <w:rFonts w:ascii="Arial" w:hAnsi="Arial" w:cs="Arial"/>
          <w:b/>
        </w:rPr>
        <w:t>-</w:t>
      </w:r>
      <w:r w:rsidR="005D4CA8">
        <w:rPr>
          <w:rFonts w:ascii="Arial" w:hAnsi="Arial" w:cs="Arial"/>
          <w:b/>
        </w:rPr>
        <w:t>2005377</w:t>
      </w:r>
      <w:r w:rsidR="001F1670">
        <w:rPr>
          <w:rFonts w:ascii="Arial" w:hAnsi="Arial" w:cs="Arial"/>
          <w:b/>
        </w:rPr>
        <w:t>)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461CB">
        <w:rPr>
          <w:rFonts w:ascii="Arial" w:hAnsi="Arial" w:cs="Arial"/>
          <w:bCs/>
        </w:rPr>
        <w:t>Rel-16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C4732" w:rsidRPr="001C4732">
        <w:rPr>
          <w:rFonts w:ascii="Arial" w:hAnsi="Arial" w:cs="Arial"/>
          <w:bCs/>
        </w:rPr>
        <w:t>NR_unlic-core</w:t>
      </w:r>
      <w:r w:rsidR="001F1670">
        <w:rPr>
          <w:rFonts w:ascii="Arial" w:hAnsi="Arial" w:cs="Arial"/>
          <w:bCs/>
        </w:rPr>
        <w:t>, NR_2Step_RACH-Core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E0A5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D64522">
        <w:rPr>
          <w:rFonts w:ascii="Arial" w:hAnsi="Arial" w:cs="Arial"/>
          <w:bCs/>
          <w:color w:val="FF0000"/>
        </w:rPr>
        <w:tab/>
      </w:r>
      <w:r w:rsidR="004273F7" w:rsidRPr="00817CD2">
        <w:rPr>
          <w:rFonts w:ascii="Arial" w:hAnsi="Arial" w:cs="Arial"/>
          <w:bCs/>
        </w:rPr>
        <w:t>RAN WG1</w:t>
      </w:r>
    </w:p>
    <w:p w:rsidR="002461CB" w:rsidRPr="00CC6B7F" w:rsidRDefault="00463675" w:rsidP="002461CB">
      <w:pPr>
        <w:spacing w:after="60"/>
        <w:ind w:left="1985" w:hanging="1985"/>
        <w:rPr>
          <w:rFonts w:ascii="Arial" w:eastAsia="SimSun" w:hAnsi="Arial" w:cs="Arial"/>
          <w:bCs/>
        </w:rPr>
      </w:pPr>
      <w:r w:rsidRPr="00906395">
        <w:rPr>
          <w:rFonts w:ascii="Arial" w:hAnsi="Arial" w:cs="Arial"/>
          <w:b/>
        </w:rPr>
        <w:t>To:</w:t>
      </w:r>
      <w:r w:rsidRPr="00906395">
        <w:rPr>
          <w:rFonts w:ascii="Arial" w:hAnsi="Arial" w:cs="Arial"/>
          <w:bCs/>
        </w:rPr>
        <w:tab/>
      </w:r>
      <w:r w:rsidR="00DD07B7">
        <w:rPr>
          <w:rFonts w:ascii="Arial" w:hAnsi="Arial" w:cs="Arial"/>
          <w:bCs/>
        </w:rPr>
        <w:t>RAN WG</w:t>
      </w:r>
      <w:r w:rsidR="001F1670">
        <w:rPr>
          <w:rFonts w:ascii="Arial" w:hAnsi="Arial" w:cs="Arial"/>
          <w:bCs/>
        </w:rPr>
        <w:t>2</w:t>
      </w:r>
    </w:p>
    <w:p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06395">
        <w:rPr>
          <w:rFonts w:ascii="Arial" w:hAnsi="Arial" w:cs="Arial"/>
          <w:b/>
        </w:rPr>
        <w:t>Cc:</w:t>
      </w:r>
      <w:r w:rsidRPr="00906395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D4CA8">
        <w:rPr>
          <w:rFonts w:cs="Arial"/>
          <w:b w:val="0"/>
          <w:bCs/>
        </w:rPr>
        <w:t>David</w:t>
      </w:r>
      <w:r w:rsidR="00A264DD">
        <w:rPr>
          <w:rFonts w:cs="Arial"/>
          <w:b w:val="0"/>
          <w:bCs/>
        </w:rPr>
        <w:t xml:space="preserve"> </w:t>
      </w:r>
      <w:r w:rsidR="005D4CA8" w:rsidRPr="005D4CA8">
        <w:rPr>
          <w:rFonts w:cs="Arial"/>
          <w:b w:val="0"/>
          <w:bCs/>
        </w:rPr>
        <w:t>MAZZARESE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D4CA8" w:rsidRPr="005D4CA8">
        <w:rPr>
          <w:rFonts w:cs="Arial"/>
          <w:b w:val="0"/>
          <w:bCs/>
        </w:rPr>
        <w:t>david.mazzarese@huawei.com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1C4732" w:rsidRDefault="001C4732" w:rsidP="001F1670">
      <w:pPr>
        <w:rPr>
          <w:rFonts w:ascii="Arial" w:hAnsi="Arial" w:cs="Arial"/>
          <w:iCs/>
        </w:rPr>
      </w:pPr>
      <w:r w:rsidRPr="001C4732">
        <w:rPr>
          <w:rFonts w:ascii="Arial" w:hAnsi="Arial" w:cs="Arial"/>
          <w:iCs/>
        </w:rPr>
        <w:t xml:space="preserve">RAN1 </w:t>
      </w:r>
      <w:r w:rsidR="001F1670">
        <w:rPr>
          <w:rFonts w:ascii="Arial" w:hAnsi="Arial" w:cs="Arial"/>
          <w:iCs/>
        </w:rPr>
        <w:t>received the RAN</w:t>
      </w:r>
      <w:r w:rsidR="005D4CA8">
        <w:rPr>
          <w:rFonts w:ascii="Arial" w:hAnsi="Arial" w:cs="Arial"/>
          <w:iCs/>
        </w:rPr>
        <w:t>4</w:t>
      </w:r>
      <w:r w:rsidR="001F1670">
        <w:rPr>
          <w:rFonts w:ascii="Arial" w:hAnsi="Arial" w:cs="Arial"/>
          <w:iCs/>
        </w:rPr>
        <w:t xml:space="preserve"> LS</w:t>
      </w:r>
      <w:r w:rsidR="005D4CA8">
        <w:rPr>
          <w:rFonts w:ascii="Arial" w:hAnsi="Arial" w:cs="Arial"/>
          <w:b/>
        </w:rPr>
        <w:t xml:space="preserve"> </w:t>
      </w:r>
      <w:r w:rsidR="005D4CA8" w:rsidRPr="005D4CA8">
        <w:rPr>
          <w:rFonts w:ascii="Arial" w:hAnsi="Arial" w:cs="Arial"/>
          <w:iCs/>
        </w:rPr>
        <w:t>on the transmit power of CSI-RS across different occasions</w:t>
      </w:r>
      <w:r w:rsidR="001F1670">
        <w:rPr>
          <w:rFonts w:ascii="Arial" w:hAnsi="Arial" w:cs="Arial"/>
          <w:iCs/>
        </w:rPr>
        <w:t xml:space="preserve"> and is requested to </w:t>
      </w:r>
      <w:r w:rsidR="005D4CA8">
        <w:rPr>
          <w:rFonts w:ascii="Arial" w:hAnsi="Arial" w:cs="Arial"/>
          <w:iCs/>
        </w:rPr>
        <w:t xml:space="preserve">confirm </w:t>
      </w:r>
      <w:r w:rsidR="005D4CA8" w:rsidRPr="005D4CA8">
        <w:rPr>
          <w:rFonts w:ascii="Arial" w:hAnsi="Arial" w:cs="Arial"/>
          <w:iCs/>
        </w:rPr>
        <w:t>whether a UE can assume that CSI-RS (for L1-RSRP, RLM, BFD and CBD) is transmitted with the same transmit power across different occasions during the measurement period, and whether this also applies to SSB-based RRM measurements.</w:t>
      </w:r>
    </w:p>
    <w:p w:rsidR="001F1670" w:rsidRDefault="001F1670" w:rsidP="001F1670">
      <w:pPr>
        <w:rPr>
          <w:rFonts w:ascii="Arial" w:hAnsi="Arial" w:cs="Arial"/>
          <w:iCs/>
        </w:rPr>
      </w:pPr>
    </w:p>
    <w:p w:rsidR="001F1670" w:rsidRDefault="001F1670" w:rsidP="001F1670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For </w:t>
      </w:r>
      <w:r w:rsidR="005D4CA8">
        <w:rPr>
          <w:rFonts w:ascii="Arial" w:hAnsi="Arial" w:cs="Arial"/>
          <w:iCs/>
        </w:rPr>
        <w:t>CSI-RS (</w:t>
      </w:r>
      <w:r w:rsidR="005D4CA8" w:rsidRPr="005D4CA8">
        <w:rPr>
          <w:rFonts w:ascii="Arial" w:hAnsi="Arial" w:cs="Arial"/>
          <w:iCs/>
        </w:rPr>
        <w:t>for L1-RSRP, RLM, BFD and CBD</w:t>
      </w:r>
      <w:r w:rsidR="005D4CA8">
        <w:rPr>
          <w:rFonts w:ascii="Arial" w:hAnsi="Arial" w:cs="Arial"/>
          <w:iCs/>
        </w:rPr>
        <w:t>) i</w:t>
      </w:r>
      <w:r>
        <w:rPr>
          <w:rFonts w:ascii="Arial" w:hAnsi="Arial" w:cs="Arial"/>
          <w:iCs/>
        </w:rPr>
        <w:t xml:space="preserve">n NR-U, </w:t>
      </w:r>
      <w:r w:rsidR="00EE0A51">
        <w:rPr>
          <w:rFonts w:ascii="Arial" w:hAnsi="Arial" w:cs="Arial"/>
          <w:iCs/>
        </w:rPr>
        <w:t xml:space="preserve">RAN1 </w:t>
      </w:r>
      <w:r w:rsidR="005D4CA8">
        <w:rPr>
          <w:rFonts w:ascii="Arial" w:hAnsi="Arial" w:cs="Arial"/>
          <w:iCs/>
        </w:rPr>
        <w:t xml:space="preserve">confirm that UE can assume same transmit power across different occasions during the measurement period. </w:t>
      </w:r>
      <w:r w:rsidR="00C551F9">
        <w:rPr>
          <w:rFonts w:ascii="Arial" w:hAnsi="Arial" w:cs="Arial"/>
          <w:iCs/>
        </w:rPr>
        <w:t>The s</w:t>
      </w:r>
      <w:r w:rsidR="00196049">
        <w:rPr>
          <w:rFonts w:ascii="Arial" w:hAnsi="Arial" w:cs="Arial"/>
          <w:iCs/>
        </w:rPr>
        <w:t xml:space="preserve">ame assumption can be applied to SSB-based RRM measurements. </w:t>
      </w:r>
    </w:p>
    <w:p w:rsidR="00DD07B7" w:rsidRPr="001C4732" w:rsidRDefault="00DD07B7" w:rsidP="00EA5EBE">
      <w:pPr>
        <w:rPr>
          <w:rFonts w:ascii="Arial" w:hAnsi="Arial" w:cs="Arial"/>
        </w:rPr>
      </w:pPr>
    </w:p>
    <w:p w:rsidR="00DD07B7" w:rsidRDefault="00DD07B7" w:rsidP="00DD07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07B7">
        <w:rPr>
          <w:rFonts w:ascii="Arial" w:hAnsi="Arial" w:cs="Arial"/>
          <w:b/>
        </w:rPr>
        <w:t>RAN</w:t>
      </w:r>
      <w:r w:rsidR="005D4CA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</w:p>
    <w:p w:rsidR="00906593" w:rsidRDefault="00463675" w:rsidP="0090659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6593" w:rsidRPr="00906593">
        <w:rPr>
          <w:rFonts w:ascii="Arial" w:hAnsi="Arial" w:cs="Arial"/>
        </w:rPr>
        <w:t xml:space="preserve">RAN1 kindly requests </w:t>
      </w:r>
      <w:r w:rsidR="00DD07B7">
        <w:rPr>
          <w:rFonts w:ascii="Arial" w:hAnsi="Arial" w:cs="Arial"/>
        </w:rPr>
        <w:t>RAN</w:t>
      </w:r>
      <w:r w:rsidR="005D4CA8">
        <w:rPr>
          <w:rFonts w:ascii="Arial" w:hAnsi="Arial" w:cs="Arial"/>
        </w:rPr>
        <w:t>4</w:t>
      </w:r>
      <w:r w:rsidR="00906593" w:rsidRPr="00906593">
        <w:rPr>
          <w:rFonts w:ascii="Arial" w:hAnsi="Arial" w:cs="Arial"/>
        </w:rPr>
        <w:t xml:space="preserve"> to take the above information into account</w:t>
      </w:r>
      <w:r w:rsidR="00DD07B7">
        <w:rPr>
          <w:rFonts w:ascii="Arial" w:hAnsi="Arial" w:cs="Arial"/>
        </w:rPr>
        <w:t xml:space="preserve"> when considering the</w:t>
      </w:r>
      <w:r w:rsidR="005D4CA8">
        <w:rPr>
          <w:rFonts w:ascii="Arial" w:hAnsi="Arial" w:cs="Arial"/>
        </w:rPr>
        <w:t xml:space="preserve"> design of </w:t>
      </w:r>
      <w:r w:rsidR="005D4CA8">
        <w:rPr>
          <w:rFonts w:ascii="Arial" w:hAnsi="Arial" w:cs="Arial"/>
          <w:iCs/>
        </w:rPr>
        <w:t xml:space="preserve">L1-RSRP, RLM, BFD, </w:t>
      </w:r>
      <w:r w:rsidR="005D4CA8" w:rsidRPr="005D4CA8">
        <w:rPr>
          <w:rFonts w:ascii="Arial" w:hAnsi="Arial" w:cs="Arial"/>
          <w:iCs/>
        </w:rPr>
        <w:t>CBD</w:t>
      </w:r>
      <w:r w:rsidR="00DD07B7">
        <w:rPr>
          <w:rFonts w:ascii="Arial" w:hAnsi="Arial" w:cs="Arial"/>
        </w:rPr>
        <w:t xml:space="preserve"> </w:t>
      </w:r>
      <w:r w:rsidR="005D4CA8">
        <w:rPr>
          <w:rFonts w:ascii="Arial" w:hAnsi="Arial" w:cs="Arial"/>
        </w:rPr>
        <w:t xml:space="preserve">and SSB-based RRM measurements </w:t>
      </w:r>
      <w:r w:rsidR="00DD07B7">
        <w:rPr>
          <w:rFonts w:ascii="Arial" w:hAnsi="Arial" w:cs="Arial"/>
        </w:rPr>
        <w:t>for NR-U</w:t>
      </w:r>
    </w:p>
    <w:p w:rsidR="00463675" w:rsidRDefault="00463675">
      <w:pPr>
        <w:rPr>
          <w:rFonts w:ascii="Arial" w:hAnsi="Arial" w:cs="Arial"/>
          <w:i/>
          <w:iCs/>
          <w:color w:val="FF0000"/>
        </w:rPr>
      </w:pP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7052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</w:t>
      </w:r>
      <w:r w:rsidR="00463675">
        <w:rPr>
          <w:rFonts w:ascii="Arial" w:hAnsi="Arial" w:cs="Arial"/>
          <w:b/>
        </w:rPr>
        <w:t xml:space="preserve"> Meetings:</w:t>
      </w:r>
    </w:p>
    <w:p w:rsidR="001207E2" w:rsidRDefault="001207E2" w:rsidP="001207E2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#102-e</w:t>
      </w:r>
      <w:r>
        <w:rPr>
          <w:rFonts w:ascii="Arial" w:hAnsi="Arial" w:cs="Arial"/>
          <w:lang w:eastAsia="zh-CN"/>
        </w:rPr>
        <w:tab/>
        <w:t>Aug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C551F9">
        <w:rPr>
          <w:rFonts w:ascii="Arial" w:hAnsi="Arial" w:cs="Arial"/>
          <w:lang w:eastAsia="zh-CN"/>
        </w:rPr>
        <w:tab/>
      </w:r>
      <w:bookmarkStart w:id="1" w:name="_GoBack"/>
      <w:bookmarkEnd w:id="1"/>
      <w:r w:rsidR="00B71107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>-</w:t>
      </w:r>
      <w:r w:rsidR="00B71107">
        <w:rPr>
          <w:rFonts w:ascii="Arial" w:hAnsi="Arial" w:cs="Arial"/>
          <w:lang w:eastAsia="zh-CN"/>
        </w:rPr>
        <w:t>M</w:t>
      </w:r>
      <w:r>
        <w:rPr>
          <w:rFonts w:ascii="Arial" w:hAnsi="Arial" w:cs="Arial"/>
          <w:lang w:eastAsia="zh-CN"/>
        </w:rPr>
        <w:t>eeting</w:t>
      </w:r>
    </w:p>
    <w:p w:rsidR="001207E2" w:rsidRPr="00010452" w:rsidRDefault="001207E2" w:rsidP="001207E2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#102-</w:t>
      </w:r>
      <w:r w:rsidR="009E1114">
        <w:rPr>
          <w:rFonts w:ascii="Arial" w:hAnsi="Arial" w:cs="Arial"/>
          <w:lang w:eastAsia="zh-CN"/>
        </w:rPr>
        <w:t>bis</w:t>
      </w:r>
      <w:r>
        <w:rPr>
          <w:rFonts w:ascii="Arial" w:hAnsi="Arial" w:cs="Arial"/>
          <w:lang w:eastAsia="zh-CN"/>
        </w:rPr>
        <w:tab/>
        <w:t xml:space="preserve">12 – 16 </w:t>
      </w:r>
      <w:r w:rsidR="009E1114">
        <w:rPr>
          <w:rFonts w:ascii="Arial" w:hAnsi="Arial" w:cs="Arial"/>
          <w:lang w:eastAsia="zh-CN"/>
        </w:rPr>
        <w:t>Oct</w:t>
      </w:r>
      <w:r>
        <w:rPr>
          <w:rFonts w:ascii="Arial" w:hAnsi="Arial" w:cs="Arial"/>
          <w:lang w:eastAsia="zh-CN"/>
        </w:rPr>
        <w:t xml:space="preserve">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9E1114">
        <w:rPr>
          <w:rFonts w:ascii="Arial" w:hAnsi="Arial" w:cs="Arial"/>
          <w:lang w:eastAsia="zh-CN"/>
        </w:rPr>
        <w:t>China</w:t>
      </w:r>
    </w:p>
    <w:p w:rsidR="001207E2" w:rsidRPr="001207E2" w:rsidRDefault="001207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207E2" w:rsidRPr="001207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5A6" w:rsidRDefault="00EA35A6">
      <w:r>
        <w:separator/>
      </w:r>
    </w:p>
  </w:endnote>
  <w:endnote w:type="continuationSeparator" w:id="0">
    <w:p w:rsidR="00EA35A6" w:rsidRDefault="00EA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5A6" w:rsidRDefault="00EA35A6">
      <w:r>
        <w:separator/>
      </w:r>
    </w:p>
  </w:footnote>
  <w:footnote w:type="continuationSeparator" w:id="0">
    <w:p w:rsidR="00EA35A6" w:rsidRDefault="00EA3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51AF4"/>
    <w:multiLevelType w:val="hybridMultilevel"/>
    <w:tmpl w:val="5464F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74FE9"/>
    <w:multiLevelType w:val="hybridMultilevel"/>
    <w:tmpl w:val="FBAA47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94200"/>
    <w:multiLevelType w:val="hybridMultilevel"/>
    <w:tmpl w:val="797ABA2C"/>
    <w:lvl w:ilvl="0" w:tplc="7C903F66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16E51"/>
    <w:multiLevelType w:val="multilevel"/>
    <w:tmpl w:val="71EF3E1E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4E26F7"/>
    <w:multiLevelType w:val="hybridMultilevel"/>
    <w:tmpl w:val="FD484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20B6"/>
    <w:multiLevelType w:val="hybridMultilevel"/>
    <w:tmpl w:val="A31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857BD"/>
    <w:multiLevelType w:val="hybridMultilevel"/>
    <w:tmpl w:val="607618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948F1"/>
    <w:multiLevelType w:val="hybridMultilevel"/>
    <w:tmpl w:val="A84AADF0"/>
    <w:lvl w:ilvl="0" w:tplc="4C4C748E">
      <w:numFmt w:val="bullet"/>
      <w:lvlText w:val="•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55BCA4AA">
      <w:numFmt w:val="bullet"/>
      <w:lvlText w:val=""/>
      <w:lvlJc w:val="left"/>
      <w:pPr>
        <w:ind w:left="1440" w:hanging="360"/>
      </w:pPr>
      <w:rPr>
        <w:rFonts w:ascii="Symbol" w:eastAsia="DengXi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7F4692"/>
    <w:multiLevelType w:val="hybridMultilevel"/>
    <w:tmpl w:val="3D7C4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E6056D"/>
    <w:multiLevelType w:val="hybridMultilevel"/>
    <w:tmpl w:val="2660AD24"/>
    <w:lvl w:ilvl="0" w:tplc="C0B6B5BA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13"/>
  </w:num>
  <w:num w:numId="9">
    <w:abstractNumId w:val="6"/>
  </w:num>
  <w:num w:numId="10">
    <w:abstractNumId w:val="5"/>
  </w:num>
  <w:num w:numId="11">
    <w:abstractNumId w:val="2"/>
  </w:num>
  <w:num w:numId="12">
    <w:abstractNumId w:val="10"/>
  </w:num>
  <w:num w:numId="13">
    <w:abstractNumId w:val="8"/>
  </w:num>
  <w:num w:numId="14">
    <w:abstractNumId w:val="3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DB4"/>
    <w:rsid w:val="00002E96"/>
    <w:rsid w:val="00011287"/>
    <w:rsid w:val="00017579"/>
    <w:rsid w:val="000302CF"/>
    <w:rsid w:val="000422CC"/>
    <w:rsid w:val="000678E2"/>
    <w:rsid w:val="00082D85"/>
    <w:rsid w:val="000915F3"/>
    <w:rsid w:val="00097F80"/>
    <w:rsid w:val="000A0396"/>
    <w:rsid w:val="000B6465"/>
    <w:rsid w:val="000D7079"/>
    <w:rsid w:val="000E2932"/>
    <w:rsid w:val="000F5561"/>
    <w:rsid w:val="0010389F"/>
    <w:rsid w:val="001207E2"/>
    <w:rsid w:val="00152B59"/>
    <w:rsid w:val="00173D42"/>
    <w:rsid w:val="00185A9A"/>
    <w:rsid w:val="00185FA8"/>
    <w:rsid w:val="0018642F"/>
    <w:rsid w:val="00196049"/>
    <w:rsid w:val="001A10D9"/>
    <w:rsid w:val="001A5AD0"/>
    <w:rsid w:val="001C00CB"/>
    <w:rsid w:val="001C4732"/>
    <w:rsid w:val="001D729F"/>
    <w:rsid w:val="001F1670"/>
    <w:rsid w:val="001F4AF7"/>
    <w:rsid w:val="00205FE2"/>
    <w:rsid w:val="002461CB"/>
    <w:rsid w:val="00296BF2"/>
    <w:rsid w:val="002B566A"/>
    <w:rsid w:val="002C5E84"/>
    <w:rsid w:val="002D73F5"/>
    <w:rsid w:val="002F101D"/>
    <w:rsid w:val="002F342C"/>
    <w:rsid w:val="00337AD4"/>
    <w:rsid w:val="003410A2"/>
    <w:rsid w:val="00345F52"/>
    <w:rsid w:val="00370B4E"/>
    <w:rsid w:val="003B77CA"/>
    <w:rsid w:val="003C7355"/>
    <w:rsid w:val="003F7E71"/>
    <w:rsid w:val="00402170"/>
    <w:rsid w:val="004030F5"/>
    <w:rsid w:val="00405AE6"/>
    <w:rsid w:val="004273F7"/>
    <w:rsid w:val="004318AF"/>
    <w:rsid w:val="00434D8B"/>
    <w:rsid w:val="0044594C"/>
    <w:rsid w:val="00463675"/>
    <w:rsid w:val="004C02A1"/>
    <w:rsid w:val="004D1EC2"/>
    <w:rsid w:val="00541F9A"/>
    <w:rsid w:val="005424FF"/>
    <w:rsid w:val="00554D28"/>
    <w:rsid w:val="00565726"/>
    <w:rsid w:val="00576DEC"/>
    <w:rsid w:val="00585F09"/>
    <w:rsid w:val="00597341"/>
    <w:rsid w:val="005A0933"/>
    <w:rsid w:val="005B3EAB"/>
    <w:rsid w:val="005C749F"/>
    <w:rsid w:val="005D4CA8"/>
    <w:rsid w:val="005E13E4"/>
    <w:rsid w:val="005F7A83"/>
    <w:rsid w:val="0060236E"/>
    <w:rsid w:val="00614047"/>
    <w:rsid w:val="00634299"/>
    <w:rsid w:val="006373D8"/>
    <w:rsid w:val="006401AB"/>
    <w:rsid w:val="00657197"/>
    <w:rsid w:val="006655A0"/>
    <w:rsid w:val="00671592"/>
    <w:rsid w:val="00690D87"/>
    <w:rsid w:val="006A5E10"/>
    <w:rsid w:val="006A6A63"/>
    <w:rsid w:val="006A7144"/>
    <w:rsid w:val="006C7A38"/>
    <w:rsid w:val="006E12E7"/>
    <w:rsid w:val="006E6255"/>
    <w:rsid w:val="006F0668"/>
    <w:rsid w:val="006F79B2"/>
    <w:rsid w:val="00705253"/>
    <w:rsid w:val="00711961"/>
    <w:rsid w:val="00714C62"/>
    <w:rsid w:val="00727F47"/>
    <w:rsid w:val="007519D6"/>
    <w:rsid w:val="0078468F"/>
    <w:rsid w:val="00794D06"/>
    <w:rsid w:val="007D4862"/>
    <w:rsid w:val="007E3B02"/>
    <w:rsid w:val="00804AF3"/>
    <w:rsid w:val="00817CD2"/>
    <w:rsid w:val="008329C9"/>
    <w:rsid w:val="00841508"/>
    <w:rsid w:val="00843AF7"/>
    <w:rsid w:val="00876051"/>
    <w:rsid w:val="00877D3B"/>
    <w:rsid w:val="008A4CFC"/>
    <w:rsid w:val="008A66A5"/>
    <w:rsid w:val="008A7CC7"/>
    <w:rsid w:val="008D6B8D"/>
    <w:rsid w:val="00902DE7"/>
    <w:rsid w:val="00906395"/>
    <w:rsid w:val="00906593"/>
    <w:rsid w:val="00923E7C"/>
    <w:rsid w:val="0093151C"/>
    <w:rsid w:val="009612F0"/>
    <w:rsid w:val="00987693"/>
    <w:rsid w:val="00991AA8"/>
    <w:rsid w:val="009A35DF"/>
    <w:rsid w:val="009B5D7E"/>
    <w:rsid w:val="009C5B50"/>
    <w:rsid w:val="009D4486"/>
    <w:rsid w:val="009E1114"/>
    <w:rsid w:val="00A010C2"/>
    <w:rsid w:val="00A1546E"/>
    <w:rsid w:val="00A264DD"/>
    <w:rsid w:val="00A44417"/>
    <w:rsid w:val="00A60D36"/>
    <w:rsid w:val="00A66C86"/>
    <w:rsid w:val="00A86B08"/>
    <w:rsid w:val="00A92E10"/>
    <w:rsid w:val="00B24C4C"/>
    <w:rsid w:val="00B252B1"/>
    <w:rsid w:val="00B26166"/>
    <w:rsid w:val="00B71107"/>
    <w:rsid w:val="00B720DB"/>
    <w:rsid w:val="00B92CCD"/>
    <w:rsid w:val="00BA64CB"/>
    <w:rsid w:val="00BB4647"/>
    <w:rsid w:val="00BB4D52"/>
    <w:rsid w:val="00BB4DBF"/>
    <w:rsid w:val="00BB5B7F"/>
    <w:rsid w:val="00BF423E"/>
    <w:rsid w:val="00C15E56"/>
    <w:rsid w:val="00C41A66"/>
    <w:rsid w:val="00C45EC9"/>
    <w:rsid w:val="00C551F9"/>
    <w:rsid w:val="00C858B1"/>
    <w:rsid w:val="00C95BFD"/>
    <w:rsid w:val="00CA1F1B"/>
    <w:rsid w:val="00CB094C"/>
    <w:rsid w:val="00CB554F"/>
    <w:rsid w:val="00CC2526"/>
    <w:rsid w:val="00CD4DFA"/>
    <w:rsid w:val="00CE6A7D"/>
    <w:rsid w:val="00CF162E"/>
    <w:rsid w:val="00D15521"/>
    <w:rsid w:val="00D270E9"/>
    <w:rsid w:val="00D64522"/>
    <w:rsid w:val="00D8318D"/>
    <w:rsid w:val="00DD07B7"/>
    <w:rsid w:val="00E06975"/>
    <w:rsid w:val="00E13F6D"/>
    <w:rsid w:val="00E15D3A"/>
    <w:rsid w:val="00E172C7"/>
    <w:rsid w:val="00E430C2"/>
    <w:rsid w:val="00E76ACA"/>
    <w:rsid w:val="00E8413A"/>
    <w:rsid w:val="00EA35A6"/>
    <w:rsid w:val="00EA5EBE"/>
    <w:rsid w:val="00EA7303"/>
    <w:rsid w:val="00EB0853"/>
    <w:rsid w:val="00EC3B9A"/>
    <w:rsid w:val="00ED725E"/>
    <w:rsid w:val="00EE0A51"/>
    <w:rsid w:val="00EE221B"/>
    <w:rsid w:val="00F03D69"/>
    <w:rsid w:val="00F243E3"/>
    <w:rsid w:val="00F24977"/>
    <w:rsid w:val="00FA57A4"/>
    <w:rsid w:val="00FB1CAD"/>
    <w:rsid w:val="00FC36C0"/>
    <w:rsid w:val="00FD278F"/>
    <w:rsid w:val="00FD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FAAB28A-F0CB-4AE4-BA33-EC68055F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4C6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14C62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714C62"/>
    <w:rPr>
      <w:rFonts w:ascii="Arial" w:hAnsi="Arial"/>
      <w:b/>
      <w:bCs/>
      <w:lang w:val="en-GB"/>
    </w:rPr>
  </w:style>
  <w:style w:type="paragraph" w:styleId="ListParagraph">
    <w:name w:val="List Paragraph"/>
    <w:aliases w:val="- Bullets,목록 단락,リスト段落,Lista1,?? ??,?????,????,中等深浅网格 1 - 着色 21"/>
    <w:basedOn w:val="Normal"/>
    <w:link w:val="ListParagraphChar"/>
    <w:uiPriority w:val="34"/>
    <w:qFormat/>
    <w:rsid w:val="00A264DD"/>
    <w:pPr>
      <w:spacing w:after="120"/>
      <w:ind w:leftChars="400" w:left="800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"/>
    <w:link w:val="ListParagraph"/>
    <w:uiPriority w:val="34"/>
    <w:qFormat/>
    <w:rsid w:val="00A264DD"/>
    <w:rPr>
      <w:rFonts w:eastAsia="SimSun" w:cs="Gulim"/>
      <w:szCs w:val="24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4AF3"/>
    <w:rPr>
      <w:lang w:val="en-GB" w:eastAsia="en-US"/>
    </w:rPr>
  </w:style>
  <w:style w:type="paragraph" w:customStyle="1" w:styleId="body">
    <w:name w:val="body"/>
    <w:basedOn w:val="Normal"/>
    <w:link w:val="bodyChar"/>
    <w:qFormat/>
    <w:rsid w:val="007519D6"/>
    <w:pPr>
      <w:adjustRightInd w:val="0"/>
      <w:snapToGrid w:val="0"/>
      <w:spacing w:before="120" w:after="220"/>
      <w:jc w:val="both"/>
    </w:pPr>
    <w:rPr>
      <w:rFonts w:eastAsia="Batang"/>
      <w:snapToGrid w:val="0"/>
      <w:lang w:eastAsia="ko-KR"/>
    </w:rPr>
  </w:style>
  <w:style w:type="character" w:customStyle="1" w:styleId="bodyChar">
    <w:name w:val="body Char"/>
    <w:link w:val="body"/>
    <w:rsid w:val="007519D6"/>
    <w:rPr>
      <w:rFonts w:eastAsia="Batang"/>
      <w:snapToGrid w:val="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0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F5441-CC95-4A9B-8833-F3B6B7D419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F13D8FF-3796-4A3B-A298-798B9F18FD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A5FA41-BA59-437F-BC7B-71EDB7553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D7D22C-93EE-4A21-A541-13BA605C36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52E8FA-4B75-475F-A2E2-C944BC88D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Matthew  Webb</cp:lastModifiedBy>
  <cp:revision>10</cp:revision>
  <cp:lastPrinted>2002-04-23T01:10:00Z</cp:lastPrinted>
  <dcterms:created xsi:type="dcterms:W3CDTF">2020-05-15T14:44:00Z</dcterms:created>
  <dcterms:modified xsi:type="dcterms:W3CDTF">2020-05-15T19:08:00Z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1589521471</vt:lpwstr>
  </property>
  <property fmtid="{D5CDD505-2E9C-101B-9397-08002B2CF9AE}" pid="6" name="_2015_ms_pID_725343">
    <vt:lpwstr>(2)FgQC9KWFM73ng/4Ha4rQmbv9mUup/MToHe3HJHPzDBPQqoXfyin2trHTOmaWmJkqgMTGYLpO
AB6vRuE6CW0JhhovGMJFL/fXZoC1cm+ijHEMSwavMfM41BQ5zpBTYw4AYLU6WIw6uU8xm7/O
aRwT8edDtUYzgXxVOLJlSrpY8tKCPBayFuvWQ4QZ7qtWFJdTwdy7SFPeXS1oCh6pfJbWIcGH
z5Kd6FCpkBn1t59IOp</vt:lpwstr>
  </property>
  <property fmtid="{D5CDD505-2E9C-101B-9397-08002B2CF9AE}" pid="7" name="_2015_ms_pID_7253431">
    <vt:lpwstr>dU11OgV5X5MEmWDraQWDe8xkCm8hl/XPvW5aUjCOSEbFpkcUXaAm68
KrrseHZ+cr83KulZAP6v6bYh1KKXxKUDgXYsZC1booHnsnZDqqvAIj12NAhDVXtBT5HHM5ab
VpuBpRVi/e6Zs7Y273Z8EERU8DBGxz4jPJwD9SA2LqKlko0vrPjG5JIKLM+SbRJVwZzf/Q6L
9iSJOSuorALwKKsZ</vt:lpwstr>
  </property>
</Properties>
</file>