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26"/>
    <w:p w14:paraId="6E195755" w14:textId="2D2F4800" w:rsidR="00AE320B" w:rsidRPr="00FD52E6" w:rsidRDefault="00630F42" w:rsidP="00AE320B">
      <w:pPr>
        <w:tabs>
          <w:tab w:val="right" w:pos="9216"/>
        </w:tabs>
        <w:spacing w:after="0"/>
        <w:jc w:val="left"/>
        <w:rPr>
          <w:b/>
          <w:color w:val="000000" w:themeColor="text1"/>
          <w:kern w:val="2"/>
          <w:lang w:eastAsia="zh-CN"/>
        </w:rPr>
      </w:pPr>
      <w:r w:rsidRPr="00FD52E6">
        <w:rPr>
          <w:noProof/>
          <w:color w:val="000000" w:themeColor="text1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515E9CE" wp14:editId="64B76F6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30C4A3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OmkJQUAAEoWAAAOAAAAZHJzL2Uyb0RvYy54bWzsWE9v2zYUvw/Yd2B0HLZYpP67cZomddIA&#10;3Vog7oAdNpSWaEuYJKqkbCc97777jsO+xFBsn2Yd9jH2SEm26MRZMuw2+yBT5I+PfL/3R488enpd&#10;5GjJhMx4ObLwoW0hVsY8ycr5yHozOf8itJCsaZnQnJdsZN0waT09/vSTo1U1ZISnPE+YQCCklMNV&#10;NbLSuq6Gg4GMU1ZQecgrVsLgjIuC1vAq5oNE0BVIL/IBsW1/sOIiqQSPmZTQ+7wZtI61/NmMxfWr&#10;2UyyGuUjC/ZW66fQz6l6Do6P6HAuaJVmcbsN+i92UdCshEXXop7TmqKFyG6JKrJYcMln9WHMiwGf&#10;zbKYaR1AG2xvaXOV0oppXYAcWa1pkv+d2Pir5WuBsgRsZ6GSFmCiPz58+POHHz/+8tNfv//68bef&#10;EQYTJkzGwNoYe45LLk5Cx4s8L3CjU3+M8fgMWo4XXPh29OTJyA+dk7Nvvnax7ToH+nd6+eLVybfL&#10;dc9JcGHjswBjm4xJNMbBhXNlf47DG/gdXNZvl0l6cFryhUzjepGW/OBNkr8r3i6SASunjcj9c8/A&#10;noE9A3sG9gzsGdgz8D9mAB98Z6E0SxKmKnBV0a4qOYTC7qp6LVRNKquXPP5eopKfpbScs2dC8FXK&#10;aAJ1pMYPjAnqRcJUNF19yRMoCOmi5rq4vZ6JQgmEshVd6xr6Zl1Ds+saxdDpO56FYuhXDdjLgA67&#10;afFC1heMaxF0+VLWTfGdQEuXzklbgE6gUJ8VOdThnw2QjVaIYN/uSvU1COrVHii9G0QM0A5JjgHa&#10;Ick1QDskgerrPWG0Q5LfA+3ULjBAOyRBYb5ZLvAjNyA2AqpseHqe47enmzVlUR+Pg8h3w3vxuG8I&#10;L4xC4t6PN21yz05w3zCe7bg7rdw3DiFBtItV3DcQ9j3f3ynSsJLjB25fJvjrvPNImnZOGl+XrZdC&#10;C0EQjaxJqGOi4lLFgvJZcPpJE090CDDl0xt0ZKBBfYV22gi5hQbm1fROOOim4F1A3YZjAw4epuBB&#10;XzroBdNaJQSci9WJeKLsAGfiCQaa4Xw3USzCuXiC9VKwAVorDvReoIlWI6sJRpR2LTVW8CWbcI2q&#10;FRvYDv2GEILDbhsbULyYZvEpe29OcT1wH9g3DtzWcystLPIIOK4asOEoqnNGO2DDNtVA4OjsoFQ0&#10;JJtvzaQg9JtJ2CN9Yb4fNv1tomnQntsu8fAFXBzcuQCJoqbfg/GeFjjyIdiVeo69NvA/qoGxZxIM&#10;ttJsKelKmkOIoR9xG59zCXm4Ls0SQIJBSicKgszo75YOvKizuWmBvDQtvnGSNr+DBTtM999oReyO&#10;vZ7wDmIu0k7AkNs0Edu7bP0XKLql13rOo0giGIxxN+e2C2Qra3Rh0FkJjO409nic1cOO420nClxy&#10;p9dhn7QO8XCrg2uBJ6ptG+bFTqC+7dC9FTqYBC3+MYGICQ6aRLUd1xgTr8l426ngzrximj/OuWQQ&#10;XuBKKnmtGzqL6QyxKUIkz7PkPMtzlbmkmE/PcoGWFBLjuf61+dOA5aVKgpCTPJ1yjTFDhPoMN1UL&#10;rGrAiqyGO888K0ZWuAbRoarIxmWiU0NNs7xp65AALbqqrKnupjy5gQpN8OZCEy5goZFy8d5CK7jM&#10;HFny3YIKZqH8soQqL8KuC45Y6xfXgzIB0n1/ZNofoWUMokZWbcGXTjXPaniDKYtKZPMUVmo+NyV/&#10;BpXhLFN1nN5fs6v2BS4sNfnt5aq6Ee2/a9TmCvj4bwA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w5DppCUFAABK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C8685B" w:rsidRPr="00FD52E6">
        <w:rPr>
          <w:b/>
          <w:color w:val="000000" w:themeColor="text1"/>
          <w:kern w:val="2"/>
          <w:lang w:eastAsia="zh-CN"/>
        </w:rPr>
        <w:t>3GPP TSG RAN WG1 Meeting #98</w:t>
      </w:r>
      <w:r w:rsidR="00A07485">
        <w:rPr>
          <w:b/>
          <w:color w:val="000000" w:themeColor="text1"/>
          <w:kern w:val="2"/>
          <w:lang w:eastAsia="zh-CN"/>
        </w:rPr>
        <w:t>bis</w:t>
      </w:r>
      <w:r w:rsidR="00C8685B" w:rsidRPr="00FD52E6">
        <w:rPr>
          <w:b/>
          <w:color w:val="000000" w:themeColor="text1"/>
          <w:kern w:val="2"/>
          <w:lang w:eastAsia="zh-CN"/>
        </w:rPr>
        <w:tab/>
      </w:r>
      <w:r w:rsidR="00C8685B" w:rsidRPr="00F863E2">
        <w:rPr>
          <w:b/>
          <w:color w:val="000000" w:themeColor="text1"/>
          <w:kern w:val="2"/>
          <w:lang w:eastAsia="zh-CN"/>
        </w:rPr>
        <w:t>R1-19</w:t>
      </w:r>
      <w:r w:rsidR="00A11F99" w:rsidRPr="00F863E2">
        <w:rPr>
          <w:b/>
          <w:color w:val="000000" w:themeColor="text1"/>
          <w:kern w:val="2"/>
          <w:lang w:eastAsia="zh-CN"/>
        </w:rPr>
        <w:t>1</w:t>
      </w:r>
      <w:r w:rsidR="00A07485" w:rsidRPr="00F863E2">
        <w:rPr>
          <w:b/>
          <w:color w:val="000000" w:themeColor="text1"/>
          <w:kern w:val="2"/>
          <w:lang w:eastAsia="zh-CN"/>
        </w:rPr>
        <w:t>0</w:t>
      </w:r>
      <w:r w:rsidR="00A11F99" w:rsidRPr="00F863E2">
        <w:rPr>
          <w:b/>
          <w:color w:val="000000" w:themeColor="text1"/>
          <w:kern w:val="2"/>
          <w:lang w:eastAsia="zh-CN"/>
        </w:rPr>
        <w:t>062</w:t>
      </w:r>
    </w:p>
    <w:p w14:paraId="5D385336" w14:textId="68C91F1E" w:rsidR="00AE320B" w:rsidRPr="00FD52E6" w:rsidRDefault="003F0875" w:rsidP="00B50545">
      <w:pPr>
        <w:jc w:val="left"/>
        <w:rPr>
          <w:b/>
          <w:color w:val="000000" w:themeColor="text1"/>
          <w:kern w:val="2"/>
          <w:lang w:eastAsia="zh-CN"/>
        </w:rPr>
      </w:pPr>
      <w:r w:rsidRPr="003F0875">
        <w:rPr>
          <w:b/>
          <w:color w:val="000000" w:themeColor="text1"/>
          <w:kern w:val="2"/>
          <w:lang w:eastAsia="zh-CN"/>
        </w:rPr>
        <w:t>Chongqing</w:t>
      </w:r>
      <w:r w:rsidR="00C8685B" w:rsidRPr="003F0875">
        <w:rPr>
          <w:b/>
          <w:color w:val="000000" w:themeColor="text1"/>
          <w:kern w:val="2"/>
          <w:lang w:eastAsia="zh-CN"/>
        </w:rPr>
        <w:t xml:space="preserve">, </w:t>
      </w:r>
      <w:r w:rsidRPr="003F0875">
        <w:rPr>
          <w:b/>
          <w:color w:val="000000" w:themeColor="text1"/>
          <w:kern w:val="2"/>
          <w:lang w:eastAsia="zh-CN"/>
        </w:rPr>
        <w:t>China</w:t>
      </w:r>
      <w:r w:rsidR="00C8685B" w:rsidRPr="003F0875">
        <w:rPr>
          <w:b/>
          <w:color w:val="000000" w:themeColor="text1"/>
          <w:kern w:val="2"/>
          <w:lang w:eastAsia="zh-CN"/>
        </w:rPr>
        <w:t xml:space="preserve">, </w:t>
      </w:r>
      <w:r w:rsidRPr="003F0875">
        <w:rPr>
          <w:b/>
          <w:color w:val="000000" w:themeColor="text1"/>
          <w:kern w:val="2"/>
          <w:lang w:eastAsia="zh-CN"/>
        </w:rPr>
        <w:t>October</w:t>
      </w:r>
      <w:r w:rsidR="00C8685B" w:rsidRPr="003F0875">
        <w:rPr>
          <w:b/>
          <w:color w:val="000000" w:themeColor="text1"/>
          <w:kern w:val="2"/>
          <w:lang w:eastAsia="zh-CN"/>
        </w:rPr>
        <w:t xml:space="preserve"> </w:t>
      </w:r>
      <w:r w:rsidRPr="003F0875">
        <w:rPr>
          <w:b/>
          <w:color w:val="000000" w:themeColor="text1"/>
          <w:kern w:val="2"/>
          <w:lang w:eastAsia="zh-CN"/>
        </w:rPr>
        <w:t>14</w:t>
      </w:r>
      <w:r w:rsidR="00C8685B" w:rsidRPr="003F0875">
        <w:rPr>
          <w:b/>
          <w:color w:val="000000" w:themeColor="text1"/>
        </w:rPr>
        <w:t xml:space="preserve"> – </w:t>
      </w:r>
      <w:r w:rsidRPr="003F0875">
        <w:rPr>
          <w:b/>
          <w:color w:val="000000" w:themeColor="text1"/>
        </w:rPr>
        <w:t>2</w:t>
      </w:r>
      <w:r w:rsidR="00C8685B" w:rsidRPr="003F0875">
        <w:rPr>
          <w:b/>
          <w:color w:val="000000" w:themeColor="text1"/>
        </w:rPr>
        <w:t>0</w:t>
      </w:r>
      <w:r w:rsidR="00AE320B" w:rsidRPr="003F0875">
        <w:rPr>
          <w:b/>
          <w:color w:val="000000" w:themeColor="text1"/>
        </w:rPr>
        <w:t>, 2019</w:t>
      </w:r>
      <w:bookmarkEnd w:id="0"/>
    </w:p>
    <w:p w14:paraId="54DD17DB" w14:textId="77777777" w:rsidR="009C0564" w:rsidRPr="00B439B2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0E91336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682B27">
        <w:rPr>
          <w:b/>
          <w:kern w:val="2"/>
          <w:lang w:eastAsia="zh-CN"/>
        </w:rPr>
        <w:tab/>
      </w:r>
      <w:r w:rsidR="00122549" w:rsidRPr="00122549">
        <w:rPr>
          <w:b/>
          <w:kern w:val="2"/>
          <w:lang w:eastAsia="zh-CN"/>
        </w:rPr>
        <w:t>7.2.5.1</w:t>
      </w:r>
    </w:p>
    <w:p w14:paraId="4892D29D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345536" w:rsidRPr="00345536">
        <w:rPr>
          <w:b/>
          <w:kern w:val="2"/>
          <w:lang w:eastAsia="zh-CN"/>
        </w:rPr>
        <w:t>, HiSilicon</w:t>
      </w:r>
    </w:p>
    <w:p w14:paraId="43A69C43" w14:textId="77777777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020AEA" w:rsidRPr="00020AEA">
        <w:rPr>
          <w:b/>
          <w:kern w:val="2"/>
          <w:lang w:eastAsia="zh-CN"/>
        </w:rPr>
        <w:t xml:space="preserve">Discussion on performance </w:t>
      </w:r>
      <w:r w:rsidR="004C22F5">
        <w:rPr>
          <w:b/>
          <w:kern w:val="2"/>
          <w:lang w:eastAsia="zh-CN"/>
        </w:rPr>
        <w:t>evaluation</w:t>
      </w:r>
      <w:r w:rsidR="00020AEA" w:rsidRPr="00020AEA">
        <w:rPr>
          <w:b/>
          <w:kern w:val="2"/>
          <w:lang w:eastAsia="zh-CN"/>
        </w:rPr>
        <w:t xml:space="preserve"> for NTN</w:t>
      </w:r>
      <w:r w:rsidR="00DF50C9" w:rsidRPr="00DF50C9">
        <w:rPr>
          <w:b/>
          <w:kern w:val="2"/>
          <w:lang w:eastAsia="zh-CN"/>
        </w:rPr>
        <w:t xml:space="preserve"> </w:t>
      </w:r>
      <w:r w:rsidR="00020AEA">
        <w:rPr>
          <w:b/>
          <w:kern w:val="2"/>
          <w:lang w:eastAsia="zh-CN"/>
        </w:rPr>
        <w:t xml:space="preserve"> </w:t>
      </w:r>
    </w:p>
    <w:p w14:paraId="69C59E43" w14:textId="559C2E1F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 xml:space="preserve">Discussion </w:t>
      </w:r>
      <w:r w:rsidR="00217B2A">
        <w:rPr>
          <w:b/>
          <w:kern w:val="2"/>
          <w:lang w:eastAsia="zh-CN"/>
        </w:rPr>
        <w:t>and D</w:t>
      </w:r>
      <w:bookmarkStart w:id="1" w:name="_GoBack"/>
      <w:bookmarkEnd w:id="1"/>
      <w:r w:rsidR="00AC2262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5D556E11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16C7A70" w14:textId="77777777" w:rsidR="009C0564" w:rsidRDefault="009C0564">
      <w:pPr>
        <w:pStyle w:val="1"/>
      </w:pPr>
      <w:bookmarkStart w:id="2" w:name="_Ref124589705"/>
      <w:bookmarkStart w:id="3" w:name="_Ref129681862"/>
      <w:r w:rsidRPr="00CF195E">
        <w:t>Introduction</w:t>
      </w:r>
      <w:bookmarkEnd w:id="2"/>
      <w:bookmarkEnd w:id="3"/>
    </w:p>
    <w:p w14:paraId="29A1E29F" w14:textId="61C56D38" w:rsidR="00345536" w:rsidRDefault="003E2CA6" w:rsidP="000368A3">
      <w:pPr>
        <w:rPr>
          <w:bCs/>
          <w:color w:val="000000" w:themeColor="text1"/>
          <w:lang w:eastAsia="zh-CN"/>
        </w:rPr>
      </w:pPr>
      <w:r w:rsidRPr="00A90B1D">
        <w:rPr>
          <w:bCs/>
          <w:color w:val="000000" w:themeColor="text1"/>
          <w:lang w:eastAsia="zh-CN"/>
        </w:rPr>
        <w:t>I</w:t>
      </w:r>
      <w:r w:rsidR="00515309" w:rsidRPr="00A90B1D">
        <w:rPr>
          <w:bCs/>
          <w:color w:val="000000" w:themeColor="text1"/>
          <w:lang w:eastAsia="zh-CN"/>
        </w:rPr>
        <w:t>n RAN</w:t>
      </w:r>
      <w:r w:rsidR="0082497D">
        <w:rPr>
          <w:bCs/>
          <w:color w:val="000000" w:themeColor="text1"/>
          <w:lang w:eastAsia="zh-CN"/>
        </w:rPr>
        <w:t>1</w:t>
      </w:r>
      <w:r w:rsidR="00515309" w:rsidRPr="00A90B1D">
        <w:rPr>
          <w:bCs/>
          <w:color w:val="000000" w:themeColor="text1"/>
          <w:lang w:eastAsia="zh-CN"/>
        </w:rPr>
        <w:t xml:space="preserve"> #</w:t>
      </w:r>
      <w:r w:rsidR="00CB0836">
        <w:rPr>
          <w:bCs/>
          <w:color w:val="000000" w:themeColor="text1"/>
          <w:lang w:eastAsia="zh-CN"/>
        </w:rPr>
        <w:t>98</w:t>
      </w:r>
      <w:r w:rsidR="00515309" w:rsidRPr="00A90B1D">
        <w:rPr>
          <w:bCs/>
          <w:color w:val="000000" w:themeColor="text1"/>
          <w:lang w:eastAsia="zh-CN"/>
        </w:rPr>
        <w:t xml:space="preserve">, the following </w:t>
      </w:r>
      <w:r w:rsidR="00F30E63" w:rsidRPr="00A90B1D">
        <w:rPr>
          <w:bCs/>
          <w:color w:val="000000" w:themeColor="text1"/>
          <w:lang w:eastAsia="zh-CN"/>
        </w:rPr>
        <w:t>agreement</w:t>
      </w:r>
      <w:r w:rsidR="00515309" w:rsidRPr="00A90B1D">
        <w:rPr>
          <w:bCs/>
          <w:color w:val="000000" w:themeColor="text1"/>
          <w:lang w:eastAsia="zh-CN"/>
        </w:rPr>
        <w:t xml:space="preserve">s </w:t>
      </w:r>
      <w:r w:rsidR="00F30E63" w:rsidRPr="00A90B1D">
        <w:rPr>
          <w:bCs/>
          <w:color w:val="000000" w:themeColor="text1"/>
          <w:lang w:eastAsia="zh-CN"/>
        </w:rPr>
        <w:t xml:space="preserve">related to NTN </w:t>
      </w:r>
      <w:r w:rsidR="00495296">
        <w:rPr>
          <w:bCs/>
          <w:color w:val="000000" w:themeColor="text1"/>
          <w:lang w:eastAsia="zh-CN"/>
        </w:rPr>
        <w:t>SLS</w:t>
      </w:r>
      <w:r w:rsidR="00F30E63" w:rsidRPr="00A90B1D">
        <w:rPr>
          <w:bCs/>
          <w:color w:val="000000" w:themeColor="text1"/>
          <w:lang w:eastAsia="zh-CN"/>
        </w:rPr>
        <w:t xml:space="preserve"> assumptions are reached</w:t>
      </w:r>
      <w:r w:rsidR="00423A2A" w:rsidRPr="00A90B1D">
        <w:rPr>
          <w:bCs/>
          <w:color w:val="000000" w:themeColor="text1"/>
          <w:lang w:eastAsia="zh-CN"/>
        </w:rPr>
        <w:t xml:space="preserve"> </w:t>
      </w:r>
      <w:r w:rsidR="00515309" w:rsidRPr="00A90B1D">
        <w:rPr>
          <w:bCs/>
          <w:color w:val="000000" w:themeColor="text1"/>
          <w:lang w:eastAsia="zh-CN"/>
        </w:rPr>
        <w:t>[1]</w:t>
      </w:r>
      <w:r w:rsidR="00345536" w:rsidRPr="00A90B1D">
        <w:rPr>
          <w:bCs/>
          <w:color w:val="000000" w:themeColor="text1"/>
          <w:lang w:eastAsia="zh-CN"/>
        </w:rPr>
        <w:t>:</w:t>
      </w:r>
    </w:p>
    <w:p w14:paraId="38ED59D6" w14:textId="77777777" w:rsidR="00CB0836" w:rsidRDefault="00CB0836" w:rsidP="00CB0836">
      <w:pPr>
        <w:rPr>
          <w:lang w:eastAsia="x-none"/>
        </w:rPr>
      </w:pPr>
      <w:r w:rsidRPr="0043039A">
        <w:rPr>
          <w:highlight w:val="green"/>
          <w:lang w:eastAsia="x-none"/>
        </w:rPr>
        <w:t>Agreement:</w:t>
      </w:r>
    </w:p>
    <w:p w14:paraId="36FD9296" w14:textId="78C28D2B" w:rsidR="00CB0836" w:rsidRPr="00CB0836" w:rsidRDefault="00CB0836" w:rsidP="000368A3">
      <w:pPr>
        <w:rPr>
          <w:i/>
        </w:rPr>
      </w:pPr>
      <w:r w:rsidRPr="00CB0836">
        <w:rPr>
          <w:i/>
        </w:rPr>
        <w:t>Adopt the list of calibration study cases captured in Table Y.1. This table should be captured in TR 38.821. Only 1</w:t>
      </w:r>
      <w:r w:rsidRPr="00CB0836">
        <w:rPr>
          <w:i/>
          <w:vertAlign w:val="superscript"/>
        </w:rPr>
        <w:t>st</w:t>
      </w:r>
      <w:r w:rsidRPr="00CB0836">
        <w:rPr>
          <w:i/>
        </w:rPr>
        <w:t xml:space="preserve"> priority cases will be considered for calibration phase 1. </w:t>
      </w:r>
    </w:p>
    <w:p w14:paraId="53631E28" w14:textId="77777777" w:rsidR="00CB0836" w:rsidRDefault="00CB0836" w:rsidP="00CB0836">
      <w:pPr>
        <w:rPr>
          <w:lang w:eastAsia="x-none"/>
        </w:rPr>
      </w:pPr>
      <w:bookmarkStart w:id="4" w:name="OLE_LINK9"/>
      <w:r w:rsidRPr="00E91F69">
        <w:rPr>
          <w:highlight w:val="green"/>
          <w:lang w:eastAsia="x-none"/>
        </w:rPr>
        <w:t>Agreement:</w:t>
      </w:r>
    </w:p>
    <w:p w14:paraId="1C88CDF5" w14:textId="77777777" w:rsidR="00CB0836" w:rsidRPr="00CB0836" w:rsidRDefault="00CB0836" w:rsidP="00CB0836">
      <w:pPr>
        <w:rPr>
          <w:i/>
          <w:lang w:eastAsia="x-none"/>
        </w:rPr>
      </w:pPr>
      <w:r w:rsidRPr="00CB0836">
        <w:rPr>
          <w:i/>
          <w:lang w:eastAsia="x-none"/>
        </w:rPr>
        <w:t>The following wrap around mechanism should be adopted for calibration and captured in TR 38.821:</w:t>
      </w:r>
    </w:p>
    <w:p w14:paraId="4751F949" w14:textId="77777777" w:rsidR="00CB0836" w:rsidRPr="00CB0836" w:rsidRDefault="00CB0836" w:rsidP="00CB0836">
      <w:pPr>
        <w:numPr>
          <w:ilvl w:val="0"/>
          <w:numId w:val="46"/>
        </w:numPr>
        <w:autoSpaceDE/>
        <w:autoSpaceDN/>
        <w:adjustRightInd/>
        <w:snapToGrid/>
        <w:spacing w:after="0"/>
        <w:jc w:val="left"/>
        <w:rPr>
          <w:i/>
          <w:lang w:eastAsia="x-none"/>
        </w:rPr>
      </w:pPr>
      <w:r w:rsidRPr="00CB0836">
        <w:rPr>
          <w:i/>
          <w:lang w:eastAsia="x-none"/>
        </w:rPr>
        <w:t>For FRF = 1, two additional tiers beams are considered in the simulation for wrapping around the 19-beam layout.</w:t>
      </w:r>
    </w:p>
    <w:p w14:paraId="2ED531B9" w14:textId="77777777" w:rsidR="00CB0836" w:rsidRPr="00CB0836" w:rsidRDefault="00CB0836" w:rsidP="00CB0836">
      <w:pPr>
        <w:numPr>
          <w:ilvl w:val="0"/>
          <w:numId w:val="46"/>
        </w:numPr>
        <w:autoSpaceDE/>
        <w:autoSpaceDN/>
        <w:adjustRightInd/>
        <w:snapToGrid/>
        <w:spacing w:after="0"/>
        <w:jc w:val="left"/>
        <w:rPr>
          <w:i/>
          <w:lang w:eastAsia="x-none"/>
        </w:rPr>
      </w:pPr>
      <w:r w:rsidRPr="00CB0836">
        <w:rPr>
          <w:i/>
          <w:lang w:eastAsia="x-none"/>
        </w:rPr>
        <w:t>For FRF &gt; 1, four additional tiers beams are considered in the simulation for wrapping around the 19-beam layout.</w:t>
      </w:r>
    </w:p>
    <w:p w14:paraId="43E155A2" w14:textId="77777777" w:rsidR="00CB0836" w:rsidRPr="00CB0836" w:rsidRDefault="00CB0836" w:rsidP="00CB0836">
      <w:pPr>
        <w:numPr>
          <w:ilvl w:val="0"/>
          <w:numId w:val="46"/>
        </w:numPr>
        <w:autoSpaceDE/>
        <w:autoSpaceDN/>
        <w:adjustRightInd/>
        <w:snapToGrid/>
        <w:spacing w:after="0"/>
        <w:jc w:val="left"/>
        <w:rPr>
          <w:i/>
          <w:lang w:eastAsia="x-none"/>
        </w:rPr>
      </w:pPr>
      <w:r w:rsidRPr="00CB0836">
        <w:rPr>
          <w:i/>
          <w:lang w:eastAsia="x-none"/>
        </w:rPr>
        <w:t>For UE associated to each beam, the remaining beams are treated as interference in case of sharing same frequency band/polarization.</w:t>
      </w:r>
    </w:p>
    <w:p w14:paraId="369EF002" w14:textId="77777777" w:rsidR="00CB0836" w:rsidRPr="00CB0836" w:rsidRDefault="00CB0836" w:rsidP="00CB0836">
      <w:pPr>
        <w:numPr>
          <w:ilvl w:val="0"/>
          <w:numId w:val="46"/>
        </w:numPr>
        <w:autoSpaceDE/>
        <w:autoSpaceDN/>
        <w:adjustRightInd/>
        <w:snapToGrid/>
        <w:spacing w:after="0"/>
        <w:jc w:val="left"/>
        <w:rPr>
          <w:i/>
          <w:lang w:eastAsia="x-none"/>
        </w:rPr>
      </w:pPr>
      <w:r w:rsidRPr="00CB0836">
        <w:rPr>
          <w:i/>
          <w:lang w:eastAsia="x-none"/>
        </w:rPr>
        <w:t>For calibration and evaluations, only the UEs allocated in the inner-19 beams are considered.</w:t>
      </w:r>
    </w:p>
    <w:p w14:paraId="0A6A537F" w14:textId="77777777" w:rsidR="00CB0836" w:rsidRPr="00D81B4B" w:rsidRDefault="00CB0836" w:rsidP="00CB0836">
      <w:pPr>
        <w:autoSpaceDE/>
        <w:autoSpaceDN/>
        <w:adjustRightInd/>
        <w:snapToGrid/>
        <w:spacing w:after="0"/>
        <w:ind w:left="720"/>
        <w:jc w:val="left"/>
        <w:rPr>
          <w:lang w:eastAsia="x-none"/>
        </w:rPr>
      </w:pPr>
    </w:p>
    <w:p w14:paraId="09153485" w14:textId="29EAEA22" w:rsidR="00820EF9" w:rsidRDefault="00345536" w:rsidP="00820EF9">
      <w:r>
        <w:t xml:space="preserve">In this contribution, we </w:t>
      </w:r>
      <w:bookmarkEnd w:id="4"/>
      <w:r w:rsidR="007C785F">
        <w:t>discuss</w:t>
      </w:r>
      <w:r w:rsidR="00544B58">
        <w:t xml:space="preserve"> </w:t>
      </w:r>
      <w:r w:rsidR="00426253">
        <w:t xml:space="preserve">the remaining issues of NTN system level simulation assumptions for </w:t>
      </w:r>
      <w:r w:rsidR="00544B58">
        <w:t xml:space="preserve">both </w:t>
      </w:r>
      <w:r w:rsidR="00CB5FCB">
        <w:t>single-</w:t>
      </w:r>
      <w:r w:rsidR="00C20A48">
        <w:t>satellite</w:t>
      </w:r>
      <w:r w:rsidR="00CB5FCB">
        <w:t xml:space="preserve"> and multiple-satellite</w:t>
      </w:r>
      <w:r w:rsidR="00C20A48">
        <w:t xml:space="preserve"> </w:t>
      </w:r>
      <w:r w:rsidR="00426253">
        <w:t>case</w:t>
      </w:r>
      <w:r w:rsidR="00C20A48">
        <w:t>s</w:t>
      </w:r>
      <w:r w:rsidR="00426253">
        <w:t>,</w:t>
      </w:r>
      <w:r w:rsidR="00763B50">
        <w:t xml:space="preserve"> and </w:t>
      </w:r>
      <w:r w:rsidR="00426253">
        <w:t xml:space="preserve">provide preliminary calibration and performance </w:t>
      </w:r>
      <w:r w:rsidR="00763B50">
        <w:t>results</w:t>
      </w:r>
      <w:r w:rsidR="00E865B6">
        <w:t>.</w:t>
      </w:r>
      <w:r w:rsidR="003F0875">
        <w:t xml:space="preserve"> </w:t>
      </w:r>
    </w:p>
    <w:p w14:paraId="0D8C74DD" w14:textId="77777777" w:rsidR="001409E3" w:rsidRDefault="001409E3" w:rsidP="00820EF9"/>
    <w:p w14:paraId="606BEBA5" w14:textId="77777777" w:rsidR="00E865B6" w:rsidRDefault="00CB5FCB" w:rsidP="00E865B6">
      <w:pPr>
        <w:pStyle w:val="1"/>
      </w:pPr>
      <w:bookmarkStart w:id="5" w:name="_Ref129681832"/>
      <w:r>
        <w:t>Single-</w:t>
      </w:r>
      <w:r w:rsidR="00406C7F">
        <w:t xml:space="preserve">satellite </w:t>
      </w:r>
      <w:r w:rsidR="00C20A48">
        <w:t>system level simulation assumptions</w:t>
      </w:r>
      <w:r w:rsidR="00763B50">
        <w:t xml:space="preserve"> and results</w:t>
      </w:r>
    </w:p>
    <w:p w14:paraId="273BFCF9" w14:textId="0E9DEB32" w:rsidR="00B953B2" w:rsidRDefault="00E52913" w:rsidP="00B953B2">
      <w:pPr>
        <w:pStyle w:val="2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UE dropping method</w:t>
      </w:r>
      <w:r w:rsidR="00C20A48">
        <w:rPr>
          <w:color w:val="000000" w:themeColor="text1"/>
          <w:lang w:eastAsia="zh-CN"/>
        </w:rPr>
        <w:t xml:space="preserve"> </w:t>
      </w:r>
    </w:p>
    <w:p w14:paraId="5F950DD0" w14:textId="4B109E55" w:rsidR="00A262BF" w:rsidRDefault="006924F8" w:rsidP="00E52913">
      <w:pPr>
        <w:snapToGrid/>
      </w:pPr>
      <w:r>
        <w:t>U</w:t>
      </w:r>
      <w:r w:rsidR="00E52913">
        <w:t>niform</w:t>
      </w:r>
      <w:r>
        <w:t xml:space="preserve"> random UE</w:t>
      </w:r>
      <w:r w:rsidR="00E52913">
        <w:t xml:space="preserve"> dropping</w:t>
      </w:r>
      <w:r>
        <w:t xml:space="preserve"> procedure </w:t>
      </w:r>
      <w:r w:rsidR="0048627D">
        <w:t>on</w:t>
      </w:r>
      <w:r>
        <w:t xml:space="preserve"> the </w:t>
      </w:r>
      <w:r w:rsidR="0048627D">
        <w:t>earth sphere</w:t>
      </w:r>
      <w:r>
        <w:t xml:space="preserve"> is adopted</w:t>
      </w:r>
      <w:r w:rsidR="00B211F9">
        <w:t xml:space="preserve"> </w:t>
      </w:r>
      <w:r w:rsidR="00EE19E3">
        <w:t xml:space="preserve">for SLS </w:t>
      </w:r>
      <w:r w:rsidR="00B211F9">
        <w:t>in this paper</w:t>
      </w:r>
      <w:r>
        <w:t xml:space="preserve">. The detailed method for generating points on a sphere can be found in [2]. </w:t>
      </w:r>
      <w:r w:rsidR="00251A14">
        <w:t xml:space="preserve">For instance, a viable solution to generate </w:t>
      </w:r>
      <w:r w:rsidR="00A262BF">
        <w:t>a uniformly random point (</w:t>
      </w:r>
      <w:r w:rsidR="00A262BF" w:rsidRPr="00A262BF">
        <w:rPr>
          <w:i/>
        </w:rPr>
        <w:t>x,y,z</w:t>
      </w:r>
      <w:r w:rsidR="00A262BF">
        <w:t>)</w:t>
      </w:r>
      <w:r w:rsidR="00251A14">
        <w:t xml:space="preserve"> on a unit sphere is as follows: </w:t>
      </w:r>
    </w:p>
    <w:p w14:paraId="3AFF9179" w14:textId="629C6C60" w:rsidR="00251A14" w:rsidRDefault="00A262BF" w:rsidP="00A262BF">
      <w:pPr>
        <w:snapToGrid/>
        <w:jc w:val="center"/>
      </w:pPr>
      <w:r w:rsidRPr="00112FB7">
        <w:rPr>
          <w:position w:val="-42"/>
        </w:rPr>
        <w:object w:dxaOrig="1640" w:dyaOrig="1180" w14:anchorId="3296EA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pt;height:57.65pt" o:ole="">
            <v:imagedata r:id="rId8" o:title=""/>
          </v:shape>
          <o:OLEObject Type="Embed" ProgID="Equation.DSMT4" ShapeID="_x0000_i1025" DrawAspect="Content" ObjectID="_1631727728" r:id="rId9"/>
        </w:object>
      </w:r>
    </w:p>
    <w:p w14:paraId="4C08D53C" w14:textId="60A77BD9" w:rsidR="00E717ED" w:rsidRDefault="00A262BF" w:rsidP="00E52913">
      <w:pPr>
        <w:snapToGrid/>
      </w:pPr>
      <w:r>
        <w:t xml:space="preserve">where </w:t>
      </w:r>
      <w:r w:rsidRPr="00112FB7">
        <w:rPr>
          <w:position w:val="-10"/>
        </w:rPr>
        <w:object w:dxaOrig="2040" w:dyaOrig="320" w14:anchorId="17C8D75A">
          <v:shape id="_x0000_i1026" type="#_x0000_t75" style="width:86.65pt;height:14.65pt" o:ole="">
            <v:imagedata r:id="rId10" o:title=""/>
          </v:shape>
          <o:OLEObject Type="Embed" ProgID="Equation.DSMT4" ShapeID="_x0000_i1026" DrawAspect="Content" ObjectID="_1631727729" r:id="rId11"/>
        </w:object>
      </w:r>
      <w:r>
        <w:t>.</w:t>
      </w:r>
      <w:r w:rsidR="00130148">
        <w:t xml:space="preserve"> </w:t>
      </w:r>
      <w:r w:rsidR="005C5FD6">
        <w:t>In NTN phase 1 calibration, to ensure</w:t>
      </w:r>
      <w:r>
        <w:t xml:space="preserve"> UE dropping in the </w:t>
      </w:r>
      <w:r w:rsidR="00130148">
        <w:t>centering 19-beam</w:t>
      </w:r>
      <w:r>
        <w:t xml:space="preserve">, additional measures should be taken </w:t>
      </w:r>
      <w:r w:rsidR="005C5FD6">
        <w:t xml:space="preserve">such </w:t>
      </w:r>
      <w:r>
        <w:t xml:space="preserve">that the </w:t>
      </w:r>
      <w:r w:rsidR="00290FA9">
        <w:t>UEs</w:t>
      </w:r>
      <w:r w:rsidR="00130148">
        <w:t xml:space="preserve"> are located inside the 19-beam under consideration.</w:t>
      </w:r>
      <w:r>
        <w:t xml:space="preserve"> </w:t>
      </w:r>
      <w:r w:rsidR="00130148">
        <w:t xml:space="preserve">For </w:t>
      </w:r>
      <w:r w:rsidR="005E40D2">
        <w:t>example</w:t>
      </w:r>
      <w:r w:rsidR="00130148">
        <w:t xml:space="preserve">, one can first </w:t>
      </w:r>
      <w:r w:rsidR="00261CE2">
        <w:t>drop UEs</w:t>
      </w:r>
      <w:r w:rsidR="00E01B6A">
        <w:t xml:space="preserve"> to the range</w:t>
      </w:r>
      <w:r w:rsidR="005C5FD6">
        <w:t xml:space="preserve"> of 19-beam coverage </w:t>
      </w:r>
      <w:r w:rsidR="00130148">
        <w:t xml:space="preserve">in the ECEF plane, and then discard those </w:t>
      </w:r>
      <w:r w:rsidR="00290FA9">
        <w:t xml:space="preserve">which are </w:t>
      </w:r>
      <w:r w:rsidR="005C5FD6">
        <w:t>not attached to any one of the 19-beam</w:t>
      </w:r>
      <w:r w:rsidR="00130148">
        <w:t xml:space="preserve">. </w:t>
      </w:r>
    </w:p>
    <w:p w14:paraId="0298E85D" w14:textId="183AD8A3" w:rsidR="00F36278" w:rsidRDefault="00F36278" w:rsidP="00F36278">
      <w:pPr>
        <w:rPr>
          <w:rFonts w:eastAsiaTheme="minorEastAsia"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1</w:t>
      </w:r>
      <w:r w:rsidRPr="000831A1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i/>
          <w:lang w:eastAsia="zh-CN"/>
        </w:rPr>
        <w:t xml:space="preserve">Uniformly random UE dropping </w:t>
      </w:r>
      <w:r w:rsidR="0048627D">
        <w:rPr>
          <w:rFonts w:eastAsiaTheme="minorEastAsia"/>
          <w:i/>
          <w:lang w:eastAsia="zh-CN"/>
        </w:rPr>
        <w:t xml:space="preserve">on </w:t>
      </w:r>
      <w:r>
        <w:rPr>
          <w:rFonts w:eastAsiaTheme="minorEastAsia"/>
          <w:i/>
          <w:lang w:eastAsia="zh-CN"/>
        </w:rPr>
        <w:t xml:space="preserve">the </w:t>
      </w:r>
      <w:r w:rsidR="0048627D">
        <w:rPr>
          <w:rFonts w:eastAsiaTheme="minorEastAsia"/>
          <w:i/>
          <w:lang w:eastAsia="zh-CN"/>
        </w:rPr>
        <w:t>earth sphere</w:t>
      </w:r>
      <w:r w:rsidR="00F64287">
        <w:rPr>
          <w:rFonts w:eastAsiaTheme="minorEastAsia"/>
          <w:i/>
          <w:lang w:eastAsia="zh-CN"/>
        </w:rPr>
        <w:t xml:space="preserve"> </w:t>
      </w:r>
      <w:r w:rsidR="00451F9B">
        <w:rPr>
          <w:rFonts w:eastAsiaTheme="minorEastAsia"/>
          <w:i/>
          <w:lang w:eastAsia="zh-CN"/>
        </w:rPr>
        <w:t>is</w:t>
      </w:r>
      <w:r>
        <w:rPr>
          <w:rFonts w:eastAsiaTheme="minorEastAsia"/>
          <w:i/>
          <w:lang w:eastAsia="zh-CN"/>
        </w:rPr>
        <w:t xml:space="preserve"> adopted</w:t>
      </w:r>
      <w:r w:rsidR="00EE19E3">
        <w:rPr>
          <w:rFonts w:eastAsiaTheme="minorEastAsia"/>
          <w:i/>
          <w:lang w:eastAsia="zh-CN"/>
        </w:rPr>
        <w:t xml:space="preserve"> for SLS</w:t>
      </w:r>
      <w:r>
        <w:rPr>
          <w:rFonts w:eastAsiaTheme="minorEastAsia"/>
          <w:i/>
          <w:lang w:eastAsia="zh-CN"/>
        </w:rPr>
        <w:t>.</w:t>
      </w:r>
    </w:p>
    <w:p w14:paraId="4C77434F" w14:textId="77777777" w:rsidR="00B868CC" w:rsidRPr="00B004AE" w:rsidRDefault="00B868CC" w:rsidP="00B868CC">
      <w:pPr>
        <w:pStyle w:val="2"/>
        <w:rPr>
          <w:color w:val="000000" w:themeColor="text1"/>
          <w:lang w:eastAsia="zh-CN"/>
        </w:rPr>
      </w:pPr>
      <w:r w:rsidRPr="00B004AE">
        <w:rPr>
          <w:color w:val="000000" w:themeColor="text1"/>
          <w:lang w:eastAsia="zh-CN"/>
        </w:rPr>
        <w:t>Calibration results</w:t>
      </w:r>
    </w:p>
    <w:p w14:paraId="165E10E8" w14:textId="70ADFCA8" w:rsidR="00B868CC" w:rsidRDefault="00B868CC" w:rsidP="00B868CC">
      <w:pPr>
        <w:rPr>
          <w:lang w:eastAsia="zh-CN"/>
        </w:rPr>
      </w:pPr>
      <w:r>
        <w:rPr>
          <w:lang w:eastAsia="zh-CN"/>
        </w:rPr>
        <w:t xml:space="preserve">In this </w:t>
      </w:r>
      <w:r w:rsidR="009A38EB">
        <w:rPr>
          <w:lang w:eastAsia="zh-CN"/>
        </w:rPr>
        <w:t>section</w:t>
      </w:r>
      <w:r>
        <w:rPr>
          <w:lang w:eastAsia="zh-CN"/>
        </w:rPr>
        <w:t xml:space="preserve">, we provide </w:t>
      </w:r>
      <w:r w:rsidR="009A38EB">
        <w:rPr>
          <w:lang w:eastAsia="zh-CN"/>
        </w:rPr>
        <w:t xml:space="preserve">the </w:t>
      </w:r>
      <w:r w:rsidR="00130148">
        <w:rPr>
          <w:lang w:eastAsia="zh-CN"/>
        </w:rPr>
        <w:t xml:space="preserve">phase 1 </w:t>
      </w:r>
      <w:r>
        <w:rPr>
          <w:lang w:eastAsia="zh-CN"/>
        </w:rPr>
        <w:t>calibration results (i.e., c</w:t>
      </w:r>
      <w:r w:rsidR="00CB0836">
        <w:rPr>
          <w:lang w:eastAsia="zh-CN"/>
        </w:rPr>
        <w:t xml:space="preserve">oupling loss and geometry) for </w:t>
      </w:r>
      <w:r>
        <w:rPr>
          <w:lang w:eastAsia="zh-CN"/>
        </w:rPr>
        <w:t xml:space="preserve">8 </w:t>
      </w:r>
      <w:r w:rsidR="00B73573">
        <w:rPr>
          <w:lang w:eastAsia="zh-CN"/>
        </w:rPr>
        <w:t xml:space="preserve">cases as listed </w:t>
      </w:r>
      <w:r>
        <w:rPr>
          <w:lang w:eastAsia="zh-CN"/>
        </w:rPr>
        <w:t>i</w:t>
      </w:r>
      <w:r w:rsidR="00B73573">
        <w:rPr>
          <w:lang w:eastAsia="zh-CN"/>
        </w:rPr>
        <w:t>n Table 2.1</w:t>
      </w:r>
      <w:r w:rsidR="00130148">
        <w:rPr>
          <w:lang w:eastAsia="zh-CN"/>
        </w:rPr>
        <w:t xml:space="preserve">. </w:t>
      </w:r>
      <w:r w:rsidR="00B004AE">
        <w:rPr>
          <w:lang w:eastAsia="zh-CN"/>
        </w:rPr>
        <w:t>For each case, 10</w:t>
      </w:r>
      <w:r w:rsidR="00C92C37">
        <w:rPr>
          <w:lang w:eastAsia="zh-CN"/>
        </w:rPr>
        <w:t>0</w:t>
      </w:r>
      <w:r w:rsidR="00B004AE">
        <w:rPr>
          <w:lang w:eastAsia="zh-CN"/>
        </w:rPr>
        <w:t xml:space="preserve">000 </w:t>
      </w:r>
      <w:r w:rsidR="009A38EB">
        <w:rPr>
          <w:lang w:eastAsia="zh-CN"/>
        </w:rPr>
        <w:t>UE</w:t>
      </w:r>
      <w:r w:rsidR="0072002D">
        <w:rPr>
          <w:lang w:eastAsia="zh-CN"/>
        </w:rPr>
        <w:t>s</w:t>
      </w:r>
      <w:r w:rsidR="009A38EB">
        <w:rPr>
          <w:lang w:eastAsia="zh-CN"/>
        </w:rPr>
        <w:t xml:space="preserve"> </w:t>
      </w:r>
      <w:r w:rsidR="00B004AE">
        <w:rPr>
          <w:lang w:eastAsia="zh-CN"/>
        </w:rPr>
        <w:t xml:space="preserve">are randomly generated. </w:t>
      </w:r>
      <w:r w:rsidR="00130148">
        <w:rPr>
          <w:lang w:eastAsia="zh-CN"/>
        </w:rPr>
        <w:t>T</w:t>
      </w:r>
      <w:r>
        <w:rPr>
          <w:lang w:eastAsia="zh-CN"/>
        </w:rPr>
        <w:t xml:space="preserve">he satellite locations for GEO, </w:t>
      </w:r>
      <w:r>
        <w:rPr>
          <w:lang w:eastAsia="zh-CN"/>
        </w:rPr>
        <w:lastRenderedPageBreak/>
        <w:t xml:space="preserve">LEO-1200 and LEO-600 are set to (42164, 0, 0), (7578, 0, 0) and (6978, 0, 0), respectively. </w:t>
      </w:r>
      <w:r w:rsidR="004D4B84">
        <w:rPr>
          <w:lang w:eastAsia="zh-CN"/>
        </w:rPr>
        <w:t xml:space="preserve">The detailed </w:t>
      </w:r>
      <w:r w:rsidR="004D4B84">
        <w:t>results are included in the attached excel.</w:t>
      </w:r>
    </w:p>
    <w:p w14:paraId="3077A51B" w14:textId="0D958635" w:rsidR="00B73573" w:rsidRPr="005451BC" w:rsidRDefault="001E5248" w:rsidP="00B73573">
      <w:pPr>
        <w:jc w:val="center"/>
        <w:rPr>
          <w:b/>
          <w:kern w:val="2"/>
          <w:sz w:val="20"/>
          <w:szCs w:val="20"/>
          <w:lang w:val="en-GB" w:eastAsia="zh-CN"/>
        </w:rPr>
      </w:pPr>
      <w:r>
        <w:rPr>
          <w:b/>
          <w:kern w:val="2"/>
          <w:sz w:val="20"/>
          <w:szCs w:val="20"/>
          <w:lang w:val="en-GB" w:eastAsia="zh-CN"/>
        </w:rPr>
        <w:t>T</w:t>
      </w:r>
      <w:r w:rsidR="00B73573" w:rsidRPr="005451BC">
        <w:rPr>
          <w:b/>
          <w:kern w:val="2"/>
          <w:sz w:val="20"/>
          <w:szCs w:val="20"/>
          <w:lang w:val="en-GB" w:eastAsia="zh-CN"/>
        </w:rPr>
        <w:t>able 2.</w:t>
      </w:r>
      <w:r w:rsidR="00B73573">
        <w:rPr>
          <w:b/>
          <w:kern w:val="2"/>
          <w:sz w:val="20"/>
          <w:szCs w:val="20"/>
          <w:lang w:val="en-GB" w:eastAsia="zh-CN"/>
        </w:rPr>
        <w:t>1</w:t>
      </w:r>
      <w:r w:rsidR="00B73573" w:rsidRPr="005451BC">
        <w:rPr>
          <w:b/>
          <w:kern w:val="2"/>
          <w:sz w:val="20"/>
          <w:szCs w:val="20"/>
          <w:lang w:val="en-GB" w:eastAsia="zh-CN"/>
        </w:rPr>
        <w:t xml:space="preserve">.  </w:t>
      </w:r>
      <w:r w:rsidR="00B73573">
        <w:rPr>
          <w:b/>
          <w:kern w:val="2"/>
          <w:sz w:val="20"/>
          <w:szCs w:val="20"/>
          <w:lang w:val="en-GB" w:eastAsia="zh-CN"/>
        </w:rPr>
        <w:t xml:space="preserve">Calibration </w:t>
      </w:r>
      <w:r w:rsidR="00B73573" w:rsidRPr="00F863E2">
        <w:rPr>
          <w:b/>
          <w:kern w:val="2"/>
          <w:sz w:val="20"/>
          <w:szCs w:val="20"/>
          <w:lang w:val="en-GB" w:eastAsia="zh-CN"/>
        </w:rPr>
        <w:t>phase 1 stud</w:t>
      </w:r>
      <w:r w:rsidR="00B73573">
        <w:rPr>
          <w:b/>
          <w:kern w:val="2"/>
          <w:sz w:val="20"/>
          <w:szCs w:val="20"/>
          <w:lang w:val="en-GB" w:eastAsia="zh-CN"/>
        </w:rPr>
        <w:t xml:space="preserve">y </w:t>
      </w:r>
      <w:r w:rsidR="00B73573" w:rsidRPr="005451BC">
        <w:rPr>
          <w:b/>
          <w:kern w:val="2"/>
          <w:sz w:val="20"/>
          <w:szCs w:val="20"/>
          <w:lang w:val="en-GB" w:eastAsia="zh-CN"/>
        </w:rPr>
        <w:t>cases</w:t>
      </w:r>
      <w:r w:rsidR="00B73573">
        <w:rPr>
          <w:b/>
          <w:kern w:val="2"/>
          <w:sz w:val="20"/>
          <w:szCs w:val="20"/>
          <w:lang w:val="en-GB" w:eastAsia="zh-CN"/>
        </w:rPr>
        <w:t xml:space="preserve"> for single satellite SLS</w:t>
      </w:r>
    </w:p>
    <w:tbl>
      <w:tblPr>
        <w:tblStyle w:val="ac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993"/>
        <w:gridCol w:w="1275"/>
        <w:gridCol w:w="1276"/>
        <w:gridCol w:w="992"/>
        <w:gridCol w:w="993"/>
        <w:gridCol w:w="1984"/>
      </w:tblGrid>
      <w:tr w:rsidR="001E5248" w14:paraId="02B094D3" w14:textId="77777777" w:rsidTr="001E5248">
        <w:trPr>
          <w:jc w:val="center"/>
        </w:trPr>
        <w:tc>
          <w:tcPr>
            <w:tcW w:w="709" w:type="dxa"/>
          </w:tcPr>
          <w:p w14:paraId="14862EFE" w14:textId="1DE24C4A" w:rsidR="001E5248" w:rsidRPr="001E5248" w:rsidRDefault="001E5248" w:rsidP="00B868CC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1E5248">
              <w:rPr>
                <w:rFonts w:eastAsiaTheme="minorEastAsia"/>
                <w:sz w:val="18"/>
                <w:szCs w:val="18"/>
                <w:lang w:eastAsia="zh-CN"/>
              </w:rPr>
              <w:t>Case</w:t>
            </w:r>
          </w:p>
        </w:tc>
        <w:tc>
          <w:tcPr>
            <w:tcW w:w="993" w:type="dxa"/>
          </w:tcPr>
          <w:p w14:paraId="382211F5" w14:textId="77777777" w:rsidR="001E5248" w:rsidRDefault="001E5248" w:rsidP="00B868CC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 xml:space="preserve">Satellite </w:t>
            </w:r>
          </w:p>
          <w:p w14:paraId="7AC58C54" w14:textId="0E17C09E" w:rsidR="001E5248" w:rsidRPr="001E5248" w:rsidRDefault="001E5248" w:rsidP="00B868CC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orbit</w:t>
            </w:r>
          </w:p>
        </w:tc>
        <w:tc>
          <w:tcPr>
            <w:tcW w:w="1275" w:type="dxa"/>
          </w:tcPr>
          <w:p w14:paraId="1AB7F094" w14:textId="77777777" w:rsidR="001E5248" w:rsidRDefault="001E5248" w:rsidP="00B868CC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 xml:space="preserve">Satellite </w:t>
            </w:r>
          </w:p>
          <w:p w14:paraId="07A56C5A" w14:textId="3E6F9A76" w:rsidR="001E5248" w:rsidRPr="001E5248" w:rsidRDefault="001E5248" w:rsidP="00B868CC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parameter set</w:t>
            </w:r>
          </w:p>
        </w:tc>
        <w:tc>
          <w:tcPr>
            <w:tcW w:w="1276" w:type="dxa"/>
          </w:tcPr>
          <w:p w14:paraId="2746BCD2" w14:textId="77777777" w:rsidR="001E5248" w:rsidRDefault="001E5248" w:rsidP="00B868CC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 xml:space="preserve">Central beam </w:t>
            </w:r>
          </w:p>
          <w:p w14:paraId="703A79A8" w14:textId="60377A79" w:rsidR="001E5248" w:rsidRPr="001E5248" w:rsidRDefault="001E5248" w:rsidP="00B868CC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elevation</w:t>
            </w:r>
          </w:p>
        </w:tc>
        <w:tc>
          <w:tcPr>
            <w:tcW w:w="992" w:type="dxa"/>
          </w:tcPr>
          <w:p w14:paraId="0E5A0E62" w14:textId="09FFFA94" w:rsidR="001E5248" w:rsidRPr="001E5248" w:rsidRDefault="001E5248" w:rsidP="00B868CC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Terminal</w:t>
            </w:r>
          </w:p>
        </w:tc>
        <w:tc>
          <w:tcPr>
            <w:tcW w:w="993" w:type="dxa"/>
          </w:tcPr>
          <w:p w14:paraId="51E4FD46" w14:textId="77777777" w:rsidR="001E5248" w:rsidRDefault="001E5248" w:rsidP="00B868CC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Frequency</w:t>
            </w:r>
          </w:p>
          <w:p w14:paraId="2FE66BE4" w14:textId="0945DAC6" w:rsidR="001E5248" w:rsidRPr="001E5248" w:rsidRDefault="001E5248" w:rsidP="00B868CC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band</w:t>
            </w:r>
          </w:p>
        </w:tc>
        <w:tc>
          <w:tcPr>
            <w:tcW w:w="1984" w:type="dxa"/>
          </w:tcPr>
          <w:p w14:paraId="57E6A03D" w14:textId="77777777" w:rsidR="001E5248" w:rsidRDefault="001E5248" w:rsidP="00B868CC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Frequency/polarization</w:t>
            </w:r>
          </w:p>
          <w:p w14:paraId="35C5DCB3" w14:textId="624465E1" w:rsidR="001E5248" w:rsidRPr="001E5248" w:rsidRDefault="001E5248" w:rsidP="00B868CC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reuse</w:t>
            </w:r>
          </w:p>
        </w:tc>
      </w:tr>
      <w:tr w:rsidR="001E5248" w14:paraId="5CEED29B" w14:textId="77777777" w:rsidTr="001E5248">
        <w:trPr>
          <w:jc w:val="center"/>
        </w:trPr>
        <w:tc>
          <w:tcPr>
            <w:tcW w:w="709" w:type="dxa"/>
          </w:tcPr>
          <w:p w14:paraId="4B4A154E" w14:textId="6C12B95F" w:rsidR="001E5248" w:rsidRPr="001E5248" w:rsidRDefault="001E5248" w:rsidP="00B868CC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93" w:type="dxa"/>
          </w:tcPr>
          <w:p w14:paraId="74202315" w14:textId="54812E16" w:rsidR="001E5248" w:rsidRPr="001E5248" w:rsidRDefault="001E5248" w:rsidP="00B868CC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GEO</w:t>
            </w:r>
          </w:p>
        </w:tc>
        <w:tc>
          <w:tcPr>
            <w:tcW w:w="1275" w:type="dxa"/>
          </w:tcPr>
          <w:p w14:paraId="0FEED3FE" w14:textId="21822369" w:rsidR="001E5248" w:rsidRPr="001E5248" w:rsidRDefault="001E5248" w:rsidP="00B868CC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Set 1</w:t>
            </w:r>
          </w:p>
        </w:tc>
        <w:tc>
          <w:tcPr>
            <w:tcW w:w="1276" w:type="dxa"/>
          </w:tcPr>
          <w:p w14:paraId="58477863" w14:textId="2598B34C" w:rsidR="001E5248" w:rsidRPr="001E5248" w:rsidRDefault="001E5248" w:rsidP="00B868CC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45 deg</w:t>
            </w:r>
          </w:p>
        </w:tc>
        <w:tc>
          <w:tcPr>
            <w:tcW w:w="992" w:type="dxa"/>
          </w:tcPr>
          <w:p w14:paraId="48E241E2" w14:textId="42179031" w:rsidR="001E5248" w:rsidRPr="001E5248" w:rsidRDefault="001E5248" w:rsidP="00B868CC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VSAT</w:t>
            </w:r>
          </w:p>
        </w:tc>
        <w:tc>
          <w:tcPr>
            <w:tcW w:w="993" w:type="dxa"/>
          </w:tcPr>
          <w:p w14:paraId="2B0665BA" w14:textId="73C688FC" w:rsidR="001E5248" w:rsidRPr="001E5248" w:rsidRDefault="001E5248" w:rsidP="00B868CC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Ka-band</w:t>
            </w:r>
          </w:p>
        </w:tc>
        <w:tc>
          <w:tcPr>
            <w:tcW w:w="1984" w:type="dxa"/>
          </w:tcPr>
          <w:p w14:paraId="2F795641" w14:textId="7F635099" w:rsidR="001E5248" w:rsidRPr="001E5248" w:rsidRDefault="001E5248" w:rsidP="00B868CC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Option 1</w:t>
            </w:r>
          </w:p>
        </w:tc>
      </w:tr>
      <w:tr w:rsidR="001E5248" w14:paraId="07E2C610" w14:textId="77777777" w:rsidTr="001E5248">
        <w:trPr>
          <w:jc w:val="center"/>
        </w:trPr>
        <w:tc>
          <w:tcPr>
            <w:tcW w:w="709" w:type="dxa"/>
          </w:tcPr>
          <w:p w14:paraId="511259BA" w14:textId="255E5222" w:rsidR="001E5248" w:rsidRPr="001E5248" w:rsidRDefault="001E5248" w:rsidP="00B868CC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93" w:type="dxa"/>
          </w:tcPr>
          <w:p w14:paraId="4809111B" w14:textId="7AD1F527" w:rsidR="001E5248" w:rsidRPr="001E5248" w:rsidRDefault="001E5248" w:rsidP="00B868CC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GEO</w:t>
            </w:r>
          </w:p>
        </w:tc>
        <w:tc>
          <w:tcPr>
            <w:tcW w:w="1275" w:type="dxa"/>
          </w:tcPr>
          <w:p w14:paraId="1EE21F2A" w14:textId="2DA9AB6B" w:rsidR="001E5248" w:rsidRPr="001E5248" w:rsidRDefault="001E5248" w:rsidP="00B868CC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Set 1</w:t>
            </w:r>
          </w:p>
        </w:tc>
        <w:tc>
          <w:tcPr>
            <w:tcW w:w="1276" w:type="dxa"/>
          </w:tcPr>
          <w:p w14:paraId="63D24661" w14:textId="6E2339F5" w:rsidR="001E5248" w:rsidRPr="001E5248" w:rsidRDefault="001E5248" w:rsidP="00B868CC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45 deg</w:t>
            </w:r>
          </w:p>
        </w:tc>
        <w:tc>
          <w:tcPr>
            <w:tcW w:w="992" w:type="dxa"/>
          </w:tcPr>
          <w:p w14:paraId="14E2D2F4" w14:textId="1D03859D" w:rsidR="001E5248" w:rsidRPr="001E5248" w:rsidRDefault="001E5248" w:rsidP="00B868CC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VSAT</w:t>
            </w:r>
          </w:p>
        </w:tc>
        <w:tc>
          <w:tcPr>
            <w:tcW w:w="993" w:type="dxa"/>
          </w:tcPr>
          <w:p w14:paraId="5CC39AB4" w14:textId="653B3073" w:rsidR="001E5248" w:rsidRPr="001E5248" w:rsidRDefault="001E5248" w:rsidP="00B868CC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Ka-band</w:t>
            </w:r>
          </w:p>
        </w:tc>
        <w:tc>
          <w:tcPr>
            <w:tcW w:w="1984" w:type="dxa"/>
          </w:tcPr>
          <w:p w14:paraId="5712D0D8" w14:textId="2017F41F" w:rsidR="001E5248" w:rsidRPr="001E5248" w:rsidRDefault="001E5248" w:rsidP="00B868CC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Option 2</w:t>
            </w:r>
          </w:p>
        </w:tc>
      </w:tr>
      <w:tr w:rsidR="001E5248" w14:paraId="1644580C" w14:textId="77777777" w:rsidTr="001E5248">
        <w:trPr>
          <w:jc w:val="center"/>
        </w:trPr>
        <w:tc>
          <w:tcPr>
            <w:tcW w:w="709" w:type="dxa"/>
          </w:tcPr>
          <w:p w14:paraId="21D51441" w14:textId="2E81B1B4" w:rsidR="001E5248" w:rsidRPr="001E5248" w:rsidRDefault="001E5248" w:rsidP="001E5248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93" w:type="dxa"/>
          </w:tcPr>
          <w:p w14:paraId="0676BD2F" w14:textId="63B6E056" w:rsidR="001E5248" w:rsidRPr="001E5248" w:rsidRDefault="001E5248" w:rsidP="001E5248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LEO-600</w:t>
            </w:r>
          </w:p>
        </w:tc>
        <w:tc>
          <w:tcPr>
            <w:tcW w:w="1275" w:type="dxa"/>
          </w:tcPr>
          <w:p w14:paraId="14447710" w14:textId="6121E7EF" w:rsidR="001E5248" w:rsidRPr="001E5248" w:rsidRDefault="001E5248" w:rsidP="001E5248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Set 1</w:t>
            </w:r>
          </w:p>
        </w:tc>
        <w:tc>
          <w:tcPr>
            <w:tcW w:w="1276" w:type="dxa"/>
          </w:tcPr>
          <w:p w14:paraId="21986320" w14:textId="5873538E" w:rsidR="001E5248" w:rsidRPr="001E5248" w:rsidRDefault="001E5248" w:rsidP="001E5248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90 deg</w:t>
            </w:r>
          </w:p>
        </w:tc>
        <w:tc>
          <w:tcPr>
            <w:tcW w:w="992" w:type="dxa"/>
          </w:tcPr>
          <w:p w14:paraId="6E1F92F2" w14:textId="2B299B66" w:rsidR="001E5248" w:rsidRPr="001E5248" w:rsidRDefault="001E5248" w:rsidP="001E5248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VSAT</w:t>
            </w:r>
          </w:p>
        </w:tc>
        <w:tc>
          <w:tcPr>
            <w:tcW w:w="993" w:type="dxa"/>
          </w:tcPr>
          <w:p w14:paraId="4C554354" w14:textId="2ABEA8AF" w:rsidR="001E5248" w:rsidRPr="001E5248" w:rsidRDefault="001E5248" w:rsidP="001E5248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Ka-band</w:t>
            </w:r>
          </w:p>
        </w:tc>
        <w:tc>
          <w:tcPr>
            <w:tcW w:w="1984" w:type="dxa"/>
          </w:tcPr>
          <w:p w14:paraId="7E04B944" w14:textId="223022E1" w:rsidR="001E5248" w:rsidRPr="001E5248" w:rsidRDefault="001E5248" w:rsidP="001E5248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Option 1</w:t>
            </w:r>
          </w:p>
        </w:tc>
      </w:tr>
      <w:tr w:rsidR="001E5248" w14:paraId="276920C4" w14:textId="77777777" w:rsidTr="001E5248">
        <w:trPr>
          <w:jc w:val="center"/>
        </w:trPr>
        <w:tc>
          <w:tcPr>
            <w:tcW w:w="709" w:type="dxa"/>
          </w:tcPr>
          <w:p w14:paraId="56F27F07" w14:textId="408B0794" w:rsidR="001E5248" w:rsidRPr="001E5248" w:rsidRDefault="001E5248" w:rsidP="001E5248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993" w:type="dxa"/>
          </w:tcPr>
          <w:p w14:paraId="30001200" w14:textId="0A04A7B8" w:rsidR="001E5248" w:rsidRPr="001E5248" w:rsidRDefault="001E5248" w:rsidP="001E5248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LEO-600</w:t>
            </w:r>
          </w:p>
        </w:tc>
        <w:tc>
          <w:tcPr>
            <w:tcW w:w="1275" w:type="dxa"/>
          </w:tcPr>
          <w:p w14:paraId="0DBF5768" w14:textId="6CCBA146" w:rsidR="001E5248" w:rsidRPr="001E5248" w:rsidRDefault="001E5248" w:rsidP="001E5248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Set 1</w:t>
            </w:r>
          </w:p>
        </w:tc>
        <w:tc>
          <w:tcPr>
            <w:tcW w:w="1276" w:type="dxa"/>
          </w:tcPr>
          <w:p w14:paraId="0088D640" w14:textId="082081B6" w:rsidR="001E5248" w:rsidRPr="001E5248" w:rsidRDefault="001E5248" w:rsidP="001E5248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90 deg</w:t>
            </w:r>
          </w:p>
        </w:tc>
        <w:tc>
          <w:tcPr>
            <w:tcW w:w="992" w:type="dxa"/>
          </w:tcPr>
          <w:p w14:paraId="1C9001D6" w14:textId="763B56D7" w:rsidR="001E5248" w:rsidRPr="001E5248" w:rsidRDefault="001E5248" w:rsidP="001E5248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VSAT</w:t>
            </w:r>
          </w:p>
        </w:tc>
        <w:tc>
          <w:tcPr>
            <w:tcW w:w="993" w:type="dxa"/>
          </w:tcPr>
          <w:p w14:paraId="5BA32524" w14:textId="6F5A138B" w:rsidR="001E5248" w:rsidRPr="001E5248" w:rsidRDefault="001E5248" w:rsidP="001E5248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Ka-band</w:t>
            </w:r>
          </w:p>
        </w:tc>
        <w:tc>
          <w:tcPr>
            <w:tcW w:w="1984" w:type="dxa"/>
          </w:tcPr>
          <w:p w14:paraId="1CD4B67A" w14:textId="2BB6C8AA" w:rsidR="001E5248" w:rsidRPr="001E5248" w:rsidRDefault="001E5248" w:rsidP="001E5248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Option 2</w:t>
            </w:r>
          </w:p>
        </w:tc>
      </w:tr>
      <w:tr w:rsidR="001E5248" w14:paraId="6A9398EB" w14:textId="77777777" w:rsidTr="001E5248">
        <w:trPr>
          <w:jc w:val="center"/>
        </w:trPr>
        <w:tc>
          <w:tcPr>
            <w:tcW w:w="709" w:type="dxa"/>
          </w:tcPr>
          <w:p w14:paraId="071ACCC2" w14:textId="30AE93A8" w:rsidR="001E5248" w:rsidRPr="001E5248" w:rsidRDefault="001E5248" w:rsidP="001E5248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993" w:type="dxa"/>
          </w:tcPr>
          <w:p w14:paraId="2A2DE1E1" w14:textId="6FA30253" w:rsidR="001E5248" w:rsidRPr="001E5248" w:rsidRDefault="001E5248" w:rsidP="001E5248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LEO-600</w:t>
            </w:r>
          </w:p>
        </w:tc>
        <w:tc>
          <w:tcPr>
            <w:tcW w:w="1275" w:type="dxa"/>
          </w:tcPr>
          <w:p w14:paraId="3D3F3F71" w14:textId="5AF6F862" w:rsidR="001E5248" w:rsidRPr="001E5248" w:rsidRDefault="001E5248" w:rsidP="001E5248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Set 1</w:t>
            </w:r>
          </w:p>
        </w:tc>
        <w:tc>
          <w:tcPr>
            <w:tcW w:w="1276" w:type="dxa"/>
          </w:tcPr>
          <w:p w14:paraId="3E71AF90" w14:textId="621CD0F9" w:rsidR="001E5248" w:rsidRPr="001E5248" w:rsidRDefault="001E5248" w:rsidP="001E5248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90 deg</w:t>
            </w:r>
          </w:p>
        </w:tc>
        <w:tc>
          <w:tcPr>
            <w:tcW w:w="992" w:type="dxa"/>
          </w:tcPr>
          <w:p w14:paraId="2A68F52A" w14:textId="5D7F7E8C" w:rsidR="001E5248" w:rsidRPr="001E5248" w:rsidRDefault="001E5248" w:rsidP="001E5248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Handheld</w:t>
            </w:r>
          </w:p>
        </w:tc>
        <w:tc>
          <w:tcPr>
            <w:tcW w:w="993" w:type="dxa"/>
          </w:tcPr>
          <w:p w14:paraId="17921B89" w14:textId="6DACB0C2" w:rsidR="001E5248" w:rsidRPr="001E5248" w:rsidRDefault="001E5248" w:rsidP="001E5248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S-band</w:t>
            </w:r>
          </w:p>
        </w:tc>
        <w:tc>
          <w:tcPr>
            <w:tcW w:w="1984" w:type="dxa"/>
          </w:tcPr>
          <w:p w14:paraId="5B3710FD" w14:textId="1326F29F" w:rsidR="001E5248" w:rsidRPr="001E5248" w:rsidRDefault="001E5248" w:rsidP="001E5248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Option 1</w:t>
            </w:r>
          </w:p>
        </w:tc>
      </w:tr>
      <w:tr w:rsidR="001E5248" w14:paraId="284EA04D" w14:textId="77777777" w:rsidTr="001E5248">
        <w:trPr>
          <w:jc w:val="center"/>
        </w:trPr>
        <w:tc>
          <w:tcPr>
            <w:tcW w:w="709" w:type="dxa"/>
          </w:tcPr>
          <w:p w14:paraId="3B5E5580" w14:textId="3463542C" w:rsidR="001E5248" w:rsidRPr="001E5248" w:rsidRDefault="001E5248" w:rsidP="001E5248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993" w:type="dxa"/>
          </w:tcPr>
          <w:p w14:paraId="2D02D915" w14:textId="5B9D2B1A" w:rsidR="001E5248" w:rsidRPr="001E5248" w:rsidRDefault="001E5248" w:rsidP="001E5248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LEO-600</w:t>
            </w:r>
          </w:p>
        </w:tc>
        <w:tc>
          <w:tcPr>
            <w:tcW w:w="1275" w:type="dxa"/>
          </w:tcPr>
          <w:p w14:paraId="614EBC57" w14:textId="4FA3AE7A" w:rsidR="001E5248" w:rsidRPr="001E5248" w:rsidRDefault="001E5248" w:rsidP="001E5248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Set 1</w:t>
            </w:r>
          </w:p>
        </w:tc>
        <w:tc>
          <w:tcPr>
            <w:tcW w:w="1276" w:type="dxa"/>
          </w:tcPr>
          <w:p w14:paraId="249C3AE9" w14:textId="0689C098" w:rsidR="001E5248" w:rsidRPr="001E5248" w:rsidRDefault="001E5248" w:rsidP="001E5248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90 deg</w:t>
            </w:r>
          </w:p>
        </w:tc>
        <w:tc>
          <w:tcPr>
            <w:tcW w:w="992" w:type="dxa"/>
          </w:tcPr>
          <w:p w14:paraId="188CC64D" w14:textId="7F26B837" w:rsidR="001E5248" w:rsidRPr="001E5248" w:rsidRDefault="001E5248" w:rsidP="001E5248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Handheld</w:t>
            </w:r>
          </w:p>
        </w:tc>
        <w:tc>
          <w:tcPr>
            <w:tcW w:w="993" w:type="dxa"/>
          </w:tcPr>
          <w:p w14:paraId="6BA040A7" w14:textId="127D4A42" w:rsidR="001E5248" w:rsidRPr="001E5248" w:rsidRDefault="001E5248" w:rsidP="001E5248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S-band</w:t>
            </w:r>
          </w:p>
        </w:tc>
        <w:tc>
          <w:tcPr>
            <w:tcW w:w="1984" w:type="dxa"/>
          </w:tcPr>
          <w:p w14:paraId="7DDD27D9" w14:textId="583681B8" w:rsidR="001E5248" w:rsidRPr="001E5248" w:rsidRDefault="001E5248" w:rsidP="001E5248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Option 2</w:t>
            </w:r>
          </w:p>
        </w:tc>
      </w:tr>
      <w:tr w:rsidR="001E5248" w14:paraId="511ED40D" w14:textId="77777777" w:rsidTr="001E5248">
        <w:trPr>
          <w:jc w:val="center"/>
        </w:trPr>
        <w:tc>
          <w:tcPr>
            <w:tcW w:w="709" w:type="dxa"/>
          </w:tcPr>
          <w:p w14:paraId="450B3D8A" w14:textId="61A0E20A" w:rsidR="001E5248" w:rsidRPr="001E5248" w:rsidRDefault="001E5248" w:rsidP="001E5248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993" w:type="dxa"/>
          </w:tcPr>
          <w:p w14:paraId="5B44AAE7" w14:textId="378B7583" w:rsidR="001E5248" w:rsidRPr="001E5248" w:rsidRDefault="001E5248" w:rsidP="001E5248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LEO-1200</w:t>
            </w:r>
          </w:p>
        </w:tc>
        <w:tc>
          <w:tcPr>
            <w:tcW w:w="1275" w:type="dxa"/>
          </w:tcPr>
          <w:p w14:paraId="745D3C9A" w14:textId="55696738" w:rsidR="001E5248" w:rsidRPr="001E5248" w:rsidRDefault="001E5248" w:rsidP="001E5248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Set 1</w:t>
            </w:r>
          </w:p>
        </w:tc>
        <w:tc>
          <w:tcPr>
            <w:tcW w:w="1276" w:type="dxa"/>
          </w:tcPr>
          <w:p w14:paraId="37EAD43C" w14:textId="6DAE3C6A" w:rsidR="001E5248" w:rsidRPr="001E5248" w:rsidRDefault="001E5248" w:rsidP="001E5248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90 deg</w:t>
            </w:r>
          </w:p>
        </w:tc>
        <w:tc>
          <w:tcPr>
            <w:tcW w:w="992" w:type="dxa"/>
          </w:tcPr>
          <w:p w14:paraId="46DCD80A" w14:textId="0B7623C0" w:rsidR="001E5248" w:rsidRPr="001E5248" w:rsidRDefault="001E5248" w:rsidP="001E5248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Handheld</w:t>
            </w:r>
          </w:p>
        </w:tc>
        <w:tc>
          <w:tcPr>
            <w:tcW w:w="993" w:type="dxa"/>
          </w:tcPr>
          <w:p w14:paraId="2158D419" w14:textId="6B96770D" w:rsidR="001E5248" w:rsidRPr="001E5248" w:rsidRDefault="001E5248" w:rsidP="001E5248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S-band</w:t>
            </w:r>
          </w:p>
        </w:tc>
        <w:tc>
          <w:tcPr>
            <w:tcW w:w="1984" w:type="dxa"/>
          </w:tcPr>
          <w:p w14:paraId="67CD7C1A" w14:textId="2F4315E5" w:rsidR="001E5248" w:rsidRPr="001E5248" w:rsidRDefault="001E5248" w:rsidP="001E5248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Option 1</w:t>
            </w:r>
          </w:p>
        </w:tc>
      </w:tr>
      <w:tr w:rsidR="001E5248" w14:paraId="5FC18398" w14:textId="77777777" w:rsidTr="001E5248">
        <w:trPr>
          <w:jc w:val="center"/>
        </w:trPr>
        <w:tc>
          <w:tcPr>
            <w:tcW w:w="709" w:type="dxa"/>
          </w:tcPr>
          <w:p w14:paraId="13C43BAF" w14:textId="740C9377" w:rsidR="001E5248" w:rsidRPr="001E5248" w:rsidRDefault="001E5248" w:rsidP="001E5248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993" w:type="dxa"/>
          </w:tcPr>
          <w:p w14:paraId="6A3262F1" w14:textId="7C280019" w:rsidR="001E5248" w:rsidRPr="001E5248" w:rsidRDefault="001E5248" w:rsidP="001E5248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LEO-1200</w:t>
            </w:r>
          </w:p>
        </w:tc>
        <w:tc>
          <w:tcPr>
            <w:tcW w:w="1275" w:type="dxa"/>
          </w:tcPr>
          <w:p w14:paraId="2A0AA480" w14:textId="47A9B492" w:rsidR="001E5248" w:rsidRPr="001E5248" w:rsidRDefault="001E5248" w:rsidP="001E5248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Set 1</w:t>
            </w:r>
          </w:p>
        </w:tc>
        <w:tc>
          <w:tcPr>
            <w:tcW w:w="1276" w:type="dxa"/>
          </w:tcPr>
          <w:p w14:paraId="75557A05" w14:textId="5050AD5C" w:rsidR="001E5248" w:rsidRPr="001E5248" w:rsidRDefault="001E5248" w:rsidP="001E5248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90 deg</w:t>
            </w:r>
          </w:p>
        </w:tc>
        <w:tc>
          <w:tcPr>
            <w:tcW w:w="992" w:type="dxa"/>
          </w:tcPr>
          <w:p w14:paraId="6B370282" w14:textId="4E462356" w:rsidR="001E5248" w:rsidRPr="001E5248" w:rsidRDefault="001E5248" w:rsidP="001E5248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Handheld</w:t>
            </w:r>
          </w:p>
        </w:tc>
        <w:tc>
          <w:tcPr>
            <w:tcW w:w="993" w:type="dxa"/>
          </w:tcPr>
          <w:p w14:paraId="38681642" w14:textId="06622CF4" w:rsidR="001E5248" w:rsidRPr="001E5248" w:rsidRDefault="001E5248" w:rsidP="001E5248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S-band</w:t>
            </w:r>
          </w:p>
        </w:tc>
        <w:tc>
          <w:tcPr>
            <w:tcW w:w="1984" w:type="dxa"/>
          </w:tcPr>
          <w:p w14:paraId="0C2AC483" w14:textId="3BABC92F" w:rsidR="001E5248" w:rsidRPr="001E5248" w:rsidRDefault="001E5248" w:rsidP="001E5248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Option 2</w:t>
            </w:r>
          </w:p>
        </w:tc>
      </w:tr>
    </w:tbl>
    <w:p w14:paraId="2B1D4058" w14:textId="77777777" w:rsidR="00E01B6A" w:rsidRDefault="00E01B6A" w:rsidP="00E01B6A">
      <w:pPr>
        <w:pStyle w:val="Eqn"/>
        <w:tabs>
          <w:tab w:val="left" w:pos="652"/>
        </w:tabs>
        <w:rPr>
          <w:rFonts w:eastAsiaTheme="minorEastAsia"/>
          <w:lang w:eastAsia="zh-CN"/>
        </w:rPr>
      </w:pPr>
    </w:p>
    <w:p w14:paraId="4F4F2A79" w14:textId="1562DDA0" w:rsidR="00E01B6A" w:rsidRDefault="0072002D" w:rsidP="00E01B6A">
      <w:pPr>
        <w:pStyle w:val="Eqn"/>
        <w:tabs>
          <w:tab w:val="left" w:pos="652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Other</w:t>
      </w:r>
      <w:r w:rsidR="008C5D82">
        <w:rPr>
          <w:rFonts w:eastAsiaTheme="minorEastAsia"/>
          <w:lang w:eastAsia="zh-CN"/>
        </w:rPr>
        <w:t xml:space="preserve"> than the phase-1 calibration </w:t>
      </w:r>
      <w:r w:rsidR="009113B1">
        <w:rPr>
          <w:rFonts w:eastAsiaTheme="minorEastAsia"/>
          <w:lang w:eastAsia="zh-CN"/>
        </w:rPr>
        <w:t>on</w:t>
      </w:r>
      <w:r w:rsidR="008C5D82">
        <w:rPr>
          <w:rFonts w:eastAsiaTheme="minorEastAsia"/>
          <w:lang w:eastAsia="zh-CN"/>
        </w:rPr>
        <w:t xml:space="preserve"> couples loss and geometry, it would be better </w:t>
      </w:r>
      <w:r w:rsidR="00E01B6A">
        <w:rPr>
          <w:rFonts w:eastAsiaTheme="minorEastAsia"/>
          <w:lang w:eastAsia="zh-CN"/>
        </w:rPr>
        <w:t xml:space="preserve">to conduct phase-2 calibration </w:t>
      </w:r>
      <w:r w:rsidR="00FC2FBE">
        <w:rPr>
          <w:rFonts w:eastAsiaTheme="minorEastAsia"/>
          <w:lang w:eastAsia="zh-CN"/>
        </w:rPr>
        <w:t>a</w:t>
      </w:r>
      <w:r w:rsidR="008C5D82">
        <w:rPr>
          <w:rFonts w:eastAsiaTheme="minorEastAsia"/>
          <w:lang w:eastAsia="zh-CN"/>
        </w:rPr>
        <w:t xml:space="preserve">nd try to align the baseline throughput/spectral efficiency as in </w:t>
      </w:r>
      <w:r w:rsidR="000F5450">
        <w:rPr>
          <w:rFonts w:eastAsiaTheme="minorEastAsia"/>
          <w:lang w:eastAsia="zh-CN"/>
        </w:rPr>
        <w:fldChar w:fldCharType="begin"/>
      </w:r>
      <w:r w:rsidR="000F5450">
        <w:rPr>
          <w:rFonts w:eastAsiaTheme="minorEastAsia"/>
          <w:lang w:eastAsia="zh-CN"/>
        </w:rPr>
        <w:instrText xml:space="preserve"> REF _Ref20487161 \r \h </w:instrText>
      </w:r>
      <w:r w:rsidR="000F5450">
        <w:rPr>
          <w:rFonts w:eastAsiaTheme="minorEastAsia"/>
          <w:lang w:eastAsia="zh-CN"/>
        </w:rPr>
      </w:r>
      <w:r w:rsidR="000F5450">
        <w:rPr>
          <w:rFonts w:eastAsiaTheme="minorEastAsia"/>
          <w:lang w:eastAsia="zh-CN"/>
        </w:rPr>
        <w:fldChar w:fldCharType="separate"/>
      </w:r>
      <w:r w:rsidR="000F5450">
        <w:rPr>
          <w:rFonts w:eastAsiaTheme="minorEastAsia"/>
          <w:lang w:eastAsia="zh-CN"/>
        </w:rPr>
        <w:t>[3]</w:t>
      </w:r>
      <w:r w:rsidR="000F5450">
        <w:rPr>
          <w:rFonts w:eastAsiaTheme="minorEastAsia"/>
          <w:lang w:eastAsia="zh-CN"/>
        </w:rPr>
        <w:fldChar w:fldCharType="end"/>
      </w:r>
      <w:r w:rsidR="00E01B6A">
        <w:rPr>
          <w:rFonts w:eastAsiaTheme="minorEastAsia"/>
          <w:lang w:eastAsia="zh-CN"/>
        </w:rPr>
        <w:t xml:space="preserve"> so that the NTN </w:t>
      </w:r>
      <w:r w:rsidR="0099093D">
        <w:rPr>
          <w:rFonts w:eastAsiaTheme="minorEastAsia"/>
          <w:lang w:eastAsia="zh-CN"/>
        </w:rPr>
        <w:t xml:space="preserve">simulation </w:t>
      </w:r>
      <w:r w:rsidR="00E01B6A">
        <w:rPr>
          <w:rFonts w:eastAsiaTheme="minorEastAsia"/>
          <w:lang w:eastAsia="zh-CN"/>
        </w:rPr>
        <w:t>platform</w:t>
      </w:r>
      <w:r w:rsidR="008C5D82">
        <w:rPr>
          <w:rFonts w:eastAsiaTheme="minorEastAsia"/>
          <w:lang w:eastAsia="zh-CN"/>
        </w:rPr>
        <w:t>s</w:t>
      </w:r>
      <w:r w:rsidR="00E01B6A">
        <w:rPr>
          <w:rFonts w:eastAsiaTheme="minorEastAsia"/>
          <w:lang w:eastAsia="zh-CN"/>
        </w:rPr>
        <w:t xml:space="preserve"> can be fully calibrated to </w:t>
      </w:r>
      <w:r w:rsidR="00804315">
        <w:rPr>
          <w:rFonts w:eastAsiaTheme="minorEastAsia"/>
          <w:lang w:eastAsia="zh-CN"/>
        </w:rPr>
        <w:t>provide convincing</w:t>
      </w:r>
      <w:r w:rsidR="00E01B6A">
        <w:rPr>
          <w:rFonts w:eastAsiaTheme="minorEastAsia"/>
          <w:lang w:eastAsia="zh-CN"/>
        </w:rPr>
        <w:t xml:space="preserve"> evaluations in the future.</w:t>
      </w:r>
    </w:p>
    <w:p w14:paraId="3CEE2151" w14:textId="175FBBEB" w:rsidR="00763B50" w:rsidRPr="00F863E2" w:rsidRDefault="00763B50" w:rsidP="00763B50">
      <w:pPr>
        <w:pStyle w:val="2"/>
        <w:rPr>
          <w:color w:val="000000" w:themeColor="text1"/>
          <w:lang w:eastAsia="zh-CN"/>
        </w:rPr>
      </w:pPr>
      <w:r w:rsidRPr="00F863E2">
        <w:rPr>
          <w:color w:val="000000" w:themeColor="text1"/>
          <w:lang w:eastAsia="zh-CN"/>
        </w:rPr>
        <w:t>Performance evaluation results</w:t>
      </w:r>
      <w:r w:rsidR="00F36278" w:rsidRPr="00F863E2">
        <w:rPr>
          <w:color w:val="000000" w:themeColor="text1"/>
          <w:lang w:eastAsia="zh-CN"/>
        </w:rPr>
        <w:t xml:space="preserve"> </w:t>
      </w:r>
    </w:p>
    <w:p w14:paraId="0973965D" w14:textId="12F64D6F" w:rsidR="00B6776C" w:rsidRDefault="00E23F3E" w:rsidP="00B868CC">
      <w:pPr>
        <w:rPr>
          <w:lang w:eastAsia="zh-CN"/>
        </w:rPr>
      </w:pPr>
      <w:r w:rsidRPr="005451BC">
        <w:rPr>
          <w:lang w:eastAsia="zh-CN"/>
        </w:rPr>
        <w:t xml:space="preserve">Herein, we provide preliminary throughput results </w:t>
      </w:r>
      <w:r w:rsidR="00C92C37">
        <w:rPr>
          <w:lang w:eastAsia="zh-CN"/>
        </w:rPr>
        <w:t>of</w:t>
      </w:r>
      <w:r w:rsidRPr="005451BC">
        <w:rPr>
          <w:lang w:eastAsia="zh-CN"/>
        </w:rPr>
        <w:t xml:space="preserve"> different </w:t>
      </w:r>
      <w:r w:rsidR="00B004AE">
        <w:rPr>
          <w:lang w:eastAsia="zh-CN"/>
        </w:rPr>
        <w:t xml:space="preserve">cases </w:t>
      </w:r>
      <w:r w:rsidR="0007210D">
        <w:rPr>
          <w:lang w:eastAsia="zh-CN"/>
        </w:rPr>
        <w:t>at</w:t>
      </w:r>
      <w:r w:rsidR="00C92C37">
        <w:rPr>
          <w:lang w:eastAsia="zh-CN"/>
        </w:rPr>
        <w:t xml:space="preserve"> different target RU (i.e., 20% RU and 50%~60% RU) </w:t>
      </w:r>
      <w:r w:rsidR="00B004AE">
        <w:rPr>
          <w:lang w:eastAsia="zh-CN"/>
        </w:rPr>
        <w:t>in Figures 2.</w:t>
      </w:r>
      <w:r w:rsidR="00013731">
        <w:rPr>
          <w:lang w:eastAsia="zh-CN"/>
        </w:rPr>
        <w:t xml:space="preserve">1 </w:t>
      </w:r>
      <w:r w:rsidR="00B004AE">
        <w:rPr>
          <w:lang w:eastAsia="zh-CN"/>
        </w:rPr>
        <w:t>and 2.</w:t>
      </w:r>
      <w:r w:rsidR="00013731">
        <w:rPr>
          <w:lang w:eastAsia="zh-CN"/>
        </w:rPr>
        <w:t>2</w:t>
      </w:r>
      <w:r w:rsidRPr="005451BC">
        <w:rPr>
          <w:lang w:eastAsia="zh-CN"/>
        </w:rPr>
        <w:t xml:space="preserve">. </w:t>
      </w:r>
      <w:r w:rsidR="00646F59">
        <w:rPr>
          <w:lang w:eastAsia="zh-CN"/>
        </w:rPr>
        <w:t xml:space="preserve">To validate the throughput performance evaluation, </w:t>
      </w:r>
      <w:r w:rsidR="00F36278">
        <w:rPr>
          <w:lang w:eastAsia="zh-CN"/>
        </w:rPr>
        <w:t xml:space="preserve">NLOS channel </w:t>
      </w:r>
      <w:r w:rsidR="00F401D6">
        <w:rPr>
          <w:lang w:eastAsia="zh-CN"/>
        </w:rPr>
        <w:t xml:space="preserve">model </w:t>
      </w:r>
      <w:r w:rsidR="00F36278">
        <w:rPr>
          <w:lang w:eastAsia="zh-CN"/>
        </w:rPr>
        <w:t xml:space="preserve">is </w:t>
      </w:r>
      <w:r w:rsidR="00F401D6">
        <w:rPr>
          <w:lang w:eastAsia="zh-CN"/>
        </w:rPr>
        <w:t>used</w:t>
      </w:r>
      <w:r w:rsidR="00F36278">
        <w:rPr>
          <w:lang w:eastAsia="zh-CN"/>
        </w:rPr>
        <w:t>.</w:t>
      </w:r>
      <w:r w:rsidR="00646F59">
        <w:rPr>
          <w:lang w:eastAsia="zh-CN"/>
        </w:rPr>
        <w:t xml:space="preserve"> </w:t>
      </w:r>
      <w:r w:rsidR="00E83278">
        <w:rPr>
          <w:lang w:eastAsia="zh-CN"/>
        </w:rPr>
        <w:t xml:space="preserve">In addition, GEO and </w:t>
      </w:r>
      <w:r w:rsidR="00E83278" w:rsidRPr="00E83278">
        <w:rPr>
          <w:lang w:eastAsia="zh-CN"/>
        </w:rPr>
        <w:t xml:space="preserve">transparent LEO </w:t>
      </w:r>
      <w:r w:rsidR="003D5FC7">
        <w:rPr>
          <w:lang w:eastAsia="zh-CN"/>
        </w:rPr>
        <w:t xml:space="preserve">can be </w:t>
      </w:r>
      <w:r w:rsidR="00E83278">
        <w:rPr>
          <w:lang w:eastAsia="zh-CN"/>
        </w:rPr>
        <w:t xml:space="preserve">prioritized </w:t>
      </w:r>
      <w:r w:rsidR="006435A9">
        <w:rPr>
          <w:lang w:eastAsia="zh-CN"/>
        </w:rPr>
        <w:t xml:space="preserve">for further performance evaluation </w:t>
      </w:r>
      <w:r w:rsidR="00E83278">
        <w:rPr>
          <w:lang w:eastAsia="zh-CN"/>
        </w:rPr>
        <w:t xml:space="preserve">given the </w:t>
      </w:r>
      <w:r w:rsidR="00E83278" w:rsidRPr="00E83278">
        <w:rPr>
          <w:lang w:eastAsia="zh-CN"/>
        </w:rPr>
        <w:t>RAN2</w:t>
      </w:r>
      <w:r w:rsidR="00E83278">
        <w:rPr>
          <w:lang w:eastAsia="zh-CN"/>
        </w:rPr>
        <w:t xml:space="preserve"> agreement</w:t>
      </w:r>
      <w:r w:rsidR="00E83278" w:rsidRPr="00E83278">
        <w:rPr>
          <w:lang w:eastAsia="zh-CN"/>
        </w:rPr>
        <w:t xml:space="preserve">. </w:t>
      </w:r>
    </w:p>
    <w:p w14:paraId="325C29F4" w14:textId="49F5B14D" w:rsidR="008D1F9F" w:rsidRDefault="009F555D" w:rsidP="00B868CC">
      <w:pPr>
        <w:rPr>
          <w:i/>
          <w:lang w:eastAsia="zh-CN"/>
        </w:rPr>
      </w:pPr>
      <w:r w:rsidRPr="009F555D">
        <w:rPr>
          <w:i/>
          <w:noProof/>
          <w:lang w:eastAsia="zh-CN"/>
        </w:rPr>
        <w:drawing>
          <wp:inline distT="0" distB="0" distL="0" distR="0" wp14:anchorId="4C2DE4B0" wp14:editId="6E653F1D">
            <wp:extent cx="2685600" cy="20124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5600" cy="201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A10AB" w:rsidRPr="007A10AB">
        <w:rPr>
          <w:i/>
          <w:lang w:eastAsia="zh-CN"/>
        </w:rPr>
        <w:t xml:space="preserve"> </w:t>
      </w:r>
      <w:r w:rsidRPr="009F555D">
        <w:rPr>
          <w:i/>
          <w:noProof/>
          <w:lang w:eastAsia="zh-CN"/>
        </w:rPr>
        <w:drawing>
          <wp:inline distT="0" distB="0" distL="0" distR="0" wp14:anchorId="0EC451E2" wp14:editId="469762C4">
            <wp:extent cx="2685600" cy="20124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5600" cy="201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A115B0" w14:textId="719FAC17" w:rsidR="007A10AB" w:rsidRDefault="009F555D" w:rsidP="005451BC">
      <w:pPr>
        <w:jc w:val="center"/>
        <w:rPr>
          <w:i/>
          <w:lang w:eastAsia="zh-CN"/>
        </w:rPr>
      </w:pPr>
      <w:r w:rsidRPr="009F555D">
        <w:rPr>
          <w:i/>
          <w:noProof/>
          <w:lang w:eastAsia="zh-CN"/>
        </w:rPr>
        <w:drawing>
          <wp:inline distT="0" distB="0" distL="0" distR="0" wp14:anchorId="4E38B8B8" wp14:editId="52CF2688">
            <wp:extent cx="2685600" cy="20124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5600" cy="201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290CEA" w14:textId="7C1952C1" w:rsidR="000C5C53" w:rsidRDefault="007A10AB" w:rsidP="00BE69B8">
      <w:pPr>
        <w:jc w:val="center"/>
        <w:rPr>
          <w:b/>
        </w:rPr>
      </w:pPr>
      <w:r w:rsidRPr="00340152">
        <w:rPr>
          <w:b/>
          <w:sz w:val="20"/>
          <w:szCs w:val="20"/>
        </w:rPr>
        <w:t xml:space="preserve">Figure </w:t>
      </w:r>
      <w:r>
        <w:rPr>
          <w:b/>
          <w:sz w:val="20"/>
          <w:szCs w:val="20"/>
        </w:rPr>
        <w:t>2.</w:t>
      </w:r>
      <w:r w:rsidR="00013731">
        <w:rPr>
          <w:b/>
          <w:noProof/>
          <w:sz w:val="20"/>
          <w:szCs w:val="20"/>
        </w:rPr>
        <w:t>1</w:t>
      </w:r>
      <w:r w:rsidR="00013731" w:rsidRPr="00340152">
        <w:rPr>
          <w:b/>
          <w:sz w:val="20"/>
          <w:szCs w:val="20"/>
        </w:rPr>
        <w:t xml:space="preserve"> </w:t>
      </w:r>
      <w:r w:rsidRPr="00833345">
        <w:rPr>
          <w:b/>
          <w:sz w:val="20"/>
          <w:szCs w:val="20"/>
        </w:rPr>
        <w:t>Throughput results with approximate 20% RU</w:t>
      </w:r>
      <w:r w:rsidRPr="00340152">
        <w:rPr>
          <w:b/>
          <w:sz w:val="20"/>
          <w:szCs w:val="20"/>
        </w:rPr>
        <w:t xml:space="preserve">.  </w:t>
      </w:r>
    </w:p>
    <w:p w14:paraId="42E16604" w14:textId="038D3EBE" w:rsidR="000C5C53" w:rsidRDefault="009F555D" w:rsidP="000C5C53">
      <w:pPr>
        <w:jc w:val="center"/>
        <w:rPr>
          <w:b/>
        </w:rPr>
      </w:pPr>
      <w:r w:rsidRPr="009F555D">
        <w:rPr>
          <w:b/>
          <w:noProof/>
          <w:lang w:eastAsia="zh-CN"/>
        </w:rPr>
        <w:lastRenderedPageBreak/>
        <w:drawing>
          <wp:inline distT="0" distB="0" distL="0" distR="0" wp14:anchorId="4D4F38CB" wp14:editId="78410F04">
            <wp:extent cx="2685600" cy="20124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5600" cy="201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A10AB" w:rsidRPr="007A10AB">
        <w:rPr>
          <w:b/>
        </w:rPr>
        <w:t xml:space="preserve"> </w:t>
      </w:r>
      <w:r w:rsidRPr="009F555D">
        <w:rPr>
          <w:b/>
          <w:noProof/>
          <w:lang w:eastAsia="zh-CN"/>
        </w:rPr>
        <w:drawing>
          <wp:inline distT="0" distB="0" distL="0" distR="0" wp14:anchorId="153DB6A9" wp14:editId="2B65EA7A">
            <wp:extent cx="2685600" cy="20124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5600" cy="201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F363DF" w14:textId="5CACBA24" w:rsidR="007A10AB" w:rsidRDefault="009F555D" w:rsidP="000C5C53">
      <w:pPr>
        <w:jc w:val="center"/>
        <w:rPr>
          <w:b/>
        </w:rPr>
      </w:pPr>
      <w:r w:rsidRPr="009F555D">
        <w:rPr>
          <w:b/>
          <w:noProof/>
          <w:lang w:eastAsia="zh-CN"/>
        </w:rPr>
        <w:drawing>
          <wp:inline distT="0" distB="0" distL="0" distR="0" wp14:anchorId="1D224D55" wp14:editId="07CA4DE8">
            <wp:extent cx="2685600" cy="20124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5600" cy="201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138EC7" w14:textId="36C36439" w:rsidR="000C5C53" w:rsidRDefault="007A10AB" w:rsidP="000C5C53">
      <w:pPr>
        <w:jc w:val="center"/>
        <w:rPr>
          <w:b/>
        </w:rPr>
      </w:pPr>
      <w:r w:rsidRPr="00340152">
        <w:rPr>
          <w:b/>
          <w:sz w:val="20"/>
          <w:szCs w:val="20"/>
        </w:rPr>
        <w:t xml:space="preserve">Figure </w:t>
      </w:r>
      <w:r>
        <w:rPr>
          <w:b/>
          <w:sz w:val="20"/>
          <w:szCs w:val="20"/>
        </w:rPr>
        <w:t>2</w:t>
      </w:r>
      <w:r w:rsidR="00B004AE">
        <w:rPr>
          <w:b/>
          <w:sz w:val="20"/>
          <w:szCs w:val="20"/>
        </w:rPr>
        <w:t>.</w:t>
      </w:r>
      <w:r w:rsidR="00013731">
        <w:rPr>
          <w:b/>
          <w:sz w:val="20"/>
          <w:szCs w:val="20"/>
        </w:rPr>
        <w:t>2</w:t>
      </w:r>
      <w:r w:rsidR="00013731" w:rsidRPr="00340152">
        <w:rPr>
          <w:b/>
          <w:sz w:val="20"/>
          <w:szCs w:val="20"/>
        </w:rPr>
        <w:t xml:space="preserve"> </w:t>
      </w:r>
      <w:r w:rsidRPr="00833345">
        <w:rPr>
          <w:b/>
          <w:sz w:val="20"/>
          <w:szCs w:val="20"/>
        </w:rPr>
        <w:t xml:space="preserve">Throughput results </w:t>
      </w:r>
      <w:r>
        <w:rPr>
          <w:b/>
          <w:sz w:val="20"/>
          <w:szCs w:val="20"/>
        </w:rPr>
        <w:t>with approximate 5</w:t>
      </w:r>
      <w:r w:rsidRPr="00833345">
        <w:rPr>
          <w:b/>
          <w:sz w:val="20"/>
          <w:szCs w:val="20"/>
        </w:rPr>
        <w:t>0</w:t>
      </w:r>
      <w:r>
        <w:rPr>
          <w:b/>
          <w:sz w:val="20"/>
          <w:szCs w:val="20"/>
        </w:rPr>
        <w:t>%~60</w:t>
      </w:r>
      <w:r w:rsidRPr="00833345">
        <w:rPr>
          <w:b/>
          <w:sz w:val="20"/>
          <w:szCs w:val="20"/>
        </w:rPr>
        <w:t>% RU</w:t>
      </w:r>
      <w:r w:rsidR="00B004AE">
        <w:rPr>
          <w:b/>
          <w:sz w:val="20"/>
          <w:szCs w:val="20"/>
        </w:rPr>
        <w:t>.</w:t>
      </w:r>
      <w:r w:rsidRPr="00833345">
        <w:rPr>
          <w:b/>
          <w:sz w:val="20"/>
          <w:szCs w:val="20"/>
        </w:rPr>
        <w:t xml:space="preserve"> </w:t>
      </w:r>
    </w:p>
    <w:p w14:paraId="5AE4317E" w14:textId="77777777" w:rsidR="008D1F9F" w:rsidRPr="00881632" w:rsidRDefault="008D1F9F" w:rsidP="00B868CC">
      <w:pPr>
        <w:rPr>
          <w:i/>
          <w:lang w:val="x-none" w:eastAsia="zh-CN"/>
        </w:rPr>
      </w:pPr>
    </w:p>
    <w:p w14:paraId="7F4B945F" w14:textId="77777777" w:rsidR="00544B58" w:rsidRDefault="00CB5FCB" w:rsidP="00544B58">
      <w:pPr>
        <w:pStyle w:val="1"/>
      </w:pPr>
      <w:r>
        <w:t>Multiple-</w:t>
      </w:r>
      <w:r w:rsidR="00544B58">
        <w:t>satellite system level simulation assumptions</w:t>
      </w:r>
      <w:r w:rsidR="00763B50">
        <w:t xml:space="preserve"> and results</w:t>
      </w:r>
    </w:p>
    <w:p w14:paraId="6CFF395B" w14:textId="6929E425" w:rsidR="006924F8" w:rsidRDefault="006924F8" w:rsidP="006924F8">
      <w:pPr>
        <w:rPr>
          <w:color w:val="000000" w:themeColor="text1"/>
          <w:lang w:eastAsia="zh-CN"/>
        </w:rPr>
      </w:pPr>
      <w:r w:rsidRPr="005451BC">
        <w:rPr>
          <w:color w:val="000000" w:themeColor="text1"/>
          <w:lang w:eastAsia="zh-CN"/>
        </w:rPr>
        <w:t xml:space="preserve">In this section, NTN system level simulation </w:t>
      </w:r>
      <w:r w:rsidR="009160A1">
        <w:rPr>
          <w:color w:val="000000" w:themeColor="text1"/>
          <w:lang w:eastAsia="zh-CN"/>
        </w:rPr>
        <w:t>assumptions</w:t>
      </w:r>
      <w:r w:rsidR="009160A1" w:rsidRPr="005451BC">
        <w:rPr>
          <w:color w:val="000000" w:themeColor="text1"/>
          <w:lang w:eastAsia="zh-CN"/>
        </w:rPr>
        <w:t xml:space="preserve"> </w:t>
      </w:r>
      <w:r w:rsidRPr="005451BC">
        <w:rPr>
          <w:color w:val="000000" w:themeColor="text1"/>
          <w:lang w:eastAsia="zh-CN"/>
        </w:rPr>
        <w:t>for multiple</w:t>
      </w:r>
      <w:r>
        <w:rPr>
          <w:color w:val="000000" w:themeColor="text1"/>
          <w:lang w:eastAsia="zh-CN"/>
        </w:rPr>
        <w:t xml:space="preserve"> </w:t>
      </w:r>
      <w:r w:rsidRPr="005451BC">
        <w:rPr>
          <w:color w:val="000000" w:themeColor="text1"/>
          <w:lang w:eastAsia="zh-CN"/>
        </w:rPr>
        <w:t xml:space="preserve">satellite case is studied. First, the constellation design is discussed and reference constellations are proposed. Second, the beam layout </w:t>
      </w:r>
      <w:r>
        <w:rPr>
          <w:color w:val="000000" w:themeColor="text1"/>
          <w:lang w:eastAsia="zh-CN"/>
        </w:rPr>
        <w:t>definition</w:t>
      </w:r>
      <w:r w:rsidRPr="005451BC">
        <w:rPr>
          <w:color w:val="000000" w:themeColor="text1"/>
          <w:lang w:eastAsia="zh-CN"/>
        </w:rPr>
        <w:t xml:space="preserve"> for multi</w:t>
      </w:r>
      <w:r>
        <w:rPr>
          <w:color w:val="000000" w:themeColor="text1"/>
          <w:lang w:eastAsia="zh-CN"/>
        </w:rPr>
        <w:t xml:space="preserve">ple </w:t>
      </w:r>
      <w:r w:rsidRPr="005451BC">
        <w:rPr>
          <w:color w:val="000000" w:themeColor="text1"/>
          <w:lang w:eastAsia="zh-CN"/>
        </w:rPr>
        <w:t xml:space="preserve">satellite case </w:t>
      </w:r>
      <w:r w:rsidR="00B251ED">
        <w:rPr>
          <w:color w:val="000000" w:themeColor="text1"/>
          <w:lang w:eastAsia="zh-CN"/>
        </w:rPr>
        <w:t>is</w:t>
      </w:r>
      <w:r w:rsidRPr="005451BC">
        <w:rPr>
          <w:color w:val="000000" w:themeColor="text1"/>
          <w:lang w:eastAsia="zh-CN"/>
        </w:rPr>
        <w:t xml:space="preserve"> discussed. At last, some </w:t>
      </w:r>
      <w:r>
        <w:rPr>
          <w:color w:val="000000" w:themeColor="text1"/>
          <w:lang w:eastAsia="zh-CN"/>
        </w:rPr>
        <w:t>preliminary</w:t>
      </w:r>
      <w:r w:rsidRPr="005451BC">
        <w:rPr>
          <w:color w:val="000000" w:themeColor="text1"/>
          <w:lang w:eastAsia="zh-CN"/>
        </w:rPr>
        <w:t xml:space="preserve"> simulation results are </w:t>
      </w:r>
      <w:r>
        <w:rPr>
          <w:color w:val="000000" w:themeColor="text1"/>
          <w:lang w:eastAsia="zh-CN"/>
        </w:rPr>
        <w:t>given</w:t>
      </w:r>
      <w:r w:rsidRPr="005451BC">
        <w:rPr>
          <w:color w:val="000000" w:themeColor="text1"/>
          <w:lang w:eastAsia="zh-CN"/>
        </w:rPr>
        <w:t>.</w:t>
      </w:r>
    </w:p>
    <w:p w14:paraId="4BF25D2C" w14:textId="77777777" w:rsidR="006924F8" w:rsidRDefault="006924F8" w:rsidP="006924F8">
      <w:pPr>
        <w:pStyle w:val="2"/>
      </w:pPr>
      <w:r>
        <w:t>Simulation Assumptions</w:t>
      </w:r>
    </w:p>
    <w:p w14:paraId="58A032D0" w14:textId="14CA2EBB" w:rsidR="00322253" w:rsidRPr="006E7EE3" w:rsidRDefault="00322253" w:rsidP="00F863E2">
      <w:r w:rsidRPr="005451BC">
        <w:rPr>
          <w:bCs/>
          <w:color w:val="000000" w:themeColor="text1"/>
        </w:rPr>
        <w:t>In this section, the basic considerations for satellite constellation</w:t>
      </w:r>
      <w:r w:rsidRPr="005451BC">
        <w:rPr>
          <w:bCs/>
          <w:color w:val="000000" w:themeColor="text1"/>
          <w:lang w:eastAsia="zh-CN"/>
        </w:rPr>
        <w:t>,</w:t>
      </w:r>
      <w:r w:rsidRPr="005451BC">
        <w:rPr>
          <w:bCs/>
          <w:color w:val="000000" w:themeColor="text1"/>
        </w:rPr>
        <w:t xml:space="preserve"> beam layout and other parameters are proposed for system calibration.</w:t>
      </w:r>
    </w:p>
    <w:p w14:paraId="2BED3C06" w14:textId="77777777" w:rsidR="006924F8" w:rsidRDefault="006924F8" w:rsidP="006924F8">
      <w:pPr>
        <w:pStyle w:val="3"/>
        <w:rPr>
          <w:lang w:eastAsia="zh-CN"/>
        </w:rPr>
      </w:pPr>
      <w:r>
        <w:t xml:space="preserve">Reference </w:t>
      </w:r>
      <w:r>
        <w:rPr>
          <w:rFonts w:hint="eastAsia"/>
          <w:lang w:eastAsia="zh-CN"/>
        </w:rPr>
        <w:t xml:space="preserve">constellations </w:t>
      </w:r>
    </w:p>
    <w:p w14:paraId="47248041" w14:textId="5D06C22E" w:rsidR="006924F8" w:rsidRPr="005451BC" w:rsidRDefault="00C0779E" w:rsidP="006924F8">
      <w:pPr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For performance </w:t>
      </w:r>
      <w:r w:rsidR="006924F8" w:rsidRPr="005451BC">
        <w:rPr>
          <w:bCs/>
          <w:color w:val="000000" w:themeColor="text1"/>
        </w:rPr>
        <w:t xml:space="preserve">evaluation, it is important to consider the inter-satellite interference for </w:t>
      </w:r>
      <w:r w:rsidR="006924F8">
        <w:rPr>
          <w:bCs/>
          <w:color w:val="000000" w:themeColor="text1"/>
        </w:rPr>
        <w:t>UEs located at</w:t>
      </w:r>
      <w:r w:rsidR="006924F8" w:rsidRPr="005451BC">
        <w:rPr>
          <w:bCs/>
          <w:color w:val="000000" w:themeColor="text1"/>
        </w:rPr>
        <w:t xml:space="preserve"> </w:t>
      </w:r>
      <w:r w:rsidR="007C7FD9">
        <w:rPr>
          <w:bCs/>
          <w:color w:val="000000" w:themeColor="text1"/>
        </w:rPr>
        <w:t xml:space="preserve">the </w:t>
      </w:r>
      <w:r w:rsidR="006924F8" w:rsidRPr="005451BC">
        <w:rPr>
          <w:bCs/>
          <w:color w:val="000000" w:themeColor="text1"/>
        </w:rPr>
        <w:t xml:space="preserve">satellite </w:t>
      </w:r>
      <w:r w:rsidR="007C7FD9">
        <w:rPr>
          <w:bCs/>
          <w:color w:val="000000" w:themeColor="text1"/>
        </w:rPr>
        <w:t xml:space="preserve">coverage </w:t>
      </w:r>
      <w:r w:rsidR="006924F8" w:rsidRPr="005451BC">
        <w:rPr>
          <w:bCs/>
          <w:color w:val="000000" w:themeColor="text1"/>
        </w:rPr>
        <w:t>edge</w:t>
      </w:r>
      <w:r w:rsidR="006924F8" w:rsidRPr="005451BC">
        <w:rPr>
          <w:bCs/>
          <w:color w:val="000000" w:themeColor="text1"/>
          <w:lang w:eastAsia="zh-CN"/>
        </w:rPr>
        <w:t xml:space="preserve">. </w:t>
      </w:r>
      <w:r w:rsidR="006924F8" w:rsidRPr="005451BC">
        <w:rPr>
          <w:bCs/>
          <w:color w:val="000000" w:themeColor="text1"/>
        </w:rPr>
        <w:t xml:space="preserve">In order to simulate the </w:t>
      </w:r>
      <w:r w:rsidR="00AA5DAF">
        <w:rPr>
          <w:bCs/>
          <w:color w:val="000000" w:themeColor="text1"/>
        </w:rPr>
        <w:t>pr</w:t>
      </w:r>
      <w:r w:rsidR="00AA5DAF" w:rsidRPr="005451BC">
        <w:rPr>
          <w:bCs/>
          <w:color w:val="000000" w:themeColor="text1"/>
        </w:rPr>
        <w:t>act</w:t>
      </w:r>
      <w:r w:rsidR="00AA5DAF">
        <w:rPr>
          <w:bCs/>
          <w:color w:val="000000" w:themeColor="text1"/>
        </w:rPr>
        <w:t>ic</w:t>
      </w:r>
      <w:r w:rsidR="00AA5DAF" w:rsidRPr="005451BC">
        <w:rPr>
          <w:bCs/>
          <w:color w:val="000000" w:themeColor="text1"/>
        </w:rPr>
        <w:t>al</w:t>
      </w:r>
      <w:r w:rsidR="006924F8" w:rsidRPr="005451BC">
        <w:rPr>
          <w:bCs/>
          <w:color w:val="000000" w:themeColor="text1"/>
        </w:rPr>
        <w:t xml:space="preserve"> conditions of the multiple</w:t>
      </w:r>
      <w:r w:rsidR="006924F8">
        <w:rPr>
          <w:bCs/>
          <w:color w:val="000000" w:themeColor="text1"/>
        </w:rPr>
        <w:t>-</w:t>
      </w:r>
      <w:r w:rsidR="006924F8" w:rsidRPr="005451BC">
        <w:rPr>
          <w:bCs/>
          <w:color w:val="000000" w:themeColor="text1"/>
        </w:rPr>
        <w:t xml:space="preserve">satellite system, </w:t>
      </w:r>
      <w:r w:rsidR="00322253">
        <w:rPr>
          <w:bCs/>
          <w:color w:val="000000" w:themeColor="text1"/>
        </w:rPr>
        <w:t>a</w:t>
      </w:r>
      <w:r w:rsidR="00322253" w:rsidRPr="005451BC">
        <w:rPr>
          <w:bCs/>
          <w:color w:val="000000" w:themeColor="text1"/>
        </w:rPr>
        <w:t xml:space="preserve"> </w:t>
      </w:r>
      <w:r w:rsidR="006924F8" w:rsidRPr="005451BC">
        <w:rPr>
          <w:bCs/>
          <w:color w:val="000000" w:themeColor="text1"/>
        </w:rPr>
        <w:t xml:space="preserve">reference constellation for different operation scenarios should first be determined. Otherwise, an oversimplified multi-satellite configuration will result in unrealistic results. </w:t>
      </w:r>
    </w:p>
    <w:p w14:paraId="5E5921CA" w14:textId="67545073" w:rsidR="006924F8" w:rsidRPr="00F36278" w:rsidRDefault="00F36278" w:rsidP="006924F8">
      <w:pPr>
        <w:rPr>
          <w:bCs/>
          <w:i/>
          <w:color w:val="000000" w:themeColor="text1"/>
        </w:rPr>
      </w:pPr>
      <w:r>
        <w:rPr>
          <w:b/>
          <w:bCs/>
          <w:i/>
          <w:color w:val="000000" w:themeColor="text1"/>
        </w:rPr>
        <w:t xml:space="preserve">Observation </w:t>
      </w:r>
      <w:r w:rsidR="00646F59">
        <w:rPr>
          <w:b/>
          <w:bCs/>
          <w:i/>
          <w:color w:val="000000" w:themeColor="text1"/>
        </w:rPr>
        <w:t>1</w:t>
      </w:r>
      <w:r w:rsidR="006924F8" w:rsidRPr="00F36278">
        <w:rPr>
          <w:b/>
          <w:bCs/>
          <w:i/>
          <w:color w:val="000000" w:themeColor="text1"/>
        </w:rPr>
        <w:t>:</w:t>
      </w:r>
      <w:r w:rsidR="006924F8" w:rsidRPr="00F36278">
        <w:rPr>
          <w:bCs/>
          <w:i/>
          <w:color w:val="000000" w:themeColor="text1"/>
        </w:rPr>
        <w:t xml:space="preserve"> Reference satellite constellations for different scenarios are required for multi-satellite simulation.</w:t>
      </w:r>
    </w:p>
    <w:p w14:paraId="1C723CF8" w14:textId="77777777" w:rsidR="006924F8" w:rsidRPr="005451BC" w:rsidRDefault="006924F8" w:rsidP="006924F8">
      <w:r w:rsidRPr="005451BC">
        <w:t xml:space="preserve">In general, in order to achieve an NTN system with global coverage, </w:t>
      </w:r>
      <w:r>
        <w:t xml:space="preserve">several </w:t>
      </w:r>
      <w:r w:rsidRPr="005451BC">
        <w:t>constellation</w:t>
      </w:r>
      <w:r>
        <w:t xml:space="preserve"> parameters</w:t>
      </w:r>
      <w:r w:rsidRPr="005451BC">
        <w:t xml:space="preserve"> should be considered, such as satellite altitude, half power beam width (HPBW), minimum elevation angle and inclination. According to the previous agreement [</w:t>
      </w:r>
      <w:r>
        <w:t>1</w:t>
      </w:r>
      <w:r w:rsidRPr="005451BC">
        <w:t>], the satellite altitude</w:t>
      </w:r>
      <w:r>
        <w:t>s</w:t>
      </w:r>
      <w:r w:rsidRPr="005451BC">
        <w:t xml:space="preserve"> for LEO are 600km and 1200km</w:t>
      </w:r>
      <w:r>
        <w:t>, respectively,</w:t>
      </w:r>
      <w:r w:rsidRPr="005451BC">
        <w:t xml:space="preserve"> and the </w:t>
      </w:r>
      <w:r>
        <w:t xml:space="preserve">GEO </w:t>
      </w:r>
      <w:r w:rsidRPr="005451BC">
        <w:t>altitude</w:t>
      </w:r>
      <w:r w:rsidRPr="005451BC">
        <w:rPr>
          <w:lang w:eastAsia="zh-CN"/>
        </w:rPr>
        <w:t xml:space="preserve"> is 35786 km</w:t>
      </w:r>
      <w:r>
        <w:t>.</w:t>
      </w:r>
      <w:r w:rsidRPr="005451BC">
        <w:t xml:space="preserve"> </w:t>
      </w:r>
      <w:r>
        <w:t>Besides</w:t>
      </w:r>
      <w:r w:rsidRPr="005451BC">
        <w:t>, the HPBW of beams for different scenarios can be calculated using the parameters in [</w:t>
      </w:r>
      <w:r>
        <w:t>1</w:t>
      </w:r>
      <w:r w:rsidRPr="005451BC">
        <w:t xml:space="preserve">]. </w:t>
      </w:r>
    </w:p>
    <w:p w14:paraId="6599AFDD" w14:textId="31639386" w:rsidR="006924F8" w:rsidRDefault="006924F8" w:rsidP="006924F8">
      <w:r w:rsidRPr="005451BC">
        <w:t xml:space="preserve">The </w:t>
      </w:r>
      <w:r>
        <w:t xml:space="preserve">minimum </w:t>
      </w:r>
      <w:r w:rsidRPr="005451BC">
        <w:t>elevation angle determines the maximum satellite service areas</w:t>
      </w:r>
      <w:r>
        <w:t>.</w:t>
      </w:r>
      <w:r w:rsidRPr="005451BC">
        <w:t xml:space="preserve"> Table 3.1 illustrates the path</w:t>
      </w:r>
      <w:r>
        <w:t xml:space="preserve"> </w:t>
      </w:r>
      <w:r w:rsidRPr="005451BC">
        <w:t>loss for different elevation angles. For lower minimum elevation angle, the path</w:t>
      </w:r>
      <w:r>
        <w:t xml:space="preserve"> </w:t>
      </w:r>
      <w:r w:rsidRPr="005451BC">
        <w:t>loss difference between nadir point and edge point is la</w:t>
      </w:r>
      <w:r>
        <w:t>r</w:t>
      </w:r>
      <w:r w:rsidRPr="005451BC">
        <w:t xml:space="preserve">ger. For </w:t>
      </w:r>
      <w:r>
        <w:t xml:space="preserve">LEO </w:t>
      </w:r>
      <w:r w:rsidRPr="005451BC">
        <w:t>600 km scenarios, the path</w:t>
      </w:r>
      <w:r>
        <w:t xml:space="preserve"> </w:t>
      </w:r>
      <w:r w:rsidRPr="005451BC">
        <w:t xml:space="preserve">loss of 10 degree is 10dB </w:t>
      </w:r>
      <w:r w:rsidRPr="005451BC">
        <w:lastRenderedPageBreak/>
        <w:t xml:space="preserve">larger than nadir point while the difference for 30 degree is only 5dB. For </w:t>
      </w:r>
      <w:r>
        <w:t xml:space="preserve">LEO </w:t>
      </w:r>
      <w:r w:rsidRPr="005451BC">
        <w:t>1200 km scenarios, the path</w:t>
      </w:r>
      <w:r>
        <w:t xml:space="preserve"> </w:t>
      </w:r>
      <w:r w:rsidRPr="005451BC">
        <w:t>loss of 10 degree is 8dB larger than nadir point while the difference for 30 degree is only 4dB. For GEO scenarios, the path</w:t>
      </w:r>
      <w:r>
        <w:t xml:space="preserve"> </w:t>
      </w:r>
      <w:r w:rsidRPr="005451BC">
        <w:t xml:space="preserve">loss differences for different elevation angles are less than 1dB. </w:t>
      </w:r>
      <w:r>
        <w:t>To avoid large pa</w:t>
      </w:r>
      <w:r w:rsidR="00B251ED">
        <w:t>th</w:t>
      </w:r>
      <w:r>
        <w:t xml:space="preserve"> loss variation, </w:t>
      </w:r>
      <w:r w:rsidRPr="005451BC">
        <w:t xml:space="preserve">the minimum elevation angle should be set </w:t>
      </w:r>
      <w:r>
        <w:t>to</w:t>
      </w:r>
      <w:r w:rsidRPr="005451BC">
        <w:t xml:space="preserve"> 30 degree for both </w:t>
      </w:r>
      <w:r>
        <w:t xml:space="preserve">LEO </w:t>
      </w:r>
      <w:r w:rsidRPr="005451BC">
        <w:t xml:space="preserve">600km and </w:t>
      </w:r>
      <w:r>
        <w:t xml:space="preserve">LEO </w:t>
      </w:r>
      <w:r w:rsidRPr="005451BC">
        <w:t>1200km scenarios</w:t>
      </w:r>
      <w:r>
        <w:t xml:space="preserve">, and </w:t>
      </w:r>
      <w:r w:rsidRPr="005451BC">
        <w:t>10 degree</w:t>
      </w:r>
      <w:r>
        <w:t xml:space="preserve"> f</w:t>
      </w:r>
      <w:r w:rsidRPr="005451BC">
        <w:t>or GEO scenario</w:t>
      </w:r>
      <w:r>
        <w:t>.</w:t>
      </w:r>
      <w:r w:rsidRPr="005451BC">
        <w:t xml:space="preserve"> </w:t>
      </w:r>
    </w:p>
    <w:p w14:paraId="53FC8CD9" w14:textId="77777777" w:rsidR="006924F8" w:rsidRPr="005451BC" w:rsidRDefault="006924F8" w:rsidP="006924F8">
      <w:pPr>
        <w:jc w:val="center"/>
        <w:rPr>
          <w:b/>
          <w:sz w:val="20"/>
          <w:szCs w:val="20"/>
        </w:rPr>
      </w:pPr>
      <w:r w:rsidRPr="005451BC">
        <w:rPr>
          <w:b/>
          <w:sz w:val="20"/>
          <w:szCs w:val="20"/>
        </w:rPr>
        <w:t>Table 3.1 Path</w:t>
      </w:r>
      <w:r>
        <w:rPr>
          <w:b/>
          <w:sz w:val="20"/>
          <w:szCs w:val="20"/>
        </w:rPr>
        <w:t xml:space="preserve"> </w:t>
      </w:r>
      <w:r w:rsidRPr="005451BC">
        <w:rPr>
          <w:b/>
          <w:sz w:val="20"/>
          <w:szCs w:val="20"/>
        </w:rPr>
        <w:t>loss (dB) for different elevation angles</w:t>
      </w:r>
    </w:p>
    <w:tbl>
      <w:tblPr>
        <w:tblW w:w="9207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7"/>
        <w:gridCol w:w="1887"/>
        <w:gridCol w:w="1887"/>
        <w:gridCol w:w="1706"/>
      </w:tblGrid>
      <w:tr w:rsidR="006924F8" w:rsidRPr="00E54B3D" w14:paraId="59EF1D4F" w14:textId="77777777" w:rsidTr="00322253">
        <w:trPr>
          <w:trHeight w:val="291"/>
        </w:trPr>
        <w:tc>
          <w:tcPr>
            <w:tcW w:w="9207" w:type="dxa"/>
            <w:gridSpan w:val="4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0827E4" w14:textId="77777777" w:rsidR="006924F8" w:rsidRPr="00E54B3D" w:rsidRDefault="006924F8" w:rsidP="00F863E2">
            <w:pPr>
              <w:jc w:val="center"/>
              <w:rPr>
                <w:sz w:val="20"/>
              </w:rPr>
            </w:pPr>
            <w:r w:rsidRPr="00E54B3D">
              <w:rPr>
                <w:sz w:val="20"/>
              </w:rPr>
              <w:t>S band (2GHz)</w:t>
            </w:r>
          </w:p>
        </w:tc>
      </w:tr>
      <w:tr w:rsidR="006924F8" w:rsidRPr="00E54B3D" w14:paraId="4E28A23C" w14:textId="77777777" w:rsidTr="00223704">
        <w:trPr>
          <w:trHeight w:val="291"/>
        </w:trPr>
        <w:tc>
          <w:tcPr>
            <w:tcW w:w="37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44447A" w14:textId="77777777" w:rsidR="006924F8" w:rsidRPr="00E54B3D" w:rsidRDefault="006924F8" w:rsidP="00223704">
            <w:pPr>
              <w:rPr>
                <w:sz w:val="20"/>
              </w:rPr>
            </w:pPr>
            <w:r w:rsidRPr="00E54B3D">
              <w:rPr>
                <w:sz w:val="20"/>
              </w:rPr>
              <w:t>Elevation degree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03E1EC" w14:textId="77777777" w:rsidR="006924F8" w:rsidRPr="00E54B3D" w:rsidRDefault="006924F8" w:rsidP="00223704">
            <w:pPr>
              <w:jc w:val="right"/>
              <w:rPr>
                <w:sz w:val="20"/>
              </w:rPr>
            </w:pPr>
            <w:r w:rsidRPr="00E54B3D">
              <w:rPr>
                <w:sz w:val="20"/>
              </w:rPr>
              <w:t>10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FF0044" w14:textId="77777777" w:rsidR="006924F8" w:rsidRPr="00E54B3D" w:rsidRDefault="006924F8" w:rsidP="00223704">
            <w:pPr>
              <w:jc w:val="right"/>
              <w:rPr>
                <w:sz w:val="20"/>
              </w:rPr>
            </w:pPr>
            <w:r w:rsidRPr="00E54B3D">
              <w:rPr>
                <w:sz w:val="20"/>
              </w:rPr>
              <w:t>30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B9E8E6" w14:textId="77777777" w:rsidR="006924F8" w:rsidRPr="00E54B3D" w:rsidRDefault="006924F8" w:rsidP="00223704">
            <w:pPr>
              <w:jc w:val="right"/>
              <w:rPr>
                <w:sz w:val="20"/>
              </w:rPr>
            </w:pPr>
            <w:r w:rsidRPr="00E54B3D">
              <w:rPr>
                <w:sz w:val="20"/>
              </w:rPr>
              <w:t>90</w:t>
            </w:r>
            <w:r>
              <w:rPr>
                <w:sz w:val="20"/>
              </w:rPr>
              <w:t xml:space="preserve"> (nadir)</w:t>
            </w:r>
          </w:p>
        </w:tc>
      </w:tr>
      <w:tr w:rsidR="006924F8" w:rsidRPr="00E54B3D" w14:paraId="5066BA36" w14:textId="77777777" w:rsidTr="00223704">
        <w:trPr>
          <w:trHeight w:val="291"/>
        </w:trPr>
        <w:tc>
          <w:tcPr>
            <w:tcW w:w="37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E4BA1B" w14:textId="77777777" w:rsidR="006924F8" w:rsidRPr="00E54B3D" w:rsidRDefault="006924F8" w:rsidP="00223704">
            <w:pPr>
              <w:rPr>
                <w:sz w:val="20"/>
              </w:rPr>
            </w:pPr>
            <w:r w:rsidRPr="00E54B3D">
              <w:rPr>
                <w:sz w:val="20"/>
              </w:rPr>
              <w:t>LEO 600km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C45D45" w14:textId="77777777" w:rsidR="006924F8" w:rsidRPr="00E54B3D" w:rsidRDefault="006924F8" w:rsidP="00223704">
            <w:pPr>
              <w:jc w:val="right"/>
              <w:rPr>
                <w:sz w:val="20"/>
              </w:rPr>
            </w:pPr>
            <w:r>
              <w:rPr>
                <w:sz w:val="20"/>
              </w:rPr>
              <w:t>164.2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3B1A80" w14:textId="77777777" w:rsidR="006924F8" w:rsidRPr="00E54B3D" w:rsidRDefault="006924F8" w:rsidP="00223704">
            <w:pPr>
              <w:jc w:val="right"/>
              <w:rPr>
                <w:sz w:val="20"/>
              </w:rPr>
            </w:pPr>
            <w:r>
              <w:rPr>
                <w:sz w:val="20"/>
              </w:rPr>
              <w:t>159.1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7472D9" w14:textId="77777777" w:rsidR="006924F8" w:rsidRPr="00E54B3D" w:rsidRDefault="006924F8" w:rsidP="00223704">
            <w:pPr>
              <w:jc w:val="right"/>
              <w:rPr>
                <w:sz w:val="20"/>
              </w:rPr>
            </w:pPr>
            <w:r>
              <w:rPr>
                <w:sz w:val="20"/>
              </w:rPr>
              <w:t>154</w:t>
            </w:r>
          </w:p>
        </w:tc>
      </w:tr>
      <w:tr w:rsidR="006924F8" w:rsidRPr="00E54B3D" w14:paraId="43B19B4C" w14:textId="77777777" w:rsidTr="00223704">
        <w:trPr>
          <w:trHeight w:val="291"/>
        </w:trPr>
        <w:tc>
          <w:tcPr>
            <w:tcW w:w="37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02791F" w14:textId="77777777" w:rsidR="006924F8" w:rsidRPr="00E54B3D" w:rsidRDefault="006924F8" w:rsidP="00223704">
            <w:pPr>
              <w:rPr>
                <w:sz w:val="20"/>
              </w:rPr>
            </w:pPr>
            <w:r w:rsidRPr="00E54B3D">
              <w:rPr>
                <w:sz w:val="20"/>
              </w:rPr>
              <w:t>LEO 1200km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ED4306" w14:textId="77777777" w:rsidR="006924F8" w:rsidRPr="00E54B3D" w:rsidRDefault="006924F8" w:rsidP="00223704">
            <w:pPr>
              <w:jc w:val="right"/>
              <w:rPr>
                <w:sz w:val="20"/>
              </w:rPr>
            </w:pPr>
            <w:r>
              <w:rPr>
                <w:sz w:val="20"/>
              </w:rPr>
              <w:t>168.4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310FD4" w14:textId="77777777" w:rsidR="006924F8" w:rsidRPr="00E54B3D" w:rsidRDefault="006924F8" w:rsidP="00223704">
            <w:pPr>
              <w:jc w:val="right"/>
              <w:rPr>
                <w:sz w:val="20"/>
              </w:rPr>
            </w:pPr>
            <w:r>
              <w:rPr>
                <w:sz w:val="20"/>
              </w:rPr>
              <w:t>164.5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8F8E8" w14:textId="77777777" w:rsidR="006924F8" w:rsidRPr="00E54B3D" w:rsidRDefault="006924F8" w:rsidP="00223704">
            <w:pPr>
              <w:jc w:val="right"/>
              <w:rPr>
                <w:sz w:val="20"/>
              </w:rPr>
            </w:pPr>
            <w:r>
              <w:rPr>
                <w:sz w:val="20"/>
              </w:rPr>
              <w:t>160.1</w:t>
            </w:r>
          </w:p>
        </w:tc>
      </w:tr>
      <w:tr w:rsidR="006924F8" w:rsidRPr="00E54B3D" w14:paraId="73B68303" w14:textId="77777777" w:rsidTr="00223704">
        <w:trPr>
          <w:trHeight w:val="291"/>
        </w:trPr>
        <w:tc>
          <w:tcPr>
            <w:tcW w:w="37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9F833C" w14:textId="77777777" w:rsidR="006924F8" w:rsidRPr="00E54B3D" w:rsidRDefault="006924F8" w:rsidP="00223704">
            <w:pPr>
              <w:rPr>
                <w:sz w:val="20"/>
              </w:rPr>
            </w:pPr>
            <w:r w:rsidRPr="00E54B3D">
              <w:rPr>
                <w:sz w:val="20"/>
              </w:rPr>
              <w:t>GEO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7A595A" w14:textId="77777777" w:rsidR="006924F8" w:rsidRPr="00E54B3D" w:rsidRDefault="006924F8" w:rsidP="00223704">
            <w:pPr>
              <w:jc w:val="right"/>
              <w:rPr>
                <w:sz w:val="20"/>
              </w:rPr>
            </w:pPr>
            <w:r>
              <w:rPr>
                <w:sz w:val="20"/>
              </w:rPr>
              <w:t>190.6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C2D99D" w14:textId="77777777" w:rsidR="006924F8" w:rsidRPr="00E54B3D" w:rsidRDefault="006924F8" w:rsidP="00223704">
            <w:pPr>
              <w:jc w:val="right"/>
              <w:rPr>
                <w:sz w:val="20"/>
              </w:rPr>
            </w:pPr>
            <w:r>
              <w:rPr>
                <w:sz w:val="20"/>
              </w:rPr>
              <w:t>190.2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23490E" w14:textId="77777777" w:rsidR="006924F8" w:rsidRPr="00E54B3D" w:rsidRDefault="006924F8" w:rsidP="00223704">
            <w:pPr>
              <w:jc w:val="right"/>
              <w:rPr>
                <w:sz w:val="20"/>
              </w:rPr>
            </w:pPr>
            <w:r>
              <w:rPr>
                <w:sz w:val="20"/>
              </w:rPr>
              <w:t>189.5</w:t>
            </w:r>
          </w:p>
        </w:tc>
      </w:tr>
      <w:tr w:rsidR="006924F8" w:rsidRPr="00E54B3D" w14:paraId="422AE6ED" w14:textId="77777777" w:rsidTr="00223704">
        <w:trPr>
          <w:trHeight w:val="291"/>
        </w:trPr>
        <w:tc>
          <w:tcPr>
            <w:tcW w:w="920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CCFDA1" w14:textId="77777777" w:rsidR="006924F8" w:rsidRPr="00E54B3D" w:rsidRDefault="006924F8" w:rsidP="00F863E2">
            <w:pPr>
              <w:jc w:val="center"/>
              <w:rPr>
                <w:sz w:val="20"/>
              </w:rPr>
            </w:pPr>
            <w:r w:rsidRPr="00E54B3D">
              <w:rPr>
                <w:sz w:val="20"/>
              </w:rPr>
              <w:t>Ka band (20GHz DL)</w:t>
            </w:r>
          </w:p>
        </w:tc>
      </w:tr>
      <w:tr w:rsidR="006924F8" w:rsidRPr="00E54B3D" w14:paraId="0BB91D94" w14:textId="77777777" w:rsidTr="00223704">
        <w:trPr>
          <w:trHeight w:val="291"/>
        </w:trPr>
        <w:tc>
          <w:tcPr>
            <w:tcW w:w="37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E9D8FC" w14:textId="77777777" w:rsidR="006924F8" w:rsidRPr="00E54B3D" w:rsidRDefault="006924F8" w:rsidP="00223704">
            <w:pPr>
              <w:rPr>
                <w:sz w:val="20"/>
              </w:rPr>
            </w:pPr>
            <w:r w:rsidRPr="00E54B3D">
              <w:rPr>
                <w:sz w:val="20"/>
              </w:rPr>
              <w:t>Elevation degree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35E894" w14:textId="77777777" w:rsidR="006924F8" w:rsidRPr="00E54B3D" w:rsidRDefault="006924F8" w:rsidP="00223704">
            <w:pPr>
              <w:jc w:val="right"/>
              <w:rPr>
                <w:sz w:val="20"/>
              </w:rPr>
            </w:pPr>
            <w:r w:rsidRPr="00E54B3D">
              <w:rPr>
                <w:sz w:val="20"/>
              </w:rPr>
              <w:t>10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855FB" w14:textId="77777777" w:rsidR="006924F8" w:rsidRPr="00E54B3D" w:rsidRDefault="006924F8" w:rsidP="00223704">
            <w:pPr>
              <w:jc w:val="right"/>
              <w:rPr>
                <w:sz w:val="20"/>
              </w:rPr>
            </w:pPr>
            <w:r w:rsidRPr="00E54B3D">
              <w:rPr>
                <w:sz w:val="20"/>
              </w:rPr>
              <w:t>30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772AFE" w14:textId="77777777" w:rsidR="006924F8" w:rsidRPr="00E54B3D" w:rsidRDefault="006924F8" w:rsidP="00223704">
            <w:pPr>
              <w:jc w:val="right"/>
              <w:rPr>
                <w:sz w:val="20"/>
              </w:rPr>
            </w:pPr>
            <w:r w:rsidRPr="00E54B3D">
              <w:rPr>
                <w:sz w:val="20"/>
              </w:rPr>
              <w:t>90</w:t>
            </w:r>
            <w:r>
              <w:rPr>
                <w:sz w:val="20"/>
              </w:rPr>
              <w:t xml:space="preserve"> (nadir)</w:t>
            </w:r>
          </w:p>
        </w:tc>
      </w:tr>
      <w:tr w:rsidR="006924F8" w:rsidRPr="00E54B3D" w14:paraId="2F666414" w14:textId="77777777" w:rsidTr="00223704">
        <w:trPr>
          <w:trHeight w:val="291"/>
        </w:trPr>
        <w:tc>
          <w:tcPr>
            <w:tcW w:w="37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B07F4C" w14:textId="77777777" w:rsidR="006924F8" w:rsidRPr="00E54B3D" w:rsidRDefault="006924F8" w:rsidP="00223704">
            <w:pPr>
              <w:rPr>
                <w:sz w:val="20"/>
              </w:rPr>
            </w:pPr>
            <w:r w:rsidRPr="00E54B3D">
              <w:rPr>
                <w:sz w:val="20"/>
              </w:rPr>
              <w:t>LEO 600km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1059DB" w14:textId="77777777" w:rsidR="006924F8" w:rsidRPr="00E54B3D" w:rsidRDefault="006924F8" w:rsidP="00223704">
            <w:pPr>
              <w:jc w:val="right"/>
              <w:rPr>
                <w:sz w:val="20"/>
              </w:rPr>
            </w:pPr>
            <w:r>
              <w:rPr>
                <w:sz w:val="20"/>
              </w:rPr>
              <w:t>184.2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53F8D4" w14:textId="77777777" w:rsidR="006924F8" w:rsidRPr="00E54B3D" w:rsidRDefault="006924F8" w:rsidP="00223704">
            <w:pPr>
              <w:jc w:val="right"/>
              <w:rPr>
                <w:sz w:val="20"/>
              </w:rPr>
            </w:pPr>
            <w:r>
              <w:rPr>
                <w:sz w:val="20"/>
              </w:rPr>
              <w:t>179.1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DC7C9" w14:textId="77777777" w:rsidR="006924F8" w:rsidRPr="00E54B3D" w:rsidRDefault="006924F8" w:rsidP="00223704">
            <w:pPr>
              <w:jc w:val="right"/>
              <w:rPr>
                <w:sz w:val="20"/>
              </w:rPr>
            </w:pPr>
            <w:r>
              <w:rPr>
                <w:sz w:val="20"/>
              </w:rPr>
              <w:t>174</w:t>
            </w:r>
          </w:p>
        </w:tc>
      </w:tr>
      <w:tr w:rsidR="006924F8" w:rsidRPr="00E54B3D" w14:paraId="76CB90D0" w14:textId="77777777" w:rsidTr="00223704">
        <w:trPr>
          <w:trHeight w:val="291"/>
        </w:trPr>
        <w:tc>
          <w:tcPr>
            <w:tcW w:w="37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1A2910" w14:textId="77777777" w:rsidR="006924F8" w:rsidRPr="00E54B3D" w:rsidRDefault="006924F8" w:rsidP="00223704">
            <w:pPr>
              <w:rPr>
                <w:sz w:val="20"/>
              </w:rPr>
            </w:pPr>
            <w:r w:rsidRPr="00E54B3D">
              <w:rPr>
                <w:sz w:val="20"/>
              </w:rPr>
              <w:t>LEO 1200km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A5FD77" w14:textId="77777777" w:rsidR="006924F8" w:rsidRPr="00E54B3D" w:rsidRDefault="006924F8" w:rsidP="00223704">
            <w:pPr>
              <w:jc w:val="right"/>
              <w:rPr>
                <w:sz w:val="20"/>
              </w:rPr>
            </w:pPr>
            <w:r>
              <w:rPr>
                <w:sz w:val="20"/>
              </w:rPr>
              <w:t>188.4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F98FFA" w14:textId="77777777" w:rsidR="006924F8" w:rsidRPr="00E54B3D" w:rsidRDefault="006924F8" w:rsidP="00223704">
            <w:pPr>
              <w:jc w:val="right"/>
              <w:rPr>
                <w:sz w:val="20"/>
              </w:rPr>
            </w:pPr>
            <w:r>
              <w:rPr>
                <w:sz w:val="20"/>
              </w:rPr>
              <w:t>184.5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154A2E" w14:textId="77777777" w:rsidR="006924F8" w:rsidRPr="00E54B3D" w:rsidRDefault="006924F8" w:rsidP="00223704">
            <w:pPr>
              <w:jc w:val="right"/>
              <w:rPr>
                <w:sz w:val="20"/>
              </w:rPr>
            </w:pPr>
            <w:r>
              <w:rPr>
                <w:sz w:val="20"/>
              </w:rPr>
              <w:t>180.1</w:t>
            </w:r>
          </w:p>
        </w:tc>
      </w:tr>
      <w:tr w:rsidR="006924F8" w:rsidRPr="00E54B3D" w14:paraId="5900AB3A" w14:textId="77777777" w:rsidTr="00223704">
        <w:trPr>
          <w:trHeight w:val="291"/>
        </w:trPr>
        <w:tc>
          <w:tcPr>
            <w:tcW w:w="37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7F6E0D" w14:textId="77777777" w:rsidR="006924F8" w:rsidRPr="00E54B3D" w:rsidRDefault="006924F8" w:rsidP="00223704">
            <w:pPr>
              <w:rPr>
                <w:sz w:val="20"/>
              </w:rPr>
            </w:pPr>
            <w:r w:rsidRPr="00E54B3D">
              <w:rPr>
                <w:sz w:val="20"/>
              </w:rPr>
              <w:t>GEO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ADD78C" w14:textId="77777777" w:rsidR="006924F8" w:rsidRPr="00E54B3D" w:rsidRDefault="006924F8" w:rsidP="00223704">
            <w:pPr>
              <w:jc w:val="right"/>
              <w:rPr>
                <w:sz w:val="20"/>
              </w:rPr>
            </w:pPr>
            <w:r>
              <w:rPr>
                <w:sz w:val="20"/>
              </w:rPr>
              <w:t>210.6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32BBD8" w14:textId="77777777" w:rsidR="006924F8" w:rsidRPr="00E54B3D" w:rsidRDefault="006924F8" w:rsidP="00223704">
            <w:pPr>
              <w:jc w:val="right"/>
              <w:rPr>
                <w:sz w:val="20"/>
              </w:rPr>
            </w:pPr>
            <w:r>
              <w:rPr>
                <w:sz w:val="20"/>
              </w:rPr>
              <w:t>210.2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5D5132" w14:textId="77777777" w:rsidR="006924F8" w:rsidRPr="00E54B3D" w:rsidRDefault="006924F8" w:rsidP="00223704">
            <w:pPr>
              <w:jc w:val="right"/>
              <w:rPr>
                <w:sz w:val="20"/>
              </w:rPr>
            </w:pPr>
            <w:r>
              <w:rPr>
                <w:sz w:val="20"/>
              </w:rPr>
              <w:t>209.5</w:t>
            </w:r>
          </w:p>
        </w:tc>
      </w:tr>
    </w:tbl>
    <w:p w14:paraId="09B5B587" w14:textId="0C460402" w:rsidR="006924F8" w:rsidRPr="00F863E2" w:rsidRDefault="006924F8" w:rsidP="006924F8">
      <w:pPr>
        <w:rPr>
          <w:color w:val="000000" w:themeColor="text1"/>
        </w:rPr>
      </w:pPr>
      <w:r>
        <w:br/>
      </w:r>
      <w:r w:rsidR="00F401D6" w:rsidRPr="00F401D6">
        <w:rPr>
          <w:color w:val="000000" w:themeColor="text1"/>
        </w:rPr>
        <w:t>It can be observed</w:t>
      </w:r>
      <w:r w:rsidR="00F401D6" w:rsidRPr="00F863E2">
        <w:rPr>
          <w:color w:val="000000" w:themeColor="text1"/>
        </w:rPr>
        <w:t xml:space="preserve"> that </w:t>
      </w:r>
      <w:r w:rsidR="00F401D6">
        <w:rPr>
          <w:color w:val="000000" w:themeColor="text1"/>
        </w:rPr>
        <w:t>t</w:t>
      </w:r>
      <w:r w:rsidRPr="00F863E2">
        <w:rPr>
          <w:color w:val="000000" w:themeColor="text1"/>
        </w:rPr>
        <w:t xml:space="preserve">he path loss increases by 4-5 dB when the elevation angle decreases from 90 degree to 30 degree for LEO scenarios, and varies within 1 dB when elevation angle changes for GEO scenarios. </w:t>
      </w:r>
    </w:p>
    <w:p w14:paraId="1B01AD46" w14:textId="5A6D4B59" w:rsidR="006924F8" w:rsidRPr="00F36278" w:rsidRDefault="00F401D6" w:rsidP="006924F8">
      <w:pPr>
        <w:rPr>
          <w:i/>
          <w:color w:val="000000" w:themeColor="text1"/>
        </w:rPr>
      </w:pPr>
      <w:r>
        <w:rPr>
          <w:b/>
          <w:i/>
          <w:color w:val="000000" w:themeColor="text1"/>
        </w:rPr>
        <w:t>Observation</w:t>
      </w:r>
      <w:r w:rsidRPr="00F36278">
        <w:rPr>
          <w:b/>
          <w:i/>
          <w:color w:val="000000" w:themeColor="text1"/>
        </w:rPr>
        <w:t xml:space="preserve"> </w:t>
      </w:r>
      <w:r w:rsidR="009C1EBE">
        <w:rPr>
          <w:b/>
          <w:i/>
          <w:color w:val="000000" w:themeColor="text1"/>
        </w:rPr>
        <w:t>2</w:t>
      </w:r>
      <w:r w:rsidR="006924F8" w:rsidRPr="00F36278">
        <w:rPr>
          <w:b/>
          <w:i/>
          <w:color w:val="000000" w:themeColor="text1"/>
        </w:rPr>
        <w:t>:</w:t>
      </w:r>
      <w:r w:rsidR="006924F8" w:rsidRPr="00F36278">
        <w:rPr>
          <w:i/>
          <w:color w:val="000000" w:themeColor="text1"/>
        </w:rPr>
        <w:t xml:space="preserve"> To avoid large pa</w:t>
      </w:r>
      <w:r w:rsidR="00B251ED">
        <w:rPr>
          <w:i/>
          <w:color w:val="000000" w:themeColor="text1"/>
        </w:rPr>
        <w:t>th</w:t>
      </w:r>
      <w:r w:rsidR="006924F8" w:rsidRPr="00F36278">
        <w:rPr>
          <w:i/>
          <w:color w:val="000000" w:themeColor="text1"/>
        </w:rPr>
        <w:t xml:space="preserve"> loss variation, the minimum elevation angle </w:t>
      </w:r>
      <w:r w:rsidR="0048622D">
        <w:rPr>
          <w:i/>
          <w:color w:val="000000" w:themeColor="text1"/>
        </w:rPr>
        <w:t>can be</w:t>
      </w:r>
      <w:r w:rsidR="006924F8" w:rsidRPr="00F36278">
        <w:rPr>
          <w:i/>
          <w:color w:val="000000" w:themeColor="text1"/>
        </w:rPr>
        <w:t xml:space="preserve"> set to 30 degree for LEO, and 10 degree for GEO, </w:t>
      </w:r>
      <w:r w:rsidR="009C1EBE">
        <w:rPr>
          <w:i/>
          <w:color w:val="000000" w:themeColor="text1"/>
        </w:rPr>
        <w:t xml:space="preserve">in </w:t>
      </w:r>
      <w:r w:rsidR="006924F8" w:rsidRPr="00F36278">
        <w:rPr>
          <w:i/>
          <w:color w:val="000000" w:themeColor="text1"/>
        </w:rPr>
        <w:t>the satellite reference constellation design.</w:t>
      </w:r>
    </w:p>
    <w:p w14:paraId="2A6116DF" w14:textId="7F442152" w:rsidR="006924F8" w:rsidRDefault="006924F8" w:rsidP="006924F8">
      <w:r w:rsidRPr="005451BC">
        <w:t xml:space="preserve">To obtain the full coverage of the whole earth area, including north and south poles, the inclination is set </w:t>
      </w:r>
      <w:r>
        <w:t>to</w:t>
      </w:r>
      <w:r w:rsidRPr="005451BC">
        <w:t xml:space="preserve"> 87.5</w:t>
      </w:r>
      <w:r>
        <w:t xml:space="preserve"> degree.</w:t>
      </w:r>
      <w:r w:rsidRPr="005451BC">
        <w:t xml:space="preserve"> Table 3.2 and Table 3.3 show the reference constellations for </w:t>
      </w:r>
      <w:r>
        <w:t>S</w:t>
      </w:r>
      <w:r w:rsidRPr="005451BC">
        <w:t xml:space="preserve">et-1 and </w:t>
      </w:r>
      <w:r>
        <w:t>S</w:t>
      </w:r>
      <w:r w:rsidRPr="005451BC">
        <w:t>et-2</w:t>
      </w:r>
      <w:r>
        <w:t>, respectively</w:t>
      </w:r>
      <w:r w:rsidRPr="005451BC">
        <w:t>. Those parameters, such as number of satellites per orbit (Ns), number of orbit (N</w:t>
      </w:r>
      <w:r w:rsidRPr="005451BC">
        <w:rPr>
          <w:vertAlign w:val="subscript"/>
        </w:rPr>
        <w:t>orbit</w:t>
      </w:r>
      <w:r w:rsidRPr="005451BC">
        <w:t>) and number of beams per satellite (N</w:t>
      </w:r>
      <w:r w:rsidRPr="005451BC">
        <w:rPr>
          <w:vertAlign w:val="subscript"/>
        </w:rPr>
        <w:t>beam</w:t>
      </w:r>
      <w:r w:rsidRPr="005451BC">
        <w:t>)</w:t>
      </w:r>
      <w:r w:rsidR="00B251ED">
        <w:t>,</w:t>
      </w:r>
      <w:r w:rsidRPr="005451BC">
        <w:t xml:space="preserve"> are calculated and optimized to make sure any location </w:t>
      </w:r>
      <w:r>
        <w:t>on</w:t>
      </w:r>
      <w:r w:rsidRPr="005451BC">
        <w:t xml:space="preserve"> earth can be covered by at least one beam. </w:t>
      </w:r>
    </w:p>
    <w:p w14:paraId="69B72494" w14:textId="73BF35D4" w:rsidR="006924F8" w:rsidRPr="005451BC" w:rsidRDefault="006924F8" w:rsidP="006924F8">
      <w:pPr>
        <w:pStyle w:val="a5"/>
        <w:keepNext/>
        <w:spacing w:beforeLines="50" w:before="120"/>
      </w:pPr>
      <w:r w:rsidRPr="00930E15">
        <w:rPr>
          <w:color w:val="000000" w:themeColor="text1"/>
        </w:rPr>
        <w:t xml:space="preserve"> </w:t>
      </w:r>
      <w:bookmarkStart w:id="6" w:name="_Ref7624746"/>
      <w:r w:rsidRPr="005451BC">
        <w:t>Table 3.</w:t>
      </w:r>
      <w:bookmarkEnd w:id="6"/>
      <w:r w:rsidRPr="005451BC">
        <w:t xml:space="preserve">2 Parameters for reference constellation of </w:t>
      </w:r>
      <w:r w:rsidR="00244DBE">
        <w:t>S</w:t>
      </w:r>
      <w:r w:rsidR="00244DBE" w:rsidRPr="005451BC">
        <w:t>et</w:t>
      </w:r>
      <w:r w:rsidRPr="005451BC">
        <w:t>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1"/>
        <w:gridCol w:w="1228"/>
        <w:gridCol w:w="1155"/>
        <w:gridCol w:w="1209"/>
        <w:gridCol w:w="1061"/>
        <w:gridCol w:w="1231"/>
        <w:gridCol w:w="1155"/>
        <w:gridCol w:w="1207"/>
      </w:tblGrid>
      <w:tr w:rsidR="006924F8" w:rsidRPr="000C557D" w14:paraId="75E2CA18" w14:textId="77777777" w:rsidTr="00223704">
        <w:trPr>
          <w:trHeight w:val="689"/>
          <w:jc w:val="center"/>
        </w:trPr>
        <w:tc>
          <w:tcPr>
            <w:tcW w:w="538" w:type="pct"/>
            <w:shd w:val="clear" w:color="auto" w:fill="auto"/>
            <w:vAlign w:val="center"/>
            <w:hideMark/>
          </w:tcPr>
          <w:p w14:paraId="32032B1E" w14:textId="77777777" w:rsidR="006924F8" w:rsidRPr="005C093F" w:rsidRDefault="006924F8" w:rsidP="0022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C093F">
              <w:rPr>
                <w:bCs/>
                <w:color w:val="000000"/>
                <w:sz w:val="20"/>
                <w:szCs w:val="20"/>
                <w:lang w:val="en-GB"/>
              </w:rPr>
              <w:t>Frequency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14:paraId="3E99E036" w14:textId="77777777" w:rsidR="006924F8" w:rsidRPr="005C093F" w:rsidRDefault="006924F8" w:rsidP="0022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C093F">
              <w:rPr>
                <w:bCs/>
                <w:color w:val="000000"/>
                <w:sz w:val="20"/>
                <w:szCs w:val="20"/>
                <w:lang w:val="en-GB"/>
              </w:rPr>
              <w:t>Satellite</w:t>
            </w:r>
            <w:r w:rsidRPr="000C557D">
              <w:rPr>
                <w:bCs/>
                <w:color w:val="000000"/>
                <w:sz w:val="20"/>
                <w:szCs w:val="20"/>
                <w:lang w:val="en-GB"/>
              </w:rPr>
              <w:t xml:space="preserve"> altitude  (km)</w:t>
            </w:r>
          </w:p>
        </w:tc>
        <w:tc>
          <w:tcPr>
            <w:tcW w:w="1290" w:type="pct"/>
            <w:gridSpan w:val="2"/>
            <w:shd w:val="clear" w:color="auto" w:fill="auto"/>
            <w:vAlign w:val="center"/>
            <w:hideMark/>
          </w:tcPr>
          <w:p w14:paraId="303B47F1" w14:textId="77777777" w:rsidR="006924F8" w:rsidRPr="005C093F" w:rsidRDefault="006924F8" w:rsidP="0022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C093F">
              <w:rPr>
                <w:bCs/>
                <w:color w:val="000000"/>
                <w:sz w:val="20"/>
                <w:szCs w:val="20"/>
                <w:lang w:val="en-GB"/>
              </w:rPr>
              <w:t>Parameter</w:t>
            </w:r>
          </w:p>
        </w:tc>
        <w:tc>
          <w:tcPr>
            <w:tcW w:w="538" w:type="pct"/>
            <w:shd w:val="clear" w:color="auto" w:fill="auto"/>
            <w:vAlign w:val="center"/>
            <w:hideMark/>
          </w:tcPr>
          <w:p w14:paraId="6D43B799" w14:textId="77777777" w:rsidR="006924F8" w:rsidRPr="005C093F" w:rsidRDefault="006924F8" w:rsidP="0022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C093F">
              <w:rPr>
                <w:bCs/>
                <w:color w:val="000000"/>
                <w:sz w:val="20"/>
                <w:szCs w:val="20"/>
                <w:lang w:val="en-GB"/>
              </w:rPr>
              <w:t>Frequency</w:t>
            </w:r>
          </w:p>
        </w:tc>
        <w:tc>
          <w:tcPr>
            <w:tcW w:w="672" w:type="pct"/>
            <w:shd w:val="clear" w:color="auto" w:fill="auto"/>
            <w:vAlign w:val="center"/>
            <w:hideMark/>
          </w:tcPr>
          <w:p w14:paraId="59E75A9F" w14:textId="77777777" w:rsidR="006924F8" w:rsidRPr="005C093F" w:rsidRDefault="006924F8" w:rsidP="0022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C093F">
              <w:rPr>
                <w:bCs/>
                <w:color w:val="000000"/>
                <w:sz w:val="20"/>
                <w:szCs w:val="20"/>
                <w:lang w:val="en-GB"/>
              </w:rPr>
              <w:t>Satellite</w:t>
            </w:r>
            <w:r w:rsidRPr="000C557D">
              <w:rPr>
                <w:bCs/>
                <w:color w:val="000000"/>
                <w:sz w:val="20"/>
                <w:szCs w:val="20"/>
                <w:lang w:val="en-GB"/>
              </w:rPr>
              <w:t xml:space="preserve"> altitude  (km)</w:t>
            </w:r>
          </w:p>
        </w:tc>
        <w:tc>
          <w:tcPr>
            <w:tcW w:w="1290" w:type="pct"/>
            <w:gridSpan w:val="2"/>
            <w:shd w:val="clear" w:color="auto" w:fill="auto"/>
            <w:vAlign w:val="center"/>
            <w:hideMark/>
          </w:tcPr>
          <w:p w14:paraId="1B8C7149" w14:textId="77777777" w:rsidR="006924F8" w:rsidRPr="005C093F" w:rsidRDefault="006924F8" w:rsidP="0022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C093F">
              <w:rPr>
                <w:bCs/>
                <w:color w:val="000000"/>
                <w:sz w:val="20"/>
                <w:szCs w:val="20"/>
                <w:lang w:val="en-GB"/>
              </w:rPr>
              <w:t>Parameter</w:t>
            </w:r>
          </w:p>
        </w:tc>
      </w:tr>
      <w:tr w:rsidR="006924F8" w:rsidRPr="000C557D" w14:paraId="2FCB6960" w14:textId="77777777" w:rsidTr="00223704">
        <w:trPr>
          <w:trHeight w:val="170"/>
          <w:jc w:val="center"/>
        </w:trPr>
        <w:tc>
          <w:tcPr>
            <w:tcW w:w="538" w:type="pct"/>
            <w:vMerge w:val="restart"/>
            <w:shd w:val="clear" w:color="auto" w:fill="auto"/>
            <w:vAlign w:val="center"/>
            <w:hideMark/>
          </w:tcPr>
          <w:p w14:paraId="186FECFD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5C093F">
              <w:rPr>
                <w:color w:val="000000"/>
                <w:sz w:val="20"/>
                <w:szCs w:val="20"/>
              </w:rPr>
              <w:t>S-band</w:t>
            </w:r>
          </w:p>
        </w:tc>
        <w:tc>
          <w:tcPr>
            <w:tcW w:w="671" w:type="pct"/>
            <w:vMerge w:val="restart"/>
            <w:shd w:val="clear" w:color="auto" w:fill="auto"/>
            <w:vAlign w:val="center"/>
            <w:hideMark/>
          </w:tcPr>
          <w:p w14:paraId="18E3598A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 xml:space="preserve">LEO </w:t>
            </w:r>
            <w:r w:rsidRPr="005C093F">
              <w:rPr>
                <w:color w:val="000000"/>
                <w:sz w:val="20"/>
                <w:szCs w:val="20"/>
                <w:lang w:val="en-GB"/>
              </w:rPr>
              <w:t>600</w:t>
            </w: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64EEBC60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s</w:t>
            </w:r>
            <w:r w:rsidRPr="000C557D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35BDA663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30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  <w:hideMark/>
          </w:tcPr>
          <w:p w14:paraId="47A4F2F0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5C093F">
              <w:rPr>
                <w:color w:val="000000"/>
                <w:sz w:val="20"/>
                <w:szCs w:val="20"/>
              </w:rPr>
              <w:t>Ka-band</w:t>
            </w:r>
          </w:p>
        </w:tc>
        <w:tc>
          <w:tcPr>
            <w:tcW w:w="672" w:type="pct"/>
            <w:vMerge w:val="restart"/>
            <w:shd w:val="clear" w:color="auto" w:fill="auto"/>
            <w:vAlign w:val="center"/>
            <w:hideMark/>
          </w:tcPr>
          <w:p w14:paraId="1E08CC43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 xml:space="preserve">LEO </w:t>
            </w:r>
            <w:r w:rsidRPr="005C093F">
              <w:rPr>
                <w:color w:val="000000"/>
                <w:sz w:val="20"/>
                <w:szCs w:val="20"/>
                <w:lang w:val="en-GB"/>
              </w:rPr>
              <w:t>600</w:t>
            </w: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5290EF78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s</w:t>
            </w:r>
            <w:r w:rsidRPr="000C557D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1D3FB33A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30</w:t>
            </w:r>
          </w:p>
        </w:tc>
      </w:tr>
      <w:tr w:rsidR="006924F8" w:rsidRPr="000C557D" w14:paraId="306ACE40" w14:textId="77777777" w:rsidTr="00223704">
        <w:trPr>
          <w:trHeight w:val="170"/>
          <w:jc w:val="center"/>
        </w:trPr>
        <w:tc>
          <w:tcPr>
            <w:tcW w:w="538" w:type="pct"/>
            <w:vMerge/>
            <w:vAlign w:val="center"/>
            <w:hideMark/>
          </w:tcPr>
          <w:p w14:paraId="29964F49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vMerge/>
            <w:vAlign w:val="center"/>
            <w:hideMark/>
          </w:tcPr>
          <w:p w14:paraId="066C5AF8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05EA9F75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orbit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14F40A4C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17</w:t>
            </w:r>
          </w:p>
        </w:tc>
        <w:tc>
          <w:tcPr>
            <w:tcW w:w="538" w:type="pct"/>
            <w:vMerge/>
            <w:vAlign w:val="center"/>
            <w:hideMark/>
          </w:tcPr>
          <w:p w14:paraId="713BC153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vMerge/>
            <w:vAlign w:val="center"/>
            <w:hideMark/>
          </w:tcPr>
          <w:p w14:paraId="1C748471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3D099D1F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orbit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34DD7F56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17</w:t>
            </w:r>
          </w:p>
        </w:tc>
      </w:tr>
      <w:tr w:rsidR="006924F8" w:rsidRPr="000C557D" w14:paraId="5063C9F1" w14:textId="77777777" w:rsidTr="00223704">
        <w:trPr>
          <w:trHeight w:val="170"/>
          <w:jc w:val="center"/>
        </w:trPr>
        <w:tc>
          <w:tcPr>
            <w:tcW w:w="538" w:type="pct"/>
            <w:vMerge/>
            <w:vAlign w:val="center"/>
            <w:hideMark/>
          </w:tcPr>
          <w:p w14:paraId="0C773615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vMerge/>
            <w:vAlign w:val="center"/>
            <w:hideMark/>
          </w:tcPr>
          <w:p w14:paraId="54628C62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63B073C0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beam</w:t>
            </w:r>
            <w:r w:rsidRPr="000C557D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03557907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469</w:t>
            </w:r>
          </w:p>
        </w:tc>
        <w:tc>
          <w:tcPr>
            <w:tcW w:w="538" w:type="pct"/>
            <w:vMerge/>
            <w:vAlign w:val="center"/>
            <w:hideMark/>
          </w:tcPr>
          <w:p w14:paraId="0110A0B8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vMerge/>
            <w:vAlign w:val="center"/>
            <w:hideMark/>
          </w:tcPr>
          <w:p w14:paraId="75F25588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6CC8466E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beam</w:t>
            </w:r>
            <w:r w:rsidRPr="000C557D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5A42D149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2977</w:t>
            </w:r>
          </w:p>
        </w:tc>
      </w:tr>
      <w:tr w:rsidR="006924F8" w:rsidRPr="000C557D" w14:paraId="41D1F0B7" w14:textId="77777777" w:rsidTr="00223704">
        <w:trPr>
          <w:trHeight w:val="170"/>
          <w:jc w:val="center"/>
        </w:trPr>
        <w:tc>
          <w:tcPr>
            <w:tcW w:w="538" w:type="pct"/>
            <w:vMerge/>
            <w:vAlign w:val="center"/>
            <w:hideMark/>
          </w:tcPr>
          <w:p w14:paraId="1F46F606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vMerge w:val="restart"/>
            <w:shd w:val="clear" w:color="auto" w:fill="auto"/>
            <w:vAlign w:val="center"/>
            <w:hideMark/>
          </w:tcPr>
          <w:p w14:paraId="005904FF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 xml:space="preserve">LEO </w:t>
            </w:r>
            <w:r w:rsidRPr="005C093F">
              <w:rPr>
                <w:color w:val="000000"/>
                <w:sz w:val="20"/>
                <w:szCs w:val="20"/>
                <w:lang w:val="en-GB"/>
              </w:rPr>
              <w:t>1200</w:t>
            </w: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722162AE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s</w:t>
            </w:r>
            <w:r w:rsidRPr="000C557D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05D3A853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17</w:t>
            </w:r>
          </w:p>
        </w:tc>
        <w:tc>
          <w:tcPr>
            <w:tcW w:w="538" w:type="pct"/>
            <w:vMerge/>
            <w:vAlign w:val="center"/>
            <w:hideMark/>
          </w:tcPr>
          <w:p w14:paraId="23ED2470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vMerge w:val="restart"/>
            <w:shd w:val="clear" w:color="auto" w:fill="auto"/>
            <w:vAlign w:val="center"/>
            <w:hideMark/>
          </w:tcPr>
          <w:p w14:paraId="5B9B9D93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 xml:space="preserve">LEO </w:t>
            </w:r>
            <w:r w:rsidRPr="005C093F">
              <w:rPr>
                <w:color w:val="000000"/>
                <w:sz w:val="20"/>
                <w:szCs w:val="20"/>
                <w:lang w:val="en-GB"/>
              </w:rPr>
              <w:t>1200</w:t>
            </w: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7BF8F5C7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s</w:t>
            </w:r>
            <w:r w:rsidRPr="000C557D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18F9CA48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17</w:t>
            </w:r>
          </w:p>
        </w:tc>
      </w:tr>
      <w:tr w:rsidR="006924F8" w:rsidRPr="000C557D" w14:paraId="4C39AA8A" w14:textId="77777777" w:rsidTr="00223704">
        <w:trPr>
          <w:trHeight w:val="170"/>
          <w:jc w:val="center"/>
        </w:trPr>
        <w:tc>
          <w:tcPr>
            <w:tcW w:w="538" w:type="pct"/>
            <w:vMerge/>
            <w:vAlign w:val="center"/>
            <w:hideMark/>
          </w:tcPr>
          <w:p w14:paraId="2E0C7E0A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vMerge/>
            <w:vAlign w:val="center"/>
            <w:hideMark/>
          </w:tcPr>
          <w:p w14:paraId="304C0C24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707A97FE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orbit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2A25E017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5C093F">
              <w:rPr>
                <w:color w:val="000000"/>
                <w:sz w:val="20"/>
                <w:szCs w:val="20"/>
                <w:lang w:val="en-GB"/>
              </w:rPr>
              <w:t>10</w:t>
            </w:r>
          </w:p>
        </w:tc>
        <w:tc>
          <w:tcPr>
            <w:tcW w:w="538" w:type="pct"/>
            <w:vMerge/>
            <w:vAlign w:val="center"/>
            <w:hideMark/>
          </w:tcPr>
          <w:p w14:paraId="0A128CBA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vMerge/>
            <w:vAlign w:val="center"/>
            <w:hideMark/>
          </w:tcPr>
          <w:p w14:paraId="04AD8228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0F66F00E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orbit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7B141369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5C093F">
              <w:rPr>
                <w:color w:val="000000"/>
                <w:sz w:val="20"/>
                <w:szCs w:val="20"/>
                <w:lang w:val="en-GB"/>
              </w:rPr>
              <w:t>10</w:t>
            </w:r>
          </w:p>
        </w:tc>
      </w:tr>
      <w:tr w:rsidR="006924F8" w:rsidRPr="000C557D" w14:paraId="05E8D2DA" w14:textId="77777777" w:rsidTr="00223704">
        <w:trPr>
          <w:trHeight w:val="170"/>
          <w:jc w:val="center"/>
        </w:trPr>
        <w:tc>
          <w:tcPr>
            <w:tcW w:w="538" w:type="pct"/>
            <w:vMerge/>
            <w:vAlign w:val="center"/>
            <w:hideMark/>
          </w:tcPr>
          <w:p w14:paraId="5B5052AA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vMerge/>
            <w:vAlign w:val="center"/>
            <w:hideMark/>
          </w:tcPr>
          <w:p w14:paraId="33801821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542A71B2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beam</w:t>
            </w:r>
            <w:r w:rsidRPr="000C557D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7B588CFB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5C093F">
              <w:rPr>
                <w:color w:val="000000"/>
                <w:sz w:val="20"/>
                <w:szCs w:val="20"/>
                <w:lang w:val="en-GB"/>
              </w:rPr>
              <w:t>3</w:t>
            </w:r>
            <w:r>
              <w:rPr>
                <w:color w:val="000000"/>
                <w:sz w:val="20"/>
                <w:szCs w:val="20"/>
                <w:lang w:val="en-GB"/>
              </w:rPr>
              <w:t>97</w:t>
            </w:r>
          </w:p>
        </w:tc>
        <w:tc>
          <w:tcPr>
            <w:tcW w:w="538" w:type="pct"/>
            <w:vMerge/>
            <w:vAlign w:val="center"/>
            <w:hideMark/>
          </w:tcPr>
          <w:p w14:paraId="0F2578CA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vMerge/>
            <w:vAlign w:val="center"/>
            <w:hideMark/>
          </w:tcPr>
          <w:p w14:paraId="2B979DBF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728B8359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beam</w:t>
            </w:r>
            <w:r w:rsidRPr="000C557D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6D3ADACD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2437</w:t>
            </w:r>
          </w:p>
        </w:tc>
      </w:tr>
      <w:tr w:rsidR="006924F8" w:rsidRPr="000C557D" w14:paraId="4E19CCAD" w14:textId="77777777" w:rsidTr="00223704">
        <w:trPr>
          <w:trHeight w:val="170"/>
          <w:jc w:val="center"/>
        </w:trPr>
        <w:tc>
          <w:tcPr>
            <w:tcW w:w="538" w:type="pct"/>
            <w:vMerge/>
            <w:vAlign w:val="center"/>
            <w:hideMark/>
          </w:tcPr>
          <w:p w14:paraId="4FEDA9B8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vMerge w:val="restart"/>
            <w:shd w:val="clear" w:color="auto" w:fill="auto"/>
            <w:vAlign w:val="center"/>
            <w:hideMark/>
          </w:tcPr>
          <w:p w14:paraId="6B94DE58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5C093F">
              <w:rPr>
                <w:color w:val="000000"/>
                <w:sz w:val="20"/>
                <w:szCs w:val="20"/>
              </w:rPr>
              <w:t>GEO</w:t>
            </w: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4922C264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s</w:t>
            </w:r>
            <w:r w:rsidRPr="000C557D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558849DF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5C093F">
              <w:rPr>
                <w:color w:val="000000"/>
                <w:sz w:val="20"/>
                <w:szCs w:val="20"/>
                <w:lang w:val="en-GB"/>
              </w:rPr>
              <w:t>4</w:t>
            </w:r>
          </w:p>
        </w:tc>
        <w:tc>
          <w:tcPr>
            <w:tcW w:w="538" w:type="pct"/>
            <w:vMerge/>
            <w:vAlign w:val="center"/>
            <w:hideMark/>
          </w:tcPr>
          <w:p w14:paraId="6886DE27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vMerge w:val="restart"/>
            <w:shd w:val="clear" w:color="auto" w:fill="auto"/>
            <w:vAlign w:val="center"/>
            <w:hideMark/>
          </w:tcPr>
          <w:p w14:paraId="19057ED3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5C093F">
              <w:rPr>
                <w:color w:val="000000"/>
                <w:sz w:val="20"/>
                <w:szCs w:val="20"/>
              </w:rPr>
              <w:t>GEO</w:t>
            </w: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02DF1369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s</w:t>
            </w:r>
            <w:r w:rsidRPr="000C557D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42F863CF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5C093F">
              <w:rPr>
                <w:color w:val="000000"/>
                <w:sz w:val="20"/>
                <w:szCs w:val="20"/>
                <w:lang w:val="en-GB"/>
              </w:rPr>
              <w:t>4</w:t>
            </w:r>
          </w:p>
        </w:tc>
      </w:tr>
      <w:tr w:rsidR="006924F8" w:rsidRPr="000C557D" w14:paraId="50D48411" w14:textId="77777777" w:rsidTr="00223704">
        <w:trPr>
          <w:trHeight w:val="170"/>
          <w:jc w:val="center"/>
        </w:trPr>
        <w:tc>
          <w:tcPr>
            <w:tcW w:w="538" w:type="pct"/>
            <w:vMerge/>
            <w:vAlign w:val="center"/>
            <w:hideMark/>
          </w:tcPr>
          <w:p w14:paraId="4ECDD679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vMerge/>
            <w:vAlign w:val="center"/>
            <w:hideMark/>
          </w:tcPr>
          <w:p w14:paraId="49A9C0B0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10520CE3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orbit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36C517FD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4</w:t>
            </w:r>
          </w:p>
        </w:tc>
        <w:tc>
          <w:tcPr>
            <w:tcW w:w="538" w:type="pct"/>
            <w:vMerge/>
            <w:vAlign w:val="center"/>
            <w:hideMark/>
          </w:tcPr>
          <w:p w14:paraId="42360F3D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vMerge/>
            <w:vAlign w:val="center"/>
            <w:hideMark/>
          </w:tcPr>
          <w:p w14:paraId="2EF37832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4D56D242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orbit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16CCFB61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4</w:t>
            </w:r>
          </w:p>
        </w:tc>
      </w:tr>
      <w:tr w:rsidR="006924F8" w:rsidRPr="000C557D" w14:paraId="783F7BD0" w14:textId="77777777" w:rsidTr="00223704">
        <w:trPr>
          <w:trHeight w:val="170"/>
          <w:jc w:val="center"/>
        </w:trPr>
        <w:tc>
          <w:tcPr>
            <w:tcW w:w="538" w:type="pct"/>
            <w:vMerge/>
            <w:vAlign w:val="center"/>
            <w:hideMark/>
          </w:tcPr>
          <w:p w14:paraId="03DB5320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vMerge/>
            <w:vAlign w:val="center"/>
            <w:hideMark/>
          </w:tcPr>
          <w:p w14:paraId="1010A907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6A312012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beam</w:t>
            </w:r>
            <w:r w:rsidRPr="000C557D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79A84B05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1801</w:t>
            </w:r>
          </w:p>
        </w:tc>
        <w:tc>
          <w:tcPr>
            <w:tcW w:w="538" w:type="pct"/>
            <w:vMerge/>
            <w:vAlign w:val="center"/>
            <w:hideMark/>
          </w:tcPr>
          <w:p w14:paraId="48530204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vMerge/>
            <w:vAlign w:val="center"/>
            <w:hideMark/>
          </w:tcPr>
          <w:p w14:paraId="33812F64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7E03E44B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beam</w:t>
            </w:r>
            <w:r w:rsidRPr="000C557D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765A10B2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8911</w:t>
            </w:r>
          </w:p>
        </w:tc>
      </w:tr>
    </w:tbl>
    <w:p w14:paraId="38BDDF79" w14:textId="77777777" w:rsidR="00244DBE" w:rsidRDefault="00244DBE" w:rsidP="006924F8">
      <w:pPr>
        <w:pStyle w:val="a5"/>
        <w:keepNext/>
        <w:spacing w:beforeLines="50" w:before="120"/>
      </w:pPr>
    </w:p>
    <w:p w14:paraId="16A892A8" w14:textId="09810DB7" w:rsidR="006924F8" w:rsidRPr="005451BC" w:rsidRDefault="006924F8" w:rsidP="006924F8">
      <w:pPr>
        <w:pStyle w:val="a5"/>
        <w:keepNext/>
        <w:spacing w:beforeLines="50" w:before="120"/>
      </w:pPr>
      <w:r w:rsidRPr="005451BC">
        <w:t xml:space="preserve">Table 3.3 Parameters for reference constellation of </w:t>
      </w:r>
      <w:r w:rsidR="00244DBE">
        <w:t>S</w:t>
      </w:r>
      <w:r w:rsidR="00244DBE" w:rsidRPr="005451BC">
        <w:t>et</w:t>
      </w:r>
      <w:r w:rsidRPr="005451BC">
        <w:t>-2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1"/>
        <w:gridCol w:w="1228"/>
        <w:gridCol w:w="1155"/>
        <w:gridCol w:w="1209"/>
        <w:gridCol w:w="1061"/>
        <w:gridCol w:w="1231"/>
        <w:gridCol w:w="1155"/>
        <w:gridCol w:w="1207"/>
      </w:tblGrid>
      <w:tr w:rsidR="006924F8" w:rsidRPr="000C557D" w14:paraId="76B38136" w14:textId="77777777" w:rsidTr="00223704">
        <w:trPr>
          <w:trHeight w:val="689"/>
          <w:jc w:val="center"/>
        </w:trPr>
        <w:tc>
          <w:tcPr>
            <w:tcW w:w="538" w:type="pct"/>
            <w:shd w:val="clear" w:color="auto" w:fill="auto"/>
            <w:vAlign w:val="center"/>
            <w:hideMark/>
          </w:tcPr>
          <w:p w14:paraId="5C0F02DB" w14:textId="77777777" w:rsidR="006924F8" w:rsidRPr="005C093F" w:rsidRDefault="006924F8" w:rsidP="0022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C093F">
              <w:rPr>
                <w:bCs/>
                <w:color w:val="000000"/>
                <w:sz w:val="20"/>
                <w:szCs w:val="20"/>
                <w:lang w:val="en-GB"/>
              </w:rPr>
              <w:t>Frequency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14:paraId="46ED84DE" w14:textId="77777777" w:rsidR="006924F8" w:rsidRPr="005C093F" w:rsidRDefault="006924F8" w:rsidP="0022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C093F">
              <w:rPr>
                <w:bCs/>
                <w:color w:val="000000"/>
                <w:sz w:val="20"/>
                <w:szCs w:val="20"/>
                <w:lang w:val="en-GB"/>
              </w:rPr>
              <w:t>Satellite</w:t>
            </w:r>
            <w:r w:rsidRPr="000C557D">
              <w:rPr>
                <w:bCs/>
                <w:color w:val="000000"/>
                <w:sz w:val="20"/>
                <w:szCs w:val="20"/>
                <w:lang w:val="en-GB"/>
              </w:rPr>
              <w:t xml:space="preserve"> altitude  (km)</w:t>
            </w:r>
          </w:p>
        </w:tc>
        <w:tc>
          <w:tcPr>
            <w:tcW w:w="1290" w:type="pct"/>
            <w:gridSpan w:val="2"/>
            <w:shd w:val="clear" w:color="auto" w:fill="auto"/>
            <w:vAlign w:val="center"/>
            <w:hideMark/>
          </w:tcPr>
          <w:p w14:paraId="210F1569" w14:textId="77777777" w:rsidR="006924F8" w:rsidRPr="005C093F" w:rsidRDefault="006924F8" w:rsidP="0022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C093F">
              <w:rPr>
                <w:bCs/>
                <w:color w:val="000000"/>
                <w:sz w:val="20"/>
                <w:szCs w:val="20"/>
                <w:lang w:val="en-GB"/>
              </w:rPr>
              <w:t>Parameter</w:t>
            </w:r>
          </w:p>
        </w:tc>
        <w:tc>
          <w:tcPr>
            <w:tcW w:w="538" w:type="pct"/>
            <w:shd w:val="clear" w:color="auto" w:fill="auto"/>
            <w:vAlign w:val="center"/>
            <w:hideMark/>
          </w:tcPr>
          <w:p w14:paraId="5AB53209" w14:textId="77777777" w:rsidR="006924F8" w:rsidRPr="005C093F" w:rsidRDefault="006924F8" w:rsidP="0022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C093F">
              <w:rPr>
                <w:bCs/>
                <w:color w:val="000000"/>
                <w:sz w:val="20"/>
                <w:szCs w:val="20"/>
                <w:lang w:val="en-GB"/>
              </w:rPr>
              <w:t>Frequency</w:t>
            </w:r>
          </w:p>
        </w:tc>
        <w:tc>
          <w:tcPr>
            <w:tcW w:w="672" w:type="pct"/>
            <w:shd w:val="clear" w:color="auto" w:fill="auto"/>
            <w:vAlign w:val="center"/>
            <w:hideMark/>
          </w:tcPr>
          <w:p w14:paraId="744D7BC0" w14:textId="77777777" w:rsidR="006924F8" w:rsidRPr="005C093F" w:rsidRDefault="006924F8" w:rsidP="0022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C093F">
              <w:rPr>
                <w:bCs/>
                <w:color w:val="000000"/>
                <w:sz w:val="20"/>
                <w:szCs w:val="20"/>
                <w:lang w:val="en-GB"/>
              </w:rPr>
              <w:t>Satellite</w:t>
            </w:r>
            <w:r w:rsidRPr="000C557D">
              <w:rPr>
                <w:bCs/>
                <w:color w:val="000000"/>
                <w:sz w:val="20"/>
                <w:szCs w:val="20"/>
                <w:lang w:val="en-GB"/>
              </w:rPr>
              <w:t xml:space="preserve"> altitude  (km)</w:t>
            </w:r>
          </w:p>
        </w:tc>
        <w:tc>
          <w:tcPr>
            <w:tcW w:w="1290" w:type="pct"/>
            <w:gridSpan w:val="2"/>
            <w:shd w:val="clear" w:color="auto" w:fill="auto"/>
            <w:vAlign w:val="center"/>
            <w:hideMark/>
          </w:tcPr>
          <w:p w14:paraId="5B9177F3" w14:textId="77777777" w:rsidR="006924F8" w:rsidRPr="005C093F" w:rsidRDefault="006924F8" w:rsidP="002237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C093F">
              <w:rPr>
                <w:bCs/>
                <w:color w:val="000000"/>
                <w:sz w:val="20"/>
                <w:szCs w:val="20"/>
                <w:lang w:val="en-GB"/>
              </w:rPr>
              <w:t>Parameter</w:t>
            </w:r>
          </w:p>
        </w:tc>
      </w:tr>
      <w:tr w:rsidR="006924F8" w:rsidRPr="000C557D" w14:paraId="3AD1C4DA" w14:textId="77777777" w:rsidTr="00223704">
        <w:trPr>
          <w:trHeight w:val="170"/>
          <w:jc w:val="center"/>
        </w:trPr>
        <w:tc>
          <w:tcPr>
            <w:tcW w:w="538" w:type="pct"/>
            <w:vMerge w:val="restart"/>
            <w:shd w:val="clear" w:color="auto" w:fill="auto"/>
            <w:vAlign w:val="center"/>
            <w:hideMark/>
          </w:tcPr>
          <w:p w14:paraId="5F70EFF3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5C093F">
              <w:rPr>
                <w:color w:val="000000"/>
                <w:sz w:val="20"/>
                <w:szCs w:val="20"/>
              </w:rPr>
              <w:t>S-band</w:t>
            </w:r>
          </w:p>
        </w:tc>
        <w:tc>
          <w:tcPr>
            <w:tcW w:w="671" w:type="pct"/>
            <w:vMerge w:val="restart"/>
            <w:shd w:val="clear" w:color="auto" w:fill="auto"/>
            <w:vAlign w:val="center"/>
            <w:hideMark/>
          </w:tcPr>
          <w:p w14:paraId="0AB21685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 xml:space="preserve">LEO </w:t>
            </w:r>
            <w:r w:rsidRPr="005C093F">
              <w:rPr>
                <w:color w:val="000000"/>
                <w:sz w:val="20"/>
                <w:szCs w:val="20"/>
                <w:lang w:val="en-GB"/>
              </w:rPr>
              <w:t>600</w:t>
            </w: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6D16AC9A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s</w:t>
            </w:r>
            <w:r w:rsidRPr="000C557D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19E88A4E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30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  <w:hideMark/>
          </w:tcPr>
          <w:p w14:paraId="090E9DA4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5C093F">
              <w:rPr>
                <w:color w:val="000000"/>
                <w:sz w:val="20"/>
                <w:szCs w:val="20"/>
              </w:rPr>
              <w:t>Ka-band</w:t>
            </w:r>
          </w:p>
        </w:tc>
        <w:tc>
          <w:tcPr>
            <w:tcW w:w="672" w:type="pct"/>
            <w:vMerge w:val="restart"/>
            <w:shd w:val="clear" w:color="auto" w:fill="auto"/>
            <w:vAlign w:val="center"/>
            <w:hideMark/>
          </w:tcPr>
          <w:p w14:paraId="10C2651D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 xml:space="preserve">LEO </w:t>
            </w:r>
            <w:r w:rsidRPr="005C093F">
              <w:rPr>
                <w:color w:val="000000"/>
                <w:sz w:val="20"/>
                <w:szCs w:val="20"/>
                <w:lang w:val="en-GB"/>
              </w:rPr>
              <w:t>600</w:t>
            </w: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0CADB66C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s</w:t>
            </w:r>
            <w:r w:rsidRPr="000C557D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7F3BF924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30</w:t>
            </w:r>
          </w:p>
        </w:tc>
      </w:tr>
      <w:tr w:rsidR="006924F8" w:rsidRPr="000C557D" w14:paraId="355BAE46" w14:textId="77777777" w:rsidTr="00223704">
        <w:trPr>
          <w:trHeight w:val="170"/>
          <w:jc w:val="center"/>
        </w:trPr>
        <w:tc>
          <w:tcPr>
            <w:tcW w:w="538" w:type="pct"/>
            <w:vMerge/>
            <w:vAlign w:val="center"/>
            <w:hideMark/>
          </w:tcPr>
          <w:p w14:paraId="1C79B2E5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vMerge/>
            <w:vAlign w:val="center"/>
            <w:hideMark/>
          </w:tcPr>
          <w:p w14:paraId="03D0AA8D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772B8EE7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orbit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5D163026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17</w:t>
            </w:r>
          </w:p>
        </w:tc>
        <w:tc>
          <w:tcPr>
            <w:tcW w:w="538" w:type="pct"/>
            <w:vMerge/>
            <w:vAlign w:val="center"/>
            <w:hideMark/>
          </w:tcPr>
          <w:p w14:paraId="374201F0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vMerge/>
            <w:vAlign w:val="center"/>
            <w:hideMark/>
          </w:tcPr>
          <w:p w14:paraId="7A512FBF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17A1B13E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orbit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31195EEE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17</w:t>
            </w:r>
          </w:p>
        </w:tc>
      </w:tr>
      <w:tr w:rsidR="006924F8" w:rsidRPr="000C557D" w14:paraId="458E8978" w14:textId="77777777" w:rsidTr="00223704">
        <w:trPr>
          <w:trHeight w:val="170"/>
          <w:jc w:val="center"/>
        </w:trPr>
        <w:tc>
          <w:tcPr>
            <w:tcW w:w="538" w:type="pct"/>
            <w:vMerge/>
            <w:vAlign w:val="center"/>
            <w:hideMark/>
          </w:tcPr>
          <w:p w14:paraId="193976CB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vMerge/>
            <w:vAlign w:val="center"/>
            <w:hideMark/>
          </w:tcPr>
          <w:p w14:paraId="4C8F0889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264751DA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beam</w:t>
            </w:r>
            <w:r w:rsidRPr="000C557D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191BE91F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127</w:t>
            </w:r>
          </w:p>
        </w:tc>
        <w:tc>
          <w:tcPr>
            <w:tcW w:w="538" w:type="pct"/>
            <w:vMerge/>
            <w:vAlign w:val="center"/>
            <w:hideMark/>
          </w:tcPr>
          <w:p w14:paraId="5ECB0454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vMerge/>
            <w:vAlign w:val="center"/>
            <w:hideMark/>
          </w:tcPr>
          <w:p w14:paraId="2D7201F4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09C1B5A6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beam</w:t>
            </w:r>
            <w:r w:rsidRPr="000C557D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67626A22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469</w:t>
            </w:r>
          </w:p>
        </w:tc>
      </w:tr>
      <w:tr w:rsidR="006924F8" w:rsidRPr="000C557D" w14:paraId="0D5BFF9F" w14:textId="77777777" w:rsidTr="00223704">
        <w:trPr>
          <w:trHeight w:val="170"/>
          <w:jc w:val="center"/>
        </w:trPr>
        <w:tc>
          <w:tcPr>
            <w:tcW w:w="538" w:type="pct"/>
            <w:vMerge/>
            <w:vAlign w:val="center"/>
            <w:hideMark/>
          </w:tcPr>
          <w:p w14:paraId="083CA8BF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vMerge w:val="restart"/>
            <w:shd w:val="clear" w:color="auto" w:fill="auto"/>
            <w:vAlign w:val="center"/>
            <w:hideMark/>
          </w:tcPr>
          <w:p w14:paraId="1A226D4C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 xml:space="preserve">LEO </w:t>
            </w:r>
            <w:r w:rsidRPr="005C093F">
              <w:rPr>
                <w:color w:val="000000"/>
                <w:sz w:val="20"/>
                <w:szCs w:val="20"/>
                <w:lang w:val="en-GB"/>
              </w:rPr>
              <w:t>1200</w:t>
            </w: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35C7C225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s</w:t>
            </w:r>
            <w:r w:rsidRPr="000C557D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4B6FCE7F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17</w:t>
            </w:r>
          </w:p>
        </w:tc>
        <w:tc>
          <w:tcPr>
            <w:tcW w:w="538" w:type="pct"/>
            <w:vMerge/>
            <w:vAlign w:val="center"/>
            <w:hideMark/>
          </w:tcPr>
          <w:p w14:paraId="1B51BBCD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vMerge w:val="restart"/>
            <w:shd w:val="clear" w:color="auto" w:fill="auto"/>
            <w:vAlign w:val="center"/>
            <w:hideMark/>
          </w:tcPr>
          <w:p w14:paraId="299E5CE6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 xml:space="preserve">LEO </w:t>
            </w:r>
            <w:r w:rsidRPr="005C093F">
              <w:rPr>
                <w:color w:val="000000"/>
                <w:sz w:val="20"/>
                <w:szCs w:val="20"/>
                <w:lang w:val="en-GB"/>
              </w:rPr>
              <w:t>1200</w:t>
            </w: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3B5EAA96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s</w:t>
            </w:r>
            <w:r w:rsidRPr="000C557D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39C31DD3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17</w:t>
            </w:r>
          </w:p>
        </w:tc>
      </w:tr>
      <w:tr w:rsidR="006924F8" w:rsidRPr="000C557D" w14:paraId="1160E778" w14:textId="77777777" w:rsidTr="00223704">
        <w:trPr>
          <w:trHeight w:val="170"/>
          <w:jc w:val="center"/>
        </w:trPr>
        <w:tc>
          <w:tcPr>
            <w:tcW w:w="538" w:type="pct"/>
            <w:vMerge/>
            <w:vAlign w:val="center"/>
            <w:hideMark/>
          </w:tcPr>
          <w:p w14:paraId="1D6A33AE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vMerge/>
            <w:vAlign w:val="center"/>
            <w:hideMark/>
          </w:tcPr>
          <w:p w14:paraId="0E4D678A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4A89DDFE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orbit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26163058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5C093F">
              <w:rPr>
                <w:color w:val="000000"/>
                <w:sz w:val="20"/>
                <w:szCs w:val="20"/>
                <w:lang w:val="en-GB"/>
              </w:rPr>
              <w:t>10</w:t>
            </w:r>
          </w:p>
        </w:tc>
        <w:tc>
          <w:tcPr>
            <w:tcW w:w="538" w:type="pct"/>
            <w:vMerge/>
            <w:vAlign w:val="center"/>
            <w:hideMark/>
          </w:tcPr>
          <w:p w14:paraId="3C4955FE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vMerge/>
            <w:vAlign w:val="center"/>
            <w:hideMark/>
          </w:tcPr>
          <w:p w14:paraId="6474C9B0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6F6A4BA9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orbit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5BE593B8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5C093F">
              <w:rPr>
                <w:color w:val="000000"/>
                <w:sz w:val="20"/>
                <w:szCs w:val="20"/>
                <w:lang w:val="en-GB"/>
              </w:rPr>
              <w:t>10</w:t>
            </w:r>
          </w:p>
        </w:tc>
      </w:tr>
      <w:tr w:rsidR="006924F8" w:rsidRPr="000C557D" w14:paraId="758576B5" w14:textId="77777777" w:rsidTr="00223704">
        <w:trPr>
          <w:trHeight w:val="170"/>
          <w:jc w:val="center"/>
        </w:trPr>
        <w:tc>
          <w:tcPr>
            <w:tcW w:w="538" w:type="pct"/>
            <w:vMerge/>
            <w:vAlign w:val="center"/>
            <w:hideMark/>
          </w:tcPr>
          <w:p w14:paraId="4D9C901B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vMerge/>
            <w:vAlign w:val="center"/>
            <w:hideMark/>
          </w:tcPr>
          <w:p w14:paraId="0A51276A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6661CB8C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beam</w:t>
            </w:r>
            <w:r w:rsidRPr="000C557D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50CAA2FC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91</w:t>
            </w:r>
          </w:p>
        </w:tc>
        <w:tc>
          <w:tcPr>
            <w:tcW w:w="538" w:type="pct"/>
            <w:vMerge/>
            <w:vAlign w:val="center"/>
            <w:hideMark/>
          </w:tcPr>
          <w:p w14:paraId="08DB7152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vMerge/>
            <w:vAlign w:val="center"/>
            <w:hideMark/>
          </w:tcPr>
          <w:p w14:paraId="65970D1C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6EDEDF75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beam</w:t>
            </w:r>
            <w:r w:rsidRPr="000C557D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772F881B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397</w:t>
            </w:r>
          </w:p>
        </w:tc>
      </w:tr>
      <w:tr w:rsidR="006924F8" w:rsidRPr="000C557D" w14:paraId="6697E256" w14:textId="77777777" w:rsidTr="00223704">
        <w:trPr>
          <w:trHeight w:val="170"/>
          <w:jc w:val="center"/>
        </w:trPr>
        <w:tc>
          <w:tcPr>
            <w:tcW w:w="538" w:type="pct"/>
            <w:vMerge/>
            <w:vAlign w:val="center"/>
            <w:hideMark/>
          </w:tcPr>
          <w:p w14:paraId="1C27E42F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vMerge w:val="restart"/>
            <w:shd w:val="clear" w:color="auto" w:fill="auto"/>
            <w:vAlign w:val="center"/>
            <w:hideMark/>
          </w:tcPr>
          <w:p w14:paraId="41699E3D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5C093F">
              <w:rPr>
                <w:color w:val="000000"/>
                <w:sz w:val="20"/>
                <w:szCs w:val="20"/>
              </w:rPr>
              <w:t>GEO</w:t>
            </w: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0BE868B9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s</w:t>
            </w:r>
            <w:r w:rsidRPr="000C557D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6E063D86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5C093F">
              <w:rPr>
                <w:color w:val="000000"/>
                <w:sz w:val="20"/>
                <w:szCs w:val="20"/>
                <w:lang w:val="en-GB"/>
              </w:rPr>
              <w:t>4</w:t>
            </w:r>
          </w:p>
        </w:tc>
        <w:tc>
          <w:tcPr>
            <w:tcW w:w="538" w:type="pct"/>
            <w:vMerge/>
            <w:vAlign w:val="center"/>
            <w:hideMark/>
          </w:tcPr>
          <w:p w14:paraId="00731FFD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vMerge w:val="restart"/>
            <w:shd w:val="clear" w:color="auto" w:fill="auto"/>
            <w:vAlign w:val="center"/>
            <w:hideMark/>
          </w:tcPr>
          <w:p w14:paraId="5B9EEC60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5C093F">
              <w:rPr>
                <w:color w:val="000000"/>
                <w:sz w:val="20"/>
                <w:szCs w:val="20"/>
              </w:rPr>
              <w:t>GEO</w:t>
            </w: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7ADEF2F1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s</w:t>
            </w:r>
            <w:r w:rsidRPr="000C557D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561B0B93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5C093F">
              <w:rPr>
                <w:color w:val="000000"/>
                <w:sz w:val="20"/>
                <w:szCs w:val="20"/>
                <w:lang w:val="en-GB"/>
              </w:rPr>
              <w:t>4</w:t>
            </w:r>
          </w:p>
        </w:tc>
      </w:tr>
      <w:tr w:rsidR="006924F8" w:rsidRPr="000C557D" w14:paraId="79B7A05C" w14:textId="77777777" w:rsidTr="00223704">
        <w:trPr>
          <w:trHeight w:val="170"/>
          <w:jc w:val="center"/>
        </w:trPr>
        <w:tc>
          <w:tcPr>
            <w:tcW w:w="538" w:type="pct"/>
            <w:vMerge/>
            <w:vAlign w:val="center"/>
            <w:hideMark/>
          </w:tcPr>
          <w:p w14:paraId="6BD2F892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vMerge/>
            <w:vAlign w:val="center"/>
            <w:hideMark/>
          </w:tcPr>
          <w:p w14:paraId="1796F87F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15C7D291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orbit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2DE5C185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4</w:t>
            </w:r>
          </w:p>
        </w:tc>
        <w:tc>
          <w:tcPr>
            <w:tcW w:w="538" w:type="pct"/>
            <w:vMerge/>
            <w:vAlign w:val="center"/>
            <w:hideMark/>
          </w:tcPr>
          <w:p w14:paraId="623DD1AC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vMerge/>
            <w:vAlign w:val="center"/>
            <w:hideMark/>
          </w:tcPr>
          <w:p w14:paraId="78A1A2D3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6BF075B5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orbit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02E080BE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4</w:t>
            </w:r>
          </w:p>
        </w:tc>
      </w:tr>
      <w:tr w:rsidR="006924F8" w:rsidRPr="000C557D" w14:paraId="234ABC4A" w14:textId="77777777" w:rsidTr="00223704">
        <w:trPr>
          <w:trHeight w:val="170"/>
          <w:jc w:val="center"/>
        </w:trPr>
        <w:tc>
          <w:tcPr>
            <w:tcW w:w="538" w:type="pct"/>
            <w:vMerge/>
            <w:vAlign w:val="center"/>
            <w:hideMark/>
          </w:tcPr>
          <w:p w14:paraId="148FD121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vMerge/>
            <w:vAlign w:val="center"/>
            <w:hideMark/>
          </w:tcPr>
          <w:p w14:paraId="6C569229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5032316B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beam</w:t>
            </w:r>
            <w:r w:rsidRPr="000C557D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14:paraId="309EBFE5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547</w:t>
            </w:r>
          </w:p>
        </w:tc>
        <w:tc>
          <w:tcPr>
            <w:tcW w:w="538" w:type="pct"/>
            <w:vMerge/>
            <w:vAlign w:val="center"/>
            <w:hideMark/>
          </w:tcPr>
          <w:p w14:paraId="55348EDB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vMerge/>
            <w:vAlign w:val="center"/>
            <w:hideMark/>
          </w:tcPr>
          <w:p w14:paraId="5C593927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  <w:hideMark/>
          </w:tcPr>
          <w:p w14:paraId="65F285F3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 w:rsidRPr="000C557D">
              <w:rPr>
                <w:color w:val="000000"/>
                <w:sz w:val="20"/>
                <w:szCs w:val="20"/>
                <w:lang w:val="en-GB"/>
              </w:rPr>
              <w:t>N</w:t>
            </w:r>
            <w:r w:rsidRPr="000C557D">
              <w:rPr>
                <w:color w:val="000000"/>
                <w:sz w:val="20"/>
                <w:szCs w:val="20"/>
                <w:vertAlign w:val="subscript"/>
                <w:lang w:val="en-GB"/>
              </w:rPr>
              <w:t>beam</w:t>
            </w:r>
            <w:r w:rsidRPr="000C557D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14:paraId="2409B3FD" w14:textId="77777777" w:rsidR="006924F8" w:rsidRPr="005C093F" w:rsidRDefault="006924F8" w:rsidP="0022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1519</w:t>
            </w:r>
          </w:p>
        </w:tc>
      </w:tr>
    </w:tbl>
    <w:p w14:paraId="3E2FC61A" w14:textId="094B5B86" w:rsidR="002D6BD1" w:rsidRDefault="002D6BD1" w:rsidP="006924F8">
      <w:pPr>
        <w:rPr>
          <w:color w:val="000000" w:themeColor="text1"/>
        </w:rPr>
      </w:pPr>
    </w:p>
    <w:p w14:paraId="05263263" w14:textId="49CFA438" w:rsidR="006924F8" w:rsidRDefault="006924F8" w:rsidP="006924F8">
      <w:pPr>
        <w:rPr>
          <w:color w:val="000000" w:themeColor="text1"/>
        </w:rPr>
      </w:pPr>
      <w:r w:rsidRPr="005451BC">
        <w:rPr>
          <w:color w:val="000000" w:themeColor="text1"/>
        </w:rPr>
        <w:t xml:space="preserve">Take LEO 600km in S band for example, the reference constellation is shown in </w:t>
      </w:r>
      <w:r>
        <w:rPr>
          <w:color w:val="000000" w:themeColor="text1"/>
        </w:rPr>
        <w:t>F</w:t>
      </w:r>
      <w:r w:rsidRPr="005451BC">
        <w:rPr>
          <w:color w:val="000000" w:themeColor="text1"/>
        </w:rPr>
        <w:t xml:space="preserve">igure 3.1.  </w:t>
      </w:r>
    </w:p>
    <w:p w14:paraId="2567A8BA" w14:textId="77777777" w:rsidR="006924F8" w:rsidRDefault="006924F8" w:rsidP="006924F8">
      <w:pPr>
        <w:jc w:val="center"/>
        <w:rPr>
          <w:color w:val="000000" w:themeColor="text1"/>
          <w:lang w:eastAsia="zh-CN"/>
        </w:rPr>
      </w:pPr>
      <w:r>
        <w:rPr>
          <w:noProof/>
          <w:lang w:eastAsia="zh-CN"/>
        </w:rPr>
        <w:drawing>
          <wp:inline distT="0" distB="0" distL="0" distR="0" wp14:anchorId="6D058C98" wp14:editId="0AA01CA0">
            <wp:extent cx="2751534" cy="2880000"/>
            <wp:effectExtent l="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51534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C0BA38" w14:textId="77777777" w:rsidR="006924F8" w:rsidRPr="005451BC" w:rsidRDefault="006924F8" w:rsidP="006924F8">
      <w:pPr>
        <w:jc w:val="center"/>
        <w:rPr>
          <w:b/>
          <w:color w:val="000000" w:themeColor="text1"/>
          <w:sz w:val="20"/>
          <w:lang w:eastAsia="zh-CN"/>
        </w:rPr>
      </w:pPr>
      <w:r w:rsidRPr="005451BC">
        <w:rPr>
          <w:b/>
          <w:color w:val="000000" w:themeColor="text1"/>
          <w:sz w:val="20"/>
          <w:lang w:eastAsia="zh-CN"/>
        </w:rPr>
        <w:t>Figure 3.1 Satellite constellation of LEO-600km in S band</w:t>
      </w:r>
    </w:p>
    <w:p w14:paraId="40B4B73B" w14:textId="6E70635B" w:rsidR="006924F8" w:rsidRPr="00F36278" w:rsidRDefault="0048622D" w:rsidP="006924F8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Observation</w:t>
      </w:r>
      <w:r w:rsidRPr="00F36278">
        <w:rPr>
          <w:b/>
          <w:i/>
          <w:color w:val="000000" w:themeColor="text1"/>
        </w:rPr>
        <w:t xml:space="preserve"> </w:t>
      </w:r>
      <w:r w:rsidR="00A171C1">
        <w:rPr>
          <w:b/>
          <w:i/>
          <w:color w:val="000000" w:themeColor="text1"/>
        </w:rPr>
        <w:t>3</w:t>
      </w:r>
      <w:r w:rsidR="006924F8" w:rsidRPr="00F36278">
        <w:rPr>
          <w:b/>
          <w:i/>
          <w:color w:val="000000" w:themeColor="text1"/>
        </w:rPr>
        <w:t>:</w:t>
      </w:r>
      <w:r w:rsidR="006924F8" w:rsidRPr="00F36278">
        <w:rPr>
          <w:i/>
          <w:color w:val="000000" w:themeColor="text1"/>
        </w:rPr>
        <w:t xml:space="preserve"> To simplify the constellation design and have full coverage of the earth, the constellations </w:t>
      </w:r>
      <w:r>
        <w:rPr>
          <w:i/>
          <w:color w:val="000000" w:themeColor="text1"/>
        </w:rPr>
        <w:t>can be</w:t>
      </w:r>
      <w:r w:rsidR="00F64287">
        <w:rPr>
          <w:i/>
          <w:color w:val="000000" w:themeColor="text1"/>
        </w:rPr>
        <w:t xml:space="preserve"> </w:t>
      </w:r>
      <w:r w:rsidR="007F61AF">
        <w:rPr>
          <w:i/>
          <w:color w:val="000000" w:themeColor="text1"/>
        </w:rPr>
        <w:t xml:space="preserve">assumed to be </w:t>
      </w:r>
      <w:r w:rsidR="006924F8" w:rsidRPr="00F36278">
        <w:rPr>
          <w:i/>
          <w:color w:val="000000" w:themeColor="text1"/>
        </w:rPr>
        <w:t xml:space="preserve">walker star constellation and the inclination </w:t>
      </w:r>
      <w:r>
        <w:rPr>
          <w:i/>
          <w:color w:val="000000" w:themeColor="text1"/>
        </w:rPr>
        <w:t>can be</w:t>
      </w:r>
      <w:r w:rsidR="006924F8" w:rsidRPr="00F36278">
        <w:rPr>
          <w:i/>
          <w:color w:val="000000" w:themeColor="text1"/>
        </w:rPr>
        <w:t xml:space="preserve"> set to 87.5 degree.</w:t>
      </w:r>
    </w:p>
    <w:p w14:paraId="6FE637CF" w14:textId="1C722DE4" w:rsidR="006924F8" w:rsidRPr="00F36278" w:rsidRDefault="0048622D" w:rsidP="006924F8">
      <w:pPr>
        <w:rPr>
          <w:i/>
          <w:color w:val="000000" w:themeColor="text1"/>
        </w:rPr>
      </w:pPr>
      <w:r>
        <w:rPr>
          <w:b/>
          <w:i/>
          <w:color w:val="000000" w:themeColor="text1"/>
        </w:rPr>
        <w:t>Observation</w:t>
      </w:r>
      <w:r w:rsidRPr="00F36278" w:rsidDel="0048622D">
        <w:rPr>
          <w:b/>
          <w:i/>
          <w:color w:val="000000" w:themeColor="text1"/>
        </w:rPr>
        <w:t xml:space="preserve"> </w:t>
      </w:r>
      <w:r w:rsidR="00A171C1">
        <w:rPr>
          <w:b/>
          <w:i/>
          <w:color w:val="000000" w:themeColor="text1"/>
        </w:rPr>
        <w:t>4</w:t>
      </w:r>
      <w:r w:rsidR="006924F8" w:rsidRPr="00F36278">
        <w:rPr>
          <w:b/>
          <w:i/>
          <w:color w:val="000000" w:themeColor="text1"/>
        </w:rPr>
        <w:t>:</w:t>
      </w:r>
      <w:r w:rsidR="006924F8" w:rsidRPr="00F36278">
        <w:rPr>
          <w:i/>
          <w:color w:val="000000" w:themeColor="text1"/>
        </w:rPr>
        <w:t xml:space="preserve"> Reference constellation defined in Table 3.2 can be considered for Set-1 satellite parameters in multi-satellite SLS.</w:t>
      </w:r>
    </w:p>
    <w:p w14:paraId="6DF7F72F" w14:textId="17BDD040" w:rsidR="006924F8" w:rsidRPr="00F36278" w:rsidRDefault="0048622D" w:rsidP="006924F8">
      <w:pPr>
        <w:rPr>
          <w:i/>
          <w:color w:val="000000" w:themeColor="text1"/>
        </w:rPr>
      </w:pPr>
      <w:r>
        <w:rPr>
          <w:b/>
          <w:i/>
          <w:color w:val="000000" w:themeColor="text1"/>
        </w:rPr>
        <w:t>Observation</w:t>
      </w:r>
      <w:r w:rsidRPr="00F36278" w:rsidDel="0048622D">
        <w:rPr>
          <w:b/>
          <w:i/>
          <w:color w:val="000000" w:themeColor="text1"/>
        </w:rPr>
        <w:t xml:space="preserve"> </w:t>
      </w:r>
      <w:r w:rsidR="00A171C1">
        <w:rPr>
          <w:b/>
          <w:i/>
          <w:color w:val="000000" w:themeColor="text1"/>
        </w:rPr>
        <w:t>5</w:t>
      </w:r>
      <w:r w:rsidR="006924F8" w:rsidRPr="00F36278">
        <w:rPr>
          <w:b/>
          <w:i/>
          <w:color w:val="000000" w:themeColor="text1"/>
        </w:rPr>
        <w:t>:</w:t>
      </w:r>
      <w:r w:rsidR="006924F8" w:rsidRPr="00F36278">
        <w:rPr>
          <w:i/>
          <w:color w:val="000000" w:themeColor="text1"/>
        </w:rPr>
        <w:t xml:space="preserve"> Reference constellation defined in Table 3.3 can be considered for Set-2 satellite parameters in multi-satellite SLS. </w:t>
      </w:r>
    </w:p>
    <w:p w14:paraId="5CD2B0FF" w14:textId="77777777" w:rsidR="006924F8" w:rsidRPr="00930E15" w:rsidRDefault="006924F8" w:rsidP="006924F8">
      <w:pPr>
        <w:pStyle w:val="3"/>
      </w:pPr>
      <w:r>
        <w:t>Beam layout definition</w:t>
      </w:r>
    </w:p>
    <w:p w14:paraId="19DD0845" w14:textId="3E295D6C" w:rsidR="006924F8" w:rsidRDefault="006924F8" w:rsidP="006924F8">
      <w:pPr>
        <w:rPr>
          <w:color w:val="000000" w:themeColor="text1"/>
        </w:rPr>
      </w:pPr>
      <w:r>
        <w:rPr>
          <w:color w:val="000000" w:themeColor="text1"/>
        </w:rPr>
        <w:t xml:space="preserve">Once the constellation is defined, the beam layout for each satellite </w:t>
      </w:r>
      <w:r w:rsidR="00B712AC">
        <w:rPr>
          <w:color w:val="000000" w:themeColor="text1"/>
        </w:rPr>
        <w:t>could</w:t>
      </w:r>
      <w:r>
        <w:rPr>
          <w:color w:val="000000" w:themeColor="text1"/>
        </w:rPr>
        <w:t xml:space="preserve"> be defined. For multiple satellite cases, </w:t>
      </w:r>
      <w:r w:rsidR="00B251ED">
        <w:rPr>
          <w:color w:val="000000" w:themeColor="text1"/>
        </w:rPr>
        <w:t>h</w:t>
      </w:r>
      <w:r w:rsidRPr="005451BC">
        <w:rPr>
          <w:color w:val="000000" w:themeColor="text1"/>
        </w:rPr>
        <w:t xml:space="preserve">exagonal beam layout </w:t>
      </w:r>
      <w:r>
        <w:rPr>
          <w:color w:val="000000" w:themeColor="text1"/>
        </w:rPr>
        <w:t xml:space="preserve">can be re-used. </w:t>
      </w:r>
      <w:r w:rsidRPr="005451BC">
        <w:rPr>
          <w:color w:val="000000" w:themeColor="text1"/>
        </w:rPr>
        <w:t xml:space="preserve">Take LEO 600km in S band of </w:t>
      </w:r>
      <w:r>
        <w:rPr>
          <w:color w:val="000000" w:themeColor="text1"/>
        </w:rPr>
        <w:t>S</w:t>
      </w:r>
      <w:r w:rsidRPr="005451BC">
        <w:rPr>
          <w:color w:val="000000" w:themeColor="text1"/>
        </w:rPr>
        <w:t xml:space="preserve">et-1 case for example, </w:t>
      </w:r>
      <w:r>
        <w:rPr>
          <w:color w:val="000000" w:themeColor="text1"/>
        </w:rPr>
        <w:t>F</w:t>
      </w:r>
      <w:r w:rsidRPr="005451BC">
        <w:rPr>
          <w:color w:val="000000" w:themeColor="text1"/>
        </w:rPr>
        <w:t xml:space="preserve">igure 3.2 illustrates the UV plane beam layout for one satellite, </w:t>
      </w:r>
      <w:r>
        <w:rPr>
          <w:color w:val="000000" w:themeColor="text1"/>
        </w:rPr>
        <w:t>according to the agreed beam width</w:t>
      </w:r>
      <w:r w:rsidR="00244DBE">
        <w:rPr>
          <w:color w:val="000000" w:themeColor="text1"/>
        </w:rPr>
        <w:t>. T</w:t>
      </w:r>
      <w:r>
        <w:rPr>
          <w:color w:val="000000" w:themeColor="text1"/>
        </w:rPr>
        <w:t>o fill all the coverage of one satellite</w:t>
      </w:r>
      <w:r w:rsidR="00244DBE">
        <w:rPr>
          <w:color w:val="000000" w:themeColor="text1"/>
        </w:rPr>
        <w:t xml:space="preserve"> </w:t>
      </w:r>
      <w:r>
        <w:rPr>
          <w:color w:val="000000" w:themeColor="text1"/>
        </w:rPr>
        <w:t>(</w:t>
      </w:r>
      <w:r w:rsidR="00B251ED">
        <w:rPr>
          <w:color w:val="000000" w:themeColor="text1"/>
        </w:rPr>
        <w:t>minimum</w:t>
      </w:r>
      <w:r>
        <w:rPr>
          <w:color w:val="000000" w:themeColor="text1"/>
        </w:rPr>
        <w:t xml:space="preserve"> elevation angle is 30 degree for 600 km orbit), </w:t>
      </w:r>
      <w:r w:rsidRPr="005451BC">
        <w:rPr>
          <w:color w:val="000000" w:themeColor="text1"/>
        </w:rPr>
        <w:t xml:space="preserve">the total beam number </w:t>
      </w:r>
      <w:r>
        <w:rPr>
          <w:color w:val="000000" w:themeColor="text1"/>
        </w:rPr>
        <w:t xml:space="preserve">for this case </w:t>
      </w:r>
      <w:r w:rsidRPr="005451BC">
        <w:rPr>
          <w:color w:val="000000" w:themeColor="text1"/>
        </w:rPr>
        <w:t>is 469. Figure 3.3 illustrates the multi</w:t>
      </w:r>
      <w:r>
        <w:rPr>
          <w:color w:val="000000" w:themeColor="text1"/>
        </w:rPr>
        <w:t>-</w:t>
      </w:r>
      <w:r w:rsidRPr="005451BC">
        <w:rPr>
          <w:color w:val="000000" w:themeColor="text1"/>
        </w:rPr>
        <w:t>satellite beam layout in earth surface (longitude</w:t>
      </w:r>
      <w:r w:rsidR="00B251ED">
        <w:rPr>
          <w:color w:val="000000" w:themeColor="text1"/>
        </w:rPr>
        <w:t>/</w:t>
      </w:r>
      <w:r w:rsidRPr="005451BC">
        <w:rPr>
          <w:color w:val="000000" w:themeColor="text1"/>
        </w:rPr>
        <w:t>latitude plane).</w:t>
      </w:r>
      <w:r w:rsidRPr="00E01645">
        <w:rPr>
          <w:color w:val="000000" w:themeColor="text1"/>
        </w:rPr>
        <w:t xml:space="preserve"> </w:t>
      </w:r>
      <w:r w:rsidRPr="005451BC">
        <w:rPr>
          <w:color w:val="000000" w:themeColor="text1"/>
        </w:rPr>
        <w:t xml:space="preserve">7 satellites of </w:t>
      </w:r>
      <w:r w:rsidRPr="005451BC">
        <w:rPr>
          <w:color w:val="000000" w:themeColor="text1"/>
          <w:lang w:eastAsia="zh-CN"/>
        </w:rPr>
        <w:t>LEO-600km in S band</w:t>
      </w:r>
      <w:r w:rsidRPr="005451BC">
        <w:rPr>
          <w:color w:val="000000" w:themeColor="text1"/>
        </w:rPr>
        <w:t xml:space="preserve"> are chosen and the satellite to be evaluated is located in the center with an ECEF coordinate of (6</w:t>
      </w:r>
      <w:r>
        <w:rPr>
          <w:color w:val="000000" w:themeColor="text1"/>
        </w:rPr>
        <w:t>3</w:t>
      </w:r>
      <w:r w:rsidRPr="005451BC">
        <w:rPr>
          <w:color w:val="000000" w:themeColor="text1"/>
        </w:rPr>
        <w:t>78000</w:t>
      </w:r>
      <w:r>
        <w:rPr>
          <w:color w:val="000000" w:themeColor="text1"/>
        </w:rPr>
        <w:t>+600000</w:t>
      </w:r>
      <w:r w:rsidRPr="005451BC">
        <w:rPr>
          <w:color w:val="000000" w:themeColor="text1"/>
        </w:rPr>
        <w:t>, 0, 0). The beam layout is the same for each satellite. The other surrounding 6 satellites’ beams can be replicated and rotated from the center satellite.</w:t>
      </w:r>
      <w:r w:rsidRPr="00E01645">
        <w:rPr>
          <w:color w:val="000000" w:themeColor="text1"/>
        </w:rPr>
        <w:t xml:space="preserve"> </w:t>
      </w:r>
      <w:r w:rsidRPr="005451BC">
        <w:rPr>
          <w:color w:val="000000" w:themeColor="text1"/>
        </w:rPr>
        <w:t>In this case, each satellite ha</w:t>
      </w:r>
      <w:r>
        <w:rPr>
          <w:color w:val="000000" w:themeColor="text1"/>
        </w:rPr>
        <w:t>s</w:t>
      </w:r>
      <w:r w:rsidRPr="005451BC">
        <w:rPr>
          <w:color w:val="000000" w:themeColor="text1"/>
        </w:rPr>
        <w:t xml:space="preserve"> full number of beams to make sure there is no coverage gap in the geographical area, as shown in </w:t>
      </w:r>
      <w:r>
        <w:rPr>
          <w:color w:val="000000" w:themeColor="text1"/>
        </w:rPr>
        <w:t>F</w:t>
      </w:r>
      <w:r w:rsidRPr="005451BC">
        <w:rPr>
          <w:color w:val="000000" w:themeColor="text1"/>
        </w:rPr>
        <w:t xml:space="preserve">igure </w:t>
      </w:r>
      <w:r>
        <w:rPr>
          <w:color w:val="000000" w:themeColor="text1"/>
        </w:rPr>
        <w:t>3</w:t>
      </w:r>
      <w:r w:rsidRPr="005451BC">
        <w:rPr>
          <w:color w:val="000000" w:themeColor="text1"/>
        </w:rPr>
        <w:t>.3.</w:t>
      </w:r>
    </w:p>
    <w:p w14:paraId="736C2311" w14:textId="77777777" w:rsidR="006924F8" w:rsidRPr="00772B9E" w:rsidRDefault="006924F8" w:rsidP="006924F8">
      <w:pPr>
        <w:pStyle w:val="Eqn"/>
        <w:jc w:val="center"/>
        <w:rPr>
          <w:rFonts w:eastAsiaTheme="minorEastAsia"/>
          <w:color w:val="000000" w:themeColor="text1"/>
          <w:lang w:val="en-GB"/>
        </w:rPr>
      </w:pPr>
      <w:r>
        <w:rPr>
          <w:noProof/>
          <w:lang w:eastAsia="zh-CN"/>
        </w:rPr>
        <w:drawing>
          <wp:inline distT="0" distB="0" distL="0" distR="0" wp14:anchorId="6A520F84" wp14:editId="692A3070">
            <wp:extent cx="3322144" cy="2880000"/>
            <wp:effectExtent l="0" t="0" r="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322144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8A46AE" w14:textId="77777777" w:rsidR="006924F8" w:rsidRPr="005451BC" w:rsidRDefault="006924F8" w:rsidP="006924F8">
      <w:pPr>
        <w:pStyle w:val="Eqn"/>
        <w:jc w:val="center"/>
        <w:rPr>
          <w:rFonts w:eastAsiaTheme="minorEastAsia"/>
          <w:b/>
          <w:color w:val="000000" w:themeColor="text1"/>
          <w:sz w:val="20"/>
          <w:lang w:val="en-GB"/>
        </w:rPr>
      </w:pPr>
      <w:r w:rsidRPr="005451BC">
        <w:rPr>
          <w:rFonts w:eastAsiaTheme="minorEastAsia"/>
          <w:b/>
          <w:color w:val="000000" w:themeColor="text1"/>
          <w:sz w:val="20"/>
          <w:lang w:val="en-GB"/>
        </w:rPr>
        <w:t>Figure 3.2 UV plane Beam layout of one satellite for LEO 600km in S band</w:t>
      </w:r>
    </w:p>
    <w:p w14:paraId="51C62C4B" w14:textId="77777777" w:rsidR="006924F8" w:rsidRDefault="006924F8" w:rsidP="006924F8">
      <w:pPr>
        <w:pStyle w:val="Eqn"/>
        <w:jc w:val="center"/>
        <w:rPr>
          <w:rFonts w:eastAsiaTheme="minorEastAsia"/>
          <w:color w:val="000000" w:themeColor="text1"/>
          <w:lang w:val="en-GB"/>
        </w:rPr>
      </w:pPr>
      <w:r w:rsidRPr="00F92723">
        <w:rPr>
          <w:noProof/>
          <w:lang w:eastAsia="zh-CN"/>
        </w:rPr>
        <w:t xml:space="preserve"> </w:t>
      </w:r>
      <w:r w:rsidRPr="00CF4432">
        <w:rPr>
          <w:noProof/>
          <w:lang w:eastAsia="zh-CN"/>
        </w:rPr>
        <w:drawing>
          <wp:inline distT="0" distB="0" distL="0" distR="0" wp14:anchorId="129131B3" wp14:editId="672C60EA">
            <wp:extent cx="2623154" cy="2880000"/>
            <wp:effectExtent l="0" t="0" r="6350" b="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3154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9E2418" w14:textId="77777777" w:rsidR="006924F8" w:rsidRPr="005451BC" w:rsidRDefault="006924F8" w:rsidP="006924F8">
      <w:pPr>
        <w:pStyle w:val="Eqn"/>
        <w:jc w:val="center"/>
        <w:rPr>
          <w:rFonts w:eastAsiaTheme="minorEastAsia"/>
          <w:b/>
          <w:color w:val="000000" w:themeColor="text1"/>
          <w:sz w:val="20"/>
          <w:szCs w:val="20"/>
          <w:lang w:val="en-GB" w:eastAsia="zh-CN"/>
        </w:rPr>
      </w:pPr>
      <w:r w:rsidRPr="005451BC">
        <w:rPr>
          <w:rFonts w:eastAsiaTheme="minorEastAsia"/>
          <w:b/>
          <w:color w:val="000000" w:themeColor="text1"/>
          <w:sz w:val="20"/>
          <w:szCs w:val="20"/>
          <w:lang w:val="en-GB"/>
        </w:rPr>
        <w:t xml:space="preserve">Figure 3.3 Earth surface beam layout of seven satellites for LEO 600km in S band </w:t>
      </w:r>
      <w:r w:rsidRPr="005451BC">
        <w:rPr>
          <w:rFonts w:eastAsiaTheme="minorEastAsia"/>
          <w:b/>
          <w:color w:val="000000" w:themeColor="text1"/>
          <w:sz w:val="20"/>
          <w:szCs w:val="20"/>
          <w:lang w:val="en-GB" w:eastAsia="zh-CN"/>
        </w:rPr>
        <w:t xml:space="preserve">of </w:t>
      </w:r>
      <w:r>
        <w:rPr>
          <w:rFonts w:eastAsiaTheme="minorEastAsia"/>
          <w:b/>
          <w:color w:val="000000" w:themeColor="text1"/>
          <w:sz w:val="20"/>
          <w:szCs w:val="20"/>
          <w:lang w:val="en-GB" w:eastAsia="zh-CN"/>
        </w:rPr>
        <w:t>S</w:t>
      </w:r>
      <w:r w:rsidRPr="005451BC">
        <w:rPr>
          <w:rFonts w:eastAsiaTheme="minorEastAsia"/>
          <w:b/>
          <w:color w:val="000000" w:themeColor="text1"/>
          <w:sz w:val="20"/>
          <w:szCs w:val="20"/>
          <w:lang w:val="en-GB" w:eastAsia="zh-CN"/>
        </w:rPr>
        <w:t>et-1</w:t>
      </w:r>
    </w:p>
    <w:p w14:paraId="5FDB874E" w14:textId="2C9B55C9" w:rsidR="006924F8" w:rsidRPr="00E63EDD" w:rsidRDefault="002264FD" w:rsidP="006924F8">
      <w:pPr>
        <w:rPr>
          <w:color w:val="000000" w:themeColor="text1"/>
        </w:rPr>
      </w:pPr>
      <w:r>
        <w:rPr>
          <w:color w:val="000000" w:themeColor="text1"/>
        </w:rPr>
        <w:t xml:space="preserve">To evaluate the performance of the beams at </w:t>
      </w:r>
      <w:r w:rsidR="00765C86">
        <w:rPr>
          <w:color w:val="000000" w:themeColor="text1"/>
        </w:rPr>
        <w:t>the edge of satellite coverage</w:t>
      </w:r>
      <w:r>
        <w:rPr>
          <w:color w:val="000000" w:themeColor="text1"/>
        </w:rPr>
        <w:t>, a set of reference beams should be defined firstly. Here w</w:t>
      </w:r>
      <w:r w:rsidR="00765C86">
        <w:rPr>
          <w:color w:val="000000" w:themeColor="text1"/>
        </w:rPr>
        <w:t>e provide two options for discussion</w:t>
      </w:r>
    </w:p>
    <w:p w14:paraId="03E2AC55" w14:textId="77777777" w:rsidR="006924F8" w:rsidRDefault="006924F8" w:rsidP="006924F8">
      <w:pPr>
        <w:pStyle w:val="4"/>
        <w:numPr>
          <w:ilvl w:val="0"/>
          <w:numId w:val="0"/>
        </w:numPr>
      </w:pPr>
      <w:r>
        <w:t>Option 1: two layer edge beams</w:t>
      </w:r>
    </w:p>
    <w:p w14:paraId="29F9E90F" w14:textId="60E371BC" w:rsidR="006924F8" w:rsidRDefault="00196D46" w:rsidP="006924F8">
      <w:r>
        <w:t>With this option, i</w:t>
      </w:r>
      <w:r w:rsidR="006924F8">
        <w:t>t is suggested to simulate 2 edge layer beams, as shown in Figure 3.4</w:t>
      </w:r>
      <w:r w:rsidR="00B815E4">
        <w:t>. F</w:t>
      </w:r>
      <w:r w:rsidR="006924F8">
        <w:t xml:space="preserve">or this 600 km case, 27 beams will be evaluated, much less than 469 beams. </w:t>
      </w:r>
      <w:r>
        <w:t>F</w:t>
      </w:r>
      <w:r w:rsidR="006924F8">
        <w:t xml:space="preserve">or different cases, </w:t>
      </w:r>
      <w:r>
        <w:t xml:space="preserve">the number of simulated </w:t>
      </w:r>
      <w:r w:rsidR="006924F8">
        <w:t>beam</w:t>
      </w:r>
      <w:r>
        <w:t>s</w:t>
      </w:r>
      <w:r w:rsidR="006924F8">
        <w:t xml:space="preserve"> will be different</w:t>
      </w:r>
      <w:r w:rsidR="00B815E4">
        <w:t>, e.g.</w:t>
      </w:r>
      <w:r w:rsidR="006924F8">
        <w:t xml:space="preserve"> 27 for 600 km S</w:t>
      </w:r>
      <w:r w:rsidR="00B815E4">
        <w:t>-</w:t>
      </w:r>
      <w:r w:rsidR="006924F8">
        <w:t xml:space="preserve">band Set-1 case and 25 for 1200 km </w:t>
      </w:r>
      <w:r w:rsidR="00B815E4">
        <w:t>K</w:t>
      </w:r>
      <w:r w:rsidR="006924F8">
        <w:t>a</w:t>
      </w:r>
      <w:r w:rsidR="00B815E4">
        <w:t>-</w:t>
      </w:r>
      <w:r w:rsidR="006924F8">
        <w:t xml:space="preserve">band Set-2 case. </w:t>
      </w:r>
    </w:p>
    <w:p w14:paraId="736EB66B" w14:textId="77777777" w:rsidR="006924F8" w:rsidRDefault="006924F8" w:rsidP="006924F8">
      <w:pPr>
        <w:jc w:val="center"/>
      </w:pPr>
      <w:r>
        <w:rPr>
          <w:noProof/>
          <w:lang w:eastAsia="zh-CN"/>
        </w:rPr>
        <w:drawing>
          <wp:inline distT="0" distB="0" distL="0" distR="0" wp14:anchorId="2C8ED663" wp14:editId="7EC36496">
            <wp:extent cx="2969001" cy="2880000"/>
            <wp:effectExtent l="0" t="0" r="317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969001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591C21" w14:textId="77777777" w:rsidR="006924F8" w:rsidRPr="00175EF4" w:rsidRDefault="006924F8" w:rsidP="006924F8">
      <w:pPr>
        <w:jc w:val="center"/>
      </w:pPr>
      <w:r>
        <w:t>Figure 3.4 Illustration of 2 edge layer beams to be evaluated</w:t>
      </w:r>
    </w:p>
    <w:p w14:paraId="6A992887" w14:textId="77777777" w:rsidR="006924F8" w:rsidRDefault="006924F8" w:rsidP="006924F8">
      <w:pPr>
        <w:pStyle w:val="4"/>
        <w:numPr>
          <w:ilvl w:val="0"/>
          <w:numId w:val="0"/>
        </w:numPr>
        <w:ind w:left="720" w:hanging="720"/>
      </w:pPr>
      <w:r>
        <w:t>Option 2: 25 corner beams</w:t>
      </w:r>
    </w:p>
    <w:p w14:paraId="00DE6322" w14:textId="5718DAFD" w:rsidR="006924F8" w:rsidRPr="000043EF" w:rsidRDefault="00196D46" w:rsidP="006924F8">
      <w:r>
        <w:t>With this option, i</w:t>
      </w:r>
      <w:r w:rsidR="006924F8">
        <w:t>t is suggested to simulate 25 corner beams, as shown in Figure 3.5</w:t>
      </w:r>
      <w:r w:rsidR="00BB75F7">
        <w:t>.</w:t>
      </w:r>
      <w:r w:rsidR="006924F8">
        <w:t xml:space="preserve"> </w:t>
      </w:r>
      <w:r w:rsidR="00BB75F7">
        <w:t>F</w:t>
      </w:r>
      <w:r w:rsidR="006924F8">
        <w:t>or this 600 km case, 25 beams will be evaluated, much less than 469 beams. For different cases, the beam number can be set 25 for the same.</w:t>
      </w:r>
    </w:p>
    <w:p w14:paraId="6E8DC06D" w14:textId="77777777" w:rsidR="006924F8" w:rsidRDefault="006924F8" w:rsidP="006924F8">
      <w:pPr>
        <w:pStyle w:val="B1"/>
        <w:jc w:val="center"/>
      </w:pPr>
      <w:r>
        <w:rPr>
          <w:noProof/>
          <w:lang w:val="en-US" w:eastAsia="zh-CN"/>
        </w:rPr>
        <w:drawing>
          <wp:inline distT="0" distB="0" distL="0" distR="0" wp14:anchorId="28F6B96B" wp14:editId="1C33F924">
            <wp:extent cx="2852597" cy="2880000"/>
            <wp:effectExtent l="0" t="0" r="508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852597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1C14D4" w14:textId="77777777" w:rsidR="006924F8" w:rsidRPr="007F334A" w:rsidRDefault="006924F8" w:rsidP="006924F8">
      <w:pPr>
        <w:jc w:val="center"/>
      </w:pPr>
      <w:r>
        <w:t>Figure 3.5 Illustration of 25 corner beams to be evaluated</w:t>
      </w:r>
    </w:p>
    <w:p w14:paraId="0357D85E" w14:textId="122071C2" w:rsidR="006924F8" w:rsidRPr="00F36278" w:rsidRDefault="006518C0" w:rsidP="006924F8">
      <w:pPr>
        <w:rPr>
          <w:rFonts w:ascii="NimbusRomNo9L-Regu" w:hAnsi="NimbusRomNo9L-Regu" w:cs="NimbusRomNo9L-Regu"/>
          <w:color w:val="000000" w:themeColor="text1"/>
        </w:rPr>
      </w:pPr>
      <w:r>
        <w:rPr>
          <w:b/>
          <w:i/>
          <w:color w:val="000000" w:themeColor="text1"/>
        </w:rPr>
        <w:t>Observation</w:t>
      </w:r>
      <w:r w:rsidRPr="00F36278" w:rsidDel="006518C0">
        <w:rPr>
          <w:b/>
          <w:i/>
          <w:color w:val="000000" w:themeColor="text1"/>
        </w:rPr>
        <w:t xml:space="preserve"> </w:t>
      </w:r>
      <w:r w:rsidR="00A171C1">
        <w:rPr>
          <w:b/>
          <w:i/>
          <w:color w:val="000000" w:themeColor="text1"/>
        </w:rPr>
        <w:t>6</w:t>
      </w:r>
      <w:r w:rsidR="006924F8" w:rsidRPr="00F36278">
        <w:rPr>
          <w:b/>
          <w:i/>
          <w:color w:val="000000" w:themeColor="text1"/>
        </w:rPr>
        <w:t>:</w:t>
      </w:r>
      <w:r w:rsidR="006924F8" w:rsidRPr="00F36278">
        <w:rPr>
          <w:color w:val="000000" w:themeColor="text1"/>
        </w:rPr>
        <w:t xml:space="preserve"> </w:t>
      </w:r>
      <w:r w:rsidR="009851A9" w:rsidRPr="00F36278">
        <w:rPr>
          <w:rFonts w:ascii="NimbusRomNo9L-Regu" w:hAnsi="NimbusRomNo9L-Regu" w:cs="NimbusRomNo9L-Regu"/>
          <w:i/>
          <w:color w:val="000000" w:themeColor="text1"/>
        </w:rPr>
        <w:t>2</w:t>
      </w:r>
      <w:r w:rsidR="009851A9">
        <w:rPr>
          <w:rFonts w:ascii="NimbusRomNo9L-Regu" w:hAnsi="NimbusRomNo9L-Regu" w:cs="NimbusRomNo9L-Regu"/>
          <w:i/>
          <w:color w:val="000000" w:themeColor="text1"/>
        </w:rPr>
        <w:t>-</w:t>
      </w:r>
      <w:r w:rsidR="006924F8" w:rsidRPr="00F36278">
        <w:rPr>
          <w:rFonts w:ascii="NimbusRomNo9L-Regu" w:hAnsi="NimbusRomNo9L-Regu" w:cs="NimbusRomNo9L-Regu"/>
          <w:i/>
          <w:color w:val="000000" w:themeColor="text1"/>
        </w:rPr>
        <w:t xml:space="preserve">layer edge beams or 25 corner beams </w:t>
      </w:r>
      <w:r>
        <w:rPr>
          <w:rFonts w:ascii="NimbusRomNo9L-Regu" w:hAnsi="NimbusRomNo9L-Regu" w:cs="NimbusRomNo9L-Regu"/>
          <w:i/>
          <w:color w:val="000000" w:themeColor="text1"/>
        </w:rPr>
        <w:t>can</w:t>
      </w:r>
      <w:r w:rsidR="006924F8" w:rsidRPr="00F36278">
        <w:rPr>
          <w:rFonts w:ascii="NimbusRomNo9L-Regu" w:hAnsi="NimbusRomNo9L-Regu" w:cs="NimbusRomNo9L-Regu"/>
          <w:i/>
          <w:color w:val="000000" w:themeColor="text1"/>
        </w:rPr>
        <w:t xml:space="preserve"> be used for system simulation calibration </w:t>
      </w:r>
      <w:r w:rsidR="00490C79">
        <w:rPr>
          <w:rFonts w:ascii="NimbusRomNo9L-Regu" w:hAnsi="NimbusRomNo9L-Regu" w:cs="NimbusRomNo9L-Regu"/>
          <w:i/>
          <w:color w:val="000000" w:themeColor="text1"/>
        </w:rPr>
        <w:t xml:space="preserve">and evaluation </w:t>
      </w:r>
      <w:r w:rsidR="006924F8" w:rsidRPr="00F36278">
        <w:rPr>
          <w:rFonts w:ascii="NimbusRomNo9L-Regu" w:hAnsi="NimbusRomNo9L-Regu" w:cs="NimbusRomNo9L-Regu"/>
          <w:i/>
          <w:color w:val="000000" w:themeColor="text1"/>
        </w:rPr>
        <w:t>of multi</w:t>
      </w:r>
      <w:r w:rsidR="00BB75F7">
        <w:rPr>
          <w:rFonts w:ascii="NimbusRomNo9L-Regu" w:hAnsi="NimbusRomNo9L-Regu" w:cs="NimbusRomNo9L-Regu"/>
          <w:i/>
          <w:color w:val="000000" w:themeColor="text1"/>
        </w:rPr>
        <w:t>-</w:t>
      </w:r>
      <w:r w:rsidR="006924F8" w:rsidRPr="00F36278">
        <w:rPr>
          <w:rFonts w:ascii="NimbusRomNo9L-Regu" w:hAnsi="NimbusRomNo9L-Regu" w:cs="NimbusRomNo9L-Regu"/>
          <w:i/>
          <w:color w:val="000000" w:themeColor="text1"/>
        </w:rPr>
        <w:t>satellite case</w:t>
      </w:r>
      <w:r w:rsidR="00BB75F7">
        <w:rPr>
          <w:rFonts w:ascii="NimbusRomNo9L-Regu" w:hAnsi="NimbusRomNo9L-Regu" w:cs="NimbusRomNo9L-Regu"/>
          <w:i/>
          <w:color w:val="000000" w:themeColor="text1"/>
        </w:rPr>
        <w:t>s</w:t>
      </w:r>
      <w:r w:rsidR="006924F8" w:rsidRPr="00F36278">
        <w:rPr>
          <w:rFonts w:ascii="NimbusRomNo9L-Regu" w:hAnsi="NimbusRomNo9L-Regu" w:cs="NimbusRomNo9L-Regu"/>
          <w:i/>
          <w:color w:val="000000" w:themeColor="text1"/>
        </w:rPr>
        <w:t>.</w:t>
      </w:r>
    </w:p>
    <w:p w14:paraId="0A61A35B" w14:textId="29E3936D" w:rsidR="00222C4A" w:rsidRDefault="00A07388" w:rsidP="006924F8">
      <w:pPr>
        <w:rPr>
          <w:color w:val="000000" w:themeColor="text1"/>
          <w:lang w:eastAsia="zh-CN"/>
        </w:rPr>
      </w:pPr>
      <w:r>
        <w:t>A</w:t>
      </w:r>
      <w:r w:rsidR="002264FD">
        <w:t xml:space="preserve"> couple of </w:t>
      </w:r>
      <w:r>
        <w:t xml:space="preserve">additional </w:t>
      </w:r>
      <w:r w:rsidR="002264FD">
        <w:t xml:space="preserve">beams should be selected </w:t>
      </w:r>
      <w:r>
        <w:t xml:space="preserve">to model the interference. </w:t>
      </w:r>
      <w:r>
        <w:rPr>
          <w:color w:val="000000" w:themeColor="text1"/>
        </w:rPr>
        <w:t>A</w:t>
      </w:r>
      <w:r w:rsidR="002264FD">
        <w:rPr>
          <w:color w:val="000000" w:themeColor="text1"/>
        </w:rPr>
        <w:t>lthough the number of beams in one satellite is huge, the interference of the beams far from the reference beam contribute very little.</w:t>
      </w:r>
      <w:r w:rsidR="002264FD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>Therefore</w:t>
      </w:r>
      <w:r w:rsidR="00222C4A">
        <w:rPr>
          <w:color w:val="000000" w:themeColor="text1"/>
          <w:lang w:eastAsia="zh-CN"/>
        </w:rPr>
        <w:t xml:space="preserve">, we can reduce the number of </w:t>
      </w:r>
      <w:r>
        <w:rPr>
          <w:color w:val="000000" w:themeColor="text1"/>
          <w:lang w:eastAsia="zh-CN"/>
        </w:rPr>
        <w:t xml:space="preserve">modeled </w:t>
      </w:r>
      <w:r w:rsidR="00222C4A">
        <w:rPr>
          <w:color w:val="000000" w:themeColor="text1"/>
          <w:lang w:eastAsia="zh-CN"/>
        </w:rPr>
        <w:t>additional beams in multi-satellite cases.</w:t>
      </w:r>
    </w:p>
    <w:p w14:paraId="0AAAC1A0" w14:textId="1841EB2F" w:rsidR="00BE79E3" w:rsidRPr="003243E1" w:rsidRDefault="00BE79E3" w:rsidP="006924F8">
      <w:pPr>
        <w:rPr>
          <w:rFonts w:ascii="NimbusRomNo9L-Regu" w:hAnsi="NimbusRomNo9L-Regu" w:cs="NimbusRomNo9L-Regu"/>
        </w:rPr>
      </w:pPr>
      <w:r w:rsidRPr="003243E1">
        <w:rPr>
          <w:color w:val="000000" w:themeColor="text1"/>
        </w:rPr>
        <w:t>Take</w:t>
      </w:r>
      <w:r w:rsidR="006924F8" w:rsidRPr="003243E1">
        <w:rPr>
          <w:rFonts w:ascii="NimbusRomNo9L-Regu" w:hAnsi="NimbusRomNo9L-Regu" w:cs="NimbusRomNo9L-Regu"/>
        </w:rPr>
        <w:t xml:space="preserve"> S band 600 km </w:t>
      </w:r>
      <w:r w:rsidR="003243E1" w:rsidRPr="00F863E2">
        <w:rPr>
          <w:rFonts w:ascii="NimbusRomNo9L-Regu" w:hAnsi="NimbusRomNo9L-Regu" w:cs="NimbusRomNo9L-Regu"/>
        </w:rPr>
        <w:t>S</w:t>
      </w:r>
      <w:r w:rsidR="003243E1" w:rsidRPr="003243E1">
        <w:rPr>
          <w:rFonts w:ascii="NimbusRomNo9L-Regu" w:hAnsi="NimbusRomNo9L-Regu" w:cs="NimbusRomNo9L-Regu"/>
        </w:rPr>
        <w:t>et</w:t>
      </w:r>
      <w:r w:rsidR="006924F8" w:rsidRPr="003243E1">
        <w:rPr>
          <w:rFonts w:ascii="NimbusRomNo9L-Regu" w:hAnsi="NimbusRomNo9L-Regu" w:cs="NimbusRomNo9L-Regu"/>
        </w:rPr>
        <w:t xml:space="preserve">-1 configuration </w:t>
      </w:r>
      <w:r w:rsidR="00851788">
        <w:rPr>
          <w:rFonts w:ascii="NimbusRomNo9L-Regu" w:hAnsi="NimbusRomNo9L-Regu" w:cs="NimbusRomNo9L-Regu"/>
        </w:rPr>
        <w:t>as one</w:t>
      </w:r>
      <w:r w:rsidRPr="003243E1">
        <w:rPr>
          <w:rFonts w:ascii="NimbusRomNo9L-Regu" w:hAnsi="NimbusRomNo9L-Regu" w:cs="NimbusRomNo9L-Regu"/>
        </w:rPr>
        <w:t xml:space="preserve"> example, the CDFs of CINR are given with following </w:t>
      </w:r>
      <w:r w:rsidR="003243E1" w:rsidRPr="00F863E2">
        <w:rPr>
          <w:rFonts w:ascii="NimbusRomNo9L-Regu" w:hAnsi="NimbusRomNo9L-Regu" w:cs="NimbusRomNo9L-Regu"/>
        </w:rPr>
        <w:t>numbers of additional beams</w:t>
      </w:r>
      <w:r w:rsidRPr="003243E1">
        <w:rPr>
          <w:rFonts w:ascii="NimbusRomNo9L-Regu" w:hAnsi="NimbusRomNo9L-Regu" w:cs="NimbusRomNo9L-Regu"/>
        </w:rPr>
        <w:t>:</w:t>
      </w:r>
    </w:p>
    <w:p w14:paraId="583CF1EE" w14:textId="209EE688" w:rsidR="00BE79E3" w:rsidRPr="003243E1" w:rsidRDefault="003243E1" w:rsidP="006924F8">
      <w:pPr>
        <w:rPr>
          <w:rFonts w:ascii="NimbusRomNo9L-Regu" w:hAnsi="NimbusRomNo9L-Regu" w:cs="NimbusRomNo9L-Regu"/>
        </w:rPr>
      </w:pPr>
      <w:r w:rsidRPr="00F863E2">
        <w:rPr>
          <w:rFonts w:ascii="NimbusRomNo9L-Regu" w:hAnsi="NimbusRomNo9L-Regu" w:cs="NimbusRomNo9L-Regu"/>
        </w:rPr>
        <w:t>1)</w:t>
      </w:r>
      <w:r w:rsidR="00BE79E3" w:rsidRPr="003243E1">
        <w:rPr>
          <w:rFonts w:ascii="NimbusRomNo9L-Regu" w:hAnsi="NimbusRomNo9L-Regu" w:cs="NimbusRomNo9L-Regu"/>
        </w:rPr>
        <w:t xml:space="preserve"> </w:t>
      </w:r>
      <w:r>
        <w:rPr>
          <w:rFonts w:ascii="NimbusRomNo9L-Regu" w:hAnsi="NimbusRomNo9L-Regu" w:cs="NimbusRomNo9L-Regu"/>
        </w:rPr>
        <w:t>F</w:t>
      </w:r>
      <w:r w:rsidRPr="003243E1">
        <w:rPr>
          <w:rFonts w:ascii="NimbusRomNo9L-Regu" w:hAnsi="NimbusRomNo9L-Regu" w:cs="NimbusRomNo9L-Regu"/>
        </w:rPr>
        <w:t xml:space="preserve">ull </w:t>
      </w:r>
      <w:r w:rsidR="006924F8" w:rsidRPr="003243E1">
        <w:rPr>
          <w:rFonts w:ascii="NimbusRomNo9L-Regu" w:hAnsi="NimbusRomNo9L-Regu" w:cs="NimbusRomNo9L-Regu"/>
        </w:rPr>
        <w:t>beams</w:t>
      </w:r>
      <w:r w:rsidR="00BE79E3" w:rsidRPr="003243E1">
        <w:rPr>
          <w:rFonts w:ascii="NimbusRomNo9L-Regu" w:hAnsi="NimbusRomNo9L-Regu" w:cs="NimbusRomNo9L-Regu"/>
        </w:rPr>
        <w:t xml:space="preserve"> of 7 satellite</w:t>
      </w:r>
      <w:r w:rsidRPr="00F863E2">
        <w:rPr>
          <w:rFonts w:ascii="NimbusRomNo9L-Regu" w:hAnsi="NimbusRomNo9L-Regu" w:cs="NimbusRomNo9L-Regu"/>
        </w:rPr>
        <w:t>s, 469</w:t>
      </w:r>
      <w:r w:rsidRPr="00F863E2">
        <w:t xml:space="preserve">×7 </w:t>
      </w:r>
      <w:r w:rsidRPr="00F863E2">
        <w:rPr>
          <w:rFonts w:ascii="NimbusRomNo9L-Regu" w:hAnsi="NimbusRomNo9L-Regu" w:cs="NimbusRomNo9L-Regu"/>
        </w:rPr>
        <w:t>beams</w:t>
      </w:r>
    </w:p>
    <w:p w14:paraId="4537BF6F" w14:textId="023924F3" w:rsidR="00BE79E3" w:rsidRPr="003243E1" w:rsidRDefault="00BE79E3" w:rsidP="006924F8">
      <w:pPr>
        <w:rPr>
          <w:rFonts w:ascii="NimbusRomNo9L-Regu" w:hAnsi="NimbusRomNo9L-Regu" w:cs="NimbusRomNo9L-Regu"/>
        </w:rPr>
      </w:pPr>
      <w:r w:rsidRPr="003243E1">
        <w:rPr>
          <w:rFonts w:ascii="NimbusRomNo9L-Regu" w:hAnsi="NimbusRomNo9L-Regu" w:cs="NimbusRomNo9L-Regu"/>
        </w:rPr>
        <w:t>2</w:t>
      </w:r>
      <w:r w:rsidR="003243E1" w:rsidRPr="00F863E2">
        <w:rPr>
          <w:rFonts w:ascii="NimbusRomNo9L-Regu" w:hAnsi="NimbusRomNo9L-Regu" w:cs="NimbusRomNo9L-Regu"/>
        </w:rPr>
        <w:t>)</w:t>
      </w:r>
      <w:r w:rsidRPr="003243E1">
        <w:rPr>
          <w:rFonts w:ascii="NimbusRomNo9L-Regu" w:hAnsi="NimbusRomNo9L-Regu" w:cs="NimbusRomNo9L-Regu"/>
        </w:rPr>
        <w:t xml:space="preserve"> </w:t>
      </w:r>
      <w:r w:rsidR="003243E1">
        <w:rPr>
          <w:rFonts w:ascii="NimbusRomNo9L-Regu" w:hAnsi="NimbusRomNo9L-Regu" w:cs="NimbusRomNo9L-Regu" w:hint="eastAsia"/>
          <w:lang w:eastAsia="zh-CN"/>
        </w:rPr>
        <w:t>F</w:t>
      </w:r>
      <w:r w:rsidR="003243E1">
        <w:rPr>
          <w:rFonts w:ascii="NimbusRomNo9L-Regu" w:hAnsi="NimbusRomNo9L-Regu" w:cs="NimbusRomNo9L-Regu"/>
        </w:rPr>
        <w:t>ull</w:t>
      </w:r>
      <w:r w:rsidR="003243E1" w:rsidRPr="003243E1">
        <w:rPr>
          <w:rFonts w:ascii="NimbusRomNo9L-Regu" w:hAnsi="NimbusRomNo9L-Regu" w:cs="NimbusRomNo9L-Regu"/>
        </w:rPr>
        <w:t xml:space="preserve"> </w:t>
      </w:r>
      <w:r w:rsidR="006924F8" w:rsidRPr="003243E1">
        <w:rPr>
          <w:rFonts w:ascii="NimbusRomNo9L-Regu" w:hAnsi="NimbusRomNo9L-Regu" w:cs="NimbusRomNo9L-Regu"/>
        </w:rPr>
        <w:t>beams of 3 satellites</w:t>
      </w:r>
      <w:r w:rsidR="003243E1" w:rsidRPr="00F863E2">
        <w:rPr>
          <w:rFonts w:ascii="NimbusRomNo9L-Regu" w:hAnsi="NimbusRomNo9L-Regu" w:cs="NimbusRomNo9L-Regu"/>
        </w:rPr>
        <w:t>, 469</w:t>
      </w:r>
      <w:r w:rsidR="003243E1" w:rsidRPr="00F863E2">
        <w:t>×</w:t>
      </w:r>
      <w:r w:rsidR="003243E1" w:rsidRPr="00F863E2">
        <w:rPr>
          <w:rFonts w:ascii="NimbusRomNo9L-Regu" w:hAnsi="NimbusRomNo9L-Regu" w:cs="NimbusRomNo9L-Regu"/>
        </w:rPr>
        <w:t>3 beams</w:t>
      </w:r>
    </w:p>
    <w:p w14:paraId="07666CD1" w14:textId="556BE375" w:rsidR="00BE79E3" w:rsidRPr="003243E1" w:rsidRDefault="00BE79E3" w:rsidP="006924F8">
      <w:pPr>
        <w:rPr>
          <w:rFonts w:ascii="NimbusRomNo9L-Regu" w:hAnsi="NimbusRomNo9L-Regu" w:cs="NimbusRomNo9L-Regu"/>
        </w:rPr>
      </w:pPr>
      <w:r w:rsidRPr="003243E1">
        <w:rPr>
          <w:rFonts w:ascii="NimbusRomNo9L-Regu" w:hAnsi="NimbusRomNo9L-Regu" w:cs="NimbusRomNo9L-Regu"/>
        </w:rPr>
        <w:t>3</w:t>
      </w:r>
      <w:r w:rsidR="003243E1" w:rsidRPr="00F863E2">
        <w:rPr>
          <w:rFonts w:ascii="NimbusRomNo9L-Regu" w:hAnsi="NimbusRomNo9L-Regu" w:cs="NimbusRomNo9L-Regu"/>
        </w:rPr>
        <w:t>)</w:t>
      </w:r>
      <w:r w:rsidRPr="003243E1">
        <w:rPr>
          <w:rFonts w:ascii="NimbusRomNo9L-Regu" w:hAnsi="NimbusRomNo9L-Regu" w:cs="NimbusRomNo9L-Regu"/>
        </w:rPr>
        <w:t xml:space="preserve"> </w:t>
      </w:r>
      <w:r w:rsidR="003243E1" w:rsidRPr="00F863E2">
        <w:rPr>
          <w:rFonts w:ascii="NimbusRomNo9L-Regu" w:hAnsi="NimbusRomNo9L-Regu" w:cs="NimbusRomNo9L-Regu"/>
        </w:rPr>
        <w:t>469</w:t>
      </w:r>
      <w:r w:rsidR="006924F8" w:rsidRPr="003243E1">
        <w:rPr>
          <w:rFonts w:ascii="NimbusRomNo9L-Regu" w:hAnsi="NimbusRomNo9L-Regu" w:cs="NimbusRomNo9L-Regu"/>
        </w:rPr>
        <w:t xml:space="preserve"> beams with highest interference power</w:t>
      </w:r>
      <w:r w:rsidRPr="003243E1">
        <w:rPr>
          <w:rFonts w:ascii="NimbusRomNo9L-Regu" w:hAnsi="NimbusRomNo9L-Regu" w:cs="NimbusRomNo9L-Regu"/>
        </w:rPr>
        <w:t xml:space="preserve"> of 3 satellites</w:t>
      </w:r>
    </w:p>
    <w:p w14:paraId="6CF4BAE4" w14:textId="0D8E700C" w:rsidR="00BE79E3" w:rsidRPr="003243E1" w:rsidRDefault="00BE79E3" w:rsidP="006924F8">
      <w:pPr>
        <w:rPr>
          <w:rFonts w:ascii="NimbusRomNo9L-Regu" w:hAnsi="NimbusRomNo9L-Regu" w:cs="NimbusRomNo9L-Regu"/>
        </w:rPr>
      </w:pPr>
      <w:r w:rsidRPr="003243E1">
        <w:rPr>
          <w:rFonts w:ascii="NimbusRomNo9L-Regu" w:hAnsi="NimbusRomNo9L-Regu" w:cs="NimbusRomNo9L-Regu"/>
        </w:rPr>
        <w:t>4</w:t>
      </w:r>
      <w:r w:rsidR="003243E1" w:rsidRPr="00F863E2">
        <w:rPr>
          <w:rFonts w:ascii="NimbusRomNo9L-Regu" w:hAnsi="NimbusRomNo9L-Regu" w:cs="NimbusRomNo9L-Regu"/>
        </w:rPr>
        <w:t>)</w:t>
      </w:r>
      <w:r w:rsidRPr="003243E1">
        <w:rPr>
          <w:rFonts w:ascii="NimbusRomNo9L-Regu" w:hAnsi="NimbusRomNo9L-Regu" w:cs="NimbusRomNo9L-Regu"/>
        </w:rPr>
        <w:t xml:space="preserve"> </w:t>
      </w:r>
      <w:r w:rsidR="003243E1" w:rsidRPr="00F863E2">
        <w:rPr>
          <w:rFonts w:ascii="NimbusRomNo9L-Regu" w:hAnsi="NimbusRomNo9L-Regu" w:cs="NimbusRomNo9L-Regu"/>
        </w:rPr>
        <w:t>61</w:t>
      </w:r>
      <w:r w:rsidR="006924F8" w:rsidRPr="003243E1">
        <w:rPr>
          <w:rFonts w:ascii="NimbusRomNo9L-Regu" w:hAnsi="NimbusRomNo9L-Regu" w:cs="NimbusRomNo9L-Regu"/>
        </w:rPr>
        <w:t xml:space="preserve"> beams with highest interference power </w:t>
      </w:r>
      <w:r w:rsidRPr="003243E1">
        <w:rPr>
          <w:rFonts w:ascii="NimbusRomNo9L-Regu" w:hAnsi="NimbusRomNo9L-Regu" w:cs="NimbusRomNo9L-Regu"/>
        </w:rPr>
        <w:t xml:space="preserve">of 3 satellites </w:t>
      </w:r>
    </w:p>
    <w:p w14:paraId="1DEBBE16" w14:textId="20540F5D" w:rsidR="00BE79E3" w:rsidRDefault="00BE79E3" w:rsidP="006924F8">
      <w:pPr>
        <w:rPr>
          <w:rFonts w:ascii="NimbusRomNo9L-Regu" w:hAnsi="NimbusRomNo9L-Regu" w:cs="NimbusRomNo9L-Regu"/>
        </w:rPr>
      </w:pPr>
      <w:r w:rsidRPr="003243E1">
        <w:rPr>
          <w:rFonts w:ascii="NimbusRomNo9L-Regu" w:hAnsi="NimbusRomNo9L-Regu" w:cs="NimbusRomNo9L-Regu"/>
        </w:rPr>
        <w:t>5</w:t>
      </w:r>
      <w:r w:rsidR="003243E1" w:rsidRPr="00F863E2">
        <w:rPr>
          <w:rFonts w:ascii="NimbusRomNo9L-Regu" w:hAnsi="NimbusRomNo9L-Regu" w:cs="NimbusRomNo9L-Regu"/>
        </w:rPr>
        <w:t>)</w:t>
      </w:r>
      <w:r w:rsidRPr="003243E1">
        <w:rPr>
          <w:rFonts w:ascii="NimbusRomNo9L-Regu" w:hAnsi="NimbusRomNo9L-Regu" w:cs="NimbusRomNo9L-Regu"/>
        </w:rPr>
        <w:t xml:space="preserve"> </w:t>
      </w:r>
      <w:r w:rsidR="003243E1" w:rsidRPr="00F863E2">
        <w:rPr>
          <w:rFonts w:ascii="NimbusRomNo9L-Regu" w:hAnsi="NimbusRomNo9L-Regu" w:cs="NimbusRomNo9L-Regu"/>
        </w:rPr>
        <w:t>37</w:t>
      </w:r>
      <w:r w:rsidR="006924F8" w:rsidRPr="003243E1">
        <w:rPr>
          <w:rFonts w:ascii="NimbusRomNo9L-Regu" w:hAnsi="NimbusRomNo9L-Regu" w:cs="NimbusRomNo9L-Regu"/>
        </w:rPr>
        <w:t xml:space="preserve"> beams with highest interference power</w:t>
      </w:r>
      <w:r w:rsidRPr="003243E1">
        <w:rPr>
          <w:rFonts w:ascii="NimbusRomNo9L-Regu" w:hAnsi="NimbusRomNo9L-Regu" w:cs="NimbusRomNo9L-Regu"/>
        </w:rPr>
        <w:t xml:space="preserve"> of 3 satellites</w:t>
      </w:r>
    </w:p>
    <w:p w14:paraId="00E4E57F" w14:textId="2862E3E1" w:rsidR="006924F8" w:rsidRPr="00F36278" w:rsidRDefault="006924F8" w:rsidP="006924F8">
      <w:pPr>
        <w:rPr>
          <w:color w:val="000000" w:themeColor="text1"/>
        </w:rPr>
      </w:pPr>
      <w:r w:rsidRPr="004954B4">
        <w:rPr>
          <w:rFonts w:ascii="NimbusRomNo9L-Regu" w:hAnsi="NimbusRomNo9L-Regu" w:cs="NimbusRomNo9L-Regu"/>
        </w:rPr>
        <w:t xml:space="preserve">As </w:t>
      </w:r>
      <w:r w:rsidR="00F64287">
        <w:rPr>
          <w:rFonts w:ascii="NimbusRomNo9L-Regu" w:hAnsi="NimbusRomNo9L-Regu" w:cs="NimbusRomNo9L-Regu"/>
        </w:rPr>
        <w:t>shown</w:t>
      </w:r>
      <w:r w:rsidRPr="004954B4">
        <w:rPr>
          <w:rFonts w:ascii="NimbusRomNo9L-Regu" w:hAnsi="NimbusRomNo9L-Regu" w:cs="NimbusRomNo9L-Regu"/>
        </w:rPr>
        <w:t xml:space="preserve"> in Figure 3.6, the different interference modeling </w:t>
      </w:r>
      <w:r w:rsidR="00F64287">
        <w:rPr>
          <w:rFonts w:ascii="NimbusRomNo9L-Regu" w:hAnsi="NimbusRomNo9L-Regu" w:cs="NimbusRomNo9L-Regu"/>
        </w:rPr>
        <w:t>results in</w:t>
      </w:r>
      <w:r w:rsidR="00F64287" w:rsidRPr="004954B4">
        <w:rPr>
          <w:rFonts w:ascii="NimbusRomNo9L-Regu" w:hAnsi="NimbusRomNo9L-Regu" w:cs="NimbusRomNo9L-Regu"/>
        </w:rPr>
        <w:t xml:space="preserve"> </w:t>
      </w:r>
      <w:r w:rsidRPr="004954B4">
        <w:rPr>
          <w:rFonts w:ascii="NimbusRomNo9L-Regu" w:hAnsi="NimbusRomNo9L-Regu" w:cs="NimbusRomNo9L-Regu"/>
        </w:rPr>
        <w:t>very similar performance. However, there is a non-negligible gap for different number</w:t>
      </w:r>
      <w:r w:rsidR="00851788">
        <w:rPr>
          <w:rFonts w:ascii="NimbusRomNo9L-Regu" w:hAnsi="NimbusRomNo9L-Regu" w:cs="NimbusRomNo9L-Regu"/>
        </w:rPr>
        <w:t xml:space="preserve"> of </w:t>
      </w:r>
      <w:r w:rsidR="002D2B5A">
        <w:rPr>
          <w:rFonts w:ascii="NimbusRomNo9L-Regu" w:hAnsi="NimbusRomNo9L-Regu" w:cs="NimbusRomNo9L-Regu"/>
        </w:rPr>
        <w:t xml:space="preserve">interfering </w:t>
      </w:r>
      <w:r w:rsidR="00851788">
        <w:rPr>
          <w:rFonts w:ascii="NimbusRomNo9L-Regu" w:hAnsi="NimbusRomNo9L-Regu" w:cs="NimbusRomNo9L-Regu"/>
        </w:rPr>
        <w:t>beams</w:t>
      </w:r>
      <w:r w:rsidRPr="004954B4">
        <w:rPr>
          <w:rFonts w:ascii="NimbusRomNo9L-Regu" w:hAnsi="NimbusRomNo9L-Regu" w:cs="NimbusRomNo9L-Regu"/>
        </w:rPr>
        <w:t xml:space="preserve">. The performance gap in this </w:t>
      </w:r>
      <w:r w:rsidR="00851788">
        <w:rPr>
          <w:rFonts w:ascii="NimbusRomNo9L-Regu" w:hAnsi="NimbusRomNo9L-Regu" w:cs="NimbusRomNo9L-Regu"/>
        </w:rPr>
        <w:t xml:space="preserve">case </w:t>
      </w:r>
      <w:r w:rsidRPr="004954B4">
        <w:rPr>
          <w:rFonts w:ascii="NimbusRomNo9L-Regu" w:hAnsi="NimbusRomNo9L-Regu" w:cs="NimbusRomNo9L-Regu"/>
        </w:rPr>
        <w:t>is around 0.1-0.5dB. So for FRF=1 multiple satellite cases, 61 beams with highest interference power used for interference calculation is enough and 127 can be chosen for FRF=2 or 3.</w:t>
      </w:r>
      <w:r>
        <w:rPr>
          <w:rFonts w:ascii="NimbusRomNo9L-Regu" w:hAnsi="NimbusRomNo9L-Regu" w:cs="NimbusRomNo9L-Regu"/>
        </w:rPr>
        <w:t xml:space="preserve"> </w:t>
      </w:r>
    </w:p>
    <w:p w14:paraId="6844D8D4" w14:textId="74CCE655" w:rsidR="006924F8" w:rsidRDefault="003243E1" w:rsidP="006924F8">
      <w:pPr>
        <w:jc w:val="center"/>
        <w:rPr>
          <w:color w:val="000000" w:themeColor="text1"/>
        </w:rPr>
      </w:pPr>
      <w:r>
        <w:rPr>
          <w:noProof/>
          <w:lang w:eastAsia="zh-CN"/>
        </w:rPr>
        <w:drawing>
          <wp:inline distT="0" distB="0" distL="0" distR="0" wp14:anchorId="59771CDD" wp14:editId="499B4086">
            <wp:extent cx="4407516" cy="25200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407516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3F36DA" w14:textId="77777777" w:rsidR="006924F8" w:rsidRDefault="006924F8" w:rsidP="006924F8">
      <w:pPr>
        <w:jc w:val="center"/>
        <w:rPr>
          <w:color w:val="000000" w:themeColor="text1"/>
          <w:lang w:eastAsia="zh-CN"/>
        </w:rPr>
      </w:pPr>
      <w:r>
        <w:rPr>
          <w:color w:val="000000" w:themeColor="text1"/>
        </w:rPr>
        <w:t>Figure 3.6 Geometry of different beams utilized for calculation</w:t>
      </w:r>
    </w:p>
    <w:p w14:paraId="78281578" w14:textId="58DE851E" w:rsidR="006924F8" w:rsidRPr="00F863E2" w:rsidRDefault="006518C0" w:rsidP="006924F8">
      <w:pPr>
        <w:rPr>
          <w:i/>
          <w:color w:val="000000" w:themeColor="text1"/>
        </w:rPr>
      </w:pPr>
      <w:r>
        <w:rPr>
          <w:b/>
          <w:i/>
          <w:color w:val="000000" w:themeColor="text1"/>
        </w:rPr>
        <w:t>Observation</w:t>
      </w:r>
      <w:r w:rsidRPr="008A0EFD" w:rsidDel="006518C0">
        <w:rPr>
          <w:b/>
          <w:i/>
          <w:color w:val="000000" w:themeColor="text1"/>
        </w:rPr>
        <w:t xml:space="preserve"> </w:t>
      </w:r>
      <w:r w:rsidR="00A171C1" w:rsidRPr="008A0EFD">
        <w:rPr>
          <w:b/>
          <w:i/>
          <w:color w:val="000000" w:themeColor="text1"/>
        </w:rPr>
        <w:t>7</w:t>
      </w:r>
      <w:r w:rsidR="006924F8" w:rsidRPr="008A0EFD">
        <w:rPr>
          <w:b/>
          <w:i/>
          <w:color w:val="000000" w:themeColor="text1"/>
        </w:rPr>
        <w:t>:</w:t>
      </w:r>
      <w:r w:rsidR="006924F8" w:rsidRPr="008A0EFD">
        <w:rPr>
          <w:i/>
          <w:color w:val="000000" w:themeColor="text1"/>
        </w:rPr>
        <w:t xml:space="preserve"> </w:t>
      </w:r>
      <w:r w:rsidR="006924F8" w:rsidRPr="00F863E2">
        <w:rPr>
          <w:i/>
          <w:color w:val="000000" w:themeColor="text1"/>
        </w:rPr>
        <w:t>For multiple satellite cases, 61 beams with highest interference power used for interference calculation is enough and 127 can be chosen for FRF=2 or 3.</w:t>
      </w:r>
    </w:p>
    <w:p w14:paraId="34CC995A" w14:textId="77777777" w:rsidR="006924F8" w:rsidRDefault="006924F8" w:rsidP="006924F8">
      <w:pPr>
        <w:rPr>
          <w:color w:val="000000" w:themeColor="text1"/>
        </w:rPr>
      </w:pPr>
    </w:p>
    <w:p w14:paraId="2823D5CF" w14:textId="77777777" w:rsidR="006924F8" w:rsidRPr="005451BC" w:rsidRDefault="006924F8" w:rsidP="006924F8">
      <w:pPr>
        <w:rPr>
          <w:color w:val="000000" w:themeColor="text1"/>
        </w:rPr>
      </w:pPr>
      <w:r>
        <w:rPr>
          <w:color w:val="000000" w:themeColor="text1"/>
        </w:rPr>
        <w:t>Based on the previous discussion, all the</w:t>
      </w:r>
      <w:r w:rsidRPr="005451BC">
        <w:rPr>
          <w:color w:val="000000" w:themeColor="text1"/>
        </w:rPr>
        <w:t xml:space="preserve"> detailed beam layout definition </w:t>
      </w:r>
      <w:r>
        <w:rPr>
          <w:color w:val="000000" w:themeColor="text1"/>
        </w:rPr>
        <w:t xml:space="preserve">with some updates </w:t>
      </w:r>
      <w:r w:rsidRPr="005451BC">
        <w:rPr>
          <w:color w:val="000000" w:themeColor="text1"/>
        </w:rPr>
        <w:t>is listed in Table 3.4.</w:t>
      </w:r>
      <w:r>
        <w:rPr>
          <w:color w:val="000000" w:themeColor="text1"/>
        </w:rPr>
        <w:t xml:space="preserve"> </w:t>
      </w:r>
    </w:p>
    <w:p w14:paraId="01CE1DF3" w14:textId="77777777" w:rsidR="006924F8" w:rsidRPr="005451BC" w:rsidRDefault="006924F8" w:rsidP="006924F8">
      <w:pPr>
        <w:jc w:val="center"/>
        <w:rPr>
          <w:b/>
          <w:sz w:val="20"/>
          <w:szCs w:val="20"/>
        </w:rPr>
      </w:pPr>
      <w:r w:rsidRPr="005451BC">
        <w:rPr>
          <w:b/>
          <w:sz w:val="20"/>
          <w:szCs w:val="20"/>
        </w:rPr>
        <w:t>Table 3.4: Beam layout definition for multi satellite simulation</w:t>
      </w: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9"/>
        <w:gridCol w:w="7158"/>
      </w:tblGrid>
      <w:tr w:rsidR="006924F8" w:rsidRPr="008A0EFD" w14:paraId="64D7D68A" w14:textId="77777777" w:rsidTr="00223704">
        <w:tc>
          <w:tcPr>
            <w:tcW w:w="2149" w:type="dxa"/>
            <w:shd w:val="clear" w:color="auto" w:fill="auto"/>
          </w:tcPr>
          <w:p w14:paraId="5B5FAC26" w14:textId="77777777" w:rsidR="006924F8" w:rsidRPr="008A0EFD" w:rsidRDefault="006924F8" w:rsidP="00223704">
            <w:pPr>
              <w:rPr>
                <w:sz w:val="20"/>
              </w:rPr>
            </w:pPr>
            <w:r w:rsidRPr="008A0EFD">
              <w:rPr>
                <w:sz w:val="20"/>
              </w:rPr>
              <w:t>Scenario</w:t>
            </w:r>
          </w:p>
        </w:tc>
        <w:tc>
          <w:tcPr>
            <w:tcW w:w="7158" w:type="dxa"/>
            <w:shd w:val="clear" w:color="auto" w:fill="auto"/>
          </w:tcPr>
          <w:p w14:paraId="005C027B" w14:textId="77777777" w:rsidR="006924F8" w:rsidRPr="008A0EFD" w:rsidRDefault="006924F8" w:rsidP="00223704">
            <w:pPr>
              <w:rPr>
                <w:sz w:val="20"/>
                <w:lang w:val="it-IT"/>
              </w:rPr>
            </w:pPr>
            <w:r w:rsidRPr="008A0EFD">
              <w:rPr>
                <w:sz w:val="20"/>
                <w:lang w:val="it-IT"/>
              </w:rPr>
              <w:t>Scenario A, C2 and D2</w:t>
            </w:r>
          </w:p>
        </w:tc>
      </w:tr>
      <w:tr w:rsidR="006924F8" w:rsidRPr="008A0EFD" w14:paraId="5EFBF85C" w14:textId="77777777" w:rsidTr="00223704">
        <w:tc>
          <w:tcPr>
            <w:tcW w:w="2149" w:type="dxa"/>
            <w:shd w:val="clear" w:color="auto" w:fill="auto"/>
          </w:tcPr>
          <w:p w14:paraId="474E4C44" w14:textId="77777777" w:rsidR="006924F8" w:rsidRPr="008A0EFD" w:rsidRDefault="006924F8" w:rsidP="00223704">
            <w:pPr>
              <w:rPr>
                <w:sz w:val="20"/>
              </w:rPr>
            </w:pPr>
            <w:r w:rsidRPr="008A0EFD">
              <w:rPr>
                <w:sz w:val="20"/>
              </w:rPr>
              <w:t>Beam layout definition</w:t>
            </w:r>
          </w:p>
        </w:tc>
        <w:tc>
          <w:tcPr>
            <w:tcW w:w="7158" w:type="dxa"/>
            <w:shd w:val="clear" w:color="auto" w:fill="auto"/>
          </w:tcPr>
          <w:p w14:paraId="21D0B6A7" w14:textId="6BA5B9C5" w:rsidR="006924F8" w:rsidRPr="008A0EFD" w:rsidRDefault="006924F8">
            <w:pPr>
              <w:rPr>
                <w:sz w:val="20"/>
              </w:rPr>
            </w:pPr>
            <w:r w:rsidRPr="008A0EFD">
              <w:rPr>
                <w:sz w:val="20"/>
              </w:rPr>
              <w:t>Baseline: Hexagonal mapping of the beam bore sight directions on UV plane defined in each satellite reference frame.</w:t>
            </w:r>
          </w:p>
        </w:tc>
      </w:tr>
      <w:tr w:rsidR="006924F8" w:rsidRPr="008A0EFD" w14:paraId="29289D08" w14:textId="77777777" w:rsidTr="00223704">
        <w:tc>
          <w:tcPr>
            <w:tcW w:w="2149" w:type="dxa"/>
            <w:shd w:val="clear" w:color="auto" w:fill="auto"/>
          </w:tcPr>
          <w:p w14:paraId="0373DD82" w14:textId="77777777" w:rsidR="006924F8" w:rsidRPr="008A0EFD" w:rsidRDefault="006924F8" w:rsidP="00223704">
            <w:pPr>
              <w:rPr>
                <w:sz w:val="20"/>
              </w:rPr>
            </w:pPr>
            <w:r w:rsidRPr="008A0EFD">
              <w:rPr>
                <w:sz w:val="20"/>
              </w:rPr>
              <w:t>Number of beams</w:t>
            </w:r>
          </w:p>
        </w:tc>
        <w:tc>
          <w:tcPr>
            <w:tcW w:w="7158" w:type="dxa"/>
            <w:shd w:val="clear" w:color="auto" w:fill="auto"/>
          </w:tcPr>
          <w:p w14:paraId="0F056FEA" w14:textId="77777777" w:rsidR="006924F8" w:rsidRPr="00261CE2" w:rsidRDefault="006924F8" w:rsidP="00223704">
            <w:pPr>
              <w:rPr>
                <w:color w:val="000000" w:themeColor="text1"/>
                <w:sz w:val="20"/>
                <w:szCs w:val="20"/>
              </w:rPr>
            </w:pPr>
            <w:r w:rsidRPr="00261CE2">
              <w:rPr>
                <w:color w:val="000000" w:themeColor="text1"/>
                <w:sz w:val="20"/>
                <w:szCs w:val="20"/>
              </w:rPr>
              <w:t>Baseline:</w:t>
            </w:r>
          </w:p>
          <w:p w14:paraId="5EA31383" w14:textId="4FD4ADA8" w:rsidR="006924F8" w:rsidRPr="00F863E2" w:rsidRDefault="006924F8" w:rsidP="00223704">
            <w:pPr>
              <w:rPr>
                <w:color w:val="000000" w:themeColor="text1"/>
                <w:sz w:val="20"/>
                <w:szCs w:val="20"/>
              </w:rPr>
            </w:pPr>
            <w:r w:rsidRPr="00261CE2">
              <w:rPr>
                <w:color w:val="000000" w:themeColor="text1"/>
                <w:sz w:val="20"/>
                <w:szCs w:val="20"/>
              </w:rPr>
              <w:t>Option</w:t>
            </w:r>
            <w:r w:rsidR="00513031" w:rsidRPr="003E29CC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FC2FBE">
              <w:rPr>
                <w:color w:val="000000" w:themeColor="text1"/>
                <w:sz w:val="20"/>
                <w:szCs w:val="20"/>
              </w:rPr>
              <w:t xml:space="preserve">1: </w:t>
            </w:r>
            <w:r w:rsidRPr="00F863E2">
              <w:rPr>
                <w:color w:val="000000" w:themeColor="text1"/>
                <w:sz w:val="20"/>
                <w:szCs w:val="20"/>
              </w:rPr>
              <w:t>2 layer edge beams (i.e. considering 61/127 interference beams for each beam )</w:t>
            </w:r>
          </w:p>
          <w:p w14:paraId="31306893" w14:textId="77777777" w:rsidR="006924F8" w:rsidRPr="00F863E2" w:rsidRDefault="006924F8" w:rsidP="00223704">
            <w:pPr>
              <w:rPr>
                <w:color w:val="FF0000"/>
              </w:rPr>
            </w:pPr>
            <w:r w:rsidRPr="00261CE2">
              <w:rPr>
                <w:color w:val="000000" w:themeColor="text1"/>
                <w:sz w:val="20"/>
                <w:szCs w:val="20"/>
              </w:rPr>
              <w:t xml:space="preserve">Option 2: </w:t>
            </w:r>
            <w:r w:rsidRPr="00F863E2">
              <w:rPr>
                <w:color w:val="000000" w:themeColor="text1"/>
                <w:sz w:val="20"/>
                <w:szCs w:val="20"/>
              </w:rPr>
              <w:t>25 corner beams (i.e. considering 61/127 interference beams for each beam )</w:t>
            </w:r>
          </w:p>
        </w:tc>
      </w:tr>
      <w:tr w:rsidR="006924F8" w:rsidRPr="008A0EFD" w14:paraId="34B3E8C3" w14:textId="77777777" w:rsidTr="00223704">
        <w:tc>
          <w:tcPr>
            <w:tcW w:w="2149" w:type="dxa"/>
            <w:shd w:val="clear" w:color="auto" w:fill="auto"/>
          </w:tcPr>
          <w:p w14:paraId="161CF647" w14:textId="77777777" w:rsidR="006924F8" w:rsidRPr="008A0EFD" w:rsidRDefault="006924F8" w:rsidP="00223704">
            <w:pPr>
              <w:rPr>
                <w:sz w:val="20"/>
              </w:rPr>
            </w:pPr>
            <w:r w:rsidRPr="008A0EFD">
              <w:rPr>
                <w:sz w:val="20"/>
              </w:rPr>
              <w:t xml:space="preserve">UV plane illustration </w:t>
            </w:r>
          </w:p>
        </w:tc>
        <w:tc>
          <w:tcPr>
            <w:tcW w:w="7158" w:type="dxa"/>
            <w:shd w:val="clear" w:color="auto" w:fill="auto"/>
          </w:tcPr>
          <w:p w14:paraId="7020C85F" w14:textId="61973FAF" w:rsidR="006924F8" w:rsidRPr="008A0EFD" w:rsidRDefault="00621EE9">
            <w:pPr>
              <w:rPr>
                <w:sz w:val="20"/>
              </w:rPr>
            </w:pPr>
            <w:r w:rsidRPr="008A0EFD">
              <w:rPr>
                <w:noProof/>
                <w:sz w:val="20"/>
                <w:lang w:eastAsia="zh-CN"/>
              </w:rPr>
              <w:t>Sa</w:t>
            </w:r>
            <w:r w:rsidR="006924F8" w:rsidRPr="008A0EFD">
              <w:rPr>
                <w:noProof/>
                <w:sz w:val="20"/>
                <w:lang w:eastAsia="zh-CN"/>
              </w:rPr>
              <w:t>me to single satellite simulation</w:t>
            </w:r>
          </w:p>
        </w:tc>
      </w:tr>
      <w:tr w:rsidR="006924F8" w:rsidRPr="008A0EFD" w14:paraId="1F940004" w14:textId="77777777" w:rsidTr="00223704">
        <w:tc>
          <w:tcPr>
            <w:tcW w:w="2149" w:type="dxa"/>
            <w:shd w:val="clear" w:color="auto" w:fill="auto"/>
          </w:tcPr>
          <w:p w14:paraId="74F54B3E" w14:textId="45CB1ABE" w:rsidR="006924F8" w:rsidRPr="008A0EFD" w:rsidRDefault="006924F8" w:rsidP="00223704">
            <w:pPr>
              <w:rPr>
                <w:sz w:val="20"/>
              </w:rPr>
            </w:pPr>
            <w:r w:rsidRPr="008A0EFD">
              <w:rPr>
                <w:sz w:val="20"/>
              </w:rPr>
              <w:t>UV plane convention</w:t>
            </w:r>
          </w:p>
        </w:tc>
        <w:tc>
          <w:tcPr>
            <w:tcW w:w="7158" w:type="dxa"/>
            <w:shd w:val="clear" w:color="auto" w:fill="auto"/>
          </w:tcPr>
          <w:p w14:paraId="01547187" w14:textId="0272F5F8" w:rsidR="006924F8" w:rsidRPr="008A0EFD" w:rsidRDefault="00621EE9">
            <w:pPr>
              <w:rPr>
                <w:sz w:val="20"/>
              </w:rPr>
            </w:pPr>
            <w:r w:rsidRPr="008A0EFD">
              <w:rPr>
                <w:sz w:val="20"/>
              </w:rPr>
              <w:t>S</w:t>
            </w:r>
            <w:r w:rsidR="006924F8" w:rsidRPr="008A0EFD">
              <w:rPr>
                <w:sz w:val="20"/>
              </w:rPr>
              <w:t xml:space="preserve">ame to single satellite simulation </w:t>
            </w:r>
          </w:p>
        </w:tc>
      </w:tr>
      <w:tr w:rsidR="006924F8" w:rsidRPr="008A0EFD" w14:paraId="4A6221AC" w14:textId="77777777" w:rsidTr="00223704">
        <w:tc>
          <w:tcPr>
            <w:tcW w:w="2149" w:type="dxa"/>
            <w:shd w:val="clear" w:color="auto" w:fill="auto"/>
          </w:tcPr>
          <w:p w14:paraId="0BD1673C" w14:textId="77777777" w:rsidR="006924F8" w:rsidRPr="008A0EFD" w:rsidRDefault="006924F8" w:rsidP="00223704">
            <w:pPr>
              <w:rPr>
                <w:sz w:val="20"/>
              </w:rPr>
            </w:pPr>
            <w:r w:rsidRPr="008A0EFD">
              <w:rPr>
                <w:sz w:val="20"/>
              </w:rPr>
              <w:t>Adjacent beam spacing on UV plane</w:t>
            </w:r>
          </w:p>
        </w:tc>
        <w:tc>
          <w:tcPr>
            <w:tcW w:w="7158" w:type="dxa"/>
            <w:shd w:val="clear" w:color="auto" w:fill="auto"/>
          </w:tcPr>
          <w:p w14:paraId="7B72163D" w14:textId="77777777" w:rsidR="006924F8" w:rsidRPr="008A0EFD" w:rsidRDefault="006924F8" w:rsidP="00223704">
            <w:pPr>
              <w:rPr>
                <w:sz w:val="20"/>
              </w:rPr>
            </w:pPr>
            <w:r w:rsidRPr="008A0EFD">
              <w:rPr>
                <w:sz w:val="20"/>
              </w:rPr>
              <w:t>Baseline: Adjacent beam spacing computation based on 3dB beam width of the satellite antenna pattern :</w:t>
            </w:r>
          </w:p>
          <w:p w14:paraId="62CC1583" w14:textId="77777777" w:rsidR="006924F8" w:rsidRPr="008A0EFD" w:rsidRDefault="006924F8" w:rsidP="00223704">
            <w:pPr>
              <w:rPr>
                <w:sz w:val="20"/>
                <w:lang w:val="de-DE"/>
              </w:rPr>
            </w:pPr>
            <w:r w:rsidRPr="008A0EFD">
              <w:rPr>
                <w:sz w:val="20"/>
                <w:lang w:val="de-DE"/>
              </w:rPr>
              <w:t>ABS = sqrt(3) x sin(HPBW/2 [rad])</w:t>
            </w:r>
          </w:p>
        </w:tc>
      </w:tr>
      <w:tr w:rsidR="006924F8" w:rsidRPr="008A0EFD" w14:paraId="6DD5A7F1" w14:textId="77777777" w:rsidTr="00223704">
        <w:tc>
          <w:tcPr>
            <w:tcW w:w="2149" w:type="dxa"/>
            <w:shd w:val="clear" w:color="auto" w:fill="auto"/>
          </w:tcPr>
          <w:p w14:paraId="31B2B095" w14:textId="77777777" w:rsidR="006924F8" w:rsidRPr="008A0EFD" w:rsidRDefault="006924F8" w:rsidP="00223704">
            <w:pPr>
              <w:rPr>
                <w:sz w:val="20"/>
              </w:rPr>
            </w:pPr>
            <w:r w:rsidRPr="008A0EFD">
              <w:rPr>
                <w:sz w:val="20"/>
              </w:rPr>
              <w:t>Central beam bore sight direction definition</w:t>
            </w:r>
          </w:p>
        </w:tc>
        <w:tc>
          <w:tcPr>
            <w:tcW w:w="7158" w:type="dxa"/>
            <w:shd w:val="clear" w:color="auto" w:fill="auto"/>
          </w:tcPr>
          <w:p w14:paraId="2F2D0997" w14:textId="77777777" w:rsidR="006924F8" w:rsidRPr="008A0EFD" w:rsidRDefault="006924F8" w:rsidP="00223704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</w:rPr>
            </w:pPr>
            <w:r w:rsidRPr="008A0EFD">
              <w:rPr>
                <w:sz w:val="20"/>
              </w:rPr>
              <w:t>Central beam center is considered at nadir point</w:t>
            </w:r>
          </w:p>
        </w:tc>
      </w:tr>
      <w:tr w:rsidR="006924F8" w:rsidRPr="008A0EFD" w14:paraId="1EDC4709" w14:textId="77777777" w:rsidTr="00223704">
        <w:tc>
          <w:tcPr>
            <w:tcW w:w="2149" w:type="dxa"/>
            <w:shd w:val="clear" w:color="auto" w:fill="auto"/>
          </w:tcPr>
          <w:p w14:paraId="3898AA55" w14:textId="77777777" w:rsidR="006924F8" w:rsidRPr="00FC2FBE" w:rsidRDefault="006924F8" w:rsidP="00223704">
            <w:pPr>
              <w:rPr>
                <w:sz w:val="20"/>
                <w:szCs w:val="20"/>
              </w:rPr>
            </w:pPr>
            <w:r w:rsidRPr="00261CE2">
              <w:rPr>
                <w:sz w:val="20"/>
                <w:szCs w:val="20"/>
              </w:rPr>
              <w:t>Multi-satellite beam generation method</w:t>
            </w:r>
          </w:p>
        </w:tc>
        <w:tc>
          <w:tcPr>
            <w:tcW w:w="7158" w:type="dxa"/>
            <w:shd w:val="clear" w:color="auto" w:fill="auto"/>
          </w:tcPr>
          <w:p w14:paraId="53CB5A5E" w14:textId="77777777" w:rsidR="006924F8" w:rsidRPr="008A0EFD" w:rsidRDefault="006924F8" w:rsidP="00223704">
            <w:pPr>
              <w:autoSpaceDE/>
              <w:autoSpaceDN/>
              <w:adjustRightInd/>
              <w:snapToGrid/>
              <w:spacing w:after="0"/>
              <w:jc w:val="left"/>
              <w:rPr>
                <w:color w:val="000000" w:themeColor="text1"/>
                <w:sz w:val="20"/>
              </w:rPr>
            </w:pPr>
            <w:r w:rsidRPr="008A0EFD">
              <w:rPr>
                <w:color w:val="000000" w:themeColor="text1"/>
                <w:sz w:val="20"/>
              </w:rPr>
              <w:t>1. Obtain all the locations of the multiple satellites</w:t>
            </w:r>
          </w:p>
          <w:p w14:paraId="3B5699AC" w14:textId="77777777" w:rsidR="006924F8" w:rsidRPr="008A0EFD" w:rsidRDefault="006924F8" w:rsidP="00223704">
            <w:pPr>
              <w:autoSpaceDE/>
              <w:autoSpaceDN/>
              <w:adjustRightInd/>
              <w:snapToGrid/>
              <w:spacing w:after="0"/>
              <w:jc w:val="left"/>
              <w:rPr>
                <w:color w:val="000000" w:themeColor="text1"/>
                <w:sz w:val="20"/>
              </w:rPr>
            </w:pPr>
            <w:r w:rsidRPr="008A0EFD">
              <w:rPr>
                <w:color w:val="000000" w:themeColor="text1"/>
                <w:sz w:val="20"/>
              </w:rPr>
              <w:t>2. Generate beams using aforementioned parameters for target satellite located at (earth radius + satellite orbit, 0, 0) in ECEF coordinate</w:t>
            </w:r>
          </w:p>
          <w:p w14:paraId="045226F1" w14:textId="77777777" w:rsidR="006924F8" w:rsidRPr="008A0EFD" w:rsidRDefault="006924F8" w:rsidP="00223704">
            <w:pPr>
              <w:autoSpaceDE/>
              <w:autoSpaceDN/>
              <w:adjustRightInd/>
              <w:snapToGrid/>
              <w:spacing w:after="0"/>
              <w:jc w:val="left"/>
              <w:rPr>
                <w:color w:val="000000" w:themeColor="text1"/>
                <w:sz w:val="20"/>
              </w:rPr>
            </w:pPr>
            <w:r w:rsidRPr="008A0EFD">
              <w:rPr>
                <w:color w:val="000000" w:themeColor="text1"/>
                <w:sz w:val="20"/>
              </w:rPr>
              <w:t>3. Duplicate the target satellite’s beam layout and rotate the beam layout in ECEF coordinate</w:t>
            </w:r>
          </w:p>
          <w:p w14:paraId="5EAC9BA7" w14:textId="77777777" w:rsidR="006924F8" w:rsidRPr="008A0EFD" w:rsidRDefault="006924F8" w:rsidP="00223704">
            <w:pPr>
              <w:autoSpaceDE/>
              <w:autoSpaceDN/>
              <w:adjustRightInd/>
              <w:snapToGrid/>
              <w:spacing w:after="0"/>
              <w:jc w:val="left"/>
              <w:rPr>
                <w:color w:val="000000" w:themeColor="text1"/>
                <w:sz w:val="20"/>
              </w:rPr>
            </w:pPr>
            <w:r w:rsidRPr="008A0EFD">
              <w:rPr>
                <w:color w:val="000000" w:themeColor="text1"/>
                <w:sz w:val="20"/>
              </w:rPr>
              <w:t>4. Obtain all the beam layout for multiple satellites</w:t>
            </w:r>
          </w:p>
        </w:tc>
      </w:tr>
      <w:tr w:rsidR="006924F8" w:rsidRPr="008A0EFD" w14:paraId="415818CF" w14:textId="77777777" w:rsidTr="00223704">
        <w:tc>
          <w:tcPr>
            <w:tcW w:w="2149" w:type="dxa"/>
            <w:shd w:val="clear" w:color="auto" w:fill="auto"/>
          </w:tcPr>
          <w:p w14:paraId="039DF74B" w14:textId="77777777" w:rsidR="006924F8" w:rsidRPr="00F863E2" w:rsidRDefault="006924F8" w:rsidP="00223704">
            <w:pPr>
              <w:rPr>
                <w:sz w:val="20"/>
                <w:szCs w:val="20"/>
              </w:rPr>
            </w:pPr>
            <w:r w:rsidRPr="00F863E2">
              <w:rPr>
                <w:rFonts w:eastAsia="Times New Roman"/>
                <w:sz w:val="20"/>
                <w:szCs w:val="20"/>
              </w:rPr>
              <w:t>Satellite location</w:t>
            </w:r>
          </w:p>
        </w:tc>
        <w:tc>
          <w:tcPr>
            <w:tcW w:w="7158" w:type="dxa"/>
            <w:shd w:val="clear" w:color="auto" w:fill="auto"/>
          </w:tcPr>
          <w:p w14:paraId="5E24B59C" w14:textId="77777777" w:rsidR="006924F8" w:rsidRPr="008A0EFD" w:rsidRDefault="006924F8" w:rsidP="00223704">
            <w:pPr>
              <w:autoSpaceDE/>
              <w:autoSpaceDN/>
              <w:adjustRightInd/>
              <w:snapToGrid/>
              <w:spacing w:after="0"/>
              <w:jc w:val="left"/>
              <w:rPr>
                <w:color w:val="000000" w:themeColor="text1"/>
                <w:sz w:val="20"/>
              </w:rPr>
            </w:pPr>
            <w:r w:rsidRPr="008A0EFD">
              <w:rPr>
                <w:color w:val="000000" w:themeColor="text1"/>
                <w:sz w:val="20"/>
              </w:rPr>
              <w:t>(earth radius + satellite orbit, 0, 0) in ECEF coordinate</w:t>
            </w:r>
          </w:p>
        </w:tc>
      </w:tr>
    </w:tbl>
    <w:p w14:paraId="6BBC8FB1" w14:textId="77777777" w:rsidR="006924F8" w:rsidRDefault="006924F8" w:rsidP="006924F8">
      <w:pPr>
        <w:rPr>
          <w:b/>
          <w:i/>
          <w:color w:val="000000" w:themeColor="text1"/>
        </w:rPr>
      </w:pPr>
    </w:p>
    <w:p w14:paraId="53EAFC71" w14:textId="11D0CAF9" w:rsidR="006924F8" w:rsidRPr="00F36278" w:rsidRDefault="006518C0" w:rsidP="006924F8">
      <w:pPr>
        <w:rPr>
          <w:i/>
          <w:color w:val="000000" w:themeColor="text1"/>
        </w:rPr>
      </w:pPr>
      <w:r>
        <w:rPr>
          <w:b/>
          <w:i/>
          <w:color w:val="000000" w:themeColor="text1"/>
        </w:rPr>
        <w:t>Observation</w:t>
      </w:r>
      <w:r w:rsidRPr="00F36278" w:rsidDel="006518C0">
        <w:rPr>
          <w:b/>
          <w:i/>
          <w:color w:val="000000" w:themeColor="text1"/>
        </w:rPr>
        <w:t xml:space="preserve"> </w:t>
      </w:r>
      <w:r w:rsidR="00A171C1">
        <w:rPr>
          <w:b/>
          <w:i/>
          <w:color w:val="000000" w:themeColor="text1"/>
        </w:rPr>
        <w:t>8</w:t>
      </w:r>
      <w:r w:rsidR="006924F8" w:rsidRPr="00F36278">
        <w:rPr>
          <w:b/>
          <w:i/>
          <w:color w:val="000000" w:themeColor="text1"/>
        </w:rPr>
        <w:t>:</w:t>
      </w:r>
      <w:r w:rsidR="006924F8" w:rsidRPr="00F36278">
        <w:rPr>
          <w:i/>
          <w:color w:val="000000" w:themeColor="text1"/>
        </w:rPr>
        <w:t xml:space="preserve"> </w:t>
      </w:r>
      <w:r>
        <w:rPr>
          <w:i/>
          <w:color w:val="000000" w:themeColor="text1"/>
        </w:rPr>
        <w:t>The b</w:t>
      </w:r>
      <w:r w:rsidR="006924F8" w:rsidRPr="00F36278">
        <w:rPr>
          <w:i/>
          <w:color w:val="000000" w:themeColor="text1"/>
        </w:rPr>
        <w:t xml:space="preserve">eam layout definition in Table 3.4 </w:t>
      </w:r>
      <w:r>
        <w:rPr>
          <w:i/>
          <w:color w:val="000000" w:themeColor="text1"/>
        </w:rPr>
        <w:t xml:space="preserve">can be considered </w:t>
      </w:r>
      <w:r w:rsidR="006924F8" w:rsidRPr="00F36278">
        <w:rPr>
          <w:i/>
          <w:color w:val="000000" w:themeColor="text1"/>
        </w:rPr>
        <w:t>as the start</w:t>
      </w:r>
      <w:r w:rsidR="008A0EFD">
        <w:rPr>
          <w:i/>
          <w:color w:val="000000" w:themeColor="text1"/>
        </w:rPr>
        <w:t>ing</w:t>
      </w:r>
      <w:r w:rsidR="006924F8" w:rsidRPr="00F36278">
        <w:rPr>
          <w:i/>
          <w:color w:val="000000" w:themeColor="text1"/>
        </w:rPr>
        <w:t xml:space="preserve"> point for multiple satellites SLS.</w:t>
      </w:r>
    </w:p>
    <w:p w14:paraId="78E34AEC" w14:textId="77777777" w:rsidR="006924F8" w:rsidRDefault="006924F8" w:rsidP="006924F8">
      <w:pPr>
        <w:rPr>
          <w:bCs/>
          <w:i/>
          <w:color w:val="000000" w:themeColor="text1"/>
        </w:rPr>
      </w:pPr>
    </w:p>
    <w:p w14:paraId="42BE31B3" w14:textId="77777777" w:rsidR="006924F8" w:rsidRDefault="006924F8" w:rsidP="006924F8">
      <w:pPr>
        <w:pStyle w:val="2"/>
        <w:rPr>
          <w:lang w:eastAsia="zh-CN"/>
        </w:rPr>
      </w:pPr>
      <w:r w:rsidRPr="005B328A">
        <w:rPr>
          <w:lang w:eastAsia="zh-CN"/>
        </w:rPr>
        <w:t>Preliminary</w:t>
      </w:r>
      <w:r>
        <w:rPr>
          <w:lang w:eastAsia="zh-CN"/>
        </w:rPr>
        <w:t xml:space="preserve"> results and analysis</w:t>
      </w:r>
    </w:p>
    <w:p w14:paraId="15858482" w14:textId="0C90A470" w:rsidR="006924F8" w:rsidRPr="008129D2" w:rsidRDefault="006924F8" w:rsidP="006924F8">
      <w:pPr>
        <w:rPr>
          <w:lang w:eastAsia="zh-CN"/>
        </w:rPr>
      </w:pPr>
      <w:r w:rsidRPr="005451BC">
        <w:rPr>
          <w:color w:val="000000" w:themeColor="text1"/>
          <w:lang w:eastAsia="zh-CN"/>
        </w:rPr>
        <w:t xml:space="preserve">In this </w:t>
      </w:r>
      <w:r>
        <w:rPr>
          <w:color w:val="000000" w:themeColor="text1"/>
          <w:lang w:eastAsia="zh-CN"/>
        </w:rPr>
        <w:t>section</w:t>
      </w:r>
      <w:r w:rsidRPr="005451BC">
        <w:rPr>
          <w:color w:val="000000" w:themeColor="text1"/>
          <w:lang w:eastAsia="zh-CN"/>
        </w:rPr>
        <w:t xml:space="preserve">, </w:t>
      </w:r>
      <w:r>
        <w:rPr>
          <w:color w:val="000000" w:themeColor="text1"/>
          <w:lang w:eastAsia="zh-CN"/>
        </w:rPr>
        <w:t xml:space="preserve">some calibration results </w:t>
      </w:r>
      <w:r w:rsidRPr="005451BC">
        <w:rPr>
          <w:color w:val="000000" w:themeColor="text1"/>
          <w:lang w:eastAsia="zh-CN"/>
        </w:rPr>
        <w:t xml:space="preserve">are </w:t>
      </w:r>
      <w:r w:rsidR="00332831">
        <w:rPr>
          <w:color w:val="000000" w:themeColor="text1"/>
          <w:lang w:eastAsia="zh-CN"/>
        </w:rPr>
        <w:t>provided</w:t>
      </w:r>
      <w:r w:rsidRPr="005451BC">
        <w:rPr>
          <w:color w:val="000000" w:themeColor="text1"/>
          <w:lang w:eastAsia="zh-CN"/>
        </w:rPr>
        <w:t xml:space="preserve">. </w:t>
      </w:r>
      <w:r w:rsidRPr="005035E2">
        <w:rPr>
          <w:lang w:eastAsia="zh-CN"/>
        </w:rPr>
        <w:t xml:space="preserve">The parameters </w:t>
      </w:r>
      <w:r>
        <w:rPr>
          <w:lang w:eastAsia="zh-CN"/>
        </w:rPr>
        <w:t xml:space="preserve">used for </w:t>
      </w:r>
      <w:r w:rsidR="00467341">
        <w:rPr>
          <w:lang w:eastAsia="zh-CN"/>
        </w:rPr>
        <w:t xml:space="preserve">the </w:t>
      </w:r>
      <w:r>
        <w:rPr>
          <w:lang w:eastAsia="zh-CN"/>
        </w:rPr>
        <w:t xml:space="preserve">simulation </w:t>
      </w:r>
      <w:r w:rsidRPr="005035E2">
        <w:rPr>
          <w:lang w:eastAsia="zh-CN"/>
        </w:rPr>
        <w:t>are shown in Table A.</w:t>
      </w:r>
      <w:r>
        <w:rPr>
          <w:lang w:eastAsia="zh-CN"/>
        </w:rPr>
        <w:t>2</w:t>
      </w:r>
      <w:r w:rsidRPr="005035E2">
        <w:rPr>
          <w:lang w:eastAsia="zh-CN"/>
        </w:rPr>
        <w:t xml:space="preserve"> and Table A.</w:t>
      </w:r>
      <w:r>
        <w:rPr>
          <w:lang w:eastAsia="zh-CN"/>
        </w:rPr>
        <w:t>3 in the Appendix</w:t>
      </w:r>
      <w:r w:rsidRPr="005035E2">
        <w:rPr>
          <w:lang w:eastAsia="zh-CN"/>
        </w:rPr>
        <w:t>, and detailed UE characteristics can be found in Table X.3 of [2].</w:t>
      </w:r>
      <w:r w:rsidRPr="005451BC">
        <w:rPr>
          <w:lang w:eastAsia="zh-CN"/>
        </w:rPr>
        <w:t xml:space="preserve"> </w:t>
      </w:r>
      <w:r>
        <w:rPr>
          <w:lang w:eastAsia="zh-CN"/>
        </w:rPr>
        <w:t>Four cases are simulated</w:t>
      </w:r>
      <w:r w:rsidR="00332831">
        <w:rPr>
          <w:lang w:eastAsia="zh-CN"/>
        </w:rPr>
        <w:t>:</w:t>
      </w:r>
      <w:r>
        <w:rPr>
          <w:lang w:eastAsia="zh-CN"/>
        </w:rPr>
        <w:t xml:space="preserve"> case 4, case 5, case 21 and case 23 in Table A.1 of Appendix. The </w:t>
      </w:r>
      <w:r w:rsidRPr="005451BC">
        <w:rPr>
          <w:lang w:eastAsia="zh-CN"/>
        </w:rPr>
        <w:t xml:space="preserve">distribution of coupling loss, carrier to noise ratio (CNR), carrier to interference ratio (CIR) and carrier to interference </w:t>
      </w:r>
      <w:r>
        <w:rPr>
          <w:lang w:eastAsia="zh-CN"/>
        </w:rPr>
        <w:t xml:space="preserve">and noise </w:t>
      </w:r>
      <w:r w:rsidRPr="005451BC">
        <w:rPr>
          <w:lang w:eastAsia="zh-CN"/>
        </w:rPr>
        <w:t xml:space="preserve">ratio (CINR) are illustrated in the following </w:t>
      </w:r>
      <w:r>
        <w:rPr>
          <w:lang w:eastAsia="zh-CN"/>
        </w:rPr>
        <w:t>Figures for four cases. Also, the full beam of target satellite simulation results are provided here for comparison, which for S band 600 km set-1 scenario is 469 beams and for Ka band 1200 km set-2 scenario is 397 beams.</w:t>
      </w:r>
    </w:p>
    <w:p w14:paraId="3E3938F5" w14:textId="77777777" w:rsidR="006924F8" w:rsidRPr="00332831" w:rsidRDefault="006924F8" w:rsidP="00F863E2">
      <w:pPr>
        <w:rPr>
          <w:lang w:eastAsia="zh-CN"/>
        </w:rPr>
      </w:pPr>
      <w:r w:rsidRPr="00332831">
        <w:rPr>
          <w:b/>
          <w:lang w:eastAsia="zh-CN"/>
        </w:rPr>
        <w:t xml:space="preserve">Option 1 </w:t>
      </w:r>
      <w:r w:rsidRPr="00F863E2">
        <w:rPr>
          <w:b/>
          <w:color w:val="000000" w:themeColor="text1"/>
          <w:lang w:eastAsia="zh-CN"/>
        </w:rPr>
        <w:t>simulation</w:t>
      </w:r>
      <w:r w:rsidRPr="00332831">
        <w:rPr>
          <w:b/>
          <w:lang w:eastAsia="zh-CN"/>
        </w:rPr>
        <w:t xml:space="preserve"> results </w:t>
      </w:r>
    </w:p>
    <w:p w14:paraId="344ADEA7" w14:textId="77777777" w:rsidR="006924F8" w:rsidRDefault="006924F8" w:rsidP="006924F8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671A0F6D" wp14:editId="6DCEA5BB">
            <wp:extent cx="2464730" cy="2160000"/>
            <wp:effectExtent l="0" t="0" r="0" b="0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46473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 wp14:anchorId="2BB8EEAC" wp14:editId="70A8FA26">
            <wp:extent cx="2451892" cy="2160000"/>
            <wp:effectExtent l="0" t="0" r="5715" b="0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451892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4C89BB" w14:textId="77777777" w:rsidR="006924F8" w:rsidRDefault="006924F8" w:rsidP="006924F8">
      <w:pPr>
        <w:pStyle w:val="Eqn"/>
        <w:tabs>
          <w:tab w:val="clear" w:pos="4608"/>
          <w:tab w:val="clear" w:pos="9216"/>
          <w:tab w:val="left" w:pos="652"/>
        </w:tabs>
        <w:jc w:val="center"/>
        <w:rPr>
          <w:b/>
          <w:color w:val="000000" w:themeColor="text1"/>
          <w:sz w:val="20"/>
          <w:szCs w:val="20"/>
          <w:lang w:val="en-GB" w:eastAsia="zh-CN"/>
        </w:rPr>
      </w:pPr>
      <w:r w:rsidRPr="005451BC">
        <w:rPr>
          <w:b/>
          <w:color w:val="000000" w:themeColor="text1"/>
          <w:sz w:val="20"/>
          <w:szCs w:val="20"/>
          <w:lang w:val="en-GB" w:eastAsia="zh-CN"/>
        </w:rPr>
        <w:t>Figure 3.</w:t>
      </w:r>
      <w:r>
        <w:rPr>
          <w:b/>
          <w:color w:val="000000" w:themeColor="text1"/>
          <w:sz w:val="20"/>
          <w:szCs w:val="20"/>
          <w:lang w:val="en-GB" w:eastAsia="zh-CN"/>
        </w:rPr>
        <w:t>7</w:t>
      </w:r>
      <w:r w:rsidRPr="005451BC">
        <w:rPr>
          <w:b/>
          <w:color w:val="000000" w:themeColor="text1"/>
          <w:sz w:val="20"/>
          <w:szCs w:val="20"/>
          <w:lang w:val="en-GB" w:eastAsia="zh-CN"/>
        </w:rPr>
        <w:t xml:space="preserve"> </w:t>
      </w:r>
      <w:r>
        <w:rPr>
          <w:b/>
          <w:color w:val="000000" w:themeColor="text1"/>
          <w:sz w:val="20"/>
          <w:szCs w:val="20"/>
          <w:lang w:val="en-GB" w:eastAsia="zh-CN"/>
        </w:rPr>
        <w:t>Option 1 results</w:t>
      </w:r>
      <w:r w:rsidRPr="005451BC">
        <w:rPr>
          <w:b/>
          <w:color w:val="000000" w:themeColor="text1"/>
          <w:sz w:val="20"/>
          <w:szCs w:val="20"/>
          <w:lang w:val="en-GB" w:eastAsia="zh-CN"/>
        </w:rPr>
        <w:t xml:space="preserve"> for LEO 600 in S band of set-1 </w:t>
      </w:r>
    </w:p>
    <w:p w14:paraId="0E4C9557" w14:textId="77777777" w:rsidR="006924F8" w:rsidRPr="00AC5940" w:rsidRDefault="006924F8" w:rsidP="006924F8">
      <w:pPr>
        <w:pStyle w:val="Eqn"/>
        <w:tabs>
          <w:tab w:val="clear" w:pos="4608"/>
          <w:tab w:val="clear" w:pos="9216"/>
          <w:tab w:val="left" w:pos="652"/>
        </w:tabs>
        <w:jc w:val="center"/>
        <w:rPr>
          <w:b/>
          <w:color w:val="000000" w:themeColor="text1"/>
          <w:sz w:val="20"/>
          <w:szCs w:val="20"/>
          <w:lang w:val="en-GB" w:eastAsia="zh-CN"/>
        </w:rPr>
      </w:pPr>
    </w:p>
    <w:p w14:paraId="2B09EC3F" w14:textId="77777777" w:rsidR="006924F8" w:rsidRDefault="006924F8" w:rsidP="006924F8">
      <w:pPr>
        <w:jc w:val="center"/>
        <w:rPr>
          <w:lang w:val="en-GB" w:eastAsia="zh-CN"/>
        </w:rPr>
      </w:pPr>
      <w:r>
        <w:rPr>
          <w:noProof/>
          <w:lang w:eastAsia="zh-CN"/>
        </w:rPr>
        <w:drawing>
          <wp:inline distT="0" distB="0" distL="0" distR="0" wp14:anchorId="1D917074" wp14:editId="6F93D44D">
            <wp:extent cx="2433929" cy="2160000"/>
            <wp:effectExtent l="0" t="0" r="5080" b="0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433929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 wp14:anchorId="154476BA" wp14:editId="7E8B6EA5">
            <wp:extent cx="2461500" cy="216000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4615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B8E4DC" w14:textId="77777777" w:rsidR="006924F8" w:rsidRDefault="006924F8" w:rsidP="006924F8">
      <w:pPr>
        <w:pStyle w:val="Eqn"/>
        <w:tabs>
          <w:tab w:val="clear" w:pos="4608"/>
          <w:tab w:val="clear" w:pos="9216"/>
          <w:tab w:val="left" w:pos="652"/>
        </w:tabs>
        <w:jc w:val="center"/>
        <w:rPr>
          <w:b/>
          <w:color w:val="000000" w:themeColor="text1"/>
          <w:sz w:val="20"/>
          <w:szCs w:val="20"/>
          <w:lang w:val="en-GB" w:eastAsia="zh-CN"/>
        </w:rPr>
      </w:pPr>
      <w:r w:rsidRPr="005451BC">
        <w:rPr>
          <w:b/>
          <w:color w:val="000000" w:themeColor="text1"/>
          <w:sz w:val="20"/>
          <w:szCs w:val="20"/>
          <w:lang w:val="en-GB" w:eastAsia="zh-CN"/>
        </w:rPr>
        <w:t>Figure 3.</w:t>
      </w:r>
      <w:r>
        <w:rPr>
          <w:b/>
          <w:color w:val="000000" w:themeColor="text1"/>
          <w:sz w:val="20"/>
          <w:szCs w:val="20"/>
          <w:lang w:val="en-GB" w:eastAsia="zh-CN"/>
        </w:rPr>
        <w:t>8</w:t>
      </w:r>
      <w:r w:rsidRPr="005451BC">
        <w:rPr>
          <w:b/>
          <w:color w:val="000000" w:themeColor="text1"/>
          <w:sz w:val="20"/>
          <w:szCs w:val="20"/>
          <w:lang w:val="en-GB" w:eastAsia="zh-CN"/>
        </w:rPr>
        <w:t xml:space="preserve"> </w:t>
      </w:r>
      <w:r>
        <w:rPr>
          <w:b/>
          <w:color w:val="000000" w:themeColor="text1"/>
          <w:sz w:val="20"/>
          <w:szCs w:val="20"/>
          <w:lang w:val="en-GB" w:eastAsia="zh-CN"/>
        </w:rPr>
        <w:t>Option 1 results</w:t>
      </w:r>
      <w:r w:rsidRPr="005451BC">
        <w:rPr>
          <w:b/>
          <w:color w:val="000000" w:themeColor="text1"/>
          <w:sz w:val="20"/>
          <w:szCs w:val="20"/>
          <w:lang w:val="en-GB" w:eastAsia="zh-CN"/>
        </w:rPr>
        <w:t xml:space="preserve"> for LEO 1200 in Ka band of set-2 </w:t>
      </w:r>
    </w:p>
    <w:p w14:paraId="6E3099B2" w14:textId="77777777" w:rsidR="006924F8" w:rsidRPr="00AC5940" w:rsidRDefault="006924F8" w:rsidP="006924F8">
      <w:pPr>
        <w:pStyle w:val="Eqn"/>
        <w:tabs>
          <w:tab w:val="clear" w:pos="4608"/>
          <w:tab w:val="clear" w:pos="9216"/>
          <w:tab w:val="left" w:pos="652"/>
        </w:tabs>
        <w:jc w:val="center"/>
        <w:rPr>
          <w:b/>
          <w:color w:val="000000" w:themeColor="text1"/>
          <w:sz w:val="20"/>
          <w:szCs w:val="20"/>
          <w:lang w:val="en-GB" w:eastAsia="zh-CN"/>
        </w:rPr>
      </w:pPr>
    </w:p>
    <w:p w14:paraId="59853055" w14:textId="77777777" w:rsidR="006924F8" w:rsidRPr="00332831" w:rsidRDefault="006924F8" w:rsidP="00F863E2">
      <w:pPr>
        <w:rPr>
          <w:lang w:eastAsia="zh-CN"/>
        </w:rPr>
      </w:pPr>
      <w:r w:rsidRPr="00332831">
        <w:rPr>
          <w:b/>
          <w:lang w:eastAsia="zh-CN"/>
        </w:rPr>
        <w:t>Option 2 simulation results</w:t>
      </w:r>
    </w:p>
    <w:p w14:paraId="659C11A8" w14:textId="77777777" w:rsidR="006924F8" w:rsidRDefault="006924F8" w:rsidP="006924F8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4620AF2B" wp14:editId="6EECEEF1">
            <wp:extent cx="2400992" cy="2160000"/>
            <wp:effectExtent l="0" t="0" r="0" b="0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400992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 wp14:anchorId="12978A17" wp14:editId="5A99559E">
            <wp:extent cx="2402495" cy="2160000"/>
            <wp:effectExtent l="0" t="0" r="0" b="0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402495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5E3FA3" w14:textId="77777777" w:rsidR="006924F8" w:rsidRDefault="006924F8" w:rsidP="006924F8">
      <w:pPr>
        <w:pStyle w:val="Eqn"/>
        <w:tabs>
          <w:tab w:val="clear" w:pos="4608"/>
          <w:tab w:val="clear" w:pos="9216"/>
          <w:tab w:val="left" w:pos="652"/>
        </w:tabs>
        <w:jc w:val="center"/>
        <w:rPr>
          <w:b/>
          <w:color w:val="000000" w:themeColor="text1"/>
          <w:sz w:val="20"/>
          <w:szCs w:val="20"/>
          <w:lang w:val="en-GB" w:eastAsia="zh-CN"/>
        </w:rPr>
      </w:pPr>
      <w:r w:rsidRPr="005451BC">
        <w:rPr>
          <w:b/>
          <w:color w:val="000000" w:themeColor="text1"/>
          <w:sz w:val="20"/>
          <w:szCs w:val="20"/>
          <w:lang w:val="en-GB" w:eastAsia="zh-CN"/>
        </w:rPr>
        <w:t>Figure 3.</w:t>
      </w:r>
      <w:r>
        <w:rPr>
          <w:b/>
          <w:color w:val="000000" w:themeColor="text1"/>
          <w:sz w:val="20"/>
          <w:szCs w:val="20"/>
          <w:lang w:val="en-GB" w:eastAsia="zh-CN"/>
        </w:rPr>
        <w:t>9</w:t>
      </w:r>
      <w:r w:rsidRPr="005451BC">
        <w:rPr>
          <w:b/>
          <w:color w:val="000000" w:themeColor="text1"/>
          <w:sz w:val="20"/>
          <w:szCs w:val="20"/>
          <w:lang w:val="en-GB" w:eastAsia="zh-CN"/>
        </w:rPr>
        <w:t xml:space="preserve"> </w:t>
      </w:r>
      <w:r>
        <w:rPr>
          <w:b/>
          <w:color w:val="000000" w:themeColor="text1"/>
          <w:sz w:val="20"/>
          <w:szCs w:val="20"/>
          <w:lang w:val="en-GB" w:eastAsia="zh-CN"/>
        </w:rPr>
        <w:t>Option 2 results</w:t>
      </w:r>
      <w:r w:rsidRPr="005451BC">
        <w:rPr>
          <w:b/>
          <w:color w:val="000000" w:themeColor="text1"/>
          <w:sz w:val="20"/>
          <w:szCs w:val="20"/>
          <w:lang w:val="en-GB" w:eastAsia="zh-CN"/>
        </w:rPr>
        <w:t xml:space="preserve"> for LEO 600 in S band of set-1 </w:t>
      </w:r>
    </w:p>
    <w:p w14:paraId="4DBC0F61" w14:textId="77777777" w:rsidR="006924F8" w:rsidRDefault="006924F8" w:rsidP="006924F8">
      <w:pPr>
        <w:pStyle w:val="Eqn"/>
        <w:tabs>
          <w:tab w:val="clear" w:pos="4608"/>
          <w:tab w:val="clear" w:pos="9216"/>
          <w:tab w:val="left" w:pos="652"/>
        </w:tabs>
        <w:jc w:val="center"/>
        <w:rPr>
          <w:b/>
          <w:color w:val="000000" w:themeColor="text1"/>
          <w:sz w:val="20"/>
          <w:szCs w:val="20"/>
          <w:lang w:val="en-GB" w:eastAsia="zh-CN"/>
        </w:rPr>
      </w:pPr>
    </w:p>
    <w:p w14:paraId="42A6DACC" w14:textId="77777777" w:rsidR="006924F8" w:rsidRDefault="006924F8" w:rsidP="006924F8">
      <w:pPr>
        <w:pStyle w:val="Eqn"/>
        <w:tabs>
          <w:tab w:val="clear" w:pos="4608"/>
          <w:tab w:val="clear" w:pos="9216"/>
          <w:tab w:val="left" w:pos="652"/>
        </w:tabs>
        <w:jc w:val="center"/>
        <w:rPr>
          <w:b/>
          <w:color w:val="000000" w:themeColor="text1"/>
          <w:sz w:val="20"/>
          <w:szCs w:val="20"/>
          <w:lang w:val="en-GB" w:eastAsia="zh-CN"/>
        </w:rPr>
      </w:pPr>
      <w:r>
        <w:rPr>
          <w:noProof/>
          <w:lang w:eastAsia="zh-CN"/>
        </w:rPr>
        <w:drawing>
          <wp:inline distT="0" distB="0" distL="0" distR="0" wp14:anchorId="47767041" wp14:editId="25BD4FFF">
            <wp:extent cx="2412526" cy="2160000"/>
            <wp:effectExtent l="0" t="0" r="6985" b="0"/>
            <wp:docPr id="8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412526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 wp14:anchorId="6AB2B011" wp14:editId="6419727C">
            <wp:extent cx="2482863" cy="2160000"/>
            <wp:effectExtent l="0" t="0" r="0" b="0"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482863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24A6CB" w14:textId="77777777" w:rsidR="006924F8" w:rsidRDefault="006924F8" w:rsidP="006924F8">
      <w:pPr>
        <w:pStyle w:val="Eqn"/>
        <w:tabs>
          <w:tab w:val="clear" w:pos="4608"/>
          <w:tab w:val="clear" w:pos="9216"/>
          <w:tab w:val="left" w:pos="652"/>
        </w:tabs>
        <w:jc w:val="center"/>
        <w:rPr>
          <w:b/>
          <w:color w:val="000000" w:themeColor="text1"/>
          <w:sz w:val="20"/>
          <w:szCs w:val="20"/>
          <w:lang w:val="en-GB" w:eastAsia="zh-CN"/>
        </w:rPr>
      </w:pPr>
      <w:r w:rsidRPr="005451BC">
        <w:rPr>
          <w:b/>
          <w:color w:val="000000" w:themeColor="text1"/>
          <w:sz w:val="20"/>
          <w:szCs w:val="20"/>
          <w:lang w:val="en-GB" w:eastAsia="zh-CN"/>
        </w:rPr>
        <w:t>Figure 3.</w:t>
      </w:r>
      <w:r>
        <w:rPr>
          <w:b/>
          <w:color w:val="000000" w:themeColor="text1"/>
          <w:sz w:val="20"/>
          <w:szCs w:val="20"/>
          <w:lang w:val="en-GB" w:eastAsia="zh-CN"/>
        </w:rPr>
        <w:t>10</w:t>
      </w:r>
      <w:r w:rsidRPr="005451BC">
        <w:rPr>
          <w:b/>
          <w:color w:val="000000" w:themeColor="text1"/>
          <w:sz w:val="20"/>
          <w:szCs w:val="20"/>
          <w:lang w:val="en-GB" w:eastAsia="zh-CN"/>
        </w:rPr>
        <w:t xml:space="preserve"> </w:t>
      </w:r>
      <w:r>
        <w:rPr>
          <w:b/>
          <w:color w:val="000000" w:themeColor="text1"/>
          <w:sz w:val="20"/>
          <w:szCs w:val="20"/>
          <w:lang w:val="en-GB" w:eastAsia="zh-CN"/>
        </w:rPr>
        <w:t>Option 2 results</w:t>
      </w:r>
      <w:r w:rsidRPr="005451BC">
        <w:rPr>
          <w:b/>
          <w:color w:val="000000" w:themeColor="text1"/>
          <w:sz w:val="20"/>
          <w:szCs w:val="20"/>
          <w:lang w:val="en-GB" w:eastAsia="zh-CN"/>
        </w:rPr>
        <w:t xml:space="preserve"> for LEO 1200 in Ka band of set-</w:t>
      </w:r>
      <w:r>
        <w:rPr>
          <w:b/>
          <w:color w:val="000000" w:themeColor="text1"/>
          <w:sz w:val="20"/>
          <w:szCs w:val="20"/>
          <w:lang w:val="en-GB" w:eastAsia="zh-CN"/>
        </w:rPr>
        <w:t>2</w:t>
      </w:r>
    </w:p>
    <w:p w14:paraId="171F75B1" w14:textId="77777777" w:rsidR="006924F8" w:rsidRDefault="006924F8" w:rsidP="006924F8">
      <w:pPr>
        <w:pStyle w:val="Eqn"/>
        <w:tabs>
          <w:tab w:val="clear" w:pos="4608"/>
          <w:tab w:val="clear" w:pos="9216"/>
          <w:tab w:val="left" w:pos="652"/>
        </w:tabs>
        <w:jc w:val="center"/>
        <w:rPr>
          <w:b/>
          <w:color w:val="000000" w:themeColor="text1"/>
          <w:sz w:val="20"/>
          <w:szCs w:val="20"/>
          <w:lang w:val="en-GB" w:eastAsia="zh-CN"/>
        </w:rPr>
      </w:pPr>
    </w:p>
    <w:p w14:paraId="118FDD82" w14:textId="2CE8989A" w:rsidR="006924F8" w:rsidRPr="00785A85" w:rsidRDefault="006518C0" w:rsidP="006924F8">
      <w:pPr>
        <w:pStyle w:val="Eqn"/>
        <w:tabs>
          <w:tab w:val="left" w:pos="652"/>
        </w:tabs>
        <w:rPr>
          <w:i/>
          <w:color w:val="000000" w:themeColor="text1"/>
          <w:lang w:eastAsia="zh-CN"/>
        </w:rPr>
      </w:pPr>
      <w:r>
        <w:rPr>
          <w:i/>
          <w:color w:val="000000" w:themeColor="text1"/>
          <w:lang w:eastAsia="zh-CN"/>
        </w:rPr>
        <w:t>It can be observed that t</w:t>
      </w:r>
      <w:r w:rsidR="006924F8" w:rsidRPr="00785A85">
        <w:rPr>
          <w:i/>
          <w:color w:val="000000" w:themeColor="text1"/>
          <w:lang w:eastAsia="zh-CN"/>
        </w:rPr>
        <w:t xml:space="preserve">he inter satellite interference for Ka band scenario is much lower than S band scenario, because the UE antenna of Ka band is directional and the signal from other satellite will </w:t>
      </w:r>
      <w:r w:rsidR="00B162E8">
        <w:rPr>
          <w:i/>
          <w:color w:val="000000" w:themeColor="text1"/>
          <w:lang w:eastAsia="zh-CN"/>
        </w:rPr>
        <w:t>experience</w:t>
      </w:r>
      <w:r w:rsidR="00B162E8" w:rsidRPr="00785A85">
        <w:rPr>
          <w:i/>
          <w:color w:val="000000" w:themeColor="text1"/>
          <w:lang w:eastAsia="zh-CN"/>
        </w:rPr>
        <w:t xml:space="preserve"> </w:t>
      </w:r>
      <w:r w:rsidR="006924F8" w:rsidRPr="00785A85">
        <w:rPr>
          <w:i/>
          <w:color w:val="000000" w:themeColor="text1"/>
          <w:lang w:eastAsia="zh-CN"/>
        </w:rPr>
        <w:t>large antenna gain loss.</w:t>
      </w:r>
    </w:p>
    <w:p w14:paraId="57317EF8" w14:textId="5761FB78" w:rsidR="006924F8" w:rsidRPr="00785A85" w:rsidRDefault="006518C0" w:rsidP="006924F8">
      <w:pPr>
        <w:pStyle w:val="Eqn"/>
        <w:tabs>
          <w:tab w:val="left" w:pos="652"/>
        </w:tabs>
        <w:rPr>
          <w:i/>
          <w:color w:val="000000" w:themeColor="text1"/>
          <w:lang w:val="en-GB" w:eastAsia="zh-CN"/>
        </w:rPr>
      </w:pPr>
      <w:r>
        <w:rPr>
          <w:b/>
          <w:i/>
          <w:color w:val="000000" w:themeColor="text1"/>
        </w:rPr>
        <w:t>Observation</w:t>
      </w:r>
      <w:r w:rsidRPr="00785A85" w:rsidDel="006518C0">
        <w:rPr>
          <w:b/>
          <w:i/>
          <w:color w:val="000000" w:themeColor="text1"/>
          <w:lang w:val="en-GB" w:eastAsia="zh-CN"/>
        </w:rPr>
        <w:t xml:space="preserve"> </w:t>
      </w:r>
      <w:r w:rsidR="00A171C1">
        <w:rPr>
          <w:b/>
          <w:i/>
          <w:color w:val="000000" w:themeColor="text1"/>
          <w:lang w:val="en-GB" w:eastAsia="zh-CN"/>
        </w:rPr>
        <w:t>9</w:t>
      </w:r>
      <w:r w:rsidR="006924F8" w:rsidRPr="00785A85">
        <w:rPr>
          <w:b/>
          <w:i/>
          <w:color w:val="000000" w:themeColor="text1"/>
          <w:lang w:val="en-GB" w:eastAsia="zh-CN"/>
        </w:rPr>
        <w:t>:</w:t>
      </w:r>
      <w:r w:rsidR="006924F8" w:rsidRPr="00785A85">
        <w:rPr>
          <w:i/>
          <w:color w:val="000000" w:themeColor="text1"/>
          <w:lang w:val="en-GB" w:eastAsia="zh-CN"/>
        </w:rPr>
        <w:t xml:space="preserve"> </w:t>
      </w:r>
      <w:r>
        <w:rPr>
          <w:i/>
          <w:color w:val="000000" w:themeColor="text1"/>
          <w:lang w:val="en-GB" w:eastAsia="zh-CN"/>
        </w:rPr>
        <w:t>T</w:t>
      </w:r>
      <w:r w:rsidR="00643FF6">
        <w:rPr>
          <w:i/>
          <w:color w:val="000000" w:themeColor="text1"/>
          <w:lang w:val="en-GB" w:eastAsia="zh-CN"/>
        </w:rPr>
        <w:t xml:space="preserve">he </w:t>
      </w:r>
      <w:r w:rsidR="00E64588">
        <w:rPr>
          <w:i/>
          <w:color w:val="000000" w:themeColor="text1"/>
          <w:lang w:val="en-GB" w:eastAsia="zh-CN"/>
        </w:rPr>
        <w:t>c</w:t>
      </w:r>
      <w:r w:rsidR="006924F8" w:rsidRPr="00785A85">
        <w:rPr>
          <w:i/>
          <w:color w:val="000000" w:themeColor="text1"/>
          <w:lang w:val="en-GB" w:eastAsia="zh-CN"/>
        </w:rPr>
        <w:t xml:space="preserve">ases listed in Table A.1 </w:t>
      </w:r>
      <w:r>
        <w:rPr>
          <w:i/>
          <w:color w:val="000000" w:themeColor="text1"/>
          <w:lang w:val="en-GB" w:eastAsia="zh-CN"/>
        </w:rPr>
        <w:t xml:space="preserve">can be considered </w:t>
      </w:r>
      <w:r w:rsidR="006924F8" w:rsidRPr="00785A85">
        <w:rPr>
          <w:i/>
          <w:color w:val="000000" w:themeColor="text1"/>
          <w:lang w:val="en-GB" w:eastAsia="zh-CN"/>
        </w:rPr>
        <w:t xml:space="preserve">for multiple satellite SLS calibration </w:t>
      </w:r>
      <w:r w:rsidR="00643FF6">
        <w:rPr>
          <w:i/>
          <w:color w:val="000000" w:themeColor="text1"/>
          <w:lang w:val="en-GB" w:eastAsia="zh-CN"/>
        </w:rPr>
        <w:t>with</w:t>
      </w:r>
      <w:r w:rsidR="0031223A">
        <w:rPr>
          <w:i/>
          <w:color w:val="000000" w:themeColor="text1"/>
          <w:lang w:val="en-GB" w:eastAsia="zh-CN"/>
        </w:rPr>
        <w:t xml:space="preserve"> </w:t>
      </w:r>
      <w:r w:rsidR="006924F8" w:rsidRPr="00785A85">
        <w:rPr>
          <w:i/>
          <w:color w:val="000000" w:themeColor="text1"/>
          <w:lang w:val="en-GB" w:eastAsia="zh-CN"/>
        </w:rPr>
        <w:t xml:space="preserve">case 4, case 5, case 21 and case 23 </w:t>
      </w:r>
      <w:r w:rsidR="00643FF6">
        <w:rPr>
          <w:i/>
          <w:color w:val="000000" w:themeColor="text1"/>
          <w:lang w:val="en-GB" w:eastAsia="zh-CN"/>
        </w:rPr>
        <w:t>as the</w:t>
      </w:r>
      <w:r w:rsidR="006924F8" w:rsidRPr="00785A85">
        <w:rPr>
          <w:i/>
          <w:color w:val="000000" w:themeColor="text1"/>
          <w:lang w:val="en-GB" w:eastAsia="zh-CN"/>
        </w:rPr>
        <w:t xml:space="preserve"> first priority.</w:t>
      </w:r>
    </w:p>
    <w:p w14:paraId="20E0D985" w14:textId="5B316920" w:rsidR="006924F8" w:rsidRDefault="006518C0" w:rsidP="006924F8">
      <w:pPr>
        <w:pStyle w:val="Eqn"/>
        <w:tabs>
          <w:tab w:val="left" w:pos="652"/>
        </w:tabs>
        <w:rPr>
          <w:i/>
          <w:color w:val="000000" w:themeColor="text1"/>
          <w:lang w:val="en-GB" w:eastAsia="zh-CN"/>
        </w:rPr>
      </w:pPr>
      <w:r>
        <w:rPr>
          <w:b/>
          <w:i/>
          <w:color w:val="000000" w:themeColor="text1"/>
        </w:rPr>
        <w:t>Observation</w:t>
      </w:r>
      <w:r w:rsidRPr="00785A85" w:rsidDel="006518C0">
        <w:rPr>
          <w:b/>
          <w:i/>
          <w:color w:val="000000" w:themeColor="text1"/>
          <w:lang w:val="en-GB" w:eastAsia="zh-CN"/>
        </w:rPr>
        <w:t xml:space="preserve"> </w:t>
      </w:r>
      <w:r w:rsidR="00A171C1">
        <w:rPr>
          <w:b/>
          <w:i/>
          <w:color w:val="000000" w:themeColor="text1"/>
          <w:lang w:val="en-GB" w:eastAsia="zh-CN"/>
        </w:rPr>
        <w:t>10</w:t>
      </w:r>
      <w:r w:rsidR="006924F8" w:rsidRPr="00785A85">
        <w:rPr>
          <w:b/>
          <w:i/>
          <w:color w:val="000000" w:themeColor="text1"/>
          <w:lang w:val="en-GB" w:eastAsia="zh-CN"/>
        </w:rPr>
        <w:t>:</w:t>
      </w:r>
      <w:r w:rsidR="006924F8" w:rsidRPr="00785A85">
        <w:rPr>
          <w:i/>
          <w:color w:val="000000" w:themeColor="text1"/>
          <w:lang w:val="en-GB" w:eastAsia="zh-CN"/>
        </w:rPr>
        <w:t xml:space="preserve"> </w:t>
      </w:r>
      <w:r>
        <w:rPr>
          <w:i/>
          <w:color w:val="000000" w:themeColor="text1"/>
          <w:lang w:val="en-GB" w:eastAsia="zh-CN"/>
        </w:rPr>
        <w:t>The</w:t>
      </w:r>
      <w:r w:rsidR="00711AC1">
        <w:rPr>
          <w:i/>
          <w:color w:val="000000" w:themeColor="text1"/>
          <w:lang w:val="en-GB" w:eastAsia="zh-CN"/>
        </w:rPr>
        <w:t xml:space="preserve"> p</w:t>
      </w:r>
      <w:r w:rsidR="006924F8" w:rsidRPr="00785A85">
        <w:rPr>
          <w:i/>
          <w:color w:val="000000" w:themeColor="text1"/>
          <w:lang w:val="en-GB" w:eastAsia="zh-CN"/>
        </w:rPr>
        <w:t xml:space="preserve">arameters listed in Table A.2 and Table A.3 </w:t>
      </w:r>
      <w:r>
        <w:rPr>
          <w:i/>
          <w:color w:val="000000" w:themeColor="text1"/>
          <w:lang w:val="en-GB" w:eastAsia="zh-CN"/>
        </w:rPr>
        <w:t xml:space="preserve">can be considered </w:t>
      </w:r>
      <w:r w:rsidR="006924F8" w:rsidRPr="00785A85">
        <w:rPr>
          <w:i/>
          <w:color w:val="000000" w:themeColor="text1"/>
          <w:lang w:val="en-GB" w:eastAsia="zh-CN"/>
        </w:rPr>
        <w:t>for multiple satellite SLS calibration.</w:t>
      </w:r>
    </w:p>
    <w:p w14:paraId="4CC3B04B" w14:textId="77777777" w:rsidR="00F56422" w:rsidRPr="007D148F" w:rsidRDefault="00F56422" w:rsidP="00EC471F">
      <w:pPr>
        <w:jc w:val="left"/>
        <w:rPr>
          <w:rFonts w:eastAsiaTheme="minorEastAsia"/>
          <w:lang w:eastAsia="zh-CN"/>
        </w:rPr>
      </w:pPr>
    </w:p>
    <w:p w14:paraId="69D61CCD" w14:textId="77777777" w:rsidR="00157FC3" w:rsidRPr="00D66908" w:rsidRDefault="00747F48" w:rsidP="00CF195E">
      <w:pPr>
        <w:pStyle w:val="1"/>
      </w:pPr>
      <w:r w:rsidRPr="00D66908">
        <w:t>Conclusion</w:t>
      </w:r>
      <w:r w:rsidR="006B1FD5" w:rsidRPr="00D66908">
        <w:t>s</w:t>
      </w:r>
    </w:p>
    <w:p w14:paraId="561BE187" w14:textId="0730BDAE" w:rsidR="001954CE" w:rsidRDefault="00B87463" w:rsidP="001954CE">
      <w:pPr>
        <w:pStyle w:val="a3"/>
        <w:rPr>
          <w:sz w:val="22"/>
        </w:rPr>
      </w:pPr>
      <w:r>
        <w:rPr>
          <w:sz w:val="22"/>
        </w:rPr>
        <w:t xml:space="preserve">In this contribution, </w:t>
      </w:r>
      <w:r w:rsidR="00681B60">
        <w:rPr>
          <w:sz w:val="22"/>
        </w:rPr>
        <w:t>the system level</w:t>
      </w:r>
      <w:r>
        <w:rPr>
          <w:sz w:val="22"/>
        </w:rPr>
        <w:t xml:space="preserve"> si</w:t>
      </w:r>
      <w:r w:rsidR="00C77582">
        <w:rPr>
          <w:sz w:val="22"/>
        </w:rPr>
        <w:t xml:space="preserve">mulation </w:t>
      </w:r>
      <w:r w:rsidR="004D1936">
        <w:rPr>
          <w:sz w:val="22"/>
        </w:rPr>
        <w:t>assumptions</w:t>
      </w:r>
      <w:r w:rsidR="007014BC">
        <w:rPr>
          <w:sz w:val="22"/>
        </w:rPr>
        <w:t xml:space="preserve"> </w:t>
      </w:r>
      <w:r w:rsidR="00C77582">
        <w:rPr>
          <w:sz w:val="22"/>
        </w:rPr>
        <w:t>are elaborate</w:t>
      </w:r>
      <w:r>
        <w:rPr>
          <w:sz w:val="22"/>
        </w:rPr>
        <w:t xml:space="preserve">d. </w:t>
      </w:r>
      <w:r w:rsidR="001954CE" w:rsidRPr="00D11F80">
        <w:rPr>
          <w:sz w:val="22"/>
        </w:rPr>
        <w:t>Based on the discussion in the previous sections,</w:t>
      </w:r>
      <w:r w:rsidR="00982690" w:rsidRPr="00D11F80">
        <w:rPr>
          <w:sz w:val="22"/>
        </w:rPr>
        <w:t xml:space="preserve"> </w:t>
      </w:r>
      <w:r w:rsidR="00210343" w:rsidRPr="00D11F80">
        <w:rPr>
          <w:sz w:val="22"/>
        </w:rPr>
        <w:t xml:space="preserve">we </w:t>
      </w:r>
      <w:r w:rsidR="00982690" w:rsidRPr="00D11F80">
        <w:rPr>
          <w:sz w:val="22"/>
        </w:rPr>
        <w:t>made</w:t>
      </w:r>
      <w:r w:rsidR="001954CE" w:rsidRPr="00D11F80">
        <w:rPr>
          <w:sz w:val="22"/>
        </w:rPr>
        <w:t xml:space="preserve"> the following</w:t>
      </w:r>
      <w:r w:rsidR="00BD7059">
        <w:rPr>
          <w:sz w:val="22"/>
        </w:rPr>
        <w:t xml:space="preserve"> </w:t>
      </w:r>
      <w:r w:rsidR="00272702">
        <w:rPr>
          <w:sz w:val="22"/>
        </w:rPr>
        <w:t xml:space="preserve">observations and </w:t>
      </w:r>
      <w:r w:rsidR="00BD7059">
        <w:rPr>
          <w:sz w:val="22"/>
        </w:rPr>
        <w:t>proposal</w:t>
      </w:r>
      <w:r w:rsidR="00910176" w:rsidRPr="00D11F80">
        <w:rPr>
          <w:sz w:val="22"/>
        </w:rPr>
        <w:t>s</w:t>
      </w:r>
      <w:r w:rsidR="001954CE" w:rsidRPr="00D11F80">
        <w:rPr>
          <w:sz w:val="22"/>
        </w:rPr>
        <w:t>:</w:t>
      </w:r>
    </w:p>
    <w:p w14:paraId="389AB91F" w14:textId="22BCBCDF" w:rsidR="001D48B0" w:rsidRDefault="001D48B0" w:rsidP="001D48B0">
      <w:pPr>
        <w:rPr>
          <w:rFonts w:eastAsiaTheme="minorEastAsia"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1</w:t>
      </w:r>
      <w:r w:rsidRPr="000831A1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i/>
          <w:lang w:eastAsia="zh-CN"/>
        </w:rPr>
        <w:t>Uniformly random UE dropping on the earth sphere is adopted for SLS.</w:t>
      </w:r>
    </w:p>
    <w:p w14:paraId="50110AFE" w14:textId="41400901" w:rsidR="00F36278" w:rsidRDefault="004916C2" w:rsidP="00F36278">
      <w:pPr>
        <w:rPr>
          <w:bCs/>
          <w:i/>
          <w:color w:val="000000" w:themeColor="text1"/>
        </w:rPr>
      </w:pPr>
      <w:r>
        <w:rPr>
          <w:b/>
          <w:bCs/>
          <w:i/>
          <w:color w:val="000000" w:themeColor="text1"/>
        </w:rPr>
        <w:t>Observation 1</w:t>
      </w:r>
      <w:r w:rsidRPr="00F36278">
        <w:rPr>
          <w:b/>
          <w:bCs/>
          <w:i/>
          <w:color w:val="000000" w:themeColor="text1"/>
        </w:rPr>
        <w:t>:</w:t>
      </w:r>
      <w:r>
        <w:rPr>
          <w:b/>
          <w:bCs/>
          <w:i/>
          <w:color w:val="000000" w:themeColor="text1"/>
        </w:rPr>
        <w:t xml:space="preserve"> </w:t>
      </w:r>
      <w:r w:rsidR="00F36278" w:rsidRPr="00F36278">
        <w:rPr>
          <w:bCs/>
          <w:i/>
          <w:color w:val="000000" w:themeColor="text1"/>
        </w:rPr>
        <w:t>Reference satellite constellations for different scenarios are required for multi-satellite simulation.</w:t>
      </w:r>
    </w:p>
    <w:p w14:paraId="25044DD4" w14:textId="77777777" w:rsidR="001D48B0" w:rsidRPr="00F36278" w:rsidRDefault="001D48B0" w:rsidP="001D48B0">
      <w:pPr>
        <w:rPr>
          <w:i/>
          <w:color w:val="000000" w:themeColor="text1"/>
        </w:rPr>
      </w:pPr>
      <w:r>
        <w:rPr>
          <w:b/>
          <w:i/>
          <w:color w:val="000000" w:themeColor="text1"/>
        </w:rPr>
        <w:t>Observation</w:t>
      </w:r>
      <w:r w:rsidRPr="00F3627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2</w:t>
      </w:r>
      <w:r w:rsidRPr="00F36278">
        <w:rPr>
          <w:b/>
          <w:i/>
          <w:color w:val="000000" w:themeColor="text1"/>
        </w:rPr>
        <w:t>:</w:t>
      </w:r>
      <w:r w:rsidRPr="00F36278">
        <w:rPr>
          <w:i/>
          <w:color w:val="000000" w:themeColor="text1"/>
        </w:rPr>
        <w:t xml:space="preserve"> To avoid large pa</w:t>
      </w:r>
      <w:r>
        <w:rPr>
          <w:i/>
          <w:color w:val="000000" w:themeColor="text1"/>
        </w:rPr>
        <w:t>th</w:t>
      </w:r>
      <w:r w:rsidRPr="00F36278">
        <w:rPr>
          <w:i/>
          <w:color w:val="000000" w:themeColor="text1"/>
        </w:rPr>
        <w:t xml:space="preserve"> loss variation, the minimum elevation angle </w:t>
      </w:r>
      <w:r>
        <w:rPr>
          <w:i/>
          <w:color w:val="000000" w:themeColor="text1"/>
        </w:rPr>
        <w:t>can be</w:t>
      </w:r>
      <w:r w:rsidRPr="00F36278">
        <w:rPr>
          <w:i/>
          <w:color w:val="000000" w:themeColor="text1"/>
        </w:rPr>
        <w:t xml:space="preserve"> set to 30 degree for LEO, and 10 degree for GEO, </w:t>
      </w:r>
      <w:r>
        <w:rPr>
          <w:i/>
          <w:color w:val="000000" w:themeColor="text1"/>
        </w:rPr>
        <w:t xml:space="preserve">in </w:t>
      </w:r>
      <w:r w:rsidRPr="00F36278">
        <w:rPr>
          <w:i/>
          <w:color w:val="000000" w:themeColor="text1"/>
        </w:rPr>
        <w:t>the satellite reference constellation design.</w:t>
      </w:r>
    </w:p>
    <w:p w14:paraId="6F5CFDE0" w14:textId="77777777" w:rsidR="00DE3756" w:rsidRPr="00F36278" w:rsidRDefault="00DE3756" w:rsidP="00DE3756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Observation</w:t>
      </w:r>
      <w:r w:rsidRPr="00F36278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3</w:t>
      </w:r>
      <w:r w:rsidRPr="00F36278">
        <w:rPr>
          <w:b/>
          <w:i/>
          <w:color w:val="000000" w:themeColor="text1"/>
        </w:rPr>
        <w:t>:</w:t>
      </w:r>
      <w:r w:rsidRPr="00F36278">
        <w:rPr>
          <w:i/>
          <w:color w:val="000000" w:themeColor="text1"/>
        </w:rPr>
        <w:t xml:space="preserve"> To simplify the constellation design and have full coverage of the earth, the constellations </w:t>
      </w:r>
      <w:r>
        <w:rPr>
          <w:i/>
          <w:color w:val="000000" w:themeColor="text1"/>
        </w:rPr>
        <w:t xml:space="preserve">can be assumed to be </w:t>
      </w:r>
      <w:r w:rsidRPr="00F36278">
        <w:rPr>
          <w:i/>
          <w:color w:val="000000" w:themeColor="text1"/>
        </w:rPr>
        <w:t xml:space="preserve">walker star constellation and the inclination </w:t>
      </w:r>
      <w:r>
        <w:rPr>
          <w:i/>
          <w:color w:val="000000" w:themeColor="text1"/>
        </w:rPr>
        <w:t>can be</w:t>
      </w:r>
      <w:r w:rsidRPr="00F36278">
        <w:rPr>
          <w:i/>
          <w:color w:val="000000" w:themeColor="text1"/>
        </w:rPr>
        <w:t xml:space="preserve"> set to 87.5 degree.</w:t>
      </w:r>
    </w:p>
    <w:p w14:paraId="5D846B5E" w14:textId="77777777" w:rsidR="00DE3756" w:rsidRPr="00F36278" w:rsidRDefault="00DE3756" w:rsidP="00DE3756">
      <w:pPr>
        <w:rPr>
          <w:i/>
          <w:color w:val="000000" w:themeColor="text1"/>
        </w:rPr>
      </w:pPr>
      <w:r>
        <w:rPr>
          <w:b/>
          <w:i/>
          <w:color w:val="000000" w:themeColor="text1"/>
        </w:rPr>
        <w:t>Observation</w:t>
      </w:r>
      <w:r w:rsidRPr="00F36278" w:rsidDel="0048622D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4</w:t>
      </w:r>
      <w:r w:rsidRPr="00F36278">
        <w:rPr>
          <w:b/>
          <w:i/>
          <w:color w:val="000000" w:themeColor="text1"/>
        </w:rPr>
        <w:t>:</w:t>
      </w:r>
      <w:r w:rsidRPr="00F36278">
        <w:rPr>
          <w:i/>
          <w:color w:val="000000" w:themeColor="text1"/>
        </w:rPr>
        <w:t xml:space="preserve"> Reference constellation defined in Table 3.2 can be considered for Set-1 satellite parameters in multi-satellite SLS.</w:t>
      </w:r>
    </w:p>
    <w:p w14:paraId="3C17CBB1" w14:textId="77777777" w:rsidR="00DE3756" w:rsidRDefault="00DE3756" w:rsidP="00DE3756">
      <w:pPr>
        <w:rPr>
          <w:i/>
          <w:color w:val="000000" w:themeColor="text1"/>
        </w:rPr>
      </w:pPr>
      <w:r>
        <w:rPr>
          <w:b/>
          <w:i/>
          <w:color w:val="000000" w:themeColor="text1"/>
        </w:rPr>
        <w:t>Observation</w:t>
      </w:r>
      <w:r w:rsidRPr="00F36278" w:rsidDel="0048622D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5</w:t>
      </w:r>
      <w:r w:rsidRPr="00F36278">
        <w:rPr>
          <w:b/>
          <w:i/>
          <w:color w:val="000000" w:themeColor="text1"/>
        </w:rPr>
        <w:t>:</w:t>
      </w:r>
      <w:r w:rsidRPr="00F36278">
        <w:rPr>
          <w:i/>
          <w:color w:val="000000" w:themeColor="text1"/>
        </w:rPr>
        <w:t xml:space="preserve"> Reference constellation defined in Table 3.3 can be considered for Set-2 satellite parameters in multi-satellite SLS. </w:t>
      </w:r>
    </w:p>
    <w:p w14:paraId="55648965" w14:textId="77777777" w:rsidR="001D48B0" w:rsidRPr="00F36278" w:rsidRDefault="001D48B0" w:rsidP="001D48B0">
      <w:pPr>
        <w:rPr>
          <w:rFonts w:ascii="NimbusRomNo9L-Regu" w:hAnsi="NimbusRomNo9L-Regu" w:cs="NimbusRomNo9L-Regu"/>
          <w:color w:val="000000" w:themeColor="text1"/>
        </w:rPr>
      </w:pPr>
      <w:r>
        <w:rPr>
          <w:b/>
          <w:i/>
          <w:color w:val="000000" w:themeColor="text1"/>
        </w:rPr>
        <w:t>Observation</w:t>
      </w:r>
      <w:r w:rsidRPr="00F36278" w:rsidDel="006518C0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6</w:t>
      </w:r>
      <w:r w:rsidRPr="00F36278">
        <w:rPr>
          <w:b/>
          <w:i/>
          <w:color w:val="000000" w:themeColor="text1"/>
        </w:rPr>
        <w:t>:</w:t>
      </w:r>
      <w:r w:rsidRPr="00F36278">
        <w:rPr>
          <w:color w:val="000000" w:themeColor="text1"/>
        </w:rPr>
        <w:t xml:space="preserve"> </w:t>
      </w:r>
      <w:r w:rsidRPr="00F36278">
        <w:rPr>
          <w:rFonts w:ascii="NimbusRomNo9L-Regu" w:hAnsi="NimbusRomNo9L-Regu" w:cs="NimbusRomNo9L-Regu"/>
          <w:i/>
          <w:color w:val="000000" w:themeColor="text1"/>
        </w:rPr>
        <w:t>2</w:t>
      </w:r>
      <w:r>
        <w:rPr>
          <w:rFonts w:ascii="NimbusRomNo9L-Regu" w:hAnsi="NimbusRomNo9L-Regu" w:cs="NimbusRomNo9L-Regu"/>
          <w:i/>
          <w:color w:val="000000" w:themeColor="text1"/>
        </w:rPr>
        <w:t>-</w:t>
      </w:r>
      <w:r w:rsidRPr="00F36278">
        <w:rPr>
          <w:rFonts w:ascii="NimbusRomNo9L-Regu" w:hAnsi="NimbusRomNo9L-Regu" w:cs="NimbusRomNo9L-Regu"/>
          <w:i/>
          <w:color w:val="000000" w:themeColor="text1"/>
        </w:rPr>
        <w:t xml:space="preserve">layer edge beams or 25 corner beams </w:t>
      </w:r>
      <w:r>
        <w:rPr>
          <w:rFonts w:ascii="NimbusRomNo9L-Regu" w:hAnsi="NimbusRomNo9L-Regu" w:cs="NimbusRomNo9L-Regu"/>
          <w:i/>
          <w:color w:val="000000" w:themeColor="text1"/>
        </w:rPr>
        <w:t>can</w:t>
      </w:r>
      <w:r w:rsidRPr="00F36278">
        <w:rPr>
          <w:rFonts w:ascii="NimbusRomNo9L-Regu" w:hAnsi="NimbusRomNo9L-Regu" w:cs="NimbusRomNo9L-Regu"/>
          <w:i/>
          <w:color w:val="000000" w:themeColor="text1"/>
        </w:rPr>
        <w:t xml:space="preserve"> be used for system simulation calibration </w:t>
      </w:r>
      <w:r>
        <w:rPr>
          <w:rFonts w:ascii="NimbusRomNo9L-Regu" w:hAnsi="NimbusRomNo9L-Regu" w:cs="NimbusRomNo9L-Regu"/>
          <w:i/>
          <w:color w:val="000000" w:themeColor="text1"/>
        </w:rPr>
        <w:t xml:space="preserve">and evaluation </w:t>
      </w:r>
      <w:r w:rsidRPr="00F36278">
        <w:rPr>
          <w:rFonts w:ascii="NimbusRomNo9L-Regu" w:hAnsi="NimbusRomNo9L-Regu" w:cs="NimbusRomNo9L-Regu"/>
          <w:i/>
          <w:color w:val="000000" w:themeColor="text1"/>
        </w:rPr>
        <w:t>of multi</w:t>
      </w:r>
      <w:r>
        <w:rPr>
          <w:rFonts w:ascii="NimbusRomNo9L-Regu" w:hAnsi="NimbusRomNo9L-Regu" w:cs="NimbusRomNo9L-Regu"/>
          <w:i/>
          <w:color w:val="000000" w:themeColor="text1"/>
        </w:rPr>
        <w:t>-</w:t>
      </w:r>
      <w:r w:rsidRPr="00F36278">
        <w:rPr>
          <w:rFonts w:ascii="NimbusRomNo9L-Regu" w:hAnsi="NimbusRomNo9L-Regu" w:cs="NimbusRomNo9L-Regu"/>
          <w:i/>
          <w:color w:val="000000" w:themeColor="text1"/>
        </w:rPr>
        <w:t>satellite case</w:t>
      </w:r>
      <w:r>
        <w:rPr>
          <w:rFonts w:ascii="NimbusRomNo9L-Regu" w:hAnsi="NimbusRomNo9L-Regu" w:cs="NimbusRomNo9L-Regu"/>
          <w:i/>
          <w:color w:val="000000" w:themeColor="text1"/>
        </w:rPr>
        <w:t>s</w:t>
      </w:r>
      <w:r w:rsidRPr="00F36278">
        <w:rPr>
          <w:rFonts w:ascii="NimbusRomNo9L-Regu" w:hAnsi="NimbusRomNo9L-Regu" w:cs="NimbusRomNo9L-Regu"/>
          <w:i/>
          <w:color w:val="000000" w:themeColor="text1"/>
        </w:rPr>
        <w:t>.</w:t>
      </w:r>
    </w:p>
    <w:p w14:paraId="46B7C74B" w14:textId="77777777" w:rsidR="001D48B0" w:rsidRPr="00412854" w:rsidRDefault="001D48B0" w:rsidP="001D48B0">
      <w:pPr>
        <w:rPr>
          <w:i/>
          <w:color w:val="000000" w:themeColor="text1"/>
        </w:rPr>
      </w:pPr>
      <w:r>
        <w:rPr>
          <w:b/>
          <w:i/>
          <w:color w:val="000000" w:themeColor="text1"/>
        </w:rPr>
        <w:t>Observation</w:t>
      </w:r>
      <w:r w:rsidRPr="008A0EFD" w:rsidDel="006518C0">
        <w:rPr>
          <w:b/>
          <w:i/>
          <w:color w:val="000000" w:themeColor="text1"/>
        </w:rPr>
        <w:t xml:space="preserve"> </w:t>
      </w:r>
      <w:r w:rsidRPr="008A0EFD">
        <w:rPr>
          <w:b/>
          <w:i/>
          <w:color w:val="000000" w:themeColor="text1"/>
        </w:rPr>
        <w:t>7:</w:t>
      </w:r>
      <w:r w:rsidRPr="008A0EFD">
        <w:rPr>
          <w:i/>
          <w:color w:val="000000" w:themeColor="text1"/>
        </w:rPr>
        <w:t xml:space="preserve"> </w:t>
      </w:r>
      <w:r w:rsidRPr="00412854">
        <w:rPr>
          <w:i/>
          <w:color w:val="000000" w:themeColor="text1"/>
        </w:rPr>
        <w:t>For multiple satellite cases, 61 beams with highest interference power used for interference calculation is enough and 127 can be chosen for FRF=2 or 3.</w:t>
      </w:r>
    </w:p>
    <w:p w14:paraId="463191ED" w14:textId="77777777" w:rsidR="006518C0" w:rsidRPr="00F36278" w:rsidRDefault="006518C0" w:rsidP="006518C0">
      <w:pPr>
        <w:rPr>
          <w:i/>
          <w:color w:val="000000" w:themeColor="text1"/>
        </w:rPr>
      </w:pPr>
      <w:r>
        <w:rPr>
          <w:b/>
          <w:i/>
          <w:color w:val="000000" w:themeColor="text1"/>
        </w:rPr>
        <w:t>Observation</w:t>
      </w:r>
      <w:r w:rsidRPr="00F36278" w:rsidDel="006518C0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8</w:t>
      </w:r>
      <w:r w:rsidRPr="00F36278">
        <w:rPr>
          <w:b/>
          <w:i/>
          <w:color w:val="000000" w:themeColor="text1"/>
        </w:rPr>
        <w:t>:</w:t>
      </w:r>
      <w:r w:rsidRPr="00F36278">
        <w:rPr>
          <w:i/>
          <w:color w:val="000000" w:themeColor="text1"/>
        </w:rPr>
        <w:t xml:space="preserve"> </w:t>
      </w:r>
      <w:r>
        <w:rPr>
          <w:i/>
          <w:color w:val="000000" w:themeColor="text1"/>
        </w:rPr>
        <w:t>The b</w:t>
      </w:r>
      <w:r w:rsidRPr="00F36278">
        <w:rPr>
          <w:i/>
          <w:color w:val="000000" w:themeColor="text1"/>
        </w:rPr>
        <w:t xml:space="preserve">eam layout definition in Table 3.4 </w:t>
      </w:r>
      <w:r>
        <w:rPr>
          <w:i/>
          <w:color w:val="000000" w:themeColor="text1"/>
        </w:rPr>
        <w:t xml:space="preserve">can be considered </w:t>
      </w:r>
      <w:r w:rsidRPr="00F36278">
        <w:rPr>
          <w:i/>
          <w:color w:val="000000" w:themeColor="text1"/>
        </w:rPr>
        <w:t>as the start</w:t>
      </w:r>
      <w:r>
        <w:rPr>
          <w:i/>
          <w:color w:val="000000" w:themeColor="text1"/>
        </w:rPr>
        <w:t>ing</w:t>
      </w:r>
      <w:r w:rsidRPr="00F36278">
        <w:rPr>
          <w:i/>
          <w:color w:val="000000" w:themeColor="text1"/>
        </w:rPr>
        <w:t xml:space="preserve"> point for multiple satellites SLS.</w:t>
      </w:r>
    </w:p>
    <w:p w14:paraId="043637C5" w14:textId="77777777" w:rsidR="006518C0" w:rsidRPr="00785A85" w:rsidRDefault="006518C0" w:rsidP="006518C0">
      <w:pPr>
        <w:pStyle w:val="Eqn"/>
        <w:tabs>
          <w:tab w:val="left" w:pos="652"/>
        </w:tabs>
        <w:rPr>
          <w:i/>
          <w:color w:val="000000" w:themeColor="text1"/>
          <w:lang w:val="en-GB" w:eastAsia="zh-CN"/>
        </w:rPr>
      </w:pPr>
      <w:r>
        <w:rPr>
          <w:b/>
          <w:i/>
          <w:color w:val="000000" w:themeColor="text1"/>
        </w:rPr>
        <w:t>Observation</w:t>
      </w:r>
      <w:r w:rsidRPr="00785A85" w:rsidDel="006518C0">
        <w:rPr>
          <w:b/>
          <w:i/>
          <w:color w:val="000000" w:themeColor="text1"/>
          <w:lang w:val="en-GB" w:eastAsia="zh-CN"/>
        </w:rPr>
        <w:t xml:space="preserve"> </w:t>
      </w:r>
      <w:r>
        <w:rPr>
          <w:b/>
          <w:i/>
          <w:color w:val="000000" w:themeColor="text1"/>
          <w:lang w:val="en-GB" w:eastAsia="zh-CN"/>
        </w:rPr>
        <w:t>9</w:t>
      </w:r>
      <w:r w:rsidRPr="00785A85">
        <w:rPr>
          <w:b/>
          <w:i/>
          <w:color w:val="000000" w:themeColor="text1"/>
          <w:lang w:val="en-GB" w:eastAsia="zh-CN"/>
        </w:rPr>
        <w:t>:</w:t>
      </w:r>
      <w:r w:rsidRPr="00785A85">
        <w:rPr>
          <w:i/>
          <w:color w:val="000000" w:themeColor="text1"/>
          <w:lang w:val="en-GB" w:eastAsia="zh-CN"/>
        </w:rPr>
        <w:t xml:space="preserve"> </w:t>
      </w:r>
      <w:r>
        <w:rPr>
          <w:i/>
          <w:color w:val="000000" w:themeColor="text1"/>
          <w:lang w:val="en-GB" w:eastAsia="zh-CN"/>
        </w:rPr>
        <w:t>The c</w:t>
      </w:r>
      <w:r w:rsidRPr="00785A85">
        <w:rPr>
          <w:i/>
          <w:color w:val="000000" w:themeColor="text1"/>
          <w:lang w:val="en-GB" w:eastAsia="zh-CN"/>
        </w:rPr>
        <w:t xml:space="preserve">ases listed in Table A.1 </w:t>
      </w:r>
      <w:r>
        <w:rPr>
          <w:i/>
          <w:color w:val="000000" w:themeColor="text1"/>
          <w:lang w:val="en-GB" w:eastAsia="zh-CN"/>
        </w:rPr>
        <w:t xml:space="preserve">can be considered </w:t>
      </w:r>
      <w:r w:rsidRPr="00785A85">
        <w:rPr>
          <w:i/>
          <w:color w:val="000000" w:themeColor="text1"/>
          <w:lang w:val="en-GB" w:eastAsia="zh-CN"/>
        </w:rPr>
        <w:t xml:space="preserve">for multiple satellite SLS calibration </w:t>
      </w:r>
      <w:r>
        <w:rPr>
          <w:i/>
          <w:color w:val="000000" w:themeColor="text1"/>
          <w:lang w:val="en-GB" w:eastAsia="zh-CN"/>
        </w:rPr>
        <w:t xml:space="preserve">with </w:t>
      </w:r>
      <w:r w:rsidRPr="00785A85">
        <w:rPr>
          <w:i/>
          <w:color w:val="000000" w:themeColor="text1"/>
          <w:lang w:val="en-GB" w:eastAsia="zh-CN"/>
        </w:rPr>
        <w:t xml:space="preserve">case 4, case 5, case 21 and case 23 </w:t>
      </w:r>
      <w:r>
        <w:rPr>
          <w:i/>
          <w:color w:val="000000" w:themeColor="text1"/>
          <w:lang w:val="en-GB" w:eastAsia="zh-CN"/>
        </w:rPr>
        <w:t>as the</w:t>
      </w:r>
      <w:r w:rsidRPr="00785A85">
        <w:rPr>
          <w:i/>
          <w:color w:val="000000" w:themeColor="text1"/>
          <w:lang w:val="en-GB" w:eastAsia="zh-CN"/>
        </w:rPr>
        <w:t xml:space="preserve"> first priority.</w:t>
      </w:r>
    </w:p>
    <w:p w14:paraId="2F0636BE" w14:textId="77777777" w:rsidR="006518C0" w:rsidRDefault="006518C0" w:rsidP="006518C0">
      <w:pPr>
        <w:pStyle w:val="Eqn"/>
        <w:tabs>
          <w:tab w:val="left" w:pos="652"/>
        </w:tabs>
        <w:rPr>
          <w:i/>
          <w:color w:val="000000" w:themeColor="text1"/>
          <w:lang w:val="en-GB" w:eastAsia="zh-CN"/>
        </w:rPr>
      </w:pPr>
      <w:r>
        <w:rPr>
          <w:b/>
          <w:i/>
          <w:color w:val="000000" w:themeColor="text1"/>
        </w:rPr>
        <w:t>Observation</w:t>
      </w:r>
      <w:r w:rsidRPr="00785A85" w:rsidDel="006518C0">
        <w:rPr>
          <w:b/>
          <w:i/>
          <w:color w:val="000000" w:themeColor="text1"/>
          <w:lang w:val="en-GB" w:eastAsia="zh-CN"/>
        </w:rPr>
        <w:t xml:space="preserve"> </w:t>
      </w:r>
      <w:r>
        <w:rPr>
          <w:b/>
          <w:i/>
          <w:color w:val="000000" w:themeColor="text1"/>
          <w:lang w:val="en-GB" w:eastAsia="zh-CN"/>
        </w:rPr>
        <w:t>10</w:t>
      </w:r>
      <w:r w:rsidRPr="00785A85">
        <w:rPr>
          <w:b/>
          <w:i/>
          <w:color w:val="000000" w:themeColor="text1"/>
          <w:lang w:val="en-GB" w:eastAsia="zh-CN"/>
        </w:rPr>
        <w:t>:</w:t>
      </w:r>
      <w:r w:rsidRPr="00785A85">
        <w:rPr>
          <w:i/>
          <w:color w:val="000000" w:themeColor="text1"/>
          <w:lang w:val="en-GB" w:eastAsia="zh-CN"/>
        </w:rPr>
        <w:t xml:space="preserve"> </w:t>
      </w:r>
      <w:r>
        <w:rPr>
          <w:i/>
          <w:color w:val="000000" w:themeColor="text1"/>
          <w:lang w:val="en-GB" w:eastAsia="zh-CN"/>
        </w:rPr>
        <w:t>The p</w:t>
      </w:r>
      <w:r w:rsidRPr="00785A85">
        <w:rPr>
          <w:i/>
          <w:color w:val="000000" w:themeColor="text1"/>
          <w:lang w:val="en-GB" w:eastAsia="zh-CN"/>
        </w:rPr>
        <w:t xml:space="preserve">arameters listed in Table A.2 and Table A.3 </w:t>
      </w:r>
      <w:r>
        <w:rPr>
          <w:i/>
          <w:color w:val="000000" w:themeColor="text1"/>
          <w:lang w:val="en-GB" w:eastAsia="zh-CN"/>
        </w:rPr>
        <w:t xml:space="preserve">can be considered </w:t>
      </w:r>
      <w:r w:rsidRPr="00785A85">
        <w:rPr>
          <w:i/>
          <w:color w:val="000000" w:themeColor="text1"/>
          <w:lang w:val="en-GB" w:eastAsia="zh-CN"/>
        </w:rPr>
        <w:t>for multiple satellite SLS calibration.</w:t>
      </w:r>
    </w:p>
    <w:p w14:paraId="7E6EC6E5" w14:textId="77777777" w:rsidR="00B004AE" w:rsidRDefault="00B004AE" w:rsidP="00EA71CE">
      <w:pPr>
        <w:pStyle w:val="Eqn"/>
        <w:tabs>
          <w:tab w:val="left" w:pos="652"/>
        </w:tabs>
        <w:rPr>
          <w:i/>
          <w:color w:val="000000" w:themeColor="text1"/>
          <w:lang w:eastAsia="en-US"/>
        </w:rPr>
      </w:pPr>
    </w:p>
    <w:p w14:paraId="0022A458" w14:textId="77777777" w:rsidR="00785A85" w:rsidRPr="00F36278" w:rsidRDefault="00785A85" w:rsidP="00EA71CE">
      <w:pPr>
        <w:pStyle w:val="Eqn"/>
        <w:tabs>
          <w:tab w:val="left" w:pos="652"/>
        </w:tabs>
        <w:rPr>
          <w:i/>
          <w:color w:val="000000" w:themeColor="text1"/>
          <w:lang w:eastAsia="zh-CN"/>
        </w:rPr>
      </w:pPr>
    </w:p>
    <w:p w14:paraId="3928DC7F" w14:textId="77777777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7" w:name="_Ref124589665"/>
      <w:bookmarkStart w:id="8" w:name="_Ref71620620"/>
      <w:bookmarkStart w:id="9" w:name="_Ref124671424"/>
      <w:r w:rsidRPr="00CF195E">
        <w:t>References</w:t>
      </w:r>
    </w:p>
    <w:p w14:paraId="6F9FC176" w14:textId="7CF2456D" w:rsidR="00406C7F" w:rsidRDefault="00CB0836" w:rsidP="00406C7F">
      <w:pPr>
        <w:pStyle w:val="References"/>
      </w:pPr>
      <w:bookmarkStart w:id="10" w:name="_Ref167612885"/>
      <w:bookmarkStart w:id="11" w:name="_Ref167612671"/>
      <w:bookmarkEnd w:id="7"/>
      <w:bookmarkEnd w:id="8"/>
      <w:bookmarkEnd w:id="9"/>
      <w:r>
        <w:t>Chairman's Notes RAN1#98 7.2.5</w:t>
      </w:r>
      <w:r w:rsidR="00406C7F">
        <w:t>.</w:t>
      </w:r>
    </w:p>
    <w:p w14:paraId="755E5DBB" w14:textId="066B526C" w:rsidR="00CB0836" w:rsidRDefault="00561247" w:rsidP="00CB0836">
      <w:pPr>
        <w:pStyle w:val="References"/>
      </w:pPr>
      <w:hyperlink r:id="rId32" w:history="1">
        <w:r w:rsidR="00875FF3" w:rsidRPr="00287422">
          <w:rPr>
            <w:rStyle w:val="a4"/>
          </w:rPr>
          <w:t>http://mathworld.wolfram.com/SpherePointPicking.html</w:t>
        </w:r>
      </w:hyperlink>
      <w:r w:rsidR="006924F8">
        <w:t>.</w:t>
      </w:r>
    </w:p>
    <w:p w14:paraId="41D5F3F8" w14:textId="5E1DF507" w:rsidR="00875FF3" w:rsidRDefault="00875FF3" w:rsidP="00CB0836">
      <w:pPr>
        <w:pStyle w:val="References"/>
      </w:pPr>
      <w:bookmarkStart w:id="12" w:name="_Ref20487161"/>
      <w:r>
        <w:rPr>
          <w:rFonts w:hint="eastAsia"/>
          <w:lang w:eastAsia="zh-CN"/>
        </w:rPr>
        <w:t>3</w:t>
      </w:r>
      <w:r>
        <w:rPr>
          <w:lang w:eastAsia="zh-CN"/>
        </w:rPr>
        <w:t>GPP TR36.873 V12.7.0</w:t>
      </w:r>
      <w:bookmarkEnd w:id="12"/>
    </w:p>
    <w:bookmarkEnd w:id="10"/>
    <w:p w14:paraId="5544F911" w14:textId="77777777" w:rsidR="00A342BF" w:rsidRPr="00F334A6" w:rsidRDefault="00A342BF" w:rsidP="00512813">
      <w:pPr>
        <w:pStyle w:val="References"/>
        <w:numPr>
          <w:ilvl w:val="0"/>
          <w:numId w:val="0"/>
        </w:numPr>
        <w:rPr>
          <w:color w:val="FF0000"/>
        </w:rPr>
      </w:pPr>
    </w:p>
    <w:bookmarkEnd w:id="5"/>
    <w:bookmarkEnd w:id="11"/>
    <w:p w14:paraId="5213E847" w14:textId="77777777" w:rsidR="000210D0" w:rsidRDefault="000210D0" w:rsidP="00CF195E">
      <w:pPr>
        <w:rPr>
          <w:kern w:val="2"/>
          <w:lang w:eastAsia="zh-CN"/>
        </w:rPr>
      </w:pPr>
    </w:p>
    <w:p w14:paraId="2AC6FB0F" w14:textId="77777777" w:rsidR="00785A85" w:rsidRDefault="00785A85" w:rsidP="00CF195E">
      <w:pPr>
        <w:rPr>
          <w:kern w:val="2"/>
          <w:lang w:eastAsia="zh-CN"/>
        </w:rPr>
      </w:pPr>
    </w:p>
    <w:p w14:paraId="3A1467BF" w14:textId="77777777" w:rsidR="00785A85" w:rsidRDefault="00785A85" w:rsidP="00CF195E">
      <w:pPr>
        <w:rPr>
          <w:kern w:val="2"/>
          <w:lang w:eastAsia="zh-CN"/>
        </w:rPr>
      </w:pPr>
    </w:p>
    <w:p w14:paraId="10EB989E" w14:textId="514FEBD5" w:rsidR="00EA71CE" w:rsidRPr="0056447B" w:rsidRDefault="00763B50" w:rsidP="00F863E2">
      <w:pPr>
        <w:pStyle w:val="1"/>
        <w:numPr>
          <w:ilvl w:val="0"/>
          <w:numId w:val="0"/>
        </w:numPr>
        <w:ind w:left="432" w:hanging="432"/>
      </w:pPr>
      <w:r>
        <w:t>Appendix</w:t>
      </w:r>
      <w:r w:rsidR="00B162E8">
        <w:t xml:space="preserve">: </w:t>
      </w:r>
      <w:r w:rsidR="00EA71CE">
        <w:t>Multi-satellite simulation assumptions</w:t>
      </w:r>
    </w:p>
    <w:p w14:paraId="162B6F98" w14:textId="77777777" w:rsidR="006924F8" w:rsidRPr="00440E61" w:rsidRDefault="006924F8" w:rsidP="006924F8">
      <w:pPr>
        <w:jc w:val="center"/>
        <w:rPr>
          <w:b/>
        </w:rPr>
      </w:pPr>
      <w:r>
        <w:rPr>
          <w:b/>
        </w:rPr>
        <w:t xml:space="preserve">Table A.1 </w:t>
      </w:r>
      <w:r w:rsidRPr="00440E61">
        <w:rPr>
          <w:b/>
        </w:rPr>
        <w:t>List of calibration study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8"/>
        <w:gridCol w:w="1249"/>
        <w:gridCol w:w="1329"/>
        <w:gridCol w:w="1356"/>
        <w:gridCol w:w="1201"/>
        <w:gridCol w:w="1414"/>
      </w:tblGrid>
      <w:tr w:rsidR="006924F8" w:rsidRPr="003059C4" w14:paraId="2CE2B53A" w14:textId="77777777" w:rsidTr="00223704">
        <w:trPr>
          <w:jc w:val="center"/>
        </w:trPr>
        <w:tc>
          <w:tcPr>
            <w:tcW w:w="748" w:type="dxa"/>
            <w:shd w:val="clear" w:color="auto" w:fill="FABF8F" w:themeFill="accent6" w:themeFillTint="99"/>
          </w:tcPr>
          <w:p w14:paraId="1B64E826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Case</w:t>
            </w:r>
          </w:p>
        </w:tc>
        <w:tc>
          <w:tcPr>
            <w:tcW w:w="1249" w:type="dxa"/>
            <w:shd w:val="clear" w:color="auto" w:fill="FABF8F" w:themeFill="accent6" w:themeFillTint="99"/>
          </w:tcPr>
          <w:p w14:paraId="092AA9B0" w14:textId="77777777" w:rsidR="006924F8" w:rsidRPr="003059C4" w:rsidRDefault="006924F8" w:rsidP="00223704">
            <w:pPr>
              <w:rPr>
                <w:color w:val="000000" w:themeColor="text1"/>
                <w:lang w:val="it-IT"/>
              </w:rPr>
            </w:pPr>
            <w:r w:rsidRPr="003059C4">
              <w:rPr>
                <w:color w:val="000000" w:themeColor="text1"/>
                <w:lang w:val="it-IT"/>
              </w:rPr>
              <w:t>Satellite orbit</w:t>
            </w:r>
          </w:p>
        </w:tc>
        <w:tc>
          <w:tcPr>
            <w:tcW w:w="1329" w:type="dxa"/>
            <w:shd w:val="clear" w:color="auto" w:fill="FABF8F" w:themeFill="accent6" w:themeFillTint="99"/>
          </w:tcPr>
          <w:p w14:paraId="44BC7B09" w14:textId="77777777" w:rsidR="006924F8" w:rsidRPr="003059C4" w:rsidRDefault="006924F8" w:rsidP="00223704">
            <w:pPr>
              <w:rPr>
                <w:color w:val="000000" w:themeColor="text1"/>
                <w:lang w:val="it-IT"/>
              </w:rPr>
            </w:pPr>
            <w:r w:rsidRPr="003059C4">
              <w:rPr>
                <w:color w:val="000000" w:themeColor="text1"/>
                <w:lang w:val="it-IT"/>
              </w:rPr>
              <w:t>Satellite parameter set</w:t>
            </w:r>
          </w:p>
        </w:tc>
        <w:tc>
          <w:tcPr>
            <w:tcW w:w="1356" w:type="dxa"/>
            <w:shd w:val="clear" w:color="auto" w:fill="FABF8F" w:themeFill="accent6" w:themeFillTint="99"/>
          </w:tcPr>
          <w:p w14:paraId="0DC8E7A8" w14:textId="77777777" w:rsidR="006924F8" w:rsidRPr="003059C4" w:rsidRDefault="006924F8" w:rsidP="00223704">
            <w:pPr>
              <w:rPr>
                <w:color w:val="000000" w:themeColor="text1"/>
                <w:lang w:val="it-IT"/>
              </w:rPr>
            </w:pPr>
            <w:r w:rsidRPr="003059C4">
              <w:rPr>
                <w:color w:val="000000" w:themeColor="text1"/>
                <w:lang w:val="it-IT"/>
              </w:rPr>
              <w:t>Terminal</w:t>
            </w:r>
          </w:p>
        </w:tc>
        <w:tc>
          <w:tcPr>
            <w:tcW w:w="1201" w:type="dxa"/>
            <w:shd w:val="clear" w:color="auto" w:fill="FABF8F" w:themeFill="accent6" w:themeFillTint="99"/>
          </w:tcPr>
          <w:p w14:paraId="6F6BD445" w14:textId="77777777" w:rsidR="006924F8" w:rsidRPr="003059C4" w:rsidRDefault="006924F8" w:rsidP="00223704">
            <w:pPr>
              <w:rPr>
                <w:color w:val="000000" w:themeColor="text1"/>
                <w:lang w:val="it-IT"/>
              </w:rPr>
            </w:pPr>
            <w:r w:rsidRPr="003059C4">
              <w:rPr>
                <w:color w:val="000000" w:themeColor="text1"/>
                <w:lang w:val="it-IT"/>
              </w:rPr>
              <w:t>Frequency Band</w:t>
            </w:r>
          </w:p>
        </w:tc>
        <w:tc>
          <w:tcPr>
            <w:tcW w:w="1414" w:type="dxa"/>
            <w:shd w:val="clear" w:color="auto" w:fill="FABF8F" w:themeFill="accent6" w:themeFillTint="99"/>
          </w:tcPr>
          <w:p w14:paraId="16BB5CC5" w14:textId="77777777" w:rsidR="006924F8" w:rsidRPr="003059C4" w:rsidRDefault="006924F8" w:rsidP="00223704">
            <w:pPr>
              <w:rPr>
                <w:color w:val="000000" w:themeColor="text1"/>
                <w:lang w:val="it-IT"/>
              </w:rPr>
            </w:pPr>
            <w:r w:rsidRPr="003059C4">
              <w:rPr>
                <w:color w:val="000000" w:themeColor="text1"/>
                <w:lang w:val="it-IT"/>
              </w:rPr>
              <w:t>Frequency/ Polarization Reuse</w:t>
            </w:r>
          </w:p>
        </w:tc>
      </w:tr>
      <w:tr w:rsidR="006924F8" w:rsidRPr="003059C4" w14:paraId="173003C7" w14:textId="77777777" w:rsidTr="00223704">
        <w:trPr>
          <w:jc w:val="center"/>
        </w:trPr>
        <w:tc>
          <w:tcPr>
            <w:tcW w:w="748" w:type="dxa"/>
            <w:shd w:val="clear" w:color="auto" w:fill="DAEEF3" w:themeFill="accent5" w:themeFillTint="33"/>
          </w:tcPr>
          <w:p w14:paraId="104F4CBD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*</w:t>
            </w:r>
          </w:p>
        </w:tc>
        <w:tc>
          <w:tcPr>
            <w:tcW w:w="1249" w:type="dxa"/>
            <w:shd w:val="clear" w:color="auto" w:fill="DAEEF3" w:themeFill="accent5" w:themeFillTint="33"/>
          </w:tcPr>
          <w:p w14:paraId="4D3F99E5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LEO-600</w:t>
            </w:r>
          </w:p>
        </w:tc>
        <w:tc>
          <w:tcPr>
            <w:tcW w:w="1329" w:type="dxa"/>
            <w:shd w:val="clear" w:color="auto" w:fill="DAEEF3" w:themeFill="accent5" w:themeFillTint="33"/>
          </w:tcPr>
          <w:p w14:paraId="1BFFB89D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Set 1</w:t>
            </w:r>
          </w:p>
        </w:tc>
        <w:tc>
          <w:tcPr>
            <w:tcW w:w="1356" w:type="dxa"/>
            <w:shd w:val="clear" w:color="auto" w:fill="DAEEF3" w:themeFill="accent5" w:themeFillTint="33"/>
          </w:tcPr>
          <w:p w14:paraId="3C5A3162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VSAT</w:t>
            </w:r>
          </w:p>
        </w:tc>
        <w:tc>
          <w:tcPr>
            <w:tcW w:w="1201" w:type="dxa"/>
            <w:shd w:val="clear" w:color="auto" w:fill="DAEEF3" w:themeFill="accent5" w:themeFillTint="33"/>
          </w:tcPr>
          <w:p w14:paraId="6B2547FA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Ka-band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14:paraId="104737B0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Option 1</w:t>
            </w:r>
          </w:p>
        </w:tc>
      </w:tr>
      <w:tr w:rsidR="006924F8" w:rsidRPr="003059C4" w14:paraId="21A22706" w14:textId="77777777" w:rsidTr="00223704">
        <w:trPr>
          <w:jc w:val="center"/>
        </w:trPr>
        <w:tc>
          <w:tcPr>
            <w:tcW w:w="748" w:type="dxa"/>
            <w:shd w:val="clear" w:color="auto" w:fill="DAEEF3" w:themeFill="accent5" w:themeFillTint="33"/>
          </w:tcPr>
          <w:p w14:paraId="280D9C8C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*</w:t>
            </w:r>
          </w:p>
        </w:tc>
        <w:tc>
          <w:tcPr>
            <w:tcW w:w="1249" w:type="dxa"/>
            <w:shd w:val="clear" w:color="auto" w:fill="DAEEF3" w:themeFill="accent5" w:themeFillTint="33"/>
          </w:tcPr>
          <w:p w14:paraId="2D3B63A1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LEO-600</w:t>
            </w:r>
          </w:p>
        </w:tc>
        <w:tc>
          <w:tcPr>
            <w:tcW w:w="1329" w:type="dxa"/>
            <w:shd w:val="clear" w:color="auto" w:fill="DAEEF3" w:themeFill="accent5" w:themeFillTint="33"/>
          </w:tcPr>
          <w:p w14:paraId="5A69D6E0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Set 1</w:t>
            </w:r>
          </w:p>
        </w:tc>
        <w:tc>
          <w:tcPr>
            <w:tcW w:w="1356" w:type="dxa"/>
            <w:shd w:val="clear" w:color="auto" w:fill="DAEEF3" w:themeFill="accent5" w:themeFillTint="33"/>
          </w:tcPr>
          <w:p w14:paraId="296542D7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VSAT</w:t>
            </w:r>
          </w:p>
        </w:tc>
        <w:tc>
          <w:tcPr>
            <w:tcW w:w="1201" w:type="dxa"/>
            <w:shd w:val="clear" w:color="auto" w:fill="DAEEF3" w:themeFill="accent5" w:themeFillTint="33"/>
          </w:tcPr>
          <w:p w14:paraId="2CC2086D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Ka-band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14:paraId="2AC9FAAA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Option 2</w:t>
            </w:r>
          </w:p>
        </w:tc>
      </w:tr>
      <w:tr w:rsidR="006924F8" w:rsidRPr="003059C4" w14:paraId="05814F80" w14:textId="77777777" w:rsidTr="00223704">
        <w:trPr>
          <w:jc w:val="center"/>
        </w:trPr>
        <w:tc>
          <w:tcPr>
            <w:tcW w:w="748" w:type="dxa"/>
            <w:shd w:val="clear" w:color="auto" w:fill="DAEEF3" w:themeFill="accent5" w:themeFillTint="33"/>
          </w:tcPr>
          <w:p w14:paraId="64BFCDCB" w14:textId="77777777" w:rsidR="006924F8" w:rsidRPr="003059C4" w:rsidRDefault="006924F8" w:rsidP="00223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3*</w:t>
            </w:r>
          </w:p>
        </w:tc>
        <w:tc>
          <w:tcPr>
            <w:tcW w:w="1249" w:type="dxa"/>
            <w:shd w:val="clear" w:color="auto" w:fill="DAEEF3" w:themeFill="accent5" w:themeFillTint="33"/>
          </w:tcPr>
          <w:p w14:paraId="2D46E2ED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LEO-600</w:t>
            </w:r>
          </w:p>
        </w:tc>
        <w:tc>
          <w:tcPr>
            <w:tcW w:w="1329" w:type="dxa"/>
            <w:shd w:val="clear" w:color="auto" w:fill="DAEEF3" w:themeFill="accent5" w:themeFillTint="33"/>
          </w:tcPr>
          <w:p w14:paraId="137C7372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Set 1</w:t>
            </w:r>
          </w:p>
        </w:tc>
        <w:tc>
          <w:tcPr>
            <w:tcW w:w="1356" w:type="dxa"/>
            <w:shd w:val="clear" w:color="auto" w:fill="DAEEF3" w:themeFill="accent5" w:themeFillTint="33"/>
          </w:tcPr>
          <w:p w14:paraId="28658B9F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VSAT</w:t>
            </w:r>
          </w:p>
        </w:tc>
        <w:tc>
          <w:tcPr>
            <w:tcW w:w="1201" w:type="dxa"/>
            <w:shd w:val="clear" w:color="auto" w:fill="DAEEF3" w:themeFill="accent5" w:themeFillTint="33"/>
          </w:tcPr>
          <w:p w14:paraId="5AAA16DF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Ka-band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14:paraId="4A3C471F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Option 3</w:t>
            </w:r>
          </w:p>
        </w:tc>
      </w:tr>
      <w:tr w:rsidR="006924F8" w:rsidRPr="003059C4" w14:paraId="06D1EA02" w14:textId="77777777" w:rsidTr="00223704">
        <w:trPr>
          <w:jc w:val="center"/>
        </w:trPr>
        <w:tc>
          <w:tcPr>
            <w:tcW w:w="748" w:type="dxa"/>
            <w:shd w:val="clear" w:color="auto" w:fill="DAEEF3" w:themeFill="accent5" w:themeFillTint="33"/>
          </w:tcPr>
          <w:p w14:paraId="4CD38FCE" w14:textId="77777777" w:rsidR="006924F8" w:rsidRPr="00D66908" w:rsidRDefault="006924F8" w:rsidP="00223704">
            <w:pPr>
              <w:rPr>
                <w:color w:val="000000" w:themeColor="text1"/>
              </w:rPr>
            </w:pPr>
            <w:r w:rsidRPr="00D66908">
              <w:rPr>
                <w:color w:val="000000" w:themeColor="text1"/>
              </w:rPr>
              <w:t>4</w:t>
            </w:r>
          </w:p>
        </w:tc>
        <w:tc>
          <w:tcPr>
            <w:tcW w:w="1249" w:type="dxa"/>
            <w:shd w:val="clear" w:color="auto" w:fill="DAEEF3" w:themeFill="accent5" w:themeFillTint="33"/>
          </w:tcPr>
          <w:p w14:paraId="6B40B56A" w14:textId="77777777" w:rsidR="006924F8" w:rsidRPr="00D66908" w:rsidRDefault="006924F8" w:rsidP="00223704">
            <w:pPr>
              <w:rPr>
                <w:color w:val="000000" w:themeColor="text1"/>
              </w:rPr>
            </w:pPr>
            <w:r w:rsidRPr="00D66908">
              <w:rPr>
                <w:color w:val="000000" w:themeColor="text1"/>
              </w:rPr>
              <w:t>LEO-600</w:t>
            </w:r>
          </w:p>
        </w:tc>
        <w:tc>
          <w:tcPr>
            <w:tcW w:w="1329" w:type="dxa"/>
            <w:shd w:val="clear" w:color="auto" w:fill="DAEEF3" w:themeFill="accent5" w:themeFillTint="33"/>
          </w:tcPr>
          <w:p w14:paraId="2C7C8CB5" w14:textId="77777777" w:rsidR="006924F8" w:rsidRPr="00D66908" w:rsidRDefault="006924F8" w:rsidP="00223704">
            <w:pPr>
              <w:rPr>
                <w:color w:val="000000" w:themeColor="text1"/>
              </w:rPr>
            </w:pPr>
            <w:r w:rsidRPr="00D66908">
              <w:rPr>
                <w:color w:val="000000" w:themeColor="text1"/>
              </w:rPr>
              <w:t>Set 1</w:t>
            </w:r>
          </w:p>
        </w:tc>
        <w:tc>
          <w:tcPr>
            <w:tcW w:w="1356" w:type="dxa"/>
            <w:shd w:val="clear" w:color="auto" w:fill="DAEEF3" w:themeFill="accent5" w:themeFillTint="33"/>
          </w:tcPr>
          <w:p w14:paraId="412ED67E" w14:textId="77777777" w:rsidR="006924F8" w:rsidRPr="00D66908" w:rsidRDefault="006924F8" w:rsidP="00223704">
            <w:pPr>
              <w:rPr>
                <w:color w:val="000000" w:themeColor="text1"/>
              </w:rPr>
            </w:pPr>
            <w:r w:rsidRPr="00D66908">
              <w:rPr>
                <w:color w:val="000000" w:themeColor="text1"/>
              </w:rPr>
              <w:t>Handheld</w:t>
            </w:r>
          </w:p>
        </w:tc>
        <w:tc>
          <w:tcPr>
            <w:tcW w:w="1201" w:type="dxa"/>
            <w:shd w:val="clear" w:color="auto" w:fill="DAEEF3" w:themeFill="accent5" w:themeFillTint="33"/>
          </w:tcPr>
          <w:p w14:paraId="3CE77857" w14:textId="77777777" w:rsidR="006924F8" w:rsidRPr="00D66908" w:rsidRDefault="006924F8" w:rsidP="00223704">
            <w:pPr>
              <w:rPr>
                <w:color w:val="000000" w:themeColor="text1"/>
              </w:rPr>
            </w:pPr>
            <w:r w:rsidRPr="00D66908">
              <w:rPr>
                <w:color w:val="000000" w:themeColor="text1"/>
              </w:rPr>
              <w:t>S-band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14:paraId="17006FE9" w14:textId="77777777" w:rsidR="006924F8" w:rsidRPr="00D66908" w:rsidRDefault="006924F8" w:rsidP="00223704">
            <w:pPr>
              <w:rPr>
                <w:color w:val="000000" w:themeColor="text1"/>
              </w:rPr>
            </w:pPr>
            <w:r w:rsidRPr="00D66908">
              <w:rPr>
                <w:color w:val="000000" w:themeColor="text1"/>
              </w:rPr>
              <w:t>Option 1</w:t>
            </w:r>
          </w:p>
        </w:tc>
      </w:tr>
      <w:tr w:rsidR="006924F8" w:rsidRPr="003059C4" w14:paraId="5E405A41" w14:textId="77777777" w:rsidTr="00223704">
        <w:trPr>
          <w:jc w:val="center"/>
        </w:trPr>
        <w:tc>
          <w:tcPr>
            <w:tcW w:w="748" w:type="dxa"/>
            <w:shd w:val="clear" w:color="auto" w:fill="DAEEF3" w:themeFill="accent5" w:themeFillTint="33"/>
          </w:tcPr>
          <w:p w14:paraId="3E0AF038" w14:textId="77777777" w:rsidR="006924F8" w:rsidRPr="00D66908" w:rsidRDefault="006924F8" w:rsidP="00223704">
            <w:pPr>
              <w:rPr>
                <w:color w:val="000000" w:themeColor="text1"/>
              </w:rPr>
            </w:pPr>
            <w:r w:rsidRPr="00D66908">
              <w:rPr>
                <w:color w:val="000000" w:themeColor="text1"/>
              </w:rPr>
              <w:t>5</w:t>
            </w:r>
          </w:p>
        </w:tc>
        <w:tc>
          <w:tcPr>
            <w:tcW w:w="1249" w:type="dxa"/>
            <w:shd w:val="clear" w:color="auto" w:fill="DAEEF3" w:themeFill="accent5" w:themeFillTint="33"/>
          </w:tcPr>
          <w:p w14:paraId="44AE759A" w14:textId="77777777" w:rsidR="006924F8" w:rsidRPr="00D66908" w:rsidRDefault="006924F8" w:rsidP="00223704">
            <w:pPr>
              <w:rPr>
                <w:color w:val="000000" w:themeColor="text1"/>
              </w:rPr>
            </w:pPr>
            <w:r w:rsidRPr="00D66908">
              <w:rPr>
                <w:color w:val="000000" w:themeColor="text1"/>
              </w:rPr>
              <w:t>LEO-600</w:t>
            </w:r>
          </w:p>
        </w:tc>
        <w:tc>
          <w:tcPr>
            <w:tcW w:w="1329" w:type="dxa"/>
            <w:shd w:val="clear" w:color="auto" w:fill="DAEEF3" w:themeFill="accent5" w:themeFillTint="33"/>
          </w:tcPr>
          <w:p w14:paraId="73E265F1" w14:textId="77777777" w:rsidR="006924F8" w:rsidRPr="00D66908" w:rsidRDefault="006924F8" w:rsidP="00223704">
            <w:pPr>
              <w:rPr>
                <w:color w:val="000000" w:themeColor="text1"/>
              </w:rPr>
            </w:pPr>
            <w:r w:rsidRPr="00D66908">
              <w:rPr>
                <w:color w:val="000000" w:themeColor="text1"/>
              </w:rPr>
              <w:t>Set 1</w:t>
            </w:r>
          </w:p>
        </w:tc>
        <w:tc>
          <w:tcPr>
            <w:tcW w:w="1356" w:type="dxa"/>
            <w:shd w:val="clear" w:color="auto" w:fill="DAEEF3" w:themeFill="accent5" w:themeFillTint="33"/>
          </w:tcPr>
          <w:p w14:paraId="4F6DB5F4" w14:textId="77777777" w:rsidR="006924F8" w:rsidRPr="00D66908" w:rsidRDefault="006924F8" w:rsidP="00223704">
            <w:pPr>
              <w:rPr>
                <w:color w:val="000000" w:themeColor="text1"/>
              </w:rPr>
            </w:pPr>
            <w:r w:rsidRPr="00D66908">
              <w:rPr>
                <w:color w:val="000000" w:themeColor="text1"/>
              </w:rPr>
              <w:t>Handheld</w:t>
            </w:r>
          </w:p>
        </w:tc>
        <w:tc>
          <w:tcPr>
            <w:tcW w:w="1201" w:type="dxa"/>
            <w:shd w:val="clear" w:color="auto" w:fill="DAEEF3" w:themeFill="accent5" w:themeFillTint="33"/>
          </w:tcPr>
          <w:p w14:paraId="3EEA1E98" w14:textId="77777777" w:rsidR="006924F8" w:rsidRPr="00D66908" w:rsidRDefault="006924F8" w:rsidP="00223704">
            <w:pPr>
              <w:rPr>
                <w:color w:val="000000" w:themeColor="text1"/>
              </w:rPr>
            </w:pPr>
            <w:r w:rsidRPr="00D66908">
              <w:rPr>
                <w:color w:val="000000" w:themeColor="text1"/>
              </w:rPr>
              <w:t>S-band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14:paraId="36A4759A" w14:textId="77777777" w:rsidR="006924F8" w:rsidRPr="00D66908" w:rsidRDefault="006924F8" w:rsidP="00223704">
            <w:pPr>
              <w:rPr>
                <w:color w:val="000000" w:themeColor="text1"/>
              </w:rPr>
            </w:pPr>
            <w:r w:rsidRPr="00D66908">
              <w:rPr>
                <w:color w:val="000000" w:themeColor="text1"/>
              </w:rPr>
              <w:t>Option 2</w:t>
            </w:r>
          </w:p>
        </w:tc>
      </w:tr>
      <w:tr w:rsidR="006924F8" w:rsidRPr="003059C4" w14:paraId="3CC0961C" w14:textId="77777777" w:rsidTr="00223704">
        <w:trPr>
          <w:jc w:val="center"/>
        </w:trPr>
        <w:tc>
          <w:tcPr>
            <w:tcW w:w="748" w:type="dxa"/>
            <w:shd w:val="clear" w:color="auto" w:fill="DAEEF3" w:themeFill="accent5" w:themeFillTint="33"/>
          </w:tcPr>
          <w:p w14:paraId="65D34A20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6</w:t>
            </w:r>
            <w:r>
              <w:rPr>
                <w:color w:val="000000" w:themeColor="text1"/>
              </w:rPr>
              <w:t>*</w:t>
            </w:r>
          </w:p>
        </w:tc>
        <w:tc>
          <w:tcPr>
            <w:tcW w:w="1249" w:type="dxa"/>
            <w:shd w:val="clear" w:color="auto" w:fill="DAEEF3" w:themeFill="accent5" w:themeFillTint="33"/>
          </w:tcPr>
          <w:p w14:paraId="75CF97A5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LEO-1200</w:t>
            </w:r>
          </w:p>
        </w:tc>
        <w:tc>
          <w:tcPr>
            <w:tcW w:w="1329" w:type="dxa"/>
            <w:shd w:val="clear" w:color="auto" w:fill="DAEEF3" w:themeFill="accent5" w:themeFillTint="33"/>
          </w:tcPr>
          <w:p w14:paraId="37F995F8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Set 1</w:t>
            </w:r>
          </w:p>
        </w:tc>
        <w:tc>
          <w:tcPr>
            <w:tcW w:w="1356" w:type="dxa"/>
            <w:shd w:val="clear" w:color="auto" w:fill="DAEEF3" w:themeFill="accent5" w:themeFillTint="33"/>
          </w:tcPr>
          <w:p w14:paraId="7CFB1CD6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VSAT</w:t>
            </w:r>
          </w:p>
        </w:tc>
        <w:tc>
          <w:tcPr>
            <w:tcW w:w="1201" w:type="dxa"/>
            <w:shd w:val="clear" w:color="auto" w:fill="DAEEF3" w:themeFill="accent5" w:themeFillTint="33"/>
          </w:tcPr>
          <w:p w14:paraId="488E4477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Ka-band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14:paraId="14E5537D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Option 1</w:t>
            </w:r>
          </w:p>
        </w:tc>
      </w:tr>
      <w:tr w:rsidR="006924F8" w:rsidRPr="003059C4" w14:paraId="71AC8CCB" w14:textId="77777777" w:rsidTr="00223704">
        <w:trPr>
          <w:jc w:val="center"/>
        </w:trPr>
        <w:tc>
          <w:tcPr>
            <w:tcW w:w="748" w:type="dxa"/>
            <w:shd w:val="clear" w:color="auto" w:fill="DAEEF3" w:themeFill="accent5" w:themeFillTint="33"/>
          </w:tcPr>
          <w:p w14:paraId="434B96C0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7</w:t>
            </w:r>
            <w:r>
              <w:rPr>
                <w:color w:val="000000" w:themeColor="text1"/>
              </w:rPr>
              <w:t>*</w:t>
            </w:r>
          </w:p>
        </w:tc>
        <w:tc>
          <w:tcPr>
            <w:tcW w:w="1249" w:type="dxa"/>
            <w:shd w:val="clear" w:color="auto" w:fill="DAEEF3" w:themeFill="accent5" w:themeFillTint="33"/>
          </w:tcPr>
          <w:p w14:paraId="45E310C7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LEO-1200</w:t>
            </w:r>
          </w:p>
        </w:tc>
        <w:tc>
          <w:tcPr>
            <w:tcW w:w="1329" w:type="dxa"/>
            <w:shd w:val="clear" w:color="auto" w:fill="DAEEF3" w:themeFill="accent5" w:themeFillTint="33"/>
          </w:tcPr>
          <w:p w14:paraId="330771A5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Set 1</w:t>
            </w:r>
          </w:p>
        </w:tc>
        <w:tc>
          <w:tcPr>
            <w:tcW w:w="1356" w:type="dxa"/>
            <w:shd w:val="clear" w:color="auto" w:fill="DAEEF3" w:themeFill="accent5" w:themeFillTint="33"/>
          </w:tcPr>
          <w:p w14:paraId="3F9F8821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VSAT</w:t>
            </w:r>
          </w:p>
        </w:tc>
        <w:tc>
          <w:tcPr>
            <w:tcW w:w="1201" w:type="dxa"/>
            <w:shd w:val="clear" w:color="auto" w:fill="DAEEF3" w:themeFill="accent5" w:themeFillTint="33"/>
          </w:tcPr>
          <w:p w14:paraId="663634E0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Ka-band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14:paraId="48975BE0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Option 2</w:t>
            </w:r>
          </w:p>
        </w:tc>
      </w:tr>
      <w:tr w:rsidR="006924F8" w:rsidRPr="003059C4" w14:paraId="57BA343E" w14:textId="77777777" w:rsidTr="00223704">
        <w:trPr>
          <w:jc w:val="center"/>
        </w:trPr>
        <w:tc>
          <w:tcPr>
            <w:tcW w:w="748" w:type="dxa"/>
            <w:shd w:val="clear" w:color="auto" w:fill="DAEEF3" w:themeFill="accent5" w:themeFillTint="33"/>
          </w:tcPr>
          <w:p w14:paraId="03A24195" w14:textId="77777777" w:rsidR="006924F8" w:rsidRPr="003059C4" w:rsidRDefault="006924F8" w:rsidP="00223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8*</w:t>
            </w:r>
          </w:p>
        </w:tc>
        <w:tc>
          <w:tcPr>
            <w:tcW w:w="1249" w:type="dxa"/>
            <w:shd w:val="clear" w:color="auto" w:fill="DAEEF3" w:themeFill="accent5" w:themeFillTint="33"/>
          </w:tcPr>
          <w:p w14:paraId="02BAB219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LEO-1200</w:t>
            </w:r>
          </w:p>
        </w:tc>
        <w:tc>
          <w:tcPr>
            <w:tcW w:w="1329" w:type="dxa"/>
            <w:shd w:val="clear" w:color="auto" w:fill="DAEEF3" w:themeFill="accent5" w:themeFillTint="33"/>
          </w:tcPr>
          <w:p w14:paraId="4F4F08B3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Set 1</w:t>
            </w:r>
          </w:p>
        </w:tc>
        <w:tc>
          <w:tcPr>
            <w:tcW w:w="1356" w:type="dxa"/>
            <w:shd w:val="clear" w:color="auto" w:fill="DAEEF3" w:themeFill="accent5" w:themeFillTint="33"/>
          </w:tcPr>
          <w:p w14:paraId="260DADE6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VSAT</w:t>
            </w:r>
          </w:p>
        </w:tc>
        <w:tc>
          <w:tcPr>
            <w:tcW w:w="1201" w:type="dxa"/>
            <w:shd w:val="clear" w:color="auto" w:fill="DAEEF3" w:themeFill="accent5" w:themeFillTint="33"/>
          </w:tcPr>
          <w:p w14:paraId="75D50620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Ka-band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14:paraId="0858F4F6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Option 3</w:t>
            </w:r>
          </w:p>
        </w:tc>
      </w:tr>
      <w:tr w:rsidR="006924F8" w:rsidRPr="003059C4" w14:paraId="2E07C3BE" w14:textId="77777777" w:rsidTr="00223704">
        <w:trPr>
          <w:jc w:val="center"/>
        </w:trPr>
        <w:tc>
          <w:tcPr>
            <w:tcW w:w="748" w:type="dxa"/>
            <w:shd w:val="clear" w:color="auto" w:fill="DAEEF3" w:themeFill="accent5" w:themeFillTint="33"/>
          </w:tcPr>
          <w:p w14:paraId="1D73152D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9</w:t>
            </w:r>
            <w:r>
              <w:rPr>
                <w:color w:val="000000" w:themeColor="text1"/>
              </w:rPr>
              <w:t>*</w:t>
            </w:r>
          </w:p>
        </w:tc>
        <w:tc>
          <w:tcPr>
            <w:tcW w:w="1249" w:type="dxa"/>
            <w:shd w:val="clear" w:color="auto" w:fill="DAEEF3" w:themeFill="accent5" w:themeFillTint="33"/>
          </w:tcPr>
          <w:p w14:paraId="63003357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LEO-1200</w:t>
            </w:r>
          </w:p>
        </w:tc>
        <w:tc>
          <w:tcPr>
            <w:tcW w:w="1329" w:type="dxa"/>
            <w:shd w:val="clear" w:color="auto" w:fill="DAEEF3" w:themeFill="accent5" w:themeFillTint="33"/>
          </w:tcPr>
          <w:p w14:paraId="19BE8233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Set 1</w:t>
            </w:r>
          </w:p>
        </w:tc>
        <w:tc>
          <w:tcPr>
            <w:tcW w:w="1356" w:type="dxa"/>
            <w:shd w:val="clear" w:color="auto" w:fill="DAEEF3" w:themeFill="accent5" w:themeFillTint="33"/>
          </w:tcPr>
          <w:p w14:paraId="3C95A017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Handheld</w:t>
            </w:r>
          </w:p>
        </w:tc>
        <w:tc>
          <w:tcPr>
            <w:tcW w:w="1201" w:type="dxa"/>
            <w:shd w:val="clear" w:color="auto" w:fill="DAEEF3" w:themeFill="accent5" w:themeFillTint="33"/>
          </w:tcPr>
          <w:p w14:paraId="532B69B9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S-band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14:paraId="4383B01B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Option 1</w:t>
            </w:r>
          </w:p>
        </w:tc>
      </w:tr>
      <w:tr w:rsidR="006924F8" w:rsidRPr="003059C4" w14:paraId="716E7C57" w14:textId="77777777" w:rsidTr="00223704">
        <w:trPr>
          <w:jc w:val="center"/>
        </w:trPr>
        <w:tc>
          <w:tcPr>
            <w:tcW w:w="748" w:type="dxa"/>
            <w:shd w:val="clear" w:color="auto" w:fill="DAEEF3" w:themeFill="accent5" w:themeFillTint="33"/>
          </w:tcPr>
          <w:p w14:paraId="7AED11E2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10</w:t>
            </w:r>
            <w:r>
              <w:rPr>
                <w:color w:val="000000" w:themeColor="text1"/>
              </w:rPr>
              <w:t>*</w:t>
            </w:r>
          </w:p>
        </w:tc>
        <w:tc>
          <w:tcPr>
            <w:tcW w:w="1249" w:type="dxa"/>
            <w:shd w:val="clear" w:color="auto" w:fill="DAEEF3" w:themeFill="accent5" w:themeFillTint="33"/>
          </w:tcPr>
          <w:p w14:paraId="73D3FE57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LEO-1200</w:t>
            </w:r>
          </w:p>
        </w:tc>
        <w:tc>
          <w:tcPr>
            <w:tcW w:w="1329" w:type="dxa"/>
            <w:shd w:val="clear" w:color="auto" w:fill="DAEEF3" w:themeFill="accent5" w:themeFillTint="33"/>
          </w:tcPr>
          <w:p w14:paraId="26D13788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Set 1</w:t>
            </w:r>
          </w:p>
        </w:tc>
        <w:tc>
          <w:tcPr>
            <w:tcW w:w="1356" w:type="dxa"/>
            <w:shd w:val="clear" w:color="auto" w:fill="DAEEF3" w:themeFill="accent5" w:themeFillTint="33"/>
          </w:tcPr>
          <w:p w14:paraId="434C33D9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Handheld</w:t>
            </w:r>
          </w:p>
        </w:tc>
        <w:tc>
          <w:tcPr>
            <w:tcW w:w="1201" w:type="dxa"/>
            <w:shd w:val="clear" w:color="auto" w:fill="DAEEF3" w:themeFill="accent5" w:themeFillTint="33"/>
          </w:tcPr>
          <w:p w14:paraId="5D6DE4B2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S-band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14:paraId="5BEB6AD6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Option 2</w:t>
            </w:r>
          </w:p>
        </w:tc>
      </w:tr>
      <w:tr w:rsidR="006924F8" w:rsidRPr="003059C4" w14:paraId="755F1ACA" w14:textId="77777777" w:rsidTr="00223704">
        <w:trPr>
          <w:jc w:val="center"/>
        </w:trPr>
        <w:tc>
          <w:tcPr>
            <w:tcW w:w="748" w:type="dxa"/>
            <w:shd w:val="clear" w:color="auto" w:fill="DAEEF3" w:themeFill="accent5" w:themeFillTint="33"/>
          </w:tcPr>
          <w:p w14:paraId="36A50553" w14:textId="77777777" w:rsidR="006924F8" w:rsidRPr="003059C4" w:rsidRDefault="006924F8" w:rsidP="00223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11*</w:t>
            </w:r>
          </w:p>
        </w:tc>
        <w:tc>
          <w:tcPr>
            <w:tcW w:w="1249" w:type="dxa"/>
            <w:shd w:val="clear" w:color="auto" w:fill="DAEEF3" w:themeFill="accent5" w:themeFillTint="33"/>
          </w:tcPr>
          <w:p w14:paraId="73CA1465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GEO</w:t>
            </w:r>
          </w:p>
        </w:tc>
        <w:tc>
          <w:tcPr>
            <w:tcW w:w="1329" w:type="dxa"/>
            <w:shd w:val="clear" w:color="auto" w:fill="DAEEF3" w:themeFill="accent5" w:themeFillTint="33"/>
          </w:tcPr>
          <w:p w14:paraId="2A7D5F54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Set 1</w:t>
            </w:r>
          </w:p>
        </w:tc>
        <w:tc>
          <w:tcPr>
            <w:tcW w:w="1356" w:type="dxa"/>
            <w:shd w:val="clear" w:color="auto" w:fill="DAEEF3" w:themeFill="accent5" w:themeFillTint="33"/>
          </w:tcPr>
          <w:p w14:paraId="26BEDE14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VSAT</w:t>
            </w:r>
          </w:p>
        </w:tc>
        <w:tc>
          <w:tcPr>
            <w:tcW w:w="1201" w:type="dxa"/>
            <w:shd w:val="clear" w:color="auto" w:fill="DAEEF3" w:themeFill="accent5" w:themeFillTint="33"/>
          </w:tcPr>
          <w:p w14:paraId="035A6077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Ka-band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14:paraId="3D335560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Option 1</w:t>
            </w:r>
          </w:p>
        </w:tc>
      </w:tr>
      <w:tr w:rsidR="006924F8" w:rsidRPr="003059C4" w14:paraId="5A23CD89" w14:textId="77777777" w:rsidTr="00223704">
        <w:trPr>
          <w:jc w:val="center"/>
        </w:trPr>
        <w:tc>
          <w:tcPr>
            <w:tcW w:w="748" w:type="dxa"/>
            <w:shd w:val="clear" w:color="auto" w:fill="DAEEF3" w:themeFill="accent5" w:themeFillTint="33"/>
          </w:tcPr>
          <w:p w14:paraId="5C93AC32" w14:textId="77777777" w:rsidR="006924F8" w:rsidRPr="003059C4" w:rsidRDefault="006924F8" w:rsidP="00223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12*</w:t>
            </w:r>
          </w:p>
        </w:tc>
        <w:tc>
          <w:tcPr>
            <w:tcW w:w="1249" w:type="dxa"/>
            <w:shd w:val="clear" w:color="auto" w:fill="DAEEF3" w:themeFill="accent5" w:themeFillTint="33"/>
          </w:tcPr>
          <w:p w14:paraId="2841DAE6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GEO</w:t>
            </w:r>
          </w:p>
        </w:tc>
        <w:tc>
          <w:tcPr>
            <w:tcW w:w="1329" w:type="dxa"/>
            <w:shd w:val="clear" w:color="auto" w:fill="DAEEF3" w:themeFill="accent5" w:themeFillTint="33"/>
          </w:tcPr>
          <w:p w14:paraId="01777024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Set 1</w:t>
            </w:r>
          </w:p>
        </w:tc>
        <w:tc>
          <w:tcPr>
            <w:tcW w:w="1356" w:type="dxa"/>
            <w:shd w:val="clear" w:color="auto" w:fill="DAEEF3" w:themeFill="accent5" w:themeFillTint="33"/>
          </w:tcPr>
          <w:p w14:paraId="5E15CC99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VSAT</w:t>
            </w:r>
          </w:p>
        </w:tc>
        <w:tc>
          <w:tcPr>
            <w:tcW w:w="1201" w:type="dxa"/>
            <w:shd w:val="clear" w:color="auto" w:fill="DAEEF3" w:themeFill="accent5" w:themeFillTint="33"/>
          </w:tcPr>
          <w:p w14:paraId="0556FA47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Ka-band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14:paraId="74CC3BEC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Option 2</w:t>
            </w:r>
          </w:p>
        </w:tc>
      </w:tr>
      <w:tr w:rsidR="006924F8" w:rsidRPr="003059C4" w14:paraId="06B31482" w14:textId="77777777" w:rsidTr="00223704">
        <w:trPr>
          <w:jc w:val="center"/>
        </w:trPr>
        <w:tc>
          <w:tcPr>
            <w:tcW w:w="748" w:type="dxa"/>
            <w:shd w:val="clear" w:color="auto" w:fill="DAEEF3" w:themeFill="accent5" w:themeFillTint="33"/>
          </w:tcPr>
          <w:p w14:paraId="2A90E3E7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13</w:t>
            </w:r>
            <w:r>
              <w:rPr>
                <w:color w:val="000000" w:themeColor="text1"/>
              </w:rPr>
              <w:t>*</w:t>
            </w:r>
          </w:p>
        </w:tc>
        <w:tc>
          <w:tcPr>
            <w:tcW w:w="1249" w:type="dxa"/>
            <w:shd w:val="clear" w:color="auto" w:fill="DAEEF3" w:themeFill="accent5" w:themeFillTint="33"/>
          </w:tcPr>
          <w:p w14:paraId="1383D44F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GEO</w:t>
            </w:r>
          </w:p>
        </w:tc>
        <w:tc>
          <w:tcPr>
            <w:tcW w:w="1329" w:type="dxa"/>
            <w:shd w:val="clear" w:color="auto" w:fill="DAEEF3" w:themeFill="accent5" w:themeFillTint="33"/>
          </w:tcPr>
          <w:p w14:paraId="4374A7CD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Set 1</w:t>
            </w:r>
          </w:p>
        </w:tc>
        <w:tc>
          <w:tcPr>
            <w:tcW w:w="1356" w:type="dxa"/>
            <w:shd w:val="clear" w:color="auto" w:fill="DAEEF3" w:themeFill="accent5" w:themeFillTint="33"/>
          </w:tcPr>
          <w:p w14:paraId="6D5639CA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VSAT</w:t>
            </w:r>
          </w:p>
        </w:tc>
        <w:tc>
          <w:tcPr>
            <w:tcW w:w="1201" w:type="dxa"/>
            <w:shd w:val="clear" w:color="auto" w:fill="DAEEF3" w:themeFill="accent5" w:themeFillTint="33"/>
          </w:tcPr>
          <w:p w14:paraId="1FF3DDD1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Ka-band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14:paraId="69914FE6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Option 3</w:t>
            </w:r>
          </w:p>
        </w:tc>
      </w:tr>
      <w:tr w:rsidR="006924F8" w:rsidRPr="003059C4" w14:paraId="6B31C316" w14:textId="77777777" w:rsidTr="00223704">
        <w:trPr>
          <w:jc w:val="center"/>
        </w:trPr>
        <w:tc>
          <w:tcPr>
            <w:tcW w:w="748" w:type="dxa"/>
            <w:shd w:val="clear" w:color="auto" w:fill="DAEEF3" w:themeFill="accent5" w:themeFillTint="33"/>
          </w:tcPr>
          <w:p w14:paraId="1F266C8F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14</w:t>
            </w:r>
            <w:r>
              <w:rPr>
                <w:color w:val="000000" w:themeColor="text1"/>
              </w:rPr>
              <w:t>*</w:t>
            </w:r>
          </w:p>
        </w:tc>
        <w:tc>
          <w:tcPr>
            <w:tcW w:w="1249" w:type="dxa"/>
            <w:shd w:val="clear" w:color="auto" w:fill="DAEEF3" w:themeFill="accent5" w:themeFillTint="33"/>
          </w:tcPr>
          <w:p w14:paraId="201F7FAB" w14:textId="77777777" w:rsidR="006924F8" w:rsidRPr="003059C4" w:rsidRDefault="006924F8" w:rsidP="00223704">
            <w:pPr>
              <w:rPr>
                <w:color w:val="000000" w:themeColor="text1"/>
                <w:lang w:val="de-DE"/>
              </w:rPr>
            </w:pPr>
            <w:r w:rsidRPr="003059C4">
              <w:rPr>
                <w:color w:val="000000" w:themeColor="text1"/>
              </w:rPr>
              <w:t>GEO</w:t>
            </w:r>
          </w:p>
        </w:tc>
        <w:tc>
          <w:tcPr>
            <w:tcW w:w="1329" w:type="dxa"/>
            <w:shd w:val="clear" w:color="auto" w:fill="DAEEF3" w:themeFill="accent5" w:themeFillTint="33"/>
          </w:tcPr>
          <w:p w14:paraId="7371952A" w14:textId="77777777" w:rsidR="006924F8" w:rsidRPr="003059C4" w:rsidRDefault="006924F8" w:rsidP="00223704">
            <w:pPr>
              <w:rPr>
                <w:color w:val="000000" w:themeColor="text1"/>
                <w:lang w:val="de-DE"/>
              </w:rPr>
            </w:pPr>
            <w:r w:rsidRPr="003059C4">
              <w:rPr>
                <w:color w:val="000000" w:themeColor="text1"/>
              </w:rPr>
              <w:t>Set 1</w:t>
            </w:r>
          </w:p>
        </w:tc>
        <w:tc>
          <w:tcPr>
            <w:tcW w:w="1356" w:type="dxa"/>
            <w:shd w:val="clear" w:color="auto" w:fill="DAEEF3" w:themeFill="accent5" w:themeFillTint="33"/>
          </w:tcPr>
          <w:p w14:paraId="6774687D" w14:textId="77777777" w:rsidR="006924F8" w:rsidRPr="003059C4" w:rsidRDefault="006924F8" w:rsidP="00223704">
            <w:pPr>
              <w:rPr>
                <w:color w:val="000000" w:themeColor="text1"/>
                <w:lang w:val="de-DE"/>
              </w:rPr>
            </w:pPr>
            <w:r w:rsidRPr="003059C4">
              <w:rPr>
                <w:color w:val="000000" w:themeColor="text1"/>
              </w:rPr>
              <w:t>Handheld</w:t>
            </w:r>
          </w:p>
        </w:tc>
        <w:tc>
          <w:tcPr>
            <w:tcW w:w="1201" w:type="dxa"/>
            <w:shd w:val="clear" w:color="auto" w:fill="DAEEF3" w:themeFill="accent5" w:themeFillTint="33"/>
          </w:tcPr>
          <w:p w14:paraId="77D9638A" w14:textId="77777777" w:rsidR="006924F8" w:rsidRPr="003059C4" w:rsidRDefault="006924F8" w:rsidP="00223704">
            <w:pPr>
              <w:rPr>
                <w:color w:val="000000" w:themeColor="text1"/>
                <w:lang w:val="de-DE"/>
              </w:rPr>
            </w:pPr>
            <w:r w:rsidRPr="003059C4">
              <w:rPr>
                <w:color w:val="000000" w:themeColor="text1"/>
              </w:rPr>
              <w:t>S-band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14:paraId="69CCA70E" w14:textId="77777777" w:rsidR="006924F8" w:rsidRPr="003059C4" w:rsidRDefault="006924F8" w:rsidP="00223704">
            <w:pPr>
              <w:rPr>
                <w:color w:val="000000" w:themeColor="text1"/>
                <w:lang w:val="de-DE"/>
              </w:rPr>
            </w:pPr>
            <w:r w:rsidRPr="003059C4">
              <w:rPr>
                <w:color w:val="000000" w:themeColor="text1"/>
              </w:rPr>
              <w:t>Option 1</w:t>
            </w:r>
          </w:p>
        </w:tc>
      </w:tr>
      <w:tr w:rsidR="006924F8" w:rsidRPr="003059C4" w14:paraId="660AABE3" w14:textId="77777777" w:rsidTr="00223704">
        <w:trPr>
          <w:jc w:val="center"/>
        </w:trPr>
        <w:tc>
          <w:tcPr>
            <w:tcW w:w="748" w:type="dxa"/>
            <w:shd w:val="clear" w:color="auto" w:fill="DAEEF3" w:themeFill="accent5" w:themeFillTint="33"/>
          </w:tcPr>
          <w:p w14:paraId="6F161E9F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15</w:t>
            </w:r>
            <w:r>
              <w:rPr>
                <w:color w:val="000000" w:themeColor="text1"/>
              </w:rPr>
              <w:t>*</w:t>
            </w:r>
          </w:p>
        </w:tc>
        <w:tc>
          <w:tcPr>
            <w:tcW w:w="1249" w:type="dxa"/>
            <w:shd w:val="clear" w:color="auto" w:fill="DAEEF3" w:themeFill="accent5" w:themeFillTint="33"/>
          </w:tcPr>
          <w:p w14:paraId="3EA1AEE0" w14:textId="77777777" w:rsidR="006924F8" w:rsidRPr="003059C4" w:rsidRDefault="006924F8" w:rsidP="00223704">
            <w:pPr>
              <w:rPr>
                <w:color w:val="000000" w:themeColor="text1"/>
                <w:lang w:val="de-DE"/>
              </w:rPr>
            </w:pPr>
            <w:r w:rsidRPr="003059C4">
              <w:rPr>
                <w:color w:val="000000" w:themeColor="text1"/>
              </w:rPr>
              <w:t>GEO</w:t>
            </w:r>
          </w:p>
        </w:tc>
        <w:tc>
          <w:tcPr>
            <w:tcW w:w="1329" w:type="dxa"/>
            <w:shd w:val="clear" w:color="auto" w:fill="DAEEF3" w:themeFill="accent5" w:themeFillTint="33"/>
          </w:tcPr>
          <w:p w14:paraId="5BBE9D9E" w14:textId="77777777" w:rsidR="006924F8" w:rsidRPr="003059C4" w:rsidRDefault="006924F8" w:rsidP="00223704">
            <w:pPr>
              <w:rPr>
                <w:color w:val="000000" w:themeColor="text1"/>
                <w:lang w:val="de-DE"/>
              </w:rPr>
            </w:pPr>
            <w:r w:rsidRPr="003059C4">
              <w:rPr>
                <w:color w:val="000000" w:themeColor="text1"/>
              </w:rPr>
              <w:t>Set 1</w:t>
            </w:r>
          </w:p>
        </w:tc>
        <w:tc>
          <w:tcPr>
            <w:tcW w:w="1356" w:type="dxa"/>
            <w:shd w:val="clear" w:color="auto" w:fill="DAEEF3" w:themeFill="accent5" w:themeFillTint="33"/>
          </w:tcPr>
          <w:p w14:paraId="3AB192DC" w14:textId="77777777" w:rsidR="006924F8" w:rsidRPr="003059C4" w:rsidRDefault="006924F8" w:rsidP="00223704">
            <w:pPr>
              <w:rPr>
                <w:color w:val="000000" w:themeColor="text1"/>
                <w:lang w:val="de-DE"/>
              </w:rPr>
            </w:pPr>
            <w:r w:rsidRPr="003059C4">
              <w:rPr>
                <w:color w:val="000000" w:themeColor="text1"/>
              </w:rPr>
              <w:t>Handheld</w:t>
            </w:r>
          </w:p>
        </w:tc>
        <w:tc>
          <w:tcPr>
            <w:tcW w:w="1201" w:type="dxa"/>
            <w:shd w:val="clear" w:color="auto" w:fill="DAEEF3" w:themeFill="accent5" w:themeFillTint="33"/>
          </w:tcPr>
          <w:p w14:paraId="495BE14E" w14:textId="77777777" w:rsidR="006924F8" w:rsidRPr="003059C4" w:rsidRDefault="006924F8" w:rsidP="00223704">
            <w:pPr>
              <w:rPr>
                <w:color w:val="000000" w:themeColor="text1"/>
                <w:lang w:val="de-DE"/>
              </w:rPr>
            </w:pPr>
            <w:r w:rsidRPr="003059C4">
              <w:rPr>
                <w:color w:val="000000" w:themeColor="text1"/>
              </w:rPr>
              <w:t>S-band</w:t>
            </w:r>
          </w:p>
        </w:tc>
        <w:tc>
          <w:tcPr>
            <w:tcW w:w="1414" w:type="dxa"/>
            <w:shd w:val="clear" w:color="auto" w:fill="DAEEF3" w:themeFill="accent5" w:themeFillTint="33"/>
          </w:tcPr>
          <w:p w14:paraId="64DF4FF1" w14:textId="77777777" w:rsidR="006924F8" w:rsidRPr="003059C4" w:rsidRDefault="006924F8" w:rsidP="00223704">
            <w:pPr>
              <w:rPr>
                <w:color w:val="000000" w:themeColor="text1"/>
                <w:lang w:val="de-DE"/>
              </w:rPr>
            </w:pPr>
            <w:r w:rsidRPr="003059C4">
              <w:rPr>
                <w:color w:val="000000" w:themeColor="text1"/>
              </w:rPr>
              <w:t>Option 2</w:t>
            </w:r>
          </w:p>
        </w:tc>
      </w:tr>
      <w:tr w:rsidR="006924F8" w:rsidRPr="003059C4" w14:paraId="169E8613" w14:textId="77777777" w:rsidTr="00223704">
        <w:trPr>
          <w:jc w:val="center"/>
        </w:trPr>
        <w:tc>
          <w:tcPr>
            <w:tcW w:w="748" w:type="dxa"/>
            <w:shd w:val="clear" w:color="auto" w:fill="F2DBDB" w:themeFill="accent2" w:themeFillTint="33"/>
          </w:tcPr>
          <w:p w14:paraId="42710D6A" w14:textId="77777777" w:rsidR="006924F8" w:rsidRPr="003059C4" w:rsidRDefault="006924F8" w:rsidP="00223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16*</w:t>
            </w:r>
          </w:p>
        </w:tc>
        <w:tc>
          <w:tcPr>
            <w:tcW w:w="1249" w:type="dxa"/>
            <w:shd w:val="clear" w:color="auto" w:fill="F2DBDB" w:themeFill="accent2" w:themeFillTint="33"/>
          </w:tcPr>
          <w:p w14:paraId="061C6F35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LEO-600</w:t>
            </w:r>
          </w:p>
        </w:tc>
        <w:tc>
          <w:tcPr>
            <w:tcW w:w="1329" w:type="dxa"/>
            <w:shd w:val="clear" w:color="auto" w:fill="F2DBDB" w:themeFill="accent2" w:themeFillTint="33"/>
          </w:tcPr>
          <w:p w14:paraId="0BE2F39D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Set 2</w:t>
            </w:r>
          </w:p>
        </w:tc>
        <w:tc>
          <w:tcPr>
            <w:tcW w:w="1356" w:type="dxa"/>
            <w:shd w:val="clear" w:color="auto" w:fill="F2DBDB" w:themeFill="accent2" w:themeFillTint="33"/>
          </w:tcPr>
          <w:p w14:paraId="1CA879B9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VSAT</w:t>
            </w:r>
          </w:p>
        </w:tc>
        <w:tc>
          <w:tcPr>
            <w:tcW w:w="1201" w:type="dxa"/>
            <w:shd w:val="clear" w:color="auto" w:fill="F2DBDB" w:themeFill="accent2" w:themeFillTint="33"/>
          </w:tcPr>
          <w:p w14:paraId="06525DB7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Ka-band</w:t>
            </w:r>
          </w:p>
        </w:tc>
        <w:tc>
          <w:tcPr>
            <w:tcW w:w="1414" w:type="dxa"/>
            <w:shd w:val="clear" w:color="auto" w:fill="F2DBDB" w:themeFill="accent2" w:themeFillTint="33"/>
          </w:tcPr>
          <w:p w14:paraId="20E1EF1A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Option 1</w:t>
            </w:r>
          </w:p>
        </w:tc>
      </w:tr>
      <w:tr w:rsidR="006924F8" w:rsidRPr="003059C4" w14:paraId="2E9E79CD" w14:textId="77777777" w:rsidTr="00223704">
        <w:trPr>
          <w:jc w:val="center"/>
        </w:trPr>
        <w:tc>
          <w:tcPr>
            <w:tcW w:w="748" w:type="dxa"/>
            <w:shd w:val="clear" w:color="auto" w:fill="F2DBDB" w:themeFill="accent2" w:themeFillTint="33"/>
          </w:tcPr>
          <w:p w14:paraId="5A8A4145" w14:textId="77777777" w:rsidR="006924F8" w:rsidRPr="003059C4" w:rsidRDefault="006924F8" w:rsidP="00223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17*</w:t>
            </w:r>
          </w:p>
        </w:tc>
        <w:tc>
          <w:tcPr>
            <w:tcW w:w="1249" w:type="dxa"/>
            <w:shd w:val="clear" w:color="auto" w:fill="F2DBDB" w:themeFill="accent2" w:themeFillTint="33"/>
          </w:tcPr>
          <w:p w14:paraId="04F6E104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LEO-600</w:t>
            </w:r>
          </w:p>
        </w:tc>
        <w:tc>
          <w:tcPr>
            <w:tcW w:w="1329" w:type="dxa"/>
            <w:shd w:val="clear" w:color="auto" w:fill="F2DBDB" w:themeFill="accent2" w:themeFillTint="33"/>
          </w:tcPr>
          <w:p w14:paraId="0E230DFA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Set 2</w:t>
            </w:r>
          </w:p>
        </w:tc>
        <w:tc>
          <w:tcPr>
            <w:tcW w:w="1356" w:type="dxa"/>
            <w:shd w:val="clear" w:color="auto" w:fill="F2DBDB" w:themeFill="accent2" w:themeFillTint="33"/>
          </w:tcPr>
          <w:p w14:paraId="71DBFA25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VSAT</w:t>
            </w:r>
          </w:p>
        </w:tc>
        <w:tc>
          <w:tcPr>
            <w:tcW w:w="1201" w:type="dxa"/>
            <w:shd w:val="clear" w:color="auto" w:fill="F2DBDB" w:themeFill="accent2" w:themeFillTint="33"/>
          </w:tcPr>
          <w:p w14:paraId="1F1864D7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Ka-band</w:t>
            </w:r>
          </w:p>
        </w:tc>
        <w:tc>
          <w:tcPr>
            <w:tcW w:w="1414" w:type="dxa"/>
            <w:shd w:val="clear" w:color="auto" w:fill="F2DBDB" w:themeFill="accent2" w:themeFillTint="33"/>
          </w:tcPr>
          <w:p w14:paraId="05E14847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Option 2</w:t>
            </w:r>
          </w:p>
        </w:tc>
      </w:tr>
      <w:tr w:rsidR="006924F8" w:rsidRPr="003059C4" w14:paraId="5E3E99AE" w14:textId="77777777" w:rsidTr="00223704">
        <w:trPr>
          <w:jc w:val="center"/>
        </w:trPr>
        <w:tc>
          <w:tcPr>
            <w:tcW w:w="748" w:type="dxa"/>
            <w:shd w:val="clear" w:color="auto" w:fill="F2DBDB" w:themeFill="accent2" w:themeFillTint="33"/>
          </w:tcPr>
          <w:p w14:paraId="10B3752F" w14:textId="77777777" w:rsidR="006924F8" w:rsidRPr="003059C4" w:rsidRDefault="006924F8" w:rsidP="00223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18*</w:t>
            </w:r>
          </w:p>
        </w:tc>
        <w:tc>
          <w:tcPr>
            <w:tcW w:w="1249" w:type="dxa"/>
            <w:shd w:val="clear" w:color="auto" w:fill="F2DBDB" w:themeFill="accent2" w:themeFillTint="33"/>
          </w:tcPr>
          <w:p w14:paraId="4FA33908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LEO-600</w:t>
            </w:r>
          </w:p>
        </w:tc>
        <w:tc>
          <w:tcPr>
            <w:tcW w:w="1329" w:type="dxa"/>
            <w:shd w:val="clear" w:color="auto" w:fill="F2DBDB" w:themeFill="accent2" w:themeFillTint="33"/>
          </w:tcPr>
          <w:p w14:paraId="43CFC125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Set 2</w:t>
            </w:r>
          </w:p>
        </w:tc>
        <w:tc>
          <w:tcPr>
            <w:tcW w:w="1356" w:type="dxa"/>
            <w:shd w:val="clear" w:color="auto" w:fill="F2DBDB" w:themeFill="accent2" w:themeFillTint="33"/>
          </w:tcPr>
          <w:p w14:paraId="14318F19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VSAT</w:t>
            </w:r>
          </w:p>
        </w:tc>
        <w:tc>
          <w:tcPr>
            <w:tcW w:w="1201" w:type="dxa"/>
            <w:shd w:val="clear" w:color="auto" w:fill="F2DBDB" w:themeFill="accent2" w:themeFillTint="33"/>
          </w:tcPr>
          <w:p w14:paraId="4C4B5FB7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Ka-band</w:t>
            </w:r>
          </w:p>
        </w:tc>
        <w:tc>
          <w:tcPr>
            <w:tcW w:w="1414" w:type="dxa"/>
            <w:shd w:val="clear" w:color="auto" w:fill="F2DBDB" w:themeFill="accent2" w:themeFillTint="33"/>
          </w:tcPr>
          <w:p w14:paraId="02A3BAB6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Option 3</w:t>
            </w:r>
          </w:p>
        </w:tc>
      </w:tr>
      <w:tr w:rsidR="006924F8" w:rsidRPr="003059C4" w14:paraId="784AC2B1" w14:textId="77777777" w:rsidTr="00223704">
        <w:trPr>
          <w:jc w:val="center"/>
        </w:trPr>
        <w:tc>
          <w:tcPr>
            <w:tcW w:w="748" w:type="dxa"/>
            <w:shd w:val="clear" w:color="auto" w:fill="F2DBDB" w:themeFill="accent2" w:themeFillTint="33"/>
          </w:tcPr>
          <w:p w14:paraId="229A7F95" w14:textId="77777777" w:rsidR="006924F8" w:rsidRPr="003059C4" w:rsidRDefault="006924F8" w:rsidP="00223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19*</w:t>
            </w:r>
          </w:p>
        </w:tc>
        <w:tc>
          <w:tcPr>
            <w:tcW w:w="1249" w:type="dxa"/>
            <w:shd w:val="clear" w:color="auto" w:fill="F2DBDB" w:themeFill="accent2" w:themeFillTint="33"/>
          </w:tcPr>
          <w:p w14:paraId="1C1D39AB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LEO-600</w:t>
            </w:r>
          </w:p>
        </w:tc>
        <w:tc>
          <w:tcPr>
            <w:tcW w:w="1329" w:type="dxa"/>
            <w:shd w:val="clear" w:color="auto" w:fill="F2DBDB" w:themeFill="accent2" w:themeFillTint="33"/>
          </w:tcPr>
          <w:p w14:paraId="283A13FD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Set 2</w:t>
            </w:r>
          </w:p>
        </w:tc>
        <w:tc>
          <w:tcPr>
            <w:tcW w:w="1356" w:type="dxa"/>
            <w:shd w:val="clear" w:color="auto" w:fill="F2DBDB" w:themeFill="accent2" w:themeFillTint="33"/>
          </w:tcPr>
          <w:p w14:paraId="571D9398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Handheld</w:t>
            </w:r>
          </w:p>
        </w:tc>
        <w:tc>
          <w:tcPr>
            <w:tcW w:w="1201" w:type="dxa"/>
            <w:shd w:val="clear" w:color="auto" w:fill="F2DBDB" w:themeFill="accent2" w:themeFillTint="33"/>
          </w:tcPr>
          <w:p w14:paraId="24B42163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S-band</w:t>
            </w:r>
          </w:p>
        </w:tc>
        <w:tc>
          <w:tcPr>
            <w:tcW w:w="1414" w:type="dxa"/>
            <w:shd w:val="clear" w:color="auto" w:fill="F2DBDB" w:themeFill="accent2" w:themeFillTint="33"/>
          </w:tcPr>
          <w:p w14:paraId="2D718D69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Option 1</w:t>
            </w:r>
          </w:p>
        </w:tc>
      </w:tr>
      <w:tr w:rsidR="006924F8" w:rsidRPr="003059C4" w14:paraId="10FB1465" w14:textId="77777777" w:rsidTr="00223704">
        <w:trPr>
          <w:jc w:val="center"/>
        </w:trPr>
        <w:tc>
          <w:tcPr>
            <w:tcW w:w="748" w:type="dxa"/>
            <w:shd w:val="clear" w:color="auto" w:fill="F2DBDB" w:themeFill="accent2" w:themeFillTint="33"/>
          </w:tcPr>
          <w:p w14:paraId="671C006D" w14:textId="77777777" w:rsidR="006924F8" w:rsidRPr="003059C4" w:rsidRDefault="006924F8" w:rsidP="00223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20*</w:t>
            </w:r>
          </w:p>
        </w:tc>
        <w:tc>
          <w:tcPr>
            <w:tcW w:w="1249" w:type="dxa"/>
            <w:shd w:val="clear" w:color="auto" w:fill="F2DBDB" w:themeFill="accent2" w:themeFillTint="33"/>
          </w:tcPr>
          <w:p w14:paraId="384946D1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LEO-600</w:t>
            </w:r>
          </w:p>
        </w:tc>
        <w:tc>
          <w:tcPr>
            <w:tcW w:w="1329" w:type="dxa"/>
            <w:shd w:val="clear" w:color="auto" w:fill="F2DBDB" w:themeFill="accent2" w:themeFillTint="33"/>
          </w:tcPr>
          <w:p w14:paraId="6E2E8502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Set 2</w:t>
            </w:r>
          </w:p>
        </w:tc>
        <w:tc>
          <w:tcPr>
            <w:tcW w:w="1356" w:type="dxa"/>
            <w:shd w:val="clear" w:color="auto" w:fill="F2DBDB" w:themeFill="accent2" w:themeFillTint="33"/>
          </w:tcPr>
          <w:p w14:paraId="09B189B4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Handheld</w:t>
            </w:r>
          </w:p>
        </w:tc>
        <w:tc>
          <w:tcPr>
            <w:tcW w:w="1201" w:type="dxa"/>
            <w:shd w:val="clear" w:color="auto" w:fill="F2DBDB" w:themeFill="accent2" w:themeFillTint="33"/>
          </w:tcPr>
          <w:p w14:paraId="7AFC681F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S-band</w:t>
            </w:r>
          </w:p>
        </w:tc>
        <w:tc>
          <w:tcPr>
            <w:tcW w:w="1414" w:type="dxa"/>
            <w:shd w:val="clear" w:color="auto" w:fill="F2DBDB" w:themeFill="accent2" w:themeFillTint="33"/>
          </w:tcPr>
          <w:p w14:paraId="40337422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Option 2</w:t>
            </w:r>
          </w:p>
        </w:tc>
      </w:tr>
      <w:tr w:rsidR="006924F8" w:rsidRPr="003059C4" w14:paraId="2269E846" w14:textId="77777777" w:rsidTr="00223704">
        <w:trPr>
          <w:jc w:val="center"/>
        </w:trPr>
        <w:tc>
          <w:tcPr>
            <w:tcW w:w="748" w:type="dxa"/>
            <w:shd w:val="clear" w:color="auto" w:fill="F2DBDB" w:themeFill="accent2" w:themeFillTint="33"/>
          </w:tcPr>
          <w:p w14:paraId="0B4A2A94" w14:textId="77777777" w:rsidR="006924F8" w:rsidRPr="00D66908" w:rsidRDefault="006924F8" w:rsidP="00223704">
            <w:pPr>
              <w:rPr>
                <w:color w:val="000000" w:themeColor="text1"/>
              </w:rPr>
            </w:pPr>
            <w:r w:rsidRPr="00D66908">
              <w:rPr>
                <w:color w:val="000000" w:themeColor="text1"/>
              </w:rPr>
              <w:t>21</w:t>
            </w:r>
          </w:p>
        </w:tc>
        <w:tc>
          <w:tcPr>
            <w:tcW w:w="1249" w:type="dxa"/>
            <w:shd w:val="clear" w:color="auto" w:fill="F2DBDB" w:themeFill="accent2" w:themeFillTint="33"/>
          </w:tcPr>
          <w:p w14:paraId="375038F9" w14:textId="77777777" w:rsidR="006924F8" w:rsidRPr="00D66908" w:rsidRDefault="006924F8" w:rsidP="00223704">
            <w:pPr>
              <w:rPr>
                <w:color w:val="000000" w:themeColor="text1"/>
              </w:rPr>
            </w:pPr>
            <w:r w:rsidRPr="00D66908">
              <w:rPr>
                <w:color w:val="000000" w:themeColor="text1"/>
              </w:rPr>
              <w:t>LEO-1200</w:t>
            </w:r>
          </w:p>
        </w:tc>
        <w:tc>
          <w:tcPr>
            <w:tcW w:w="1329" w:type="dxa"/>
            <w:shd w:val="clear" w:color="auto" w:fill="F2DBDB" w:themeFill="accent2" w:themeFillTint="33"/>
          </w:tcPr>
          <w:p w14:paraId="1BA66DB1" w14:textId="77777777" w:rsidR="006924F8" w:rsidRPr="00D66908" w:rsidRDefault="006924F8" w:rsidP="00223704">
            <w:pPr>
              <w:rPr>
                <w:color w:val="000000" w:themeColor="text1"/>
              </w:rPr>
            </w:pPr>
            <w:r w:rsidRPr="00D66908">
              <w:rPr>
                <w:color w:val="000000" w:themeColor="text1"/>
              </w:rPr>
              <w:t>Set 2</w:t>
            </w:r>
          </w:p>
        </w:tc>
        <w:tc>
          <w:tcPr>
            <w:tcW w:w="1356" w:type="dxa"/>
            <w:shd w:val="clear" w:color="auto" w:fill="F2DBDB" w:themeFill="accent2" w:themeFillTint="33"/>
          </w:tcPr>
          <w:p w14:paraId="5ACAF2D8" w14:textId="77777777" w:rsidR="006924F8" w:rsidRPr="00D66908" w:rsidRDefault="006924F8" w:rsidP="00223704">
            <w:pPr>
              <w:rPr>
                <w:color w:val="000000" w:themeColor="text1"/>
              </w:rPr>
            </w:pPr>
            <w:r w:rsidRPr="00D66908">
              <w:rPr>
                <w:color w:val="000000" w:themeColor="text1"/>
              </w:rPr>
              <w:t>VSAT</w:t>
            </w:r>
          </w:p>
        </w:tc>
        <w:tc>
          <w:tcPr>
            <w:tcW w:w="1201" w:type="dxa"/>
            <w:shd w:val="clear" w:color="auto" w:fill="F2DBDB" w:themeFill="accent2" w:themeFillTint="33"/>
          </w:tcPr>
          <w:p w14:paraId="36D3369D" w14:textId="77777777" w:rsidR="006924F8" w:rsidRPr="00D66908" w:rsidRDefault="006924F8" w:rsidP="00223704">
            <w:pPr>
              <w:rPr>
                <w:color w:val="000000" w:themeColor="text1"/>
              </w:rPr>
            </w:pPr>
            <w:r w:rsidRPr="00D66908">
              <w:rPr>
                <w:color w:val="000000" w:themeColor="text1"/>
              </w:rPr>
              <w:t>Ka-band</w:t>
            </w:r>
          </w:p>
        </w:tc>
        <w:tc>
          <w:tcPr>
            <w:tcW w:w="1414" w:type="dxa"/>
            <w:shd w:val="clear" w:color="auto" w:fill="F2DBDB" w:themeFill="accent2" w:themeFillTint="33"/>
          </w:tcPr>
          <w:p w14:paraId="5FE2FF52" w14:textId="77777777" w:rsidR="006924F8" w:rsidRPr="00D66908" w:rsidRDefault="006924F8" w:rsidP="00223704">
            <w:pPr>
              <w:rPr>
                <w:color w:val="000000" w:themeColor="text1"/>
              </w:rPr>
            </w:pPr>
            <w:r w:rsidRPr="00D66908">
              <w:rPr>
                <w:color w:val="000000" w:themeColor="text1"/>
              </w:rPr>
              <w:t>Option 1</w:t>
            </w:r>
          </w:p>
        </w:tc>
      </w:tr>
      <w:tr w:rsidR="006924F8" w:rsidRPr="003059C4" w14:paraId="10E77217" w14:textId="77777777" w:rsidTr="00223704">
        <w:trPr>
          <w:jc w:val="center"/>
        </w:trPr>
        <w:tc>
          <w:tcPr>
            <w:tcW w:w="748" w:type="dxa"/>
            <w:shd w:val="clear" w:color="auto" w:fill="F2DBDB" w:themeFill="accent2" w:themeFillTint="33"/>
          </w:tcPr>
          <w:p w14:paraId="54008618" w14:textId="77777777" w:rsidR="006924F8" w:rsidRPr="003059C4" w:rsidRDefault="006924F8" w:rsidP="00223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22*</w:t>
            </w:r>
          </w:p>
        </w:tc>
        <w:tc>
          <w:tcPr>
            <w:tcW w:w="1249" w:type="dxa"/>
            <w:shd w:val="clear" w:color="auto" w:fill="F2DBDB" w:themeFill="accent2" w:themeFillTint="33"/>
          </w:tcPr>
          <w:p w14:paraId="33251731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LEO-1200</w:t>
            </w:r>
          </w:p>
        </w:tc>
        <w:tc>
          <w:tcPr>
            <w:tcW w:w="1329" w:type="dxa"/>
            <w:shd w:val="clear" w:color="auto" w:fill="F2DBDB" w:themeFill="accent2" w:themeFillTint="33"/>
          </w:tcPr>
          <w:p w14:paraId="30F78FCA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Set 2</w:t>
            </w:r>
          </w:p>
        </w:tc>
        <w:tc>
          <w:tcPr>
            <w:tcW w:w="1356" w:type="dxa"/>
            <w:shd w:val="clear" w:color="auto" w:fill="F2DBDB" w:themeFill="accent2" w:themeFillTint="33"/>
          </w:tcPr>
          <w:p w14:paraId="2453FBD2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VSAT</w:t>
            </w:r>
          </w:p>
        </w:tc>
        <w:tc>
          <w:tcPr>
            <w:tcW w:w="1201" w:type="dxa"/>
            <w:shd w:val="clear" w:color="auto" w:fill="F2DBDB" w:themeFill="accent2" w:themeFillTint="33"/>
          </w:tcPr>
          <w:p w14:paraId="44F06D0C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Ka-band</w:t>
            </w:r>
          </w:p>
        </w:tc>
        <w:tc>
          <w:tcPr>
            <w:tcW w:w="1414" w:type="dxa"/>
            <w:shd w:val="clear" w:color="auto" w:fill="F2DBDB" w:themeFill="accent2" w:themeFillTint="33"/>
          </w:tcPr>
          <w:p w14:paraId="56944352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Option 2</w:t>
            </w:r>
          </w:p>
        </w:tc>
      </w:tr>
      <w:tr w:rsidR="006924F8" w:rsidRPr="003059C4" w14:paraId="5849EA74" w14:textId="77777777" w:rsidTr="00223704">
        <w:trPr>
          <w:jc w:val="center"/>
        </w:trPr>
        <w:tc>
          <w:tcPr>
            <w:tcW w:w="748" w:type="dxa"/>
            <w:shd w:val="clear" w:color="auto" w:fill="F2DBDB" w:themeFill="accent2" w:themeFillTint="33"/>
          </w:tcPr>
          <w:p w14:paraId="1A1092E8" w14:textId="77777777" w:rsidR="006924F8" w:rsidRPr="00D66908" w:rsidRDefault="006924F8" w:rsidP="00223704">
            <w:pPr>
              <w:rPr>
                <w:color w:val="000000" w:themeColor="text1"/>
              </w:rPr>
            </w:pPr>
            <w:r w:rsidRPr="00D66908">
              <w:rPr>
                <w:color w:val="000000" w:themeColor="text1"/>
              </w:rPr>
              <w:t>23</w:t>
            </w:r>
          </w:p>
        </w:tc>
        <w:tc>
          <w:tcPr>
            <w:tcW w:w="1249" w:type="dxa"/>
            <w:shd w:val="clear" w:color="auto" w:fill="F2DBDB" w:themeFill="accent2" w:themeFillTint="33"/>
          </w:tcPr>
          <w:p w14:paraId="08E08AC1" w14:textId="77777777" w:rsidR="006924F8" w:rsidRPr="00D66908" w:rsidRDefault="006924F8" w:rsidP="00223704">
            <w:pPr>
              <w:rPr>
                <w:color w:val="000000" w:themeColor="text1"/>
              </w:rPr>
            </w:pPr>
            <w:r w:rsidRPr="00D66908">
              <w:rPr>
                <w:color w:val="000000" w:themeColor="text1"/>
              </w:rPr>
              <w:t>LEO-1200</w:t>
            </w:r>
          </w:p>
        </w:tc>
        <w:tc>
          <w:tcPr>
            <w:tcW w:w="1329" w:type="dxa"/>
            <w:shd w:val="clear" w:color="auto" w:fill="F2DBDB" w:themeFill="accent2" w:themeFillTint="33"/>
          </w:tcPr>
          <w:p w14:paraId="2937B1A2" w14:textId="77777777" w:rsidR="006924F8" w:rsidRPr="00D66908" w:rsidRDefault="006924F8" w:rsidP="00223704">
            <w:pPr>
              <w:rPr>
                <w:color w:val="000000" w:themeColor="text1"/>
              </w:rPr>
            </w:pPr>
            <w:r w:rsidRPr="00D66908">
              <w:rPr>
                <w:color w:val="000000" w:themeColor="text1"/>
              </w:rPr>
              <w:t>Set 2</w:t>
            </w:r>
          </w:p>
        </w:tc>
        <w:tc>
          <w:tcPr>
            <w:tcW w:w="1356" w:type="dxa"/>
            <w:shd w:val="clear" w:color="auto" w:fill="F2DBDB" w:themeFill="accent2" w:themeFillTint="33"/>
          </w:tcPr>
          <w:p w14:paraId="58A64B13" w14:textId="77777777" w:rsidR="006924F8" w:rsidRPr="00D66908" w:rsidRDefault="006924F8" w:rsidP="00223704">
            <w:pPr>
              <w:rPr>
                <w:color w:val="000000" w:themeColor="text1"/>
              </w:rPr>
            </w:pPr>
            <w:r w:rsidRPr="00D66908">
              <w:rPr>
                <w:color w:val="000000" w:themeColor="text1"/>
              </w:rPr>
              <w:t>VSAT</w:t>
            </w:r>
          </w:p>
        </w:tc>
        <w:tc>
          <w:tcPr>
            <w:tcW w:w="1201" w:type="dxa"/>
            <w:shd w:val="clear" w:color="auto" w:fill="F2DBDB" w:themeFill="accent2" w:themeFillTint="33"/>
          </w:tcPr>
          <w:p w14:paraId="7E9AECB8" w14:textId="77777777" w:rsidR="006924F8" w:rsidRPr="00D66908" w:rsidRDefault="006924F8" w:rsidP="00223704">
            <w:pPr>
              <w:rPr>
                <w:color w:val="000000" w:themeColor="text1"/>
              </w:rPr>
            </w:pPr>
            <w:r w:rsidRPr="00D66908">
              <w:rPr>
                <w:color w:val="000000" w:themeColor="text1"/>
              </w:rPr>
              <w:t>Ka-band</w:t>
            </w:r>
          </w:p>
        </w:tc>
        <w:tc>
          <w:tcPr>
            <w:tcW w:w="1414" w:type="dxa"/>
            <w:shd w:val="clear" w:color="auto" w:fill="F2DBDB" w:themeFill="accent2" w:themeFillTint="33"/>
          </w:tcPr>
          <w:p w14:paraId="1878405D" w14:textId="77777777" w:rsidR="006924F8" w:rsidRPr="00D66908" w:rsidRDefault="006924F8" w:rsidP="00223704">
            <w:pPr>
              <w:rPr>
                <w:color w:val="000000" w:themeColor="text1"/>
              </w:rPr>
            </w:pPr>
            <w:r w:rsidRPr="00D66908">
              <w:rPr>
                <w:color w:val="000000" w:themeColor="text1"/>
              </w:rPr>
              <w:t>Option 3</w:t>
            </w:r>
          </w:p>
        </w:tc>
      </w:tr>
      <w:tr w:rsidR="006924F8" w:rsidRPr="003059C4" w14:paraId="55C8C18F" w14:textId="77777777" w:rsidTr="00223704">
        <w:trPr>
          <w:jc w:val="center"/>
        </w:trPr>
        <w:tc>
          <w:tcPr>
            <w:tcW w:w="748" w:type="dxa"/>
            <w:shd w:val="clear" w:color="auto" w:fill="F2DBDB" w:themeFill="accent2" w:themeFillTint="33"/>
          </w:tcPr>
          <w:p w14:paraId="26B44699" w14:textId="77777777" w:rsidR="006924F8" w:rsidRPr="003059C4" w:rsidRDefault="006924F8" w:rsidP="00223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24*</w:t>
            </w:r>
          </w:p>
        </w:tc>
        <w:tc>
          <w:tcPr>
            <w:tcW w:w="1249" w:type="dxa"/>
            <w:shd w:val="clear" w:color="auto" w:fill="F2DBDB" w:themeFill="accent2" w:themeFillTint="33"/>
          </w:tcPr>
          <w:p w14:paraId="6D0528FB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LEO-1200</w:t>
            </w:r>
          </w:p>
        </w:tc>
        <w:tc>
          <w:tcPr>
            <w:tcW w:w="1329" w:type="dxa"/>
            <w:shd w:val="clear" w:color="auto" w:fill="F2DBDB" w:themeFill="accent2" w:themeFillTint="33"/>
          </w:tcPr>
          <w:p w14:paraId="7A02175F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Set 2</w:t>
            </w:r>
          </w:p>
        </w:tc>
        <w:tc>
          <w:tcPr>
            <w:tcW w:w="1356" w:type="dxa"/>
            <w:shd w:val="clear" w:color="auto" w:fill="F2DBDB" w:themeFill="accent2" w:themeFillTint="33"/>
          </w:tcPr>
          <w:p w14:paraId="3D4790D2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Handheld</w:t>
            </w:r>
          </w:p>
        </w:tc>
        <w:tc>
          <w:tcPr>
            <w:tcW w:w="1201" w:type="dxa"/>
            <w:shd w:val="clear" w:color="auto" w:fill="F2DBDB" w:themeFill="accent2" w:themeFillTint="33"/>
          </w:tcPr>
          <w:p w14:paraId="7D8BA51F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S-band</w:t>
            </w:r>
          </w:p>
        </w:tc>
        <w:tc>
          <w:tcPr>
            <w:tcW w:w="1414" w:type="dxa"/>
            <w:shd w:val="clear" w:color="auto" w:fill="F2DBDB" w:themeFill="accent2" w:themeFillTint="33"/>
          </w:tcPr>
          <w:p w14:paraId="714A987C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Option 1</w:t>
            </w:r>
          </w:p>
        </w:tc>
      </w:tr>
      <w:tr w:rsidR="006924F8" w:rsidRPr="003059C4" w14:paraId="784723CE" w14:textId="77777777" w:rsidTr="00223704">
        <w:trPr>
          <w:jc w:val="center"/>
        </w:trPr>
        <w:tc>
          <w:tcPr>
            <w:tcW w:w="748" w:type="dxa"/>
            <w:shd w:val="clear" w:color="auto" w:fill="F2DBDB" w:themeFill="accent2" w:themeFillTint="33"/>
          </w:tcPr>
          <w:p w14:paraId="11B6762D" w14:textId="77777777" w:rsidR="006924F8" w:rsidRPr="003059C4" w:rsidRDefault="006924F8" w:rsidP="00223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25*</w:t>
            </w:r>
          </w:p>
        </w:tc>
        <w:tc>
          <w:tcPr>
            <w:tcW w:w="1249" w:type="dxa"/>
            <w:shd w:val="clear" w:color="auto" w:fill="F2DBDB" w:themeFill="accent2" w:themeFillTint="33"/>
          </w:tcPr>
          <w:p w14:paraId="1FE04D0E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LEO-1200</w:t>
            </w:r>
          </w:p>
        </w:tc>
        <w:tc>
          <w:tcPr>
            <w:tcW w:w="1329" w:type="dxa"/>
            <w:shd w:val="clear" w:color="auto" w:fill="F2DBDB" w:themeFill="accent2" w:themeFillTint="33"/>
          </w:tcPr>
          <w:p w14:paraId="7AF8C81B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Set 2</w:t>
            </w:r>
          </w:p>
        </w:tc>
        <w:tc>
          <w:tcPr>
            <w:tcW w:w="1356" w:type="dxa"/>
            <w:shd w:val="clear" w:color="auto" w:fill="F2DBDB" w:themeFill="accent2" w:themeFillTint="33"/>
          </w:tcPr>
          <w:p w14:paraId="3521B297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Handheld</w:t>
            </w:r>
          </w:p>
        </w:tc>
        <w:tc>
          <w:tcPr>
            <w:tcW w:w="1201" w:type="dxa"/>
            <w:shd w:val="clear" w:color="auto" w:fill="F2DBDB" w:themeFill="accent2" w:themeFillTint="33"/>
          </w:tcPr>
          <w:p w14:paraId="68CD0B37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S-band</w:t>
            </w:r>
          </w:p>
        </w:tc>
        <w:tc>
          <w:tcPr>
            <w:tcW w:w="1414" w:type="dxa"/>
            <w:shd w:val="clear" w:color="auto" w:fill="F2DBDB" w:themeFill="accent2" w:themeFillTint="33"/>
          </w:tcPr>
          <w:p w14:paraId="1D343E4F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Option 2</w:t>
            </w:r>
          </w:p>
        </w:tc>
      </w:tr>
      <w:tr w:rsidR="006924F8" w:rsidRPr="003059C4" w14:paraId="434D5E06" w14:textId="77777777" w:rsidTr="00223704">
        <w:trPr>
          <w:jc w:val="center"/>
        </w:trPr>
        <w:tc>
          <w:tcPr>
            <w:tcW w:w="748" w:type="dxa"/>
            <w:shd w:val="clear" w:color="auto" w:fill="F2DBDB" w:themeFill="accent2" w:themeFillTint="33"/>
          </w:tcPr>
          <w:p w14:paraId="5C357E22" w14:textId="77777777" w:rsidR="006924F8" w:rsidRPr="003059C4" w:rsidRDefault="006924F8" w:rsidP="00223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26*</w:t>
            </w:r>
          </w:p>
        </w:tc>
        <w:tc>
          <w:tcPr>
            <w:tcW w:w="1249" w:type="dxa"/>
            <w:shd w:val="clear" w:color="auto" w:fill="F2DBDB" w:themeFill="accent2" w:themeFillTint="33"/>
          </w:tcPr>
          <w:p w14:paraId="0B34D890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GEO</w:t>
            </w:r>
          </w:p>
        </w:tc>
        <w:tc>
          <w:tcPr>
            <w:tcW w:w="1329" w:type="dxa"/>
            <w:shd w:val="clear" w:color="auto" w:fill="F2DBDB" w:themeFill="accent2" w:themeFillTint="33"/>
          </w:tcPr>
          <w:p w14:paraId="0564C99C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Set 2</w:t>
            </w:r>
          </w:p>
        </w:tc>
        <w:tc>
          <w:tcPr>
            <w:tcW w:w="1356" w:type="dxa"/>
            <w:shd w:val="clear" w:color="auto" w:fill="F2DBDB" w:themeFill="accent2" w:themeFillTint="33"/>
          </w:tcPr>
          <w:p w14:paraId="0697091E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VSAT</w:t>
            </w:r>
          </w:p>
        </w:tc>
        <w:tc>
          <w:tcPr>
            <w:tcW w:w="1201" w:type="dxa"/>
            <w:shd w:val="clear" w:color="auto" w:fill="F2DBDB" w:themeFill="accent2" w:themeFillTint="33"/>
          </w:tcPr>
          <w:p w14:paraId="6B457426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Ka-band</w:t>
            </w:r>
          </w:p>
        </w:tc>
        <w:tc>
          <w:tcPr>
            <w:tcW w:w="1414" w:type="dxa"/>
            <w:shd w:val="clear" w:color="auto" w:fill="F2DBDB" w:themeFill="accent2" w:themeFillTint="33"/>
          </w:tcPr>
          <w:p w14:paraId="6285D51B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Option 1</w:t>
            </w:r>
          </w:p>
        </w:tc>
      </w:tr>
      <w:tr w:rsidR="006924F8" w:rsidRPr="003059C4" w14:paraId="1C34B2C6" w14:textId="77777777" w:rsidTr="00223704">
        <w:trPr>
          <w:jc w:val="center"/>
        </w:trPr>
        <w:tc>
          <w:tcPr>
            <w:tcW w:w="748" w:type="dxa"/>
            <w:shd w:val="clear" w:color="auto" w:fill="F2DBDB" w:themeFill="accent2" w:themeFillTint="33"/>
          </w:tcPr>
          <w:p w14:paraId="0A1CF7A1" w14:textId="77777777" w:rsidR="006924F8" w:rsidRPr="003059C4" w:rsidRDefault="006924F8" w:rsidP="00223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27*</w:t>
            </w:r>
          </w:p>
        </w:tc>
        <w:tc>
          <w:tcPr>
            <w:tcW w:w="1249" w:type="dxa"/>
            <w:shd w:val="clear" w:color="auto" w:fill="F2DBDB" w:themeFill="accent2" w:themeFillTint="33"/>
          </w:tcPr>
          <w:p w14:paraId="1454A11A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GEO</w:t>
            </w:r>
          </w:p>
        </w:tc>
        <w:tc>
          <w:tcPr>
            <w:tcW w:w="1329" w:type="dxa"/>
            <w:shd w:val="clear" w:color="auto" w:fill="F2DBDB" w:themeFill="accent2" w:themeFillTint="33"/>
          </w:tcPr>
          <w:p w14:paraId="0DB50C1C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Set 2</w:t>
            </w:r>
          </w:p>
        </w:tc>
        <w:tc>
          <w:tcPr>
            <w:tcW w:w="1356" w:type="dxa"/>
            <w:shd w:val="clear" w:color="auto" w:fill="F2DBDB" w:themeFill="accent2" w:themeFillTint="33"/>
          </w:tcPr>
          <w:p w14:paraId="759E4158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VSAT</w:t>
            </w:r>
          </w:p>
        </w:tc>
        <w:tc>
          <w:tcPr>
            <w:tcW w:w="1201" w:type="dxa"/>
            <w:shd w:val="clear" w:color="auto" w:fill="F2DBDB" w:themeFill="accent2" w:themeFillTint="33"/>
          </w:tcPr>
          <w:p w14:paraId="533DCF7E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Ka-band</w:t>
            </w:r>
          </w:p>
        </w:tc>
        <w:tc>
          <w:tcPr>
            <w:tcW w:w="1414" w:type="dxa"/>
            <w:shd w:val="clear" w:color="auto" w:fill="F2DBDB" w:themeFill="accent2" w:themeFillTint="33"/>
          </w:tcPr>
          <w:p w14:paraId="054DFECD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Option 2</w:t>
            </w:r>
          </w:p>
        </w:tc>
      </w:tr>
      <w:tr w:rsidR="006924F8" w:rsidRPr="003059C4" w14:paraId="0B59317F" w14:textId="77777777" w:rsidTr="00223704">
        <w:trPr>
          <w:jc w:val="center"/>
        </w:trPr>
        <w:tc>
          <w:tcPr>
            <w:tcW w:w="748" w:type="dxa"/>
            <w:shd w:val="clear" w:color="auto" w:fill="F2DBDB" w:themeFill="accent2" w:themeFillTint="33"/>
          </w:tcPr>
          <w:p w14:paraId="2CBB2787" w14:textId="77777777" w:rsidR="006924F8" w:rsidRPr="003059C4" w:rsidRDefault="006924F8" w:rsidP="00223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28*</w:t>
            </w:r>
          </w:p>
        </w:tc>
        <w:tc>
          <w:tcPr>
            <w:tcW w:w="1249" w:type="dxa"/>
            <w:shd w:val="clear" w:color="auto" w:fill="F2DBDB" w:themeFill="accent2" w:themeFillTint="33"/>
          </w:tcPr>
          <w:p w14:paraId="22E83877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GEO</w:t>
            </w:r>
          </w:p>
        </w:tc>
        <w:tc>
          <w:tcPr>
            <w:tcW w:w="1329" w:type="dxa"/>
            <w:shd w:val="clear" w:color="auto" w:fill="F2DBDB" w:themeFill="accent2" w:themeFillTint="33"/>
          </w:tcPr>
          <w:p w14:paraId="41CAFF94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Set 2</w:t>
            </w:r>
          </w:p>
        </w:tc>
        <w:tc>
          <w:tcPr>
            <w:tcW w:w="1356" w:type="dxa"/>
            <w:shd w:val="clear" w:color="auto" w:fill="F2DBDB" w:themeFill="accent2" w:themeFillTint="33"/>
          </w:tcPr>
          <w:p w14:paraId="23BB9C25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VSAT</w:t>
            </w:r>
          </w:p>
        </w:tc>
        <w:tc>
          <w:tcPr>
            <w:tcW w:w="1201" w:type="dxa"/>
            <w:shd w:val="clear" w:color="auto" w:fill="F2DBDB" w:themeFill="accent2" w:themeFillTint="33"/>
          </w:tcPr>
          <w:p w14:paraId="6F6206F0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Ka-band</w:t>
            </w:r>
          </w:p>
        </w:tc>
        <w:tc>
          <w:tcPr>
            <w:tcW w:w="1414" w:type="dxa"/>
            <w:shd w:val="clear" w:color="auto" w:fill="F2DBDB" w:themeFill="accent2" w:themeFillTint="33"/>
          </w:tcPr>
          <w:p w14:paraId="1EB11AAD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Option 3</w:t>
            </w:r>
          </w:p>
        </w:tc>
      </w:tr>
      <w:tr w:rsidR="006924F8" w:rsidRPr="003059C4" w14:paraId="2B12DCB0" w14:textId="77777777" w:rsidTr="00223704">
        <w:trPr>
          <w:jc w:val="center"/>
        </w:trPr>
        <w:tc>
          <w:tcPr>
            <w:tcW w:w="748" w:type="dxa"/>
            <w:shd w:val="clear" w:color="auto" w:fill="F2DBDB" w:themeFill="accent2" w:themeFillTint="33"/>
          </w:tcPr>
          <w:p w14:paraId="77CC9606" w14:textId="77777777" w:rsidR="006924F8" w:rsidRPr="003059C4" w:rsidRDefault="006924F8" w:rsidP="00223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29*</w:t>
            </w:r>
          </w:p>
        </w:tc>
        <w:tc>
          <w:tcPr>
            <w:tcW w:w="1249" w:type="dxa"/>
            <w:shd w:val="clear" w:color="auto" w:fill="F2DBDB" w:themeFill="accent2" w:themeFillTint="33"/>
          </w:tcPr>
          <w:p w14:paraId="7EA4498E" w14:textId="77777777" w:rsidR="006924F8" w:rsidRPr="003059C4" w:rsidRDefault="006924F8" w:rsidP="00223704">
            <w:pPr>
              <w:rPr>
                <w:color w:val="000000" w:themeColor="text1"/>
                <w:lang w:val="de-DE"/>
              </w:rPr>
            </w:pPr>
            <w:r w:rsidRPr="003059C4">
              <w:rPr>
                <w:color w:val="000000" w:themeColor="text1"/>
              </w:rPr>
              <w:t>GEO</w:t>
            </w:r>
          </w:p>
        </w:tc>
        <w:tc>
          <w:tcPr>
            <w:tcW w:w="1329" w:type="dxa"/>
            <w:shd w:val="clear" w:color="auto" w:fill="F2DBDB" w:themeFill="accent2" w:themeFillTint="33"/>
          </w:tcPr>
          <w:p w14:paraId="7FA6C3A5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Set 2</w:t>
            </w:r>
          </w:p>
        </w:tc>
        <w:tc>
          <w:tcPr>
            <w:tcW w:w="1356" w:type="dxa"/>
            <w:shd w:val="clear" w:color="auto" w:fill="F2DBDB" w:themeFill="accent2" w:themeFillTint="33"/>
          </w:tcPr>
          <w:p w14:paraId="3BAC82E8" w14:textId="77777777" w:rsidR="006924F8" w:rsidRPr="003059C4" w:rsidRDefault="006924F8" w:rsidP="00223704">
            <w:pPr>
              <w:rPr>
                <w:color w:val="000000" w:themeColor="text1"/>
                <w:lang w:val="de-DE"/>
              </w:rPr>
            </w:pPr>
            <w:r w:rsidRPr="003059C4">
              <w:rPr>
                <w:color w:val="000000" w:themeColor="text1"/>
              </w:rPr>
              <w:t>Handheld</w:t>
            </w:r>
          </w:p>
        </w:tc>
        <w:tc>
          <w:tcPr>
            <w:tcW w:w="1201" w:type="dxa"/>
            <w:shd w:val="clear" w:color="auto" w:fill="F2DBDB" w:themeFill="accent2" w:themeFillTint="33"/>
          </w:tcPr>
          <w:p w14:paraId="6426E2C2" w14:textId="77777777" w:rsidR="006924F8" w:rsidRPr="003059C4" w:rsidRDefault="006924F8" w:rsidP="00223704">
            <w:pPr>
              <w:rPr>
                <w:color w:val="000000" w:themeColor="text1"/>
                <w:lang w:val="de-DE"/>
              </w:rPr>
            </w:pPr>
            <w:r w:rsidRPr="003059C4">
              <w:rPr>
                <w:color w:val="000000" w:themeColor="text1"/>
              </w:rPr>
              <w:t>S-band</w:t>
            </w:r>
          </w:p>
        </w:tc>
        <w:tc>
          <w:tcPr>
            <w:tcW w:w="1414" w:type="dxa"/>
            <w:shd w:val="clear" w:color="auto" w:fill="F2DBDB" w:themeFill="accent2" w:themeFillTint="33"/>
          </w:tcPr>
          <w:p w14:paraId="42D61C92" w14:textId="77777777" w:rsidR="006924F8" w:rsidRPr="003059C4" w:rsidRDefault="006924F8" w:rsidP="00223704">
            <w:pPr>
              <w:rPr>
                <w:color w:val="000000" w:themeColor="text1"/>
                <w:lang w:val="de-DE"/>
              </w:rPr>
            </w:pPr>
            <w:r w:rsidRPr="003059C4">
              <w:rPr>
                <w:color w:val="000000" w:themeColor="text1"/>
              </w:rPr>
              <w:t>Option 1</w:t>
            </w:r>
          </w:p>
        </w:tc>
      </w:tr>
      <w:tr w:rsidR="006924F8" w:rsidRPr="003059C4" w14:paraId="50E8AF52" w14:textId="77777777" w:rsidTr="00223704">
        <w:trPr>
          <w:jc w:val="center"/>
        </w:trPr>
        <w:tc>
          <w:tcPr>
            <w:tcW w:w="748" w:type="dxa"/>
            <w:shd w:val="clear" w:color="auto" w:fill="F2DBDB" w:themeFill="accent2" w:themeFillTint="33"/>
          </w:tcPr>
          <w:p w14:paraId="0DA92900" w14:textId="77777777" w:rsidR="006924F8" w:rsidRPr="003059C4" w:rsidRDefault="006924F8" w:rsidP="00223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30*</w:t>
            </w:r>
          </w:p>
        </w:tc>
        <w:tc>
          <w:tcPr>
            <w:tcW w:w="1249" w:type="dxa"/>
            <w:shd w:val="clear" w:color="auto" w:fill="F2DBDB" w:themeFill="accent2" w:themeFillTint="33"/>
          </w:tcPr>
          <w:p w14:paraId="2D96AF68" w14:textId="77777777" w:rsidR="006924F8" w:rsidRPr="003059C4" w:rsidRDefault="006924F8" w:rsidP="00223704">
            <w:pPr>
              <w:rPr>
                <w:color w:val="000000" w:themeColor="text1"/>
                <w:lang w:val="de-DE"/>
              </w:rPr>
            </w:pPr>
            <w:r w:rsidRPr="003059C4">
              <w:rPr>
                <w:color w:val="000000" w:themeColor="text1"/>
              </w:rPr>
              <w:t>GEO</w:t>
            </w:r>
          </w:p>
        </w:tc>
        <w:tc>
          <w:tcPr>
            <w:tcW w:w="1329" w:type="dxa"/>
            <w:shd w:val="clear" w:color="auto" w:fill="F2DBDB" w:themeFill="accent2" w:themeFillTint="33"/>
          </w:tcPr>
          <w:p w14:paraId="08D3EA6C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3059C4">
              <w:rPr>
                <w:color w:val="000000" w:themeColor="text1"/>
              </w:rPr>
              <w:t>Set 2</w:t>
            </w:r>
          </w:p>
        </w:tc>
        <w:tc>
          <w:tcPr>
            <w:tcW w:w="1356" w:type="dxa"/>
            <w:shd w:val="clear" w:color="auto" w:fill="F2DBDB" w:themeFill="accent2" w:themeFillTint="33"/>
          </w:tcPr>
          <w:p w14:paraId="44D4E935" w14:textId="77777777" w:rsidR="006924F8" w:rsidRPr="003059C4" w:rsidRDefault="006924F8" w:rsidP="00223704">
            <w:pPr>
              <w:rPr>
                <w:color w:val="000000" w:themeColor="text1"/>
                <w:lang w:val="de-DE"/>
              </w:rPr>
            </w:pPr>
            <w:r w:rsidRPr="003059C4">
              <w:rPr>
                <w:color w:val="000000" w:themeColor="text1"/>
              </w:rPr>
              <w:t>Handheld</w:t>
            </w:r>
          </w:p>
        </w:tc>
        <w:tc>
          <w:tcPr>
            <w:tcW w:w="1201" w:type="dxa"/>
            <w:shd w:val="clear" w:color="auto" w:fill="F2DBDB" w:themeFill="accent2" w:themeFillTint="33"/>
          </w:tcPr>
          <w:p w14:paraId="37036408" w14:textId="77777777" w:rsidR="006924F8" w:rsidRPr="003059C4" w:rsidRDefault="006924F8" w:rsidP="00223704">
            <w:pPr>
              <w:rPr>
                <w:color w:val="000000" w:themeColor="text1"/>
                <w:lang w:val="de-DE"/>
              </w:rPr>
            </w:pPr>
            <w:r w:rsidRPr="003059C4">
              <w:rPr>
                <w:color w:val="000000" w:themeColor="text1"/>
              </w:rPr>
              <w:t>S-band</w:t>
            </w:r>
          </w:p>
        </w:tc>
        <w:tc>
          <w:tcPr>
            <w:tcW w:w="1414" w:type="dxa"/>
            <w:shd w:val="clear" w:color="auto" w:fill="F2DBDB" w:themeFill="accent2" w:themeFillTint="33"/>
          </w:tcPr>
          <w:p w14:paraId="18214F37" w14:textId="77777777" w:rsidR="006924F8" w:rsidRPr="003059C4" w:rsidRDefault="006924F8" w:rsidP="00223704">
            <w:pPr>
              <w:rPr>
                <w:color w:val="000000" w:themeColor="text1"/>
                <w:lang w:val="de-DE"/>
              </w:rPr>
            </w:pPr>
            <w:r w:rsidRPr="003059C4">
              <w:rPr>
                <w:color w:val="000000" w:themeColor="text1"/>
              </w:rPr>
              <w:t>Option 2</w:t>
            </w:r>
          </w:p>
        </w:tc>
      </w:tr>
      <w:tr w:rsidR="006924F8" w:rsidRPr="003059C4" w14:paraId="101507E3" w14:textId="77777777" w:rsidTr="00223704">
        <w:trPr>
          <w:jc w:val="center"/>
        </w:trPr>
        <w:tc>
          <w:tcPr>
            <w:tcW w:w="7297" w:type="dxa"/>
            <w:gridSpan w:val="6"/>
            <w:shd w:val="clear" w:color="auto" w:fill="F2DBDB" w:themeFill="accent2" w:themeFillTint="33"/>
          </w:tcPr>
          <w:p w14:paraId="099ABB6D" w14:textId="77777777" w:rsidR="006924F8" w:rsidRPr="003059C4" w:rsidRDefault="006924F8" w:rsidP="00223704">
            <w:pPr>
              <w:rPr>
                <w:color w:val="000000" w:themeColor="text1"/>
              </w:rPr>
            </w:pPr>
            <w:r w:rsidRPr="00440E61">
              <w:t>Note 1 : no s</w:t>
            </w:r>
            <w:r w:rsidRPr="00E06158">
              <w:t>ta</w:t>
            </w:r>
            <w:r w:rsidRPr="00AF179E">
              <w:t>r = 1</w:t>
            </w:r>
            <w:r w:rsidRPr="00AF179E">
              <w:rPr>
                <w:vertAlign w:val="superscript"/>
              </w:rPr>
              <w:t>st</w:t>
            </w:r>
            <w:r>
              <w:t xml:space="preserve"> priority, </w:t>
            </w:r>
            <w:r w:rsidRPr="00440E61">
              <w:t xml:space="preserve">* </w:t>
            </w:r>
            <w:r>
              <w:t xml:space="preserve">= </w:t>
            </w:r>
            <w:r w:rsidRPr="00440E61">
              <w:t>second priority scenario</w:t>
            </w:r>
          </w:p>
        </w:tc>
      </w:tr>
    </w:tbl>
    <w:p w14:paraId="11DC474A" w14:textId="77777777" w:rsidR="006924F8" w:rsidRDefault="006924F8" w:rsidP="006924F8"/>
    <w:p w14:paraId="4AA7A1B9" w14:textId="77777777" w:rsidR="006924F8" w:rsidRPr="008E0484" w:rsidRDefault="006924F8" w:rsidP="006924F8"/>
    <w:p w14:paraId="1BF406C2" w14:textId="02173588" w:rsidR="006924F8" w:rsidRPr="005451BC" w:rsidRDefault="006924F8" w:rsidP="006924F8">
      <w:pPr>
        <w:jc w:val="center"/>
        <w:rPr>
          <w:b/>
        </w:rPr>
      </w:pPr>
      <w:r w:rsidRPr="005451BC">
        <w:rPr>
          <w:b/>
        </w:rPr>
        <w:t>Table A.</w:t>
      </w:r>
      <w:r>
        <w:rPr>
          <w:b/>
        </w:rPr>
        <w:t>2</w:t>
      </w:r>
      <w:r w:rsidRPr="005451BC">
        <w:rPr>
          <w:b/>
        </w:rPr>
        <w:t xml:space="preserve"> Illustration of the simulation assumptions for </w:t>
      </w:r>
      <w:r w:rsidR="00436D74">
        <w:rPr>
          <w:b/>
        </w:rPr>
        <w:t>S</w:t>
      </w:r>
      <w:r w:rsidR="00436D74" w:rsidRPr="005451BC">
        <w:rPr>
          <w:b/>
        </w:rPr>
        <w:t>et</w:t>
      </w:r>
      <w:r w:rsidRPr="005451BC">
        <w:rPr>
          <w:b/>
        </w:rPr>
        <w:t>-1 satellite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23"/>
        <w:gridCol w:w="1414"/>
        <w:gridCol w:w="1194"/>
        <w:gridCol w:w="1194"/>
        <w:gridCol w:w="1194"/>
        <w:gridCol w:w="1194"/>
        <w:gridCol w:w="1194"/>
      </w:tblGrid>
      <w:tr w:rsidR="006924F8" w14:paraId="73A5F005" w14:textId="77777777" w:rsidTr="00223704">
        <w:trPr>
          <w:trHeight w:val="273"/>
          <w:jc w:val="center"/>
        </w:trPr>
        <w:tc>
          <w:tcPr>
            <w:tcW w:w="0" w:type="auto"/>
          </w:tcPr>
          <w:p w14:paraId="7BB3FE10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Case No.</w:t>
            </w:r>
          </w:p>
        </w:tc>
        <w:tc>
          <w:tcPr>
            <w:tcW w:w="0" w:type="auto"/>
          </w:tcPr>
          <w:p w14:paraId="4326B7DB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4,5</w:t>
            </w:r>
          </w:p>
        </w:tc>
        <w:tc>
          <w:tcPr>
            <w:tcW w:w="0" w:type="auto"/>
          </w:tcPr>
          <w:p w14:paraId="3F6812C4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1,2,3</w:t>
            </w:r>
          </w:p>
        </w:tc>
        <w:tc>
          <w:tcPr>
            <w:tcW w:w="0" w:type="auto"/>
          </w:tcPr>
          <w:p w14:paraId="16A4CA9D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9,10</w:t>
            </w:r>
          </w:p>
        </w:tc>
        <w:tc>
          <w:tcPr>
            <w:tcW w:w="0" w:type="auto"/>
          </w:tcPr>
          <w:p w14:paraId="4AFDA19B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6,7,8</w:t>
            </w:r>
          </w:p>
        </w:tc>
        <w:tc>
          <w:tcPr>
            <w:tcW w:w="0" w:type="auto"/>
          </w:tcPr>
          <w:p w14:paraId="7F2D9677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14,15</w:t>
            </w:r>
          </w:p>
        </w:tc>
        <w:tc>
          <w:tcPr>
            <w:tcW w:w="0" w:type="auto"/>
          </w:tcPr>
          <w:p w14:paraId="12F2474C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11,12,13</w:t>
            </w:r>
          </w:p>
        </w:tc>
      </w:tr>
      <w:tr w:rsidR="006924F8" w14:paraId="08D834C1" w14:textId="77777777" w:rsidTr="00223704">
        <w:trPr>
          <w:trHeight w:val="273"/>
          <w:jc w:val="center"/>
        </w:trPr>
        <w:tc>
          <w:tcPr>
            <w:tcW w:w="0" w:type="auto"/>
          </w:tcPr>
          <w:p w14:paraId="3FF5DF9C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Case</w:t>
            </w:r>
            <w:r>
              <w:rPr>
                <w:lang w:val="en-GB"/>
              </w:rPr>
              <w:t xml:space="preserve"> </w:t>
            </w:r>
          </w:p>
        </w:tc>
        <w:tc>
          <w:tcPr>
            <w:tcW w:w="0" w:type="auto"/>
          </w:tcPr>
          <w:p w14:paraId="56903DCF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LEO600-S</w:t>
            </w:r>
          </w:p>
        </w:tc>
        <w:tc>
          <w:tcPr>
            <w:tcW w:w="0" w:type="auto"/>
          </w:tcPr>
          <w:p w14:paraId="76A01BBE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LEO600-Ka</w:t>
            </w:r>
          </w:p>
        </w:tc>
        <w:tc>
          <w:tcPr>
            <w:tcW w:w="0" w:type="auto"/>
          </w:tcPr>
          <w:p w14:paraId="7755374A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LEO1200-S</w:t>
            </w:r>
          </w:p>
        </w:tc>
        <w:tc>
          <w:tcPr>
            <w:tcW w:w="0" w:type="auto"/>
          </w:tcPr>
          <w:p w14:paraId="1B37080C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LEO1200-Ka</w:t>
            </w:r>
          </w:p>
        </w:tc>
        <w:tc>
          <w:tcPr>
            <w:tcW w:w="0" w:type="auto"/>
          </w:tcPr>
          <w:p w14:paraId="293C7912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GEO-S</w:t>
            </w:r>
          </w:p>
        </w:tc>
        <w:tc>
          <w:tcPr>
            <w:tcW w:w="0" w:type="auto"/>
          </w:tcPr>
          <w:p w14:paraId="0FFD70AC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GEO-Ka</w:t>
            </w:r>
          </w:p>
        </w:tc>
      </w:tr>
      <w:tr w:rsidR="006924F8" w14:paraId="6AB034BC" w14:textId="77777777" w:rsidTr="00223704">
        <w:trPr>
          <w:trHeight w:val="273"/>
          <w:jc w:val="center"/>
        </w:trPr>
        <w:tc>
          <w:tcPr>
            <w:tcW w:w="0" w:type="auto"/>
          </w:tcPr>
          <w:p w14:paraId="696C816A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Satellite a</w:t>
            </w:r>
            <w:r>
              <w:rPr>
                <w:lang w:val="en-GB"/>
              </w:rPr>
              <w:t>l</w:t>
            </w:r>
            <w:r>
              <w:rPr>
                <w:rFonts w:hint="eastAsia"/>
                <w:lang w:val="en-GB"/>
              </w:rPr>
              <w:t>titude</w:t>
            </w:r>
          </w:p>
        </w:tc>
        <w:tc>
          <w:tcPr>
            <w:tcW w:w="0" w:type="auto"/>
            <w:vAlign w:val="center"/>
          </w:tcPr>
          <w:p w14:paraId="02ADAD48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600km</w:t>
            </w:r>
          </w:p>
        </w:tc>
        <w:tc>
          <w:tcPr>
            <w:tcW w:w="0" w:type="auto"/>
            <w:vAlign w:val="center"/>
          </w:tcPr>
          <w:p w14:paraId="5BDD5A9A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600km</w:t>
            </w:r>
          </w:p>
        </w:tc>
        <w:tc>
          <w:tcPr>
            <w:tcW w:w="0" w:type="auto"/>
            <w:vAlign w:val="center"/>
          </w:tcPr>
          <w:p w14:paraId="55E9AFAC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12</w:t>
            </w:r>
            <w:r>
              <w:rPr>
                <w:rFonts w:hint="eastAsia"/>
                <w:lang w:val="en-GB"/>
              </w:rPr>
              <w:t>00km</w:t>
            </w:r>
          </w:p>
        </w:tc>
        <w:tc>
          <w:tcPr>
            <w:tcW w:w="0" w:type="auto"/>
            <w:vAlign w:val="center"/>
          </w:tcPr>
          <w:p w14:paraId="01052F48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12</w:t>
            </w:r>
            <w:r>
              <w:rPr>
                <w:rFonts w:hint="eastAsia"/>
                <w:lang w:val="en-GB"/>
              </w:rPr>
              <w:t>00km</w:t>
            </w:r>
          </w:p>
        </w:tc>
        <w:tc>
          <w:tcPr>
            <w:tcW w:w="0" w:type="auto"/>
            <w:vAlign w:val="center"/>
          </w:tcPr>
          <w:p w14:paraId="3EF38FCF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35786km</w:t>
            </w:r>
          </w:p>
        </w:tc>
        <w:tc>
          <w:tcPr>
            <w:tcW w:w="0" w:type="auto"/>
            <w:vAlign w:val="center"/>
          </w:tcPr>
          <w:p w14:paraId="20E0C9F3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35786km</w:t>
            </w:r>
          </w:p>
        </w:tc>
      </w:tr>
      <w:tr w:rsidR="006924F8" w14:paraId="6F56C73A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04E3F8C0" w14:textId="77777777" w:rsidR="006924F8" w:rsidRDefault="006924F8" w:rsidP="00223704">
            <w:pPr>
              <w:jc w:val="center"/>
            </w:pPr>
            <w:r>
              <w:t>Reference satellite constellation</w:t>
            </w:r>
          </w:p>
        </w:tc>
        <w:tc>
          <w:tcPr>
            <w:tcW w:w="0" w:type="auto"/>
            <w:vAlign w:val="center"/>
          </w:tcPr>
          <w:p w14:paraId="38CA992B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LEO</w:t>
            </w:r>
          </w:p>
        </w:tc>
        <w:tc>
          <w:tcPr>
            <w:tcW w:w="0" w:type="auto"/>
            <w:vAlign w:val="center"/>
          </w:tcPr>
          <w:p w14:paraId="4F62E208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LEO</w:t>
            </w:r>
          </w:p>
        </w:tc>
        <w:tc>
          <w:tcPr>
            <w:tcW w:w="0" w:type="auto"/>
            <w:vAlign w:val="center"/>
          </w:tcPr>
          <w:p w14:paraId="1F863DD3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LEO</w:t>
            </w:r>
          </w:p>
        </w:tc>
        <w:tc>
          <w:tcPr>
            <w:tcW w:w="0" w:type="auto"/>
            <w:vAlign w:val="center"/>
          </w:tcPr>
          <w:p w14:paraId="7BFE9739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LEO</w:t>
            </w:r>
          </w:p>
        </w:tc>
        <w:tc>
          <w:tcPr>
            <w:tcW w:w="0" w:type="auto"/>
            <w:vAlign w:val="center"/>
          </w:tcPr>
          <w:p w14:paraId="70FC6229" w14:textId="77777777" w:rsidR="006924F8" w:rsidRDefault="006924F8" w:rsidP="00223704">
            <w:pPr>
              <w:jc w:val="center"/>
            </w:pPr>
            <w:r>
              <w:t>G</w:t>
            </w:r>
            <w:r>
              <w:rPr>
                <w:rFonts w:hint="eastAsia"/>
              </w:rPr>
              <w:t>EO</w:t>
            </w:r>
          </w:p>
        </w:tc>
        <w:tc>
          <w:tcPr>
            <w:tcW w:w="0" w:type="auto"/>
            <w:vAlign w:val="center"/>
          </w:tcPr>
          <w:p w14:paraId="1D4EB3DC" w14:textId="77777777" w:rsidR="006924F8" w:rsidRDefault="006924F8" w:rsidP="00223704">
            <w:pPr>
              <w:jc w:val="center"/>
            </w:pPr>
            <w:r>
              <w:t>G</w:t>
            </w:r>
            <w:r>
              <w:rPr>
                <w:rFonts w:hint="eastAsia"/>
              </w:rPr>
              <w:t>EO</w:t>
            </w:r>
          </w:p>
        </w:tc>
      </w:tr>
      <w:tr w:rsidR="006924F8" w14:paraId="36D4D547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6F25E0C5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Satellite number per orbit</w:t>
            </w:r>
          </w:p>
        </w:tc>
        <w:tc>
          <w:tcPr>
            <w:tcW w:w="0" w:type="auto"/>
            <w:vAlign w:val="center"/>
          </w:tcPr>
          <w:p w14:paraId="1B2CEA91" w14:textId="77777777" w:rsidR="006924F8" w:rsidRDefault="006924F8" w:rsidP="00223704">
            <w:pPr>
              <w:jc w:val="center"/>
            </w:pPr>
            <w:r>
              <w:t>30</w:t>
            </w:r>
          </w:p>
        </w:tc>
        <w:tc>
          <w:tcPr>
            <w:tcW w:w="0" w:type="auto"/>
            <w:vAlign w:val="center"/>
          </w:tcPr>
          <w:p w14:paraId="252F800A" w14:textId="77777777" w:rsidR="006924F8" w:rsidRDefault="006924F8" w:rsidP="00223704">
            <w:pPr>
              <w:jc w:val="center"/>
            </w:pPr>
            <w:r>
              <w:t>30</w:t>
            </w:r>
          </w:p>
        </w:tc>
        <w:tc>
          <w:tcPr>
            <w:tcW w:w="0" w:type="auto"/>
            <w:vAlign w:val="center"/>
          </w:tcPr>
          <w:p w14:paraId="2A4FBE6D" w14:textId="77777777" w:rsidR="006924F8" w:rsidRDefault="006924F8" w:rsidP="00223704">
            <w:pPr>
              <w:jc w:val="center"/>
            </w:pPr>
            <w:r>
              <w:t>17</w:t>
            </w:r>
          </w:p>
        </w:tc>
        <w:tc>
          <w:tcPr>
            <w:tcW w:w="0" w:type="auto"/>
            <w:vAlign w:val="center"/>
          </w:tcPr>
          <w:p w14:paraId="50491751" w14:textId="77777777" w:rsidR="006924F8" w:rsidRDefault="006924F8" w:rsidP="00223704">
            <w:pPr>
              <w:jc w:val="center"/>
            </w:pPr>
            <w:r>
              <w:t>17</w:t>
            </w:r>
          </w:p>
        </w:tc>
        <w:tc>
          <w:tcPr>
            <w:tcW w:w="0" w:type="auto"/>
            <w:vAlign w:val="center"/>
          </w:tcPr>
          <w:p w14:paraId="1F104F5A" w14:textId="77777777" w:rsidR="006924F8" w:rsidRDefault="006924F8" w:rsidP="00223704">
            <w:pPr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14:paraId="4FC0E9C4" w14:textId="77777777" w:rsidR="006924F8" w:rsidRDefault="006924F8" w:rsidP="00223704">
            <w:pPr>
              <w:jc w:val="center"/>
            </w:pPr>
            <w:r>
              <w:t>4</w:t>
            </w:r>
          </w:p>
        </w:tc>
      </w:tr>
      <w:tr w:rsidR="006924F8" w14:paraId="69A1AAFE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1E06CCCD" w14:textId="77777777" w:rsidR="006924F8" w:rsidRDefault="006924F8" w:rsidP="00223704">
            <w:pPr>
              <w:jc w:val="center"/>
            </w:pPr>
            <w:r>
              <w:t>O</w:t>
            </w:r>
            <w:r>
              <w:rPr>
                <w:rFonts w:hint="eastAsia"/>
              </w:rPr>
              <w:t xml:space="preserve">rbit </w:t>
            </w:r>
            <w:r>
              <w:t>number</w:t>
            </w:r>
          </w:p>
        </w:tc>
        <w:tc>
          <w:tcPr>
            <w:tcW w:w="0" w:type="auto"/>
            <w:vAlign w:val="center"/>
          </w:tcPr>
          <w:p w14:paraId="05EB9D4F" w14:textId="77777777" w:rsidR="006924F8" w:rsidRDefault="006924F8" w:rsidP="00223704">
            <w:pPr>
              <w:jc w:val="center"/>
            </w:pPr>
            <w:r>
              <w:t>17</w:t>
            </w:r>
          </w:p>
        </w:tc>
        <w:tc>
          <w:tcPr>
            <w:tcW w:w="0" w:type="auto"/>
            <w:vAlign w:val="center"/>
          </w:tcPr>
          <w:p w14:paraId="3AFE8218" w14:textId="77777777" w:rsidR="006924F8" w:rsidRDefault="006924F8" w:rsidP="00223704">
            <w:pPr>
              <w:jc w:val="center"/>
            </w:pPr>
            <w:r>
              <w:t>17</w:t>
            </w:r>
          </w:p>
        </w:tc>
        <w:tc>
          <w:tcPr>
            <w:tcW w:w="0" w:type="auto"/>
            <w:vAlign w:val="center"/>
          </w:tcPr>
          <w:p w14:paraId="50D19481" w14:textId="77777777" w:rsidR="006924F8" w:rsidRDefault="006924F8" w:rsidP="00223704">
            <w:pPr>
              <w:jc w:val="center"/>
            </w:pPr>
            <w:r>
              <w:t>10</w:t>
            </w:r>
          </w:p>
        </w:tc>
        <w:tc>
          <w:tcPr>
            <w:tcW w:w="0" w:type="auto"/>
            <w:vAlign w:val="center"/>
          </w:tcPr>
          <w:p w14:paraId="133B0523" w14:textId="77777777" w:rsidR="006924F8" w:rsidRDefault="006924F8" w:rsidP="00223704">
            <w:pPr>
              <w:jc w:val="center"/>
            </w:pPr>
            <w:r>
              <w:t>10</w:t>
            </w:r>
          </w:p>
        </w:tc>
        <w:tc>
          <w:tcPr>
            <w:tcW w:w="0" w:type="auto"/>
            <w:vAlign w:val="center"/>
          </w:tcPr>
          <w:p w14:paraId="5A40D53F" w14:textId="77777777" w:rsidR="006924F8" w:rsidRDefault="006924F8" w:rsidP="00223704">
            <w:pPr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14:paraId="0441C14F" w14:textId="77777777" w:rsidR="006924F8" w:rsidRDefault="006924F8" w:rsidP="00223704">
            <w:pPr>
              <w:jc w:val="center"/>
            </w:pPr>
            <w:r>
              <w:t>4</w:t>
            </w:r>
          </w:p>
        </w:tc>
      </w:tr>
      <w:tr w:rsidR="006924F8" w14:paraId="1C30114F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7A29D46C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Beam number per satellite</w:t>
            </w:r>
          </w:p>
        </w:tc>
        <w:tc>
          <w:tcPr>
            <w:tcW w:w="0" w:type="auto"/>
            <w:vAlign w:val="center"/>
          </w:tcPr>
          <w:p w14:paraId="31C720A2" w14:textId="77777777" w:rsidR="006924F8" w:rsidRDefault="006924F8" w:rsidP="00223704">
            <w:pPr>
              <w:jc w:val="center"/>
            </w:pPr>
            <w:r>
              <w:t>469</w:t>
            </w:r>
          </w:p>
        </w:tc>
        <w:tc>
          <w:tcPr>
            <w:tcW w:w="0" w:type="auto"/>
            <w:vAlign w:val="center"/>
          </w:tcPr>
          <w:p w14:paraId="3F3BA1D2" w14:textId="77777777" w:rsidR="006924F8" w:rsidRDefault="006924F8" w:rsidP="00223704">
            <w:pPr>
              <w:jc w:val="center"/>
            </w:pPr>
            <w:r>
              <w:t>2977</w:t>
            </w:r>
          </w:p>
        </w:tc>
        <w:tc>
          <w:tcPr>
            <w:tcW w:w="0" w:type="auto"/>
            <w:vAlign w:val="center"/>
          </w:tcPr>
          <w:p w14:paraId="6DBBCD41" w14:textId="77777777" w:rsidR="006924F8" w:rsidRDefault="006924F8" w:rsidP="00223704">
            <w:pPr>
              <w:jc w:val="center"/>
            </w:pPr>
            <w:r>
              <w:t>397</w:t>
            </w:r>
          </w:p>
        </w:tc>
        <w:tc>
          <w:tcPr>
            <w:tcW w:w="0" w:type="auto"/>
            <w:vAlign w:val="center"/>
          </w:tcPr>
          <w:p w14:paraId="58BE19E4" w14:textId="77777777" w:rsidR="006924F8" w:rsidRDefault="006924F8" w:rsidP="00223704">
            <w:pPr>
              <w:jc w:val="center"/>
            </w:pPr>
            <w:r>
              <w:t>2437</w:t>
            </w:r>
          </w:p>
        </w:tc>
        <w:tc>
          <w:tcPr>
            <w:tcW w:w="0" w:type="auto"/>
            <w:vAlign w:val="center"/>
          </w:tcPr>
          <w:p w14:paraId="0FF43398" w14:textId="77777777" w:rsidR="006924F8" w:rsidRDefault="006924F8" w:rsidP="00223704">
            <w:pPr>
              <w:jc w:val="center"/>
            </w:pPr>
            <w:r>
              <w:t>1801</w:t>
            </w:r>
          </w:p>
        </w:tc>
        <w:tc>
          <w:tcPr>
            <w:tcW w:w="0" w:type="auto"/>
            <w:vAlign w:val="center"/>
          </w:tcPr>
          <w:p w14:paraId="266C1A0C" w14:textId="77777777" w:rsidR="006924F8" w:rsidRDefault="006924F8" w:rsidP="00223704">
            <w:pPr>
              <w:jc w:val="center"/>
            </w:pPr>
            <w:r>
              <w:t>8911</w:t>
            </w:r>
          </w:p>
        </w:tc>
      </w:tr>
      <w:tr w:rsidR="006924F8" w14:paraId="5A73B214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7B14BA18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Duplexing</w:t>
            </w:r>
          </w:p>
        </w:tc>
        <w:tc>
          <w:tcPr>
            <w:tcW w:w="0" w:type="auto"/>
            <w:vAlign w:val="center"/>
          </w:tcPr>
          <w:p w14:paraId="653425F9" w14:textId="77777777" w:rsidR="006924F8" w:rsidRDefault="006924F8" w:rsidP="00223704">
            <w:pPr>
              <w:jc w:val="center"/>
            </w:pPr>
            <w:r>
              <w:t>FDD</w:t>
            </w:r>
          </w:p>
        </w:tc>
        <w:tc>
          <w:tcPr>
            <w:tcW w:w="0" w:type="auto"/>
            <w:vAlign w:val="center"/>
          </w:tcPr>
          <w:p w14:paraId="1CA1BA05" w14:textId="77777777" w:rsidR="006924F8" w:rsidRDefault="006924F8" w:rsidP="00223704">
            <w:pPr>
              <w:jc w:val="center"/>
            </w:pPr>
            <w:r>
              <w:t>FDD</w:t>
            </w:r>
          </w:p>
        </w:tc>
        <w:tc>
          <w:tcPr>
            <w:tcW w:w="0" w:type="auto"/>
            <w:vAlign w:val="center"/>
          </w:tcPr>
          <w:p w14:paraId="036A0F43" w14:textId="77777777" w:rsidR="006924F8" w:rsidRDefault="006924F8" w:rsidP="00223704">
            <w:pPr>
              <w:jc w:val="center"/>
            </w:pPr>
            <w:r>
              <w:t>FDD</w:t>
            </w:r>
          </w:p>
        </w:tc>
        <w:tc>
          <w:tcPr>
            <w:tcW w:w="0" w:type="auto"/>
            <w:vAlign w:val="center"/>
          </w:tcPr>
          <w:p w14:paraId="16D82EB8" w14:textId="77777777" w:rsidR="006924F8" w:rsidRDefault="006924F8" w:rsidP="00223704">
            <w:pPr>
              <w:jc w:val="center"/>
            </w:pPr>
            <w:r>
              <w:t>FDD</w:t>
            </w:r>
          </w:p>
        </w:tc>
        <w:tc>
          <w:tcPr>
            <w:tcW w:w="0" w:type="auto"/>
            <w:vAlign w:val="center"/>
          </w:tcPr>
          <w:p w14:paraId="7E851737" w14:textId="77777777" w:rsidR="006924F8" w:rsidRDefault="006924F8" w:rsidP="00223704">
            <w:pPr>
              <w:jc w:val="center"/>
            </w:pPr>
            <w:r>
              <w:t>FDD</w:t>
            </w:r>
          </w:p>
        </w:tc>
        <w:tc>
          <w:tcPr>
            <w:tcW w:w="0" w:type="auto"/>
            <w:vAlign w:val="center"/>
          </w:tcPr>
          <w:p w14:paraId="52D89908" w14:textId="77777777" w:rsidR="006924F8" w:rsidRDefault="006924F8" w:rsidP="00223704">
            <w:pPr>
              <w:jc w:val="center"/>
            </w:pPr>
            <w:r>
              <w:t>FDD</w:t>
            </w:r>
          </w:p>
        </w:tc>
      </w:tr>
      <w:tr w:rsidR="006924F8" w14:paraId="7CBF5578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238391DE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DL Frequency</w:t>
            </w:r>
          </w:p>
        </w:tc>
        <w:tc>
          <w:tcPr>
            <w:tcW w:w="0" w:type="auto"/>
            <w:vAlign w:val="center"/>
          </w:tcPr>
          <w:p w14:paraId="097FBB02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2</w:t>
            </w:r>
            <w:r>
              <w:t>GHz</w:t>
            </w:r>
          </w:p>
        </w:tc>
        <w:tc>
          <w:tcPr>
            <w:tcW w:w="0" w:type="auto"/>
            <w:vAlign w:val="center"/>
          </w:tcPr>
          <w:p w14:paraId="0435E88A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20</w:t>
            </w:r>
            <w:r>
              <w:t>GHz</w:t>
            </w:r>
          </w:p>
        </w:tc>
        <w:tc>
          <w:tcPr>
            <w:tcW w:w="0" w:type="auto"/>
            <w:vAlign w:val="center"/>
          </w:tcPr>
          <w:p w14:paraId="23269B13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2</w:t>
            </w:r>
            <w:r>
              <w:t>GHz</w:t>
            </w:r>
          </w:p>
        </w:tc>
        <w:tc>
          <w:tcPr>
            <w:tcW w:w="0" w:type="auto"/>
            <w:vAlign w:val="center"/>
          </w:tcPr>
          <w:p w14:paraId="1B17F06F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20</w:t>
            </w:r>
            <w:r>
              <w:t>GHz</w:t>
            </w:r>
          </w:p>
        </w:tc>
        <w:tc>
          <w:tcPr>
            <w:tcW w:w="0" w:type="auto"/>
            <w:vAlign w:val="center"/>
          </w:tcPr>
          <w:p w14:paraId="006FA593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2</w:t>
            </w:r>
            <w:r>
              <w:t>GHz</w:t>
            </w:r>
          </w:p>
        </w:tc>
        <w:tc>
          <w:tcPr>
            <w:tcW w:w="0" w:type="auto"/>
            <w:vAlign w:val="center"/>
          </w:tcPr>
          <w:p w14:paraId="562FA44F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20</w:t>
            </w:r>
            <w:r>
              <w:t>GHz</w:t>
            </w:r>
          </w:p>
        </w:tc>
      </w:tr>
      <w:tr w:rsidR="006924F8" w14:paraId="192C0102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533EE20A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UL Frequency</w:t>
            </w:r>
          </w:p>
        </w:tc>
        <w:tc>
          <w:tcPr>
            <w:tcW w:w="0" w:type="auto"/>
            <w:vAlign w:val="center"/>
          </w:tcPr>
          <w:p w14:paraId="2E7286CE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2</w:t>
            </w:r>
            <w:r>
              <w:t>GHz</w:t>
            </w:r>
          </w:p>
        </w:tc>
        <w:tc>
          <w:tcPr>
            <w:tcW w:w="0" w:type="auto"/>
            <w:vAlign w:val="center"/>
          </w:tcPr>
          <w:p w14:paraId="7AAA5942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30</w:t>
            </w:r>
            <w:r>
              <w:t>GHz</w:t>
            </w:r>
          </w:p>
        </w:tc>
        <w:tc>
          <w:tcPr>
            <w:tcW w:w="0" w:type="auto"/>
            <w:vAlign w:val="center"/>
          </w:tcPr>
          <w:p w14:paraId="742F43AA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2</w:t>
            </w:r>
            <w:r>
              <w:t>GHz</w:t>
            </w:r>
          </w:p>
        </w:tc>
        <w:tc>
          <w:tcPr>
            <w:tcW w:w="0" w:type="auto"/>
            <w:vAlign w:val="center"/>
          </w:tcPr>
          <w:p w14:paraId="5443D95A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30</w:t>
            </w:r>
            <w:r>
              <w:t>GHz</w:t>
            </w:r>
          </w:p>
        </w:tc>
        <w:tc>
          <w:tcPr>
            <w:tcW w:w="0" w:type="auto"/>
            <w:vAlign w:val="center"/>
          </w:tcPr>
          <w:p w14:paraId="49F630A1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2</w:t>
            </w:r>
            <w:r>
              <w:t>GHz</w:t>
            </w:r>
          </w:p>
        </w:tc>
        <w:tc>
          <w:tcPr>
            <w:tcW w:w="0" w:type="auto"/>
            <w:vAlign w:val="center"/>
          </w:tcPr>
          <w:p w14:paraId="04B46FA7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30</w:t>
            </w:r>
            <w:r>
              <w:t>GHz</w:t>
            </w:r>
          </w:p>
        </w:tc>
      </w:tr>
      <w:tr w:rsidR="006924F8" w14:paraId="18AE52BB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482F6B10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Bandwidth per Satellite</w:t>
            </w:r>
          </w:p>
          <w:p w14:paraId="5E2B2DA3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(DL)</w:t>
            </w:r>
          </w:p>
        </w:tc>
        <w:tc>
          <w:tcPr>
            <w:tcW w:w="0" w:type="auto"/>
            <w:vAlign w:val="center"/>
          </w:tcPr>
          <w:p w14:paraId="3982A47A" w14:textId="77777777" w:rsidR="006924F8" w:rsidRDefault="006924F8" w:rsidP="00223704">
            <w:pPr>
              <w:jc w:val="center"/>
            </w:pPr>
            <w:r>
              <w:t>3</w:t>
            </w:r>
            <w:r>
              <w:rPr>
                <w:rFonts w:hint="eastAsia"/>
              </w:rPr>
              <w:t>0</w:t>
            </w:r>
            <w:r>
              <w:t>MHz</w:t>
            </w:r>
          </w:p>
        </w:tc>
        <w:tc>
          <w:tcPr>
            <w:tcW w:w="0" w:type="auto"/>
            <w:vAlign w:val="center"/>
          </w:tcPr>
          <w:p w14:paraId="63ECA320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400</w:t>
            </w:r>
            <w:r>
              <w:t>MHz</w:t>
            </w:r>
          </w:p>
        </w:tc>
        <w:tc>
          <w:tcPr>
            <w:tcW w:w="0" w:type="auto"/>
            <w:vAlign w:val="center"/>
          </w:tcPr>
          <w:p w14:paraId="083AF56B" w14:textId="77777777" w:rsidR="006924F8" w:rsidRDefault="006924F8" w:rsidP="00223704">
            <w:pPr>
              <w:jc w:val="center"/>
            </w:pPr>
            <w:r>
              <w:t>3</w:t>
            </w:r>
            <w:r>
              <w:rPr>
                <w:rFonts w:hint="eastAsia"/>
              </w:rPr>
              <w:t>0</w:t>
            </w:r>
            <w:r>
              <w:t>MHz</w:t>
            </w:r>
          </w:p>
        </w:tc>
        <w:tc>
          <w:tcPr>
            <w:tcW w:w="0" w:type="auto"/>
            <w:vAlign w:val="center"/>
          </w:tcPr>
          <w:p w14:paraId="58E5C7D6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400</w:t>
            </w:r>
            <w:r>
              <w:t>MHz</w:t>
            </w:r>
          </w:p>
        </w:tc>
        <w:tc>
          <w:tcPr>
            <w:tcW w:w="0" w:type="auto"/>
            <w:vAlign w:val="center"/>
          </w:tcPr>
          <w:p w14:paraId="02303EE7" w14:textId="77777777" w:rsidR="006924F8" w:rsidRDefault="006924F8" w:rsidP="00223704">
            <w:pPr>
              <w:jc w:val="center"/>
            </w:pPr>
            <w:r>
              <w:t>3</w:t>
            </w:r>
            <w:r>
              <w:rPr>
                <w:rFonts w:hint="eastAsia"/>
              </w:rPr>
              <w:t>0</w:t>
            </w:r>
            <w:r>
              <w:t>MHz</w:t>
            </w:r>
          </w:p>
        </w:tc>
        <w:tc>
          <w:tcPr>
            <w:tcW w:w="0" w:type="auto"/>
            <w:vAlign w:val="center"/>
          </w:tcPr>
          <w:p w14:paraId="0FE9D573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400</w:t>
            </w:r>
            <w:r>
              <w:t>MHz</w:t>
            </w:r>
          </w:p>
        </w:tc>
      </w:tr>
      <w:tr w:rsidR="006924F8" w14:paraId="2B70A0B2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72A89205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Frequency reuse factor among beams</w:t>
            </w:r>
          </w:p>
        </w:tc>
        <w:tc>
          <w:tcPr>
            <w:tcW w:w="0" w:type="auto"/>
            <w:vAlign w:val="center"/>
          </w:tcPr>
          <w:p w14:paraId="47F6AB99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1</w:t>
            </w:r>
            <w:r>
              <w:t>, 3</w:t>
            </w:r>
          </w:p>
        </w:tc>
        <w:tc>
          <w:tcPr>
            <w:tcW w:w="0" w:type="auto"/>
            <w:vAlign w:val="center"/>
          </w:tcPr>
          <w:p w14:paraId="5D21E811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1</w:t>
            </w:r>
            <w:r>
              <w:t>, 2,3</w:t>
            </w:r>
          </w:p>
        </w:tc>
        <w:tc>
          <w:tcPr>
            <w:tcW w:w="0" w:type="auto"/>
            <w:vAlign w:val="center"/>
          </w:tcPr>
          <w:p w14:paraId="78D0CC0F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1</w:t>
            </w:r>
            <w:r>
              <w:t>, 3</w:t>
            </w:r>
          </w:p>
        </w:tc>
        <w:tc>
          <w:tcPr>
            <w:tcW w:w="0" w:type="auto"/>
            <w:vAlign w:val="center"/>
          </w:tcPr>
          <w:p w14:paraId="7D314D43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1</w:t>
            </w:r>
            <w:r>
              <w:t>, 2,3</w:t>
            </w:r>
          </w:p>
        </w:tc>
        <w:tc>
          <w:tcPr>
            <w:tcW w:w="0" w:type="auto"/>
            <w:vAlign w:val="center"/>
          </w:tcPr>
          <w:p w14:paraId="676E003E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1</w:t>
            </w:r>
            <w:r>
              <w:t>, 3</w:t>
            </w:r>
          </w:p>
        </w:tc>
        <w:tc>
          <w:tcPr>
            <w:tcW w:w="0" w:type="auto"/>
            <w:vAlign w:val="center"/>
          </w:tcPr>
          <w:p w14:paraId="020C42F0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1</w:t>
            </w:r>
            <w:r>
              <w:t>, 2,3</w:t>
            </w:r>
          </w:p>
        </w:tc>
      </w:tr>
      <w:tr w:rsidR="006924F8" w14:paraId="34C92079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1AD1864A" w14:textId="77777777" w:rsidR="006924F8" w:rsidRDefault="006924F8" w:rsidP="00223704">
            <w:pPr>
              <w:jc w:val="center"/>
            </w:pPr>
            <w:r>
              <w:t>Channel model</w:t>
            </w:r>
          </w:p>
        </w:tc>
        <w:tc>
          <w:tcPr>
            <w:tcW w:w="0" w:type="auto"/>
            <w:gridSpan w:val="6"/>
            <w:vAlign w:val="center"/>
          </w:tcPr>
          <w:p w14:paraId="73198325" w14:textId="77777777" w:rsidR="006924F8" w:rsidRDefault="006924F8" w:rsidP="00223704">
            <w:pPr>
              <w:jc w:val="center"/>
            </w:pPr>
            <w:r>
              <w:t>Suburban and Rural scenarios (Large scale model, ref from TR38.811)</w:t>
            </w:r>
          </w:p>
        </w:tc>
      </w:tr>
      <w:tr w:rsidR="006924F8" w14:paraId="2FBB17E8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22EF8984" w14:textId="77777777" w:rsidR="006924F8" w:rsidRDefault="006924F8" w:rsidP="00223704">
            <w:pPr>
              <w:jc w:val="center"/>
            </w:pPr>
            <w:r>
              <w:rPr>
                <w:lang w:val="en-GB"/>
              </w:rPr>
              <w:t>Outdoor UE configuration</w:t>
            </w:r>
          </w:p>
        </w:tc>
        <w:tc>
          <w:tcPr>
            <w:tcW w:w="0" w:type="auto"/>
            <w:vAlign w:val="center"/>
          </w:tcPr>
          <w:p w14:paraId="5A7B5256" w14:textId="77777777" w:rsidR="006924F8" w:rsidRDefault="006924F8" w:rsidP="00223704">
            <w:pPr>
              <w:jc w:val="center"/>
            </w:pPr>
            <w:r>
              <w:t>Handheld</w:t>
            </w:r>
          </w:p>
        </w:tc>
        <w:tc>
          <w:tcPr>
            <w:tcW w:w="0" w:type="auto"/>
            <w:vAlign w:val="center"/>
          </w:tcPr>
          <w:p w14:paraId="48128EB9" w14:textId="77777777" w:rsidR="006924F8" w:rsidRDefault="006924F8" w:rsidP="00223704">
            <w:pPr>
              <w:jc w:val="center"/>
            </w:pPr>
            <w:r>
              <w:t>VSAT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0AFA351D" w14:textId="77777777" w:rsidR="006924F8" w:rsidRDefault="006924F8" w:rsidP="00223704">
            <w:pPr>
              <w:jc w:val="center"/>
            </w:pPr>
            <w:r>
              <w:t>Handheld</w:t>
            </w:r>
          </w:p>
        </w:tc>
        <w:tc>
          <w:tcPr>
            <w:tcW w:w="0" w:type="auto"/>
            <w:vAlign w:val="center"/>
          </w:tcPr>
          <w:p w14:paraId="3BD44E36" w14:textId="77777777" w:rsidR="006924F8" w:rsidRDefault="006924F8" w:rsidP="00223704">
            <w:pPr>
              <w:jc w:val="center"/>
            </w:pPr>
            <w:r>
              <w:t>VSAT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5AC93BB1" w14:textId="77777777" w:rsidR="006924F8" w:rsidRDefault="006924F8" w:rsidP="00223704">
            <w:pPr>
              <w:jc w:val="center"/>
            </w:pPr>
            <w:r>
              <w:t>Handheld</w:t>
            </w:r>
          </w:p>
        </w:tc>
        <w:tc>
          <w:tcPr>
            <w:tcW w:w="0" w:type="auto"/>
            <w:vAlign w:val="center"/>
          </w:tcPr>
          <w:p w14:paraId="7503D97A" w14:textId="77777777" w:rsidR="006924F8" w:rsidRDefault="006924F8" w:rsidP="00223704">
            <w:pPr>
              <w:jc w:val="center"/>
            </w:pPr>
            <w:r>
              <w:t>VSAT</w:t>
            </w:r>
            <w:r>
              <w:rPr>
                <w:rFonts w:hint="eastAsia"/>
              </w:rPr>
              <w:t xml:space="preserve"> </w:t>
            </w:r>
          </w:p>
        </w:tc>
      </w:tr>
      <w:tr w:rsidR="006924F8" w:rsidRPr="00F659E1" w14:paraId="19FC0003" w14:textId="77777777" w:rsidTr="00223704">
        <w:trPr>
          <w:trHeight w:val="273"/>
          <w:jc w:val="center"/>
        </w:trPr>
        <w:tc>
          <w:tcPr>
            <w:tcW w:w="1377" w:type="dxa"/>
            <w:vAlign w:val="center"/>
          </w:tcPr>
          <w:p w14:paraId="3790D90D" w14:textId="77777777" w:rsidR="006924F8" w:rsidRPr="00F659E1" w:rsidRDefault="006924F8" w:rsidP="00223704">
            <w:pPr>
              <w:jc w:val="center"/>
              <w:rPr>
                <w:sz w:val="20"/>
                <w:szCs w:val="20"/>
              </w:rPr>
            </w:pPr>
            <w:r w:rsidRPr="00314D22">
              <w:rPr>
                <w:szCs w:val="20"/>
                <w:lang w:val="en-GB"/>
              </w:rPr>
              <w:t>UEs distribution</w:t>
            </w:r>
          </w:p>
        </w:tc>
        <w:tc>
          <w:tcPr>
            <w:tcW w:w="7253" w:type="dxa"/>
            <w:gridSpan w:val="6"/>
            <w:vAlign w:val="center"/>
          </w:tcPr>
          <w:p w14:paraId="4AE3A349" w14:textId="77777777" w:rsidR="006924F8" w:rsidRPr="00314D22" w:rsidRDefault="006924F8" w:rsidP="00223704">
            <w:pPr>
              <w:jc w:val="center"/>
            </w:pPr>
            <w:r w:rsidRPr="00314D22">
              <w:t xml:space="preserve">X=10 UEs per beam with uniform distribution in </w:t>
            </w:r>
            <w:r>
              <w:t>each</w:t>
            </w:r>
            <w:r w:rsidRPr="00314D22">
              <w:t xml:space="preserve"> the beam</w:t>
            </w:r>
          </w:p>
        </w:tc>
      </w:tr>
      <w:tr w:rsidR="006924F8" w14:paraId="1C1FFA3D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73993A6B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UE orientation</w:t>
            </w:r>
          </w:p>
        </w:tc>
        <w:tc>
          <w:tcPr>
            <w:tcW w:w="0" w:type="auto"/>
            <w:vAlign w:val="center"/>
          </w:tcPr>
          <w:p w14:paraId="58631813" w14:textId="77777777" w:rsidR="006924F8" w:rsidRDefault="006924F8" w:rsidP="00223704">
            <w:pPr>
              <w:jc w:val="center"/>
            </w:pPr>
            <w:r>
              <w:t>random;</w:t>
            </w:r>
          </w:p>
        </w:tc>
        <w:tc>
          <w:tcPr>
            <w:tcW w:w="0" w:type="auto"/>
            <w:vAlign w:val="center"/>
          </w:tcPr>
          <w:p w14:paraId="6C9F7ED2" w14:textId="77777777" w:rsidR="006924F8" w:rsidRDefault="006924F8" w:rsidP="00223704">
            <w:pPr>
              <w:jc w:val="center"/>
            </w:pPr>
            <w:r>
              <w:t>VSAT: Idea Tracking serving beam</w:t>
            </w:r>
          </w:p>
        </w:tc>
        <w:tc>
          <w:tcPr>
            <w:tcW w:w="0" w:type="auto"/>
            <w:vAlign w:val="center"/>
          </w:tcPr>
          <w:p w14:paraId="3DD12A09" w14:textId="77777777" w:rsidR="006924F8" w:rsidRDefault="006924F8" w:rsidP="00223704">
            <w:pPr>
              <w:jc w:val="center"/>
            </w:pPr>
            <w:r>
              <w:t>random</w:t>
            </w:r>
          </w:p>
        </w:tc>
        <w:tc>
          <w:tcPr>
            <w:tcW w:w="0" w:type="auto"/>
            <w:vAlign w:val="center"/>
          </w:tcPr>
          <w:p w14:paraId="1C467CE7" w14:textId="77777777" w:rsidR="006924F8" w:rsidRDefault="006924F8" w:rsidP="00223704">
            <w:pPr>
              <w:jc w:val="center"/>
            </w:pPr>
            <w:r>
              <w:t>VSAT: Idea Tracking serving beam</w:t>
            </w:r>
          </w:p>
        </w:tc>
        <w:tc>
          <w:tcPr>
            <w:tcW w:w="0" w:type="auto"/>
            <w:vAlign w:val="center"/>
          </w:tcPr>
          <w:p w14:paraId="57327765" w14:textId="77777777" w:rsidR="006924F8" w:rsidRDefault="006924F8" w:rsidP="00223704">
            <w:pPr>
              <w:jc w:val="center"/>
            </w:pPr>
            <w:r>
              <w:t>random</w:t>
            </w:r>
          </w:p>
        </w:tc>
        <w:tc>
          <w:tcPr>
            <w:tcW w:w="0" w:type="auto"/>
            <w:vAlign w:val="center"/>
          </w:tcPr>
          <w:p w14:paraId="461B307D" w14:textId="77777777" w:rsidR="006924F8" w:rsidRDefault="006924F8" w:rsidP="00223704">
            <w:pPr>
              <w:jc w:val="center"/>
            </w:pPr>
            <w:r>
              <w:t>VSAT: Idea Tracking serving beam</w:t>
            </w:r>
          </w:p>
        </w:tc>
      </w:tr>
      <w:tr w:rsidR="006924F8" w14:paraId="26CA8770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11CFACF0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Satellite </w:t>
            </w:r>
            <w:r>
              <w:rPr>
                <w:rFonts w:hint="eastAsia"/>
                <w:lang w:val="en-GB"/>
              </w:rPr>
              <w:t>EIRP</w:t>
            </w:r>
            <w:r>
              <w:rPr>
                <w:lang w:val="en-GB"/>
              </w:rPr>
              <w:t xml:space="preserve"> density</w:t>
            </w:r>
          </w:p>
        </w:tc>
        <w:tc>
          <w:tcPr>
            <w:tcW w:w="0" w:type="auto"/>
            <w:vAlign w:val="center"/>
          </w:tcPr>
          <w:p w14:paraId="672A1E32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34dBW</w:t>
            </w:r>
            <w:r>
              <w:t>/MHz</w:t>
            </w:r>
          </w:p>
        </w:tc>
        <w:tc>
          <w:tcPr>
            <w:tcW w:w="0" w:type="auto"/>
            <w:vAlign w:val="center"/>
          </w:tcPr>
          <w:p w14:paraId="55D5480B" w14:textId="77777777" w:rsidR="006924F8" w:rsidRDefault="006924F8" w:rsidP="00223704">
            <w:pPr>
              <w:jc w:val="center"/>
            </w:pPr>
            <w:r>
              <w:t>4</w:t>
            </w:r>
            <w:r>
              <w:rPr>
                <w:rFonts w:hint="eastAsia"/>
              </w:rPr>
              <w:t xml:space="preserve"> dB</w:t>
            </w:r>
            <w:r>
              <w:t>W/MHz</w:t>
            </w:r>
          </w:p>
        </w:tc>
        <w:tc>
          <w:tcPr>
            <w:tcW w:w="0" w:type="auto"/>
            <w:vAlign w:val="center"/>
          </w:tcPr>
          <w:p w14:paraId="7239ACB4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40 dB</w:t>
            </w:r>
            <w:r>
              <w:t>W/MHz</w:t>
            </w:r>
          </w:p>
        </w:tc>
        <w:tc>
          <w:tcPr>
            <w:tcW w:w="0" w:type="auto"/>
            <w:vAlign w:val="center"/>
          </w:tcPr>
          <w:p w14:paraId="29A36602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10 dB</w:t>
            </w:r>
            <w:r>
              <w:t>W/MHz</w:t>
            </w:r>
          </w:p>
        </w:tc>
        <w:tc>
          <w:tcPr>
            <w:tcW w:w="0" w:type="auto"/>
            <w:vAlign w:val="center"/>
          </w:tcPr>
          <w:p w14:paraId="7C8D34DD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59 dB</w:t>
            </w:r>
            <w:r>
              <w:t>W/MHz</w:t>
            </w:r>
          </w:p>
        </w:tc>
        <w:tc>
          <w:tcPr>
            <w:tcW w:w="0" w:type="auto"/>
            <w:vAlign w:val="center"/>
          </w:tcPr>
          <w:p w14:paraId="5031EFD4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40 dB</w:t>
            </w:r>
            <w:r>
              <w:t>W/MHz</w:t>
            </w:r>
          </w:p>
        </w:tc>
      </w:tr>
      <w:tr w:rsidR="006924F8" w14:paraId="2612ACEE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42BA8AFC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Satellite G/T (dB/K)</w:t>
            </w:r>
          </w:p>
        </w:tc>
        <w:tc>
          <w:tcPr>
            <w:tcW w:w="0" w:type="auto"/>
            <w:vAlign w:val="center"/>
          </w:tcPr>
          <w:p w14:paraId="0972C156" w14:textId="77777777" w:rsidR="006924F8" w:rsidRPr="00565F30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1.1</w:t>
            </w:r>
          </w:p>
        </w:tc>
        <w:tc>
          <w:tcPr>
            <w:tcW w:w="0" w:type="auto"/>
            <w:vAlign w:val="center"/>
          </w:tcPr>
          <w:p w14:paraId="126FC747" w14:textId="77777777" w:rsidR="006924F8" w:rsidRDefault="006924F8" w:rsidP="00223704">
            <w:pPr>
              <w:jc w:val="center"/>
            </w:pPr>
            <w:r>
              <w:t>13</w:t>
            </w:r>
          </w:p>
        </w:tc>
        <w:tc>
          <w:tcPr>
            <w:tcW w:w="0" w:type="auto"/>
            <w:vAlign w:val="center"/>
          </w:tcPr>
          <w:p w14:paraId="653CA9C2" w14:textId="77777777" w:rsidR="006924F8" w:rsidRDefault="006924F8" w:rsidP="00223704">
            <w:pPr>
              <w:jc w:val="center"/>
            </w:pPr>
            <w:r>
              <w:t>1.1</w:t>
            </w:r>
          </w:p>
        </w:tc>
        <w:tc>
          <w:tcPr>
            <w:tcW w:w="0" w:type="auto"/>
            <w:vAlign w:val="center"/>
          </w:tcPr>
          <w:p w14:paraId="634975CE" w14:textId="77777777" w:rsidR="006924F8" w:rsidRDefault="006924F8" w:rsidP="00223704">
            <w:pPr>
              <w:jc w:val="center"/>
            </w:pPr>
            <w:r>
              <w:t>13</w:t>
            </w:r>
          </w:p>
        </w:tc>
        <w:tc>
          <w:tcPr>
            <w:tcW w:w="0" w:type="auto"/>
            <w:vAlign w:val="center"/>
          </w:tcPr>
          <w:p w14:paraId="1439431E" w14:textId="77777777" w:rsidR="006924F8" w:rsidRDefault="006924F8" w:rsidP="00223704">
            <w:pPr>
              <w:jc w:val="center"/>
            </w:pPr>
            <w:r>
              <w:t>19</w:t>
            </w:r>
          </w:p>
        </w:tc>
        <w:tc>
          <w:tcPr>
            <w:tcW w:w="0" w:type="auto"/>
            <w:vAlign w:val="center"/>
          </w:tcPr>
          <w:p w14:paraId="73D0A339" w14:textId="77777777" w:rsidR="006924F8" w:rsidRDefault="006924F8" w:rsidP="00223704">
            <w:pPr>
              <w:jc w:val="center"/>
            </w:pPr>
            <w:r>
              <w:t>28</w:t>
            </w:r>
          </w:p>
        </w:tc>
      </w:tr>
      <w:tr w:rsidR="006924F8" w14:paraId="79E8A57D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3580FD9A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Satellite antenna</w:t>
            </w:r>
            <w:r>
              <w:rPr>
                <w:lang w:val="en-GB"/>
              </w:rPr>
              <w:t xml:space="preserve"> diameter (m)</w:t>
            </w:r>
          </w:p>
        </w:tc>
        <w:tc>
          <w:tcPr>
            <w:tcW w:w="0" w:type="auto"/>
            <w:vAlign w:val="center"/>
          </w:tcPr>
          <w:p w14:paraId="308DE04D" w14:textId="77777777" w:rsidR="006924F8" w:rsidRDefault="006924F8" w:rsidP="00223704">
            <w:pPr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14:paraId="4DE2BE44" w14:textId="77777777" w:rsidR="006924F8" w:rsidRDefault="006924F8" w:rsidP="00223704">
            <w:pPr>
              <w:jc w:val="center"/>
            </w:pPr>
            <w:r>
              <w:t>0.5</w:t>
            </w:r>
          </w:p>
        </w:tc>
        <w:tc>
          <w:tcPr>
            <w:tcW w:w="0" w:type="auto"/>
            <w:vAlign w:val="center"/>
          </w:tcPr>
          <w:p w14:paraId="0EAA1DCF" w14:textId="77777777" w:rsidR="006924F8" w:rsidRDefault="006924F8" w:rsidP="00223704">
            <w:pPr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14:paraId="2F463F47" w14:textId="77777777" w:rsidR="006924F8" w:rsidRDefault="006924F8" w:rsidP="00223704">
            <w:pPr>
              <w:jc w:val="center"/>
            </w:pPr>
            <w:r>
              <w:t>0.5</w:t>
            </w:r>
          </w:p>
        </w:tc>
        <w:tc>
          <w:tcPr>
            <w:tcW w:w="0" w:type="auto"/>
            <w:vAlign w:val="center"/>
          </w:tcPr>
          <w:p w14:paraId="34F65FA9" w14:textId="77777777" w:rsidR="006924F8" w:rsidRDefault="006924F8" w:rsidP="00223704">
            <w:pPr>
              <w:jc w:val="center"/>
            </w:pPr>
            <w:r>
              <w:t>22</w:t>
            </w:r>
          </w:p>
        </w:tc>
        <w:tc>
          <w:tcPr>
            <w:tcW w:w="0" w:type="auto"/>
            <w:vAlign w:val="center"/>
          </w:tcPr>
          <w:p w14:paraId="6AC09A34" w14:textId="77777777" w:rsidR="006924F8" w:rsidRDefault="006924F8" w:rsidP="00223704">
            <w:pPr>
              <w:jc w:val="center"/>
            </w:pPr>
            <w:r>
              <w:t>5</w:t>
            </w:r>
          </w:p>
        </w:tc>
      </w:tr>
      <w:tr w:rsidR="006924F8" w14:paraId="6FCC0DD0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6D219C20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 xml:space="preserve">Satellite </w:t>
            </w:r>
            <w:r>
              <w:rPr>
                <w:lang w:val="en-GB"/>
              </w:rPr>
              <w:t xml:space="preserve">Tx </w:t>
            </w:r>
            <w:r>
              <w:rPr>
                <w:rFonts w:hint="eastAsia"/>
                <w:lang w:val="en-GB"/>
              </w:rPr>
              <w:t>antenna agin</w:t>
            </w:r>
            <w:r>
              <w:rPr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(</w:t>
            </w:r>
            <w:r>
              <w:rPr>
                <w:lang w:val="en-GB"/>
              </w:rPr>
              <w:t>dBi</w:t>
            </w:r>
            <w:r>
              <w:rPr>
                <w:rFonts w:hint="eastAsia"/>
                <w:lang w:val="en-GB"/>
              </w:rPr>
              <w:t>)</w:t>
            </w:r>
          </w:p>
        </w:tc>
        <w:tc>
          <w:tcPr>
            <w:tcW w:w="0" w:type="auto"/>
            <w:vAlign w:val="center"/>
          </w:tcPr>
          <w:p w14:paraId="3D6F713C" w14:textId="77777777" w:rsidR="006924F8" w:rsidRDefault="006924F8" w:rsidP="00223704">
            <w:pPr>
              <w:jc w:val="center"/>
            </w:pPr>
            <w:r>
              <w:t>30</w:t>
            </w:r>
          </w:p>
        </w:tc>
        <w:tc>
          <w:tcPr>
            <w:tcW w:w="0" w:type="auto"/>
            <w:vAlign w:val="center"/>
          </w:tcPr>
          <w:p w14:paraId="7757DD24" w14:textId="77777777" w:rsidR="006924F8" w:rsidRDefault="006924F8" w:rsidP="00223704">
            <w:pPr>
              <w:jc w:val="center"/>
            </w:pPr>
            <w:r>
              <w:t>38.5</w:t>
            </w:r>
          </w:p>
        </w:tc>
        <w:tc>
          <w:tcPr>
            <w:tcW w:w="0" w:type="auto"/>
            <w:vAlign w:val="center"/>
          </w:tcPr>
          <w:p w14:paraId="00CB9FD3" w14:textId="77777777" w:rsidR="006924F8" w:rsidRDefault="006924F8" w:rsidP="00223704">
            <w:pPr>
              <w:jc w:val="center"/>
            </w:pPr>
            <w:r>
              <w:t>30</w:t>
            </w:r>
          </w:p>
        </w:tc>
        <w:tc>
          <w:tcPr>
            <w:tcW w:w="0" w:type="auto"/>
            <w:vAlign w:val="center"/>
          </w:tcPr>
          <w:p w14:paraId="1EBF0AF1" w14:textId="77777777" w:rsidR="006924F8" w:rsidRDefault="006924F8" w:rsidP="00223704">
            <w:pPr>
              <w:jc w:val="center"/>
            </w:pPr>
            <w:r>
              <w:t>38.5</w:t>
            </w:r>
          </w:p>
        </w:tc>
        <w:tc>
          <w:tcPr>
            <w:tcW w:w="0" w:type="auto"/>
            <w:vAlign w:val="center"/>
          </w:tcPr>
          <w:p w14:paraId="22137640" w14:textId="77777777" w:rsidR="006924F8" w:rsidRDefault="006924F8" w:rsidP="0022370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0" w:type="auto"/>
            <w:vAlign w:val="center"/>
          </w:tcPr>
          <w:p w14:paraId="5FAC4B27" w14:textId="77777777" w:rsidR="006924F8" w:rsidRDefault="006924F8" w:rsidP="00223704">
            <w:pPr>
              <w:jc w:val="center"/>
            </w:pPr>
            <w:r>
              <w:t>58.5</w:t>
            </w:r>
          </w:p>
        </w:tc>
      </w:tr>
      <w:tr w:rsidR="006924F8" w14:paraId="6B8105A8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023AE9A4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 xml:space="preserve">Satellite </w:t>
            </w:r>
            <w:r>
              <w:rPr>
                <w:lang w:val="en-GB"/>
              </w:rPr>
              <w:t xml:space="preserve">Rx </w:t>
            </w:r>
            <w:r>
              <w:rPr>
                <w:rFonts w:hint="eastAsia"/>
                <w:lang w:val="en-GB"/>
              </w:rPr>
              <w:t>antenna agin</w:t>
            </w:r>
            <w:r>
              <w:rPr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(</w:t>
            </w:r>
            <w:r>
              <w:rPr>
                <w:lang w:val="en-GB"/>
              </w:rPr>
              <w:t>dBi</w:t>
            </w:r>
            <w:r>
              <w:rPr>
                <w:rFonts w:hint="eastAsia"/>
                <w:lang w:val="en-GB"/>
              </w:rPr>
              <w:t>)</w:t>
            </w:r>
          </w:p>
        </w:tc>
        <w:tc>
          <w:tcPr>
            <w:tcW w:w="0" w:type="auto"/>
            <w:vAlign w:val="center"/>
          </w:tcPr>
          <w:p w14:paraId="2921DC78" w14:textId="77777777" w:rsidR="006924F8" w:rsidRPr="00565F30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30</w:t>
            </w:r>
          </w:p>
        </w:tc>
        <w:tc>
          <w:tcPr>
            <w:tcW w:w="0" w:type="auto"/>
            <w:vAlign w:val="center"/>
          </w:tcPr>
          <w:p w14:paraId="1313C1AA" w14:textId="77777777" w:rsidR="006924F8" w:rsidRDefault="006924F8" w:rsidP="00223704">
            <w:pPr>
              <w:jc w:val="center"/>
            </w:pPr>
            <w:r>
              <w:t>42</w:t>
            </w:r>
          </w:p>
        </w:tc>
        <w:tc>
          <w:tcPr>
            <w:tcW w:w="0" w:type="auto"/>
            <w:vAlign w:val="center"/>
          </w:tcPr>
          <w:p w14:paraId="77F9479C" w14:textId="77777777" w:rsidR="006924F8" w:rsidRDefault="006924F8" w:rsidP="00223704">
            <w:pPr>
              <w:jc w:val="center"/>
            </w:pPr>
            <w:r>
              <w:t>30</w:t>
            </w:r>
          </w:p>
        </w:tc>
        <w:tc>
          <w:tcPr>
            <w:tcW w:w="0" w:type="auto"/>
            <w:vAlign w:val="center"/>
          </w:tcPr>
          <w:p w14:paraId="313D15FF" w14:textId="77777777" w:rsidR="006924F8" w:rsidRDefault="006924F8" w:rsidP="00223704">
            <w:pPr>
              <w:jc w:val="center"/>
            </w:pPr>
            <w:r>
              <w:t>42</w:t>
            </w:r>
          </w:p>
        </w:tc>
        <w:tc>
          <w:tcPr>
            <w:tcW w:w="0" w:type="auto"/>
            <w:vAlign w:val="center"/>
          </w:tcPr>
          <w:p w14:paraId="0F81A7E3" w14:textId="77777777" w:rsidR="006924F8" w:rsidRDefault="006924F8" w:rsidP="0022370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0" w:type="auto"/>
            <w:vAlign w:val="center"/>
          </w:tcPr>
          <w:p w14:paraId="7C12778B" w14:textId="77777777" w:rsidR="006924F8" w:rsidRDefault="006924F8" w:rsidP="00223704">
            <w:pPr>
              <w:jc w:val="center"/>
            </w:pPr>
            <w:r>
              <w:t>62</w:t>
            </w:r>
          </w:p>
        </w:tc>
      </w:tr>
      <w:tr w:rsidR="006924F8" w14:paraId="1736B00A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4FC2E91A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UE antenna  Rx gain (dBi)</w:t>
            </w:r>
          </w:p>
        </w:tc>
        <w:tc>
          <w:tcPr>
            <w:tcW w:w="0" w:type="auto"/>
            <w:vAlign w:val="center"/>
          </w:tcPr>
          <w:p w14:paraId="03757A04" w14:textId="77777777" w:rsidR="006924F8" w:rsidRDefault="006924F8" w:rsidP="00223704">
            <w:pPr>
              <w:jc w:val="center"/>
            </w:pPr>
            <w:r>
              <w:t>0</w:t>
            </w:r>
          </w:p>
        </w:tc>
        <w:tc>
          <w:tcPr>
            <w:tcW w:w="0" w:type="auto"/>
            <w:vAlign w:val="center"/>
          </w:tcPr>
          <w:p w14:paraId="4CD6B0B0" w14:textId="77777777" w:rsidR="006924F8" w:rsidRDefault="006924F8" w:rsidP="00223704">
            <w:pPr>
              <w:jc w:val="center"/>
            </w:pPr>
            <w:r>
              <w:t>39.7</w:t>
            </w:r>
          </w:p>
        </w:tc>
        <w:tc>
          <w:tcPr>
            <w:tcW w:w="0" w:type="auto"/>
            <w:vAlign w:val="center"/>
          </w:tcPr>
          <w:p w14:paraId="6345237B" w14:textId="77777777" w:rsidR="006924F8" w:rsidRDefault="006924F8" w:rsidP="00223704">
            <w:pPr>
              <w:jc w:val="center"/>
            </w:pPr>
            <w:r>
              <w:t>0</w:t>
            </w:r>
          </w:p>
        </w:tc>
        <w:tc>
          <w:tcPr>
            <w:tcW w:w="0" w:type="auto"/>
            <w:vAlign w:val="center"/>
          </w:tcPr>
          <w:p w14:paraId="6E6F13D3" w14:textId="77777777" w:rsidR="006924F8" w:rsidRDefault="006924F8" w:rsidP="00223704">
            <w:pPr>
              <w:jc w:val="center"/>
            </w:pPr>
            <w:r>
              <w:t>39.7</w:t>
            </w:r>
          </w:p>
        </w:tc>
        <w:tc>
          <w:tcPr>
            <w:tcW w:w="0" w:type="auto"/>
            <w:vAlign w:val="center"/>
          </w:tcPr>
          <w:p w14:paraId="3658864E" w14:textId="77777777" w:rsidR="006924F8" w:rsidRDefault="006924F8" w:rsidP="00223704">
            <w:pPr>
              <w:jc w:val="center"/>
            </w:pPr>
            <w:r>
              <w:t>0</w:t>
            </w:r>
          </w:p>
        </w:tc>
        <w:tc>
          <w:tcPr>
            <w:tcW w:w="0" w:type="auto"/>
            <w:vAlign w:val="center"/>
          </w:tcPr>
          <w:p w14:paraId="7D253387" w14:textId="77777777" w:rsidR="006924F8" w:rsidRDefault="006924F8" w:rsidP="00223704">
            <w:pPr>
              <w:jc w:val="center"/>
            </w:pPr>
            <w:r>
              <w:t>39.7</w:t>
            </w:r>
          </w:p>
        </w:tc>
      </w:tr>
      <w:tr w:rsidR="006924F8" w14:paraId="7E7D1D8E" w14:textId="77777777" w:rsidTr="00223704">
        <w:trPr>
          <w:trHeight w:val="273"/>
          <w:jc w:val="center"/>
        </w:trPr>
        <w:tc>
          <w:tcPr>
            <w:tcW w:w="0" w:type="auto"/>
          </w:tcPr>
          <w:p w14:paraId="280C3BFD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UE distribution </w:t>
            </w:r>
            <w:r>
              <w:t>Region</w:t>
            </w:r>
          </w:p>
        </w:tc>
        <w:tc>
          <w:tcPr>
            <w:tcW w:w="0" w:type="auto"/>
            <w:gridSpan w:val="6"/>
            <w:vAlign w:val="center"/>
          </w:tcPr>
          <w:p w14:paraId="78660FE8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Coverage area of target satellite</w:t>
            </w:r>
          </w:p>
        </w:tc>
      </w:tr>
      <w:tr w:rsidR="006924F8" w14:paraId="265114A1" w14:textId="77777777" w:rsidTr="00223704">
        <w:trPr>
          <w:trHeight w:val="273"/>
          <w:jc w:val="center"/>
        </w:trPr>
        <w:tc>
          <w:tcPr>
            <w:tcW w:w="0" w:type="auto"/>
          </w:tcPr>
          <w:p w14:paraId="20E3CE8B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UE altitude</w:t>
            </w:r>
          </w:p>
        </w:tc>
        <w:tc>
          <w:tcPr>
            <w:tcW w:w="0" w:type="auto"/>
            <w:gridSpan w:val="6"/>
            <w:vAlign w:val="center"/>
          </w:tcPr>
          <w:p w14:paraId="5E776B02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0km</w:t>
            </w:r>
          </w:p>
        </w:tc>
      </w:tr>
      <w:tr w:rsidR="006924F8" w14:paraId="030B09FC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0F91235B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UE antenna Type</w:t>
            </w:r>
          </w:p>
        </w:tc>
        <w:tc>
          <w:tcPr>
            <w:tcW w:w="0" w:type="auto"/>
            <w:vAlign w:val="center"/>
          </w:tcPr>
          <w:p w14:paraId="4E061CBF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3gpp Class3</w:t>
            </w:r>
          </w:p>
        </w:tc>
        <w:tc>
          <w:tcPr>
            <w:tcW w:w="0" w:type="auto"/>
            <w:vAlign w:val="center"/>
          </w:tcPr>
          <w:p w14:paraId="5B899830" w14:textId="77777777" w:rsidR="006924F8" w:rsidRDefault="006924F8" w:rsidP="00223704">
            <w:pPr>
              <w:jc w:val="center"/>
            </w:pPr>
            <w:r>
              <w:t>VSAT</w:t>
            </w:r>
          </w:p>
        </w:tc>
        <w:tc>
          <w:tcPr>
            <w:tcW w:w="0" w:type="auto"/>
            <w:vAlign w:val="center"/>
          </w:tcPr>
          <w:p w14:paraId="48A04A3F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3gpp Class3</w:t>
            </w:r>
          </w:p>
        </w:tc>
        <w:tc>
          <w:tcPr>
            <w:tcW w:w="0" w:type="auto"/>
            <w:vAlign w:val="center"/>
          </w:tcPr>
          <w:p w14:paraId="484D2070" w14:textId="77777777" w:rsidR="006924F8" w:rsidRDefault="006924F8" w:rsidP="00223704">
            <w:pPr>
              <w:jc w:val="center"/>
            </w:pPr>
            <w:r>
              <w:t>VSAT</w:t>
            </w:r>
          </w:p>
        </w:tc>
        <w:tc>
          <w:tcPr>
            <w:tcW w:w="0" w:type="auto"/>
            <w:vAlign w:val="center"/>
          </w:tcPr>
          <w:p w14:paraId="51E24273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3gpp Class3</w:t>
            </w:r>
          </w:p>
        </w:tc>
        <w:tc>
          <w:tcPr>
            <w:tcW w:w="0" w:type="auto"/>
            <w:vAlign w:val="center"/>
          </w:tcPr>
          <w:p w14:paraId="701C26D7" w14:textId="77777777" w:rsidR="006924F8" w:rsidRDefault="006924F8" w:rsidP="00223704">
            <w:pPr>
              <w:jc w:val="center"/>
            </w:pPr>
            <w:r>
              <w:t>VSAT</w:t>
            </w:r>
          </w:p>
        </w:tc>
      </w:tr>
      <w:tr w:rsidR="006924F8" w14:paraId="642D9C7A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598AB008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UE antenna G/T</w:t>
            </w:r>
          </w:p>
        </w:tc>
        <w:tc>
          <w:tcPr>
            <w:tcW w:w="0" w:type="auto"/>
            <w:vAlign w:val="center"/>
          </w:tcPr>
          <w:p w14:paraId="3890188C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-30.62dB/K</w:t>
            </w:r>
          </w:p>
        </w:tc>
        <w:tc>
          <w:tcPr>
            <w:tcW w:w="0" w:type="auto"/>
            <w:vAlign w:val="center"/>
          </w:tcPr>
          <w:p w14:paraId="0B0A8416" w14:textId="77777777" w:rsidR="006924F8" w:rsidRDefault="006924F8" w:rsidP="00223704">
            <w:pPr>
              <w:jc w:val="center"/>
            </w:pPr>
            <w:r>
              <w:t>15.86</w:t>
            </w:r>
            <w:r>
              <w:rPr>
                <w:rFonts w:hint="eastAsia"/>
              </w:rPr>
              <w:t>dB/K</w:t>
            </w:r>
          </w:p>
        </w:tc>
        <w:tc>
          <w:tcPr>
            <w:tcW w:w="0" w:type="auto"/>
            <w:vAlign w:val="center"/>
          </w:tcPr>
          <w:p w14:paraId="2D79EF93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-30.62dB/K</w:t>
            </w:r>
          </w:p>
        </w:tc>
        <w:tc>
          <w:tcPr>
            <w:tcW w:w="0" w:type="auto"/>
            <w:vAlign w:val="center"/>
          </w:tcPr>
          <w:p w14:paraId="39E89AFE" w14:textId="77777777" w:rsidR="006924F8" w:rsidRDefault="006924F8" w:rsidP="00223704">
            <w:pPr>
              <w:jc w:val="center"/>
            </w:pPr>
            <w:r>
              <w:t>15.86</w:t>
            </w:r>
            <w:r>
              <w:rPr>
                <w:rFonts w:hint="eastAsia"/>
              </w:rPr>
              <w:t>dB/K</w:t>
            </w:r>
          </w:p>
        </w:tc>
        <w:tc>
          <w:tcPr>
            <w:tcW w:w="0" w:type="auto"/>
            <w:vAlign w:val="center"/>
          </w:tcPr>
          <w:p w14:paraId="2B8ECBC8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-30.62dB/K</w:t>
            </w:r>
          </w:p>
        </w:tc>
        <w:tc>
          <w:tcPr>
            <w:tcW w:w="0" w:type="auto"/>
            <w:vAlign w:val="center"/>
          </w:tcPr>
          <w:p w14:paraId="202C7267" w14:textId="77777777" w:rsidR="006924F8" w:rsidRDefault="006924F8" w:rsidP="00223704">
            <w:pPr>
              <w:jc w:val="center"/>
            </w:pPr>
            <w:r>
              <w:t>15.86</w:t>
            </w:r>
            <w:r>
              <w:rPr>
                <w:rFonts w:hint="eastAsia"/>
              </w:rPr>
              <w:t>dB/K</w:t>
            </w:r>
          </w:p>
        </w:tc>
      </w:tr>
      <w:tr w:rsidR="006924F8" w14:paraId="62F59E98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44D8E3F7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Handover Margin</w:t>
            </w:r>
          </w:p>
        </w:tc>
        <w:tc>
          <w:tcPr>
            <w:tcW w:w="0" w:type="auto"/>
            <w:vAlign w:val="center"/>
          </w:tcPr>
          <w:p w14:paraId="4FAE46EF" w14:textId="77777777" w:rsidR="006924F8" w:rsidRDefault="006924F8" w:rsidP="00223704">
            <w:pPr>
              <w:jc w:val="center"/>
            </w:pPr>
            <w:r>
              <w:t>0dB</w:t>
            </w:r>
          </w:p>
        </w:tc>
        <w:tc>
          <w:tcPr>
            <w:tcW w:w="0" w:type="auto"/>
            <w:vAlign w:val="center"/>
          </w:tcPr>
          <w:p w14:paraId="6BE40E3F" w14:textId="77777777" w:rsidR="006924F8" w:rsidRDefault="006924F8" w:rsidP="00223704">
            <w:pPr>
              <w:jc w:val="center"/>
            </w:pPr>
            <w:r>
              <w:t>0dB</w:t>
            </w:r>
          </w:p>
        </w:tc>
        <w:tc>
          <w:tcPr>
            <w:tcW w:w="0" w:type="auto"/>
            <w:vAlign w:val="center"/>
          </w:tcPr>
          <w:p w14:paraId="27037568" w14:textId="77777777" w:rsidR="006924F8" w:rsidRDefault="006924F8" w:rsidP="00223704">
            <w:pPr>
              <w:jc w:val="center"/>
            </w:pPr>
            <w:r>
              <w:t>0dB</w:t>
            </w:r>
          </w:p>
        </w:tc>
        <w:tc>
          <w:tcPr>
            <w:tcW w:w="0" w:type="auto"/>
            <w:vAlign w:val="center"/>
          </w:tcPr>
          <w:p w14:paraId="4ABBED9F" w14:textId="77777777" w:rsidR="006924F8" w:rsidRDefault="006924F8" w:rsidP="00223704">
            <w:pPr>
              <w:jc w:val="center"/>
            </w:pPr>
            <w:r>
              <w:t>0dB</w:t>
            </w:r>
          </w:p>
        </w:tc>
        <w:tc>
          <w:tcPr>
            <w:tcW w:w="0" w:type="auto"/>
            <w:vAlign w:val="center"/>
          </w:tcPr>
          <w:p w14:paraId="2697DA9C" w14:textId="77777777" w:rsidR="006924F8" w:rsidRDefault="006924F8" w:rsidP="00223704">
            <w:pPr>
              <w:jc w:val="center"/>
            </w:pPr>
            <w:r>
              <w:t>0dB</w:t>
            </w:r>
          </w:p>
        </w:tc>
        <w:tc>
          <w:tcPr>
            <w:tcW w:w="0" w:type="auto"/>
            <w:vAlign w:val="center"/>
          </w:tcPr>
          <w:p w14:paraId="2AAA5117" w14:textId="77777777" w:rsidR="006924F8" w:rsidRDefault="006924F8" w:rsidP="00223704">
            <w:pPr>
              <w:jc w:val="center"/>
            </w:pPr>
            <w:r>
              <w:t>0dB</w:t>
            </w:r>
          </w:p>
        </w:tc>
      </w:tr>
      <w:tr w:rsidR="006924F8" w14:paraId="2665C2A4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03D212C0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UE attachment</w:t>
            </w:r>
          </w:p>
        </w:tc>
        <w:tc>
          <w:tcPr>
            <w:tcW w:w="0" w:type="auto"/>
            <w:vAlign w:val="center"/>
          </w:tcPr>
          <w:p w14:paraId="2D2607F3" w14:textId="77777777" w:rsidR="006924F8" w:rsidRDefault="006924F8" w:rsidP="00223704">
            <w:pPr>
              <w:jc w:val="center"/>
            </w:pPr>
            <w:r>
              <w:t>RSRP based</w:t>
            </w:r>
          </w:p>
        </w:tc>
        <w:tc>
          <w:tcPr>
            <w:tcW w:w="0" w:type="auto"/>
            <w:vAlign w:val="center"/>
          </w:tcPr>
          <w:p w14:paraId="270BB199" w14:textId="77777777" w:rsidR="006924F8" w:rsidRDefault="006924F8" w:rsidP="00223704">
            <w:pPr>
              <w:jc w:val="center"/>
            </w:pPr>
            <w:r>
              <w:t>RSRP based</w:t>
            </w:r>
          </w:p>
        </w:tc>
        <w:tc>
          <w:tcPr>
            <w:tcW w:w="0" w:type="auto"/>
            <w:vAlign w:val="center"/>
          </w:tcPr>
          <w:p w14:paraId="06A8F687" w14:textId="77777777" w:rsidR="006924F8" w:rsidRDefault="006924F8" w:rsidP="00223704">
            <w:pPr>
              <w:jc w:val="center"/>
            </w:pPr>
            <w:r>
              <w:t>RSRP based</w:t>
            </w:r>
          </w:p>
        </w:tc>
        <w:tc>
          <w:tcPr>
            <w:tcW w:w="0" w:type="auto"/>
            <w:vAlign w:val="center"/>
          </w:tcPr>
          <w:p w14:paraId="1B065883" w14:textId="77777777" w:rsidR="006924F8" w:rsidRDefault="006924F8" w:rsidP="00223704">
            <w:pPr>
              <w:jc w:val="center"/>
            </w:pPr>
            <w:r>
              <w:t>RSRP based</w:t>
            </w:r>
          </w:p>
        </w:tc>
        <w:tc>
          <w:tcPr>
            <w:tcW w:w="0" w:type="auto"/>
            <w:vAlign w:val="center"/>
          </w:tcPr>
          <w:p w14:paraId="5D7E474B" w14:textId="77777777" w:rsidR="006924F8" w:rsidRDefault="006924F8" w:rsidP="00223704">
            <w:pPr>
              <w:jc w:val="center"/>
            </w:pPr>
            <w:r>
              <w:t>RSRP based</w:t>
            </w:r>
          </w:p>
        </w:tc>
        <w:tc>
          <w:tcPr>
            <w:tcW w:w="0" w:type="auto"/>
            <w:vAlign w:val="center"/>
          </w:tcPr>
          <w:p w14:paraId="508200CE" w14:textId="77777777" w:rsidR="006924F8" w:rsidRDefault="006924F8" w:rsidP="00223704">
            <w:pPr>
              <w:jc w:val="center"/>
            </w:pPr>
            <w:r>
              <w:t>RSRP based</w:t>
            </w:r>
          </w:p>
        </w:tc>
      </w:tr>
      <w:tr w:rsidR="006924F8" w14:paraId="2584AE3B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28E8E552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Polarization</w:t>
            </w:r>
            <w:r>
              <w:rPr>
                <w:rFonts w:hint="eastAsia"/>
                <w:lang w:val="en-GB"/>
              </w:rPr>
              <w:t xml:space="preserve"> loss</w:t>
            </w:r>
          </w:p>
        </w:tc>
        <w:tc>
          <w:tcPr>
            <w:tcW w:w="0" w:type="auto"/>
            <w:vAlign w:val="center"/>
          </w:tcPr>
          <w:p w14:paraId="09B2492B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0dB</w:t>
            </w:r>
          </w:p>
        </w:tc>
        <w:tc>
          <w:tcPr>
            <w:tcW w:w="0" w:type="auto"/>
            <w:vAlign w:val="center"/>
          </w:tcPr>
          <w:p w14:paraId="17ADA9F3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0dB</w:t>
            </w:r>
          </w:p>
        </w:tc>
        <w:tc>
          <w:tcPr>
            <w:tcW w:w="0" w:type="auto"/>
            <w:vAlign w:val="center"/>
          </w:tcPr>
          <w:p w14:paraId="7C5D9302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0dB</w:t>
            </w:r>
          </w:p>
        </w:tc>
        <w:tc>
          <w:tcPr>
            <w:tcW w:w="0" w:type="auto"/>
            <w:vAlign w:val="center"/>
          </w:tcPr>
          <w:p w14:paraId="2CDDBBB9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0dB</w:t>
            </w:r>
          </w:p>
        </w:tc>
        <w:tc>
          <w:tcPr>
            <w:tcW w:w="0" w:type="auto"/>
            <w:vAlign w:val="center"/>
          </w:tcPr>
          <w:p w14:paraId="517775C2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0dB</w:t>
            </w:r>
          </w:p>
        </w:tc>
        <w:tc>
          <w:tcPr>
            <w:tcW w:w="0" w:type="auto"/>
            <w:vAlign w:val="center"/>
          </w:tcPr>
          <w:p w14:paraId="6EED6D3D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0dB</w:t>
            </w:r>
          </w:p>
        </w:tc>
      </w:tr>
    </w:tbl>
    <w:p w14:paraId="6E1CC4A7" w14:textId="77777777" w:rsidR="006924F8" w:rsidRDefault="006924F8" w:rsidP="006924F8">
      <w:r>
        <w:br w:type="page"/>
      </w:r>
    </w:p>
    <w:p w14:paraId="0465B24B" w14:textId="4F6D4C24" w:rsidR="006924F8" w:rsidRPr="005451BC" w:rsidRDefault="006924F8" w:rsidP="006924F8">
      <w:pPr>
        <w:jc w:val="center"/>
        <w:rPr>
          <w:b/>
        </w:rPr>
      </w:pPr>
      <w:r w:rsidRPr="005451BC">
        <w:rPr>
          <w:b/>
        </w:rPr>
        <w:t>Table A.</w:t>
      </w:r>
      <w:r>
        <w:rPr>
          <w:b/>
        </w:rPr>
        <w:t>3</w:t>
      </w:r>
      <w:r w:rsidRPr="005451BC">
        <w:rPr>
          <w:b/>
        </w:rPr>
        <w:t xml:space="preserve"> Illustration of the simulation assumptions for </w:t>
      </w:r>
      <w:r w:rsidR="00436D74">
        <w:rPr>
          <w:b/>
        </w:rPr>
        <w:t>S</w:t>
      </w:r>
      <w:r w:rsidR="00436D74" w:rsidRPr="005451BC">
        <w:rPr>
          <w:b/>
        </w:rPr>
        <w:t>et</w:t>
      </w:r>
      <w:r w:rsidRPr="005451BC">
        <w:rPr>
          <w:b/>
        </w:rPr>
        <w:t>-2 satellite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43"/>
        <w:gridCol w:w="1194"/>
        <w:gridCol w:w="1194"/>
        <w:gridCol w:w="1194"/>
        <w:gridCol w:w="1194"/>
        <w:gridCol w:w="1194"/>
        <w:gridCol w:w="1194"/>
      </w:tblGrid>
      <w:tr w:rsidR="006924F8" w14:paraId="5B2DD1E3" w14:textId="77777777" w:rsidTr="00223704">
        <w:trPr>
          <w:trHeight w:val="273"/>
          <w:jc w:val="center"/>
        </w:trPr>
        <w:tc>
          <w:tcPr>
            <w:tcW w:w="0" w:type="auto"/>
          </w:tcPr>
          <w:p w14:paraId="4C759C5F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Case No.</w:t>
            </w:r>
          </w:p>
        </w:tc>
        <w:tc>
          <w:tcPr>
            <w:tcW w:w="0" w:type="auto"/>
          </w:tcPr>
          <w:p w14:paraId="56FCBA08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19,20</w:t>
            </w:r>
          </w:p>
        </w:tc>
        <w:tc>
          <w:tcPr>
            <w:tcW w:w="0" w:type="auto"/>
          </w:tcPr>
          <w:p w14:paraId="3879B6B9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16,17,18</w:t>
            </w:r>
          </w:p>
        </w:tc>
        <w:tc>
          <w:tcPr>
            <w:tcW w:w="0" w:type="auto"/>
          </w:tcPr>
          <w:p w14:paraId="3063ADAD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24,25</w:t>
            </w:r>
          </w:p>
        </w:tc>
        <w:tc>
          <w:tcPr>
            <w:tcW w:w="0" w:type="auto"/>
          </w:tcPr>
          <w:p w14:paraId="7B0A90D9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21,22,23</w:t>
            </w:r>
          </w:p>
        </w:tc>
        <w:tc>
          <w:tcPr>
            <w:tcW w:w="0" w:type="auto"/>
          </w:tcPr>
          <w:p w14:paraId="5F63CE37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29,30</w:t>
            </w:r>
          </w:p>
        </w:tc>
        <w:tc>
          <w:tcPr>
            <w:tcW w:w="0" w:type="auto"/>
          </w:tcPr>
          <w:p w14:paraId="12EAF7B7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26,27,28</w:t>
            </w:r>
          </w:p>
        </w:tc>
      </w:tr>
      <w:tr w:rsidR="006924F8" w14:paraId="3CE492F8" w14:textId="77777777" w:rsidTr="00223704">
        <w:trPr>
          <w:trHeight w:val="273"/>
          <w:jc w:val="center"/>
        </w:trPr>
        <w:tc>
          <w:tcPr>
            <w:tcW w:w="0" w:type="auto"/>
          </w:tcPr>
          <w:p w14:paraId="07D9EA54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Case</w:t>
            </w:r>
            <w:r>
              <w:rPr>
                <w:lang w:val="en-GB"/>
              </w:rPr>
              <w:t xml:space="preserve"> </w:t>
            </w:r>
          </w:p>
        </w:tc>
        <w:tc>
          <w:tcPr>
            <w:tcW w:w="0" w:type="auto"/>
          </w:tcPr>
          <w:p w14:paraId="4DFF4B77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LEO600-S</w:t>
            </w:r>
          </w:p>
        </w:tc>
        <w:tc>
          <w:tcPr>
            <w:tcW w:w="0" w:type="auto"/>
          </w:tcPr>
          <w:p w14:paraId="55FF01D9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LEO600-Ka</w:t>
            </w:r>
          </w:p>
        </w:tc>
        <w:tc>
          <w:tcPr>
            <w:tcW w:w="0" w:type="auto"/>
          </w:tcPr>
          <w:p w14:paraId="32F6D812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LEO1200-S</w:t>
            </w:r>
          </w:p>
        </w:tc>
        <w:tc>
          <w:tcPr>
            <w:tcW w:w="0" w:type="auto"/>
          </w:tcPr>
          <w:p w14:paraId="42CBF624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LEO1200-Ka</w:t>
            </w:r>
          </w:p>
        </w:tc>
        <w:tc>
          <w:tcPr>
            <w:tcW w:w="0" w:type="auto"/>
          </w:tcPr>
          <w:p w14:paraId="25AEA77C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GEO-S</w:t>
            </w:r>
          </w:p>
        </w:tc>
        <w:tc>
          <w:tcPr>
            <w:tcW w:w="0" w:type="auto"/>
          </w:tcPr>
          <w:p w14:paraId="385C02CF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GEO-Ka</w:t>
            </w:r>
          </w:p>
        </w:tc>
      </w:tr>
      <w:tr w:rsidR="006924F8" w14:paraId="5004BE17" w14:textId="77777777" w:rsidTr="00223704">
        <w:trPr>
          <w:trHeight w:val="273"/>
          <w:jc w:val="center"/>
        </w:trPr>
        <w:tc>
          <w:tcPr>
            <w:tcW w:w="0" w:type="auto"/>
          </w:tcPr>
          <w:p w14:paraId="27E710C8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Satellite a</w:t>
            </w:r>
            <w:r>
              <w:rPr>
                <w:lang w:val="en-GB"/>
              </w:rPr>
              <w:t>l</w:t>
            </w:r>
            <w:r>
              <w:rPr>
                <w:rFonts w:hint="eastAsia"/>
                <w:lang w:val="en-GB"/>
              </w:rPr>
              <w:t>titude</w:t>
            </w:r>
          </w:p>
        </w:tc>
        <w:tc>
          <w:tcPr>
            <w:tcW w:w="0" w:type="auto"/>
            <w:vAlign w:val="center"/>
          </w:tcPr>
          <w:p w14:paraId="667B9694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600km</w:t>
            </w:r>
          </w:p>
        </w:tc>
        <w:tc>
          <w:tcPr>
            <w:tcW w:w="0" w:type="auto"/>
            <w:vAlign w:val="center"/>
          </w:tcPr>
          <w:p w14:paraId="2E4CA85F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600km</w:t>
            </w:r>
          </w:p>
        </w:tc>
        <w:tc>
          <w:tcPr>
            <w:tcW w:w="0" w:type="auto"/>
            <w:vAlign w:val="center"/>
          </w:tcPr>
          <w:p w14:paraId="4DE420F9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12</w:t>
            </w:r>
            <w:r>
              <w:rPr>
                <w:rFonts w:hint="eastAsia"/>
                <w:lang w:val="en-GB"/>
              </w:rPr>
              <w:t>00km</w:t>
            </w:r>
          </w:p>
        </w:tc>
        <w:tc>
          <w:tcPr>
            <w:tcW w:w="0" w:type="auto"/>
            <w:vAlign w:val="center"/>
          </w:tcPr>
          <w:p w14:paraId="43D1CFD7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12</w:t>
            </w:r>
            <w:r>
              <w:rPr>
                <w:rFonts w:hint="eastAsia"/>
                <w:lang w:val="en-GB"/>
              </w:rPr>
              <w:t>00km</w:t>
            </w:r>
          </w:p>
        </w:tc>
        <w:tc>
          <w:tcPr>
            <w:tcW w:w="0" w:type="auto"/>
            <w:vAlign w:val="center"/>
          </w:tcPr>
          <w:p w14:paraId="631F4DB6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35786km</w:t>
            </w:r>
          </w:p>
        </w:tc>
        <w:tc>
          <w:tcPr>
            <w:tcW w:w="0" w:type="auto"/>
            <w:vAlign w:val="center"/>
          </w:tcPr>
          <w:p w14:paraId="42F51A74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35786km</w:t>
            </w:r>
          </w:p>
        </w:tc>
      </w:tr>
      <w:tr w:rsidR="006924F8" w14:paraId="14FD1D76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60FD4C0C" w14:textId="77777777" w:rsidR="006924F8" w:rsidRDefault="006924F8" w:rsidP="00223704">
            <w:pPr>
              <w:jc w:val="center"/>
            </w:pPr>
            <w:r>
              <w:t>Reference satellite constellation</w:t>
            </w:r>
          </w:p>
        </w:tc>
        <w:tc>
          <w:tcPr>
            <w:tcW w:w="0" w:type="auto"/>
            <w:vAlign w:val="center"/>
          </w:tcPr>
          <w:p w14:paraId="705B6470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LEO</w:t>
            </w:r>
          </w:p>
        </w:tc>
        <w:tc>
          <w:tcPr>
            <w:tcW w:w="0" w:type="auto"/>
            <w:vAlign w:val="center"/>
          </w:tcPr>
          <w:p w14:paraId="7D291518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LEO</w:t>
            </w:r>
          </w:p>
        </w:tc>
        <w:tc>
          <w:tcPr>
            <w:tcW w:w="0" w:type="auto"/>
            <w:vAlign w:val="center"/>
          </w:tcPr>
          <w:p w14:paraId="2C1B3607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LEO</w:t>
            </w:r>
          </w:p>
        </w:tc>
        <w:tc>
          <w:tcPr>
            <w:tcW w:w="0" w:type="auto"/>
            <w:vAlign w:val="center"/>
          </w:tcPr>
          <w:p w14:paraId="2AF46B35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LEO</w:t>
            </w:r>
          </w:p>
        </w:tc>
        <w:tc>
          <w:tcPr>
            <w:tcW w:w="0" w:type="auto"/>
            <w:vAlign w:val="center"/>
          </w:tcPr>
          <w:p w14:paraId="7DC1A0B9" w14:textId="77777777" w:rsidR="006924F8" w:rsidRDefault="006924F8" w:rsidP="00223704">
            <w:pPr>
              <w:jc w:val="center"/>
            </w:pPr>
            <w:r>
              <w:t>G</w:t>
            </w:r>
            <w:r>
              <w:rPr>
                <w:rFonts w:hint="eastAsia"/>
              </w:rPr>
              <w:t>EO</w:t>
            </w:r>
          </w:p>
        </w:tc>
        <w:tc>
          <w:tcPr>
            <w:tcW w:w="0" w:type="auto"/>
            <w:vAlign w:val="center"/>
          </w:tcPr>
          <w:p w14:paraId="083FDC8F" w14:textId="77777777" w:rsidR="006924F8" w:rsidRDefault="006924F8" w:rsidP="00223704">
            <w:pPr>
              <w:jc w:val="center"/>
            </w:pPr>
            <w:r>
              <w:t>G</w:t>
            </w:r>
            <w:r>
              <w:rPr>
                <w:rFonts w:hint="eastAsia"/>
              </w:rPr>
              <w:t>EO</w:t>
            </w:r>
          </w:p>
        </w:tc>
      </w:tr>
      <w:tr w:rsidR="006924F8" w14:paraId="6D55D551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4D600498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Satellite number per orbit</w:t>
            </w:r>
          </w:p>
        </w:tc>
        <w:tc>
          <w:tcPr>
            <w:tcW w:w="0" w:type="auto"/>
            <w:vAlign w:val="center"/>
          </w:tcPr>
          <w:p w14:paraId="779D150E" w14:textId="77777777" w:rsidR="006924F8" w:rsidRDefault="006924F8" w:rsidP="00223704">
            <w:pPr>
              <w:jc w:val="center"/>
            </w:pPr>
            <w:r>
              <w:t>30</w:t>
            </w:r>
          </w:p>
        </w:tc>
        <w:tc>
          <w:tcPr>
            <w:tcW w:w="0" w:type="auto"/>
            <w:vAlign w:val="center"/>
          </w:tcPr>
          <w:p w14:paraId="603DB21F" w14:textId="77777777" w:rsidR="006924F8" w:rsidRDefault="006924F8" w:rsidP="00223704">
            <w:pPr>
              <w:jc w:val="center"/>
            </w:pPr>
            <w:r>
              <w:t>30</w:t>
            </w:r>
          </w:p>
        </w:tc>
        <w:tc>
          <w:tcPr>
            <w:tcW w:w="0" w:type="auto"/>
            <w:vAlign w:val="center"/>
          </w:tcPr>
          <w:p w14:paraId="39E728CD" w14:textId="77777777" w:rsidR="006924F8" w:rsidRDefault="006924F8" w:rsidP="00223704">
            <w:pPr>
              <w:jc w:val="center"/>
            </w:pPr>
            <w:r>
              <w:t>17</w:t>
            </w:r>
          </w:p>
        </w:tc>
        <w:tc>
          <w:tcPr>
            <w:tcW w:w="0" w:type="auto"/>
            <w:vAlign w:val="center"/>
          </w:tcPr>
          <w:p w14:paraId="74151CA2" w14:textId="77777777" w:rsidR="006924F8" w:rsidRDefault="006924F8" w:rsidP="00223704">
            <w:pPr>
              <w:jc w:val="center"/>
            </w:pPr>
            <w:r>
              <w:t>17</w:t>
            </w:r>
          </w:p>
        </w:tc>
        <w:tc>
          <w:tcPr>
            <w:tcW w:w="0" w:type="auto"/>
            <w:vAlign w:val="center"/>
          </w:tcPr>
          <w:p w14:paraId="68F85CB9" w14:textId="77777777" w:rsidR="006924F8" w:rsidRDefault="006924F8" w:rsidP="00223704">
            <w:pPr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14:paraId="1B0A1860" w14:textId="77777777" w:rsidR="006924F8" w:rsidRDefault="006924F8" w:rsidP="00223704">
            <w:pPr>
              <w:jc w:val="center"/>
            </w:pPr>
            <w:r>
              <w:t>4</w:t>
            </w:r>
          </w:p>
        </w:tc>
      </w:tr>
      <w:tr w:rsidR="006924F8" w14:paraId="2E74348F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10E57858" w14:textId="77777777" w:rsidR="006924F8" w:rsidRDefault="006924F8" w:rsidP="00223704">
            <w:pPr>
              <w:jc w:val="center"/>
            </w:pPr>
            <w:r>
              <w:t>O</w:t>
            </w:r>
            <w:r>
              <w:rPr>
                <w:rFonts w:hint="eastAsia"/>
              </w:rPr>
              <w:t xml:space="preserve">rbit </w:t>
            </w:r>
            <w:r>
              <w:t>number</w:t>
            </w:r>
          </w:p>
        </w:tc>
        <w:tc>
          <w:tcPr>
            <w:tcW w:w="0" w:type="auto"/>
            <w:vAlign w:val="center"/>
          </w:tcPr>
          <w:p w14:paraId="4E467B72" w14:textId="77777777" w:rsidR="006924F8" w:rsidRDefault="006924F8" w:rsidP="00223704">
            <w:pPr>
              <w:jc w:val="center"/>
            </w:pPr>
            <w:r>
              <w:t>17</w:t>
            </w:r>
          </w:p>
        </w:tc>
        <w:tc>
          <w:tcPr>
            <w:tcW w:w="0" w:type="auto"/>
            <w:vAlign w:val="center"/>
          </w:tcPr>
          <w:p w14:paraId="00FA9617" w14:textId="77777777" w:rsidR="006924F8" w:rsidRDefault="006924F8" w:rsidP="00223704">
            <w:pPr>
              <w:jc w:val="center"/>
            </w:pPr>
            <w:r>
              <w:t>17</w:t>
            </w:r>
          </w:p>
        </w:tc>
        <w:tc>
          <w:tcPr>
            <w:tcW w:w="0" w:type="auto"/>
            <w:vAlign w:val="center"/>
          </w:tcPr>
          <w:p w14:paraId="285CA362" w14:textId="77777777" w:rsidR="006924F8" w:rsidRDefault="006924F8" w:rsidP="00223704">
            <w:pPr>
              <w:jc w:val="center"/>
            </w:pPr>
            <w:r>
              <w:t>10</w:t>
            </w:r>
          </w:p>
        </w:tc>
        <w:tc>
          <w:tcPr>
            <w:tcW w:w="0" w:type="auto"/>
            <w:vAlign w:val="center"/>
          </w:tcPr>
          <w:p w14:paraId="04F4B4D5" w14:textId="77777777" w:rsidR="006924F8" w:rsidRDefault="006924F8" w:rsidP="00223704">
            <w:pPr>
              <w:jc w:val="center"/>
            </w:pPr>
            <w:r>
              <w:t>10</w:t>
            </w:r>
          </w:p>
        </w:tc>
        <w:tc>
          <w:tcPr>
            <w:tcW w:w="0" w:type="auto"/>
            <w:vAlign w:val="center"/>
          </w:tcPr>
          <w:p w14:paraId="3ACA0045" w14:textId="77777777" w:rsidR="006924F8" w:rsidRDefault="006924F8" w:rsidP="00223704">
            <w:pPr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14:paraId="727931B0" w14:textId="77777777" w:rsidR="006924F8" w:rsidRDefault="006924F8" w:rsidP="00223704">
            <w:pPr>
              <w:jc w:val="center"/>
            </w:pPr>
            <w:r>
              <w:t>4</w:t>
            </w:r>
          </w:p>
        </w:tc>
      </w:tr>
      <w:tr w:rsidR="006924F8" w14:paraId="290829CA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3B112319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Beam number per satellite</w:t>
            </w:r>
          </w:p>
        </w:tc>
        <w:tc>
          <w:tcPr>
            <w:tcW w:w="0" w:type="auto"/>
            <w:vAlign w:val="center"/>
          </w:tcPr>
          <w:p w14:paraId="1B7C450F" w14:textId="77777777" w:rsidR="006924F8" w:rsidRDefault="006924F8" w:rsidP="00223704">
            <w:pPr>
              <w:jc w:val="center"/>
            </w:pPr>
            <w:r>
              <w:t>127</w:t>
            </w:r>
          </w:p>
        </w:tc>
        <w:tc>
          <w:tcPr>
            <w:tcW w:w="0" w:type="auto"/>
            <w:vAlign w:val="center"/>
          </w:tcPr>
          <w:p w14:paraId="0972152A" w14:textId="77777777" w:rsidR="006924F8" w:rsidRDefault="006924F8" w:rsidP="00223704">
            <w:pPr>
              <w:jc w:val="center"/>
            </w:pPr>
            <w:r>
              <w:t>469</w:t>
            </w:r>
          </w:p>
        </w:tc>
        <w:tc>
          <w:tcPr>
            <w:tcW w:w="0" w:type="auto"/>
            <w:vAlign w:val="center"/>
          </w:tcPr>
          <w:p w14:paraId="78A28F05" w14:textId="77777777" w:rsidR="006924F8" w:rsidRDefault="006924F8" w:rsidP="00223704">
            <w:pPr>
              <w:jc w:val="center"/>
            </w:pPr>
            <w:r>
              <w:t>91</w:t>
            </w:r>
          </w:p>
        </w:tc>
        <w:tc>
          <w:tcPr>
            <w:tcW w:w="0" w:type="auto"/>
            <w:vAlign w:val="center"/>
          </w:tcPr>
          <w:p w14:paraId="0F55BDD0" w14:textId="77777777" w:rsidR="006924F8" w:rsidRDefault="006924F8" w:rsidP="00223704">
            <w:pPr>
              <w:jc w:val="center"/>
            </w:pPr>
            <w:r>
              <w:t>397</w:t>
            </w:r>
          </w:p>
        </w:tc>
        <w:tc>
          <w:tcPr>
            <w:tcW w:w="0" w:type="auto"/>
            <w:vAlign w:val="center"/>
          </w:tcPr>
          <w:p w14:paraId="675F85F0" w14:textId="77777777" w:rsidR="006924F8" w:rsidRDefault="006924F8" w:rsidP="00223704">
            <w:pPr>
              <w:jc w:val="center"/>
            </w:pPr>
            <w:r>
              <w:t>547</w:t>
            </w:r>
          </w:p>
        </w:tc>
        <w:tc>
          <w:tcPr>
            <w:tcW w:w="0" w:type="auto"/>
            <w:vAlign w:val="center"/>
          </w:tcPr>
          <w:p w14:paraId="56A23CED" w14:textId="77777777" w:rsidR="006924F8" w:rsidRDefault="006924F8" w:rsidP="00223704">
            <w:pPr>
              <w:jc w:val="center"/>
            </w:pPr>
            <w:r>
              <w:t>1519</w:t>
            </w:r>
          </w:p>
        </w:tc>
      </w:tr>
      <w:tr w:rsidR="006924F8" w14:paraId="1345D8C5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3937EE1E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Duplexing</w:t>
            </w:r>
          </w:p>
        </w:tc>
        <w:tc>
          <w:tcPr>
            <w:tcW w:w="0" w:type="auto"/>
            <w:vAlign w:val="center"/>
          </w:tcPr>
          <w:p w14:paraId="31B6D688" w14:textId="77777777" w:rsidR="006924F8" w:rsidRDefault="006924F8" w:rsidP="00223704">
            <w:pPr>
              <w:jc w:val="center"/>
            </w:pPr>
            <w:r>
              <w:t>FDD</w:t>
            </w:r>
          </w:p>
        </w:tc>
        <w:tc>
          <w:tcPr>
            <w:tcW w:w="0" w:type="auto"/>
            <w:vAlign w:val="center"/>
          </w:tcPr>
          <w:p w14:paraId="4E50ECE2" w14:textId="77777777" w:rsidR="006924F8" w:rsidRDefault="006924F8" w:rsidP="00223704">
            <w:pPr>
              <w:jc w:val="center"/>
            </w:pPr>
            <w:r>
              <w:t>FDD</w:t>
            </w:r>
          </w:p>
        </w:tc>
        <w:tc>
          <w:tcPr>
            <w:tcW w:w="0" w:type="auto"/>
            <w:vAlign w:val="center"/>
          </w:tcPr>
          <w:p w14:paraId="119C6CE7" w14:textId="77777777" w:rsidR="006924F8" w:rsidRDefault="006924F8" w:rsidP="00223704">
            <w:pPr>
              <w:jc w:val="center"/>
            </w:pPr>
            <w:r>
              <w:t>FDD</w:t>
            </w:r>
          </w:p>
        </w:tc>
        <w:tc>
          <w:tcPr>
            <w:tcW w:w="0" w:type="auto"/>
            <w:vAlign w:val="center"/>
          </w:tcPr>
          <w:p w14:paraId="390A8261" w14:textId="77777777" w:rsidR="006924F8" w:rsidRDefault="006924F8" w:rsidP="00223704">
            <w:pPr>
              <w:jc w:val="center"/>
            </w:pPr>
            <w:r>
              <w:t>FDD</w:t>
            </w:r>
          </w:p>
        </w:tc>
        <w:tc>
          <w:tcPr>
            <w:tcW w:w="0" w:type="auto"/>
            <w:vAlign w:val="center"/>
          </w:tcPr>
          <w:p w14:paraId="6338A05F" w14:textId="77777777" w:rsidR="006924F8" w:rsidRDefault="006924F8" w:rsidP="00223704">
            <w:pPr>
              <w:jc w:val="center"/>
            </w:pPr>
            <w:r>
              <w:t>FDD</w:t>
            </w:r>
          </w:p>
        </w:tc>
        <w:tc>
          <w:tcPr>
            <w:tcW w:w="0" w:type="auto"/>
            <w:vAlign w:val="center"/>
          </w:tcPr>
          <w:p w14:paraId="0E6D5440" w14:textId="77777777" w:rsidR="006924F8" w:rsidRDefault="006924F8" w:rsidP="00223704">
            <w:pPr>
              <w:jc w:val="center"/>
            </w:pPr>
            <w:r>
              <w:t>FDD</w:t>
            </w:r>
          </w:p>
        </w:tc>
      </w:tr>
      <w:tr w:rsidR="006924F8" w14:paraId="610F4337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7999B5E9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DL Frequency</w:t>
            </w:r>
          </w:p>
        </w:tc>
        <w:tc>
          <w:tcPr>
            <w:tcW w:w="0" w:type="auto"/>
            <w:vAlign w:val="center"/>
          </w:tcPr>
          <w:p w14:paraId="18E49C44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2</w:t>
            </w:r>
            <w:r>
              <w:t>GHz</w:t>
            </w:r>
          </w:p>
        </w:tc>
        <w:tc>
          <w:tcPr>
            <w:tcW w:w="0" w:type="auto"/>
            <w:vAlign w:val="center"/>
          </w:tcPr>
          <w:p w14:paraId="154B907B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20</w:t>
            </w:r>
            <w:r>
              <w:t>GHz</w:t>
            </w:r>
          </w:p>
        </w:tc>
        <w:tc>
          <w:tcPr>
            <w:tcW w:w="0" w:type="auto"/>
            <w:vAlign w:val="center"/>
          </w:tcPr>
          <w:p w14:paraId="0EF285DE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2</w:t>
            </w:r>
            <w:r>
              <w:t>GHz</w:t>
            </w:r>
          </w:p>
        </w:tc>
        <w:tc>
          <w:tcPr>
            <w:tcW w:w="0" w:type="auto"/>
            <w:vAlign w:val="center"/>
          </w:tcPr>
          <w:p w14:paraId="09065E8F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20</w:t>
            </w:r>
            <w:r>
              <w:t>GHz</w:t>
            </w:r>
          </w:p>
        </w:tc>
        <w:tc>
          <w:tcPr>
            <w:tcW w:w="0" w:type="auto"/>
            <w:vAlign w:val="center"/>
          </w:tcPr>
          <w:p w14:paraId="54663D4F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2</w:t>
            </w:r>
            <w:r>
              <w:t>GHz</w:t>
            </w:r>
          </w:p>
        </w:tc>
        <w:tc>
          <w:tcPr>
            <w:tcW w:w="0" w:type="auto"/>
            <w:vAlign w:val="center"/>
          </w:tcPr>
          <w:p w14:paraId="714AE3BA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20</w:t>
            </w:r>
            <w:r>
              <w:t>GHz</w:t>
            </w:r>
          </w:p>
        </w:tc>
      </w:tr>
      <w:tr w:rsidR="006924F8" w14:paraId="4E2C374D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21927D82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UL Frequency</w:t>
            </w:r>
          </w:p>
        </w:tc>
        <w:tc>
          <w:tcPr>
            <w:tcW w:w="0" w:type="auto"/>
            <w:vAlign w:val="center"/>
          </w:tcPr>
          <w:p w14:paraId="0BE5A69E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2</w:t>
            </w:r>
            <w:r>
              <w:t>GHz</w:t>
            </w:r>
          </w:p>
        </w:tc>
        <w:tc>
          <w:tcPr>
            <w:tcW w:w="0" w:type="auto"/>
            <w:vAlign w:val="center"/>
          </w:tcPr>
          <w:p w14:paraId="0435AC55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30</w:t>
            </w:r>
            <w:r>
              <w:t>GHz</w:t>
            </w:r>
          </w:p>
        </w:tc>
        <w:tc>
          <w:tcPr>
            <w:tcW w:w="0" w:type="auto"/>
            <w:vAlign w:val="center"/>
          </w:tcPr>
          <w:p w14:paraId="1A20DD72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2</w:t>
            </w:r>
            <w:r>
              <w:t>GHz</w:t>
            </w:r>
          </w:p>
        </w:tc>
        <w:tc>
          <w:tcPr>
            <w:tcW w:w="0" w:type="auto"/>
            <w:vAlign w:val="center"/>
          </w:tcPr>
          <w:p w14:paraId="79DC2A77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30</w:t>
            </w:r>
            <w:r>
              <w:t>GHz</w:t>
            </w:r>
          </w:p>
        </w:tc>
        <w:tc>
          <w:tcPr>
            <w:tcW w:w="0" w:type="auto"/>
            <w:vAlign w:val="center"/>
          </w:tcPr>
          <w:p w14:paraId="0E55FF16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2</w:t>
            </w:r>
            <w:r>
              <w:t>GHz</w:t>
            </w:r>
          </w:p>
        </w:tc>
        <w:tc>
          <w:tcPr>
            <w:tcW w:w="0" w:type="auto"/>
            <w:vAlign w:val="center"/>
          </w:tcPr>
          <w:p w14:paraId="1427992E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30</w:t>
            </w:r>
            <w:r>
              <w:t>GHz</w:t>
            </w:r>
          </w:p>
        </w:tc>
      </w:tr>
      <w:tr w:rsidR="006924F8" w14:paraId="05CA0980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11526AA7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Bandwidth per Satellite</w:t>
            </w:r>
          </w:p>
          <w:p w14:paraId="21D24ECE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(DL)</w:t>
            </w:r>
          </w:p>
        </w:tc>
        <w:tc>
          <w:tcPr>
            <w:tcW w:w="0" w:type="auto"/>
            <w:vAlign w:val="center"/>
          </w:tcPr>
          <w:p w14:paraId="1C25E8EA" w14:textId="77777777" w:rsidR="006924F8" w:rsidRDefault="006924F8" w:rsidP="00223704">
            <w:pPr>
              <w:jc w:val="center"/>
            </w:pPr>
            <w:r>
              <w:t>3</w:t>
            </w:r>
            <w:r>
              <w:rPr>
                <w:rFonts w:hint="eastAsia"/>
              </w:rPr>
              <w:t>0</w:t>
            </w:r>
            <w:r>
              <w:t>MHz</w:t>
            </w:r>
          </w:p>
        </w:tc>
        <w:tc>
          <w:tcPr>
            <w:tcW w:w="0" w:type="auto"/>
            <w:vAlign w:val="center"/>
          </w:tcPr>
          <w:p w14:paraId="756515B2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400</w:t>
            </w:r>
            <w:r>
              <w:t>MHz</w:t>
            </w:r>
          </w:p>
        </w:tc>
        <w:tc>
          <w:tcPr>
            <w:tcW w:w="0" w:type="auto"/>
            <w:vAlign w:val="center"/>
          </w:tcPr>
          <w:p w14:paraId="41FE52D0" w14:textId="77777777" w:rsidR="006924F8" w:rsidRDefault="006924F8" w:rsidP="00223704">
            <w:pPr>
              <w:jc w:val="center"/>
            </w:pPr>
            <w:r>
              <w:t>3</w:t>
            </w:r>
            <w:r>
              <w:rPr>
                <w:rFonts w:hint="eastAsia"/>
              </w:rPr>
              <w:t>0</w:t>
            </w:r>
            <w:r>
              <w:t>MHz</w:t>
            </w:r>
          </w:p>
        </w:tc>
        <w:tc>
          <w:tcPr>
            <w:tcW w:w="0" w:type="auto"/>
            <w:vAlign w:val="center"/>
          </w:tcPr>
          <w:p w14:paraId="54BBC6DC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400</w:t>
            </w:r>
            <w:r>
              <w:t>MHz</w:t>
            </w:r>
          </w:p>
        </w:tc>
        <w:tc>
          <w:tcPr>
            <w:tcW w:w="0" w:type="auto"/>
            <w:vAlign w:val="center"/>
          </w:tcPr>
          <w:p w14:paraId="42C8C2D5" w14:textId="77777777" w:rsidR="006924F8" w:rsidRDefault="006924F8" w:rsidP="00223704">
            <w:pPr>
              <w:jc w:val="center"/>
            </w:pPr>
            <w:r>
              <w:t>3</w:t>
            </w:r>
            <w:r>
              <w:rPr>
                <w:rFonts w:hint="eastAsia"/>
              </w:rPr>
              <w:t>0</w:t>
            </w:r>
            <w:r>
              <w:t>MHz</w:t>
            </w:r>
          </w:p>
        </w:tc>
        <w:tc>
          <w:tcPr>
            <w:tcW w:w="0" w:type="auto"/>
            <w:vAlign w:val="center"/>
          </w:tcPr>
          <w:p w14:paraId="2AE74836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400</w:t>
            </w:r>
            <w:r>
              <w:t>MHz</w:t>
            </w:r>
          </w:p>
        </w:tc>
      </w:tr>
      <w:tr w:rsidR="006924F8" w14:paraId="57014C25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32DB2AB9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Frequency reuse factor among beams</w:t>
            </w:r>
          </w:p>
        </w:tc>
        <w:tc>
          <w:tcPr>
            <w:tcW w:w="0" w:type="auto"/>
            <w:vAlign w:val="center"/>
          </w:tcPr>
          <w:p w14:paraId="1D02D007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1</w:t>
            </w:r>
            <w:r>
              <w:t>, 3</w:t>
            </w:r>
          </w:p>
        </w:tc>
        <w:tc>
          <w:tcPr>
            <w:tcW w:w="0" w:type="auto"/>
            <w:vAlign w:val="center"/>
          </w:tcPr>
          <w:p w14:paraId="0FF367B3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1</w:t>
            </w:r>
            <w:r>
              <w:t>, 2,3</w:t>
            </w:r>
          </w:p>
        </w:tc>
        <w:tc>
          <w:tcPr>
            <w:tcW w:w="0" w:type="auto"/>
            <w:vAlign w:val="center"/>
          </w:tcPr>
          <w:p w14:paraId="07DDF8A0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1</w:t>
            </w:r>
            <w:r>
              <w:t>, 3</w:t>
            </w:r>
          </w:p>
        </w:tc>
        <w:tc>
          <w:tcPr>
            <w:tcW w:w="0" w:type="auto"/>
            <w:vAlign w:val="center"/>
          </w:tcPr>
          <w:p w14:paraId="6997C73F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1</w:t>
            </w:r>
            <w:r>
              <w:t>, 2,3</w:t>
            </w:r>
          </w:p>
        </w:tc>
        <w:tc>
          <w:tcPr>
            <w:tcW w:w="0" w:type="auto"/>
            <w:vAlign w:val="center"/>
          </w:tcPr>
          <w:p w14:paraId="7EC3B3C5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1</w:t>
            </w:r>
            <w:r>
              <w:t>, 3</w:t>
            </w:r>
          </w:p>
        </w:tc>
        <w:tc>
          <w:tcPr>
            <w:tcW w:w="0" w:type="auto"/>
            <w:vAlign w:val="center"/>
          </w:tcPr>
          <w:p w14:paraId="34D47E62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1</w:t>
            </w:r>
            <w:r>
              <w:t>, 2,3</w:t>
            </w:r>
          </w:p>
        </w:tc>
      </w:tr>
      <w:tr w:rsidR="006924F8" w14:paraId="444947E3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67D2F969" w14:textId="77777777" w:rsidR="006924F8" w:rsidRDefault="006924F8" w:rsidP="00223704">
            <w:pPr>
              <w:jc w:val="center"/>
            </w:pPr>
            <w:r>
              <w:t>Channel model</w:t>
            </w:r>
          </w:p>
        </w:tc>
        <w:tc>
          <w:tcPr>
            <w:tcW w:w="0" w:type="auto"/>
            <w:gridSpan w:val="6"/>
            <w:vAlign w:val="center"/>
          </w:tcPr>
          <w:p w14:paraId="23B72669" w14:textId="77777777" w:rsidR="006924F8" w:rsidRDefault="006924F8" w:rsidP="00223704">
            <w:pPr>
              <w:jc w:val="center"/>
            </w:pPr>
            <w:r>
              <w:t>Suburban and Rural scenarios (Large scale model, ref from TR38.811)</w:t>
            </w:r>
          </w:p>
        </w:tc>
      </w:tr>
      <w:tr w:rsidR="006924F8" w:rsidRPr="00F659E1" w14:paraId="65A3937C" w14:textId="77777777" w:rsidTr="00223704">
        <w:trPr>
          <w:trHeight w:val="273"/>
          <w:jc w:val="center"/>
        </w:trPr>
        <w:tc>
          <w:tcPr>
            <w:tcW w:w="1466" w:type="dxa"/>
            <w:vAlign w:val="center"/>
          </w:tcPr>
          <w:p w14:paraId="4A579CB7" w14:textId="77777777" w:rsidR="006924F8" w:rsidRPr="00314D22" w:rsidRDefault="006924F8" w:rsidP="00223704">
            <w:pPr>
              <w:jc w:val="center"/>
              <w:rPr>
                <w:szCs w:val="20"/>
              </w:rPr>
            </w:pPr>
            <w:r w:rsidRPr="00314D22">
              <w:rPr>
                <w:szCs w:val="20"/>
                <w:lang w:val="en-GB"/>
              </w:rPr>
              <w:t>UEs distribution</w:t>
            </w:r>
          </w:p>
        </w:tc>
        <w:tc>
          <w:tcPr>
            <w:tcW w:w="7164" w:type="dxa"/>
            <w:gridSpan w:val="6"/>
            <w:vAlign w:val="center"/>
          </w:tcPr>
          <w:p w14:paraId="1E23FCBD" w14:textId="77777777" w:rsidR="006924F8" w:rsidRPr="00314D22" w:rsidRDefault="006924F8" w:rsidP="00223704">
            <w:pPr>
              <w:jc w:val="center"/>
              <w:rPr>
                <w:szCs w:val="20"/>
              </w:rPr>
            </w:pPr>
            <w:r w:rsidRPr="00314D22">
              <w:rPr>
                <w:szCs w:val="20"/>
              </w:rPr>
              <w:t xml:space="preserve">X=10 UEs per beam with uniform distribution in </w:t>
            </w:r>
            <w:r>
              <w:rPr>
                <w:szCs w:val="20"/>
              </w:rPr>
              <w:t>each</w:t>
            </w:r>
            <w:r w:rsidRPr="00314D22">
              <w:rPr>
                <w:szCs w:val="20"/>
              </w:rPr>
              <w:t xml:space="preserve"> the beam</w:t>
            </w:r>
          </w:p>
        </w:tc>
      </w:tr>
      <w:tr w:rsidR="006924F8" w14:paraId="107D16E5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4F5DD80F" w14:textId="77777777" w:rsidR="006924F8" w:rsidRDefault="006924F8" w:rsidP="00223704">
            <w:pPr>
              <w:jc w:val="center"/>
            </w:pPr>
            <w:r>
              <w:rPr>
                <w:lang w:val="en-GB"/>
              </w:rPr>
              <w:t>Outdoor UE configuration</w:t>
            </w:r>
          </w:p>
        </w:tc>
        <w:tc>
          <w:tcPr>
            <w:tcW w:w="0" w:type="auto"/>
            <w:vAlign w:val="center"/>
          </w:tcPr>
          <w:p w14:paraId="5E369362" w14:textId="77777777" w:rsidR="006924F8" w:rsidRDefault="006924F8" w:rsidP="00223704">
            <w:pPr>
              <w:jc w:val="center"/>
            </w:pPr>
            <w:r>
              <w:t>Handheld</w:t>
            </w:r>
          </w:p>
        </w:tc>
        <w:tc>
          <w:tcPr>
            <w:tcW w:w="0" w:type="auto"/>
            <w:vAlign w:val="center"/>
          </w:tcPr>
          <w:p w14:paraId="6EC111EE" w14:textId="77777777" w:rsidR="006924F8" w:rsidRDefault="006924F8" w:rsidP="00223704">
            <w:pPr>
              <w:jc w:val="center"/>
            </w:pPr>
            <w:r>
              <w:t>VSAT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7FD9D6E9" w14:textId="77777777" w:rsidR="006924F8" w:rsidRDefault="006924F8" w:rsidP="00223704">
            <w:pPr>
              <w:jc w:val="center"/>
            </w:pPr>
            <w:r>
              <w:t>Handheld</w:t>
            </w:r>
          </w:p>
        </w:tc>
        <w:tc>
          <w:tcPr>
            <w:tcW w:w="0" w:type="auto"/>
            <w:vAlign w:val="center"/>
          </w:tcPr>
          <w:p w14:paraId="6316A7CC" w14:textId="77777777" w:rsidR="006924F8" w:rsidRDefault="006924F8" w:rsidP="00223704">
            <w:pPr>
              <w:jc w:val="center"/>
            </w:pPr>
            <w:r>
              <w:t>VSAT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77302063" w14:textId="77777777" w:rsidR="006924F8" w:rsidRDefault="006924F8" w:rsidP="00223704">
            <w:pPr>
              <w:jc w:val="center"/>
            </w:pPr>
            <w:r>
              <w:t>Handheld</w:t>
            </w:r>
          </w:p>
        </w:tc>
        <w:tc>
          <w:tcPr>
            <w:tcW w:w="0" w:type="auto"/>
            <w:vAlign w:val="center"/>
          </w:tcPr>
          <w:p w14:paraId="0C5769A8" w14:textId="77777777" w:rsidR="006924F8" w:rsidRDefault="006924F8" w:rsidP="00223704">
            <w:pPr>
              <w:jc w:val="center"/>
            </w:pPr>
            <w:r>
              <w:t>VSAT</w:t>
            </w:r>
            <w:r>
              <w:rPr>
                <w:rFonts w:hint="eastAsia"/>
              </w:rPr>
              <w:t xml:space="preserve"> </w:t>
            </w:r>
          </w:p>
        </w:tc>
      </w:tr>
      <w:tr w:rsidR="006924F8" w14:paraId="08FF7C7C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29E3FFE5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UE orientation</w:t>
            </w:r>
          </w:p>
        </w:tc>
        <w:tc>
          <w:tcPr>
            <w:tcW w:w="0" w:type="auto"/>
            <w:vAlign w:val="center"/>
          </w:tcPr>
          <w:p w14:paraId="2ADCD094" w14:textId="77777777" w:rsidR="006924F8" w:rsidRDefault="006924F8" w:rsidP="00223704">
            <w:pPr>
              <w:jc w:val="center"/>
            </w:pPr>
            <w:r>
              <w:t>random;</w:t>
            </w:r>
          </w:p>
        </w:tc>
        <w:tc>
          <w:tcPr>
            <w:tcW w:w="0" w:type="auto"/>
            <w:vAlign w:val="center"/>
          </w:tcPr>
          <w:p w14:paraId="743A962E" w14:textId="77777777" w:rsidR="006924F8" w:rsidRDefault="006924F8" w:rsidP="00223704">
            <w:pPr>
              <w:jc w:val="center"/>
            </w:pPr>
            <w:r>
              <w:t>VSAT: Idea Tracking serving beam</w:t>
            </w:r>
          </w:p>
        </w:tc>
        <w:tc>
          <w:tcPr>
            <w:tcW w:w="0" w:type="auto"/>
            <w:vAlign w:val="center"/>
          </w:tcPr>
          <w:p w14:paraId="06A04971" w14:textId="77777777" w:rsidR="006924F8" w:rsidRDefault="006924F8" w:rsidP="00223704">
            <w:pPr>
              <w:jc w:val="center"/>
            </w:pPr>
            <w:r>
              <w:t>random</w:t>
            </w:r>
          </w:p>
        </w:tc>
        <w:tc>
          <w:tcPr>
            <w:tcW w:w="0" w:type="auto"/>
            <w:vAlign w:val="center"/>
          </w:tcPr>
          <w:p w14:paraId="4E2E28BA" w14:textId="77777777" w:rsidR="006924F8" w:rsidRDefault="006924F8" w:rsidP="00223704">
            <w:pPr>
              <w:jc w:val="center"/>
            </w:pPr>
            <w:r>
              <w:t>VSAT: Idea Tracking serving beam</w:t>
            </w:r>
          </w:p>
        </w:tc>
        <w:tc>
          <w:tcPr>
            <w:tcW w:w="0" w:type="auto"/>
            <w:vAlign w:val="center"/>
          </w:tcPr>
          <w:p w14:paraId="5BDD35A5" w14:textId="77777777" w:rsidR="006924F8" w:rsidRDefault="006924F8" w:rsidP="00223704">
            <w:pPr>
              <w:jc w:val="center"/>
            </w:pPr>
            <w:r>
              <w:t>random</w:t>
            </w:r>
          </w:p>
        </w:tc>
        <w:tc>
          <w:tcPr>
            <w:tcW w:w="0" w:type="auto"/>
            <w:vAlign w:val="center"/>
          </w:tcPr>
          <w:p w14:paraId="505FDF1F" w14:textId="77777777" w:rsidR="006924F8" w:rsidRDefault="006924F8" w:rsidP="00223704">
            <w:pPr>
              <w:jc w:val="center"/>
            </w:pPr>
            <w:r>
              <w:t>VSAT: Idea Tracking serving beam</w:t>
            </w:r>
          </w:p>
        </w:tc>
      </w:tr>
      <w:tr w:rsidR="006924F8" w14:paraId="6A5433F0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4C575AD1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Satellite </w:t>
            </w:r>
            <w:r>
              <w:rPr>
                <w:rFonts w:hint="eastAsia"/>
                <w:lang w:val="en-GB"/>
              </w:rPr>
              <w:t>EIRP</w:t>
            </w:r>
            <w:r>
              <w:rPr>
                <w:lang w:val="en-GB"/>
              </w:rPr>
              <w:t xml:space="preserve"> density</w:t>
            </w:r>
          </w:p>
        </w:tc>
        <w:tc>
          <w:tcPr>
            <w:tcW w:w="0" w:type="auto"/>
            <w:vAlign w:val="center"/>
          </w:tcPr>
          <w:p w14:paraId="4E43DF7D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28 dBW</w:t>
            </w:r>
            <w:r>
              <w:t>/MHz</w:t>
            </w:r>
          </w:p>
        </w:tc>
        <w:tc>
          <w:tcPr>
            <w:tcW w:w="0" w:type="auto"/>
            <w:vAlign w:val="center"/>
          </w:tcPr>
          <w:p w14:paraId="1CE196E7" w14:textId="77777777" w:rsidR="006924F8" w:rsidRDefault="006924F8" w:rsidP="00223704">
            <w:pPr>
              <w:jc w:val="center"/>
            </w:pPr>
            <w:r>
              <w:t>-4</w:t>
            </w:r>
            <w:r>
              <w:rPr>
                <w:rFonts w:hint="eastAsia"/>
              </w:rPr>
              <w:t xml:space="preserve"> dB</w:t>
            </w:r>
            <w:r>
              <w:t>W/MHz</w:t>
            </w:r>
          </w:p>
        </w:tc>
        <w:tc>
          <w:tcPr>
            <w:tcW w:w="0" w:type="auto"/>
            <w:vAlign w:val="center"/>
          </w:tcPr>
          <w:p w14:paraId="1566E341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34 dB</w:t>
            </w:r>
            <w:r>
              <w:t>W/MHz</w:t>
            </w:r>
          </w:p>
        </w:tc>
        <w:tc>
          <w:tcPr>
            <w:tcW w:w="0" w:type="auto"/>
            <w:vAlign w:val="center"/>
          </w:tcPr>
          <w:p w14:paraId="2728E518" w14:textId="77777777" w:rsidR="006924F8" w:rsidRDefault="006924F8" w:rsidP="00223704">
            <w:pPr>
              <w:jc w:val="center"/>
            </w:pPr>
            <w:r>
              <w:t xml:space="preserve">2 </w:t>
            </w:r>
            <w:r>
              <w:rPr>
                <w:rFonts w:hint="eastAsia"/>
              </w:rPr>
              <w:t>dB</w:t>
            </w:r>
            <w:r>
              <w:t>W/MHz</w:t>
            </w:r>
          </w:p>
        </w:tc>
        <w:tc>
          <w:tcPr>
            <w:tcW w:w="0" w:type="auto"/>
            <w:vAlign w:val="center"/>
          </w:tcPr>
          <w:p w14:paraId="66E99133" w14:textId="77777777" w:rsidR="006924F8" w:rsidRDefault="006924F8" w:rsidP="00223704">
            <w:pPr>
              <w:jc w:val="center"/>
            </w:pPr>
            <w:r>
              <w:t xml:space="preserve">53.5 </w:t>
            </w:r>
            <w:r>
              <w:rPr>
                <w:rFonts w:hint="eastAsia"/>
              </w:rPr>
              <w:t>dB</w:t>
            </w:r>
            <w:r>
              <w:t>W/MHz</w:t>
            </w:r>
          </w:p>
        </w:tc>
        <w:tc>
          <w:tcPr>
            <w:tcW w:w="0" w:type="auto"/>
            <w:vAlign w:val="center"/>
          </w:tcPr>
          <w:p w14:paraId="2974364F" w14:textId="77777777" w:rsidR="006924F8" w:rsidRDefault="006924F8" w:rsidP="00223704">
            <w:pPr>
              <w:jc w:val="center"/>
            </w:pPr>
            <w:r>
              <w:t>32</w:t>
            </w:r>
            <w:r>
              <w:rPr>
                <w:rFonts w:hint="eastAsia"/>
              </w:rPr>
              <w:t xml:space="preserve"> dB</w:t>
            </w:r>
            <w:r>
              <w:t>W/MHz</w:t>
            </w:r>
          </w:p>
        </w:tc>
      </w:tr>
      <w:tr w:rsidR="006924F8" w14:paraId="311CC65B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3B5963B7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Satellite G/T (dB/K)</w:t>
            </w:r>
          </w:p>
        </w:tc>
        <w:tc>
          <w:tcPr>
            <w:tcW w:w="0" w:type="auto"/>
            <w:vAlign w:val="center"/>
          </w:tcPr>
          <w:p w14:paraId="6F53420A" w14:textId="77777777" w:rsidR="006924F8" w:rsidRPr="00565F30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-4.9</w:t>
            </w:r>
          </w:p>
        </w:tc>
        <w:tc>
          <w:tcPr>
            <w:tcW w:w="0" w:type="auto"/>
            <w:vAlign w:val="center"/>
          </w:tcPr>
          <w:p w14:paraId="68195C50" w14:textId="77777777" w:rsidR="006924F8" w:rsidRDefault="006924F8" w:rsidP="00223704">
            <w:pPr>
              <w:jc w:val="center"/>
            </w:pPr>
            <w:r>
              <w:t>5</w:t>
            </w:r>
          </w:p>
        </w:tc>
        <w:tc>
          <w:tcPr>
            <w:tcW w:w="0" w:type="auto"/>
            <w:vAlign w:val="center"/>
          </w:tcPr>
          <w:p w14:paraId="2FF74B72" w14:textId="77777777" w:rsidR="006924F8" w:rsidRDefault="006924F8" w:rsidP="00223704">
            <w:pPr>
              <w:jc w:val="center"/>
            </w:pPr>
            <w:r>
              <w:t>-4.9</w:t>
            </w:r>
          </w:p>
        </w:tc>
        <w:tc>
          <w:tcPr>
            <w:tcW w:w="0" w:type="auto"/>
            <w:vAlign w:val="center"/>
          </w:tcPr>
          <w:p w14:paraId="3D161AD9" w14:textId="77777777" w:rsidR="006924F8" w:rsidRDefault="006924F8" w:rsidP="00223704">
            <w:pPr>
              <w:jc w:val="center"/>
            </w:pPr>
            <w:r>
              <w:t>5</w:t>
            </w:r>
          </w:p>
        </w:tc>
        <w:tc>
          <w:tcPr>
            <w:tcW w:w="0" w:type="auto"/>
            <w:vAlign w:val="center"/>
          </w:tcPr>
          <w:p w14:paraId="1410C6C9" w14:textId="77777777" w:rsidR="006924F8" w:rsidRDefault="006924F8" w:rsidP="00223704">
            <w:pPr>
              <w:jc w:val="center"/>
            </w:pPr>
            <w:r>
              <w:t>14</w:t>
            </w:r>
          </w:p>
        </w:tc>
        <w:tc>
          <w:tcPr>
            <w:tcW w:w="0" w:type="auto"/>
            <w:vAlign w:val="center"/>
          </w:tcPr>
          <w:p w14:paraId="62A6B93A" w14:textId="77777777" w:rsidR="006924F8" w:rsidRDefault="006924F8" w:rsidP="00223704">
            <w:pPr>
              <w:jc w:val="center"/>
            </w:pPr>
            <w:r>
              <w:t>20</w:t>
            </w:r>
          </w:p>
        </w:tc>
      </w:tr>
      <w:tr w:rsidR="006924F8" w14:paraId="348E90C7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37F25432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Satellite antenna</w:t>
            </w:r>
            <w:r>
              <w:rPr>
                <w:lang w:val="en-GB"/>
              </w:rPr>
              <w:t xml:space="preserve"> diameter (m)</w:t>
            </w:r>
          </w:p>
        </w:tc>
        <w:tc>
          <w:tcPr>
            <w:tcW w:w="0" w:type="auto"/>
            <w:vAlign w:val="center"/>
          </w:tcPr>
          <w:p w14:paraId="6694D269" w14:textId="77777777" w:rsidR="006924F8" w:rsidRDefault="006924F8" w:rsidP="00223704">
            <w:pPr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14:paraId="7658F496" w14:textId="77777777" w:rsidR="006924F8" w:rsidRDefault="006924F8" w:rsidP="00223704">
            <w:pPr>
              <w:jc w:val="center"/>
            </w:pPr>
            <w:r>
              <w:t>0.2</w:t>
            </w:r>
          </w:p>
        </w:tc>
        <w:tc>
          <w:tcPr>
            <w:tcW w:w="0" w:type="auto"/>
            <w:vAlign w:val="center"/>
          </w:tcPr>
          <w:p w14:paraId="4DAC14A7" w14:textId="77777777" w:rsidR="006924F8" w:rsidRDefault="006924F8" w:rsidP="00223704">
            <w:pPr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14:paraId="5DA135BD" w14:textId="77777777" w:rsidR="006924F8" w:rsidRDefault="006924F8" w:rsidP="00223704">
            <w:pPr>
              <w:jc w:val="center"/>
            </w:pPr>
            <w:r>
              <w:t>0.2</w:t>
            </w:r>
          </w:p>
        </w:tc>
        <w:tc>
          <w:tcPr>
            <w:tcW w:w="0" w:type="auto"/>
            <w:vAlign w:val="center"/>
          </w:tcPr>
          <w:p w14:paraId="0C978328" w14:textId="77777777" w:rsidR="006924F8" w:rsidRDefault="006924F8" w:rsidP="00223704">
            <w:pPr>
              <w:jc w:val="center"/>
            </w:pPr>
            <w:r>
              <w:t>12</w:t>
            </w:r>
          </w:p>
        </w:tc>
        <w:tc>
          <w:tcPr>
            <w:tcW w:w="0" w:type="auto"/>
            <w:vAlign w:val="center"/>
          </w:tcPr>
          <w:p w14:paraId="2B8F53CC" w14:textId="77777777" w:rsidR="006924F8" w:rsidRDefault="006924F8" w:rsidP="00223704">
            <w:pPr>
              <w:jc w:val="center"/>
            </w:pPr>
            <w:r>
              <w:t>2</w:t>
            </w:r>
          </w:p>
        </w:tc>
      </w:tr>
      <w:tr w:rsidR="006924F8" w14:paraId="08A72F1D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5C54E9B3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 xml:space="preserve">Satellite </w:t>
            </w:r>
            <w:r>
              <w:rPr>
                <w:lang w:val="en-GB"/>
              </w:rPr>
              <w:t xml:space="preserve">Tx </w:t>
            </w:r>
            <w:r>
              <w:rPr>
                <w:rFonts w:hint="eastAsia"/>
                <w:lang w:val="en-GB"/>
              </w:rPr>
              <w:t>antenna agin</w:t>
            </w:r>
            <w:r>
              <w:rPr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(</w:t>
            </w:r>
            <w:r>
              <w:rPr>
                <w:lang w:val="en-GB"/>
              </w:rPr>
              <w:t>dBi</w:t>
            </w:r>
            <w:r>
              <w:rPr>
                <w:rFonts w:hint="eastAsia"/>
                <w:lang w:val="en-GB"/>
              </w:rPr>
              <w:t>)</w:t>
            </w:r>
          </w:p>
        </w:tc>
        <w:tc>
          <w:tcPr>
            <w:tcW w:w="0" w:type="auto"/>
            <w:vAlign w:val="center"/>
          </w:tcPr>
          <w:p w14:paraId="409655D6" w14:textId="77777777" w:rsidR="006924F8" w:rsidRDefault="006924F8" w:rsidP="00223704">
            <w:pPr>
              <w:jc w:val="center"/>
            </w:pPr>
            <w:r>
              <w:t>24</w:t>
            </w:r>
          </w:p>
        </w:tc>
        <w:tc>
          <w:tcPr>
            <w:tcW w:w="0" w:type="auto"/>
            <w:vAlign w:val="center"/>
          </w:tcPr>
          <w:p w14:paraId="6267DC77" w14:textId="77777777" w:rsidR="006924F8" w:rsidRDefault="006924F8" w:rsidP="00223704">
            <w:pPr>
              <w:jc w:val="center"/>
            </w:pPr>
            <w:r>
              <w:t>30.5</w:t>
            </w:r>
          </w:p>
        </w:tc>
        <w:tc>
          <w:tcPr>
            <w:tcW w:w="0" w:type="auto"/>
            <w:vAlign w:val="center"/>
          </w:tcPr>
          <w:p w14:paraId="4581A662" w14:textId="77777777" w:rsidR="006924F8" w:rsidRDefault="006924F8" w:rsidP="00223704">
            <w:pPr>
              <w:jc w:val="center"/>
            </w:pPr>
            <w:r>
              <w:t>24</w:t>
            </w:r>
          </w:p>
        </w:tc>
        <w:tc>
          <w:tcPr>
            <w:tcW w:w="0" w:type="auto"/>
            <w:vAlign w:val="center"/>
          </w:tcPr>
          <w:p w14:paraId="19D8DFAF" w14:textId="77777777" w:rsidR="006924F8" w:rsidRDefault="006924F8" w:rsidP="00223704">
            <w:pPr>
              <w:jc w:val="center"/>
            </w:pPr>
            <w:r>
              <w:t>30.5</w:t>
            </w:r>
          </w:p>
        </w:tc>
        <w:tc>
          <w:tcPr>
            <w:tcW w:w="0" w:type="auto"/>
            <w:vAlign w:val="center"/>
          </w:tcPr>
          <w:p w14:paraId="300A0D80" w14:textId="77777777" w:rsidR="006924F8" w:rsidRDefault="006924F8" w:rsidP="0022370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45.5</w:t>
            </w:r>
          </w:p>
        </w:tc>
        <w:tc>
          <w:tcPr>
            <w:tcW w:w="0" w:type="auto"/>
            <w:vAlign w:val="center"/>
          </w:tcPr>
          <w:p w14:paraId="0CB4A193" w14:textId="77777777" w:rsidR="006924F8" w:rsidRDefault="006924F8" w:rsidP="00223704">
            <w:pPr>
              <w:jc w:val="center"/>
            </w:pPr>
            <w:r>
              <w:t>50.5</w:t>
            </w:r>
          </w:p>
        </w:tc>
      </w:tr>
      <w:tr w:rsidR="006924F8" w14:paraId="6E652478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10C7338B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 xml:space="preserve">Satellite </w:t>
            </w:r>
            <w:r>
              <w:rPr>
                <w:lang w:val="en-GB"/>
              </w:rPr>
              <w:t xml:space="preserve">Rx </w:t>
            </w:r>
            <w:r>
              <w:rPr>
                <w:rFonts w:hint="eastAsia"/>
                <w:lang w:val="en-GB"/>
              </w:rPr>
              <w:t>antenna agin</w:t>
            </w:r>
            <w:r>
              <w:rPr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(</w:t>
            </w:r>
            <w:r>
              <w:rPr>
                <w:lang w:val="en-GB"/>
              </w:rPr>
              <w:t>dBi</w:t>
            </w:r>
            <w:r>
              <w:rPr>
                <w:rFonts w:hint="eastAsia"/>
                <w:lang w:val="en-GB"/>
              </w:rPr>
              <w:t>)</w:t>
            </w:r>
          </w:p>
        </w:tc>
        <w:tc>
          <w:tcPr>
            <w:tcW w:w="0" w:type="auto"/>
            <w:vAlign w:val="center"/>
          </w:tcPr>
          <w:p w14:paraId="45112454" w14:textId="77777777" w:rsidR="006924F8" w:rsidRPr="00565F30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  <w:tc>
          <w:tcPr>
            <w:tcW w:w="0" w:type="auto"/>
            <w:vAlign w:val="center"/>
          </w:tcPr>
          <w:p w14:paraId="3DAB7345" w14:textId="77777777" w:rsidR="006924F8" w:rsidRDefault="006924F8" w:rsidP="00223704">
            <w:pPr>
              <w:jc w:val="center"/>
            </w:pPr>
            <w:r>
              <w:t>34</w:t>
            </w:r>
          </w:p>
        </w:tc>
        <w:tc>
          <w:tcPr>
            <w:tcW w:w="0" w:type="auto"/>
            <w:vAlign w:val="center"/>
          </w:tcPr>
          <w:p w14:paraId="75720637" w14:textId="77777777" w:rsidR="006924F8" w:rsidRDefault="006924F8" w:rsidP="00223704">
            <w:pPr>
              <w:jc w:val="center"/>
            </w:pPr>
            <w:r>
              <w:t>24</w:t>
            </w:r>
          </w:p>
        </w:tc>
        <w:tc>
          <w:tcPr>
            <w:tcW w:w="0" w:type="auto"/>
            <w:vAlign w:val="center"/>
          </w:tcPr>
          <w:p w14:paraId="32655841" w14:textId="77777777" w:rsidR="006924F8" w:rsidRDefault="006924F8" w:rsidP="00223704">
            <w:pPr>
              <w:jc w:val="center"/>
            </w:pPr>
            <w:r>
              <w:t>34</w:t>
            </w:r>
          </w:p>
        </w:tc>
        <w:tc>
          <w:tcPr>
            <w:tcW w:w="0" w:type="auto"/>
            <w:vAlign w:val="center"/>
          </w:tcPr>
          <w:p w14:paraId="74F77B38" w14:textId="77777777" w:rsidR="006924F8" w:rsidRDefault="006924F8" w:rsidP="0022370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45.5</w:t>
            </w:r>
          </w:p>
        </w:tc>
        <w:tc>
          <w:tcPr>
            <w:tcW w:w="0" w:type="auto"/>
            <w:vAlign w:val="center"/>
          </w:tcPr>
          <w:p w14:paraId="553F09BB" w14:textId="77777777" w:rsidR="006924F8" w:rsidRDefault="006924F8" w:rsidP="00223704">
            <w:pPr>
              <w:jc w:val="center"/>
            </w:pPr>
            <w:r>
              <w:t>54</w:t>
            </w:r>
          </w:p>
        </w:tc>
      </w:tr>
      <w:tr w:rsidR="006924F8" w14:paraId="0A39E992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3935121F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UE antenna  Rx gain (dBi)</w:t>
            </w:r>
          </w:p>
        </w:tc>
        <w:tc>
          <w:tcPr>
            <w:tcW w:w="0" w:type="auto"/>
            <w:vAlign w:val="center"/>
          </w:tcPr>
          <w:p w14:paraId="4404F2EC" w14:textId="77777777" w:rsidR="006924F8" w:rsidRDefault="006924F8" w:rsidP="00223704">
            <w:pPr>
              <w:jc w:val="center"/>
            </w:pPr>
            <w:r>
              <w:t>0</w:t>
            </w:r>
          </w:p>
        </w:tc>
        <w:tc>
          <w:tcPr>
            <w:tcW w:w="0" w:type="auto"/>
            <w:vAlign w:val="center"/>
          </w:tcPr>
          <w:p w14:paraId="0CE82267" w14:textId="77777777" w:rsidR="006924F8" w:rsidRDefault="006924F8" w:rsidP="00223704">
            <w:pPr>
              <w:jc w:val="center"/>
            </w:pPr>
            <w:r>
              <w:t>39.7</w:t>
            </w:r>
          </w:p>
        </w:tc>
        <w:tc>
          <w:tcPr>
            <w:tcW w:w="0" w:type="auto"/>
            <w:vAlign w:val="center"/>
          </w:tcPr>
          <w:p w14:paraId="407C74A7" w14:textId="77777777" w:rsidR="006924F8" w:rsidRDefault="006924F8" w:rsidP="00223704">
            <w:pPr>
              <w:jc w:val="center"/>
            </w:pPr>
            <w:r>
              <w:t>0</w:t>
            </w:r>
          </w:p>
        </w:tc>
        <w:tc>
          <w:tcPr>
            <w:tcW w:w="0" w:type="auto"/>
            <w:vAlign w:val="center"/>
          </w:tcPr>
          <w:p w14:paraId="0193FD18" w14:textId="77777777" w:rsidR="006924F8" w:rsidRDefault="006924F8" w:rsidP="00223704">
            <w:pPr>
              <w:jc w:val="center"/>
            </w:pPr>
            <w:r>
              <w:t>39.7</w:t>
            </w:r>
          </w:p>
        </w:tc>
        <w:tc>
          <w:tcPr>
            <w:tcW w:w="0" w:type="auto"/>
            <w:vAlign w:val="center"/>
          </w:tcPr>
          <w:p w14:paraId="25612DB4" w14:textId="77777777" w:rsidR="006924F8" w:rsidRDefault="006924F8" w:rsidP="00223704">
            <w:pPr>
              <w:jc w:val="center"/>
            </w:pPr>
            <w:r>
              <w:t>0</w:t>
            </w:r>
          </w:p>
        </w:tc>
        <w:tc>
          <w:tcPr>
            <w:tcW w:w="0" w:type="auto"/>
            <w:vAlign w:val="center"/>
          </w:tcPr>
          <w:p w14:paraId="1C231DC6" w14:textId="77777777" w:rsidR="006924F8" w:rsidRDefault="006924F8" w:rsidP="00223704">
            <w:pPr>
              <w:jc w:val="center"/>
            </w:pPr>
            <w:r>
              <w:t>39.7</w:t>
            </w:r>
          </w:p>
        </w:tc>
      </w:tr>
      <w:tr w:rsidR="006924F8" w14:paraId="27B6E0D0" w14:textId="77777777" w:rsidTr="00223704">
        <w:trPr>
          <w:trHeight w:val="273"/>
          <w:jc w:val="center"/>
        </w:trPr>
        <w:tc>
          <w:tcPr>
            <w:tcW w:w="0" w:type="auto"/>
          </w:tcPr>
          <w:p w14:paraId="6AC23D72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UE distribution </w:t>
            </w:r>
            <w:r>
              <w:t>Region</w:t>
            </w:r>
          </w:p>
        </w:tc>
        <w:tc>
          <w:tcPr>
            <w:tcW w:w="0" w:type="auto"/>
            <w:gridSpan w:val="6"/>
            <w:vAlign w:val="center"/>
          </w:tcPr>
          <w:p w14:paraId="38BC37D6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Coverage area of target satellite</w:t>
            </w:r>
          </w:p>
        </w:tc>
      </w:tr>
      <w:tr w:rsidR="006924F8" w14:paraId="0BBF04E7" w14:textId="77777777" w:rsidTr="00223704">
        <w:trPr>
          <w:trHeight w:val="273"/>
          <w:jc w:val="center"/>
        </w:trPr>
        <w:tc>
          <w:tcPr>
            <w:tcW w:w="0" w:type="auto"/>
          </w:tcPr>
          <w:p w14:paraId="2DDB5DC3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UE altitude</w:t>
            </w:r>
          </w:p>
        </w:tc>
        <w:tc>
          <w:tcPr>
            <w:tcW w:w="0" w:type="auto"/>
            <w:gridSpan w:val="6"/>
            <w:vAlign w:val="center"/>
          </w:tcPr>
          <w:p w14:paraId="53A8BF48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0km</w:t>
            </w:r>
          </w:p>
        </w:tc>
      </w:tr>
      <w:tr w:rsidR="006924F8" w14:paraId="24933075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3A2BB9EE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UE antenna Type</w:t>
            </w:r>
          </w:p>
        </w:tc>
        <w:tc>
          <w:tcPr>
            <w:tcW w:w="0" w:type="auto"/>
            <w:vAlign w:val="center"/>
          </w:tcPr>
          <w:p w14:paraId="3A88B927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3gpp Class3</w:t>
            </w:r>
          </w:p>
        </w:tc>
        <w:tc>
          <w:tcPr>
            <w:tcW w:w="0" w:type="auto"/>
            <w:vAlign w:val="center"/>
          </w:tcPr>
          <w:p w14:paraId="2A33D0E8" w14:textId="77777777" w:rsidR="006924F8" w:rsidRDefault="006924F8" w:rsidP="00223704">
            <w:pPr>
              <w:jc w:val="center"/>
            </w:pPr>
            <w:r>
              <w:t>VSAT</w:t>
            </w:r>
          </w:p>
        </w:tc>
        <w:tc>
          <w:tcPr>
            <w:tcW w:w="0" w:type="auto"/>
            <w:vAlign w:val="center"/>
          </w:tcPr>
          <w:p w14:paraId="20E20F8D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3gpp Class3</w:t>
            </w:r>
          </w:p>
        </w:tc>
        <w:tc>
          <w:tcPr>
            <w:tcW w:w="0" w:type="auto"/>
            <w:vAlign w:val="center"/>
          </w:tcPr>
          <w:p w14:paraId="1B7B61B3" w14:textId="77777777" w:rsidR="006924F8" w:rsidRDefault="006924F8" w:rsidP="00223704">
            <w:pPr>
              <w:jc w:val="center"/>
            </w:pPr>
            <w:r>
              <w:t>VSAT</w:t>
            </w:r>
          </w:p>
        </w:tc>
        <w:tc>
          <w:tcPr>
            <w:tcW w:w="0" w:type="auto"/>
            <w:vAlign w:val="center"/>
          </w:tcPr>
          <w:p w14:paraId="675FE2D2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3gpp Class3</w:t>
            </w:r>
          </w:p>
        </w:tc>
        <w:tc>
          <w:tcPr>
            <w:tcW w:w="0" w:type="auto"/>
            <w:vAlign w:val="center"/>
          </w:tcPr>
          <w:p w14:paraId="648D877A" w14:textId="77777777" w:rsidR="006924F8" w:rsidRDefault="006924F8" w:rsidP="00223704">
            <w:pPr>
              <w:jc w:val="center"/>
            </w:pPr>
            <w:r>
              <w:t>VSAT</w:t>
            </w:r>
          </w:p>
        </w:tc>
      </w:tr>
      <w:tr w:rsidR="006924F8" w14:paraId="76ED4250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3DB6C9E0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UE antenna G/T</w:t>
            </w:r>
          </w:p>
        </w:tc>
        <w:tc>
          <w:tcPr>
            <w:tcW w:w="0" w:type="auto"/>
            <w:vAlign w:val="center"/>
          </w:tcPr>
          <w:p w14:paraId="286B7A42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-30.62dB/K</w:t>
            </w:r>
          </w:p>
        </w:tc>
        <w:tc>
          <w:tcPr>
            <w:tcW w:w="0" w:type="auto"/>
            <w:vAlign w:val="center"/>
          </w:tcPr>
          <w:p w14:paraId="3E3DEE53" w14:textId="77777777" w:rsidR="006924F8" w:rsidRDefault="006924F8" w:rsidP="00223704">
            <w:pPr>
              <w:jc w:val="center"/>
            </w:pPr>
            <w:r>
              <w:t>15.86</w:t>
            </w:r>
            <w:r>
              <w:rPr>
                <w:rFonts w:hint="eastAsia"/>
              </w:rPr>
              <w:t>dB/K</w:t>
            </w:r>
          </w:p>
        </w:tc>
        <w:tc>
          <w:tcPr>
            <w:tcW w:w="0" w:type="auto"/>
            <w:vAlign w:val="center"/>
          </w:tcPr>
          <w:p w14:paraId="68ECB067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-30.62dB/K</w:t>
            </w:r>
          </w:p>
        </w:tc>
        <w:tc>
          <w:tcPr>
            <w:tcW w:w="0" w:type="auto"/>
            <w:vAlign w:val="center"/>
          </w:tcPr>
          <w:p w14:paraId="5B385FD8" w14:textId="77777777" w:rsidR="006924F8" w:rsidRDefault="006924F8" w:rsidP="00223704">
            <w:pPr>
              <w:jc w:val="center"/>
            </w:pPr>
            <w:r>
              <w:t>15.86</w:t>
            </w:r>
            <w:r>
              <w:rPr>
                <w:rFonts w:hint="eastAsia"/>
              </w:rPr>
              <w:t>dB/K</w:t>
            </w:r>
          </w:p>
        </w:tc>
        <w:tc>
          <w:tcPr>
            <w:tcW w:w="0" w:type="auto"/>
            <w:vAlign w:val="center"/>
          </w:tcPr>
          <w:p w14:paraId="1CC1C80C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-30.62dB/K</w:t>
            </w:r>
          </w:p>
        </w:tc>
        <w:tc>
          <w:tcPr>
            <w:tcW w:w="0" w:type="auto"/>
            <w:vAlign w:val="center"/>
          </w:tcPr>
          <w:p w14:paraId="51244163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dB/K</w:t>
            </w:r>
          </w:p>
        </w:tc>
      </w:tr>
      <w:tr w:rsidR="006924F8" w14:paraId="48516554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0715DE9E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Handover Margin</w:t>
            </w:r>
          </w:p>
        </w:tc>
        <w:tc>
          <w:tcPr>
            <w:tcW w:w="0" w:type="auto"/>
            <w:vAlign w:val="center"/>
          </w:tcPr>
          <w:p w14:paraId="6D0A0812" w14:textId="77777777" w:rsidR="006924F8" w:rsidRDefault="006924F8" w:rsidP="00223704">
            <w:pPr>
              <w:jc w:val="center"/>
            </w:pPr>
            <w:r>
              <w:t>0dB</w:t>
            </w:r>
          </w:p>
        </w:tc>
        <w:tc>
          <w:tcPr>
            <w:tcW w:w="0" w:type="auto"/>
            <w:vAlign w:val="center"/>
          </w:tcPr>
          <w:p w14:paraId="34E48EFB" w14:textId="77777777" w:rsidR="006924F8" w:rsidRDefault="006924F8" w:rsidP="00223704">
            <w:pPr>
              <w:jc w:val="center"/>
            </w:pPr>
            <w:r>
              <w:t>0dB</w:t>
            </w:r>
          </w:p>
        </w:tc>
        <w:tc>
          <w:tcPr>
            <w:tcW w:w="0" w:type="auto"/>
            <w:vAlign w:val="center"/>
          </w:tcPr>
          <w:p w14:paraId="3F4DF126" w14:textId="77777777" w:rsidR="006924F8" w:rsidRDefault="006924F8" w:rsidP="00223704">
            <w:pPr>
              <w:jc w:val="center"/>
            </w:pPr>
            <w:r>
              <w:t>0dB</w:t>
            </w:r>
          </w:p>
        </w:tc>
        <w:tc>
          <w:tcPr>
            <w:tcW w:w="0" w:type="auto"/>
            <w:vAlign w:val="center"/>
          </w:tcPr>
          <w:p w14:paraId="2C2920F6" w14:textId="77777777" w:rsidR="006924F8" w:rsidRDefault="006924F8" w:rsidP="00223704">
            <w:pPr>
              <w:jc w:val="center"/>
            </w:pPr>
            <w:r>
              <w:t>0dB</w:t>
            </w:r>
          </w:p>
        </w:tc>
        <w:tc>
          <w:tcPr>
            <w:tcW w:w="0" w:type="auto"/>
            <w:vAlign w:val="center"/>
          </w:tcPr>
          <w:p w14:paraId="40E25542" w14:textId="77777777" w:rsidR="006924F8" w:rsidRDefault="006924F8" w:rsidP="00223704">
            <w:pPr>
              <w:jc w:val="center"/>
            </w:pPr>
            <w:r>
              <w:t>0dB</w:t>
            </w:r>
          </w:p>
        </w:tc>
        <w:tc>
          <w:tcPr>
            <w:tcW w:w="0" w:type="auto"/>
            <w:vAlign w:val="center"/>
          </w:tcPr>
          <w:p w14:paraId="45EDA14A" w14:textId="77777777" w:rsidR="006924F8" w:rsidRDefault="006924F8" w:rsidP="00223704">
            <w:pPr>
              <w:jc w:val="center"/>
            </w:pPr>
            <w:r>
              <w:t>0dB</w:t>
            </w:r>
          </w:p>
        </w:tc>
      </w:tr>
      <w:tr w:rsidR="006924F8" w14:paraId="508B4E90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75A9325C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UE attachment</w:t>
            </w:r>
          </w:p>
        </w:tc>
        <w:tc>
          <w:tcPr>
            <w:tcW w:w="0" w:type="auto"/>
            <w:vAlign w:val="center"/>
          </w:tcPr>
          <w:p w14:paraId="76FDF45F" w14:textId="77777777" w:rsidR="006924F8" w:rsidRDefault="006924F8" w:rsidP="00223704">
            <w:pPr>
              <w:jc w:val="center"/>
            </w:pPr>
            <w:r>
              <w:t>RSRP based</w:t>
            </w:r>
          </w:p>
        </w:tc>
        <w:tc>
          <w:tcPr>
            <w:tcW w:w="0" w:type="auto"/>
            <w:vAlign w:val="center"/>
          </w:tcPr>
          <w:p w14:paraId="0794D195" w14:textId="77777777" w:rsidR="006924F8" w:rsidRDefault="006924F8" w:rsidP="00223704">
            <w:pPr>
              <w:jc w:val="center"/>
            </w:pPr>
            <w:r>
              <w:t>RSRP based</w:t>
            </w:r>
          </w:p>
        </w:tc>
        <w:tc>
          <w:tcPr>
            <w:tcW w:w="0" w:type="auto"/>
            <w:vAlign w:val="center"/>
          </w:tcPr>
          <w:p w14:paraId="7338F859" w14:textId="77777777" w:rsidR="006924F8" w:rsidRDefault="006924F8" w:rsidP="00223704">
            <w:pPr>
              <w:jc w:val="center"/>
            </w:pPr>
            <w:r>
              <w:t>RSRP based</w:t>
            </w:r>
          </w:p>
        </w:tc>
        <w:tc>
          <w:tcPr>
            <w:tcW w:w="0" w:type="auto"/>
            <w:vAlign w:val="center"/>
          </w:tcPr>
          <w:p w14:paraId="6B9C6983" w14:textId="77777777" w:rsidR="006924F8" w:rsidRDefault="006924F8" w:rsidP="00223704">
            <w:pPr>
              <w:jc w:val="center"/>
            </w:pPr>
            <w:r>
              <w:t>RSRP based</w:t>
            </w:r>
          </w:p>
        </w:tc>
        <w:tc>
          <w:tcPr>
            <w:tcW w:w="0" w:type="auto"/>
            <w:vAlign w:val="center"/>
          </w:tcPr>
          <w:p w14:paraId="6A88B81B" w14:textId="77777777" w:rsidR="006924F8" w:rsidRDefault="006924F8" w:rsidP="00223704">
            <w:pPr>
              <w:jc w:val="center"/>
            </w:pPr>
            <w:r>
              <w:t>RSRP based</w:t>
            </w:r>
          </w:p>
        </w:tc>
        <w:tc>
          <w:tcPr>
            <w:tcW w:w="0" w:type="auto"/>
            <w:vAlign w:val="center"/>
          </w:tcPr>
          <w:p w14:paraId="1A0BC4D8" w14:textId="77777777" w:rsidR="006924F8" w:rsidRDefault="006924F8" w:rsidP="00223704">
            <w:pPr>
              <w:jc w:val="center"/>
            </w:pPr>
            <w:r>
              <w:t>RSRP based</w:t>
            </w:r>
          </w:p>
        </w:tc>
      </w:tr>
      <w:tr w:rsidR="006924F8" w14:paraId="29832C5F" w14:textId="77777777" w:rsidTr="00223704">
        <w:trPr>
          <w:trHeight w:val="273"/>
          <w:jc w:val="center"/>
        </w:trPr>
        <w:tc>
          <w:tcPr>
            <w:tcW w:w="0" w:type="auto"/>
            <w:vAlign w:val="center"/>
          </w:tcPr>
          <w:p w14:paraId="0B51B7B8" w14:textId="77777777" w:rsidR="006924F8" w:rsidRDefault="006924F8" w:rsidP="0022370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Polarization</w:t>
            </w:r>
            <w:r>
              <w:rPr>
                <w:rFonts w:hint="eastAsia"/>
                <w:lang w:val="en-GB"/>
              </w:rPr>
              <w:t xml:space="preserve"> loss</w:t>
            </w:r>
          </w:p>
        </w:tc>
        <w:tc>
          <w:tcPr>
            <w:tcW w:w="0" w:type="auto"/>
            <w:vAlign w:val="center"/>
          </w:tcPr>
          <w:p w14:paraId="5901B34F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0dB</w:t>
            </w:r>
          </w:p>
        </w:tc>
        <w:tc>
          <w:tcPr>
            <w:tcW w:w="0" w:type="auto"/>
            <w:vAlign w:val="center"/>
          </w:tcPr>
          <w:p w14:paraId="3148B0A5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0dB</w:t>
            </w:r>
          </w:p>
        </w:tc>
        <w:tc>
          <w:tcPr>
            <w:tcW w:w="0" w:type="auto"/>
            <w:vAlign w:val="center"/>
          </w:tcPr>
          <w:p w14:paraId="4CAD86B4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0dB</w:t>
            </w:r>
          </w:p>
        </w:tc>
        <w:tc>
          <w:tcPr>
            <w:tcW w:w="0" w:type="auto"/>
            <w:vAlign w:val="center"/>
          </w:tcPr>
          <w:p w14:paraId="38157C49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0dB</w:t>
            </w:r>
          </w:p>
        </w:tc>
        <w:tc>
          <w:tcPr>
            <w:tcW w:w="0" w:type="auto"/>
            <w:vAlign w:val="center"/>
          </w:tcPr>
          <w:p w14:paraId="2B4DCEA4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0dB</w:t>
            </w:r>
          </w:p>
        </w:tc>
        <w:tc>
          <w:tcPr>
            <w:tcW w:w="0" w:type="auto"/>
            <w:vAlign w:val="center"/>
          </w:tcPr>
          <w:p w14:paraId="62FD466A" w14:textId="77777777" w:rsidR="006924F8" w:rsidRDefault="006924F8" w:rsidP="00223704">
            <w:pPr>
              <w:jc w:val="center"/>
            </w:pPr>
            <w:r>
              <w:rPr>
                <w:rFonts w:hint="eastAsia"/>
              </w:rPr>
              <w:t>0dB</w:t>
            </w:r>
          </w:p>
        </w:tc>
      </w:tr>
    </w:tbl>
    <w:p w14:paraId="284A0684" w14:textId="77777777" w:rsidR="006924F8" w:rsidRPr="008E0484" w:rsidRDefault="006924F8" w:rsidP="006924F8"/>
    <w:p w14:paraId="213B2562" w14:textId="77777777" w:rsidR="00FA403D" w:rsidRPr="003F55AB" w:rsidRDefault="00FA403D" w:rsidP="00CF195E">
      <w:pPr>
        <w:rPr>
          <w:kern w:val="2"/>
          <w:lang w:eastAsia="zh-CN"/>
        </w:rPr>
      </w:pPr>
    </w:p>
    <w:sectPr w:rsidR="00FA403D" w:rsidRPr="003F55A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B73932" w14:textId="77777777" w:rsidR="00561247" w:rsidRDefault="00561247">
      <w:r>
        <w:separator/>
      </w:r>
    </w:p>
  </w:endnote>
  <w:endnote w:type="continuationSeparator" w:id="0">
    <w:p w14:paraId="5B725F13" w14:textId="77777777" w:rsidR="00561247" w:rsidRDefault="00561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NimbusRomNo9L-Regu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FCF975" w14:textId="77777777" w:rsidR="00561247" w:rsidRDefault="00561247">
      <w:r>
        <w:separator/>
      </w:r>
    </w:p>
  </w:footnote>
  <w:footnote w:type="continuationSeparator" w:id="0">
    <w:p w14:paraId="5128F8EC" w14:textId="77777777" w:rsidR="00561247" w:rsidRDefault="00561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13B1B"/>
    <w:multiLevelType w:val="hybridMultilevel"/>
    <w:tmpl w:val="2ADEE77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A0F59"/>
    <w:multiLevelType w:val="hybridMultilevel"/>
    <w:tmpl w:val="ECBA1F88"/>
    <w:lvl w:ilvl="0" w:tplc="9E582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65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A1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8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29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AF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41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8D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08D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7623FB"/>
    <w:multiLevelType w:val="hybridMultilevel"/>
    <w:tmpl w:val="550C39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5329A7"/>
    <w:multiLevelType w:val="hybridMultilevel"/>
    <w:tmpl w:val="DC22BE1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7F97CD6"/>
    <w:multiLevelType w:val="hybridMultilevel"/>
    <w:tmpl w:val="087E4184"/>
    <w:lvl w:ilvl="0" w:tplc="C6B2475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C166C4"/>
    <w:multiLevelType w:val="hybridMultilevel"/>
    <w:tmpl w:val="507C0280"/>
    <w:lvl w:ilvl="0" w:tplc="35C40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0851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AD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63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1C0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63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20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6D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952F99"/>
    <w:multiLevelType w:val="hybridMultilevel"/>
    <w:tmpl w:val="55FC005A"/>
    <w:lvl w:ilvl="0" w:tplc="DB26E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43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A7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42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F22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E4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0C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E4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82504BC"/>
    <w:multiLevelType w:val="hybridMultilevel"/>
    <w:tmpl w:val="7F74FF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E3BFB"/>
    <w:multiLevelType w:val="hybridMultilevel"/>
    <w:tmpl w:val="845AF708"/>
    <w:lvl w:ilvl="0" w:tplc="B59E1C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E69653A"/>
    <w:multiLevelType w:val="hybridMultilevel"/>
    <w:tmpl w:val="C07600D8"/>
    <w:lvl w:ilvl="0" w:tplc="4F3AE06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EFE1E18"/>
    <w:multiLevelType w:val="hybridMultilevel"/>
    <w:tmpl w:val="758E662E"/>
    <w:lvl w:ilvl="0" w:tplc="624A4B7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388BB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12CE38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D826A9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1A072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94EF6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C3AF64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98058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5A873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2" w15:restartNumberingAfterBreak="0">
    <w:nsid w:val="2189400A"/>
    <w:multiLevelType w:val="hybridMultilevel"/>
    <w:tmpl w:val="0DCA4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14332E"/>
    <w:multiLevelType w:val="hybridMultilevel"/>
    <w:tmpl w:val="3F6A47D8"/>
    <w:lvl w:ilvl="0" w:tplc="81760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62C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3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2A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1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8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28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AD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A2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A00041F"/>
    <w:multiLevelType w:val="hybridMultilevel"/>
    <w:tmpl w:val="61FED268"/>
    <w:lvl w:ilvl="0" w:tplc="04090019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2CF152D2"/>
    <w:multiLevelType w:val="hybridMultilevel"/>
    <w:tmpl w:val="F13AD112"/>
    <w:lvl w:ilvl="0" w:tplc="7AB61C7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B557C1"/>
    <w:multiLevelType w:val="multilevel"/>
    <w:tmpl w:val="C1E86EB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2985"/>
        </w:tabs>
        <w:ind w:left="2985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5355F52"/>
    <w:multiLevelType w:val="hybridMultilevel"/>
    <w:tmpl w:val="ED766C4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85F2D49"/>
    <w:multiLevelType w:val="hybridMultilevel"/>
    <w:tmpl w:val="88A49C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4A6D27"/>
    <w:multiLevelType w:val="hybridMultilevel"/>
    <w:tmpl w:val="13C6E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D5757C"/>
    <w:multiLevelType w:val="hybridMultilevel"/>
    <w:tmpl w:val="61B24F28"/>
    <w:lvl w:ilvl="0" w:tplc="4AC6192E">
      <w:start w:val="2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A53173"/>
    <w:multiLevelType w:val="hybridMultilevel"/>
    <w:tmpl w:val="DDEAF056"/>
    <w:lvl w:ilvl="0" w:tplc="DA8483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1BB45C6"/>
    <w:multiLevelType w:val="hybridMultilevel"/>
    <w:tmpl w:val="1D441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F403D4"/>
    <w:multiLevelType w:val="hybridMultilevel"/>
    <w:tmpl w:val="2ADEE77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B56700"/>
    <w:multiLevelType w:val="hybridMultilevel"/>
    <w:tmpl w:val="959E4928"/>
    <w:lvl w:ilvl="0" w:tplc="D4647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9A8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2F6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D66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B4F2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AE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6002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09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CC5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E536A6E"/>
    <w:multiLevelType w:val="hybridMultilevel"/>
    <w:tmpl w:val="B2866910"/>
    <w:lvl w:ilvl="0" w:tplc="ED1A9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A6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2E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61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1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AF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20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8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FEE75D5"/>
    <w:multiLevelType w:val="hybridMultilevel"/>
    <w:tmpl w:val="E2CC3D72"/>
    <w:lvl w:ilvl="0" w:tplc="7200E544">
      <w:start w:val="8"/>
      <w:numFmt w:val="bullet"/>
      <w:lvlText w:val="-"/>
      <w:lvlJc w:val="left"/>
      <w:pPr>
        <w:ind w:left="1005" w:hanging="360"/>
      </w:pPr>
      <w:rPr>
        <w:rFonts w:ascii="Times New Roman" w:eastAsiaTheme="minorEastAsia" w:hAnsi="Times New Roman" w:cs="Times New Roman" w:hint="default"/>
        <w:i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4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20"/>
      </w:pPr>
      <w:rPr>
        <w:rFonts w:ascii="Wingdings" w:hAnsi="Wingdings" w:hint="default"/>
      </w:rPr>
    </w:lvl>
  </w:abstractNum>
  <w:abstractNum w:abstractNumId="28" w15:restartNumberingAfterBreak="0">
    <w:nsid w:val="63271EF8"/>
    <w:multiLevelType w:val="hybridMultilevel"/>
    <w:tmpl w:val="75D85322"/>
    <w:lvl w:ilvl="0" w:tplc="D916B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E9A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F4B45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865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C6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A5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62E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24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A4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3FF69AF"/>
    <w:multiLevelType w:val="hybridMultilevel"/>
    <w:tmpl w:val="4A3C3666"/>
    <w:lvl w:ilvl="0" w:tplc="456CA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2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A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8E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A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8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BA4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4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5C220E5"/>
    <w:multiLevelType w:val="hybridMultilevel"/>
    <w:tmpl w:val="59267FDC"/>
    <w:lvl w:ilvl="0" w:tplc="7AB6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9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23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AC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CE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7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8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81F3FAF"/>
    <w:multiLevelType w:val="hybridMultilevel"/>
    <w:tmpl w:val="8EB2DA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CB7205"/>
    <w:multiLevelType w:val="hybridMultilevel"/>
    <w:tmpl w:val="E75A20C2"/>
    <w:lvl w:ilvl="0" w:tplc="F724D6C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716EB52">
      <w:start w:val="1298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4A839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56027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106C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F4DE2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3027DD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B08EA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80BF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3" w15:restartNumberingAfterBreak="0">
    <w:nsid w:val="6CAA0170"/>
    <w:multiLevelType w:val="hybridMultilevel"/>
    <w:tmpl w:val="86A85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0468EC"/>
    <w:multiLevelType w:val="hybridMultilevel"/>
    <w:tmpl w:val="CBAE4A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E413C9"/>
    <w:multiLevelType w:val="hybridMultilevel"/>
    <w:tmpl w:val="97400350"/>
    <w:lvl w:ilvl="0" w:tplc="4FD05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5120950"/>
    <w:multiLevelType w:val="hybridMultilevel"/>
    <w:tmpl w:val="C104353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 w15:restartNumberingAfterBreak="0">
    <w:nsid w:val="755C2BC4"/>
    <w:multiLevelType w:val="hybridMultilevel"/>
    <w:tmpl w:val="6CE62DD2"/>
    <w:lvl w:ilvl="0" w:tplc="535ED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0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C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0B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447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4F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CE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9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66A0593"/>
    <w:multiLevelType w:val="hybridMultilevel"/>
    <w:tmpl w:val="7BE8D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C6D2BD9"/>
    <w:multiLevelType w:val="hybridMultilevel"/>
    <w:tmpl w:val="D8801F64"/>
    <w:lvl w:ilvl="0" w:tplc="942CDFB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15CE6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344D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F309E7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168DC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F3419B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9B232F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2C8A9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10D2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2" w15:restartNumberingAfterBreak="0">
    <w:nsid w:val="7C801D98"/>
    <w:multiLevelType w:val="hybridMultilevel"/>
    <w:tmpl w:val="096A62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36"/>
  </w:num>
  <w:num w:numId="4">
    <w:abstractNumId w:val="12"/>
  </w:num>
  <w:num w:numId="5">
    <w:abstractNumId w:val="42"/>
  </w:num>
  <w:num w:numId="6">
    <w:abstractNumId w:val="35"/>
  </w:num>
  <w:num w:numId="7">
    <w:abstractNumId w:val="30"/>
  </w:num>
  <w:num w:numId="8">
    <w:abstractNumId w:val="26"/>
  </w:num>
  <w:num w:numId="9">
    <w:abstractNumId w:val="1"/>
  </w:num>
  <w:num w:numId="10">
    <w:abstractNumId w:val="13"/>
  </w:num>
  <w:num w:numId="11">
    <w:abstractNumId w:val="37"/>
  </w:num>
  <w:num w:numId="12">
    <w:abstractNumId w:val="29"/>
  </w:num>
  <w:num w:numId="13">
    <w:abstractNumId w:val="6"/>
  </w:num>
  <w:num w:numId="14">
    <w:abstractNumId w:val="7"/>
  </w:num>
  <w:num w:numId="15">
    <w:abstractNumId w:val="28"/>
  </w:num>
  <w:num w:numId="16">
    <w:abstractNumId w:val="25"/>
  </w:num>
  <w:num w:numId="17">
    <w:abstractNumId w:val="40"/>
  </w:num>
  <w:num w:numId="18">
    <w:abstractNumId w:val="41"/>
  </w:num>
  <w:num w:numId="19">
    <w:abstractNumId w:val="11"/>
  </w:num>
  <w:num w:numId="20">
    <w:abstractNumId w:val="32"/>
  </w:num>
  <w:num w:numId="21">
    <w:abstractNumId w:val="14"/>
  </w:num>
  <w:num w:numId="22">
    <w:abstractNumId w:val="10"/>
  </w:num>
  <w:num w:numId="23">
    <w:abstractNumId w:val="3"/>
  </w:num>
  <w:num w:numId="24">
    <w:abstractNumId w:val="16"/>
  </w:num>
  <w:num w:numId="25">
    <w:abstractNumId w:val="16"/>
  </w:num>
  <w:num w:numId="26">
    <w:abstractNumId w:val="16"/>
  </w:num>
  <w:num w:numId="27">
    <w:abstractNumId w:val="16"/>
  </w:num>
  <w:num w:numId="28">
    <w:abstractNumId w:val="23"/>
  </w:num>
  <w:num w:numId="29">
    <w:abstractNumId w:val="5"/>
  </w:num>
  <w:num w:numId="30">
    <w:abstractNumId w:val="33"/>
  </w:num>
  <w:num w:numId="31">
    <w:abstractNumId w:val="4"/>
  </w:num>
  <w:num w:numId="32">
    <w:abstractNumId w:val="21"/>
  </w:num>
  <w:num w:numId="33">
    <w:abstractNumId w:val="9"/>
  </w:num>
  <w:num w:numId="34">
    <w:abstractNumId w:val="22"/>
  </w:num>
  <w:num w:numId="35">
    <w:abstractNumId w:val="31"/>
  </w:num>
  <w:num w:numId="36">
    <w:abstractNumId w:val="20"/>
  </w:num>
  <w:num w:numId="37">
    <w:abstractNumId w:val="8"/>
  </w:num>
  <w:num w:numId="38">
    <w:abstractNumId w:val="34"/>
  </w:num>
  <w:num w:numId="39">
    <w:abstractNumId w:val="15"/>
  </w:num>
  <w:num w:numId="40">
    <w:abstractNumId w:val="2"/>
  </w:num>
  <w:num w:numId="41">
    <w:abstractNumId w:val="24"/>
  </w:num>
  <w:num w:numId="42">
    <w:abstractNumId w:val="0"/>
  </w:num>
  <w:num w:numId="43">
    <w:abstractNumId w:val="19"/>
  </w:num>
  <w:num w:numId="44">
    <w:abstractNumId w:val="17"/>
  </w:num>
  <w:num w:numId="45">
    <w:abstractNumId w:val="39"/>
  </w:num>
  <w:num w:numId="46">
    <w:abstractNumId w:val="38"/>
  </w:num>
  <w:num w:numId="47">
    <w:abstractNumId w:val="2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EC"/>
    <w:rsid w:val="00000D04"/>
    <w:rsid w:val="00000DB2"/>
    <w:rsid w:val="000020F6"/>
    <w:rsid w:val="00002576"/>
    <w:rsid w:val="00002893"/>
    <w:rsid w:val="000033A3"/>
    <w:rsid w:val="00003605"/>
    <w:rsid w:val="00003BCE"/>
    <w:rsid w:val="00003C56"/>
    <w:rsid w:val="00003EC2"/>
    <w:rsid w:val="000040A9"/>
    <w:rsid w:val="0000458E"/>
    <w:rsid w:val="00004E70"/>
    <w:rsid w:val="000062C7"/>
    <w:rsid w:val="000072B6"/>
    <w:rsid w:val="00007813"/>
    <w:rsid w:val="000109E6"/>
    <w:rsid w:val="00011F67"/>
    <w:rsid w:val="00012806"/>
    <w:rsid w:val="00012862"/>
    <w:rsid w:val="000128E6"/>
    <w:rsid w:val="000135E5"/>
    <w:rsid w:val="00013731"/>
    <w:rsid w:val="00015EFB"/>
    <w:rsid w:val="000165E2"/>
    <w:rsid w:val="0001717E"/>
    <w:rsid w:val="000172BE"/>
    <w:rsid w:val="00017D8A"/>
    <w:rsid w:val="00020AEA"/>
    <w:rsid w:val="000210D0"/>
    <w:rsid w:val="00023388"/>
    <w:rsid w:val="00023425"/>
    <w:rsid w:val="000241BE"/>
    <w:rsid w:val="000242F2"/>
    <w:rsid w:val="00026D4B"/>
    <w:rsid w:val="000275C6"/>
    <w:rsid w:val="00027AD6"/>
    <w:rsid w:val="000301FD"/>
    <w:rsid w:val="0003024C"/>
    <w:rsid w:val="00031ADB"/>
    <w:rsid w:val="00032056"/>
    <w:rsid w:val="000328CA"/>
    <w:rsid w:val="00032E40"/>
    <w:rsid w:val="0003376B"/>
    <w:rsid w:val="00034676"/>
    <w:rsid w:val="000346D8"/>
    <w:rsid w:val="000346E6"/>
    <w:rsid w:val="000352B3"/>
    <w:rsid w:val="000355DE"/>
    <w:rsid w:val="00035B74"/>
    <w:rsid w:val="000368A3"/>
    <w:rsid w:val="0004023E"/>
    <w:rsid w:val="0004024B"/>
    <w:rsid w:val="00041C57"/>
    <w:rsid w:val="000434B7"/>
    <w:rsid w:val="000435E4"/>
    <w:rsid w:val="000465BB"/>
    <w:rsid w:val="00046796"/>
    <w:rsid w:val="000467FD"/>
    <w:rsid w:val="00046AAF"/>
    <w:rsid w:val="00047225"/>
    <w:rsid w:val="00047E60"/>
    <w:rsid w:val="00047ED6"/>
    <w:rsid w:val="00052136"/>
    <w:rsid w:val="00052AD2"/>
    <w:rsid w:val="000530DF"/>
    <w:rsid w:val="00053ADE"/>
    <w:rsid w:val="00054E0C"/>
    <w:rsid w:val="0005541D"/>
    <w:rsid w:val="000565C8"/>
    <w:rsid w:val="000568CA"/>
    <w:rsid w:val="00057DC8"/>
    <w:rsid w:val="000612E1"/>
    <w:rsid w:val="000614FE"/>
    <w:rsid w:val="00062047"/>
    <w:rsid w:val="00065D38"/>
    <w:rsid w:val="00066D5C"/>
    <w:rsid w:val="0006742D"/>
    <w:rsid w:val="00067DD1"/>
    <w:rsid w:val="00070447"/>
    <w:rsid w:val="000706E7"/>
    <w:rsid w:val="00070EF8"/>
    <w:rsid w:val="00071192"/>
    <w:rsid w:val="000713A7"/>
    <w:rsid w:val="00071492"/>
    <w:rsid w:val="000720DD"/>
    <w:rsid w:val="0007210D"/>
    <w:rsid w:val="00072A80"/>
    <w:rsid w:val="000731A0"/>
    <w:rsid w:val="000736C1"/>
    <w:rsid w:val="00073797"/>
    <w:rsid w:val="00073DEC"/>
    <w:rsid w:val="000745AA"/>
    <w:rsid w:val="00074CD6"/>
    <w:rsid w:val="00074E86"/>
    <w:rsid w:val="00076097"/>
    <w:rsid w:val="00076190"/>
    <w:rsid w:val="00076541"/>
    <w:rsid w:val="000772F4"/>
    <w:rsid w:val="000776EB"/>
    <w:rsid w:val="000823B0"/>
    <w:rsid w:val="00082579"/>
    <w:rsid w:val="00082DFA"/>
    <w:rsid w:val="000831A1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71D"/>
    <w:rsid w:val="00093D42"/>
    <w:rsid w:val="00093DD0"/>
    <w:rsid w:val="00094A16"/>
    <w:rsid w:val="00094DE6"/>
    <w:rsid w:val="000958BE"/>
    <w:rsid w:val="00096356"/>
    <w:rsid w:val="00096363"/>
    <w:rsid w:val="00097C99"/>
    <w:rsid w:val="000A0F14"/>
    <w:rsid w:val="000A1441"/>
    <w:rsid w:val="000A1A06"/>
    <w:rsid w:val="000A1B60"/>
    <w:rsid w:val="000A215A"/>
    <w:rsid w:val="000A21B4"/>
    <w:rsid w:val="000A2A4F"/>
    <w:rsid w:val="000A2CC7"/>
    <w:rsid w:val="000A2ED6"/>
    <w:rsid w:val="000A3B6A"/>
    <w:rsid w:val="000A4205"/>
    <w:rsid w:val="000A4A19"/>
    <w:rsid w:val="000A6351"/>
    <w:rsid w:val="000A63D6"/>
    <w:rsid w:val="000A7B38"/>
    <w:rsid w:val="000B0343"/>
    <w:rsid w:val="000B228C"/>
    <w:rsid w:val="000B2985"/>
    <w:rsid w:val="000B2C88"/>
    <w:rsid w:val="000B3342"/>
    <w:rsid w:val="000B51FA"/>
    <w:rsid w:val="000B5905"/>
    <w:rsid w:val="000B5975"/>
    <w:rsid w:val="000B5A4A"/>
    <w:rsid w:val="000B6E2C"/>
    <w:rsid w:val="000B76C5"/>
    <w:rsid w:val="000B7A10"/>
    <w:rsid w:val="000B7AAA"/>
    <w:rsid w:val="000C028F"/>
    <w:rsid w:val="000C115D"/>
    <w:rsid w:val="000C1535"/>
    <w:rsid w:val="000C252B"/>
    <w:rsid w:val="000C2A80"/>
    <w:rsid w:val="000C2FBD"/>
    <w:rsid w:val="000C3793"/>
    <w:rsid w:val="000C3B0C"/>
    <w:rsid w:val="000C422D"/>
    <w:rsid w:val="000C5C53"/>
    <w:rsid w:val="000C5F91"/>
    <w:rsid w:val="000C6025"/>
    <w:rsid w:val="000C687B"/>
    <w:rsid w:val="000D0149"/>
    <w:rsid w:val="000D02E3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3D74"/>
    <w:rsid w:val="000D4C4E"/>
    <w:rsid w:val="000D5077"/>
    <w:rsid w:val="000D5362"/>
    <w:rsid w:val="000D5569"/>
    <w:rsid w:val="000D57F8"/>
    <w:rsid w:val="000D5832"/>
    <w:rsid w:val="000D5851"/>
    <w:rsid w:val="000D5C60"/>
    <w:rsid w:val="000D6C6F"/>
    <w:rsid w:val="000D71E2"/>
    <w:rsid w:val="000D73A5"/>
    <w:rsid w:val="000D76F6"/>
    <w:rsid w:val="000D7DE0"/>
    <w:rsid w:val="000E07D6"/>
    <w:rsid w:val="000E09D9"/>
    <w:rsid w:val="000E1380"/>
    <w:rsid w:val="000E18DF"/>
    <w:rsid w:val="000E2606"/>
    <w:rsid w:val="000E59A0"/>
    <w:rsid w:val="000E5AA9"/>
    <w:rsid w:val="000E5C04"/>
    <w:rsid w:val="000E6589"/>
    <w:rsid w:val="000E7A84"/>
    <w:rsid w:val="000F1235"/>
    <w:rsid w:val="000F15BC"/>
    <w:rsid w:val="000F180A"/>
    <w:rsid w:val="000F1C92"/>
    <w:rsid w:val="000F2EEE"/>
    <w:rsid w:val="000F368A"/>
    <w:rsid w:val="000F3697"/>
    <w:rsid w:val="000F505E"/>
    <w:rsid w:val="000F5450"/>
    <w:rsid w:val="000F7F58"/>
    <w:rsid w:val="00100128"/>
    <w:rsid w:val="00100FF3"/>
    <w:rsid w:val="001026CA"/>
    <w:rsid w:val="00103FC9"/>
    <w:rsid w:val="001043C2"/>
    <w:rsid w:val="001043E1"/>
    <w:rsid w:val="0010505A"/>
    <w:rsid w:val="00105CC7"/>
    <w:rsid w:val="00105F13"/>
    <w:rsid w:val="00106E0D"/>
    <w:rsid w:val="00107779"/>
    <w:rsid w:val="001078C2"/>
    <w:rsid w:val="00107E1C"/>
    <w:rsid w:val="00110243"/>
    <w:rsid w:val="001112C4"/>
    <w:rsid w:val="00111444"/>
    <w:rsid w:val="00111723"/>
    <w:rsid w:val="0011292A"/>
    <w:rsid w:val="001129B5"/>
    <w:rsid w:val="00112BE6"/>
    <w:rsid w:val="001141E3"/>
    <w:rsid w:val="001144DF"/>
    <w:rsid w:val="0011552D"/>
    <w:rsid w:val="0011557B"/>
    <w:rsid w:val="00116028"/>
    <w:rsid w:val="00117B32"/>
    <w:rsid w:val="00117C85"/>
    <w:rsid w:val="00120B13"/>
    <w:rsid w:val="00121629"/>
    <w:rsid w:val="00122549"/>
    <w:rsid w:val="00122B35"/>
    <w:rsid w:val="00123DF5"/>
    <w:rsid w:val="00124D84"/>
    <w:rsid w:val="00124FCA"/>
    <w:rsid w:val="001250DD"/>
    <w:rsid w:val="00125733"/>
    <w:rsid w:val="00126104"/>
    <w:rsid w:val="001263AA"/>
    <w:rsid w:val="001300D0"/>
    <w:rsid w:val="00130148"/>
    <w:rsid w:val="00130779"/>
    <w:rsid w:val="001307A1"/>
    <w:rsid w:val="001321D3"/>
    <w:rsid w:val="001330DE"/>
    <w:rsid w:val="00133599"/>
    <w:rsid w:val="00133BF7"/>
    <w:rsid w:val="00134A0E"/>
    <w:rsid w:val="00134B88"/>
    <w:rsid w:val="00134E49"/>
    <w:rsid w:val="00136A23"/>
    <w:rsid w:val="00136B99"/>
    <w:rsid w:val="00137258"/>
    <w:rsid w:val="0014063E"/>
    <w:rsid w:val="0014087D"/>
    <w:rsid w:val="001409E3"/>
    <w:rsid w:val="00140F74"/>
    <w:rsid w:val="00141191"/>
    <w:rsid w:val="0014159C"/>
    <w:rsid w:val="00142665"/>
    <w:rsid w:val="00142D89"/>
    <w:rsid w:val="0014373E"/>
    <w:rsid w:val="0014376C"/>
    <w:rsid w:val="0014384A"/>
    <w:rsid w:val="0014450F"/>
    <w:rsid w:val="00144D8F"/>
    <w:rsid w:val="00144FAA"/>
    <w:rsid w:val="00145C74"/>
    <w:rsid w:val="001462E9"/>
    <w:rsid w:val="001463C2"/>
    <w:rsid w:val="00146E32"/>
    <w:rsid w:val="00151061"/>
    <w:rsid w:val="00151619"/>
    <w:rsid w:val="00152835"/>
    <w:rsid w:val="001559FA"/>
    <w:rsid w:val="00156374"/>
    <w:rsid w:val="001564B8"/>
    <w:rsid w:val="001576FC"/>
    <w:rsid w:val="0015776C"/>
    <w:rsid w:val="001577D8"/>
    <w:rsid w:val="00157F4C"/>
    <w:rsid w:val="00157FC3"/>
    <w:rsid w:val="00160739"/>
    <w:rsid w:val="0016208F"/>
    <w:rsid w:val="00162636"/>
    <w:rsid w:val="0016271E"/>
    <w:rsid w:val="00162804"/>
    <w:rsid w:val="00162D7A"/>
    <w:rsid w:val="00163FE5"/>
    <w:rsid w:val="00164DAB"/>
    <w:rsid w:val="00165BBB"/>
    <w:rsid w:val="0016613F"/>
    <w:rsid w:val="00166215"/>
    <w:rsid w:val="00166591"/>
    <w:rsid w:val="001701F4"/>
    <w:rsid w:val="00171143"/>
    <w:rsid w:val="0017115D"/>
    <w:rsid w:val="00172864"/>
    <w:rsid w:val="00172B82"/>
    <w:rsid w:val="00172EFA"/>
    <w:rsid w:val="00172FC4"/>
    <w:rsid w:val="00173608"/>
    <w:rsid w:val="001745EC"/>
    <w:rsid w:val="001747B7"/>
    <w:rsid w:val="00175660"/>
    <w:rsid w:val="00175C30"/>
    <w:rsid w:val="001767ED"/>
    <w:rsid w:val="00177069"/>
    <w:rsid w:val="00177FC1"/>
    <w:rsid w:val="0018024B"/>
    <w:rsid w:val="001815A2"/>
    <w:rsid w:val="00181FC1"/>
    <w:rsid w:val="00183034"/>
    <w:rsid w:val="001830F7"/>
    <w:rsid w:val="00183E3A"/>
    <w:rsid w:val="00183EE6"/>
    <w:rsid w:val="0018588A"/>
    <w:rsid w:val="00187252"/>
    <w:rsid w:val="00191041"/>
    <w:rsid w:val="00191C91"/>
    <w:rsid w:val="00192DD9"/>
    <w:rsid w:val="00194339"/>
    <w:rsid w:val="00194783"/>
    <w:rsid w:val="00194848"/>
    <w:rsid w:val="00194E84"/>
    <w:rsid w:val="001954CE"/>
    <w:rsid w:val="001957B4"/>
    <w:rsid w:val="001958EA"/>
    <w:rsid w:val="00195E0E"/>
    <w:rsid w:val="00196D46"/>
    <w:rsid w:val="001A180D"/>
    <w:rsid w:val="001A1AE0"/>
    <w:rsid w:val="001A1BAC"/>
    <w:rsid w:val="001A2118"/>
    <w:rsid w:val="001A23CE"/>
    <w:rsid w:val="001A2C89"/>
    <w:rsid w:val="001A4F15"/>
    <w:rsid w:val="001A6081"/>
    <w:rsid w:val="001A6495"/>
    <w:rsid w:val="001A673E"/>
    <w:rsid w:val="001A7763"/>
    <w:rsid w:val="001B0A90"/>
    <w:rsid w:val="001B0F5D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1F9C"/>
    <w:rsid w:val="001C2378"/>
    <w:rsid w:val="001C25AB"/>
    <w:rsid w:val="001C3EE9"/>
    <w:rsid w:val="001C3FA4"/>
    <w:rsid w:val="001C40F9"/>
    <w:rsid w:val="001C458B"/>
    <w:rsid w:val="001C5D4F"/>
    <w:rsid w:val="001C6023"/>
    <w:rsid w:val="001C64C0"/>
    <w:rsid w:val="001C69DA"/>
    <w:rsid w:val="001C6F06"/>
    <w:rsid w:val="001D2360"/>
    <w:rsid w:val="001D3109"/>
    <w:rsid w:val="001D332E"/>
    <w:rsid w:val="001D37A0"/>
    <w:rsid w:val="001D4243"/>
    <w:rsid w:val="001D48B0"/>
    <w:rsid w:val="001D5033"/>
    <w:rsid w:val="001D5C88"/>
    <w:rsid w:val="001D6278"/>
    <w:rsid w:val="001D6567"/>
    <w:rsid w:val="001D695C"/>
    <w:rsid w:val="001D6FD9"/>
    <w:rsid w:val="001D7672"/>
    <w:rsid w:val="001D780E"/>
    <w:rsid w:val="001E05C3"/>
    <w:rsid w:val="001E0AD3"/>
    <w:rsid w:val="001E2168"/>
    <w:rsid w:val="001E29A9"/>
    <w:rsid w:val="001E36E4"/>
    <w:rsid w:val="001E379D"/>
    <w:rsid w:val="001E3A3C"/>
    <w:rsid w:val="001E5248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577"/>
    <w:rsid w:val="001F3911"/>
    <w:rsid w:val="001F3F1A"/>
    <w:rsid w:val="001F4CBD"/>
    <w:rsid w:val="001F5424"/>
    <w:rsid w:val="001F5545"/>
    <w:rsid w:val="001F5777"/>
    <w:rsid w:val="001F5937"/>
    <w:rsid w:val="001F59E3"/>
    <w:rsid w:val="001F59ED"/>
    <w:rsid w:val="001F5B49"/>
    <w:rsid w:val="001F7121"/>
    <w:rsid w:val="00200D2C"/>
    <w:rsid w:val="0020167C"/>
    <w:rsid w:val="002016F9"/>
    <w:rsid w:val="002019D8"/>
    <w:rsid w:val="00201EC7"/>
    <w:rsid w:val="0020349A"/>
    <w:rsid w:val="002034B4"/>
    <w:rsid w:val="00204032"/>
    <w:rsid w:val="00204B28"/>
    <w:rsid w:val="00204BAD"/>
    <w:rsid w:val="00204D60"/>
    <w:rsid w:val="0020556E"/>
    <w:rsid w:val="00205627"/>
    <w:rsid w:val="002056D0"/>
    <w:rsid w:val="00207498"/>
    <w:rsid w:val="00210343"/>
    <w:rsid w:val="00210860"/>
    <w:rsid w:val="00210B6A"/>
    <w:rsid w:val="002115AA"/>
    <w:rsid w:val="002125FA"/>
    <w:rsid w:val="00212CB6"/>
    <w:rsid w:val="00212E37"/>
    <w:rsid w:val="002140FF"/>
    <w:rsid w:val="00215527"/>
    <w:rsid w:val="00217B2A"/>
    <w:rsid w:val="00220894"/>
    <w:rsid w:val="002219C6"/>
    <w:rsid w:val="00222C4A"/>
    <w:rsid w:val="00223704"/>
    <w:rsid w:val="00224952"/>
    <w:rsid w:val="00224DD2"/>
    <w:rsid w:val="002259C5"/>
    <w:rsid w:val="00225A6A"/>
    <w:rsid w:val="00225AC7"/>
    <w:rsid w:val="00225ACC"/>
    <w:rsid w:val="00225CC5"/>
    <w:rsid w:val="002264FD"/>
    <w:rsid w:val="00226944"/>
    <w:rsid w:val="00230467"/>
    <w:rsid w:val="0023083D"/>
    <w:rsid w:val="0023182C"/>
    <w:rsid w:val="00231C25"/>
    <w:rsid w:val="00231C6F"/>
    <w:rsid w:val="00232A90"/>
    <w:rsid w:val="00234151"/>
    <w:rsid w:val="0023481E"/>
    <w:rsid w:val="00234F8C"/>
    <w:rsid w:val="00235242"/>
    <w:rsid w:val="00235542"/>
    <w:rsid w:val="002369B0"/>
    <w:rsid w:val="00236AD8"/>
    <w:rsid w:val="002401F5"/>
    <w:rsid w:val="00240E54"/>
    <w:rsid w:val="00242F25"/>
    <w:rsid w:val="00243642"/>
    <w:rsid w:val="00244DBE"/>
    <w:rsid w:val="002451C5"/>
    <w:rsid w:val="00245EAF"/>
    <w:rsid w:val="00245F1F"/>
    <w:rsid w:val="00246410"/>
    <w:rsid w:val="0024663B"/>
    <w:rsid w:val="00247103"/>
    <w:rsid w:val="00250067"/>
    <w:rsid w:val="0025038A"/>
    <w:rsid w:val="002516DE"/>
    <w:rsid w:val="00251A14"/>
    <w:rsid w:val="00251F81"/>
    <w:rsid w:val="00252BE0"/>
    <w:rsid w:val="00253588"/>
    <w:rsid w:val="002544F6"/>
    <w:rsid w:val="002546F4"/>
    <w:rsid w:val="002551D0"/>
    <w:rsid w:val="00255374"/>
    <w:rsid w:val="00257294"/>
    <w:rsid w:val="002575AC"/>
    <w:rsid w:val="00257BF4"/>
    <w:rsid w:val="00260003"/>
    <w:rsid w:val="0026035D"/>
    <w:rsid w:val="002606D6"/>
    <w:rsid w:val="00260D5E"/>
    <w:rsid w:val="0026187C"/>
    <w:rsid w:val="00261C98"/>
    <w:rsid w:val="00261CE2"/>
    <w:rsid w:val="0026248E"/>
    <w:rsid w:val="00262914"/>
    <w:rsid w:val="002647BF"/>
    <w:rsid w:val="002647D5"/>
    <w:rsid w:val="00265032"/>
    <w:rsid w:val="002651FB"/>
    <w:rsid w:val="0026538C"/>
    <w:rsid w:val="00265781"/>
    <w:rsid w:val="00265C9D"/>
    <w:rsid w:val="00266B13"/>
    <w:rsid w:val="00270098"/>
    <w:rsid w:val="00270728"/>
    <w:rsid w:val="00270D42"/>
    <w:rsid w:val="0027162A"/>
    <w:rsid w:val="0027195D"/>
    <w:rsid w:val="00272370"/>
    <w:rsid w:val="002726AF"/>
    <w:rsid w:val="00272702"/>
    <w:rsid w:val="00272B03"/>
    <w:rsid w:val="002733E2"/>
    <w:rsid w:val="002750B1"/>
    <w:rsid w:val="00276A35"/>
    <w:rsid w:val="002770DF"/>
    <w:rsid w:val="00277835"/>
    <w:rsid w:val="00280AB1"/>
    <w:rsid w:val="0028104D"/>
    <w:rsid w:val="00284BAE"/>
    <w:rsid w:val="002859AF"/>
    <w:rsid w:val="00286AE7"/>
    <w:rsid w:val="00287243"/>
    <w:rsid w:val="00287A32"/>
    <w:rsid w:val="00290647"/>
    <w:rsid w:val="00290FA9"/>
    <w:rsid w:val="00291385"/>
    <w:rsid w:val="00291422"/>
    <w:rsid w:val="0029237F"/>
    <w:rsid w:val="00292715"/>
    <w:rsid w:val="00293E57"/>
    <w:rsid w:val="002940C2"/>
    <w:rsid w:val="002947D1"/>
    <w:rsid w:val="002948DF"/>
    <w:rsid w:val="00294BA1"/>
    <w:rsid w:val="00294D90"/>
    <w:rsid w:val="0029504C"/>
    <w:rsid w:val="002965C0"/>
    <w:rsid w:val="002973C4"/>
    <w:rsid w:val="002A0C13"/>
    <w:rsid w:val="002A1E92"/>
    <w:rsid w:val="002A204D"/>
    <w:rsid w:val="002A2616"/>
    <w:rsid w:val="002A26E1"/>
    <w:rsid w:val="002A3530"/>
    <w:rsid w:val="002A368A"/>
    <w:rsid w:val="002A4065"/>
    <w:rsid w:val="002A59F0"/>
    <w:rsid w:val="002A6432"/>
    <w:rsid w:val="002A6F25"/>
    <w:rsid w:val="002A6FD3"/>
    <w:rsid w:val="002B0A7D"/>
    <w:rsid w:val="002B19E9"/>
    <w:rsid w:val="002B1A69"/>
    <w:rsid w:val="002B2723"/>
    <w:rsid w:val="002B303A"/>
    <w:rsid w:val="002B49A3"/>
    <w:rsid w:val="002B538E"/>
    <w:rsid w:val="002B5DCA"/>
    <w:rsid w:val="002B682E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40D7"/>
    <w:rsid w:val="002C5AFA"/>
    <w:rsid w:val="002C7322"/>
    <w:rsid w:val="002C7D21"/>
    <w:rsid w:val="002D0439"/>
    <w:rsid w:val="002D106A"/>
    <w:rsid w:val="002D11B7"/>
    <w:rsid w:val="002D197E"/>
    <w:rsid w:val="002D19B8"/>
    <w:rsid w:val="002D2B5A"/>
    <w:rsid w:val="002D3BBC"/>
    <w:rsid w:val="002D438A"/>
    <w:rsid w:val="002D5738"/>
    <w:rsid w:val="002D5E53"/>
    <w:rsid w:val="002D6A6C"/>
    <w:rsid w:val="002D6BD1"/>
    <w:rsid w:val="002E0319"/>
    <w:rsid w:val="002E179B"/>
    <w:rsid w:val="002E1C9E"/>
    <w:rsid w:val="002E257B"/>
    <w:rsid w:val="002E3C65"/>
    <w:rsid w:val="002E3F5B"/>
    <w:rsid w:val="002E4362"/>
    <w:rsid w:val="002E5C9E"/>
    <w:rsid w:val="002E63D9"/>
    <w:rsid w:val="002E640E"/>
    <w:rsid w:val="002E6AFF"/>
    <w:rsid w:val="002E7CBF"/>
    <w:rsid w:val="002F0C28"/>
    <w:rsid w:val="002F2D2F"/>
    <w:rsid w:val="002F3C7E"/>
    <w:rsid w:val="002F3CDE"/>
    <w:rsid w:val="002F5DD6"/>
    <w:rsid w:val="002F5FEA"/>
    <w:rsid w:val="002F63E7"/>
    <w:rsid w:val="002F7BE3"/>
    <w:rsid w:val="002F7E6A"/>
    <w:rsid w:val="00300165"/>
    <w:rsid w:val="00300947"/>
    <w:rsid w:val="003010CF"/>
    <w:rsid w:val="00301B3F"/>
    <w:rsid w:val="00301CD0"/>
    <w:rsid w:val="003024DA"/>
    <w:rsid w:val="00303440"/>
    <w:rsid w:val="00304D9B"/>
    <w:rsid w:val="00305D57"/>
    <w:rsid w:val="00305FF9"/>
    <w:rsid w:val="00306E6B"/>
    <w:rsid w:val="003079C9"/>
    <w:rsid w:val="00307F80"/>
    <w:rsid w:val="003100C8"/>
    <w:rsid w:val="00311161"/>
    <w:rsid w:val="0031223A"/>
    <w:rsid w:val="00312400"/>
    <w:rsid w:val="00312739"/>
    <w:rsid w:val="00312D10"/>
    <w:rsid w:val="00314AD2"/>
    <w:rsid w:val="00315C48"/>
    <w:rsid w:val="00317213"/>
    <w:rsid w:val="00317349"/>
    <w:rsid w:val="003178DA"/>
    <w:rsid w:val="00317DB8"/>
    <w:rsid w:val="00320618"/>
    <w:rsid w:val="00320883"/>
    <w:rsid w:val="00320CE1"/>
    <w:rsid w:val="0032100B"/>
    <w:rsid w:val="00321BD7"/>
    <w:rsid w:val="00322253"/>
    <w:rsid w:val="0032260F"/>
    <w:rsid w:val="003228DA"/>
    <w:rsid w:val="00323D6B"/>
    <w:rsid w:val="003243E1"/>
    <w:rsid w:val="00326957"/>
    <w:rsid w:val="00326AE2"/>
    <w:rsid w:val="003277AD"/>
    <w:rsid w:val="003309E1"/>
    <w:rsid w:val="00330C5A"/>
    <w:rsid w:val="00331426"/>
    <w:rsid w:val="0033171D"/>
    <w:rsid w:val="00331FC3"/>
    <w:rsid w:val="00332831"/>
    <w:rsid w:val="003336B3"/>
    <w:rsid w:val="00334B1E"/>
    <w:rsid w:val="00335069"/>
    <w:rsid w:val="00335B75"/>
    <w:rsid w:val="00335D8C"/>
    <w:rsid w:val="00336072"/>
    <w:rsid w:val="003363A1"/>
    <w:rsid w:val="00340152"/>
    <w:rsid w:val="0034226D"/>
    <w:rsid w:val="00342787"/>
    <w:rsid w:val="00342972"/>
    <w:rsid w:val="00342F55"/>
    <w:rsid w:val="00342FDD"/>
    <w:rsid w:val="0034429B"/>
    <w:rsid w:val="00344866"/>
    <w:rsid w:val="00345536"/>
    <w:rsid w:val="00345962"/>
    <w:rsid w:val="0034638C"/>
    <w:rsid w:val="00346530"/>
    <w:rsid w:val="00346F7F"/>
    <w:rsid w:val="00350108"/>
    <w:rsid w:val="00350762"/>
    <w:rsid w:val="003507C4"/>
    <w:rsid w:val="00350F63"/>
    <w:rsid w:val="00351828"/>
    <w:rsid w:val="003519A1"/>
    <w:rsid w:val="00351EDF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2BC"/>
    <w:rsid w:val="00362569"/>
    <w:rsid w:val="0036369D"/>
    <w:rsid w:val="003636CD"/>
    <w:rsid w:val="00363EBA"/>
    <w:rsid w:val="0036487C"/>
    <w:rsid w:val="00364D85"/>
    <w:rsid w:val="00365411"/>
    <w:rsid w:val="00365AEF"/>
    <w:rsid w:val="00365FA2"/>
    <w:rsid w:val="00366C69"/>
    <w:rsid w:val="00367441"/>
    <w:rsid w:val="00367B1D"/>
    <w:rsid w:val="00367B69"/>
    <w:rsid w:val="00367C4D"/>
    <w:rsid w:val="00370314"/>
    <w:rsid w:val="00370E4F"/>
    <w:rsid w:val="00371215"/>
    <w:rsid w:val="00372F0D"/>
    <w:rsid w:val="00374059"/>
    <w:rsid w:val="0037535B"/>
    <w:rsid w:val="0037552D"/>
    <w:rsid w:val="003756DB"/>
    <w:rsid w:val="003770BB"/>
    <w:rsid w:val="00377167"/>
    <w:rsid w:val="003774B2"/>
    <w:rsid w:val="0037771A"/>
    <w:rsid w:val="003802DC"/>
    <w:rsid w:val="00380E4E"/>
    <w:rsid w:val="00380FBF"/>
    <w:rsid w:val="00382A43"/>
    <w:rsid w:val="00382D60"/>
    <w:rsid w:val="00382EE6"/>
    <w:rsid w:val="00382F29"/>
    <w:rsid w:val="00383309"/>
    <w:rsid w:val="00383C8D"/>
    <w:rsid w:val="003852FB"/>
    <w:rsid w:val="003853E1"/>
    <w:rsid w:val="00385429"/>
    <w:rsid w:val="00385B05"/>
    <w:rsid w:val="00386382"/>
    <w:rsid w:val="003865EF"/>
    <w:rsid w:val="00386BA9"/>
    <w:rsid w:val="00390017"/>
    <w:rsid w:val="003901A3"/>
    <w:rsid w:val="0039072F"/>
    <w:rsid w:val="00392F8B"/>
    <w:rsid w:val="003940CE"/>
    <w:rsid w:val="003954F2"/>
    <w:rsid w:val="00397099"/>
    <w:rsid w:val="00397A0B"/>
    <w:rsid w:val="00397C1D"/>
    <w:rsid w:val="003A03F1"/>
    <w:rsid w:val="003A151C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440"/>
    <w:rsid w:val="003A6B00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02AD"/>
    <w:rsid w:val="003C1012"/>
    <w:rsid w:val="003C10FC"/>
    <w:rsid w:val="003C11C9"/>
    <w:rsid w:val="003C1229"/>
    <w:rsid w:val="003C1FD4"/>
    <w:rsid w:val="003C213D"/>
    <w:rsid w:val="003C25AD"/>
    <w:rsid w:val="003C2D21"/>
    <w:rsid w:val="003C3E6B"/>
    <w:rsid w:val="003C4F29"/>
    <w:rsid w:val="003C5703"/>
    <w:rsid w:val="003C5E6B"/>
    <w:rsid w:val="003C6B0A"/>
    <w:rsid w:val="003C7AD7"/>
    <w:rsid w:val="003D0C82"/>
    <w:rsid w:val="003D0FC3"/>
    <w:rsid w:val="003D122E"/>
    <w:rsid w:val="003D2C1D"/>
    <w:rsid w:val="003D2C34"/>
    <w:rsid w:val="003D3DDD"/>
    <w:rsid w:val="003D5CBF"/>
    <w:rsid w:val="003D5FC7"/>
    <w:rsid w:val="003D66D2"/>
    <w:rsid w:val="003E07AE"/>
    <w:rsid w:val="003E08B1"/>
    <w:rsid w:val="003E14FC"/>
    <w:rsid w:val="003E2976"/>
    <w:rsid w:val="003E29CC"/>
    <w:rsid w:val="003E2CA6"/>
    <w:rsid w:val="003E463C"/>
    <w:rsid w:val="003E4858"/>
    <w:rsid w:val="003E5076"/>
    <w:rsid w:val="003E6092"/>
    <w:rsid w:val="003E6316"/>
    <w:rsid w:val="003E6884"/>
    <w:rsid w:val="003E6AC5"/>
    <w:rsid w:val="003E75C8"/>
    <w:rsid w:val="003F0096"/>
    <w:rsid w:val="003F0850"/>
    <w:rsid w:val="003F0875"/>
    <w:rsid w:val="003F0D12"/>
    <w:rsid w:val="003F160C"/>
    <w:rsid w:val="003F324F"/>
    <w:rsid w:val="003F33BC"/>
    <w:rsid w:val="003F3D4E"/>
    <w:rsid w:val="003F477E"/>
    <w:rsid w:val="003F55AB"/>
    <w:rsid w:val="003F5C17"/>
    <w:rsid w:val="003F6178"/>
    <w:rsid w:val="003F6CD2"/>
    <w:rsid w:val="003F71C7"/>
    <w:rsid w:val="003F788D"/>
    <w:rsid w:val="00400346"/>
    <w:rsid w:val="00400347"/>
    <w:rsid w:val="00400CAD"/>
    <w:rsid w:val="0040126E"/>
    <w:rsid w:val="004020D4"/>
    <w:rsid w:val="004021B6"/>
    <w:rsid w:val="00402655"/>
    <w:rsid w:val="004047C4"/>
    <w:rsid w:val="0040570B"/>
    <w:rsid w:val="00405EDB"/>
    <w:rsid w:val="00405FB1"/>
    <w:rsid w:val="00406460"/>
    <w:rsid w:val="00406C7F"/>
    <w:rsid w:val="00410FD0"/>
    <w:rsid w:val="00412461"/>
    <w:rsid w:val="00412546"/>
    <w:rsid w:val="00412C85"/>
    <w:rsid w:val="00413053"/>
    <w:rsid w:val="0041319C"/>
    <w:rsid w:val="004137B6"/>
    <w:rsid w:val="00413A54"/>
    <w:rsid w:val="00413C10"/>
    <w:rsid w:val="00413CD9"/>
    <w:rsid w:val="00413F9A"/>
    <w:rsid w:val="0041402C"/>
    <w:rsid w:val="004140CA"/>
    <w:rsid w:val="00414C65"/>
    <w:rsid w:val="00414C89"/>
    <w:rsid w:val="00415B36"/>
    <w:rsid w:val="00415D76"/>
    <w:rsid w:val="00416665"/>
    <w:rsid w:val="00416A67"/>
    <w:rsid w:val="00416ACB"/>
    <w:rsid w:val="0042107F"/>
    <w:rsid w:val="00421DCF"/>
    <w:rsid w:val="00422341"/>
    <w:rsid w:val="00423641"/>
    <w:rsid w:val="00423A2A"/>
    <w:rsid w:val="00426253"/>
    <w:rsid w:val="00426266"/>
    <w:rsid w:val="0042689B"/>
    <w:rsid w:val="00430A2D"/>
    <w:rsid w:val="00431065"/>
    <w:rsid w:val="00431505"/>
    <w:rsid w:val="00431AF0"/>
    <w:rsid w:val="0043213A"/>
    <w:rsid w:val="004330F4"/>
    <w:rsid w:val="00433590"/>
    <w:rsid w:val="0043393D"/>
    <w:rsid w:val="0043437C"/>
    <w:rsid w:val="004344C7"/>
    <w:rsid w:val="00435274"/>
    <w:rsid w:val="004352AD"/>
    <w:rsid w:val="0043545D"/>
    <w:rsid w:val="004357F9"/>
    <w:rsid w:val="00435FE2"/>
    <w:rsid w:val="00436265"/>
    <w:rsid w:val="00436D74"/>
    <w:rsid w:val="00436E2F"/>
    <w:rsid w:val="00436EAB"/>
    <w:rsid w:val="0044084D"/>
    <w:rsid w:val="00440BDD"/>
    <w:rsid w:val="004461D9"/>
    <w:rsid w:val="00446AC6"/>
    <w:rsid w:val="0044712F"/>
    <w:rsid w:val="0044759B"/>
    <w:rsid w:val="00447F54"/>
    <w:rsid w:val="00450B7E"/>
    <w:rsid w:val="00451232"/>
    <w:rsid w:val="004512A2"/>
    <w:rsid w:val="0045136B"/>
    <w:rsid w:val="00451C7E"/>
    <w:rsid w:val="00451F9B"/>
    <w:rsid w:val="00452953"/>
    <w:rsid w:val="00452FCD"/>
    <w:rsid w:val="0045395E"/>
    <w:rsid w:val="00453BB6"/>
    <w:rsid w:val="00453CAA"/>
    <w:rsid w:val="00455113"/>
    <w:rsid w:val="004556CF"/>
    <w:rsid w:val="00456421"/>
    <w:rsid w:val="00456DAB"/>
    <w:rsid w:val="00460CC3"/>
    <w:rsid w:val="00460E86"/>
    <w:rsid w:val="004623B0"/>
    <w:rsid w:val="004646B4"/>
    <w:rsid w:val="00464A88"/>
    <w:rsid w:val="00465058"/>
    <w:rsid w:val="004651A0"/>
    <w:rsid w:val="00466532"/>
    <w:rsid w:val="00467341"/>
    <w:rsid w:val="00467488"/>
    <w:rsid w:val="00467D32"/>
    <w:rsid w:val="0047083E"/>
    <w:rsid w:val="00470EB5"/>
    <w:rsid w:val="00471039"/>
    <w:rsid w:val="0047286B"/>
    <w:rsid w:val="00472E27"/>
    <w:rsid w:val="00474220"/>
    <w:rsid w:val="00475293"/>
    <w:rsid w:val="004752D3"/>
    <w:rsid w:val="004754E1"/>
    <w:rsid w:val="00475CE0"/>
    <w:rsid w:val="00476827"/>
    <w:rsid w:val="00476BD4"/>
    <w:rsid w:val="00477C35"/>
    <w:rsid w:val="00480988"/>
    <w:rsid w:val="00480E05"/>
    <w:rsid w:val="00480F43"/>
    <w:rsid w:val="00481792"/>
    <w:rsid w:val="00482B69"/>
    <w:rsid w:val="00482BBE"/>
    <w:rsid w:val="00483A12"/>
    <w:rsid w:val="00484A77"/>
    <w:rsid w:val="0048540F"/>
    <w:rsid w:val="00485970"/>
    <w:rsid w:val="00485C0D"/>
    <w:rsid w:val="0048622D"/>
    <w:rsid w:val="0048627D"/>
    <w:rsid w:val="00486575"/>
    <w:rsid w:val="004866D0"/>
    <w:rsid w:val="00486936"/>
    <w:rsid w:val="004906C4"/>
    <w:rsid w:val="00490C79"/>
    <w:rsid w:val="004916C2"/>
    <w:rsid w:val="00491B5D"/>
    <w:rsid w:val="004923A1"/>
    <w:rsid w:val="00492D5C"/>
    <w:rsid w:val="004930B9"/>
    <w:rsid w:val="00493F0D"/>
    <w:rsid w:val="00494242"/>
    <w:rsid w:val="00494E8E"/>
    <w:rsid w:val="00495296"/>
    <w:rsid w:val="004954B4"/>
    <w:rsid w:val="004955BC"/>
    <w:rsid w:val="00495D63"/>
    <w:rsid w:val="0049648F"/>
    <w:rsid w:val="00496606"/>
    <w:rsid w:val="00496E6E"/>
    <w:rsid w:val="00496F05"/>
    <w:rsid w:val="00497370"/>
    <w:rsid w:val="004A0F39"/>
    <w:rsid w:val="004A251F"/>
    <w:rsid w:val="004A35A3"/>
    <w:rsid w:val="004A3BF1"/>
    <w:rsid w:val="004A3E42"/>
    <w:rsid w:val="004A4715"/>
    <w:rsid w:val="004A5046"/>
    <w:rsid w:val="004A565E"/>
    <w:rsid w:val="004A5DF3"/>
    <w:rsid w:val="004A6134"/>
    <w:rsid w:val="004A7092"/>
    <w:rsid w:val="004B19EB"/>
    <w:rsid w:val="004B29AD"/>
    <w:rsid w:val="004B40D8"/>
    <w:rsid w:val="004B49E6"/>
    <w:rsid w:val="004B4D69"/>
    <w:rsid w:val="004B5007"/>
    <w:rsid w:val="004B57EC"/>
    <w:rsid w:val="004B63A0"/>
    <w:rsid w:val="004B6636"/>
    <w:rsid w:val="004C002C"/>
    <w:rsid w:val="004C01A8"/>
    <w:rsid w:val="004C1840"/>
    <w:rsid w:val="004C21B9"/>
    <w:rsid w:val="004C22F5"/>
    <w:rsid w:val="004C24C9"/>
    <w:rsid w:val="004C31B6"/>
    <w:rsid w:val="004C4AED"/>
    <w:rsid w:val="004C5319"/>
    <w:rsid w:val="004C621F"/>
    <w:rsid w:val="004C63AC"/>
    <w:rsid w:val="004C77B3"/>
    <w:rsid w:val="004C7948"/>
    <w:rsid w:val="004C79D5"/>
    <w:rsid w:val="004C7BB8"/>
    <w:rsid w:val="004C7C60"/>
    <w:rsid w:val="004D0C3C"/>
    <w:rsid w:val="004D0DFE"/>
    <w:rsid w:val="004D1936"/>
    <w:rsid w:val="004D1D91"/>
    <w:rsid w:val="004D22C3"/>
    <w:rsid w:val="004D3F57"/>
    <w:rsid w:val="004D4511"/>
    <w:rsid w:val="004D4B84"/>
    <w:rsid w:val="004D4FEC"/>
    <w:rsid w:val="004D6129"/>
    <w:rsid w:val="004D6F4D"/>
    <w:rsid w:val="004D6F95"/>
    <w:rsid w:val="004D72FE"/>
    <w:rsid w:val="004D7E91"/>
    <w:rsid w:val="004E003A"/>
    <w:rsid w:val="004E0768"/>
    <w:rsid w:val="004E1A31"/>
    <w:rsid w:val="004E1DC4"/>
    <w:rsid w:val="004E2DE0"/>
    <w:rsid w:val="004E2FCF"/>
    <w:rsid w:val="004E4060"/>
    <w:rsid w:val="004E409A"/>
    <w:rsid w:val="004E64AA"/>
    <w:rsid w:val="004E6A0A"/>
    <w:rsid w:val="004E6C58"/>
    <w:rsid w:val="004F00D1"/>
    <w:rsid w:val="004F0FB9"/>
    <w:rsid w:val="004F10B7"/>
    <w:rsid w:val="004F2F7E"/>
    <w:rsid w:val="004F32B5"/>
    <w:rsid w:val="004F407E"/>
    <w:rsid w:val="004F5479"/>
    <w:rsid w:val="004F5F04"/>
    <w:rsid w:val="004F7528"/>
    <w:rsid w:val="004F7BCA"/>
    <w:rsid w:val="004F7D89"/>
    <w:rsid w:val="00501176"/>
    <w:rsid w:val="00501981"/>
    <w:rsid w:val="00501A85"/>
    <w:rsid w:val="00501BB3"/>
    <w:rsid w:val="005021DD"/>
    <w:rsid w:val="005026CA"/>
    <w:rsid w:val="00502729"/>
    <w:rsid w:val="00502B72"/>
    <w:rsid w:val="00504A99"/>
    <w:rsid w:val="00504B77"/>
    <w:rsid w:val="00504BC1"/>
    <w:rsid w:val="00505134"/>
    <w:rsid w:val="00505C04"/>
    <w:rsid w:val="00506E83"/>
    <w:rsid w:val="00511F15"/>
    <w:rsid w:val="00512813"/>
    <w:rsid w:val="00512C62"/>
    <w:rsid w:val="00512DD2"/>
    <w:rsid w:val="00513031"/>
    <w:rsid w:val="0051318C"/>
    <w:rsid w:val="005142CD"/>
    <w:rsid w:val="005143C9"/>
    <w:rsid w:val="00515309"/>
    <w:rsid w:val="00515482"/>
    <w:rsid w:val="005157A9"/>
    <w:rsid w:val="00516186"/>
    <w:rsid w:val="005173A7"/>
    <w:rsid w:val="005177E1"/>
    <w:rsid w:val="00517A0D"/>
    <w:rsid w:val="00520C0A"/>
    <w:rsid w:val="005218B6"/>
    <w:rsid w:val="00522589"/>
    <w:rsid w:val="00523363"/>
    <w:rsid w:val="00524133"/>
    <w:rsid w:val="00524545"/>
    <w:rsid w:val="005249DA"/>
    <w:rsid w:val="005255BF"/>
    <w:rsid w:val="005257DE"/>
    <w:rsid w:val="005264EB"/>
    <w:rsid w:val="00527200"/>
    <w:rsid w:val="00530157"/>
    <w:rsid w:val="00531EBE"/>
    <w:rsid w:val="00532F8B"/>
    <w:rsid w:val="00533737"/>
    <w:rsid w:val="00533D43"/>
    <w:rsid w:val="00535B1F"/>
    <w:rsid w:val="00535B79"/>
    <w:rsid w:val="00535D7C"/>
    <w:rsid w:val="00536579"/>
    <w:rsid w:val="00536C1E"/>
    <w:rsid w:val="00537B08"/>
    <w:rsid w:val="0054270A"/>
    <w:rsid w:val="0054343A"/>
    <w:rsid w:val="00543974"/>
    <w:rsid w:val="00543EBF"/>
    <w:rsid w:val="00543FE2"/>
    <w:rsid w:val="00544ABA"/>
    <w:rsid w:val="00544B58"/>
    <w:rsid w:val="00545033"/>
    <w:rsid w:val="005451BC"/>
    <w:rsid w:val="00545529"/>
    <w:rsid w:val="0054593A"/>
    <w:rsid w:val="005467FB"/>
    <w:rsid w:val="00546803"/>
    <w:rsid w:val="00546AE9"/>
    <w:rsid w:val="00547989"/>
    <w:rsid w:val="00550A38"/>
    <w:rsid w:val="00551320"/>
    <w:rsid w:val="005518A4"/>
    <w:rsid w:val="005522A0"/>
    <w:rsid w:val="00552768"/>
    <w:rsid w:val="00552935"/>
    <w:rsid w:val="005530A8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098"/>
    <w:rsid w:val="00561247"/>
    <w:rsid w:val="005615D8"/>
    <w:rsid w:val="005626D6"/>
    <w:rsid w:val="00563444"/>
    <w:rsid w:val="005638D4"/>
    <w:rsid w:val="005656ED"/>
    <w:rsid w:val="00566544"/>
    <w:rsid w:val="00566608"/>
    <w:rsid w:val="00566B92"/>
    <w:rsid w:val="00566C83"/>
    <w:rsid w:val="005700FE"/>
    <w:rsid w:val="00570E24"/>
    <w:rsid w:val="00572760"/>
    <w:rsid w:val="00572E9A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8E0"/>
    <w:rsid w:val="00582C3A"/>
    <w:rsid w:val="00582E1A"/>
    <w:rsid w:val="00583147"/>
    <w:rsid w:val="00584416"/>
    <w:rsid w:val="00584B39"/>
    <w:rsid w:val="00585028"/>
    <w:rsid w:val="00585439"/>
    <w:rsid w:val="005854D1"/>
    <w:rsid w:val="00585F5B"/>
    <w:rsid w:val="0058620A"/>
    <w:rsid w:val="00587A38"/>
    <w:rsid w:val="00587FC0"/>
    <w:rsid w:val="005906AD"/>
    <w:rsid w:val="00590C13"/>
    <w:rsid w:val="00590DA6"/>
    <w:rsid w:val="00591C7D"/>
    <w:rsid w:val="00592B03"/>
    <w:rsid w:val="00592C71"/>
    <w:rsid w:val="00593AB9"/>
    <w:rsid w:val="00594ABB"/>
    <w:rsid w:val="00594D1C"/>
    <w:rsid w:val="00594E36"/>
    <w:rsid w:val="00594F0A"/>
    <w:rsid w:val="00594FBA"/>
    <w:rsid w:val="0059525E"/>
    <w:rsid w:val="00595887"/>
    <w:rsid w:val="0059609F"/>
    <w:rsid w:val="005961F7"/>
    <w:rsid w:val="00596B9C"/>
    <w:rsid w:val="005A054D"/>
    <w:rsid w:val="005A0A46"/>
    <w:rsid w:val="005A105B"/>
    <w:rsid w:val="005A10B9"/>
    <w:rsid w:val="005A11EA"/>
    <w:rsid w:val="005A269F"/>
    <w:rsid w:val="005A305E"/>
    <w:rsid w:val="005A30BB"/>
    <w:rsid w:val="005A3887"/>
    <w:rsid w:val="005A476A"/>
    <w:rsid w:val="005A6688"/>
    <w:rsid w:val="005A6BAF"/>
    <w:rsid w:val="005A759F"/>
    <w:rsid w:val="005B0542"/>
    <w:rsid w:val="005B1284"/>
    <w:rsid w:val="005B2040"/>
    <w:rsid w:val="005B2225"/>
    <w:rsid w:val="005B2799"/>
    <w:rsid w:val="005B2B77"/>
    <w:rsid w:val="005B3D4A"/>
    <w:rsid w:val="005B4D87"/>
    <w:rsid w:val="005B5B27"/>
    <w:rsid w:val="005B7DD1"/>
    <w:rsid w:val="005C00A0"/>
    <w:rsid w:val="005C0315"/>
    <w:rsid w:val="005C28FA"/>
    <w:rsid w:val="005C299F"/>
    <w:rsid w:val="005C40F4"/>
    <w:rsid w:val="005C43BE"/>
    <w:rsid w:val="005C44D9"/>
    <w:rsid w:val="005C44F3"/>
    <w:rsid w:val="005C5FD6"/>
    <w:rsid w:val="005C67C3"/>
    <w:rsid w:val="005C696E"/>
    <w:rsid w:val="005C712D"/>
    <w:rsid w:val="005C7C75"/>
    <w:rsid w:val="005D0A28"/>
    <w:rsid w:val="005D0E4F"/>
    <w:rsid w:val="005D0F2B"/>
    <w:rsid w:val="005D1E32"/>
    <w:rsid w:val="005D206B"/>
    <w:rsid w:val="005D22B7"/>
    <w:rsid w:val="005D2BDE"/>
    <w:rsid w:val="005D30B8"/>
    <w:rsid w:val="005D39F6"/>
    <w:rsid w:val="005D3D76"/>
    <w:rsid w:val="005D403B"/>
    <w:rsid w:val="005D4578"/>
    <w:rsid w:val="005D4EFA"/>
    <w:rsid w:val="005D55BA"/>
    <w:rsid w:val="005D5ADB"/>
    <w:rsid w:val="005D648A"/>
    <w:rsid w:val="005D68FE"/>
    <w:rsid w:val="005D7E0D"/>
    <w:rsid w:val="005E1E15"/>
    <w:rsid w:val="005E22DA"/>
    <w:rsid w:val="005E234A"/>
    <w:rsid w:val="005E35CC"/>
    <w:rsid w:val="005E371E"/>
    <w:rsid w:val="005E40D2"/>
    <w:rsid w:val="005E53F9"/>
    <w:rsid w:val="005E547C"/>
    <w:rsid w:val="005E775D"/>
    <w:rsid w:val="005F0A43"/>
    <w:rsid w:val="005F0E6F"/>
    <w:rsid w:val="005F120F"/>
    <w:rsid w:val="005F1489"/>
    <w:rsid w:val="005F27BF"/>
    <w:rsid w:val="005F36B8"/>
    <w:rsid w:val="005F4171"/>
    <w:rsid w:val="005F46D6"/>
    <w:rsid w:val="005F4A6C"/>
    <w:rsid w:val="005F4DD6"/>
    <w:rsid w:val="005F50C1"/>
    <w:rsid w:val="005F50D8"/>
    <w:rsid w:val="005F53A1"/>
    <w:rsid w:val="005F58E5"/>
    <w:rsid w:val="005F6668"/>
    <w:rsid w:val="005F6B77"/>
    <w:rsid w:val="005F7487"/>
    <w:rsid w:val="006002C7"/>
    <w:rsid w:val="00600F95"/>
    <w:rsid w:val="00601839"/>
    <w:rsid w:val="00602545"/>
    <w:rsid w:val="00602759"/>
    <w:rsid w:val="0060277A"/>
    <w:rsid w:val="00602B7C"/>
    <w:rsid w:val="00602BCF"/>
    <w:rsid w:val="00602DEF"/>
    <w:rsid w:val="00603312"/>
    <w:rsid w:val="00604DC7"/>
    <w:rsid w:val="00604E47"/>
    <w:rsid w:val="00605441"/>
    <w:rsid w:val="00606970"/>
    <w:rsid w:val="00606A20"/>
    <w:rsid w:val="00607072"/>
    <w:rsid w:val="006072C6"/>
    <w:rsid w:val="006073E1"/>
    <w:rsid w:val="00607A2E"/>
    <w:rsid w:val="00610AB6"/>
    <w:rsid w:val="006115AA"/>
    <w:rsid w:val="00611C1B"/>
    <w:rsid w:val="00611DED"/>
    <w:rsid w:val="00612733"/>
    <w:rsid w:val="006130F7"/>
    <w:rsid w:val="0061354A"/>
    <w:rsid w:val="00613AF8"/>
    <w:rsid w:val="00613D8E"/>
    <w:rsid w:val="006142E0"/>
    <w:rsid w:val="00615328"/>
    <w:rsid w:val="00616112"/>
    <w:rsid w:val="00616D93"/>
    <w:rsid w:val="00620481"/>
    <w:rsid w:val="006205CA"/>
    <w:rsid w:val="00621B47"/>
    <w:rsid w:val="00621EE9"/>
    <w:rsid w:val="00621F53"/>
    <w:rsid w:val="00622E2A"/>
    <w:rsid w:val="00623089"/>
    <w:rsid w:val="0062308E"/>
    <w:rsid w:val="006234C4"/>
    <w:rsid w:val="006238E0"/>
    <w:rsid w:val="00623AEA"/>
    <w:rsid w:val="006244C9"/>
    <w:rsid w:val="006245F6"/>
    <w:rsid w:val="0062475D"/>
    <w:rsid w:val="0062495F"/>
    <w:rsid w:val="00625660"/>
    <w:rsid w:val="00625D5A"/>
    <w:rsid w:val="0062660B"/>
    <w:rsid w:val="006266A0"/>
    <w:rsid w:val="00626A55"/>
    <w:rsid w:val="00626AD1"/>
    <w:rsid w:val="00626DC8"/>
    <w:rsid w:val="00627165"/>
    <w:rsid w:val="006304BC"/>
    <w:rsid w:val="00630DCE"/>
    <w:rsid w:val="00630F42"/>
    <w:rsid w:val="0063120A"/>
    <w:rsid w:val="0063150B"/>
    <w:rsid w:val="00631585"/>
    <w:rsid w:val="006318DD"/>
    <w:rsid w:val="006330E5"/>
    <w:rsid w:val="0063485E"/>
    <w:rsid w:val="00634ACF"/>
    <w:rsid w:val="00635035"/>
    <w:rsid w:val="0063580D"/>
    <w:rsid w:val="00635CAE"/>
    <w:rsid w:val="00636580"/>
    <w:rsid w:val="0063675B"/>
    <w:rsid w:val="00637240"/>
    <w:rsid w:val="00642212"/>
    <w:rsid w:val="00642794"/>
    <w:rsid w:val="00642BF6"/>
    <w:rsid w:val="006435A9"/>
    <w:rsid w:val="00643660"/>
    <w:rsid w:val="00643FF6"/>
    <w:rsid w:val="006453EC"/>
    <w:rsid w:val="0064610F"/>
    <w:rsid w:val="00646640"/>
    <w:rsid w:val="00646F59"/>
    <w:rsid w:val="006474EE"/>
    <w:rsid w:val="00650139"/>
    <w:rsid w:val="0065057F"/>
    <w:rsid w:val="00651155"/>
    <w:rsid w:val="006514A8"/>
    <w:rsid w:val="006518C0"/>
    <w:rsid w:val="00651DB4"/>
    <w:rsid w:val="00652121"/>
    <w:rsid w:val="00652756"/>
    <w:rsid w:val="00652AD8"/>
    <w:rsid w:val="00652B79"/>
    <w:rsid w:val="006533C3"/>
    <w:rsid w:val="006535E1"/>
    <w:rsid w:val="00654068"/>
    <w:rsid w:val="00654774"/>
    <w:rsid w:val="00654B38"/>
    <w:rsid w:val="00654B83"/>
    <w:rsid w:val="00655061"/>
    <w:rsid w:val="0065510C"/>
    <w:rsid w:val="00655571"/>
    <w:rsid w:val="00655B63"/>
    <w:rsid w:val="00655FB9"/>
    <w:rsid w:val="006561E5"/>
    <w:rsid w:val="00656F8F"/>
    <w:rsid w:val="006571F6"/>
    <w:rsid w:val="00660667"/>
    <w:rsid w:val="006618CC"/>
    <w:rsid w:val="00662111"/>
    <w:rsid w:val="00662118"/>
    <w:rsid w:val="006632FE"/>
    <w:rsid w:val="006638AD"/>
    <w:rsid w:val="006662B6"/>
    <w:rsid w:val="0066732C"/>
    <w:rsid w:val="006676EF"/>
    <w:rsid w:val="006679F5"/>
    <w:rsid w:val="00667A5C"/>
    <w:rsid w:val="00667B77"/>
    <w:rsid w:val="006716DA"/>
    <w:rsid w:val="006725C4"/>
    <w:rsid w:val="006728ED"/>
    <w:rsid w:val="006732B1"/>
    <w:rsid w:val="00673919"/>
    <w:rsid w:val="0067423A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0821"/>
    <w:rsid w:val="00681211"/>
    <w:rsid w:val="00681B36"/>
    <w:rsid w:val="00681B60"/>
    <w:rsid w:val="00682B27"/>
    <w:rsid w:val="00682E14"/>
    <w:rsid w:val="0068436C"/>
    <w:rsid w:val="0068545E"/>
    <w:rsid w:val="00685FD4"/>
    <w:rsid w:val="00686612"/>
    <w:rsid w:val="0068661E"/>
    <w:rsid w:val="006904E4"/>
    <w:rsid w:val="00690A49"/>
    <w:rsid w:val="00690AF4"/>
    <w:rsid w:val="00690BB6"/>
    <w:rsid w:val="00691124"/>
    <w:rsid w:val="006914DF"/>
    <w:rsid w:val="00691B30"/>
    <w:rsid w:val="006924F8"/>
    <w:rsid w:val="006927F4"/>
    <w:rsid w:val="00692E84"/>
    <w:rsid w:val="00693E1F"/>
    <w:rsid w:val="00693ECB"/>
    <w:rsid w:val="00694797"/>
    <w:rsid w:val="0069512B"/>
    <w:rsid w:val="00695887"/>
    <w:rsid w:val="006968E2"/>
    <w:rsid w:val="00697346"/>
    <w:rsid w:val="00697733"/>
    <w:rsid w:val="006A0C26"/>
    <w:rsid w:val="006A2036"/>
    <w:rsid w:val="006A254E"/>
    <w:rsid w:val="006A2C30"/>
    <w:rsid w:val="006A301C"/>
    <w:rsid w:val="006A3E2B"/>
    <w:rsid w:val="006A53B6"/>
    <w:rsid w:val="006A55CE"/>
    <w:rsid w:val="006A6E17"/>
    <w:rsid w:val="006A7C25"/>
    <w:rsid w:val="006B120D"/>
    <w:rsid w:val="006B17E7"/>
    <w:rsid w:val="006B19E8"/>
    <w:rsid w:val="006B1A8A"/>
    <w:rsid w:val="006B1FD5"/>
    <w:rsid w:val="006B38F4"/>
    <w:rsid w:val="006B4310"/>
    <w:rsid w:val="006B4566"/>
    <w:rsid w:val="006B555A"/>
    <w:rsid w:val="006B600A"/>
    <w:rsid w:val="006B6635"/>
    <w:rsid w:val="006B7D22"/>
    <w:rsid w:val="006B7D2C"/>
    <w:rsid w:val="006C1019"/>
    <w:rsid w:val="006C2BB5"/>
    <w:rsid w:val="006C2BEE"/>
    <w:rsid w:val="006C30E7"/>
    <w:rsid w:val="006C3410"/>
    <w:rsid w:val="006C3AD8"/>
    <w:rsid w:val="006C4516"/>
    <w:rsid w:val="006C455E"/>
    <w:rsid w:val="006C58A5"/>
    <w:rsid w:val="006C5958"/>
    <w:rsid w:val="006C5B4F"/>
    <w:rsid w:val="006C643C"/>
    <w:rsid w:val="006C6E3A"/>
    <w:rsid w:val="006C6FD7"/>
    <w:rsid w:val="006D00DB"/>
    <w:rsid w:val="006D0361"/>
    <w:rsid w:val="006D154C"/>
    <w:rsid w:val="006D16B0"/>
    <w:rsid w:val="006D2182"/>
    <w:rsid w:val="006D2444"/>
    <w:rsid w:val="006D254B"/>
    <w:rsid w:val="006D289B"/>
    <w:rsid w:val="006D2C26"/>
    <w:rsid w:val="006D3BE1"/>
    <w:rsid w:val="006D3C88"/>
    <w:rsid w:val="006D3CA2"/>
    <w:rsid w:val="006D48FC"/>
    <w:rsid w:val="006D4AFA"/>
    <w:rsid w:val="006D4F6C"/>
    <w:rsid w:val="006D62BC"/>
    <w:rsid w:val="006D6450"/>
    <w:rsid w:val="006D6939"/>
    <w:rsid w:val="006D6F5B"/>
    <w:rsid w:val="006D7EB0"/>
    <w:rsid w:val="006E0138"/>
    <w:rsid w:val="006E0BB0"/>
    <w:rsid w:val="006E12C3"/>
    <w:rsid w:val="006E2529"/>
    <w:rsid w:val="006E3236"/>
    <w:rsid w:val="006E3B94"/>
    <w:rsid w:val="006E45F3"/>
    <w:rsid w:val="006E4A2F"/>
    <w:rsid w:val="006E4D28"/>
    <w:rsid w:val="006E4ED4"/>
    <w:rsid w:val="006E561F"/>
    <w:rsid w:val="006E5E19"/>
    <w:rsid w:val="006E61C3"/>
    <w:rsid w:val="006E6627"/>
    <w:rsid w:val="006E799D"/>
    <w:rsid w:val="006E7E2F"/>
    <w:rsid w:val="006E7EE3"/>
    <w:rsid w:val="006F0593"/>
    <w:rsid w:val="006F1064"/>
    <w:rsid w:val="006F1EB7"/>
    <w:rsid w:val="006F2980"/>
    <w:rsid w:val="006F4C01"/>
    <w:rsid w:val="006F52E5"/>
    <w:rsid w:val="006F6066"/>
    <w:rsid w:val="006F6850"/>
    <w:rsid w:val="006F701F"/>
    <w:rsid w:val="006F707E"/>
    <w:rsid w:val="006F7B0E"/>
    <w:rsid w:val="007001DC"/>
    <w:rsid w:val="007014BC"/>
    <w:rsid w:val="00701514"/>
    <w:rsid w:val="007025CB"/>
    <w:rsid w:val="007034AA"/>
    <w:rsid w:val="007039D2"/>
    <w:rsid w:val="00703C9D"/>
    <w:rsid w:val="0070490C"/>
    <w:rsid w:val="00705AA7"/>
    <w:rsid w:val="00705C38"/>
    <w:rsid w:val="00706465"/>
    <w:rsid w:val="0070695A"/>
    <w:rsid w:val="0070782D"/>
    <w:rsid w:val="007109C2"/>
    <w:rsid w:val="00711340"/>
    <w:rsid w:val="00711AC1"/>
    <w:rsid w:val="0071228C"/>
    <w:rsid w:val="00712C42"/>
    <w:rsid w:val="00713DE4"/>
    <w:rsid w:val="00714C47"/>
    <w:rsid w:val="00715187"/>
    <w:rsid w:val="00716462"/>
    <w:rsid w:val="00716866"/>
    <w:rsid w:val="0072002D"/>
    <w:rsid w:val="00721084"/>
    <w:rsid w:val="00721262"/>
    <w:rsid w:val="007212D2"/>
    <w:rsid w:val="00721D9B"/>
    <w:rsid w:val="00722022"/>
    <w:rsid w:val="00722121"/>
    <w:rsid w:val="007224B9"/>
    <w:rsid w:val="00722E1A"/>
    <w:rsid w:val="00722F94"/>
    <w:rsid w:val="0072308F"/>
    <w:rsid w:val="00723AA7"/>
    <w:rsid w:val="0072402A"/>
    <w:rsid w:val="0072432E"/>
    <w:rsid w:val="00726036"/>
    <w:rsid w:val="00726279"/>
    <w:rsid w:val="00726A9B"/>
    <w:rsid w:val="00726AC3"/>
    <w:rsid w:val="00726E99"/>
    <w:rsid w:val="00727530"/>
    <w:rsid w:val="00731E7C"/>
    <w:rsid w:val="00731F1D"/>
    <w:rsid w:val="007329EF"/>
    <w:rsid w:val="0073327A"/>
    <w:rsid w:val="00733996"/>
    <w:rsid w:val="00733E21"/>
    <w:rsid w:val="00734EBE"/>
    <w:rsid w:val="00734ED3"/>
    <w:rsid w:val="00736DD8"/>
    <w:rsid w:val="007373B8"/>
    <w:rsid w:val="00737D26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B37"/>
    <w:rsid w:val="00744D47"/>
    <w:rsid w:val="00744EA0"/>
    <w:rsid w:val="0074638D"/>
    <w:rsid w:val="00746484"/>
    <w:rsid w:val="007468E7"/>
    <w:rsid w:val="0074704F"/>
    <w:rsid w:val="00747F48"/>
    <w:rsid w:val="00747F4C"/>
    <w:rsid w:val="00750FE2"/>
    <w:rsid w:val="00751091"/>
    <w:rsid w:val="00751B83"/>
    <w:rsid w:val="00754359"/>
    <w:rsid w:val="00754411"/>
    <w:rsid w:val="00754BD9"/>
    <w:rsid w:val="00754E7A"/>
    <w:rsid w:val="0075540C"/>
    <w:rsid w:val="00755DB1"/>
    <w:rsid w:val="0075729F"/>
    <w:rsid w:val="007574FC"/>
    <w:rsid w:val="00760975"/>
    <w:rsid w:val="0076145E"/>
    <w:rsid w:val="00761FDA"/>
    <w:rsid w:val="007621FF"/>
    <w:rsid w:val="007634E3"/>
    <w:rsid w:val="00763983"/>
    <w:rsid w:val="00763B50"/>
    <w:rsid w:val="00764194"/>
    <w:rsid w:val="00765C86"/>
    <w:rsid w:val="00765ED3"/>
    <w:rsid w:val="0076681D"/>
    <w:rsid w:val="00766A65"/>
    <w:rsid w:val="007671F5"/>
    <w:rsid w:val="007676B8"/>
    <w:rsid w:val="00770327"/>
    <w:rsid w:val="0077175C"/>
    <w:rsid w:val="00771870"/>
    <w:rsid w:val="00771BF9"/>
    <w:rsid w:val="00772F8A"/>
    <w:rsid w:val="007739C6"/>
    <w:rsid w:val="00774889"/>
    <w:rsid w:val="00774FF5"/>
    <w:rsid w:val="007750B3"/>
    <w:rsid w:val="007754BA"/>
    <w:rsid w:val="00775F76"/>
    <w:rsid w:val="00776AEA"/>
    <w:rsid w:val="00776C70"/>
    <w:rsid w:val="00777BA0"/>
    <w:rsid w:val="007803BD"/>
    <w:rsid w:val="007811DC"/>
    <w:rsid w:val="007820E0"/>
    <w:rsid w:val="007820FA"/>
    <w:rsid w:val="0078223F"/>
    <w:rsid w:val="0078285F"/>
    <w:rsid w:val="00782BAF"/>
    <w:rsid w:val="00783207"/>
    <w:rsid w:val="00783E1D"/>
    <w:rsid w:val="00784283"/>
    <w:rsid w:val="0078483B"/>
    <w:rsid w:val="00784EED"/>
    <w:rsid w:val="007856AB"/>
    <w:rsid w:val="00785900"/>
    <w:rsid w:val="00785A85"/>
    <w:rsid w:val="00786958"/>
    <w:rsid w:val="00786E71"/>
    <w:rsid w:val="00787902"/>
    <w:rsid w:val="0079162F"/>
    <w:rsid w:val="007925E3"/>
    <w:rsid w:val="00794924"/>
    <w:rsid w:val="00794E53"/>
    <w:rsid w:val="00795508"/>
    <w:rsid w:val="007A0BC2"/>
    <w:rsid w:val="007A10AB"/>
    <w:rsid w:val="007A1F44"/>
    <w:rsid w:val="007A23FF"/>
    <w:rsid w:val="007A26BB"/>
    <w:rsid w:val="007A295B"/>
    <w:rsid w:val="007A3424"/>
    <w:rsid w:val="007A35EF"/>
    <w:rsid w:val="007A43A2"/>
    <w:rsid w:val="007A4D04"/>
    <w:rsid w:val="007A53EC"/>
    <w:rsid w:val="007A6B81"/>
    <w:rsid w:val="007A6D20"/>
    <w:rsid w:val="007A6E12"/>
    <w:rsid w:val="007A6F80"/>
    <w:rsid w:val="007A7A96"/>
    <w:rsid w:val="007B03AF"/>
    <w:rsid w:val="007B1543"/>
    <w:rsid w:val="007B1AC0"/>
    <w:rsid w:val="007B270A"/>
    <w:rsid w:val="007B2D3B"/>
    <w:rsid w:val="007B3D4A"/>
    <w:rsid w:val="007B52CD"/>
    <w:rsid w:val="007B62AC"/>
    <w:rsid w:val="007B710C"/>
    <w:rsid w:val="007B7DC1"/>
    <w:rsid w:val="007B7EDB"/>
    <w:rsid w:val="007C07C1"/>
    <w:rsid w:val="007C0F65"/>
    <w:rsid w:val="007C19AD"/>
    <w:rsid w:val="007C1C4F"/>
    <w:rsid w:val="007C3598"/>
    <w:rsid w:val="007C3FA8"/>
    <w:rsid w:val="007C68DA"/>
    <w:rsid w:val="007C6F32"/>
    <w:rsid w:val="007C785F"/>
    <w:rsid w:val="007C7FD9"/>
    <w:rsid w:val="007D0DC3"/>
    <w:rsid w:val="007D148F"/>
    <w:rsid w:val="007D229A"/>
    <w:rsid w:val="007D2F44"/>
    <w:rsid w:val="007D2F4D"/>
    <w:rsid w:val="007D4178"/>
    <w:rsid w:val="007D4D33"/>
    <w:rsid w:val="007D4F37"/>
    <w:rsid w:val="007D7175"/>
    <w:rsid w:val="007E1369"/>
    <w:rsid w:val="007E1A1B"/>
    <w:rsid w:val="007E1A88"/>
    <w:rsid w:val="007E2A6F"/>
    <w:rsid w:val="007E2D25"/>
    <w:rsid w:val="007E2E7D"/>
    <w:rsid w:val="007E4C88"/>
    <w:rsid w:val="007E4F9E"/>
    <w:rsid w:val="007E585E"/>
    <w:rsid w:val="007E5E60"/>
    <w:rsid w:val="007E7DDF"/>
    <w:rsid w:val="007F11C8"/>
    <w:rsid w:val="007F1CFB"/>
    <w:rsid w:val="007F220B"/>
    <w:rsid w:val="007F27DD"/>
    <w:rsid w:val="007F57D4"/>
    <w:rsid w:val="007F61AF"/>
    <w:rsid w:val="007F6880"/>
    <w:rsid w:val="007F76B4"/>
    <w:rsid w:val="008001B4"/>
    <w:rsid w:val="00800769"/>
    <w:rsid w:val="00800ED2"/>
    <w:rsid w:val="00801DA7"/>
    <w:rsid w:val="00802E74"/>
    <w:rsid w:val="00804315"/>
    <w:rsid w:val="00804B92"/>
    <w:rsid w:val="00804BBC"/>
    <w:rsid w:val="00804E21"/>
    <w:rsid w:val="00805092"/>
    <w:rsid w:val="00806AAF"/>
    <w:rsid w:val="008070AC"/>
    <w:rsid w:val="00807997"/>
    <w:rsid w:val="00807DE4"/>
    <w:rsid w:val="008101FD"/>
    <w:rsid w:val="00810CFE"/>
    <w:rsid w:val="00810D8D"/>
    <w:rsid w:val="00811835"/>
    <w:rsid w:val="0081581D"/>
    <w:rsid w:val="008172BE"/>
    <w:rsid w:val="00817B71"/>
    <w:rsid w:val="00820244"/>
    <w:rsid w:val="00820EF9"/>
    <w:rsid w:val="008221B3"/>
    <w:rsid w:val="0082248E"/>
    <w:rsid w:val="0082403A"/>
    <w:rsid w:val="0082497D"/>
    <w:rsid w:val="00824FDF"/>
    <w:rsid w:val="00825125"/>
    <w:rsid w:val="008257CC"/>
    <w:rsid w:val="0082673D"/>
    <w:rsid w:val="008274BF"/>
    <w:rsid w:val="00830DC3"/>
    <w:rsid w:val="00830DEE"/>
    <w:rsid w:val="00831555"/>
    <w:rsid w:val="00831F52"/>
    <w:rsid w:val="00832154"/>
    <w:rsid w:val="00832428"/>
    <w:rsid w:val="00832F5C"/>
    <w:rsid w:val="00833061"/>
    <w:rsid w:val="008359A6"/>
    <w:rsid w:val="008359E0"/>
    <w:rsid w:val="008376F6"/>
    <w:rsid w:val="00837D5B"/>
    <w:rsid w:val="00840607"/>
    <w:rsid w:val="00841CD2"/>
    <w:rsid w:val="00842136"/>
    <w:rsid w:val="00842B77"/>
    <w:rsid w:val="0084309F"/>
    <w:rsid w:val="00845C12"/>
    <w:rsid w:val="00845FBB"/>
    <w:rsid w:val="008469D9"/>
    <w:rsid w:val="00846DC0"/>
    <w:rsid w:val="008470BF"/>
    <w:rsid w:val="008474A7"/>
    <w:rsid w:val="008506B6"/>
    <w:rsid w:val="00850AE0"/>
    <w:rsid w:val="00851788"/>
    <w:rsid w:val="008524D2"/>
    <w:rsid w:val="00852E19"/>
    <w:rsid w:val="0085484C"/>
    <w:rsid w:val="00854B0F"/>
    <w:rsid w:val="00855667"/>
    <w:rsid w:val="008558C1"/>
    <w:rsid w:val="0085602D"/>
    <w:rsid w:val="00856833"/>
    <w:rsid w:val="00856840"/>
    <w:rsid w:val="0086087C"/>
    <w:rsid w:val="00860D8E"/>
    <w:rsid w:val="008625E6"/>
    <w:rsid w:val="0086275E"/>
    <w:rsid w:val="00864440"/>
    <w:rsid w:val="00864D76"/>
    <w:rsid w:val="008650FC"/>
    <w:rsid w:val="00866EB3"/>
    <w:rsid w:val="0086701A"/>
    <w:rsid w:val="00867BD2"/>
    <w:rsid w:val="00867C93"/>
    <w:rsid w:val="0087011D"/>
    <w:rsid w:val="008712FD"/>
    <w:rsid w:val="008716A1"/>
    <w:rsid w:val="00871BCB"/>
    <w:rsid w:val="00872294"/>
    <w:rsid w:val="00872D3F"/>
    <w:rsid w:val="00873326"/>
    <w:rsid w:val="008733E4"/>
    <w:rsid w:val="00873F15"/>
    <w:rsid w:val="00874096"/>
    <w:rsid w:val="0087458E"/>
    <w:rsid w:val="008756A4"/>
    <w:rsid w:val="00875F73"/>
    <w:rsid w:val="00875FF3"/>
    <w:rsid w:val="00880D5F"/>
    <w:rsid w:val="00880F30"/>
    <w:rsid w:val="00881632"/>
    <w:rsid w:val="00882295"/>
    <w:rsid w:val="008822FD"/>
    <w:rsid w:val="008833E8"/>
    <w:rsid w:val="008838D1"/>
    <w:rsid w:val="00884C54"/>
    <w:rsid w:val="00885825"/>
    <w:rsid w:val="008867F7"/>
    <w:rsid w:val="008870B4"/>
    <w:rsid w:val="00887B48"/>
    <w:rsid w:val="00887DBE"/>
    <w:rsid w:val="00891471"/>
    <w:rsid w:val="008916E6"/>
    <w:rsid w:val="0089176E"/>
    <w:rsid w:val="008917E0"/>
    <w:rsid w:val="00892251"/>
    <w:rsid w:val="00892365"/>
    <w:rsid w:val="00892382"/>
    <w:rsid w:val="008927DE"/>
    <w:rsid w:val="00892BE5"/>
    <w:rsid w:val="0089387C"/>
    <w:rsid w:val="0089444E"/>
    <w:rsid w:val="008949DF"/>
    <w:rsid w:val="008951DB"/>
    <w:rsid w:val="00896C81"/>
    <w:rsid w:val="00896D83"/>
    <w:rsid w:val="008A07AF"/>
    <w:rsid w:val="008A0AB2"/>
    <w:rsid w:val="008A0CFC"/>
    <w:rsid w:val="008A0EFD"/>
    <w:rsid w:val="008A12FE"/>
    <w:rsid w:val="008A25F0"/>
    <w:rsid w:val="008A28B6"/>
    <w:rsid w:val="008A2BB1"/>
    <w:rsid w:val="008A3048"/>
    <w:rsid w:val="008A3466"/>
    <w:rsid w:val="008A389F"/>
    <w:rsid w:val="008A3D02"/>
    <w:rsid w:val="008A4FAF"/>
    <w:rsid w:val="008A5940"/>
    <w:rsid w:val="008A5F57"/>
    <w:rsid w:val="008A60DC"/>
    <w:rsid w:val="008A73B2"/>
    <w:rsid w:val="008B043F"/>
    <w:rsid w:val="008B0808"/>
    <w:rsid w:val="008B0824"/>
    <w:rsid w:val="008B0971"/>
    <w:rsid w:val="008B0AEC"/>
    <w:rsid w:val="008B1668"/>
    <w:rsid w:val="008B1E53"/>
    <w:rsid w:val="008B1E5B"/>
    <w:rsid w:val="008B23AA"/>
    <w:rsid w:val="008B389D"/>
    <w:rsid w:val="008B3C5C"/>
    <w:rsid w:val="008B3DCA"/>
    <w:rsid w:val="008B5299"/>
    <w:rsid w:val="008B5A5F"/>
    <w:rsid w:val="008B5AB0"/>
    <w:rsid w:val="008B5E78"/>
    <w:rsid w:val="008B6054"/>
    <w:rsid w:val="008B7B08"/>
    <w:rsid w:val="008C13F0"/>
    <w:rsid w:val="008C1F26"/>
    <w:rsid w:val="008C2A3A"/>
    <w:rsid w:val="008C4C7E"/>
    <w:rsid w:val="008C5C46"/>
    <w:rsid w:val="008C5D82"/>
    <w:rsid w:val="008C6184"/>
    <w:rsid w:val="008C785E"/>
    <w:rsid w:val="008C7FA3"/>
    <w:rsid w:val="008D0AFB"/>
    <w:rsid w:val="008D1511"/>
    <w:rsid w:val="008D1F9F"/>
    <w:rsid w:val="008D2721"/>
    <w:rsid w:val="008D3064"/>
    <w:rsid w:val="008D32DF"/>
    <w:rsid w:val="008D35E9"/>
    <w:rsid w:val="008D3959"/>
    <w:rsid w:val="008D3966"/>
    <w:rsid w:val="008D4352"/>
    <w:rsid w:val="008D5399"/>
    <w:rsid w:val="008D60BC"/>
    <w:rsid w:val="008D6D7B"/>
    <w:rsid w:val="008D7EB7"/>
    <w:rsid w:val="008E04C5"/>
    <w:rsid w:val="008E0EB8"/>
    <w:rsid w:val="008E10A6"/>
    <w:rsid w:val="008E1271"/>
    <w:rsid w:val="008E1E5B"/>
    <w:rsid w:val="008E2251"/>
    <w:rsid w:val="008E24B3"/>
    <w:rsid w:val="008E24CA"/>
    <w:rsid w:val="008E2F6E"/>
    <w:rsid w:val="008E38AD"/>
    <w:rsid w:val="008E3EEC"/>
    <w:rsid w:val="008E4156"/>
    <w:rsid w:val="008E5BF2"/>
    <w:rsid w:val="008E5C81"/>
    <w:rsid w:val="008F0A38"/>
    <w:rsid w:val="008F0F84"/>
    <w:rsid w:val="008F1014"/>
    <w:rsid w:val="008F11C9"/>
    <w:rsid w:val="008F1201"/>
    <w:rsid w:val="008F1A0E"/>
    <w:rsid w:val="008F23D8"/>
    <w:rsid w:val="008F2FD5"/>
    <w:rsid w:val="008F341B"/>
    <w:rsid w:val="008F37E5"/>
    <w:rsid w:val="008F48C2"/>
    <w:rsid w:val="008F5840"/>
    <w:rsid w:val="008F5EEF"/>
    <w:rsid w:val="008F6580"/>
    <w:rsid w:val="008F66FE"/>
    <w:rsid w:val="008F72CC"/>
    <w:rsid w:val="008F72CD"/>
    <w:rsid w:val="0090039B"/>
    <w:rsid w:val="00901236"/>
    <w:rsid w:val="00903802"/>
    <w:rsid w:val="0090696D"/>
    <w:rsid w:val="00906CD6"/>
    <w:rsid w:val="00906E4D"/>
    <w:rsid w:val="00906F31"/>
    <w:rsid w:val="009078B3"/>
    <w:rsid w:val="00907A77"/>
    <w:rsid w:val="00907E00"/>
    <w:rsid w:val="00910176"/>
    <w:rsid w:val="00910813"/>
    <w:rsid w:val="0091088D"/>
    <w:rsid w:val="00910FC9"/>
    <w:rsid w:val="009111CD"/>
    <w:rsid w:val="009113B1"/>
    <w:rsid w:val="0091224A"/>
    <w:rsid w:val="0091291A"/>
    <w:rsid w:val="009134E4"/>
    <w:rsid w:val="00913612"/>
    <w:rsid w:val="0091366A"/>
    <w:rsid w:val="00913824"/>
    <w:rsid w:val="00915757"/>
    <w:rsid w:val="009159B3"/>
    <w:rsid w:val="009160A1"/>
    <w:rsid w:val="00916181"/>
    <w:rsid w:val="009204C5"/>
    <w:rsid w:val="0092180D"/>
    <w:rsid w:val="009221A0"/>
    <w:rsid w:val="0092263A"/>
    <w:rsid w:val="00922B24"/>
    <w:rsid w:val="009232C9"/>
    <w:rsid w:val="00923608"/>
    <w:rsid w:val="009238E5"/>
    <w:rsid w:val="00923F12"/>
    <w:rsid w:val="00924FF8"/>
    <w:rsid w:val="00925BA8"/>
    <w:rsid w:val="00925C7A"/>
    <w:rsid w:val="00925E8F"/>
    <w:rsid w:val="00926DA7"/>
    <w:rsid w:val="00927F8B"/>
    <w:rsid w:val="0093094D"/>
    <w:rsid w:val="009328C7"/>
    <w:rsid w:val="00932F56"/>
    <w:rsid w:val="009336EC"/>
    <w:rsid w:val="00933F56"/>
    <w:rsid w:val="00934C13"/>
    <w:rsid w:val="00935228"/>
    <w:rsid w:val="009355A2"/>
    <w:rsid w:val="00935F9E"/>
    <w:rsid w:val="00936D98"/>
    <w:rsid w:val="00936E1E"/>
    <w:rsid w:val="00942B68"/>
    <w:rsid w:val="00942C80"/>
    <w:rsid w:val="00943197"/>
    <w:rsid w:val="00943452"/>
    <w:rsid w:val="009435F2"/>
    <w:rsid w:val="00945180"/>
    <w:rsid w:val="0094590C"/>
    <w:rsid w:val="00945A9C"/>
    <w:rsid w:val="00946355"/>
    <w:rsid w:val="009468B7"/>
    <w:rsid w:val="0094724E"/>
    <w:rsid w:val="00947973"/>
    <w:rsid w:val="00947BE6"/>
    <w:rsid w:val="0095048D"/>
    <w:rsid w:val="00951ADB"/>
    <w:rsid w:val="00952EB6"/>
    <w:rsid w:val="009535A7"/>
    <w:rsid w:val="0095380C"/>
    <w:rsid w:val="00954353"/>
    <w:rsid w:val="00955039"/>
    <w:rsid w:val="00955C0A"/>
    <w:rsid w:val="00955C4F"/>
    <w:rsid w:val="00960B74"/>
    <w:rsid w:val="00963577"/>
    <w:rsid w:val="009657F1"/>
    <w:rsid w:val="00965DBD"/>
    <w:rsid w:val="0096625D"/>
    <w:rsid w:val="009709F8"/>
    <w:rsid w:val="00970E50"/>
    <w:rsid w:val="00972929"/>
    <w:rsid w:val="00972F91"/>
    <w:rsid w:val="0097379B"/>
    <w:rsid w:val="00973827"/>
    <w:rsid w:val="009742D3"/>
    <w:rsid w:val="009744C7"/>
    <w:rsid w:val="009746F6"/>
    <w:rsid w:val="00977BA7"/>
    <w:rsid w:val="00980517"/>
    <w:rsid w:val="0098194F"/>
    <w:rsid w:val="00982690"/>
    <w:rsid w:val="009826C8"/>
    <w:rsid w:val="009836E4"/>
    <w:rsid w:val="0098412F"/>
    <w:rsid w:val="00984A62"/>
    <w:rsid w:val="00984F44"/>
    <w:rsid w:val="009851A9"/>
    <w:rsid w:val="00985282"/>
    <w:rsid w:val="00985795"/>
    <w:rsid w:val="00985F28"/>
    <w:rsid w:val="00986149"/>
    <w:rsid w:val="00986176"/>
    <w:rsid w:val="00986E7F"/>
    <w:rsid w:val="00987536"/>
    <w:rsid w:val="0099093D"/>
    <w:rsid w:val="00990BD5"/>
    <w:rsid w:val="00990C12"/>
    <w:rsid w:val="0099196F"/>
    <w:rsid w:val="00992B98"/>
    <w:rsid w:val="0099359F"/>
    <w:rsid w:val="00993E0A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BCA"/>
    <w:rsid w:val="009A010D"/>
    <w:rsid w:val="009A0941"/>
    <w:rsid w:val="009A0C6F"/>
    <w:rsid w:val="009A14EF"/>
    <w:rsid w:val="009A2DF9"/>
    <w:rsid w:val="009A33E4"/>
    <w:rsid w:val="009A38EB"/>
    <w:rsid w:val="009A3A86"/>
    <w:rsid w:val="009A4869"/>
    <w:rsid w:val="009A59CB"/>
    <w:rsid w:val="009A6A6B"/>
    <w:rsid w:val="009B1EF9"/>
    <w:rsid w:val="009B26AC"/>
    <w:rsid w:val="009B37E2"/>
    <w:rsid w:val="009B4519"/>
    <w:rsid w:val="009B506B"/>
    <w:rsid w:val="009B57EF"/>
    <w:rsid w:val="009B5B85"/>
    <w:rsid w:val="009B5BAB"/>
    <w:rsid w:val="009B7204"/>
    <w:rsid w:val="009B7C03"/>
    <w:rsid w:val="009C0074"/>
    <w:rsid w:val="009C0564"/>
    <w:rsid w:val="009C120C"/>
    <w:rsid w:val="009C1EBE"/>
    <w:rsid w:val="009C2685"/>
    <w:rsid w:val="009C39BC"/>
    <w:rsid w:val="009C4BC2"/>
    <w:rsid w:val="009C4D22"/>
    <w:rsid w:val="009C7320"/>
    <w:rsid w:val="009D0729"/>
    <w:rsid w:val="009D0F66"/>
    <w:rsid w:val="009D12E0"/>
    <w:rsid w:val="009D1A06"/>
    <w:rsid w:val="009D1BA4"/>
    <w:rsid w:val="009D1C1B"/>
    <w:rsid w:val="009D2246"/>
    <w:rsid w:val="009D22E4"/>
    <w:rsid w:val="009D22F7"/>
    <w:rsid w:val="009D30C5"/>
    <w:rsid w:val="009D319C"/>
    <w:rsid w:val="009D3A96"/>
    <w:rsid w:val="009D5BAB"/>
    <w:rsid w:val="009D6A0A"/>
    <w:rsid w:val="009E058F"/>
    <w:rsid w:val="009E0A9E"/>
    <w:rsid w:val="009E19A2"/>
    <w:rsid w:val="009E2237"/>
    <w:rsid w:val="009E25F9"/>
    <w:rsid w:val="009E3AFD"/>
    <w:rsid w:val="009E3CDD"/>
    <w:rsid w:val="009E4B16"/>
    <w:rsid w:val="009E5C60"/>
    <w:rsid w:val="009E64DB"/>
    <w:rsid w:val="009E6794"/>
    <w:rsid w:val="009E713C"/>
    <w:rsid w:val="009E7189"/>
    <w:rsid w:val="009E73DD"/>
    <w:rsid w:val="009E7D0B"/>
    <w:rsid w:val="009E7E46"/>
    <w:rsid w:val="009E7FC1"/>
    <w:rsid w:val="009F01E1"/>
    <w:rsid w:val="009F0B4D"/>
    <w:rsid w:val="009F1096"/>
    <w:rsid w:val="009F150E"/>
    <w:rsid w:val="009F27AD"/>
    <w:rsid w:val="009F3FB5"/>
    <w:rsid w:val="009F4960"/>
    <w:rsid w:val="009F521F"/>
    <w:rsid w:val="009F553C"/>
    <w:rsid w:val="009F555D"/>
    <w:rsid w:val="009F59F8"/>
    <w:rsid w:val="009F7EB2"/>
    <w:rsid w:val="00A005B0"/>
    <w:rsid w:val="00A00667"/>
    <w:rsid w:val="00A01F17"/>
    <w:rsid w:val="00A022A5"/>
    <w:rsid w:val="00A03A22"/>
    <w:rsid w:val="00A03B7E"/>
    <w:rsid w:val="00A04634"/>
    <w:rsid w:val="00A04F40"/>
    <w:rsid w:val="00A06119"/>
    <w:rsid w:val="00A06321"/>
    <w:rsid w:val="00A07388"/>
    <w:rsid w:val="00A07485"/>
    <w:rsid w:val="00A078F1"/>
    <w:rsid w:val="00A07A48"/>
    <w:rsid w:val="00A10116"/>
    <w:rsid w:val="00A108EE"/>
    <w:rsid w:val="00A10BB8"/>
    <w:rsid w:val="00A11F99"/>
    <w:rsid w:val="00A1200D"/>
    <w:rsid w:val="00A12BA6"/>
    <w:rsid w:val="00A137E4"/>
    <w:rsid w:val="00A147E2"/>
    <w:rsid w:val="00A14813"/>
    <w:rsid w:val="00A1508A"/>
    <w:rsid w:val="00A1566A"/>
    <w:rsid w:val="00A165BF"/>
    <w:rsid w:val="00A16B53"/>
    <w:rsid w:val="00A171C1"/>
    <w:rsid w:val="00A172E8"/>
    <w:rsid w:val="00A179FF"/>
    <w:rsid w:val="00A21A36"/>
    <w:rsid w:val="00A2368E"/>
    <w:rsid w:val="00A23B54"/>
    <w:rsid w:val="00A25294"/>
    <w:rsid w:val="00A254EE"/>
    <w:rsid w:val="00A25BE7"/>
    <w:rsid w:val="00A25DFA"/>
    <w:rsid w:val="00A262BF"/>
    <w:rsid w:val="00A27008"/>
    <w:rsid w:val="00A27CDF"/>
    <w:rsid w:val="00A27F36"/>
    <w:rsid w:val="00A309C6"/>
    <w:rsid w:val="00A30D13"/>
    <w:rsid w:val="00A314F9"/>
    <w:rsid w:val="00A31884"/>
    <w:rsid w:val="00A319D0"/>
    <w:rsid w:val="00A32316"/>
    <w:rsid w:val="00A32A2B"/>
    <w:rsid w:val="00A33172"/>
    <w:rsid w:val="00A342BF"/>
    <w:rsid w:val="00A3432B"/>
    <w:rsid w:val="00A346BA"/>
    <w:rsid w:val="00A34C67"/>
    <w:rsid w:val="00A34D62"/>
    <w:rsid w:val="00A3611D"/>
    <w:rsid w:val="00A3617B"/>
    <w:rsid w:val="00A36339"/>
    <w:rsid w:val="00A366E4"/>
    <w:rsid w:val="00A37EC7"/>
    <w:rsid w:val="00A40E9D"/>
    <w:rsid w:val="00A4376F"/>
    <w:rsid w:val="00A4507F"/>
    <w:rsid w:val="00A4549F"/>
    <w:rsid w:val="00A4566B"/>
    <w:rsid w:val="00A45B9B"/>
    <w:rsid w:val="00A462FE"/>
    <w:rsid w:val="00A46306"/>
    <w:rsid w:val="00A501C9"/>
    <w:rsid w:val="00A50506"/>
    <w:rsid w:val="00A51748"/>
    <w:rsid w:val="00A51C38"/>
    <w:rsid w:val="00A526C6"/>
    <w:rsid w:val="00A533E0"/>
    <w:rsid w:val="00A53F55"/>
    <w:rsid w:val="00A5411B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1F6C"/>
    <w:rsid w:val="00A62080"/>
    <w:rsid w:val="00A6282D"/>
    <w:rsid w:val="00A630A2"/>
    <w:rsid w:val="00A632B8"/>
    <w:rsid w:val="00A63BF3"/>
    <w:rsid w:val="00A6473F"/>
    <w:rsid w:val="00A64768"/>
    <w:rsid w:val="00A64942"/>
    <w:rsid w:val="00A65911"/>
    <w:rsid w:val="00A661CA"/>
    <w:rsid w:val="00A6643C"/>
    <w:rsid w:val="00A66BA4"/>
    <w:rsid w:val="00A67372"/>
    <w:rsid w:val="00A67544"/>
    <w:rsid w:val="00A7075B"/>
    <w:rsid w:val="00A71CE6"/>
    <w:rsid w:val="00A71D23"/>
    <w:rsid w:val="00A724E8"/>
    <w:rsid w:val="00A73267"/>
    <w:rsid w:val="00A7333A"/>
    <w:rsid w:val="00A73D0D"/>
    <w:rsid w:val="00A74A92"/>
    <w:rsid w:val="00A75CC1"/>
    <w:rsid w:val="00A75E88"/>
    <w:rsid w:val="00A76ACA"/>
    <w:rsid w:val="00A76AFD"/>
    <w:rsid w:val="00A8056E"/>
    <w:rsid w:val="00A8094B"/>
    <w:rsid w:val="00A8296E"/>
    <w:rsid w:val="00A82D58"/>
    <w:rsid w:val="00A8306A"/>
    <w:rsid w:val="00A837CC"/>
    <w:rsid w:val="00A8399D"/>
    <w:rsid w:val="00A83E3D"/>
    <w:rsid w:val="00A8443A"/>
    <w:rsid w:val="00A8452E"/>
    <w:rsid w:val="00A8479C"/>
    <w:rsid w:val="00A847E8"/>
    <w:rsid w:val="00A8557B"/>
    <w:rsid w:val="00A85A05"/>
    <w:rsid w:val="00A86D63"/>
    <w:rsid w:val="00A87321"/>
    <w:rsid w:val="00A87797"/>
    <w:rsid w:val="00A900C3"/>
    <w:rsid w:val="00A90B1D"/>
    <w:rsid w:val="00A90BAA"/>
    <w:rsid w:val="00A90E30"/>
    <w:rsid w:val="00A90E72"/>
    <w:rsid w:val="00A91608"/>
    <w:rsid w:val="00A91864"/>
    <w:rsid w:val="00A922A2"/>
    <w:rsid w:val="00A92A69"/>
    <w:rsid w:val="00A9327B"/>
    <w:rsid w:val="00A93B69"/>
    <w:rsid w:val="00A94BB7"/>
    <w:rsid w:val="00A963C7"/>
    <w:rsid w:val="00AA091E"/>
    <w:rsid w:val="00AA1626"/>
    <w:rsid w:val="00AA1C25"/>
    <w:rsid w:val="00AA38C8"/>
    <w:rsid w:val="00AA3DB7"/>
    <w:rsid w:val="00AA4AD1"/>
    <w:rsid w:val="00AA51F5"/>
    <w:rsid w:val="00AA5B25"/>
    <w:rsid w:val="00AA5DAF"/>
    <w:rsid w:val="00AA5E3B"/>
    <w:rsid w:val="00AA68B4"/>
    <w:rsid w:val="00AA7D71"/>
    <w:rsid w:val="00AB0543"/>
    <w:rsid w:val="00AB0AC9"/>
    <w:rsid w:val="00AB0DF8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1FB"/>
    <w:rsid w:val="00AB725F"/>
    <w:rsid w:val="00AC06F4"/>
    <w:rsid w:val="00AC0705"/>
    <w:rsid w:val="00AC109B"/>
    <w:rsid w:val="00AC2262"/>
    <w:rsid w:val="00AC438B"/>
    <w:rsid w:val="00AC66C8"/>
    <w:rsid w:val="00AC7338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0EAF"/>
    <w:rsid w:val="00AE149E"/>
    <w:rsid w:val="00AE22F2"/>
    <w:rsid w:val="00AE29FC"/>
    <w:rsid w:val="00AE2DBD"/>
    <w:rsid w:val="00AE2F3F"/>
    <w:rsid w:val="00AE320B"/>
    <w:rsid w:val="00AE3B4E"/>
    <w:rsid w:val="00AE50D9"/>
    <w:rsid w:val="00AE5583"/>
    <w:rsid w:val="00AE59EC"/>
    <w:rsid w:val="00AE67B3"/>
    <w:rsid w:val="00AE7864"/>
    <w:rsid w:val="00AE7949"/>
    <w:rsid w:val="00AE7BD0"/>
    <w:rsid w:val="00AF25D5"/>
    <w:rsid w:val="00AF2A02"/>
    <w:rsid w:val="00AF3A5D"/>
    <w:rsid w:val="00AF3DBB"/>
    <w:rsid w:val="00AF5194"/>
    <w:rsid w:val="00AF53EF"/>
    <w:rsid w:val="00AF73C3"/>
    <w:rsid w:val="00AF795C"/>
    <w:rsid w:val="00B004AE"/>
    <w:rsid w:val="00B00752"/>
    <w:rsid w:val="00B026C1"/>
    <w:rsid w:val="00B02B9C"/>
    <w:rsid w:val="00B0353B"/>
    <w:rsid w:val="00B040B2"/>
    <w:rsid w:val="00B07E71"/>
    <w:rsid w:val="00B10558"/>
    <w:rsid w:val="00B122D9"/>
    <w:rsid w:val="00B156A9"/>
    <w:rsid w:val="00B15BEE"/>
    <w:rsid w:val="00B15C46"/>
    <w:rsid w:val="00B15F83"/>
    <w:rsid w:val="00B160FF"/>
    <w:rsid w:val="00B162E8"/>
    <w:rsid w:val="00B16322"/>
    <w:rsid w:val="00B1662E"/>
    <w:rsid w:val="00B16A6F"/>
    <w:rsid w:val="00B17276"/>
    <w:rsid w:val="00B17FCE"/>
    <w:rsid w:val="00B211F9"/>
    <w:rsid w:val="00B21600"/>
    <w:rsid w:val="00B217D3"/>
    <w:rsid w:val="00B21E8C"/>
    <w:rsid w:val="00B22C0D"/>
    <w:rsid w:val="00B23577"/>
    <w:rsid w:val="00B23AF4"/>
    <w:rsid w:val="00B23C15"/>
    <w:rsid w:val="00B251ED"/>
    <w:rsid w:val="00B25762"/>
    <w:rsid w:val="00B25B40"/>
    <w:rsid w:val="00B25FDE"/>
    <w:rsid w:val="00B264E8"/>
    <w:rsid w:val="00B26AB0"/>
    <w:rsid w:val="00B26AD2"/>
    <w:rsid w:val="00B26CA2"/>
    <w:rsid w:val="00B302C0"/>
    <w:rsid w:val="00B30B4E"/>
    <w:rsid w:val="00B311B8"/>
    <w:rsid w:val="00B31246"/>
    <w:rsid w:val="00B3125B"/>
    <w:rsid w:val="00B326FF"/>
    <w:rsid w:val="00B32D11"/>
    <w:rsid w:val="00B340AA"/>
    <w:rsid w:val="00B34A9F"/>
    <w:rsid w:val="00B34B80"/>
    <w:rsid w:val="00B34BEC"/>
    <w:rsid w:val="00B3570F"/>
    <w:rsid w:val="00B35CDA"/>
    <w:rsid w:val="00B36BA0"/>
    <w:rsid w:val="00B37D97"/>
    <w:rsid w:val="00B408B5"/>
    <w:rsid w:val="00B411BD"/>
    <w:rsid w:val="00B4149E"/>
    <w:rsid w:val="00B41559"/>
    <w:rsid w:val="00B415AF"/>
    <w:rsid w:val="00B418E8"/>
    <w:rsid w:val="00B42285"/>
    <w:rsid w:val="00B4274B"/>
    <w:rsid w:val="00B428E9"/>
    <w:rsid w:val="00B435B1"/>
    <w:rsid w:val="00B4367F"/>
    <w:rsid w:val="00B438BA"/>
    <w:rsid w:val="00B439B2"/>
    <w:rsid w:val="00B44F99"/>
    <w:rsid w:val="00B45876"/>
    <w:rsid w:val="00B45A83"/>
    <w:rsid w:val="00B50545"/>
    <w:rsid w:val="00B50605"/>
    <w:rsid w:val="00B51542"/>
    <w:rsid w:val="00B51D1D"/>
    <w:rsid w:val="00B52005"/>
    <w:rsid w:val="00B5310E"/>
    <w:rsid w:val="00B5458B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776C"/>
    <w:rsid w:val="00B711CE"/>
    <w:rsid w:val="00B712AC"/>
    <w:rsid w:val="00B71DC8"/>
    <w:rsid w:val="00B7203D"/>
    <w:rsid w:val="00B73209"/>
    <w:rsid w:val="00B73573"/>
    <w:rsid w:val="00B746C6"/>
    <w:rsid w:val="00B7604C"/>
    <w:rsid w:val="00B7652C"/>
    <w:rsid w:val="00B766BF"/>
    <w:rsid w:val="00B76FA6"/>
    <w:rsid w:val="00B775E7"/>
    <w:rsid w:val="00B80910"/>
    <w:rsid w:val="00B815E4"/>
    <w:rsid w:val="00B818F4"/>
    <w:rsid w:val="00B81BC9"/>
    <w:rsid w:val="00B8222F"/>
    <w:rsid w:val="00B82615"/>
    <w:rsid w:val="00B83444"/>
    <w:rsid w:val="00B836ED"/>
    <w:rsid w:val="00B839FB"/>
    <w:rsid w:val="00B847AE"/>
    <w:rsid w:val="00B853BE"/>
    <w:rsid w:val="00B85C12"/>
    <w:rsid w:val="00B86476"/>
    <w:rsid w:val="00B868CC"/>
    <w:rsid w:val="00B86A3D"/>
    <w:rsid w:val="00B8724F"/>
    <w:rsid w:val="00B87463"/>
    <w:rsid w:val="00B875C7"/>
    <w:rsid w:val="00B9087F"/>
    <w:rsid w:val="00B90D10"/>
    <w:rsid w:val="00B90FE5"/>
    <w:rsid w:val="00B919AD"/>
    <w:rsid w:val="00B91A2B"/>
    <w:rsid w:val="00B93204"/>
    <w:rsid w:val="00B93A8C"/>
    <w:rsid w:val="00B93F50"/>
    <w:rsid w:val="00B94B7A"/>
    <w:rsid w:val="00B94E17"/>
    <w:rsid w:val="00B953B2"/>
    <w:rsid w:val="00B957FE"/>
    <w:rsid w:val="00B95F02"/>
    <w:rsid w:val="00B96BEF"/>
    <w:rsid w:val="00B96FC0"/>
    <w:rsid w:val="00B97260"/>
    <w:rsid w:val="00B97A69"/>
    <w:rsid w:val="00B97B6B"/>
    <w:rsid w:val="00BA00EB"/>
    <w:rsid w:val="00BA0632"/>
    <w:rsid w:val="00BA097B"/>
    <w:rsid w:val="00BA0AAA"/>
    <w:rsid w:val="00BA0BE4"/>
    <w:rsid w:val="00BA0DFB"/>
    <w:rsid w:val="00BA18F3"/>
    <w:rsid w:val="00BA2324"/>
    <w:rsid w:val="00BA2FEF"/>
    <w:rsid w:val="00BA3BB1"/>
    <w:rsid w:val="00BA4F08"/>
    <w:rsid w:val="00BB1548"/>
    <w:rsid w:val="00BB1AE4"/>
    <w:rsid w:val="00BB1CE7"/>
    <w:rsid w:val="00BB2FA8"/>
    <w:rsid w:val="00BB2FD3"/>
    <w:rsid w:val="00BB2FDF"/>
    <w:rsid w:val="00BB2FFF"/>
    <w:rsid w:val="00BB565B"/>
    <w:rsid w:val="00BB5FCB"/>
    <w:rsid w:val="00BB604B"/>
    <w:rsid w:val="00BB75F7"/>
    <w:rsid w:val="00BB78E8"/>
    <w:rsid w:val="00BC00EC"/>
    <w:rsid w:val="00BC08C5"/>
    <w:rsid w:val="00BC12FB"/>
    <w:rsid w:val="00BC1C3C"/>
    <w:rsid w:val="00BC2314"/>
    <w:rsid w:val="00BC307F"/>
    <w:rsid w:val="00BC3159"/>
    <w:rsid w:val="00BC3257"/>
    <w:rsid w:val="00BC352D"/>
    <w:rsid w:val="00BC39DB"/>
    <w:rsid w:val="00BC3A32"/>
    <w:rsid w:val="00BC3B07"/>
    <w:rsid w:val="00BC46EF"/>
    <w:rsid w:val="00BC6649"/>
    <w:rsid w:val="00BC6BA9"/>
    <w:rsid w:val="00BC6FD6"/>
    <w:rsid w:val="00BD008E"/>
    <w:rsid w:val="00BD2781"/>
    <w:rsid w:val="00BD2F3B"/>
    <w:rsid w:val="00BD31BF"/>
    <w:rsid w:val="00BD3372"/>
    <w:rsid w:val="00BD34DE"/>
    <w:rsid w:val="00BD4158"/>
    <w:rsid w:val="00BD444E"/>
    <w:rsid w:val="00BD50AA"/>
    <w:rsid w:val="00BD5135"/>
    <w:rsid w:val="00BD7059"/>
    <w:rsid w:val="00BD7090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138"/>
    <w:rsid w:val="00BE548D"/>
    <w:rsid w:val="00BE5FC4"/>
    <w:rsid w:val="00BE69B8"/>
    <w:rsid w:val="00BE6ECB"/>
    <w:rsid w:val="00BE79E3"/>
    <w:rsid w:val="00BE7C4D"/>
    <w:rsid w:val="00BE7F6A"/>
    <w:rsid w:val="00BF0274"/>
    <w:rsid w:val="00BF08C4"/>
    <w:rsid w:val="00BF0BAF"/>
    <w:rsid w:val="00BF19CE"/>
    <w:rsid w:val="00BF1FDF"/>
    <w:rsid w:val="00BF2525"/>
    <w:rsid w:val="00BF2B6F"/>
    <w:rsid w:val="00BF3348"/>
    <w:rsid w:val="00BF351A"/>
    <w:rsid w:val="00BF3914"/>
    <w:rsid w:val="00BF4193"/>
    <w:rsid w:val="00BF49B1"/>
    <w:rsid w:val="00BF5552"/>
    <w:rsid w:val="00BF6862"/>
    <w:rsid w:val="00BF73F2"/>
    <w:rsid w:val="00C01671"/>
    <w:rsid w:val="00C02419"/>
    <w:rsid w:val="00C02766"/>
    <w:rsid w:val="00C03EA8"/>
    <w:rsid w:val="00C03EE8"/>
    <w:rsid w:val="00C05BEC"/>
    <w:rsid w:val="00C0672F"/>
    <w:rsid w:val="00C06E74"/>
    <w:rsid w:val="00C06E7D"/>
    <w:rsid w:val="00C0779E"/>
    <w:rsid w:val="00C1112B"/>
    <w:rsid w:val="00C11A88"/>
    <w:rsid w:val="00C12012"/>
    <w:rsid w:val="00C12644"/>
    <w:rsid w:val="00C12874"/>
    <w:rsid w:val="00C129FC"/>
    <w:rsid w:val="00C12BC1"/>
    <w:rsid w:val="00C12DA9"/>
    <w:rsid w:val="00C133C8"/>
    <w:rsid w:val="00C1353A"/>
    <w:rsid w:val="00C13B53"/>
    <w:rsid w:val="00C13BDA"/>
    <w:rsid w:val="00C13FFD"/>
    <w:rsid w:val="00C14632"/>
    <w:rsid w:val="00C15204"/>
    <w:rsid w:val="00C15E15"/>
    <w:rsid w:val="00C16C30"/>
    <w:rsid w:val="00C17B64"/>
    <w:rsid w:val="00C20A00"/>
    <w:rsid w:val="00C20A48"/>
    <w:rsid w:val="00C21673"/>
    <w:rsid w:val="00C21C7A"/>
    <w:rsid w:val="00C23130"/>
    <w:rsid w:val="00C2339D"/>
    <w:rsid w:val="00C23692"/>
    <w:rsid w:val="00C240BE"/>
    <w:rsid w:val="00C255A5"/>
    <w:rsid w:val="00C2584B"/>
    <w:rsid w:val="00C25942"/>
    <w:rsid w:val="00C25BE8"/>
    <w:rsid w:val="00C25DD9"/>
    <w:rsid w:val="00C25FE4"/>
    <w:rsid w:val="00C2663F"/>
    <w:rsid w:val="00C26DB8"/>
    <w:rsid w:val="00C27674"/>
    <w:rsid w:val="00C3032E"/>
    <w:rsid w:val="00C30A7D"/>
    <w:rsid w:val="00C3400F"/>
    <w:rsid w:val="00C34B64"/>
    <w:rsid w:val="00C34C36"/>
    <w:rsid w:val="00C352B3"/>
    <w:rsid w:val="00C353AD"/>
    <w:rsid w:val="00C3603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4B3D"/>
    <w:rsid w:val="00C452F5"/>
    <w:rsid w:val="00C45694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3A9"/>
    <w:rsid w:val="00C53EB3"/>
    <w:rsid w:val="00C542D4"/>
    <w:rsid w:val="00C54D71"/>
    <w:rsid w:val="00C55EDB"/>
    <w:rsid w:val="00C563F5"/>
    <w:rsid w:val="00C5657E"/>
    <w:rsid w:val="00C565F5"/>
    <w:rsid w:val="00C570F7"/>
    <w:rsid w:val="00C602DD"/>
    <w:rsid w:val="00C61FC9"/>
    <w:rsid w:val="00C62CD5"/>
    <w:rsid w:val="00C636E6"/>
    <w:rsid w:val="00C639D6"/>
    <w:rsid w:val="00C63F8E"/>
    <w:rsid w:val="00C647F4"/>
    <w:rsid w:val="00C647FB"/>
    <w:rsid w:val="00C654E0"/>
    <w:rsid w:val="00C65C41"/>
    <w:rsid w:val="00C67EAB"/>
    <w:rsid w:val="00C70DFF"/>
    <w:rsid w:val="00C73B6C"/>
    <w:rsid w:val="00C741A7"/>
    <w:rsid w:val="00C748F7"/>
    <w:rsid w:val="00C75A6B"/>
    <w:rsid w:val="00C75CBE"/>
    <w:rsid w:val="00C763B6"/>
    <w:rsid w:val="00C7644F"/>
    <w:rsid w:val="00C768F6"/>
    <w:rsid w:val="00C77582"/>
    <w:rsid w:val="00C80073"/>
    <w:rsid w:val="00C80426"/>
    <w:rsid w:val="00C80DEA"/>
    <w:rsid w:val="00C81FCD"/>
    <w:rsid w:val="00C82C5C"/>
    <w:rsid w:val="00C832DC"/>
    <w:rsid w:val="00C8377F"/>
    <w:rsid w:val="00C85567"/>
    <w:rsid w:val="00C85CC3"/>
    <w:rsid w:val="00C85F75"/>
    <w:rsid w:val="00C8646D"/>
    <w:rsid w:val="00C8685B"/>
    <w:rsid w:val="00C91DE3"/>
    <w:rsid w:val="00C925CB"/>
    <w:rsid w:val="00C92C37"/>
    <w:rsid w:val="00C92C7F"/>
    <w:rsid w:val="00C9369D"/>
    <w:rsid w:val="00C944FA"/>
    <w:rsid w:val="00C954C2"/>
    <w:rsid w:val="00C95854"/>
    <w:rsid w:val="00C95EFF"/>
    <w:rsid w:val="00C96E6F"/>
    <w:rsid w:val="00C97872"/>
    <w:rsid w:val="00C97C18"/>
    <w:rsid w:val="00CA0532"/>
    <w:rsid w:val="00CA2241"/>
    <w:rsid w:val="00CA3259"/>
    <w:rsid w:val="00CA36B4"/>
    <w:rsid w:val="00CA3CDD"/>
    <w:rsid w:val="00CA403B"/>
    <w:rsid w:val="00CA505A"/>
    <w:rsid w:val="00CA59DD"/>
    <w:rsid w:val="00CB008E"/>
    <w:rsid w:val="00CB01FA"/>
    <w:rsid w:val="00CB0618"/>
    <w:rsid w:val="00CB0737"/>
    <w:rsid w:val="00CB0836"/>
    <w:rsid w:val="00CB097A"/>
    <w:rsid w:val="00CB135C"/>
    <w:rsid w:val="00CB24BF"/>
    <w:rsid w:val="00CB26EC"/>
    <w:rsid w:val="00CB2D2A"/>
    <w:rsid w:val="00CB4E85"/>
    <w:rsid w:val="00CB5B1E"/>
    <w:rsid w:val="00CB5FCB"/>
    <w:rsid w:val="00CB787A"/>
    <w:rsid w:val="00CC0C4A"/>
    <w:rsid w:val="00CC11DD"/>
    <w:rsid w:val="00CC17F0"/>
    <w:rsid w:val="00CC1853"/>
    <w:rsid w:val="00CC1FAE"/>
    <w:rsid w:val="00CC3A23"/>
    <w:rsid w:val="00CC443D"/>
    <w:rsid w:val="00CC737C"/>
    <w:rsid w:val="00CD087D"/>
    <w:rsid w:val="00CD0DCF"/>
    <w:rsid w:val="00CD0F5D"/>
    <w:rsid w:val="00CD1C0B"/>
    <w:rsid w:val="00CD239A"/>
    <w:rsid w:val="00CD4740"/>
    <w:rsid w:val="00CD47BB"/>
    <w:rsid w:val="00CD5512"/>
    <w:rsid w:val="00CD59C9"/>
    <w:rsid w:val="00CD5D04"/>
    <w:rsid w:val="00CD6E3D"/>
    <w:rsid w:val="00CD71AB"/>
    <w:rsid w:val="00CD7C83"/>
    <w:rsid w:val="00CE0109"/>
    <w:rsid w:val="00CE1FC5"/>
    <w:rsid w:val="00CE46E5"/>
    <w:rsid w:val="00CE485A"/>
    <w:rsid w:val="00CE5279"/>
    <w:rsid w:val="00CE56B2"/>
    <w:rsid w:val="00CE5A78"/>
    <w:rsid w:val="00CE60C1"/>
    <w:rsid w:val="00CE6216"/>
    <w:rsid w:val="00CE62DB"/>
    <w:rsid w:val="00CE7457"/>
    <w:rsid w:val="00CE78AE"/>
    <w:rsid w:val="00CE7E62"/>
    <w:rsid w:val="00CF195E"/>
    <w:rsid w:val="00CF19DA"/>
    <w:rsid w:val="00CF1C7F"/>
    <w:rsid w:val="00CF1CC0"/>
    <w:rsid w:val="00CF24F8"/>
    <w:rsid w:val="00CF2653"/>
    <w:rsid w:val="00CF2920"/>
    <w:rsid w:val="00CF3B6D"/>
    <w:rsid w:val="00CF4247"/>
    <w:rsid w:val="00CF48B1"/>
    <w:rsid w:val="00CF5263"/>
    <w:rsid w:val="00CF60B5"/>
    <w:rsid w:val="00CF70A2"/>
    <w:rsid w:val="00D000C6"/>
    <w:rsid w:val="00D004FA"/>
    <w:rsid w:val="00D01B21"/>
    <w:rsid w:val="00D01E2F"/>
    <w:rsid w:val="00D02F4F"/>
    <w:rsid w:val="00D03102"/>
    <w:rsid w:val="00D03727"/>
    <w:rsid w:val="00D0378A"/>
    <w:rsid w:val="00D05132"/>
    <w:rsid w:val="00D05EA9"/>
    <w:rsid w:val="00D071F8"/>
    <w:rsid w:val="00D07252"/>
    <w:rsid w:val="00D0740E"/>
    <w:rsid w:val="00D074F4"/>
    <w:rsid w:val="00D07CE1"/>
    <w:rsid w:val="00D07D51"/>
    <w:rsid w:val="00D1026A"/>
    <w:rsid w:val="00D107CF"/>
    <w:rsid w:val="00D115B8"/>
    <w:rsid w:val="00D11B0B"/>
    <w:rsid w:val="00D11F80"/>
    <w:rsid w:val="00D12293"/>
    <w:rsid w:val="00D14236"/>
    <w:rsid w:val="00D14553"/>
    <w:rsid w:val="00D14DB1"/>
    <w:rsid w:val="00D15397"/>
    <w:rsid w:val="00D15F43"/>
    <w:rsid w:val="00D16E87"/>
    <w:rsid w:val="00D209EB"/>
    <w:rsid w:val="00D20B8B"/>
    <w:rsid w:val="00D211EF"/>
    <w:rsid w:val="00D214F0"/>
    <w:rsid w:val="00D2162C"/>
    <w:rsid w:val="00D21A3C"/>
    <w:rsid w:val="00D233F1"/>
    <w:rsid w:val="00D25126"/>
    <w:rsid w:val="00D25335"/>
    <w:rsid w:val="00D256F8"/>
    <w:rsid w:val="00D25C35"/>
    <w:rsid w:val="00D2685C"/>
    <w:rsid w:val="00D26A3B"/>
    <w:rsid w:val="00D27F9B"/>
    <w:rsid w:val="00D302FD"/>
    <w:rsid w:val="00D3038A"/>
    <w:rsid w:val="00D3098D"/>
    <w:rsid w:val="00D31420"/>
    <w:rsid w:val="00D3164E"/>
    <w:rsid w:val="00D31A02"/>
    <w:rsid w:val="00D31C93"/>
    <w:rsid w:val="00D3323C"/>
    <w:rsid w:val="00D33456"/>
    <w:rsid w:val="00D3396F"/>
    <w:rsid w:val="00D33D4D"/>
    <w:rsid w:val="00D34A0B"/>
    <w:rsid w:val="00D35357"/>
    <w:rsid w:val="00D36234"/>
    <w:rsid w:val="00D36371"/>
    <w:rsid w:val="00D409DC"/>
    <w:rsid w:val="00D41A36"/>
    <w:rsid w:val="00D41EB1"/>
    <w:rsid w:val="00D437D8"/>
    <w:rsid w:val="00D44994"/>
    <w:rsid w:val="00D45DF3"/>
    <w:rsid w:val="00D46174"/>
    <w:rsid w:val="00D46869"/>
    <w:rsid w:val="00D46FC2"/>
    <w:rsid w:val="00D47BCC"/>
    <w:rsid w:val="00D47DD0"/>
    <w:rsid w:val="00D50183"/>
    <w:rsid w:val="00D5080C"/>
    <w:rsid w:val="00D50E37"/>
    <w:rsid w:val="00D51D12"/>
    <w:rsid w:val="00D5362B"/>
    <w:rsid w:val="00D53FC6"/>
    <w:rsid w:val="00D55072"/>
    <w:rsid w:val="00D551B5"/>
    <w:rsid w:val="00D55BDB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560"/>
    <w:rsid w:val="00D62611"/>
    <w:rsid w:val="00D62C97"/>
    <w:rsid w:val="00D63517"/>
    <w:rsid w:val="00D636AD"/>
    <w:rsid w:val="00D6398A"/>
    <w:rsid w:val="00D63B75"/>
    <w:rsid w:val="00D65581"/>
    <w:rsid w:val="00D659B1"/>
    <w:rsid w:val="00D6619E"/>
    <w:rsid w:val="00D66908"/>
    <w:rsid w:val="00D66E18"/>
    <w:rsid w:val="00D6734D"/>
    <w:rsid w:val="00D67361"/>
    <w:rsid w:val="00D679CF"/>
    <w:rsid w:val="00D679D3"/>
    <w:rsid w:val="00D7356F"/>
    <w:rsid w:val="00D73587"/>
    <w:rsid w:val="00D73C9D"/>
    <w:rsid w:val="00D73EBB"/>
    <w:rsid w:val="00D750A5"/>
    <w:rsid w:val="00D751FB"/>
    <w:rsid w:val="00D754D6"/>
    <w:rsid w:val="00D756C3"/>
    <w:rsid w:val="00D75C0B"/>
    <w:rsid w:val="00D76098"/>
    <w:rsid w:val="00D761AA"/>
    <w:rsid w:val="00D76FAE"/>
    <w:rsid w:val="00D777D7"/>
    <w:rsid w:val="00D802A4"/>
    <w:rsid w:val="00D80AB8"/>
    <w:rsid w:val="00D81792"/>
    <w:rsid w:val="00D81831"/>
    <w:rsid w:val="00D819B1"/>
    <w:rsid w:val="00D81B7D"/>
    <w:rsid w:val="00D82494"/>
    <w:rsid w:val="00D83AE9"/>
    <w:rsid w:val="00D85372"/>
    <w:rsid w:val="00D857B8"/>
    <w:rsid w:val="00D86414"/>
    <w:rsid w:val="00D864C0"/>
    <w:rsid w:val="00D86A43"/>
    <w:rsid w:val="00D86C09"/>
    <w:rsid w:val="00D87175"/>
    <w:rsid w:val="00D87311"/>
    <w:rsid w:val="00D87ABF"/>
    <w:rsid w:val="00D90CD3"/>
    <w:rsid w:val="00D910B3"/>
    <w:rsid w:val="00D913DD"/>
    <w:rsid w:val="00D919E6"/>
    <w:rsid w:val="00D91BE1"/>
    <w:rsid w:val="00D91D2E"/>
    <w:rsid w:val="00D92C29"/>
    <w:rsid w:val="00D936E2"/>
    <w:rsid w:val="00D93D26"/>
    <w:rsid w:val="00D9508A"/>
    <w:rsid w:val="00D95104"/>
    <w:rsid w:val="00D95600"/>
    <w:rsid w:val="00D9683C"/>
    <w:rsid w:val="00D96E6B"/>
    <w:rsid w:val="00D97884"/>
    <w:rsid w:val="00D97F8C"/>
    <w:rsid w:val="00DA0A7F"/>
    <w:rsid w:val="00DA1C31"/>
    <w:rsid w:val="00DA20BC"/>
    <w:rsid w:val="00DA2ED7"/>
    <w:rsid w:val="00DA3E7A"/>
    <w:rsid w:val="00DA430C"/>
    <w:rsid w:val="00DA60B5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DB4"/>
    <w:rsid w:val="00DB1F2A"/>
    <w:rsid w:val="00DB297F"/>
    <w:rsid w:val="00DB3153"/>
    <w:rsid w:val="00DB317A"/>
    <w:rsid w:val="00DB3B82"/>
    <w:rsid w:val="00DB485D"/>
    <w:rsid w:val="00DB5318"/>
    <w:rsid w:val="00DB5427"/>
    <w:rsid w:val="00DB563F"/>
    <w:rsid w:val="00DC1327"/>
    <w:rsid w:val="00DC1350"/>
    <w:rsid w:val="00DC27E3"/>
    <w:rsid w:val="00DC3237"/>
    <w:rsid w:val="00DC41A4"/>
    <w:rsid w:val="00DC4621"/>
    <w:rsid w:val="00DC5672"/>
    <w:rsid w:val="00DC60A2"/>
    <w:rsid w:val="00DC6600"/>
    <w:rsid w:val="00DC67BD"/>
    <w:rsid w:val="00DC6924"/>
    <w:rsid w:val="00DC7119"/>
    <w:rsid w:val="00DC71F2"/>
    <w:rsid w:val="00DC7AB2"/>
    <w:rsid w:val="00DD05CC"/>
    <w:rsid w:val="00DD2025"/>
    <w:rsid w:val="00DD22EA"/>
    <w:rsid w:val="00DD23A0"/>
    <w:rsid w:val="00DD3A80"/>
    <w:rsid w:val="00DD3EF5"/>
    <w:rsid w:val="00DD41E0"/>
    <w:rsid w:val="00DD53FA"/>
    <w:rsid w:val="00DD5F42"/>
    <w:rsid w:val="00DD617B"/>
    <w:rsid w:val="00DE0E59"/>
    <w:rsid w:val="00DE0F6C"/>
    <w:rsid w:val="00DE219B"/>
    <w:rsid w:val="00DE3756"/>
    <w:rsid w:val="00DE52E3"/>
    <w:rsid w:val="00DE73CD"/>
    <w:rsid w:val="00DE7C00"/>
    <w:rsid w:val="00DF03E9"/>
    <w:rsid w:val="00DF03ED"/>
    <w:rsid w:val="00DF04EE"/>
    <w:rsid w:val="00DF0BF4"/>
    <w:rsid w:val="00DF179D"/>
    <w:rsid w:val="00DF1AE1"/>
    <w:rsid w:val="00DF1E9C"/>
    <w:rsid w:val="00DF4572"/>
    <w:rsid w:val="00DF4658"/>
    <w:rsid w:val="00DF46BE"/>
    <w:rsid w:val="00DF46D2"/>
    <w:rsid w:val="00DF50C9"/>
    <w:rsid w:val="00DF6C8B"/>
    <w:rsid w:val="00DF6F17"/>
    <w:rsid w:val="00DF6F63"/>
    <w:rsid w:val="00DF78FA"/>
    <w:rsid w:val="00E002F1"/>
    <w:rsid w:val="00E0082C"/>
    <w:rsid w:val="00E01B6A"/>
    <w:rsid w:val="00E01CE1"/>
    <w:rsid w:val="00E01DAA"/>
    <w:rsid w:val="00E023E5"/>
    <w:rsid w:val="00E02432"/>
    <w:rsid w:val="00E0299B"/>
    <w:rsid w:val="00E02D9B"/>
    <w:rsid w:val="00E04022"/>
    <w:rsid w:val="00E0728F"/>
    <w:rsid w:val="00E0755C"/>
    <w:rsid w:val="00E07A55"/>
    <w:rsid w:val="00E10189"/>
    <w:rsid w:val="00E11DCD"/>
    <w:rsid w:val="00E1353D"/>
    <w:rsid w:val="00E14A7E"/>
    <w:rsid w:val="00E151E1"/>
    <w:rsid w:val="00E17619"/>
    <w:rsid w:val="00E17805"/>
    <w:rsid w:val="00E1796B"/>
    <w:rsid w:val="00E20F79"/>
    <w:rsid w:val="00E21278"/>
    <w:rsid w:val="00E22CCD"/>
    <w:rsid w:val="00E23A11"/>
    <w:rsid w:val="00E23A77"/>
    <w:rsid w:val="00E23F3E"/>
    <w:rsid w:val="00E23FB7"/>
    <w:rsid w:val="00E24A27"/>
    <w:rsid w:val="00E25F89"/>
    <w:rsid w:val="00E2652A"/>
    <w:rsid w:val="00E30910"/>
    <w:rsid w:val="00E30C83"/>
    <w:rsid w:val="00E32D62"/>
    <w:rsid w:val="00E339DC"/>
    <w:rsid w:val="00E33E15"/>
    <w:rsid w:val="00E34EBC"/>
    <w:rsid w:val="00E361B8"/>
    <w:rsid w:val="00E36A1B"/>
    <w:rsid w:val="00E37983"/>
    <w:rsid w:val="00E407C9"/>
    <w:rsid w:val="00E40BD3"/>
    <w:rsid w:val="00E40BD9"/>
    <w:rsid w:val="00E416AF"/>
    <w:rsid w:val="00E429ED"/>
    <w:rsid w:val="00E42B29"/>
    <w:rsid w:val="00E43F37"/>
    <w:rsid w:val="00E443A7"/>
    <w:rsid w:val="00E450ED"/>
    <w:rsid w:val="00E4791B"/>
    <w:rsid w:val="00E47A17"/>
    <w:rsid w:val="00E47E31"/>
    <w:rsid w:val="00E5089B"/>
    <w:rsid w:val="00E50AC6"/>
    <w:rsid w:val="00E51DDD"/>
    <w:rsid w:val="00E51FDD"/>
    <w:rsid w:val="00E52412"/>
    <w:rsid w:val="00E52435"/>
    <w:rsid w:val="00E52913"/>
    <w:rsid w:val="00E52C8F"/>
    <w:rsid w:val="00E53122"/>
    <w:rsid w:val="00E5351B"/>
    <w:rsid w:val="00E53FA9"/>
    <w:rsid w:val="00E5414C"/>
    <w:rsid w:val="00E547B3"/>
    <w:rsid w:val="00E552AC"/>
    <w:rsid w:val="00E55647"/>
    <w:rsid w:val="00E5579F"/>
    <w:rsid w:val="00E5733D"/>
    <w:rsid w:val="00E61CC0"/>
    <w:rsid w:val="00E6277B"/>
    <w:rsid w:val="00E63619"/>
    <w:rsid w:val="00E639F6"/>
    <w:rsid w:val="00E6412E"/>
    <w:rsid w:val="00E64424"/>
    <w:rsid w:val="00E64588"/>
    <w:rsid w:val="00E64954"/>
    <w:rsid w:val="00E64C99"/>
    <w:rsid w:val="00E64CD3"/>
    <w:rsid w:val="00E671C9"/>
    <w:rsid w:val="00E6743F"/>
    <w:rsid w:val="00E6758E"/>
    <w:rsid w:val="00E67E23"/>
    <w:rsid w:val="00E70016"/>
    <w:rsid w:val="00E70569"/>
    <w:rsid w:val="00E70BC7"/>
    <w:rsid w:val="00E70FBC"/>
    <w:rsid w:val="00E71128"/>
    <w:rsid w:val="00E717ED"/>
    <w:rsid w:val="00E72C01"/>
    <w:rsid w:val="00E741AC"/>
    <w:rsid w:val="00E7505A"/>
    <w:rsid w:val="00E75174"/>
    <w:rsid w:val="00E75EBA"/>
    <w:rsid w:val="00E763B4"/>
    <w:rsid w:val="00E77848"/>
    <w:rsid w:val="00E80412"/>
    <w:rsid w:val="00E80514"/>
    <w:rsid w:val="00E80E5B"/>
    <w:rsid w:val="00E816C5"/>
    <w:rsid w:val="00E81CE0"/>
    <w:rsid w:val="00E81E7C"/>
    <w:rsid w:val="00E8224D"/>
    <w:rsid w:val="00E83278"/>
    <w:rsid w:val="00E83B49"/>
    <w:rsid w:val="00E8519F"/>
    <w:rsid w:val="00E85796"/>
    <w:rsid w:val="00E85CC3"/>
    <w:rsid w:val="00E8644A"/>
    <w:rsid w:val="00E865B6"/>
    <w:rsid w:val="00E90279"/>
    <w:rsid w:val="00E90635"/>
    <w:rsid w:val="00E909A1"/>
    <w:rsid w:val="00E90BFF"/>
    <w:rsid w:val="00E9120A"/>
    <w:rsid w:val="00E91F04"/>
    <w:rsid w:val="00E91F35"/>
    <w:rsid w:val="00E929FF"/>
    <w:rsid w:val="00E95BA6"/>
    <w:rsid w:val="00E97648"/>
    <w:rsid w:val="00EA0E4A"/>
    <w:rsid w:val="00EA1127"/>
    <w:rsid w:val="00EA1A54"/>
    <w:rsid w:val="00EA2226"/>
    <w:rsid w:val="00EA26FC"/>
    <w:rsid w:val="00EA3B5A"/>
    <w:rsid w:val="00EA402E"/>
    <w:rsid w:val="00EA410E"/>
    <w:rsid w:val="00EA4ED8"/>
    <w:rsid w:val="00EA4EF9"/>
    <w:rsid w:val="00EA4FD1"/>
    <w:rsid w:val="00EA53C2"/>
    <w:rsid w:val="00EA5695"/>
    <w:rsid w:val="00EA5B0A"/>
    <w:rsid w:val="00EA65AD"/>
    <w:rsid w:val="00EA66CC"/>
    <w:rsid w:val="00EA71CE"/>
    <w:rsid w:val="00EA7FCF"/>
    <w:rsid w:val="00EB04D7"/>
    <w:rsid w:val="00EB0CA3"/>
    <w:rsid w:val="00EB104F"/>
    <w:rsid w:val="00EB1B27"/>
    <w:rsid w:val="00EB1DA8"/>
    <w:rsid w:val="00EB287F"/>
    <w:rsid w:val="00EB4CFF"/>
    <w:rsid w:val="00EB5476"/>
    <w:rsid w:val="00EB6ED7"/>
    <w:rsid w:val="00EB70B0"/>
    <w:rsid w:val="00EB7633"/>
    <w:rsid w:val="00EB7736"/>
    <w:rsid w:val="00EC2E2D"/>
    <w:rsid w:val="00EC462B"/>
    <w:rsid w:val="00EC471F"/>
    <w:rsid w:val="00EC4723"/>
    <w:rsid w:val="00EC56E0"/>
    <w:rsid w:val="00EC6057"/>
    <w:rsid w:val="00EC6847"/>
    <w:rsid w:val="00EC7DB6"/>
    <w:rsid w:val="00ED0CC4"/>
    <w:rsid w:val="00ED162F"/>
    <w:rsid w:val="00ED1BB1"/>
    <w:rsid w:val="00ED2E52"/>
    <w:rsid w:val="00ED3024"/>
    <w:rsid w:val="00ED3454"/>
    <w:rsid w:val="00ED4723"/>
    <w:rsid w:val="00ED50D2"/>
    <w:rsid w:val="00ED59A5"/>
    <w:rsid w:val="00ED5FE4"/>
    <w:rsid w:val="00ED6FCB"/>
    <w:rsid w:val="00ED71C5"/>
    <w:rsid w:val="00ED7369"/>
    <w:rsid w:val="00EE16FA"/>
    <w:rsid w:val="00EE19E3"/>
    <w:rsid w:val="00EE2B55"/>
    <w:rsid w:val="00EE3C42"/>
    <w:rsid w:val="00EE3D4F"/>
    <w:rsid w:val="00EE43FA"/>
    <w:rsid w:val="00EE4AD1"/>
    <w:rsid w:val="00EE534D"/>
    <w:rsid w:val="00EE5560"/>
    <w:rsid w:val="00EE6F1E"/>
    <w:rsid w:val="00EE75D7"/>
    <w:rsid w:val="00EE7ACF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28C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1378"/>
    <w:rsid w:val="00F1191E"/>
    <w:rsid w:val="00F133A1"/>
    <w:rsid w:val="00F1353E"/>
    <w:rsid w:val="00F13ECD"/>
    <w:rsid w:val="00F148A2"/>
    <w:rsid w:val="00F155CE"/>
    <w:rsid w:val="00F16BF2"/>
    <w:rsid w:val="00F179A5"/>
    <w:rsid w:val="00F17EAE"/>
    <w:rsid w:val="00F218D4"/>
    <w:rsid w:val="00F2250A"/>
    <w:rsid w:val="00F22E92"/>
    <w:rsid w:val="00F24788"/>
    <w:rsid w:val="00F25956"/>
    <w:rsid w:val="00F2640F"/>
    <w:rsid w:val="00F27C34"/>
    <w:rsid w:val="00F27E46"/>
    <w:rsid w:val="00F301C2"/>
    <w:rsid w:val="00F302E1"/>
    <w:rsid w:val="00F30E63"/>
    <w:rsid w:val="00F31B22"/>
    <w:rsid w:val="00F31B49"/>
    <w:rsid w:val="00F32169"/>
    <w:rsid w:val="00F32F56"/>
    <w:rsid w:val="00F334A6"/>
    <w:rsid w:val="00F33D2A"/>
    <w:rsid w:val="00F33D4F"/>
    <w:rsid w:val="00F34CD6"/>
    <w:rsid w:val="00F35819"/>
    <w:rsid w:val="00F35873"/>
    <w:rsid w:val="00F35920"/>
    <w:rsid w:val="00F36278"/>
    <w:rsid w:val="00F366A5"/>
    <w:rsid w:val="00F36C24"/>
    <w:rsid w:val="00F36C5F"/>
    <w:rsid w:val="00F37259"/>
    <w:rsid w:val="00F401D6"/>
    <w:rsid w:val="00F405A4"/>
    <w:rsid w:val="00F410AD"/>
    <w:rsid w:val="00F41F05"/>
    <w:rsid w:val="00F42E7E"/>
    <w:rsid w:val="00F433BD"/>
    <w:rsid w:val="00F44EC5"/>
    <w:rsid w:val="00F46E8C"/>
    <w:rsid w:val="00F47498"/>
    <w:rsid w:val="00F47593"/>
    <w:rsid w:val="00F512B2"/>
    <w:rsid w:val="00F524A2"/>
    <w:rsid w:val="00F5283D"/>
    <w:rsid w:val="00F52ABA"/>
    <w:rsid w:val="00F52BC7"/>
    <w:rsid w:val="00F53BF4"/>
    <w:rsid w:val="00F54266"/>
    <w:rsid w:val="00F55043"/>
    <w:rsid w:val="00F55ABE"/>
    <w:rsid w:val="00F56422"/>
    <w:rsid w:val="00F56DCF"/>
    <w:rsid w:val="00F57034"/>
    <w:rsid w:val="00F57DC5"/>
    <w:rsid w:val="00F60BE9"/>
    <w:rsid w:val="00F6136D"/>
    <w:rsid w:val="00F61C15"/>
    <w:rsid w:val="00F61DE9"/>
    <w:rsid w:val="00F61FD8"/>
    <w:rsid w:val="00F61FEB"/>
    <w:rsid w:val="00F62DBF"/>
    <w:rsid w:val="00F63709"/>
    <w:rsid w:val="00F641FC"/>
    <w:rsid w:val="00F64287"/>
    <w:rsid w:val="00F647F7"/>
    <w:rsid w:val="00F6583C"/>
    <w:rsid w:val="00F6589A"/>
    <w:rsid w:val="00F66B34"/>
    <w:rsid w:val="00F6783E"/>
    <w:rsid w:val="00F704BA"/>
    <w:rsid w:val="00F70DBE"/>
    <w:rsid w:val="00F71124"/>
    <w:rsid w:val="00F71888"/>
    <w:rsid w:val="00F719CD"/>
    <w:rsid w:val="00F71BB8"/>
    <w:rsid w:val="00F72584"/>
    <w:rsid w:val="00F7290D"/>
    <w:rsid w:val="00F7302F"/>
    <w:rsid w:val="00F730D4"/>
    <w:rsid w:val="00F732EC"/>
    <w:rsid w:val="00F734FC"/>
    <w:rsid w:val="00F73639"/>
    <w:rsid w:val="00F73D08"/>
    <w:rsid w:val="00F73F2A"/>
    <w:rsid w:val="00F7586B"/>
    <w:rsid w:val="00F75F2F"/>
    <w:rsid w:val="00F76445"/>
    <w:rsid w:val="00F76CBC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4CCB"/>
    <w:rsid w:val="00F85536"/>
    <w:rsid w:val="00F863E2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593E"/>
    <w:rsid w:val="00F97908"/>
    <w:rsid w:val="00F97B43"/>
    <w:rsid w:val="00FA0595"/>
    <w:rsid w:val="00FA07F8"/>
    <w:rsid w:val="00FA105C"/>
    <w:rsid w:val="00FA1475"/>
    <w:rsid w:val="00FA148A"/>
    <w:rsid w:val="00FA27C8"/>
    <w:rsid w:val="00FA3B76"/>
    <w:rsid w:val="00FA403D"/>
    <w:rsid w:val="00FA4B55"/>
    <w:rsid w:val="00FA4D66"/>
    <w:rsid w:val="00FA58B4"/>
    <w:rsid w:val="00FA5A4E"/>
    <w:rsid w:val="00FA7CBD"/>
    <w:rsid w:val="00FB0082"/>
    <w:rsid w:val="00FB0243"/>
    <w:rsid w:val="00FB1370"/>
    <w:rsid w:val="00FB1527"/>
    <w:rsid w:val="00FB2537"/>
    <w:rsid w:val="00FB2726"/>
    <w:rsid w:val="00FB33DC"/>
    <w:rsid w:val="00FB3504"/>
    <w:rsid w:val="00FB4338"/>
    <w:rsid w:val="00FB477E"/>
    <w:rsid w:val="00FB4C9C"/>
    <w:rsid w:val="00FB5A26"/>
    <w:rsid w:val="00FB5EFB"/>
    <w:rsid w:val="00FB6165"/>
    <w:rsid w:val="00FB6628"/>
    <w:rsid w:val="00FB7546"/>
    <w:rsid w:val="00FB7760"/>
    <w:rsid w:val="00FB7A75"/>
    <w:rsid w:val="00FB7C37"/>
    <w:rsid w:val="00FB7CD1"/>
    <w:rsid w:val="00FC0150"/>
    <w:rsid w:val="00FC03AB"/>
    <w:rsid w:val="00FC0E4D"/>
    <w:rsid w:val="00FC2FBE"/>
    <w:rsid w:val="00FC38EF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2AB"/>
    <w:rsid w:val="00FD2D7B"/>
    <w:rsid w:val="00FD2EDE"/>
    <w:rsid w:val="00FD35C4"/>
    <w:rsid w:val="00FD37F6"/>
    <w:rsid w:val="00FD3DC5"/>
    <w:rsid w:val="00FD411E"/>
    <w:rsid w:val="00FD4589"/>
    <w:rsid w:val="00FD473E"/>
    <w:rsid w:val="00FD52E6"/>
    <w:rsid w:val="00FD5316"/>
    <w:rsid w:val="00FD7DF9"/>
    <w:rsid w:val="00FE0B51"/>
    <w:rsid w:val="00FE0B78"/>
    <w:rsid w:val="00FE0ED4"/>
    <w:rsid w:val="00FE1EAB"/>
    <w:rsid w:val="00FE3465"/>
    <w:rsid w:val="00FE34E2"/>
    <w:rsid w:val="00FE3F21"/>
    <w:rsid w:val="00FE4238"/>
    <w:rsid w:val="00FE4D0A"/>
    <w:rsid w:val="00FE67CF"/>
    <w:rsid w:val="00FE68C1"/>
    <w:rsid w:val="00FE6B2B"/>
    <w:rsid w:val="00FE6D20"/>
    <w:rsid w:val="00FE6FB9"/>
    <w:rsid w:val="00FE7549"/>
    <w:rsid w:val="00FE7BCC"/>
    <w:rsid w:val="00FF0827"/>
    <w:rsid w:val="00FF083C"/>
    <w:rsid w:val="00FF0B77"/>
    <w:rsid w:val="00FF0DB0"/>
    <w:rsid w:val="00FF126D"/>
    <w:rsid w:val="00FF21EA"/>
    <w:rsid w:val="00FF2310"/>
    <w:rsid w:val="00FF26EF"/>
    <w:rsid w:val="00FF2E73"/>
    <w:rsid w:val="00FF383D"/>
    <w:rsid w:val="00FF3D09"/>
    <w:rsid w:val="00FF3F88"/>
    <w:rsid w:val="00FF4AE2"/>
    <w:rsid w:val="00FF50A8"/>
    <w:rsid w:val="00FF571E"/>
    <w:rsid w:val="00FF5951"/>
    <w:rsid w:val="00FF6BD1"/>
    <w:rsid w:val="00FF6CC0"/>
    <w:rsid w:val="00FF6DA8"/>
    <w:rsid w:val="00FF7512"/>
    <w:rsid w:val="00FF7563"/>
    <w:rsid w:val="00FF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E297E0"/>
  <w15:docId w15:val="{84D705A7-7484-44B1-A467-C856A07A0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10AB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a"/>
    <w:next w:val="a"/>
    <w:link w:val="1Char"/>
    <w:qFormat/>
    <w:rsid w:val="0036369D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"/>
    <w:link w:val="2Char"/>
    <w:qFormat/>
    <w:rsid w:val="0036369D"/>
    <w:pPr>
      <w:keepNext/>
      <w:numPr>
        <w:ilvl w:val="1"/>
        <w:numId w:val="2"/>
      </w:numPr>
      <w:tabs>
        <w:tab w:val="clear" w:pos="2985"/>
        <w:tab w:val="num" w:pos="576"/>
      </w:tabs>
      <w:spacing w:before="120"/>
      <w:ind w:left="576"/>
      <w:outlineLvl w:val="1"/>
    </w:pPr>
    <w:rPr>
      <w:b/>
      <w:bCs/>
      <w:sz w:val="24"/>
    </w:rPr>
  </w:style>
  <w:style w:type="paragraph" w:styleId="3">
    <w:name w:val="heading 3"/>
    <w:aliases w:val="h3,Title,no break,H3,Underrubrik2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36369D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36369D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qFormat/>
    <w:rsid w:val="0036369D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36369D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36369D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36369D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36369D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6369D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36369D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36369D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qFormat/>
    <w:rsid w:val="00C411AF"/>
    <w:rPr>
      <w:b/>
      <w:bCs/>
    </w:rPr>
  </w:style>
  <w:style w:type="paragraph" w:styleId="a6">
    <w:name w:val="List Bullet"/>
    <w:basedOn w:val="a7"/>
    <w:rsid w:val="0036369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36369D"/>
    <w:pPr>
      <w:ind w:left="360" w:hanging="360"/>
    </w:pPr>
  </w:style>
  <w:style w:type="paragraph" w:styleId="20">
    <w:name w:val="Body Text 2"/>
    <w:basedOn w:val="a"/>
    <w:rsid w:val="0036369D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36369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36369D"/>
    <w:rPr>
      <w:color w:val="800080"/>
      <w:u w:val="single"/>
    </w:rPr>
  </w:style>
  <w:style w:type="paragraph" w:styleId="aa">
    <w:name w:val="footnote text"/>
    <w:basedOn w:val="a"/>
    <w:semiHidden/>
    <w:rsid w:val="0036369D"/>
    <w:rPr>
      <w:sz w:val="20"/>
      <w:szCs w:val="20"/>
    </w:rPr>
  </w:style>
  <w:style w:type="character" w:styleId="ab">
    <w:name w:val="footnote reference"/>
    <w:basedOn w:val="a0"/>
    <w:semiHidden/>
    <w:rsid w:val="0036369D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basedOn w:val="a"/>
    <w:link w:val="Char3"/>
    <w:uiPriority w:val="34"/>
    <w:qFormat/>
    <w:rsid w:val="003E463C"/>
    <w:pPr>
      <w:ind w:left="720"/>
      <w:contextualSpacing/>
    </w:pPr>
  </w:style>
  <w:style w:type="paragraph" w:customStyle="1" w:styleId="TH">
    <w:name w:val="TH"/>
    <w:basedOn w:val="a"/>
    <w:rsid w:val="00142D89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Char3">
    <w:name w:val="列出段落 Char"/>
    <w:basedOn w:val="a0"/>
    <w:link w:val="af"/>
    <w:uiPriority w:val="34"/>
    <w:rsid w:val="0028104D"/>
    <w:rPr>
      <w:sz w:val="22"/>
      <w:szCs w:val="22"/>
    </w:rPr>
  </w:style>
  <w:style w:type="paragraph" w:styleId="af0">
    <w:name w:val="Revision"/>
    <w:hidden/>
    <w:uiPriority w:val="99"/>
    <w:semiHidden/>
    <w:rsid w:val="006D3CA2"/>
    <w:rPr>
      <w:sz w:val="22"/>
      <w:szCs w:val="22"/>
    </w:rPr>
  </w:style>
  <w:style w:type="paragraph" w:customStyle="1" w:styleId="B1">
    <w:name w:val="B1"/>
    <w:basedOn w:val="a"/>
    <w:link w:val="B1Char"/>
    <w:qFormat/>
    <w:rsid w:val="00CE6216"/>
    <w:pPr>
      <w:overflowPunct w:val="0"/>
      <w:snapToGrid/>
      <w:spacing w:after="180"/>
      <w:ind w:left="568" w:hanging="284"/>
      <w:jc w:val="left"/>
      <w:textAlignment w:val="baseline"/>
    </w:pPr>
    <w:rPr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CE6216"/>
    <w:rPr>
      <w:color w:val="000000"/>
      <w:lang w:val="en-GB" w:eastAsia="ja-JP"/>
    </w:rPr>
  </w:style>
  <w:style w:type="paragraph" w:customStyle="1" w:styleId="B2">
    <w:name w:val="B2"/>
    <w:basedOn w:val="21"/>
    <w:rsid w:val="00CE621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MS Mincho"/>
      <w:sz w:val="20"/>
      <w:szCs w:val="20"/>
      <w:lang w:val="en-GB"/>
    </w:rPr>
  </w:style>
  <w:style w:type="paragraph" w:styleId="21">
    <w:name w:val="List 2"/>
    <w:basedOn w:val="a"/>
    <w:semiHidden/>
    <w:unhideWhenUsed/>
    <w:rsid w:val="00CE6216"/>
    <w:pPr>
      <w:ind w:left="566" w:hanging="283"/>
      <w:contextualSpacing/>
    </w:pPr>
  </w:style>
  <w:style w:type="paragraph" w:customStyle="1" w:styleId="NO">
    <w:name w:val="NO"/>
    <w:basedOn w:val="a"/>
    <w:link w:val="NOChar1"/>
    <w:rsid w:val="00074CD6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074CD6"/>
    <w:rPr>
      <w:rFonts w:eastAsia="Times New Roman"/>
      <w:lang w:val="en-GB"/>
    </w:rPr>
  </w:style>
  <w:style w:type="paragraph" w:customStyle="1" w:styleId="TAL">
    <w:name w:val="TAL"/>
    <w:basedOn w:val="a"/>
    <w:link w:val="TALChar"/>
    <w:rsid w:val="00074CD6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074CD6"/>
    <w:rPr>
      <w:rFonts w:ascii="Arial" w:eastAsia="Times New Roman" w:hAnsi="Arial"/>
      <w:sz w:val="18"/>
      <w:lang w:val="en-GB"/>
    </w:rPr>
  </w:style>
  <w:style w:type="paragraph" w:customStyle="1" w:styleId="TAH">
    <w:name w:val="TAH"/>
    <w:basedOn w:val="a"/>
    <w:link w:val="TAHCar"/>
    <w:qFormat/>
    <w:rsid w:val="00074CD6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074CD6"/>
    <w:rPr>
      <w:rFonts w:ascii="Arial" w:eastAsia="Times New Roman" w:hAnsi="Arial"/>
      <w:b/>
      <w:sz w:val="18"/>
      <w:lang w:val="en-GB"/>
    </w:rPr>
  </w:style>
  <w:style w:type="character" w:styleId="af1">
    <w:name w:val="Strong"/>
    <w:qFormat/>
    <w:rsid w:val="006B4566"/>
    <w:rPr>
      <w:b/>
      <w:bCs/>
    </w:rPr>
  </w:style>
  <w:style w:type="character" w:styleId="af2">
    <w:name w:val="annotation reference"/>
    <w:basedOn w:val="a0"/>
    <w:uiPriority w:val="99"/>
    <w:unhideWhenUsed/>
    <w:qFormat/>
    <w:rsid w:val="00B439B2"/>
    <w:rPr>
      <w:sz w:val="21"/>
      <w:szCs w:val="21"/>
    </w:rPr>
  </w:style>
  <w:style w:type="paragraph" w:styleId="af3">
    <w:name w:val="annotation text"/>
    <w:basedOn w:val="a"/>
    <w:link w:val="Char4"/>
    <w:uiPriority w:val="99"/>
    <w:unhideWhenUsed/>
    <w:qFormat/>
    <w:rsid w:val="00B439B2"/>
    <w:pPr>
      <w:jc w:val="left"/>
    </w:pPr>
  </w:style>
  <w:style w:type="character" w:customStyle="1" w:styleId="Char4">
    <w:name w:val="批注文字 Char"/>
    <w:basedOn w:val="a0"/>
    <w:link w:val="af3"/>
    <w:uiPriority w:val="99"/>
    <w:qFormat/>
    <w:rsid w:val="00B439B2"/>
    <w:rPr>
      <w:sz w:val="22"/>
      <w:szCs w:val="22"/>
    </w:rPr>
  </w:style>
  <w:style w:type="paragraph" w:styleId="af4">
    <w:name w:val="annotation subject"/>
    <w:basedOn w:val="af3"/>
    <w:next w:val="af3"/>
    <w:link w:val="Char5"/>
    <w:semiHidden/>
    <w:unhideWhenUsed/>
    <w:rsid w:val="00B439B2"/>
    <w:rPr>
      <w:b/>
      <w:bCs/>
    </w:rPr>
  </w:style>
  <w:style w:type="character" w:customStyle="1" w:styleId="Char5">
    <w:name w:val="批注主题 Char"/>
    <w:basedOn w:val="Char4"/>
    <w:link w:val="af4"/>
    <w:semiHidden/>
    <w:rsid w:val="00B439B2"/>
    <w:rPr>
      <w:b/>
      <w:bCs/>
      <w:sz w:val="22"/>
      <w:szCs w:val="22"/>
    </w:rPr>
  </w:style>
  <w:style w:type="paragraph" w:styleId="af5">
    <w:name w:val="Normal (Web)"/>
    <w:basedOn w:val="a"/>
    <w:uiPriority w:val="99"/>
    <w:unhideWhenUsed/>
    <w:rsid w:val="00423A2A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Calibri"/>
      <w:sz w:val="24"/>
      <w:szCs w:val="24"/>
      <w:lang w:val="en-GB" w:eastAsia="en-GB"/>
    </w:rPr>
  </w:style>
  <w:style w:type="paragraph" w:styleId="af6">
    <w:name w:val="Document Map"/>
    <w:basedOn w:val="a"/>
    <w:link w:val="Char6"/>
    <w:semiHidden/>
    <w:unhideWhenUsed/>
    <w:rsid w:val="00D41EB1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6"/>
    <w:semiHidden/>
    <w:rsid w:val="00D41EB1"/>
    <w:rPr>
      <w:rFonts w:ascii="宋体"/>
      <w:sz w:val="18"/>
      <w:szCs w:val="18"/>
    </w:r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EA71CE"/>
    <w:rPr>
      <w:b/>
      <w:bCs/>
      <w:sz w:val="24"/>
      <w:szCs w:val="22"/>
    </w:rPr>
  </w:style>
  <w:style w:type="character" w:customStyle="1" w:styleId="1Char">
    <w:name w:val="标题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0"/>
    <w:link w:val="1"/>
    <w:rsid w:val="00EA71CE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9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35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6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17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581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5844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1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68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741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8242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519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5663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66737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322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4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16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5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424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7279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930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5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99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391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330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3900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49378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936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49971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81400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026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091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95811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9780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0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45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17451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387890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63383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202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1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emf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5" Type="http://schemas.openxmlformats.org/officeDocument/2006/relationships/image" Target="media/image16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5.png"/><Relationship Id="rId32" Type="http://schemas.openxmlformats.org/officeDocument/2006/relationships/hyperlink" Target="http://mathworld.wolfram.com/SpherePointPicking.html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image" Target="media/image2.wmf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emf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8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9EEDBC-610D-4834-B763-87276D23C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3615</Words>
  <Characters>18982</Characters>
  <Application>Microsoft Office Word</Application>
  <DocSecurity>0</DocSecurity>
  <Lines>1460</Lines>
  <Paragraphs>706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21891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Huawei</cp:lastModifiedBy>
  <cp:revision>4</cp:revision>
  <cp:lastPrinted>2018-12-12T13:19:00Z</cp:lastPrinted>
  <dcterms:created xsi:type="dcterms:W3CDTF">2019-09-30T14:32:00Z</dcterms:created>
  <dcterms:modified xsi:type="dcterms:W3CDTF">2019-10-04T12:51:00Z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(3)CdeA5USu6c8IKoG5l+L1iJqjcHDn1UeEFSdtoSTISbg9ue0ozf0eAEYtGJyL4Utx4AQxEZkX
yJaQ8KGamlQD98nR/hdITQb38lLcYgskyxnIgM68uqv7YUYEQw7TNmm+Ca8nJrpE3HXIv3d4
reqMdO1Gqm6MWcGPxejH7zYaLQuMTsShs1jN4gUWDpcpohxdh9o8VTSpUahKlVrX9U+CkbYV
EfUBfhVltvEj6Z0qVf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fg20TZy7EtRC7pgRxecdsJzwL/H+Eb+oXP6eeFZK/hIDvQJQ7QOKg+
k2tmYE1P02UAtrwtsii3GwKpjhSBJ5TJTByg8egyVQmWPt7wgdgbEehJjIwzTy3Z/dDwx50o
wBx+Z+/xaTyp0grZ+i0T1AjR0IDRYtqSW99yr5BU5dzfxdlpYuDR52mM8mA7BT0Qup8eBXuJ
fif63ygd9LQc58zmnLQkmdRICD5ugL12A4q+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QpekeYBlpHk9qv+Gxhr5T8ivCVQ9YehxcgVX
v+8HWnDLP5u4Hu4YmW5YLEsrOKQ8Igj/RmVDxzRyyCdcj+Bixxg=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1570189610</vt:lpwstr>
  </property>
</Properties>
</file>