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A357FC" w14:textId="792503E2"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 xml:space="preserve">3GPP TSG RAN WG1 </w:t>
      </w:r>
      <w:r w:rsidR="00CE63BF" w:rsidRPr="004266BD">
        <w:rPr>
          <w:rFonts w:eastAsia="ＭＳ ゴシック" w:cs="Arial"/>
          <w:noProof w:val="0"/>
          <w:sz w:val="28"/>
          <w:szCs w:val="28"/>
          <w:lang w:val="en-US"/>
        </w:rPr>
        <w:t>Meeting</w:t>
      </w:r>
      <w:r w:rsidR="008A6EBD">
        <w:rPr>
          <w:rFonts w:eastAsia="ＭＳ ゴシック" w:cs="Arial"/>
          <w:noProof w:val="0"/>
          <w:sz w:val="28"/>
          <w:szCs w:val="28"/>
          <w:lang w:val="en-US"/>
        </w:rPr>
        <w:t xml:space="preserve"> #9</w:t>
      </w:r>
      <w:r w:rsidR="00EF4161">
        <w:rPr>
          <w:rFonts w:eastAsia="ＭＳ ゴシック" w:cs="Arial"/>
          <w:noProof w:val="0"/>
          <w:sz w:val="28"/>
          <w:szCs w:val="28"/>
          <w:lang w:val="en-US"/>
        </w:rPr>
        <w:t>4</w:t>
      </w:r>
      <w:r w:rsidR="00795EC5">
        <w:rPr>
          <w:rFonts w:eastAsia="ＭＳ ゴシック" w:cs="Arial"/>
          <w:noProof w:val="0"/>
          <w:sz w:val="28"/>
          <w:szCs w:val="28"/>
          <w:lang w:val="en-US"/>
        </w:rPr>
        <w:t>bis</w:t>
      </w:r>
      <w:r w:rsidRPr="004266BD">
        <w:rPr>
          <w:rFonts w:cs="Arial"/>
          <w:noProof w:val="0"/>
          <w:sz w:val="28"/>
          <w:szCs w:val="28"/>
          <w:lang w:val="en-US"/>
        </w:rPr>
        <w:tab/>
      </w:r>
      <w:r w:rsidR="00AE0452" w:rsidRPr="00342F60">
        <w:rPr>
          <w:rFonts w:cs="Arial"/>
          <w:noProof w:val="0"/>
          <w:sz w:val="28"/>
          <w:szCs w:val="28"/>
          <w:lang w:val="en-US"/>
        </w:rPr>
        <w:t>R1-</w:t>
      </w:r>
      <w:r w:rsidR="00854A42" w:rsidRPr="00342F60">
        <w:rPr>
          <w:rFonts w:cs="Arial"/>
          <w:noProof w:val="0"/>
          <w:sz w:val="28"/>
          <w:szCs w:val="28"/>
          <w:lang w:val="en-US"/>
        </w:rPr>
        <w:t>1</w:t>
      </w:r>
      <w:r w:rsidR="00854A42">
        <w:rPr>
          <w:rFonts w:cs="Arial"/>
          <w:noProof w:val="0"/>
          <w:sz w:val="28"/>
          <w:szCs w:val="28"/>
          <w:lang w:val="en-US"/>
        </w:rPr>
        <w:t>811157</w:t>
      </w:r>
    </w:p>
    <w:p w14:paraId="7A7325BA" w14:textId="76797E2C" w:rsidR="00A26C9B" w:rsidRPr="004266BD" w:rsidRDefault="00795EC5" w:rsidP="00A26C9B">
      <w:pPr>
        <w:pStyle w:val="a3"/>
        <w:rPr>
          <w:rFonts w:cs="Arial"/>
          <w:bCs/>
          <w:sz w:val="28"/>
          <w:lang w:val="en-US"/>
        </w:rPr>
      </w:pPr>
      <w:r>
        <w:rPr>
          <w:rFonts w:cs="Arial"/>
          <w:noProof w:val="0"/>
          <w:sz w:val="28"/>
          <w:szCs w:val="28"/>
          <w:lang w:val="en-US"/>
        </w:rPr>
        <w:t>Chengdu</w:t>
      </w:r>
      <w:r w:rsidR="00781345" w:rsidRPr="00A20D5F">
        <w:rPr>
          <w:rFonts w:cs="Arial"/>
          <w:noProof w:val="0"/>
          <w:sz w:val="28"/>
          <w:szCs w:val="28"/>
          <w:lang w:val="en-US"/>
        </w:rPr>
        <w:t xml:space="preserve">, </w:t>
      </w:r>
      <w:r>
        <w:rPr>
          <w:rFonts w:cs="Arial"/>
          <w:noProof w:val="0"/>
          <w:sz w:val="28"/>
          <w:szCs w:val="28"/>
          <w:lang w:val="en-US"/>
        </w:rPr>
        <w:t>China</w:t>
      </w:r>
      <w:r w:rsidR="0045157E">
        <w:rPr>
          <w:rFonts w:cs="Arial"/>
          <w:noProof w:val="0"/>
          <w:sz w:val="28"/>
          <w:szCs w:val="28"/>
          <w:lang w:val="en-US"/>
        </w:rPr>
        <w:t>,</w:t>
      </w:r>
      <w:r w:rsidR="008B514B" w:rsidRPr="00A20D5F">
        <w:rPr>
          <w:rFonts w:cs="Arial"/>
          <w:noProof w:val="0"/>
          <w:sz w:val="28"/>
          <w:szCs w:val="28"/>
          <w:lang w:val="en-US"/>
        </w:rPr>
        <w:t xml:space="preserve"> </w:t>
      </w:r>
      <w:r>
        <w:rPr>
          <w:rFonts w:cs="Arial"/>
          <w:noProof w:val="0"/>
          <w:sz w:val="28"/>
          <w:szCs w:val="28"/>
          <w:lang w:val="en-US"/>
        </w:rPr>
        <w:t>October</w:t>
      </w:r>
      <w:r w:rsidR="00CB4C27">
        <w:rPr>
          <w:rFonts w:cs="Arial"/>
          <w:noProof w:val="0"/>
          <w:sz w:val="28"/>
          <w:szCs w:val="28"/>
          <w:lang w:val="en-US"/>
        </w:rPr>
        <w:t xml:space="preserve"> </w:t>
      </w:r>
      <w:r>
        <w:rPr>
          <w:rFonts w:cs="Arial"/>
          <w:noProof w:val="0"/>
          <w:sz w:val="28"/>
          <w:szCs w:val="28"/>
          <w:lang w:val="en-US"/>
        </w:rPr>
        <w:t>8</w:t>
      </w:r>
      <w:r w:rsidR="00EF4161">
        <w:rPr>
          <w:rFonts w:cs="Arial"/>
          <w:noProof w:val="0"/>
          <w:sz w:val="28"/>
          <w:szCs w:val="28"/>
          <w:vertAlign w:val="superscript"/>
          <w:lang w:val="en-US"/>
        </w:rPr>
        <w:t>th</w:t>
      </w:r>
      <w:r w:rsidR="00252FFA" w:rsidRPr="00A20D5F">
        <w:rPr>
          <w:rFonts w:cs="Arial"/>
          <w:noProof w:val="0"/>
          <w:sz w:val="28"/>
          <w:szCs w:val="28"/>
          <w:lang w:val="en-US"/>
        </w:rPr>
        <w:t xml:space="preserve"> </w:t>
      </w:r>
      <w:r w:rsidR="00BD28FF" w:rsidRPr="00A20D5F">
        <w:rPr>
          <w:rFonts w:cs="Arial"/>
          <w:b w:val="0"/>
          <w:bCs/>
          <w:sz w:val="28"/>
        </w:rPr>
        <w:t>–</w:t>
      </w:r>
      <w:r w:rsidR="00781345" w:rsidRPr="00A20D5F">
        <w:rPr>
          <w:rFonts w:cs="Arial"/>
          <w:noProof w:val="0"/>
          <w:sz w:val="28"/>
          <w:szCs w:val="28"/>
          <w:lang w:val="en-US"/>
        </w:rPr>
        <w:t xml:space="preserve"> </w:t>
      </w:r>
      <w:r>
        <w:rPr>
          <w:rFonts w:cs="Arial"/>
          <w:noProof w:val="0"/>
          <w:sz w:val="28"/>
          <w:szCs w:val="28"/>
          <w:lang w:val="en-US"/>
        </w:rPr>
        <w:t>12</w:t>
      </w:r>
      <w:r w:rsidR="00252FFA" w:rsidRPr="0045157E">
        <w:rPr>
          <w:rFonts w:cs="Arial" w:hint="eastAsia"/>
          <w:noProof w:val="0"/>
          <w:sz w:val="28"/>
          <w:szCs w:val="28"/>
          <w:vertAlign w:val="superscript"/>
          <w:lang w:val="en-US"/>
        </w:rPr>
        <w:t>th</w:t>
      </w:r>
      <w:r w:rsidR="00CB4C27">
        <w:rPr>
          <w:rFonts w:cs="Arial"/>
          <w:noProof w:val="0"/>
          <w:sz w:val="28"/>
          <w:szCs w:val="28"/>
          <w:lang w:val="en-US"/>
        </w:rPr>
        <w:t xml:space="preserve">, </w:t>
      </w:r>
      <w:r w:rsidR="00252FFA" w:rsidRPr="00A20D5F">
        <w:rPr>
          <w:rFonts w:cs="Arial"/>
          <w:noProof w:val="0"/>
          <w:sz w:val="28"/>
          <w:szCs w:val="28"/>
          <w:lang w:val="en-US"/>
        </w:rPr>
        <w:t>201</w:t>
      </w:r>
      <w:r w:rsidR="00252FFA">
        <w:rPr>
          <w:rFonts w:cs="Arial"/>
          <w:noProof w:val="0"/>
          <w:sz w:val="28"/>
          <w:szCs w:val="28"/>
          <w:lang w:val="en-US"/>
        </w:rPr>
        <w:t>8</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56074D6B" w:rsidR="00004B52" w:rsidRPr="001D107F"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040520" w:rsidRPr="008B14A9">
        <w:rPr>
          <w:rFonts w:ascii="Arial" w:hAnsi="Arial" w:cs="Arial"/>
          <w:b/>
          <w:sz w:val="28"/>
          <w:szCs w:val="28"/>
          <w:lang w:val="en-US"/>
        </w:rPr>
        <w:t xml:space="preserve">Evaluation Results of </w:t>
      </w:r>
      <w:r w:rsidR="001D281E" w:rsidRPr="008B14A9">
        <w:rPr>
          <w:rFonts w:ascii="Arial" w:hAnsi="Arial" w:cs="Arial"/>
          <w:b/>
          <w:sz w:val="28"/>
          <w:szCs w:val="28"/>
          <w:lang w:val="en-US"/>
        </w:rPr>
        <w:t>S</w:t>
      </w:r>
      <w:r w:rsidR="003629FD" w:rsidRPr="008B14A9">
        <w:rPr>
          <w:rFonts w:ascii="Arial" w:hAnsi="Arial" w:cs="Arial"/>
          <w:b/>
          <w:sz w:val="28"/>
          <w:szCs w:val="28"/>
          <w:lang w:val="en-US"/>
        </w:rPr>
        <w:t xml:space="preserve">pectral efficiency in </w:t>
      </w:r>
      <w:proofErr w:type="spellStart"/>
      <w:proofErr w:type="gramStart"/>
      <w:r w:rsidR="00882844" w:rsidRPr="008B14A9">
        <w:rPr>
          <w:rFonts w:ascii="Arial" w:hAnsi="Arial" w:cs="Arial"/>
          <w:b/>
          <w:sz w:val="28"/>
          <w:szCs w:val="28"/>
          <w:lang w:val="en-US"/>
        </w:rPr>
        <w:t>I</w:t>
      </w:r>
      <w:r w:rsidR="00040520" w:rsidRPr="008B14A9">
        <w:rPr>
          <w:rFonts w:ascii="Arial" w:hAnsi="Arial" w:cs="Arial"/>
          <w:b/>
          <w:sz w:val="28"/>
          <w:szCs w:val="28"/>
          <w:lang w:val="en-US"/>
        </w:rPr>
        <w:t>nH</w:t>
      </w:r>
      <w:proofErr w:type="spellEnd"/>
      <w:proofErr w:type="gramEnd"/>
      <w:r w:rsidR="00040520" w:rsidRPr="008B14A9">
        <w:rPr>
          <w:rFonts w:ascii="Arial" w:hAnsi="Arial" w:cs="Arial"/>
          <w:b/>
          <w:sz w:val="28"/>
          <w:szCs w:val="28"/>
          <w:lang w:val="en-US"/>
        </w:rPr>
        <w:t xml:space="preserve"> </w:t>
      </w:r>
      <w:proofErr w:type="spellStart"/>
      <w:r w:rsidR="00040520" w:rsidRPr="008B14A9">
        <w:rPr>
          <w:rFonts w:ascii="Arial" w:hAnsi="Arial" w:cs="Arial"/>
          <w:b/>
          <w:sz w:val="28"/>
          <w:szCs w:val="28"/>
          <w:lang w:val="en-US"/>
        </w:rPr>
        <w:t>eMBB</w:t>
      </w:r>
      <w:proofErr w:type="spellEnd"/>
      <w:r w:rsidR="00EF4161" w:rsidRPr="008B14A9">
        <w:rPr>
          <w:rFonts w:ascii="Arial" w:hAnsi="Arial" w:cs="Arial"/>
          <w:b/>
          <w:sz w:val="28"/>
          <w:szCs w:val="28"/>
          <w:lang w:val="en-US"/>
        </w:rPr>
        <w:t xml:space="preserve"> </w:t>
      </w:r>
      <w:r w:rsidR="003B0464" w:rsidRPr="008B14A9">
        <w:rPr>
          <w:rFonts w:ascii="Arial" w:hAnsi="Arial" w:cs="Arial"/>
          <w:b/>
          <w:sz w:val="28"/>
          <w:szCs w:val="28"/>
          <w:lang w:val="en-US"/>
        </w:rPr>
        <w:t>for IMT-2020 self-evaluation</w:t>
      </w:r>
    </w:p>
    <w:p w14:paraId="26DC8AEB" w14:textId="77777777"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1D107F">
        <w:rPr>
          <w:rFonts w:ascii="Arial" w:hAnsi="Arial" w:cs="Arial"/>
          <w:b/>
          <w:sz w:val="28"/>
          <w:szCs w:val="28"/>
          <w:lang w:val="pt-BR"/>
        </w:rPr>
        <w:t>Agenda Item:</w:t>
      </w:r>
      <w:r w:rsidRPr="001D107F">
        <w:rPr>
          <w:rFonts w:ascii="Arial" w:hAnsi="Arial" w:cs="Arial"/>
          <w:b/>
          <w:sz w:val="28"/>
          <w:szCs w:val="28"/>
          <w:lang w:val="pt-BR"/>
        </w:rPr>
        <w:tab/>
      </w:r>
      <w:r w:rsidR="003E7104" w:rsidRPr="001D107F">
        <w:rPr>
          <w:rFonts w:ascii="Arial" w:eastAsiaTheme="minorEastAsia" w:hAnsi="Arial" w:cs="Arial" w:hint="eastAsia"/>
          <w:b/>
          <w:sz w:val="28"/>
          <w:szCs w:val="28"/>
          <w:lang w:val="pt-BR"/>
        </w:rPr>
        <w:t>7</w:t>
      </w:r>
      <w:r w:rsidR="00DF08A2" w:rsidRPr="001D107F">
        <w:rPr>
          <w:rFonts w:ascii="Arial" w:eastAsiaTheme="minorEastAsia" w:hAnsi="Arial" w:cs="Arial"/>
          <w:b/>
          <w:sz w:val="28"/>
          <w:szCs w:val="28"/>
          <w:lang w:val="pt-BR"/>
        </w:rPr>
        <w:t>.</w:t>
      </w:r>
      <w:r w:rsidR="00EF4161">
        <w:rPr>
          <w:rFonts w:ascii="Arial" w:eastAsiaTheme="minorEastAsia" w:hAnsi="Arial" w:cs="Arial" w:hint="eastAsia"/>
          <w:b/>
          <w:sz w:val="28"/>
          <w:szCs w:val="28"/>
          <w:lang w:val="pt-BR"/>
        </w:rPr>
        <w:t>2</w:t>
      </w:r>
      <w:r w:rsidR="00DF08A2" w:rsidRPr="001D107F">
        <w:rPr>
          <w:rFonts w:ascii="Arial" w:eastAsiaTheme="minorEastAsia" w:hAnsi="Arial" w:cs="Arial"/>
          <w:b/>
          <w:sz w:val="28"/>
          <w:szCs w:val="28"/>
          <w:lang w:val="pt-BR"/>
        </w:rPr>
        <w:t>.</w:t>
      </w:r>
      <w:r w:rsidR="00EF4161">
        <w:rPr>
          <w:rFonts w:ascii="Arial" w:eastAsiaTheme="minorEastAsia" w:hAnsi="Arial" w:cs="Arial" w:hint="eastAsia"/>
          <w:b/>
          <w:sz w:val="28"/>
          <w:szCs w:val="28"/>
          <w:lang w:val="pt-BR"/>
        </w:rPr>
        <w:t>7</w:t>
      </w:r>
      <w:r w:rsidR="00DF08A2" w:rsidRPr="001D107F">
        <w:rPr>
          <w:rFonts w:ascii="Arial" w:eastAsiaTheme="minorEastAsia" w:hAnsi="Arial" w:cs="Arial"/>
          <w:b/>
          <w:sz w:val="28"/>
          <w:szCs w:val="28"/>
          <w:lang w:val="pt-BR"/>
        </w:rPr>
        <w:t>.</w:t>
      </w:r>
      <w:r w:rsidR="003E7104" w:rsidRPr="001D107F">
        <w:rPr>
          <w:rFonts w:ascii="Arial" w:eastAsiaTheme="minorEastAsia" w:hAnsi="Arial" w:cs="Arial" w:hint="eastAsia"/>
          <w:b/>
          <w:sz w:val="28"/>
          <w:szCs w:val="28"/>
          <w:lang w:val="pt-BR"/>
        </w:rPr>
        <w:t>2</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DFC1FD8" w:rsidR="00004B52" w:rsidRPr="004266BD" w:rsidRDefault="003C3F6D" w:rsidP="005544D4">
      <w:pPr>
        <w:pStyle w:val="10"/>
        <w:adjustRightInd w:val="0"/>
        <w:spacing w:before="100" w:beforeAutospacing="1" w:afterLines="0"/>
        <w:rPr>
          <w:lang w:val="en-US"/>
        </w:rPr>
      </w:pPr>
      <w:r>
        <w:rPr>
          <w:lang w:val="en-US"/>
        </w:rPr>
        <w:t>Introduction</w:t>
      </w:r>
    </w:p>
    <w:p w14:paraId="072D63E1" w14:textId="4758F619" w:rsidR="00BE6591" w:rsidRDefault="00A53376" w:rsidP="00D2416B">
      <w:pPr>
        <w:autoSpaceDE w:val="0"/>
        <w:autoSpaceDN w:val="0"/>
        <w:adjustRightInd w:val="0"/>
        <w:spacing w:after="0" w:afterAutospacing="0"/>
        <w:rPr>
          <w:rFonts w:eastAsiaTheme="minorEastAsia" w:cs="Arial"/>
          <w:szCs w:val="24"/>
        </w:rPr>
      </w:pPr>
      <w:r>
        <w:rPr>
          <w:rFonts w:eastAsiaTheme="minorEastAsia" w:cs="Arial" w:hint="eastAsia"/>
          <w:szCs w:val="24"/>
        </w:rPr>
        <w:t>In</w:t>
      </w:r>
      <w:r>
        <w:rPr>
          <w:rFonts w:eastAsiaTheme="minorEastAsia" w:cs="Arial"/>
          <w:szCs w:val="24"/>
        </w:rPr>
        <w:t xml:space="preserve"> RAN#81, the evaluation data of </w:t>
      </w:r>
      <w:proofErr w:type="spellStart"/>
      <w:r>
        <w:rPr>
          <w:rFonts w:eastAsiaTheme="minorEastAsia" w:cs="Arial"/>
          <w:szCs w:val="24"/>
        </w:rPr>
        <w:t>eMBB</w:t>
      </w:r>
      <w:proofErr w:type="spellEnd"/>
      <w:r>
        <w:rPr>
          <w:rFonts w:eastAsiaTheme="minorEastAsia" w:cs="Arial"/>
          <w:szCs w:val="24"/>
        </w:rPr>
        <w:t xml:space="preserve">, </w:t>
      </w:r>
      <w:proofErr w:type="spellStart"/>
      <w:r>
        <w:rPr>
          <w:rFonts w:eastAsiaTheme="minorEastAsia" w:cs="Arial"/>
          <w:szCs w:val="24"/>
        </w:rPr>
        <w:t>mMTC</w:t>
      </w:r>
      <w:proofErr w:type="spellEnd"/>
      <w:r>
        <w:rPr>
          <w:rFonts w:eastAsiaTheme="minorEastAsia" w:cs="Arial"/>
          <w:szCs w:val="24"/>
        </w:rPr>
        <w:t xml:space="preserve">, and URLLC </w:t>
      </w:r>
      <w:r w:rsidR="00380430">
        <w:rPr>
          <w:rFonts w:eastAsiaTheme="minorEastAsia" w:cs="Arial"/>
          <w:szCs w:val="24"/>
        </w:rPr>
        <w:t>were</w:t>
      </w:r>
      <w:r>
        <w:rPr>
          <w:rFonts w:eastAsiaTheme="minorEastAsia" w:cs="Arial"/>
          <w:szCs w:val="24"/>
        </w:rPr>
        <w:t xml:space="preserve"> collected for initial ITU submission. The evaluation need</w:t>
      </w:r>
      <w:r w:rsidR="00F965CB">
        <w:rPr>
          <w:rFonts w:eastAsiaTheme="minorEastAsia" w:cs="Arial"/>
          <w:szCs w:val="24"/>
        </w:rPr>
        <w:t>s</w:t>
      </w:r>
      <w:r>
        <w:rPr>
          <w:rFonts w:eastAsiaTheme="minorEastAsia" w:cs="Arial"/>
          <w:szCs w:val="24"/>
        </w:rPr>
        <w:t xml:space="preserve"> to continue and update for </w:t>
      </w:r>
      <w:r w:rsidR="00380430">
        <w:rPr>
          <w:rFonts w:eastAsiaTheme="minorEastAsia" w:cs="Arial"/>
          <w:szCs w:val="24"/>
        </w:rPr>
        <w:t xml:space="preserve">the </w:t>
      </w:r>
      <w:r>
        <w:rPr>
          <w:rFonts w:eastAsiaTheme="minorEastAsia" w:cs="Arial"/>
          <w:szCs w:val="24"/>
        </w:rPr>
        <w:t>final ITU submission.</w:t>
      </w:r>
      <w:r w:rsidR="008B5A25">
        <w:rPr>
          <w:rFonts w:eastAsiaTheme="minorEastAsia" w:cs="Arial"/>
          <w:szCs w:val="24"/>
        </w:rPr>
        <w:t xml:space="preserve"> </w:t>
      </w:r>
      <w:r w:rsidR="00BE6591">
        <w:rPr>
          <w:rFonts w:eastAsiaTheme="minorEastAsia" w:cs="Arial"/>
          <w:szCs w:val="24"/>
        </w:rPr>
        <w:t>In this contribution, we</w:t>
      </w:r>
      <w:r w:rsidR="00BE6591">
        <w:rPr>
          <w:rFonts w:eastAsiaTheme="minorEastAsia" w:cs="Arial" w:hint="eastAsia"/>
          <w:szCs w:val="24"/>
        </w:rPr>
        <w:t xml:space="preserve"> provide </w:t>
      </w:r>
      <w:r w:rsidR="004220F0">
        <w:rPr>
          <w:rFonts w:eastAsiaTheme="minorEastAsia" w:cs="Arial"/>
          <w:szCs w:val="24"/>
        </w:rPr>
        <w:t>our</w:t>
      </w:r>
      <w:r w:rsidR="004220F0">
        <w:rPr>
          <w:rFonts w:eastAsiaTheme="minorEastAsia" w:cs="Arial" w:hint="eastAsia"/>
          <w:szCs w:val="24"/>
        </w:rPr>
        <w:t xml:space="preserve"> </w:t>
      </w:r>
      <w:r w:rsidR="00BE6591">
        <w:rPr>
          <w:rFonts w:eastAsiaTheme="minorEastAsia" w:cs="Arial" w:hint="eastAsia"/>
          <w:szCs w:val="24"/>
        </w:rPr>
        <w:t>simulatio</w:t>
      </w:r>
      <w:bookmarkStart w:id="3" w:name="_GoBack"/>
      <w:bookmarkEnd w:id="3"/>
      <w:r w:rsidR="00BE6591">
        <w:rPr>
          <w:rFonts w:eastAsiaTheme="minorEastAsia" w:cs="Arial" w:hint="eastAsia"/>
          <w:szCs w:val="24"/>
        </w:rPr>
        <w:t xml:space="preserve">n results of </w:t>
      </w:r>
      <w:r w:rsidR="00380430">
        <w:rPr>
          <w:rFonts w:eastAsiaTheme="minorEastAsia" w:cs="Arial"/>
          <w:szCs w:val="24"/>
        </w:rPr>
        <w:t xml:space="preserve">spectral efficiency performances </w:t>
      </w:r>
      <w:r w:rsidR="00BE6591">
        <w:rPr>
          <w:rFonts w:eastAsiaTheme="minorEastAsia" w:cs="Arial"/>
          <w:szCs w:val="24"/>
        </w:rPr>
        <w:t>5</w:t>
      </w:r>
      <w:r w:rsidR="00BE6591" w:rsidRPr="00BE6591">
        <w:rPr>
          <w:rFonts w:eastAsiaTheme="minorEastAsia" w:cs="Arial"/>
          <w:szCs w:val="24"/>
          <w:vertAlign w:val="superscript"/>
        </w:rPr>
        <w:t>th</w:t>
      </w:r>
      <w:r w:rsidR="00BE6591">
        <w:rPr>
          <w:rFonts w:eastAsiaTheme="minorEastAsia" w:cs="Arial"/>
          <w:szCs w:val="24"/>
        </w:rPr>
        <w:t xml:space="preserve"> percentile user spectral </w:t>
      </w:r>
      <w:r w:rsidR="003B21B7">
        <w:rPr>
          <w:rFonts w:eastAsiaTheme="minorEastAsia" w:cs="Arial"/>
          <w:szCs w:val="24"/>
        </w:rPr>
        <w:t>efficiency</w:t>
      </w:r>
      <w:r w:rsidR="00BE6591">
        <w:rPr>
          <w:rFonts w:eastAsiaTheme="minorEastAsia" w:cs="Arial"/>
          <w:szCs w:val="24"/>
        </w:rPr>
        <w:t xml:space="preserve"> and average </w:t>
      </w:r>
      <w:r w:rsidR="00BE6591">
        <w:rPr>
          <w:rFonts w:eastAsiaTheme="minorEastAsia" w:cs="Arial" w:hint="eastAsia"/>
          <w:szCs w:val="24"/>
        </w:rPr>
        <w:t xml:space="preserve">spectral efficiency in </w:t>
      </w:r>
      <w:proofErr w:type="spellStart"/>
      <w:r w:rsidR="00BE6591">
        <w:rPr>
          <w:rFonts w:eastAsiaTheme="minorEastAsia" w:cs="Arial" w:hint="eastAsia"/>
          <w:szCs w:val="24"/>
        </w:rPr>
        <w:t>InH-eMBB</w:t>
      </w:r>
      <w:proofErr w:type="spellEnd"/>
      <w:r w:rsidR="00BE6591">
        <w:rPr>
          <w:rFonts w:eastAsiaTheme="minorEastAsia" w:cs="Arial"/>
          <w:szCs w:val="24"/>
        </w:rPr>
        <w:t>.</w:t>
      </w:r>
    </w:p>
    <w:p w14:paraId="5CA0D1BB" w14:textId="77777777" w:rsidR="00855FEE" w:rsidRDefault="00855FEE" w:rsidP="001F25F0"/>
    <w:p w14:paraId="09B4723B" w14:textId="55C89559" w:rsidR="00D2416B" w:rsidRDefault="00925B60" w:rsidP="00D2416B">
      <w:pPr>
        <w:pStyle w:val="10"/>
        <w:spacing w:after="180"/>
        <w:rPr>
          <w:rFonts w:eastAsiaTheme="minorEastAsia" w:cs="Arial"/>
          <w:szCs w:val="24"/>
          <w:lang w:val="en-US"/>
        </w:rPr>
      </w:pPr>
      <w:r>
        <w:rPr>
          <w:rFonts w:eastAsiaTheme="minorEastAsia" w:cs="Arial"/>
          <w:szCs w:val="24"/>
          <w:lang w:val="en-US"/>
        </w:rPr>
        <w:t>Simulation results</w:t>
      </w:r>
    </w:p>
    <w:p w14:paraId="3B22FA4B" w14:textId="085D958D" w:rsidR="00380430" w:rsidRDefault="00A940F6" w:rsidP="00EF4161">
      <w:pPr>
        <w:rPr>
          <w:lang w:val="en-US"/>
        </w:rPr>
      </w:pPr>
      <w:r>
        <w:rPr>
          <w:rFonts w:hint="eastAsia"/>
          <w:lang w:val="en-US"/>
        </w:rPr>
        <w:t xml:space="preserve">Table </w:t>
      </w:r>
      <w:r w:rsidR="006139FA">
        <w:rPr>
          <w:lang w:val="en-US"/>
        </w:rPr>
        <w:t>1</w:t>
      </w:r>
      <w:r>
        <w:rPr>
          <w:rFonts w:hint="eastAsia"/>
          <w:lang w:val="en-US"/>
        </w:rPr>
        <w:t xml:space="preserve"> shows </w:t>
      </w:r>
      <w:r w:rsidR="00333EB3">
        <w:rPr>
          <w:lang w:val="en-US"/>
        </w:rPr>
        <w:t xml:space="preserve">evaluation results of </w:t>
      </w:r>
      <w:r>
        <w:rPr>
          <w:rFonts w:hint="eastAsia"/>
          <w:lang w:val="en-US"/>
        </w:rPr>
        <w:t>5</w:t>
      </w:r>
      <w:r w:rsidR="003C3F6D">
        <w:rPr>
          <w:lang w:val="en-US"/>
        </w:rPr>
        <w:t>th</w:t>
      </w:r>
      <w:r>
        <w:rPr>
          <w:rFonts w:hint="eastAsia"/>
          <w:lang w:val="en-US"/>
        </w:rPr>
        <w:t xml:space="preserve"> percentile </w:t>
      </w:r>
      <w:r w:rsidR="003C3F6D">
        <w:rPr>
          <w:lang w:val="en-US"/>
        </w:rPr>
        <w:t xml:space="preserve">user spectral efficiency and </w:t>
      </w:r>
      <w:r w:rsidR="009D523B">
        <w:rPr>
          <w:lang w:val="en-US"/>
        </w:rPr>
        <w:t xml:space="preserve">Table </w:t>
      </w:r>
      <w:r w:rsidR="006139FA">
        <w:rPr>
          <w:lang w:val="en-US"/>
        </w:rPr>
        <w:t xml:space="preserve">2 shows </w:t>
      </w:r>
      <w:r w:rsidR="003C3F6D">
        <w:rPr>
          <w:lang w:val="en-US"/>
        </w:rPr>
        <w:t xml:space="preserve">average spectral efficiency in </w:t>
      </w:r>
      <w:proofErr w:type="spellStart"/>
      <w:r w:rsidR="0069306C">
        <w:rPr>
          <w:lang w:val="en-US"/>
        </w:rPr>
        <w:t>I</w:t>
      </w:r>
      <w:r w:rsidR="0038184C">
        <w:rPr>
          <w:lang w:val="en-US"/>
        </w:rPr>
        <w:t>nH</w:t>
      </w:r>
      <w:r w:rsidR="003C3F6D">
        <w:rPr>
          <w:lang w:val="en-US"/>
        </w:rPr>
        <w:t>-eMBB</w:t>
      </w:r>
      <w:proofErr w:type="spellEnd"/>
      <w:r>
        <w:rPr>
          <w:lang w:val="en-US"/>
        </w:rPr>
        <w:t>.</w:t>
      </w:r>
      <w:r>
        <w:rPr>
          <w:rFonts w:hint="eastAsia"/>
          <w:lang w:val="en-US"/>
        </w:rPr>
        <w:t xml:space="preserve"> </w:t>
      </w:r>
      <w:r w:rsidR="00380430">
        <w:rPr>
          <w:lang w:val="en-US"/>
        </w:rPr>
        <w:t xml:space="preserve">In this simulation, we assume the maximum number of layers of SU-MIMO and the maximum number of </w:t>
      </w:r>
      <w:r w:rsidR="007D3DDB">
        <w:rPr>
          <w:lang w:val="en-US"/>
        </w:rPr>
        <w:t>layers of MU-MIMO</w:t>
      </w:r>
      <w:r w:rsidR="00380430">
        <w:rPr>
          <w:lang w:val="en-US"/>
        </w:rPr>
        <w:t xml:space="preserve"> are 2 and 6, respectively.</w:t>
      </w:r>
    </w:p>
    <w:p w14:paraId="7BAF039E" w14:textId="5F7BD26E" w:rsidR="00380430" w:rsidRDefault="00380430" w:rsidP="00380430">
      <w:pPr>
        <w:rPr>
          <w:lang w:val="en-US"/>
        </w:rPr>
      </w:pPr>
      <w:r>
        <w:rPr>
          <w:lang w:val="en-US"/>
        </w:rPr>
        <w:t xml:space="preserve">Evaluation assumptions of DL and UL are shown in Table A1 and Table A2, respectively, in the Annex. Other assumptions are </w:t>
      </w:r>
      <w:r>
        <w:rPr>
          <w:rFonts w:hint="eastAsia"/>
          <w:lang w:val="en-US"/>
        </w:rPr>
        <w:t xml:space="preserve">aligned with </w:t>
      </w:r>
      <w:r>
        <w:rPr>
          <w:lang w:val="en-US"/>
        </w:rPr>
        <w:t xml:space="preserve">the reference [1]. As indicated in [2], we </w:t>
      </w:r>
      <w:r>
        <w:rPr>
          <w:rFonts w:hint="eastAsia"/>
          <w:lang w:val="en-US"/>
        </w:rPr>
        <w:t>used</w:t>
      </w:r>
      <w:r>
        <w:rPr>
          <w:lang w:val="en-US"/>
        </w:rPr>
        <w:t xml:space="preserve"> the same evaluation assumptions to assess the </w:t>
      </w:r>
      <w:r>
        <w:rPr>
          <w:lang w:val="en-US" w:eastAsia="zh-CN"/>
        </w:rPr>
        <w:t>5</w:t>
      </w:r>
      <w:r w:rsidRPr="00577E5B">
        <w:rPr>
          <w:vertAlign w:val="superscript"/>
          <w:lang w:val="en-US" w:eastAsia="zh-CN"/>
        </w:rPr>
        <w:t>th</w:t>
      </w:r>
      <w:r>
        <w:rPr>
          <w:lang w:val="en-US" w:eastAsia="zh-CN"/>
        </w:rPr>
        <w:t xml:space="preserve"> percentile user spectral efficiency and the</w:t>
      </w:r>
      <w:r w:rsidRPr="002A50C6">
        <w:rPr>
          <w:lang w:val="en-US"/>
        </w:rPr>
        <w:t xml:space="preserve"> </w:t>
      </w:r>
      <w:r w:rsidRPr="002A50C6">
        <w:rPr>
          <w:rFonts w:eastAsia="Malgun Gothic"/>
          <w:lang w:val="en-US" w:eastAsia="ko-KR"/>
        </w:rPr>
        <w:t xml:space="preserve">average </w:t>
      </w:r>
      <w:r w:rsidRPr="002A50C6">
        <w:rPr>
          <w:lang w:val="en-US"/>
        </w:rPr>
        <w:t xml:space="preserve">spectral efficiency </w:t>
      </w:r>
      <w:r>
        <w:rPr>
          <w:lang w:val="en-US"/>
        </w:rPr>
        <w:t>performances</w:t>
      </w:r>
      <w:r w:rsidRPr="002A50C6">
        <w:rPr>
          <w:lang w:val="en-US"/>
        </w:rPr>
        <w:t>.</w:t>
      </w:r>
    </w:p>
    <w:p w14:paraId="11962F2E" w14:textId="708F1D27" w:rsidR="00A940F6" w:rsidRDefault="00553B18" w:rsidP="00EF4161">
      <w:pPr>
        <w:rPr>
          <w:lang w:val="en-US"/>
        </w:rPr>
      </w:pPr>
      <w:r>
        <w:rPr>
          <w:lang w:val="en-US"/>
        </w:rPr>
        <w:t>The minimum requirement is defined in [2]</w:t>
      </w:r>
      <w:r w:rsidR="00380430">
        <w:rPr>
          <w:lang w:val="en-US"/>
        </w:rPr>
        <w:t xml:space="preserve"> and put in this table</w:t>
      </w:r>
      <w:r>
        <w:rPr>
          <w:lang w:val="en-US"/>
        </w:rPr>
        <w:t>.</w:t>
      </w:r>
    </w:p>
    <w:p w14:paraId="2E6088D8" w14:textId="292E2BFE" w:rsidR="000D5C28" w:rsidRDefault="000D5C28" w:rsidP="000D5C28">
      <w:pPr>
        <w:pStyle w:val="textintend2"/>
        <w:numPr>
          <w:ilvl w:val="0"/>
          <w:numId w:val="0"/>
        </w:numPr>
        <w:jc w:val="center"/>
        <w:rPr>
          <w:lang w:eastAsia="ja-JP"/>
        </w:rPr>
      </w:pPr>
      <w:r>
        <w:rPr>
          <w:rFonts w:hint="eastAsia"/>
          <w:lang w:eastAsia="ja-JP"/>
        </w:rPr>
        <w:t>T</w:t>
      </w:r>
      <w:r>
        <w:rPr>
          <w:lang w:eastAsia="ja-JP"/>
        </w:rPr>
        <w:t xml:space="preserve">able </w:t>
      </w:r>
      <w:r w:rsidR="008B7FE7">
        <w:rPr>
          <w:lang w:eastAsia="ja-JP"/>
        </w:rPr>
        <w:t>1</w:t>
      </w:r>
      <w:r>
        <w:rPr>
          <w:lang w:eastAsia="ja-JP"/>
        </w:rPr>
        <w:t xml:space="preserve">. </w:t>
      </w:r>
      <w:r w:rsidR="00115D8C">
        <w:rPr>
          <w:rFonts w:hint="eastAsia"/>
        </w:rPr>
        <w:t>5</w:t>
      </w:r>
      <w:r w:rsidR="008B7FE7" w:rsidRPr="008B7FE7">
        <w:rPr>
          <w:vertAlign w:val="superscript"/>
        </w:rPr>
        <w:t>th</w:t>
      </w:r>
      <w:r w:rsidR="008B7FE7">
        <w:t xml:space="preserve"> </w:t>
      </w:r>
      <w:r w:rsidR="00115D8C">
        <w:rPr>
          <w:rFonts w:hint="eastAsia"/>
        </w:rPr>
        <w:t xml:space="preserve">percentile </w:t>
      </w:r>
      <w:r w:rsidR="009D3DCE">
        <w:t>user spectral efficiency</w:t>
      </w:r>
    </w:p>
    <w:tbl>
      <w:tblPr>
        <w:tblW w:w="6492" w:type="dxa"/>
        <w:tblInd w:w="2357" w:type="dxa"/>
        <w:tblCellMar>
          <w:left w:w="99" w:type="dxa"/>
          <w:right w:w="99" w:type="dxa"/>
        </w:tblCellMar>
        <w:tblLook w:val="04A0" w:firstRow="1" w:lastRow="0" w:firstColumn="1" w:lastColumn="0" w:noHBand="0" w:noVBand="1"/>
      </w:tblPr>
      <w:tblGrid>
        <w:gridCol w:w="2332"/>
        <w:gridCol w:w="2034"/>
        <w:gridCol w:w="2126"/>
      </w:tblGrid>
      <w:tr w:rsidR="009D3DCE" w:rsidRPr="000D5C28" w14:paraId="1DD42B52" w14:textId="77777777" w:rsidTr="009D3DCE">
        <w:trPr>
          <w:trHeight w:val="270"/>
        </w:trPr>
        <w:tc>
          <w:tcPr>
            <w:tcW w:w="233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6147C77" w14:textId="166E1FAF" w:rsidR="009D3DCE" w:rsidRPr="000D5C28" w:rsidRDefault="009D3DCE" w:rsidP="000D5C28">
            <w:pPr>
              <w:snapToGrid/>
              <w:spacing w:after="0" w:afterAutospacing="0"/>
              <w:jc w:val="center"/>
              <w:rPr>
                <w:rFonts w:eastAsia="ＭＳ Ｐゴシック"/>
                <w:color w:val="000000"/>
                <w:sz w:val="18"/>
                <w:szCs w:val="18"/>
                <w:lang w:val="en-US"/>
              </w:rPr>
            </w:pPr>
          </w:p>
        </w:tc>
        <w:tc>
          <w:tcPr>
            <w:tcW w:w="4160" w:type="dxa"/>
            <w:gridSpan w:val="2"/>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14:paraId="2AF79947" w14:textId="0146DFDD" w:rsidR="009D3DCE" w:rsidRPr="005306EE" w:rsidRDefault="009D3DCE" w:rsidP="009D3DCE">
            <w:pPr>
              <w:snapToGrid/>
              <w:spacing w:after="0" w:afterAutospacing="0"/>
              <w:jc w:val="center"/>
              <w:rPr>
                <w:rFonts w:eastAsia="ＭＳ Ｐゴシック"/>
                <w:b/>
                <w:color w:val="000000"/>
                <w:sz w:val="22"/>
                <w:szCs w:val="22"/>
                <w:lang w:val="en-US"/>
              </w:rPr>
            </w:pPr>
            <w:proofErr w:type="spellStart"/>
            <w:r w:rsidRPr="005306EE">
              <w:rPr>
                <w:rFonts w:eastAsia="ＭＳ Ｐゴシック"/>
                <w:b/>
                <w:color w:val="000000"/>
                <w:sz w:val="22"/>
                <w:szCs w:val="22"/>
                <w:lang w:val="en-US"/>
              </w:rPr>
              <w:t>InH-eMBB</w:t>
            </w:r>
            <w:proofErr w:type="spellEnd"/>
            <w:r w:rsidRPr="005306EE">
              <w:rPr>
                <w:rFonts w:eastAsia="ＭＳ Ｐゴシック"/>
                <w:b/>
                <w:color w:val="000000"/>
                <w:sz w:val="22"/>
                <w:szCs w:val="22"/>
                <w:lang w:val="en-US"/>
              </w:rPr>
              <w:t xml:space="preserve"> </w:t>
            </w:r>
            <w:proofErr w:type="spellStart"/>
            <w:r w:rsidRPr="005306EE">
              <w:rPr>
                <w:rFonts w:eastAsia="ＭＳ Ｐゴシック"/>
                <w:b/>
                <w:color w:val="000000"/>
                <w:sz w:val="22"/>
                <w:szCs w:val="22"/>
                <w:lang w:val="en-US"/>
              </w:rPr>
              <w:t>Config</w:t>
            </w:r>
            <w:proofErr w:type="spellEnd"/>
            <w:r w:rsidRPr="005306EE">
              <w:rPr>
                <w:rFonts w:eastAsia="ＭＳ Ｐゴシック"/>
                <w:b/>
                <w:color w:val="000000"/>
                <w:sz w:val="22"/>
                <w:szCs w:val="22"/>
                <w:lang w:val="en-US"/>
              </w:rPr>
              <w:t>. B</w:t>
            </w:r>
          </w:p>
        </w:tc>
      </w:tr>
      <w:tr w:rsidR="009D3DCE" w:rsidRPr="000D5C28" w14:paraId="5CACEA24" w14:textId="77777777" w:rsidTr="009D3DCE">
        <w:trPr>
          <w:trHeight w:val="270"/>
        </w:trPr>
        <w:tc>
          <w:tcPr>
            <w:tcW w:w="2332" w:type="dxa"/>
            <w:vMerge/>
            <w:tcBorders>
              <w:top w:val="single" w:sz="4" w:space="0" w:color="auto"/>
              <w:left w:val="single" w:sz="4" w:space="0" w:color="auto"/>
              <w:bottom w:val="single" w:sz="4" w:space="0" w:color="000000"/>
              <w:right w:val="single" w:sz="4" w:space="0" w:color="auto"/>
            </w:tcBorders>
            <w:vAlign w:val="center"/>
            <w:hideMark/>
          </w:tcPr>
          <w:p w14:paraId="6F8EA7A7" w14:textId="77777777" w:rsidR="009D3DCE" w:rsidRPr="000D5C28" w:rsidRDefault="009D3DCE" w:rsidP="000D5C28">
            <w:pPr>
              <w:snapToGrid/>
              <w:spacing w:after="0" w:afterAutospacing="0"/>
              <w:jc w:val="left"/>
              <w:rPr>
                <w:rFonts w:eastAsia="ＭＳ Ｐゴシック"/>
                <w:color w:val="000000"/>
                <w:sz w:val="18"/>
                <w:szCs w:val="18"/>
                <w:lang w:val="en-US"/>
              </w:rPr>
            </w:pPr>
          </w:p>
        </w:tc>
        <w:tc>
          <w:tcPr>
            <w:tcW w:w="2034" w:type="dxa"/>
            <w:tcBorders>
              <w:top w:val="nil"/>
              <w:left w:val="nil"/>
              <w:bottom w:val="single" w:sz="4" w:space="0" w:color="auto"/>
              <w:right w:val="single" w:sz="4" w:space="0" w:color="auto"/>
            </w:tcBorders>
            <w:shd w:val="clear" w:color="auto" w:fill="D9D9D9" w:themeFill="background1" w:themeFillShade="D9"/>
            <w:noWrap/>
            <w:vAlign w:val="center"/>
            <w:hideMark/>
          </w:tcPr>
          <w:p w14:paraId="4EC29AB8" w14:textId="1480F9BE" w:rsidR="009D3DCE" w:rsidRPr="00380430" w:rsidRDefault="00925B60" w:rsidP="009D3DCE">
            <w:pPr>
              <w:snapToGrid/>
              <w:spacing w:after="0" w:afterAutospacing="0"/>
              <w:jc w:val="left"/>
              <w:rPr>
                <w:rFonts w:eastAsia="ＭＳ Ｐゴシック"/>
                <w:b/>
                <w:color w:val="000000"/>
                <w:sz w:val="22"/>
                <w:szCs w:val="22"/>
                <w:lang w:val="en-US"/>
              </w:rPr>
            </w:pPr>
            <w:r w:rsidRPr="00380430">
              <w:rPr>
                <w:rFonts w:eastAsia="ＭＳ Ｐゴシック"/>
                <w:b/>
                <w:color w:val="000000"/>
                <w:sz w:val="22"/>
                <w:szCs w:val="22"/>
                <w:lang w:val="en-US"/>
              </w:rPr>
              <w:t>simulation</w:t>
            </w:r>
            <w:r w:rsidR="009D3DCE" w:rsidRPr="00380430">
              <w:rPr>
                <w:rFonts w:eastAsia="ＭＳ Ｐゴシック"/>
                <w:b/>
                <w:color w:val="000000"/>
                <w:sz w:val="22"/>
                <w:szCs w:val="22"/>
                <w:lang w:val="en-US"/>
              </w:rPr>
              <w:t xml:space="preserve"> result</w:t>
            </w:r>
            <w:r w:rsidR="008B7FE7" w:rsidRPr="00380430">
              <w:rPr>
                <w:rFonts w:eastAsia="ＭＳ Ｐゴシック"/>
                <w:color w:val="000000"/>
                <w:sz w:val="22"/>
                <w:szCs w:val="22"/>
                <w:lang w:val="en-US"/>
              </w:rPr>
              <w:t xml:space="preserve"> (bit/s/Hz)</w:t>
            </w:r>
          </w:p>
        </w:tc>
        <w:tc>
          <w:tcPr>
            <w:tcW w:w="2126" w:type="dxa"/>
            <w:tcBorders>
              <w:top w:val="nil"/>
              <w:left w:val="nil"/>
              <w:bottom w:val="single" w:sz="4" w:space="0" w:color="auto"/>
              <w:right w:val="single" w:sz="4" w:space="0" w:color="auto"/>
            </w:tcBorders>
            <w:shd w:val="clear" w:color="auto" w:fill="D9D9D9" w:themeFill="background1" w:themeFillShade="D9"/>
            <w:noWrap/>
            <w:vAlign w:val="center"/>
            <w:hideMark/>
          </w:tcPr>
          <w:p w14:paraId="64FEB6F8" w14:textId="77777777" w:rsidR="00380430" w:rsidRPr="00380430" w:rsidRDefault="009D3DCE" w:rsidP="00553B18">
            <w:pPr>
              <w:snapToGrid/>
              <w:spacing w:after="0" w:afterAutospacing="0"/>
              <w:jc w:val="left"/>
              <w:rPr>
                <w:rFonts w:eastAsia="ＭＳ Ｐゴシック"/>
                <w:b/>
                <w:color w:val="000000"/>
                <w:sz w:val="22"/>
                <w:szCs w:val="22"/>
                <w:lang w:val="en-US"/>
              </w:rPr>
            </w:pPr>
            <w:r w:rsidRPr="00380430">
              <w:rPr>
                <w:rFonts w:eastAsia="ＭＳ Ｐゴシック"/>
                <w:b/>
                <w:color w:val="000000"/>
                <w:sz w:val="22"/>
                <w:szCs w:val="22"/>
                <w:lang w:val="en-US"/>
              </w:rPr>
              <w:t>R</w:t>
            </w:r>
            <w:r w:rsidRPr="00380430">
              <w:rPr>
                <w:rFonts w:eastAsia="ＭＳ Ｐゴシック" w:hint="eastAsia"/>
                <w:b/>
                <w:color w:val="000000"/>
                <w:sz w:val="22"/>
                <w:szCs w:val="22"/>
                <w:lang w:val="en-US"/>
              </w:rPr>
              <w:t>equirement</w:t>
            </w:r>
          </w:p>
          <w:p w14:paraId="1AB651CC" w14:textId="3D5E480C" w:rsidR="009D3DCE" w:rsidRPr="00380430" w:rsidRDefault="008B7FE7" w:rsidP="00553B18">
            <w:pPr>
              <w:snapToGrid/>
              <w:spacing w:after="0" w:afterAutospacing="0"/>
              <w:jc w:val="left"/>
              <w:rPr>
                <w:rFonts w:eastAsia="ＭＳ Ｐゴシック"/>
                <w:b/>
                <w:color w:val="000000"/>
                <w:sz w:val="22"/>
                <w:szCs w:val="22"/>
                <w:lang w:val="en-US"/>
              </w:rPr>
            </w:pPr>
            <w:r w:rsidRPr="00380430">
              <w:rPr>
                <w:rFonts w:eastAsia="ＭＳ Ｐゴシック"/>
                <w:color w:val="000000"/>
                <w:sz w:val="22"/>
                <w:szCs w:val="22"/>
                <w:lang w:val="en-US"/>
              </w:rPr>
              <w:t xml:space="preserve"> (bit/s/Hz)</w:t>
            </w:r>
          </w:p>
        </w:tc>
      </w:tr>
      <w:tr w:rsidR="009D3DCE" w:rsidRPr="000D5C28" w14:paraId="7C12B6C2" w14:textId="77777777" w:rsidTr="009D3DCE">
        <w:trPr>
          <w:trHeight w:val="270"/>
        </w:trPr>
        <w:tc>
          <w:tcPr>
            <w:tcW w:w="2332" w:type="dxa"/>
            <w:tcBorders>
              <w:top w:val="nil"/>
              <w:left w:val="single" w:sz="4" w:space="0" w:color="auto"/>
              <w:bottom w:val="single" w:sz="4" w:space="0" w:color="auto"/>
              <w:right w:val="single" w:sz="4" w:space="0" w:color="auto"/>
            </w:tcBorders>
            <w:shd w:val="clear" w:color="auto" w:fill="auto"/>
            <w:noWrap/>
            <w:vAlign w:val="center"/>
            <w:hideMark/>
          </w:tcPr>
          <w:p w14:paraId="709F5119" w14:textId="2E306FD1" w:rsidR="009D3DCE" w:rsidRPr="00380430" w:rsidRDefault="008B7FE7" w:rsidP="002C2D68">
            <w:pPr>
              <w:snapToGrid/>
              <w:spacing w:after="0" w:afterAutospacing="0"/>
              <w:jc w:val="left"/>
              <w:rPr>
                <w:rFonts w:eastAsia="ＭＳ Ｐゴシック"/>
                <w:color w:val="000000"/>
                <w:sz w:val="22"/>
                <w:szCs w:val="22"/>
                <w:lang w:val="en-US"/>
              </w:rPr>
            </w:pPr>
            <w:r w:rsidRPr="00380430">
              <w:rPr>
                <w:rFonts w:eastAsia="ＭＳ Ｐゴシック" w:hint="eastAsia"/>
                <w:color w:val="000000"/>
                <w:sz w:val="22"/>
                <w:szCs w:val="22"/>
                <w:lang w:val="en-US"/>
              </w:rPr>
              <w:t>DL 5</w:t>
            </w:r>
            <w:r w:rsidRPr="00380430">
              <w:rPr>
                <w:rFonts w:eastAsia="ＭＳ Ｐゴシック" w:hint="eastAsia"/>
                <w:color w:val="000000"/>
                <w:sz w:val="22"/>
                <w:szCs w:val="22"/>
                <w:vertAlign w:val="superscript"/>
                <w:lang w:val="en-US"/>
              </w:rPr>
              <w:t>th</w:t>
            </w:r>
            <w:r w:rsidRPr="00380430">
              <w:rPr>
                <w:rFonts w:eastAsia="ＭＳ Ｐゴシック" w:hint="eastAsia"/>
                <w:color w:val="000000"/>
                <w:sz w:val="22"/>
                <w:szCs w:val="22"/>
                <w:lang w:val="en-US"/>
              </w:rPr>
              <w:t xml:space="preserve"> </w:t>
            </w:r>
            <w:r w:rsidRPr="00380430">
              <w:rPr>
                <w:rFonts w:eastAsia="ＭＳ Ｐゴシック"/>
                <w:color w:val="000000"/>
                <w:sz w:val="22"/>
                <w:szCs w:val="22"/>
                <w:lang w:val="en-US"/>
              </w:rPr>
              <w:t>percentile user spectral efficiency</w:t>
            </w:r>
          </w:p>
        </w:tc>
        <w:tc>
          <w:tcPr>
            <w:tcW w:w="2034" w:type="dxa"/>
            <w:tcBorders>
              <w:top w:val="nil"/>
              <w:left w:val="nil"/>
              <w:bottom w:val="single" w:sz="4" w:space="0" w:color="auto"/>
              <w:right w:val="single" w:sz="4" w:space="0" w:color="auto"/>
            </w:tcBorders>
            <w:shd w:val="clear" w:color="auto" w:fill="auto"/>
            <w:noWrap/>
            <w:vAlign w:val="center"/>
          </w:tcPr>
          <w:p w14:paraId="2AF72D1C" w14:textId="5C07A6D5" w:rsidR="009D3DCE" w:rsidRPr="00380430" w:rsidRDefault="008B7FE7" w:rsidP="000D5C28">
            <w:pPr>
              <w:snapToGrid/>
              <w:spacing w:after="0" w:afterAutospacing="0"/>
              <w:jc w:val="left"/>
              <w:rPr>
                <w:rFonts w:eastAsia="ＭＳ Ｐゴシック"/>
                <w:color w:val="000000"/>
                <w:sz w:val="22"/>
                <w:szCs w:val="22"/>
                <w:lang w:val="en-US"/>
              </w:rPr>
            </w:pPr>
            <w:r w:rsidRPr="00380430">
              <w:rPr>
                <w:rFonts w:eastAsia="ＭＳ Ｐゴシック" w:hint="eastAsia"/>
                <w:color w:val="000000"/>
                <w:sz w:val="22"/>
                <w:szCs w:val="22"/>
                <w:lang w:val="en-US"/>
              </w:rPr>
              <w:t>0.402</w:t>
            </w:r>
          </w:p>
        </w:tc>
        <w:tc>
          <w:tcPr>
            <w:tcW w:w="2126" w:type="dxa"/>
            <w:tcBorders>
              <w:top w:val="nil"/>
              <w:left w:val="nil"/>
              <w:bottom w:val="single" w:sz="4" w:space="0" w:color="auto"/>
              <w:right w:val="single" w:sz="4" w:space="0" w:color="auto"/>
            </w:tcBorders>
            <w:shd w:val="clear" w:color="auto" w:fill="auto"/>
            <w:noWrap/>
            <w:vAlign w:val="center"/>
          </w:tcPr>
          <w:p w14:paraId="678A5CEB" w14:textId="6C2CBC33" w:rsidR="009D3DCE" w:rsidRPr="00380430" w:rsidRDefault="009D3DCE" w:rsidP="000D5C28">
            <w:pPr>
              <w:snapToGrid/>
              <w:spacing w:after="0" w:afterAutospacing="0"/>
              <w:jc w:val="left"/>
              <w:rPr>
                <w:rFonts w:eastAsia="ＭＳ Ｐゴシック"/>
                <w:color w:val="000000"/>
                <w:sz w:val="22"/>
                <w:szCs w:val="22"/>
                <w:lang w:val="en-US"/>
              </w:rPr>
            </w:pPr>
            <w:r w:rsidRPr="00380430">
              <w:rPr>
                <w:rFonts w:eastAsia="ＭＳ Ｐゴシック" w:hint="eastAsia"/>
                <w:color w:val="000000"/>
                <w:sz w:val="22"/>
                <w:szCs w:val="22"/>
                <w:lang w:val="en-US"/>
              </w:rPr>
              <w:t>0.3</w:t>
            </w:r>
          </w:p>
        </w:tc>
      </w:tr>
      <w:tr w:rsidR="009D3DCE" w:rsidRPr="000D5C28" w14:paraId="163F535F" w14:textId="77777777" w:rsidTr="00380430">
        <w:trPr>
          <w:trHeight w:val="270"/>
        </w:trPr>
        <w:tc>
          <w:tcPr>
            <w:tcW w:w="2332" w:type="dxa"/>
            <w:tcBorders>
              <w:top w:val="nil"/>
              <w:left w:val="single" w:sz="4" w:space="0" w:color="auto"/>
              <w:bottom w:val="single" w:sz="4" w:space="0" w:color="auto"/>
              <w:right w:val="single" w:sz="4" w:space="0" w:color="auto"/>
            </w:tcBorders>
            <w:shd w:val="clear" w:color="auto" w:fill="auto"/>
            <w:noWrap/>
            <w:vAlign w:val="center"/>
            <w:hideMark/>
          </w:tcPr>
          <w:p w14:paraId="74FA1F4B" w14:textId="133E654B" w:rsidR="009D3DCE" w:rsidRPr="00380430" w:rsidRDefault="008B7FE7" w:rsidP="002C2D68">
            <w:pPr>
              <w:snapToGrid/>
              <w:spacing w:after="0" w:afterAutospacing="0"/>
              <w:jc w:val="left"/>
              <w:rPr>
                <w:rFonts w:eastAsia="ＭＳ Ｐゴシック"/>
                <w:color w:val="000000"/>
                <w:sz w:val="22"/>
                <w:szCs w:val="22"/>
                <w:lang w:val="en-US"/>
              </w:rPr>
            </w:pPr>
            <w:r w:rsidRPr="00380430">
              <w:rPr>
                <w:rFonts w:eastAsia="ＭＳ Ｐゴシック" w:hint="eastAsia"/>
                <w:color w:val="000000"/>
                <w:sz w:val="22"/>
                <w:szCs w:val="22"/>
                <w:lang w:val="en-US"/>
              </w:rPr>
              <w:t>UL 5</w:t>
            </w:r>
            <w:r w:rsidRPr="00380430">
              <w:rPr>
                <w:rFonts w:eastAsia="ＭＳ Ｐゴシック" w:hint="eastAsia"/>
                <w:color w:val="000000"/>
                <w:sz w:val="22"/>
                <w:szCs w:val="22"/>
                <w:vertAlign w:val="superscript"/>
                <w:lang w:val="en-US"/>
              </w:rPr>
              <w:t>th</w:t>
            </w:r>
            <w:r w:rsidRPr="00380430">
              <w:rPr>
                <w:rFonts w:eastAsia="ＭＳ Ｐゴシック" w:hint="eastAsia"/>
                <w:color w:val="000000"/>
                <w:sz w:val="22"/>
                <w:szCs w:val="22"/>
                <w:lang w:val="en-US"/>
              </w:rPr>
              <w:t xml:space="preserve"> </w:t>
            </w:r>
            <w:r w:rsidRPr="00380430">
              <w:rPr>
                <w:rFonts w:eastAsia="ＭＳ Ｐゴシック"/>
                <w:color w:val="000000"/>
                <w:sz w:val="22"/>
                <w:szCs w:val="22"/>
                <w:lang w:val="en-US"/>
              </w:rPr>
              <w:t>percentile user spectral efficiency</w:t>
            </w:r>
          </w:p>
        </w:tc>
        <w:tc>
          <w:tcPr>
            <w:tcW w:w="2034" w:type="dxa"/>
            <w:tcBorders>
              <w:top w:val="nil"/>
              <w:left w:val="nil"/>
              <w:bottom w:val="single" w:sz="4" w:space="0" w:color="auto"/>
              <w:right w:val="single" w:sz="4" w:space="0" w:color="auto"/>
            </w:tcBorders>
            <w:shd w:val="clear" w:color="auto" w:fill="auto"/>
            <w:noWrap/>
            <w:vAlign w:val="center"/>
          </w:tcPr>
          <w:p w14:paraId="3A8F72F6" w14:textId="7FAC9C53" w:rsidR="009D3DCE" w:rsidRPr="00380430" w:rsidRDefault="008B7FE7" w:rsidP="00892D66">
            <w:pPr>
              <w:snapToGrid/>
              <w:spacing w:after="0" w:afterAutospacing="0"/>
              <w:jc w:val="left"/>
              <w:rPr>
                <w:rFonts w:eastAsia="ＭＳ Ｐゴシック"/>
                <w:color w:val="000000"/>
                <w:sz w:val="22"/>
                <w:szCs w:val="22"/>
                <w:lang w:val="en-US"/>
              </w:rPr>
            </w:pPr>
            <w:r w:rsidRPr="00380430">
              <w:rPr>
                <w:sz w:val="22"/>
                <w:szCs w:val="22"/>
              </w:rPr>
              <w:t>0.381</w:t>
            </w:r>
          </w:p>
        </w:tc>
        <w:tc>
          <w:tcPr>
            <w:tcW w:w="2126" w:type="dxa"/>
            <w:tcBorders>
              <w:top w:val="nil"/>
              <w:left w:val="nil"/>
              <w:bottom w:val="single" w:sz="4" w:space="0" w:color="auto"/>
              <w:right w:val="single" w:sz="4" w:space="0" w:color="auto"/>
            </w:tcBorders>
            <w:shd w:val="clear" w:color="auto" w:fill="auto"/>
            <w:noWrap/>
            <w:vAlign w:val="center"/>
          </w:tcPr>
          <w:p w14:paraId="2C3A24CE" w14:textId="5C4B9E60" w:rsidR="009D3DCE" w:rsidRPr="00380430" w:rsidRDefault="008B7FE7" w:rsidP="009D3DCE">
            <w:pPr>
              <w:snapToGrid/>
              <w:spacing w:after="0" w:afterAutospacing="0"/>
              <w:jc w:val="left"/>
              <w:rPr>
                <w:rFonts w:eastAsia="ＭＳ Ｐゴシック"/>
                <w:color w:val="000000"/>
                <w:sz w:val="22"/>
                <w:szCs w:val="22"/>
                <w:lang w:val="en-US"/>
              </w:rPr>
            </w:pPr>
            <w:r w:rsidRPr="00380430">
              <w:rPr>
                <w:sz w:val="22"/>
                <w:szCs w:val="22"/>
              </w:rPr>
              <w:t>0.21</w:t>
            </w:r>
          </w:p>
        </w:tc>
      </w:tr>
    </w:tbl>
    <w:p w14:paraId="499CA15F" w14:textId="77777777" w:rsidR="00A940F6" w:rsidRDefault="00A940F6" w:rsidP="00EF4161">
      <w:pPr>
        <w:rPr>
          <w:lang w:val="en-US"/>
        </w:rPr>
      </w:pPr>
    </w:p>
    <w:p w14:paraId="06744D44" w14:textId="0945867D" w:rsidR="008B7FE7" w:rsidRDefault="008B7FE7" w:rsidP="008B7FE7">
      <w:pPr>
        <w:pStyle w:val="textintend2"/>
        <w:numPr>
          <w:ilvl w:val="0"/>
          <w:numId w:val="0"/>
        </w:numPr>
        <w:jc w:val="center"/>
        <w:rPr>
          <w:lang w:eastAsia="ja-JP"/>
        </w:rPr>
      </w:pPr>
      <w:r>
        <w:rPr>
          <w:rFonts w:hint="eastAsia"/>
          <w:lang w:eastAsia="ja-JP"/>
        </w:rPr>
        <w:t>T</w:t>
      </w:r>
      <w:r>
        <w:rPr>
          <w:lang w:eastAsia="ja-JP"/>
        </w:rPr>
        <w:t xml:space="preserve">able 2. </w:t>
      </w:r>
      <w:r>
        <w:t>Average spectral efficiency</w:t>
      </w:r>
    </w:p>
    <w:tbl>
      <w:tblPr>
        <w:tblW w:w="6492" w:type="dxa"/>
        <w:tblInd w:w="2357" w:type="dxa"/>
        <w:tblCellMar>
          <w:left w:w="99" w:type="dxa"/>
          <w:right w:w="99" w:type="dxa"/>
        </w:tblCellMar>
        <w:tblLook w:val="04A0" w:firstRow="1" w:lastRow="0" w:firstColumn="1" w:lastColumn="0" w:noHBand="0" w:noVBand="1"/>
      </w:tblPr>
      <w:tblGrid>
        <w:gridCol w:w="2332"/>
        <w:gridCol w:w="2034"/>
        <w:gridCol w:w="2126"/>
      </w:tblGrid>
      <w:tr w:rsidR="008B7FE7" w:rsidRPr="000D5C28" w14:paraId="5422D4B9" w14:textId="77777777" w:rsidTr="00B92159">
        <w:trPr>
          <w:trHeight w:val="270"/>
        </w:trPr>
        <w:tc>
          <w:tcPr>
            <w:tcW w:w="233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6C4DB4E" w14:textId="77777777" w:rsidR="008B7FE7" w:rsidRPr="00380430" w:rsidRDefault="008B7FE7" w:rsidP="00B92159">
            <w:pPr>
              <w:snapToGrid/>
              <w:spacing w:after="0" w:afterAutospacing="0"/>
              <w:jc w:val="center"/>
              <w:rPr>
                <w:rFonts w:eastAsia="ＭＳ Ｐゴシック"/>
                <w:color w:val="000000"/>
                <w:sz w:val="22"/>
                <w:szCs w:val="22"/>
                <w:lang w:val="en-US"/>
              </w:rPr>
            </w:pPr>
          </w:p>
        </w:tc>
        <w:tc>
          <w:tcPr>
            <w:tcW w:w="4160" w:type="dxa"/>
            <w:gridSpan w:val="2"/>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14:paraId="391E229E" w14:textId="77777777" w:rsidR="008B7FE7" w:rsidRPr="005306EE" w:rsidRDefault="008B7FE7" w:rsidP="00B92159">
            <w:pPr>
              <w:snapToGrid/>
              <w:spacing w:after="0" w:afterAutospacing="0"/>
              <w:jc w:val="center"/>
              <w:rPr>
                <w:rFonts w:eastAsia="ＭＳ Ｐゴシック"/>
                <w:b/>
                <w:color w:val="000000"/>
                <w:sz w:val="22"/>
                <w:szCs w:val="22"/>
                <w:lang w:val="en-US"/>
              </w:rPr>
            </w:pPr>
            <w:proofErr w:type="spellStart"/>
            <w:r w:rsidRPr="005306EE">
              <w:rPr>
                <w:rFonts w:eastAsia="ＭＳ Ｐゴシック"/>
                <w:b/>
                <w:color w:val="000000"/>
                <w:sz w:val="22"/>
                <w:szCs w:val="22"/>
                <w:lang w:val="en-US"/>
              </w:rPr>
              <w:t>InH-eMBB</w:t>
            </w:r>
            <w:proofErr w:type="spellEnd"/>
            <w:r w:rsidRPr="005306EE">
              <w:rPr>
                <w:rFonts w:eastAsia="ＭＳ Ｐゴシック"/>
                <w:b/>
                <w:color w:val="000000"/>
                <w:sz w:val="22"/>
                <w:szCs w:val="22"/>
                <w:lang w:val="en-US"/>
              </w:rPr>
              <w:t xml:space="preserve"> </w:t>
            </w:r>
            <w:proofErr w:type="spellStart"/>
            <w:r w:rsidRPr="005306EE">
              <w:rPr>
                <w:rFonts w:eastAsia="ＭＳ Ｐゴシック"/>
                <w:b/>
                <w:color w:val="000000"/>
                <w:sz w:val="22"/>
                <w:szCs w:val="22"/>
                <w:lang w:val="en-US"/>
              </w:rPr>
              <w:t>Config</w:t>
            </w:r>
            <w:proofErr w:type="spellEnd"/>
            <w:r w:rsidRPr="005306EE">
              <w:rPr>
                <w:rFonts w:eastAsia="ＭＳ Ｐゴシック"/>
                <w:b/>
                <w:color w:val="000000"/>
                <w:sz w:val="22"/>
                <w:szCs w:val="22"/>
                <w:lang w:val="en-US"/>
              </w:rPr>
              <w:t>. B</w:t>
            </w:r>
          </w:p>
        </w:tc>
      </w:tr>
      <w:tr w:rsidR="008B7FE7" w:rsidRPr="000D5C28" w14:paraId="04A13DF5" w14:textId="77777777" w:rsidTr="00B92159">
        <w:trPr>
          <w:trHeight w:val="270"/>
        </w:trPr>
        <w:tc>
          <w:tcPr>
            <w:tcW w:w="2332" w:type="dxa"/>
            <w:vMerge/>
            <w:tcBorders>
              <w:top w:val="single" w:sz="4" w:space="0" w:color="auto"/>
              <w:left w:val="single" w:sz="4" w:space="0" w:color="auto"/>
              <w:bottom w:val="single" w:sz="4" w:space="0" w:color="000000"/>
              <w:right w:val="single" w:sz="4" w:space="0" w:color="auto"/>
            </w:tcBorders>
            <w:vAlign w:val="center"/>
            <w:hideMark/>
          </w:tcPr>
          <w:p w14:paraId="5747A86E" w14:textId="77777777" w:rsidR="008B7FE7" w:rsidRPr="00380430" w:rsidRDefault="008B7FE7" w:rsidP="00B92159">
            <w:pPr>
              <w:snapToGrid/>
              <w:spacing w:after="0" w:afterAutospacing="0"/>
              <w:jc w:val="left"/>
              <w:rPr>
                <w:rFonts w:eastAsia="ＭＳ Ｐゴシック"/>
                <w:color w:val="000000"/>
                <w:sz w:val="22"/>
                <w:szCs w:val="22"/>
                <w:lang w:val="en-US"/>
              </w:rPr>
            </w:pPr>
          </w:p>
        </w:tc>
        <w:tc>
          <w:tcPr>
            <w:tcW w:w="2034" w:type="dxa"/>
            <w:tcBorders>
              <w:top w:val="nil"/>
              <w:left w:val="nil"/>
              <w:bottom w:val="single" w:sz="4" w:space="0" w:color="auto"/>
              <w:right w:val="single" w:sz="4" w:space="0" w:color="auto"/>
            </w:tcBorders>
            <w:shd w:val="clear" w:color="auto" w:fill="D9D9D9" w:themeFill="background1" w:themeFillShade="D9"/>
            <w:noWrap/>
            <w:vAlign w:val="center"/>
            <w:hideMark/>
          </w:tcPr>
          <w:p w14:paraId="73155B06" w14:textId="4A9D6D90" w:rsidR="008B7FE7" w:rsidRPr="00380430" w:rsidRDefault="008B7FE7" w:rsidP="008B7FE7">
            <w:pPr>
              <w:snapToGrid/>
              <w:spacing w:after="0" w:afterAutospacing="0"/>
              <w:jc w:val="left"/>
              <w:rPr>
                <w:rFonts w:eastAsia="ＭＳ Ｐゴシック"/>
                <w:b/>
                <w:color w:val="000000"/>
                <w:sz w:val="22"/>
                <w:szCs w:val="22"/>
                <w:lang w:val="en-US"/>
              </w:rPr>
            </w:pPr>
            <w:r w:rsidRPr="00380430">
              <w:rPr>
                <w:rFonts w:eastAsia="ＭＳ Ｐゴシック"/>
                <w:b/>
                <w:color w:val="000000"/>
                <w:sz w:val="22"/>
                <w:szCs w:val="22"/>
                <w:lang w:val="en-US"/>
              </w:rPr>
              <w:t>simulation result</w:t>
            </w:r>
            <w:r w:rsidRPr="00380430">
              <w:rPr>
                <w:rFonts w:eastAsia="ＭＳ Ｐゴシック"/>
                <w:color w:val="000000"/>
                <w:sz w:val="22"/>
                <w:szCs w:val="22"/>
                <w:lang w:val="en-US"/>
              </w:rPr>
              <w:t xml:space="preserve"> (bit/s/Hz)</w:t>
            </w:r>
          </w:p>
        </w:tc>
        <w:tc>
          <w:tcPr>
            <w:tcW w:w="2126" w:type="dxa"/>
            <w:tcBorders>
              <w:top w:val="nil"/>
              <w:left w:val="nil"/>
              <w:bottom w:val="single" w:sz="4" w:space="0" w:color="auto"/>
              <w:right w:val="single" w:sz="4" w:space="0" w:color="auto"/>
            </w:tcBorders>
            <w:shd w:val="clear" w:color="auto" w:fill="D9D9D9" w:themeFill="background1" w:themeFillShade="D9"/>
            <w:noWrap/>
            <w:vAlign w:val="center"/>
            <w:hideMark/>
          </w:tcPr>
          <w:p w14:paraId="1551F7EF" w14:textId="080533B5" w:rsidR="008B7FE7" w:rsidRPr="00380430" w:rsidRDefault="008B7FE7" w:rsidP="008B7FE7">
            <w:pPr>
              <w:snapToGrid/>
              <w:spacing w:after="0" w:afterAutospacing="0"/>
              <w:jc w:val="left"/>
              <w:rPr>
                <w:rFonts w:eastAsia="ＭＳ Ｐゴシック"/>
                <w:b/>
                <w:color w:val="000000"/>
                <w:sz w:val="22"/>
                <w:szCs w:val="22"/>
                <w:lang w:val="en-US"/>
              </w:rPr>
            </w:pPr>
            <w:r w:rsidRPr="00380430">
              <w:rPr>
                <w:rFonts w:eastAsia="ＭＳ Ｐゴシック"/>
                <w:b/>
                <w:color w:val="000000"/>
                <w:sz w:val="22"/>
                <w:szCs w:val="22"/>
                <w:lang w:val="en-US"/>
              </w:rPr>
              <w:t>R</w:t>
            </w:r>
            <w:r w:rsidRPr="00380430">
              <w:rPr>
                <w:rFonts w:eastAsia="ＭＳ Ｐゴシック" w:hint="eastAsia"/>
                <w:b/>
                <w:color w:val="000000"/>
                <w:sz w:val="22"/>
                <w:szCs w:val="22"/>
                <w:lang w:val="en-US"/>
              </w:rPr>
              <w:t>equirement</w:t>
            </w:r>
            <w:r w:rsidRPr="00380430">
              <w:rPr>
                <w:rFonts w:eastAsia="ＭＳ Ｐゴシック"/>
                <w:b/>
                <w:color w:val="000000"/>
                <w:sz w:val="22"/>
                <w:szCs w:val="22"/>
                <w:lang w:val="en-US"/>
              </w:rPr>
              <w:t xml:space="preserve"> </w:t>
            </w:r>
            <w:r w:rsidRPr="00380430">
              <w:rPr>
                <w:rFonts w:eastAsia="ＭＳ Ｐゴシック"/>
                <w:color w:val="000000"/>
                <w:sz w:val="22"/>
                <w:szCs w:val="22"/>
                <w:lang w:val="en-US"/>
              </w:rPr>
              <w:t>(bit/s/Hz)</w:t>
            </w:r>
          </w:p>
        </w:tc>
      </w:tr>
      <w:tr w:rsidR="008B7FE7" w:rsidRPr="000D5C28" w14:paraId="1941D312" w14:textId="77777777" w:rsidTr="00B92159">
        <w:trPr>
          <w:trHeight w:val="270"/>
        </w:trPr>
        <w:tc>
          <w:tcPr>
            <w:tcW w:w="2332" w:type="dxa"/>
            <w:tcBorders>
              <w:top w:val="nil"/>
              <w:left w:val="single" w:sz="4" w:space="0" w:color="auto"/>
              <w:bottom w:val="single" w:sz="4" w:space="0" w:color="auto"/>
              <w:right w:val="single" w:sz="4" w:space="0" w:color="auto"/>
            </w:tcBorders>
            <w:shd w:val="clear" w:color="auto" w:fill="auto"/>
            <w:noWrap/>
            <w:vAlign w:val="center"/>
            <w:hideMark/>
          </w:tcPr>
          <w:p w14:paraId="38D280F9" w14:textId="7FBCE2E7" w:rsidR="008B7FE7" w:rsidRPr="00380430" w:rsidRDefault="008B7FE7" w:rsidP="006A2F53">
            <w:pPr>
              <w:snapToGrid/>
              <w:spacing w:after="0" w:afterAutospacing="0"/>
              <w:jc w:val="left"/>
              <w:rPr>
                <w:rFonts w:eastAsia="ＭＳ Ｐゴシック"/>
                <w:color w:val="000000"/>
                <w:sz w:val="22"/>
                <w:szCs w:val="22"/>
                <w:lang w:val="en-US"/>
              </w:rPr>
            </w:pPr>
            <w:r w:rsidRPr="00380430">
              <w:rPr>
                <w:rFonts w:eastAsia="ＭＳ Ｐゴシック" w:hint="eastAsia"/>
                <w:color w:val="000000"/>
                <w:sz w:val="22"/>
                <w:szCs w:val="22"/>
                <w:lang w:val="en-US"/>
              </w:rPr>
              <w:t xml:space="preserve">DL </w:t>
            </w:r>
            <w:r w:rsidRPr="00380430">
              <w:rPr>
                <w:rFonts w:eastAsia="ＭＳ Ｐゴシック"/>
                <w:color w:val="000000"/>
                <w:sz w:val="22"/>
                <w:szCs w:val="22"/>
                <w:lang w:val="en-US"/>
              </w:rPr>
              <w:t>average spectral efficiency</w:t>
            </w:r>
          </w:p>
        </w:tc>
        <w:tc>
          <w:tcPr>
            <w:tcW w:w="2034" w:type="dxa"/>
            <w:tcBorders>
              <w:top w:val="nil"/>
              <w:left w:val="nil"/>
              <w:bottom w:val="single" w:sz="4" w:space="0" w:color="auto"/>
              <w:right w:val="single" w:sz="4" w:space="0" w:color="auto"/>
            </w:tcBorders>
            <w:shd w:val="clear" w:color="auto" w:fill="auto"/>
            <w:noWrap/>
            <w:vAlign w:val="center"/>
          </w:tcPr>
          <w:p w14:paraId="7EAAA74C" w14:textId="61E6C947" w:rsidR="008B7FE7" w:rsidRPr="00380430" w:rsidRDefault="008B7FE7" w:rsidP="00B92159">
            <w:pPr>
              <w:snapToGrid/>
              <w:spacing w:after="0" w:afterAutospacing="0"/>
              <w:jc w:val="left"/>
              <w:rPr>
                <w:rFonts w:eastAsia="ＭＳ Ｐゴシック"/>
                <w:color w:val="000000"/>
                <w:sz w:val="22"/>
                <w:szCs w:val="22"/>
                <w:lang w:val="en-US"/>
              </w:rPr>
            </w:pPr>
            <w:r w:rsidRPr="00380430">
              <w:rPr>
                <w:rFonts w:eastAsia="ＭＳ Ｐゴシック" w:hint="eastAsia"/>
                <w:color w:val="000000"/>
                <w:sz w:val="22"/>
                <w:szCs w:val="22"/>
                <w:lang w:val="en-US"/>
              </w:rPr>
              <w:t>11.029</w:t>
            </w:r>
          </w:p>
        </w:tc>
        <w:tc>
          <w:tcPr>
            <w:tcW w:w="2126" w:type="dxa"/>
            <w:tcBorders>
              <w:top w:val="nil"/>
              <w:left w:val="nil"/>
              <w:bottom w:val="single" w:sz="4" w:space="0" w:color="auto"/>
              <w:right w:val="single" w:sz="4" w:space="0" w:color="auto"/>
            </w:tcBorders>
            <w:shd w:val="clear" w:color="auto" w:fill="auto"/>
            <w:noWrap/>
            <w:vAlign w:val="center"/>
          </w:tcPr>
          <w:p w14:paraId="73E0FC74" w14:textId="1A1BBB31" w:rsidR="008B7FE7" w:rsidRPr="00380430" w:rsidRDefault="008B7FE7" w:rsidP="00B92159">
            <w:pPr>
              <w:snapToGrid/>
              <w:spacing w:after="0" w:afterAutospacing="0"/>
              <w:jc w:val="left"/>
              <w:rPr>
                <w:rFonts w:eastAsia="ＭＳ Ｐゴシック"/>
                <w:color w:val="000000"/>
                <w:sz w:val="22"/>
                <w:szCs w:val="22"/>
                <w:lang w:val="en-US"/>
              </w:rPr>
            </w:pPr>
            <w:r w:rsidRPr="00380430">
              <w:rPr>
                <w:rFonts w:eastAsia="ＭＳ Ｐゴシック"/>
                <w:color w:val="000000"/>
                <w:sz w:val="22"/>
                <w:szCs w:val="22"/>
                <w:lang w:val="en-US"/>
              </w:rPr>
              <w:t>9</w:t>
            </w:r>
          </w:p>
        </w:tc>
      </w:tr>
      <w:tr w:rsidR="008B7FE7" w:rsidRPr="000D5C28" w14:paraId="13A7626F" w14:textId="77777777" w:rsidTr="00380430">
        <w:trPr>
          <w:trHeight w:val="270"/>
        </w:trPr>
        <w:tc>
          <w:tcPr>
            <w:tcW w:w="2332" w:type="dxa"/>
            <w:tcBorders>
              <w:top w:val="nil"/>
              <w:left w:val="single" w:sz="4" w:space="0" w:color="auto"/>
              <w:bottom w:val="single" w:sz="4" w:space="0" w:color="auto"/>
              <w:right w:val="single" w:sz="4" w:space="0" w:color="auto"/>
            </w:tcBorders>
            <w:shd w:val="clear" w:color="auto" w:fill="auto"/>
            <w:noWrap/>
            <w:vAlign w:val="center"/>
            <w:hideMark/>
          </w:tcPr>
          <w:p w14:paraId="0D4B26CB" w14:textId="0D67B533" w:rsidR="008B7FE7" w:rsidRPr="00380430" w:rsidRDefault="008B7FE7" w:rsidP="008B7FE7">
            <w:pPr>
              <w:snapToGrid/>
              <w:spacing w:after="0" w:afterAutospacing="0"/>
              <w:jc w:val="left"/>
              <w:rPr>
                <w:rFonts w:eastAsia="ＭＳ Ｐゴシック"/>
                <w:color w:val="000000"/>
                <w:sz w:val="22"/>
                <w:szCs w:val="22"/>
                <w:lang w:val="en-US"/>
              </w:rPr>
            </w:pPr>
            <w:r w:rsidRPr="00380430">
              <w:rPr>
                <w:rFonts w:eastAsia="ＭＳ Ｐゴシック" w:hint="eastAsia"/>
                <w:color w:val="000000"/>
                <w:sz w:val="22"/>
                <w:szCs w:val="22"/>
                <w:lang w:val="en-US"/>
              </w:rPr>
              <w:t xml:space="preserve">UL </w:t>
            </w:r>
            <w:r w:rsidRPr="00380430">
              <w:rPr>
                <w:rFonts w:eastAsia="ＭＳ Ｐゴシック"/>
                <w:color w:val="000000"/>
                <w:sz w:val="22"/>
                <w:szCs w:val="22"/>
                <w:lang w:val="en-US"/>
              </w:rPr>
              <w:t>average spectral efficiency</w:t>
            </w:r>
          </w:p>
        </w:tc>
        <w:tc>
          <w:tcPr>
            <w:tcW w:w="2034" w:type="dxa"/>
            <w:tcBorders>
              <w:top w:val="nil"/>
              <w:left w:val="nil"/>
              <w:bottom w:val="single" w:sz="4" w:space="0" w:color="auto"/>
              <w:right w:val="single" w:sz="4" w:space="0" w:color="auto"/>
            </w:tcBorders>
            <w:shd w:val="clear" w:color="auto" w:fill="auto"/>
            <w:noWrap/>
            <w:vAlign w:val="center"/>
          </w:tcPr>
          <w:p w14:paraId="171BF7A4" w14:textId="55A7C0E0" w:rsidR="008B7FE7" w:rsidRPr="00380430" w:rsidRDefault="008B7FE7" w:rsidP="00B92159">
            <w:pPr>
              <w:snapToGrid/>
              <w:spacing w:after="0" w:afterAutospacing="0"/>
              <w:jc w:val="left"/>
              <w:rPr>
                <w:rFonts w:eastAsia="ＭＳ Ｐゴシック"/>
                <w:color w:val="000000"/>
                <w:sz w:val="22"/>
                <w:szCs w:val="22"/>
                <w:lang w:val="en-US"/>
              </w:rPr>
            </w:pPr>
            <w:r w:rsidRPr="00380430">
              <w:rPr>
                <w:sz w:val="22"/>
                <w:szCs w:val="22"/>
              </w:rPr>
              <w:t>8.01</w:t>
            </w:r>
          </w:p>
        </w:tc>
        <w:tc>
          <w:tcPr>
            <w:tcW w:w="2126" w:type="dxa"/>
            <w:tcBorders>
              <w:top w:val="nil"/>
              <w:left w:val="nil"/>
              <w:bottom w:val="single" w:sz="4" w:space="0" w:color="auto"/>
              <w:right w:val="single" w:sz="4" w:space="0" w:color="auto"/>
            </w:tcBorders>
            <w:shd w:val="clear" w:color="auto" w:fill="auto"/>
            <w:noWrap/>
            <w:vAlign w:val="center"/>
          </w:tcPr>
          <w:p w14:paraId="26F80368" w14:textId="2E9B3870" w:rsidR="008B7FE7" w:rsidRPr="00380430" w:rsidRDefault="008B7FE7" w:rsidP="00B92159">
            <w:pPr>
              <w:snapToGrid/>
              <w:spacing w:after="0" w:afterAutospacing="0"/>
              <w:jc w:val="left"/>
              <w:rPr>
                <w:rFonts w:eastAsia="ＭＳ Ｐゴシック"/>
                <w:color w:val="000000"/>
                <w:sz w:val="22"/>
                <w:szCs w:val="22"/>
                <w:lang w:val="en-US"/>
              </w:rPr>
            </w:pPr>
            <w:r w:rsidRPr="00380430">
              <w:rPr>
                <w:sz w:val="22"/>
                <w:szCs w:val="22"/>
              </w:rPr>
              <w:t>6.75</w:t>
            </w:r>
          </w:p>
        </w:tc>
      </w:tr>
    </w:tbl>
    <w:p w14:paraId="1854C0C7" w14:textId="77777777" w:rsidR="008B7FE7" w:rsidRDefault="008B7FE7" w:rsidP="00EF4161">
      <w:pPr>
        <w:rPr>
          <w:lang w:val="en-US"/>
        </w:rPr>
      </w:pPr>
    </w:p>
    <w:p w14:paraId="268CDA8F" w14:textId="6F80A1F2" w:rsidR="009D5754" w:rsidRPr="008B14A9" w:rsidRDefault="00333EB3" w:rsidP="00EF4161">
      <w:pPr>
        <w:rPr>
          <w:lang w:val="en-US"/>
        </w:rPr>
      </w:pPr>
      <w:r w:rsidRPr="008B14A9">
        <w:rPr>
          <w:b/>
          <w:lang w:val="en-US"/>
        </w:rPr>
        <w:t xml:space="preserve">Observation 1: </w:t>
      </w:r>
      <w:r w:rsidR="0098048F" w:rsidRPr="008B14A9">
        <w:rPr>
          <w:b/>
          <w:lang w:val="en-US"/>
        </w:rPr>
        <w:t>NR</w:t>
      </w:r>
      <w:r w:rsidR="003B3D6B" w:rsidRPr="008B14A9">
        <w:rPr>
          <w:b/>
          <w:lang w:val="en-US"/>
        </w:rPr>
        <w:t xml:space="preserve"> </w:t>
      </w:r>
      <w:r w:rsidR="00334724" w:rsidRPr="008B14A9">
        <w:rPr>
          <w:b/>
          <w:lang w:val="en-US"/>
        </w:rPr>
        <w:t xml:space="preserve">downlink </w:t>
      </w:r>
      <w:r w:rsidR="003B3D6B" w:rsidRPr="008B14A9">
        <w:rPr>
          <w:b/>
          <w:lang w:val="en-US"/>
        </w:rPr>
        <w:t>satisfie</w:t>
      </w:r>
      <w:r w:rsidR="0098048F" w:rsidRPr="008B14A9">
        <w:rPr>
          <w:b/>
          <w:lang w:val="en-US"/>
        </w:rPr>
        <w:t>s</w:t>
      </w:r>
      <w:r w:rsidR="003B3D6B" w:rsidRPr="008B14A9">
        <w:rPr>
          <w:b/>
          <w:lang w:val="en-US"/>
        </w:rPr>
        <w:t xml:space="preserve"> </w:t>
      </w:r>
      <w:r w:rsidR="0098048F" w:rsidRPr="008B14A9">
        <w:rPr>
          <w:b/>
          <w:lang w:val="en-US"/>
        </w:rPr>
        <w:t>the 5</w:t>
      </w:r>
      <w:r w:rsidR="0098048F" w:rsidRPr="008B14A9">
        <w:rPr>
          <w:b/>
          <w:vertAlign w:val="superscript"/>
          <w:lang w:val="en-US"/>
        </w:rPr>
        <w:t>th</w:t>
      </w:r>
      <w:r w:rsidR="0098048F" w:rsidRPr="008B14A9">
        <w:rPr>
          <w:b/>
          <w:lang w:val="en-US"/>
        </w:rPr>
        <w:t xml:space="preserve"> percentile user spectral efficiency and average spectral efficiency</w:t>
      </w:r>
      <w:r w:rsidRPr="008B14A9">
        <w:rPr>
          <w:b/>
          <w:lang w:val="en-US"/>
        </w:rPr>
        <w:t xml:space="preserve"> in indoor hotspot-</w:t>
      </w:r>
      <w:proofErr w:type="spellStart"/>
      <w:r w:rsidRPr="008B14A9">
        <w:rPr>
          <w:b/>
          <w:lang w:val="en-US"/>
        </w:rPr>
        <w:t>eMBB</w:t>
      </w:r>
      <w:proofErr w:type="spellEnd"/>
      <w:r w:rsidRPr="008B14A9">
        <w:rPr>
          <w:b/>
          <w:lang w:val="en-US"/>
        </w:rPr>
        <w:t xml:space="preserve"> </w:t>
      </w:r>
      <w:r w:rsidR="0030442B" w:rsidRPr="008B14A9">
        <w:rPr>
          <w:b/>
          <w:lang w:val="en-US"/>
        </w:rPr>
        <w:t>configuration B</w:t>
      </w:r>
      <w:r w:rsidR="0098048F" w:rsidRPr="008B14A9">
        <w:rPr>
          <w:b/>
          <w:lang w:val="en-US"/>
        </w:rPr>
        <w:t>.</w:t>
      </w:r>
    </w:p>
    <w:p w14:paraId="35217855" w14:textId="34D1AC96" w:rsidR="00DC6F53" w:rsidRDefault="0030442B" w:rsidP="00DC6F53">
      <w:pPr>
        <w:rPr>
          <w:b/>
          <w:lang w:val="en-US"/>
        </w:rPr>
      </w:pPr>
      <w:r w:rsidRPr="008B14A9">
        <w:rPr>
          <w:b/>
          <w:lang w:val="en-US"/>
        </w:rPr>
        <w:t xml:space="preserve">Observation 2: </w:t>
      </w:r>
      <w:r w:rsidR="00334724" w:rsidRPr="008B14A9">
        <w:rPr>
          <w:b/>
          <w:lang w:val="en-US"/>
        </w:rPr>
        <w:t xml:space="preserve">NR uplink satisfies the </w:t>
      </w:r>
      <w:r w:rsidR="0098048F" w:rsidRPr="008B14A9">
        <w:rPr>
          <w:b/>
          <w:lang w:val="en-US"/>
        </w:rPr>
        <w:t>5</w:t>
      </w:r>
      <w:r w:rsidR="0098048F" w:rsidRPr="008B14A9">
        <w:rPr>
          <w:b/>
          <w:vertAlign w:val="superscript"/>
          <w:lang w:val="en-US"/>
        </w:rPr>
        <w:t>th</w:t>
      </w:r>
      <w:r w:rsidR="0098048F" w:rsidRPr="008B14A9">
        <w:rPr>
          <w:b/>
          <w:lang w:val="en-US"/>
        </w:rPr>
        <w:t xml:space="preserve"> percentile user spectral efficiency and average spectral efficiency in indoor hotspot-</w:t>
      </w:r>
      <w:proofErr w:type="spellStart"/>
      <w:r w:rsidR="0098048F" w:rsidRPr="008B14A9">
        <w:rPr>
          <w:b/>
          <w:lang w:val="en-US"/>
        </w:rPr>
        <w:t>eMBB</w:t>
      </w:r>
      <w:proofErr w:type="spellEnd"/>
      <w:r w:rsidR="0098048F" w:rsidRPr="008B14A9">
        <w:rPr>
          <w:b/>
          <w:lang w:val="en-US"/>
        </w:rPr>
        <w:t xml:space="preserve"> configuration B</w:t>
      </w:r>
      <w:r w:rsidRPr="008B14A9">
        <w:rPr>
          <w:b/>
          <w:lang w:val="en-US"/>
        </w:rPr>
        <w:t>.</w:t>
      </w:r>
    </w:p>
    <w:p w14:paraId="2384CC5C" w14:textId="77777777" w:rsidR="00DC6F53" w:rsidRPr="00300652" w:rsidRDefault="00DC6F53" w:rsidP="00DC6F53">
      <w:pPr>
        <w:pStyle w:val="10"/>
        <w:spacing w:after="180"/>
        <w:rPr>
          <w:rFonts w:eastAsiaTheme="minorEastAsia"/>
          <w:lang w:val="en-US"/>
        </w:rPr>
      </w:pPr>
      <w:r w:rsidRPr="00300652">
        <w:rPr>
          <w:lang w:val="en-US" w:eastAsia="zh-CN"/>
        </w:rPr>
        <w:t>Conclusion</w:t>
      </w:r>
    </w:p>
    <w:p w14:paraId="38A0A928" w14:textId="77777777" w:rsidR="00DC6F53" w:rsidRPr="00300652" w:rsidRDefault="00DC6F53" w:rsidP="00DC6F53">
      <w:pPr>
        <w:rPr>
          <w:lang w:val="en-US"/>
        </w:rPr>
      </w:pPr>
      <w:r w:rsidRPr="00300652">
        <w:rPr>
          <w:lang w:val="en-US"/>
        </w:rPr>
        <w:t xml:space="preserve">In this contribution, we have the following </w:t>
      </w:r>
      <w:r>
        <w:rPr>
          <w:lang w:val="en-US"/>
        </w:rPr>
        <w:t>observations</w:t>
      </w:r>
      <w:r w:rsidRPr="00300652">
        <w:rPr>
          <w:lang w:val="en-US"/>
        </w:rPr>
        <w:t>:</w:t>
      </w:r>
    </w:p>
    <w:p w14:paraId="43A4CB44" w14:textId="77777777" w:rsidR="001A321F" w:rsidRPr="008B14A9" w:rsidRDefault="001A321F" w:rsidP="001A321F">
      <w:pPr>
        <w:rPr>
          <w:lang w:val="en-US"/>
        </w:rPr>
      </w:pPr>
      <w:r w:rsidRPr="008B14A9">
        <w:rPr>
          <w:b/>
          <w:lang w:val="en-US"/>
        </w:rPr>
        <w:t>Observation 1: NR downlink satisfies the 5</w:t>
      </w:r>
      <w:r w:rsidRPr="008B14A9">
        <w:rPr>
          <w:b/>
          <w:vertAlign w:val="superscript"/>
          <w:lang w:val="en-US"/>
        </w:rPr>
        <w:t>th</w:t>
      </w:r>
      <w:r w:rsidRPr="008B14A9">
        <w:rPr>
          <w:b/>
          <w:lang w:val="en-US"/>
        </w:rPr>
        <w:t xml:space="preserve"> percentile user spectral efficiency and average spectral efficiency in indoor hotspot-</w:t>
      </w:r>
      <w:proofErr w:type="spellStart"/>
      <w:r w:rsidRPr="008B14A9">
        <w:rPr>
          <w:b/>
          <w:lang w:val="en-US"/>
        </w:rPr>
        <w:t>eMBB</w:t>
      </w:r>
      <w:proofErr w:type="spellEnd"/>
      <w:r w:rsidRPr="008B14A9">
        <w:rPr>
          <w:b/>
          <w:lang w:val="en-US"/>
        </w:rPr>
        <w:t xml:space="preserve"> configuration B.</w:t>
      </w:r>
    </w:p>
    <w:p w14:paraId="0686452B" w14:textId="04271931" w:rsidR="00DC6F53" w:rsidRDefault="001A321F" w:rsidP="001A321F">
      <w:pPr>
        <w:rPr>
          <w:b/>
          <w:lang w:val="en-US"/>
        </w:rPr>
      </w:pPr>
      <w:r w:rsidRPr="008B14A9">
        <w:rPr>
          <w:b/>
          <w:lang w:val="en-US"/>
        </w:rPr>
        <w:t>Observation 2: NR uplink satisfies the 5</w:t>
      </w:r>
      <w:r w:rsidRPr="008B14A9">
        <w:rPr>
          <w:b/>
          <w:vertAlign w:val="superscript"/>
          <w:lang w:val="en-US"/>
        </w:rPr>
        <w:t>th</w:t>
      </w:r>
      <w:r w:rsidRPr="008B14A9">
        <w:rPr>
          <w:b/>
          <w:lang w:val="en-US"/>
        </w:rPr>
        <w:t xml:space="preserve"> percentile user spectral efficiency and average spectral efficiency in indoor hotspot-</w:t>
      </w:r>
      <w:proofErr w:type="spellStart"/>
      <w:r w:rsidRPr="008B14A9">
        <w:rPr>
          <w:b/>
          <w:lang w:val="en-US"/>
        </w:rPr>
        <w:t>eMBB</w:t>
      </w:r>
      <w:proofErr w:type="spellEnd"/>
      <w:r w:rsidRPr="008B14A9">
        <w:rPr>
          <w:b/>
          <w:lang w:val="en-US"/>
        </w:rPr>
        <w:t xml:space="preserve"> configuration B.</w:t>
      </w:r>
    </w:p>
    <w:p w14:paraId="681829BB" w14:textId="77777777" w:rsidR="00DC6F53" w:rsidRPr="004266BD" w:rsidRDefault="00DC6F53" w:rsidP="00DC6F53">
      <w:pPr>
        <w:pStyle w:val="10"/>
        <w:adjustRightInd w:val="0"/>
        <w:spacing w:before="100" w:beforeAutospacing="1" w:afterLines="0" w:afterAutospacing="1"/>
        <w:rPr>
          <w:rStyle w:val="af5"/>
          <w:bCs w:val="0"/>
          <w:lang w:val="en-US"/>
        </w:rPr>
      </w:pPr>
      <w:r w:rsidRPr="004266BD">
        <w:rPr>
          <w:lang w:val="en-US"/>
        </w:rPr>
        <w:t>References</w:t>
      </w:r>
    </w:p>
    <w:p w14:paraId="155C4048" w14:textId="58C42C5C" w:rsidR="00053ABC" w:rsidRDefault="00474227" w:rsidP="00DC6F53">
      <w:pPr>
        <w:pStyle w:val="textintend2"/>
        <w:widowControl w:val="0"/>
        <w:numPr>
          <w:ilvl w:val="0"/>
          <w:numId w:val="11"/>
        </w:numPr>
        <w:snapToGrid w:val="0"/>
        <w:spacing w:after="0"/>
        <w:ind w:left="720" w:hanging="720"/>
        <w:rPr>
          <w:szCs w:val="24"/>
        </w:rPr>
      </w:pPr>
      <w:r>
        <w:rPr>
          <w:szCs w:val="24"/>
        </w:rPr>
        <w:t xml:space="preserve">ITU-R </w:t>
      </w:r>
      <w:r w:rsidRPr="00E74DDC">
        <w:rPr>
          <w:szCs w:val="24"/>
        </w:rPr>
        <w:t>M</w:t>
      </w:r>
      <w:r>
        <w:rPr>
          <w:szCs w:val="24"/>
        </w:rPr>
        <w:t>2412-0,</w:t>
      </w:r>
      <w:r w:rsidRPr="007F6C35">
        <w:rPr>
          <w:szCs w:val="24"/>
        </w:rPr>
        <w:t xml:space="preserve"> </w:t>
      </w:r>
      <w:r w:rsidRPr="00E74DDC">
        <w:rPr>
          <w:szCs w:val="24"/>
        </w:rPr>
        <w:t>“Guidelines for evaluation of radio interface technologies for IMT-2020”</w:t>
      </w:r>
      <w:r>
        <w:rPr>
          <w:szCs w:val="24"/>
        </w:rPr>
        <w:t>, Oct. 2017.</w:t>
      </w:r>
    </w:p>
    <w:p w14:paraId="32E36CFE" w14:textId="5C6D251C" w:rsidR="00053ABC" w:rsidRPr="00474227" w:rsidRDefault="00474227" w:rsidP="00CE03E0">
      <w:pPr>
        <w:pStyle w:val="textintend2"/>
        <w:widowControl w:val="0"/>
        <w:numPr>
          <w:ilvl w:val="0"/>
          <w:numId w:val="11"/>
        </w:numPr>
        <w:snapToGrid w:val="0"/>
        <w:spacing w:after="0"/>
        <w:ind w:left="720" w:hanging="720"/>
        <w:rPr>
          <w:szCs w:val="24"/>
        </w:rPr>
      </w:pPr>
      <w:r w:rsidRPr="00474227">
        <w:rPr>
          <w:szCs w:val="24"/>
        </w:rPr>
        <w:t>ITU-R M2410-0, “Minimum requirements related to technical performance for IMT-2020 radio interface(s)”, Nov. 2017</w:t>
      </w:r>
      <w:r w:rsidRPr="00474227">
        <w:rPr>
          <w:szCs w:val="24"/>
          <w:lang w:eastAsia="ja-JP"/>
        </w:rPr>
        <w:t>.</w:t>
      </w:r>
    </w:p>
    <w:p w14:paraId="2671493C" w14:textId="1D0BCFA4" w:rsidR="00034948" w:rsidRDefault="00034948" w:rsidP="00053ABC">
      <w:pPr>
        <w:pStyle w:val="textintend2"/>
        <w:widowControl w:val="0"/>
        <w:numPr>
          <w:ilvl w:val="0"/>
          <w:numId w:val="11"/>
        </w:numPr>
        <w:snapToGrid w:val="0"/>
        <w:spacing w:after="0"/>
        <w:ind w:left="720" w:hanging="720"/>
        <w:rPr>
          <w:szCs w:val="24"/>
        </w:rPr>
      </w:pPr>
      <w:r w:rsidRPr="003E167D">
        <w:rPr>
          <w:szCs w:val="24"/>
        </w:rPr>
        <w:t>TR 36.873, “Study on 3D channel model for LTE”, v. 12.7.0, January, 2018.</w:t>
      </w:r>
    </w:p>
    <w:p w14:paraId="3E31BE32" w14:textId="77777777" w:rsidR="00DC6F53" w:rsidRDefault="00DC6F53" w:rsidP="00EF4161">
      <w:pPr>
        <w:rPr>
          <w:lang w:val="en-US"/>
        </w:rPr>
      </w:pPr>
    </w:p>
    <w:p w14:paraId="2A1214DA" w14:textId="7A2391C8" w:rsidR="00EF4161" w:rsidRPr="00010EEB" w:rsidRDefault="00010EEB" w:rsidP="005A0ABC">
      <w:pPr>
        <w:pStyle w:val="10"/>
        <w:spacing w:after="180"/>
        <w:rPr>
          <w:lang w:val="en-US"/>
        </w:rPr>
      </w:pPr>
      <w:r>
        <w:rPr>
          <w:rFonts w:eastAsiaTheme="minorEastAsia" w:cs="Arial" w:hint="eastAsia"/>
          <w:szCs w:val="24"/>
          <w:lang w:val="en-US"/>
        </w:rPr>
        <w:t xml:space="preserve">Annex A: </w:t>
      </w:r>
      <w:r>
        <w:rPr>
          <w:rFonts w:eastAsiaTheme="minorEastAsia" w:cs="Arial"/>
          <w:szCs w:val="24"/>
          <w:lang w:val="en-US"/>
        </w:rPr>
        <w:t>E</w:t>
      </w:r>
      <w:r>
        <w:rPr>
          <w:rFonts w:eastAsiaTheme="minorEastAsia" w:cs="Arial" w:hint="eastAsia"/>
          <w:szCs w:val="24"/>
          <w:lang w:val="en-US"/>
        </w:rPr>
        <w:t>valuation assumptions</w:t>
      </w:r>
    </w:p>
    <w:p w14:paraId="12B6B39C" w14:textId="530BD100" w:rsidR="00045C93" w:rsidRDefault="00045C93" w:rsidP="00045C93">
      <w:pPr>
        <w:pStyle w:val="textintend2"/>
        <w:numPr>
          <w:ilvl w:val="0"/>
          <w:numId w:val="0"/>
        </w:numPr>
        <w:jc w:val="center"/>
        <w:rPr>
          <w:lang w:eastAsia="ja-JP"/>
        </w:rPr>
      </w:pPr>
      <w:r>
        <w:rPr>
          <w:rFonts w:hint="eastAsia"/>
          <w:lang w:eastAsia="ja-JP"/>
        </w:rPr>
        <w:t>T</w:t>
      </w:r>
      <w:r>
        <w:rPr>
          <w:lang w:eastAsia="ja-JP"/>
        </w:rPr>
        <w:t xml:space="preserve">able </w:t>
      </w:r>
      <w:r w:rsidR="00010EEB">
        <w:rPr>
          <w:lang w:eastAsia="ja-JP"/>
        </w:rPr>
        <w:t>A</w:t>
      </w:r>
      <w:r>
        <w:rPr>
          <w:lang w:eastAsia="ja-JP"/>
        </w:rPr>
        <w:t xml:space="preserve">1. </w:t>
      </w:r>
      <w:r w:rsidR="00010EEB">
        <w:rPr>
          <w:lang w:eastAsia="ja-JP"/>
        </w:rPr>
        <w:t>System level e</w:t>
      </w:r>
      <w:r>
        <w:rPr>
          <w:lang w:eastAsia="ja-JP"/>
        </w:rPr>
        <w:t>valuation assumptions</w:t>
      </w:r>
      <w:r w:rsidR="00010EEB">
        <w:rPr>
          <w:lang w:eastAsia="ja-JP"/>
        </w:rPr>
        <w:t xml:space="preserve"> for DL</w:t>
      </w:r>
    </w:p>
    <w:tbl>
      <w:tblPr>
        <w:tblStyle w:val="af0"/>
        <w:tblW w:w="6636" w:type="dxa"/>
        <w:tblInd w:w="1662" w:type="dxa"/>
        <w:tblLook w:val="04A0" w:firstRow="1" w:lastRow="0" w:firstColumn="1" w:lastColumn="0" w:noHBand="0" w:noVBand="1"/>
      </w:tblPr>
      <w:tblGrid>
        <w:gridCol w:w="3318"/>
        <w:gridCol w:w="3318"/>
      </w:tblGrid>
      <w:tr w:rsidR="009C36D6" w:rsidRPr="00990789" w14:paraId="086072AB" w14:textId="77777777" w:rsidTr="009D5754">
        <w:tc>
          <w:tcPr>
            <w:tcW w:w="3318" w:type="dxa"/>
            <w:shd w:val="clear" w:color="auto" w:fill="BFBFBF" w:themeFill="background1" w:themeFillShade="BF"/>
            <w:vAlign w:val="center"/>
          </w:tcPr>
          <w:p w14:paraId="061514EF" w14:textId="77777777" w:rsidR="009C36D6" w:rsidRPr="00990789" w:rsidRDefault="009C36D6" w:rsidP="00204482">
            <w:pPr>
              <w:pStyle w:val="textintend2"/>
              <w:numPr>
                <w:ilvl w:val="0"/>
                <w:numId w:val="0"/>
              </w:numPr>
              <w:spacing w:after="0" w:line="240" w:lineRule="exact"/>
              <w:rPr>
                <w:sz w:val="16"/>
                <w:szCs w:val="16"/>
                <w:lang w:eastAsia="ja-JP"/>
              </w:rPr>
            </w:pPr>
          </w:p>
        </w:tc>
        <w:tc>
          <w:tcPr>
            <w:tcW w:w="3318" w:type="dxa"/>
            <w:shd w:val="clear" w:color="auto" w:fill="BFBFBF" w:themeFill="background1" w:themeFillShade="BF"/>
            <w:vAlign w:val="center"/>
          </w:tcPr>
          <w:p w14:paraId="71D0BD35" w14:textId="721A64CF" w:rsidR="009C36D6" w:rsidRPr="00990789" w:rsidRDefault="009C36D6" w:rsidP="009C36D6">
            <w:pPr>
              <w:pStyle w:val="textintend2"/>
              <w:numPr>
                <w:ilvl w:val="0"/>
                <w:numId w:val="0"/>
              </w:numPr>
              <w:spacing w:after="0" w:line="240" w:lineRule="exact"/>
              <w:jc w:val="center"/>
              <w:rPr>
                <w:sz w:val="16"/>
                <w:szCs w:val="16"/>
                <w:lang w:eastAsia="ja-JP"/>
              </w:rPr>
            </w:pPr>
            <w:proofErr w:type="spellStart"/>
            <w:r>
              <w:rPr>
                <w:b/>
                <w:sz w:val="16"/>
                <w:szCs w:val="16"/>
                <w:lang w:eastAsia="ja-JP"/>
              </w:rPr>
              <w:t>InH-eMBB</w:t>
            </w:r>
            <w:proofErr w:type="spellEnd"/>
            <w:r>
              <w:rPr>
                <w:b/>
                <w:sz w:val="16"/>
                <w:szCs w:val="16"/>
                <w:lang w:eastAsia="ja-JP"/>
              </w:rPr>
              <w:t xml:space="preserve"> </w:t>
            </w:r>
            <w:r w:rsidRPr="00D03912">
              <w:rPr>
                <w:rFonts w:hint="eastAsia"/>
                <w:b/>
                <w:sz w:val="16"/>
                <w:szCs w:val="16"/>
                <w:lang w:eastAsia="ja-JP"/>
              </w:rPr>
              <w:t xml:space="preserve">Configuration </w:t>
            </w:r>
            <w:r>
              <w:rPr>
                <w:b/>
                <w:sz w:val="16"/>
                <w:szCs w:val="16"/>
                <w:lang w:eastAsia="ja-JP"/>
              </w:rPr>
              <w:t>B</w:t>
            </w:r>
          </w:p>
        </w:tc>
      </w:tr>
      <w:tr w:rsidR="00CE778C" w:rsidRPr="00990789" w14:paraId="29F66707" w14:textId="77777777" w:rsidTr="009D5754">
        <w:tc>
          <w:tcPr>
            <w:tcW w:w="3318" w:type="dxa"/>
            <w:vAlign w:val="center"/>
          </w:tcPr>
          <w:p w14:paraId="2D4B99C0" w14:textId="32343D5D" w:rsidR="00CE778C" w:rsidRDefault="00CE778C" w:rsidP="00204482">
            <w:pPr>
              <w:pStyle w:val="textintend2"/>
              <w:numPr>
                <w:ilvl w:val="0"/>
                <w:numId w:val="0"/>
              </w:numPr>
              <w:spacing w:after="0" w:line="240" w:lineRule="exact"/>
              <w:rPr>
                <w:sz w:val="16"/>
                <w:szCs w:val="16"/>
                <w:lang w:eastAsia="ja-JP"/>
              </w:rPr>
            </w:pPr>
            <w:r>
              <w:rPr>
                <w:rFonts w:hint="eastAsia"/>
                <w:sz w:val="16"/>
                <w:szCs w:val="16"/>
                <w:lang w:eastAsia="ja-JP"/>
              </w:rPr>
              <w:t xml:space="preserve">Number of </w:t>
            </w:r>
            <w:proofErr w:type="spellStart"/>
            <w:r>
              <w:rPr>
                <w:rFonts w:hint="eastAsia"/>
                <w:sz w:val="16"/>
                <w:szCs w:val="16"/>
                <w:lang w:eastAsia="ja-JP"/>
              </w:rPr>
              <w:t>TRxP</w:t>
            </w:r>
            <w:proofErr w:type="spellEnd"/>
            <w:r w:rsidR="00B3320D">
              <w:rPr>
                <w:sz w:val="16"/>
                <w:szCs w:val="16"/>
                <w:lang w:eastAsia="ja-JP"/>
              </w:rPr>
              <w:t xml:space="preserve"> per site</w:t>
            </w:r>
          </w:p>
        </w:tc>
        <w:tc>
          <w:tcPr>
            <w:tcW w:w="3318" w:type="dxa"/>
            <w:vAlign w:val="center"/>
          </w:tcPr>
          <w:p w14:paraId="4856187E" w14:textId="1922E8BD" w:rsidR="00CE778C" w:rsidRDefault="00CE778C" w:rsidP="00B3320D">
            <w:pPr>
              <w:pStyle w:val="textintend2"/>
              <w:numPr>
                <w:ilvl w:val="0"/>
                <w:numId w:val="0"/>
              </w:numPr>
              <w:spacing w:after="0" w:line="240" w:lineRule="exact"/>
              <w:jc w:val="center"/>
              <w:rPr>
                <w:sz w:val="16"/>
                <w:szCs w:val="16"/>
                <w:lang w:eastAsia="ja-JP"/>
              </w:rPr>
            </w:pPr>
            <w:r>
              <w:rPr>
                <w:rFonts w:hint="eastAsia"/>
                <w:sz w:val="16"/>
                <w:szCs w:val="16"/>
                <w:lang w:eastAsia="ja-JP"/>
              </w:rPr>
              <w:t>1</w:t>
            </w:r>
          </w:p>
        </w:tc>
      </w:tr>
      <w:tr w:rsidR="00942080" w:rsidRPr="00990789" w14:paraId="25C93961" w14:textId="77777777" w:rsidTr="009D5754">
        <w:tc>
          <w:tcPr>
            <w:tcW w:w="3318" w:type="dxa"/>
            <w:vAlign w:val="center"/>
          </w:tcPr>
          <w:p w14:paraId="30637E10" w14:textId="33AAFDB4" w:rsidR="00942080" w:rsidRDefault="00942080" w:rsidP="00204482">
            <w:pPr>
              <w:pStyle w:val="textintend2"/>
              <w:numPr>
                <w:ilvl w:val="0"/>
                <w:numId w:val="0"/>
              </w:numPr>
              <w:spacing w:after="0" w:line="240" w:lineRule="exact"/>
              <w:rPr>
                <w:sz w:val="16"/>
                <w:szCs w:val="16"/>
                <w:lang w:eastAsia="ja-JP"/>
              </w:rPr>
            </w:pPr>
            <w:r>
              <w:rPr>
                <w:rFonts w:hint="eastAsia"/>
                <w:sz w:val="16"/>
                <w:szCs w:val="16"/>
                <w:lang w:eastAsia="ja-JP"/>
              </w:rPr>
              <w:t>Multiple access</w:t>
            </w:r>
          </w:p>
        </w:tc>
        <w:tc>
          <w:tcPr>
            <w:tcW w:w="3318" w:type="dxa"/>
            <w:vAlign w:val="center"/>
          </w:tcPr>
          <w:p w14:paraId="73E7FC5C" w14:textId="41D3B676" w:rsidR="00942080" w:rsidRDefault="00942080" w:rsidP="00B3320D">
            <w:pPr>
              <w:pStyle w:val="textintend2"/>
              <w:numPr>
                <w:ilvl w:val="0"/>
                <w:numId w:val="0"/>
              </w:numPr>
              <w:spacing w:after="0" w:line="240" w:lineRule="exact"/>
              <w:jc w:val="center"/>
              <w:rPr>
                <w:sz w:val="16"/>
                <w:szCs w:val="16"/>
                <w:lang w:eastAsia="ja-JP"/>
              </w:rPr>
            </w:pPr>
            <w:r>
              <w:rPr>
                <w:rFonts w:hint="eastAsia"/>
                <w:sz w:val="16"/>
                <w:szCs w:val="16"/>
                <w:lang w:eastAsia="ja-JP"/>
              </w:rPr>
              <w:t>OFDMA</w:t>
            </w:r>
          </w:p>
        </w:tc>
      </w:tr>
      <w:tr w:rsidR="009C36D6" w:rsidRPr="00990789" w14:paraId="3ED8A849" w14:textId="77777777" w:rsidTr="009D5754">
        <w:tc>
          <w:tcPr>
            <w:tcW w:w="3318" w:type="dxa"/>
            <w:vAlign w:val="center"/>
          </w:tcPr>
          <w:p w14:paraId="771BAEE8" w14:textId="16FA6B45" w:rsidR="009C36D6" w:rsidRPr="00990789" w:rsidRDefault="009C36D6" w:rsidP="00204482">
            <w:pPr>
              <w:pStyle w:val="textintend2"/>
              <w:numPr>
                <w:ilvl w:val="0"/>
                <w:numId w:val="0"/>
              </w:numPr>
              <w:spacing w:after="0" w:line="240" w:lineRule="exact"/>
              <w:rPr>
                <w:sz w:val="16"/>
                <w:szCs w:val="16"/>
                <w:lang w:eastAsia="ja-JP"/>
              </w:rPr>
            </w:pPr>
            <w:r>
              <w:rPr>
                <w:rFonts w:hint="eastAsia"/>
                <w:sz w:val="16"/>
                <w:szCs w:val="16"/>
                <w:lang w:eastAsia="ja-JP"/>
              </w:rPr>
              <w:t>Duplexing</w:t>
            </w:r>
          </w:p>
        </w:tc>
        <w:tc>
          <w:tcPr>
            <w:tcW w:w="3318" w:type="dxa"/>
            <w:vAlign w:val="center"/>
          </w:tcPr>
          <w:p w14:paraId="59D44C95" w14:textId="79A74FCB" w:rsidR="009C36D6" w:rsidRPr="00990789" w:rsidRDefault="009C36D6" w:rsidP="00204482">
            <w:pPr>
              <w:pStyle w:val="textintend2"/>
              <w:numPr>
                <w:ilvl w:val="0"/>
                <w:numId w:val="0"/>
              </w:numPr>
              <w:spacing w:after="0" w:line="240" w:lineRule="exact"/>
              <w:jc w:val="center"/>
              <w:rPr>
                <w:sz w:val="16"/>
                <w:szCs w:val="16"/>
                <w:lang w:eastAsia="ja-JP"/>
              </w:rPr>
            </w:pPr>
            <w:r>
              <w:rPr>
                <w:sz w:val="16"/>
                <w:szCs w:val="16"/>
                <w:lang w:eastAsia="ja-JP"/>
              </w:rPr>
              <w:t>TDD</w:t>
            </w:r>
          </w:p>
        </w:tc>
      </w:tr>
      <w:tr w:rsidR="00942080" w14:paraId="19892E23" w14:textId="77777777" w:rsidTr="004454AB">
        <w:tc>
          <w:tcPr>
            <w:tcW w:w="3318" w:type="dxa"/>
            <w:vAlign w:val="center"/>
          </w:tcPr>
          <w:p w14:paraId="22E72FB8" w14:textId="77777777" w:rsidR="00942080" w:rsidRDefault="00942080" w:rsidP="004454AB">
            <w:pPr>
              <w:pStyle w:val="textintend2"/>
              <w:numPr>
                <w:ilvl w:val="0"/>
                <w:numId w:val="0"/>
              </w:numPr>
              <w:spacing w:after="0" w:line="240" w:lineRule="exact"/>
              <w:rPr>
                <w:sz w:val="16"/>
                <w:szCs w:val="16"/>
                <w:lang w:eastAsia="ja-JP"/>
              </w:rPr>
            </w:pPr>
            <w:r>
              <w:rPr>
                <w:rFonts w:hint="eastAsia"/>
                <w:sz w:val="16"/>
                <w:szCs w:val="16"/>
                <w:lang w:eastAsia="ja-JP"/>
              </w:rPr>
              <w:t>Network synchronization</w:t>
            </w:r>
          </w:p>
        </w:tc>
        <w:tc>
          <w:tcPr>
            <w:tcW w:w="3318" w:type="dxa"/>
            <w:vAlign w:val="center"/>
          </w:tcPr>
          <w:p w14:paraId="1A1E5AAC" w14:textId="77777777" w:rsidR="00942080" w:rsidRDefault="00942080" w:rsidP="004454AB">
            <w:pPr>
              <w:pStyle w:val="textintend2"/>
              <w:numPr>
                <w:ilvl w:val="0"/>
                <w:numId w:val="0"/>
              </w:numPr>
              <w:spacing w:after="0" w:line="240" w:lineRule="exact"/>
              <w:jc w:val="center"/>
              <w:rPr>
                <w:sz w:val="16"/>
                <w:szCs w:val="16"/>
                <w:lang w:eastAsia="ja-JP"/>
              </w:rPr>
            </w:pPr>
            <w:r>
              <w:rPr>
                <w:rFonts w:hint="eastAsia"/>
                <w:sz w:val="16"/>
                <w:szCs w:val="16"/>
                <w:lang w:eastAsia="ja-JP"/>
              </w:rPr>
              <w:t>Synchronized</w:t>
            </w:r>
          </w:p>
        </w:tc>
      </w:tr>
      <w:tr w:rsidR="009C36D6" w:rsidRPr="00990789" w14:paraId="483DDDC5" w14:textId="77777777" w:rsidTr="009D5754">
        <w:tc>
          <w:tcPr>
            <w:tcW w:w="3318" w:type="dxa"/>
            <w:vAlign w:val="center"/>
          </w:tcPr>
          <w:p w14:paraId="6E55209F" w14:textId="0871B1C6" w:rsidR="009C36D6" w:rsidRDefault="009C36D6" w:rsidP="00204482">
            <w:pPr>
              <w:pStyle w:val="textintend2"/>
              <w:numPr>
                <w:ilvl w:val="0"/>
                <w:numId w:val="0"/>
              </w:numPr>
              <w:spacing w:after="0" w:line="240" w:lineRule="exact"/>
              <w:rPr>
                <w:sz w:val="16"/>
                <w:szCs w:val="16"/>
                <w:lang w:eastAsia="ja-JP"/>
              </w:rPr>
            </w:pPr>
            <w:r>
              <w:rPr>
                <w:rFonts w:hint="eastAsia"/>
                <w:sz w:val="16"/>
                <w:szCs w:val="16"/>
                <w:lang w:eastAsia="ja-JP"/>
              </w:rPr>
              <w:t>Frame structure</w:t>
            </w:r>
          </w:p>
        </w:tc>
        <w:tc>
          <w:tcPr>
            <w:tcW w:w="3318" w:type="dxa"/>
            <w:vAlign w:val="center"/>
          </w:tcPr>
          <w:p w14:paraId="52D17337" w14:textId="0CBDBF4A" w:rsidR="009C36D6" w:rsidRDefault="009C36D6"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DDDSU</w:t>
            </w:r>
          </w:p>
        </w:tc>
      </w:tr>
      <w:tr w:rsidR="009C36D6" w:rsidRPr="00990789" w14:paraId="557B4D34" w14:textId="77777777" w:rsidTr="009D5754">
        <w:tc>
          <w:tcPr>
            <w:tcW w:w="3318" w:type="dxa"/>
            <w:vAlign w:val="center"/>
          </w:tcPr>
          <w:p w14:paraId="18BCBCDB" w14:textId="6340F844" w:rsidR="009C36D6" w:rsidRPr="008F2A3C" w:rsidRDefault="009C36D6" w:rsidP="00204482">
            <w:pPr>
              <w:pStyle w:val="textintend2"/>
              <w:numPr>
                <w:ilvl w:val="0"/>
                <w:numId w:val="0"/>
              </w:numPr>
              <w:spacing w:after="0" w:line="240" w:lineRule="exact"/>
              <w:rPr>
                <w:sz w:val="16"/>
                <w:szCs w:val="16"/>
                <w:lang w:eastAsia="ja-JP"/>
              </w:rPr>
            </w:pPr>
            <w:r>
              <w:rPr>
                <w:sz w:val="16"/>
                <w:szCs w:val="16"/>
                <w:lang w:eastAsia="ja-JP"/>
              </w:rPr>
              <w:t>Modulation</w:t>
            </w:r>
          </w:p>
        </w:tc>
        <w:tc>
          <w:tcPr>
            <w:tcW w:w="3318" w:type="dxa"/>
            <w:vAlign w:val="center"/>
          </w:tcPr>
          <w:p w14:paraId="1BA5EA36" w14:textId="76775A87" w:rsidR="009C36D6" w:rsidRDefault="009C36D6" w:rsidP="00204482">
            <w:pPr>
              <w:pStyle w:val="textintend2"/>
              <w:numPr>
                <w:ilvl w:val="0"/>
                <w:numId w:val="0"/>
              </w:numPr>
              <w:spacing w:after="0" w:line="240" w:lineRule="exact"/>
              <w:jc w:val="center"/>
              <w:rPr>
                <w:sz w:val="16"/>
                <w:szCs w:val="16"/>
                <w:lang w:eastAsia="ja-JP"/>
              </w:rPr>
            </w:pPr>
            <w:r>
              <w:rPr>
                <w:sz w:val="16"/>
                <w:szCs w:val="16"/>
                <w:lang w:eastAsia="ja-JP"/>
              </w:rPr>
              <w:t>Up to 256QAM</w:t>
            </w:r>
          </w:p>
        </w:tc>
      </w:tr>
      <w:tr w:rsidR="009C36D6" w:rsidRPr="00990789" w14:paraId="4EEACDC9" w14:textId="77777777" w:rsidTr="009D5754">
        <w:tc>
          <w:tcPr>
            <w:tcW w:w="3318" w:type="dxa"/>
            <w:vAlign w:val="center"/>
          </w:tcPr>
          <w:p w14:paraId="7D69CCBA" w14:textId="73F9923B" w:rsidR="009C36D6" w:rsidRDefault="009C36D6" w:rsidP="00204482">
            <w:pPr>
              <w:pStyle w:val="textintend2"/>
              <w:numPr>
                <w:ilvl w:val="0"/>
                <w:numId w:val="0"/>
              </w:numPr>
              <w:spacing w:after="0" w:line="240" w:lineRule="exact"/>
              <w:rPr>
                <w:sz w:val="16"/>
                <w:szCs w:val="16"/>
                <w:lang w:eastAsia="ja-JP"/>
              </w:rPr>
            </w:pPr>
            <w:r>
              <w:rPr>
                <w:sz w:val="16"/>
                <w:szCs w:val="16"/>
                <w:lang w:eastAsia="ja-JP"/>
              </w:rPr>
              <w:t>C</w:t>
            </w:r>
            <w:r>
              <w:rPr>
                <w:rFonts w:hint="eastAsia"/>
                <w:sz w:val="16"/>
                <w:szCs w:val="16"/>
                <w:lang w:eastAsia="ja-JP"/>
              </w:rPr>
              <w:t xml:space="preserve">hannel </w:t>
            </w:r>
            <w:r>
              <w:rPr>
                <w:sz w:val="16"/>
                <w:szCs w:val="16"/>
                <w:lang w:eastAsia="ja-JP"/>
              </w:rPr>
              <w:t>coding</w:t>
            </w:r>
            <w:r w:rsidR="00942080">
              <w:rPr>
                <w:sz w:val="16"/>
                <w:szCs w:val="16"/>
                <w:lang w:eastAsia="ja-JP"/>
              </w:rPr>
              <w:t xml:space="preserve"> on PDSCH</w:t>
            </w:r>
          </w:p>
        </w:tc>
        <w:tc>
          <w:tcPr>
            <w:tcW w:w="3318" w:type="dxa"/>
            <w:vAlign w:val="center"/>
          </w:tcPr>
          <w:p w14:paraId="35C799F3" w14:textId="77777777" w:rsidR="009C36D6" w:rsidRDefault="009C36D6"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LDPC with BP decoding</w:t>
            </w:r>
          </w:p>
          <w:p w14:paraId="5EDFE897" w14:textId="08C984ED" w:rsidR="009C36D6" w:rsidRDefault="009C36D6" w:rsidP="00204482">
            <w:pPr>
              <w:pStyle w:val="textintend2"/>
              <w:numPr>
                <w:ilvl w:val="0"/>
                <w:numId w:val="0"/>
              </w:numPr>
              <w:spacing w:after="0" w:line="240" w:lineRule="exact"/>
              <w:jc w:val="center"/>
              <w:rPr>
                <w:sz w:val="16"/>
                <w:szCs w:val="16"/>
                <w:lang w:eastAsia="ja-JP"/>
              </w:rPr>
            </w:pPr>
            <w:r>
              <w:rPr>
                <w:sz w:val="16"/>
                <w:szCs w:val="16"/>
                <w:lang w:eastAsia="ja-JP"/>
              </w:rPr>
              <w:t>Max code-block size = 8448 bits</w:t>
            </w:r>
          </w:p>
        </w:tc>
      </w:tr>
      <w:tr w:rsidR="009C36D6" w:rsidRPr="00990789" w14:paraId="69C7D5E4" w14:textId="77777777" w:rsidTr="009D5754">
        <w:tc>
          <w:tcPr>
            <w:tcW w:w="3318" w:type="dxa"/>
            <w:vAlign w:val="center"/>
          </w:tcPr>
          <w:p w14:paraId="764D9CE7" w14:textId="4569D97E" w:rsidR="009C36D6" w:rsidRDefault="009C36D6" w:rsidP="00204482">
            <w:pPr>
              <w:pStyle w:val="textintend2"/>
              <w:numPr>
                <w:ilvl w:val="0"/>
                <w:numId w:val="0"/>
              </w:numPr>
              <w:spacing w:after="0" w:line="240" w:lineRule="exact"/>
              <w:rPr>
                <w:sz w:val="16"/>
                <w:szCs w:val="16"/>
                <w:lang w:eastAsia="ja-JP"/>
              </w:rPr>
            </w:pPr>
            <w:r>
              <w:rPr>
                <w:sz w:val="16"/>
                <w:szCs w:val="16"/>
                <w:lang w:eastAsia="ja-JP"/>
              </w:rPr>
              <w:lastRenderedPageBreak/>
              <w:t>Numerology</w:t>
            </w:r>
          </w:p>
        </w:tc>
        <w:tc>
          <w:tcPr>
            <w:tcW w:w="3318" w:type="dxa"/>
            <w:vAlign w:val="center"/>
          </w:tcPr>
          <w:p w14:paraId="1A894208" w14:textId="7A9FFEA9" w:rsidR="009C36D6" w:rsidRDefault="002D421A" w:rsidP="00204482">
            <w:pPr>
              <w:pStyle w:val="textintend2"/>
              <w:numPr>
                <w:ilvl w:val="0"/>
                <w:numId w:val="0"/>
              </w:numPr>
              <w:spacing w:after="0" w:line="240" w:lineRule="exact"/>
              <w:jc w:val="center"/>
              <w:rPr>
                <w:sz w:val="16"/>
                <w:szCs w:val="16"/>
                <w:lang w:eastAsia="ja-JP"/>
              </w:rPr>
            </w:pPr>
            <w:r>
              <w:rPr>
                <w:sz w:val="16"/>
                <w:szCs w:val="16"/>
                <w:lang w:eastAsia="ja-JP"/>
              </w:rPr>
              <w:t>12</w:t>
            </w:r>
            <w:r w:rsidR="009C36D6">
              <w:rPr>
                <w:sz w:val="16"/>
                <w:szCs w:val="16"/>
                <w:lang w:eastAsia="ja-JP"/>
              </w:rPr>
              <w:t>0 kHz</w:t>
            </w:r>
          </w:p>
        </w:tc>
      </w:tr>
      <w:tr w:rsidR="009C36D6" w:rsidRPr="00990789" w14:paraId="6134A792" w14:textId="77777777" w:rsidTr="009D5754">
        <w:tc>
          <w:tcPr>
            <w:tcW w:w="3318" w:type="dxa"/>
            <w:vAlign w:val="center"/>
          </w:tcPr>
          <w:p w14:paraId="32657A33" w14:textId="77777777" w:rsidR="009C36D6" w:rsidRPr="008F2A3C" w:rsidRDefault="009C36D6" w:rsidP="00204482">
            <w:pPr>
              <w:pStyle w:val="textintend2"/>
              <w:numPr>
                <w:ilvl w:val="0"/>
                <w:numId w:val="0"/>
              </w:numPr>
              <w:spacing w:after="0" w:line="240" w:lineRule="exact"/>
              <w:rPr>
                <w:sz w:val="16"/>
                <w:szCs w:val="16"/>
                <w:lang w:eastAsia="ja-JP"/>
              </w:rPr>
            </w:pPr>
            <w:r>
              <w:rPr>
                <w:sz w:val="16"/>
                <w:szCs w:val="16"/>
                <w:lang w:eastAsia="ja-JP"/>
              </w:rPr>
              <w:t>Simulation b</w:t>
            </w:r>
            <w:r w:rsidRPr="008F2A3C">
              <w:rPr>
                <w:rFonts w:hint="eastAsia"/>
                <w:sz w:val="16"/>
                <w:szCs w:val="16"/>
                <w:lang w:eastAsia="ja-JP"/>
              </w:rPr>
              <w:t>andwidth</w:t>
            </w:r>
          </w:p>
        </w:tc>
        <w:tc>
          <w:tcPr>
            <w:tcW w:w="3318" w:type="dxa"/>
            <w:vAlign w:val="center"/>
          </w:tcPr>
          <w:p w14:paraId="7A0DBF5B" w14:textId="759D168E" w:rsidR="009C36D6" w:rsidRPr="008F2A3C" w:rsidRDefault="009C36D6" w:rsidP="009B730A">
            <w:pPr>
              <w:pStyle w:val="textintend2"/>
              <w:numPr>
                <w:ilvl w:val="0"/>
                <w:numId w:val="0"/>
              </w:numPr>
              <w:spacing w:after="0" w:line="240" w:lineRule="exact"/>
              <w:jc w:val="center"/>
              <w:rPr>
                <w:sz w:val="16"/>
                <w:szCs w:val="16"/>
                <w:lang w:eastAsia="ja-JP"/>
              </w:rPr>
            </w:pPr>
            <w:r>
              <w:rPr>
                <w:sz w:val="16"/>
                <w:szCs w:val="16"/>
                <w:lang w:eastAsia="ja-JP"/>
              </w:rPr>
              <w:t>8</w:t>
            </w:r>
            <w:r w:rsidRPr="008F2A3C">
              <w:rPr>
                <w:rFonts w:hint="eastAsia"/>
                <w:sz w:val="16"/>
                <w:szCs w:val="16"/>
                <w:lang w:eastAsia="ja-JP"/>
              </w:rPr>
              <w:t>0 MHz</w:t>
            </w:r>
          </w:p>
        </w:tc>
      </w:tr>
      <w:tr w:rsidR="009C36D6" w:rsidRPr="00990789" w14:paraId="5FD58602" w14:textId="77777777" w:rsidTr="009D5754">
        <w:tc>
          <w:tcPr>
            <w:tcW w:w="3318" w:type="dxa"/>
            <w:vAlign w:val="center"/>
          </w:tcPr>
          <w:p w14:paraId="3C0D7F5B" w14:textId="762F4C4F" w:rsidR="009C36D6" w:rsidRDefault="009C36D6" w:rsidP="009C36D6">
            <w:pPr>
              <w:pStyle w:val="textintend2"/>
              <w:numPr>
                <w:ilvl w:val="0"/>
                <w:numId w:val="0"/>
              </w:numPr>
              <w:spacing w:after="0" w:line="240" w:lineRule="exact"/>
              <w:rPr>
                <w:sz w:val="16"/>
                <w:szCs w:val="16"/>
                <w:lang w:eastAsia="ja-JP"/>
              </w:rPr>
            </w:pPr>
            <w:r w:rsidRPr="008F2A3C">
              <w:rPr>
                <w:sz w:val="16"/>
                <w:szCs w:val="16"/>
                <w:lang w:eastAsia="ja-JP"/>
              </w:rPr>
              <w:t>T</w:t>
            </w:r>
            <w:r w:rsidRPr="008F2A3C">
              <w:rPr>
                <w:rFonts w:hint="eastAsia"/>
                <w:sz w:val="16"/>
                <w:szCs w:val="16"/>
                <w:lang w:eastAsia="ja-JP"/>
              </w:rPr>
              <w:t>ransmit power</w:t>
            </w:r>
            <w:r>
              <w:rPr>
                <w:sz w:val="16"/>
                <w:szCs w:val="16"/>
                <w:lang w:eastAsia="ja-JP"/>
              </w:rPr>
              <w:t xml:space="preserve"> per </w:t>
            </w:r>
            <w:proofErr w:type="spellStart"/>
            <w:r>
              <w:rPr>
                <w:sz w:val="16"/>
                <w:szCs w:val="16"/>
                <w:lang w:eastAsia="ja-JP"/>
              </w:rPr>
              <w:t>TRxP</w:t>
            </w:r>
            <w:proofErr w:type="spellEnd"/>
          </w:p>
        </w:tc>
        <w:tc>
          <w:tcPr>
            <w:tcW w:w="3318" w:type="dxa"/>
            <w:vAlign w:val="center"/>
          </w:tcPr>
          <w:p w14:paraId="6CDB8E70" w14:textId="5E21C7D1" w:rsidR="009C36D6" w:rsidRPr="008F2A3C" w:rsidRDefault="009C36D6" w:rsidP="00204482">
            <w:pPr>
              <w:pStyle w:val="textintend2"/>
              <w:numPr>
                <w:ilvl w:val="0"/>
                <w:numId w:val="0"/>
              </w:numPr>
              <w:spacing w:after="0" w:line="240" w:lineRule="exact"/>
              <w:jc w:val="center"/>
              <w:rPr>
                <w:sz w:val="16"/>
                <w:szCs w:val="16"/>
                <w:lang w:eastAsia="ja-JP"/>
              </w:rPr>
            </w:pPr>
            <w:r>
              <w:rPr>
                <w:sz w:val="16"/>
                <w:szCs w:val="16"/>
                <w:lang w:eastAsia="ja-JP"/>
              </w:rPr>
              <w:t>23</w:t>
            </w:r>
            <w:r w:rsidRPr="008F2A3C">
              <w:rPr>
                <w:sz w:val="16"/>
                <w:szCs w:val="16"/>
                <w:lang w:eastAsia="ja-JP"/>
              </w:rPr>
              <w:t xml:space="preserve"> </w:t>
            </w:r>
            <w:proofErr w:type="spellStart"/>
            <w:r w:rsidRPr="008F2A3C">
              <w:rPr>
                <w:sz w:val="16"/>
                <w:szCs w:val="16"/>
                <w:lang w:eastAsia="ja-JP"/>
              </w:rPr>
              <w:t>dBm</w:t>
            </w:r>
            <w:proofErr w:type="spellEnd"/>
          </w:p>
        </w:tc>
      </w:tr>
      <w:tr w:rsidR="009C36D6" w:rsidRPr="00990789" w14:paraId="1C210A0F" w14:textId="77777777" w:rsidTr="009D5754">
        <w:tc>
          <w:tcPr>
            <w:tcW w:w="3318" w:type="dxa"/>
            <w:vAlign w:val="center"/>
          </w:tcPr>
          <w:p w14:paraId="3E3CEAE3" w14:textId="34C4ECEC" w:rsidR="009C36D6" w:rsidRPr="008F2A3C" w:rsidRDefault="00807192" w:rsidP="00463F4A">
            <w:pPr>
              <w:pStyle w:val="textintend2"/>
              <w:numPr>
                <w:ilvl w:val="0"/>
                <w:numId w:val="0"/>
              </w:numPr>
              <w:spacing w:after="0" w:line="240" w:lineRule="exact"/>
              <w:rPr>
                <w:sz w:val="16"/>
                <w:szCs w:val="16"/>
                <w:lang w:eastAsia="ja-JP"/>
              </w:rPr>
            </w:pPr>
            <w:r w:rsidRPr="008F2A3C">
              <w:rPr>
                <w:sz w:val="16"/>
                <w:szCs w:val="16"/>
                <w:lang w:eastAsia="ja-JP"/>
              </w:rPr>
              <w:t>Number of antenna elements per</w:t>
            </w:r>
            <w:r>
              <w:rPr>
                <w:sz w:val="16"/>
                <w:szCs w:val="16"/>
                <w:lang w:eastAsia="ja-JP"/>
              </w:rPr>
              <w:t xml:space="preserve"> </w:t>
            </w:r>
            <w:proofErr w:type="spellStart"/>
            <w:r>
              <w:rPr>
                <w:sz w:val="16"/>
                <w:szCs w:val="16"/>
                <w:lang w:eastAsia="ja-JP"/>
              </w:rPr>
              <w:t>TRxP</w:t>
            </w:r>
            <w:proofErr w:type="spellEnd"/>
          </w:p>
        </w:tc>
        <w:tc>
          <w:tcPr>
            <w:tcW w:w="3318" w:type="dxa"/>
            <w:vAlign w:val="center"/>
          </w:tcPr>
          <w:p w14:paraId="5BBD2C9C" w14:textId="3B1F7E00" w:rsidR="009C36D6" w:rsidRDefault="009C36D6" w:rsidP="00204482">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 xml:space="preserve">(8, </w:t>
            </w:r>
            <w:r w:rsidR="0072020F">
              <w:rPr>
                <w:sz w:val="16"/>
                <w:szCs w:val="16"/>
                <w:lang w:eastAsia="ja-JP"/>
              </w:rPr>
              <w:t>16</w:t>
            </w:r>
            <w:r>
              <w:rPr>
                <w:sz w:val="16"/>
                <w:szCs w:val="16"/>
                <w:lang w:eastAsia="ja-JP"/>
              </w:rPr>
              <w:t>, 2, 1, 1)</w:t>
            </w:r>
          </w:p>
          <w:p w14:paraId="03655516" w14:textId="65F11E27" w:rsidR="009C36D6" w:rsidRDefault="009C36D6"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(0.5 λ, 0.5 λ)</w:t>
            </w:r>
          </w:p>
          <w:p w14:paraId="617DDC7F" w14:textId="77777777" w:rsidR="009C36D6" w:rsidRPr="008F2A3C" w:rsidRDefault="009C36D6"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45, −45 (degree)</w:t>
            </w:r>
          </w:p>
        </w:tc>
      </w:tr>
      <w:tr w:rsidR="0072020F" w:rsidRPr="00990789" w14:paraId="43F908EE" w14:textId="77777777" w:rsidTr="009D5754">
        <w:tc>
          <w:tcPr>
            <w:tcW w:w="3318" w:type="dxa"/>
            <w:vAlign w:val="center"/>
          </w:tcPr>
          <w:p w14:paraId="351507B2" w14:textId="04FF5213" w:rsidR="0072020F" w:rsidRDefault="00463F4A" w:rsidP="00463F4A">
            <w:pPr>
              <w:pStyle w:val="textintend2"/>
              <w:numPr>
                <w:ilvl w:val="0"/>
                <w:numId w:val="0"/>
              </w:numPr>
              <w:spacing w:after="0" w:line="240" w:lineRule="exact"/>
              <w:rPr>
                <w:sz w:val="16"/>
                <w:szCs w:val="16"/>
                <w:lang w:eastAsia="ja-JP"/>
              </w:rPr>
            </w:pPr>
            <w:r w:rsidRPr="008F2A3C">
              <w:rPr>
                <w:sz w:val="16"/>
                <w:szCs w:val="16"/>
                <w:lang w:eastAsia="ja-JP"/>
              </w:rPr>
              <w:t xml:space="preserve">Number of </w:t>
            </w:r>
            <w:r>
              <w:rPr>
                <w:sz w:val="16"/>
                <w:szCs w:val="16"/>
                <w:lang w:eastAsia="ja-JP"/>
              </w:rPr>
              <w:t>TXRUs</w:t>
            </w:r>
            <w:r w:rsidRPr="008F2A3C">
              <w:rPr>
                <w:sz w:val="16"/>
                <w:szCs w:val="16"/>
                <w:lang w:eastAsia="ja-JP"/>
              </w:rPr>
              <w:t xml:space="preserve"> per </w:t>
            </w:r>
            <w:proofErr w:type="spellStart"/>
            <w:r w:rsidRPr="008F2A3C">
              <w:rPr>
                <w:sz w:val="16"/>
                <w:szCs w:val="16"/>
                <w:lang w:eastAsia="ja-JP"/>
              </w:rPr>
              <w:t>TR</w:t>
            </w:r>
            <w:r w:rsidR="00807192">
              <w:rPr>
                <w:sz w:val="16"/>
                <w:szCs w:val="16"/>
                <w:lang w:eastAsia="ja-JP"/>
              </w:rPr>
              <w:t>x</w:t>
            </w:r>
            <w:r w:rsidRPr="008F2A3C">
              <w:rPr>
                <w:sz w:val="16"/>
                <w:szCs w:val="16"/>
                <w:lang w:eastAsia="ja-JP"/>
              </w:rPr>
              <w:t>P</w:t>
            </w:r>
            <w:proofErr w:type="spellEnd"/>
          </w:p>
        </w:tc>
        <w:tc>
          <w:tcPr>
            <w:tcW w:w="3318" w:type="dxa"/>
            <w:vAlign w:val="center"/>
          </w:tcPr>
          <w:p w14:paraId="3626799A" w14:textId="2065EC72" w:rsidR="00463F4A" w:rsidRDefault="00463F4A" w:rsidP="00463F4A">
            <w:pPr>
              <w:pStyle w:val="textintend2"/>
              <w:numPr>
                <w:ilvl w:val="0"/>
                <w:numId w:val="0"/>
              </w:numPr>
              <w:spacing w:after="0" w:line="240" w:lineRule="exact"/>
              <w:jc w:val="center"/>
              <w:rPr>
                <w:sz w:val="16"/>
                <w:szCs w:val="16"/>
                <w:lang w:eastAsia="ja-JP"/>
              </w:rPr>
            </w:pPr>
            <w:r>
              <w:rPr>
                <w:sz w:val="16"/>
                <w:szCs w:val="16"/>
                <w:lang w:eastAsia="ja-JP"/>
              </w:rPr>
              <w:t>32</w:t>
            </w:r>
            <w:r>
              <w:rPr>
                <w:rFonts w:hint="eastAsia"/>
                <w:sz w:val="16"/>
                <w:szCs w:val="16"/>
                <w:lang w:eastAsia="ja-JP"/>
              </w:rPr>
              <w:t xml:space="preserve"> TXRUs</w:t>
            </w:r>
          </w:p>
          <w:p w14:paraId="02D517A7" w14:textId="6E28384A" w:rsidR="0072020F" w:rsidRPr="008F2A3C" w:rsidRDefault="00463F4A" w:rsidP="00463F4A">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proofErr w:type="spellStart"/>
            <w:r w:rsidRPr="008F2A3C">
              <w:rPr>
                <w:sz w:val="16"/>
                <w:szCs w:val="16"/>
                <w:lang w:eastAsia="ja-JP"/>
              </w:rPr>
              <w:t>M</w:t>
            </w:r>
            <w:r w:rsidRPr="00435E28">
              <w:rPr>
                <w:sz w:val="16"/>
                <w:szCs w:val="16"/>
                <w:vertAlign w:val="subscript"/>
                <w:lang w:eastAsia="ja-JP"/>
              </w:rPr>
              <w:t>p</w:t>
            </w:r>
            <w:proofErr w:type="spellEnd"/>
            <w:r w:rsidRPr="008F2A3C">
              <w:rPr>
                <w:sz w:val="16"/>
                <w:szCs w:val="16"/>
                <w:lang w:eastAsia="ja-JP"/>
              </w:rPr>
              <w:t>, N</w:t>
            </w:r>
            <w:r w:rsidRPr="00435E28">
              <w:rPr>
                <w:sz w:val="16"/>
                <w:szCs w:val="16"/>
                <w:vertAlign w:val="subscript"/>
                <w:lang w:eastAsia="ja-JP"/>
              </w:rPr>
              <w:t>p</w:t>
            </w:r>
            <w:r w:rsidRPr="008F2A3C">
              <w:rPr>
                <w:sz w:val="16"/>
                <w:szCs w:val="16"/>
                <w:lang w:eastAsia="ja-JP"/>
              </w:rPr>
              <w:t>, P</w:t>
            </w:r>
            <w:r w:rsidRPr="008F2A3C">
              <w:rPr>
                <w:rFonts w:hint="eastAsia"/>
                <w:sz w:val="16"/>
                <w:szCs w:val="16"/>
                <w:lang w:eastAsia="ja-JP"/>
              </w:rPr>
              <w:t>)</w:t>
            </w:r>
            <w:r w:rsidRPr="008F2A3C">
              <w:rPr>
                <w:sz w:val="16"/>
                <w:szCs w:val="16"/>
                <w:lang w:eastAsia="ja-JP"/>
              </w:rPr>
              <w:t xml:space="preserve"> = </w:t>
            </w:r>
            <w:r>
              <w:rPr>
                <w:sz w:val="16"/>
                <w:szCs w:val="16"/>
                <w:lang w:eastAsia="ja-JP"/>
              </w:rPr>
              <w:t>(4, 4, 2)</w:t>
            </w:r>
          </w:p>
        </w:tc>
      </w:tr>
      <w:tr w:rsidR="009C36D6" w:rsidRPr="00990789" w14:paraId="39E176C0" w14:textId="77777777" w:rsidTr="009D5754">
        <w:tc>
          <w:tcPr>
            <w:tcW w:w="3318" w:type="dxa"/>
            <w:vAlign w:val="center"/>
          </w:tcPr>
          <w:p w14:paraId="3A8BABC7" w14:textId="3661C088" w:rsidR="009C36D6" w:rsidRPr="008F2A3C" w:rsidRDefault="00807192" w:rsidP="00204482">
            <w:pPr>
              <w:pStyle w:val="textintend2"/>
              <w:numPr>
                <w:ilvl w:val="0"/>
                <w:numId w:val="0"/>
              </w:numPr>
              <w:spacing w:after="0" w:line="240" w:lineRule="exact"/>
              <w:rPr>
                <w:sz w:val="16"/>
                <w:szCs w:val="16"/>
                <w:lang w:eastAsia="ja-JP"/>
              </w:rPr>
            </w:pPr>
            <w:r w:rsidRPr="008F2A3C">
              <w:rPr>
                <w:sz w:val="16"/>
                <w:szCs w:val="16"/>
                <w:lang w:eastAsia="ja-JP"/>
              </w:rPr>
              <w:t>Number of antenna elements per</w:t>
            </w:r>
            <w:r>
              <w:rPr>
                <w:sz w:val="16"/>
                <w:szCs w:val="16"/>
                <w:lang w:eastAsia="ja-JP"/>
              </w:rPr>
              <w:t xml:space="preserve"> UE</w:t>
            </w:r>
          </w:p>
        </w:tc>
        <w:tc>
          <w:tcPr>
            <w:tcW w:w="3318" w:type="dxa"/>
            <w:vAlign w:val="center"/>
          </w:tcPr>
          <w:p w14:paraId="7CD64675" w14:textId="0DE99AF7" w:rsidR="00463F4A" w:rsidRDefault="00463F4A" w:rsidP="00463F4A">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(2, 4, 2, 1, 2)</w:t>
            </w:r>
          </w:p>
          <w:p w14:paraId="4359F116" w14:textId="77777777" w:rsidR="00463F4A" w:rsidRDefault="00463F4A" w:rsidP="00463F4A">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(0.5 λ, 0.5 λ)</w:t>
            </w:r>
          </w:p>
          <w:p w14:paraId="7A169C9B" w14:textId="45595889" w:rsidR="009C36D6" w:rsidRDefault="00463F4A" w:rsidP="00463F4A">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0, 90 (degree)</w:t>
            </w:r>
          </w:p>
        </w:tc>
      </w:tr>
      <w:tr w:rsidR="009C36D6" w:rsidRPr="00990789" w14:paraId="02E6A44F" w14:textId="77777777" w:rsidTr="009D5754">
        <w:tc>
          <w:tcPr>
            <w:tcW w:w="3318" w:type="dxa"/>
            <w:vAlign w:val="center"/>
          </w:tcPr>
          <w:p w14:paraId="19957C65" w14:textId="0E557CF9" w:rsidR="009C36D6" w:rsidRPr="008F2A3C" w:rsidRDefault="00463F4A" w:rsidP="00463F4A">
            <w:pPr>
              <w:pStyle w:val="textintend2"/>
              <w:numPr>
                <w:ilvl w:val="0"/>
                <w:numId w:val="0"/>
              </w:numPr>
              <w:spacing w:after="0" w:line="240" w:lineRule="exact"/>
              <w:rPr>
                <w:sz w:val="16"/>
                <w:szCs w:val="16"/>
                <w:lang w:eastAsia="ja-JP"/>
              </w:rPr>
            </w:pPr>
            <w:r w:rsidRPr="008F2A3C">
              <w:rPr>
                <w:sz w:val="16"/>
                <w:szCs w:val="16"/>
                <w:lang w:eastAsia="ja-JP"/>
              </w:rPr>
              <w:t xml:space="preserve">Number of </w:t>
            </w:r>
            <w:r>
              <w:rPr>
                <w:sz w:val="16"/>
                <w:szCs w:val="16"/>
                <w:lang w:eastAsia="ja-JP"/>
              </w:rPr>
              <w:t>TXRUs</w:t>
            </w:r>
            <w:r w:rsidRPr="008F2A3C">
              <w:rPr>
                <w:sz w:val="16"/>
                <w:szCs w:val="16"/>
                <w:lang w:eastAsia="ja-JP"/>
              </w:rPr>
              <w:t xml:space="preserve"> per </w:t>
            </w:r>
            <w:r>
              <w:rPr>
                <w:sz w:val="16"/>
                <w:szCs w:val="16"/>
                <w:lang w:eastAsia="ja-JP"/>
              </w:rPr>
              <w:t>UE</w:t>
            </w:r>
          </w:p>
        </w:tc>
        <w:tc>
          <w:tcPr>
            <w:tcW w:w="3318" w:type="dxa"/>
            <w:vAlign w:val="center"/>
          </w:tcPr>
          <w:p w14:paraId="50927FDA" w14:textId="749D840C" w:rsidR="00463F4A" w:rsidRDefault="000343FF" w:rsidP="00463F4A">
            <w:pPr>
              <w:pStyle w:val="textintend2"/>
              <w:numPr>
                <w:ilvl w:val="0"/>
                <w:numId w:val="0"/>
              </w:numPr>
              <w:spacing w:after="0" w:line="240" w:lineRule="exact"/>
              <w:jc w:val="center"/>
              <w:rPr>
                <w:sz w:val="16"/>
                <w:szCs w:val="16"/>
                <w:lang w:eastAsia="ja-JP"/>
              </w:rPr>
            </w:pPr>
            <w:r>
              <w:rPr>
                <w:sz w:val="16"/>
                <w:szCs w:val="16"/>
                <w:lang w:eastAsia="ja-JP"/>
              </w:rPr>
              <w:t>4</w:t>
            </w:r>
            <w:r w:rsidR="00463F4A">
              <w:rPr>
                <w:rFonts w:hint="eastAsia"/>
                <w:sz w:val="16"/>
                <w:szCs w:val="16"/>
                <w:lang w:eastAsia="ja-JP"/>
              </w:rPr>
              <w:t xml:space="preserve"> TXRUs</w:t>
            </w:r>
          </w:p>
          <w:p w14:paraId="16D1DD99" w14:textId="44022045" w:rsidR="009C36D6" w:rsidRDefault="00463F4A" w:rsidP="00463F4A">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proofErr w:type="spellStart"/>
            <w:r w:rsidRPr="008F2A3C">
              <w:rPr>
                <w:sz w:val="16"/>
                <w:szCs w:val="16"/>
                <w:lang w:eastAsia="ja-JP"/>
              </w:rPr>
              <w:t>M</w:t>
            </w:r>
            <w:r w:rsidRPr="00435E28">
              <w:rPr>
                <w:sz w:val="16"/>
                <w:szCs w:val="16"/>
                <w:vertAlign w:val="subscript"/>
                <w:lang w:eastAsia="ja-JP"/>
              </w:rPr>
              <w:t>p</w:t>
            </w:r>
            <w:proofErr w:type="spellEnd"/>
            <w:r w:rsidRPr="008F2A3C">
              <w:rPr>
                <w:sz w:val="16"/>
                <w:szCs w:val="16"/>
                <w:lang w:eastAsia="ja-JP"/>
              </w:rPr>
              <w:t>, N</w:t>
            </w:r>
            <w:r w:rsidRPr="00435E28">
              <w:rPr>
                <w:sz w:val="16"/>
                <w:szCs w:val="16"/>
                <w:vertAlign w:val="subscript"/>
                <w:lang w:eastAsia="ja-JP"/>
              </w:rPr>
              <w:t>p</w:t>
            </w:r>
            <w:r w:rsidRPr="008F2A3C">
              <w:rPr>
                <w:sz w:val="16"/>
                <w:szCs w:val="16"/>
                <w:lang w:eastAsia="ja-JP"/>
              </w:rPr>
              <w:t>, P</w:t>
            </w:r>
            <w:r w:rsidRPr="008F2A3C">
              <w:rPr>
                <w:rFonts w:hint="eastAsia"/>
                <w:sz w:val="16"/>
                <w:szCs w:val="16"/>
                <w:lang w:eastAsia="ja-JP"/>
              </w:rPr>
              <w:t>)</w:t>
            </w:r>
            <w:r w:rsidRPr="008F2A3C">
              <w:rPr>
                <w:sz w:val="16"/>
                <w:szCs w:val="16"/>
                <w:lang w:eastAsia="ja-JP"/>
              </w:rPr>
              <w:t xml:space="preserve"> = </w:t>
            </w:r>
            <w:r>
              <w:rPr>
                <w:sz w:val="16"/>
                <w:szCs w:val="16"/>
                <w:lang w:eastAsia="ja-JP"/>
              </w:rPr>
              <w:t>(1, 2, 2)</w:t>
            </w:r>
          </w:p>
        </w:tc>
      </w:tr>
      <w:tr w:rsidR="003C5AA0" w:rsidRPr="00990789" w14:paraId="6D0C9399" w14:textId="77777777" w:rsidTr="009D5754">
        <w:tc>
          <w:tcPr>
            <w:tcW w:w="3318" w:type="dxa"/>
            <w:vAlign w:val="center"/>
          </w:tcPr>
          <w:p w14:paraId="2C3DDE02" w14:textId="3AE036B7" w:rsidR="003C5AA0" w:rsidRPr="008F2A3C" w:rsidRDefault="003C5AA0" w:rsidP="00463F4A">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array orientation</w:t>
            </w:r>
          </w:p>
        </w:tc>
        <w:tc>
          <w:tcPr>
            <w:tcW w:w="3318" w:type="dxa"/>
            <w:vAlign w:val="center"/>
          </w:tcPr>
          <w:p w14:paraId="2A833118" w14:textId="77777777" w:rsidR="003C5AA0" w:rsidRDefault="003C5AA0" w:rsidP="003C5AA0">
            <w:pPr>
              <w:pStyle w:val="textintend2"/>
              <w:numPr>
                <w:ilvl w:val="0"/>
                <w:numId w:val="0"/>
              </w:numPr>
              <w:spacing w:after="0" w:line="240" w:lineRule="exact"/>
              <w:jc w:val="center"/>
              <w:rPr>
                <w:sz w:val="16"/>
                <w:szCs w:val="16"/>
                <w:lang w:eastAsia="ja-JP"/>
              </w:rPr>
            </w:pPr>
            <w:r>
              <w:rPr>
                <w:sz w:val="16"/>
                <w:szCs w:val="16"/>
                <w:lang w:eastAsia="ja-JP"/>
              </w:rPr>
              <w:t>Bearing angle: uniform distribution with Ω</w:t>
            </w:r>
            <w:r w:rsidRPr="00A751E3">
              <w:rPr>
                <w:sz w:val="16"/>
                <w:szCs w:val="16"/>
                <w:vertAlign w:val="subscript"/>
                <w:lang w:eastAsia="ja-JP"/>
              </w:rPr>
              <w:t>0,</w:t>
            </w:r>
            <w:r>
              <w:rPr>
                <w:sz w:val="16"/>
                <w:szCs w:val="16"/>
                <w:vertAlign w:val="subscript"/>
                <w:lang w:eastAsia="ja-JP"/>
              </w:rPr>
              <w:t>0</w:t>
            </w:r>
            <w:r>
              <w:rPr>
                <w:sz w:val="16"/>
                <w:szCs w:val="16"/>
                <w:lang w:eastAsia="ja-JP"/>
              </w:rPr>
              <w:t xml:space="preserve"> = [0°, 360°]</w:t>
            </w:r>
          </w:p>
          <w:p w14:paraId="5C7AC60C" w14:textId="05FF324D" w:rsidR="003C5AA0" w:rsidRDefault="003C5AA0" w:rsidP="003C5AA0">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 xml:space="preserve">echanical angle: </w:t>
            </w:r>
            <w:proofErr w:type="spellStart"/>
            <w:r>
              <w:rPr>
                <w:sz w:val="16"/>
                <w:szCs w:val="16"/>
                <w:lang w:eastAsia="ja-JP"/>
              </w:rPr>
              <w:t>Θ</w:t>
            </w:r>
            <w:r w:rsidRPr="00904934">
              <w:rPr>
                <w:sz w:val="16"/>
                <w:szCs w:val="16"/>
                <w:vertAlign w:val="subscript"/>
                <w:lang w:eastAsia="ja-JP"/>
              </w:rPr>
              <w:t>mg</w:t>
            </w:r>
            <w:proofErr w:type="spellEnd"/>
            <w:r w:rsidRPr="00904934">
              <w:rPr>
                <w:sz w:val="16"/>
                <w:szCs w:val="16"/>
                <w:vertAlign w:val="subscript"/>
                <w:lang w:eastAsia="ja-JP"/>
              </w:rPr>
              <w:t>, ng</w:t>
            </w:r>
            <w:r>
              <w:rPr>
                <w:sz w:val="16"/>
                <w:szCs w:val="16"/>
                <w:lang w:eastAsia="ja-JP"/>
              </w:rPr>
              <w:t xml:space="preserve"> = 90°</w:t>
            </w:r>
          </w:p>
        </w:tc>
      </w:tr>
      <w:tr w:rsidR="0036152D" w:rsidRPr="00990789" w14:paraId="0628FE25" w14:textId="77777777" w:rsidTr="009D5754">
        <w:tc>
          <w:tcPr>
            <w:tcW w:w="3318" w:type="dxa"/>
            <w:vAlign w:val="center"/>
          </w:tcPr>
          <w:p w14:paraId="161EBBB8" w14:textId="6DAA93AD" w:rsidR="0036152D" w:rsidRPr="008F2A3C" w:rsidRDefault="0036152D" w:rsidP="00463F4A">
            <w:pPr>
              <w:pStyle w:val="textintend2"/>
              <w:numPr>
                <w:ilvl w:val="0"/>
                <w:numId w:val="0"/>
              </w:numPr>
              <w:spacing w:after="0" w:line="240" w:lineRule="exact"/>
              <w:rPr>
                <w:sz w:val="16"/>
                <w:szCs w:val="16"/>
                <w:lang w:eastAsia="ja-JP"/>
              </w:rPr>
            </w:pPr>
            <w:r>
              <w:rPr>
                <w:rFonts w:hint="eastAsia"/>
                <w:sz w:val="16"/>
                <w:szCs w:val="16"/>
                <w:lang w:eastAsia="ja-JP"/>
              </w:rPr>
              <w:t>Transmission scheme</w:t>
            </w:r>
          </w:p>
        </w:tc>
        <w:tc>
          <w:tcPr>
            <w:tcW w:w="3318" w:type="dxa"/>
            <w:vAlign w:val="center"/>
          </w:tcPr>
          <w:p w14:paraId="34143459" w14:textId="086C2F2D" w:rsidR="0036152D" w:rsidRDefault="0036152D" w:rsidP="002D421A">
            <w:pPr>
              <w:pStyle w:val="textintend2"/>
              <w:numPr>
                <w:ilvl w:val="0"/>
                <w:numId w:val="0"/>
              </w:numPr>
              <w:spacing w:after="0" w:line="240" w:lineRule="exact"/>
              <w:jc w:val="center"/>
              <w:rPr>
                <w:sz w:val="16"/>
                <w:szCs w:val="16"/>
                <w:lang w:eastAsia="ja-JP"/>
              </w:rPr>
            </w:pPr>
            <w:r>
              <w:rPr>
                <w:rFonts w:hint="eastAsia"/>
                <w:sz w:val="16"/>
                <w:szCs w:val="16"/>
                <w:lang w:eastAsia="ja-JP"/>
              </w:rPr>
              <w:t>SU</w:t>
            </w:r>
            <w:r w:rsidR="002D421A">
              <w:rPr>
                <w:sz w:val="16"/>
                <w:szCs w:val="16"/>
                <w:lang w:eastAsia="ja-JP"/>
              </w:rPr>
              <w:t>/MU</w:t>
            </w:r>
            <w:r>
              <w:rPr>
                <w:rFonts w:hint="eastAsia"/>
                <w:sz w:val="16"/>
                <w:szCs w:val="16"/>
                <w:lang w:eastAsia="ja-JP"/>
              </w:rPr>
              <w:t>-MIMO</w:t>
            </w:r>
          </w:p>
        </w:tc>
      </w:tr>
      <w:tr w:rsidR="002D421A" w:rsidRPr="00990789" w14:paraId="6073F5B7" w14:textId="77777777" w:rsidTr="009D5754">
        <w:tc>
          <w:tcPr>
            <w:tcW w:w="3318" w:type="dxa"/>
            <w:vAlign w:val="center"/>
          </w:tcPr>
          <w:p w14:paraId="547EE7FC" w14:textId="1ADA5019" w:rsidR="002D421A" w:rsidRDefault="002D421A" w:rsidP="00463F4A">
            <w:pPr>
              <w:pStyle w:val="textintend2"/>
              <w:numPr>
                <w:ilvl w:val="0"/>
                <w:numId w:val="0"/>
              </w:numPr>
              <w:spacing w:after="0" w:line="240" w:lineRule="exact"/>
              <w:rPr>
                <w:sz w:val="16"/>
                <w:szCs w:val="16"/>
                <w:lang w:eastAsia="ja-JP"/>
              </w:rPr>
            </w:pPr>
            <w:r>
              <w:rPr>
                <w:rFonts w:hint="eastAsia"/>
                <w:sz w:val="16"/>
                <w:szCs w:val="16"/>
                <w:lang w:eastAsia="ja-JP"/>
              </w:rPr>
              <w:t xml:space="preserve">SU </w:t>
            </w:r>
            <w:r w:rsidR="00ED4873">
              <w:rPr>
                <w:sz w:val="16"/>
                <w:szCs w:val="16"/>
                <w:lang w:eastAsia="ja-JP"/>
              </w:rPr>
              <w:t>dimension</w:t>
            </w:r>
          </w:p>
        </w:tc>
        <w:tc>
          <w:tcPr>
            <w:tcW w:w="3318" w:type="dxa"/>
            <w:vAlign w:val="center"/>
          </w:tcPr>
          <w:p w14:paraId="239684DE" w14:textId="21F899EE" w:rsidR="002D421A" w:rsidRDefault="00016BAD" w:rsidP="002D421A">
            <w:pPr>
              <w:pStyle w:val="textintend2"/>
              <w:numPr>
                <w:ilvl w:val="0"/>
                <w:numId w:val="0"/>
              </w:numPr>
              <w:spacing w:after="0" w:line="240" w:lineRule="exact"/>
              <w:jc w:val="center"/>
              <w:rPr>
                <w:sz w:val="16"/>
                <w:szCs w:val="16"/>
                <w:lang w:eastAsia="ja-JP"/>
              </w:rPr>
            </w:pPr>
            <w:r>
              <w:rPr>
                <w:sz w:val="16"/>
                <w:szCs w:val="16"/>
                <w:lang w:eastAsia="ja-JP"/>
              </w:rPr>
              <w:t>U</w:t>
            </w:r>
            <w:r>
              <w:rPr>
                <w:rFonts w:hint="eastAsia"/>
                <w:sz w:val="16"/>
                <w:szCs w:val="16"/>
                <w:lang w:eastAsia="ja-JP"/>
              </w:rPr>
              <w:t xml:space="preserve">p </w:t>
            </w:r>
            <w:r>
              <w:rPr>
                <w:sz w:val="16"/>
                <w:szCs w:val="16"/>
                <w:lang w:eastAsia="ja-JP"/>
              </w:rPr>
              <w:t>to 2 layers</w:t>
            </w:r>
          </w:p>
        </w:tc>
      </w:tr>
      <w:tr w:rsidR="00251C4E" w:rsidRPr="00990789" w14:paraId="4C1F824D" w14:textId="77777777" w:rsidTr="009D5754">
        <w:tc>
          <w:tcPr>
            <w:tcW w:w="3318" w:type="dxa"/>
            <w:vAlign w:val="center"/>
          </w:tcPr>
          <w:p w14:paraId="26DC7AB9" w14:textId="6FD69DA9" w:rsidR="00251C4E" w:rsidRDefault="00251C4E" w:rsidP="00463F4A">
            <w:pPr>
              <w:pStyle w:val="textintend2"/>
              <w:numPr>
                <w:ilvl w:val="0"/>
                <w:numId w:val="0"/>
              </w:numPr>
              <w:spacing w:after="0" w:line="240" w:lineRule="exact"/>
              <w:rPr>
                <w:sz w:val="16"/>
                <w:szCs w:val="16"/>
                <w:lang w:eastAsia="ja-JP"/>
              </w:rPr>
            </w:pPr>
            <w:proofErr w:type="spellStart"/>
            <w:r>
              <w:rPr>
                <w:rFonts w:hint="eastAsia"/>
                <w:sz w:val="16"/>
                <w:szCs w:val="16"/>
                <w:lang w:eastAsia="ja-JP"/>
              </w:rPr>
              <w:t>Codeword</w:t>
            </w:r>
            <w:proofErr w:type="spellEnd"/>
            <w:r>
              <w:rPr>
                <w:rFonts w:hint="eastAsia"/>
                <w:sz w:val="16"/>
                <w:szCs w:val="16"/>
                <w:lang w:eastAsia="ja-JP"/>
              </w:rPr>
              <w:t xml:space="preserve"> to layer mapping</w:t>
            </w:r>
          </w:p>
        </w:tc>
        <w:tc>
          <w:tcPr>
            <w:tcW w:w="3318" w:type="dxa"/>
            <w:vAlign w:val="center"/>
          </w:tcPr>
          <w:p w14:paraId="735CD9E1" w14:textId="1D378EF1" w:rsidR="00251C4E" w:rsidRDefault="00251C4E" w:rsidP="00942080">
            <w:pPr>
              <w:pStyle w:val="textintend2"/>
              <w:numPr>
                <w:ilvl w:val="0"/>
                <w:numId w:val="0"/>
              </w:numPr>
              <w:spacing w:after="0" w:line="240" w:lineRule="exact"/>
              <w:jc w:val="center"/>
              <w:rPr>
                <w:sz w:val="16"/>
                <w:szCs w:val="16"/>
                <w:lang w:eastAsia="ja-JP"/>
              </w:rPr>
            </w:pPr>
            <w:r>
              <w:rPr>
                <w:rFonts w:hint="eastAsia"/>
                <w:sz w:val="16"/>
                <w:szCs w:val="16"/>
                <w:lang w:eastAsia="ja-JP"/>
              </w:rPr>
              <w:t>For 1</w:t>
            </w:r>
            <w:r w:rsidR="00942080">
              <w:rPr>
                <w:sz w:val="16"/>
                <w:szCs w:val="16"/>
                <w:lang w:eastAsia="ja-JP"/>
              </w:rPr>
              <w:t>~</w:t>
            </w:r>
            <w:r>
              <w:rPr>
                <w:rFonts w:hint="eastAsia"/>
                <w:sz w:val="16"/>
                <w:szCs w:val="16"/>
                <w:lang w:eastAsia="ja-JP"/>
              </w:rPr>
              <w:t>4 layers, CW1</w:t>
            </w:r>
          </w:p>
        </w:tc>
      </w:tr>
      <w:tr w:rsidR="00016BAD" w:rsidRPr="00990789" w14:paraId="7E0E30A5" w14:textId="77777777" w:rsidTr="009D5754">
        <w:tc>
          <w:tcPr>
            <w:tcW w:w="3318" w:type="dxa"/>
            <w:vAlign w:val="center"/>
          </w:tcPr>
          <w:p w14:paraId="55D5573C" w14:textId="443F7F09" w:rsidR="00016BAD" w:rsidRDefault="00016BAD" w:rsidP="00463F4A">
            <w:pPr>
              <w:pStyle w:val="textintend2"/>
              <w:numPr>
                <w:ilvl w:val="0"/>
                <w:numId w:val="0"/>
              </w:numPr>
              <w:spacing w:after="0" w:line="240" w:lineRule="exact"/>
              <w:rPr>
                <w:sz w:val="16"/>
                <w:szCs w:val="16"/>
                <w:lang w:eastAsia="ja-JP"/>
              </w:rPr>
            </w:pPr>
            <w:r>
              <w:rPr>
                <w:rFonts w:hint="eastAsia"/>
                <w:sz w:val="16"/>
                <w:szCs w:val="16"/>
                <w:lang w:eastAsia="ja-JP"/>
              </w:rPr>
              <w:t xml:space="preserve">MU </w:t>
            </w:r>
            <w:r w:rsidR="00ED4873">
              <w:rPr>
                <w:sz w:val="16"/>
                <w:szCs w:val="16"/>
                <w:lang w:eastAsia="ja-JP"/>
              </w:rPr>
              <w:t>dimension</w:t>
            </w:r>
          </w:p>
        </w:tc>
        <w:tc>
          <w:tcPr>
            <w:tcW w:w="3318" w:type="dxa"/>
            <w:vAlign w:val="center"/>
          </w:tcPr>
          <w:p w14:paraId="74806E23" w14:textId="50BAC46F" w:rsidR="00016BAD" w:rsidRDefault="00016BAD" w:rsidP="002D421A">
            <w:pPr>
              <w:pStyle w:val="textintend2"/>
              <w:numPr>
                <w:ilvl w:val="0"/>
                <w:numId w:val="0"/>
              </w:numPr>
              <w:spacing w:after="0" w:line="240" w:lineRule="exact"/>
              <w:jc w:val="center"/>
              <w:rPr>
                <w:sz w:val="16"/>
                <w:szCs w:val="16"/>
                <w:lang w:eastAsia="ja-JP"/>
              </w:rPr>
            </w:pPr>
            <w:r>
              <w:rPr>
                <w:rFonts w:hint="eastAsia"/>
                <w:sz w:val="16"/>
                <w:szCs w:val="16"/>
                <w:lang w:eastAsia="ja-JP"/>
              </w:rPr>
              <w:t>Up to 6 layers</w:t>
            </w:r>
          </w:p>
        </w:tc>
      </w:tr>
      <w:tr w:rsidR="00B3320D" w:rsidRPr="00990789" w14:paraId="65CF5DE3" w14:textId="77777777" w:rsidTr="009D5754">
        <w:tc>
          <w:tcPr>
            <w:tcW w:w="3318" w:type="dxa"/>
            <w:vAlign w:val="center"/>
          </w:tcPr>
          <w:p w14:paraId="1A256A68" w14:textId="5F51AA73" w:rsidR="00B3320D" w:rsidRDefault="00B3320D" w:rsidP="00463F4A">
            <w:pPr>
              <w:pStyle w:val="textintend2"/>
              <w:numPr>
                <w:ilvl w:val="0"/>
                <w:numId w:val="0"/>
              </w:numPr>
              <w:spacing w:after="0" w:line="240" w:lineRule="exact"/>
              <w:rPr>
                <w:sz w:val="16"/>
                <w:szCs w:val="16"/>
                <w:lang w:eastAsia="ja-JP"/>
              </w:rPr>
            </w:pPr>
            <w:r>
              <w:rPr>
                <w:rFonts w:hint="eastAsia"/>
                <w:sz w:val="16"/>
                <w:szCs w:val="16"/>
                <w:lang w:eastAsia="ja-JP"/>
              </w:rPr>
              <w:t>Mechanical tilt</w:t>
            </w:r>
          </w:p>
        </w:tc>
        <w:tc>
          <w:tcPr>
            <w:tcW w:w="3318" w:type="dxa"/>
            <w:vAlign w:val="center"/>
          </w:tcPr>
          <w:p w14:paraId="286FD872" w14:textId="4474D335" w:rsidR="00B3320D" w:rsidRDefault="003C5AA0" w:rsidP="00463F4A">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80° in GCS</w:t>
            </w:r>
          </w:p>
        </w:tc>
      </w:tr>
      <w:tr w:rsidR="00B3320D" w:rsidRPr="00990789" w14:paraId="17A9455A" w14:textId="77777777" w:rsidTr="009D5754">
        <w:tc>
          <w:tcPr>
            <w:tcW w:w="3318" w:type="dxa"/>
            <w:vAlign w:val="center"/>
          </w:tcPr>
          <w:p w14:paraId="43719CE0" w14:textId="18E05F59" w:rsidR="00B3320D" w:rsidRDefault="00B3320D" w:rsidP="00463F4A">
            <w:pPr>
              <w:pStyle w:val="textintend2"/>
              <w:numPr>
                <w:ilvl w:val="0"/>
                <w:numId w:val="0"/>
              </w:numPr>
              <w:spacing w:after="0" w:line="240" w:lineRule="exact"/>
              <w:rPr>
                <w:sz w:val="16"/>
                <w:szCs w:val="16"/>
                <w:lang w:eastAsia="ja-JP"/>
              </w:rPr>
            </w:pPr>
            <w:r w:rsidRPr="00B3320D">
              <w:rPr>
                <w:sz w:val="16"/>
                <w:szCs w:val="16"/>
                <w:lang w:eastAsia="ja-JP"/>
              </w:rPr>
              <w:t>Electronic</w:t>
            </w:r>
            <w:r>
              <w:rPr>
                <w:sz w:val="16"/>
                <w:szCs w:val="16"/>
                <w:lang w:eastAsia="ja-JP"/>
              </w:rPr>
              <w:t>al</w:t>
            </w:r>
            <w:r w:rsidRPr="00B3320D">
              <w:rPr>
                <w:sz w:val="16"/>
                <w:szCs w:val="16"/>
                <w:lang w:eastAsia="ja-JP"/>
              </w:rPr>
              <w:t xml:space="preserve"> tilt</w:t>
            </w:r>
          </w:p>
        </w:tc>
        <w:tc>
          <w:tcPr>
            <w:tcW w:w="3318" w:type="dxa"/>
            <w:vAlign w:val="center"/>
          </w:tcPr>
          <w:p w14:paraId="789C1A48" w14:textId="3F1D6B4B" w:rsidR="00B3320D" w:rsidRDefault="00B3320D" w:rsidP="00463F4A">
            <w:pPr>
              <w:pStyle w:val="textintend2"/>
              <w:numPr>
                <w:ilvl w:val="0"/>
                <w:numId w:val="0"/>
              </w:numPr>
              <w:spacing w:after="0" w:line="240" w:lineRule="exact"/>
              <w:jc w:val="center"/>
              <w:rPr>
                <w:sz w:val="16"/>
                <w:szCs w:val="16"/>
                <w:lang w:eastAsia="ja-JP"/>
              </w:rPr>
            </w:pPr>
            <w:r>
              <w:rPr>
                <w:sz w:val="16"/>
                <w:szCs w:val="16"/>
                <w:lang w:eastAsia="ja-JP"/>
              </w:rPr>
              <w:t>A</w:t>
            </w:r>
            <w:r>
              <w:rPr>
                <w:rFonts w:hint="eastAsia"/>
                <w:sz w:val="16"/>
                <w:szCs w:val="16"/>
                <w:lang w:eastAsia="ja-JP"/>
              </w:rPr>
              <w:t xml:space="preserve">ccording </w:t>
            </w:r>
            <w:r>
              <w:rPr>
                <w:sz w:val="16"/>
                <w:szCs w:val="16"/>
                <w:lang w:eastAsia="ja-JP"/>
              </w:rPr>
              <w:t xml:space="preserve">to Zenith angle in “Beam set at </w:t>
            </w:r>
            <w:proofErr w:type="spellStart"/>
            <w:r>
              <w:rPr>
                <w:sz w:val="16"/>
                <w:szCs w:val="16"/>
                <w:lang w:eastAsia="ja-JP"/>
              </w:rPr>
              <w:t>TRxP</w:t>
            </w:r>
            <w:proofErr w:type="spellEnd"/>
            <w:r>
              <w:rPr>
                <w:sz w:val="16"/>
                <w:szCs w:val="16"/>
                <w:lang w:eastAsia="ja-JP"/>
              </w:rPr>
              <w:t>”</w:t>
            </w:r>
          </w:p>
        </w:tc>
      </w:tr>
      <w:tr w:rsidR="0036152D" w:rsidRPr="00990789" w14:paraId="332275D8" w14:textId="77777777" w:rsidTr="009D5754">
        <w:tc>
          <w:tcPr>
            <w:tcW w:w="3318" w:type="dxa"/>
            <w:vAlign w:val="center"/>
          </w:tcPr>
          <w:p w14:paraId="2ED547FC" w14:textId="4C0FBEDA" w:rsidR="0036152D" w:rsidRDefault="0036152D" w:rsidP="00463F4A">
            <w:pPr>
              <w:pStyle w:val="textintend2"/>
              <w:numPr>
                <w:ilvl w:val="0"/>
                <w:numId w:val="0"/>
              </w:numPr>
              <w:spacing w:after="0" w:line="240" w:lineRule="exact"/>
              <w:rPr>
                <w:sz w:val="16"/>
                <w:szCs w:val="16"/>
                <w:lang w:eastAsia="ja-JP"/>
              </w:rPr>
            </w:pPr>
            <w:r>
              <w:rPr>
                <w:rFonts w:hint="eastAsia"/>
                <w:sz w:val="16"/>
                <w:szCs w:val="16"/>
                <w:lang w:eastAsia="ja-JP"/>
              </w:rPr>
              <w:t>PRB bundling</w:t>
            </w:r>
          </w:p>
        </w:tc>
        <w:tc>
          <w:tcPr>
            <w:tcW w:w="3318" w:type="dxa"/>
            <w:vAlign w:val="center"/>
          </w:tcPr>
          <w:p w14:paraId="473764CA" w14:textId="131993CE" w:rsidR="0036152D" w:rsidRDefault="0036152D" w:rsidP="0036152D">
            <w:pPr>
              <w:pStyle w:val="textintend2"/>
              <w:numPr>
                <w:ilvl w:val="0"/>
                <w:numId w:val="0"/>
              </w:numPr>
              <w:spacing w:after="0" w:line="240" w:lineRule="exact"/>
              <w:jc w:val="center"/>
              <w:rPr>
                <w:sz w:val="16"/>
                <w:szCs w:val="16"/>
                <w:lang w:eastAsia="ja-JP"/>
              </w:rPr>
            </w:pPr>
            <w:r>
              <w:rPr>
                <w:rFonts w:hint="eastAsia"/>
                <w:sz w:val="16"/>
                <w:szCs w:val="16"/>
                <w:lang w:eastAsia="ja-JP"/>
              </w:rPr>
              <w:t>4 PRBs</w:t>
            </w:r>
          </w:p>
        </w:tc>
      </w:tr>
      <w:tr w:rsidR="0036152D" w:rsidRPr="00990789" w14:paraId="2DF9BC43" w14:textId="77777777" w:rsidTr="009D5754">
        <w:tc>
          <w:tcPr>
            <w:tcW w:w="3318" w:type="dxa"/>
            <w:vAlign w:val="center"/>
          </w:tcPr>
          <w:p w14:paraId="3097A280" w14:textId="60B82816" w:rsidR="0036152D" w:rsidRDefault="0036152D" w:rsidP="00463F4A">
            <w:pPr>
              <w:pStyle w:val="textintend2"/>
              <w:numPr>
                <w:ilvl w:val="0"/>
                <w:numId w:val="0"/>
              </w:numPr>
              <w:spacing w:after="0" w:line="240" w:lineRule="exact"/>
              <w:rPr>
                <w:sz w:val="16"/>
                <w:szCs w:val="16"/>
                <w:lang w:eastAsia="ja-JP"/>
              </w:rPr>
            </w:pPr>
            <w:r>
              <w:rPr>
                <w:rFonts w:hint="eastAsia"/>
                <w:sz w:val="16"/>
                <w:szCs w:val="16"/>
                <w:lang w:eastAsia="ja-JP"/>
              </w:rPr>
              <w:t>SRS transmission</w:t>
            </w:r>
          </w:p>
        </w:tc>
        <w:tc>
          <w:tcPr>
            <w:tcW w:w="3318" w:type="dxa"/>
            <w:vAlign w:val="center"/>
          </w:tcPr>
          <w:p w14:paraId="4441DE4B" w14:textId="52FB4A66" w:rsidR="0036152D" w:rsidRDefault="0036152D" w:rsidP="0036152D">
            <w:pPr>
              <w:pStyle w:val="textintend2"/>
              <w:numPr>
                <w:ilvl w:val="0"/>
                <w:numId w:val="0"/>
              </w:numPr>
              <w:spacing w:after="0" w:line="240" w:lineRule="exact"/>
              <w:jc w:val="center"/>
              <w:rPr>
                <w:sz w:val="16"/>
                <w:szCs w:val="16"/>
                <w:lang w:eastAsia="ja-JP"/>
              </w:rPr>
            </w:pPr>
            <w:r>
              <w:rPr>
                <w:sz w:val="16"/>
                <w:szCs w:val="16"/>
                <w:lang w:eastAsia="ja-JP"/>
              </w:rPr>
              <w:t>N</w:t>
            </w:r>
            <w:r>
              <w:rPr>
                <w:rFonts w:hint="eastAsia"/>
                <w:sz w:val="16"/>
                <w:szCs w:val="16"/>
                <w:lang w:eastAsia="ja-JP"/>
              </w:rPr>
              <w:t>on-</w:t>
            </w:r>
            <w:proofErr w:type="spellStart"/>
            <w:r>
              <w:rPr>
                <w:sz w:val="16"/>
                <w:szCs w:val="16"/>
                <w:lang w:eastAsia="ja-JP"/>
              </w:rPr>
              <w:t>precoded</w:t>
            </w:r>
            <w:proofErr w:type="spellEnd"/>
            <w:r>
              <w:rPr>
                <w:sz w:val="16"/>
                <w:szCs w:val="16"/>
                <w:lang w:eastAsia="ja-JP"/>
              </w:rPr>
              <w:t xml:space="preserve"> SRS with 4 SRS ports</w:t>
            </w:r>
          </w:p>
        </w:tc>
      </w:tr>
      <w:tr w:rsidR="0036152D" w:rsidRPr="00990789" w14:paraId="46BF2C94" w14:textId="77777777" w:rsidTr="009D5754">
        <w:tc>
          <w:tcPr>
            <w:tcW w:w="3318" w:type="dxa"/>
            <w:vAlign w:val="center"/>
          </w:tcPr>
          <w:p w14:paraId="3C3CB601" w14:textId="4D6EFC83" w:rsidR="0036152D" w:rsidRDefault="0036152D" w:rsidP="0036152D">
            <w:pPr>
              <w:pStyle w:val="textintend2"/>
              <w:numPr>
                <w:ilvl w:val="0"/>
                <w:numId w:val="0"/>
              </w:numPr>
              <w:spacing w:after="0" w:line="240" w:lineRule="exact"/>
              <w:rPr>
                <w:sz w:val="16"/>
                <w:szCs w:val="16"/>
                <w:lang w:eastAsia="ja-JP"/>
              </w:rPr>
            </w:pPr>
            <w:r>
              <w:rPr>
                <w:rFonts w:hint="eastAsia"/>
                <w:sz w:val="16"/>
                <w:szCs w:val="16"/>
                <w:lang w:eastAsia="ja-JP"/>
              </w:rPr>
              <w:t>CSI feedback</w:t>
            </w:r>
          </w:p>
        </w:tc>
        <w:tc>
          <w:tcPr>
            <w:tcW w:w="3318" w:type="dxa"/>
            <w:vAlign w:val="center"/>
          </w:tcPr>
          <w:p w14:paraId="001F2AF2" w14:textId="7E44C6DC" w:rsidR="0036152D" w:rsidRDefault="00577533" w:rsidP="00577533">
            <w:pPr>
              <w:pStyle w:val="textintend2"/>
              <w:numPr>
                <w:ilvl w:val="0"/>
                <w:numId w:val="0"/>
              </w:numPr>
              <w:spacing w:after="0" w:line="240" w:lineRule="exact"/>
              <w:jc w:val="center"/>
              <w:rPr>
                <w:sz w:val="16"/>
                <w:szCs w:val="16"/>
                <w:lang w:eastAsia="ja-JP"/>
              </w:rPr>
            </w:pPr>
            <w:proofErr w:type="spellStart"/>
            <w:r w:rsidRPr="00577533">
              <w:rPr>
                <w:sz w:val="16"/>
                <w:szCs w:val="16"/>
                <w:lang w:eastAsia="ja-JP"/>
              </w:rPr>
              <w:t>Subband</w:t>
            </w:r>
            <w:proofErr w:type="spellEnd"/>
            <w:r w:rsidRPr="00577533">
              <w:rPr>
                <w:sz w:val="16"/>
                <w:szCs w:val="16"/>
                <w:lang w:eastAsia="ja-JP"/>
              </w:rPr>
              <w:t xml:space="preserve"> based CQI feedback for every 5 slot, CRI and RI feedback for every 5 slot </w:t>
            </w:r>
          </w:p>
        </w:tc>
      </w:tr>
      <w:tr w:rsidR="00577533" w:rsidRPr="00990789" w14:paraId="35D0F246" w14:textId="77777777" w:rsidTr="009D5754">
        <w:tc>
          <w:tcPr>
            <w:tcW w:w="3318" w:type="dxa"/>
            <w:vAlign w:val="center"/>
          </w:tcPr>
          <w:p w14:paraId="0E229974" w14:textId="3C2A479D" w:rsidR="00577533" w:rsidRDefault="00577533" w:rsidP="0036152D">
            <w:pPr>
              <w:pStyle w:val="textintend2"/>
              <w:numPr>
                <w:ilvl w:val="0"/>
                <w:numId w:val="0"/>
              </w:numPr>
              <w:spacing w:after="0" w:line="240" w:lineRule="exact"/>
              <w:rPr>
                <w:sz w:val="16"/>
                <w:szCs w:val="16"/>
                <w:lang w:eastAsia="ja-JP"/>
              </w:rPr>
            </w:pPr>
            <w:r>
              <w:rPr>
                <w:rFonts w:hint="eastAsia"/>
                <w:sz w:val="16"/>
                <w:szCs w:val="16"/>
                <w:lang w:eastAsia="ja-JP"/>
              </w:rPr>
              <w:t>CSI measurement</w:t>
            </w:r>
          </w:p>
        </w:tc>
        <w:tc>
          <w:tcPr>
            <w:tcW w:w="3318" w:type="dxa"/>
            <w:vAlign w:val="center"/>
          </w:tcPr>
          <w:p w14:paraId="6065A0A6" w14:textId="1C55EB61" w:rsidR="00577533" w:rsidRPr="00577533" w:rsidRDefault="00577533" w:rsidP="00577533">
            <w:pPr>
              <w:pStyle w:val="textintend2"/>
              <w:numPr>
                <w:ilvl w:val="0"/>
                <w:numId w:val="0"/>
              </w:numPr>
              <w:spacing w:after="0" w:line="240" w:lineRule="exact"/>
              <w:jc w:val="center"/>
              <w:rPr>
                <w:sz w:val="16"/>
                <w:szCs w:val="16"/>
                <w:lang w:eastAsia="ja-JP"/>
              </w:rPr>
            </w:pPr>
            <w:proofErr w:type="spellStart"/>
            <w:r>
              <w:rPr>
                <w:sz w:val="16"/>
                <w:szCs w:val="16"/>
                <w:lang w:eastAsia="ja-JP"/>
              </w:rPr>
              <w:t>P</w:t>
            </w:r>
            <w:r>
              <w:rPr>
                <w:rFonts w:hint="eastAsia"/>
                <w:sz w:val="16"/>
                <w:szCs w:val="16"/>
                <w:lang w:eastAsia="ja-JP"/>
              </w:rPr>
              <w:t>recoded</w:t>
            </w:r>
            <w:proofErr w:type="spellEnd"/>
            <w:r>
              <w:rPr>
                <w:rFonts w:hint="eastAsia"/>
                <w:sz w:val="16"/>
                <w:szCs w:val="16"/>
                <w:lang w:eastAsia="ja-JP"/>
              </w:rPr>
              <w:t xml:space="preserve"> </w:t>
            </w:r>
            <w:r>
              <w:rPr>
                <w:sz w:val="16"/>
                <w:szCs w:val="16"/>
                <w:lang w:eastAsia="ja-JP"/>
              </w:rPr>
              <w:t>CSI-RS based. No PMI reporting</w:t>
            </w:r>
          </w:p>
        </w:tc>
      </w:tr>
      <w:tr w:rsidR="00577533" w:rsidRPr="00990789" w14:paraId="1896F066" w14:textId="77777777" w:rsidTr="009D5754">
        <w:tc>
          <w:tcPr>
            <w:tcW w:w="3318" w:type="dxa"/>
            <w:vAlign w:val="center"/>
          </w:tcPr>
          <w:p w14:paraId="7EAF4528" w14:textId="4066BC69" w:rsidR="00577533" w:rsidRDefault="00577533" w:rsidP="0036152D">
            <w:pPr>
              <w:pStyle w:val="textintend2"/>
              <w:numPr>
                <w:ilvl w:val="0"/>
                <w:numId w:val="0"/>
              </w:numPr>
              <w:spacing w:after="0" w:line="240" w:lineRule="exact"/>
              <w:rPr>
                <w:sz w:val="16"/>
                <w:szCs w:val="16"/>
                <w:lang w:eastAsia="ja-JP"/>
              </w:rPr>
            </w:pPr>
            <w:r w:rsidRPr="00577533">
              <w:rPr>
                <w:sz w:val="16"/>
                <w:szCs w:val="16"/>
                <w:lang w:eastAsia="ja-JP"/>
              </w:rPr>
              <w:t>Interference measurement</w:t>
            </w:r>
          </w:p>
        </w:tc>
        <w:tc>
          <w:tcPr>
            <w:tcW w:w="3318" w:type="dxa"/>
            <w:vAlign w:val="center"/>
          </w:tcPr>
          <w:p w14:paraId="24FCFD87" w14:textId="5458E994" w:rsidR="00577533" w:rsidRDefault="00577533" w:rsidP="00577533">
            <w:pPr>
              <w:pStyle w:val="textintend2"/>
              <w:numPr>
                <w:ilvl w:val="0"/>
                <w:numId w:val="0"/>
              </w:numPr>
              <w:spacing w:after="0" w:line="240" w:lineRule="exact"/>
              <w:jc w:val="center"/>
              <w:rPr>
                <w:sz w:val="16"/>
                <w:szCs w:val="16"/>
                <w:lang w:eastAsia="ja-JP"/>
              </w:rPr>
            </w:pPr>
            <w:r w:rsidRPr="00577533">
              <w:rPr>
                <w:sz w:val="16"/>
                <w:szCs w:val="16"/>
                <w:lang w:eastAsia="ja-JP"/>
              </w:rPr>
              <w:t>SU-CQI, CSI-IM for inter-cell interference measurement</w:t>
            </w:r>
          </w:p>
        </w:tc>
      </w:tr>
      <w:tr w:rsidR="00251C4E" w:rsidRPr="00990789" w14:paraId="3EEAD11F" w14:textId="77777777" w:rsidTr="009D5754">
        <w:tc>
          <w:tcPr>
            <w:tcW w:w="3318" w:type="dxa"/>
            <w:vAlign w:val="center"/>
          </w:tcPr>
          <w:p w14:paraId="5CC826C5" w14:textId="12F4588D" w:rsidR="00251C4E" w:rsidRDefault="00942080" w:rsidP="0036152D">
            <w:pPr>
              <w:pStyle w:val="textintend2"/>
              <w:numPr>
                <w:ilvl w:val="0"/>
                <w:numId w:val="0"/>
              </w:numPr>
              <w:spacing w:after="0" w:line="240" w:lineRule="exact"/>
              <w:rPr>
                <w:sz w:val="16"/>
                <w:szCs w:val="16"/>
                <w:lang w:eastAsia="ja-JP"/>
              </w:rPr>
            </w:pPr>
            <w:r>
              <w:rPr>
                <w:sz w:val="16"/>
                <w:szCs w:val="16"/>
                <w:lang w:eastAsia="ja-JP"/>
              </w:rPr>
              <w:t xml:space="preserve">Max </w:t>
            </w:r>
            <w:r w:rsidR="00251C4E">
              <w:rPr>
                <w:rFonts w:hint="eastAsia"/>
                <w:sz w:val="16"/>
                <w:szCs w:val="16"/>
                <w:lang w:eastAsia="ja-JP"/>
              </w:rPr>
              <w:t>CBG</w:t>
            </w:r>
            <w:r>
              <w:rPr>
                <w:sz w:val="16"/>
                <w:szCs w:val="16"/>
                <w:lang w:eastAsia="ja-JP"/>
              </w:rPr>
              <w:t xml:space="preserve"> number</w:t>
            </w:r>
          </w:p>
        </w:tc>
        <w:tc>
          <w:tcPr>
            <w:tcW w:w="3318" w:type="dxa"/>
            <w:vAlign w:val="center"/>
          </w:tcPr>
          <w:p w14:paraId="058448D5" w14:textId="390E08D8" w:rsidR="00251C4E" w:rsidRDefault="00251C4E" w:rsidP="0036152D">
            <w:pPr>
              <w:pStyle w:val="textintend2"/>
              <w:numPr>
                <w:ilvl w:val="0"/>
                <w:numId w:val="0"/>
              </w:numPr>
              <w:spacing w:after="0" w:line="240" w:lineRule="exact"/>
              <w:jc w:val="center"/>
              <w:rPr>
                <w:sz w:val="16"/>
                <w:szCs w:val="16"/>
                <w:lang w:eastAsia="ja-JP"/>
              </w:rPr>
            </w:pPr>
            <w:r>
              <w:rPr>
                <w:rFonts w:hint="eastAsia"/>
                <w:sz w:val="16"/>
                <w:szCs w:val="16"/>
                <w:lang w:eastAsia="ja-JP"/>
              </w:rPr>
              <w:t>1</w:t>
            </w:r>
          </w:p>
        </w:tc>
      </w:tr>
      <w:tr w:rsidR="0036152D" w:rsidRPr="00990789" w14:paraId="1668E7CC" w14:textId="77777777" w:rsidTr="009D5754">
        <w:tc>
          <w:tcPr>
            <w:tcW w:w="3318" w:type="dxa"/>
            <w:vAlign w:val="center"/>
          </w:tcPr>
          <w:p w14:paraId="6A4D5F7B" w14:textId="28ED22D0" w:rsidR="0036152D" w:rsidRDefault="0036152D" w:rsidP="0036152D">
            <w:pPr>
              <w:pStyle w:val="textintend2"/>
              <w:numPr>
                <w:ilvl w:val="0"/>
                <w:numId w:val="0"/>
              </w:numPr>
              <w:spacing w:after="0" w:line="240" w:lineRule="exact"/>
              <w:rPr>
                <w:sz w:val="16"/>
                <w:szCs w:val="16"/>
                <w:lang w:eastAsia="ja-JP"/>
              </w:rPr>
            </w:pPr>
            <w:r>
              <w:rPr>
                <w:rFonts w:hint="eastAsia"/>
                <w:sz w:val="16"/>
                <w:szCs w:val="16"/>
                <w:lang w:eastAsia="ja-JP"/>
              </w:rPr>
              <w:t>ACK/NACK delay</w:t>
            </w:r>
          </w:p>
        </w:tc>
        <w:tc>
          <w:tcPr>
            <w:tcW w:w="3318" w:type="dxa"/>
            <w:vAlign w:val="center"/>
          </w:tcPr>
          <w:p w14:paraId="3554EF31" w14:textId="64256489" w:rsidR="0036152D" w:rsidRDefault="00B3320D" w:rsidP="0036152D">
            <w:pPr>
              <w:pStyle w:val="textintend2"/>
              <w:numPr>
                <w:ilvl w:val="0"/>
                <w:numId w:val="0"/>
              </w:numPr>
              <w:spacing w:after="0" w:line="240" w:lineRule="exact"/>
              <w:jc w:val="center"/>
              <w:rPr>
                <w:sz w:val="16"/>
                <w:szCs w:val="16"/>
                <w:lang w:eastAsia="ja-JP"/>
              </w:rPr>
            </w:pPr>
            <w:r>
              <w:rPr>
                <w:sz w:val="16"/>
                <w:szCs w:val="16"/>
                <w:lang w:eastAsia="ja-JP"/>
              </w:rPr>
              <w:t>T</w:t>
            </w:r>
            <w:r>
              <w:rPr>
                <w:rFonts w:hint="eastAsia"/>
                <w:sz w:val="16"/>
                <w:szCs w:val="16"/>
                <w:lang w:eastAsia="ja-JP"/>
              </w:rPr>
              <w:t xml:space="preserve">he </w:t>
            </w:r>
            <w:r>
              <w:rPr>
                <w:sz w:val="16"/>
                <w:szCs w:val="16"/>
                <w:lang w:eastAsia="ja-JP"/>
              </w:rPr>
              <w:t>next available UL slot</w:t>
            </w:r>
          </w:p>
        </w:tc>
      </w:tr>
      <w:tr w:rsidR="00B3320D" w:rsidRPr="00990789" w14:paraId="51280746" w14:textId="77777777" w:rsidTr="009D5754">
        <w:tc>
          <w:tcPr>
            <w:tcW w:w="3318" w:type="dxa"/>
            <w:vAlign w:val="center"/>
          </w:tcPr>
          <w:p w14:paraId="6EDE7ECF" w14:textId="0B27B6B6" w:rsidR="00B3320D" w:rsidRDefault="00B3320D" w:rsidP="00B3320D">
            <w:pPr>
              <w:pStyle w:val="textintend2"/>
              <w:numPr>
                <w:ilvl w:val="0"/>
                <w:numId w:val="0"/>
              </w:numPr>
              <w:spacing w:after="0" w:line="240" w:lineRule="exact"/>
              <w:rPr>
                <w:sz w:val="16"/>
                <w:szCs w:val="16"/>
                <w:lang w:eastAsia="ja-JP"/>
              </w:rPr>
            </w:pPr>
            <w:r>
              <w:rPr>
                <w:rFonts w:hint="eastAsia"/>
                <w:sz w:val="16"/>
                <w:szCs w:val="16"/>
                <w:lang w:eastAsia="ja-JP"/>
              </w:rPr>
              <w:t>Re-transmissi</w:t>
            </w:r>
            <w:r>
              <w:rPr>
                <w:sz w:val="16"/>
                <w:szCs w:val="16"/>
                <w:lang w:eastAsia="ja-JP"/>
              </w:rPr>
              <w:t>o</w:t>
            </w:r>
            <w:r>
              <w:rPr>
                <w:rFonts w:hint="eastAsia"/>
                <w:sz w:val="16"/>
                <w:szCs w:val="16"/>
                <w:lang w:eastAsia="ja-JP"/>
              </w:rPr>
              <w:t>n delay</w:t>
            </w:r>
          </w:p>
        </w:tc>
        <w:tc>
          <w:tcPr>
            <w:tcW w:w="3318" w:type="dxa"/>
            <w:vAlign w:val="center"/>
          </w:tcPr>
          <w:p w14:paraId="68B3B4B2" w14:textId="5733C9EB" w:rsidR="00B3320D" w:rsidRDefault="00B3320D" w:rsidP="0036152D">
            <w:pPr>
              <w:pStyle w:val="textintend2"/>
              <w:numPr>
                <w:ilvl w:val="0"/>
                <w:numId w:val="0"/>
              </w:numPr>
              <w:spacing w:after="0" w:line="240" w:lineRule="exact"/>
              <w:jc w:val="center"/>
              <w:rPr>
                <w:sz w:val="16"/>
                <w:szCs w:val="16"/>
                <w:lang w:eastAsia="ja-JP"/>
              </w:rPr>
            </w:pPr>
            <w:r>
              <w:rPr>
                <w:sz w:val="16"/>
                <w:szCs w:val="16"/>
                <w:lang w:eastAsia="ja-JP"/>
              </w:rPr>
              <w:t>T</w:t>
            </w:r>
            <w:r>
              <w:rPr>
                <w:rFonts w:hint="eastAsia"/>
                <w:sz w:val="16"/>
                <w:szCs w:val="16"/>
                <w:lang w:eastAsia="ja-JP"/>
              </w:rPr>
              <w:t xml:space="preserve">he </w:t>
            </w:r>
            <w:r>
              <w:rPr>
                <w:sz w:val="16"/>
                <w:szCs w:val="16"/>
                <w:lang w:eastAsia="ja-JP"/>
              </w:rPr>
              <w:t>next available DL slot after receiving NACK</w:t>
            </w:r>
          </w:p>
        </w:tc>
      </w:tr>
      <w:tr w:rsidR="00B3320D" w:rsidRPr="00990789" w14:paraId="218FE6AE" w14:textId="77777777" w:rsidTr="009D5754">
        <w:tc>
          <w:tcPr>
            <w:tcW w:w="3318" w:type="dxa"/>
            <w:vAlign w:val="center"/>
          </w:tcPr>
          <w:p w14:paraId="720B34E6" w14:textId="28915CB5" w:rsidR="00B3320D" w:rsidRDefault="00B3320D" w:rsidP="00B3320D">
            <w:pPr>
              <w:pStyle w:val="textintend2"/>
              <w:numPr>
                <w:ilvl w:val="0"/>
                <w:numId w:val="0"/>
              </w:numPr>
              <w:spacing w:after="0" w:line="240" w:lineRule="exact"/>
              <w:rPr>
                <w:sz w:val="16"/>
                <w:szCs w:val="16"/>
                <w:lang w:eastAsia="ja-JP"/>
              </w:rPr>
            </w:pPr>
            <w:r>
              <w:rPr>
                <w:rFonts w:hint="eastAsia"/>
                <w:sz w:val="16"/>
                <w:szCs w:val="16"/>
                <w:lang w:eastAsia="ja-JP"/>
              </w:rPr>
              <w:t>Scheduling</w:t>
            </w:r>
          </w:p>
        </w:tc>
        <w:tc>
          <w:tcPr>
            <w:tcW w:w="3318" w:type="dxa"/>
            <w:vAlign w:val="center"/>
          </w:tcPr>
          <w:p w14:paraId="32F95072" w14:textId="6B9E47C5" w:rsidR="00B3320D" w:rsidRDefault="00B3320D" w:rsidP="0036152D">
            <w:pPr>
              <w:pStyle w:val="textintend2"/>
              <w:numPr>
                <w:ilvl w:val="0"/>
                <w:numId w:val="0"/>
              </w:numPr>
              <w:spacing w:after="0" w:line="240" w:lineRule="exact"/>
              <w:jc w:val="center"/>
              <w:rPr>
                <w:sz w:val="16"/>
                <w:szCs w:val="16"/>
                <w:lang w:eastAsia="ja-JP"/>
              </w:rPr>
            </w:pPr>
            <w:r>
              <w:rPr>
                <w:rFonts w:hint="eastAsia"/>
                <w:sz w:val="16"/>
                <w:szCs w:val="16"/>
                <w:lang w:eastAsia="ja-JP"/>
              </w:rPr>
              <w:t>PF</w:t>
            </w:r>
          </w:p>
        </w:tc>
      </w:tr>
      <w:tr w:rsidR="00E50E02" w:rsidRPr="00990789" w14:paraId="5A679CF1" w14:textId="77777777" w:rsidTr="009D5754">
        <w:tc>
          <w:tcPr>
            <w:tcW w:w="3318" w:type="dxa"/>
            <w:vAlign w:val="center"/>
          </w:tcPr>
          <w:p w14:paraId="6CA91BE7" w14:textId="1F96B0F4" w:rsidR="00E50E02" w:rsidRDefault="00E50E02" w:rsidP="00ED4873">
            <w:pPr>
              <w:pStyle w:val="textintend2"/>
              <w:numPr>
                <w:ilvl w:val="0"/>
                <w:numId w:val="0"/>
              </w:numPr>
              <w:spacing w:after="0" w:line="240" w:lineRule="exact"/>
              <w:rPr>
                <w:sz w:val="16"/>
                <w:szCs w:val="16"/>
                <w:lang w:eastAsia="ja-JP"/>
              </w:rPr>
            </w:pPr>
            <w:r>
              <w:rPr>
                <w:rFonts w:hint="eastAsia"/>
                <w:sz w:val="16"/>
                <w:szCs w:val="16"/>
                <w:lang w:eastAsia="ja-JP"/>
              </w:rPr>
              <w:t>O</w:t>
            </w:r>
            <w:r w:rsidR="00ED4873">
              <w:rPr>
                <w:sz w:val="16"/>
                <w:szCs w:val="16"/>
                <w:lang w:eastAsia="ja-JP"/>
              </w:rPr>
              <w:t>uter-loop link adaptation</w:t>
            </w:r>
          </w:p>
        </w:tc>
        <w:tc>
          <w:tcPr>
            <w:tcW w:w="3318" w:type="dxa"/>
            <w:vAlign w:val="center"/>
          </w:tcPr>
          <w:p w14:paraId="2EA065A1" w14:textId="450D0D4F" w:rsidR="00E50E02" w:rsidRDefault="00E50E02" w:rsidP="0036152D">
            <w:pPr>
              <w:pStyle w:val="textintend2"/>
              <w:numPr>
                <w:ilvl w:val="0"/>
                <w:numId w:val="0"/>
              </w:numPr>
              <w:spacing w:after="0" w:line="240" w:lineRule="exact"/>
              <w:jc w:val="center"/>
              <w:rPr>
                <w:sz w:val="16"/>
                <w:szCs w:val="16"/>
                <w:lang w:eastAsia="ja-JP"/>
              </w:rPr>
            </w:pPr>
            <w:r>
              <w:rPr>
                <w:rFonts w:hint="eastAsia"/>
                <w:sz w:val="16"/>
                <w:szCs w:val="16"/>
                <w:lang w:eastAsia="ja-JP"/>
              </w:rPr>
              <w:t>ON</w:t>
            </w:r>
          </w:p>
        </w:tc>
      </w:tr>
      <w:tr w:rsidR="0036152D" w:rsidRPr="00990789" w14:paraId="1522A247" w14:textId="77777777" w:rsidTr="009D5754">
        <w:tc>
          <w:tcPr>
            <w:tcW w:w="3318" w:type="dxa"/>
            <w:vAlign w:val="center"/>
          </w:tcPr>
          <w:p w14:paraId="47D54BDB" w14:textId="4AC16308" w:rsidR="0036152D" w:rsidRDefault="0036152D" w:rsidP="0036152D">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speed</w:t>
            </w:r>
          </w:p>
        </w:tc>
        <w:tc>
          <w:tcPr>
            <w:tcW w:w="3318" w:type="dxa"/>
            <w:vAlign w:val="center"/>
          </w:tcPr>
          <w:p w14:paraId="17B2484C" w14:textId="49A03F0A" w:rsidR="0036152D" w:rsidRPr="009220B3" w:rsidRDefault="0036152D" w:rsidP="0036152D">
            <w:pPr>
              <w:pStyle w:val="textintend2"/>
              <w:numPr>
                <w:ilvl w:val="0"/>
                <w:numId w:val="0"/>
              </w:numPr>
              <w:spacing w:after="0" w:line="240" w:lineRule="exact"/>
              <w:jc w:val="center"/>
              <w:rPr>
                <w:sz w:val="16"/>
                <w:szCs w:val="16"/>
                <w:lang w:eastAsia="ja-JP"/>
              </w:rPr>
            </w:pPr>
            <w:r>
              <w:rPr>
                <w:sz w:val="16"/>
                <w:szCs w:val="16"/>
                <w:lang w:eastAsia="ja-JP"/>
              </w:rPr>
              <w:t>3 km/h</w:t>
            </w:r>
          </w:p>
        </w:tc>
      </w:tr>
      <w:tr w:rsidR="00B3320D" w:rsidRPr="00990789" w14:paraId="6F2FFD5E" w14:textId="77777777" w:rsidTr="009D5754">
        <w:tc>
          <w:tcPr>
            <w:tcW w:w="3318" w:type="dxa"/>
            <w:vAlign w:val="center"/>
          </w:tcPr>
          <w:p w14:paraId="67EF9E08" w14:textId="605553B8" w:rsidR="00B3320D" w:rsidRDefault="00BA1290" w:rsidP="0036152D">
            <w:pPr>
              <w:pStyle w:val="textintend2"/>
              <w:numPr>
                <w:ilvl w:val="0"/>
                <w:numId w:val="0"/>
              </w:numPr>
              <w:spacing w:after="0" w:line="240" w:lineRule="exact"/>
              <w:rPr>
                <w:sz w:val="16"/>
                <w:szCs w:val="16"/>
                <w:lang w:eastAsia="ja-JP"/>
              </w:rPr>
            </w:pPr>
            <w:r>
              <w:rPr>
                <w:rFonts w:hint="eastAsia"/>
                <w:sz w:val="16"/>
                <w:szCs w:val="16"/>
                <w:lang w:eastAsia="ja-JP"/>
              </w:rPr>
              <w:t>UE attachment</w:t>
            </w:r>
          </w:p>
        </w:tc>
        <w:tc>
          <w:tcPr>
            <w:tcW w:w="3318" w:type="dxa"/>
            <w:vAlign w:val="center"/>
          </w:tcPr>
          <w:p w14:paraId="6E8E967C" w14:textId="730F44E6" w:rsidR="00B3320D" w:rsidRDefault="003E167D" w:rsidP="00E50E02">
            <w:pPr>
              <w:pStyle w:val="textintend2"/>
              <w:numPr>
                <w:ilvl w:val="0"/>
                <w:numId w:val="0"/>
              </w:numPr>
              <w:spacing w:after="0" w:line="240" w:lineRule="exact"/>
              <w:rPr>
                <w:sz w:val="16"/>
                <w:szCs w:val="16"/>
                <w:lang w:eastAsia="ja-JP"/>
              </w:rPr>
            </w:pPr>
            <w:r>
              <w:rPr>
                <w:rFonts w:hint="eastAsia"/>
                <w:sz w:val="16"/>
                <w:szCs w:val="16"/>
                <w:lang w:eastAsia="ja-JP"/>
              </w:rPr>
              <w:t>R</w:t>
            </w:r>
            <w:r>
              <w:rPr>
                <w:sz w:val="16"/>
                <w:szCs w:val="16"/>
                <w:lang w:eastAsia="ja-JP"/>
              </w:rPr>
              <w:t>SRP based from port 0 [</w:t>
            </w:r>
            <w:r w:rsidR="00E50E02">
              <w:rPr>
                <w:sz w:val="16"/>
                <w:szCs w:val="16"/>
                <w:lang w:eastAsia="ja-JP"/>
              </w:rPr>
              <w:t>3</w:t>
            </w:r>
            <w:r>
              <w:rPr>
                <w:sz w:val="16"/>
                <w:szCs w:val="16"/>
                <w:lang w:eastAsia="ja-JP"/>
              </w:rPr>
              <w:t>] with the best analog beam pair</w:t>
            </w:r>
          </w:p>
        </w:tc>
      </w:tr>
      <w:tr w:rsidR="00736118" w:rsidRPr="00990789" w14:paraId="26D90B99" w14:textId="77777777" w:rsidTr="009D5754">
        <w:tc>
          <w:tcPr>
            <w:tcW w:w="3318" w:type="dxa"/>
            <w:vAlign w:val="center"/>
          </w:tcPr>
          <w:p w14:paraId="099E2834" w14:textId="1641C099" w:rsidR="00736118" w:rsidRDefault="00736118" w:rsidP="0036152D">
            <w:pPr>
              <w:pStyle w:val="textintend2"/>
              <w:numPr>
                <w:ilvl w:val="0"/>
                <w:numId w:val="0"/>
              </w:numPr>
              <w:spacing w:after="0" w:line="240" w:lineRule="exact"/>
              <w:rPr>
                <w:sz w:val="16"/>
                <w:szCs w:val="16"/>
                <w:lang w:eastAsia="ja-JP"/>
              </w:rPr>
            </w:pPr>
            <w:r>
              <w:rPr>
                <w:rFonts w:hint="eastAsia"/>
                <w:sz w:val="16"/>
                <w:szCs w:val="16"/>
                <w:lang w:eastAsia="ja-JP"/>
              </w:rPr>
              <w:t>P</w:t>
            </w:r>
            <w:r>
              <w:rPr>
                <w:sz w:val="16"/>
                <w:szCs w:val="16"/>
                <w:lang w:eastAsia="ja-JP"/>
              </w:rPr>
              <w:t>anel selection at UE side</w:t>
            </w:r>
          </w:p>
        </w:tc>
        <w:tc>
          <w:tcPr>
            <w:tcW w:w="3318" w:type="dxa"/>
            <w:vAlign w:val="center"/>
          </w:tcPr>
          <w:p w14:paraId="137912F5" w14:textId="59B59015" w:rsidR="00736118" w:rsidRDefault="00736118" w:rsidP="004C64D8">
            <w:pPr>
              <w:pStyle w:val="textintend2"/>
              <w:numPr>
                <w:ilvl w:val="0"/>
                <w:numId w:val="0"/>
              </w:numPr>
              <w:spacing w:after="0" w:line="240" w:lineRule="exact"/>
              <w:rPr>
                <w:sz w:val="16"/>
                <w:szCs w:val="16"/>
                <w:lang w:eastAsia="ja-JP"/>
              </w:rPr>
            </w:pPr>
            <w:r>
              <w:rPr>
                <w:rFonts w:hint="eastAsia"/>
                <w:sz w:val="16"/>
                <w:szCs w:val="16"/>
                <w:lang w:eastAsia="ja-JP"/>
              </w:rPr>
              <w:t>S</w:t>
            </w:r>
            <w:r>
              <w:rPr>
                <w:sz w:val="16"/>
                <w:szCs w:val="16"/>
                <w:lang w:eastAsia="ja-JP"/>
              </w:rPr>
              <w:t>elect a panel of the criteria of maximizing RSRP</w:t>
            </w:r>
          </w:p>
        </w:tc>
      </w:tr>
      <w:tr w:rsidR="000A7BE5" w:rsidRPr="00990789" w14:paraId="375AEB39" w14:textId="77777777" w:rsidTr="009D5754">
        <w:tc>
          <w:tcPr>
            <w:tcW w:w="3318" w:type="dxa"/>
            <w:vAlign w:val="center"/>
          </w:tcPr>
          <w:p w14:paraId="3B06D3F8" w14:textId="2257420A" w:rsidR="000A7BE5" w:rsidRDefault="000A7BE5" w:rsidP="0036152D">
            <w:pPr>
              <w:pStyle w:val="textintend2"/>
              <w:numPr>
                <w:ilvl w:val="0"/>
                <w:numId w:val="0"/>
              </w:numPr>
              <w:spacing w:after="0" w:line="240" w:lineRule="exact"/>
              <w:rPr>
                <w:sz w:val="16"/>
                <w:szCs w:val="16"/>
                <w:lang w:eastAsia="ja-JP"/>
              </w:rPr>
            </w:pPr>
            <w:r w:rsidRPr="000A7BE5">
              <w:rPr>
                <w:sz w:val="16"/>
                <w:szCs w:val="16"/>
                <w:lang w:eastAsia="ja-JP"/>
              </w:rPr>
              <w:t>Wrapping around method</w:t>
            </w:r>
          </w:p>
        </w:tc>
        <w:tc>
          <w:tcPr>
            <w:tcW w:w="3318" w:type="dxa"/>
            <w:vAlign w:val="center"/>
          </w:tcPr>
          <w:p w14:paraId="0FFEA70A" w14:textId="02DF126B" w:rsidR="000A7BE5" w:rsidRDefault="000A7BE5" w:rsidP="00044B98">
            <w:pPr>
              <w:pStyle w:val="textintend2"/>
              <w:numPr>
                <w:ilvl w:val="0"/>
                <w:numId w:val="0"/>
              </w:numPr>
              <w:spacing w:after="0" w:line="240" w:lineRule="exact"/>
              <w:jc w:val="center"/>
              <w:rPr>
                <w:sz w:val="16"/>
                <w:szCs w:val="16"/>
                <w:lang w:eastAsia="ja-JP"/>
              </w:rPr>
            </w:pPr>
            <w:r w:rsidRPr="000A7BE5">
              <w:rPr>
                <w:sz w:val="16"/>
                <w:szCs w:val="16"/>
                <w:lang w:eastAsia="ja-JP"/>
              </w:rPr>
              <w:t>No wrapping around</w:t>
            </w:r>
          </w:p>
        </w:tc>
      </w:tr>
      <w:tr w:rsidR="0036152D" w:rsidRPr="00990789" w14:paraId="3C2762E8" w14:textId="77777777" w:rsidTr="009D5754">
        <w:tc>
          <w:tcPr>
            <w:tcW w:w="3318" w:type="dxa"/>
            <w:vAlign w:val="center"/>
          </w:tcPr>
          <w:p w14:paraId="6CB828B9" w14:textId="77777777" w:rsidR="0036152D" w:rsidRDefault="0036152D" w:rsidP="0036152D">
            <w:pPr>
              <w:pStyle w:val="textintend2"/>
              <w:numPr>
                <w:ilvl w:val="0"/>
                <w:numId w:val="0"/>
              </w:numPr>
              <w:spacing w:after="0" w:line="240" w:lineRule="exact"/>
              <w:rPr>
                <w:sz w:val="16"/>
                <w:szCs w:val="16"/>
                <w:lang w:eastAsia="ja-JP"/>
              </w:rPr>
            </w:pPr>
            <w:r>
              <w:rPr>
                <w:rFonts w:hint="eastAsia"/>
                <w:sz w:val="16"/>
                <w:szCs w:val="16"/>
                <w:lang w:eastAsia="ja-JP"/>
              </w:rPr>
              <w:t>I</w:t>
            </w:r>
            <w:r>
              <w:rPr>
                <w:sz w:val="16"/>
                <w:szCs w:val="16"/>
                <w:lang w:eastAsia="ja-JP"/>
              </w:rPr>
              <w:t>nter-site interference modeling</w:t>
            </w:r>
          </w:p>
        </w:tc>
        <w:tc>
          <w:tcPr>
            <w:tcW w:w="3318" w:type="dxa"/>
            <w:vAlign w:val="center"/>
          </w:tcPr>
          <w:p w14:paraId="6FFF447B" w14:textId="77777777" w:rsidR="0036152D" w:rsidRDefault="0036152D" w:rsidP="0036152D">
            <w:pPr>
              <w:pStyle w:val="textintend2"/>
              <w:numPr>
                <w:ilvl w:val="0"/>
                <w:numId w:val="0"/>
              </w:numPr>
              <w:spacing w:after="0" w:line="240" w:lineRule="exact"/>
              <w:jc w:val="center"/>
              <w:rPr>
                <w:sz w:val="16"/>
                <w:szCs w:val="16"/>
                <w:lang w:eastAsia="ja-JP"/>
              </w:rPr>
            </w:pPr>
            <w:r>
              <w:rPr>
                <w:rFonts w:hint="eastAsia"/>
                <w:sz w:val="16"/>
                <w:szCs w:val="16"/>
                <w:lang w:eastAsia="ja-JP"/>
              </w:rPr>
              <w:t>E</w:t>
            </w:r>
            <w:r>
              <w:rPr>
                <w:sz w:val="16"/>
                <w:szCs w:val="16"/>
                <w:lang w:eastAsia="ja-JP"/>
              </w:rPr>
              <w:t>xplicitly modeled</w:t>
            </w:r>
          </w:p>
        </w:tc>
      </w:tr>
      <w:tr w:rsidR="0036152D" w:rsidRPr="00990789" w14:paraId="5F700363" w14:textId="77777777" w:rsidTr="009D5754">
        <w:tc>
          <w:tcPr>
            <w:tcW w:w="3318" w:type="dxa"/>
            <w:vAlign w:val="center"/>
          </w:tcPr>
          <w:p w14:paraId="524B8592" w14:textId="77777777" w:rsidR="0036152D" w:rsidRDefault="0036152D" w:rsidP="0036152D">
            <w:pPr>
              <w:pStyle w:val="textintend2"/>
              <w:numPr>
                <w:ilvl w:val="0"/>
                <w:numId w:val="0"/>
              </w:numPr>
              <w:spacing w:after="0" w:line="240" w:lineRule="exact"/>
              <w:rPr>
                <w:sz w:val="16"/>
                <w:szCs w:val="16"/>
                <w:lang w:eastAsia="ja-JP"/>
              </w:rPr>
            </w:pPr>
            <w:r>
              <w:rPr>
                <w:rFonts w:hint="eastAsia"/>
                <w:sz w:val="16"/>
                <w:szCs w:val="16"/>
                <w:lang w:eastAsia="ja-JP"/>
              </w:rPr>
              <w:t>H</w:t>
            </w:r>
            <w:r>
              <w:rPr>
                <w:sz w:val="16"/>
                <w:szCs w:val="16"/>
                <w:lang w:eastAsia="ja-JP"/>
              </w:rPr>
              <w:t>andover margin</w:t>
            </w:r>
          </w:p>
        </w:tc>
        <w:tc>
          <w:tcPr>
            <w:tcW w:w="3318" w:type="dxa"/>
            <w:vAlign w:val="center"/>
          </w:tcPr>
          <w:p w14:paraId="36500104" w14:textId="6278D0AE" w:rsidR="0036152D" w:rsidRDefault="00016BAD" w:rsidP="0036152D">
            <w:pPr>
              <w:pStyle w:val="textintend2"/>
              <w:numPr>
                <w:ilvl w:val="0"/>
                <w:numId w:val="0"/>
              </w:numPr>
              <w:spacing w:after="0" w:line="240" w:lineRule="exact"/>
              <w:jc w:val="center"/>
              <w:rPr>
                <w:sz w:val="16"/>
                <w:szCs w:val="16"/>
                <w:lang w:eastAsia="ja-JP"/>
              </w:rPr>
            </w:pPr>
            <w:r>
              <w:rPr>
                <w:sz w:val="16"/>
                <w:szCs w:val="16"/>
                <w:lang w:eastAsia="ja-JP"/>
              </w:rPr>
              <w:t>1</w:t>
            </w:r>
            <w:r w:rsidR="0036152D">
              <w:rPr>
                <w:sz w:val="16"/>
                <w:szCs w:val="16"/>
                <w:lang w:eastAsia="ja-JP"/>
              </w:rPr>
              <w:t xml:space="preserve"> dB</w:t>
            </w:r>
          </w:p>
        </w:tc>
      </w:tr>
      <w:tr w:rsidR="00AA73A3" w:rsidRPr="00990789" w14:paraId="09CB851C" w14:textId="77777777" w:rsidTr="009D5754">
        <w:tc>
          <w:tcPr>
            <w:tcW w:w="3318" w:type="dxa"/>
            <w:vAlign w:val="center"/>
          </w:tcPr>
          <w:p w14:paraId="1B8EA629" w14:textId="25655ED5" w:rsidR="00AA73A3" w:rsidRDefault="00AA73A3" w:rsidP="0036152D">
            <w:pPr>
              <w:pStyle w:val="textintend2"/>
              <w:numPr>
                <w:ilvl w:val="0"/>
                <w:numId w:val="0"/>
              </w:numPr>
              <w:spacing w:after="0" w:line="240" w:lineRule="exact"/>
              <w:rPr>
                <w:sz w:val="16"/>
                <w:szCs w:val="16"/>
                <w:lang w:eastAsia="ja-JP"/>
              </w:rPr>
            </w:pPr>
            <w:r>
              <w:rPr>
                <w:rFonts w:hint="eastAsia"/>
                <w:sz w:val="16"/>
                <w:szCs w:val="16"/>
                <w:lang w:eastAsia="ja-JP"/>
              </w:rPr>
              <w:t xml:space="preserve">Beam set at </w:t>
            </w:r>
            <w:proofErr w:type="spellStart"/>
            <w:r>
              <w:rPr>
                <w:rFonts w:hint="eastAsia"/>
                <w:sz w:val="16"/>
                <w:szCs w:val="16"/>
                <w:lang w:eastAsia="ja-JP"/>
              </w:rPr>
              <w:t>TRxP</w:t>
            </w:r>
            <w:proofErr w:type="spellEnd"/>
            <w:r w:rsidR="00736118">
              <w:rPr>
                <w:sz w:val="16"/>
                <w:szCs w:val="16"/>
                <w:lang w:eastAsia="ja-JP"/>
              </w:rPr>
              <w:t xml:space="preserve"> side</w:t>
            </w:r>
          </w:p>
        </w:tc>
        <w:tc>
          <w:tcPr>
            <w:tcW w:w="3318" w:type="dxa"/>
            <w:vAlign w:val="center"/>
          </w:tcPr>
          <w:p w14:paraId="59282CDD" w14:textId="2BD3179A" w:rsidR="00AA73A3" w:rsidRPr="00AA73A3" w:rsidRDefault="00AA73A3" w:rsidP="00044B98">
            <w:pPr>
              <w:pStyle w:val="textintend2"/>
              <w:numPr>
                <w:ilvl w:val="0"/>
                <w:numId w:val="0"/>
              </w:numPr>
              <w:spacing w:after="0" w:line="240" w:lineRule="exact"/>
              <w:ind w:left="420" w:hanging="420"/>
              <w:jc w:val="center"/>
              <w:rPr>
                <w:sz w:val="16"/>
                <w:szCs w:val="16"/>
                <w:lang w:eastAsia="ja-JP"/>
              </w:rPr>
            </w:pPr>
            <w:r w:rsidRPr="00AA73A3">
              <w:rPr>
                <w:sz w:val="16"/>
                <w:szCs w:val="16"/>
                <w:lang w:eastAsia="ja-JP"/>
              </w:rPr>
              <w:t xml:space="preserve">Azimuth angle </w:t>
            </w:r>
            <w:proofErr w:type="spellStart"/>
            <w:r w:rsidRPr="00AA73A3">
              <w:rPr>
                <w:sz w:val="16"/>
                <w:szCs w:val="16"/>
                <w:lang w:eastAsia="ja-JP"/>
              </w:rPr>
              <w:t>φi</w:t>
            </w:r>
            <w:proofErr w:type="spellEnd"/>
            <w:r w:rsidRPr="00AA73A3">
              <w:rPr>
                <w:sz w:val="16"/>
                <w:szCs w:val="16"/>
                <w:lang w:eastAsia="ja-JP"/>
              </w:rPr>
              <w:t xml:space="preserve"> =</w:t>
            </w:r>
            <w:r>
              <w:rPr>
                <w:sz w:val="16"/>
                <w:szCs w:val="16"/>
                <w:lang w:eastAsia="ja-JP"/>
              </w:rPr>
              <w:t xml:space="preserve"> [</w:t>
            </w:r>
            <w:r w:rsidR="006B23C4">
              <w:rPr>
                <w:sz w:val="16"/>
                <w:szCs w:val="16"/>
                <w:lang w:eastAsia="ja-JP"/>
              </w:rPr>
              <w:t>0</w:t>
            </w:r>
            <w:r>
              <w:rPr>
                <w:sz w:val="16"/>
                <w:szCs w:val="16"/>
                <w:lang w:eastAsia="ja-JP"/>
              </w:rPr>
              <w:t>],</w:t>
            </w:r>
          </w:p>
          <w:p w14:paraId="4A892133" w14:textId="5C3D4616" w:rsidR="00AA73A3" w:rsidRDefault="00AA73A3" w:rsidP="00044B98">
            <w:pPr>
              <w:pStyle w:val="textintend2"/>
              <w:numPr>
                <w:ilvl w:val="0"/>
                <w:numId w:val="0"/>
              </w:numPr>
              <w:spacing w:after="0" w:line="240" w:lineRule="exact"/>
              <w:jc w:val="center"/>
              <w:rPr>
                <w:sz w:val="16"/>
                <w:szCs w:val="16"/>
                <w:lang w:eastAsia="ja-JP"/>
              </w:rPr>
            </w:pPr>
            <w:r w:rsidRPr="00AA73A3">
              <w:rPr>
                <w:sz w:val="16"/>
                <w:szCs w:val="16"/>
                <w:lang w:eastAsia="ja-JP"/>
              </w:rPr>
              <w:t xml:space="preserve">Zenith angle </w:t>
            </w:r>
            <w:proofErr w:type="spellStart"/>
            <w:r w:rsidRPr="00AA73A3">
              <w:rPr>
                <w:sz w:val="16"/>
                <w:szCs w:val="16"/>
                <w:lang w:eastAsia="ja-JP"/>
              </w:rPr>
              <w:t>θj</w:t>
            </w:r>
            <w:proofErr w:type="spellEnd"/>
            <w:r w:rsidRPr="00AA73A3">
              <w:rPr>
                <w:sz w:val="16"/>
                <w:szCs w:val="16"/>
                <w:lang w:eastAsia="ja-JP"/>
              </w:rPr>
              <w:t xml:space="preserve"> = [</w:t>
            </w:r>
            <w:r w:rsidR="006B23C4">
              <w:rPr>
                <w:sz w:val="16"/>
                <w:szCs w:val="16"/>
                <w:lang w:eastAsia="ja-JP"/>
              </w:rPr>
              <w:t>pi/2</w:t>
            </w:r>
            <w:r w:rsidRPr="00AA73A3">
              <w:rPr>
                <w:sz w:val="16"/>
                <w:szCs w:val="16"/>
                <w:lang w:eastAsia="ja-JP"/>
              </w:rPr>
              <w:t>]</w:t>
            </w:r>
          </w:p>
        </w:tc>
      </w:tr>
      <w:tr w:rsidR="00AA73A3" w:rsidRPr="00990789" w14:paraId="0FB7F556" w14:textId="77777777" w:rsidTr="009D5754">
        <w:tc>
          <w:tcPr>
            <w:tcW w:w="3318" w:type="dxa"/>
            <w:vAlign w:val="center"/>
          </w:tcPr>
          <w:p w14:paraId="36D3ED54" w14:textId="3CF3C5C1" w:rsidR="00AA73A3" w:rsidRDefault="00AA73A3" w:rsidP="0036152D">
            <w:pPr>
              <w:pStyle w:val="textintend2"/>
              <w:numPr>
                <w:ilvl w:val="0"/>
                <w:numId w:val="0"/>
              </w:numPr>
              <w:spacing w:after="0" w:line="240" w:lineRule="exact"/>
              <w:rPr>
                <w:sz w:val="16"/>
                <w:szCs w:val="16"/>
                <w:lang w:eastAsia="ja-JP"/>
              </w:rPr>
            </w:pPr>
            <w:r>
              <w:rPr>
                <w:rFonts w:hint="eastAsia"/>
                <w:sz w:val="16"/>
                <w:szCs w:val="16"/>
                <w:lang w:eastAsia="ja-JP"/>
              </w:rPr>
              <w:t>Beam set at UE</w:t>
            </w:r>
            <w:r w:rsidR="00736118">
              <w:rPr>
                <w:sz w:val="16"/>
                <w:szCs w:val="16"/>
                <w:lang w:eastAsia="ja-JP"/>
              </w:rPr>
              <w:t xml:space="preserve"> side</w:t>
            </w:r>
          </w:p>
        </w:tc>
        <w:tc>
          <w:tcPr>
            <w:tcW w:w="3318" w:type="dxa"/>
            <w:vAlign w:val="center"/>
          </w:tcPr>
          <w:p w14:paraId="1E26E763" w14:textId="1936D4A1" w:rsidR="00AA73A3" w:rsidRPr="00AA73A3" w:rsidRDefault="00AA73A3" w:rsidP="00044B98">
            <w:pPr>
              <w:pStyle w:val="textintend2"/>
              <w:numPr>
                <w:ilvl w:val="0"/>
                <w:numId w:val="0"/>
              </w:numPr>
              <w:spacing w:after="0" w:line="240" w:lineRule="exact"/>
              <w:ind w:left="420" w:hanging="420"/>
              <w:jc w:val="center"/>
              <w:rPr>
                <w:sz w:val="16"/>
                <w:szCs w:val="16"/>
                <w:lang w:eastAsia="ja-JP"/>
              </w:rPr>
            </w:pPr>
            <w:r w:rsidRPr="00AA73A3">
              <w:rPr>
                <w:sz w:val="16"/>
                <w:szCs w:val="16"/>
                <w:lang w:eastAsia="ja-JP"/>
              </w:rPr>
              <w:t xml:space="preserve">Azimuth angle </w:t>
            </w:r>
            <w:proofErr w:type="spellStart"/>
            <w:r w:rsidRPr="00AA73A3">
              <w:rPr>
                <w:sz w:val="16"/>
                <w:szCs w:val="16"/>
                <w:lang w:eastAsia="ja-JP"/>
              </w:rPr>
              <w:t>φi</w:t>
            </w:r>
            <w:proofErr w:type="spellEnd"/>
            <w:r w:rsidRPr="00AA73A3">
              <w:rPr>
                <w:sz w:val="16"/>
                <w:szCs w:val="16"/>
                <w:lang w:eastAsia="ja-JP"/>
              </w:rPr>
              <w:t xml:space="preserve"> =</w:t>
            </w:r>
            <w:r>
              <w:rPr>
                <w:sz w:val="16"/>
                <w:szCs w:val="16"/>
                <w:lang w:eastAsia="ja-JP"/>
              </w:rPr>
              <w:t xml:space="preserve"> [</w:t>
            </w:r>
            <w:r w:rsidR="00761895">
              <w:rPr>
                <w:sz w:val="16"/>
                <w:szCs w:val="16"/>
                <w:lang w:eastAsia="ja-JP"/>
              </w:rPr>
              <w:t>-</w:t>
            </w:r>
            <w:r w:rsidR="00761895" w:rsidRPr="00AA73A3">
              <w:rPr>
                <w:sz w:val="16"/>
                <w:szCs w:val="16"/>
                <w:lang w:eastAsia="ja-JP"/>
              </w:rPr>
              <w:t>pi/4</w:t>
            </w:r>
            <w:r w:rsidR="00761895">
              <w:rPr>
                <w:sz w:val="16"/>
                <w:szCs w:val="16"/>
                <w:lang w:eastAsia="ja-JP"/>
              </w:rPr>
              <w:t xml:space="preserve">, </w:t>
            </w:r>
            <w:r w:rsidR="00761895" w:rsidRPr="00AA73A3">
              <w:rPr>
                <w:sz w:val="16"/>
                <w:szCs w:val="16"/>
                <w:lang w:eastAsia="ja-JP"/>
              </w:rPr>
              <w:t>pi/4</w:t>
            </w:r>
            <w:r>
              <w:rPr>
                <w:sz w:val="16"/>
                <w:szCs w:val="16"/>
                <w:lang w:eastAsia="ja-JP"/>
              </w:rPr>
              <w:t>],</w:t>
            </w:r>
          </w:p>
          <w:p w14:paraId="7B448BE6" w14:textId="55877E41" w:rsidR="00AA73A3" w:rsidRPr="00AA73A3" w:rsidRDefault="00AA73A3" w:rsidP="00044B98">
            <w:pPr>
              <w:pStyle w:val="textintend2"/>
              <w:numPr>
                <w:ilvl w:val="0"/>
                <w:numId w:val="0"/>
              </w:numPr>
              <w:spacing w:after="0" w:line="240" w:lineRule="exact"/>
              <w:ind w:left="420" w:hanging="420"/>
              <w:jc w:val="center"/>
              <w:rPr>
                <w:sz w:val="16"/>
                <w:szCs w:val="16"/>
                <w:lang w:eastAsia="ja-JP"/>
              </w:rPr>
            </w:pPr>
            <w:r w:rsidRPr="00AA73A3">
              <w:rPr>
                <w:sz w:val="16"/>
                <w:szCs w:val="16"/>
                <w:lang w:eastAsia="ja-JP"/>
              </w:rPr>
              <w:t xml:space="preserve">Zenith angle </w:t>
            </w:r>
            <w:proofErr w:type="spellStart"/>
            <w:r w:rsidRPr="00AA73A3">
              <w:rPr>
                <w:sz w:val="16"/>
                <w:szCs w:val="16"/>
                <w:lang w:eastAsia="ja-JP"/>
              </w:rPr>
              <w:t>θj</w:t>
            </w:r>
            <w:proofErr w:type="spellEnd"/>
            <w:r w:rsidRPr="00AA73A3">
              <w:rPr>
                <w:sz w:val="16"/>
                <w:szCs w:val="16"/>
                <w:lang w:eastAsia="ja-JP"/>
              </w:rPr>
              <w:t xml:space="preserve"> = [pi/4, 3*pi/4];</w:t>
            </w:r>
          </w:p>
        </w:tc>
      </w:tr>
      <w:tr w:rsidR="00670D35" w:rsidRPr="00990789" w14:paraId="32E2E586" w14:textId="77777777" w:rsidTr="009D5754">
        <w:tc>
          <w:tcPr>
            <w:tcW w:w="3318" w:type="dxa"/>
            <w:vAlign w:val="center"/>
          </w:tcPr>
          <w:p w14:paraId="6E96FE01" w14:textId="458C1AF3" w:rsidR="00670D35" w:rsidRDefault="00670D35" w:rsidP="00044B98">
            <w:pPr>
              <w:pStyle w:val="textintend2"/>
              <w:numPr>
                <w:ilvl w:val="0"/>
                <w:numId w:val="0"/>
              </w:numPr>
              <w:spacing w:after="0" w:line="240" w:lineRule="exact"/>
              <w:jc w:val="center"/>
              <w:rPr>
                <w:sz w:val="16"/>
                <w:szCs w:val="16"/>
                <w:lang w:eastAsia="ja-JP"/>
              </w:rPr>
            </w:pPr>
            <w:r>
              <w:rPr>
                <w:rFonts w:hint="eastAsia"/>
                <w:sz w:val="16"/>
                <w:szCs w:val="16"/>
                <w:lang w:eastAsia="ja-JP"/>
              </w:rPr>
              <w:t>Receiver</w:t>
            </w:r>
          </w:p>
        </w:tc>
        <w:tc>
          <w:tcPr>
            <w:tcW w:w="3318" w:type="dxa"/>
            <w:vAlign w:val="center"/>
          </w:tcPr>
          <w:p w14:paraId="319B6E4A" w14:textId="5D9F874B" w:rsidR="00670D35" w:rsidRPr="008D60F2" w:rsidRDefault="005E4257" w:rsidP="00044B98">
            <w:pPr>
              <w:pStyle w:val="textintend2"/>
              <w:numPr>
                <w:ilvl w:val="0"/>
                <w:numId w:val="0"/>
              </w:numPr>
              <w:spacing w:after="0" w:line="240" w:lineRule="exact"/>
              <w:ind w:left="420" w:hanging="420"/>
              <w:jc w:val="center"/>
              <w:rPr>
                <w:sz w:val="16"/>
                <w:szCs w:val="16"/>
                <w:lang w:eastAsia="ja-JP"/>
              </w:rPr>
            </w:pPr>
            <w:r>
              <w:rPr>
                <w:sz w:val="16"/>
                <w:szCs w:val="16"/>
                <w:lang w:eastAsia="ja-JP"/>
              </w:rPr>
              <w:t xml:space="preserve">Realistic </w:t>
            </w:r>
            <w:r w:rsidR="00670D35">
              <w:rPr>
                <w:rFonts w:hint="eastAsia"/>
                <w:sz w:val="16"/>
                <w:szCs w:val="16"/>
                <w:lang w:eastAsia="ja-JP"/>
              </w:rPr>
              <w:t>MMSE-IRC</w:t>
            </w:r>
          </w:p>
        </w:tc>
      </w:tr>
      <w:tr w:rsidR="00670D35" w:rsidRPr="00990789" w14:paraId="584562D0" w14:textId="77777777" w:rsidTr="009D5754">
        <w:tc>
          <w:tcPr>
            <w:tcW w:w="3318" w:type="dxa"/>
            <w:vAlign w:val="center"/>
          </w:tcPr>
          <w:p w14:paraId="5F353BC5" w14:textId="78EC9A01" w:rsidR="00670D35" w:rsidRDefault="00670D35" w:rsidP="0036152D">
            <w:pPr>
              <w:pStyle w:val="textintend2"/>
              <w:numPr>
                <w:ilvl w:val="0"/>
                <w:numId w:val="0"/>
              </w:numPr>
              <w:spacing w:after="0" w:line="240" w:lineRule="exact"/>
              <w:rPr>
                <w:sz w:val="16"/>
                <w:szCs w:val="16"/>
                <w:lang w:eastAsia="ja-JP"/>
              </w:rPr>
            </w:pPr>
            <w:r>
              <w:rPr>
                <w:rFonts w:hint="eastAsia"/>
                <w:sz w:val="16"/>
                <w:szCs w:val="16"/>
                <w:lang w:eastAsia="ja-JP"/>
              </w:rPr>
              <w:t>Channel estimation</w:t>
            </w:r>
          </w:p>
        </w:tc>
        <w:tc>
          <w:tcPr>
            <w:tcW w:w="3318" w:type="dxa"/>
            <w:vAlign w:val="center"/>
          </w:tcPr>
          <w:p w14:paraId="1842DDD8" w14:textId="0C6226E9" w:rsidR="00670D35" w:rsidRDefault="005E4257" w:rsidP="00044B98">
            <w:pPr>
              <w:pStyle w:val="textintend2"/>
              <w:numPr>
                <w:ilvl w:val="0"/>
                <w:numId w:val="0"/>
              </w:numPr>
              <w:spacing w:after="0" w:line="240" w:lineRule="exact"/>
              <w:ind w:left="420" w:hanging="420"/>
              <w:jc w:val="center"/>
              <w:rPr>
                <w:sz w:val="16"/>
                <w:szCs w:val="16"/>
                <w:lang w:eastAsia="ja-JP"/>
              </w:rPr>
            </w:pPr>
            <w:r>
              <w:rPr>
                <w:sz w:val="16"/>
                <w:szCs w:val="16"/>
                <w:lang w:eastAsia="ja-JP"/>
              </w:rPr>
              <w:t>R</w:t>
            </w:r>
            <w:r>
              <w:rPr>
                <w:rFonts w:hint="eastAsia"/>
                <w:sz w:val="16"/>
                <w:szCs w:val="16"/>
                <w:lang w:eastAsia="ja-JP"/>
              </w:rPr>
              <w:t>ealistic</w:t>
            </w:r>
          </w:p>
        </w:tc>
      </w:tr>
    </w:tbl>
    <w:p w14:paraId="673ED197" w14:textId="77777777" w:rsidR="00EF4161" w:rsidRDefault="00EF4161" w:rsidP="00EF4161">
      <w:pPr>
        <w:rPr>
          <w:lang w:val="en-US"/>
        </w:rPr>
      </w:pPr>
    </w:p>
    <w:p w14:paraId="1E15AC4E" w14:textId="7BFCD031" w:rsidR="00CB1F39" w:rsidRDefault="00CB1F39" w:rsidP="00CB1F39">
      <w:pPr>
        <w:pStyle w:val="textintend2"/>
        <w:numPr>
          <w:ilvl w:val="0"/>
          <w:numId w:val="0"/>
        </w:numPr>
        <w:jc w:val="center"/>
        <w:rPr>
          <w:lang w:eastAsia="ja-JP"/>
        </w:rPr>
      </w:pPr>
      <w:r>
        <w:rPr>
          <w:rFonts w:hint="eastAsia"/>
          <w:lang w:eastAsia="ja-JP"/>
        </w:rPr>
        <w:t>T</w:t>
      </w:r>
      <w:r>
        <w:rPr>
          <w:lang w:eastAsia="ja-JP"/>
        </w:rPr>
        <w:t>able A2. System level evaluation assumptions for UL</w:t>
      </w:r>
    </w:p>
    <w:tbl>
      <w:tblPr>
        <w:tblStyle w:val="af0"/>
        <w:tblW w:w="6636" w:type="dxa"/>
        <w:tblInd w:w="1662" w:type="dxa"/>
        <w:tblLook w:val="04A0" w:firstRow="1" w:lastRow="0" w:firstColumn="1" w:lastColumn="0" w:noHBand="0" w:noVBand="1"/>
      </w:tblPr>
      <w:tblGrid>
        <w:gridCol w:w="3318"/>
        <w:gridCol w:w="3318"/>
      </w:tblGrid>
      <w:tr w:rsidR="00CB1F39" w:rsidRPr="00990789" w14:paraId="6E2B62C2" w14:textId="77777777" w:rsidTr="00B92159">
        <w:tc>
          <w:tcPr>
            <w:tcW w:w="3318" w:type="dxa"/>
            <w:shd w:val="clear" w:color="auto" w:fill="BFBFBF" w:themeFill="background1" w:themeFillShade="BF"/>
            <w:vAlign w:val="center"/>
          </w:tcPr>
          <w:p w14:paraId="407FF34B" w14:textId="77777777" w:rsidR="00CB1F39" w:rsidRPr="00990789" w:rsidRDefault="00CB1F39" w:rsidP="00B92159">
            <w:pPr>
              <w:pStyle w:val="textintend2"/>
              <w:numPr>
                <w:ilvl w:val="0"/>
                <w:numId w:val="0"/>
              </w:numPr>
              <w:spacing w:after="0" w:line="240" w:lineRule="exact"/>
              <w:rPr>
                <w:sz w:val="16"/>
                <w:szCs w:val="16"/>
                <w:lang w:eastAsia="ja-JP"/>
              </w:rPr>
            </w:pPr>
          </w:p>
        </w:tc>
        <w:tc>
          <w:tcPr>
            <w:tcW w:w="3318" w:type="dxa"/>
            <w:shd w:val="clear" w:color="auto" w:fill="BFBFBF" w:themeFill="background1" w:themeFillShade="BF"/>
            <w:vAlign w:val="center"/>
          </w:tcPr>
          <w:p w14:paraId="07A55E9D" w14:textId="77777777" w:rsidR="00CB1F39" w:rsidRPr="00990789" w:rsidRDefault="00CB1F39" w:rsidP="00B92159">
            <w:pPr>
              <w:pStyle w:val="textintend2"/>
              <w:numPr>
                <w:ilvl w:val="0"/>
                <w:numId w:val="0"/>
              </w:numPr>
              <w:spacing w:after="0" w:line="240" w:lineRule="exact"/>
              <w:jc w:val="center"/>
              <w:rPr>
                <w:sz w:val="16"/>
                <w:szCs w:val="16"/>
                <w:lang w:eastAsia="ja-JP"/>
              </w:rPr>
            </w:pPr>
            <w:proofErr w:type="spellStart"/>
            <w:r>
              <w:rPr>
                <w:b/>
                <w:sz w:val="16"/>
                <w:szCs w:val="16"/>
                <w:lang w:eastAsia="ja-JP"/>
              </w:rPr>
              <w:t>InH-eMBB</w:t>
            </w:r>
            <w:proofErr w:type="spellEnd"/>
            <w:r>
              <w:rPr>
                <w:b/>
                <w:sz w:val="16"/>
                <w:szCs w:val="16"/>
                <w:lang w:eastAsia="ja-JP"/>
              </w:rPr>
              <w:t xml:space="preserve"> </w:t>
            </w:r>
            <w:r w:rsidRPr="00D03912">
              <w:rPr>
                <w:rFonts w:hint="eastAsia"/>
                <w:b/>
                <w:sz w:val="16"/>
                <w:szCs w:val="16"/>
                <w:lang w:eastAsia="ja-JP"/>
              </w:rPr>
              <w:t xml:space="preserve">Configuration </w:t>
            </w:r>
            <w:r>
              <w:rPr>
                <w:b/>
                <w:sz w:val="16"/>
                <w:szCs w:val="16"/>
                <w:lang w:eastAsia="ja-JP"/>
              </w:rPr>
              <w:t>B</w:t>
            </w:r>
          </w:p>
        </w:tc>
      </w:tr>
      <w:tr w:rsidR="00CB1F39" w:rsidRPr="00990789" w14:paraId="7356DC3D" w14:textId="77777777" w:rsidTr="00B92159">
        <w:tc>
          <w:tcPr>
            <w:tcW w:w="3318" w:type="dxa"/>
            <w:vAlign w:val="center"/>
          </w:tcPr>
          <w:p w14:paraId="11788F63" w14:textId="77777777" w:rsidR="00CB1F39" w:rsidRDefault="00CB1F39" w:rsidP="00B92159">
            <w:pPr>
              <w:pStyle w:val="textintend2"/>
              <w:numPr>
                <w:ilvl w:val="0"/>
                <w:numId w:val="0"/>
              </w:numPr>
              <w:spacing w:after="0" w:line="240" w:lineRule="exact"/>
              <w:rPr>
                <w:sz w:val="16"/>
                <w:szCs w:val="16"/>
                <w:lang w:eastAsia="ja-JP"/>
              </w:rPr>
            </w:pPr>
            <w:r>
              <w:rPr>
                <w:rFonts w:hint="eastAsia"/>
                <w:sz w:val="16"/>
                <w:szCs w:val="16"/>
                <w:lang w:eastAsia="ja-JP"/>
              </w:rPr>
              <w:t xml:space="preserve">Number of </w:t>
            </w:r>
            <w:proofErr w:type="spellStart"/>
            <w:r>
              <w:rPr>
                <w:rFonts w:hint="eastAsia"/>
                <w:sz w:val="16"/>
                <w:szCs w:val="16"/>
                <w:lang w:eastAsia="ja-JP"/>
              </w:rPr>
              <w:t>TRxP</w:t>
            </w:r>
            <w:proofErr w:type="spellEnd"/>
            <w:r>
              <w:rPr>
                <w:sz w:val="16"/>
                <w:szCs w:val="16"/>
                <w:lang w:eastAsia="ja-JP"/>
              </w:rPr>
              <w:t xml:space="preserve"> per site</w:t>
            </w:r>
          </w:p>
        </w:tc>
        <w:tc>
          <w:tcPr>
            <w:tcW w:w="3318" w:type="dxa"/>
            <w:vAlign w:val="center"/>
          </w:tcPr>
          <w:p w14:paraId="59217373" w14:textId="77777777" w:rsidR="00CB1F39" w:rsidRDefault="00CB1F39" w:rsidP="00B92159">
            <w:pPr>
              <w:pStyle w:val="textintend2"/>
              <w:numPr>
                <w:ilvl w:val="0"/>
                <w:numId w:val="0"/>
              </w:numPr>
              <w:spacing w:after="0" w:line="240" w:lineRule="exact"/>
              <w:jc w:val="center"/>
              <w:rPr>
                <w:sz w:val="16"/>
                <w:szCs w:val="16"/>
                <w:lang w:eastAsia="ja-JP"/>
              </w:rPr>
            </w:pPr>
            <w:r>
              <w:rPr>
                <w:rFonts w:hint="eastAsia"/>
                <w:sz w:val="16"/>
                <w:szCs w:val="16"/>
                <w:lang w:eastAsia="ja-JP"/>
              </w:rPr>
              <w:t>1</w:t>
            </w:r>
          </w:p>
        </w:tc>
      </w:tr>
      <w:tr w:rsidR="00942080" w:rsidRPr="00990789" w14:paraId="70F46BFA" w14:textId="77777777" w:rsidTr="00B92159">
        <w:tc>
          <w:tcPr>
            <w:tcW w:w="3318" w:type="dxa"/>
            <w:vAlign w:val="center"/>
          </w:tcPr>
          <w:p w14:paraId="750AE123" w14:textId="6BDF4DDA" w:rsidR="00942080" w:rsidRDefault="00942080" w:rsidP="00B92159">
            <w:pPr>
              <w:pStyle w:val="textintend2"/>
              <w:numPr>
                <w:ilvl w:val="0"/>
                <w:numId w:val="0"/>
              </w:numPr>
              <w:spacing w:after="0" w:line="240" w:lineRule="exact"/>
              <w:rPr>
                <w:sz w:val="16"/>
                <w:szCs w:val="16"/>
                <w:lang w:eastAsia="ja-JP"/>
              </w:rPr>
            </w:pPr>
            <w:r>
              <w:rPr>
                <w:rFonts w:hint="eastAsia"/>
                <w:sz w:val="16"/>
                <w:szCs w:val="16"/>
                <w:lang w:eastAsia="ja-JP"/>
              </w:rPr>
              <w:t>Multiple access</w:t>
            </w:r>
          </w:p>
        </w:tc>
        <w:tc>
          <w:tcPr>
            <w:tcW w:w="3318" w:type="dxa"/>
            <w:vAlign w:val="center"/>
          </w:tcPr>
          <w:p w14:paraId="3D6BF074" w14:textId="70BAA418" w:rsidR="00942080" w:rsidRDefault="00942080" w:rsidP="00B92159">
            <w:pPr>
              <w:pStyle w:val="textintend2"/>
              <w:numPr>
                <w:ilvl w:val="0"/>
                <w:numId w:val="0"/>
              </w:numPr>
              <w:spacing w:after="0" w:line="240" w:lineRule="exact"/>
              <w:jc w:val="center"/>
              <w:rPr>
                <w:sz w:val="16"/>
                <w:szCs w:val="16"/>
                <w:lang w:eastAsia="ja-JP"/>
              </w:rPr>
            </w:pPr>
            <w:r>
              <w:rPr>
                <w:rFonts w:hint="eastAsia"/>
                <w:sz w:val="16"/>
                <w:szCs w:val="16"/>
                <w:lang w:eastAsia="ja-JP"/>
              </w:rPr>
              <w:t>OFDMA</w:t>
            </w:r>
          </w:p>
        </w:tc>
      </w:tr>
      <w:tr w:rsidR="00CB1F39" w:rsidRPr="00990789" w14:paraId="20FA498C" w14:textId="77777777" w:rsidTr="00B92159">
        <w:tc>
          <w:tcPr>
            <w:tcW w:w="3318" w:type="dxa"/>
            <w:vAlign w:val="center"/>
          </w:tcPr>
          <w:p w14:paraId="664C0BB7" w14:textId="77777777" w:rsidR="00CB1F39" w:rsidRPr="00990789" w:rsidRDefault="00CB1F39" w:rsidP="00B92159">
            <w:pPr>
              <w:pStyle w:val="textintend2"/>
              <w:numPr>
                <w:ilvl w:val="0"/>
                <w:numId w:val="0"/>
              </w:numPr>
              <w:spacing w:after="0" w:line="240" w:lineRule="exact"/>
              <w:rPr>
                <w:sz w:val="16"/>
                <w:szCs w:val="16"/>
                <w:lang w:eastAsia="ja-JP"/>
              </w:rPr>
            </w:pPr>
            <w:r>
              <w:rPr>
                <w:rFonts w:hint="eastAsia"/>
                <w:sz w:val="16"/>
                <w:szCs w:val="16"/>
                <w:lang w:eastAsia="ja-JP"/>
              </w:rPr>
              <w:t>Duplexing</w:t>
            </w:r>
          </w:p>
        </w:tc>
        <w:tc>
          <w:tcPr>
            <w:tcW w:w="3318" w:type="dxa"/>
            <w:vAlign w:val="center"/>
          </w:tcPr>
          <w:p w14:paraId="0E6A598E" w14:textId="77777777" w:rsidR="00CB1F39" w:rsidRPr="00990789" w:rsidRDefault="00CB1F39" w:rsidP="00B92159">
            <w:pPr>
              <w:pStyle w:val="textintend2"/>
              <w:numPr>
                <w:ilvl w:val="0"/>
                <w:numId w:val="0"/>
              </w:numPr>
              <w:spacing w:after="0" w:line="240" w:lineRule="exact"/>
              <w:jc w:val="center"/>
              <w:rPr>
                <w:sz w:val="16"/>
                <w:szCs w:val="16"/>
                <w:lang w:eastAsia="ja-JP"/>
              </w:rPr>
            </w:pPr>
            <w:r>
              <w:rPr>
                <w:sz w:val="16"/>
                <w:szCs w:val="16"/>
                <w:lang w:eastAsia="ja-JP"/>
              </w:rPr>
              <w:t>TDD</w:t>
            </w:r>
          </w:p>
        </w:tc>
      </w:tr>
      <w:tr w:rsidR="00942080" w14:paraId="239A5D4A" w14:textId="77777777" w:rsidTr="004454AB">
        <w:tc>
          <w:tcPr>
            <w:tcW w:w="3318" w:type="dxa"/>
            <w:vAlign w:val="center"/>
          </w:tcPr>
          <w:p w14:paraId="3EBBAA4A" w14:textId="77777777" w:rsidR="00942080" w:rsidRDefault="00942080" w:rsidP="004454AB">
            <w:pPr>
              <w:pStyle w:val="textintend2"/>
              <w:numPr>
                <w:ilvl w:val="0"/>
                <w:numId w:val="0"/>
              </w:numPr>
              <w:spacing w:after="0" w:line="240" w:lineRule="exact"/>
              <w:rPr>
                <w:sz w:val="16"/>
                <w:szCs w:val="16"/>
                <w:lang w:eastAsia="ja-JP"/>
              </w:rPr>
            </w:pPr>
            <w:r>
              <w:rPr>
                <w:rFonts w:hint="eastAsia"/>
                <w:sz w:val="16"/>
                <w:szCs w:val="16"/>
                <w:lang w:eastAsia="ja-JP"/>
              </w:rPr>
              <w:t>Network synchronization</w:t>
            </w:r>
          </w:p>
        </w:tc>
        <w:tc>
          <w:tcPr>
            <w:tcW w:w="3318" w:type="dxa"/>
            <w:vAlign w:val="center"/>
          </w:tcPr>
          <w:p w14:paraId="4080ADDA" w14:textId="77777777" w:rsidR="00942080" w:rsidRDefault="00942080" w:rsidP="004454AB">
            <w:pPr>
              <w:pStyle w:val="textintend2"/>
              <w:numPr>
                <w:ilvl w:val="0"/>
                <w:numId w:val="0"/>
              </w:numPr>
              <w:spacing w:after="0" w:line="240" w:lineRule="exact"/>
              <w:jc w:val="center"/>
              <w:rPr>
                <w:sz w:val="16"/>
                <w:szCs w:val="16"/>
                <w:lang w:eastAsia="ja-JP"/>
              </w:rPr>
            </w:pPr>
            <w:r>
              <w:rPr>
                <w:rFonts w:hint="eastAsia"/>
                <w:sz w:val="16"/>
                <w:szCs w:val="16"/>
                <w:lang w:eastAsia="ja-JP"/>
              </w:rPr>
              <w:t>Synchronized</w:t>
            </w:r>
          </w:p>
        </w:tc>
      </w:tr>
      <w:tr w:rsidR="00CB1F39" w:rsidRPr="00990789" w14:paraId="27DE0A46" w14:textId="77777777" w:rsidTr="00B92159">
        <w:tc>
          <w:tcPr>
            <w:tcW w:w="3318" w:type="dxa"/>
            <w:vAlign w:val="center"/>
          </w:tcPr>
          <w:p w14:paraId="3CE432BC" w14:textId="77777777" w:rsidR="00CB1F39" w:rsidRDefault="00CB1F39" w:rsidP="00B92159">
            <w:pPr>
              <w:pStyle w:val="textintend2"/>
              <w:numPr>
                <w:ilvl w:val="0"/>
                <w:numId w:val="0"/>
              </w:numPr>
              <w:spacing w:after="0" w:line="240" w:lineRule="exact"/>
              <w:rPr>
                <w:sz w:val="16"/>
                <w:szCs w:val="16"/>
                <w:lang w:eastAsia="ja-JP"/>
              </w:rPr>
            </w:pPr>
            <w:r>
              <w:rPr>
                <w:rFonts w:hint="eastAsia"/>
                <w:sz w:val="16"/>
                <w:szCs w:val="16"/>
                <w:lang w:eastAsia="ja-JP"/>
              </w:rPr>
              <w:t>Frame structure</w:t>
            </w:r>
          </w:p>
        </w:tc>
        <w:tc>
          <w:tcPr>
            <w:tcW w:w="3318" w:type="dxa"/>
            <w:vAlign w:val="center"/>
          </w:tcPr>
          <w:p w14:paraId="197B3CF4" w14:textId="77777777" w:rsidR="00CB1F39" w:rsidRDefault="00CB1F39" w:rsidP="00B92159">
            <w:pPr>
              <w:pStyle w:val="textintend2"/>
              <w:numPr>
                <w:ilvl w:val="0"/>
                <w:numId w:val="0"/>
              </w:numPr>
              <w:spacing w:after="0" w:line="240" w:lineRule="exact"/>
              <w:jc w:val="center"/>
              <w:rPr>
                <w:sz w:val="16"/>
                <w:szCs w:val="16"/>
                <w:lang w:eastAsia="ja-JP"/>
              </w:rPr>
            </w:pPr>
            <w:r>
              <w:rPr>
                <w:rFonts w:hint="eastAsia"/>
                <w:sz w:val="16"/>
                <w:szCs w:val="16"/>
                <w:lang w:eastAsia="ja-JP"/>
              </w:rPr>
              <w:t>DDDSU</w:t>
            </w:r>
          </w:p>
        </w:tc>
      </w:tr>
      <w:tr w:rsidR="00CB1F39" w:rsidRPr="00990789" w14:paraId="49948C5F" w14:textId="77777777" w:rsidTr="00B92159">
        <w:tc>
          <w:tcPr>
            <w:tcW w:w="3318" w:type="dxa"/>
            <w:vAlign w:val="center"/>
          </w:tcPr>
          <w:p w14:paraId="0C3CEAA9" w14:textId="77777777" w:rsidR="00CB1F39" w:rsidRPr="008F2A3C" w:rsidRDefault="00CB1F39" w:rsidP="00B92159">
            <w:pPr>
              <w:pStyle w:val="textintend2"/>
              <w:numPr>
                <w:ilvl w:val="0"/>
                <w:numId w:val="0"/>
              </w:numPr>
              <w:spacing w:after="0" w:line="240" w:lineRule="exact"/>
              <w:rPr>
                <w:sz w:val="16"/>
                <w:szCs w:val="16"/>
                <w:lang w:eastAsia="ja-JP"/>
              </w:rPr>
            </w:pPr>
            <w:r>
              <w:rPr>
                <w:sz w:val="16"/>
                <w:szCs w:val="16"/>
                <w:lang w:eastAsia="ja-JP"/>
              </w:rPr>
              <w:t>Modulation</w:t>
            </w:r>
          </w:p>
        </w:tc>
        <w:tc>
          <w:tcPr>
            <w:tcW w:w="3318" w:type="dxa"/>
            <w:vAlign w:val="center"/>
          </w:tcPr>
          <w:p w14:paraId="180316F6" w14:textId="77777777" w:rsidR="00CB1F39" w:rsidRDefault="00CB1F39" w:rsidP="00B92159">
            <w:pPr>
              <w:pStyle w:val="textintend2"/>
              <w:numPr>
                <w:ilvl w:val="0"/>
                <w:numId w:val="0"/>
              </w:numPr>
              <w:spacing w:after="0" w:line="240" w:lineRule="exact"/>
              <w:jc w:val="center"/>
              <w:rPr>
                <w:sz w:val="16"/>
                <w:szCs w:val="16"/>
                <w:lang w:eastAsia="ja-JP"/>
              </w:rPr>
            </w:pPr>
            <w:r>
              <w:rPr>
                <w:sz w:val="16"/>
                <w:szCs w:val="16"/>
                <w:lang w:eastAsia="ja-JP"/>
              </w:rPr>
              <w:t>Up to 256QAM</w:t>
            </w:r>
          </w:p>
        </w:tc>
      </w:tr>
      <w:tr w:rsidR="00CB1F39" w:rsidRPr="00990789" w14:paraId="245A11DE" w14:textId="77777777" w:rsidTr="00B92159">
        <w:tc>
          <w:tcPr>
            <w:tcW w:w="3318" w:type="dxa"/>
            <w:vAlign w:val="center"/>
          </w:tcPr>
          <w:p w14:paraId="62D9EA68" w14:textId="486BE409" w:rsidR="00CB1F39" w:rsidRDefault="00CB1F39" w:rsidP="00B92159">
            <w:pPr>
              <w:pStyle w:val="textintend2"/>
              <w:numPr>
                <w:ilvl w:val="0"/>
                <w:numId w:val="0"/>
              </w:numPr>
              <w:spacing w:after="0" w:line="240" w:lineRule="exact"/>
              <w:rPr>
                <w:sz w:val="16"/>
                <w:szCs w:val="16"/>
                <w:lang w:eastAsia="ja-JP"/>
              </w:rPr>
            </w:pPr>
            <w:r>
              <w:rPr>
                <w:sz w:val="16"/>
                <w:szCs w:val="16"/>
                <w:lang w:eastAsia="ja-JP"/>
              </w:rPr>
              <w:t>C</w:t>
            </w:r>
            <w:r>
              <w:rPr>
                <w:rFonts w:hint="eastAsia"/>
                <w:sz w:val="16"/>
                <w:szCs w:val="16"/>
                <w:lang w:eastAsia="ja-JP"/>
              </w:rPr>
              <w:t xml:space="preserve">hannel </w:t>
            </w:r>
            <w:r>
              <w:rPr>
                <w:sz w:val="16"/>
                <w:szCs w:val="16"/>
                <w:lang w:eastAsia="ja-JP"/>
              </w:rPr>
              <w:t>coding</w:t>
            </w:r>
            <w:r w:rsidR="00942080">
              <w:rPr>
                <w:sz w:val="16"/>
                <w:szCs w:val="16"/>
                <w:lang w:eastAsia="ja-JP"/>
              </w:rPr>
              <w:t xml:space="preserve"> on PUSCH</w:t>
            </w:r>
          </w:p>
        </w:tc>
        <w:tc>
          <w:tcPr>
            <w:tcW w:w="3318" w:type="dxa"/>
            <w:vAlign w:val="center"/>
          </w:tcPr>
          <w:p w14:paraId="5D028613" w14:textId="77777777" w:rsidR="00CB1F39" w:rsidRDefault="00CB1F39" w:rsidP="00B92159">
            <w:pPr>
              <w:pStyle w:val="textintend2"/>
              <w:numPr>
                <w:ilvl w:val="0"/>
                <w:numId w:val="0"/>
              </w:numPr>
              <w:spacing w:after="0" w:line="240" w:lineRule="exact"/>
              <w:jc w:val="center"/>
              <w:rPr>
                <w:sz w:val="16"/>
                <w:szCs w:val="16"/>
                <w:lang w:eastAsia="ja-JP"/>
              </w:rPr>
            </w:pPr>
            <w:r>
              <w:rPr>
                <w:rFonts w:hint="eastAsia"/>
                <w:sz w:val="16"/>
                <w:szCs w:val="16"/>
                <w:lang w:eastAsia="ja-JP"/>
              </w:rPr>
              <w:t>LDPC with BP decoding</w:t>
            </w:r>
          </w:p>
          <w:p w14:paraId="44DE6F21" w14:textId="77777777" w:rsidR="00CB1F39" w:rsidRDefault="00CB1F39" w:rsidP="00B92159">
            <w:pPr>
              <w:pStyle w:val="textintend2"/>
              <w:numPr>
                <w:ilvl w:val="0"/>
                <w:numId w:val="0"/>
              </w:numPr>
              <w:spacing w:after="0" w:line="240" w:lineRule="exact"/>
              <w:jc w:val="center"/>
              <w:rPr>
                <w:sz w:val="16"/>
                <w:szCs w:val="16"/>
                <w:lang w:eastAsia="ja-JP"/>
              </w:rPr>
            </w:pPr>
            <w:r>
              <w:rPr>
                <w:sz w:val="16"/>
                <w:szCs w:val="16"/>
                <w:lang w:eastAsia="ja-JP"/>
              </w:rPr>
              <w:t>Max code-block size = 8448 bits</w:t>
            </w:r>
          </w:p>
        </w:tc>
      </w:tr>
      <w:tr w:rsidR="00CB1F39" w:rsidRPr="00990789" w14:paraId="122F42AA" w14:textId="77777777" w:rsidTr="00B92159">
        <w:tc>
          <w:tcPr>
            <w:tcW w:w="3318" w:type="dxa"/>
            <w:vAlign w:val="center"/>
          </w:tcPr>
          <w:p w14:paraId="2E6C3310" w14:textId="77777777" w:rsidR="00CB1F39" w:rsidRDefault="00CB1F39" w:rsidP="00B92159">
            <w:pPr>
              <w:pStyle w:val="textintend2"/>
              <w:numPr>
                <w:ilvl w:val="0"/>
                <w:numId w:val="0"/>
              </w:numPr>
              <w:spacing w:after="0" w:line="240" w:lineRule="exact"/>
              <w:rPr>
                <w:sz w:val="16"/>
                <w:szCs w:val="16"/>
                <w:lang w:eastAsia="ja-JP"/>
              </w:rPr>
            </w:pPr>
            <w:r>
              <w:rPr>
                <w:sz w:val="16"/>
                <w:szCs w:val="16"/>
                <w:lang w:eastAsia="ja-JP"/>
              </w:rPr>
              <w:t>Numerology</w:t>
            </w:r>
          </w:p>
        </w:tc>
        <w:tc>
          <w:tcPr>
            <w:tcW w:w="3318" w:type="dxa"/>
            <w:vAlign w:val="center"/>
          </w:tcPr>
          <w:p w14:paraId="07EFB63F" w14:textId="77777777" w:rsidR="00CB1F39" w:rsidRDefault="00CB1F39" w:rsidP="00B92159">
            <w:pPr>
              <w:pStyle w:val="textintend2"/>
              <w:numPr>
                <w:ilvl w:val="0"/>
                <w:numId w:val="0"/>
              </w:numPr>
              <w:spacing w:after="0" w:line="240" w:lineRule="exact"/>
              <w:jc w:val="center"/>
              <w:rPr>
                <w:sz w:val="16"/>
                <w:szCs w:val="16"/>
                <w:lang w:eastAsia="ja-JP"/>
              </w:rPr>
            </w:pPr>
            <w:r>
              <w:rPr>
                <w:sz w:val="16"/>
                <w:szCs w:val="16"/>
                <w:lang w:eastAsia="ja-JP"/>
              </w:rPr>
              <w:t>120 kHz</w:t>
            </w:r>
          </w:p>
        </w:tc>
      </w:tr>
      <w:tr w:rsidR="00CB1F39" w:rsidRPr="00990789" w14:paraId="38CA703A" w14:textId="77777777" w:rsidTr="00B92159">
        <w:tc>
          <w:tcPr>
            <w:tcW w:w="3318" w:type="dxa"/>
            <w:vAlign w:val="center"/>
          </w:tcPr>
          <w:p w14:paraId="3A1D3AF1" w14:textId="77777777" w:rsidR="00CB1F39" w:rsidRPr="008F2A3C" w:rsidRDefault="00CB1F39" w:rsidP="00B92159">
            <w:pPr>
              <w:pStyle w:val="textintend2"/>
              <w:numPr>
                <w:ilvl w:val="0"/>
                <w:numId w:val="0"/>
              </w:numPr>
              <w:spacing w:after="0" w:line="240" w:lineRule="exact"/>
              <w:rPr>
                <w:sz w:val="16"/>
                <w:szCs w:val="16"/>
                <w:lang w:eastAsia="ja-JP"/>
              </w:rPr>
            </w:pPr>
            <w:r>
              <w:rPr>
                <w:sz w:val="16"/>
                <w:szCs w:val="16"/>
                <w:lang w:eastAsia="ja-JP"/>
              </w:rPr>
              <w:t>Simulation b</w:t>
            </w:r>
            <w:r w:rsidRPr="008F2A3C">
              <w:rPr>
                <w:rFonts w:hint="eastAsia"/>
                <w:sz w:val="16"/>
                <w:szCs w:val="16"/>
                <w:lang w:eastAsia="ja-JP"/>
              </w:rPr>
              <w:t>andwidth</w:t>
            </w:r>
          </w:p>
        </w:tc>
        <w:tc>
          <w:tcPr>
            <w:tcW w:w="3318" w:type="dxa"/>
            <w:vAlign w:val="center"/>
          </w:tcPr>
          <w:p w14:paraId="0E6AF876" w14:textId="1005D534" w:rsidR="00CB1F39" w:rsidRPr="008F2A3C" w:rsidRDefault="00CB1F39" w:rsidP="009B730A">
            <w:pPr>
              <w:pStyle w:val="textintend2"/>
              <w:numPr>
                <w:ilvl w:val="0"/>
                <w:numId w:val="0"/>
              </w:numPr>
              <w:spacing w:after="0" w:line="240" w:lineRule="exact"/>
              <w:jc w:val="center"/>
              <w:rPr>
                <w:sz w:val="16"/>
                <w:szCs w:val="16"/>
                <w:lang w:eastAsia="ja-JP"/>
              </w:rPr>
            </w:pPr>
            <w:r>
              <w:rPr>
                <w:sz w:val="16"/>
                <w:szCs w:val="16"/>
                <w:lang w:eastAsia="ja-JP"/>
              </w:rPr>
              <w:t>8</w:t>
            </w:r>
            <w:r w:rsidRPr="008F2A3C">
              <w:rPr>
                <w:rFonts w:hint="eastAsia"/>
                <w:sz w:val="16"/>
                <w:szCs w:val="16"/>
                <w:lang w:eastAsia="ja-JP"/>
              </w:rPr>
              <w:t>0 MHz</w:t>
            </w:r>
          </w:p>
        </w:tc>
      </w:tr>
      <w:tr w:rsidR="00CB1F39" w:rsidRPr="00990789" w14:paraId="5B0013F2" w14:textId="77777777" w:rsidTr="00B92159">
        <w:tc>
          <w:tcPr>
            <w:tcW w:w="3318" w:type="dxa"/>
            <w:vAlign w:val="center"/>
          </w:tcPr>
          <w:p w14:paraId="49404519" w14:textId="772C6839" w:rsidR="00CB1F39" w:rsidRDefault="00AE0E8F" w:rsidP="00B92159">
            <w:pPr>
              <w:pStyle w:val="textintend2"/>
              <w:numPr>
                <w:ilvl w:val="0"/>
                <w:numId w:val="0"/>
              </w:numPr>
              <w:spacing w:after="0" w:line="240" w:lineRule="exact"/>
              <w:rPr>
                <w:sz w:val="16"/>
                <w:szCs w:val="16"/>
                <w:lang w:eastAsia="ja-JP"/>
              </w:rPr>
            </w:pPr>
            <w:r>
              <w:rPr>
                <w:sz w:val="16"/>
                <w:szCs w:val="16"/>
                <w:lang w:eastAsia="ja-JP"/>
              </w:rPr>
              <w:t>UE power class</w:t>
            </w:r>
          </w:p>
        </w:tc>
        <w:tc>
          <w:tcPr>
            <w:tcW w:w="3318" w:type="dxa"/>
            <w:vAlign w:val="center"/>
          </w:tcPr>
          <w:p w14:paraId="41A7BCBA" w14:textId="77777777" w:rsidR="00CB1F39" w:rsidRPr="008F2A3C" w:rsidRDefault="00CB1F39" w:rsidP="00B92159">
            <w:pPr>
              <w:pStyle w:val="textintend2"/>
              <w:numPr>
                <w:ilvl w:val="0"/>
                <w:numId w:val="0"/>
              </w:numPr>
              <w:spacing w:after="0" w:line="240" w:lineRule="exact"/>
              <w:jc w:val="center"/>
              <w:rPr>
                <w:sz w:val="16"/>
                <w:szCs w:val="16"/>
                <w:lang w:eastAsia="ja-JP"/>
              </w:rPr>
            </w:pPr>
            <w:r>
              <w:rPr>
                <w:sz w:val="16"/>
                <w:szCs w:val="16"/>
                <w:lang w:eastAsia="ja-JP"/>
              </w:rPr>
              <w:t>23</w:t>
            </w:r>
            <w:r w:rsidRPr="008F2A3C">
              <w:rPr>
                <w:sz w:val="16"/>
                <w:szCs w:val="16"/>
                <w:lang w:eastAsia="ja-JP"/>
              </w:rPr>
              <w:t xml:space="preserve"> </w:t>
            </w:r>
            <w:proofErr w:type="spellStart"/>
            <w:r w:rsidRPr="008F2A3C">
              <w:rPr>
                <w:sz w:val="16"/>
                <w:szCs w:val="16"/>
                <w:lang w:eastAsia="ja-JP"/>
              </w:rPr>
              <w:t>dBm</w:t>
            </w:r>
            <w:proofErr w:type="spellEnd"/>
          </w:p>
        </w:tc>
      </w:tr>
      <w:tr w:rsidR="00CB1F39" w:rsidRPr="00990789" w14:paraId="543C86CE" w14:textId="77777777" w:rsidTr="00B92159">
        <w:tc>
          <w:tcPr>
            <w:tcW w:w="3318" w:type="dxa"/>
            <w:vAlign w:val="center"/>
          </w:tcPr>
          <w:p w14:paraId="2D0A05BB" w14:textId="77777777" w:rsidR="00CB1F39" w:rsidRPr="008F2A3C" w:rsidRDefault="00CB1F39" w:rsidP="00B92159">
            <w:pPr>
              <w:pStyle w:val="textintend2"/>
              <w:numPr>
                <w:ilvl w:val="0"/>
                <w:numId w:val="0"/>
              </w:numPr>
              <w:spacing w:after="0" w:line="240" w:lineRule="exact"/>
              <w:rPr>
                <w:sz w:val="16"/>
                <w:szCs w:val="16"/>
                <w:lang w:eastAsia="ja-JP"/>
              </w:rPr>
            </w:pPr>
            <w:r w:rsidRPr="008F2A3C">
              <w:rPr>
                <w:sz w:val="16"/>
                <w:szCs w:val="16"/>
                <w:lang w:eastAsia="ja-JP"/>
              </w:rPr>
              <w:t>Number of antenna elements per</w:t>
            </w:r>
            <w:r>
              <w:rPr>
                <w:sz w:val="16"/>
                <w:szCs w:val="16"/>
                <w:lang w:eastAsia="ja-JP"/>
              </w:rPr>
              <w:t xml:space="preserve"> </w:t>
            </w:r>
            <w:proofErr w:type="spellStart"/>
            <w:r>
              <w:rPr>
                <w:sz w:val="16"/>
                <w:szCs w:val="16"/>
                <w:lang w:eastAsia="ja-JP"/>
              </w:rPr>
              <w:t>TRxP</w:t>
            </w:r>
            <w:proofErr w:type="spellEnd"/>
          </w:p>
        </w:tc>
        <w:tc>
          <w:tcPr>
            <w:tcW w:w="3318" w:type="dxa"/>
            <w:vAlign w:val="center"/>
          </w:tcPr>
          <w:p w14:paraId="748A901A" w14:textId="2584C0A1" w:rsidR="00CB1F39" w:rsidRDefault="00CB1F39" w:rsidP="00B92159">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(4, 16, 2, 1, 1)</w:t>
            </w:r>
          </w:p>
          <w:p w14:paraId="02C725FE" w14:textId="77777777" w:rsidR="00CB1F39" w:rsidRDefault="00CB1F39" w:rsidP="00B92159">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(0.5 λ, 0.5 λ)</w:t>
            </w:r>
          </w:p>
          <w:p w14:paraId="2D092E28" w14:textId="77777777" w:rsidR="00CB1F39" w:rsidRPr="008F2A3C" w:rsidRDefault="00CB1F39" w:rsidP="00B92159">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45, −45 (degree)</w:t>
            </w:r>
          </w:p>
        </w:tc>
      </w:tr>
      <w:tr w:rsidR="00CB1F39" w:rsidRPr="00990789" w14:paraId="7D7BF93C" w14:textId="77777777" w:rsidTr="00B92159">
        <w:tc>
          <w:tcPr>
            <w:tcW w:w="3318" w:type="dxa"/>
            <w:vAlign w:val="center"/>
          </w:tcPr>
          <w:p w14:paraId="310C6840" w14:textId="77777777" w:rsidR="00CB1F39" w:rsidRDefault="00CB1F39" w:rsidP="00B92159">
            <w:pPr>
              <w:pStyle w:val="textintend2"/>
              <w:numPr>
                <w:ilvl w:val="0"/>
                <w:numId w:val="0"/>
              </w:numPr>
              <w:spacing w:after="0" w:line="240" w:lineRule="exact"/>
              <w:rPr>
                <w:sz w:val="16"/>
                <w:szCs w:val="16"/>
                <w:lang w:eastAsia="ja-JP"/>
              </w:rPr>
            </w:pPr>
            <w:r w:rsidRPr="008F2A3C">
              <w:rPr>
                <w:sz w:val="16"/>
                <w:szCs w:val="16"/>
                <w:lang w:eastAsia="ja-JP"/>
              </w:rPr>
              <w:t xml:space="preserve">Number of </w:t>
            </w:r>
            <w:r>
              <w:rPr>
                <w:sz w:val="16"/>
                <w:szCs w:val="16"/>
                <w:lang w:eastAsia="ja-JP"/>
              </w:rPr>
              <w:t>TXRUs</w:t>
            </w:r>
            <w:r w:rsidRPr="008F2A3C">
              <w:rPr>
                <w:sz w:val="16"/>
                <w:szCs w:val="16"/>
                <w:lang w:eastAsia="ja-JP"/>
              </w:rPr>
              <w:t xml:space="preserve"> per </w:t>
            </w:r>
            <w:proofErr w:type="spellStart"/>
            <w:r w:rsidRPr="008F2A3C">
              <w:rPr>
                <w:sz w:val="16"/>
                <w:szCs w:val="16"/>
                <w:lang w:eastAsia="ja-JP"/>
              </w:rPr>
              <w:t>TR</w:t>
            </w:r>
            <w:r>
              <w:rPr>
                <w:sz w:val="16"/>
                <w:szCs w:val="16"/>
                <w:lang w:eastAsia="ja-JP"/>
              </w:rPr>
              <w:t>x</w:t>
            </w:r>
            <w:r w:rsidRPr="008F2A3C">
              <w:rPr>
                <w:sz w:val="16"/>
                <w:szCs w:val="16"/>
                <w:lang w:eastAsia="ja-JP"/>
              </w:rPr>
              <w:t>P</w:t>
            </w:r>
            <w:proofErr w:type="spellEnd"/>
          </w:p>
        </w:tc>
        <w:tc>
          <w:tcPr>
            <w:tcW w:w="3318" w:type="dxa"/>
            <w:vAlign w:val="center"/>
          </w:tcPr>
          <w:p w14:paraId="440829CE" w14:textId="3E8E1151" w:rsidR="00CB1F39" w:rsidRDefault="00CB1F39" w:rsidP="00B92159">
            <w:pPr>
              <w:pStyle w:val="textintend2"/>
              <w:numPr>
                <w:ilvl w:val="0"/>
                <w:numId w:val="0"/>
              </w:numPr>
              <w:spacing w:after="0" w:line="240" w:lineRule="exact"/>
              <w:jc w:val="center"/>
              <w:rPr>
                <w:sz w:val="16"/>
                <w:szCs w:val="16"/>
                <w:lang w:eastAsia="ja-JP"/>
              </w:rPr>
            </w:pPr>
            <w:r>
              <w:rPr>
                <w:sz w:val="16"/>
                <w:szCs w:val="16"/>
                <w:lang w:eastAsia="ja-JP"/>
              </w:rPr>
              <w:t>16</w:t>
            </w:r>
            <w:r>
              <w:rPr>
                <w:rFonts w:hint="eastAsia"/>
                <w:sz w:val="16"/>
                <w:szCs w:val="16"/>
                <w:lang w:eastAsia="ja-JP"/>
              </w:rPr>
              <w:t xml:space="preserve"> TXRUs</w:t>
            </w:r>
          </w:p>
          <w:p w14:paraId="0838936A" w14:textId="571C2C85" w:rsidR="00CB1F39" w:rsidRPr="008F2A3C" w:rsidRDefault="00CB1F39" w:rsidP="00CB1F39">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proofErr w:type="spellStart"/>
            <w:r w:rsidRPr="008F2A3C">
              <w:rPr>
                <w:sz w:val="16"/>
                <w:szCs w:val="16"/>
                <w:lang w:eastAsia="ja-JP"/>
              </w:rPr>
              <w:t>M</w:t>
            </w:r>
            <w:r w:rsidRPr="00435E28">
              <w:rPr>
                <w:sz w:val="16"/>
                <w:szCs w:val="16"/>
                <w:vertAlign w:val="subscript"/>
                <w:lang w:eastAsia="ja-JP"/>
              </w:rPr>
              <w:t>p</w:t>
            </w:r>
            <w:proofErr w:type="spellEnd"/>
            <w:r w:rsidRPr="008F2A3C">
              <w:rPr>
                <w:sz w:val="16"/>
                <w:szCs w:val="16"/>
                <w:lang w:eastAsia="ja-JP"/>
              </w:rPr>
              <w:t>, N</w:t>
            </w:r>
            <w:r w:rsidRPr="00435E28">
              <w:rPr>
                <w:sz w:val="16"/>
                <w:szCs w:val="16"/>
                <w:vertAlign w:val="subscript"/>
                <w:lang w:eastAsia="ja-JP"/>
              </w:rPr>
              <w:t>p</w:t>
            </w:r>
            <w:r w:rsidRPr="008F2A3C">
              <w:rPr>
                <w:sz w:val="16"/>
                <w:szCs w:val="16"/>
                <w:lang w:eastAsia="ja-JP"/>
              </w:rPr>
              <w:t>, P</w:t>
            </w:r>
            <w:r w:rsidRPr="008F2A3C">
              <w:rPr>
                <w:rFonts w:hint="eastAsia"/>
                <w:sz w:val="16"/>
                <w:szCs w:val="16"/>
                <w:lang w:eastAsia="ja-JP"/>
              </w:rPr>
              <w:t>)</w:t>
            </w:r>
            <w:r w:rsidRPr="008F2A3C">
              <w:rPr>
                <w:sz w:val="16"/>
                <w:szCs w:val="16"/>
                <w:lang w:eastAsia="ja-JP"/>
              </w:rPr>
              <w:t xml:space="preserve"> = </w:t>
            </w:r>
            <w:r>
              <w:rPr>
                <w:sz w:val="16"/>
                <w:szCs w:val="16"/>
                <w:lang w:eastAsia="ja-JP"/>
              </w:rPr>
              <w:t>(2, 4, 2)</w:t>
            </w:r>
          </w:p>
        </w:tc>
      </w:tr>
      <w:tr w:rsidR="00CB1F39" w:rsidRPr="00990789" w14:paraId="623D28FA" w14:textId="77777777" w:rsidTr="00B92159">
        <w:tc>
          <w:tcPr>
            <w:tcW w:w="3318" w:type="dxa"/>
            <w:vAlign w:val="center"/>
          </w:tcPr>
          <w:p w14:paraId="181567B0" w14:textId="77777777" w:rsidR="00CB1F39" w:rsidRPr="008F2A3C" w:rsidRDefault="00CB1F39" w:rsidP="00B92159">
            <w:pPr>
              <w:pStyle w:val="textintend2"/>
              <w:numPr>
                <w:ilvl w:val="0"/>
                <w:numId w:val="0"/>
              </w:numPr>
              <w:spacing w:after="0" w:line="240" w:lineRule="exact"/>
              <w:rPr>
                <w:sz w:val="16"/>
                <w:szCs w:val="16"/>
                <w:lang w:eastAsia="ja-JP"/>
              </w:rPr>
            </w:pPr>
            <w:r w:rsidRPr="008F2A3C">
              <w:rPr>
                <w:sz w:val="16"/>
                <w:szCs w:val="16"/>
                <w:lang w:eastAsia="ja-JP"/>
              </w:rPr>
              <w:t>Number of antenna elements per</w:t>
            </w:r>
            <w:r>
              <w:rPr>
                <w:sz w:val="16"/>
                <w:szCs w:val="16"/>
                <w:lang w:eastAsia="ja-JP"/>
              </w:rPr>
              <w:t xml:space="preserve"> UE</w:t>
            </w:r>
          </w:p>
        </w:tc>
        <w:tc>
          <w:tcPr>
            <w:tcW w:w="3318" w:type="dxa"/>
            <w:vAlign w:val="center"/>
          </w:tcPr>
          <w:p w14:paraId="08378C34" w14:textId="77777777" w:rsidR="00CB1F39" w:rsidRDefault="00CB1F39" w:rsidP="00B92159">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(2, 4, 2, 1, 2)</w:t>
            </w:r>
          </w:p>
          <w:p w14:paraId="560A6262" w14:textId="77777777" w:rsidR="00CB1F39" w:rsidRDefault="00CB1F39" w:rsidP="00B92159">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(0.5 λ, 0.5 λ)</w:t>
            </w:r>
          </w:p>
          <w:p w14:paraId="676D2BFB" w14:textId="77777777" w:rsidR="00CB1F39" w:rsidRDefault="00CB1F39" w:rsidP="00B92159">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0, 90 (degree)</w:t>
            </w:r>
          </w:p>
        </w:tc>
      </w:tr>
      <w:tr w:rsidR="00CB1F39" w:rsidRPr="00990789" w14:paraId="48C48BF4" w14:textId="77777777" w:rsidTr="00B92159">
        <w:tc>
          <w:tcPr>
            <w:tcW w:w="3318" w:type="dxa"/>
            <w:vAlign w:val="center"/>
          </w:tcPr>
          <w:p w14:paraId="5F59F521" w14:textId="77777777" w:rsidR="00CB1F39" w:rsidRPr="008F2A3C" w:rsidRDefault="00CB1F39" w:rsidP="00B92159">
            <w:pPr>
              <w:pStyle w:val="textintend2"/>
              <w:numPr>
                <w:ilvl w:val="0"/>
                <w:numId w:val="0"/>
              </w:numPr>
              <w:spacing w:after="0" w:line="240" w:lineRule="exact"/>
              <w:rPr>
                <w:sz w:val="16"/>
                <w:szCs w:val="16"/>
                <w:lang w:eastAsia="ja-JP"/>
              </w:rPr>
            </w:pPr>
            <w:r w:rsidRPr="008F2A3C">
              <w:rPr>
                <w:sz w:val="16"/>
                <w:szCs w:val="16"/>
                <w:lang w:eastAsia="ja-JP"/>
              </w:rPr>
              <w:t xml:space="preserve">Number of </w:t>
            </w:r>
            <w:r>
              <w:rPr>
                <w:sz w:val="16"/>
                <w:szCs w:val="16"/>
                <w:lang w:eastAsia="ja-JP"/>
              </w:rPr>
              <w:t>TXRUs</w:t>
            </w:r>
            <w:r w:rsidRPr="008F2A3C">
              <w:rPr>
                <w:sz w:val="16"/>
                <w:szCs w:val="16"/>
                <w:lang w:eastAsia="ja-JP"/>
              </w:rPr>
              <w:t xml:space="preserve"> per </w:t>
            </w:r>
            <w:r>
              <w:rPr>
                <w:sz w:val="16"/>
                <w:szCs w:val="16"/>
                <w:lang w:eastAsia="ja-JP"/>
              </w:rPr>
              <w:t>UE</w:t>
            </w:r>
          </w:p>
        </w:tc>
        <w:tc>
          <w:tcPr>
            <w:tcW w:w="3318" w:type="dxa"/>
            <w:vAlign w:val="center"/>
          </w:tcPr>
          <w:p w14:paraId="191DEBED" w14:textId="77777777" w:rsidR="00CB1F39" w:rsidRDefault="00CB1F39" w:rsidP="00B92159">
            <w:pPr>
              <w:pStyle w:val="textintend2"/>
              <w:numPr>
                <w:ilvl w:val="0"/>
                <w:numId w:val="0"/>
              </w:numPr>
              <w:spacing w:after="0" w:line="240" w:lineRule="exact"/>
              <w:jc w:val="center"/>
              <w:rPr>
                <w:sz w:val="16"/>
                <w:szCs w:val="16"/>
                <w:lang w:eastAsia="ja-JP"/>
              </w:rPr>
            </w:pPr>
            <w:r>
              <w:rPr>
                <w:sz w:val="16"/>
                <w:szCs w:val="16"/>
                <w:lang w:eastAsia="ja-JP"/>
              </w:rPr>
              <w:t>4</w:t>
            </w:r>
            <w:r>
              <w:rPr>
                <w:rFonts w:hint="eastAsia"/>
                <w:sz w:val="16"/>
                <w:szCs w:val="16"/>
                <w:lang w:eastAsia="ja-JP"/>
              </w:rPr>
              <w:t xml:space="preserve"> TXRUs</w:t>
            </w:r>
          </w:p>
          <w:p w14:paraId="2BF09D05" w14:textId="77777777" w:rsidR="00CB1F39" w:rsidRDefault="00CB1F39" w:rsidP="00B92159">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proofErr w:type="spellStart"/>
            <w:r w:rsidRPr="008F2A3C">
              <w:rPr>
                <w:sz w:val="16"/>
                <w:szCs w:val="16"/>
                <w:lang w:eastAsia="ja-JP"/>
              </w:rPr>
              <w:t>M</w:t>
            </w:r>
            <w:r w:rsidRPr="00435E28">
              <w:rPr>
                <w:sz w:val="16"/>
                <w:szCs w:val="16"/>
                <w:vertAlign w:val="subscript"/>
                <w:lang w:eastAsia="ja-JP"/>
              </w:rPr>
              <w:t>p</w:t>
            </w:r>
            <w:proofErr w:type="spellEnd"/>
            <w:r w:rsidRPr="008F2A3C">
              <w:rPr>
                <w:sz w:val="16"/>
                <w:szCs w:val="16"/>
                <w:lang w:eastAsia="ja-JP"/>
              </w:rPr>
              <w:t>, N</w:t>
            </w:r>
            <w:r w:rsidRPr="00435E28">
              <w:rPr>
                <w:sz w:val="16"/>
                <w:szCs w:val="16"/>
                <w:vertAlign w:val="subscript"/>
                <w:lang w:eastAsia="ja-JP"/>
              </w:rPr>
              <w:t>p</w:t>
            </w:r>
            <w:r w:rsidRPr="008F2A3C">
              <w:rPr>
                <w:sz w:val="16"/>
                <w:szCs w:val="16"/>
                <w:lang w:eastAsia="ja-JP"/>
              </w:rPr>
              <w:t>, P</w:t>
            </w:r>
            <w:r w:rsidRPr="008F2A3C">
              <w:rPr>
                <w:rFonts w:hint="eastAsia"/>
                <w:sz w:val="16"/>
                <w:szCs w:val="16"/>
                <w:lang w:eastAsia="ja-JP"/>
              </w:rPr>
              <w:t>)</w:t>
            </w:r>
            <w:r w:rsidRPr="008F2A3C">
              <w:rPr>
                <w:sz w:val="16"/>
                <w:szCs w:val="16"/>
                <w:lang w:eastAsia="ja-JP"/>
              </w:rPr>
              <w:t xml:space="preserve"> = </w:t>
            </w:r>
            <w:r>
              <w:rPr>
                <w:sz w:val="16"/>
                <w:szCs w:val="16"/>
                <w:lang w:eastAsia="ja-JP"/>
              </w:rPr>
              <w:t>(1, 2, 2)</w:t>
            </w:r>
          </w:p>
        </w:tc>
      </w:tr>
      <w:tr w:rsidR="00CB1F39" w:rsidRPr="00990789" w14:paraId="36EFC90D" w14:textId="77777777" w:rsidTr="00B92159">
        <w:tc>
          <w:tcPr>
            <w:tcW w:w="3318" w:type="dxa"/>
            <w:vAlign w:val="center"/>
          </w:tcPr>
          <w:p w14:paraId="3739DFE4" w14:textId="77777777" w:rsidR="00CB1F39" w:rsidRPr="008F2A3C" w:rsidRDefault="00CB1F39" w:rsidP="00B92159">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array orientation</w:t>
            </w:r>
          </w:p>
        </w:tc>
        <w:tc>
          <w:tcPr>
            <w:tcW w:w="3318" w:type="dxa"/>
            <w:vAlign w:val="center"/>
          </w:tcPr>
          <w:p w14:paraId="424EF5E9" w14:textId="77777777" w:rsidR="00CB1F39" w:rsidRDefault="00CB1F39" w:rsidP="00B92159">
            <w:pPr>
              <w:pStyle w:val="textintend2"/>
              <w:numPr>
                <w:ilvl w:val="0"/>
                <w:numId w:val="0"/>
              </w:numPr>
              <w:spacing w:after="0" w:line="240" w:lineRule="exact"/>
              <w:jc w:val="center"/>
              <w:rPr>
                <w:sz w:val="16"/>
                <w:szCs w:val="16"/>
                <w:lang w:eastAsia="ja-JP"/>
              </w:rPr>
            </w:pPr>
            <w:r>
              <w:rPr>
                <w:sz w:val="16"/>
                <w:szCs w:val="16"/>
                <w:lang w:eastAsia="ja-JP"/>
              </w:rPr>
              <w:t>Bearing angle: uniform distribution with Ω</w:t>
            </w:r>
            <w:r w:rsidRPr="00A751E3">
              <w:rPr>
                <w:sz w:val="16"/>
                <w:szCs w:val="16"/>
                <w:vertAlign w:val="subscript"/>
                <w:lang w:eastAsia="ja-JP"/>
              </w:rPr>
              <w:t>0,</w:t>
            </w:r>
            <w:r>
              <w:rPr>
                <w:sz w:val="16"/>
                <w:szCs w:val="16"/>
                <w:vertAlign w:val="subscript"/>
                <w:lang w:eastAsia="ja-JP"/>
              </w:rPr>
              <w:t>0</w:t>
            </w:r>
            <w:r>
              <w:rPr>
                <w:sz w:val="16"/>
                <w:szCs w:val="16"/>
                <w:lang w:eastAsia="ja-JP"/>
              </w:rPr>
              <w:t xml:space="preserve"> = [0°, 360°]</w:t>
            </w:r>
          </w:p>
          <w:p w14:paraId="6A3CBB71" w14:textId="77777777" w:rsidR="00CB1F39" w:rsidRDefault="00CB1F39" w:rsidP="00B92159">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 xml:space="preserve">echanical angle: </w:t>
            </w:r>
            <w:proofErr w:type="spellStart"/>
            <w:r>
              <w:rPr>
                <w:sz w:val="16"/>
                <w:szCs w:val="16"/>
                <w:lang w:eastAsia="ja-JP"/>
              </w:rPr>
              <w:t>Θ</w:t>
            </w:r>
            <w:r w:rsidRPr="00904934">
              <w:rPr>
                <w:sz w:val="16"/>
                <w:szCs w:val="16"/>
                <w:vertAlign w:val="subscript"/>
                <w:lang w:eastAsia="ja-JP"/>
              </w:rPr>
              <w:t>mg</w:t>
            </w:r>
            <w:proofErr w:type="spellEnd"/>
            <w:r w:rsidRPr="00904934">
              <w:rPr>
                <w:sz w:val="16"/>
                <w:szCs w:val="16"/>
                <w:vertAlign w:val="subscript"/>
                <w:lang w:eastAsia="ja-JP"/>
              </w:rPr>
              <w:t>, ng</w:t>
            </w:r>
            <w:r>
              <w:rPr>
                <w:sz w:val="16"/>
                <w:szCs w:val="16"/>
                <w:lang w:eastAsia="ja-JP"/>
              </w:rPr>
              <w:t xml:space="preserve"> = 90°</w:t>
            </w:r>
          </w:p>
        </w:tc>
      </w:tr>
      <w:tr w:rsidR="00CB1F39" w:rsidRPr="00990789" w14:paraId="64B5B17C" w14:textId="77777777" w:rsidTr="00B92159">
        <w:tc>
          <w:tcPr>
            <w:tcW w:w="3318" w:type="dxa"/>
            <w:vAlign w:val="center"/>
          </w:tcPr>
          <w:p w14:paraId="2800B9E3" w14:textId="77777777" w:rsidR="00CB1F39" w:rsidRPr="008F2A3C" w:rsidRDefault="00CB1F39" w:rsidP="00B92159">
            <w:pPr>
              <w:pStyle w:val="textintend2"/>
              <w:numPr>
                <w:ilvl w:val="0"/>
                <w:numId w:val="0"/>
              </w:numPr>
              <w:spacing w:after="0" w:line="240" w:lineRule="exact"/>
              <w:rPr>
                <w:sz w:val="16"/>
                <w:szCs w:val="16"/>
                <w:lang w:eastAsia="ja-JP"/>
              </w:rPr>
            </w:pPr>
            <w:r>
              <w:rPr>
                <w:rFonts w:hint="eastAsia"/>
                <w:sz w:val="16"/>
                <w:szCs w:val="16"/>
                <w:lang w:eastAsia="ja-JP"/>
              </w:rPr>
              <w:t>Transmission scheme</w:t>
            </w:r>
          </w:p>
        </w:tc>
        <w:tc>
          <w:tcPr>
            <w:tcW w:w="3318" w:type="dxa"/>
            <w:vAlign w:val="center"/>
          </w:tcPr>
          <w:p w14:paraId="3EE7FBDA" w14:textId="77777777" w:rsidR="00CB1F39" w:rsidRDefault="00CB1F39" w:rsidP="00B92159">
            <w:pPr>
              <w:pStyle w:val="textintend2"/>
              <w:numPr>
                <w:ilvl w:val="0"/>
                <w:numId w:val="0"/>
              </w:numPr>
              <w:spacing w:after="0" w:line="240" w:lineRule="exact"/>
              <w:jc w:val="center"/>
              <w:rPr>
                <w:sz w:val="16"/>
                <w:szCs w:val="16"/>
                <w:lang w:eastAsia="ja-JP"/>
              </w:rPr>
            </w:pPr>
            <w:r>
              <w:rPr>
                <w:rFonts w:hint="eastAsia"/>
                <w:sz w:val="16"/>
                <w:szCs w:val="16"/>
                <w:lang w:eastAsia="ja-JP"/>
              </w:rPr>
              <w:t>SU</w:t>
            </w:r>
            <w:r>
              <w:rPr>
                <w:sz w:val="16"/>
                <w:szCs w:val="16"/>
                <w:lang w:eastAsia="ja-JP"/>
              </w:rPr>
              <w:t>/MU</w:t>
            </w:r>
            <w:r>
              <w:rPr>
                <w:rFonts w:hint="eastAsia"/>
                <w:sz w:val="16"/>
                <w:szCs w:val="16"/>
                <w:lang w:eastAsia="ja-JP"/>
              </w:rPr>
              <w:t>-MIMO</w:t>
            </w:r>
          </w:p>
        </w:tc>
      </w:tr>
      <w:tr w:rsidR="00CB1F39" w:rsidRPr="00990789" w14:paraId="21A920E2" w14:textId="77777777" w:rsidTr="00B92159">
        <w:tc>
          <w:tcPr>
            <w:tcW w:w="3318" w:type="dxa"/>
            <w:vAlign w:val="center"/>
          </w:tcPr>
          <w:p w14:paraId="2966D357" w14:textId="7DA75082" w:rsidR="00CB1F39" w:rsidRDefault="00CB1F39" w:rsidP="00ED4873">
            <w:pPr>
              <w:pStyle w:val="textintend2"/>
              <w:numPr>
                <w:ilvl w:val="0"/>
                <w:numId w:val="0"/>
              </w:numPr>
              <w:spacing w:after="0" w:line="240" w:lineRule="exact"/>
              <w:rPr>
                <w:sz w:val="16"/>
                <w:szCs w:val="16"/>
                <w:lang w:eastAsia="ja-JP"/>
              </w:rPr>
            </w:pPr>
            <w:r>
              <w:rPr>
                <w:rFonts w:hint="eastAsia"/>
                <w:sz w:val="16"/>
                <w:szCs w:val="16"/>
                <w:lang w:eastAsia="ja-JP"/>
              </w:rPr>
              <w:t xml:space="preserve">SU </w:t>
            </w:r>
            <w:r w:rsidR="00ED4873">
              <w:rPr>
                <w:sz w:val="16"/>
                <w:szCs w:val="16"/>
                <w:lang w:eastAsia="ja-JP"/>
              </w:rPr>
              <w:t>dimension</w:t>
            </w:r>
          </w:p>
        </w:tc>
        <w:tc>
          <w:tcPr>
            <w:tcW w:w="3318" w:type="dxa"/>
            <w:vAlign w:val="center"/>
          </w:tcPr>
          <w:p w14:paraId="68C67CA8" w14:textId="77777777" w:rsidR="00CB1F39" w:rsidRDefault="00CB1F39" w:rsidP="00B92159">
            <w:pPr>
              <w:pStyle w:val="textintend2"/>
              <w:numPr>
                <w:ilvl w:val="0"/>
                <w:numId w:val="0"/>
              </w:numPr>
              <w:spacing w:after="0" w:line="240" w:lineRule="exact"/>
              <w:jc w:val="center"/>
              <w:rPr>
                <w:sz w:val="16"/>
                <w:szCs w:val="16"/>
                <w:lang w:eastAsia="ja-JP"/>
              </w:rPr>
            </w:pPr>
            <w:r>
              <w:rPr>
                <w:sz w:val="16"/>
                <w:szCs w:val="16"/>
                <w:lang w:eastAsia="ja-JP"/>
              </w:rPr>
              <w:t>U</w:t>
            </w:r>
            <w:r>
              <w:rPr>
                <w:rFonts w:hint="eastAsia"/>
                <w:sz w:val="16"/>
                <w:szCs w:val="16"/>
                <w:lang w:eastAsia="ja-JP"/>
              </w:rPr>
              <w:t xml:space="preserve">p </w:t>
            </w:r>
            <w:r>
              <w:rPr>
                <w:sz w:val="16"/>
                <w:szCs w:val="16"/>
                <w:lang w:eastAsia="ja-JP"/>
              </w:rPr>
              <w:t>to 2 layers</w:t>
            </w:r>
          </w:p>
        </w:tc>
      </w:tr>
      <w:tr w:rsidR="00942080" w14:paraId="2F19C116" w14:textId="77777777" w:rsidTr="004454AB">
        <w:tc>
          <w:tcPr>
            <w:tcW w:w="3318" w:type="dxa"/>
            <w:vAlign w:val="center"/>
          </w:tcPr>
          <w:p w14:paraId="7ED3B8A3" w14:textId="77777777" w:rsidR="00942080" w:rsidRDefault="00942080" w:rsidP="004454AB">
            <w:pPr>
              <w:pStyle w:val="textintend2"/>
              <w:numPr>
                <w:ilvl w:val="0"/>
                <w:numId w:val="0"/>
              </w:numPr>
              <w:spacing w:after="0" w:line="240" w:lineRule="exact"/>
              <w:rPr>
                <w:sz w:val="16"/>
                <w:szCs w:val="16"/>
                <w:lang w:eastAsia="ja-JP"/>
              </w:rPr>
            </w:pPr>
            <w:proofErr w:type="spellStart"/>
            <w:r>
              <w:rPr>
                <w:rFonts w:hint="eastAsia"/>
                <w:sz w:val="16"/>
                <w:szCs w:val="16"/>
                <w:lang w:eastAsia="ja-JP"/>
              </w:rPr>
              <w:t>Codeword</w:t>
            </w:r>
            <w:proofErr w:type="spellEnd"/>
            <w:r>
              <w:rPr>
                <w:rFonts w:hint="eastAsia"/>
                <w:sz w:val="16"/>
                <w:szCs w:val="16"/>
                <w:lang w:eastAsia="ja-JP"/>
              </w:rPr>
              <w:t xml:space="preserve"> to layer mapping</w:t>
            </w:r>
          </w:p>
        </w:tc>
        <w:tc>
          <w:tcPr>
            <w:tcW w:w="3318" w:type="dxa"/>
            <w:vAlign w:val="center"/>
          </w:tcPr>
          <w:p w14:paraId="1B5F38FB" w14:textId="0E8A3ACB" w:rsidR="00942080" w:rsidRDefault="00942080" w:rsidP="00942080">
            <w:pPr>
              <w:pStyle w:val="textintend2"/>
              <w:numPr>
                <w:ilvl w:val="0"/>
                <w:numId w:val="0"/>
              </w:numPr>
              <w:spacing w:after="0" w:line="240" w:lineRule="exact"/>
              <w:jc w:val="center"/>
              <w:rPr>
                <w:sz w:val="16"/>
                <w:szCs w:val="16"/>
                <w:lang w:eastAsia="ja-JP"/>
              </w:rPr>
            </w:pPr>
            <w:r>
              <w:rPr>
                <w:rFonts w:hint="eastAsia"/>
                <w:sz w:val="16"/>
                <w:szCs w:val="16"/>
                <w:lang w:eastAsia="ja-JP"/>
              </w:rPr>
              <w:t>For 1</w:t>
            </w:r>
            <w:r>
              <w:rPr>
                <w:sz w:val="16"/>
                <w:szCs w:val="16"/>
                <w:lang w:eastAsia="ja-JP"/>
              </w:rPr>
              <w:t>~</w:t>
            </w:r>
            <w:r>
              <w:rPr>
                <w:rFonts w:hint="eastAsia"/>
                <w:sz w:val="16"/>
                <w:szCs w:val="16"/>
                <w:lang w:eastAsia="ja-JP"/>
              </w:rPr>
              <w:t>4 layers, CW1</w:t>
            </w:r>
          </w:p>
        </w:tc>
      </w:tr>
      <w:tr w:rsidR="00CB1F39" w:rsidRPr="00990789" w14:paraId="7FC467DF" w14:textId="77777777" w:rsidTr="00B92159">
        <w:tc>
          <w:tcPr>
            <w:tcW w:w="3318" w:type="dxa"/>
            <w:vAlign w:val="center"/>
          </w:tcPr>
          <w:p w14:paraId="705F4E7F" w14:textId="16C88A88" w:rsidR="00CB1F39" w:rsidRDefault="00CB1F39" w:rsidP="00ED4873">
            <w:pPr>
              <w:pStyle w:val="textintend2"/>
              <w:numPr>
                <w:ilvl w:val="0"/>
                <w:numId w:val="0"/>
              </w:numPr>
              <w:spacing w:after="0" w:line="240" w:lineRule="exact"/>
              <w:rPr>
                <w:sz w:val="16"/>
                <w:szCs w:val="16"/>
                <w:lang w:eastAsia="ja-JP"/>
              </w:rPr>
            </w:pPr>
            <w:r>
              <w:rPr>
                <w:rFonts w:hint="eastAsia"/>
                <w:sz w:val="16"/>
                <w:szCs w:val="16"/>
                <w:lang w:eastAsia="ja-JP"/>
              </w:rPr>
              <w:t xml:space="preserve">MU </w:t>
            </w:r>
            <w:r w:rsidR="00ED4873">
              <w:rPr>
                <w:sz w:val="16"/>
                <w:szCs w:val="16"/>
                <w:lang w:eastAsia="ja-JP"/>
              </w:rPr>
              <w:t>dimension</w:t>
            </w:r>
          </w:p>
        </w:tc>
        <w:tc>
          <w:tcPr>
            <w:tcW w:w="3318" w:type="dxa"/>
            <w:vAlign w:val="center"/>
          </w:tcPr>
          <w:p w14:paraId="13535A85" w14:textId="77777777" w:rsidR="00CB1F39" w:rsidRDefault="00CB1F39" w:rsidP="00B92159">
            <w:pPr>
              <w:pStyle w:val="textintend2"/>
              <w:numPr>
                <w:ilvl w:val="0"/>
                <w:numId w:val="0"/>
              </w:numPr>
              <w:spacing w:after="0" w:line="240" w:lineRule="exact"/>
              <w:jc w:val="center"/>
              <w:rPr>
                <w:sz w:val="16"/>
                <w:szCs w:val="16"/>
                <w:lang w:eastAsia="ja-JP"/>
              </w:rPr>
            </w:pPr>
            <w:r>
              <w:rPr>
                <w:rFonts w:hint="eastAsia"/>
                <w:sz w:val="16"/>
                <w:szCs w:val="16"/>
                <w:lang w:eastAsia="ja-JP"/>
              </w:rPr>
              <w:t>Up to 6 layers</w:t>
            </w:r>
          </w:p>
        </w:tc>
      </w:tr>
      <w:tr w:rsidR="00CB1F39" w:rsidRPr="00990789" w14:paraId="7557CA4E" w14:textId="77777777" w:rsidTr="00B92159">
        <w:tc>
          <w:tcPr>
            <w:tcW w:w="3318" w:type="dxa"/>
            <w:vAlign w:val="center"/>
          </w:tcPr>
          <w:p w14:paraId="10D49603" w14:textId="43F8F624" w:rsidR="00CB1F39" w:rsidRDefault="00CB1F39" w:rsidP="00B92159">
            <w:pPr>
              <w:pStyle w:val="textintend2"/>
              <w:numPr>
                <w:ilvl w:val="0"/>
                <w:numId w:val="0"/>
              </w:numPr>
              <w:spacing w:after="0" w:line="240" w:lineRule="exact"/>
              <w:rPr>
                <w:sz w:val="16"/>
                <w:szCs w:val="16"/>
                <w:lang w:eastAsia="ja-JP"/>
              </w:rPr>
            </w:pPr>
            <w:r>
              <w:rPr>
                <w:rFonts w:hint="eastAsia"/>
                <w:sz w:val="16"/>
                <w:szCs w:val="16"/>
                <w:lang w:eastAsia="ja-JP"/>
              </w:rPr>
              <w:t>UL codebook</w:t>
            </w:r>
          </w:p>
        </w:tc>
        <w:tc>
          <w:tcPr>
            <w:tcW w:w="3318" w:type="dxa"/>
            <w:vAlign w:val="center"/>
          </w:tcPr>
          <w:p w14:paraId="468B9ECC" w14:textId="41079AD2" w:rsidR="00CB1F39" w:rsidRDefault="00CB1F39" w:rsidP="00B92159">
            <w:pPr>
              <w:pStyle w:val="textintend2"/>
              <w:numPr>
                <w:ilvl w:val="0"/>
                <w:numId w:val="0"/>
              </w:numPr>
              <w:spacing w:after="0" w:line="240" w:lineRule="exact"/>
              <w:jc w:val="center"/>
              <w:rPr>
                <w:sz w:val="16"/>
                <w:szCs w:val="16"/>
                <w:lang w:eastAsia="ja-JP"/>
              </w:rPr>
            </w:pPr>
            <w:r>
              <w:rPr>
                <w:rFonts w:hint="eastAsia"/>
                <w:sz w:val="16"/>
                <w:szCs w:val="16"/>
                <w:lang w:eastAsia="ja-JP"/>
              </w:rPr>
              <w:t>4Tx codebook</w:t>
            </w:r>
          </w:p>
        </w:tc>
      </w:tr>
      <w:tr w:rsidR="00CB1F39" w:rsidRPr="00990789" w14:paraId="3EB42CA6" w14:textId="77777777" w:rsidTr="00B92159">
        <w:tc>
          <w:tcPr>
            <w:tcW w:w="3318" w:type="dxa"/>
            <w:vAlign w:val="center"/>
          </w:tcPr>
          <w:p w14:paraId="2CD1C1C3" w14:textId="77777777" w:rsidR="00CB1F39" w:rsidRDefault="00CB1F39" w:rsidP="00B92159">
            <w:pPr>
              <w:pStyle w:val="textintend2"/>
              <w:numPr>
                <w:ilvl w:val="0"/>
                <w:numId w:val="0"/>
              </w:numPr>
              <w:spacing w:after="0" w:line="240" w:lineRule="exact"/>
              <w:rPr>
                <w:sz w:val="16"/>
                <w:szCs w:val="16"/>
                <w:lang w:eastAsia="ja-JP"/>
              </w:rPr>
            </w:pPr>
            <w:r>
              <w:rPr>
                <w:rFonts w:hint="eastAsia"/>
                <w:sz w:val="16"/>
                <w:szCs w:val="16"/>
                <w:lang w:eastAsia="ja-JP"/>
              </w:rPr>
              <w:t>Mechanical tilt</w:t>
            </w:r>
          </w:p>
        </w:tc>
        <w:tc>
          <w:tcPr>
            <w:tcW w:w="3318" w:type="dxa"/>
            <w:vAlign w:val="center"/>
          </w:tcPr>
          <w:p w14:paraId="0603111D" w14:textId="77777777" w:rsidR="00CB1F39" w:rsidRDefault="00CB1F39" w:rsidP="00B92159">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80° in GCS</w:t>
            </w:r>
          </w:p>
        </w:tc>
      </w:tr>
      <w:tr w:rsidR="00CB1F39" w:rsidRPr="00990789" w14:paraId="5D85FF33" w14:textId="77777777" w:rsidTr="00B92159">
        <w:tc>
          <w:tcPr>
            <w:tcW w:w="3318" w:type="dxa"/>
            <w:vAlign w:val="center"/>
          </w:tcPr>
          <w:p w14:paraId="2121AF1A" w14:textId="77777777" w:rsidR="00CB1F39" w:rsidRDefault="00CB1F39" w:rsidP="00B92159">
            <w:pPr>
              <w:pStyle w:val="textintend2"/>
              <w:numPr>
                <w:ilvl w:val="0"/>
                <w:numId w:val="0"/>
              </w:numPr>
              <w:spacing w:after="0" w:line="240" w:lineRule="exact"/>
              <w:rPr>
                <w:sz w:val="16"/>
                <w:szCs w:val="16"/>
                <w:lang w:eastAsia="ja-JP"/>
              </w:rPr>
            </w:pPr>
            <w:r w:rsidRPr="00B3320D">
              <w:rPr>
                <w:sz w:val="16"/>
                <w:szCs w:val="16"/>
                <w:lang w:eastAsia="ja-JP"/>
              </w:rPr>
              <w:t>Electronic</w:t>
            </w:r>
            <w:r>
              <w:rPr>
                <w:sz w:val="16"/>
                <w:szCs w:val="16"/>
                <w:lang w:eastAsia="ja-JP"/>
              </w:rPr>
              <w:t>al</w:t>
            </w:r>
            <w:r w:rsidRPr="00B3320D">
              <w:rPr>
                <w:sz w:val="16"/>
                <w:szCs w:val="16"/>
                <w:lang w:eastAsia="ja-JP"/>
              </w:rPr>
              <w:t xml:space="preserve"> tilt</w:t>
            </w:r>
          </w:p>
        </w:tc>
        <w:tc>
          <w:tcPr>
            <w:tcW w:w="3318" w:type="dxa"/>
            <w:vAlign w:val="center"/>
          </w:tcPr>
          <w:p w14:paraId="24474746" w14:textId="77777777" w:rsidR="00CB1F39" w:rsidRDefault="00CB1F39" w:rsidP="00B92159">
            <w:pPr>
              <w:pStyle w:val="textintend2"/>
              <w:numPr>
                <w:ilvl w:val="0"/>
                <w:numId w:val="0"/>
              </w:numPr>
              <w:spacing w:after="0" w:line="240" w:lineRule="exact"/>
              <w:jc w:val="center"/>
              <w:rPr>
                <w:sz w:val="16"/>
                <w:szCs w:val="16"/>
                <w:lang w:eastAsia="ja-JP"/>
              </w:rPr>
            </w:pPr>
            <w:r>
              <w:rPr>
                <w:sz w:val="16"/>
                <w:szCs w:val="16"/>
                <w:lang w:eastAsia="ja-JP"/>
              </w:rPr>
              <w:t>A</w:t>
            </w:r>
            <w:r>
              <w:rPr>
                <w:rFonts w:hint="eastAsia"/>
                <w:sz w:val="16"/>
                <w:szCs w:val="16"/>
                <w:lang w:eastAsia="ja-JP"/>
              </w:rPr>
              <w:t xml:space="preserve">ccording </w:t>
            </w:r>
            <w:r>
              <w:rPr>
                <w:sz w:val="16"/>
                <w:szCs w:val="16"/>
                <w:lang w:eastAsia="ja-JP"/>
              </w:rPr>
              <w:t xml:space="preserve">to Zenith angle in “Beam set at </w:t>
            </w:r>
            <w:proofErr w:type="spellStart"/>
            <w:r>
              <w:rPr>
                <w:sz w:val="16"/>
                <w:szCs w:val="16"/>
                <w:lang w:eastAsia="ja-JP"/>
              </w:rPr>
              <w:t>TRxP</w:t>
            </w:r>
            <w:proofErr w:type="spellEnd"/>
            <w:r>
              <w:rPr>
                <w:sz w:val="16"/>
                <w:szCs w:val="16"/>
                <w:lang w:eastAsia="ja-JP"/>
              </w:rPr>
              <w:t>”</w:t>
            </w:r>
          </w:p>
        </w:tc>
      </w:tr>
      <w:tr w:rsidR="00CB1F39" w:rsidRPr="00990789" w14:paraId="14FA78E7" w14:textId="77777777" w:rsidTr="00B92159">
        <w:tc>
          <w:tcPr>
            <w:tcW w:w="3318" w:type="dxa"/>
            <w:vAlign w:val="center"/>
          </w:tcPr>
          <w:p w14:paraId="37B93336" w14:textId="77777777" w:rsidR="00CB1F39" w:rsidRDefault="00CB1F39" w:rsidP="00B92159">
            <w:pPr>
              <w:pStyle w:val="textintend2"/>
              <w:numPr>
                <w:ilvl w:val="0"/>
                <w:numId w:val="0"/>
              </w:numPr>
              <w:spacing w:after="0" w:line="240" w:lineRule="exact"/>
              <w:rPr>
                <w:sz w:val="16"/>
                <w:szCs w:val="16"/>
                <w:lang w:eastAsia="ja-JP"/>
              </w:rPr>
            </w:pPr>
            <w:r>
              <w:rPr>
                <w:rFonts w:hint="eastAsia"/>
                <w:sz w:val="16"/>
                <w:szCs w:val="16"/>
                <w:lang w:eastAsia="ja-JP"/>
              </w:rPr>
              <w:t>PRB bundling</w:t>
            </w:r>
          </w:p>
        </w:tc>
        <w:tc>
          <w:tcPr>
            <w:tcW w:w="3318" w:type="dxa"/>
            <w:vAlign w:val="center"/>
          </w:tcPr>
          <w:p w14:paraId="56EE748F" w14:textId="77777777" w:rsidR="00CB1F39" w:rsidRDefault="00CB1F39" w:rsidP="00B92159">
            <w:pPr>
              <w:pStyle w:val="textintend2"/>
              <w:numPr>
                <w:ilvl w:val="0"/>
                <w:numId w:val="0"/>
              </w:numPr>
              <w:spacing w:after="0" w:line="240" w:lineRule="exact"/>
              <w:jc w:val="center"/>
              <w:rPr>
                <w:sz w:val="16"/>
                <w:szCs w:val="16"/>
                <w:lang w:eastAsia="ja-JP"/>
              </w:rPr>
            </w:pPr>
            <w:r>
              <w:rPr>
                <w:rFonts w:hint="eastAsia"/>
                <w:sz w:val="16"/>
                <w:szCs w:val="16"/>
                <w:lang w:eastAsia="ja-JP"/>
              </w:rPr>
              <w:t>4 PRBs</w:t>
            </w:r>
          </w:p>
        </w:tc>
      </w:tr>
      <w:tr w:rsidR="00CB1F39" w:rsidRPr="00990789" w14:paraId="73EFFA07" w14:textId="77777777" w:rsidTr="00B92159">
        <w:tc>
          <w:tcPr>
            <w:tcW w:w="3318" w:type="dxa"/>
            <w:vAlign w:val="center"/>
          </w:tcPr>
          <w:p w14:paraId="67FCFF6C" w14:textId="77777777" w:rsidR="00CB1F39" w:rsidRDefault="00CB1F39" w:rsidP="00B92159">
            <w:pPr>
              <w:pStyle w:val="textintend2"/>
              <w:numPr>
                <w:ilvl w:val="0"/>
                <w:numId w:val="0"/>
              </w:numPr>
              <w:spacing w:after="0" w:line="240" w:lineRule="exact"/>
              <w:rPr>
                <w:sz w:val="16"/>
                <w:szCs w:val="16"/>
                <w:lang w:eastAsia="ja-JP"/>
              </w:rPr>
            </w:pPr>
            <w:r>
              <w:rPr>
                <w:rFonts w:hint="eastAsia"/>
                <w:sz w:val="16"/>
                <w:szCs w:val="16"/>
                <w:lang w:eastAsia="ja-JP"/>
              </w:rPr>
              <w:t>SRS transmission</w:t>
            </w:r>
          </w:p>
        </w:tc>
        <w:tc>
          <w:tcPr>
            <w:tcW w:w="3318" w:type="dxa"/>
            <w:vAlign w:val="center"/>
          </w:tcPr>
          <w:p w14:paraId="6FDFB357" w14:textId="77777777" w:rsidR="00CB1F39" w:rsidRDefault="00CB1F39" w:rsidP="00B92159">
            <w:pPr>
              <w:pStyle w:val="textintend2"/>
              <w:numPr>
                <w:ilvl w:val="0"/>
                <w:numId w:val="0"/>
              </w:numPr>
              <w:spacing w:after="0" w:line="240" w:lineRule="exact"/>
              <w:jc w:val="center"/>
              <w:rPr>
                <w:sz w:val="16"/>
                <w:szCs w:val="16"/>
                <w:lang w:eastAsia="ja-JP"/>
              </w:rPr>
            </w:pPr>
            <w:r>
              <w:rPr>
                <w:sz w:val="16"/>
                <w:szCs w:val="16"/>
                <w:lang w:eastAsia="ja-JP"/>
              </w:rPr>
              <w:t>N</w:t>
            </w:r>
            <w:r>
              <w:rPr>
                <w:rFonts w:hint="eastAsia"/>
                <w:sz w:val="16"/>
                <w:szCs w:val="16"/>
                <w:lang w:eastAsia="ja-JP"/>
              </w:rPr>
              <w:t>on-</w:t>
            </w:r>
            <w:proofErr w:type="spellStart"/>
            <w:r>
              <w:rPr>
                <w:sz w:val="16"/>
                <w:szCs w:val="16"/>
                <w:lang w:eastAsia="ja-JP"/>
              </w:rPr>
              <w:t>precoded</w:t>
            </w:r>
            <w:proofErr w:type="spellEnd"/>
            <w:r>
              <w:rPr>
                <w:sz w:val="16"/>
                <w:szCs w:val="16"/>
                <w:lang w:eastAsia="ja-JP"/>
              </w:rPr>
              <w:t xml:space="preserve"> SRS with 4 SRS ports</w:t>
            </w:r>
          </w:p>
        </w:tc>
      </w:tr>
      <w:tr w:rsidR="005A108A" w:rsidRPr="00990789" w14:paraId="393E2EFD" w14:textId="77777777" w:rsidTr="00B92159">
        <w:tc>
          <w:tcPr>
            <w:tcW w:w="3318" w:type="dxa"/>
            <w:vAlign w:val="center"/>
          </w:tcPr>
          <w:p w14:paraId="40B656A9" w14:textId="219D636C" w:rsidR="005A108A" w:rsidRDefault="005A108A" w:rsidP="00B92159">
            <w:pPr>
              <w:pStyle w:val="textintend2"/>
              <w:numPr>
                <w:ilvl w:val="0"/>
                <w:numId w:val="0"/>
              </w:numPr>
              <w:spacing w:after="0" w:line="240" w:lineRule="exact"/>
              <w:rPr>
                <w:sz w:val="16"/>
                <w:szCs w:val="16"/>
                <w:lang w:eastAsia="ja-JP"/>
              </w:rPr>
            </w:pPr>
            <w:r>
              <w:rPr>
                <w:rFonts w:hint="eastAsia"/>
                <w:sz w:val="16"/>
                <w:szCs w:val="16"/>
                <w:lang w:eastAsia="ja-JP"/>
              </w:rPr>
              <w:t>Power control parameter</w:t>
            </w:r>
          </w:p>
        </w:tc>
        <w:tc>
          <w:tcPr>
            <w:tcW w:w="3318" w:type="dxa"/>
            <w:vAlign w:val="center"/>
          </w:tcPr>
          <w:p w14:paraId="2E276AEF" w14:textId="2DFBF2F6" w:rsidR="005A108A" w:rsidRDefault="005A108A" w:rsidP="00B92159">
            <w:pPr>
              <w:pStyle w:val="textintend2"/>
              <w:numPr>
                <w:ilvl w:val="0"/>
                <w:numId w:val="0"/>
              </w:numPr>
              <w:spacing w:after="0" w:line="240" w:lineRule="exact"/>
              <w:jc w:val="center"/>
              <w:rPr>
                <w:sz w:val="16"/>
                <w:szCs w:val="16"/>
                <w:lang w:eastAsia="ja-JP"/>
              </w:rPr>
            </w:pPr>
            <w:r>
              <w:rPr>
                <w:rFonts w:hint="eastAsia"/>
                <w:sz w:val="16"/>
                <w:szCs w:val="16"/>
                <w:lang w:eastAsia="ja-JP"/>
              </w:rPr>
              <w:t>P0 = -80, alpha = 0.8</w:t>
            </w:r>
          </w:p>
        </w:tc>
      </w:tr>
      <w:tr w:rsidR="00942080" w:rsidRPr="00990789" w14:paraId="0E10690A" w14:textId="77777777" w:rsidTr="00B92159">
        <w:tc>
          <w:tcPr>
            <w:tcW w:w="3318" w:type="dxa"/>
            <w:vAlign w:val="center"/>
          </w:tcPr>
          <w:p w14:paraId="6FEAB100" w14:textId="352B9097" w:rsidR="00942080" w:rsidRDefault="00942080" w:rsidP="00B92159">
            <w:pPr>
              <w:pStyle w:val="textintend2"/>
              <w:numPr>
                <w:ilvl w:val="0"/>
                <w:numId w:val="0"/>
              </w:numPr>
              <w:spacing w:after="0" w:line="240" w:lineRule="exact"/>
              <w:rPr>
                <w:sz w:val="16"/>
                <w:szCs w:val="16"/>
                <w:lang w:eastAsia="ja-JP"/>
              </w:rPr>
            </w:pPr>
            <w:r>
              <w:rPr>
                <w:sz w:val="16"/>
                <w:szCs w:val="16"/>
                <w:lang w:eastAsia="ja-JP"/>
              </w:rPr>
              <w:t xml:space="preserve">Max </w:t>
            </w:r>
            <w:r>
              <w:rPr>
                <w:rFonts w:hint="eastAsia"/>
                <w:sz w:val="16"/>
                <w:szCs w:val="16"/>
                <w:lang w:eastAsia="ja-JP"/>
              </w:rPr>
              <w:t>CBG</w:t>
            </w:r>
            <w:r>
              <w:rPr>
                <w:sz w:val="16"/>
                <w:szCs w:val="16"/>
                <w:lang w:eastAsia="ja-JP"/>
              </w:rPr>
              <w:t xml:space="preserve"> number</w:t>
            </w:r>
          </w:p>
        </w:tc>
        <w:tc>
          <w:tcPr>
            <w:tcW w:w="3318" w:type="dxa"/>
            <w:vAlign w:val="center"/>
          </w:tcPr>
          <w:p w14:paraId="199541F7" w14:textId="0BD3C918" w:rsidR="00942080" w:rsidRDefault="00942080" w:rsidP="00B92159">
            <w:pPr>
              <w:pStyle w:val="textintend2"/>
              <w:numPr>
                <w:ilvl w:val="0"/>
                <w:numId w:val="0"/>
              </w:numPr>
              <w:spacing w:after="0" w:line="240" w:lineRule="exact"/>
              <w:jc w:val="center"/>
              <w:rPr>
                <w:sz w:val="16"/>
                <w:szCs w:val="16"/>
                <w:lang w:eastAsia="ja-JP"/>
              </w:rPr>
            </w:pPr>
            <w:r>
              <w:rPr>
                <w:rFonts w:hint="eastAsia"/>
                <w:sz w:val="16"/>
                <w:szCs w:val="16"/>
                <w:lang w:eastAsia="ja-JP"/>
              </w:rPr>
              <w:t>1</w:t>
            </w:r>
          </w:p>
        </w:tc>
      </w:tr>
      <w:tr w:rsidR="00CB1F39" w:rsidRPr="00990789" w14:paraId="61DAC7C7" w14:textId="77777777" w:rsidTr="00B92159">
        <w:tc>
          <w:tcPr>
            <w:tcW w:w="3318" w:type="dxa"/>
            <w:vAlign w:val="center"/>
          </w:tcPr>
          <w:p w14:paraId="5A084A9D" w14:textId="77777777" w:rsidR="00CB1F39" w:rsidRDefault="00CB1F39" w:rsidP="00B92159">
            <w:pPr>
              <w:pStyle w:val="textintend2"/>
              <w:numPr>
                <w:ilvl w:val="0"/>
                <w:numId w:val="0"/>
              </w:numPr>
              <w:spacing w:after="0" w:line="240" w:lineRule="exact"/>
              <w:rPr>
                <w:sz w:val="16"/>
                <w:szCs w:val="16"/>
                <w:lang w:eastAsia="ja-JP"/>
              </w:rPr>
            </w:pPr>
            <w:r>
              <w:rPr>
                <w:rFonts w:hint="eastAsia"/>
                <w:sz w:val="16"/>
                <w:szCs w:val="16"/>
                <w:lang w:eastAsia="ja-JP"/>
              </w:rPr>
              <w:t>ACK/NACK delay</w:t>
            </w:r>
          </w:p>
        </w:tc>
        <w:tc>
          <w:tcPr>
            <w:tcW w:w="3318" w:type="dxa"/>
            <w:vAlign w:val="center"/>
          </w:tcPr>
          <w:p w14:paraId="0B233CA9" w14:textId="26774E43" w:rsidR="00CB1F39" w:rsidRDefault="00CB1F39" w:rsidP="00942080">
            <w:pPr>
              <w:pStyle w:val="textintend2"/>
              <w:numPr>
                <w:ilvl w:val="0"/>
                <w:numId w:val="0"/>
              </w:numPr>
              <w:spacing w:after="0" w:line="240" w:lineRule="exact"/>
              <w:jc w:val="center"/>
              <w:rPr>
                <w:sz w:val="16"/>
                <w:szCs w:val="16"/>
                <w:lang w:eastAsia="ja-JP"/>
              </w:rPr>
            </w:pPr>
            <w:r>
              <w:rPr>
                <w:sz w:val="16"/>
                <w:szCs w:val="16"/>
                <w:lang w:eastAsia="ja-JP"/>
              </w:rPr>
              <w:t>T</w:t>
            </w:r>
            <w:r>
              <w:rPr>
                <w:rFonts w:hint="eastAsia"/>
                <w:sz w:val="16"/>
                <w:szCs w:val="16"/>
                <w:lang w:eastAsia="ja-JP"/>
              </w:rPr>
              <w:t xml:space="preserve">he </w:t>
            </w:r>
            <w:r>
              <w:rPr>
                <w:sz w:val="16"/>
                <w:szCs w:val="16"/>
                <w:lang w:eastAsia="ja-JP"/>
              </w:rPr>
              <w:t xml:space="preserve">next available </w:t>
            </w:r>
            <w:r w:rsidR="00942080">
              <w:rPr>
                <w:sz w:val="16"/>
                <w:szCs w:val="16"/>
                <w:lang w:eastAsia="ja-JP"/>
              </w:rPr>
              <w:t xml:space="preserve">DL </w:t>
            </w:r>
            <w:r>
              <w:rPr>
                <w:sz w:val="16"/>
                <w:szCs w:val="16"/>
                <w:lang w:eastAsia="ja-JP"/>
              </w:rPr>
              <w:t>slot</w:t>
            </w:r>
          </w:p>
        </w:tc>
      </w:tr>
      <w:tr w:rsidR="00CB1F39" w:rsidRPr="00990789" w14:paraId="0DE033F3" w14:textId="77777777" w:rsidTr="00B92159">
        <w:tc>
          <w:tcPr>
            <w:tcW w:w="3318" w:type="dxa"/>
            <w:vAlign w:val="center"/>
          </w:tcPr>
          <w:p w14:paraId="212F19D3" w14:textId="77777777" w:rsidR="00CB1F39" w:rsidRDefault="00CB1F39" w:rsidP="00B92159">
            <w:pPr>
              <w:pStyle w:val="textintend2"/>
              <w:numPr>
                <w:ilvl w:val="0"/>
                <w:numId w:val="0"/>
              </w:numPr>
              <w:spacing w:after="0" w:line="240" w:lineRule="exact"/>
              <w:rPr>
                <w:sz w:val="16"/>
                <w:szCs w:val="16"/>
                <w:lang w:eastAsia="ja-JP"/>
              </w:rPr>
            </w:pPr>
            <w:r>
              <w:rPr>
                <w:rFonts w:hint="eastAsia"/>
                <w:sz w:val="16"/>
                <w:szCs w:val="16"/>
                <w:lang w:eastAsia="ja-JP"/>
              </w:rPr>
              <w:t>Re-transmissi</w:t>
            </w:r>
            <w:r>
              <w:rPr>
                <w:sz w:val="16"/>
                <w:szCs w:val="16"/>
                <w:lang w:eastAsia="ja-JP"/>
              </w:rPr>
              <w:t>o</w:t>
            </w:r>
            <w:r>
              <w:rPr>
                <w:rFonts w:hint="eastAsia"/>
                <w:sz w:val="16"/>
                <w:szCs w:val="16"/>
                <w:lang w:eastAsia="ja-JP"/>
              </w:rPr>
              <w:t>n delay</w:t>
            </w:r>
          </w:p>
        </w:tc>
        <w:tc>
          <w:tcPr>
            <w:tcW w:w="3318" w:type="dxa"/>
            <w:vAlign w:val="center"/>
          </w:tcPr>
          <w:p w14:paraId="26FE8926" w14:textId="4A02256C" w:rsidR="00CB1F39" w:rsidRDefault="00CB1F39" w:rsidP="00942080">
            <w:pPr>
              <w:pStyle w:val="textintend2"/>
              <w:numPr>
                <w:ilvl w:val="0"/>
                <w:numId w:val="0"/>
              </w:numPr>
              <w:spacing w:after="0" w:line="240" w:lineRule="exact"/>
              <w:jc w:val="center"/>
              <w:rPr>
                <w:sz w:val="16"/>
                <w:szCs w:val="16"/>
                <w:lang w:eastAsia="ja-JP"/>
              </w:rPr>
            </w:pPr>
            <w:r>
              <w:rPr>
                <w:sz w:val="16"/>
                <w:szCs w:val="16"/>
                <w:lang w:eastAsia="ja-JP"/>
              </w:rPr>
              <w:t>T</w:t>
            </w:r>
            <w:r>
              <w:rPr>
                <w:rFonts w:hint="eastAsia"/>
                <w:sz w:val="16"/>
                <w:szCs w:val="16"/>
                <w:lang w:eastAsia="ja-JP"/>
              </w:rPr>
              <w:t xml:space="preserve">he </w:t>
            </w:r>
            <w:r>
              <w:rPr>
                <w:sz w:val="16"/>
                <w:szCs w:val="16"/>
                <w:lang w:eastAsia="ja-JP"/>
              </w:rPr>
              <w:t xml:space="preserve">next available </w:t>
            </w:r>
            <w:r w:rsidR="00942080">
              <w:rPr>
                <w:sz w:val="16"/>
                <w:szCs w:val="16"/>
                <w:lang w:eastAsia="ja-JP"/>
              </w:rPr>
              <w:t xml:space="preserve">UL </w:t>
            </w:r>
            <w:r>
              <w:rPr>
                <w:sz w:val="16"/>
                <w:szCs w:val="16"/>
                <w:lang w:eastAsia="ja-JP"/>
              </w:rPr>
              <w:t>slot after receiving NACK</w:t>
            </w:r>
          </w:p>
        </w:tc>
      </w:tr>
      <w:tr w:rsidR="00CB1F39" w:rsidRPr="00990789" w14:paraId="1F62B951" w14:textId="77777777" w:rsidTr="00B92159">
        <w:tc>
          <w:tcPr>
            <w:tcW w:w="3318" w:type="dxa"/>
            <w:vAlign w:val="center"/>
          </w:tcPr>
          <w:p w14:paraId="6D35AD25" w14:textId="77777777" w:rsidR="00CB1F39" w:rsidRDefault="00CB1F39" w:rsidP="00B92159">
            <w:pPr>
              <w:pStyle w:val="textintend2"/>
              <w:numPr>
                <w:ilvl w:val="0"/>
                <w:numId w:val="0"/>
              </w:numPr>
              <w:spacing w:after="0" w:line="240" w:lineRule="exact"/>
              <w:rPr>
                <w:sz w:val="16"/>
                <w:szCs w:val="16"/>
                <w:lang w:eastAsia="ja-JP"/>
              </w:rPr>
            </w:pPr>
            <w:r>
              <w:rPr>
                <w:rFonts w:hint="eastAsia"/>
                <w:sz w:val="16"/>
                <w:szCs w:val="16"/>
                <w:lang w:eastAsia="ja-JP"/>
              </w:rPr>
              <w:t>Scheduling</w:t>
            </w:r>
          </w:p>
        </w:tc>
        <w:tc>
          <w:tcPr>
            <w:tcW w:w="3318" w:type="dxa"/>
            <w:vAlign w:val="center"/>
          </w:tcPr>
          <w:p w14:paraId="3F40434D" w14:textId="77777777" w:rsidR="00CB1F39" w:rsidRDefault="00CB1F39" w:rsidP="00B92159">
            <w:pPr>
              <w:pStyle w:val="textintend2"/>
              <w:numPr>
                <w:ilvl w:val="0"/>
                <w:numId w:val="0"/>
              </w:numPr>
              <w:spacing w:after="0" w:line="240" w:lineRule="exact"/>
              <w:jc w:val="center"/>
              <w:rPr>
                <w:sz w:val="16"/>
                <w:szCs w:val="16"/>
                <w:lang w:eastAsia="ja-JP"/>
              </w:rPr>
            </w:pPr>
            <w:r>
              <w:rPr>
                <w:rFonts w:hint="eastAsia"/>
                <w:sz w:val="16"/>
                <w:szCs w:val="16"/>
                <w:lang w:eastAsia="ja-JP"/>
              </w:rPr>
              <w:t>PF</w:t>
            </w:r>
          </w:p>
        </w:tc>
      </w:tr>
      <w:tr w:rsidR="00D92330" w:rsidRPr="00990789" w14:paraId="0B958145" w14:textId="77777777" w:rsidTr="00B92159">
        <w:tc>
          <w:tcPr>
            <w:tcW w:w="3318" w:type="dxa"/>
            <w:vAlign w:val="center"/>
          </w:tcPr>
          <w:p w14:paraId="4B8B39E2" w14:textId="4F628C35" w:rsidR="00D92330" w:rsidRDefault="00D92330" w:rsidP="00B92159">
            <w:pPr>
              <w:pStyle w:val="textintend2"/>
              <w:numPr>
                <w:ilvl w:val="0"/>
                <w:numId w:val="0"/>
              </w:numPr>
              <w:spacing w:after="0" w:line="240" w:lineRule="exact"/>
              <w:rPr>
                <w:sz w:val="16"/>
                <w:szCs w:val="16"/>
                <w:lang w:eastAsia="ja-JP"/>
              </w:rPr>
            </w:pPr>
            <w:r>
              <w:rPr>
                <w:rFonts w:hint="eastAsia"/>
                <w:sz w:val="16"/>
                <w:szCs w:val="16"/>
                <w:lang w:eastAsia="ja-JP"/>
              </w:rPr>
              <w:t>O</w:t>
            </w:r>
            <w:r w:rsidR="00ED4873">
              <w:rPr>
                <w:sz w:val="16"/>
                <w:szCs w:val="16"/>
                <w:lang w:eastAsia="ja-JP"/>
              </w:rPr>
              <w:t>uter-loop link adaptation</w:t>
            </w:r>
          </w:p>
        </w:tc>
        <w:tc>
          <w:tcPr>
            <w:tcW w:w="3318" w:type="dxa"/>
            <w:vAlign w:val="center"/>
          </w:tcPr>
          <w:p w14:paraId="373872B6" w14:textId="58035229" w:rsidR="00D92330" w:rsidRDefault="00D92330" w:rsidP="00B92159">
            <w:pPr>
              <w:pStyle w:val="textintend2"/>
              <w:numPr>
                <w:ilvl w:val="0"/>
                <w:numId w:val="0"/>
              </w:numPr>
              <w:spacing w:after="0" w:line="240" w:lineRule="exact"/>
              <w:jc w:val="center"/>
              <w:rPr>
                <w:sz w:val="16"/>
                <w:szCs w:val="16"/>
                <w:lang w:eastAsia="ja-JP"/>
              </w:rPr>
            </w:pPr>
            <w:r>
              <w:rPr>
                <w:rFonts w:hint="eastAsia"/>
                <w:sz w:val="16"/>
                <w:szCs w:val="16"/>
                <w:lang w:eastAsia="ja-JP"/>
              </w:rPr>
              <w:t>O</w:t>
            </w:r>
            <w:r>
              <w:rPr>
                <w:sz w:val="16"/>
                <w:szCs w:val="16"/>
                <w:lang w:eastAsia="ja-JP"/>
              </w:rPr>
              <w:t>N</w:t>
            </w:r>
          </w:p>
        </w:tc>
      </w:tr>
      <w:tr w:rsidR="00CB1F39" w:rsidRPr="00990789" w14:paraId="0C871D9C" w14:textId="77777777" w:rsidTr="00B92159">
        <w:tc>
          <w:tcPr>
            <w:tcW w:w="3318" w:type="dxa"/>
            <w:vAlign w:val="center"/>
          </w:tcPr>
          <w:p w14:paraId="296C11D3" w14:textId="77777777" w:rsidR="00CB1F39" w:rsidRDefault="00CB1F39" w:rsidP="00B92159">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speed</w:t>
            </w:r>
          </w:p>
        </w:tc>
        <w:tc>
          <w:tcPr>
            <w:tcW w:w="3318" w:type="dxa"/>
            <w:vAlign w:val="center"/>
          </w:tcPr>
          <w:p w14:paraId="31F48460" w14:textId="77777777" w:rsidR="00CB1F39" w:rsidRPr="009220B3" w:rsidRDefault="00CB1F39" w:rsidP="00B92159">
            <w:pPr>
              <w:pStyle w:val="textintend2"/>
              <w:numPr>
                <w:ilvl w:val="0"/>
                <w:numId w:val="0"/>
              </w:numPr>
              <w:spacing w:after="0" w:line="240" w:lineRule="exact"/>
              <w:jc w:val="center"/>
              <w:rPr>
                <w:sz w:val="16"/>
                <w:szCs w:val="16"/>
                <w:lang w:eastAsia="ja-JP"/>
              </w:rPr>
            </w:pPr>
            <w:r>
              <w:rPr>
                <w:sz w:val="16"/>
                <w:szCs w:val="16"/>
                <w:lang w:eastAsia="ja-JP"/>
              </w:rPr>
              <w:t>3 km/h</w:t>
            </w:r>
          </w:p>
        </w:tc>
      </w:tr>
      <w:tr w:rsidR="00CB1F39" w:rsidRPr="00990789" w14:paraId="24B14379" w14:textId="77777777" w:rsidTr="00B92159">
        <w:tc>
          <w:tcPr>
            <w:tcW w:w="3318" w:type="dxa"/>
            <w:vAlign w:val="center"/>
          </w:tcPr>
          <w:p w14:paraId="3687AF22" w14:textId="77777777" w:rsidR="00CB1F39" w:rsidRDefault="00CB1F39" w:rsidP="00B92159">
            <w:pPr>
              <w:pStyle w:val="textintend2"/>
              <w:numPr>
                <w:ilvl w:val="0"/>
                <w:numId w:val="0"/>
              </w:numPr>
              <w:spacing w:after="0" w:line="240" w:lineRule="exact"/>
              <w:rPr>
                <w:sz w:val="16"/>
                <w:szCs w:val="16"/>
                <w:lang w:eastAsia="ja-JP"/>
              </w:rPr>
            </w:pPr>
            <w:r>
              <w:rPr>
                <w:rFonts w:hint="eastAsia"/>
                <w:sz w:val="16"/>
                <w:szCs w:val="16"/>
                <w:lang w:eastAsia="ja-JP"/>
              </w:rPr>
              <w:t>UE attachment</w:t>
            </w:r>
          </w:p>
        </w:tc>
        <w:tc>
          <w:tcPr>
            <w:tcW w:w="3318" w:type="dxa"/>
            <w:vAlign w:val="center"/>
          </w:tcPr>
          <w:p w14:paraId="0E566D71" w14:textId="12A99D48" w:rsidR="00CB1F39" w:rsidRDefault="00CB1F39" w:rsidP="00D92330">
            <w:pPr>
              <w:pStyle w:val="textintend2"/>
              <w:numPr>
                <w:ilvl w:val="0"/>
                <w:numId w:val="0"/>
              </w:numPr>
              <w:spacing w:after="0" w:line="240" w:lineRule="exact"/>
              <w:rPr>
                <w:sz w:val="16"/>
                <w:szCs w:val="16"/>
                <w:lang w:eastAsia="ja-JP"/>
              </w:rPr>
            </w:pPr>
            <w:r>
              <w:rPr>
                <w:rFonts w:hint="eastAsia"/>
                <w:sz w:val="16"/>
                <w:szCs w:val="16"/>
                <w:lang w:eastAsia="ja-JP"/>
              </w:rPr>
              <w:t>R</w:t>
            </w:r>
            <w:r>
              <w:rPr>
                <w:sz w:val="16"/>
                <w:szCs w:val="16"/>
                <w:lang w:eastAsia="ja-JP"/>
              </w:rPr>
              <w:t>SRP based from port 0 [</w:t>
            </w:r>
            <w:r w:rsidR="00D92330">
              <w:rPr>
                <w:sz w:val="16"/>
                <w:szCs w:val="16"/>
                <w:lang w:eastAsia="ja-JP"/>
              </w:rPr>
              <w:t>3</w:t>
            </w:r>
            <w:r>
              <w:rPr>
                <w:sz w:val="16"/>
                <w:szCs w:val="16"/>
                <w:lang w:eastAsia="ja-JP"/>
              </w:rPr>
              <w:t>] with the best analog beam pair</w:t>
            </w:r>
          </w:p>
        </w:tc>
      </w:tr>
      <w:tr w:rsidR="00CB1F39" w:rsidRPr="00990789" w14:paraId="460312BB" w14:textId="77777777" w:rsidTr="00B92159">
        <w:tc>
          <w:tcPr>
            <w:tcW w:w="3318" w:type="dxa"/>
            <w:vAlign w:val="center"/>
          </w:tcPr>
          <w:p w14:paraId="3F762E02" w14:textId="77777777" w:rsidR="00CB1F39" w:rsidRDefault="00CB1F39" w:rsidP="00B92159">
            <w:pPr>
              <w:pStyle w:val="textintend2"/>
              <w:numPr>
                <w:ilvl w:val="0"/>
                <w:numId w:val="0"/>
              </w:numPr>
              <w:spacing w:after="0" w:line="240" w:lineRule="exact"/>
              <w:rPr>
                <w:sz w:val="16"/>
                <w:szCs w:val="16"/>
                <w:lang w:eastAsia="ja-JP"/>
              </w:rPr>
            </w:pPr>
            <w:r>
              <w:rPr>
                <w:rFonts w:hint="eastAsia"/>
                <w:sz w:val="16"/>
                <w:szCs w:val="16"/>
                <w:lang w:eastAsia="ja-JP"/>
              </w:rPr>
              <w:t>P</w:t>
            </w:r>
            <w:r>
              <w:rPr>
                <w:sz w:val="16"/>
                <w:szCs w:val="16"/>
                <w:lang w:eastAsia="ja-JP"/>
              </w:rPr>
              <w:t>anel selection at UE side</w:t>
            </w:r>
          </w:p>
        </w:tc>
        <w:tc>
          <w:tcPr>
            <w:tcW w:w="3318" w:type="dxa"/>
            <w:vAlign w:val="center"/>
          </w:tcPr>
          <w:p w14:paraId="33CFCD48" w14:textId="77777777" w:rsidR="00CB1F39" w:rsidRDefault="00CB1F39" w:rsidP="00B92159">
            <w:pPr>
              <w:pStyle w:val="textintend2"/>
              <w:numPr>
                <w:ilvl w:val="0"/>
                <w:numId w:val="0"/>
              </w:numPr>
              <w:spacing w:after="0" w:line="240" w:lineRule="exact"/>
              <w:rPr>
                <w:sz w:val="16"/>
                <w:szCs w:val="16"/>
                <w:lang w:eastAsia="ja-JP"/>
              </w:rPr>
            </w:pPr>
            <w:r>
              <w:rPr>
                <w:rFonts w:hint="eastAsia"/>
                <w:sz w:val="16"/>
                <w:szCs w:val="16"/>
                <w:lang w:eastAsia="ja-JP"/>
              </w:rPr>
              <w:t>S</w:t>
            </w:r>
            <w:r>
              <w:rPr>
                <w:sz w:val="16"/>
                <w:szCs w:val="16"/>
                <w:lang w:eastAsia="ja-JP"/>
              </w:rPr>
              <w:t>elect a panel of the criteria of maximizing RSRP</w:t>
            </w:r>
          </w:p>
        </w:tc>
      </w:tr>
      <w:tr w:rsidR="000815F3" w:rsidRPr="00990789" w14:paraId="60C65042" w14:textId="77777777" w:rsidTr="00B92159">
        <w:tc>
          <w:tcPr>
            <w:tcW w:w="3318" w:type="dxa"/>
            <w:vAlign w:val="center"/>
          </w:tcPr>
          <w:p w14:paraId="40E475A2" w14:textId="0F29AB93" w:rsidR="000815F3" w:rsidRDefault="000815F3" w:rsidP="00B92159">
            <w:pPr>
              <w:pStyle w:val="textintend2"/>
              <w:numPr>
                <w:ilvl w:val="0"/>
                <w:numId w:val="0"/>
              </w:numPr>
              <w:spacing w:after="0" w:line="240" w:lineRule="exact"/>
              <w:rPr>
                <w:sz w:val="16"/>
                <w:szCs w:val="16"/>
                <w:lang w:eastAsia="ja-JP"/>
              </w:rPr>
            </w:pPr>
            <w:r w:rsidRPr="000A7BE5">
              <w:rPr>
                <w:sz w:val="16"/>
                <w:szCs w:val="16"/>
                <w:lang w:eastAsia="ja-JP"/>
              </w:rPr>
              <w:t>Wrapping around method</w:t>
            </w:r>
          </w:p>
        </w:tc>
        <w:tc>
          <w:tcPr>
            <w:tcW w:w="3318" w:type="dxa"/>
            <w:vAlign w:val="center"/>
          </w:tcPr>
          <w:p w14:paraId="178191E2" w14:textId="7E0A5B83" w:rsidR="000815F3" w:rsidRDefault="000815F3" w:rsidP="000815F3">
            <w:pPr>
              <w:pStyle w:val="textintend2"/>
              <w:numPr>
                <w:ilvl w:val="0"/>
                <w:numId w:val="0"/>
              </w:numPr>
              <w:spacing w:after="0" w:line="240" w:lineRule="exact"/>
              <w:jc w:val="center"/>
              <w:rPr>
                <w:sz w:val="16"/>
                <w:szCs w:val="16"/>
                <w:lang w:eastAsia="ja-JP"/>
              </w:rPr>
            </w:pPr>
            <w:r w:rsidRPr="000A7BE5">
              <w:rPr>
                <w:sz w:val="16"/>
                <w:szCs w:val="16"/>
                <w:lang w:eastAsia="ja-JP"/>
              </w:rPr>
              <w:t>No wrapping around</w:t>
            </w:r>
          </w:p>
        </w:tc>
      </w:tr>
      <w:tr w:rsidR="00CB1F39" w:rsidRPr="00990789" w14:paraId="393A18CD" w14:textId="77777777" w:rsidTr="00B92159">
        <w:tc>
          <w:tcPr>
            <w:tcW w:w="3318" w:type="dxa"/>
            <w:vAlign w:val="center"/>
          </w:tcPr>
          <w:p w14:paraId="7EF26606" w14:textId="77777777" w:rsidR="00CB1F39" w:rsidRDefault="00CB1F39" w:rsidP="00B92159">
            <w:pPr>
              <w:pStyle w:val="textintend2"/>
              <w:numPr>
                <w:ilvl w:val="0"/>
                <w:numId w:val="0"/>
              </w:numPr>
              <w:spacing w:after="0" w:line="240" w:lineRule="exact"/>
              <w:rPr>
                <w:sz w:val="16"/>
                <w:szCs w:val="16"/>
                <w:lang w:eastAsia="ja-JP"/>
              </w:rPr>
            </w:pPr>
            <w:r>
              <w:rPr>
                <w:rFonts w:hint="eastAsia"/>
                <w:sz w:val="16"/>
                <w:szCs w:val="16"/>
                <w:lang w:eastAsia="ja-JP"/>
              </w:rPr>
              <w:t>I</w:t>
            </w:r>
            <w:r>
              <w:rPr>
                <w:sz w:val="16"/>
                <w:szCs w:val="16"/>
                <w:lang w:eastAsia="ja-JP"/>
              </w:rPr>
              <w:t>nter-site interference modeling</w:t>
            </w:r>
          </w:p>
        </w:tc>
        <w:tc>
          <w:tcPr>
            <w:tcW w:w="3318" w:type="dxa"/>
            <w:vAlign w:val="center"/>
          </w:tcPr>
          <w:p w14:paraId="3440E912" w14:textId="77777777" w:rsidR="00CB1F39" w:rsidRDefault="00CB1F39" w:rsidP="00B92159">
            <w:pPr>
              <w:pStyle w:val="textintend2"/>
              <w:numPr>
                <w:ilvl w:val="0"/>
                <w:numId w:val="0"/>
              </w:numPr>
              <w:spacing w:after="0" w:line="240" w:lineRule="exact"/>
              <w:jc w:val="center"/>
              <w:rPr>
                <w:sz w:val="16"/>
                <w:szCs w:val="16"/>
                <w:lang w:eastAsia="ja-JP"/>
              </w:rPr>
            </w:pPr>
            <w:r>
              <w:rPr>
                <w:rFonts w:hint="eastAsia"/>
                <w:sz w:val="16"/>
                <w:szCs w:val="16"/>
                <w:lang w:eastAsia="ja-JP"/>
              </w:rPr>
              <w:t>E</w:t>
            </w:r>
            <w:r>
              <w:rPr>
                <w:sz w:val="16"/>
                <w:szCs w:val="16"/>
                <w:lang w:eastAsia="ja-JP"/>
              </w:rPr>
              <w:t>xplicitly modeled</w:t>
            </w:r>
          </w:p>
        </w:tc>
      </w:tr>
      <w:tr w:rsidR="00CB1F39" w:rsidRPr="00990789" w14:paraId="701037FC" w14:textId="77777777" w:rsidTr="00B92159">
        <w:tc>
          <w:tcPr>
            <w:tcW w:w="3318" w:type="dxa"/>
            <w:vAlign w:val="center"/>
          </w:tcPr>
          <w:p w14:paraId="04D65255" w14:textId="77777777" w:rsidR="00CB1F39" w:rsidRDefault="00CB1F39" w:rsidP="00B92159">
            <w:pPr>
              <w:pStyle w:val="textintend2"/>
              <w:numPr>
                <w:ilvl w:val="0"/>
                <w:numId w:val="0"/>
              </w:numPr>
              <w:spacing w:after="0" w:line="240" w:lineRule="exact"/>
              <w:rPr>
                <w:sz w:val="16"/>
                <w:szCs w:val="16"/>
                <w:lang w:eastAsia="ja-JP"/>
              </w:rPr>
            </w:pPr>
            <w:r>
              <w:rPr>
                <w:rFonts w:hint="eastAsia"/>
                <w:sz w:val="16"/>
                <w:szCs w:val="16"/>
                <w:lang w:eastAsia="ja-JP"/>
              </w:rPr>
              <w:t>H</w:t>
            </w:r>
            <w:r>
              <w:rPr>
                <w:sz w:val="16"/>
                <w:szCs w:val="16"/>
                <w:lang w:eastAsia="ja-JP"/>
              </w:rPr>
              <w:t>andover margin</w:t>
            </w:r>
          </w:p>
        </w:tc>
        <w:tc>
          <w:tcPr>
            <w:tcW w:w="3318" w:type="dxa"/>
            <w:vAlign w:val="center"/>
          </w:tcPr>
          <w:p w14:paraId="2D2142E6" w14:textId="77777777" w:rsidR="00CB1F39" w:rsidRDefault="00CB1F39" w:rsidP="00B92159">
            <w:pPr>
              <w:pStyle w:val="textintend2"/>
              <w:numPr>
                <w:ilvl w:val="0"/>
                <w:numId w:val="0"/>
              </w:numPr>
              <w:spacing w:after="0" w:line="240" w:lineRule="exact"/>
              <w:jc w:val="center"/>
              <w:rPr>
                <w:sz w:val="16"/>
                <w:szCs w:val="16"/>
                <w:lang w:eastAsia="ja-JP"/>
              </w:rPr>
            </w:pPr>
            <w:r>
              <w:rPr>
                <w:sz w:val="16"/>
                <w:szCs w:val="16"/>
                <w:lang w:eastAsia="ja-JP"/>
              </w:rPr>
              <w:t>1 dB</w:t>
            </w:r>
          </w:p>
        </w:tc>
      </w:tr>
      <w:tr w:rsidR="00CB1F39" w:rsidRPr="00990789" w14:paraId="7CA40479" w14:textId="77777777" w:rsidTr="00B92159">
        <w:tc>
          <w:tcPr>
            <w:tcW w:w="3318" w:type="dxa"/>
            <w:vAlign w:val="center"/>
          </w:tcPr>
          <w:p w14:paraId="3940B4DC" w14:textId="77777777" w:rsidR="00CB1F39" w:rsidRDefault="00CB1F39" w:rsidP="00B92159">
            <w:pPr>
              <w:pStyle w:val="textintend2"/>
              <w:numPr>
                <w:ilvl w:val="0"/>
                <w:numId w:val="0"/>
              </w:numPr>
              <w:spacing w:after="0" w:line="240" w:lineRule="exact"/>
              <w:rPr>
                <w:sz w:val="16"/>
                <w:szCs w:val="16"/>
                <w:lang w:eastAsia="ja-JP"/>
              </w:rPr>
            </w:pPr>
            <w:r>
              <w:rPr>
                <w:rFonts w:hint="eastAsia"/>
                <w:sz w:val="16"/>
                <w:szCs w:val="16"/>
                <w:lang w:eastAsia="ja-JP"/>
              </w:rPr>
              <w:t xml:space="preserve">Beam set at </w:t>
            </w:r>
            <w:proofErr w:type="spellStart"/>
            <w:r>
              <w:rPr>
                <w:rFonts w:hint="eastAsia"/>
                <w:sz w:val="16"/>
                <w:szCs w:val="16"/>
                <w:lang w:eastAsia="ja-JP"/>
              </w:rPr>
              <w:t>TRxP</w:t>
            </w:r>
            <w:proofErr w:type="spellEnd"/>
            <w:r>
              <w:rPr>
                <w:sz w:val="16"/>
                <w:szCs w:val="16"/>
                <w:lang w:eastAsia="ja-JP"/>
              </w:rPr>
              <w:t xml:space="preserve"> side</w:t>
            </w:r>
          </w:p>
        </w:tc>
        <w:tc>
          <w:tcPr>
            <w:tcW w:w="3318" w:type="dxa"/>
            <w:vAlign w:val="center"/>
          </w:tcPr>
          <w:p w14:paraId="02672E92" w14:textId="10038656" w:rsidR="00CB1F39" w:rsidRPr="00AA73A3" w:rsidRDefault="00CB1F39" w:rsidP="00044B98">
            <w:pPr>
              <w:pStyle w:val="textintend2"/>
              <w:numPr>
                <w:ilvl w:val="0"/>
                <w:numId w:val="0"/>
              </w:numPr>
              <w:spacing w:after="0" w:line="240" w:lineRule="exact"/>
              <w:ind w:left="420" w:hanging="420"/>
              <w:jc w:val="center"/>
              <w:rPr>
                <w:sz w:val="16"/>
                <w:szCs w:val="16"/>
                <w:lang w:eastAsia="ja-JP"/>
              </w:rPr>
            </w:pPr>
            <w:r w:rsidRPr="00AA73A3">
              <w:rPr>
                <w:sz w:val="16"/>
                <w:szCs w:val="16"/>
                <w:lang w:eastAsia="ja-JP"/>
              </w:rPr>
              <w:t xml:space="preserve">Azimuth angle </w:t>
            </w:r>
            <w:proofErr w:type="spellStart"/>
            <w:r w:rsidRPr="00AA73A3">
              <w:rPr>
                <w:sz w:val="16"/>
                <w:szCs w:val="16"/>
                <w:lang w:eastAsia="ja-JP"/>
              </w:rPr>
              <w:t>φi</w:t>
            </w:r>
            <w:proofErr w:type="spellEnd"/>
            <w:r w:rsidRPr="00AA73A3">
              <w:rPr>
                <w:sz w:val="16"/>
                <w:szCs w:val="16"/>
                <w:lang w:eastAsia="ja-JP"/>
              </w:rPr>
              <w:t xml:space="preserve"> =</w:t>
            </w:r>
            <w:r>
              <w:rPr>
                <w:sz w:val="16"/>
                <w:szCs w:val="16"/>
                <w:lang w:eastAsia="ja-JP"/>
              </w:rPr>
              <w:t xml:space="preserve"> [</w:t>
            </w:r>
            <w:r w:rsidR="006B23C4">
              <w:rPr>
                <w:sz w:val="16"/>
                <w:szCs w:val="16"/>
                <w:lang w:eastAsia="ja-JP"/>
              </w:rPr>
              <w:t>0</w:t>
            </w:r>
            <w:r>
              <w:rPr>
                <w:sz w:val="16"/>
                <w:szCs w:val="16"/>
                <w:lang w:eastAsia="ja-JP"/>
              </w:rPr>
              <w:t>],</w:t>
            </w:r>
          </w:p>
          <w:p w14:paraId="4B7257ED" w14:textId="7245470A" w:rsidR="00CB1F39" w:rsidRDefault="00CB1F39" w:rsidP="00044B98">
            <w:pPr>
              <w:pStyle w:val="textintend2"/>
              <w:numPr>
                <w:ilvl w:val="0"/>
                <w:numId w:val="0"/>
              </w:numPr>
              <w:spacing w:after="0" w:line="240" w:lineRule="exact"/>
              <w:jc w:val="center"/>
              <w:rPr>
                <w:sz w:val="16"/>
                <w:szCs w:val="16"/>
                <w:lang w:eastAsia="ja-JP"/>
              </w:rPr>
            </w:pPr>
            <w:r w:rsidRPr="00AA73A3">
              <w:rPr>
                <w:sz w:val="16"/>
                <w:szCs w:val="16"/>
                <w:lang w:eastAsia="ja-JP"/>
              </w:rPr>
              <w:t xml:space="preserve">Zenith angle </w:t>
            </w:r>
            <w:proofErr w:type="spellStart"/>
            <w:r w:rsidRPr="00AA73A3">
              <w:rPr>
                <w:sz w:val="16"/>
                <w:szCs w:val="16"/>
                <w:lang w:eastAsia="ja-JP"/>
              </w:rPr>
              <w:t>θj</w:t>
            </w:r>
            <w:proofErr w:type="spellEnd"/>
            <w:r w:rsidRPr="00AA73A3">
              <w:rPr>
                <w:sz w:val="16"/>
                <w:szCs w:val="16"/>
                <w:lang w:eastAsia="ja-JP"/>
              </w:rPr>
              <w:t xml:space="preserve"> = [</w:t>
            </w:r>
            <w:r w:rsidR="006B23C4">
              <w:rPr>
                <w:sz w:val="16"/>
                <w:szCs w:val="16"/>
                <w:lang w:eastAsia="ja-JP"/>
              </w:rPr>
              <w:t>pi/2</w:t>
            </w:r>
            <w:r w:rsidRPr="00AA73A3">
              <w:rPr>
                <w:sz w:val="16"/>
                <w:szCs w:val="16"/>
                <w:lang w:eastAsia="ja-JP"/>
              </w:rPr>
              <w:t>]</w:t>
            </w:r>
          </w:p>
        </w:tc>
      </w:tr>
      <w:tr w:rsidR="00CB1F39" w:rsidRPr="00990789" w14:paraId="50E7419A" w14:textId="77777777" w:rsidTr="00B92159">
        <w:tc>
          <w:tcPr>
            <w:tcW w:w="3318" w:type="dxa"/>
            <w:vAlign w:val="center"/>
          </w:tcPr>
          <w:p w14:paraId="3B4CA3F2" w14:textId="77777777" w:rsidR="00CB1F39" w:rsidRDefault="00CB1F39" w:rsidP="00B92159">
            <w:pPr>
              <w:pStyle w:val="textintend2"/>
              <w:numPr>
                <w:ilvl w:val="0"/>
                <w:numId w:val="0"/>
              </w:numPr>
              <w:spacing w:after="0" w:line="240" w:lineRule="exact"/>
              <w:rPr>
                <w:sz w:val="16"/>
                <w:szCs w:val="16"/>
                <w:lang w:eastAsia="ja-JP"/>
              </w:rPr>
            </w:pPr>
            <w:r>
              <w:rPr>
                <w:rFonts w:hint="eastAsia"/>
                <w:sz w:val="16"/>
                <w:szCs w:val="16"/>
                <w:lang w:eastAsia="ja-JP"/>
              </w:rPr>
              <w:t>Beam set at UE</w:t>
            </w:r>
            <w:r>
              <w:rPr>
                <w:sz w:val="16"/>
                <w:szCs w:val="16"/>
                <w:lang w:eastAsia="ja-JP"/>
              </w:rPr>
              <w:t xml:space="preserve"> side</w:t>
            </w:r>
          </w:p>
        </w:tc>
        <w:tc>
          <w:tcPr>
            <w:tcW w:w="3318" w:type="dxa"/>
            <w:vAlign w:val="center"/>
          </w:tcPr>
          <w:p w14:paraId="063A5CD9" w14:textId="77BC764B" w:rsidR="00CB1F39" w:rsidRPr="00AA73A3" w:rsidRDefault="00CB1F39" w:rsidP="00044B98">
            <w:pPr>
              <w:pStyle w:val="textintend2"/>
              <w:numPr>
                <w:ilvl w:val="0"/>
                <w:numId w:val="0"/>
              </w:numPr>
              <w:spacing w:after="0" w:line="240" w:lineRule="exact"/>
              <w:ind w:left="420" w:hanging="420"/>
              <w:jc w:val="center"/>
              <w:rPr>
                <w:sz w:val="16"/>
                <w:szCs w:val="16"/>
                <w:lang w:eastAsia="ja-JP"/>
              </w:rPr>
            </w:pPr>
            <w:r w:rsidRPr="00AA73A3">
              <w:rPr>
                <w:sz w:val="16"/>
                <w:szCs w:val="16"/>
                <w:lang w:eastAsia="ja-JP"/>
              </w:rPr>
              <w:t xml:space="preserve">Azimuth angle </w:t>
            </w:r>
            <w:proofErr w:type="spellStart"/>
            <w:r w:rsidRPr="00AA73A3">
              <w:rPr>
                <w:sz w:val="16"/>
                <w:szCs w:val="16"/>
                <w:lang w:eastAsia="ja-JP"/>
              </w:rPr>
              <w:t>φi</w:t>
            </w:r>
            <w:proofErr w:type="spellEnd"/>
            <w:r w:rsidRPr="00AA73A3">
              <w:rPr>
                <w:sz w:val="16"/>
                <w:szCs w:val="16"/>
                <w:lang w:eastAsia="ja-JP"/>
              </w:rPr>
              <w:t xml:space="preserve"> =</w:t>
            </w:r>
            <w:r>
              <w:rPr>
                <w:sz w:val="16"/>
                <w:szCs w:val="16"/>
                <w:lang w:eastAsia="ja-JP"/>
              </w:rPr>
              <w:t xml:space="preserve"> [-</w:t>
            </w:r>
            <w:r w:rsidR="0098650E" w:rsidRPr="00AA73A3">
              <w:rPr>
                <w:sz w:val="16"/>
                <w:szCs w:val="16"/>
                <w:lang w:eastAsia="ja-JP"/>
              </w:rPr>
              <w:t>pi/4</w:t>
            </w:r>
            <w:r w:rsidR="0098650E">
              <w:rPr>
                <w:sz w:val="16"/>
                <w:szCs w:val="16"/>
                <w:lang w:eastAsia="ja-JP"/>
              </w:rPr>
              <w:t xml:space="preserve">, </w:t>
            </w:r>
            <w:r w:rsidR="0098650E" w:rsidRPr="00AA73A3">
              <w:rPr>
                <w:sz w:val="16"/>
                <w:szCs w:val="16"/>
                <w:lang w:eastAsia="ja-JP"/>
              </w:rPr>
              <w:t>pi/4</w:t>
            </w:r>
            <w:r>
              <w:rPr>
                <w:sz w:val="16"/>
                <w:szCs w:val="16"/>
                <w:lang w:eastAsia="ja-JP"/>
              </w:rPr>
              <w:t>],</w:t>
            </w:r>
          </w:p>
          <w:p w14:paraId="0808B3D2" w14:textId="77777777" w:rsidR="00CB1F39" w:rsidRPr="00AA73A3" w:rsidRDefault="00CB1F39" w:rsidP="00044B98">
            <w:pPr>
              <w:pStyle w:val="textintend2"/>
              <w:numPr>
                <w:ilvl w:val="0"/>
                <w:numId w:val="0"/>
              </w:numPr>
              <w:spacing w:after="0" w:line="240" w:lineRule="exact"/>
              <w:ind w:left="420" w:hanging="420"/>
              <w:jc w:val="center"/>
              <w:rPr>
                <w:sz w:val="16"/>
                <w:szCs w:val="16"/>
                <w:lang w:eastAsia="ja-JP"/>
              </w:rPr>
            </w:pPr>
            <w:r w:rsidRPr="00AA73A3">
              <w:rPr>
                <w:sz w:val="16"/>
                <w:szCs w:val="16"/>
                <w:lang w:eastAsia="ja-JP"/>
              </w:rPr>
              <w:lastRenderedPageBreak/>
              <w:t xml:space="preserve">Zenith angle </w:t>
            </w:r>
            <w:proofErr w:type="spellStart"/>
            <w:r w:rsidRPr="00AA73A3">
              <w:rPr>
                <w:sz w:val="16"/>
                <w:szCs w:val="16"/>
                <w:lang w:eastAsia="ja-JP"/>
              </w:rPr>
              <w:t>θj</w:t>
            </w:r>
            <w:proofErr w:type="spellEnd"/>
            <w:r w:rsidRPr="00AA73A3">
              <w:rPr>
                <w:sz w:val="16"/>
                <w:szCs w:val="16"/>
                <w:lang w:eastAsia="ja-JP"/>
              </w:rPr>
              <w:t xml:space="preserve"> = [pi/4, 3*pi/4];</w:t>
            </w:r>
          </w:p>
        </w:tc>
      </w:tr>
      <w:tr w:rsidR="00CB1F39" w:rsidRPr="00990789" w14:paraId="1EEC6194" w14:textId="77777777" w:rsidTr="00B92159">
        <w:tc>
          <w:tcPr>
            <w:tcW w:w="3318" w:type="dxa"/>
            <w:vAlign w:val="center"/>
          </w:tcPr>
          <w:p w14:paraId="52CC8145" w14:textId="66C33481" w:rsidR="00CB1F39" w:rsidRDefault="00CB1F39" w:rsidP="00AE0E8F">
            <w:pPr>
              <w:pStyle w:val="textintend2"/>
              <w:numPr>
                <w:ilvl w:val="0"/>
                <w:numId w:val="0"/>
              </w:numPr>
              <w:spacing w:after="0" w:line="240" w:lineRule="exact"/>
              <w:rPr>
                <w:sz w:val="16"/>
                <w:szCs w:val="16"/>
                <w:lang w:eastAsia="ja-JP"/>
              </w:rPr>
            </w:pPr>
            <w:r>
              <w:rPr>
                <w:rFonts w:hint="eastAsia"/>
                <w:sz w:val="16"/>
                <w:szCs w:val="16"/>
                <w:lang w:eastAsia="ja-JP"/>
              </w:rPr>
              <w:lastRenderedPageBreak/>
              <w:t xml:space="preserve">Analog beam selection for interfering </w:t>
            </w:r>
            <w:r w:rsidR="00AE0E8F">
              <w:rPr>
                <w:sz w:val="16"/>
                <w:szCs w:val="16"/>
                <w:lang w:eastAsia="ja-JP"/>
              </w:rPr>
              <w:t>UE</w:t>
            </w:r>
          </w:p>
        </w:tc>
        <w:tc>
          <w:tcPr>
            <w:tcW w:w="3318" w:type="dxa"/>
            <w:vAlign w:val="center"/>
          </w:tcPr>
          <w:p w14:paraId="0A88031F" w14:textId="77777777" w:rsidR="00CB1F39" w:rsidRPr="008D60F2" w:rsidRDefault="00CB1F39" w:rsidP="00044B98">
            <w:pPr>
              <w:pStyle w:val="textintend2"/>
              <w:numPr>
                <w:ilvl w:val="0"/>
                <w:numId w:val="0"/>
              </w:numPr>
              <w:spacing w:after="0" w:line="240" w:lineRule="exact"/>
              <w:ind w:left="420" w:hanging="420"/>
              <w:jc w:val="center"/>
              <w:rPr>
                <w:sz w:val="16"/>
                <w:szCs w:val="16"/>
                <w:lang w:eastAsia="ja-JP"/>
              </w:rPr>
            </w:pPr>
            <w:r>
              <w:rPr>
                <w:sz w:val="16"/>
                <w:szCs w:val="16"/>
                <w:lang w:eastAsia="ja-JP"/>
              </w:rPr>
              <w:t>Select a beam</w:t>
            </w:r>
            <w:r w:rsidRPr="008D60F2">
              <w:rPr>
                <w:sz w:val="16"/>
                <w:szCs w:val="16"/>
                <w:lang w:eastAsia="ja-JP"/>
              </w:rPr>
              <w:t xml:space="preserve"> according to scheduling results of non-serving </w:t>
            </w:r>
            <w:proofErr w:type="spellStart"/>
            <w:r w:rsidRPr="008D60F2">
              <w:rPr>
                <w:sz w:val="16"/>
                <w:szCs w:val="16"/>
                <w:lang w:eastAsia="ja-JP"/>
              </w:rPr>
              <w:t>TRxP</w:t>
            </w:r>
            <w:proofErr w:type="spellEnd"/>
          </w:p>
        </w:tc>
      </w:tr>
      <w:tr w:rsidR="008464E7" w:rsidRPr="00990789" w14:paraId="5DB4855F" w14:textId="77777777" w:rsidTr="00B92159">
        <w:tc>
          <w:tcPr>
            <w:tcW w:w="3318" w:type="dxa"/>
            <w:vAlign w:val="center"/>
          </w:tcPr>
          <w:p w14:paraId="25F266D1" w14:textId="570A2B6D" w:rsidR="008464E7" w:rsidRDefault="008464E7" w:rsidP="00AE0E8F">
            <w:pPr>
              <w:pStyle w:val="textintend2"/>
              <w:numPr>
                <w:ilvl w:val="0"/>
                <w:numId w:val="0"/>
              </w:numPr>
              <w:spacing w:after="0" w:line="240" w:lineRule="exact"/>
              <w:rPr>
                <w:sz w:val="16"/>
                <w:szCs w:val="16"/>
                <w:lang w:eastAsia="ja-JP"/>
              </w:rPr>
            </w:pPr>
            <w:r w:rsidRPr="008464E7">
              <w:rPr>
                <w:sz w:val="16"/>
                <w:szCs w:val="16"/>
                <w:lang w:eastAsia="ja-JP"/>
              </w:rPr>
              <w:t xml:space="preserve">Power </w:t>
            </w:r>
            <w:proofErr w:type="spellStart"/>
            <w:r w:rsidRPr="008464E7">
              <w:rPr>
                <w:sz w:val="16"/>
                <w:szCs w:val="16"/>
                <w:lang w:eastAsia="ja-JP"/>
              </w:rPr>
              <w:t>backoff</w:t>
            </w:r>
            <w:proofErr w:type="spellEnd"/>
            <w:r w:rsidRPr="008464E7">
              <w:rPr>
                <w:sz w:val="16"/>
                <w:szCs w:val="16"/>
                <w:lang w:eastAsia="ja-JP"/>
              </w:rPr>
              <w:t xml:space="preserve"> model</w:t>
            </w:r>
          </w:p>
        </w:tc>
        <w:tc>
          <w:tcPr>
            <w:tcW w:w="3318" w:type="dxa"/>
            <w:vAlign w:val="center"/>
          </w:tcPr>
          <w:p w14:paraId="5F5F14F9" w14:textId="1EB4F0E6" w:rsidR="008464E7" w:rsidRDefault="008464E7" w:rsidP="00044B98">
            <w:pPr>
              <w:pStyle w:val="textintend2"/>
              <w:numPr>
                <w:ilvl w:val="0"/>
                <w:numId w:val="0"/>
              </w:numPr>
              <w:spacing w:after="0" w:line="240" w:lineRule="exact"/>
              <w:ind w:left="420" w:hanging="420"/>
              <w:jc w:val="center"/>
              <w:rPr>
                <w:sz w:val="16"/>
                <w:szCs w:val="16"/>
                <w:lang w:eastAsia="ja-JP"/>
              </w:rPr>
            </w:pPr>
            <w:r w:rsidRPr="008464E7">
              <w:rPr>
                <w:sz w:val="16"/>
                <w:szCs w:val="16"/>
                <w:lang w:eastAsia="ja-JP"/>
              </w:rPr>
              <w:t>Continuous RB allocation</w:t>
            </w:r>
          </w:p>
        </w:tc>
      </w:tr>
      <w:tr w:rsidR="00CB1F39" w:rsidRPr="00990789" w14:paraId="2D86DBF8" w14:textId="77777777" w:rsidTr="00B92159">
        <w:tc>
          <w:tcPr>
            <w:tcW w:w="3318" w:type="dxa"/>
            <w:vAlign w:val="center"/>
          </w:tcPr>
          <w:p w14:paraId="6D682FC6" w14:textId="77777777" w:rsidR="00CB1F39" w:rsidRDefault="00CB1F39" w:rsidP="00B92159">
            <w:pPr>
              <w:pStyle w:val="textintend2"/>
              <w:numPr>
                <w:ilvl w:val="0"/>
                <w:numId w:val="0"/>
              </w:numPr>
              <w:spacing w:after="0" w:line="240" w:lineRule="exact"/>
              <w:rPr>
                <w:sz w:val="16"/>
                <w:szCs w:val="16"/>
                <w:lang w:eastAsia="ja-JP"/>
              </w:rPr>
            </w:pPr>
            <w:r>
              <w:rPr>
                <w:rFonts w:hint="eastAsia"/>
                <w:sz w:val="16"/>
                <w:szCs w:val="16"/>
                <w:lang w:eastAsia="ja-JP"/>
              </w:rPr>
              <w:t>Receiver</w:t>
            </w:r>
          </w:p>
        </w:tc>
        <w:tc>
          <w:tcPr>
            <w:tcW w:w="3318" w:type="dxa"/>
            <w:vAlign w:val="center"/>
          </w:tcPr>
          <w:p w14:paraId="50FDA3EF" w14:textId="77777777" w:rsidR="00CB1F39" w:rsidRPr="008D60F2" w:rsidRDefault="00CB1F39" w:rsidP="00044B98">
            <w:pPr>
              <w:pStyle w:val="textintend2"/>
              <w:numPr>
                <w:ilvl w:val="0"/>
                <w:numId w:val="0"/>
              </w:numPr>
              <w:spacing w:after="0" w:line="240" w:lineRule="exact"/>
              <w:ind w:left="420" w:hanging="420"/>
              <w:jc w:val="center"/>
              <w:rPr>
                <w:sz w:val="16"/>
                <w:szCs w:val="16"/>
                <w:lang w:eastAsia="ja-JP"/>
              </w:rPr>
            </w:pPr>
            <w:r>
              <w:rPr>
                <w:sz w:val="16"/>
                <w:szCs w:val="16"/>
                <w:lang w:eastAsia="ja-JP"/>
              </w:rPr>
              <w:t xml:space="preserve">Realistic </w:t>
            </w:r>
            <w:r>
              <w:rPr>
                <w:rFonts w:hint="eastAsia"/>
                <w:sz w:val="16"/>
                <w:szCs w:val="16"/>
                <w:lang w:eastAsia="ja-JP"/>
              </w:rPr>
              <w:t>MMSE-IRC</w:t>
            </w:r>
          </w:p>
        </w:tc>
      </w:tr>
      <w:tr w:rsidR="00CB1F39" w:rsidRPr="00990789" w14:paraId="1692A483" w14:textId="77777777" w:rsidTr="00B92159">
        <w:tc>
          <w:tcPr>
            <w:tcW w:w="3318" w:type="dxa"/>
            <w:vAlign w:val="center"/>
          </w:tcPr>
          <w:p w14:paraId="29B19243" w14:textId="77777777" w:rsidR="00CB1F39" w:rsidRDefault="00CB1F39" w:rsidP="00B92159">
            <w:pPr>
              <w:pStyle w:val="textintend2"/>
              <w:numPr>
                <w:ilvl w:val="0"/>
                <w:numId w:val="0"/>
              </w:numPr>
              <w:spacing w:after="0" w:line="240" w:lineRule="exact"/>
              <w:rPr>
                <w:sz w:val="16"/>
                <w:szCs w:val="16"/>
                <w:lang w:eastAsia="ja-JP"/>
              </w:rPr>
            </w:pPr>
            <w:r>
              <w:rPr>
                <w:rFonts w:hint="eastAsia"/>
                <w:sz w:val="16"/>
                <w:szCs w:val="16"/>
                <w:lang w:eastAsia="ja-JP"/>
              </w:rPr>
              <w:t>Channel estimation</w:t>
            </w:r>
          </w:p>
        </w:tc>
        <w:tc>
          <w:tcPr>
            <w:tcW w:w="3318" w:type="dxa"/>
            <w:vAlign w:val="center"/>
          </w:tcPr>
          <w:p w14:paraId="1C44CDAA" w14:textId="77777777" w:rsidR="00CB1F39" w:rsidRDefault="00CB1F39" w:rsidP="00044B98">
            <w:pPr>
              <w:pStyle w:val="textintend2"/>
              <w:numPr>
                <w:ilvl w:val="0"/>
                <w:numId w:val="0"/>
              </w:numPr>
              <w:spacing w:after="0" w:line="240" w:lineRule="exact"/>
              <w:ind w:left="420" w:hanging="420"/>
              <w:jc w:val="center"/>
              <w:rPr>
                <w:sz w:val="16"/>
                <w:szCs w:val="16"/>
                <w:lang w:eastAsia="ja-JP"/>
              </w:rPr>
            </w:pPr>
            <w:r>
              <w:rPr>
                <w:sz w:val="16"/>
                <w:szCs w:val="16"/>
                <w:lang w:eastAsia="ja-JP"/>
              </w:rPr>
              <w:t>R</w:t>
            </w:r>
            <w:r>
              <w:rPr>
                <w:rFonts w:hint="eastAsia"/>
                <w:sz w:val="16"/>
                <w:szCs w:val="16"/>
                <w:lang w:eastAsia="ja-JP"/>
              </w:rPr>
              <w:t>ealistic</w:t>
            </w:r>
          </w:p>
        </w:tc>
      </w:tr>
    </w:tbl>
    <w:p w14:paraId="4599965B" w14:textId="77777777" w:rsidR="005A0ABC" w:rsidRDefault="005A0ABC" w:rsidP="005A0ABC">
      <w:pPr>
        <w:rPr>
          <w:lang w:val="en-US"/>
        </w:rPr>
      </w:pPr>
    </w:p>
    <w:sectPr w:rsidR="005A0ABC" w:rsidSect="008C6B64">
      <w:footerReference w:type="default" r:id="rId8"/>
      <w:pgSz w:w="12240" w:h="15840" w:code="1"/>
      <w:pgMar w:top="1411" w:right="1138" w:bottom="1138" w:left="1138" w:header="850" w:footer="0" w:gutter="0"/>
      <w:cols w:space="425"/>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5E9F93" w16cid:durableId="1F578CA9"/>
  <w16cid:commentId w16cid:paraId="78808A4B" w16cid:durableId="1F578E33"/>
  <w16cid:commentId w16cid:paraId="75A64F09" w16cid:durableId="1F578CAA"/>
  <w16cid:commentId w16cid:paraId="6E17F7D2" w16cid:durableId="1F578CA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189401" w14:textId="77777777" w:rsidR="00DA71A3" w:rsidRDefault="00DA71A3">
      <w:r>
        <w:separator/>
      </w:r>
    </w:p>
  </w:endnote>
  <w:endnote w:type="continuationSeparator" w:id="0">
    <w:p w14:paraId="1EB183D6" w14:textId="77777777" w:rsidR="00DA71A3" w:rsidRDefault="00DA71A3">
      <w:r>
        <w:continuationSeparator/>
      </w:r>
    </w:p>
  </w:endnote>
  <w:endnote w:type="continuationNotice" w:id="1">
    <w:p w14:paraId="03A7E247" w14:textId="77777777" w:rsidR="00DA71A3" w:rsidRDefault="00DA71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E3357" w14:textId="77777777" w:rsidR="003C3F6D" w:rsidRDefault="003C3F6D">
    <w:pPr>
      <w:pStyle w:val="ad"/>
      <w:jc w:val="center"/>
    </w:pPr>
    <w:r>
      <w:rPr>
        <w:b/>
        <w:szCs w:val="24"/>
      </w:rPr>
      <w:fldChar w:fldCharType="begin"/>
    </w:r>
    <w:r>
      <w:rPr>
        <w:b/>
      </w:rPr>
      <w:instrText>PAGE</w:instrText>
    </w:r>
    <w:r>
      <w:rPr>
        <w:b/>
        <w:szCs w:val="24"/>
      </w:rPr>
      <w:fldChar w:fldCharType="separate"/>
    </w:r>
    <w:r w:rsidR="005306EE">
      <w:rPr>
        <w:b/>
        <w:noProof/>
      </w:rPr>
      <w:t>5</w:t>
    </w:r>
    <w:r>
      <w:rPr>
        <w:b/>
        <w:szCs w:val="24"/>
      </w:rPr>
      <w:fldChar w:fldCharType="end"/>
    </w:r>
  </w:p>
  <w:p w14:paraId="70645756" w14:textId="77777777" w:rsidR="003C3F6D" w:rsidRDefault="003C3F6D">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6FE37" w14:textId="77777777" w:rsidR="00DA71A3" w:rsidRDefault="00DA71A3">
      <w:r>
        <w:separator/>
      </w:r>
    </w:p>
  </w:footnote>
  <w:footnote w:type="continuationSeparator" w:id="0">
    <w:p w14:paraId="478D0CC1" w14:textId="77777777" w:rsidR="00DA71A3" w:rsidRDefault="00DA71A3">
      <w:r>
        <w:continuationSeparator/>
      </w:r>
    </w:p>
  </w:footnote>
  <w:footnote w:type="continuationNotice" w:id="1">
    <w:p w14:paraId="6F3F2A6F" w14:textId="77777777" w:rsidR="00DA71A3" w:rsidRDefault="00DA71A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0EC959C5"/>
    <w:multiLevelType w:val="hybridMultilevel"/>
    <w:tmpl w:val="344819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2F13E5"/>
    <w:multiLevelType w:val="hybridMultilevel"/>
    <w:tmpl w:val="B400F300"/>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B537266"/>
    <w:multiLevelType w:val="hybridMultilevel"/>
    <w:tmpl w:val="119E236C"/>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 w15:restartNumberingAfterBreak="0">
    <w:nsid w:val="1EBD776D"/>
    <w:multiLevelType w:val="hybridMultilevel"/>
    <w:tmpl w:val="A79C9A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2432D66"/>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23D55F53"/>
    <w:multiLevelType w:val="hybridMultilevel"/>
    <w:tmpl w:val="79507998"/>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DD1A3C"/>
    <w:multiLevelType w:val="hybridMultilevel"/>
    <w:tmpl w:val="63C62EA6"/>
    <w:lvl w:ilvl="0" w:tplc="0CD225B6">
      <w:start w:val="1"/>
      <w:numFmt w:val="bullet"/>
      <w:lvlText w:val="•"/>
      <w:lvlJc w:val="left"/>
      <w:pPr>
        <w:tabs>
          <w:tab w:val="num" w:pos="360"/>
        </w:tabs>
        <w:ind w:left="360" w:hanging="360"/>
      </w:pPr>
      <w:rPr>
        <w:rFonts w:ascii="Arial" w:hAnsi="Arial" w:hint="default"/>
      </w:rPr>
    </w:lvl>
    <w:lvl w:ilvl="1" w:tplc="206074EC">
      <w:start w:val="1092"/>
      <w:numFmt w:val="bullet"/>
      <w:lvlText w:val="•"/>
      <w:lvlJc w:val="left"/>
      <w:pPr>
        <w:tabs>
          <w:tab w:val="num" w:pos="1080"/>
        </w:tabs>
        <w:ind w:left="1080" w:hanging="360"/>
      </w:pPr>
      <w:rPr>
        <w:rFonts w:ascii="Arial" w:hAnsi="Arial" w:hint="default"/>
      </w:rPr>
    </w:lvl>
    <w:lvl w:ilvl="2" w:tplc="ED4C36E6">
      <w:start w:val="1092"/>
      <w:numFmt w:val="bullet"/>
      <w:lvlText w:val="•"/>
      <w:lvlJc w:val="left"/>
      <w:pPr>
        <w:tabs>
          <w:tab w:val="num" w:pos="1800"/>
        </w:tabs>
        <w:ind w:left="1800" w:hanging="360"/>
      </w:pPr>
      <w:rPr>
        <w:rFonts w:ascii="Arial" w:hAnsi="Arial" w:hint="default"/>
      </w:rPr>
    </w:lvl>
    <w:lvl w:ilvl="3" w:tplc="7DC45FB8">
      <w:start w:val="1"/>
      <w:numFmt w:val="bullet"/>
      <w:lvlText w:val="•"/>
      <w:lvlJc w:val="left"/>
      <w:pPr>
        <w:tabs>
          <w:tab w:val="num" w:pos="2520"/>
        </w:tabs>
        <w:ind w:left="2520" w:hanging="360"/>
      </w:pPr>
      <w:rPr>
        <w:rFonts w:ascii="Arial" w:hAnsi="Arial" w:hint="default"/>
      </w:rPr>
    </w:lvl>
    <w:lvl w:ilvl="4" w:tplc="7CD80FFA">
      <w:start w:val="1"/>
      <w:numFmt w:val="bullet"/>
      <w:lvlText w:val="•"/>
      <w:lvlJc w:val="left"/>
      <w:pPr>
        <w:tabs>
          <w:tab w:val="num" w:pos="3240"/>
        </w:tabs>
        <w:ind w:left="3240" w:hanging="360"/>
      </w:pPr>
      <w:rPr>
        <w:rFonts w:ascii="Arial" w:hAnsi="Arial" w:hint="default"/>
      </w:rPr>
    </w:lvl>
    <w:lvl w:ilvl="5" w:tplc="4E1ABEB4">
      <w:start w:val="1"/>
      <w:numFmt w:val="bullet"/>
      <w:lvlText w:val="•"/>
      <w:lvlJc w:val="left"/>
      <w:pPr>
        <w:tabs>
          <w:tab w:val="num" w:pos="3960"/>
        </w:tabs>
        <w:ind w:left="3960" w:hanging="360"/>
      </w:pPr>
      <w:rPr>
        <w:rFonts w:ascii="Arial" w:hAnsi="Arial" w:hint="default"/>
      </w:rPr>
    </w:lvl>
    <w:lvl w:ilvl="6" w:tplc="70784028" w:tentative="1">
      <w:start w:val="1"/>
      <w:numFmt w:val="bullet"/>
      <w:lvlText w:val="•"/>
      <w:lvlJc w:val="left"/>
      <w:pPr>
        <w:tabs>
          <w:tab w:val="num" w:pos="4680"/>
        </w:tabs>
        <w:ind w:left="4680" w:hanging="360"/>
      </w:pPr>
      <w:rPr>
        <w:rFonts w:ascii="Arial" w:hAnsi="Arial" w:hint="default"/>
      </w:rPr>
    </w:lvl>
    <w:lvl w:ilvl="7" w:tplc="BD726E86" w:tentative="1">
      <w:start w:val="1"/>
      <w:numFmt w:val="bullet"/>
      <w:lvlText w:val="•"/>
      <w:lvlJc w:val="left"/>
      <w:pPr>
        <w:tabs>
          <w:tab w:val="num" w:pos="5400"/>
        </w:tabs>
        <w:ind w:left="5400" w:hanging="360"/>
      </w:pPr>
      <w:rPr>
        <w:rFonts w:ascii="Arial" w:hAnsi="Arial" w:hint="default"/>
      </w:rPr>
    </w:lvl>
    <w:lvl w:ilvl="8" w:tplc="A7B8B19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DF1FDD"/>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E4E7CA4"/>
    <w:multiLevelType w:val="hybridMultilevel"/>
    <w:tmpl w:val="C19ACCA2"/>
    <w:lvl w:ilvl="0" w:tplc="0409000B">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5"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46201A"/>
    <w:multiLevelType w:val="hybridMultilevel"/>
    <w:tmpl w:val="7BD07884"/>
    <w:lvl w:ilvl="0" w:tplc="4202C932">
      <w:start w:val="1"/>
      <w:numFmt w:val="bullet"/>
      <w:lvlText w:val=""/>
      <w:lvlJc w:val="left"/>
      <w:pPr>
        <w:ind w:left="420" w:hanging="420"/>
      </w:pPr>
      <w:rPr>
        <w:rFonts w:ascii="Symbol" w:eastAsia="ＭＳ 明朝" w:hAnsi="Symbol" w:cs="Times New Roman" w:hint="default"/>
      </w:rPr>
    </w:lvl>
    <w:lvl w:ilvl="1" w:tplc="99AC0492">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DD4058C"/>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F13AFCE0" w:tentative="1">
      <w:start w:val="1"/>
      <w:numFmt w:val="bullet"/>
      <w:lvlText w:val="–"/>
      <w:lvlJc w:val="left"/>
      <w:pPr>
        <w:tabs>
          <w:tab w:val="num" w:pos="3240"/>
        </w:tabs>
        <w:ind w:left="3240" w:hanging="360"/>
      </w:pPr>
      <w:rPr>
        <w:rFonts w:ascii="ＭＳ Ｐゴシック" w:hAnsi="ＭＳ Ｐゴシック"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4" w15:restartNumberingAfterBreak="0">
    <w:nsid w:val="50965993"/>
    <w:multiLevelType w:val="hybridMultilevel"/>
    <w:tmpl w:val="3ACE6B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172C99"/>
    <w:multiLevelType w:val="hybridMultilevel"/>
    <w:tmpl w:val="48EAB10C"/>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558A6400"/>
    <w:multiLevelType w:val="hybridMultilevel"/>
    <w:tmpl w:val="C6CACC88"/>
    <w:lvl w:ilvl="0" w:tplc="572EEDB2">
      <w:start w:val="1"/>
      <w:numFmt w:val="bullet"/>
      <w:lvlText w:val="•"/>
      <w:lvlJc w:val="left"/>
      <w:pPr>
        <w:tabs>
          <w:tab w:val="num" w:pos="720"/>
        </w:tabs>
        <w:ind w:left="720" w:hanging="360"/>
      </w:pPr>
      <w:rPr>
        <w:rFonts w:ascii="Arial" w:hAnsi="Arial" w:hint="default"/>
      </w:rPr>
    </w:lvl>
    <w:lvl w:ilvl="1" w:tplc="63065FA6" w:tentative="1">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377560"/>
    <w:multiLevelType w:val="hybridMultilevel"/>
    <w:tmpl w:val="5B600F6E"/>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86526DC"/>
    <w:multiLevelType w:val="hybridMultilevel"/>
    <w:tmpl w:val="E70E9D20"/>
    <w:lvl w:ilvl="0" w:tplc="5A1439B6">
      <w:start w:val="1"/>
      <w:numFmt w:val="bullet"/>
      <w:lvlText w:val=""/>
      <w:lvlJc w:val="left"/>
      <w:pPr>
        <w:tabs>
          <w:tab w:val="num" w:pos="720"/>
        </w:tabs>
        <w:ind w:left="720" w:hanging="360"/>
      </w:pPr>
      <w:rPr>
        <w:rFonts w:ascii="Symbol" w:hAnsi="Symbol" w:hint="default"/>
      </w:rPr>
    </w:lvl>
    <w:lvl w:ilvl="1" w:tplc="5D68E1D6">
      <w:start w:val="260"/>
      <w:numFmt w:val="bullet"/>
      <w:lvlText w:val="•"/>
      <w:lvlJc w:val="left"/>
      <w:pPr>
        <w:tabs>
          <w:tab w:val="num" w:pos="1440"/>
        </w:tabs>
        <w:ind w:left="1440" w:hanging="360"/>
      </w:pPr>
      <w:rPr>
        <w:rFonts w:ascii="Arial" w:hAnsi="Arial" w:hint="default"/>
      </w:rPr>
    </w:lvl>
    <w:lvl w:ilvl="2" w:tplc="5D3C3242">
      <w:start w:val="260"/>
      <w:numFmt w:val="bullet"/>
      <w:lvlText w:val="•"/>
      <w:lvlJc w:val="left"/>
      <w:pPr>
        <w:tabs>
          <w:tab w:val="num" w:pos="2160"/>
        </w:tabs>
        <w:ind w:left="2160" w:hanging="360"/>
      </w:pPr>
      <w:rPr>
        <w:rFonts w:ascii="Arial" w:hAnsi="Arial" w:hint="default"/>
      </w:rPr>
    </w:lvl>
    <w:lvl w:ilvl="3" w:tplc="7DC08C8C" w:tentative="1">
      <w:start w:val="1"/>
      <w:numFmt w:val="bullet"/>
      <w:lvlText w:val=""/>
      <w:lvlJc w:val="left"/>
      <w:pPr>
        <w:tabs>
          <w:tab w:val="num" w:pos="2880"/>
        </w:tabs>
        <w:ind w:left="2880" w:hanging="360"/>
      </w:pPr>
      <w:rPr>
        <w:rFonts w:ascii="Symbol" w:hAnsi="Symbol" w:hint="default"/>
      </w:rPr>
    </w:lvl>
    <w:lvl w:ilvl="4" w:tplc="4A2279AE" w:tentative="1">
      <w:start w:val="1"/>
      <w:numFmt w:val="bullet"/>
      <w:lvlText w:val=""/>
      <w:lvlJc w:val="left"/>
      <w:pPr>
        <w:tabs>
          <w:tab w:val="num" w:pos="3600"/>
        </w:tabs>
        <w:ind w:left="3600" w:hanging="360"/>
      </w:pPr>
      <w:rPr>
        <w:rFonts w:ascii="Symbol" w:hAnsi="Symbol" w:hint="default"/>
      </w:rPr>
    </w:lvl>
    <w:lvl w:ilvl="5" w:tplc="684A6E50" w:tentative="1">
      <w:start w:val="1"/>
      <w:numFmt w:val="bullet"/>
      <w:lvlText w:val=""/>
      <w:lvlJc w:val="left"/>
      <w:pPr>
        <w:tabs>
          <w:tab w:val="num" w:pos="4320"/>
        </w:tabs>
        <w:ind w:left="4320" w:hanging="360"/>
      </w:pPr>
      <w:rPr>
        <w:rFonts w:ascii="Symbol" w:hAnsi="Symbol" w:hint="default"/>
      </w:rPr>
    </w:lvl>
    <w:lvl w:ilvl="6" w:tplc="5F48EBF6" w:tentative="1">
      <w:start w:val="1"/>
      <w:numFmt w:val="bullet"/>
      <w:lvlText w:val=""/>
      <w:lvlJc w:val="left"/>
      <w:pPr>
        <w:tabs>
          <w:tab w:val="num" w:pos="5040"/>
        </w:tabs>
        <w:ind w:left="5040" w:hanging="360"/>
      </w:pPr>
      <w:rPr>
        <w:rFonts w:ascii="Symbol" w:hAnsi="Symbol" w:hint="default"/>
      </w:rPr>
    </w:lvl>
    <w:lvl w:ilvl="7" w:tplc="05388056" w:tentative="1">
      <w:start w:val="1"/>
      <w:numFmt w:val="bullet"/>
      <w:lvlText w:val=""/>
      <w:lvlJc w:val="left"/>
      <w:pPr>
        <w:tabs>
          <w:tab w:val="num" w:pos="5760"/>
        </w:tabs>
        <w:ind w:left="5760" w:hanging="360"/>
      </w:pPr>
      <w:rPr>
        <w:rFonts w:ascii="Symbol" w:hAnsi="Symbol" w:hint="default"/>
      </w:rPr>
    </w:lvl>
    <w:lvl w:ilvl="8" w:tplc="066CAE0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cs="Times New Roman" w:hint="default"/>
      </w:rPr>
    </w:lvl>
    <w:lvl w:ilvl="1" w:tplc="0CB0381C">
      <w:start w:val="178"/>
      <w:numFmt w:val="bullet"/>
      <w:lvlText w:val="•"/>
      <w:lvlJc w:val="left"/>
      <w:pPr>
        <w:tabs>
          <w:tab w:val="num" w:pos="1440"/>
        </w:tabs>
        <w:ind w:left="1440" w:hanging="360"/>
      </w:pPr>
      <w:rPr>
        <w:rFonts w:ascii="Arial" w:hAnsi="Arial" w:cs="Times New Roman" w:hint="default"/>
      </w:rPr>
    </w:lvl>
    <w:lvl w:ilvl="2" w:tplc="EC7CEA34">
      <w:start w:val="1"/>
      <w:numFmt w:val="bullet"/>
      <w:lvlText w:val="•"/>
      <w:lvlJc w:val="left"/>
      <w:pPr>
        <w:tabs>
          <w:tab w:val="num" w:pos="2160"/>
        </w:tabs>
        <w:ind w:left="2160" w:hanging="360"/>
      </w:pPr>
      <w:rPr>
        <w:rFonts w:ascii="Arial" w:hAnsi="Arial" w:cs="Times New Roman" w:hint="default"/>
      </w:rPr>
    </w:lvl>
    <w:lvl w:ilvl="3" w:tplc="61206336">
      <w:start w:val="1"/>
      <w:numFmt w:val="bullet"/>
      <w:lvlText w:val="•"/>
      <w:lvlJc w:val="left"/>
      <w:pPr>
        <w:tabs>
          <w:tab w:val="num" w:pos="2880"/>
        </w:tabs>
        <w:ind w:left="2880" w:hanging="360"/>
      </w:pPr>
      <w:rPr>
        <w:rFonts w:ascii="Arial" w:hAnsi="Arial" w:cs="Times New Roman" w:hint="default"/>
      </w:rPr>
    </w:lvl>
    <w:lvl w:ilvl="4" w:tplc="A682738A">
      <w:start w:val="1"/>
      <w:numFmt w:val="bullet"/>
      <w:lvlText w:val="•"/>
      <w:lvlJc w:val="left"/>
      <w:pPr>
        <w:tabs>
          <w:tab w:val="num" w:pos="3600"/>
        </w:tabs>
        <w:ind w:left="3600" w:hanging="360"/>
      </w:pPr>
      <w:rPr>
        <w:rFonts w:ascii="Arial" w:hAnsi="Arial" w:cs="Times New Roman" w:hint="default"/>
      </w:rPr>
    </w:lvl>
    <w:lvl w:ilvl="5" w:tplc="EBB05398">
      <w:start w:val="1"/>
      <w:numFmt w:val="bullet"/>
      <w:lvlText w:val="•"/>
      <w:lvlJc w:val="left"/>
      <w:pPr>
        <w:tabs>
          <w:tab w:val="num" w:pos="4320"/>
        </w:tabs>
        <w:ind w:left="4320" w:hanging="360"/>
      </w:pPr>
      <w:rPr>
        <w:rFonts w:ascii="Arial" w:hAnsi="Arial" w:cs="Times New Roman" w:hint="default"/>
      </w:rPr>
    </w:lvl>
    <w:lvl w:ilvl="6" w:tplc="6950BEF0">
      <w:start w:val="1"/>
      <w:numFmt w:val="bullet"/>
      <w:lvlText w:val="•"/>
      <w:lvlJc w:val="left"/>
      <w:pPr>
        <w:tabs>
          <w:tab w:val="num" w:pos="5040"/>
        </w:tabs>
        <w:ind w:left="5040" w:hanging="360"/>
      </w:pPr>
      <w:rPr>
        <w:rFonts w:ascii="Arial" w:hAnsi="Arial" w:cs="Times New Roman" w:hint="default"/>
      </w:rPr>
    </w:lvl>
    <w:lvl w:ilvl="7" w:tplc="A9222F9C">
      <w:start w:val="1"/>
      <w:numFmt w:val="bullet"/>
      <w:lvlText w:val="•"/>
      <w:lvlJc w:val="left"/>
      <w:pPr>
        <w:tabs>
          <w:tab w:val="num" w:pos="5760"/>
        </w:tabs>
        <w:ind w:left="5760" w:hanging="360"/>
      </w:pPr>
      <w:rPr>
        <w:rFonts w:ascii="Arial" w:hAnsi="Arial" w:cs="Times New Roman" w:hint="default"/>
      </w:rPr>
    </w:lvl>
    <w:lvl w:ilvl="8" w:tplc="027E1CA2">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6D855F9E"/>
    <w:multiLevelType w:val="hybridMultilevel"/>
    <w:tmpl w:val="DC449B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E5F02B6"/>
    <w:multiLevelType w:val="hybridMultilevel"/>
    <w:tmpl w:val="678A9B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F056321"/>
    <w:multiLevelType w:val="hybridMultilevel"/>
    <w:tmpl w:val="2AD8111C"/>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C16014F0">
      <w:start w:val="3"/>
      <w:numFmt w:val="bullet"/>
      <w:lvlText w:val="-"/>
      <w:lvlJc w:val="left"/>
      <w:pPr>
        <w:ind w:left="2880" w:hanging="360"/>
      </w:pPr>
      <w:rPr>
        <w:rFonts w:ascii="Times New Roman" w:eastAsia="ＭＳ ゴシック" w:hAnsi="Times New Roman" w:cs="Times New Roman"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A3B7E58"/>
    <w:multiLevelType w:val="hybridMultilevel"/>
    <w:tmpl w:val="CBBA5820"/>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916EAD4">
      <w:start w:val="274"/>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4"/>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20"/>
  </w:num>
  <w:num w:numId="6">
    <w:abstractNumId w:val="21"/>
  </w:num>
  <w:num w:numId="7">
    <w:abstractNumId w:val="18"/>
  </w:num>
  <w:num w:numId="8">
    <w:abstractNumId w:val="0"/>
  </w:num>
  <w:num w:numId="9">
    <w:abstractNumId w:val="36"/>
  </w:num>
  <w:num w:numId="10">
    <w:abstractNumId w:val="14"/>
  </w:num>
  <w:num w:numId="11">
    <w:abstractNumId w:val="16"/>
  </w:num>
  <w:num w:numId="12">
    <w:abstractNumId w:val="37"/>
  </w:num>
  <w:num w:numId="13">
    <w:abstractNumId w:val="15"/>
  </w:num>
  <w:num w:numId="14">
    <w:abstractNumId w:val="17"/>
  </w:num>
  <w:num w:numId="15">
    <w:abstractNumId w:val="33"/>
  </w:num>
  <w:num w:numId="16">
    <w:abstractNumId w:val="32"/>
  </w:num>
  <w:num w:numId="17">
    <w:abstractNumId w:val="12"/>
  </w:num>
  <w:num w:numId="18">
    <w:abstractNumId w:val="22"/>
  </w:num>
  <w:num w:numId="19">
    <w:abstractNumId w:val="6"/>
  </w:num>
  <w:num w:numId="20">
    <w:abstractNumId w:val="31"/>
  </w:num>
  <w:num w:numId="21">
    <w:abstractNumId w:val="5"/>
  </w:num>
  <w:num w:numId="22">
    <w:abstractNumId w:val="2"/>
  </w:num>
  <w:num w:numId="23">
    <w:abstractNumId w:val="23"/>
  </w:num>
  <w:num w:numId="24">
    <w:abstractNumId w:val="25"/>
  </w:num>
  <w:num w:numId="25">
    <w:abstractNumId w:val="3"/>
  </w:num>
  <w:num w:numId="26">
    <w:abstractNumId w:val="13"/>
  </w:num>
  <w:num w:numId="27">
    <w:abstractNumId w:val="4"/>
  </w:num>
  <w:num w:numId="28">
    <w:abstractNumId w:val="9"/>
  </w:num>
  <w:num w:numId="29">
    <w:abstractNumId w:val="8"/>
  </w:num>
  <w:num w:numId="30">
    <w:abstractNumId w:val="19"/>
  </w:num>
  <w:num w:numId="31">
    <w:abstractNumId w:val="27"/>
  </w:num>
  <w:num w:numId="32">
    <w:abstractNumId w:val="24"/>
  </w:num>
  <w:num w:numId="33">
    <w:abstractNumId w:val="10"/>
  </w:num>
  <w:num w:numId="34">
    <w:abstractNumId w:val="28"/>
  </w:num>
  <w:num w:numId="35">
    <w:abstractNumId w:val="26"/>
  </w:num>
  <w:num w:numId="36">
    <w:abstractNumId w:val="11"/>
  </w:num>
  <w:num w:numId="37">
    <w:abstractNumId w:val="30"/>
  </w:num>
  <w:num w:numId="38">
    <w:abstractNumId w:val="7"/>
  </w:num>
  <w:num w:numId="39">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0F37"/>
    <w:rsid w:val="0000107E"/>
    <w:rsid w:val="000011B6"/>
    <w:rsid w:val="000011BB"/>
    <w:rsid w:val="0000127B"/>
    <w:rsid w:val="00001AE5"/>
    <w:rsid w:val="000023B7"/>
    <w:rsid w:val="0000241D"/>
    <w:rsid w:val="0000272E"/>
    <w:rsid w:val="00002757"/>
    <w:rsid w:val="000029AC"/>
    <w:rsid w:val="00002A04"/>
    <w:rsid w:val="00003522"/>
    <w:rsid w:val="00003DDB"/>
    <w:rsid w:val="00004421"/>
    <w:rsid w:val="00004B52"/>
    <w:rsid w:val="0000525E"/>
    <w:rsid w:val="000065C4"/>
    <w:rsid w:val="00006AE0"/>
    <w:rsid w:val="0000709F"/>
    <w:rsid w:val="00010B67"/>
    <w:rsid w:val="00010EEB"/>
    <w:rsid w:val="00011490"/>
    <w:rsid w:val="0001212C"/>
    <w:rsid w:val="000126D3"/>
    <w:rsid w:val="00014528"/>
    <w:rsid w:val="00014DFE"/>
    <w:rsid w:val="00014E62"/>
    <w:rsid w:val="00015075"/>
    <w:rsid w:val="00016A3C"/>
    <w:rsid w:val="00016BAD"/>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6A45"/>
    <w:rsid w:val="00026B1E"/>
    <w:rsid w:val="000273F8"/>
    <w:rsid w:val="0003072F"/>
    <w:rsid w:val="0003088A"/>
    <w:rsid w:val="0003119F"/>
    <w:rsid w:val="00031D64"/>
    <w:rsid w:val="00032022"/>
    <w:rsid w:val="000326E6"/>
    <w:rsid w:val="000334D9"/>
    <w:rsid w:val="00034341"/>
    <w:rsid w:val="000343FF"/>
    <w:rsid w:val="00034798"/>
    <w:rsid w:val="000347D2"/>
    <w:rsid w:val="00034948"/>
    <w:rsid w:val="00034A31"/>
    <w:rsid w:val="000356EC"/>
    <w:rsid w:val="00036189"/>
    <w:rsid w:val="00037050"/>
    <w:rsid w:val="00040145"/>
    <w:rsid w:val="0004029F"/>
    <w:rsid w:val="00040520"/>
    <w:rsid w:val="000405DD"/>
    <w:rsid w:val="000416C8"/>
    <w:rsid w:val="00042102"/>
    <w:rsid w:val="00042697"/>
    <w:rsid w:val="000428EC"/>
    <w:rsid w:val="00042C5C"/>
    <w:rsid w:val="00042EB2"/>
    <w:rsid w:val="00043005"/>
    <w:rsid w:val="0004309C"/>
    <w:rsid w:val="00043205"/>
    <w:rsid w:val="00044018"/>
    <w:rsid w:val="00044902"/>
    <w:rsid w:val="00044B98"/>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AB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2D9"/>
    <w:rsid w:val="00073A5E"/>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A45"/>
    <w:rsid w:val="00080EBA"/>
    <w:rsid w:val="000810C7"/>
    <w:rsid w:val="00081354"/>
    <w:rsid w:val="000815F3"/>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B63"/>
    <w:rsid w:val="000A4C05"/>
    <w:rsid w:val="000A4C82"/>
    <w:rsid w:val="000A64BC"/>
    <w:rsid w:val="000A70B6"/>
    <w:rsid w:val="000A7121"/>
    <w:rsid w:val="000A7624"/>
    <w:rsid w:val="000A7B40"/>
    <w:rsid w:val="000A7BE5"/>
    <w:rsid w:val="000B0798"/>
    <w:rsid w:val="000B0E05"/>
    <w:rsid w:val="000B16A3"/>
    <w:rsid w:val="000B1C38"/>
    <w:rsid w:val="000B222F"/>
    <w:rsid w:val="000B2ABE"/>
    <w:rsid w:val="000B2CFA"/>
    <w:rsid w:val="000B2D1F"/>
    <w:rsid w:val="000B3D0B"/>
    <w:rsid w:val="000B4578"/>
    <w:rsid w:val="000B4C2E"/>
    <w:rsid w:val="000B6CB2"/>
    <w:rsid w:val="000B6E61"/>
    <w:rsid w:val="000C0472"/>
    <w:rsid w:val="000C069D"/>
    <w:rsid w:val="000C0EDD"/>
    <w:rsid w:val="000C12D5"/>
    <w:rsid w:val="000C1A47"/>
    <w:rsid w:val="000C1B4B"/>
    <w:rsid w:val="000C1C18"/>
    <w:rsid w:val="000C2326"/>
    <w:rsid w:val="000C2A4A"/>
    <w:rsid w:val="000C2F83"/>
    <w:rsid w:val="000C3018"/>
    <w:rsid w:val="000C315F"/>
    <w:rsid w:val="000C395D"/>
    <w:rsid w:val="000C3E9A"/>
    <w:rsid w:val="000C3F22"/>
    <w:rsid w:val="000C46F8"/>
    <w:rsid w:val="000C532C"/>
    <w:rsid w:val="000C5D37"/>
    <w:rsid w:val="000C6237"/>
    <w:rsid w:val="000C6724"/>
    <w:rsid w:val="000C6C38"/>
    <w:rsid w:val="000C7A70"/>
    <w:rsid w:val="000D1DD5"/>
    <w:rsid w:val="000D20DC"/>
    <w:rsid w:val="000D251E"/>
    <w:rsid w:val="000D27F6"/>
    <w:rsid w:val="000D282D"/>
    <w:rsid w:val="000D3137"/>
    <w:rsid w:val="000D4A01"/>
    <w:rsid w:val="000D4A50"/>
    <w:rsid w:val="000D4E2B"/>
    <w:rsid w:val="000D52A3"/>
    <w:rsid w:val="000D5A9A"/>
    <w:rsid w:val="000D5C28"/>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229C"/>
    <w:rsid w:val="000E25A0"/>
    <w:rsid w:val="000E28B7"/>
    <w:rsid w:val="000E2AA5"/>
    <w:rsid w:val="000E2BF2"/>
    <w:rsid w:val="000E3548"/>
    <w:rsid w:val="000E3D88"/>
    <w:rsid w:val="000E45A4"/>
    <w:rsid w:val="000E4717"/>
    <w:rsid w:val="000E4916"/>
    <w:rsid w:val="000E4C68"/>
    <w:rsid w:val="000E4E99"/>
    <w:rsid w:val="000E5777"/>
    <w:rsid w:val="000E5883"/>
    <w:rsid w:val="000E6995"/>
    <w:rsid w:val="000E6C73"/>
    <w:rsid w:val="000E7A14"/>
    <w:rsid w:val="000E7BC4"/>
    <w:rsid w:val="000E7D8E"/>
    <w:rsid w:val="000E7F36"/>
    <w:rsid w:val="000F02BF"/>
    <w:rsid w:val="000F047C"/>
    <w:rsid w:val="000F0B86"/>
    <w:rsid w:val="000F11AB"/>
    <w:rsid w:val="000F141D"/>
    <w:rsid w:val="000F168A"/>
    <w:rsid w:val="000F1B52"/>
    <w:rsid w:val="000F2402"/>
    <w:rsid w:val="000F3E09"/>
    <w:rsid w:val="000F4283"/>
    <w:rsid w:val="000F473E"/>
    <w:rsid w:val="000F53C1"/>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15A"/>
    <w:rsid w:val="001065A4"/>
    <w:rsid w:val="0010684B"/>
    <w:rsid w:val="00106965"/>
    <w:rsid w:val="00106FC3"/>
    <w:rsid w:val="00107126"/>
    <w:rsid w:val="001078FE"/>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5D8C"/>
    <w:rsid w:val="001160C2"/>
    <w:rsid w:val="00116535"/>
    <w:rsid w:val="001165C6"/>
    <w:rsid w:val="00116BD1"/>
    <w:rsid w:val="00117047"/>
    <w:rsid w:val="00117508"/>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4906"/>
    <w:rsid w:val="00134FC7"/>
    <w:rsid w:val="0013530A"/>
    <w:rsid w:val="00135849"/>
    <w:rsid w:val="00135C12"/>
    <w:rsid w:val="00135DBB"/>
    <w:rsid w:val="00136762"/>
    <w:rsid w:val="001368E8"/>
    <w:rsid w:val="001374A6"/>
    <w:rsid w:val="0013771D"/>
    <w:rsid w:val="001401C6"/>
    <w:rsid w:val="00140466"/>
    <w:rsid w:val="001406CE"/>
    <w:rsid w:val="00141907"/>
    <w:rsid w:val="00141D89"/>
    <w:rsid w:val="00141E74"/>
    <w:rsid w:val="00142050"/>
    <w:rsid w:val="001421CA"/>
    <w:rsid w:val="00142611"/>
    <w:rsid w:val="0014340C"/>
    <w:rsid w:val="00143485"/>
    <w:rsid w:val="00143568"/>
    <w:rsid w:val="001446BF"/>
    <w:rsid w:val="00144AEA"/>
    <w:rsid w:val="00144E44"/>
    <w:rsid w:val="00144E98"/>
    <w:rsid w:val="00145356"/>
    <w:rsid w:val="00145562"/>
    <w:rsid w:val="00145C3D"/>
    <w:rsid w:val="001466A9"/>
    <w:rsid w:val="001468FE"/>
    <w:rsid w:val="00146FAB"/>
    <w:rsid w:val="001474F2"/>
    <w:rsid w:val="00147A9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602F7"/>
    <w:rsid w:val="0016032A"/>
    <w:rsid w:val="001603DE"/>
    <w:rsid w:val="00160679"/>
    <w:rsid w:val="0016127D"/>
    <w:rsid w:val="001612F9"/>
    <w:rsid w:val="00161324"/>
    <w:rsid w:val="00161A06"/>
    <w:rsid w:val="00161FF4"/>
    <w:rsid w:val="001629A9"/>
    <w:rsid w:val="00162D1B"/>
    <w:rsid w:val="00162DA6"/>
    <w:rsid w:val="00162DE9"/>
    <w:rsid w:val="001638F0"/>
    <w:rsid w:val="00163B90"/>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437"/>
    <w:rsid w:val="00173611"/>
    <w:rsid w:val="00173C2E"/>
    <w:rsid w:val="0017461F"/>
    <w:rsid w:val="00174C7F"/>
    <w:rsid w:val="001754A6"/>
    <w:rsid w:val="00175604"/>
    <w:rsid w:val="001758A9"/>
    <w:rsid w:val="00176F91"/>
    <w:rsid w:val="0017707E"/>
    <w:rsid w:val="00177182"/>
    <w:rsid w:val="00177971"/>
    <w:rsid w:val="00180DA8"/>
    <w:rsid w:val="001816B4"/>
    <w:rsid w:val="0018335C"/>
    <w:rsid w:val="00183772"/>
    <w:rsid w:val="001837AA"/>
    <w:rsid w:val="00183F4C"/>
    <w:rsid w:val="00184613"/>
    <w:rsid w:val="001847A8"/>
    <w:rsid w:val="00185650"/>
    <w:rsid w:val="00185F24"/>
    <w:rsid w:val="00186E62"/>
    <w:rsid w:val="0018770B"/>
    <w:rsid w:val="001877B5"/>
    <w:rsid w:val="00187B1A"/>
    <w:rsid w:val="00187B63"/>
    <w:rsid w:val="00187D24"/>
    <w:rsid w:val="00187D3B"/>
    <w:rsid w:val="00190486"/>
    <w:rsid w:val="0019081E"/>
    <w:rsid w:val="00190CC7"/>
    <w:rsid w:val="00190E42"/>
    <w:rsid w:val="00191A2E"/>
    <w:rsid w:val="00191B67"/>
    <w:rsid w:val="00192714"/>
    <w:rsid w:val="00192A3D"/>
    <w:rsid w:val="00192E87"/>
    <w:rsid w:val="00193076"/>
    <w:rsid w:val="001941F4"/>
    <w:rsid w:val="00194ED7"/>
    <w:rsid w:val="0019556A"/>
    <w:rsid w:val="001958D6"/>
    <w:rsid w:val="001959DA"/>
    <w:rsid w:val="00195D0F"/>
    <w:rsid w:val="00196BC3"/>
    <w:rsid w:val="00196BEE"/>
    <w:rsid w:val="00196D15"/>
    <w:rsid w:val="001970A7"/>
    <w:rsid w:val="0019715E"/>
    <w:rsid w:val="00197173"/>
    <w:rsid w:val="00197277"/>
    <w:rsid w:val="00197960"/>
    <w:rsid w:val="001A0DB8"/>
    <w:rsid w:val="001A0E23"/>
    <w:rsid w:val="001A12F9"/>
    <w:rsid w:val="001A161D"/>
    <w:rsid w:val="001A2307"/>
    <w:rsid w:val="001A271A"/>
    <w:rsid w:val="001A2971"/>
    <w:rsid w:val="001A2977"/>
    <w:rsid w:val="001A321F"/>
    <w:rsid w:val="001A3ED2"/>
    <w:rsid w:val="001A43C2"/>
    <w:rsid w:val="001A4413"/>
    <w:rsid w:val="001A5210"/>
    <w:rsid w:val="001A57B9"/>
    <w:rsid w:val="001A5D19"/>
    <w:rsid w:val="001A5FFF"/>
    <w:rsid w:val="001A743A"/>
    <w:rsid w:val="001B0238"/>
    <w:rsid w:val="001B07B3"/>
    <w:rsid w:val="001B13FE"/>
    <w:rsid w:val="001B1BF7"/>
    <w:rsid w:val="001B2F9D"/>
    <w:rsid w:val="001B4022"/>
    <w:rsid w:val="001B4578"/>
    <w:rsid w:val="001B49BD"/>
    <w:rsid w:val="001B4AE0"/>
    <w:rsid w:val="001B4DEB"/>
    <w:rsid w:val="001B63C2"/>
    <w:rsid w:val="001B71FD"/>
    <w:rsid w:val="001B7221"/>
    <w:rsid w:val="001B7CBE"/>
    <w:rsid w:val="001B7F47"/>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A92"/>
    <w:rsid w:val="001D1B8F"/>
    <w:rsid w:val="001D281E"/>
    <w:rsid w:val="001D421B"/>
    <w:rsid w:val="001D442B"/>
    <w:rsid w:val="001D444D"/>
    <w:rsid w:val="001D47FE"/>
    <w:rsid w:val="001D4A87"/>
    <w:rsid w:val="001D5345"/>
    <w:rsid w:val="001D5677"/>
    <w:rsid w:val="001D634C"/>
    <w:rsid w:val="001D6554"/>
    <w:rsid w:val="001D673C"/>
    <w:rsid w:val="001D6A4F"/>
    <w:rsid w:val="001D7493"/>
    <w:rsid w:val="001D78A3"/>
    <w:rsid w:val="001E0362"/>
    <w:rsid w:val="001E0AF1"/>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912"/>
    <w:rsid w:val="001E732A"/>
    <w:rsid w:val="001E75C3"/>
    <w:rsid w:val="001E7C56"/>
    <w:rsid w:val="001E7FD6"/>
    <w:rsid w:val="001F07F5"/>
    <w:rsid w:val="001F09F9"/>
    <w:rsid w:val="001F1C4F"/>
    <w:rsid w:val="001F207F"/>
    <w:rsid w:val="001F20E0"/>
    <w:rsid w:val="001F25F0"/>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246A"/>
    <w:rsid w:val="00202DFD"/>
    <w:rsid w:val="00203705"/>
    <w:rsid w:val="002038F1"/>
    <w:rsid w:val="00203DC5"/>
    <w:rsid w:val="00204482"/>
    <w:rsid w:val="00204880"/>
    <w:rsid w:val="00205064"/>
    <w:rsid w:val="0020531A"/>
    <w:rsid w:val="00205AD0"/>
    <w:rsid w:val="00205E89"/>
    <w:rsid w:val="00205EB8"/>
    <w:rsid w:val="002060C7"/>
    <w:rsid w:val="00206A54"/>
    <w:rsid w:val="00206C83"/>
    <w:rsid w:val="00206E0B"/>
    <w:rsid w:val="002070FE"/>
    <w:rsid w:val="00207F84"/>
    <w:rsid w:val="0021016C"/>
    <w:rsid w:val="0021037B"/>
    <w:rsid w:val="00210544"/>
    <w:rsid w:val="002106D9"/>
    <w:rsid w:val="0021132B"/>
    <w:rsid w:val="00212013"/>
    <w:rsid w:val="00212E46"/>
    <w:rsid w:val="00213488"/>
    <w:rsid w:val="0021362B"/>
    <w:rsid w:val="00213D20"/>
    <w:rsid w:val="002145B7"/>
    <w:rsid w:val="002147C1"/>
    <w:rsid w:val="00215168"/>
    <w:rsid w:val="0021592E"/>
    <w:rsid w:val="00215D5C"/>
    <w:rsid w:val="0021626A"/>
    <w:rsid w:val="0021634A"/>
    <w:rsid w:val="00216C40"/>
    <w:rsid w:val="00217433"/>
    <w:rsid w:val="00217CED"/>
    <w:rsid w:val="002201A3"/>
    <w:rsid w:val="00220615"/>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977"/>
    <w:rsid w:val="00230C2F"/>
    <w:rsid w:val="00231329"/>
    <w:rsid w:val="002318F9"/>
    <w:rsid w:val="002319BD"/>
    <w:rsid w:val="00231E1A"/>
    <w:rsid w:val="00232A8A"/>
    <w:rsid w:val="00234B2C"/>
    <w:rsid w:val="00234C28"/>
    <w:rsid w:val="002359FA"/>
    <w:rsid w:val="002360A8"/>
    <w:rsid w:val="00236CD1"/>
    <w:rsid w:val="00237062"/>
    <w:rsid w:val="002379AD"/>
    <w:rsid w:val="00237A75"/>
    <w:rsid w:val="00237E17"/>
    <w:rsid w:val="00240437"/>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1C4E"/>
    <w:rsid w:val="002522C7"/>
    <w:rsid w:val="002523DF"/>
    <w:rsid w:val="00252BC3"/>
    <w:rsid w:val="00252EDE"/>
    <w:rsid w:val="00252FFA"/>
    <w:rsid w:val="002532AF"/>
    <w:rsid w:val="0025364B"/>
    <w:rsid w:val="00253788"/>
    <w:rsid w:val="00253DD9"/>
    <w:rsid w:val="00257D09"/>
    <w:rsid w:val="00257F93"/>
    <w:rsid w:val="0026044A"/>
    <w:rsid w:val="00260555"/>
    <w:rsid w:val="002619A8"/>
    <w:rsid w:val="00261A3D"/>
    <w:rsid w:val="00262E12"/>
    <w:rsid w:val="002630F9"/>
    <w:rsid w:val="00263A00"/>
    <w:rsid w:val="00265BCB"/>
    <w:rsid w:val="00265E7F"/>
    <w:rsid w:val="0026696E"/>
    <w:rsid w:val="00266F07"/>
    <w:rsid w:val="00267A05"/>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A87"/>
    <w:rsid w:val="00282C02"/>
    <w:rsid w:val="0028362F"/>
    <w:rsid w:val="00284204"/>
    <w:rsid w:val="0028492D"/>
    <w:rsid w:val="00284C07"/>
    <w:rsid w:val="00285613"/>
    <w:rsid w:val="00285859"/>
    <w:rsid w:val="002861A7"/>
    <w:rsid w:val="002866A6"/>
    <w:rsid w:val="002866C9"/>
    <w:rsid w:val="002868EF"/>
    <w:rsid w:val="00287286"/>
    <w:rsid w:val="002900A5"/>
    <w:rsid w:val="00291217"/>
    <w:rsid w:val="00291C65"/>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2"/>
    <w:rsid w:val="002A32CE"/>
    <w:rsid w:val="002A34A1"/>
    <w:rsid w:val="002A353E"/>
    <w:rsid w:val="002A3588"/>
    <w:rsid w:val="002A47F7"/>
    <w:rsid w:val="002A47FD"/>
    <w:rsid w:val="002A5269"/>
    <w:rsid w:val="002A5935"/>
    <w:rsid w:val="002A6565"/>
    <w:rsid w:val="002A678A"/>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EBE"/>
    <w:rsid w:val="002B5F37"/>
    <w:rsid w:val="002B6E9C"/>
    <w:rsid w:val="002B6F51"/>
    <w:rsid w:val="002B734E"/>
    <w:rsid w:val="002B7DFB"/>
    <w:rsid w:val="002C0138"/>
    <w:rsid w:val="002C0201"/>
    <w:rsid w:val="002C0220"/>
    <w:rsid w:val="002C0877"/>
    <w:rsid w:val="002C0CAA"/>
    <w:rsid w:val="002C0E94"/>
    <w:rsid w:val="002C13D4"/>
    <w:rsid w:val="002C14AF"/>
    <w:rsid w:val="002C1AA4"/>
    <w:rsid w:val="002C223C"/>
    <w:rsid w:val="002C2432"/>
    <w:rsid w:val="002C2478"/>
    <w:rsid w:val="002C2D68"/>
    <w:rsid w:val="002C3925"/>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B7F"/>
    <w:rsid w:val="002D3BFE"/>
    <w:rsid w:val="002D421A"/>
    <w:rsid w:val="002D43C8"/>
    <w:rsid w:val="002D4AB3"/>
    <w:rsid w:val="002D4C58"/>
    <w:rsid w:val="002D4D47"/>
    <w:rsid w:val="002D50AD"/>
    <w:rsid w:val="002D5238"/>
    <w:rsid w:val="002D54F8"/>
    <w:rsid w:val="002D5976"/>
    <w:rsid w:val="002D5D63"/>
    <w:rsid w:val="002D6B61"/>
    <w:rsid w:val="002D6BE0"/>
    <w:rsid w:val="002D7515"/>
    <w:rsid w:val="002D7A00"/>
    <w:rsid w:val="002E0160"/>
    <w:rsid w:val="002E0220"/>
    <w:rsid w:val="002E0251"/>
    <w:rsid w:val="002E0622"/>
    <w:rsid w:val="002E06F5"/>
    <w:rsid w:val="002E1075"/>
    <w:rsid w:val="002E14B7"/>
    <w:rsid w:val="002E1A2F"/>
    <w:rsid w:val="002E3771"/>
    <w:rsid w:val="002E49A9"/>
    <w:rsid w:val="002E53A2"/>
    <w:rsid w:val="002E6DF3"/>
    <w:rsid w:val="002E7664"/>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42B"/>
    <w:rsid w:val="0030454B"/>
    <w:rsid w:val="003055E9"/>
    <w:rsid w:val="003063DE"/>
    <w:rsid w:val="00306945"/>
    <w:rsid w:val="00306C4C"/>
    <w:rsid w:val="00310C71"/>
    <w:rsid w:val="00310FED"/>
    <w:rsid w:val="00311470"/>
    <w:rsid w:val="00311ABB"/>
    <w:rsid w:val="00312233"/>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820"/>
    <w:rsid w:val="00326C41"/>
    <w:rsid w:val="0032755F"/>
    <w:rsid w:val="00327897"/>
    <w:rsid w:val="003278C0"/>
    <w:rsid w:val="0032795B"/>
    <w:rsid w:val="0033000C"/>
    <w:rsid w:val="003304FD"/>
    <w:rsid w:val="00330BE0"/>
    <w:rsid w:val="00330BF6"/>
    <w:rsid w:val="00330CB1"/>
    <w:rsid w:val="00331528"/>
    <w:rsid w:val="00331819"/>
    <w:rsid w:val="00331932"/>
    <w:rsid w:val="00331AFC"/>
    <w:rsid w:val="00331E96"/>
    <w:rsid w:val="0033235A"/>
    <w:rsid w:val="003335DF"/>
    <w:rsid w:val="00333805"/>
    <w:rsid w:val="00333DA7"/>
    <w:rsid w:val="00333EB3"/>
    <w:rsid w:val="00334189"/>
    <w:rsid w:val="00334724"/>
    <w:rsid w:val="00334EBA"/>
    <w:rsid w:val="00334FFC"/>
    <w:rsid w:val="00335062"/>
    <w:rsid w:val="00335668"/>
    <w:rsid w:val="0033597C"/>
    <w:rsid w:val="0033618B"/>
    <w:rsid w:val="00336348"/>
    <w:rsid w:val="003363C0"/>
    <w:rsid w:val="00336920"/>
    <w:rsid w:val="00336C2C"/>
    <w:rsid w:val="00337518"/>
    <w:rsid w:val="00337859"/>
    <w:rsid w:val="00337BC3"/>
    <w:rsid w:val="00340184"/>
    <w:rsid w:val="003403BC"/>
    <w:rsid w:val="00340542"/>
    <w:rsid w:val="0034111D"/>
    <w:rsid w:val="003417BD"/>
    <w:rsid w:val="00341CD2"/>
    <w:rsid w:val="003420D7"/>
    <w:rsid w:val="003425E2"/>
    <w:rsid w:val="00342F60"/>
    <w:rsid w:val="003434C5"/>
    <w:rsid w:val="003436D3"/>
    <w:rsid w:val="00343C20"/>
    <w:rsid w:val="00343CE0"/>
    <w:rsid w:val="00344193"/>
    <w:rsid w:val="0034492A"/>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D0A"/>
    <w:rsid w:val="003601C7"/>
    <w:rsid w:val="003613B8"/>
    <w:rsid w:val="0036152D"/>
    <w:rsid w:val="00361ACE"/>
    <w:rsid w:val="003620AC"/>
    <w:rsid w:val="0036284B"/>
    <w:rsid w:val="003629FD"/>
    <w:rsid w:val="003631D8"/>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11"/>
    <w:rsid w:val="003755CF"/>
    <w:rsid w:val="0037611A"/>
    <w:rsid w:val="0037617F"/>
    <w:rsid w:val="003770F5"/>
    <w:rsid w:val="00377582"/>
    <w:rsid w:val="00380430"/>
    <w:rsid w:val="003806A7"/>
    <w:rsid w:val="00380A62"/>
    <w:rsid w:val="00380F38"/>
    <w:rsid w:val="003815B3"/>
    <w:rsid w:val="0038184C"/>
    <w:rsid w:val="00381A21"/>
    <w:rsid w:val="00381F94"/>
    <w:rsid w:val="00381FC1"/>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90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2EE"/>
    <w:rsid w:val="003945E8"/>
    <w:rsid w:val="00394A20"/>
    <w:rsid w:val="00395503"/>
    <w:rsid w:val="00396054"/>
    <w:rsid w:val="003967C7"/>
    <w:rsid w:val="0039782A"/>
    <w:rsid w:val="00397A1E"/>
    <w:rsid w:val="003A06EB"/>
    <w:rsid w:val="003A0AEB"/>
    <w:rsid w:val="003A0E37"/>
    <w:rsid w:val="003A1025"/>
    <w:rsid w:val="003A1697"/>
    <w:rsid w:val="003A1B6D"/>
    <w:rsid w:val="003A1C3B"/>
    <w:rsid w:val="003A2212"/>
    <w:rsid w:val="003A2A95"/>
    <w:rsid w:val="003A3AD6"/>
    <w:rsid w:val="003A444A"/>
    <w:rsid w:val="003A457F"/>
    <w:rsid w:val="003A5297"/>
    <w:rsid w:val="003A5951"/>
    <w:rsid w:val="003A619B"/>
    <w:rsid w:val="003A6B09"/>
    <w:rsid w:val="003A714F"/>
    <w:rsid w:val="003A71FB"/>
    <w:rsid w:val="003A737B"/>
    <w:rsid w:val="003A79BF"/>
    <w:rsid w:val="003A7A3A"/>
    <w:rsid w:val="003A7A8D"/>
    <w:rsid w:val="003A7F3C"/>
    <w:rsid w:val="003B0063"/>
    <w:rsid w:val="003B0464"/>
    <w:rsid w:val="003B09BF"/>
    <w:rsid w:val="003B115D"/>
    <w:rsid w:val="003B11C5"/>
    <w:rsid w:val="003B1356"/>
    <w:rsid w:val="003B1604"/>
    <w:rsid w:val="003B21B7"/>
    <w:rsid w:val="003B2F49"/>
    <w:rsid w:val="003B2F60"/>
    <w:rsid w:val="003B30D7"/>
    <w:rsid w:val="003B32AB"/>
    <w:rsid w:val="003B335B"/>
    <w:rsid w:val="003B37EC"/>
    <w:rsid w:val="003B3AAD"/>
    <w:rsid w:val="003B3D6B"/>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3F6D"/>
    <w:rsid w:val="003C4131"/>
    <w:rsid w:val="003C46E5"/>
    <w:rsid w:val="003C4DEC"/>
    <w:rsid w:val="003C51DD"/>
    <w:rsid w:val="003C5A02"/>
    <w:rsid w:val="003C5AA0"/>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531"/>
    <w:rsid w:val="003D1551"/>
    <w:rsid w:val="003D1F2B"/>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167D"/>
    <w:rsid w:val="003E2668"/>
    <w:rsid w:val="003E26C2"/>
    <w:rsid w:val="003E3002"/>
    <w:rsid w:val="003E3471"/>
    <w:rsid w:val="003E3C17"/>
    <w:rsid w:val="003E3D70"/>
    <w:rsid w:val="003E4C48"/>
    <w:rsid w:val="003E5437"/>
    <w:rsid w:val="003E5B49"/>
    <w:rsid w:val="003E5D66"/>
    <w:rsid w:val="003E6165"/>
    <w:rsid w:val="003E648F"/>
    <w:rsid w:val="003E64CA"/>
    <w:rsid w:val="003E6846"/>
    <w:rsid w:val="003E7104"/>
    <w:rsid w:val="003E737F"/>
    <w:rsid w:val="003E7383"/>
    <w:rsid w:val="003E7F21"/>
    <w:rsid w:val="003F039E"/>
    <w:rsid w:val="003F0632"/>
    <w:rsid w:val="003F073C"/>
    <w:rsid w:val="003F0B1F"/>
    <w:rsid w:val="003F0B92"/>
    <w:rsid w:val="003F0BD3"/>
    <w:rsid w:val="003F0CFA"/>
    <w:rsid w:val="003F1204"/>
    <w:rsid w:val="003F2699"/>
    <w:rsid w:val="003F289A"/>
    <w:rsid w:val="003F2A56"/>
    <w:rsid w:val="003F2DDF"/>
    <w:rsid w:val="003F2E06"/>
    <w:rsid w:val="003F348D"/>
    <w:rsid w:val="003F39A3"/>
    <w:rsid w:val="003F39E5"/>
    <w:rsid w:val="003F5958"/>
    <w:rsid w:val="003F5A97"/>
    <w:rsid w:val="003F5AEC"/>
    <w:rsid w:val="003F5AF3"/>
    <w:rsid w:val="003F5D64"/>
    <w:rsid w:val="003F5EED"/>
    <w:rsid w:val="003F6877"/>
    <w:rsid w:val="003F69A9"/>
    <w:rsid w:val="003F6A5C"/>
    <w:rsid w:val="003F6AB3"/>
    <w:rsid w:val="003F7316"/>
    <w:rsid w:val="003F7520"/>
    <w:rsid w:val="003F7B00"/>
    <w:rsid w:val="004003D6"/>
    <w:rsid w:val="00400BD8"/>
    <w:rsid w:val="00400EC3"/>
    <w:rsid w:val="00401200"/>
    <w:rsid w:val="0040142B"/>
    <w:rsid w:val="00401F8D"/>
    <w:rsid w:val="00402425"/>
    <w:rsid w:val="00402478"/>
    <w:rsid w:val="0040261B"/>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CB7"/>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F3E"/>
    <w:rsid w:val="004151DE"/>
    <w:rsid w:val="00415213"/>
    <w:rsid w:val="0041574B"/>
    <w:rsid w:val="00415C99"/>
    <w:rsid w:val="00415DAF"/>
    <w:rsid w:val="004160B9"/>
    <w:rsid w:val="00416C84"/>
    <w:rsid w:val="00417405"/>
    <w:rsid w:val="00420283"/>
    <w:rsid w:val="00420AAB"/>
    <w:rsid w:val="00420AD7"/>
    <w:rsid w:val="00420AEF"/>
    <w:rsid w:val="00420B18"/>
    <w:rsid w:val="004212E1"/>
    <w:rsid w:val="00421791"/>
    <w:rsid w:val="00421D4A"/>
    <w:rsid w:val="004220F0"/>
    <w:rsid w:val="00422280"/>
    <w:rsid w:val="00423674"/>
    <w:rsid w:val="0042391C"/>
    <w:rsid w:val="004239DB"/>
    <w:rsid w:val="00424D13"/>
    <w:rsid w:val="00424F64"/>
    <w:rsid w:val="00425321"/>
    <w:rsid w:val="00425667"/>
    <w:rsid w:val="00425905"/>
    <w:rsid w:val="00425E3A"/>
    <w:rsid w:val="004266BD"/>
    <w:rsid w:val="00426960"/>
    <w:rsid w:val="004272E8"/>
    <w:rsid w:val="00430069"/>
    <w:rsid w:val="0043019D"/>
    <w:rsid w:val="00430654"/>
    <w:rsid w:val="004308AE"/>
    <w:rsid w:val="00430932"/>
    <w:rsid w:val="0043095C"/>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075"/>
    <w:rsid w:val="004375F6"/>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C19"/>
    <w:rsid w:val="0044557A"/>
    <w:rsid w:val="00445C54"/>
    <w:rsid w:val="00445D97"/>
    <w:rsid w:val="0044634A"/>
    <w:rsid w:val="00446629"/>
    <w:rsid w:val="00447087"/>
    <w:rsid w:val="00450381"/>
    <w:rsid w:val="004511F3"/>
    <w:rsid w:val="0045157E"/>
    <w:rsid w:val="004516C1"/>
    <w:rsid w:val="00452686"/>
    <w:rsid w:val="00453E10"/>
    <w:rsid w:val="00453EBE"/>
    <w:rsid w:val="0045474A"/>
    <w:rsid w:val="004547D2"/>
    <w:rsid w:val="00454B14"/>
    <w:rsid w:val="0045505F"/>
    <w:rsid w:val="0045542F"/>
    <w:rsid w:val="004557E6"/>
    <w:rsid w:val="00455EF9"/>
    <w:rsid w:val="004560E5"/>
    <w:rsid w:val="004565CD"/>
    <w:rsid w:val="00456F57"/>
    <w:rsid w:val="00460D1E"/>
    <w:rsid w:val="00460D6D"/>
    <w:rsid w:val="00461474"/>
    <w:rsid w:val="00461486"/>
    <w:rsid w:val="0046255A"/>
    <w:rsid w:val="00462D95"/>
    <w:rsid w:val="00462E40"/>
    <w:rsid w:val="00462F57"/>
    <w:rsid w:val="00463996"/>
    <w:rsid w:val="00463F4A"/>
    <w:rsid w:val="0046426A"/>
    <w:rsid w:val="00464657"/>
    <w:rsid w:val="00464921"/>
    <w:rsid w:val="00464BD5"/>
    <w:rsid w:val="00464E57"/>
    <w:rsid w:val="00465358"/>
    <w:rsid w:val="00465720"/>
    <w:rsid w:val="00465CD8"/>
    <w:rsid w:val="00465E65"/>
    <w:rsid w:val="0046625D"/>
    <w:rsid w:val="00466ACE"/>
    <w:rsid w:val="00466C03"/>
    <w:rsid w:val="00466CAD"/>
    <w:rsid w:val="00466DE7"/>
    <w:rsid w:val="004671C6"/>
    <w:rsid w:val="00467ABC"/>
    <w:rsid w:val="00471317"/>
    <w:rsid w:val="00471BAC"/>
    <w:rsid w:val="00472C34"/>
    <w:rsid w:val="00473F26"/>
    <w:rsid w:val="00474227"/>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557C"/>
    <w:rsid w:val="00485A4F"/>
    <w:rsid w:val="00485B0C"/>
    <w:rsid w:val="00485C81"/>
    <w:rsid w:val="00485E86"/>
    <w:rsid w:val="00485EE4"/>
    <w:rsid w:val="0048660C"/>
    <w:rsid w:val="004872D6"/>
    <w:rsid w:val="0048731A"/>
    <w:rsid w:val="004877A7"/>
    <w:rsid w:val="004922AB"/>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B9D"/>
    <w:rsid w:val="004A1D6F"/>
    <w:rsid w:val="004A1EF5"/>
    <w:rsid w:val="004A28CF"/>
    <w:rsid w:val="004A2B57"/>
    <w:rsid w:val="004A2CB8"/>
    <w:rsid w:val="004A2E08"/>
    <w:rsid w:val="004A2E25"/>
    <w:rsid w:val="004A2E6C"/>
    <w:rsid w:val="004A30CC"/>
    <w:rsid w:val="004A36E9"/>
    <w:rsid w:val="004A3C56"/>
    <w:rsid w:val="004A49EA"/>
    <w:rsid w:val="004A4A1A"/>
    <w:rsid w:val="004A5D71"/>
    <w:rsid w:val="004A62ED"/>
    <w:rsid w:val="004A6D99"/>
    <w:rsid w:val="004A6E59"/>
    <w:rsid w:val="004A73F1"/>
    <w:rsid w:val="004A75C0"/>
    <w:rsid w:val="004A7F91"/>
    <w:rsid w:val="004B12EB"/>
    <w:rsid w:val="004B1BA0"/>
    <w:rsid w:val="004B1CA7"/>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2C"/>
    <w:rsid w:val="004C0755"/>
    <w:rsid w:val="004C0F99"/>
    <w:rsid w:val="004C0FB3"/>
    <w:rsid w:val="004C125A"/>
    <w:rsid w:val="004C219D"/>
    <w:rsid w:val="004C2DA3"/>
    <w:rsid w:val="004C2EF9"/>
    <w:rsid w:val="004C4643"/>
    <w:rsid w:val="004C5C07"/>
    <w:rsid w:val="004C64D8"/>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423"/>
    <w:rsid w:val="004E6584"/>
    <w:rsid w:val="004E66FA"/>
    <w:rsid w:val="004E6724"/>
    <w:rsid w:val="004E6926"/>
    <w:rsid w:val="004E7259"/>
    <w:rsid w:val="004F00E0"/>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3091"/>
    <w:rsid w:val="00503546"/>
    <w:rsid w:val="00503D51"/>
    <w:rsid w:val="0050498E"/>
    <w:rsid w:val="005049B0"/>
    <w:rsid w:val="00505030"/>
    <w:rsid w:val="00505154"/>
    <w:rsid w:val="00506031"/>
    <w:rsid w:val="0050741B"/>
    <w:rsid w:val="00507638"/>
    <w:rsid w:val="005079E3"/>
    <w:rsid w:val="00510397"/>
    <w:rsid w:val="005115A7"/>
    <w:rsid w:val="00511970"/>
    <w:rsid w:val="00511FA7"/>
    <w:rsid w:val="005125E8"/>
    <w:rsid w:val="00512B0A"/>
    <w:rsid w:val="005134E0"/>
    <w:rsid w:val="005134EE"/>
    <w:rsid w:val="005136E6"/>
    <w:rsid w:val="00514200"/>
    <w:rsid w:val="005143CA"/>
    <w:rsid w:val="0051457C"/>
    <w:rsid w:val="0051484B"/>
    <w:rsid w:val="005149CD"/>
    <w:rsid w:val="00514FF2"/>
    <w:rsid w:val="005150FE"/>
    <w:rsid w:val="005157A4"/>
    <w:rsid w:val="00517ACE"/>
    <w:rsid w:val="005207C6"/>
    <w:rsid w:val="00520B61"/>
    <w:rsid w:val="00520BFD"/>
    <w:rsid w:val="00520CD4"/>
    <w:rsid w:val="00520EC6"/>
    <w:rsid w:val="0052106C"/>
    <w:rsid w:val="00521C73"/>
    <w:rsid w:val="005220C5"/>
    <w:rsid w:val="00522491"/>
    <w:rsid w:val="00522E9A"/>
    <w:rsid w:val="00524205"/>
    <w:rsid w:val="0052448B"/>
    <w:rsid w:val="005245D6"/>
    <w:rsid w:val="005248EF"/>
    <w:rsid w:val="0052519E"/>
    <w:rsid w:val="0052525F"/>
    <w:rsid w:val="00525B9A"/>
    <w:rsid w:val="00526DEF"/>
    <w:rsid w:val="0052701F"/>
    <w:rsid w:val="005274E4"/>
    <w:rsid w:val="00527AA8"/>
    <w:rsid w:val="00527AEC"/>
    <w:rsid w:val="00527DA1"/>
    <w:rsid w:val="005306EE"/>
    <w:rsid w:val="0053090B"/>
    <w:rsid w:val="00530DEB"/>
    <w:rsid w:val="005311C5"/>
    <w:rsid w:val="00531B7A"/>
    <w:rsid w:val="00531FE3"/>
    <w:rsid w:val="00533F39"/>
    <w:rsid w:val="00534D1D"/>
    <w:rsid w:val="00535AA6"/>
    <w:rsid w:val="00536CA4"/>
    <w:rsid w:val="00537265"/>
    <w:rsid w:val="0054042F"/>
    <w:rsid w:val="00540492"/>
    <w:rsid w:val="00540E99"/>
    <w:rsid w:val="00540FA1"/>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A66"/>
    <w:rsid w:val="00553851"/>
    <w:rsid w:val="00553B18"/>
    <w:rsid w:val="00554287"/>
    <w:rsid w:val="005544D4"/>
    <w:rsid w:val="005544E4"/>
    <w:rsid w:val="005546C5"/>
    <w:rsid w:val="00555889"/>
    <w:rsid w:val="00555C56"/>
    <w:rsid w:val="00556208"/>
    <w:rsid w:val="0055652F"/>
    <w:rsid w:val="0055677C"/>
    <w:rsid w:val="00556920"/>
    <w:rsid w:val="00556CA8"/>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C45"/>
    <w:rsid w:val="00564E19"/>
    <w:rsid w:val="005663D6"/>
    <w:rsid w:val="0056663D"/>
    <w:rsid w:val="00566BAD"/>
    <w:rsid w:val="00566E12"/>
    <w:rsid w:val="00567136"/>
    <w:rsid w:val="005676E2"/>
    <w:rsid w:val="00567C50"/>
    <w:rsid w:val="00570343"/>
    <w:rsid w:val="00570916"/>
    <w:rsid w:val="00571258"/>
    <w:rsid w:val="00571934"/>
    <w:rsid w:val="00571E86"/>
    <w:rsid w:val="00572448"/>
    <w:rsid w:val="005725AA"/>
    <w:rsid w:val="00573200"/>
    <w:rsid w:val="005736C8"/>
    <w:rsid w:val="00573B11"/>
    <w:rsid w:val="0057576A"/>
    <w:rsid w:val="00575CD1"/>
    <w:rsid w:val="00576088"/>
    <w:rsid w:val="0057666A"/>
    <w:rsid w:val="00576BFE"/>
    <w:rsid w:val="00577224"/>
    <w:rsid w:val="00577533"/>
    <w:rsid w:val="00577E5B"/>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1CFC"/>
    <w:rsid w:val="00592649"/>
    <w:rsid w:val="005939A2"/>
    <w:rsid w:val="00593F55"/>
    <w:rsid w:val="0059401C"/>
    <w:rsid w:val="005941E4"/>
    <w:rsid w:val="00594BAF"/>
    <w:rsid w:val="0059517C"/>
    <w:rsid w:val="00595516"/>
    <w:rsid w:val="00595D75"/>
    <w:rsid w:val="005960F6"/>
    <w:rsid w:val="00597E6F"/>
    <w:rsid w:val="005A092A"/>
    <w:rsid w:val="005A0A95"/>
    <w:rsid w:val="005A0ABC"/>
    <w:rsid w:val="005A0FF1"/>
    <w:rsid w:val="005A108A"/>
    <w:rsid w:val="005A26B5"/>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AB3"/>
    <w:rsid w:val="005B21BA"/>
    <w:rsid w:val="005B26D7"/>
    <w:rsid w:val="005B282B"/>
    <w:rsid w:val="005B29B0"/>
    <w:rsid w:val="005B3631"/>
    <w:rsid w:val="005B36AA"/>
    <w:rsid w:val="005B3E3B"/>
    <w:rsid w:val="005B4D2C"/>
    <w:rsid w:val="005B4F49"/>
    <w:rsid w:val="005B56B6"/>
    <w:rsid w:val="005B5AE6"/>
    <w:rsid w:val="005B5E87"/>
    <w:rsid w:val="005B67D2"/>
    <w:rsid w:val="005B6F6A"/>
    <w:rsid w:val="005B771A"/>
    <w:rsid w:val="005B79B6"/>
    <w:rsid w:val="005B7E6E"/>
    <w:rsid w:val="005C00CF"/>
    <w:rsid w:val="005C01A3"/>
    <w:rsid w:val="005C027D"/>
    <w:rsid w:val="005C14BC"/>
    <w:rsid w:val="005C2E85"/>
    <w:rsid w:val="005C31A5"/>
    <w:rsid w:val="005C32B7"/>
    <w:rsid w:val="005C34F8"/>
    <w:rsid w:val="005C3F78"/>
    <w:rsid w:val="005C5315"/>
    <w:rsid w:val="005C5736"/>
    <w:rsid w:val="005C5777"/>
    <w:rsid w:val="005C5799"/>
    <w:rsid w:val="005C5C84"/>
    <w:rsid w:val="005C5CED"/>
    <w:rsid w:val="005C60B9"/>
    <w:rsid w:val="005C6134"/>
    <w:rsid w:val="005C63F4"/>
    <w:rsid w:val="005C6607"/>
    <w:rsid w:val="005C6C09"/>
    <w:rsid w:val="005C6F2A"/>
    <w:rsid w:val="005C7FC1"/>
    <w:rsid w:val="005D12AB"/>
    <w:rsid w:val="005D136C"/>
    <w:rsid w:val="005D165A"/>
    <w:rsid w:val="005D1DD7"/>
    <w:rsid w:val="005D209C"/>
    <w:rsid w:val="005D367B"/>
    <w:rsid w:val="005D3961"/>
    <w:rsid w:val="005D52A9"/>
    <w:rsid w:val="005D5484"/>
    <w:rsid w:val="005D5539"/>
    <w:rsid w:val="005D5B41"/>
    <w:rsid w:val="005E05B4"/>
    <w:rsid w:val="005E0A27"/>
    <w:rsid w:val="005E0CED"/>
    <w:rsid w:val="005E0F49"/>
    <w:rsid w:val="005E1441"/>
    <w:rsid w:val="005E16A0"/>
    <w:rsid w:val="005E1A02"/>
    <w:rsid w:val="005E1A20"/>
    <w:rsid w:val="005E250A"/>
    <w:rsid w:val="005E2829"/>
    <w:rsid w:val="005E28F1"/>
    <w:rsid w:val="005E3CC6"/>
    <w:rsid w:val="005E3E77"/>
    <w:rsid w:val="005E4257"/>
    <w:rsid w:val="005E4587"/>
    <w:rsid w:val="005E48FE"/>
    <w:rsid w:val="005E50AC"/>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5F6C9E"/>
    <w:rsid w:val="00600049"/>
    <w:rsid w:val="006002C1"/>
    <w:rsid w:val="0060067F"/>
    <w:rsid w:val="00600E57"/>
    <w:rsid w:val="0060163B"/>
    <w:rsid w:val="00601AD2"/>
    <w:rsid w:val="00601F9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07FE7"/>
    <w:rsid w:val="0061038A"/>
    <w:rsid w:val="006105B1"/>
    <w:rsid w:val="0061071C"/>
    <w:rsid w:val="00610CB8"/>
    <w:rsid w:val="006119B3"/>
    <w:rsid w:val="00611A04"/>
    <w:rsid w:val="006123BE"/>
    <w:rsid w:val="00613715"/>
    <w:rsid w:val="006139FA"/>
    <w:rsid w:val="006146F1"/>
    <w:rsid w:val="00614D55"/>
    <w:rsid w:val="00614DD7"/>
    <w:rsid w:val="0061510C"/>
    <w:rsid w:val="006165D3"/>
    <w:rsid w:val="00616D64"/>
    <w:rsid w:val="006173FD"/>
    <w:rsid w:val="00617BCA"/>
    <w:rsid w:val="006200F7"/>
    <w:rsid w:val="00620473"/>
    <w:rsid w:val="006219BE"/>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76A"/>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B49"/>
    <w:rsid w:val="00667E2D"/>
    <w:rsid w:val="006701AB"/>
    <w:rsid w:val="006701C8"/>
    <w:rsid w:val="006702E6"/>
    <w:rsid w:val="00670D35"/>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A2F"/>
    <w:rsid w:val="00676B5B"/>
    <w:rsid w:val="00676DF9"/>
    <w:rsid w:val="00676F7A"/>
    <w:rsid w:val="0067757B"/>
    <w:rsid w:val="0067762C"/>
    <w:rsid w:val="00677C8A"/>
    <w:rsid w:val="006807AF"/>
    <w:rsid w:val="00680E3F"/>
    <w:rsid w:val="00681991"/>
    <w:rsid w:val="0068203E"/>
    <w:rsid w:val="00682DA9"/>
    <w:rsid w:val="0068357C"/>
    <w:rsid w:val="006837EC"/>
    <w:rsid w:val="00683907"/>
    <w:rsid w:val="006857EB"/>
    <w:rsid w:val="00686550"/>
    <w:rsid w:val="006865BF"/>
    <w:rsid w:val="0068709F"/>
    <w:rsid w:val="00687198"/>
    <w:rsid w:val="00687385"/>
    <w:rsid w:val="0068755A"/>
    <w:rsid w:val="00687B24"/>
    <w:rsid w:val="006905E8"/>
    <w:rsid w:val="006907CE"/>
    <w:rsid w:val="00690C25"/>
    <w:rsid w:val="00691433"/>
    <w:rsid w:val="00691612"/>
    <w:rsid w:val="006924B9"/>
    <w:rsid w:val="006925A9"/>
    <w:rsid w:val="0069291E"/>
    <w:rsid w:val="00692D34"/>
    <w:rsid w:val="00692DCA"/>
    <w:rsid w:val="0069306C"/>
    <w:rsid w:val="00694345"/>
    <w:rsid w:val="006944CB"/>
    <w:rsid w:val="006945D2"/>
    <w:rsid w:val="00694AC3"/>
    <w:rsid w:val="00694E77"/>
    <w:rsid w:val="0069501B"/>
    <w:rsid w:val="00695CA2"/>
    <w:rsid w:val="00696020"/>
    <w:rsid w:val="0069611B"/>
    <w:rsid w:val="006962DA"/>
    <w:rsid w:val="006964EA"/>
    <w:rsid w:val="006967A0"/>
    <w:rsid w:val="0069799A"/>
    <w:rsid w:val="00697BCD"/>
    <w:rsid w:val="006A017A"/>
    <w:rsid w:val="006A0690"/>
    <w:rsid w:val="006A0991"/>
    <w:rsid w:val="006A1122"/>
    <w:rsid w:val="006A11D9"/>
    <w:rsid w:val="006A260F"/>
    <w:rsid w:val="006A2F53"/>
    <w:rsid w:val="006A30CC"/>
    <w:rsid w:val="006A32DE"/>
    <w:rsid w:val="006A334E"/>
    <w:rsid w:val="006A3367"/>
    <w:rsid w:val="006A3446"/>
    <w:rsid w:val="006A46DF"/>
    <w:rsid w:val="006A4A3D"/>
    <w:rsid w:val="006A514B"/>
    <w:rsid w:val="006A6282"/>
    <w:rsid w:val="006A6642"/>
    <w:rsid w:val="006A6E45"/>
    <w:rsid w:val="006A77E3"/>
    <w:rsid w:val="006A78F9"/>
    <w:rsid w:val="006A7C1D"/>
    <w:rsid w:val="006A7D2D"/>
    <w:rsid w:val="006A7EA8"/>
    <w:rsid w:val="006A7FB8"/>
    <w:rsid w:val="006A7FE0"/>
    <w:rsid w:val="006B0041"/>
    <w:rsid w:val="006B02DB"/>
    <w:rsid w:val="006B05D7"/>
    <w:rsid w:val="006B1109"/>
    <w:rsid w:val="006B13BF"/>
    <w:rsid w:val="006B194D"/>
    <w:rsid w:val="006B1DF1"/>
    <w:rsid w:val="006B23C4"/>
    <w:rsid w:val="006B35C0"/>
    <w:rsid w:val="006B3AD7"/>
    <w:rsid w:val="006B4043"/>
    <w:rsid w:val="006B4914"/>
    <w:rsid w:val="006B4B9A"/>
    <w:rsid w:val="006B4F72"/>
    <w:rsid w:val="006B4F92"/>
    <w:rsid w:val="006B57F1"/>
    <w:rsid w:val="006B5C1C"/>
    <w:rsid w:val="006B64AF"/>
    <w:rsid w:val="006B64E3"/>
    <w:rsid w:val="006B732A"/>
    <w:rsid w:val="006B7DF1"/>
    <w:rsid w:val="006C011B"/>
    <w:rsid w:val="006C0379"/>
    <w:rsid w:val="006C0409"/>
    <w:rsid w:val="006C071D"/>
    <w:rsid w:val="006C07B8"/>
    <w:rsid w:val="006C0990"/>
    <w:rsid w:val="006C1FBD"/>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1D8B"/>
    <w:rsid w:val="006D1F8C"/>
    <w:rsid w:val="006D2F35"/>
    <w:rsid w:val="006D3084"/>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4C24"/>
    <w:rsid w:val="006E5173"/>
    <w:rsid w:val="006E59E5"/>
    <w:rsid w:val="006E5A3D"/>
    <w:rsid w:val="006E5B73"/>
    <w:rsid w:val="006E6750"/>
    <w:rsid w:val="006E6C9C"/>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126"/>
    <w:rsid w:val="006F5282"/>
    <w:rsid w:val="006F5441"/>
    <w:rsid w:val="006F55E0"/>
    <w:rsid w:val="006F59B4"/>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587"/>
    <w:rsid w:val="00706854"/>
    <w:rsid w:val="007070E9"/>
    <w:rsid w:val="0070722E"/>
    <w:rsid w:val="007072F2"/>
    <w:rsid w:val="00707EEF"/>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082"/>
    <w:rsid w:val="0071783F"/>
    <w:rsid w:val="00717B07"/>
    <w:rsid w:val="0072020F"/>
    <w:rsid w:val="00720516"/>
    <w:rsid w:val="00721A2C"/>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D6D"/>
    <w:rsid w:val="0073384D"/>
    <w:rsid w:val="00733A39"/>
    <w:rsid w:val="00733FEA"/>
    <w:rsid w:val="00734BB9"/>
    <w:rsid w:val="007358DB"/>
    <w:rsid w:val="007358FA"/>
    <w:rsid w:val="00735ACD"/>
    <w:rsid w:val="00735B4A"/>
    <w:rsid w:val="00736118"/>
    <w:rsid w:val="00737081"/>
    <w:rsid w:val="00737305"/>
    <w:rsid w:val="007375D0"/>
    <w:rsid w:val="007407E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CE"/>
    <w:rsid w:val="00744B1B"/>
    <w:rsid w:val="00745AA0"/>
    <w:rsid w:val="00745E04"/>
    <w:rsid w:val="00745F0E"/>
    <w:rsid w:val="00746887"/>
    <w:rsid w:val="00746919"/>
    <w:rsid w:val="00746D07"/>
    <w:rsid w:val="007473CF"/>
    <w:rsid w:val="0075048D"/>
    <w:rsid w:val="00750703"/>
    <w:rsid w:val="00750A29"/>
    <w:rsid w:val="00752835"/>
    <w:rsid w:val="0075372F"/>
    <w:rsid w:val="00753C24"/>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889"/>
    <w:rsid w:val="00760DF1"/>
    <w:rsid w:val="00760EEE"/>
    <w:rsid w:val="00760F0E"/>
    <w:rsid w:val="00761895"/>
    <w:rsid w:val="0076189D"/>
    <w:rsid w:val="00761982"/>
    <w:rsid w:val="00761A46"/>
    <w:rsid w:val="0076276A"/>
    <w:rsid w:val="00762A2C"/>
    <w:rsid w:val="00763155"/>
    <w:rsid w:val="00763600"/>
    <w:rsid w:val="0076409D"/>
    <w:rsid w:val="00764425"/>
    <w:rsid w:val="007645DC"/>
    <w:rsid w:val="00764AA4"/>
    <w:rsid w:val="00764AB4"/>
    <w:rsid w:val="00764CAF"/>
    <w:rsid w:val="00764DFF"/>
    <w:rsid w:val="00764ED1"/>
    <w:rsid w:val="00765056"/>
    <w:rsid w:val="00766488"/>
    <w:rsid w:val="00766FE2"/>
    <w:rsid w:val="00767156"/>
    <w:rsid w:val="0076768C"/>
    <w:rsid w:val="00767C92"/>
    <w:rsid w:val="0077112E"/>
    <w:rsid w:val="0077128C"/>
    <w:rsid w:val="0077185F"/>
    <w:rsid w:val="007721B2"/>
    <w:rsid w:val="00772B27"/>
    <w:rsid w:val="007735BD"/>
    <w:rsid w:val="007735C3"/>
    <w:rsid w:val="0077391B"/>
    <w:rsid w:val="00773B65"/>
    <w:rsid w:val="00773BC2"/>
    <w:rsid w:val="007741D5"/>
    <w:rsid w:val="0077479F"/>
    <w:rsid w:val="00774811"/>
    <w:rsid w:val="00774815"/>
    <w:rsid w:val="00774D21"/>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C7"/>
    <w:rsid w:val="00783D4F"/>
    <w:rsid w:val="007842BD"/>
    <w:rsid w:val="007847B5"/>
    <w:rsid w:val="00784A2F"/>
    <w:rsid w:val="0078560D"/>
    <w:rsid w:val="0078624C"/>
    <w:rsid w:val="0078632F"/>
    <w:rsid w:val="00786E8A"/>
    <w:rsid w:val="00787785"/>
    <w:rsid w:val="00787974"/>
    <w:rsid w:val="007900A9"/>
    <w:rsid w:val="0079013C"/>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5EC5"/>
    <w:rsid w:val="00796701"/>
    <w:rsid w:val="0079680A"/>
    <w:rsid w:val="007977B1"/>
    <w:rsid w:val="00797BB7"/>
    <w:rsid w:val="00797D05"/>
    <w:rsid w:val="007A05B7"/>
    <w:rsid w:val="007A0664"/>
    <w:rsid w:val="007A06A7"/>
    <w:rsid w:val="007A0930"/>
    <w:rsid w:val="007A0B8B"/>
    <w:rsid w:val="007A116E"/>
    <w:rsid w:val="007A2DA1"/>
    <w:rsid w:val="007A3E83"/>
    <w:rsid w:val="007A42BC"/>
    <w:rsid w:val="007A4313"/>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1037"/>
    <w:rsid w:val="007B1C06"/>
    <w:rsid w:val="007B211B"/>
    <w:rsid w:val="007B21FA"/>
    <w:rsid w:val="007B2997"/>
    <w:rsid w:val="007B2B22"/>
    <w:rsid w:val="007B2D0E"/>
    <w:rsid w:val="007B4659"/>
    <w:rsid w:val="007B4675"/>
    <w:rsid w:val="007B4F2F"/>
    <w:rsid w:val="007B5548"/>
    <w:rsid w:val="007B55BA"/>
    <w:rsid w:val="007B604A"/>
    <w:rsid w:val="007B780C"/>
    <w:rsid w:val="007B7BB3"/>
    <w:rsid w:val="007C00E0"/>
    <w:rsid w:val="007C0445"/>
    <w:rsid w:val="007C0A01"/>
    <w:rsid w:val="007C1935"/>
    <w:rsid w:val="007C1A59"/>
    <w:rsid w:val="007C2535"/>
    <w:rsid w:val="007C28A4"/>
    <w:rsid w:val="007C3D04"/>
    <w:rsid w:val="007C4DDC"/>
    <w:rsid w:val="007C4E9C"/>
    <w:rsid w:val="007C5D58"/>
    <w:rsid w:val="007C5E6B"/>
    <w:rsid w:val="007C6560"/>
    <w:rsid w:val="007C68AB"/>
    <w:rsid w:val="007C6A13"/>
    <w:rsid w:val="007C6BB8"/>
    <w:rsid w:val="007C728F"/>
    <w:rsid w:val="007C7B67"/>
    <w:rsid w:val="007D0832"/>
    <w:rsid w:val="007D16CB"/>
    <w:rsid w:val="007D171E"/>
    <w:rsid w:val="007D1A09"/>
    <w:rsid w:val="007D1BAC"/>
    <w:rsid w:val="007D1C4E"/>
    <w:rsid w:val="007D1E14"/>
    <w:rsid w:val="007D26D4"/>
    <w:rsid w:val="007D2EE1"/>
    <w:rsid w:val="007D3987"/>
    <w:rsid w:val="007D3DDB"/>
    <w:rsid w:val="007D43DE"/>
    <w:rsid w:val="007D4780"/>
    <w:rsid w:val="007D4929"/>
    <w:rsid w:val="007D56C1"/>
    <w:rsid w:val="007D6088"/>
    <w:rsid w:val="007D6AD6"/>
    <w:rsid w:val="007D7079"/>
    <w:rsid w:val="007E019B"/>
    <w:rsid w:val="007E01E1"/>
    <w:rsid w:val="007E0CBC"/>
    <w:rsid w:val="007E0DD9"/>
    <w:rsid w:val="007E1F2B"/>
    <w:rsid w:val="007E1FE6"/>
    <w:rsid w:val="007E23FA"/>
    <w:rsid w:val="007E2545"/>
    <w:rsid w:val="007E2A50"/>
    <w:rsid w:val="007E2CB5"/>
    <w:rsid w:val="007E3487"/>
    <w:rsid w:val="007E3C5F"/>
    <w:rsid w:val="007E53A4"/>
    <w:rsid w:val="007E578F"/>
    <w:rsid w:val="007E5D74"/>
    <w:rsid w:val="007E5EA7"/>
    <w:rsid w:val="007E5F07"/>
    <w:rsid w:val="007E6635"/>
    <w:rsid w:val="007E6DF4"/>
    <w:rsid w:val="007E7113"/>
    <w:rsid w:val="007E770C"/>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1C6"/>
    <w:rsid w:val="007F5679"/>
    <w:rsid w:val="007F5720"/>
    <w:rsid w:val="007F58F3"/>
    <w:rsid w:val="007F5C8C"/>
    <w:rsid w:val="007F616B"/>
    <w:rsid w:val="007F7EA8"/>
    <w:rsid w:val="00800C05"/>
    <w:rsid w:val="00801BEC"/>
    <w:rsid w:val="0080270F"/>
    <w:rsid w:val="0080289E"/>
    <w:rsid w:val="00802CDD"/>
    <w:rsid w:val="00802FC6"/>
    <w:rsid w:val="008032E4"/>
    <w:rsid w:val="00803684"/>
    <w:rsid w:val="008038B9"/>
    <w:rsid w:val="00804B91"/>
    <w:rsid w:val="00805BF6"/>
    <w:rsid w:val="00805E11"/>
    <w:rsid w:val="008063F0"/>
    <w:rsid w:val="008065C3"/>
    <w:rsid w:val="00806647"/>
    <w:rsid w:val="00806B4B"/>
    <w:rsid w:val="00807192"/>
    <w:rsid w:val="00807BBB"/>
    <w:rsid w:val="00807CA1"/>
    <w:rsid w:val="008100AC"/>
    <w:rsid w:val="008103B5"/>
    <w:rsid w:val="008105FA"/>
    <w:rsid w:val="0081093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D5C"/>
    <w:rsid w:val="0081585A"/>
    <w:rsid w:val="00815B43"/>
    <w:rsid w:val="00815B5C"/>
    <w:rsid w:val="0081632C"/>
    <w:rsid w:val="00816377"/>
    <w:rsid w:val="00816F27"/>
    <w:rsid w:val="008174A8"/>
    <w:rsid w:val="00817D22"/>
    <w:rsid w:val="00817DF2"/>
    <w:rsid w:val="00817E95"/>
    <w:rsid w:val="008203C7"/>
    <w:rsid w:val="008204A8"/>
    <w:rsid w:val="00820CA2"/>
    <w:rsid w:val="00820F60"/>
    <w:rsid w:val="008217BC"/>
    <w:rsid w:val="00821A5D"/>
    <w:rsid w:val="00821D12"/>
    <w:rsid w:val="00821E00"/>
    <w:rsid w:val="008221A0"/>
    <w:rsid w:val="00822704"/>
    <w:rsid w:val="00822FDA"/>
    <w:rsid w:val="008230A6"/>
    <w:rsid w:val="0082323F"/>
    <w:rsid w:val="008233A0"/>
    <w:rsid w:val="008234E7"/>
    <w:rsid w:val="0082354B"/>
    <w:rsid w:val="008235EC"/>
    <w:rsid w:val="008238DF"/>
    <w:rsid w:val="00823D10"/>
    <w:rsid w:val="0082420D"/>
    <w:rsid w:val="008247F8"/>
    <w:rsid w:val="00824E19"/>
    <w:rsid w:val="008251B1"/>
    <w:rsid w:val="00825324"/>
    <w:rsid w:val="008253F1"/>
    <w:rsid w:val="008255AD"/>
    <w:rsid w:val="00825D60"/>
    <w:rsid w:val="00825F93"/>
    <w:rsid w:val="00826B33"/>
    <w:rsid w:val="00826E40"/>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37847"/>
    <w:rsid w:val="008406FC"/>
    <w:rsid w:val="00840D50"/>
    <w:rsid w:val="00841641"/>
    <w:rsid w:val="008423A6"/>
    <w:rsid w:val="00842AEC"/>
    <w:rsid w:val="00842B23"/>
    <w:rsid w:val="00842BFE"/>
    <w:rsid w:val="00843506"/>
    <w:rsid w:val="00843C96"/>
    <w:rsid w:val="00843FA0"/>
    <w:rsid w:val="0084433C"/>
    <w:rsid w:val="00844A0E"/>
    <w:rsid w:val="00844B7F"/>
    <w:rsid w:val="00844DEB"/>
    <w:rsid w:val="0084541F"/>
    <w:rsid w:val="00845727"/>
    <w:rsid w:val="00845928"/>
    <w:rsid w:val="00845EF4"/>
    <w:rsid w:val="00845FA8"/>
    <w:rsid w:val="008464E7"/>
    <w:rsid w:val="008467B8"/>
    <w:rsid w:val="0084728B"/>
    <w:rsid w:val="008472A0"/>
    <w:rsid w:val="008473C8"/>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A42"/>
    <w:rsid w:val="00854B1A"/>
    <w:rsid w:val="00854C12"/>
    <w:rsid w:val="00855BE3"/>
    <w:rsid w:val="00855F33"/>
    <w:rsid w:val="00855FEE"/>
    <w:rsid w:val="00856062"/>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489"/>
    <w:rsid w:val="008646E9"/>
    <w:rsid w:val="00866054"/>
    <w:rsid w:val="008671C0"/>
    <w:rsid w:val="0087109A"/>
    <w:rsid w:val="00871774"/>
    <w:rsid w:val="00872515"/>
    <w:rsid w:val="00872577"/>
    <w:rsid w:val="00873104"/>
    <w:rsid w:val="008735D3"/>
    <w:rsid w:val="00873A47"/>
    <w:rsid w:val="0087409B"/>
    <w:rsid w:val="0087493F"/>
    <w:rsid w:val="00874E79"/>
    <w:rsid w:val="008750B0"/>
    <w:rsid w:val="008751A3"/>
    <w:rsid w:val="00875555"/>
    <w:rsid w:val="008755BD"/>
    <w:rsid w:val="0087577D"/>
    <w:rsid w:val="00875D98"/>
    <w:rsid w:val="00876681"/>
    <w:rsid w:val="00876821"/>
    <w:rsid w:val="00876AEF"/>
    <w:rsid w:val="00877EC8"/>
    <w:rsid w:val="008803E5"/>
    <w:rsid w:val="008805B2"/>
    <w:rsid w:val="00880A50"/>
    <w:rsid w:val="00880A6A"/>
    <w:rsid w:val="008818C2"/>
    <w:rsid w:val="00881DD4"/>
    <w:rsid w:val="008821FB"/>
    <w:rsid w:val="00882241"/>
    <w:rsid w:val="008827B4"/>
    <w:rsid w:val="00882844"/>
    <w:rsid w:val="008828BB"/>
    <w:rsid w:val="0088354A"/>
    <w:rsid w:val="008836F1"/>
    <w:rsid w:val="00883DD7"/>
    <w:rsid w:val="00883F37"/>
    <w:rsid w:val="00883FFC"/>
    <w:rsid w:val="00884AB8"/>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C0"/>
    <w:rsid w:val="00891AEB"/>
    <w:rsid w:val="00891CEC"/>
    <w:rsid w:val="0089207D"/>
    <w:rsid w:val="00892466"/>
    <w:rsid w:val="0089276F"/>
    <w:rsid w:val="00892D66"/>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4A9"/>
    <w:rsid w:val="008B1CCF"/>
    <w:rsid w:val="008B1D80"/>
    <w:rsid w:val="008B21EF"/>
    <w:rsid w:val="008B26C3"/>
    <w:rsid w:val="008B3265"/>
    <w:rsid w:val="008B32F0"/>
    <w:rsid w:val="008B436E"/>
    <w:rsid w:val="008B4757"/>
    <w:rsid w:val="008B4795"/>
    <w:rsid w:val="008B4910"/>
    <w:rsid w:val="008B514B"/>
    <w:rsid w:val="008B55EF"/>
    <w:rsid w:val="008B56DE"/>
    <w:rsid w:val="008B58DC"/>
    <w:rsid w:val="008B5A25"/>
    <w:rsid w:val="008B5AB0"/>
    <w:rsid w:val="008B6C83"/>
    <w:rsid w:val="008B6D72"/>
    <w:rsid w:val="008B6F10"/>
    <w:rsid w:val="008B7240"/>
    <w:rsid w:val="008B725B"/>
    <w:rsid w:val="008B7FE7"/>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0971"/>
    <w:rsid w:val="008D128B"/>
    <w:rsid w:val="008D2E08"/>
    <w:rsid w:val="008D3704"/>
    <w:rsid w:val="008D3981"/>
    <w:rsid w:val="008D39C6"/>
    <w:rsid w:val="008D3FDC"/>
    <w:rsid w:val="008D4110"/>
    <w:rsid w:val="008D5384"/>
    <w:rsid w:val="008D608A"/>
    <w:rsid w:val="008D60F2"/>
    <w:rsid w:val="008D6B14"/>
    <w:rsid w:val="008D6C30"/>
    <w:rsid w:val="008D6CAC"/>
    <w:rsid w:val="008D74F4"/>
    <w:rsid w:val="008D7762"/>
    <w:rsid w:val="008E011C"/>
    <w:rsid w:val="008E0947"/>
    <w:rsid w:val="008E0B81"/>
    <w:rsid w:val="008E1089"/>
    <w:rsid w:val="008E1563"/>
    <w:rsid w:val="008E16D3"/>
    <w:rsid w:val="008E1C92"/>
    <w:rsid w:val="008E1F17"/>
    <w:rsid w:val="008E21B7"/>
    <w:rsid w:val="008E2911"/>
    <w:rsid w:val="008E2ABD"/>
    <w:rsid w:val="008E2BF4"/>
    <w:rsid w:val="008E3168"/>
    <w:rsid w:val="008E32D9"/>
    <w:rsid w:val="008E3B7D"/>
    <w:rsid w:val="008E45CA"/>
    <w:rsid w:val="008E497A"/>
    <w:rsid w:val="008E4CC2"/>
    <w:rsid w:val="008E58F4"/>
    <w:rsid w:val="008E6876"/>
    <w:rsid w:val="008E6EDD"/>
    <w:rsid w:val="008E767B"/>
    <w:rsid w:val="008E7776"/>
    <w:rsid w:val="008E7CDC"/>
    <w:rsid w:val="008F0088"/>
    <w:rsid w:val="008F0229"/>
    <w:rsid w:val="008F05E4"/>
    <w:rsid w:val="008F0C4A"/>
    <w:rsid w:val="008F105F"/>
    <w:rsid w:val="008F2112"/>
    <w:rsid w:val="008F376B"/>
    <w:rsid w:val="008F3F8B"/>
    <w:rsid w:val="008F5E26"/>
    <w:rsid w:val="008F6E8B"/>
    <w:rsid w:val="008F7010"/>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06F02"/>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B60"/>
    <w:rsid w:val="00925C8D"/>
    <w:rsid w:val="00925F0C"/>
    <w:rsid w:val="009260F4"/>
    <w:rsid w:val="00926365"/>
    <w:rsid w:val="00926B22"/>
    <w:rsid w:val="00930712"/>
    <w:rsid w:val="00930920"/>
    <w:rsid w:val="009314C9"/>
    <w:rsid w:val="00932327"/>
    <w:rsid w:val="00932672"/>
    <w:rsid w:val="009326DA"/>
    <w:rsid w:val="009328CE"/>
    <w:rsid w:val="00934730"/>
    <w:rsid w:val="009347FF"/>
    <w:rsid w:val="00934E37"/>
    <w:rsid w:val="0093504B"/>
    <w:rsid w:val="00935421"/>
    <w:rsid w:val="00935791"/>
    <w:rsid w:val="00935AA5"/>
    <w:rsid w:val="00935B1D"/>
    <w:rsid w:val="00936F54"/>
    <w:rsid w:val="00937D0B"/>
    <w:rsid w:val="00937E9C"/>
    <w:rsid w:val="009402C2"/>
    <w:rsid w:val="00940319"/>
    <w:rsid w:val="0094059E"/>
    <w:rsid w:val="00940F7B"/>
    <w:rsid w:val="00941462"/>
    <w:rsid w:val="00941537"/>
    <w:rsid w:val="00941A7F"/>
    <w:rsid w:val="00941F9E"/>
    <w:rsid w:val="00942080"/>
    <w:rsid w:val="00942785"/>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F"/>
    <w:rsid w:val="009551BD"/>
    <w:rsid w:val="00955617"/>
    <w:rsid w:val="00955946"/>
    <w:rsid w:val="00955D88"/>
    <w:rsid w:val="009563D8"/>
    <w:rsid w:val="00956A69"/>
    <w:rsid w:val="00956D0A"/>
    <w:rsid w:val="00957D63"/>
    <w:rsid w:val="00960E40"/>
    <w:rsid w:val="0096132D"/>
    <w:rsid w:val="00961A0F"/>
    <w:rsid w:val="00961E17"/>
    <w:rsid w:val="00962CFA"/>
    <w:rsid w:val="009635E9"/>
    <w:rsid w:val="00963666"/>
    <w:rsid w:val="00963E12"/>
    <w:rsid w:val="0096407B"/>
    <w:rsid w:val="00964394"/>
    <w:rsid w:val="009647C7"/>
    <w:rsid w:val="00964DF8"/>
    <w:rsid w:val="00965576"/>
    <w:rsid w:val="00965BB3"/>
    <w:rsid w:val="00966BD9"/>
    <w:rsid w:val="00967749"/>
    <w:rsid w:val="00967B7E"/>
    <w:rsid w:val="00970908"/>
    <w:rsid w:val="00970D6C"/>
    <w:rsid w:val="00970DF7"/>
    <w:rsid w:val="00970F58"/>
    <w:rsid w:val="00971436"/>
    <w:rsid w:val="00972D78"/>
    <w:rsid w:val="009731D4"/>
    <w:rsid w:val="00973B19"/>
    <w:rsid w:val="00973F86"/>
    <w:rsid w:val="0097413F"/>
    <w:rsid w:val="009743E4"/>
    <w:rsid w:val="00974C53"/>
    <w:rsid w:val="009751F8"/>
    <w:rsid w:val="009754BC"/>
    <w:rsid w:val="009761A5"/>
    <w:rsid w:val="00976678"/>
    <w:rsid w:val="0097698E"/>
    <w:rsid w:val="00976ACC"/>
    <w:rsid w:val="009772C7"/>
    <w:rsid w:val="0098048F"/>
    <w:rsid w:val="00980D93"/>
    <w:rsid w:val="00981155"/>
    <w:rsid w:val="00981FB9"/>
    <w:rsid w:val="0098201C"/>
    <w:rsid w:val="00982BE5"/>
    <w:rsid w:val="00982CC1"/>
    <w:rsid w:val="009835E3"/>
    <w:rsid w:val="00983A0E"/>
    <w:rsid w:val="00983C2E"/>
    <w:rsid w:val="00984B4F"/>
    <w:rsid w:val="0098508B"/>
    <w:rsid w:val="00985EA5"/>
    <w:rsid w:val="00985FF8"/>
    <w:rsid w:val="0098650E"/>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0A"/>
    <w:rsid w:val="009B73A7"/>
    <w:rsid w:val="009B7EA8"/>
    <w:rsid w:val="009B7FEC"/>
    <w:rsid w:val="009C0286"/>
    <w:rsid w:val="009C2050"/>
    <w:rsid w:val="009C27E1"/>
    <w:rsid w:val="009C2E84"/>
    <w:rsid w:val="009C310E"/>
    <w:rsid w:val="009C32A1"/>
    <w:rsid w:val="009C32E0"/>
    <w:rsid w:val="009C34BF"/>
    <w:rsid w:val="009C36D6"/>
    <w:rsid w:val="009C38F5"/>
    <w:rsid w:val="009C4576"/>
    <w:rsid w:val="009C4801"/>
    <w:rsid w:val="009C499E"/>
    <w:rsid w:val="009C6184"/>
    <w:rsid w:val="009C67F2"/>
    <w:rsid w:val="009C6858"/>
    <w:rsid w:val="009C6FDE"/>
    <w:rsid w:val="009C7377"/>
    <w:rsid w:val="009C78BF"/>
    <w:rsid w:val="009C7EB6"/>
    <w:rsid w:val="009D0110"/>
    <w:rsid w:val="009D15BE"/>
    <w:rsid w:val="009D1D90"/>
    <w:rsid w:val="009D1E8B"/>
    <w:rsid w:val="009D32C6"/>
    <w:rsid w:val="009D35E5"/>
    <w:rsid w:val="009D3DCE"/>
    <w:rsid w:val="009D3EAE"/>
    <w:rsid w:val="009D48C2"/>
    <w:rsid w:val="009D4A93"/>
    <w:rsid w:val="009D523B"/>
    <w:rsid w:val="009D53C3"/>
    <w:rsid w:val="009D56E8"/>
    <w:rsid w:val="009D5754"/>
    <w:rsid w:val="009D59E0"/>
    <w:rsid w:val="009D5D0A"/>
    <w:rsid w:val="009D6599"/>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4BEE"/>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42C4"/>
    <w:rsid w:val="00A15705"/>
    <w:rsid w:val="00A16197"/>
    <w:rsid w:val="00A1663F"/>
    <w:rsid w:val="00A16CE4"/>
    <w:rsid w:val="00A178C0"/>
    <w:rsid w:val="00A17AE4"/>
    <w:rsid w:val="00A17E16"/>
    <w:rsid w:val="00A202F5"/>
    <w:rsid w:val="00A20C66"/>
    <w:rsid w:val="00A20D5F"/>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E77"/>
    <w:rsid w:val="00A33FAD"/>
    <w:rsid w:val="00A35020"/>
    <w:rsid w:val="00A35747"/>
    <w:rsid w:val="00A35B58"/>
    <w:rsid w:val="00A360A2"/>
    <w:rsid w:val="00A361CA"/>
    <w:rsid w:val="00A374BE"/>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B11"/>
    <w:rsid w:val="00A464C6"/>
    <w:rsid w:val="00A46558"/>
    <w:rsid w:val="00A46EC0"/>
    <w:rsid w:val="00A47396"/>
    <w:rsid w:val="00A477F4"/>
    <w:rsid w:val="00A50BDA"/>
    <w:rsid w:val="00A50F75"/>
    <w:rsid w:val="00A52A1F"/>
    <w:rsid w:val="00A52BCE"/>
    <w:rsid w:val="00A52F4B"/>
    <w:rsid w:val="00A53376"/>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B2A"/>
    <w:rsid w:val="00A61E3F"/>
    <w:rsid w:val="00A62318"/>
    <w:rsid w:val="00A62B44"/>
    <w:rsid w:val="00A62B76"/>
    <w:rsid w:val="00A632CA"/>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B99"/>
    <w:rsid w:val="00A83F45"/>
    <w:rsid w:val="00A845A6"/>
    <w:rsid w:val="00A8479A"/>
    <w:rsid w:val="00A84A56"/>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0F6"/>
    <w:rsid w:val="00A944D7"/>
    <w:rsid w:val="00A946C9"/>
    <w:rsid w:val="00A95186"/>
    <w:rsid w:val="00A954B6"/>
    <w:rsid w:val="00A95FEB"/>
    <w:rsid w:val="00A96196"/>
    <w:rsid w:val="00A966C9"/>
    <w:rsid w:val="00A970E5"/>
    <w:rsid w:val="00A975DC"/>
    <w:rsid w:val="00A97C27"/>
    <w:rsid w:val="00AA0139"/>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63A6"/>
    <w:rsid w:val="00AA6D4F"/>
    <w:rsid w:val="00AA71F9"/>
    <w:rsid w:val="00AA73A3"/>
    <w:rsid w:val="00AA759C"/>
    <w:rsid w:val="00AA77C4"/>
    <w:rsid w:val="00AA7D66"/>
    <w:rsid w:val="00AA7DB3"/>
    <w:rsid w:val="00AB03A3"/>
    <w:rsid w:val="00AB06F4"/>
    <w:rsid w:val="00AB0C5C"/>
    <w:rsid w:val="00AB0EEC"/>
    <w:rsid w:val="00AB23E1"/>
    <w:rsid w:val="00AB3523"/>
    <w:rsid w:val="00AB3EE8"/>
    <w:rsid w:val="00AB40D2"/>
    <w:rsid w:val="00AB49F3"/>
    <w:rsid w:val="00AB56F4"/>
    <w:rsid w:val="00AB599C"/>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662"/>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452"/>
    <w:rsid w:val="00AE0898"/>
    <w:rsid w:val="00AE0AB4"/>
    <w:rsid w:val="00AE0CCF"/>
    <w:rsid w:val="00AE0E8F"/>
    <w:rsid w:val="00AE167C"/>
    <w:rsid w:val="00AE2015"/>
    <w:rsid w:val="00AE2219"/>
    <w:rsid w:val="00AE23C9"/>
    <w:rsid w:val="00AE3115"/>
    <w:rsid w:val="00AE319B"/>
    <w:rsid w:val="00AE3439"/>
    <w:rsid w:val="00AE3E72"/>
    <w:rsid w:val="00AE44F7"/>
    <w:rsid w:val="00AE587C"/>
    <w:rsid w:val="00AE5F46"/>
    <w:rsid w:val="00AE6E44"/>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6E0A"/>
    <w:rsid w:val="00B0721B"/>
    <w:rsid w:val="00B07341"/>
    <w:rsid w:val="00B07578"/>
    <w:rsid w:val="00B076ED"/>
    <w:rsid w:val="00B077A9"/>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544F"/>
    <w:rsid w:val="00B1623B"/>
    <w:rsid w:val="00B167AA"/>
    <w:rsid w:val="00B1740A"/>
    <w:rsid w:val="00B20CAD"/>
    <w:rsid w:val="00B214AC"/>
    <w:rsid w:val="00B21B18"/>
    <w:rsid w:val="00B2255B"/>
    <w:rsid w:val="00B22E1C"/>
    <w:rsid w:val="00B22F76"/>
    <w:rsid w:val="00B23321"/>
    <w:rsid w:val="00B23337"/>
    <w:rsid w:val="00B23839"/>
    <w:rsid w:val="00B23EB3"/>
    <w:rsid w:val="00B247C6"/>
    <w:rsid w:val="00B2590D"/>
    <w:rsid w:val="00B264D9"/>
    <w:rsid w:val="00B26FC0"/>
    <w:rsid w:val="00B30935"/>
    <w:rsid w:val="00B30BCC"/>
    <w:rsid w:val="00B3183B"/>
    <w:rsid w:val="00B327AF"/>
    <w:rsid w:val="00B328C9"/>
    <w:rsid w:val="00B32AE5"/>
    <w:rsid w:val="00B3320D"/>
    <w:rsid w:val="00B33BBA"/>
    <w:rsid w:val="00B347FB"/>
    <w:rsid w:val="00B34D6E"/>
    <w:rsid w:val="00B34D9B"/>
    <w:rsid w:val="00B35717"/>
    <w:rsid w:val="00B3680A"/>
    <w:rsid w:val="00B3735E"/>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AB4"/>
    <w:rsid w:val="00B45CA5"/>
    <w:rsid w:val="00B466C0"/>
    <w:rsid w:val="00B46979"/>
    <w:rsid w:val="00B46D83"/>
    <w:rsid w:val="00B502AC"/>
    <w:rsid w:val="00B50DC8"/>
    <w:rsid w:val="00B50FF8"/>
    <w:rsid w:val="00B51272"/>
    <w:rsid w:val="00B51D7E"/>
    <w:rsid w:val="00B51F8C"/>
    <w:rsid w:val="00B524C1"/>
    <w:rsid w:val="00B52D50"/>
    <w:rsid w:val="00B5330F"/>
    <w:rsid w:val="00B5400E"/>
    <w:rsid w:val="00B5467D"/>
    <w:rsid w:val="00B5523C"/>
    <w:rsid w:val="00B554A5"/>
    <w:rsid w:val="00B55FFF"/>
    <w:rsid w:val="00B5671A"/>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C39"/>
    <w:rsid w:val="00B74FAE"/>
    <w:rsid w:val="00B74FBE"/>
    <w:rsid w:val="00B756FD"/>
    <w:rsid w:val="00B75C8E"/>
    <w:rsid w:val="00B76149"/>
    <w:rsid w:val="00B77098"/>
    <w:rsid w:val="00B770D8"/>
    <w:rsid w:val="00B77ABE"/>
    <w:rsid w:val="00B77CB1"/>
    <w:rsid w:val="00B80A40"/>
    <w:rsid w:val="00B80C38"/>
    <w:rsid w:val="00B8105C"/>
    <w:rsid w:val="00B813D8"/>
    <w:rsid w:val="00B81DD3"/>
    <w:rsid w:val="00B82104"/>
    <w:rsid w:val="00B82323"/>
    <w:rsid w:val="00B827E4"/>
    <w:rsid w:val="00B8283D"/>
    <w:rsid w:val="00B82AC5"/>
    <w:rsid w:val="00B834E2"/>
    <w:rsid w:val="00B83958"/>
    <w:rsid w:val="00B83CD3"/>
    <w:rsid w:val="00B83DFD"/>
    <w:rsid w:val="00B84313"/>
    <w:rsid w:val="00B84CCF"/>
    <w:rsid w:val="00B84FF0"/>
    <w:rsid w:val="00B8613F"/>
    <w:rsid w:val="00B863AC"/>
    <w:rsid w:val="00B86575"/>
    <w:rsid w:val="00B869CB"/>
    <w:rsid w:val="00B86C37"/>
    <w:rsid w:val="00B86D08"/>
    <w:rsid w:val="00B86E5A"/>
    <w:rsid w:val="00B87362"/>
    <w:rsid w:val="00B87547"/>
    <w:rsid w:val="00B87746"/>
    <w:rsid w:val="00B902AE"/>
    <w:rsid w:val="00B90E65"/>
    <w:rsid w:val="00B9112D"/>
    <w:rsid w:val="00B91437"/>
    <w:rsid w:val="00B915C5"/>
    <w:rsid w:val="00B91A3F"/>
    <w:rsid w:val="00B92E6C"/>
    <w:rsid w:val="00B93B04"/>
    <w:rsid w:val="00B9463E"/>
    <w:rsid w:val="00B94963"/>
    <w:rsid w:val="00B9514C"/>
    <w:rsid w:val="00B9529F"/>
    <w:rsid w:val="00B95904"/>
    <w:rsid w:val="00B96789"/>
    <w:rsid w:val="00B96A14"/>
    <w:rsid w:val="00B97BE7"/>
    <w:rsid w:val="00BA01AD"/>
    <w:rsid w:val="00BA1290"/>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867"/>
    <w:rsid w:val="00BB1D1C"/>
    <w:rsid w:val="00BB213F"/>
    <w:rsid w:val="00BB2253"/>
    <w:rsid w:val="00BB282D"/>
    <w:rsid w:val="00BB2946"/>
    <w:rsid w:val="00BB2DC7"/>
    <w:rsid w:val="00BB30F7"/>
    <w:rsid w:val="00BB3798"/>
    <w:rsid w:val="00BB3A1E"/>
    <w:rsid w:val="00BB3F98"/>
    <w:rsid w:val="00BB56C2"/>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B9"/>
    <w:rsid w:val="00BC3C25"/>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5EF"/>
    <w:rsid w:val="00BD28FF"/>
    <w:rsid w:val="00BD301D"/>
    <w:rsid w:val="00BD37CE"/>
    <w:rsid w:val="00BD38FB"/>
    <w:rsid w:val="00BD3B61"/>
    <w:rsid w:val="00BD46E9"/>
    <w:rsid w:val="00BD4DD3"/>
    <w:rsid w:val="00BD508A"/>
    <w:rsid w:val="00BD5293"/>
    <w:rsid w:val="00BD5BF5"/>
    <w:rsid w:val="00BD6603"/>
    <w:rsid w:val="00BD790F"/>
    <w:rsid w:val="00BE052C"/>
    <w:rsid w:val="00BE1527"/>
    <w:rsid w:val="00BE22B0"/>
    <w:rsid w:val="00BE2ED3"/>
    <w:rsid w:val="00BE31C9"/>
    <w:rsid w:val="00BE39A5"/>
    <w:rsid w:val="00BE3E90"/>
    <w:rsid w:val="00BE3EDC"/>
    <w:rsid w:val="00BE48D1"/>
    <w:rsid w:val="00BE574C"/>
    <w:rsid w:val="00BE5BBD"/>
    <w:rsid w:val="00BE6591"/>
    <w:rsid w:val="00BE6EC1"/>
    <w:rsid w:val="00BE74E8"/>
    <w:rsid w:val="00BE7E8B"/>
    <w:rsid w:val="00BF18AC"/>
    <w:rsid w:val="00BF3585"/>
    <w:rsid w:val="00BF35A4"/>
    <w:rsid w:val="00BF4099"/>
    <w:rsid w:val="00BF4E0D"/>
    <w:rsid w:val="00BF4E84"/>
    <w:rsid w:val="00BF5400"/>
    <w:rsid w:val="00BF5654"/>
    <w:rsid w:val="00BF5910"/>
    <w:rsid w:val="00BF5C15"/>
    <w:rsid w:val="00BF5EDD"/>
    <w:rsid w:val="00BF6138"/>
    <w:rsid w:val="00BF675A"/>
    <w:rsid w:val="00BF6947"/>
    <w:rsid w:val="00BF69BE"/>
    <w:rsid w:val="00C00781"/>
    <w:rsid w:val="00C00C49"/>
    <w:rsid w:val="00C00ECA"/>
    <w:rsid w:val="00C012F7"/>
    <w:rsid w:val="00C013F3"/>
    <w:rsid w:val="00C02A57"/>
    <w:rsid w:val="00C02AE9"/>
    <w:rsid w:val="00C0430C"/>
    <w:rsid w:val="00C0482E"/>
    <w:rsid w:val="00C061AD"/>
    <w:rsid w:val="00C063C6"/>
    <w:rsid w:val="00C067C5"/>
    <w:rsid w:val="00C06B41"/>
    <w:rsid w:val="00C10B22"/>
    <w:rsid w:val="00C114A7"/>
    <w:rsid w:val="00C117A0"/>
    <w:rsid w:val="00C11AF5"/>
    <w:rsid w:val="00C1210C"/>
    <w:rsid w:val="00C123D4"/>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3EC"/>
    <w:rsid w:val="00C277C5"/>
    <w:rsid w:val="00C3092C"/>
    <w:rsid w:val="00C30A1B"/>
    <w:rsid w:val="00C30E2E"/>
    <w:rsid w:val="00C3105C"/>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FE7"/>
    <w:rsid w:val="00C4560A"/>
    <w:rsid w:val="00C459E1"/>
    <w:rsid w:val="00C45A93"/>
    <w:rsid w:val="00C45F53"/>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75E"/>
    <w:rsid w:val="00C60B82"/>
    <w:rsid w:val="00C612E1"/>
    <w:rsid w:val="00C6141F"/>
    <w:rsid w:val="00C61C28"/>
    <w:rsid w:val="00C61CF1"/>
    <w:rsid w:val="00C61E42"/>
    <w:rsid w:val="00C61E74"/>
    <w:rsid w:val="00C62401"/>
    <w:rsid w:val="00C62542"/>
    <w:rsid w:val="00C62754"/>
    <w:rsid w:val="00C627E8"/>
    <w:rsid w:val="00C63022"/>
    <w:rsid w:val="00C6450D"/>
    <w:rsid w:val="00C64A66"/>
    <w:rsid w:val="00C655BF"/>
    <w:rsid w:val="00C6591B"/>
    <w:rsid w:val="00C65C0F"/>
    <w:rsid w:val="00C66134"/>
    <w:rsid w:val="00C6613F"/>
    <w:rsid w:val="00C66780"/>
    <w:rsid w:val="00C66E36"/>
    <w:rsid w:val="00C67C6A"/>
    <w:rsid w:val="00C7066A"/>
    <w:rsid w:val="00C706EA"/>
    <w:rsid w:val="00C70761"/>
    <w:rsid w:val="00C70EDB"/>
    <w:rsid w:val="00C7147F"/>
    <w:rsid w:val="00C716FC"/>
    <w:rsid w:val="00C72389"/>
    <w:rsid w:val="00C723B4"/>
    <w:rsid w:val="00C7259F"/>
    <w:rsid w:val="00C72941"/>
    <w:rsid w:val="00C73407"/>
    <w:rsid w:val="00C734D1"/>
    <w:rsid w:val="00C73695"/>
    <w:rsid w:val="00C7468B"/>
    <w:rsid w:val="00C74FEB"/>
    <w:rsid w:val="00C75218"/>
    <w:rsid w:val="00C75712"/>
    <w:rsid w:val="00C760EB"/>
    <w:rsid w:val="00C77CE8"/>
    <w:rsid w:val="00C80484"/>
    <w:rsid w:val="00C804FD"/>
    <w:rsid w:val="00C81299"/>
    <w:rsid w:val="00C81C3D"/>
    <w:rsid w:val="00C81F4F"/>
    <w:rsid w:val="00C8237A"/>
    <w:rsid w:val="00C82E5C"/>
    <w:rsid w:val="00C83019"/>
    <w:rsid w:val="00C838BF"/>
    <w:rsid w:val="00C83B07"/>
    <w:rsid w:val="00C8458B"/>
    <w:rsid w:val="00C85A8E"/>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85C"/>
    <w:rsid w:val="00CA2C62"/>
    <w:rsid w:val="00CA32A3"/>
    <w:rsid w:val="00CA42F6"/>
    <w:rsid w:val="00CA4D52"/>
    <w:rsid w:val="00CA5070"/>
    <w:rsid w:val="00CA536F"/>
    <w:rsid w:val="00CA633A"/>
    <w:rsid w:val="00CA7DEE"/>
    <w:rsid w:val="00CB08CA"/>
    <w:rsid w:val="00CB0CA0"/>
    <w:rsid w:val="00CB0DF8"/>
    <w:rsid w:val="00CB11CF"/>
    <w:rsid w:val="00CB1353"/>
    <w:rsid w:val="00CB1A83"/>
    <w:rsid w:val="00CB1F39"/>
    <w:rsid w:val="00CB2A64"/>
    <w:rsid w:val="00CB44A1"/>
    <w:rsid w:val="00CB45E4"/>
    <w:rsid w:val="00CB4736"/>
    <w:rsid w:val="00CB498E"/>
    <w:rsid w:val="00CB4C27"/>
    <w:rsid w:val="00CB5182"/>
    <w:rsid w:val="00CB56AB"/>
    <w:rsid w:val="00CB593E"/>
    <w:rsid w:val="00CB61DD"/>
    <w:rsid w:val="00CB688E"/>
    <w:rsid w:val="00CC19ED"/>
    <w:rsid w:val="00CC22D5"/>
    <w:rsid w:val="00CC343D"/>
    <w:rsid w:val="00CC46D9"/>
    <w:rsid w:val="00CC4778"/>
    <w:rsid w:val="00CC4D0A"/>
    <w:rsid w:val="00CC4D64"/>
    <w:rsid w:val="00CC51F5"/>
    <w:rsid w:val="00CC5649"/>
    <w:rsid w:val="00CC5DF5"/>
    <w:rsid w:val="00CC62DB"/>
    <w:rsid w:val="00CC67C4"/>
    <w:rsid w:val="00CC6F1B"/>
    <w:rsid w:val="00CC7E74"/>
    <w:rsid w:val="00CD0324"/>
    <w:rsid w:val="00CD034E"/>
    <w:rsid w:val="00CD0AA6"/>
    <w:rsid w:val="00CD1126"/>
    <w:rsid w:val="00CD153B"/>
    <w:rsid w:val="00CD178D"/>
    <w:rsid w:val="00CD1EC5"/>
    <w:rsid w:val="00CD253F"/>
    <w:rsid w:val="00CD278C"/>
    <w:rsid w:val="00CD27DA"/>
    <w:rsid w:val="00CD28A5"/>
    <w:rsid w:val="00CD3545"/>
    <w:rsid w:val="00CD36B3"/>
    <w:rsid w:val="00CD3934"/>
    <w:rsid w:val="00CD3C53"/>
    <w:rsid w:val="00CD3D41"/>
    <w:rsid w:val="00CD3FDB"/>
    <w:rsid w:val="00CD4087"/>
    <w:rsid w:val="00CD40E4"/>
    <w:rsid w:val="00CD555B"/>
    <w:rsid w:val="00CD5FAF"/>
    <w:rsid w:val="00CD6F90"/>
    <w:rsid w:val="00CD72E5"/>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5021"/>
    <w:rsid w:val="00CE5231"/>
    <w:rsid w:val="00CE5DAE"/>
    <w:rsid w:val="00CE63BF"/>
    <w:rsid w:val="00CE73F2"/>
    <w:rsid w:val="00CE778C"/>
    <w:rsid w:val="00CE78B0"/>
    <w:rsid w:val="00CE7910"/>
    <w:rsid w:val="00CF058D"/>
    <w:rsid w:val="00CF0C4E"/>
    <w:rsid w:val="00CF0E9E"/>
    <w:rsid w:val="00CF12F8"/>
    <w:rsid w:val="00CF1AC9"/>
    <w:rsid w:val="00CF1C75"/>
    <w:rsid w:val="00CF2BFF"/>
    <w:rsid w:val="00CF2E73"/>
    <w:rsid w:val="00CF3377"/>
    <w:rsid w:val="00CF3B16"/>
    <w:rsid w:val="00CF3BBE"/>
    <w:rsid w:val="00CF4369"/>
    <w:rsid w:val="00CF4CCA"/>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334"/>
    <w:rsid w:val="00D15541"/>
    <w:rsid w:val="00D15CF5"/>
    <w:rsid w:val="00D16106"/>
    <w:rsid w:val="00D163A3"/>
    <w:rsid w:val="00D165C2"/>
    <w:rsid w:val="00D16D56"/>
    <w:rsid w:val="00D179B4"/>
    <w:rsid w:val="00D17A84"/>
    <w:rsid w:val="00D17E85"/>
    <w:rsid w:val="00D204EB"/>
    <w:rsid w:val="00D20A6E"/>
    <w:rsid w:val="00D21313"/>
    <w:rsid w:val="00D218FA"/>
    <w:rsid w:val="00D22E80"/>
    <w:rsid w:val="00D23DD1"/>
    <w:rsid w:val="00D2416B"/>
    <w:rsid w:val="00D2449B"/>
    <w:rsid w:val="00D2498D"/>
    <w:rsid w:val="00D255FF"/>
    <w:rsid w:val="00D25E70"/>
    <w:rsid w:val="00D26487"/>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C41"/>
    <w:rsid w:val="00D36F7F"/>
    <w:rsid w:val="00D37358"/>
    <w:rsid w:val="00D375B0"/>
    <w:rsid w:val="00D37F20"/>
    <w:rsid w:val="00D40101"/>
    <w:rsid w:val="00D402C0"/>
    <w:rsid w:val="00D406FF"/>
    <w:rsid w:val="00D410BB"/>
    <w:rsid w:val="00D41294"/>
    <w:rsid w:val="00D41D4A"/>
    <w:rsid w:val="00D41FE7"/>
    <w:rsid w:val="00D424FC"/>
    <w:rsid w:val="00D42929"/>
    <w:rsid w:val="00D4299F"/>
    <w:rsid w:val="00D42A0B"/>
    <w:rsid w:val="00D437FE"/>
    <w:rsid w:val="00D43E13"/>
    <w:rsid w:val="00D453E3"/>
    <w:rsid w:val="00D4574D"/>
    <w:rsid w:val="00D4591A"/>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1FB4"/>
    <w:rsid w:val="00D7202F"/>
    <w:rsid w:val="00D72662"/>
    <w:rsid w:val="00D7356C"/>
    <w:rsid w:val="00D73EBB"/>
    <w:rsid w:val="00D73FF9"/>
    <w:rsid w:val="00D74F45"/>
    <w:rsid w:val="00D7516B"/>
    <w:rsid w:val="00D75EA1"/>
    <w:rsid w:val="00D765E3"/>
    <w:rsid w:val="00D76B00"/>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ADA"/>
    <w:rsid w:val="00D83F71"/>
    <w:rsid w:val="00D84161"/>
    <w:rsid w:val="00D848E8"/>
    <w:rsid w:val="00D84B88"/>
    <w:rsid w:val="00D85B05"/>
    <w:rsid w:val="00D8665C"/>
    <w:rsid w:val="00D86B85"/>
    <w:rsid w:val="00D86BA5"/>
    <w:rsid w:val="00D878D0"/>
    <w:rsid w:val="00D87A07"/>
    <w:rsid w:val="00D87F43"/>
    <w:rsid w:val="00D90599"/>
    <w:rsid w:val="00D90EFE"/>
    <w:rsid w:val="00D91054"/>
    <w:rsid w:val="00D915F8"/>
    <w:rsid w:val="00D91664"/>
    <w:rsid w:val="00D91B4D"/>
    <w:rsid w:val="00D92330"/>
    <w:rsid w:val="00D9372C"/>
    <w:rsid w:val="00D937BC"/>
    <w:rsid w:val="00D93E0A"/>
    <w:rsid w:val="00D93F22"/>
    <w:rsid w:val="00D952F3"/>
    <w:rsid w:val="00D95A6D"/>
    <w:rsid w:val="00D95B3B"/>
    <w:rsid w:val="00D95B83"/>
    <w:rsid w:val="00D96F4B"/>
    <w:rsid w:val="00D97ADF"/>
    <w:rsid w:val="00D97C58"/>
    <w:rsid w:val="00D97DD8"/>
    <w:rsid w:val="00DA011B"/>
    <w:rsid w:val="00DA069E"/>
    <w:rsid w:val="00DA1A7E"/>
    <w:rsid w:val="00DA205D"/>
    <w:rsid w:val="00DA2C1A"/>
    <w:rsid w:val="00DA2D12"/>
    <w:rsid w:val="00DA2D79"/>
    <w:rsid w:val="00DA38C5"/>
    <w:rsid w:val="00DA49E3"/>
    <w:rsid w:val="00DA4C85"/>
    <w:rsid w:val="00DA600C"/>
    <w:rsid w:val="00DA61C8"/>
    <w:rsid w:val="00DA6502"/>
    <w:rsid w:val="00DA663D"/>
    <w:rsid w:val="00DA6D9E"/>
    <w:rsid w:val="00DA7148"/>
    <w:rsid w:val="00DA71A3"/>
    <w:rsid w:val="00DA71D6"/>
    <w:rsid w:val="00DA7B31"/>
    <w:rsid w:val="00DB0D42"/>
    <w:rsid w:val="00DB1C1F"/>
    <w:rsid w:val="00DB3387"/>
    <w:rsid w:val="00DB38E5"/>
    <w:rsid w:val="00DB405F"/>
    <w:rsid w:val="00DB42AC"/>
    <w:rsid w:val="00DB4525"/>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C3"/>
    <w:rsid w:val="00DC4E8C"/>
    <w:rsid w:val="00DC5746"/>
    <w:rsid w:val="00DC57C8"/>
    <w:rsid w:val="00DC5E93"/>
    <w:rsid w:val="00DC61EE"/>
    <w:rsid w:val="00DC6C9C"/>
    <w:rsid w:val="00DC6F53"/>
    <w:rsid w:val="00DC75D2"/>
    <w:rsid w:val="00DC75EF"/>
    <w:rsid w:val="00DD04E3"/>
    <w:rsid w:val="00DD0BE7"/>
    <w:rsid w:val="00DD0C0A"/>
    <w:rsid w:val="00DD14A6"/>
    <w:rsid w:val="00DD23A7"/>
    <w:rsid w:val="00DD27BC"/>
    <w:rsid w:val="00DD2803"/>
    <w:rsid w:val="00DD2A4A"/>
    <w:rsid w:val="00DD2BD6"/>
    <w:rsid w:val="00DD2D58"/>
    <w:rsid w:val="00DD2FB3"/>
    <w:rsid w:val="00DD3044"/>
    <w:rsid w:val="00DD3E2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1D6C"/>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741"/>
    <w:rsid w:val="00DF0823"/>
    <w:rsid w:val="00DF08A2"/>
    <w:rsid w:val="00DF1582"/>
    <w:rsid w:val="00DF25ED"/>
    <w:rsid w:val="00DF26D7"/>
    <w:rsid w:val="00DF335D"/>
    <w:rsid w:val="00DF37B4"/>
    <w:rsid w:val="00DF3B17"/>
    <w:rsid w:val="00DF440D"/>
    <w:rsid w:val="00DF4911"/>
    <w:rsid w:val="00DF4A85"/>
    <w:rsid w:val="00DF4D5C"/>
    <w:rsid w:val="00DF5B52"/>
    <w:rsid w:val="00DF5B71"/>
    <w:rsid w:val="00DF5BF7"/>
    <w:rsid w:val="00DF5EB8"/>
    <w:rsid w:val="00DF6365"/>
    <w:rsid w:val="00DF7448"/>
    <w:rsid w:val="00E0071B"/>
    <w:rsid w:val="00E00742"/>
    <w:rsid w:val="00E00B2E"/>
    <w:rsid w:val="00E011C4"/>
    <w:rsid w:val="00E01378"/>
    <w:rsid w:val="00E015D3"/>
    <w:rsid w:val="00E01CD2"/>
    <w:rsid w:val="00E0208B"/>
    <w:rsid w:val="00E02488"/>
    <w:rsid w:val="00E039A4"/>
    <w:rsid w:val="00E04339"/>
    <w:rsid w:val="00E04A77"/>
    <w:rsid w:val="00E0580E"/>
    <w:rsid w:val="00E05E03"/>
    <w:rsid w:val="00E06D46"/>
    <w:rsid w:val="00E06E2A"/>
    <w:rsid w:val="00E07031"/>
    <w:rsid w:val="00E070BD"/>
    <w:rsid w:val="00E070F6"/>
    <w:rsid w:val="00E0724F"/>
    <w:rsid w:val="00E07869"/>
    <w:rsid w:val="00E07AAE"/>
    <w:rsid w:val="00E07F70"/>
    <w:rsid w:val="00E10C1D"/>
    <w:rsid w:val="00E125DC"/>
    <w:rsid w:val="00E12D43"/>
    <w:rsid w:val="00E12F5C"/>
    <w:rsid w:val="00E1308B"/>
    <w:rsid w:val="00E13124"/>
    <w:rsid w:val="00E134EC"/>
    <w:rsid w:val="00E139C3"/>
    <w:rsid w:val="00E14D17"/>
    <w:rsid w:val="00E15395"/>
    <w:rsid w:val="00E15BAF"/>
    <w:rsid w:val="00E15F9D"/>
    <w:rsid w:val="00E166B8"/>
    <w:rsid w:val="00E17165"/>
    <w:rsid w:val="00E1727E"/>
    <w:rsid w:val="00E2088D"/>
    <w:rsid w:val="00E20DB6"/>
    <w:rsid w:val="00E211DD"/>
    <w:rsid w:val="00E21764"/>
    <w:rsid w:val="00E21C81"/>
    <w:rsid w:val="00E22094"/>
    <w:rsid w:val="00E2334D"/>
    <w:rsid w:val="00E246E8"/>
    <w:rsid w:val="00E24FEA"/>
    <w:rsid w:val="00E25071"/>
    <w:rsid w:val="00E2564A"/>
    <w:rsid w:val="00E25C47"/>
    <w:rsid w:val="00E25C51"/>
    <w:rsid w:val="00E26A68"/>
    <w:rsid w:val="00E26CCE"/>
    <w:rsid w:val="00E27DBA"/>
    <w:rsid w:val="00E310E0"/>
    <w:rsid w:val="00E3112D"/>
    <w:rsid w:val="00E32421"/>
    <w:rsid w:val="00E332B6"/>
    <w:rsid w:val="00E33643"/>
    <w:rsid w:val="00E339CB"/>
    <w:rsid w:val="00E3427E"/>
    <w:rsid w:val="00E34BEF"/>
    <w:rsid w:val="00E34CFC"/>
    <w:rsid w:val="00E34F63"/>
    <w:rsid w:val="00E35000"/>
    <w:rsid w:val="00E3578C"/>
    <w:rsid w:val="00E357ED"/>
    <w:rsid w:val="00E3599F"/>
    <w:rsid w:val="00E35F1F"/>
    <w:rsid w:val="00E36102"/>
    <w:rsid w:val="00E36260"/>
    <w:rsid w:val="00E36643"/>
    <w:rsid w:val="00E36B7A"/>
    <w:rsid w:val="00E36C2E"/>
    <w:rsid w:val="00E3761F"/>
    <w:rsid w:val="00E37795"/>
    <w:rsid w:val="00E37888"/>
    <w:rsid w:val="00E37D88"/>
    <w:rsid w:val="00E40DA9"/>
    <w:rsid w:val="00E41140"/>
    <w:rsid w:val="00E412DB"/>
    <w:rsid w:val="00E412DC"/>
    <w:rsid w:val="00E412E1"/>
    <w:rsid w:val="00E41618"/>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0E02"/>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A37"/>
    <w:rsid w:val="00E55BF7"/>
    <w:rsid w:val="00E5610F"/>
    <w:rsid w:val="00E5616D"/>
    <w:rsid w:val="00E56AE0"/>
    <w:rsid w:val="00E56DE3"/>
    <w:rsid w:val="00E57AAD"/>
    <w:rsid w:val="00E60939"/>
    <w:rsid w:val="00E60D1E"/>
    <w:rsid w:val="00E60F00"/>
    <w:rsid w:val="00E61BB3"/>
    <w:rsid w:val="00E62ABC"/>
    <w:rsid w:val="00E62D83"/>
    <w:rsid w:val="00E630F9"/>
    <w:rsid w:val="00E6365D"/>
    <w:rsid w:val="00E63719"/>
    <w:rsid w:val="00E63B8D"/>
    <w:rsid w:val="00E63C97"/>
    <w:rsid w:val="00E64990"/>
    <w:rsid w:val="00E64F6B"/>
    <w:rsid w:val="00E65313"/>
    <w:rsid w:val="00E65883"/>
    <w:rsid w:val="00E66655"/>
    <w:rsid w:val="00E676B0"/>
    <w:rsid w:val="00E679D1"/>
    <w:rsid w:val="00E67DC1"/>
    <w:rsid w:val="00E700A1"/>
    <w:rsid w:val="00E71969"/>
    <w:rsid w:val="00E72386"/>
    <w:rsid w:val="00E727C7"/>
    <w:rsid w:val="00E74150"/>
    <w:rsid w:val="00E74163"/>
    <w:rsid w:val="00E74DB3"/>
    <w:rsid w:val="00E75724"/>
    <w:rsid w:val="00E75F19"/>
    <w:rsid w:val="00E76713"/>
    <w:rsid w:val="00E77DFC"/>
    <w:rsid w:val="00E77FA5"/>
    <w:rsid w:val="00E8003F"/>
    <w:rsid w:val="00E80A60"/>
    <w:rsid w:val="00E80FF3"/>
    <w:rsid w:val="00E81831"/>
    <w:rsid w:val="00E8191E"/>
    <w:rsid w:val="00E81E19"/>
    <w:rsid w:val="00E81FAF"/>
    <w:rsid w:val="00E82962"/>
    <w:rsid w:val="00E82DC4"/>
    <w:rsid w:val="00E8313B"/>
    <w:rsid w:val="00E833A8"/>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8DE"/>
    <w:rsid w:val="00E965D5"/>
    <w:rsid w:val="00E968D0"/>
    <w:rsid w:val="00E97413"/>
    <w:rsid w:val="00E97847"/>
    <w:rsid w:val="00E97B2A"/>
    <w:rsid w:val="00E97D66"/>
    <w:rsid w:val="00E97F3E"/>
    <w:rsid w:val="00E97F43"/>
    <w:rsid w:val="00E97F52"/>
    <w:rsid w:val="00E97F56"/>
    <w:rsid w:val="00EA03A4"/>
    <w:rsid w:val="00EA07F9"/>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3A51"/>
    <w:rsid w:val="00EB46F3"/>
    <w:rsid w:val="00EB4964"/>
    <w:rsid w:val="00EB581B"/>
    <w:rsid w:val="00EB5C58"/>
    <w:rsid w:val="00EB5D9C"/>
    <w:rsid w:val="00EB6161"/>
    <w:rsid w:val="00EB6322"/>
    <w:rsid w:val="00EB71E8"/>
    <w:rsid w:val="00EC0247"/>
    <w:rsid w:val="00EC04B6"/>
    <w:rsid w:val="00EC0F62"/>
    <w:rsid w:val="00EC21FF"/>
    <w:rsid w:val="00EC2D99"/>
    <w:rsid w:val="00EC34B0"/>
    <w:rsid w:val="00EC36B3"/>
    <w:rsid w:val="00EC39A5"/>
    <w:rsid w:val="00EC4008"/>
    <w:rsid w:val="00EC4883"/>
    <w:rsid w:val="00EC4CC1"/>
    <w:rsid w:val="00EC535E"/>
    <w:rsid w:val="00EC5D51"/>
    <w:rsid w:val="00EC654E"/>
    <w:rsid w:val="00EC71AE"/>
    <w:rsid w:val="00EC7278"/>
    <w:rsid w:val="00EC7282"/>
    <w:rsid w:val="00EC7774"/>
    <w:rsid w:val="00EC7F05"/>
    <w:rsid w:val="00EC7F1B"/>
    <w:rsid w:val="00ED05DD"/>
    <w:rsid w:val="00ED0773"/>
    <w:rsid w:val="00ED0DFA"/>
    <w:rsid w:val="00ED16A5"/>
    <w:rsid w:val="00ED29A8"/>
    <w:rsid w:val="00ED2A7F"/>
    <w:rsid w:val="00ED2B23"/>
    <w:rsid w:val="00ED3772"/>
    <w:rsid w:val="00ED39D2"/>
    <w:rsid w:val="00ED4873"/>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7D2"/>
    <w:rsid w:val="00EE2A51"/>
    <w:rsid w:val="00EE311B"/>
    <w:rsid w:val="00EE3EF9"/>
    <w:rsid w:val="00EE4014"/>
    <w:rsid w:val="00EE4D3C"/>
    <w:rsid w:val="00EE4D7C"/>
    <w:rsid w:val="00EE4DF6"/>
    <w:rsid w:val="00EE54A5"/>
    <w:rsid w:val="00EE586C"/>
    <w:rsid w:val="00EE5C3C"/>
    <w:rsid w:val="00EF0438"/>
    <w:rsid w:val="00EF0653"/>
    <w:rsid w:val="00EF1D4E"/>
    <w:rsid w:val="00EF2357"/>
    <w:rsid w:val="00EF2682"/>
    <w:rsid w:val="00EF27A6"/>
    <w:rsid w:val="00EF2C47"/>
    <w:rsid w:val="00EF31E3"/>
    <w:rsid w:val="00EF4161"/>
    <w:rsid w:val="00EF474D"/>
    <w:rsid w:val="00EF47B1"/>
    <w:rsid w:val="00EF4936"/>
    <w:rsid w:val="00EF4F61"/>
    <w:rsid w:val="00EF5193"/>
    <w:rsid w:val="00EF58FA"/>
    <w:rsid w:val="00EF5DF9"/>
    <w:rsid w:val="00EF5F53"/>
    <w:rsid w:val="00EF705B"/>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E6A"/>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D88"/>
    <w:rsid w:val="00F22EE5"/>
    <w:rsid w:val="00F22F0D"/>
    <w:rsid w:val="00F23F21"/>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3077"/>
    <w:rsid w:val="00F3649C"/>
    <w:rsid w:val="00F368B5"/>
    <w:rsid w:val="00F376A6"/>
    <w:rsid w:val="00F40571"/>
    <w:rsid w:val="00F40774"/>
    <w:rsid w:val="00F4078B"/>
    <w:rsid w:val="00F40D71"/>
    <w:rsid w:val="00F42577"/>
    <w:rsid w:val="00F42C64"/>
    <w:rsid w:val="00F43596"/>
    <w:rsid w:val="00F43AD3"/>
    <w:rsid w:val="00F44F18"/>
    <w:rsid w:val="00F45193"/>
    <w:rsid w:val="00F4586F"/>
    <w:rsid w:val="00F45BCD"/>
    <w:rsid w:val="00F45F17"/>
    <w:rsid w:val="00F46BF9"/>
    <w:rsid w:val="00F4705C"/>
    <w:rsid w:val="00F47D52"/>
    <w:rsid w:val="00F50C70"/>
    <w:rsid w:val="00F50CF2"/>
    <w:rsid w:val="00F521D6"/>
    <w:rsid w:val="00F522E1"/>
    <w:rsid w:val="00F52B2F"/>
    <w:rsid w:val="00F53787"/>
    <w:rsid w:val="00F542AD"/>
    <w:rsid w:val="00F54D54"/>
    <w:rsid w:val="00F5523C"/>
    <w:rsid w:val="00F55420"/>
    <w:rsid w:val="00F55704"/>
    <w:rsid w:val="00F55CF4"/>
    <w:rsid w:val="00F55DFD"/>
    <w:rsid w:val="00F55FB6"/>
    <w:rsid w:val="00F5620F"/>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6BE"/>
    <w:rsid w:val="00F7298B"/>
    <w:rsid w:val="00F72ED3"/>
    <w:rsid w:val="00F7306A"/>
    <w:rsid w:val="00F73B2F"/>
    <w:rsid w:val="00F74D54"/>
    <w:rsid w:val="00F74DE9"/>
    <w:rsid w:val="00F74F3B"/>
    <w:rsid w:val="00F751D8"/>
    <w:rsid w:val="00F767C9"/>
    <w:rsid w:val="00F76AC9"/>
    <w:rsid w:val="00F77495"/>
    <w:rsid w:val="00F774DA"/>
    <w:rsid w:val="00F77A2D"/>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71B6"/>
    <w:rsid w:val="00F87408"/>
    <w:rsid w:val="00F903AF"/>
    <w:rsid w:val="00F90FE7"/>
    <w:rsid w:val="00F91011"/>
    <w:rsid w:val="00F91E03"/>
    <w:rsid w:val="00F92A76"/>
    <w:rsid w:val="00F92EA7"/>
    <w:rsid w:val="00F93390"/>
    <w:rsid w:val="00F93A98"/>
    <w:rsid w:val="00F94029"/>
    <w:rsid w:val="00F9501E"/>
    <w:rsid w:val="00F954F1"/>
    <w:rsid w:val="00F95502"/>
    <w:rsid w:val="00F965CB"/>
    <w:rsid w:val="00F966C3"/>
    <w:rsid w:val="00F9746C"/>
    <w:rsid w:val="00F97848"/>
    <w:rsid w:val="00F97B3D"/>
    <w:rsid w:val="00F97F38"/>
    <w:rsid w:val="00FA0B82"/>
    <w:rsid w:val="00FA0C43"/>
    <w:rsid w:val="00FA1237"/>
    <w:rsid w:val="00FA1419"/>
    <w:rsid w:val="00FA290E"/>
    <w:rsid w:val="00FA39BD"/>
    <w:rsid w:val="00FA3BC3"/>
    <w:rsid w:val="00FA3D95"/>
    <w:rsid w:val="00FA3F65"/>
    <w:rsid w:val="00FA44ED"/>
    <w:rsid w:val="00FA47E9"/>
    <w:rsid w:val="00FA5C75"/>
    <w:rsid w:val="00FA6B06"/>
    <w:rsid w:val="00FA7836"/>
    <w:rsid w:val="00FB019E"/>
    <w:rsid w:val="00FB01A2"/>
    <w:rsid w:val="00FB0263"/>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5F96"/>
    <w:rsid w:val="00FB74E4"/>
    <w:rsid w:val="00FB7B71"/>
    <w:rsid w:val="00FB7CF9"/>
    <w:rsid w:val="00FB7F12"/>
    <w:rsid w:val="00FC150F"/>
    <w:rsid w:val="00FC1A1B"/>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30A0"/>
    <w:rsid w:val="00FD3E52"/>
    <w:rsid w:val="00FD3FE7"/>
    <w:rsid w:val="00FD4EC1"/>
    <w:rsid w:val="00FD4ED1"/>
    <w:rsid w:val="00FD5044"/>
    <w:rsid w:val="00FD57AA"/>
    <w:rsid w:val="00FD6117"/>
    <w:rsid w:val="00FD6868"/>
    <w:rsid w:val="00FD6CD6"/>
    <w:rsid w:val="00FD7103"/>
    <w:rsid w:val="00FD7C04"/>
    <w:rsid w:val="00FD7F60"/>
    <w:rsid w:val="00FE04D7"/>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A41"/>
    <w:rsid w:val="00FE7DE8"/>
    <w:rsid w:val="00FF03CF"/>
    <w:rsid w:val="00FF0981"/>
    <w:rsid w:val="00FF0DE0"/>
    <w:rsid w:val="00FF1D1C"/>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link w:val="aff5"/>
    <w:uiPriority w:val="34"/>
    <w:rsid w:val="00DD0BE7"/>
    <w:rPr>
      <w:rFonts w:ascii="Times New Roman" w:eastAsia="ＭＳ ゴシック" w:hAnsi="Times New Roman"/>
      <w:sz w:val="24"/>
      <w:lang w:val="en-GB"/>
    </w:rPr>
  </w:style>
  <w:style w:type="paragraph" w:customStyle="1" w:styleId="Equation">
    <w:name w:val="Equation"/>
    <w:aliases w:val="eq"/>
    <w:basedOn w:val="a"/>
    <w:link w:val="EquationeqChar"/>
    <w:rsid w:val="002B7DFB"/>
    <w:pPr>
      <w:tabs>
        <w:tab w:val="left" w:pos="1134"/>
        <w:tab w:val="center" w:pos="4820"/>
        <w:tab w:val="right" w:pos="9639"/>
      </w:tabs>
      <w:overflowPunct w:val="0"/>
      <w:autoSpaceDE w:val="0"/>
      <w:autoSpaceDN w:val="0"/>
      <w:adjustRightInd w:val="0"/>
      <w:snapToGrid/>
      <w:spacing w:before="120" w:after="0" w:afterAutospacing="0"/>
      <w:jc w:val="left"/>
      <w:textAlignment w:val="baseline"/>
    </w:pPr>
    <w:rPr>
      <w:rFonts w:eastAsia="ＭＳ 明朝"/>
      <w:lang w:eastAsia="en-US"/>
    </w:rPr>
  </w:style>
  <w:style w:type="character" w:customStyle="1" w:styleId="EquationeqChar">
    <w:name w:val="Equation.eq Char"/>
    <w:basedOn w:val="a0"/>
    <w:link w:val="Equation"/>
    <w:qFormat/>
    <w:locked/>
    <w:rsid w:val="002B7DFB"/>
    <w:rPr>
      <w:rFonts w:ascii="Times New Roman" w:eastAsia="ＭＳ 明朝" w:hAnsi="Times New Roman"/>
      <w:sz w:val="24"/>
      <w:lang w:val="en-GB" w:eastAsia="en-US"/>
    </w:rPr>
  </w:style>
  <w:style w:type="character" w:styleId="aff7">
    <w:name w:val="Placeholder Text"/>
    <w:basedOn w:val="a0"/>
    <w:uiPriority w:val="99"/>
    <w:semiHidden/>
    <w:rsid w:val="008B56D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81956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844855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E1CE2-7EE7-43C2-9FC3-E81834515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5</Pages>
  <Words>1032</Words>
  <Characters>5886</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S128585</cp:lastModifiedBy>
  <cp:revision>17</cp:revision>
  <cp:lastPrinted>2018-03-28T07:50:00Z</cp:lastPrinted>
  <dcterms:created xsi:type="dcterms:W3CDTF">2018-09-27T05:25:00Z</dcterms:created>
  <dcterms:modified xsi:type="dcterms:W3CDTF">2018-09-28T06:56:00Z</dcterms:modified>
</cp:coreProperties>
</file>