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5A4E8" w14:textId="32EA1DEF" w:rsidR="008E3D4A" w:rsidRPr="006D5521" w:rsidRDefault="008E3D4A" w:rsidP="008E3D4A">
      <w:pPr>
        <w:tabs>
          <w:tab w:val="center" w:pos="4536"/>
          <w:tab w:val="right" w:pos="9781"/>
        </w:tabs>
        <w:ind w:right="-58"/>
        <w:rPr>
          <w:rFonts w:ascii="Arial" w:eastAsia="ＭＳ 明朝" w:hAnsi="Arial" w:cs="Arial"/>
          <w:b/>
          <w:noProof w:val="0"/>
          <w:color w:val="000000" w:themeColor="text1"/>
          <w:szCs w:val="22"/>
          <w:lang w:eastAsia="ja-JP"/>
        </w:rPr>
      </w:pPr>
      <w:bookmarkStart w:id="0" w:name="OLE_LINK3"/>
      <w:r w:rsidRPr="004D6872">
        <w:rPr>
          <w:rFonts w:ascii="Arial" w:eastAsia="ＭＳ 明朝" w:hAnsi="Arial" w:cs="Arial"/>
          <w:b/>
          <w:noProof w:val="0"/>
          <w:szCs w:val="22"/>
          <w:lang w:eastAsia="ja-JP"/>
        </w:rPr>
        <w:t>3GPP TSG RAN WG1 Meeting #93</w:t>
      </w:r>
      <w:r w:rsidRPr="004D6872">
        <w:rPr>
          <w:rFonts w:ascii="Arial" w:eastAsia="ＭＳ 明朝" w:hAnsi="Arial" w:cs="Arial"/>
          <w:b/>
          <w:noProof w:val="0"/>
          <w:szCs w:val="22"/>
          <w:lang w:eastAsia="ja-JP"/>
        </w:rPr>
        <w:tab/>
      </w:r>
      <w:r w:rsidRPr="004D6872">
        <w:rPr>
          <w:rFonts w:ascii="Arial" w:eastAsia="ＭＳ 明朝" w:hAnsi="Arial" w:cs="Arial"/>
          <w:b/>
          <w:noProof w:val="0"/>
          <w:szCs w:val="22"/>
          <w:lang w:eastAsia="ja-JP"/>
        </w:rPr>
        <w:tab/>
      </w:r>
      <w:r w:rsidRPr="006D5521">
        <w:rPr>
          <w:rFonts w:ascii="Arial" w:eastAsia="ＭＳ 明朝" w:hAnsi="Arial" w:cs="Arial"/>
          <w:b/>
          <w:noProof w:val="0"/>
          <w:color w:val="000000" w:themeColor="text1"/>
          <w:szCs w:val="22"/>
          <w:lang w:eastAsia="ja-JP"/>
        </w:rPr>
        <w:t>R1-18</w:t>
      </w:r>
      <w:r w:rsidR="00194661" w:rsidRPr="006D5521">
        <w:rPr>
          <w:rFonts w:ascii="Arial" w:eastAsia="ＭＳ 明朝" w:hAnsi="Arial" w:cs="Arial"/>
          <w:b/>
          <w:noProof w:val="0"/>
          <w:color w:val="000000" w:themeColor="text1"/>
          <w:szCs w:val="22"/>
          <w:lang w:eastAsia="ja-JP"/>
        </w:rPr>
        <w:t>07084</w:t>
      </w:r>
    </w:p>
    <w:p w14:paraId="05642071" w14:textId="5F433339" w:rsidR="008E3D4A" w:rsidRDefault="00C72DA3" w:rsidP="008E3D4A">
      <w:pPr>
        <w:pStyle w:val="a6"/>
        <w:ind w:left="1800" w:hanging="1800"/>
        <w:rPr>
          <w:rFonts w:eastAsia="ＭＳ ゴシック" w:cs="Arial"/>
          <w:noProof w:val="0"/>
          <w:sz w:val="24"/>
          <w:szCs w:val="22"/>
        </w:rPr>
      </w:pPr>
      <w:r w:rsidRPr="00FD5743">
        <w:rPr>
          <w:rFonts w:eastAsia="ＭＳ ゴシック" w:cs="Arial" w:hint="eastAsia"/>
          <w:noProof w:val="0"/>
          <w:sz w:val="24"/>
          <w:szCs w:val="22"/>
        </w:rPr>
        <w:t>Busan</w:t>
      </w:r>
      <w:r>
        <w:rPr>
          <w:rFonts w:eastAsia="ＭＳ ゴシック" w:cs="Arial"/>
          <w:noProof w:val="0"/>
          <w:sz w:val="24"/>
          <w:szCs w:val="22"/>
        </w:rPr>
        <w:t>, Korea, May 21</w:t>
      </w:r>
      <w:r w:rsidRPr="00F43E8E">
        <w:rPr>
          <w:rFonts w:eastAsia="ＭＳ ゴシック" w:cs="Arial"/>
          <w:noProof w:val="0"/>
          <w:sz w:val="24"/>
          <w:szCs w:val="22"/>
          <w:vertAlign w:val="superscript"/>
        </w:rPr>
        <w:t>st</w:t>
      </w:r>
      <w:r>
        <w:rPr>
          <w:rFonts w:eastAsia="ＭＳ ゴシック" w:cs="Arial" w:hint="eastAsia"/>
          <w:noProof w:val="0"/>
          <w:sz w:val="24"/>
          <w:szCs w:val="22"/>
          <w:lang w:eastAsia="ja-JP"/>
        </w:rPr>
        <w:t xml:space="preserve"> </w:t>
      </w:r>
      <w:r>
        <w:rPr>
          <w:rFonts w:eastAsia="ＭＳ ゴシック" w:cs="Arial"/>
          <w:noProof w:val="0"/>
          <w:sz w:val="24"/>
          <w:szCs w:val="22"/>
        </w:rPr>
        <w:t>–</w:t>
      </w:r>
      <w:r>
        <w:rPr>
          <w:rFonts w:eastAsia="ＭＳ ゴシック" w:cs="Arial" w:hint="eastAsia"/>
          <w:noProof w:val="0"/>
          <w:sz w:val="24"/>
          <w:szCs w:val="22"/>
          <w:lang w:eastAsia="ja-JP"/>
        </w:rPr>
        <w:t xml:space="preserve"> </w:t>
      </w:r>
      <w:r>
        <w:rPr>
          <w:rFonts w:eastAsia="ＭＳ ゴシック" w:cs="Arial"/>
          <w:noProof w:val="0"/>
          <w:sz w:val="24"/>
          <w:szCs w:val="22"/>
        </w:rPr>
        <w:t>25</w:t>
      </w:r>
      <w:r w:rsidRPr="00FD5743">
        <w:rPr>
          <w:rFonts w:eastAsia="ＭＳ ゴシック" w:cs="Arial"/>
          <w:noProof w:val="0"/>
          <w:sz w:val="24"/>
          <w:szCs w:val="22"/>
          <w:vertAlign w:val="superscript"/>
        </w:rPr>
        <w:t>th</w:t>
      </w:r>
      <w:r>
        <w:rPr>
          <w:rFonts w:eastAsia="ＭＳ ゴシック" w:cs="Arial"/>
          <w:noProof w:val="0"/>
          <w:sz w:val="24"/>
          <w:szCs w:val="22"/>
        </w:rPr>
        <w:t>, 2018</w:t>
      </w:r>
    </w:p>
    <w:p w14:paraId="7B785EDE" w14:textId="77777777" w:rsidR="00C4014F" w:rsidRPr="0047094D" w:rsidRDefault="00C4014F">
      <w:pPr>
        <w:pStyle w:val="a6"/>
        <w:rPr>
          <w:rFonts w:cs="Arial"/>
          <w:noProof w:val="0"/>
          <w:sz w:val="24"/>
          <w:szCs w:val="22"/>
        </w:rPr>
      </w:pPr>
    </w:p>
    <w:p w14:paraId="21E27392" w14:textId="7DDC4688" w:rsidR="0041628A" w:rsidRPr="0047094D" w:rsidRDefault="0041628A">
      <w:pPr>
        <w:pStyle w:val="a6"/>
        <w:ind w:left="1800" w:hanging="1800"/>
        <w:rPr>
          <w:rFonts w:eastAsia="ＭＳ ゴシック" w:cs="Arial"/>
          <w:noProof w:val="0"/>
          <w:sz w:val="24"/>
          <w:szCs w:val="22"/>
        </w:rPr>
      </w:pPr>
      <w:r w:rsidRPr="0047094D">
        <w:rPr>
          <w:rFonts w:eastAsia="ＭＳ ゴシック" w:cs="Arial"/>
          <w:noProof w:val="0"/>
          <w:sz w:val="24"/>
          <w:szCs w:val="22"/>
        </w:rPr>
        <w:t>Source:</w:t>
      </w:r>
      <w:r w:rsidRPr="0047094D">
        <w:rPr>
          <w:rFonts w:eastAsia="ＭＳ ゴシック" w:cs="Arial"/>
          <w:noProof w:val="0"/>
          <w:sz w:val="24"/>
          <w:szCs w:val="22"/>
        </w:rPr>
        <w:tab/>
      </w:r>
      <w:r w:rsidR="00CE55B4" w:rsidRPr="00CE55B4">
        <w:rPr>
          <w:rFonts w:eastAsia="ＭＳ ゴシック" w:cs="Arial"/>
          <w:noProof w:val="0"/>
          <w:sz w:val="24"/>
          <w:szCs w:val="22"/>
        </w:rPr>
        <w:t>NTT DOCOMO, INC.</w:t>
      </w:r>
    </w:p>
    <w:bookmarkEnd w:id="0"/>
    <w:p w14:paraId="44920DE2" w14:textId="10FB2EE9" w:rsidR="006C5AA8" w:rsidRPr="006C5AA8" w:rsidRDefault="0041628A" w:rsidP="006C5AA8">
      <w:pPr>
        <w:pStyle w:val="a6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47094D">
        <w:rPr>
          <w:rFonts w:eastAsia="ＭＳ ゴシック" w:cs="Arial"/>
          <w:noProof w:val="0"/>
          <w:sz w:val="24"/>
          <w:szCs w:val="22"/>
        </w:rPr>
        <w:t>Title:</w:t>
      </w:r>
      <w:r w:rsidRPr="0047094D">
        <w:rPr>
          <w:rFonts w:eastAsia="ＭＳ ゴシック" w:cs="Arial"/>
          <w:noProof w:val="0"/>
          <w:sz w:val="24"/>
          <w:szCs w:val="22"/>
        </w:rPr>
        <w:tab/>
      </w:r>
      <w:r w:rsidR="0072651C">
        <w:rPr>
          <w:rFonts w:eastAsia="ＭＳ ゴシック" w:cs="Arial"/>
          <w:noProof w:val="0"/>
          <w:sz w:val="24"/>
          <w:szCs w:val="22"/>
          <w:lang w:eastAsia="ja-JP"/>
        </w:rPr>
        <w:t>E</w:t>
      </w:r>
      <w:r w:rsidR="006C5111">
        <w:rPr>
          <w:rFonts w:eastAsia="ＭＳ ゴシック" w:cs="Arial"/>
          <w:noProof w:val="0"/>
          <w:sz w:val="24"/>
          <w:szCs w:val="22"/>
        </w:rPr>
        <w:t xml:space="preserve">valuation </w:t>
      </w:r>
      <w:r w:rsidR="00D0772E">
        <w:rPr>
          <w:rFonts w:eastAsia="ＭＳ ゴシック" w:cs="Arial" w:hint="eastAsia"/>
          <w:noProof w:val="0"/>
          <w:sz w:val="24"/>
          <w:szCs w:val="22"/>
          <w:lang w:eastAsia="ja-JP"/>
        </w:rPr>
        <w:t>r</w:t>
      </w:r>
      <w:r w:rsidR="006C5111">
        <w:rPr>
          <w:rFonts w:eastAsia="ＭＳ ゴシック" w:cs="Arial"/>
          <w:noProof w:val="0"/>
          <w:sz w:val="24"/>
          <w:szCs w:val="22"/>
        </w:rPr>
        <w:t xml:space="preserve">esults of </w:t>
      </w:r>
      <w:r w:rsidR="00974E02" w:rsidRPr="00974E02">
        <w:rPr>
          <w:rFonts w:eastAsia="ＭＳ ゴシック" w:cs="Arial"/>
          <w:noProof w:val="0"/>
          <w:sz w:val="24"/>
          <w:szCs w:val="22"/>
        </w:rPr>
        <w:t>Indoor Hotspot</w:t>
      </w:r>
      <w:r w:rsidR="006C5111" w:rsidRPr="00253ECD">
        <w:rPr>
          <w:rFonts w:eastAsia="ＭＳ ゴシック" w:cs="Arial"/>
          <w:noProof w:val="0"/>
          <w:sz w:val="24"/>
          <w:szCs w:val="22"/>
        </w:rPr>
        <w:t>-</w:t>
      </w:r>
      <w:proofErr w:type="spellStart"/>
      <w:r w:rsidR="006C5111" w:rsidRPr="00253ECD">
        <w:rPr>
          <w:rFonts w:eastAsia="ＭＳ ゴシック" w:cs="Arial"/>
          <w:noProof w:val="0"/>
          <w:sz w:val="24"/>
          <w:szCs w:val="22"/>
        </w:rPr>
        <w:t>eMB</w:t>
      </w:r>
      <w:r w:rsidR="006C5111">
        <w:rPr>
          <w:rFonts w:eastAsia="SimSun" w:cs="Arial"/>
          <w:noProof w:val="0"/>
          <w:sz w:val="24"/>
          <w:szCs w:val="22"/>
          <w:lang w:eastAsia="zh-CN"/>
        </w:rPr>
        <w:t>B</w:t>
      </w:r>
      <w:proofErr w:type="spellEnd"/>
      <w:r w:rsidR="00E8172D" w:rsidRPr="00E8172D">
        <w:rPr>
          <w:rFonts w:eastAsia="SimSun" w:cs="Arial"/>
          <w:noProof w:val="0"/>
          <w:sz w:val="24"/>
          <w:szCs w:val="22"/>
          <w:lang w:eastAsia="zh-CN"/>
        </w:rPr>
        <w:t xml:space="preserve"> for </w:t>
      </w:r>
      <w:r w:rsidR="002D47F9">
        <w:rPr>
          <w:rFonts w:eastAsia="SimSun" w:cs="Arial"/>
          <w:noProof w:val="0"/>
          <w:sz w:val="24"/>
          <w:szCs w:val="22"/>
          <w:lang w:eastAsia="zh-CN"/>
        </w:rPr>
        <w:t>IMT-2020</w:t>
      </w:r>
      <w:r w:rsidR="002D47F9" w:rsidRPr="00E8172D">
        <w:rPr>
          <w:rFonts w:eastAsia="SimSun" w:cs="Arial"/>
          <w:noProof w:val="0"/>
          <w:sz w:val="24"/>
          <w:szCs w:val="22"/>
          <w:lang w:eastAsia="zh-CN"/>
        </w:rPr>
        <w:t xml:space="preserve"> </w:t>
      </w:r>
      <w:r w:rsidR="00D0772E">
        <w:rPr>
          <w:rFonts w:eastAsiaTheme="minorEastAsia" w:cs="Arial" w:hint="eastAsia"/>
          <w:noProof w:val="0"/>
          <w:sz w:val="24"/>
          <w:szCs w:val="22"/>
          <w:lang w:eastAsia="ja-JP"/>
        </w:rPr>
        <w:t>s</w:t>
      </w:r>
      <w:r w:rsidR="00E8172D" w:rsidRPr="00E8172D">
        <w:rPr>
          <w:rFonts w:eastAsia="SimSun" w:cs="Arial"/>
          <w:noProof w:val="0"/>
          <w:sz w:val="24"/>
          <w:szCs w:val="22"/>
          <w:lang w:eastAsia="zh-CN"/>
        </w:rPr>
        <w:t>elf-evaluation</w:t>
      </w:r>
    </w:p>
    <w:p w14:paraId="32D100CB" w14:textId="31A59599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SimSun" w:cs="Arial"/>
          <w:noProof w:val="0"/>
          <w:sz w:val="24"/>
          <w:szCs w:val="22"/>
          <w:lang w:eastAsia="zh-CN"/>
        </w:rPr>
      </w:pPr>
      <w:r w:rsidRPr="005D72CE">
        <w:rPr>
          <w:rFonts w:eastAsia="ＭＳ ゴシック" w:cs="Arial"/>
          <w:noProof w:val="0"/>
          <w:sz w:val="24"/>
          <w:szCs w:val="22"/>
        </w:rPr>
        <w:t>Agenda Item</w:t>
      </w:r>
      <w:r w:rsidRPr="00D02A33">
        <w:rPr>
          <w:rFonts w:eastAsia="ＭＳ ゴシック" w:cs="Arial"/>
          <w:noProof w:val="0"/>
          <w:sz w:val="24"/>
          <w:szCs w:val="22"/>
        </w:rPr>
        <w:t>:</w:t>
      </w:r>
      <w:bookmarkStart w:id="1" w:name="Source"/>
      <w:bookmarkEnd w:id="1"/>
      <w:r w:rsidRPr="00D02A33">
        <w:rPr>
          <w:rFonts w:eastAsia="ＭＳ ゴシック" w:cs="Arial"/>
          <w:noProof w:val="0"/>
          <w:sz w:val="24"/>
          <w:szCs w:val="22"/>
        </w:rPr>
        <w:tab/>
      </w:r>
      <w:r w:rsidR="00E55C70">
        <w:rPr>
          <w:rFonts w:eastAsia="SimSun" w:cs="Arial"/>
          <w:noProof w:val="0"/>
          <w:sz w:val="24"/>
          <w:szCs w:val="22"/>
          <w:lang w:eastAsia="zh-CN"/>
        </w:rPr>
        <w:t>7.8.2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2E2D45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64FCADF2" w14:textId="092097A5" w:rsidR="001F1763" w:rsidRDefault="00FA007E" w:rsidP="000627C5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At the RAN #77</w:t>
      </w:r>
      <w:r w:rsidRPr="00FA007E">
        <w:rPr>
          <w:bCs/>
          <w:sz w:val="22"/>
          <w:szCs w:val="20"/>
        </w:rPr>
        <w:t xml:space="preserve"> meeting, </w:t>
      </w:r>
      <w:r w:rsidR="004071AA">
        <w:rPr>
          <w:bCs/>
          <w:sz w:val="22"/>
          <w:szCs w:val="20"/>
        </w:rPr>
        <w:t>the general work plan</w:t>
      </w:r>
      <w:r w:rsidRPr="00FA007E">
        <w:rPr>
          <w:bCs/>
          <w:sz w:val="22"/>
          <w:szCs w:val="20"/>
        </w:rPr>
        <w:t xml:space="preserve"> which are related to calibration</w:t>
      </w:r>
      <w:r w:rsidR="000C3702">
        <w:rPr>
          <w:bCs/>
          <w:sz w:val="22"/>
          <w:szCs w:val="20"/>
        </w:rPr>
        <w:t xml:space="preserve"> </w:t>
      </w:r>
      <w:r w:rsidR="002D3896">
        <w:rPr>
          <w:bCs/>
          <w:sz w:val="22"/>
          <w:szCs w:val="20"/>
        </w:rPr>
        <w:t>for</w:t>
      </w:r>
      <w:r w:rsidR="003A58D2">
        <w:rPr>
          <w:bCs/>
          <w:sz w:val="22"/>
          <w:szCs w:val="20"/>
        </w:rPr>
        <w:t xml:space="preserve"> ITU</w:t>
      </w:r>
      <w:r w:rsidR="002D3896">
        <w:rPr>
          <w:bCs/>
          <w:sz w:val="22"/>
          <w:szCs w:val="20"/>
        </w:rPr>
        <w:t xml:space="preserve"> self-evaluation</w:t>
      </w:r>
      <w:r w:rsidRPr="00FA007E">
        <w:rPr>
          <w:bCs/>
          <w:sz w:val="22"/>
          <w:szCs w:val="20"/>
        </w:rPr>
        <w:t xml:space="preserve"> were agreed</w:t>
      </w:r>
      <w:r w:rsidR="00305A32">
        <w:rPr>
          <w:bCs/>
          <w:sz w:val="22"/>
          <w:szCs w:val="20"/>
        </w:rPr>
        <w:t xml:space="preserve"> in [1]. </w:t>
      </w:r>
      <w:r w:rsidR="001F1763">
        <w:rPr>
          <w:bCs/>
          <w:sz w:val="22"/>
          <w:szCs w:val="20"/>
        </w:rPr>
        <w:t xml:space="preserve">Three steps work plan </w:t>
      </w:r>
      <w:r w:rsidR="00125E4F">
        <w:rPr>
          <w:bCs/>
          <w:sz w:val="22"/>
          <w:szCs w:val="20"/>
        </w:rPr>
        <w:t>is proposed according to the</w:t>
      </w:r>
      <w:r w:rsidR="001F1763" w:rsidRPr="001F1763">
        <w:rPr>
          <w:bCs/>
          <w:sz w:val="22"/>
          <w:szCs w:val="20"/>
        </w:rPr>
        <w:t xml:space="preserve"> agreed IMT-2020 submission timeplan</w:t>
      </w:r>
      <w:r w:rsidR="00125E4F">
        <w:rPr>
          <w:bCs/>
          <w:sz w:val="22"/>
          <w:szCs w:val="20"/>
        </w:rPr>
        <w:t xml:space="preserve"> [2]</w:t>
      </w:r>
      <w:r w:rsidR="001F1763">
        <w:rPr>
          <w:bCs/>
          <w:sz w:val="22"/>
          <w:szCs w:val="20"/>
        </w:rPr>
        <w:t>.</w:t>
      </w:r>
    </w:p>
    <w:p w14:paraId="7FEFDB0A" w14:textId="436FD0C4" w:rsidR="001F1763" w:rsidRPr="005708D1" w:rsidRDefault="005708D1" w:rsidP="005708D1">
      <w:pPr>
        <w:spacing w:after="120"/>
        <w:jc w:val="both"/>
        <w:rPr>
          <w:rFonts w:eastAsia="SimSun"/>
          <w:kern w:val="2"/>
          <w:sz w:val="22"/>
          <w:szCs w:val="22"/>
          <w:lang w:eastAsia="zh-CN"/>
        </w:rPr>
      </w:pPr>
      <w:r w:rsidRPr="00D419CF">
        <w:rPr>
          <w:rFonts w:ascii="Times" w:eastAsia="Batang" w:hAnsi="Times"/>
          <w:sz w:val="22"/>
          <w:szCs w:val="22"/>
          <w:lang w:eastAsia="ja-JP"/>
        </w:rPr>
        <mc:AlternateContent>
          <mc:Choice Requires="wps">
            <w:drawing>
              <wp:inline distT="0" distB="0" distL="0" distR="0" wp14:anchorId="0B174444" wp14:editId="16A28BD2">
                <wp:extent cx="6324600" cy="1404620"/>
                <wp:effectExtent l="0" t="0" r="19050" b="18415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EEACA" w14:textId="77777777" w:rsidR="00D36078" w:rsidRPr="00FA1D6D" w:rsidRDefault="00D36078" w:rsidP="005708D1">
                            <w:pPr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ＭＳ 明朝"/>
                                <w:noProof w:val="0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39E7E043" w14:textId="77777777" w:rsidR="00D36078" w:rsidRPr="00125E4F" w:rsidRDefault="00D36078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Step 1: From Sep 2017 to Dec 2017, discussions in RAN ITU-R Ad-Hoc</w:t>
                            </w:r>
                          </w:p>
                          <w:p w14:paraId="0F933DD0" w14:textId="77777777" w:rsidR="00D36078" w:rsidRPr="00125E4F" w:rsidRDefault="00D36078" w:rsidP="00125E4F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Calibration for self evaluation</w:t>
                            </w:r>
                          </w:p>
                          <w:p w14:paraId="1EB71561" w14:textId="77777777" w:rsidR="00D36078" w:rsidRPr="00125E4F" w:rsidRDefault="00D36078" w:rsidP="00125E4F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Prepare and finalize initial description template information that is to be submitted to ITU-R WP 5D#29.</w:t>
                            </w:r>
                          </w:p>
                          <w:p w14:paraId="70BBE248" w14:textId="77777777" w:rsidR="00D36078" w:rsidRPr="00125E4F" w:rsidRDefault="00D36078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Step 2: From early 2018 to Sep 2018, targeting “update &amp; self eval” submission in Sep 2018</w:t>
                            </w:r>
                          </w:p>
                          <w:p w14:paraId="72E4DF43" w14:textId="77777777" w:rsidR="00D36078" w:rsidRPr="00125E4F" w:rsidRDefault="00D36078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Performance evaluation against eMBB, mMTC and URLLC requirements and test environments for NR and LTE features.</w:t>
                            </w:r>
                          </w:p>
                          <w:p w14:paraId="5155F7F6" w14:textId="77777777" w:rsidR="00D36078" w:rsidRPr="00125E4F" w:rsidRDefault="00D36078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Update description template and prepare compliance template according  to self evaluation results. </w:t>
                            </w:r>
                          </w:p>
                          <w:p w14:paraId="6A16847D" w14:textId="77777777" w:rsidR="00D36078" w:rsidRPr="00125E4F" w:rsidRDefault="00D36078" w:rsidP="00125E4F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Provide description  template, compliance  template, and self  evaluation results based on Rel-15 in Sep 2018.</w:t>
                            </w:r>
                          </w:p>
                          <w:p w14:paraId="7CE58D5E" w14:textId="77777777" w:rsidR="00D36078" w:rsidRPr="00125E4F" w:rsidRDefault="00D36078" w:rsidP="00125E4F">
                            <w:pPr>
                              <w:numPr>
                                <w:ilvl w:val="0"/>
                                <w:numId w:val="33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Step 3: From Sep 2018 to June 2019, targeting “Final” submission in June 2019</w:t>
                            </w:r>
                          </w:p>
                          <w:p w14:paraId="0D6D46D0" w14:textId="77777777" w:rsidR="00D36078" w:rsidRPr="00125E4F" w:rsidRDefault="00D36078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Performance evaluation update by taking into account Rel-16 updates in addition to Rel-15</w:t>
                            </w:r>
                          </w:p>
                          <w:p w14:paraId="34425030" w14:textId="77777777" w:rsidR="00D36078" w:rsidRPr="00125E4F" w:rsidRDefault="00D36078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Update description template and compliance template to take into account Rel-16 updates in addition to Rel-15</w:t>
                            </w:r>
                          </w:p>
                          <w:p w14:paraId="0DAEE617" w14:textId="4C0AC7BE" w:rsidR="00D36078" w:rsidRPr="00125E4F" w:rsidRDefault="00D36078" w:rsidP="00125E4F">
                            <w:pPr>
                              <w:numPr>
                                <w:ilvl w:val="1"/>
                                <w:numId w:val="36"/>
                              </w:num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125E4F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Provide description  template, compliance  template, and self  evaluation results based on Rel-15 and Rel-16 in June 2019.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B17444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">
                <v:textbox style="mso-fit-shape-to-text:t">
                  <w:txbxContent>
                    <w:p w14:paraId="73CEEACA" w14:textId="77777777" w:rsidR="00D36078" w:rsidRPr="00FA1D6D" w:rsidRDefault="00D36078" w:rsidP="005708D1">
                      <w:pPr>
                        <w:rPr>
                          <w:rFonts w:eastAsia="MS Mincho"/>
                          <w:noProof w:val="0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noProof w:val="0"/>
                          <w:sz w:val="22"/>
                          <w:szCs w:val="22"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39E7E043" w14:textId="77777777" w:rsidR="00D36078" w:rsidRPr="00125E4F" w:rsidRDefault="00D36078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1: From Sep 2017 to Dec 2017, discussions in RAN ITU-R Ad-Hoc</w:t>
                      </w:r>
                    </w:p>
                    <w:p w14:paraId="0F933DD0" w14:textId="77777777" w:rsidR="00D36078" w:rsidRPr="00125E4F" w:rsidRDefault="00D36078" w:rsidP="00125E4F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Calibration for self evaluation</w:t>
                      </w:r>
                    </w:p>
                    <w:p w14:paraId="1EB71561" w14:textId="77777777" w:rsidR="00D36078" w:rsidRPr="00125E4F" w:rsidRDefault="00D36078" w:rsidP="00125E4F">
                      <w:pPr>
                        <w:numPr>
                          <w:ilvl w:val="1"/>
                          <w:numId w:val="34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Prepare and finalize initial description template information that is to be submitted to ITU-R WP 5D#29.</w:t>
                      </w:r>
                    </w:p>
                    <w:p w14:paraId="70BBE248" w14:textId="77777777" w:rsidR="00D36078" w:rsidRPr="00125E4F" w:rsidRDefault="00D36078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2: From early 2018 to Sep 2018, targeting “update &amp; self eval” submission in Sep 2018</w:t>
                      </w:r>
                    </w:p>
                    <w:p w14:paraId="72E4DF43" w14:textId="77777777" w:rsidR="00D36078" w:rsidRPr="00125E4F" w:rsidRDefault="00D36078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Performance evaluation against eMBB, mMTC and URLLC requirements and test environments for NR and LTE features.</w:t>
                      </w:r>
                    </w:p>
                    <w:p w14:paraId="5155F7F6" w14:textId="77777777" w:rsidR="00D36078" w:rsidRPr="00125E4F" w:rsidRDefault="00D36078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Update description template and prepare compliance template according  to self evaluation results. </w:t>
                      </w:r>
                    </w:p>
                    <w:p w14:paraId="6A16847D" w14:textId="77777777" w:rsidR="00D36078" w:rsidRPr="00125E4F" w:rsidRDefault="00D36078" w:rsidP="00125E4F">
                      <w:pPr>
                        <w:numPr>
                          <w:ilvl w:val="1"/>
                          <w:numId w:val="35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Provide description  template, compliance  template, and self  evaluation results based on Rel-15 in Sep 2018.</w:t>
                      </w:r>
                    </w:p>
                    <w:p w14:paraId="7CE58D5E" w14:textId="77777777" w:rsidR="00D36078" w:rsidRPr="00125E4F" w:rsidRDefault="00D36078" w:rsidP="00125E4F">
                      <w:pPr>
                        <w:numPr>
                          <w:ilvl w:val="0"/>
                          <w:numId w:val="33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Step 3: From Sep 2018 to June 2019, targeting “Final” submission in June 2019</w:t>
                      </w:r>
                    </w:p>
                    <w:p w14:paraId="0D6D46D0" w14:textId="77777777" w:rsidR="00D36078" w:rsidRPr="00125E4F" w:rsidRDefault="00D36078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Performance evaluation update by taking into account Rel-16 updates in addition to Rel-15</w:t>
                      </w:r>
                    </w:p>
                    <w:p w14:paraId="34425030" w14:textId="77777777" w:rsidR="00D36078" w:rsidRPr="00125E4F" w:rsidRDefault="00D36078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Update description template and compliance template to take into account Rel-16 updates in addition to Rel-15</w:t>
                      </w:r>
                    </w:p>
                    <w:p w14:paraId="0DAEE617" w14:textId="4C0AC7BE" w:rsidR="00D36078" w:rsidRPr="00125E4F" w:rsidRDefault="00D36078" w:rsidP="00125E4F">
                      <w:pPr>
                        <w:numPr>
                          <w:ilvl w:val="1"/>
                          <w:numId w:val="36"/>
                        </w:num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125E4F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Provide description  template, compliance  template, and self  evaluation results based on Rel-15 and Rel-16 in June 2019.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4EAEEFB" w14:textId="09C972A9" w:rsidR="001D32A5" w:rsidRDefault="00080E93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rFonts w:eastAsia="SimSun" w:hint="eastAsia"/>
          <w:bCs/>
          <w:sz w:val="22"/>
          <w:szCs w:val="20"/>
          <w:lang w:eastAsia="zh-CN"/>
        </w:rPr>
        <w:t>At the RAN</w:t>
      </w:r>
      <w:r>
        <w:rPr>
          <w:rFonts w:eastAsia="SimSun"/>
          <w:bCs/>
          <w:sz w:val="22"/>
          <w:szCs w:val="20"/>
          <w:lang w:eastAsia="zh-CN"/>
        </w:rPr>
        <w:t>1</w:t>
      </w:r>
      <w:r>
        <w:rPr>
          <w:rFonts w:eastAsia="SimSun" w:hint="eastAsia"/>
          <w:bCs/>
          <w:sz w:val="22"/>
          <w:szCs w:val="20"/>
          <w:lang w:eastAsia="zh-CN"/>
        </w:rPr>
        <w:t>#</w:t>
      </w:r>
      <w:r>
        <w:rPr>
          <w:rFonts w:eastAsia="SimSun"/>
          <w:bCs/>
          <w:sz w:val="22"/>
          <w:szCs w:val="20"/>
          <w:lang w:eastAsia="zh-CN"/>
        </w:rPr>
        <w:t>92</w:t>
      </w:r>
      <w:r w:rsidR="00E255BB">
        <w:rPr>
          <w:rFonts w:eastAsia="SimSun"/>
          <w:bCs/>
          <w:sz w:val="22"/>
          <w:szCs w:val="20"/>
          <w:lang w:eastAsia="zh-CN"/>
        </w:rPr>
        <w:t>bis</w:t>
      </w:r>
      <w:r>
        <w:rPr>
          <w:rFonts w:eastAsia="SimSun" w:hint="eastAsia"/>
          <w:bCs/>
          <w:sz w:val="22"/>
          <w:szCs w:val="20"/>
          <w:lang w:eastAsia="zh-CN"/>
        </w:rPr>
        <w:t xml:space="preserve"> meeting, the </w:t>
      </w:r>
      <w:r w:rsidR="00E255BB" w:rsidRPr="00E255BB">
        <w:rPr>
          <w:rFonts w:eastAsia="SimSun"/>
          <w:bCs/>
          <w:sz w:val="22"/>
          <w:szCs w:val="20"/>
          <w:lang w:eastAsia="zh-CN"/>
        </w:rPr>
        <w:t>eMBB evaluation method and parameters for FR2</w:t>
      </w:r>
      <w:r w:rsidR="00097CB3">
        <w:rPr>
          <w:rFonts w:eastAsiaTheme="minorEastAsia" w:hint="eastAsia"/>
          <w:bCs/>
          <w:sz w:val="22"/>
          <w:szCs w:val="20"/>
          <w:lang w:eastAsia="ja-JP"/>
        </w:rPr>
        <w:t xml:space="preserve"> </w:t>
      </w:r>
      <w:r>
        <w:rPr>
          <w:rFonts w:eastAsia="SimSun"/>
          <w:bCs/>
          <w:sz w:val="22"/>
          <w:szCs w:val="20"/>
          <w:lang w:eastAsia="zh-CN"/>
        </w:rPr>
        <w:t>ha</w:t>
      </w:r>
      <w:r w:rsidR="00097CB3">
        <w:rPr>
          <w:rFonts w:eastAsiaTheme="minorEastAsia" w:hint="eastAsia"/>
          <w:bCs/>
          <w:sz w:val="22"/>
          <w:szCs w:val="20"/>
          <w:lang w:eastAsia="ja-JP"/>
        </w:rPr>
        <w:t>ve</w:t>
      </w:r>
      <w:r>
        <w:rPr>
          <w:rFonts w:eastAsia="SimSun"/>
          <w:bCs/>
          <w:sz w:val="22"/>
          <w:szCs w:val="20"/>
          <w:lang w:eastAsia="zh-CN"/>
        </w:rPr>
        <w:t xml:space="preserve"> been agreed [3]. Based on the agreed </w:t>
      </w:r>
      <w:r w:rsidR="0082149F">
        <w:rPr>
          <w:bCs/>
          <w:sz w:val="22"/>
          <w:szCs w:val="20"/>
        </w:rPr>
        <w:t>evaluation assumptions</w:t>
      </w:r>
      <w:r w:rsidR="00C53CF6">
        <w:rPr>
          <w:bCs/>
          <w:sz w:val="22"/>
          <w:szCs w:val="20"/>
        </w:rPr>
        <w:t xml:space="preserve"> on FR2</w:t>
      </w:r>
      <w:r w:rsidR="00B953AC" w:rsidRPr="00F341F9">
        <w:rPr>
          <w:bCs/>
          <w:sz w:val="22"/>
          <w:szCs w:val="20"/>
        </w:rPr>
        <w:t>,</w:t>
      </w:r>
      <w:r w:rsidR="00C53CF6">
        <w:rPr>
          <w:bCs/>
          <w:sz w:val="22"/>
          <w:szCs w:val="20"/>
        </w:rPr>
        <w:t xml:space="preserve"> we </w:t>
      </w:r>
      <w:r w:rsidR="00B953AC" w:rsidRPr="00F341F9">
        <w:rPr>
          <w:bCs/>
          <w:sz w:val="22"/>
          <w:szCs w:val="20"/>
        </w:rPr>
        <w:t xml:space="preserve"> </w:t>
      </w:r>
      <w:r w:rsidR="002707C3" w:rsidRPr="00F03A4E">
        <w:rPr>
          <w:bCs/>
          <w:sz w:val="22"/>
          <w:szCs w:val="20"/>
        </w:rPr>
        <w:t xml:space="preserve">present the </w:t>
      </w:r>
      <w:r w:rsidR="002D47F9">
        <w:rPr>
          <w:bCs/>
          <w:sz w:val="22"/>
          <w:szCs w:val="20"/>
        </w:rPr>
        <w:t xml:space="preserve">preliminary evaluation </w:t>
      </w:r>
      <w:r w:rsidR="002707C3" w:rsidRPr="00F03A4E">
        <w:rPr>
          <w:bCs/>
          <w:sz w:val="22"/>
          <w:szCs w:val="20"/>
        </w:rPr>
        <w:t xml:space="preserve">results </w:t>
      </w:r>
      <w:r w:rsidR="00493D41">
        <w:rPr>
          <w:rFonts w:hint="eastAsia"/>
          <w:bCs/>
          <w:sz w:val="22"/>
          <w:szCs w:val="20"/>
        </w:rPr>
        <w:t xml:space="preserve">of </w:t>
      </w:r>
      <w:r w:rsidR="00974E02" w:rsidRPr="00974E02">
        <w:rPr>
          <w:bCs/>
          <w:sz w:val="22"/>
          <w:szCs w:val="20"/>
        </w:rPr>
        <w:t>Indoor Hotspot</w:t>
      </w:r>
      <w:r w:rsidR="001D32A5" w:rsidRPr="001D32A5">
        <w:rPr>
          <w:bCs/>
          <w:sz w:val="22"/>
          <w:szCs w:val="20"/>
        </w:rPr>
        <w:t>-eMBB</w:t>
      </w:r>
      <w:r w:rsidR="00A3735E">
        <w:rPr>
          <w:bCs/>
          <w:sz w:val="22"/>
          <w:szCs w:val="20"/>
        </w:rPr>
        <w:t xml:space="preserve"> config </w:t>
      </w:r>
      <w:r w:rsidR="00C53CF6">
        <w:rPr>
          <w:bCs/>
          <w:sz w:val="22"/>
          <w:szCs w:val="20"/>
        </w:rPr>
        <w:t>B and C in high frenquency band</w:t>
      </w:r>
      <w:r w:rsidR="001D32A5">
        <w:rPr>
          <w:bCs/>
          <w:sz w:val="22"/>
          <w:szCs w:val="20"/>
        </w:rPr>
        <w:t>.</w:t>
      </w:r>
    </w:p>
    <w:p w14:paraId="52DC6EDB" w14:textId="58FF4B08" w:rsidR="007649CA" w:rsidRDefault="007649CA" w:rsidP="00314F47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>
        <w:rPr>
          <w:rFonts w:eastAsia="SimSun" w:cs="Arial" w:hint="eastAsia"/>
          <w:b/>
          <w:sz w:val="24"/>
          <w:szCs w:val="22"/>
          <w:lang w:val="en-US" w:eastAsia="zh-CN"/>
        </w:rPr>
        <w:t xml:space="preserve">ITU </w:t>
      </w:r>
      <w:r w:rsidR="00C1782E">
        <w:rPr>
          <w:rFonts w:eastAsia="SimSun" w:cs="Arial"/>
          <w:b/>
          <w:sz w:val="24"/>
          <w:szCs w:val="22"/>
          <w:lang w:val="en-US" w:eastAsia="zh-CN"/>
        </w:rPr>
        <w:t>R</w:t>
      </w:r>
      <w:r w:rsidR="003B6EB9">
        <w:rPr>
          <w:rFonts w:eastAsia="SimSun" w:cs="Arial"/>
          <w:b/>
          <w:sz w:val="24"/>
          <w:szCs w:val="22"/>
          <w:lang w:val="en-US" w:eastAsia="zh-CN"/>
        </w:rPr>
        <w:t>equirement</w:t>
      </w:r>
      <w:r w:rsidR="005D45E6">
        <w:rPr>
          <w:rFonts w:eastAsia="SimSun" w:cs="Arial"/>
          <w:b/>
          <w:sz w:val="24"/>
          <w:szCs w:val="22"/>
          <w:lang w:val="en-US" w:eastAsia="zh-CN"/>
        </w:rPr>
        <w:t>s</w:t>
      </w:r>
    </w:p>
    <w:p w14:paraId="54EE4E4B" w14:textId="3A2099D5" w:rsidR="00DC7044" w:rsidRPr="00F341F9" w:rsidRDefault="002D47F9" w:rsidP="00F341F9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F341F9">
        <w:rPr>
          <w:bCs/>
          <w:sz w:val="22"/>
          <w:szCs w:val="20"/>
        </w:rPr>
        <w:t>The minimum requirement</w:t>
      </w:r>
      <w:r>
        <w:rPr>
          <w:bCs/>
          <w:sz w:val="22"/>
          <w:szCs w:val="20"/>
        </w:rPr>
        <w:t xml:space="preserve"> for </w:t>
      </w:r>
      <w:r w:rsidR="00097CB3">
        <w:rPr>
          <w:rFonts w:hint="eastAsia"/>
          <w:bCs/>
          <w:sz w:val="22"/>
          <w:szCs w:val="20"/>
          <w:lang w:eastAsia="ja-JP"/>
        </w:rPr>
        <w:t xml:space="preserve">the </w:t>
      </w:r>
      <w:r>
        <w:rPr>
          <w:bCs/>
          <w:sz w:val="22"/>
          <w:szCs w:val="20"/>
        </w:rPr>
        <w:t>5</w:t>
      </w:r>
      <w:r w:rsidRPr="00C175D6">
        <w:rPr>
          <w:bCs/>
          <w:sz w:val="22"/>
          <w:szCs w:val="20"/>
          <w:vertAlign w:val="superscript"/>
        </w:rPr>
        <w:t>th</w:t>
      </w:r>
      <w:r>
        <w:rPr>
          <w:bCs/>
          <w:sz w:val="22"/>
          <w:szCs w:val="20"/>
        </w:rPr>
        <w:t xml:space="preserve"> percentile user spectral efficiency and average spe</w:t>
      </w:r>
      <w:r w:rsidR="00DE297C">
        <w:rPr>
          <w:bCs/>
          <w:sz w:val="22"/>
          <w:szCs w:val="20"/>
        </w:rPr>
        <w:t xml:space="preserve">ctral efficiency for </w:t>
      </w:r>
      <w:r w:rsidR="00D02751" w:rsidRPr="00D02751">
        <w:rPr>
          <w:bCs/>
          <w:sz w:val="22"/>
          <w:szCs w:val="20"/>
        </w:rPr>
        <w:t>Indoor Hotspot</w:t>
      </w:r>
      <w:r>
        <w:rPr>
          <w:bCs/>
          <w:sz w:val="22"/>
          <w:szCs w:val="20"/>
        </w:rPr>
        <w:t>-eMBB sceanrio is</w:t>
      </w:r>
      <w:r w:rsidRPr="00F341F9">
        <w:rPr>
          <w:bCs/>
          <w:sz w:val="22"/>
          <w:szCs w:val="20"/>
        </w:rPr>
        <w:t xml:space="preserve"> provide</w:t>
      </w:r>
      <w:r>
        <w:rPr>
          <w:bCs/>
          <w:sz w:val="22"/>
          <w:szCs w:val="20"/>
        </w:rPr>
        <w:t>d as follow</w:t>
      </w:r>
      <w:r w:rsidRPr="00F341F9">
        <w:rPr>
          <w:bCs/>
          <w:sz w:val="22"/>
          <w:szCs w:val="20"/>
        </w:rPr>
        <w:t xml:space="preserve"> </w:t>
      </w:r>
      <w:r w:rsidR="00664A34" w:rsidRPr="00F341F9">
        <w:rPr>
          <w:bCs/>
          <w:sz w:val="22"/>
          <w:szCs w:val="20"/>
        </w:rPr>
        <w:t>[</w:t>
      </w:r>
      <w:r w:rsidR="00080E93">
        <w:rPr>
          <w:bCs/>
          <w:sz w:val="22"/>
          <w:szCs w:val="20"/>
        </w:rPr>
        <w:t>4</w:t>
      </w:r>
      <w:r w:rsidR="00627AD7" w:rsidRPr="00F341F9">
        <w:rPr>
          <w:bCs/>
          <w:sz w:val="22"/>
          <w:szCs w:val="20"/>
        </w:rPr>
        <w:t>]</w:t>
      </w:r>
      <w:r w:rsidR="00410CA2" w:rsidRPr="00F341F9">
        <w:rPr>
          <w:bCs/>
          <w:sz w:val="22"/>
          <w:szCs w:val="20"/>
        </w:rPr>
        <w:t>.</w:t>
      </w:r>
    </w:p>
    <w:p w14:paraId="22328EEC" w14:textId="77777777" w:rsidR="00EA49BE" w:rsidRDefault="00EA49BE" w:rsidP="00EA49BE">
      <w:pPr>
        <w:keepNext/>
        <w:spacing w:before="120" w:after="120"/>
        <w:jc w:val="center"/>
        <w:rPr>
          <w:rFonts w:eastAsiaTheme="minorEastAsia"/>
          <w:caps/>
          <w:noProof w:val="0"/>
          <w:sz w:val="20"/>
          <w:szCs w:val="20"/>
        </w:rPr>
      </w:pPr>
      <w:r>
        <w:rPr>
          <w:caps/>
          <w:sz w:val="20"/>
        </w:rPr>
        <w:t xml:space="preserve">TABLE </w:t>
      </w:r>
      <w:r>
        <w:rPr>
          <w:caps/>
          <w:sz w:val="20"/>
          <w:lang w:eastAsia="ja-JP"/>
        </w:rPr>
        <w:t>1</w:t>
      </w:r>
    </w:p>
    <w:p w14:paraId="08A1B500" w14:textId="77777777" w:rsidR="00EA49BE" w:rsidRDefault="00EA49BE" w:rsidP="00EA49BE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5</w:t>
      </w:r>
      <w:r>
        <w:rPr>
          <w:rFonts w:ascii="Times New Roman Bold" w:hAnsi="Times New Roman Bold"/>
          <w:b/>
          <w:sz w:val="20"/>
          <w:vertAlign w:val="superscript"/>
        </w:rPr>
        <w:t>th</w:t>
      </w:r>
      <w:r>
        <w:rPr>
          <w:rFonts w:ascii="Times New Roman Bold" w:hAnsi="Times New Roman Bold"/>
          <w:b/>
          <w:sz w:val="20"/>
        </w:rPr>
        <w:t xml:space="preserve"> percentile user spectral efficiency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EA49BE" w14:paraId="0BEF57AF" w14:textId="77777777" w:rsidTr="00EA49BE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7C7E" w14:textId="77777777" w:rsidR="00EA49BE" w:rsidRDefault="00EA49BE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D02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54F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</w:tr>
      <w:tr w:rsidR="00C71951" w14:paraId="2A7280E1" w14:textId="77777777" w:rsidTr="00EA49BE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6B69" w14:textId="51AB1B29" w:rsidR="00C71951" w:rsidRDefault="00C71951" w:rsidP="00C71951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 w:rsidRPr="00473A0A">
              <w:t xml:space="preserve">Indoor Hotspot – </w:t>
            </w:r>
            <w:proofErr w:type="spellStart"/>
            <w:r w:rsidRPr="00473A0A"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6B64" w14:textId="59835D0C" w:rsidR="00C71951" w:rsidRDefault="00C71951" w:rsidP="00C71951">
            <w:pPr>
              <w:pStyle w:val="Tabletext0"/>
              <w:jc w:val="center"/>
              <w:rPr>
                <w:rFonts w:eastAsia="Malgun Gothic"/>
                <w:lang w:eastAsia="ko-KR"/>
              </w:rPr>
            </w:pPr>
            <w:r w:rsidRPr="00473A0A">
              <w:t>0.3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C9C6" w14:textId="430E66BE" w:rsidR="00C71951" w:rsidRDefault="00C71951" w:rsidP="00C71951">
            <w:pPr>
              <w:pStyle w:val="Tabletext0"/>
              <w:jc w:val="center"/>
              <w:rPr>
                <w:rFonts w:eastAsia="Malgun Gothic"/>
                <w:lang w:eastAsia="ko-KR"/>
              </w:rPr>
            </w:pPr>
            <w:r w:rsidRPr="00473A0A">
              <w:t>0.21</w:t>
            </w:r>
          </w:p>
        </w:tc>
      </w:tr>
      <w:tr w:rsidR="00EA49BE" w14:paraId="7F689118" w14:textId="77777777" w:rsidTr="00EA49BE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7A99BC" w14:textId="4FC103BC" w:rsidR="00EA49BE" w:rsidRDefault="00EA49BE">
            <w:pPr>
              <w:pStyle w:val="Tablelegend"/>
              <w:rPr>
                <w:rFonts w:eastAsiaTheme="minorHAnsi" w:cstheme="minorBidi"/>
                <w:szCs w:val="22"/>
                <w:lang w:val="en-US" w:eastAsia="zh-CN"/>
              </w:rPr>
            </w:pPr>
          </w:p>
        </w:tc>
      </w:tr>
    </w:tbl>
    <w:p w14:paraId="32E27A7B" w14:textId="77777777" w:rsidR="00603E52" w:rsidRDefault="00603E52" w:rsidP="00603E52">
      <w:pPr>
        <w:pStyle w:val="TableNo"/>
        <w:spacing w:before="120"/>
        <w:rPr>
          <w:rFonts w:eastAsiaTheme="minorEastAsia"/>
        </w:rPr>
      </w:pPr>
      <w:r>
        <w:t xml:space="preserve">TABLE </w:t>
      </w:r>
      <w:r>
        <w:rPr>
          <w:lang w:eastAsia="ja-JP"/>
        </w:rPr>
        <w:t>2</w:t>
      </w:r>
    </w:p>
    <w:p w14:paraId="35818A57" w14:textId="77777777" w:rsidR="00603E52" w:rsidRDefault="00603E52" w:rsidP="00603E52">
      <w:pPr>
        <w:pStyle w:val="Tabletitle"/>
      </w:pPr>
      <w:r>
        <w:rPr>
          <w:lang w:eastAsia="ja-JP"/>
        </w:rPr>
        <w:t xml:space="preserve">Average </w:t>
      </w:r>
      <w:r>
        <w:t>spectral efficiency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603E52" w14:paraId="0059A866" w14:textId="77777777" w:rsidTr="006D5521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F449" w14:textId="77777777" w:rsidR="00603E52" w:rsidRDefault="00603E52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75B3" w14:textId="77777777" w:rsidR="00603E52" w:rsidRDefault="00603E52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proofErr w:type="spellStart"/>
            <w:r>
              <w:rPr>
                <w:lang w:val="en-US" w:eastAsia="ja-JP"/>
              </w:rPr>
              <w:t>TRxP</w:t>
            </w:r>
            <w:proofErr w:type="spellEnd"/>
            <w:r>
              <w:rPr>
                <w:rFonts w:eastAsiaTheme="minorHAnsi"/>
                <w:lang w:val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446B" w14:textId="77777777" w:rsidR="00603E52" w:rsidRDefault="00603E52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proofErr w:type="spellStart"/>
            <w:r>
              <w:rPr>
                <w:lang w:val="en-US" w:eastAsia="ja-JP"/>
              </w:rPr>
              <w:t>TRxP</w:t>
            </w:r>
            <w:proofErr w:type="spellEnd"/>
            <w:r>
              <w:rPr>
                <w:rFonts w:eastAsiaTheme="minorHAnsi"/>
                <w:lang w:val="en-US"/>
              </w:rPr>
              <w:t>)</w:t>
            </w:r>
          </w:p>
        </w:tc>
      </w:tr>
      <w:tr w:rsidR="003E35C2" w14:paraId="6EAEB701" w14:textId="77777777" w:rsidTr="006D5521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329C" w14:textId="33F1C338" w:rsidR="003E35C2" w:rsidRDefault="003E35C2" w:rsidP="003E35C2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 w:rsidRPr="005E6DE2">
              <w:t xml:space="preserve">Indoor Hotspot – </w:t>
            </w:r>
            <w:proofErr w:type="spellStart"/>
            <w:r w:rsidRPr="005E6DE2"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3C94" w14:textId="5CAE7366" w:rsidR="003E35C2" w:rsidRDefault="003E35C2" w:rsidP="003E35C2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 w:rsidRPr="005E6DE2"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AC31" w14:textId="00976DBE" w:rsidR="003E35C2" w:rsidRDefault="003E35C2" w:rsidP="003E35C2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 w:rsidRPr="005E6DE2">
              <w:t>6.75</w:t>
            </w:r>
          </w:p>
        </w:tc>
      </w:tr>
      <w:tr w:rsidR="00603E52" w14:paraId="6DEDE7EF" w14:textId="77777777" w:rsidTr="006D5521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4A2158" w14:textId="35779154" w:rsidR="00603E52" w:rsidRDefault="00603E52">
            <w:pPr>
              <w:pStyle w:val="Tablelegend"/>
              <w:rPr>
                <w:rFonts w:eastAsiaTheme="minorHAnsi" w:cstheme="minorBidi"/>
                <w:szCs w:val="22"/>
                <w:lang w:eastAsia="ja-JP"/>
              </w:rPr>
            </w:pPr>
          </w:p>
        </w:tc>
      </w:tr>
    </w:tbl>
    <w:p w14:paraId="20F16677" w14:textId="77777777" w:rsidR="002C4514" w:rsidRDefault="002C4514" w:rsidP="007B780F">
      <w:pPr>
        <w:snapToGrid w:val="0"/>
        <w:spacing w:before="120" w:after="120"/>
        <w:jc w:val="both"/>
        <w:rPr>
          <w:bCs/>
          <w:sz w:val="22"/>
          <w:szCs w:val="20"/>
        </w:rPr>
      </w:pPr>
    </w:p>
    <w:p w14:paraId="1126CC1A" w14:textId="5907F290" w:rsidR="007B780F" w:rsidRDefault="005339DE" w:rsidP="007B780F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F341F9">
        <w:rPr>
          <w:bCs/>
          <w:sz w:val="22"/>
          <w:szCs w:val="20"/>
        </w:rPr>
        <w:t xml:space="preserve">The defination of </w:t>
      </w:r>
      <w:r w:rsidR="00AE7C70">
        <w:rPr>
          <w:bCs/>
          <w:sz w:val="22"/>
          <w:szCs w:val="20"/>
        </w:rPr>
        <w:t>area traffic capacity</w:t>
      </w:r>
      <w:r w:rsidR="002C0776">
        <w:rPr>
          <w:bCs/>
          <w:sz w:val="22"/>
          <w:szCs w:val="20"/>
        </w:rPr>
        <w:t xml:space="preserve"> is also defined in [</w:t>
      </w:r>
      <w:r w:rsidR="001F2812">
        <w:rPr>
          <w:bCs/>
          <w:sz w:val="22"/>
          <w:szCs w:val="20"/>
        </w:rPr>
        <w:t>4</w:t>
      </w:r>
      <w:r w:rsidRPr="00F341F9">
        <w:rPr>
          <w:bCs/>
          <w:sz w:val="22"/>
          <w:szCs w:val="20"/>
        </w:rPr>
        <w:t xml:space="preserve">]. </w:t>
      </w:r>
      <w:r w:rsidR="007B780F" w:rsidRPr="007B780F">
        <w:rPr>
          <w:bCs/>
          <w:sz w:val="22"/>
          <w:szCs w:val="20"/>
        </w:rPr>
        <w:t>Area traffic capacity is the total traffic throughput served per g</w:t>
      </w:r>
      <w:r w:rsidR="007B780F">
        <w:rPr>
          <w:bCs/>
          <w:sz w:val="22"/>
          <w:szCs w:val="20"/>
        </w:rPr>
        <w:t xml:space="preserve">eographic area (in Mbit/s/m2). </w:t>
      </w:r>
      <w:r w:rsidR="007B780F" w:rsidRPr="007B780F">
        <w:rPr>
          <w:bCs/>
          <w:sz w:val="22"/>
          <w:szCs w:val="20"/>
        </w:rPr>
        <w:t>The throughput is the number of correctly received bits, i.e. the number of bits contained in the SDUs delivered to Layer 3, over a certain period of time.</w:t>
      </w:r>
    </w:p>
    <w:p w14:paraId="1F47A4AF" w14:textId="47DD0091" w:rsidR="00111D0C" w:rsidRDefault="00111D0C" w:rsidP="007B780F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111D0C">
        <w:rPr>
          <w:bCs/>
          <w:sz w:val="22"/>
          <w:szCs w:val="20"/>
        </w:rPr>
        <w:t>This can be derived for a particular use case (or deployment scenario) of one frequency band and one TRxP layer, based on the achievable average spectral efficiency, network deployment (e.g., TRxP (site) density) and bandwidth.</w:t>
      </w:r>
      <w:r>
        <w:rPr>
          <w:bCs/>
          <w:sz w:val="22"/>
          <w:szCs w:val="20"/>
        </w:rPr>
        <w:t xml:space="preserve"> </w:t>
      </w:r>
      <w:r w:rsidRPr="00111D0C">
        <w:rPr>
          <w:bCs/>
          <w:sz w:val="22"/>
          <w:szCs w:val="20"/>
        </w:rPr>
        <w:t>Let W denote the channel bandwidth and ρ the TRxP density (TRxP/m2). The area traffic capacity Carea is</w:t>
      </w:r>
      <w:r>
        <w:rPr>
          <w:bCs/>
          <w:sz w:val="22"/>
          <w:szCs w:val="20"/>
        </w:rPr>
        <w:t xml:space="preserve"> given by:</w:t>
      </w:r>
    </w:p>
    <w:p w14:paraId="34CFB83B" w14:textId="3FE3AD5D" w:rsidR="00EA49BE" w:rsidRPr="00111D0C" w:rsidRDefault="00111D0C" w:rsidP="00111D0C">
      <w:pPr>
        <w:wordWrap w:val="0"/>
        <w:snapToGrid w:val="0"/>
        <w:spacing w:before="120" w:after="120"/>
        <w:jc w:val="right"/>
        <w:rPr>
          <w:bCs/>
          <w:sz w:val="22"/>
          <w:szCs w:val="20"/>
        </w:rPr>
      </w:pPr>
      <w:r w:rsidRPr="005A47AE">
        <w:t>C</w:t>
      </w:r>
      <w:r w:rsidRPr="005A47AE">
        <w:rPr>
          <w:vertAlign w:val="subscript"/>
        </w:rPr>
        <w:t>area</w:t>
      </w:r>
      <w:r w:rsidRPr="005A47AE">
        <w:t xml:space="preserve"> = ρ × W × SE</w:t>
      </w:r>
      <w:r w:rsidRPr="005A47AE">
        <w:rPr>
          <w:vertAlign w:val="subscript"/>
        </w:rPr>
        <w:t>avg</w:t>
      </w:r>
      <w:r>
        <w:t xml:space="preserve">                                                               (1)</w:t>
      </w:r>
    </w:p>
    <w:p w14:paraId="6162D0DF" w14:textId="3BA179D9" w:rsidR="00A70183" w:rsidRDefault="00A70183" w:rsidP="00A70183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A70183">
        <w:rPr>
          <w:bCs/>
          <w:sz w:val="22"/>
          <w:szCs w:val="20"/>
        </w:rPr>
        <w:t>The</w:t>
      </w:r>
      <w:r>
        <w:rPr>
          <w:bCs/>
          <w:sz w:val="22"/>
          <w:szCs w:val="20"/>
        </w:rPr>
        <w:t xml:space="preserve"> </w:t>
      </w:r>
      <w:r w:rsidR="002D47F9">
        <w:rPr>
          <w:bCs/>
          <w:sz w:val="22"/>
          <w:szCs w:val="20"/>
        </w:rPr>
        <w:t xml:space="preserve">minimum </w:t>
      </w:r>
      <w:r>
        <w:rPr>
          <w:bCs/>
          <w:sz w:val="22"/>
          <w:szCs w:val="20"/>
        </w:rPr>
        <w:t xml:space="preserve">requirement of </w:t>
      </w:r>
      <w:r w:rsidR="00BA4CFF">
        <w:rPr>
          <w:bCs/>
          <w:sz w:val="22"/>
          <w:szCs w:val="20"/>
        </w:rPr>
        <w:t>area traffic capacity</w:t>
      </w:r>
      <w:r w:rsidR="002D47F9">
        <w:rPr>
          <w:bCs/>
          <w:sz w:val="22"/>
          <w:szCs w:val="20"/>
        </w:rPr>
        <w:t xml:space="preserve"> is </w:t>
      </w:r>
      <w:r>
        <w:rPr>
          <w:bCs/>
          <w:sz w:val="22"/>
          <w:szCs w:val="20"/>
        </w:rPr>
        <w:t>listed as follow:</w:t>
      </w:r>
    </w:p>
    <w:p w14:paraId="0909BFB9" w14:textId="7DED3ABA" w:rsidR="00A70183" w:rsidRDefault="00A70183" w:rsidP="00A70183">
      <w:pPr>
        <w:pStyle w:val="TableNo"/>
        <w:spacing w:before="120"/>
        <w:rPr>
          <w:rFonts w:eastAsiaTheme="minorEastAsia"/>
        </w:rPr>
      </w:pPr>
      <w:r>
        <w:t xml:space="preserve">TABLE </w:t>
      </w:r>
      <w:r>
        <w:rPr>
          <w:lang w:eastAsia="ja-JP"/>
        </w:rPr>
        <w:t>3</w:t>
      </w:r>
    </w:p>
    <w:p w14:paraId="560CDAFF" w14:textId="0EC07917" w:rsidR="00A70183" w:rsidRDefault="00B678CD" w:rsidP="00A70183">
      <w:pPr>
        <w:pStyle w:val="Tabletitle"/>
        <w:rPr>
          <w:lang w:eastAsia="ja-JP"/>
        </w:rPr>
      </w:pPr>
      <w:r>
        <w:rPr>
          <w:lang w:eastAsia="ja-JP"/>
        </w:rPr>
        <w:t>Area traffic capacity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</w:tblGrid>
      <w:tr w:rsidR="0067470B" w14:paraId="26984E4A" w14:textId="77777777" w:rsidTr="002E2D45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4AB8" w14:textId="77777777" w:rsidR="0067470B" w:rsidRDefault="0067470B" w:rsidP="002E2D45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45C4" w14:textId="0D09087A" w:rsidR="0067470B" w:rsidRDefault="0067470B" w:rsidP="002E2D45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</w:t>
            </w:r>
            <w:r w:rsidRPr="00A70183">
              <w:rPr>
                <w:rFonts w:eastAsiaTheme="minorHAnsi"/>
                <w:lang w:val="en-US"/>
              </w:rPr>
              <w:t>Mbit/s</w:t>
            </w:r>
            <w:r>
              <w:rPr>
                <w:rFonts w:eastAsiaTheme="minorHAnsi"/>
                <w:lang w:val="en-US"/>
              </w:rPr>
              <w:t>)</w:t>
            </w:r>
          </w:p>
        </w:tc>
      </w:tr>
      <w:tr w:rsidR="0067470B" w14:paraId="1EF79508" w14:textId="77777777" w:rsidTr="002E2D45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34E4" w14:textId="32790E1D" w:rsidR="0067470B" w:rsidRDefault="0067470B" w:rsidP="002E2D45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 w:rsidRPr="005E6DE2">
              <w:t xml:space="preserve">Indoor Hotspot – </w:t>
            </w:r>
            <w:proofErr w:type="spellStart"/>
            <w:r w:rsidRPr="005E6DE2"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D7A8" w14:textId="6B985511" w:rsidR="0067470B" w:rsidRDefault="0067470B" w:rsidP="002E2D45">
            <w:pPr>
              <w:pStyle w:val="Tabletext0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10</w:t>
            </w:r>
          </w:p>
        </w:tc>
      </w:tr>
    </w:tbl>
    <w:p w14:paraId="00D461FB" w14:textId="77777777" w:rsidR="002D47F9" w:rsidRPr="00D0772E" w:rsidRDefault="002D47F9" w:rsidP="00D0772E">
      <w:pPr>
        <w:snapToGrid w:val="0"/>
        <w:spacing w:before="120" w:after="120"/>
        <w:jc w:val="both"/>
        <w:rPr>
          <w:sz w:val="22"/>
          <w:szCs w:val="20"/>
        </w:rPr>
      </w:pPr>
    </w:p>
    <w:p w14:paraId="6C4586A9" w14:textId="731A7E33" w:rsidR="00FD0856" w:rsidRDefault="00A658EC" w:rsidP="00314F47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>
        <w:rPr>
          <w:rFonts w:eastAsia="SimSun" w:cs="Arial"/>
          <w:b/>
          <w:sz w:val="24"/>
          <w:szCs w:val="22"/>
          <w:lang w:val="en-US" w:eastAsia="zh-CN"/>
        </w:rPr>
        <w:t>Evaluation Results of DL Spectral Efficiency</w:t>
      </w:r>
    </w:p>
    <w:p w14:paraId="5FE01562" w14:textId="21460B31" w:rsidR="00F3160A" w:rsidRDefault="00314F47" w:rsidP="007D2C14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57198A">
        <w:rPr>
          <w:rFonts w:hint="eastAsia"/>
          <w:bCs/>
          <w:sz w:val="22"/>
          <w:szCs w:val="20"/>
        </w:rPr>
        <w:t>I</w:t>
      </w:r>
      <w:r w:rsidR="00115158">
        <w:rPr>
          <w:bCs/>
          <w:sz w:val="22"/>
          <w:szCs w:val="20"/>
        </w:rPr>
        <w:t xml:space="preserve">n this section, we provide </w:t>
      </w:r>
      <w:r w:rsidR="003C1C25">
        <w:rPr>
          <w:bCs/>
          <w:sz w:val="22"/>
          <w:szCs w:val="20"/>
        </w:rPr>
        <w:t xml:space="preserve">the </w:t>
      </w:r>
      <w:r w:rsidR="00A658EC">
        <w:rPr>
          <w:bCs/>
          <w:sz w:val="22"/>
          <w:szCs w:val="20"/>
        </w:rPr>
        <w:t xml:space="preserve">preliminary downlink </w:t>
      </w:r>
      <w:r w:rsidR="003C1C25">
        <w:rPr>
          <w:bCs/>
          <w:sz w:val="22"/>
          <w:szCs w:val="20"/>
        </w:rPr>
        <w:t xml:space="preserve">results of </w:t>
      </w:r>
      <w:r w:rsidR="00CA4B35" w:rsidRPr="00CA4B35">
        <w:rPr>
          <w:bCs/>
          <w:sz w:val="22"/>
          <w:szCs w:val="20"/>
        </w:rPr>
        <w:t xml:space="preserve">Indoor </w:t>
      </w:r>
      <w:bookmarkStart w:id="3" w:name="_Hlk513734955"/>
      <w:r w:rsidR="00CA4B35" w:rsidRPr="00CA4B35">
        <w:rPr>
          <w:bCs/>
          <w:sz w:val="22"/>
          <w:szCs w:val="20"/>
        </w:rPr>
        <w:t>Hotspot</w:t>
      </w:r>
      <w:r w:rsidR="003C1C25" w:rsidRPr="003C1C25">
        <w:rPr>
          <w:bCs/>
          <w:sz w:val="22"/>
          <w:szCs w:val="20"/>
        </w:rPr>
        <w:t>–eMBB</w:t>
      </w:r>
      <w:r w:rsidR="007D2C14">
        <w:rPr>
          <w:bCs/>
          <w:sz w:val="22"/>
          <w:szCs w:val="20"/>
        </w:rPr>
        <w:t xml:space="preserve"> Config A</w:t>
      </w:r>
      <w:bookmarkEnd w:id="3"/>
      <w:r w:rsidR="00CE5424">
        <w:rPr>
          <w:bCs/>
          <w:sz w:val="22"/>
          <w:szCs w:val="20"/>
        </w:rPr>
        <w:t>/B/C</w:t>
      </w:r>
      <w:r w:rsidR="003C1C25" w:rsidRPr="003C1C25">
        <w:rPr>
          <w:bCs/>
          <w:sz w:val="22"/>
          <w:szCs w:val="20"/>
        </w:rPr>
        <w:t xml:space="preserve">. The detailed </w:t>
      </w:r>
      <w:r w:rsidR="003C1C25">
        <w:rPr>
          <w:bCs/>
          <w:sz w:val="22"/>
          <w:szCs w:val="20"/>
        </w:rPr>
        <w:t>evaluation</w:t>
      </w:r>
      <w:r w:rsidR="003C1C25" w:rsidRPr="003C1C25">
        <w:rPr>
          <w:bCs/>
          <w:sz w:val="22"/>
          <w:szCs w:val="20"/>
        </w:rPr>
        <w:t xml:space="preserve"> assumptions can be </w:t>
      </w:r>
      <w:r w:rsidR="00566576">
        <w:rPr>
          <w:bCs/>
          <w:sz w:val="22"/>
          <w:szCs w:val="20"/>
        </w:rPr>
        <w:t xml:space="preserve">found in </w:t>
      </w:r>
      <w:r w:rsidR="00566576" w:rsidRPr="00566576">
        <w:rPr>
          <w:bCs/>
          <w:sz w:val="22"/>
          <w:szCs w:val="20"/>
        </w:rPr>
        <w:t>Annex</w:t>
      </w:r>
      <w:r w:rsidR="00EF5A56">
        <w:rPr>
          <w:bCs/>
          <w:sz w:val="22"/>
          <w:szCs w:val="20"/>
        </w:rPr>
        <w:t>.</w:t>
      </w:r>
    </w:p>
    <w:p w14:paraId="310EB0B1" w14:textId="10406F60" w:rsidR="00827DC9" w:rsidRPr="006D5521" w:rsidRDefault="00A658EC" w:rsidP="006D5521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T</w:t>
      </w:r>
      <w:r w:rsidR="00EF0479" w:rsidRPr="00EF0479">
        <w:rPr>
          <w:bCs/>
          <w:sz w:val="22"/>
          <w:szCs w:val="20"/>
        </w:rPr>
        <w:t>he initial evaluation results</w:t>
      </w:r>
      <w:r w:rsidR="00BB5C60">
        <w:rPr>
          <w:bCs/>
          <w:sz w:val="22"/>
          <w:szCs w:val="20"/>
        </w:rPr>
        <w:t xml:space="preserve"> of </w:t>
      </w:r>
      <w:r w:rsidR="00BB5C60" w:rsidRPr="00EF0479">
        <w:rPr>
          <w:bCs/>
          <w:sz w:val="22"/>
          <w:szCs w:val="20"/>
        </w:rPr>
        <w:t>DL average spectral efficiency and DL 5</w:t>
      </w:r>
      <w:r w:rsidR="00BB5C60" w:rsidRPr="00A90F89">
        <w:rPr>
          <w:bCs/>
          <w:sz w:val="22"/>
          <w:szCs w:val="20"/>
          <w:vertAlign w:val="superscript"/>
        </w:rPr>
        <w:t>th</w:t>
      </w:r>
      <w:r w:rsidR="00BB5C60" w:rsidRPr="00EF0479">
        <w:rPr>
          <w:bCs/>
          <w:sz w:val="22"/>
          <w:szCs w:val="20"/>
        </w:rPr>
        <w:t xml:space="preserve"> percentile spectral efficiency</w:t>
      </w:r>
      <w:r w:rsidR="00EF0479" w:rsidRPr="00EF0479">
        <w:rPr>
          <w:bCs/>
          <w:sz w:val="22"/>
          <w:szCs w:val="20"/>
        </w:rPr>
        <w:t xml:space="preserve"> are </w:t>
      </w:r>
      <w:r w:rsidR="00BB5C60">
        <w:rPr>
          <w:bCs/>
          <w:sz w:val="22"/>
          <w:szCs w:val="20"/>
        </w:rPr>
        <w:t xml:space="preserve">summarized </w:t>
      </w:r>
      <w:r w:rsidR="00726308">
        <w:rPr>
          <w:bCs/>
          <w:sz w:val="22"/>
          <w:szCs w:val="20"/>
        </w:rPr>
        <w:t>in Table 4</w:t>
      </w:r>
      <w:r w:rsidR="009C53A3">
        <w:rPr>
          <w:bCs/>
          <w:sz w:val="22"/>
          <w:szCs w:val="20"/>
        </w:rPr>
        <w:t xml:space="preserve">, </w:t>
      </w:r>
      <w:r w:rsidR="00726308">
        <w:rPr>
          <w:bCs/>
          <w:sz w:val="22"/>
          <w:szCs w:val="20"/>
        </w:rPr>
        <w:t>Table 5</w:t>
      </w:r>
      <w:r w:rsidR="009C53A3">
        <w:rPr>
          <w:bCs/>
          <w:sz w:val="22"/>
          <w:szCs w:val="20"/>
        </w:rPr>
        <w:t xml:space="preserve"> and Table 6</w:t>
      </w:r>
      <w:r w:rsidR="00EF0479" w:rsidRPr="00EF0479">
        <w:rPr>
          <w:bCs/>
          <w:sz w:val="22"/>
          <w:szCs w:val="20"/>
        </w:rPr>
        <w:t xml:space="preserve">. The </w:t>
      </w:r>
      <w:r w:rsidR="00C020FE">
        <w:rPr>
          <w:bCs/>
          <w:sz w:val="22"/>
          <w:szCs w:val="20"/>
        </w:rPr>
        <w:t>area traffic capacity</w:t>
      </w:r>
      <w:r w:rsidR="00E9519D">
        <w:rPr>
          <w:bCs/>
          <w:sz w:val="22"/>
          <w:szCs w:val="20"/>
        </w:rPr>
        <w:t xml:space="preserve"> results are provided</w:t>
      </w:r>
      <w:r w:rsidR="00EF0479" w:rsidRPr="00EF0479">
        <w:rPr>
          <w:bCs/>
          <w:sz w:val="22"/>
          <w:szCs w:val="20"/>
        </w:rPr>
        <w:t xml:space="preserve"> based on initial results of the </w:t>
      </w:r>
      <w:r w:rsidR="00C020FE" w:rsidRPr="00C020FE">
        <w:rPr>
          <w:bCs/>
          <w:sz w:val="22"/>
          <w:szCs w:val="20"/>
        </w:rPr>
        <w:t>average</w:t>
      </w:r>
      <w:r w:rsidR="00EF0479" w:rsidRPr="00EF0479">
        <w:rPr>
          <w:bCs/>
          <w:sz w:val="22"/>
          <w:szCs w:val="20"/>
        </w:rPr>
        <w:t xml:space="preserve"> spectral efficiency.</w:t>
      </w:r>
    </w:p>
    <w:p w14:paraId="2DE3D02C" w14:textId="77777777" w:rsidR="00827DC9" w:rsidRDefault="00827DC9" w:rsidP="00827DC9">
      <w:pPr>
        <w:pStyle w:val="TableNo"/>
        <w:spacing w:before="120"/>
      </w:pPr>
      <w:r>
        <w:rPr>
          <w:rFonts w:hint="eastAsia"/>
        </w:rPr>
        <w:t>TABLE 4</w:t>
      </w:r>
    </w:p>
    <w:p w14:paraId="17B5F4B7" w14:textId="6F2E3F0A" w:rsidR="00827DC9" w:rsidRDefault="00827DC9" w:rsidP="00827DC9">
      <w:pPr>
        <w:pStyle w:val="Tabletitle"/>
      </w:pPr>
      <w:r>
        <w:rPr>
          <w:lang w:eastAsia="ja-JP"/>
        </w:rPr>
        <w:t xml:space="preserve">Average </w:t>
      </w:r>
      <w:r>
        <w:t xml:space="preserve">spectral efficiency and </w:t>
      </w:r>
      <w:r w:rsidRPr="009C562A">
        <w:t>5th percentile user spectral efficiency</w:t>
      </w:r>
      <w:r>
        <w:t xml:space="preserve"> for</w:t>
      </w:r>
      <w:r w:rsidR="00DF7172">
        <w:t xml:space="preserve"> Indoor</w:t>
      </w:r>
      <w:r>
        <w:t xml:space="preserve"> </w:t>
      </w:r>
      <w:r>
        <w:rPr>
          <w:rFonts w:eastAsiaTheme="minorHAnsi"/>
          <w:lang w:eastAsia="ja-JP"/>
        </w:rPr>
        <w:t>Hotspot–</w:t>
      </w:r>
      <w:proofErr w:type="spellStart"/>
      <w:r>
        <w:rPr>
          <w:rFonts w:eastAsiaTheme="minorHAnsi"/>
          <w:lang w:eastAsia="ja-JP"/>
        </w:rPr>
        <w:t>eMBB</w:t>
      </w:r>
      <w:proofErr w:type="spellEnd"/>
      <w:r>
        <w:rPr>
          <w:rFonts w:eastAsiaTheme="minorHAnsi"/>
          <w:lang w:eastAsia="ja-JP"/>
        </w:rPr>
        <w:t xml:space="preserve"> </w:t>
      </w:r>
      <w:proofErr w:type="spellStart"/>
      <w:r>
        <w:rPr>
          <w:rFonts w:eastAsiaTheme="minorHAnsi"/>
          <w:lang w:eastAsia="ja-JP"/>
        </w:rPr>
        <w:t>Config</w:t>
      </w:r>
      <w:proofErr w:type="spellEnd"/>
      <w:r>
        <w:rPr>
          <w:rFonts w:eastAsiaTheme="minorHAnsi"/>
          <w:lang w:eastAsia="ja-JP"/>
        </w:rPr>
        <w:t xml:space="preserve"> A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405"/>
        <w:gridCol w:w="1889"/>
        <w:gridCol w:w="1889"/>
        <w:gridCol w:w="1889"/>
        <w:gridCol w:w="1890"/>
      </w:tblGrid>
      <w:tr w:rsidR="00827DC9" w14:paraId="0588FC6B" w14:textId="77777777" w:rsidTr="002E2D45">
        <w:tc>
          <w:tcPr>
            <w:tcW w:w="2405" w:type="dxa"/>
          </w:tcPr>
          <w:p w14:paraId="3A79C3F5" w14:textId="77777777" w:rsidR="00827DC9" w:rsidRDefault="00827DC9" w:rsidP="002E2D45">
            <w:pPr>
              <w:pStyle w:val="Tablehead"/>
              <w:rPr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1889" w:type="dxa"/>
          </w:tcPr>
          <w:p w14:paraId="6C5F5FAC" w14:textId="77777777" w:rsidR="00827DC9" w:rsidRPr="007D4ADC" w:rsidRDefault="00827DC9" w:rsidP="002E2D45">
            <w:pPr>
              <w:pStyle w:val="Tablehead"/>
              <w:rPr>
                <w:rFonts w:eastAsiaTheme="minorEastAsia"/>
              </w:rPr>
            </w:pPr>
            <w:proofErr w:type="spellStart"/>
            <w:r w:rsidRPr="007D4ADC">
              <w:rPr>
                <w:rFonts w:eastAsiaTheme="minorEastAsia"/>
              </w:rPr>
              <w:t>SE</w:t>
            </w:r>
            <w:r w:rsidRPr="0066175D">
              <w:rPr>
                <w:rFonts w:eastAsiaTheme="minorEastAsia"/>
                <w:vertAlign w:val="subscript"/>
              </w:rPr>
              <w:t>avg</w:t>
            </w:r>
            <w:proofErr w:type="spellEnd"/>
            <w:r w:rsidRPr="0066175D">
              <w:rPr>
                <w:rFonts w:eastAsiaTheme="minorEastAsia"/>
                <w:vertAlign w:val="subscript"/>
              </w:rPr>
              <w:t xml:space="preserve"> </w:t>
            </w:r>
          </w:p>
          <w:p w14:paraId="21E6493D" w14:textId="77777777" w:rsidR="00827DC9" w:rsidRPr="0066175D" w:rsidRDefault="00827DC9" w:rsidP="002E2D45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</w:t>
            </w:r>
            <w:proofErr w:type="spellStart"/>
            <w:r w:rsidRPr="007D4ADC">
              <w:rPr>
                <w:rFonts w:eastAsiaTheme="minorEastAsia"/>
              </w:rPr>
              <w:t>TRxP</w:t>
            </w:r>
            <w:proofErr w:type="spellEnd"/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1889" w:type="dxa"/>
          </w:tcPr>
          <w:p w14:paraId="1A947776" w14:textId="77777777" w:rsidR="00827DC9" w:rsidRPr="0066175D" w:rsidRDefault="00827DC9" w:rsidP="002E2D45">
            <w:pPr>
              <w:pStyle w:val="Tablehead"/>
              <w:rPr>
                <w:rFonts w:eastAsiaTheme="minorEastAsia"/>
              </w:rPr>
            </w:pPr>
            <w:r w:rsidRPr="0066175D">
              <w:rPr>
                <w:rFonts w:eastAsiaTheme="minorEastAsia"/>
              </w:rPr>
              <w:t>ITU Requirement (bit/s/Hz/</w:t>
            </w:r>
            <w:proofErr w:type="spellStart"/>
            <w:r w:rsidRPr="0066175D">
              <w:rPr>
                <w:rFonts w:eastAsiaTheme="minorEastAsia"/>
              </w:rPr>
              <w:t>TRxP</w:t>
            </w:r>
            <w:proofErr w:type="spellEnd"/>
            <w:r w:rsidRPr="0066175D">
              <w:rPr>
                <w:rFonts w:eastAsiaTheme="minorEastAsia"/>
              </w:rPr>
              <w:t>)</w:t>
            </w:r>
          </w:p>
          <w:p w14:paraId="4CB7BC96" w14:textId="77777777" w:rsidR="00827DC9" w:rsidRPr="00B30D99" w:rsidRDefault="00827DC9" w:rsidP="002E2D45">
            <w:pPr>
              <w:pStyle w:val="Tablehead"/>
              <w:rPr>
                <w:rFonts w:eastAsiaTheme="minorEastAsia"/>
              </w:rPr>
            </w:pPr>
            <w:proofErr w:type="spellStart"/>
            <w:r w:rsidRPr="00B30D99">
              <w:rPr>
                <w:rFonts w:eastAsiaTheme="minorEastAsia"/>
              </w:rPr>
              <w:t>SE</w:t>
            </w:r>
            <w:r w:rsidRPr="002A64DD">
              <w:rPr>
                <w:rFonts w:eastAsiaTheme="minorEastAsia" w:hint="eastAsia"/>
                <w:vertAlign w:val="subscript"/>
              </w:rPr>
              <w:t>user</w:t>
            </w:r>
            <w:proofErr w:type="spellEnd"/>
          </w:p>
        </w:tc>
        <w:tc>
          <w:tcPr>
            <w:tcW w:w="1889" w:type="dxa"/>
          </w:tcPr>
          <w:p w14:paraId="3FCAB4B6" w14:textId="77777777" w:rsidR="00827DC9" w:rsidRPr="0066175D" w:rsidRDefault="00827DC9" w:rsidP="002E2D45">
            <w:pPr>
              <w:pStyle w:val="Tabletext0"/>
              <w:jc w:val="center"/>
              <w:rPr>
                <w:b/>
                <w:lang w:eastAsia="ja-JP"/>
              </w:rPr>
            </w:pPr>
            <w:r w:rsidRPr="0066175D">
              <w:rPr>
                <w:rFonts w:eastAsiaTheme="minorEastAsia"/>
                <w:b/>
              </w:rPr>
              <w:t>(bit/s/Hz)</w:t>
            </w:r>
          </w:p>
          <w:p w14:paraId="5E838B5F" w14:textId="77777777" w:rsidR="00827DC9" w:rsidRPr="0066175D" w:rsidRDefault="00827DC9" w:rsidP="002E2D45">
            <w:pPr>
              <w:pStyle w:val="Tabletext0"/>
              <w:jc w:val="center"/>
              <w:rPr>
                <w:rFonts w:ascii="Times New Roman Bold" w:eastAsiaTheme="minorEastAsia" w:hAnsi="Times New Roman Bold" w:cs="Times New Roman Bold"/>
                <w:b/>
              </w:rPr>
            </w:pPr>
            <w:r w:rsidRPr="0066175D">
              <w:rPr>
                <w:rFonts w:ascii="Times New Roman Bold" w:eastAsiaTheme="minorEastAsia" w:hAnsi="Times New Roman Bold" w:cs="Times New Roman Bold"/>
                <w:b/>
              </w:rPr>
              <w:t xml:space="preserve">ITU Requirement </w:t>
            </w:r>
          </w:p>
        </w:tc>
        <w:tc>
          <w:tcPr>
            <w:tcW w:w="1890" w:type="dxa"/>
          </w:tcPr>
          <w:p w14:paraId="7786B2DF" w14:textId="77777777" w:rsidR="00827DC9" w:rsidRDefault="00827DC9" w:rsidP="002E2D45">
            <w:pPr>
              <w:pStyle w:val="Tabletext0"/>
              <w:jc w:val="center"/>
              <w:rPr>
                <w:lang w:eastAsia="ja-JP"/>
              </w:rPr>
            </w:pPr>
            <w:r w:rsidRPr="0066175D">
              <w:rPr>
                <w:rFonts w:ascii="Times New Roman Bold" w:eastAsiaTheme="minorEastAsia" w:hAnsi="Times New Roman Bold" w:cs="Times New Roman Bold"/>
                <w:b/>
              </w:rPr>
              <w:t>(bit/s/Hz)</w:t>
            </w:r>
          </w:p>
        </w:tc>
      </w:tr>
      <w:tr w:rsidR="00827DC9" w:rsidRPr="0066175D" w14:paraId="0637FD1D" w14:textId="77777777" w:rsidTr="002E2D45">
        <w:tc>
          <w:tcPr>
            <w:tcW w:w="2405" w:type="dxa"/>
          </w:tcPr>
          <w:p w14:paraId="553B097C" w14:textId="77777777" w:rsidR="00D36078" w:rsidRDefault="00827DC9" w:rsidP="00827DC9">
            <w:pPr>
              <w:pStyle w:val="Tabletext0"/>
              <w:rPr>
                <w:rFonts w:eastAsia="SimSun" w:cstheme="minorBidi"/>
                <w:szCs w:val="22"/>
                <w:lang w:eastAsia="zh-CN"/>
              </w:rPr>
            </w:pPr>
            <w:r>
              <w:rPr>
                <w:rFonts w:eastAsia="SimSun" w:cstheme="minorBidi" w:hint="eastAsia"/>
                <w:szCs w:val="22"/>
                <w:lang w:eastAsia="zh-CN"/>
              </w:rPr>
              <w:t xml:space="preserve">12 </w:t>
            </w:r>
            <w:proofErr w:type="spellStart"/>
            <w:r>
              <w:rPr>
                <w:rFonts w:eastAsia="SimSun" w:cstheme="minorBidi"/>
                <w:szCs w:val="22"/>
                <w:lang w:eastAsia="zh-CN"/>
              </w:rPr>
              <w:t>TRxPs</w:t>
            </w:r>
            <w:proofErr w:type="spellEnd"/>
          </w:p>
          <w:p w14:paraId="7A3EBCB6" w14:textId="22CE2A04" w:rsidR="00701564" w:rsidRDefault="00701564" w:rsidP="00701564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32/4 AE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  <w:p w14:paraId="351DE640" w14:textId="1FA28927" w:rsidR="00827DC9" w:rsidRPr="0066175D" w:rsidRDefault="00701564" w:rsidP="00701564">
            <w:pPr>
              <w:pStyle w:val="Tabletext0"/>
              <w:rPr>
                <w:rFonts w:eastAsiaTheme="minorEastAsia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32/4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</w:tc>
        <w:tc>
          <w:tcPr>
            <w:tcW w:w="1889" w:type="dxa"/>
          </w:tcPr>
          <w:p w14:paraId="5716EAB5" w14:textId="187C060D" w:rsidR="00827DC9" w:rsidRPr="00FA72B5" w:rsidRDefault="00827DC9" w:rsidP="00827DC9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12.230</w:t>
            </w:r>
          </w:p>
        </w:tc>
        <w:tc>
          <w:tcPr>
            <w:tcW w:w="1889" w:type="dxa"/>
          </w:tcPr>
          <w:p w14:paraId="25370A35" w14:textId="77777777" w:rsidR="00827DC9" w:rsidRPr="0066175D" w:rsidRDefault="00827DC9" w:rsidP="00827DC9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1889" w:type="dxa"/>
          </w:tcPr>
          <w:p w14:paraId="4B8F4EAC" w14:textId="090C5452" w:rsidR="00827DC9" w:rsidRPr="00FA72B5" w:rsidRDefault="00827DC9" w:rsidP="00827DC9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0.4880</w:t>
            </w:r>
          </w:p>
        </w:tc>
        <w:tc>
          <w:tcPr>
            <w:tcW w:w="1890" w:type="dxa"/>
          </w:tcPr>
          <w:p w14:paraId="53C9F7E5" w14:textId="77777777" w:rsidR="00827DC9" w:rsidRPr="0066175D" w:rsidRDefault="00827DC9" w:rsidP="00827DC9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</w:t>
            </w:r>
            <w:r>
              <w:rPr>
                <w:rFonts w:eastAsia="SimSun"/>
                <w:lang w:eastAsia="zh-CN"/>
              </w:rPr>
              <w:t>3</w:t>
            </w:r>
          </w:p>
        </w:tc>
      </w:tr>
      <w:tr w:rsidR="00827DC9" w:rsidRPr="0066175D" w14:paraId="375E9061" w14:textId="77777777" w:rsidTr="002E2D45">
        <w:tc>
          <w:tcPr>
            <w:tcW w:w="2405" w:type="dxa"/>
          </w:tcPr>
          <w:p w14:paraId="6E449211" w14:textId="77777777" w:rsidR="00701564" w:rsidRDefault="00827DC9" w:rsidP="00827DC9">
            <w:pPr>
              <w:pStyle w:val="Tabletext0"/>
              <w:rPr>
                <w:rFonts w:eastAsia="SimSun" w:cstheme="minorBidi"/>
                <w:szCs w:val="22"/>
                <w:lang w:eastAsia="zh-CN"/>
              </w:rPr>
            </w:pPr>
            <w:r>
              <w:rPr>
                <w:rFonts w:eastAsia="SimSun" w:cstheme="minorBidi" w:hint="eastAsia"/>
                <w:szCs w:val="22"/>
                <w:lang w:eastAsia="zh-CN"/>
              </w:rPr>
              <w:t xml:space="preserve">36 </w:t>
            </w:r>
            <w:proofErr w:type="spellStart"/>
            <w:r>
              <w:rPr>
                <w:rFonts w:eastAsia="SimSun" w:cstheme="minorBidi"/>
                <w:szCs w:val="22"/>
                <w:lang w:eastAsia="zh-CN"/>
              </w:rPr>
              <w:t>TRxPs</w:t>
            </w:r>
            <w:proofErr w:type="spellEnd"/>
          </w:p>
          <w:p w14:paraId="5A6839AA" w14:textId="20579280" w:rsidR="00701564" w:rsidRDefault="00701564" w:rsidP="00701564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128/4 AE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  <w:p w14:paraId="713B777A" w14:textId="41295A60" w:rsidR="00827DC9" w:rsidRDefault="00701564" w:rsidP="00701564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32/4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</w:tc>
        <w:tc>
          <w:tcPr>
            <w:tcW w:w="1889" w:type="dxa"/>
          </w:tcPr>
          <w:p w14:paraId="11637836" w14:textId="5FBF9B5D" w:rsidR="00827DC9" w:rsidRPr="00FA72B5" w:rsidRDefault="00827DC9" w:rsidP="00827DC9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14.08</w:t>
            </w:r>
          </w:p>
        </w:tc>
        <w:tc>
          <w:tcPr>
            <w:tcW w:w="1889" w:type="dxa"/>
          </w:tcPr>
          <w:p w14:paraId="300770E2" w14:textId="77777777" w:rsidR="00827DC9" w:rsidRPr="0066175D" w:rsidRDefault="00827DC9" w:rsidP="00827DC9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1889" w:type="dxa"/>
          </w:tcPr>
          <w:p w14:paraId="28824999" w14:textId="0BCC43F6" w:rsidR="00827DC9" w:rsidRPr="00FA72B5" w:rsidRDefault="00827DC9" w:rsidP="00827DC9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0.4548</w:t>
            </w:r>
          </w:p>
        </w:tc>
        <w:tc>
          <w:tcPr>
            <w:tcW w:w="1890" w:type="dxa"/>
          </w:tcPr>
          <w:p w14:paraId="294E2E9A" w14:textId="77777777" w:rsidR="00827DC9" w:rsidRPr="0066175D" w:rsidRDefault="00827DC9" w:rsidP="00827DC9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  <w:r>
              <w:rPr>
                <w:rFonts w:eastAsia="SimSun"/>
                <w:lang w:eastAsia="zh-CN"/>
              </w:rPr>
              <w:t>.3</w:t>
            </w:r>
          </w:p>
        </w:tc>
      </w:tr>
    </w:tbl>
    <w:p w14:paraId="56CF1DB4" w14:textId="77777777" w:rsidR="00827DC9" w:rsidRDefault="00827DC9" w:rsidP="007D2C14">
      <w:pPr>
        <w:snapToGrid w:val="0"/>
        <w:spacing w:before="120" w:after="120"/>
        <w:jc w:val="both"/>
        <w:rPr>
          <w:bCs/>
          <w:sz w:val="22"/>
          <w:szCs w:val="20"/>
        </w:rPr>
      </w:pPr>
    </w:p>
    <w:p w14:paraId="42E46186" w14:textId="6A7CFD53" w:rsidR="00993D81" w:rsidRDefault="008A7606" w:rsidP="002A46B0">
      <w:pPr>
        <w:pStyle w:val="TableNo"/>
        <w:spacing w:before="120"/>
      </w:pPr>
      <w:r>
        <w:rPr>
          <w:rFonts w:hint="eastAsia"/>
        </w:rPr>
        <w:t xml:space="preserve">TABLE </w:t>
      </w:r>
      <w:r w:rsidR="00827DC9">
        <w:t>5</w:t>
      </w:r>
    </w:p>
    <w:p w14:paraId="4703233D" w14:textId="5B54BE3C" w:rsidR="002A46B0" w:rsidRDefault="00FA72B5" w:rsidP="002A46B0">
      <w:pPr>
        <w:pStyle w:val="Tabletitle"/>
      </w:pPr>
      <w:r>
        <w:rPr>
          <w:lang w:eastAsia="ja-JP"/>
        </w:rPr>
        <w:t xml:space="preserve">Average </w:t>
      </w:r>
      <w:r>
        <w:t xml:space="preserve">spectral efficiency and </w:t>
      </w:r>
      <w:r w:rsidRPr="009C562A">
        <w:t>5th percentile user spectral efficiency</w:t>
      </w:r>
      <w:r>
        <w:t xml:space="preserve"> for</w:t>
      </w:r>
      <w:r w:rsidR="00DF7172">
        <w:t xml:space="preserve"> Indoor</w:t>
      </w:r>
      <w:r>
        <w:t xml:space="preserve"> </w:t>
      </w:r>
      <w:r w:rsidR="00827DC9">
        <w:rPr>
          <w:rFonts w:eastAsiaTheme="minorHAnsi"/>
          <w:lang w:eastAsia="ja-JP"/>
        </w:rPr>
        <w:t>Hotspot–</w:t>
      </w:r>
      <w:proofErr w:type="spellStart"/>
      <w:r w:rsidR="00827DC9">
        <w:rPr>
          <w:rFonts w:eastAsiaTheme="minorHAnsi"/>
          <w:lang w:eastAsia="ja-JP"/>
        </w:rPr>
        <w:t>eMBB</w:t>
      </w:r>
      <w:proofErr w:type="spellEnd"/>
      <w:r w:rsidR="00827DC9">
        <w:rPr>
          <w:rFonts w:eastAsiaTheme="minorHAnsi"/>
          <w:lang w:eastAsia="ja-JP"/>
        </w:rPr>
        <w:t xml:space="preserve"> </w:t>
      </w:r>
      <w:proofErr w:type="spellStart"/>
      <w:r w:rsidR="00827DC9">
        <w:rPr>
          <w:rFonts w:eastAsiaTheme="minorHAnsi"/>
          <w:lang w:eastAsia="ja-JP"/>
        </w:rPr>
        <w:t>Config</w:t>
      </w:r>
      <w:proofErr w:type="spellEnd"/>
      <w:r w:rsidR="00827DC9">
        <w:rPr>
          <w:rFonts w:eastAsiaTheme="minorHAnsi"/>
          <w:lang w:eastAsia="ja-JP"/>
        </w:rPr>
        <w:t xml:space="preserve"> B</w:t>
      </w:r>
      <w:r>
        <w:rPr>
          <w:rFonts w:eastAsiaTheme="minorHAnsi"/>
          <w:lang w:eastAsia="ja-JP"/>
        </w:rPr>
        <w:t xml:space="preserve">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547"/>
        <w:gridCol w:w="1747"/>
        <w:gridCol w:w="1889"/>
        <w:gridCol w:w="1889"/>
        <w:gridCol w:w="1890"/>
      </w:tblGrid>
      <w:tr w:rsidR="00FA72B5" w14:paraId="0A4C7A96" w14:textId="77777777" w:rsidTr="006D5521">
        <w:tc>
          <w:tcPr>
            <w:tcW w:w="2547" w:type="dxa"/>
          </w:tcPr>
          <w:p w14:paraId="29DD4F8B" w14:textId="77777777" w:rsidR="00FA72B5" w:rsidRDefault="00FA72B5" w:rsidP="002E2D45">
            <w:pPr>
              <w:pStyle w:val="Tablehead"/>
              <w:rPr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1747" w:type="dxa"/>
          </w:tcPr>
          <w:p w14:paraId="4E1A4E7B" w14:textId="77777777" w:rsidR="00FA72B5" w:rsidRPr="007D4ADC" w:rsidRDefault="00FA72B5" w:rsidP="002E2D45">
            <w:pPr>
              <w:pStyle w:val="Tablehead"/>
              <w:rPr>
                <w:rFonts w:eastAsiaTheme="minorEastAsia"/>
              </w:rPr>
            </w:pPr>
            <w:proofErr w:type="spellStart"/>
            <w:r w:rsidRPr="007D4ADC">
              <w:rPr>
                <w:rFonts w:eastAsiaTheme="minorEastAsia"/>
              </w:rPr>
              <w:t>SE</w:t>
            </w:r>
            <w:r w:rsidRPr="0066175D">
              <w:rPr>
                <w:rFonts w:eastAsiaTheme="minorEastAsia"/>
                <w:vertAlign w:val="subscript"/>
              </w:rPr>
              <w:t>avg</w:t>
            </w:r>
            <w:proofErr w:type="spellEnd"/>
            <w:r w:rsidRPr="0066175D">
              <w:rPr>
                <w:rFonts w:eastAsiaTheme="minorEastAsia"/>
                <w:vertAlign w:val="subscript"/>
              </w:rPr>
              <w:t xml:space="preserve"> </w:t>
            </w:r>
          </w:p>
          <w:p w14:paraId="6381FB8A" w14:textId="77777777" w:rsidR="00FA72B5" w:rsidRPr="0066175D" w:rsidRDefault="00FA72B5" w:rsidP="002E2D45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</w:t>
            </w:r>
            <w:proofErr w:type="spellStart"/>
            <w:r w:rsidRPr="007D4ADC">
              <w:rPr>
                <w:rFonts w:eastAsiaTheme="minorEastAsia"/>
              </w:rPr>
              <w:t>TRxP</w:t>
            </w:r>
            <w:proofErr w:type="spellEnd"/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1889" w:type="dxa"/>
          </w:tcPr>
          <w:p w14:paraId="46E80526" w14:textId="4FDCC518" w:rsidR="00FA72B5" w:rsidRPr="0066175D" w:rsidRDefault="00FA72B5" w:rsidP="002E2D45">
            <w:pPr>
              <w:pStyle w:val="Tablehead"/>
              <w:rPr>
                <w:rFonts w:eastAsiaTheme="minorEastAsia"/>
              </w:rPr>
            </w:pPr>
            <w:r w:rsidRPr="0066175D">
              <w:rPr>
                <w:rFonts w:eastAsiaTheme="minorEastAsia"/>
              </w:rPr>
              <w:t>ITU Requirement (bit/s/Hz/</w:t>
            </w:r>
            <w:proofErr w:type="spellStart"/>
            <w:r w:rsidRPr="0066175D">
              <w:rPr>
                <w:rFonts w:eastAsiaTheme="minorEastAsia"/>
              </w:rPr>
              <w:t>TRxP</w:t>
            </w:r>
            <w:proofErr w:type="spellEnd"/>
            <w:r w:rsidRPr="0066175D">
              <w:rPr>
                <w:rFonts w:eastAsiaTheme="minorEastAsia"/>
              </w:rPr>
              <w:t>)</w:t>
            </w:r>
          </w:p>
          <w:p w14:paraId="26882413" w14:textId="77777777" w:rsidR="00FA72B5" w:rsidRPr="00B30D99" w:rsidRDefault="00FA72B5" w:rsidP="002E2D45">
            <w:pPr>
              <w:pStyle w:val="Tablehead"/>
              <w:rPr>
                <w:rFonts w:eastAsiaTheme="minorEastAsia"/>
              </w:rPr>
            </w:pPr>
            <w:proofErr w:type="spellStart"/>
            <w:r w:rsidRPr="00B30D99">
              <w:rPr>
                <w:rFonts w:eastAsiaTheme="minorEastAsia"/>
              </w:rPr>
              <w:t>SE</w:t>
            </w:r>
            <w:r w:rsidRPr="002A64DD">
              <w:rPr>
                <w:rFonts w:eastAsiaTheme="minorEastAsia" w:hint="eastAsia"/>
                <w:vertAlign w:val="subscript"/>
              </w:rPr>
              <w:t>user</w:t>
            </w:r>
            <w:proofErr w:type="spellEnd"/>
          </w:p>
        </w:tc>
        <w:tc>
          <w:tcPr>
            <w:tcW w:w="1889" w:type="dxa"/>
          </w:tcPr>
          <w:p w14:paraId="48F79762" w14:textId="6EE6C7B4" w:rsidR="00FA72B5" w:rsidRPr="0066175D" w:rsidRDefault="00FA72B5" w:rsidP="002E2D45">
            <w:pPr>
              <w:pStyle w:val="Tabletext0"/>
              <w:jc w:val="center"/>
              <w:rPr>
                <w:b/>
                <w:lang w:eastAsia="ja-JP"/>
              </w:rPr>
            </w:pPr>
            <w:r w:rsidRPr="0066175D">
              <w:rPr>
                <w:rFonts w:eastAsiaTheme="minorEastAsia"/>
                <w:b/>
              </w:rPr>
              <w:t>(bit/s/Hz)</w:t>
            </w:r>
          </w:p>
          <w:p w14:paraId="47C86C12" w14:textId="77777777" w:rsidR="00FA72B5" w:rsidRPr="0066175D" w:rsidRDefault="00FA72B5" w:rsidP="002E2D45">
            <w:pPr>
              <w:pStyle w:val="Tabletext0"/>
              <w:jc w:val="center"/>
              <w:rPr>
                <w:rFonts w:ascii="Times New Roman Bold" w:eastAsiaTheme="minorEastAsia" w:hAnsi="Times New Roman Bold" w:cs="Times New Roman Bold"/>
                <w:b/>
              </w:rPr>
            </w:pPr>
            <w:r w:rsidRPr="0066175D">
              <w:rPr>
                <w:rFonts w:ascii="Times New Roman Bold" w:eastAsiaTheme="minorEastAsia" w:hAnsi="Times New Roman Bold" w:cs="Times New Roman Bold"/>
                <w:b/>
              </w:rPr>
              <w:t xml:space="preserve">ITU Requirement </w:t>
            </w:r>
          </w:p>
        </w:tc>
        <w:tc>
          <w:tcPr>
            <w:tcW w:w="1890" w:type="dxa"/>
          </w:tcPr>
          <w:p w14:paraId="5CFA52EF" w14:textId="1FFCFED1" w:rsidR="00FA72B5" w:rsidRDefault="00FA72B5" w:rsidP="002E2D45">
            <w:pPr>
              <w:pStyle w:val="Tabletext0"/>
              <w:jc w:val="center"/>
              <w:rPr>
                <w:lang w:eastAsia="ja-JP"/>
              </w:rPr>
            </w:pPr>
            <w:r w:rsidRPr="0066175D">
              <w:rPr>
                <w:rFonts w:ascii="Times New Roman Bold" w:eastAsiaTheme="minorEastAsia" w:hAnsi="Times New Roman Bold" w:cs="Times New Roman Bold"/>
                <w:b/>
              </w:rPr>
              <w:t>(bit/s/Hz)</w:t>
            </w:r>
          </w:p>
        </w:tc>
      </w:tr>
      <w:tr w:rsidR="00FA72B5" w:rsidRPr="0066175D" w14:paraId="5BCDD90C" w14:textId="77777777" w:rsidTr="006D5521">
        <w:tc>
          <w:tcPr>
            <w:tcW w:w="2547" w:type="dxa"/>
          </w:tcPr>
          <w:p w14:paraId="4B44F898" w14:textId="77777777" w:rsidR="00985327" w:rsidRDefault="00DF7172" w:rsidP="002E2D45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="SimSun" w:cstheme="minorBidi" w:hint="eastAsia"/>
                <w:szCs w:val="22"/>
                <w:lang w:eastAsia="zh-CN"/>
              </w:rPr>
              <w:t xml:space="preserve">12 </w:t>
            </w:r>
            <w:proofErr w:type="spellStart"/>
            <w:r>
              <w:rPr>
                <w:rFonts w:eastAsia="SimSun" w:cstheme="minorBidi"/>
                <w:szCs w:val="22"/>
                <w:lang w:eastAsia="zh-CN"/>
              </w:rPr>
              <w:t>TRxPs</w:t>
            </w:r>
            <w:proofErr w:type="spellEnd"/>
            <w:r w:rsidDel="00DF7172">
              <w:rPr>
                <w:rFonts w:eastAsiaTheme="minorHAnsi"/>
                <w:lang w:eastAsia="ja-JP"/>
              </w:rPr>
              <w:t xml:space="preserve"> </w:t>
            </w:r>
          </w:p>
          <w:p w14:paraId="7EB05F87" w14:textId="2DDC663D" w:rsidR="00DF7172" w:rsidRDefault="00985327" w:rsidP="002E2D45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64/32 AE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  <w:p w14:paraId="33078537" w14:textId="4692B052" w:rsidR="00FA72B5" w:rsidRPr="006D5521" w:rsidRDefault="00985327" w:rsidP="002E2D45">
            <w:pPr>
              <w:pStyle w:val="Tabletext0"/>
              <w:rPr>
                <w:rFonts w:eastAsiaTheme="minorEastAsia"/>
                <w:lang w:eastAsia="ja-JP"/>
              </w:rPr>
            </w:pPr>
            <w:r>
              <w:rPr>
                <w:rFonts w:eastAsiaTheme="minorHAnsi"/>
                <w:lang w:eastAsia="ja-JP"/>
              </w:rPr>
              <w:t>8/4</w:t>
            </w:r>
            <w:r w:rsidR="00DF7172">
              <w:rPr>
                <w:rFonts w:eastAsiaTheme="minorHAnsi"/>
                <w:lang w:eastAsia="ja-JP"/>
              </w:rPr>
              <w:t xml:space="preserve"> </w:t>
            </w:r>
            <w:r w:rsidR="00FA72B5" w:rsidRPr="006D5521">
              <w:rPr>
                <w:rFonts w:eastAsiaTheme="minorHAnsi"/>
                <w:lang w:eastAsia="ja-JP"/>
              </w:rPr>
              <w:t>TXRU</w:t>
            </w:r>
            <w:r w:rsidR="00FA72B5">
              <w:rPr>
                <w:rFonts w:eastAsiaTheme="minorHAnsi"/>
                <w:lang w:eastAsia="ja-JP"/>
              </w:rPr>
              <w:t xml:space="preserve"> </w:t>
            </w:r>
            <w:r w:rsidR="00DF7172">
              <w:rPr>
                <w:rFonts w:eastAsiaTheme="minorHAnsi"/>
                <w:lang w:eastAsia="ja-JP"/>
              </w:rPr>
              <w:t xml:space="preserve">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</w:tc>
        <w:tc>
          <w:tcPr>
            <w:tcW w:w="1747" w:type="dxa"/>
          </w:tcPr>
          <w:p w14:paraId="0FA02DD0" w14:textId="77777777" w:rsidR="00FA72B5" w:rsidRPr="00FA72B5" w:rsidRDefault="00FA72B5" w:rsidP="00FA72B5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FA72B5">
              <w:rPr>
                <w:rFonts w:eastAsia="SimSun" w:hint="eastAsia"/>
                <w:lang w:val="en-US" w:eastAsia="zh-CN"/>
              </w:rPr>
              <w:t>9.1782</w:t>
            </w:r>
          </w:p>
        </w:tc>
        <w:tc>
          <w:tcPr>
            <w:tcW w:w="1889" w:type="dxa"/>
          </w:tcPr>
          <w:p w14:paraId="5BA87FE3" w14:textId="6A3F0B44" w:rsidR="00FA72B5" w:rsidRPr="00FA72B5" w:rsidRDefault="00FA72B5" w:rsidP="002E2D4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1889" w:type="dxa"/>
          </w:tcPr>
          <w:p w14:paraId="7557D47F" w14:textId="45800765" w:rsidR="00FA72B5" w:rsidRPr="00FA72B5" w:rsidRDefault="00FA72B5" w:rsidP="00FA72B5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FA72B5">
              <w:rPr>
                <w:rFonts w:eastAsia="SimSun" w:hint="eastAsia"/>
                <w:lang w:val="en-US" w:eastAsia="zh-CN"/>
              </w:rPr>
              <w:t>0.3775</w:t>
            </w:r>
          </w:p>
        </w:tc>
        <w:tc>
          <w:tcPr>
            <w:tcW w:w="1890" w:type="dxa"/>
          </w:tcPr>
          <w:p w14:paraId="58EB73FF" w14:textId="25BA40E2" w:rsidR="00FA72B5" w:rsidRPr="0066175D" w:rsidRDefault="00FA72B5" w:rsidP="002E2D4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</w:t>
            </w:r>
            <w:r>
              <w:rPr>
                <w:rFonts w:eastAsia="SimSun"/>
                <w:lang w:eastAsia="zh-CN"/>
              </w:rPr>
              <w:t>3</w:t>
            </w:r>
          </w:p>
        </w:tc>
      </w:tr>
      <w:tr w:rsidR="00FA72B5" w:rsidRPr="0066175D" w14:paraId="5D870554" w14:textId="77777777" w:rsidTr="006D5521">
        <w:tc>
          <w:tcPr>
            <w:tcW w:w="2547" w:type="dxa"/>
          </w:tcPr>
          <w:p w14:paraId="259F6AE8" w14:textId="41BEF86B" w:rsidR="00DF7172" w:rsidRDefault="00DF7172" w:rsidP="00FA72B5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="SimSun" w:cstheme="minorBidi" w:hint="eastAsia"/>
                <w:szCs w:val="22"/>
                <w:lang w:eastAsia="zh-CN"/>
              </w:rPr>
              <w:lastRenderedPageBreak/>
              <w:t xml:space="preserve">12 </w:t>
            </w:r>
            <w:proofErr w:type="spellStart"/>
            <w:r>
              <w:rPr>
                <w:rFonts w:eastAsia="SimSun" w:cstheme="minorBidi"/>
                <w:szCs w:val="22"/>
                <w:lang w:eastAsia="zh-CN"/>
              </w:rPr>
              <w:t>TRxPs</w:t>
            </w:r>
            <w:proofErr w:type="spellEnd"/>
            <w:r w:rsidDel="00DF7172">
              <w:rPr>
                <w:rFonts w:eastAsiaTheme="minorHAnsi"/>
                <w:lang w:eastAsia="ja-JP"/>
              </w:rPr>
              <w:t xml:space="preserve"> </w:t>
            </w:r>
          </w:p>
          <w:p w14:paraId="5D6107A7" w14:textId="77777777" w:rsidR="00706EF6" w:rsidRDefault="00706EF6" w:rsidP="00706EF6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64/32 AE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  <w:p w14:paraId="7125CBD9" w14:textId="7510741B" w:rsidR="00FA72B5" w:rsidRDefault="00706EF6" w:rsidP="00706EF6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8/8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  <w:r w:rsidDel="00DF7172">
              <w:rPr>
                <w:rFonts w:eastAsiaTheme="minorHAnsi"/>
                <w:lang w:eastAsia="ja-JP"/>
              </w:rPr>
              <w:t xml:space="preserve"> </w:t>
            </w:r>
          </w:p>
        </w:tc>
        <w:tc>
          <w:tcPr>
            <w:tcW w:w="1747" w:type="dxa"/>
          </w:tcPr>
          <w:p w14:paraId="1931DD79" w14:textId="77777777" w:rsidR="00FA72B5" w:rsidRPr="00FA72B5" w:rsidRDefault="00FA72B5" w:rsidP="00FA72B5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FA72B5">
              <w:rPr>
                <w:rFonts w:eastAsia="SimSun" w:hint="eastAsia"/>
                <w:lang w:val="en-US" w:eastAsia="zh-CN"/>
              </w:rPr>
              <w:t>10.1467</w:t>
            </w:r>
          </w:p>
        </w:tc>
        <w:tc>
          <w:tcPr>
            <w:tcW w:w="1889" w:type="dxa"/>
          </w:tcPr>
          <w:p w14:paraId="2B39CEF3" w14:textId="63C50A88" w:rsidR="00FA72B5" w:rsidRPr="00FA72B5" w:rsidRDefault="00FA72B5" w:rsidP="002E2D4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1889" w:type="dxa"/>
          </w:tcPr>
          <w:p w14:paraId="44A2C244" w14:textId="33039361" w:rsidR="00FA72B5" w:rsidRPr="00FA72B5" w:rsidRDefault="00FA72B5" w:rsidP="00FA72B5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FA72B5">
              <w:rPr>
                <w:rFonts w:eastAsia="SimSun" w:hint="eastAsia"/>
                <w:lang w:val="en-US" w:eastAsia="zh-CN"/>
              </w:rPr>
              <w:t>0.4880</w:t>
            </w:r>
          </w:p>
        </w:tc>
        <w:tc>
          <w:tcPr>
            <w:tcW w:w="1890" w:type="dxa"/>
          </w:tcPr>
          <w:p w14:paraId="070B74A8" w14:textId="003677E8" w:rsidR="00FA72B5" w:rsidRPr="0066175D" w:rsidRDefault="00FA72B5" w:rsidP="002E2D4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  <w:r>
              <w:rPr>
                <w:rFonts w:eastAsia="SimSun"/>
                <w:lang w:eastAsia="zh-CN"/>
              </w:rPr>
              <w:t>.3</w:t>
            </w:r>
          </w:p>
        </w:tc>
      </w:tr>
      <w:tr w:rsidR="00FA72B5" w:rsidRPr="0066175D" w14:paraId="7D719D47" w14:textId="77777777" w:rsidTr="006D5521">
        <w:tc>
          <w:tcPr>
            <w:tcW w:w="2547" w:type="dxa"/>
          </w:tcPr>
          <w:p w14:paraId="123665A5" w14:textId="0FEC9F00" w:rsidR="00FA72B5" w:rsidRDefault="00DF7172" w:rsidP="00FA72B5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="SimSun" w:cstheme="minorBidi" w:hint="eastAsia"/>
                <w:szCs w:val="22"/>
                <w:lang w:eastAsia="zh-CN"/>
              </w:rPr>
              <w:t xml:space="preserve">12 </w:t>
            </w:r>
            <w:proofErr w:type="spellStart"/>
            <w:r>
              <w:rPr>
                <w:rFonts w:eastAsia="SimSun" w:cstheme="minorBidi"/>
                <w:szCs w:val="22"/>
                <w:lang w:eastAsia="zh-CN"/>
              </w:rPr>
              <w:t>TRxPs</w:t>
            </w:r>
            <w:proofErr w:type="spellEnd"/>
          </w:p>
          <w:p w14:paraId="4B0FF164" w14:textId="77777777" w:rsidR="00862E0C" w:rsidRDefault="00862E0C" w:rsidP="00862E0C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64/32 AE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  <w:p w14:paraId="28C8F249" w14:textId="0E9C8925" w:rsidR="00FA72B5" w:rsidRDefault="00862E0C" w:rsidP="00862E0C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32/32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</w:tc>
        <w:tc>
          <w:tcPr>
            <w:tcW w:w="1747" w:type="dxa"/>
          </w:tcPr>
          <w:p w14:paraId="61CA0472" w14:textId="77777777" w:rsidR="00FA72B5" w:rsidRPr="00FA72B5" w:rsidRDefault="00FA72B5" w:rsidP="00FA72B5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FA72B5">
              <w:rPr>
                <w:rFonts w:eastAsia="SimSun" w:hint="eastAsia"/>
                <w:lang w:val="en-US" w:eastAsia="zh-CN"/>
              </w:rPr>
              <w:t>16.1576</w:t>
            </w:r>
          </w:p>
        </w:tc>
        <w:tc>
          <w:tcPr>
            <w:tcW w:w="1889" w:type="dxa"/>
          </w:tcPr>
          <w:p w14:paraId="22AFA5E0" w14:textId="477B571E" w:rsidR="00FA72B5" w:rsidRPr="00FA72B5" w:rsidRDefault="00FA72B5" w:rsidP="002E2D4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1889" w:type="dxa"/>
          </w:tcPr>
          <w:p w14:paraId="226FE42F" w14:textId="39919FE3" w:rsidR="00FA72B5" w:rsidRPr="00FA72B5" w:rsidRDefault="00FA72B5" w:rsidP="00FA72B5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FA72B5">
              <w:rPr>
                <w:rFonts w:eastAsia="SimSun" w:hint="eastAsia"/>
                <w:lang w:val="en-US" w:eastAsia="zh-CN"/>
              </w:rPr>
              <w:t>0.6524</w:t>
            </w:r>
          </w:p>
        </w:tc>
        <w:tc>
          <w:tcPr>
            <w:tcW w:w="1890" w:type="dxa"/>
          </w:tcPr>
          <w:p w14:paraId="176E4C4B" w14:textId="49321C2E" w:rsidR="00FA72B5" w:rsidRPr="0066175D" w:rsidRDefault="00FA72B5" w:rsidP="002E2D4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  <w:r>
              <w:rPr>
                <w:rFonts w:eastAsia="SimSun"/>
                <w:lang w:eastAsia="zh-CN"/>
              </w:rPr>
              <w:t>.3</w:t>
            </w:r>
          </w:p>
        </w:tc>
      </w:tr>
    </w:tbl>
    <w:p w14:paraId="117219C0" w14:textId="77777777" w:rsidR="00827DC9" w:rsidRDefault="00827DC9" w:rsidP="00827DC9">
      <w:pPr>
        <w:pStyle w:val="TableNo"/>
        <w:spacing w:before="120"/>
      </w:pPr>
    </w:p>
    <w:p w14:paraId="2C20DD91" w14:textId="092766D3" w:rsidR="00827DC9" w:rsidRDefault="00827DC9" w:rsidP="00827DC9">
      <w:pPr>
        <w:pStyle w:val="TableNo"/>
        <w:spacing w:before="120"/>
      </w:pPr>
      <w:r>
        <w:rPr>
          <w:rFonts w:hint="eastAsia"/>
        </w:rPr>
        <w:t>TABLE 6</w:t>
      </w:r>
    </w:p>
    <w:p w14:paraId="03E0CCA9" w14:textId="1403EC2F" w:rsidR="00827DC9" w:rsidRDefault="00827DC9" w:rsidP="00827DC9">
      <w:pPr>
        <w:pStyle w:val="Tabletitle"/>
      </w:pPr>
      <w:r>
        <w:rPr>
          <w:lang w:eastAsia="ja-JP"/>
        </w:rPr>
        <w:t xml:space="preserve">Average </w:t>
      </w:r>
      <w:r>
        <w:t xml:space="preserve">spectral efficiency and </w:t>
      </w:r>
      <w:r w:rsidRPr="009C562A">
        <w:t>5th percentile user spectral efficiency</w:t>
      </w:r>
      <w:r>
        <w:t xml:space="preserve"> for</w:t>
      </w:r>
      <w:r w:rsidR="00DF7172">
        <w:t xml:space="preserve"> Indoor</w:t>
      </w:r>
      <w:r>
        <w:t xml:space="preserve"> </w:t>
      </w:r>
      <w:r>
        <w:rPr>
          <w:rFonts w:eastAsiaTheme="minorHAnsi"/>
          <w:lang w:eastAsia="ja-JP"/>
        </w:rPr>
        <w:t>Hotspot–</w:t>
      </w:r>
      <w:proofErr w:type="spellStart"/>
      <w:r>
        <w:rPr>
          <w:rFonts w:eastAsiaTheme="minorHAnsi"/>
          <w:lang w:eastAsia="ja-JP"/>
        </w:rPr>
        <w:t>eMBB</w:t>
      </w:r>
      <w:proofErr w:type="spellEnd"/>
      <w:r>
        <w:rPr>
          <w:rFonts w:eastAsiaTheme="minorHAnsi"/>
          <w:lang w:eastAsia="ja-JP"/>
        </w:rPr>
        <w:t xml:space="preserve"> </w:t>
      </w:r>
      <w:proofErr w:type="spellStart"/>
      <w:r>
        <w:rPr>
          <w:rFonts w:eastAsiaTheme="minorHAnsi"/>
          <w:lang w:eastAsia="ja-JP"/>
        </w:rPr>
        <w:t>Config</w:t>
      </w:r>
      <w:proofErr w:type="spellEnd"/>
      <w:r>
        <w:rPr>
          <w:rFonts w:eastAsiaTheme="minorHAnsi"/>
          <w:lang w:eastAsia="ja-JP"/>
        </w:rPr>
        <w:t xml:space="preserve"> C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547"/>
        <w:gridCol w:w="1747"/>
        <w:gridCol w:w="1889"/>
        <w:gridCol w:w="1889"/>
        <w:gridCol w:w="1890"/>
      </w:tblGrid>
      <w:tr w:rsidR="00827DC9" w14:paraId="2B2FD5E7" w14:textId="77777777" w:rsidTr="006D5521">
        <w:tc>
          <w:tcPr>
            <w:tcW w:w="2547" w:type="dxa"/>
          </w:tcPr>
          <w:p w14:paraId="62181FB9" w14:textId="77777777" w:rsidR="00827DC9" w:rsidRDefault="00827DC9" w:rsidP="002E2D45">
            <w:pPr>
              <w:pStyle w:val="Tablehead"/>
              <w:rPr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1747" w:type="dxa"/>
          </w:tcPr>
          <w:p w14:paraId="5285DC1D" w14:textId="77777777" w:rsidR="00827DC9" w:rsidRPr="007D4ADC" w:rsidRDefault="00827DC9" w:rsidP="002E2D45">
            <w:pPr>
              <w:pStyle w:val="Tablehead"/>
              <w:rPr>
                <w:rFonts w:eastAsiaTheme="minorEastAsia"/>
              </w:rPr>
            </w:pPr>
            <w:proofErr w:type="spellStart"/>
            <w:r w:rsidRPr="007D4ADC">
              <w:rPr>
                <w:rFonts w:eastAsiaTheme="minorEastAsia"/>
              </w:rPr>
              <w:t>SE</w:t>
            </w:r>
            <w:r w:rsidRPr="0066175D">
              <w:rPr>
                <w:rFonts w:eastAsiaTheme="minorEastAsia"/>
                <w:vertAlign w:val="subscript"/>
              </w:rPr>
              <w:t>avg</w:t>
            </w:r>
            <w:proofErr w:type="spellEnd"/>
            <w:r w:rsidRPr="0066175D">
              <w:rPr>
                <w:rFonts w:eastAsiaTheme="minorEastAsia"/>
                <w:vertAlign w:val="subscript"/>
              </w:rPr>
              <w:t xml:space="preserve"> </w:t>
            </w:r>
          </w:p>
          <w:p w14:paraId="745A318E" w14:textId="77777777" w:rsidR="00827DC9" w:rsidRPr="0066175D" w:rsidRDefault="00827DC9" w:rsidP="002E2D45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</w:t>
            </w:r>
            <w:proofErr w:type="spellStart"/>
            <w:r w:rsidRPr="007D4ADC">
              <w:rPr>
                <w:rFonts w:eastAsiaTheme="minorEastAsia"/>
              </w:rPr>
              <w:t>TRxP</w:t>
            </w:r>
            <w:proofErr w:type="spellEnd"/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1889" w:type="dxa"/>
          </w:tcPr>
          <w:p w14:paraId="432BF971" w14:textId="77777777" w:rsidR="00827DC9" w:rsidRPr="0066175D" w:rsidRDefault="00827DC9" w:rsidP="002E2D45">
            <w:pPr>
              <w:pStyle w:val="Tablehead"/>
              <w:rPr>
                <w:rFonts w:eastAsiaTheme="minorEastAsia"/>
              </w:rPr>
            </w:pPr>
            <w:r w:rsidRPr="0066175D">
              <w:rPr>
                <w:rFonts w:eastAsiaTheme="minorEastAsia"/>
              </w:rPr>
              <w:t>ITU Requirement (bit/s/Hz/</w:t>
            </w:r>
            <w:proofErr w:type="spellStart"/>
            <w:r w:rsidRPr="0066175D">
              <w:rPr>
                <w:rFonts w:eastAsiaTheme="minorEastAsia"/>
              </w:rPr>
              <w:t>TRxP</w:t>
            </w:r>
            <w:proofErr w:type="spellEnd"/>
            <w:r w:rsidRPr="0066175D">
              <w:rPr>
                <w:rFonts w:eastAsiaTheme="minorEastAsia"/>
              </w:rPr>
              <w:t>)</w:t>
            </w:r>
          </w:p>
          <w:p w14:paraId="090D2A6A" w14:textId="77777777" w:rsidR="00827DC9" w:rsidRPr="00B30D99" w:rsidRDefault="00827DC9" w:rsidP="002E2D45">
            <w:pPr>
              <w:pStyle w:val="Tablehead"/>
              <w:rPr>
                <w:rFonts w:eastAsiaTheme="minorEastAsia"/>
              </w:rPr>
            </w:pPr>
            <w:proofErr w:type="spellStart"/>
            <w:r w:rsidRPr="00B30D99">
              <w:rPr>
                <w:rFonts w:eastAsiaTheme="minorEastAsia"/>
              </w:rPr>
              <w:t>SE</w:t>
            </w:r>
            <w:r w:rsidRPr="002A64DD">
              <w:rPr>
                <w:rFonts w:eastAsiaTheme="minorEastAsia" w:hint="eastAsia"/>
                <w:vertAlign w:val="subscript"/>
              </w:rPr>
              <w:t>user</w:t>
            </w:r>
            <w:proofErr w:type="spellEnd"/>
          </w:p>
        </w:tc>
        <w:tc>
          <w:tcPr>
            <w:tcW w:w="1889" w:type="dxa"/>
          </w:tcPr>
          <w:p w14:paraId="5920C720" w14:textId="77777777" w:rsidR="00827DC9" w:rsidRPr="0066175D" w:rsidRDefault="00827DC9" w:rsidP="002E2D45">
            <w:pPr>
              <w:pStyle w:val="Tabletext0"/>
              <w:jc w:val="center"/>
              <w:rPr>
                <w:b/>
                <w:lang w:eastAsia="ja-JP"/>
              </w:rPr>
            </w:pPr>
            <w:r w:rsidRPr="0066175D">
              <w:rPr>
                <w:rFonts w:eastAsiaTheme="minorEastAsia"/>
                <w:b/>
              </w:rPr>
              <w:t>(bit/s/Hz)</w:t>
            </w:r>
          </w:p>
          <w:p w14:paraId="5983ED51" w14:textId="77777777" w:rsidR="00827DC9" w:rsidRPr="0066175D" w:rsidRDefault="00827DC9" w:rsidP="002E2D45">
            <w:pPr>
              <w:pStyle w:val="Tabletext0"/>
              <w:jc w:val="center"/>
              <w:rPr>
                <w:rFonts w:ascii="Times New Roman Bold" w:eastAsiaTheme="minorEastAsia" w:hAnsi="Times New Roman Bold" w:cs="Times New Roman Bold"/>
                <w:b/>
              </w:rPr>
            </w:pPr>
            <w:r w:rsidRPr="0066175D">
              <w:rPr>
                <w:rFonts w:ascii="Times New Roman Bold" w:eastAsiaTheme="minorEastAsia" w:hAnsi="Times New Roman Bold" w:cs="Times New Roman Bold"/>
                <w:b/>
              </w:rPr>
              <w:t xml:space="preserve">ITU Requirement </w:t>
            </w:r>
          </w:p>
        </w:tc>
        <w:tc>
          <w:tcPr>
            <w:tcW w:w="1890" w:type="dxa"/>
          </w:tcPr>
          <w:p w14:paraId="35341C56" w14:textId="77777777" w:rsidR="00827DC9" w:rsidRDefault="00827DC9" w:rsidP="002E2D45">
            <w:pPr>
              <w:pStyle w:val="Tabletext0"/>
              <w:jc w:val="center"/>
              <w:rPr>
                <w:lang w:eastAsia="ja-JP"/>
              </w:rPr>
            </w:pPr>
            <w:r w:rsidRPr="0066175D">
              <w:rPr>
                <w:rFonts w:ascii="Times New Roman Bold" w:eastAsiaTheme="minorEastAsia" w:hAnsi="Times New Roman Bold" w:cs="Times New Roman Bold"/>
                <w:b/>
              </w:rPr>
              <w:t>(bit/s/Hz)</w:t>
            </w:r>
          </w:p>
        </w:tc>
      </w:tr>
      <w:tr w:rsidR="00B72510" w:rsidRPr="0066175D" w14:paraId="059EDAD1" w14:textId="77777777" w:rsidTr="006D5521">
        <w:tc>
          <w:tcPr>
            <w:tcW w:w="2547" w:type="dxa"/>
          </w:tcPr>
          <w:p w14:paraId="7D062A94" w14:textId="77777777" w:rsidR="00B72510" w:rsidRDefault="00B72510" w:rsidP="00B72510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="SimSun" w:cstheme="minorBidi" w:hint="eastAsia"/>
                <w:szCs w:val="22"/>
                <w:lang w:eastAsia="zh-CN"/>
              </w:rPr>
              <w:t xml:space="preserve">12 </w:t>
            </w:r>
            <w:proofErr w:type="spellStart"/>
            <w:r>
              <w:rPr>
                <w:rFonts w:eastAsia="SimSun" w:cstheme="minorBidi"/>
                <w:szCs w:val="22"/>
                <w:lang w:eastAsia="zh-CN"/>
              </w:rPr>
              <w:t>TRxPs</w:t>
            </w:r>
            <w:proofErr w:type="spellEnd"/>
            <w:r w:rsidDel="00DF7172">
              <w:rPr>
                <w:rFonts w:eastAsiaTheme="minorHAnsi"/>
                <w:lang w:eastAsia="ja-JP"/>
              </w:rPr>
              <w:t xml:space="preserve"> </w:t>
            </w:r>
          </w:p>
          <w:p w14:paraId="709C6374" w14:textId="2928AE82" w:rsidR="00B72510" w:rsidRDefault="00B72510" w:rsidP="00B72510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256/32 AE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  <w:p w14:paraId="26C82B5B" w14:textId="360B8D4E" w:rsidR="00B72510" w:rsidRPr="0066175D" w:rsidRDefault="00B72510" w:rsidP="00B72510">
            <w:pPr>
              <w:pStyle w:val="Tabletext0"/>
              <w:rPr>
                <w:rFonts w:eastAsiaTheme="minorEastAsia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8/4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</w:tc>
        <w:tc>
          <w:tcPr>
            <w:tcW w:w="1747" w:type="dxa"/>
          </w:tcPr>
          <w:p w14:paraId="1ECAEC08" w14:textId="77777777" w:rsidR="00B72510" w:rsidRPr="00827DC9" w:rsidRDefault="00B72510" w:rsidP="00B72510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827DC9">
              <w:rPr>
                <w:rFonts w:eastAsia="SimSun" w:hint="eastAsia"/>
                <w:lang w:val="en-US" w:eastAsia="zh-CN"/>
              </w:rPr>
              <w:t>9.9090</w:t>
            </w:r>
          </w:p>
          <w:p w14:paraId="6833FD1A" w14:textId="7B9166CA" w:rsidR="00B72510" w:rsidRPr="00FA72B5" w:rsidRDefault="00B72510" w:rsidP="00B72510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1889" w:type="dxa"/>
          </w:tcPr>
          <w:p w14:paraId="2D81AD62" w14:textId="77777777" w:rsidR="00B72510" w:rsidRPr="0066175D" w:rsidRDefault="00B72510" w:rsidP="00B72510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1889" w:type="dxa"/>
          </w:tcPr>
          <w:p w14:paraId="64103527" w14:textId="77777777" w:rsidR="00B72510" w:rsidRPr="00827DC9" w:rsidRDefault="00B72510" w:rsidP="00B72510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827DC9">
              <w:rPr>
                <w:rFonts w:eastAsia="SimSun" w:hint="eastAsia"/>
                <w:lang w:val="en-US" w:eastAsia="zh-CN"/>
              </w:rPr>
              <w:t>0.4762</w:t>
            </w:r>
          </w:p>
          <w:p w14:paraId="62E54165" w14:textId="691782F3" w:rsidR="00B72510" w:rsidRPr="00FA72B5" w:rsidRDefault="00B72510" w:rsidP="00B72510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1890" w:type="dxa"/>
          </w:tcPr>
          <w:p w14:paraId="100AB3C2" w14:textId="77777777" w:rsidR="00B72510" w:rsidRPr="0066175D" w:rsidRDefault="00B72510" w:rsidP="00B72510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</w:t>
            </w:r>
            <w:r>
              <w:rPr>
                <w:rFonts w:eastAsia="SimSun"/>
                <w:lang w:eastAsia="zh-CN"/>
              </w:rPr>
              <w:t>3</w:t>
            </w:r>
          </w:p>
        </w:tc>
      </w:tr>
      <w:tr w:rsidR="00B72510" w:rsidRPr="0066175D" w14:paraId="1D8A4033" w14:textId="77777777" w:rsidTr="006D5521">
        <w:tc>
          <w:tcPr>
            <w:tcW w:w="2547" w:type="dxa"/>
          </w:tcPr>
          <w:p w14:paraId="4A99474F" w14:textId="77777777" w:rsidR="00B72510" w:rsidRDefault="00B72510" w:rsidP="00B72510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="SimSun" w:cstheme="minorBidi" w:hint="eastAsia"/>
                <w:szCs w:val="22"/>
                <w:lang w:eastAsia="zh-CN"/>
              </w:rPr>
              <w:t xml:space="preserve">12 </w:t>
            </w:r>
            <w:proofErr w:type="spellStart"/>
            <w:r>
              <w:rPr>
                <w:rFonts w:eastAsia="SimSun" w:cstheme="minorBidi"/>
                <w:szCs w:val="22"/>
                <w:lang w:eastAsia="zh-CN"/>
              </w:rPr>
              <w:t>TRxPs</w:t>
            </w:r>
            <w:proofErr w:type="spellEnd"/>
            <w:r w:rsidDel="00DF7172">
              <w:rPr>
                <w:rFonts w:eastAsiaTheme="minorHAnsi"/>
                <w:lang w:eastAsia="ja-JP"/>
              </w:rPr>
              <w:t xml:space="preserve"> </w:t>
            </w:r>
          </w:p>
          <w:p w14:paraId="75518A4C" w14:textId="4B94BE72" w:rsidR="00B72510" w:rsidRDefault="00B72510" w:rsidP="00B72510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256/32 AE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  <w:p w14:paraId="5BC22239" w14:textId="0C04D74E" w:rsidR="00B72510" w:rsidRDefault="00B72510" w:rsidP="00B72510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8/8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  <w:r w:rsidDel="00DF7172">
              <w:rPr>
                <w:rFonts w:eastAsiaTheme="minorHAnsi"/>
                <w:lang w:eastAsia="ja-JP"/>
              </w:rPr>
              <w:t xml:space="preserve"> </w:t>
            </w:r>
          </w:p>
        </w:tc>
        <w:tc>
          <w:tcPr>
            <w:tcW w:w="1747" w:type="dxa"/>
          </w:tcPr>
          <w:p w14:paraId="41A7D1E1" w14:textId="6E4136A1" w:rsidR="00B72510" w:rsidRPr="00FA72B5" w:rsidRDefault="00B72510" w:rsidP="00B72510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827DC9">
              <w:rPr>
                <w:rFonts w:eastAsia="SimSun" w:hint="eastAsia"/>
                <w:lang w:val="en-US" w:eastAsia="zh-CN"/>
              </w:rPr>
              <w:t>10.3019</w:t>
            </w:r>
          </w:p>
        </w:tc>
        <w:tc>
          <w:tcPr>
            <w:tcW w:w="1889" w:type="dxa"/>
          </w:tcPr>
          <w:p w14:paraId="5E2B712A" w14:textId="77777777" w:rsidR="00B72510" w:rsidRPr="0066175D" w:rsidRDefault="00B72510" w:rsidP="00B72510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1889" w:type="dxa"/>
          </w:tcPr>
          <w:p w14:paraId="43A13C96" w14:textId="67DB0731" w:rsidR="00B72510" w:rsidRPr="00FA72B5" w:rsidRDefault="00B72510" w:rsidP="00B72510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827DC9">
              <w:rPr>
                <w:rFonts w:eastAsia="SimSun" w:hint="eastAsia"/>
                <w:lang w:val="en-US" w:eastAsia="zh-CN"/>
              </w:rPr>
              <w:t>0.5661</w:t>
            </w:r>
          </w:p>
        </w:tc>
        <w:tc>
          <w:tcPr>
            <w:tcW w:w="1890" w:type="dxa"/>
          </w:tcPr>
          <w:p w14:paraId="1B9E28A7" w14:textId="77777777" w:rsidR="00B72510" w:rsidRPr="0066175D" w:rsidRDefault="00B72510" w:rsidP="00B72510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  <w:r>
              <w:rPr>
                <w:rFonts w:eastAsia="SimSun"/>
                <w:lang w:eastAsia="zh-CN"/>
              </w:rPr>
              <w:t>.3</w:t>
            </w:r>
          </w:p>
        </w:tc>
      </w:tr>
      <w:tr w:rsidR="00B72510" w:rsidRPr="0066175D" w14:paraId="0409F436" w14:textId="77777777" w:rsidTr="006D5521">
        <w:tc>
          <w:tcPr>
            <w:tcW w:w="2547" w:type="dxa"/>
          </w:tcPr>
          <w:p w14:paraId="277A783F" w14:textId="77777777" w:rsidR="00B72510" w:rsidRDefault="00B72510" w:rsidP="00B72510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="SimSun" w:cstheme="minorBidi" w:hint="eastAsia"/>
                <w:szCs w:val="22"/>
                <w:lang w:eastAsia="zh-CN"/>
              </w:rPr>
              <w:t xml:space="preserve">12 </w:t>
            </w:r>
            <w:proofErr w:type="spellStart"/>
            <w:r>
              <w:rPr>
                <w:rFonts w:eastAsia="SimSun" w:cstheme="minorBidi"/>
                <w:szCs w:val="22"/>
                <w:lang w:eastAsia="zh-CN"/>
              </w:rPr>
              <w:t>TRxPs</w:t>
            </w:r>
            <w:proofErr w:type="spellEnd"/>
            <w:r w:rsidDel="00DF7172">
              <w:rPr>
                <w:rFonts w:eastAsiaTheme="minorHAnsi"/>
                <w:lang w:eastAsia="ja-JP"/>
              </w:rPr>
              <w:t xml:space="preserve"> </w:t>
            </w:r>
          </w:p>
          <w:p w14:paraId="2063E341" w14:textId="24E14C30" w:rsidR="00B72510" w:rsidRDefault="00B72510" w:rsidP="00B72510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256/32 AE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  <w:p w14:paraId="36CCA377" w14:textId="7D6C68B0" w:rsidR="00B72510" w:rsidRDefault="00B72510" w:rsidP="00B72510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32/32 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</w:tc>
        <w:tc>
          <w:tcPr>
            <w:tcW w:w="1747" w:type="dxa"/>
          </w:tcPr>
          <w:p w14:paraId="63A7F02F" w14:textId="240D2506" w:rsidR="00B72510" w:rsidRPr="00FA72B5" w:rsidRDefault="00B72510" w:rsidP="00B72510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827DC9">
              <w:rPr>
                <w:rFonts w:eastAsia="SimSun" w:hint="eastAsia"/>
                <w:lang w:val="en-US" w:eastAsia="zh-CN"/>
              </w:rPr>
              <w:t>13.1693</w:t>
            </w:r>
          </w:p>
        </w:tc>
        <w:tc>
          <w:tcPr>
            <w:tcW w:w="1889" w:type="dxa"/>
          </w:tcPr>
          <w:p w14:paraId="3CB620C1" w14:textId="77777777" w:rsidR="00B72510" w:rsidRPr="0066175D" w:rsidRDefault="00B72510" w:rsidP="00B72510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</w:p>
        </w:tc>
        <w:tc>
          <w:tcPr>
            <w:tcW w:w="1889" w:type="dxa"/>
          </w:tcPr>
          <w:p w14:paraId="3213523F" w14:textId="5C55DA3D" w:rsidR="00B72510" w:rsidRPr="00FA72B5" w:rsidRDefault="00B72510" w:rsidP="00B72510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827DC9">
              <w:rPr>
                <w:rFonts w:eastAsia="SimSun" w:hint="eastAsia"/>
                <w:lang w:val="en-US" w:eastAsia="zh-CN"/>
              </w:rPr>
              <w:t>0.6238</w:t>
            </w:r>
          </w:p>
        </w:tc>
        <w:tc>
          <w:tcPr>
            <w:tcW w:w="1890" w:type="dxa"/>
          </w:tcPr>
          <w:p w14:paraId="2A471554" w14:textId="77777777" w:rsidR="00B72510" w:rsidRPr="0066175D" w:rsidRDefault="00B72510" w:rsidP="00B72510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  <w:r>
              <w:rPr>
                <w:rFonts w:eastAsia="SimSun"/>
                <w:lang w:eastAsia="zh-CN"/>
              </w:rPr>
              <w:t>.3</w:t>
            </w:r>
          </w:p>
        </w:tc>
      </w:tr>
    </w:tbl>
    <w:p w14:paraId="269345A4" w14:textId="77777777" w:rsidR="00B72510" w:rsidRDefault="00B72510" w:rsidP="002A46B0">
      <w:pPr>
        <w:rPr>
          <w:rFonts w:eastAsia="SimSun"/>
          <w:b/>
          <w:lang w:val="en-GB" w:eastAsia="zh-CN"/>
        </w:rPr>
      </w:pPr>
    </w:p>
    <w:p w14:paraId="74B40314" w14:textId="77777777" w:rsidR="000A435D" w:rsidRDefault="000A435D" w:rsidP="000A435D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Based on above evaluation results, we have following observation. </w:t>
      </w:r>
    </w:p>
    <w:p w14:paraId="1ED2633E" w14:textId="7D673778" w:rsidR="002A46B0" w:rsidRDefault="0028352F" w:rsidP="00D0772E">
      <w:pPr>
        <w:snapToGrid w:val="0"/>
        <w:spacing w:before="120" w:after="120"/>
        <w:jc w:val="both"/>
        <w:rPr>
          <w:rFonts w:eastAsia="SimSun"/>
          <w:b/>
          <w:u w:val="single"/>
          <w:lang w:val="en-GB" w:eastAsia="zh-CN"/>
        </w:rPr>
      </w:pPr>
      <w:r w:rsidRPr="00D0772E">
        <w:rPr>
          <w:rFonts w:eastAsia="SimSun"/>
          <w:b/>
          <w:u w:val="single"/>
          <w:lang w:val="en-GB" w:eastAsia="zh-CN"/>
        </w:rPr>
        <w:t>Observation 1:</w:t>
      </w:r>
      <w:r w:rsidR="00FF418C" w:rsidRPr="00D0772E">
        <w:rPr>
          <w:rFonts w:eastAsia="SimSun"/>
          <w:b/>
          <w:u w:val="single"/>
          <w:lang w:val="en-GB" w:eastAsia="zh-CN"/>
        </w:rPr>
        <w:t xml:space="preserve"> </w:t>
      </w:r>
      <w:r w:rsidR="000A435D" w:rsidRPr="00C175D6">
        <w:rPr>
          <w:rFonts w:eastAsia="SimSun"/>
          <w:b/>
          <w:u w:val="single"/>
          <w:lang w:val="en-GB" w:eastAsia="zh-CN"/>
        </w:rPr>
        <w:t xml:space="preserve">The </w:t>
      </w:r>
      <w:r w:rsidR="000A435D">
        <w:rPr>
          <w:rFonts w:eastAsia="SimSun"/>
          <w:b/>
          <w:u w:val="single"/>
          <w:lang w:val="en-GB" w:eastAsia="zh-CN"/>
        </w:rPr>
        <w:t xml:space="preserve">minimum requirement for DL </w:t>
      </w:r>
      <w:r w:rsidR="000A435D" w:rsidRPr="00B71268">
        <w:rPr>
          <w:rFonts w:eastAsia="SimSun"/>
          <w:b/>
          <w:u w:val="single"/>
          <w:lang w:val="en-GB" w:eastAsia="zh-CN"/>
        </w:rPr>
        <w:t>5th percentile user spectral efficiency and</w:t>
      </w:r>
      <w:r w:rsidR="000A435D">
        <w:rPr>
          <w:rFonts w:eastAsia="SimSun"/>
          <w:b/>
          <w:u w:val="single"/>
          <w:lang w:val="en-GB" w:eastAsia="zh-CN"/>
        </w:rPr>
        <w:t xml:space="preserve"> DL</w:t>
      </w:r>
      <w:r w:rsidR="000A435D" w:rsidRPr="00B71268">
        <w:rPr>
          <w:rFonts w:eastAsia="SimSun"/>
          <w:b/>
          <w:u w:val="single"/>
          <w:lang w:val="en-GB" w:eastAsia="zh-CN"/>
        </w:rPr>
        <w:t xml:space="preserve"> average spectral efficiency</w:t>
      </w:r>
      <w:r w:rsidR="000A435D">
        <w:rPr>
          <w:rFonts w:eastAsia="SimSun"/>
          <w:b/>
          <w:u w:val="single"/>
          <w:lang w:val="en-GB" w:eastAsia="zh-CN"/>
        </w:rPr>
        <w:t xml:space="preserve"> can be met for</w:t>
      </w:r>
      <w:r w:rsidR="000A435D" w:rsidRPr="000A435D" w:rsidDel="000A435D">
        <w:rPr>
          <w:rFonts w:eastAsia="SimSun"/>
          <w:b/>
          <w:u w:val="single"/>
          <w:lang w:val="en-GB" w:eastAsia="zh-CN"/>
        </w:rPr>
        <w:t xml:space="preserve"> </w:t>
      </w:r>
      <w:r w:rsidR="00AF19E5">
        <w:rPr>
          <w:rFonts w:eastAsia="SimSun"/>
          <w:b/>
          <w:u w:val="single"/>
          <w:lang w:val="en-GB" w:eastAsia="zh-CN"/>
        </w:rPr>
        <w:t xml:space="preserve">Indoor </w:t>
      </w:r>
      <w:r w:rsidR="00AF19E5" w:rsidRPr="00AF19E5">
        <w:rPr>
          <w:rFonts w:eastAsia="SimSun"/>
          <w:b/>
          <w:u w:val="single"/>
          <w:lang w:val="en-GB" w:eastAsia="zh-CN"/>
        </w:rPr>
        <w:t>Hotspot</w:t>
      </w:r>
      <w:r w:rsidR="005B3558" w:rsidRPr="00D0772E">
        <w:rPr>
          <w:rFonts w:eastAsia="SimSun"/>
          <w:b/>
          <w:u w:val="single"/>
          <w:lang w:val="en-GB" w:eastAsia="zh-CN"/>
        </w:rPr>
        <w:t xml:space="preserve">-eMBB </w:t>
      </w:r>
      <w:r w:rsidR="000A435D">
        <w:rPr>
          <w:rFonts w:eastAsia="SimSun"/>
          <w:b/>
          <w:u w:val="single"/>
          <w:lang w:val="en-GB" w:eastAsia="zh-CN"/>
        </w:rPr>
        <w:t>configuration A</w:t>
      </w:r>
      <w:r w:rsidR="00827DC9">
        <w:rPr>
          <w:rFonts w:eastAsia="SimSun"/>
          <w:b/>
          <w:u w:val="single"/>
          <w:lang w:val="en-GB" w:eastAsia="zh-CN"/>
        </w:rPr>
        <w:t>, B and C</w:t>
      </w:r>
      <w:r w:rsidR="005B3558" w:rsidRPr="00D0772E">
        <w:rPr>
          <w:rFonts w:eastAsia="SimSun"/>
          <w:b/>
          <w:u w:val="single"/>
          <w:lang w:val="en-GB" w:eastAsia="zh-CN"/>
        </w:rPr>
        <w:t>.</w:t>
      </w:r>
    </w:p>
    <w:p w14:paraId="0B529963" w14:textId="77777777" w:rsidR="000A435D" w:rsidRPr="00D0772E" w:rsidRDefault="000A435D" w:rsidP="00D0772E">
      <w:pPr>
        <w:snapToGrid w:val="0"/>
        <w:spacing w:before="120" w:after="120"/>
        <w:jc w:val="both"/>
        <w:rPr>
          <w:rFonts w:eastAsia="SimSun"/>
          <w:b/>
          <w:u w:val="single"/>
          <w:lang w:val="en-GB" w:eastAsia="zh-CN"/>
        </w:rPr>
      </w:pPr>
    </w:p>
    <w:p w14:paraId="72D5A7F8" w14:textId="4BD04815" w:rsidR="00631923" w:rsidRDefault="00A658EC" w:rsidP="00631923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>
        <w:rPr>
          <w:rFonts w:eastAsia="SimSun" w:cs="Arial"/>
          <w:b/>
          <w:sz w:val="24"/>
          <w:szCs w:val="22"/>
          <w:lang w:val="en-US" w:eastAsia="zh-CN"/>
        </w:rPr>
        <w:t xml:space="preserve">Evaluation Results of </w:t>
      </w:r>
      <w:r w:rsidR="003E3768">
        <w:rPr>
          <w:rFonts w:eastAsia="SimSun" w:cs="Arial"/>
          <w:b/>
          <w:sz w:val="24"/>
          <w:szCs w:val="22"/>
          <w:lang w:val="en-US" w:eastAsia="zh-CN"/>
        </w:rPr>
        <w:t xml:space="preserve">Area </w:t>
      </w:r>
      <w:r w:rsidR="00362E2A">
        <w:rPr>
          <w:rFonts w:eastAsia="SimSun" w:cs="Arial"/>
          <w:b/>
          <w:sz w:val="24"/>
          <w:szCs w:val="22"/>
          <w:lang w:val="en-US" w:eastAsia="zh-CN"/>
        </w:rPr>
        <w:t>Traffic C</w:t>
      </w:r>
      <w:r w:rsidR="003E3768">
        <w:rPr>
          <w:rFonts w:eastAsia="SimSun" w:cs="Arial"/>
          <w:b/>
          <w:sz w:val="24"/>
          <w:szCs w:val="22"/>
          <w:lang w:val="en-US" w:eastAsia="zh-CN"/>
        </w:rPr>
        <w:t>apacity</w:t>
      </w:r>
    </w:p>
    <w:p w14:paraId="61FE3EFB" w14:textId="2274277F" w:rsidR="00B643E3" w:rsidRPr="004D3E1C" w:rsidRDefault="005D27FA" w:rsidP="004D3E1C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4D3E1C">
        <w:rPr>
          <w:bCs/>
          <w:sz w:val="22"/>
          <w:szCs w:val="20"/>
        </w:rPr>
        <w:t xml:space="preserve">In this section, we will </w:t>
      </w:r>
      <w:r w:rsidR="000A435D">
        <w:rPr>
          <w:bCs/>
          <w:sz w:val="22"/>
          <w:szCs w:val="20"/>
        </w:rPr>
        <w:t>analyze</w:t>
      </w:r>
      <w:r w:rsidR="000A435D" w:rsidRPr="004D3E1C">
        <w:rPr>
          <w:bCs/>
          <w:sz w:val="22"/>
          <w:szCs w:val="20"/>
        </w:rPr>
        <w:t xml:space="preserve"> </w:t>
      </w:r>
      <w:r w:rsidRPr="004D3E1C">
        <w:rPr>
          <w:bCs/>
          <w:sz w:val="22"/>
          <w:szCs w:val="20"/>
        </w:rPr>
        <w:t xml:space="preserve">the minimum bandwidth to meet the ITU requirement </w:t>
      </w:r>
      <w:r w:rsidR="000A435D">
        <w:rPr>
          <w:bCs/>
          <w:sz w:val="22"/>
          <w:szCs w:val="20"/>
        </w:rPr>
        <w:t>on</w:t>
      </w:r>
      <w:r w:rsidR="000A435D" w:rsidRPr="004D3E1C">
        <w:rPr>
          <w:bCs/>
          <w:sz w:val="22"/>
          <w:szCs w:val="20"/>
        </w:rPr>
        <w:t xml:space="preserve"> </w:t>
      </w:r>
      <w:r w:rsidR="00BA6CDE">
        <w:rPr>
          <w:bCs/>
          <w:sz w:val="22"/>
          <w:szCs w:val="20"/>
        </w:rPr>
        <w:t>area traffic capacity</w:t>
      </w:r>
      <w:r w:rsidR="000A435D">
        <w:rPr>
          <w:bCs/>
          <w:sz w:val="22"/>
          <w:szCs w:val="20"/>
        </w:rPr>
        <w:t xml:space="preserve"> </w:t>
      </w:r>
      <w:r w:rsidR="000A435D" w:rsidRPr="00EF0479">
        <w:rPr>
          <w:bCs/>
          <w:sz w:val="22"/>
          <w:szCs w:val="20"/>
        </w:rPr>
        <w:t xml:space="preserve">based on initial results of the </w:t>
      </w:r>
      <w:r w:rsidR="00EA4B55">
        <w:rPr>
          <w:bCs/>
          <w:sz w:val="22"/>
          <w:szCs w:val="20"/>
        </w:rPr>
        <w:t>average</w:t>
      </w:r>
      <w:r w:rsidR="000A435D" w:rsidRPr="00EF0479">
        <w:rPr>
          <w:bCs/>
          <w:sz w:val="22"/>
          <w:szCs w:val="20"/>
        </w:rPr>
        <w:t xml:space="preserve"> spectral efficiency</w:t>
      </w:r>
      <w:r w:rsidR="008F2B61">
        <w:rPr>
          <w:bCs/>
          <w:sz w:val="22"/>
          <w:szCs w:val="20"/>
        </w:rPr>
        <w:t xml:space="preserve"> in Table </w:t>
      </w:r>
      <w:r w:rsidR="000030B6">
        <w:rPr>
          <w:bCs/>
          <w:sz w:val="22"/>
          <w:szCs w:val="20"/>
        </w:rPr>
        <w:t>7</w:t>
      </w:r>
      <w:r w:rsidR="00B66DDD">
        <w:rPr>
          <w:bCs/>
          <w:sz w:val="22"/>
          <w:szCs w:val="20"/>
        </w:rPr>
        <w:t>, Table 8 and Table 9</w:t>
      </w:r>
      <w:r w:rsidR="000A435D" w:rsidRPr="00EF0479">
        <w:rPr>
          <w:bCs/>
          <w:sz w:val="22"/>
          <w:szCs w:val="20"/>
        </w:rPr>
        <w:t>.</w:t>
      </w:r>
      <w:r w:rsidR="00C82CC5" w:rsidRPr="004D3E1C">
        <w:rPr>
          <w:bCs/>
          <w:sz w:val="22"/>
          <w:szCs w:val="20"/>
        </w:rPr>
        <w:t xml:space="preserve"> </w:t>
      </w:r>
    </w:p>
    <w:p w14:paraId="54743CD2" w14:textId="5D1BF453" w:rsidR="000A435D" w:rsidRDefault="000A435D" w:rsidP="000A435D">
      <w:pPr>
        <w:pStyle w:val="TableNo"/>
        <w:spacing w:before="120"/>
      </w:pPr>
      <w:r w:rsidRPr="00F42656">
        <w:rPr>
          <w:rFonts w:hint="eastAsia"/>
        </w:rPr>
        <w:t>TABLE</w:t>
      </w:r>
      <w:r>
        <w:t xml:space="preserve"> </w:t>
      </w:r>
      <w:r w:rsidR="000030B6">
        <w:t>7</w:t>
      </w:r>
    </w:p>
    <w:p w14:paraId="1847413E" w14:textId="352E5B3E" w:rsidR="000A435D" w:rsidRPr="00D0772E" w:rsidRDefault="00CD04F6" w:rsidP="00D0772E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Area traffic capacity</w:t>
      </w:r>
      <w:r w:rsidR="00827DC9">
        <w:rPr>
          <w:rFonts w:ascii="Times New Roman Bold" w:hAnsi="Times New Roman Bold"/>
          <w:b/>
          <w:sz w:val="20"/>
        </w:rPr>
        <w:t xml:space="preserve"> for Config A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743"/>
        <w:gridCol w:w="2581"/>
        <w:gridCol w:w="2489"/>
        <w:gridCol w:w="2149"/>
      </w:tblGrid>
      <w:tr w:rsidR="000968CC" w:rsidRPr="0027565A" w14:paraId="1713A9B7" w14:textId="7E8767B4" w:rsidTr="006D5521">
        <w:trPr>
          <w:trHeight w:val="1044"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BC2A" w14:textId="77777777" w:rsidR="000968CC" w:rsidRDefault="000968CC" w:rsidP="002E2D45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9A15" w14:textId="4544C3AA" w:rsidR="000968CC" w:rsidRPr="00B30D99" w:rsidRDefault="000968CC" w:rsidP="002E2D45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Bandwidth, </w:t>
            </w:r>
            <w:r>
              <w:t>W</w:t>
            </w:r>
            <w:r>
              <w:rPr>
                <w:rFonts w:eastAsiaTheme="minorEastAsia"/>
              </w:rPr>
              <w:t xml:space="preserve"> </w:t>
            </w:r>
          </w:p>
          <w:p w14:paraId="58A3F729" w14:textId="0D666395" w:rsidR="000968CC" w:rsidRPr="004D2CD6" w:rsidRDefault="000968CC" w:rsidP="002E2D45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>(MHz</w:t>
            </w:r>
            <w:r w:rsidRPr="00B30D99">
              <w:rPr>
                <w:rFonts w:eastAsiaTheme="minorEastAsia"/>
              </w:rPr>
              <w:t>)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2BC9" w14:textId="7E773922" w:rsidR="000968CC" w:rsidRDefault="00C53552" w:rsidP="000A435D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t>Area traffic capacity</w:t>
            </w:r>
            <w:r w:rsidR="000968CC">
              <w:rPr>
                <w:rFonts w:eastAsiaTheme="minorEastAsia"/>
              </w:rPr>
              <w:t xml:space="preserve"> (Mbit/s</w:t>
            </w:r>
            <w:r w:rsidR="000968CC" w:rsidRPr="007D4ADC">
              <w:rPr>
                <w:rFonts w:eastAsiaTheme="minorEastAsia"/>
              </w:rPr>
              <w:t>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5D7A" w14:textId="753CC998" w:rsidR="000968CC" w:rsidRPr="00D0772E" w:rsidRDefault="000968CC" w:rsidP="000A435D">
            <w:pPr>
              <w:keepNext/>
              <w:keepLines/>
              <w:spacing w:after="120"/>
              <w:jc w:val="center"/>
              <w:rPr>
                <w:rFonts w:ascii="Times New Roman Bold" w:eastAsia="SimSun" w:hAnsi="Times New Roman Bold"/>
                <w:b/>
                <w:sz w:val="20"/>
                <w:lang w:eastAsia="zh-CN"/>
              </w:rPr>
            </w:pPr>
            <w:r>
              <w:rPr>
                <w:rFonts w:ascii="Times New Roman Bold" w:eastAsia="SimSun" w:hAnsi="Times New Roman Bold" w:hint="eastAsia"/>
                <w:b/>
                <w:sz w:val="20"/>
                <w:lang w:eastAsia="zh-CN"/>
              </w:rPr>
              <w:t>ITU requirement (</w:t>
            </w:r>
            <w:r>
              <w:rPr>
                <w:rFonts w:ascii="Times New Roman Bold" w:eastAsia="SimSun" w:hAnsi="Times New Roman Bold"/>
                <w:b/>
                <w:sz w:val="20"/>
                <w:lang w:eastAsia="zh-CN"/>
              </w:rPr>
              <w:t>Mbit/s</w:t>
            </w:r>
            <w:r>
              <w:rPr>
                <w:rFonts w:ascii="Times New Roman Bold" w:eastAsia="SimSun" w:hAnsi="Times New Roman Bold" w:hint="eastAsia"/>
                <w:b/>
                <w:sz w:val="20"/>
                <w:lang w:eastAsia="zh-CN"/>
              </w:rPr>
              <w:t>)</w:t>
            </w:r>
          </w:p>
        </w:tc>
      </w:tr>
      <w:tr w:rsidR="002964C8" w14:paraId="61FEB2FF" w14:textId="0EE8D92E" w:rsidTr="00D0772E">
        <w:trPr>
          <w:trHeight w:val="287"/>
          <w:jc w:val="center"/>
        </w:trPr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5F61" w14:textId="77777777" w:rsidR="002964C8" w:rsidRDefault="002964C8" w:rsidP="002964C8">
            <w:pPr>
              <w:pStyle w:val="Tabletext0"/>
              <w:rPr>
                <w:rFonts w:eastAsia="SimSun" w:cstheme="minorBidi"/>
                <w:szCs w:val="22"/>
                <w:lang w:eastAsia="zh-CN"/>
              </w:rPr>
            </w:pPr>
            <w:r>
              <w:rPr>
                <w:rFonts w:eastAsia="SimSun" w:cstheme="minorBidi" w:hint="eastAsia"/>
                <w:szCs w:val="22"/>
                <w:lang w:eastAsia="zh-CN"/>
              </w:rPr>
              <w:t xml:space="preserve">12 </w:t>
            </w:r>
            <w:proofErr w:type="spellStart"/>
            <w:r>
              <w:rPr>
                <w:rFonts w:eastAsia="SimSun" w:cstheme="minorBidi"/>
                <w:szCs w:val="22"/>
                <w:lang w:eastAsia="zh-CN"/>
              </w:rPr>
              <w:t>TRxPs</w:t>
            </w:r>
            <w:proofErr w:type="spellEnd"/>
          </w:p>
          <w:p w14:paraId="272AC902" w14:textId="77777777" w:rsidR="002964C8" w:rsidRDefault="002964C8" w:rsidP="002964C8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32/4 AE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  <w:p w14:paraId="20978965" w14:textId="3ED7B9C6" w:rsidR="002964C8" w:rsidRDefault="002964C8" w:rsidP="002964C8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32/4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AFB2" w14:textId="0539BEE1" w:rsidR="002964C8" w:rsidRPr="006F25FC" w:rsidRDefault="002964C8" w:rsidP="002964C8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400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2EDC" w14:textId="757F8F8A" w:rsidR="002964C8" w:rsidRDefault="002964C8" w:rsidP="002964C8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9.78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749C" w14:textId="2E492BFB" w:rsidR="002964C8" w:rsidRPr="00D0772E" w:rsidRDefault="002964C8" w:rsidP="002964C8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2964C8" w14:paraId="380A0B25" w14:textId="5EE62F4E" w:rsidTr="00D0772E">
        <w:trPr>
          <w:trHeight w:val="287"/>
          <w:jc w:val="center"/>
        </w:trPr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E1418" w14:textId="77777777" w:rsidR="002964C8" w:rsidRDefault="002964C8" w:rsidP="002964C8">
            <w:pPr>
              <w:pStyle w:val="Tabletext0"/>
              <w:rPr>
                <w:rFonts w:eastAsiaTheme="minorHAnsi"/>
                <w:lang w:eastAsia="ja-JP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A82C" w14:textId="42E7F216" w:rsidR="002964C8" w:rsidRDefault="002964C8" w:rsidP="002964C8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450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7673" w14:textId="39B29C18" w:rsidR="002964C8" w:rsidRPr="00D0772E" w:rsidRDefault="002964C8" w:rsidP="002964C8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11.0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AABD" w14:textId="118AF383" w:rsidR="002964C8" w:rsidRDefault="002964C8" w:rsidP="002964C8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2964C8" w14:paraId="1819F334" w14:textId="77777777" w:rsidTr="00D0772E">
        <w:trPr>
          <w:trHeight w:val="287"/>
          <w:jc w:val="center"/>
        </w:trPr>
        <w:tc>
          <w:tcPr>
            <w:tcW w:w="27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5CF6E3" w14:textId="77777777" w:rsidR="002A72F6" w:rsidRDefault="002A72F6" w:rsidP="002A72F6">
            <w:pPr>
              <w:pStyle w:val="Tabletext0"/>
              <w:rPr>
                <w:rFonts w:eastAsia="SimSun" w:cstheme="minorBidi"/>
                <w:szCs w:val="22"/>
                <w:lang w:eastAsia="zh-CN"/>
              </w:rPr>
            </w:pPr>
            <w:r>
              <w:rPr>
                <w:rFonts w:eastAsia="SimSun" w:cstheme="minorBidi" w:hint="eastAsia"/>
                <w:szCs w:val="22"/>
                <w:lang w:eastAsia="zh-CN"/>
              </w:rPr>
              <w:t xml:space="preserve">36 </w:t>
            </w:r>
            <w:proofErr w:type="spellStart"/>
            <w:r>
              <w:rPr>
                <w:rFonts w:eastAsia="SimSun" w:cstheme="minorBidi"/>
                <w:szCs w:val="22"/>
                <w:lang w:eastAsia="zh-CN"/>
              </w:rPr>
              <w:t>TRxPs</w:t>
            </w:r>
            <w:proofErr w:type="spellEnd"/>
          </w:p>
          <w:p w14:paraId="357814E4" w14:textId="77777777" w:rsidR="002A72F6" w:rsidRDefault="002A72F6" w:rsidP="002A72F6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128/4 AE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  <w:p w14:paraId="730A2676" w14:textId="74FEB479" w:rsidR="002964C8" w:rsidRDefault="002A72F6" w:rsidP="002A72F6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32/4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  <w:r w:rsidDel="00973769">
              <w:rPr>
                <w:rFonts w:eastAsiaTheme="minorHAnsi"/>
                <w:lang w:eastAsia="ja-JP"/>
              </w:rPr>
              <w:t xml:space="preserve"> 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738D" w14:textId="7B796EC0" w:rsidR="002964C8" w:rsidRDefault="002964C8" w:rsidP="002964C8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100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DDA3" w14:textId="141B0695" w:rsidR="002964C8" w:rsidRPr="00D0772E" w:rsidRDefault="002964C8" w:rsidP="002964C8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8.45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81E5" w14:textId="7E568099" w:rsidR="002964C8" w:rsidRDefault="002964C8" w:rsidP="002964C8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DE285B" w14:paraId="29BE9C6C" w14:textId="77777777" w:rsidTr="00D0772E">
        <w:trPr>
          <w:trHeight w:val="287"/>
          <w:jc w:val="center"/>
        </w:trPr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3D088" w14:textId="77777777" w:rsidR="00DE285B" w:rsidRDefault="00DE285B" w:rsidP="00DE285B">
            <w:pPr>
              <w:pStyle w:val="Tabletext0"/>
              <w:rPr>
                <w:rFonts w:eastAsiaTheme="minorHAnsi"/>
                <w:lang w:eastAsia="ja-JP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58D" w14:textId="03E46BE3" w:rsidR="00DE285B" w:rsidRDefault="00E12276" w:rsidP="00DE285B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150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8B64" w14:textId="6BD84F01" w:rsidR="00DE285B" w:rsidRPr="00D0772E" w:rsidRDefault="00B21D43" w:rsidP="00DE285B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12.67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34A6" w14:textId="57907A99" w:rsidR="00DE285B" w:rsidRDefault="00DE285B" w:rsidP="00DE285B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</w:tbl>
    <w:p w14:paraId="3F64B7BF" w14:textId="7DBFCFFB" w:rsidR="000A435D" w:rsidRDefault="000A435D" w:rsidP="00D0772E">
      <w:pPr>
        <w:rPr>
          <w:rFonts w:eastAsia="SimSun"/>
          <w:lang w:eastAsia="zh-CN"/>
        </w:rPr>
      </w:pPr>
    </w:p>
    <w:p w14:paraId="40B123DF" w14:textId="7182CF55" w:rsidR="00827DC9" w:rsidRDefault="00827DC9" w:rsidP="00827DC9">
      <w:pPr>
        <w:pStyle w:val="TableNo"/>
        <w:spacing w:before="120"/>
      </w:pPr>
      <w:r w:rsidRPr="00F42656">
        <w:rPr>
          <w:rFonts w:hint="eastAsia"/>
        </w:rPr>
        <w:lastRenderedPageBreak/>
        <w:t>TABLE</w:t>
      </w:r>
      <w:r w:rsidR="000030B6">
        <w:t xml:space="preserve"> 8</w:t>
      </w:r>
    </w:p>
    <w:p w14:paraId="66BA03A4" w14:textId="5B12931A" w:rsidR="00827DC9" w:rsidRPr="00D0772E" w:rsidRDefault="00827DC9" w:rsidP="00827DC9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Area traffic capacity for Config B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3038"/>
        <w:gridCol w:w="2382"/>
        <w:gridCol w:w="2382"/>
        <w:gridCol w:w="2382"/>
      </w:tblGrid>
      <w:tr w:rsidR="00201B18" w:rsidRPr="0027565A" w14:paraId="01485C5F" w14:textId="77777777" w:rsidTr="006D5521">
        <w:trPr>
          <w:trHeight w:val="23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A9E6C" w14:textId="77777777" w:rsidR="00201B18" w:rsidRDefault="00201B18" w:rsidP="002E2D45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  <w:bookmarkStart w:id="4" w:name="_GoBack"/>
            <w:bookmarkEnd w:id="4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9B9A" w14:textId="77777777" w:rsidR="00201B18" w:rsidRPr="00B30D99" w:rsidRDefault="00201B18" w:rsidP="002E2D45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Bandwidth, </w:t>
            </w:r>
            <w:r>
              <w:t>W</w:t>
            </w:r>
            <w:r>
              <w:rPr>
                <w:rFonts w:eastAsiaTheme="minorEastAsia"/>
              </w:rPr>
              <w:t xml:space="preserve"> </w:t>
            </w:r>
          </w:p>
          <w:p w14:paraId="510CEED5" w14:textId="77777777" w:rsidR="00201B18" w:rsidRPr="004D2CD6" w:rsidRDefault="00201B18" w:rsidP="002E2D45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>(MHz</w:t>
            </w:r>
            <w:r w:rsidRPr="00B30D99">
              <w:rPr>
                <w:rFonts w:eastAsiaTheme="minorEastAsia"/>
              </w:rPr>
              <w:t>)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FFBE" w14:textId="7FA4BAAB" w:rsidR="00E70DD1" w:rsidRPr="006D5521" w:rsidRDefault="00E70DD1" w:rsidP="006D5521">
            <w:pPr>
              <w:keepNext/>
              <w:keepLines/>
              <w:spacing w:after="120"/>
              <w:jc w:val="center"/>
            </w:pPr>
            <w:r w:rsidRPr="00E70DD1">
              <w:rPr>
                <w:rFonts w:ascii="Times New Roman Bold" w:hAnsi="Times New Roman Bold"/>
                <w:b/>
                <w:sz w:val="20"/>
              </w:rPr>
              <w:t>Area traffic capacity (Mbit/s)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D099" w14:textId="2C43DF30" w:rsidR="00201B18" w:rsidRPr="00D0772E" w:rsidRDefault="00201B18" w:rsidP="002E2D45">
            <w:pPr>
              <w:keepNext/>
              <w:keepLines/>
              <w:spacing w:after="120"/>
              <w:jc w:val="center"/>
              <w:rPr>
                <w:rFonts w:ascii="Times New Roman Bold" w:eastAsia="SimSun" w:hAnsi="Times New Roman Bold"/>
                <w:b/>
                <w:sz w:val="20"/>
                <w:lang w:eastAsia="zh-CN"/>
              </w:rPr>
            </w:pPr>
            <w:r>
              <w:rPr>
                <w:rFonts w:ascii="Times New Roman Bold" w:eastAsia="SimSun" w:hAnsi="Times New Roman Bold" w:hint="eastAsia"/>
                <w:b/>
                <w:sz w:val="20"/>
                <w:lang w:eastAsia="zh-CN"/>
              </w:rPr>
              <w:t>ITU requirement (</w:t>
            </w:r>
            <w:r>
              <w:rPr>
                <w:rFonts w:ascii="Times New Roman Bold" w:eastAsia="SimSun" w:hAnsi="Times New Roman Bold"/>
                <w:b/>
                <w:sz w:val="20"/>
                <w:lang w:eastAsia="zh-CN"/>
              </w:rPr>
              <w:t>Mbit/s</w:t>
            </w:r>
            <w:r>
              <w:rPr>
                <w:rFonts w:ascii="Times New Roman Bold" w:eastAsia="SimSun" w:hAnsi="Times New Roman Bold" w:hint="eastAsia"/>
                <w:b/>
                <w:sz w:val="20"/>
                <w:lang w:eastAsia="zh-CN"/>
              </w:rPr>
              <w:t>)</w:t>
            </w:r>
          </w:p>
        </w:tc>
      </w:tr>
      <w:tr w:rsidR="00C82C8F" w:rsidRPr="00D0772E" w14:paraId="37450248" w14:textId="77777777" w:rsidTr="006D5521">
        <w:tblPrEx>
          <w:jc w:val="left"/>
          <w:tblLook w:val="04A0" w:firstRow="1" w:lastRow="0" w:firstColumn="1" w:lastColumn="0" w:noHBand="0" w:noVBand="1"/>
        </w:tblPrEx>
        <w:trPr>
          <w:trHeight w:val="392"/>
        </w:trPr>
        <w:tc>
          <w:tcPr>
            <w:tcW w:w="3038" w:type="dxa"/>
            <w:vMerge w:val="restart"/>
          </w:tcPr>
          <w:p w14:paraId="4CCEDEF1" w14:textId="77777777" w:rsidR="00C82C8F" w:rsidRDefault="00C82C8F" w:rsidP="002964C8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="SimSun" w:cstheme="minorBidi" w:hint="eastAsia"/>
                <w:szCs w:val="22"/>
                <w:lang w:eastAsia="zh-CN"/>
              </w:rPr>
              <w:t xml:space="preserve">12 </w:t>
            </w:r>
            <w:proofErr w:type="spellStart"/>
            <w:r>
              <w:rPr>
                <w:rFonts w:eastAsia="SimSun" w:cstheme="minorBidi"/>
                <w:szCs w:val="22"/>
                <w:lang w:eastAsia="zh-CN"/>
              </w:rPr>
              <w:t>TRxPs</w:t>
            </w:r>
            <w:proofErr w:type="spellEnd"/>
          </w:p>
          <w:p w14:paraId="374B9B5E" w14:textId="77777777" w:rsidR="00C82C8F" w:rsidRDefault="00C82C8F" w:rsidP="002964C8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64/32 AE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  <w:p w14:paraId="6BEB7009" w14:textId="31026B7B" w:rsidR="00C82C8F" w:rsidRDefault="00C82C8F" w:rsidP="002E2D45">
            <w:pPr>
              <w:pStyle w:val="Tabletext0"/>
              <w:rPr>
                <w:rFonts w:eastAsia="SimSun" w:cstheme="minorBidi"/>
                <w:szCs w:val="22"/>
                <w:lang w:eastAsia="zh-CN"/>
              </w:rPr>
            </w:pPr>
            <w:r>
              <w:rPr>
                <w:rFonts w:eastAsiaTheme="minorHAnsi"/>
                <w:lang w:eastAsia="ja-JP"/>
              </w:rPr>
              <w:t xml:space="preserve">32/32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</w:tc>
        <w:tc>
          <w:tcPr>
            <w:tcW w:w="2382" w:type="dxa"/>
          </w:tcPr>
          <w:p w14:paraId="4235F192" w14:textId="4B8C5F6D" w:rsidR="00C82C8F" w:rsidRDefault="00C82C8F" w:rsidP="002E2D4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300</w:t>
            </w:r>
          </w:p>
        </w:tc>
        <w:tc>
          <w:tcPr>
            <w:tcW w:w="2382" w:type="dxa"/>
          </w:tcPr>
          <w:p w14:paraId="2A8141E3" w14:textId="64B30247" w:rsidR="00C82C8F" w:rsidRDefault="00C82C8F" w:rsidP="002E2D4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9.70</w:t>
            </w:r>
          </w:p>
        </w:tc>
        <w:tc>
          <w:tcPr>
            <w:tcW w:w="2382" w:type="dxa"/>
          </w:tcPr>
          <w:p w14:paraId="3BC95EC2" w14:textId="2C5E77BB" w:rsidR="00C82C8F" w:rsidRDefault="00C82C8F" w:rsidP="002E2D45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C82C8F" w:rsidRPr="00D0772E" w14:paraId="47CD51B0" w14:textId="77777777" w:rsidTr="006D5521">
        <w:tblPrEx>
          <w:jc w:val="left"/>
          <w:tblLook w:val="04A0" w:firstRow="1" w:lastRow="0" w:firstColumn="1" w:lastColumn="0" w:noHBand="0" w:noVBand="1"/>
        </w:tblPrEx>
        <w:trPr>
          <w:trHeight w:val="392"/>
        </w:trPr>
        <w:tc>
          <w:tcPr>
            <w:tcW w:w="3038" w:type="dxa"/>
            <w:vMerge/>
          </w:tcPr>
          <w:p w14:paraId="581CC098" w14:textId="4A5F806E" w:rsidR="00C82C8F" w:rsidRDefault="00C82C8F" w:rsidP="002E2D45">
            <w:pPr>
              <w:pStyle w:val="Tabletext0"/>
              <w:rPr>
                <w:rFonts w:eastAsia="SimSun" w:cstheme="minorBidi"/>
                <w:szCs w:val="22"/>
                <w:lang w:eastAsia="zh-CN"/>
              </w:rPr>
            </w:pPr>
          </w:p>
        </w:tc>
        <w:tc>
          <w:tcPr>
            <w:tcW w:w="2382" w:type="dxa"/>
          </w:tcPr>
          <w:p w14:paraId="62157BF5" w14:textId="0D00B4EF" w:rsidR="00C82C8F" w:rsidRDefault="00C82C8F" w:rsidP="002E2D4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350</w:t>
            </w:r>
          </w:p>
        </w:tc>
        <w:tc>
          <w:tcPr>
            <w:tcW w:w="2382" w:type="dxa"/>
          </w:tcPr>
          <w:p w14:paraId="6D413FB1" w14:textId="64F86A39" w:rsidR="00C82C8F" w:rsidRDefault="00C82C8F" w:rsidP="002E2D4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11.31</w:t>
            </w:r>
          </w:p>
        </w:tc>
        <w:tc>
          <w:tcPr>
            <w:tcW w:w="2382" w:type="dxa"/>
          </w:tcPr>
          <w:p w14:paraId="7B355365" w14:textId="15AA2E4A" w:rsidR="00C82C8F" w:rsidRDefault="00C82C8F" w:rsidP="002E2D45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C82C8F" w:rsidRPr="00D0772E" w14:paraId="58D42447" w14:textId="77777777" w:rsidTr="006D5521">
        <w:tblPrEx>
          <w:jc w:val="left"/>
          <w:tblLook w:val="04A0" w:firstRow="1" w:lastRow="0" w:firstColumn="1" w:lastColumn="0" w:noHBand="0" w:noVBand="1"/>
        </w:tblPrEx>
        <w:trPr>
          <w:trHeight w:val="392"/>
        </w:trPr>
        <w:tc>
          <w:tcPr>
            <w:tcW w:w="3038" w:type="dxa"/>
            <w:vMerge/>
          </w:tcPr>
          <w:p w14:paraId="314A613E" w14:textId="2A7D4ECE" w:rsidR="00C82C8F" w:rsidRPr="00201B18" w:rsidRDefault="00C82C8F" w:rsidP="002E2D45">
            <w:pPr>
              <w:pStyle w:val="Tabletext0"/>
              <w:rPr>
                <w:rFonts w:eastAsiaTheme="minorEastAsia"/>
                <w:lang w:eastAsia="ja-JP"/>
              </w:rPr>
            </w:pPr>
          </w:p>
        </w:tc>
        <w:tc>
          <w:tcPr>
            <w:tcW w:w="2382" w:type="dxa"/>
          </w:tcPr>
          <w:p w14:paraId="0D814D5C" w14:textId="77777777" w:rsidR="00C82C8F" w:rsidRPr="006F25FC" w:rsidRDefault="00C82C8F" w:rsidP="002E2D4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400</w:t>
            </w:r>
          </w:p>
        </w:tc>
        <w:tc>
          <w:tcPr>
            <w:tcW w:w="2382" w:type="dxa"/>
          </w:tcPr>
          <w:p w14:paraId="348180FD" w14:textId="7AB7DC5E" w:rsidR="00C82C8F" w:rsidRDefault="00C82C8F" w:rsidP="002E2D4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12.93</w:t>
            </w:r>
          </w:p>
        </w:tc>
        <w:tc>
          <w:tcPr>
            <w:tcW w:w="2382" w:type="dxa"/>
          </w:tcPr>
          <w:p w14:paraId="673E3716" w14:textId="77777777" w:rsidR="00C82C8F" w:rsidRPr="00D0772E" w:rsidRDefault="00C82C8F" w:rsidP="002E2D45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</w:tbl>
    <w:p w14:paraId="042F49CF" w14:textId="77777777" w:rsidR="000030B6" w:rsidRDefault="000030B6" w:rsidP="006D5521"/>
    <w:p w14:paraId="429ACED0" w14:textId="47633114" w:rsidR="00827DC9" w:rsidRPr="006D5521" w:rsidRDefault="000030B6" w:rsidP="006D5521">
      <w:pPr>
        <w:pStyle w:val="TableNo"/>
        <w:spacing w:before="120"/>
      </w:pPr>
      <w:r w:rsidRPr="00F42656">
        <w:rPr>
          <w:rFonts w:hint="eastAsia"/>
        </w:rPr>
        <w:t>TABLE</w:t>
      </w:r>
      <w:r>
        <w:t xml:space="preserve"> 9</w:t>
      </w:r>
    </w:p>
    <w:p w14:paraId="6D2FF198" w14:textId="32940070" w:rsidR="002E2D45" w:rsidRPr="00D0772E" w:rsidRDefault="002E2D45" w:rsidP="002E2D45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Area traffic capacity for Config C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3034"/>
        <w:gridCol w:w="2378"/>
        <w:gridCol w:w="2378"/>
        <w:gridCol w:w="2378"/>
      </w:tblGrid>
      <w:tr w:rsidR="002E2D45" w:rsidRPr="0027565A" w14:paraId="2BEE93BE" w14:textId="77777777" w:rsidTr="006D5521">
        <w:trPr>
          <w:trHeight w:val="23"/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3B9E" w14:textId="77777777" w:rsidR="002E2D45" w:rsidRDefault="002E2D45" w:rsidP="002E2D45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0FB7" w14:textId="77777777" w:rsidR="002E2D45" w:rsidRPr="00B30D99" w:rsidRDefault="002E2D45" w:rsidP="002E2D45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Bandwidth, </w:t>
            </w:r>
            <w:r>
              <w:t>W</w:t>
            </w:r>
            <w:r>
              <w:rPr>
                <w:rFonts w:eastAsiaTheme="minorEastAsia"/>
              </w:rPr>
              <w:t xml:space="preserve"> </w:t>
            </w:r>
          </w:p>
          <w:p w14:paraId="18E7A7DD" w14:textId="77777777" w:rsidR="002E2D45" w:rsidRPr="004D2CD6" w:rsidRDefault="002E2D45" w:rsidP="002E2D45">
            <w:pPr>
              <w:pStyle w:val="Tablehead"/>
              <w:rPr>
                <w:rFonts w:eastAsiaTheme="minorEastAsia"/>
              </w:rPr>
            </w:pPr>
            <w:r>
              <w:rPr>
                <w:rFonts w:eastAsiaTheme="minorEastAsia"/>
              </w:rPr>
              <w:t>(MHz</w:t>
            </w:r>
            <w:r w:rsidRPr="00B30D99">
              <w:rPr>
                <w:rFonts w:eastAsiaTheme="minorEastAsia"/>
              </w:rPr>
              <w:t>)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37BB" w14:textId="58E74F16" w:rsidR="002E2D45" w:rsidRDefault="00E70DD1" w:rsidP="002E2D45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 w:rsidRPr="00E70DD1">
              <w:t>Area traffic capacity</w:t>
            </w:r>
            <w:r w:rsidR="002E2D45">
              <w:rPr>
                <w:rFonts w:eastAsiaTheme="minorEastAsia"/>
              </w:rPr>
              <w:t xml:space="preserve"> (Mbit/s</w:t>
            </w:r>
            <w:r w:rsidR="002E2D45" w:rsidRPr="007D4ADC">
              <w:rPr>
                <w:rFonts w:eastAsiaTheme="minorEastAsia"/>
              </w:rPr>
              <w:t>)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EAF4" w14:textId="77777777" w:rsidR="002E2D45" w:rsidRPr="00D0772E" w:rsidRDefault="002E2D45" w:rsidP="002E2D45">
            <w:pPr>
              <w:keepNext/>
              <w:keepLines/>
              <w:spacing w:after="120"/>
              <w:jc w:val="center"/>
              <w:rPr>
                <w:rFonts w:ascii="Times New Roman Bold" w:eastAsia="SimSun" w:hAnsi="Times New Roman Bold"/>
                <w:b/>
                <w:sz w:val="20"/>
                <w:lang w:eastAsia="zh-CN"/>
              </w:rPr>
            </w:pPr>
            <w:r>
              <w:rPr>
                <w:rFonts w:ascii="Times New Roman Bold" w:eastAsia="SimSun" w:hAnsi="Times New Roman Bold" w:hint="eastAsia"/>
                <w:b/>
                <w:sz w:val="20"/>
                <w:lang w:eastAsia="zh-CN"/>
              </w:rPr>
              <w:t>ITU requirement (</w:t>
            </w:r>
            <w:r>
              <w:rPr>
                <w:rFonts w:ascii="Times New Roman Bold" w:eastAsia="SimSun" w:hAnsi="Times New Roman Bold"/>
                <w:b/>
                <w:sz w:val="20"/>
                <w:lang w:eastAsia="zh-CN"/>
              </w:rPr>
              <w:t>Mbit/s</w:t>
            </w:r>
            <w:r>
              <w:rPr>
                <w:rFonts w:ascii="Times New Roman Bold" w:eastAsia="SimSun" w:hAnsi="Times New Roman Bold" w:hint="eastAsia"/>
                <w:b/>
                <w:sz w:val="20"/>
                <w:lang w:eastAsia="zh-CN"/>
              </w:rPr>
              <w:t>)</w:t>
            </w:r>
          </w:p>
        </w:tc>
      </w:tr>
      <w:tr w:rsidR="00C82C8F" w:rsidRPr="00D0772E" w14:paraId="7E594BFB" w14:textId="77777777" w:rsidTr="006D5521">
        <w:tblPrEx>
          <w:jc w:val="left"/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3034" w:type="dxa"/>
            <w:vMerge w:val="restart"/>
          </w:tcPr>
          <w:p w14:paraId="639A0DE8" w14:textId="77777777" w:rsidR="00C82C8F" w:rsidRDefault="00C82C8F" w:rsidP="002964C8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="SimSun" w:cstheme="minorBidi" w:hint="eastAsia"/>
                <w:szCs w:val="22"/>
                <w:lang w:eastAsia="zh-CN"/>
              </w:rPr>
              <w:t xml:space="preserve">12 </w:t>
            </w:r>
            <w:proofErr w:type="spellStart"/>
            <w:r>
              <w:rPr>
                <w:rFonts w:eastAsia="SimSun" w:cstheme="minorBidi"/>
                <w:szCs w:val="22"/>
                <w:lang w:eastAsia="zh-CN"/>
              </w:rPr>
              <w:t>TRxPs</w:t>
            </w:r>
            <w:proofErr w:type="spellEnd"/>
            <w:r w:rsidDel="00DF7172">
              <w:rPr>
                <w:rFonts w:eastAsiaTheme="minorHAnsi"/>
                <w:lang w:eastAsia="ja-JP"/>
              </w:rPr>
              <w:t xml:space="preserve"> </w:t>
            </w:r>
          </w:p>
          <w:p w14:paraId="28145912" w14:textId="77777777" w:rsidR="00C82C8F" w:rsidRDefault="00C82C8F" w:rsidP="002964C8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256/32 AE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  <w:p w14:paraId="37F7A13E" w14:textId="392C2ECE" w:rsidR="00C82C8F" w:rsidRDefault="00C82C8F" w:rsidP="002E2D45">
            <w:pPr>
              <w:pStyle w:val="Tabletext0"/>
              <w:rPr>
                <w:rFonts w:eastAsia="SimSun" w:cstheme="minorBidi"/>
                <w:szCs w:val="22"/>
                <w:lang w:eastAsia="zh-CN"/>
              </w:rPr>
            </w:pPr>
            <w:r>
              <w:rPr>
                <w:rFonts w:eastAsiaTheme="minorHAnsi"/>
                <w:lang w:eastAsia="ja-JP"/>
              </w:rPr>
              <w:t xml:space="preserve">32/32  </w:t>
            </w:r>
            <w:r w:rsidRPr="005A191B">
              <w:rPr>
                <w:rFonts w:eastAsiaTheme="minorHAnsi"/>
                <w:lang w:eastAsia="ja-JP"/>
              </w:rPr>
              <w:t>TXRU</w:t>
            </w:r>
            <w:r>
              <w:rPr>
                <w:rFonts w:eastAsiaTheme="minorHAnsi"/>
                <w:lang w:eastAsia="ja-JP"/>
              </w:rPr>
              <w:t xml:space="preserve"> for </w:t>
            </w:r>
            <w:proofErr w:type="spellStart"/>
            <w:r>
              <w:rPr>
                <w:rFonts w:eastAsiaTheme="minorHAnsi"/>
                <w:lang w:eastAsia="ja-JP"/>
              </w:rPr>
              <w:t>TRxP</w:t>
            </w:r>
            <w:proofErr w:type="spellEnd"/>
            <w:r>
              <w:rPr>
                <w:rFonts w:eastAsiaTheme="minorHAnsi"/>
                <w:lang w:eastAsia="ja-JP"/>
              </w:rPr>
              <w:t>/UE</w:t>
            </w:r>
          </w:p>
        </w:tc>
        <w:tc>
          <w:tcPr>
            <w:tcW w:w="2378" w:type="dxa"/>
          </w:tcPr>
          <w:p w14:paraId="31F19034" w14:textId="76867F18" w:rsidR="00C82C8F" w:rsidRDefault="00C82C8F" w:rsidP="002E2D4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350</w:t>
            </w:r>
          </w:p>
        </w:tc>
        <w:tc>
          <w:tcPr>
            <w:tcW w:w="2378" w:type="dxa"/>
          </w:tcPr>
          <w:p w14:paraId="1B35FC13" w14:textId="6C910AA2" w:rsidR="00C82C8F" w:rsidRDefault="00C82C8F" w:rsidP="002E2D4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9.22</w:t>
            </w:r>
          </w:p>
        </w:tc>
        <w:tc>
          <w:tcPr>
            <w:tcW w:w="2378" w:type="dxa"/>
          </w:tcPr>
          <w:p w14:paraId="01142EF0" w14:textId="182B2DF7" w:rsidR="00C82C8F" w:rsidRDefault="00C82C8F" w:rsidP="002E2D45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C82C8F" w:rsidRPr="00D0772E" w14:paraId="19D067CF" w14:textId="77777777" w:rsidTr="006D5521">
        <w:tblPrEx>
          <w:jc w:val="left"/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3034" w:type="dxa"/>
            <w:vMerge/>
          </w:tcPr>
          <w:p w14:paraId="74E8E13A" w14:textId="26248F4C" w:rsidR="00C82C8F" w:rsidRPr="00201B18" w:rsidRDefault="00C82C8F" w:rsidP="002E2D45">
            <w:pPr>
              <w:pStyle w:val="Tabletext0"/>
              <w:rPr>
                <w:rFonts w:eastAsiaTheme="minorEastAsia"/>
                <w:lang w:eastAsia="ja-JP"/>
              </w:rPr>
            </w:pPr>
          </w:p>
        </w:tc>
        <w:tc>
          <w:tcPr>
            <w:tcW w:w="2378" w:type="dxa"/>
          </w:tcPr>
          <w:p w14:paraId="25157252" w14:textId="77777777" w:rsidR="00C82C8F" w:rsidRPr="006F25FC" w:rsidRDefault="00C82C8F" w:rsidP="002E2D4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400</w:t>
            </w:r>
          </w:p>
        </w:tc>
        <w:tc>
          <w:tcPr>
            <w:tcW w:w="2378" w:type="dxa"/>
          </w:tcPr>
          <w:p w14:paraId="42CF7E31" w14:textId="75A93C5B" w:rsidR="00C82C8F" w:rsidRDefault="00C82C8F" w:rsidP="002E2D4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10.54</w:t>
            </w:r>
          </w:p>
        </w:tc>
        <w:tc>
          <w:tcPr>
            <w:tcW w:w="2378" w:type="dxa"/>
          </w:tcPr>
          <w:p w14:paraId="2D2905CD" w14:textId="77777777" w:rsidR="00C82C8F" w:rsidRPr="00D0772E" w:rsidRDefault="00C82C8F" w:rsidP="002E2D45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C82C8F" w14:paraId="02D79E38" w14:textId="77777777" w:rsidTr="006D5521">
        <w:tblPrEx>
          <w:jc w:val="left"/>
          <w:tblLook w:val="04A0" w:firstRow="1" w:lastRow="0" w:firstColumn="1" w:lastColumn="0" w:noHBand="0" w:noVBand="1"/>
        </w:tblPrEx>
        <w:trPr>
          <w:trHeight w:val="308"/>
        </w:trPr>
        <w:tc>
          <w:tcPr>
            <w:tcW w:w="3034" w:type="dxa"/>
            <w:vMerge/>
          </w:tcPr>
          <w:p w14:paraId="6B2B3DF9" w14:textId="77777777" w:rsidR="00C82C8F" w:rsidRDefault="00C82C8F" w:rsidP="002E2D45">
            <w:pPr>
              <w:pStyle w:val="Tabletext0"/>
              <w:rPr>
                <w:rFonts w:eastAsiaTheme="minorHAnsi"/>
                <w:lang w:eastAsia="ja-JP"/>
              </w:rPr>
            </w:pPr>
          </w:p>
        </w:tc>
        <w:tc>
          <w:tcPr>
            <w:tcW w:w="2378" w:type="dxa"/>
          </w:tcPr>
          <w:p w14:paraId="74F56820" w14:textId="77777777" w:rsidR="00C82C8F" w:rsidRDefault="00C82C8F" w:rsidP="002E2D45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450</w:t>
            </w:r>
          </w:p>
        </w:tc>
        <w:tc>
          <w:tcPr>
            <w:tcW w:w="2378" w:type="dxa"/>
          </w:tcPr>
          <w:p w14:paraId="05A87868" w14:textId="4599386A" w:rsidR="00C82C8F" w:rsidRPr="00D0772E" w:rsidRDefault="00C82C8F" w:rsidP="002E2D45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11.85</w:t>
            </w:r>
          </w:p>
        </w:tc>
        <w:tc>
          <w:tcPr>
            <w:tcW w:w="2378" w:type="dxa"/>
          </w:tcPr>
          <w:p w14:paraId="2B1FED19" w14:textId="77777777" w:rsidR="00C82C8F" w:rsidRDefault="00C82C8F" w:rsidP="002E2D45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</w:tbl>
    <w:p w14:paraId="24DD7E6C" w14:textId="77777777" w:rsidR="002E2D45" w:rsidRDefault="002E2D45" w:rsidP="002E2D45">
      <w:pPr>
        <w:rPr>
          <w:rFonts w:eastAsia="SimSun"/>
          <w:lang w:eastAsia="zh-CN"/>
        </w:rPr>
      </w:pPr>
    </w:p>
    <w:p w14:paraId="25A74E0C" w14:textId="77777777" w:rsidR="002E2D45" w:rsidRDefault="002E2D45" w:rsidP="00D0772E">
      <w:pPr>
        <w:rPr>
          <w:rFonts w:eastAsia="SimSun"/>
          <w:lang w:eastAsia="zh-CN"/>
        </w:rPr>
      </w:pPr>
    </w:p>
    <w:p w14:paraId="6C8BFB35" w14:textId="2C6FB606" w:rsidR="000968CC" w:rsidRDefault="000968CC" w:rsidP="000968CC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Based on above results, we have following observation</w:t>
      </w:r>
      <w:r w:rsidR="0029004B">
        <w:rPr>
          <w:bCs/>
          <w:sz w:val="22"/>
          <w:szCs w:val="20"/>
        </w:rPr>
        <w:t>s</w:t>
      </w:r>
      <w:r>
        <w:rPr>
          <w:bCs/>
          <w:sz w:val="22"/>
          <w:szCs w:val="20"/>
        </w:rPr>
        <w:t xml:space="preserve">. </w:t>
      </w:r>
    </w:p>
    <w:p w14:paraId="0BC3AC4B" w14:textId="25C09530" w:rsidR="004E1BED" w:rsidRDefault="008A5657" w:rsidP="00251DDD">
      <w:pPr>
        <w:rPr>
          <w:rFonts w:eastAsia="SimSun"/>
          <w:b/>
          <w:u w:val="single"/>
          <w:lang w:val="en-GB" w:eastAsia="zh-CN"/>
        </w:rPr>
      </w:pPr>
      <w:r w:rsidRPr="00D0772E">
        <w:rPr>
          <w:rFonts w:eastAsia="SimSun"/>
          <w:b/>
          <w:u w:val="single"/>
          <w:lang w:val="en-GB" w:eastAsia="zh-CN"/>
        </w:rPr>
        <w:t xml:space="preserve">Observation 2: The requirement on </w:t>
      </w:r>
      <w:r w:rsidR="004E1BED">
        <w:rPr>
          <w:rFonts w:eastAsia="SimSun"/>
          <w:b/>
          <w:u w:val="single"/>
          <w:lang w:val="en-GB" w:eastAsia="zh-CN"/>
        </w:rPr>
        <w:t xml:space="preserve">area </w:t>
      </w:r>
      <w:r w:rsidR="0044448A">
        <w:rPr>
          <w:rFonts w:eastAsia="SimSun"/>
          <w:b/>
          <w:u w:val="single"/>
          <w:lang w:val="en-GB" w:eastAsia="zh-CN"/>
        </w:rPr>
        <w:t>traffic capacity</w:t>
      </w:r>
      <w:r w:rsidR="00C802F1" w:rsidRPr="00D0772E">
        <w:rPr>
          <w:rFonts w:eastAsia="SimSun"/>
          <w:b/>
          <w:u w:val="single"/>
          <w:lang w:val="en-GB" w:eastAsia="zh-CN"/>
        </w:rPr>
        <w:t xml:space="preserve"> can be met</w:t>
      </w:r>
      <w:r w:rsidRPr="00D0772E">
        <w:rPr>
          <w:rFonts w:eastAsia="SimSun"/>
          <w:b/>
          <w:u w:val="single"/>
          <w:lang w:val="en-GB" w:eastAsia="zh-CN"/>
        </w:rPr>
        <w:t xml:space="preserve"> </w:t>
      </w:r>
      <w:r w:rsidR="000968CC">
        <w:rPr>
          <w:rFonts w:eastAsia="SimSun"/>
          <w:b/>
          <w:u w:val="single"/>
          <w:lang w:val="en-GB" w:eastAsia="zh-CN"/>
        </w:rPr>
        <w:t xml:space="preserve">for </w:t>
      </w:r>
      <w:r w:rsidR="008B2233" w:rsidRPr="008B2233">
        <w:rPr>
          <w:rFonts w:eastAsia="SimSun"/>
          <w:b/>
          <w:u w:val="single"/>
          <w:lang w:val="en-GB" w:eastAsia="zh-CN"/>
        </w:rPr>
        <w:t>Indoor Hotspot-eMBB</w:t>
      </w:r>
      <w:r w:rsidR="000968CC">
        <w:rPr>
          <w:rFonts w:eastAsia="SimSun"/>
          <w:b/>
          <w:u w:val="single"/>
          <w:lang w:val="en-GB" w:eastAsia="zh-CN"/>
        </w:rPr>
        <w:t xml:space="preserve"> configuration A, </w:t>
      </w:r>
      <w:r w:rsidR="005E2F00" w:rsidRPr="00D0772E">
        <w:rPr>
          <w:rFonts w:eastAsia="SimSun"/>
          <w:b/>
          <w:u w:val="single"/>
          <w:lang w:val="en-GB" w:eastAsia="zh-CN"/>
        </w:rPr>
        <w:t>whe</w:t>
      </w:r>
      <w:r w:rsidR="008B2233">
        <w:rPr>
          <w:rFonts w:eastAsia="SimSun"/>
          <w:b/>
          <w:u w:val="single"/>
          <w:lang w:val="en-GB" w:eastAsia="zh-CN"/>
        </w:rPr>
        <w:t xml:space="preserve">n the bandwidth is larger than </w:t>
      </w:r>
      <w:r w:rsidR="000F3E06">
        <w:rPr>
          <w:rFonts w:eastAsia="SimSun" w:hint="eastAsia"/>
          <w:b/>
          <w:u w:val="single"/>
          <w:lang w:val="en-GB" w:eastAsia="zh-CN"/>
        </w:rPr>
        <w:t>450</w:t>
      </w:r>
      <w:r w:rsidR="005E2F00" w:rsidRPr="00D0772E">
        <w:rPr>
          <w:rFonts w:eastAsia="SimSun"/>
          <w:b/>
          <w:u w:val="single"/>
          <w:lang w:val="en-GB" w:eastAsia="zh-CN"/>
        </w:rPr>
        <w:t>MHz</w:t>
      </w:r>
      <w:r w:rsidR="008B2233">
        <w:rPr>
          <w:rFonts w:eastAsia="SimSun"/>
          <w:b/>
          <w:u w:val="single"/>
          <w:lang w:val="en-GB" w:eastAsia="zh-CN"/>
        </w:rPr>
        <w:t xml:space="preserve"> </w:t>
      </w:r>
      <w:r w:rsidR="008B2233">
        <w:rPr>
          <w:rFonts w:eastAsia="SimSun" w:hint="eastAsia"/>
          <w:b/>
          <w:u w:val="single"/>
          <w:lang w:val="en-GB" w:eastAsia="zh-CN"/>
        </w:rPr>
        <w:t>for</w:t>
      </w:r>
      <w:r w:rsidR="008B2233">
        <w:rPr>
          <w:rFonts w:eastAsia="SimSun"/>
          <w:b/>
          <w:u w:val="single"/>
          <w:lang w:val="en-GB" w:eastAsia="zh-CN"/>
        </w:rPr>
        <w:t xml:space="preserve"> 12 TRxP</w:t>
      </w:r>
      <w:r w:rsidR="00B96CBF">
        <w:rPr>
          <w:rFonts w:eastAsia="SimSun"/>
          <w:b/>
          <w:u w:val="single"/>
          <w:lang w:val="en-GB" w:eastAsia="zh-CN"/>
        </w:rPr>
        <w:t>s</w:t>
      </w:r>
      <w:r w:rsidR="008B2233">
        <w:rPr>
          <w:rFonts w:eastAsia="SimSun"/>
          <w:b/>
          <w:u w:val="single"/>
          <w:lang w:val="en-GB" w:eastAsia="zh-CN"/>
        </w:rPr>
        <w:t xml:space="preserve"> and 150MHz for 36 TRxP</w:t>
      </w:r>
      <w:r w:rsidR="00B96CBF">
        <w:rPr>
          <w:rFonts w:eastAsia="SimSun"/>
          <w:b/>
          <w:u w:val="single"/>
          <w:lang w:val="en-GB" w:eastAsia="zh-CN"/>
        </w:rPr>
        <w:t>s.</w:t>
      </w:r>
    </w:p>
    <w:p w14:paraId="1E61A148" w14:textId="77777777" w:rsidR="0029004B" w:rsidRDefault="0029004B" w:rsidP="0029004B">
      <w:pPr>
        <w:rPr>
          <w:rFonts w:eastAsia="SimSun"/>
          <w:b/>
          <w:u w:val="single"/>
          <w:lang w:val="en-GB" w:eastAsia="zh-CN"/>
        </w:rPr>
      </w:pPr>
    </w:p>
    <w:p w14:paraId="7731A1F4" w14:textId="3609507D" w:rsidR="0029004B" w:rsidRDefault="0029004B" w:rsidP="0029004B">
      <w:pPr>
        <w:rPr>
          <w:rFonts w:eastAsia="SimSun"/>
          <w:b/>
          <w:u w:val="single"/>
          <w:lang w:val="en-GB" w:eastAsia="zh-CN"/>
        </w:rPr>
      </w:pPr>
      <w:r>
        <w:rPr>
          <w:rFonts w:eastAsia="SimSun"/>
          <w:b/>
          <w:u w:val="single"/>
          <w:lang w:val="en-GB" w:eastAsia="zh-CN"/>
        </w:rPr>
        <w:t>Observation 3</w:t>
      </w:r>
      <w:r w:rsidRPr="00D0772E">
        <w:rPr>
          <w:rFonts w:eastAsia="SimSun"/>
          <w:b/>
          <w:u w:val="single"/>
          <w:lang w:val="en-GB" w:eastAsia="zh-CN"/>
        </w:rPr>
        <w:t xml:space="preserve">: The requirement on </w:t>
      </w:r>
      <w:r>
        <w:rPr>
          <w:rFonts w:eastAsia="SimSun"/>
          <w:b/>
          <w:u w:val="single"/>
          <w:lang w:val="en-GB" w:eastAsia="zh-CN"/>
        </w:rPr>
        <w:t>area traffic capacity</w:t>
      </w:r>
      <w:r w:rsidRPr="00D0772E">
        <w:rPr>
          <w:rFonts w:eastAsia="SimSun"/>
          <w:b/>
          <w:u w:val="single"/>
          <w:lang w:val="en-GB" w:eastAsia="zh-CN"/>
        </w:rPr>
        <w:t xml:space="preserve"> can be met </w:t>
      </w:r>
      <w:r>
        <w:rPr>
          <w:rFonts w:eastAsia="SimSun"/>
          <w:b/>
          <w:u w:val="single"/>
          <w:lang w:val="en-GB" w:eastAsia="zh-CN"/>
        </w:rPr>
        <w:t xml:space="preserve">for </w:t>
      </w:r>
      <w:r w:rsidRPr="008B2233">
        <w:rPr>
          <w:rFonts w:eastAsia="SimSun"/>
          <w:b/>
          <w:u w:val="single"/>
          <w:lang w:val="en-GB" w:eastAsia="zh-CN"/>
        </w:rPr>
        <w:t>Indoor Hotspot-eMBB</w:t>
      </w:r>
      <w:r>
        <w:rPr>
          <w:rFonts w:eastAsia="SimSun"/>
          <w:b/>
          <w:u w:val="single"/>
          <w:lang w:val="en-GB" w:eastAsia="zh-CN"/>
        </w:rPr>
        <w:t xml:space="preserve"> configuration B, </w:t>
      </w:r>
      <w:r w:rsidRPr="00D0772E">
        <w:rPr>
          <w:rFonts w:eastAsia="SimSun"/>
          <w:b/>
          <w:u w:val="single"/>
          <w:lang w:val="en-GB" w:eastAsia="zh-CN"/>
        </w:rPr>
        <w:t>whe</w:t>
      </w:r>
      <w:r>
        <w:rPr>
          <w:rFonts w:eastAsia="SimSun"/>
          <w:b/>
          <w:u w:val="single"/>
          <w:lang w:val="en-GB" w:eastAsia="zh-CN"/>
        </w:rPr>
        <w:t>n the bandwidth is larger than 3</w:t>
      </w:r>
      <w:r>
        <w:rPr>
          <w:rFonts w:eastAsia="SimSun" w:hint="eastAsia"/>
          <w:b/>
          <w:u w:val="single"/>
          <w:lang w:val="en-GB" w:eastAsia="zh-CN"/>
        </w:rPr>
        <w:t>50</w:t>
      </w:r>
      <w:r w:rsidRPr="00D0772E">
        <w:rPr>
          <w:rFonts w:eastAsia="SimSun"/>
          <w:b/>
          <w:u w:val="single"/>
          <w:lang w:val="en-GB" w:eastAsia="zh-CN"/>
        </w:rPr>
        <w:t>MHz</w:t>
      </w:r>
      <w:r>
        <w:rPr>
          <w:rFonts w:eastAsia="SimSun"/>
          <w:b/>
          <w:u w:val="single"/>
          <w:lang w:val="en-GB" w:eastAsia="zh-CN"/>
        </w:rPr>
        <w:t xml:space="preserve"> </w:t>
      </w:r>
      <w:r>
        <w:rPr>
          <w:rFonts w:eastAsia="SimSun" w:hint="eastAsia"/>
          <w:b/>
          <w:u w:val="single"/>
          <w:lang w:val="en-GB" w:eastAsia="zh-CN"/>
        </w:rPr>
        <w:t>for</w:t>
      </w:r>
      <w:r>
        <w:rPr>
          <w:rFonts w:eastAsia="SimSun"/>
          <w:b/>
          <w:u w:val="single"/>
          <w:lang w:val="en-GB" w:eastAsia="zh-CN"/>
        </w:rPr>
        <w:t xml:space="preserve"> 12 TRxPs.</w:t>
      </w:r>
    </w:p>
    <w:p w14:paraId="5F586F70" w14:textId="77777777" w:rsidR="0029004B" w:rsidRDefault="0029004B" w:rsidP="0029004B">
      <w:pPr>
        <w:rPr>
          <w:rFonts w:eastAsia="SimSun"/>
          <w:b/>
          <w:u w:val="single"/>
          <w:lang w:val="en-GB" w:eastAsia="zh-CN"/>
        </w:rPr>
      </w:pPr>
    </w:p>
    <w:p w14:paraId="535ECF25" w14:textId="59E91F09" w:rsidR="0029004B" w:rsidRDefault="0029004B" w:rsidP="0029004B">
      <w:pPr>
        <w:rPr>
          <w:rFonts w:eastAsia="SimSun"/>
          <w:b/>
          <w:u w:val="single"/>
          <w:lang w:val="en-GB" w:eastAsia="zh-CN"/>
        </w:rPr>
      </w:pPr>
      <w:r w:rsidRPr="00D0772E">
        <w:rPr>
          <w:rFonts w:eastAsia="SimSun"/>
          <w:b/>
          <w:u w:val="single"/>
          <w:lang w:val="en-GB" w:eastAsia="zh-CN"/>
        </w:rPr>
        <w:t xml:space="preserve">Observation </w:t>
      </w:r>
      <w:r>
        <w:rPr>
          <w:rFonts w:eastAsia="SimSun"/>
          <w:b/>
          <w:u w:val="single"/>
          <w:lang w:val="en-GB" w:eastAsia="zh-CN"/>
        </w:rPr>
        <w:t>4</w:t>
      </w:r>
      <w:r w:rsidRPr="00D0772E">
        <w:rPr>
          <w:rFonts w:eastAsia="SimSun"/>
          <w:b/>
          <w:u w:val="single"/>
          <w:lang w:val="en-GB" w:eastAsia="zh-CN"/>
        </w:rPr>
        <w:t xml:space="preserve">: The requirement on </w:t>
      </w:r>
      <w:r>
        <w:rPr>
          <w:rFonts w:eastAsia="SimSun"/>
          <w:b/>
          <w:u w:val="single"/>
          <w:lang w:val="en-GB" w:eastAsia="zh-CN"/>
        </w:rPr>
        <w:t>area traffic capacity</w:t>
      </w:r>
      <w:r w:rsidRPr="00D0772E">
        <w:rPr>
          <w:rFonts w:eastAsia="SimSun"/>
          <w:b/>
          <w:u w:val="single"/>
          <w:lang w:val="en-GB" w:eastAsia="zh-CN"/>
        </w:rPr>
        <w:t xml:space="preserve"> can be met </w:t>
      </w:r>
      <w:r>
        <w:rPr>
          <w:rFonts w:eastAsia="SimSun"/>
          <w:b/>
          <w:u w:val="single"/>
          <w:lang w:val="en-GB" w:eastAsia="zh-CN"/>
        </w:rPr>
        <w:t xml:space="preserve">for </w:t>
      </w:r>
      <w:r w:rsidRPr="008B2233">
        <w:rPr>
          <w:rFonts w:eastAsia="SimSun"/>
          <w:b/>
          <w:u w:val="single"/>
          <w:lang w:val="en-GB" w:eastAsia="zh-CN"/>
        </w:rPr>
        <w:t>Indoor Hotspot-eMBB</w:t>
      </w:r>
      <w:r>
        <w:rPr>
          <w:rFonts w:eastAsia="SimSun"/>
          <w:b/>
          <w:u w:val="single"/>
          <w:lang w:val="en-GB" w:eastAsia="zh-CN"/>
        </w:rPr>
        <w:t xml:space="preserve"> configuration C, </w:t>
      </w:r>
      <w:r w:rsidRPr="00D0772E">
        <w:rPr>
          <w:rFonts w:eastAsia="SimSun"/>
          <w:b/>
          <w:u w:val="single"/>
          <w:lang w:val="en-GB" w:eastAsia="zh-CN"/>
        </w:rPr>
        <w:t>whe</w:t>
      </w:r>
      <w:r>
        <w:rPr>
          <w:rFonts w:eastAsia="SimSun"/>
          <w:b/>
          <w:u w:val="single"/>
          <w:lang w:val="en-GB" w:eastAsia="zh-CN"/>
        </w:rPr>
        <w:t>n the bandwidth is larger than 40</w:t>
      </w:r>
      <w:r>
        <w:rPr>
          <w:rFonts w:eastAsia="SimSun" w:hint="eastAsia"/>
          <w:b/>
          <w:u w:val="single"/>
          <w:lang w:val="en-GB" w:eastAsia="zh-CN"/>
        </w:rPr>
        <w:t>0</w:t>
      </w:r>
      <w:r w:rsidRPr="00D0772E">
        <w:rPr>
          <w:rFonts w:eastAsia="SimSun"/>
          <w:b/>
          <w:u w:val="single"/>
          <w:lang w:val="en-GB" w:eastAsia="zh-CN"/>
        </w:rPr>
        <w:t>MHz</w:t>
      </w:r>
      <w:r>
        <w:rPr>
          <w:rFonts w:eastAsia="SimSun"/>
          <w:b/>
          <w:u w:val="single"/>
          <w:lang w:val="en-GB" w:eastAsia="zh-CN"/>
        </w:rPr>
        <w:t xml:space="preserve"> </w:t>
      </w:r>
      <w:r>
        <w:rPr>
          <w:rFonts w:eastAsia="SimSun" w:hint="eastAsia"/>
          <w:b/>
          <w:u w:val="single"/>
          <w:lang w:val="en-GB" w:eastAsia="zh-CN"/>
        </w:rPr>
        <w:t>for</w:t>
      </w:r>
      <w:r>
        <w:rPr>
          <w:rFonts w:eastAsia="SimSun"/>
          <w:b/>
          <w:u w:val="single"/>
          <w:lang w:val="en-GB" w:eastAsia="zh-CN"/>
        </w:rPr>
        <w:t xml:space="preserve"> 12 TRxPs.</w:t>
      </w:r>
    </w:p>
    <w:p w14:paraId="5B2BBDE4" w14:textId="70003785" w:rsidR="0029004B" w:rsidRPr="00992CFD" w:rsidRDefault="0029004B" w:rsidP="0029004B">
      <w:pPr>
        <w:rPr>
          <w:rFonts w:eastAsia="SimSun"/>
          <w:b/>
          <w:u w:val="single"/>
          <w:lang w:val="en-GB" w:eastAsia="zh-CN"/>
        </w:rPr>
      </w:pPr>
    </w:p>
    <w:p w14:paraId="6C3C9CAF" w14:textId="5C25FD07"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 w:rsidRPr="00115369">
        <w:rPr>
          <w:rFonts w:eastAsia="SimSun" w:cs="Arial"/>
          <w:b/>
          <w:sz w:val="24"/>
          <w:szCs w:val="22"/>
          <w:lang w:val="en-US" w:eastAsia="zh-CN"/>
        </w:rPr>
        <w:t>Summary</w:t>
      </w:r>
    </w:p>
    <w:p w14:paraId="1342F7CE" w14:textId="6F2036F4" w:rsidR="00DC1906" w:rsidRDefault="003341CA" w:rsidP="00803626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803626">
        <w:rPr>
          <w:bCs/>
          <w:sz w:val="22"/>
          <w:szCs w:val="20"/>
        </w:rPr>
        <w:t>In th</w:t>
      </w:r>
      <w:r w:rsidR="00840684">
        <w:rPr>
          <w:bCs/>
          <w:sz w:val="22"/>
          <w:szCs w:val="20"/>
        </w:rPr>
        <w:t xml:space="preserve">is contribution, we provide </w:t>
      </w:r>
      <w:r w:rsidR="00840684" w:rsidRPr="00840684">
        <w:rPr>
          <w:bCs/>
          <w:sz w:val="22"/>
          <w:szCs w:val="20"/>
        </w:rPr>
        <w:t xml:space="preserve">the </w:t>
      </w:r>
      <w:r w:rsidR="005209C9">
        <w:rPr>
          <w:bCs/>
          <w:sz w:val="22"/>
          <w:szCs w:val="20"/>
        </w:rPr>
        <w:t>preliminary downlink</w:t>
      </w:r>
      <w:r w:rsidR="005209C9" w:rsidRPr="00840684">
        <w:rPr>
          <w:bCs/>
          <w:sz w:val="22"/>
          <w:szCs w:val="20"/>
        </w:rPr>
        <w:t xml:space="preserve"> </w:t>
      </w:r>
      <w:r w:rsidR="00840684" w:rsidRPr="00840684">
        <w:rPr>
          <w:bCs/>
          <w:sz w:val="22"/>
          <w:szCs w:val="20"/>
        </w:rPr>
        <w:t xml:space="preserve">results of </w:t>
      </w:r>
      <w:r w:rsidR="00CC2E35" w:rsidRPr="00CC2E35">
        <w:rPr>
          <w:bCs/>
          <w:sz w:val="22"/>
          <w:szCs w:val="20"/>
        </w:rPr>
        <w:t>Indoor Hotspot</w:t>
      </w:r>
      <w:r w:rsidR="00840684" w:rsidRPr="00840684">
        <w:rPr>
          <w:bCs/>
          <w:sz w:val="22"/>
          <w:szCs w:val="20"/>
        </w:rPr>
        <w:t>-eMBB</w:t>
      </w:r>
      <w:r w:rsidR="00A474C0">
        <w:rPr>
          <w:bCs/>
          <w:sz w:val="22"/>
          <w:szCs w:val="20"/>
        </w:rPr>
        <w:t xml:space="preserve"> Config A</w:t>
      </w:r>
      <w:r w:rsidR="002C4514">
        <w:rPr>
          <w:bCs/>
          <w:sz w:val="22"/>
          <w:szCs w:val="20"/>
        </w:rPr>
        <w:t>, B and C</w:t>
      </w:r>
      <w:r w:rsidR="00840684" w:rsidRPr="00840684">
        <w:rPr>
          <w:bCs/>
          <w:sz w:val="22"/>
          <w:szCs w:val="20"/>
        </w:rPr>
        <w:t>, including the DL average spectral efficiency, the DL 5</w:t>
      </w:r>
      <w:r w:rsidR="00840684" w:rsidRPr="00E9572A">
        <w:rPr>
          <w:bCs/>
          <w:sz w:val="22"/>
          <w:szCs w:val="20"/>
          <w:vertAlign w:val="superscript"/>
        </w:rPr>
        <w:t>th</w:t>
      </w:r>
      <w:r w:rsidR="00840684" w:rsidRPr="00840684">
        <w:rPr>
          <w:bCs/>
          <w:sz w:val="22"/>
          <w:szCs w:val="20"/>
        </w:rPr>
        <w:t xml:space="preserve"> percentile user spectral efficiency and the </w:t>
      </w:r>
      <w:r w:rsidR="00FE750B">
        <w:rPr>
          <w:bCs/>
          <w:sz w:val="22"/>
          <w:szCs w:val="20"/>
        </w:rPr>
        <w:t>area traffic capacity</w:t>
      </w:r>
      <w:r w:rsidR="00840684" w:rsidRPr="00840684">
        <w:rPr>
          <w:bCs/>
          <w:sz w:val="22"/>
          <w:szCs w:val="20"/>
        </w:rPr>
        <w:t>.</w:t>
      </w:r>
      <w:r w:rsidR="00840684">
        <w:rPr>
          <w:bCs/>
          <w:sz w:val="22"/>
          <w:szCs w:val="20"/>
        </w:rPr>
        <w:t xml:space="preserve"> The </w:t>
      </w:r>
      <w:r w:rsidR="00394063">
        <w:rPr>
          <w:bCs/>
          <w:sz w:val="22"/>
          <w:szCs w:val="20"/>
        </w:rPr>
        <w:t>observations are summarized as follow:</w:t>
      </w:r>
    </w:p>
    <w:p w14:paraId="0E16A79A" w14:textId="424737F3" w:rsidR="00784605" w:rsidRDefault="00784605" w:rsidP="00784605">
      <w:pPr>
        <w:snapToGrid w:val="0"/>
        <w:spacing w:before="120" w:after="120"/>
        <w:jc w:val="both"/>
        <w:rPr>
          <w:rFonts w:eastAsia="SimSun"/>
          <w:b/>
          <w:u w:val="single"/>
          <w:lang w:val="en-GB" w:eastAsia="zh-CN"/>
        </w:rPr>
      </w:pPr>
      <w:r w:rsidRPr="00D0772E">
        <w:rPr>
          <w:rFonts w:eastAsia="SimSun"/>
          <w:b/>
          <w:u w:val="single"/>
          <w:lang w:val="en-GB" w:eastAsia="zh-CN"/>
        </w:rPr>
        <w:t xml:space="preserve">Observation 1: </w:t>
      </w:r>
      <w:r w:rsidRPr="00C175D6">
        <w:rPr>
          <w:rFonts w:eastAsia="SimSun"/>
          <w:b/>
          <w:u w:val="single"/>
          <w:lang w:val="en-GB" w:eastAsia="zh-CN"/>
        </w:rPr>
        <w:t xml:space="preserve">The </w:t>
      </w:r>
      <w:r>
        <w:rPr>
          <w:rFonts w:eastAsia="SimSun"/>
          <w:b/>
          <w:u w:val="single"/>
          <w:lang w:val="en-GB" w:eastAsia="zh-CN"/>
        </w:rPr>
        <w:t xml:space="preserve">minimum requirement for DL </w:t>
      </w:r>
      <w:r w:rsidRPr="00B71268">
        <w:rPr>
          <w:rFonts w:eastAsia="SimSun"/>
          <w:b/>
          <w:u w:val="single"/>
          <w:lang w:val="en-GB" w:eastAsia="zh-CN"/>
        </w:rPr>
        <w:t>5th percentile user spectral efficiency and</w:t>
      </w:r>
      <w:r>
        <w:rPr>
          <w:rFonts w:eastAsia="SimSun"/>
          <w:b/>
          <w:u w:val="single"/>
          <w:lang w:val="en-GB" w:eastAsia="zh-CN"/>
        </w:rPr>
        <w:t xml:space="preserve"> DL</w:t>
      </w:r>
      <w:r w:rsidRPr="00B71268">
        <w:rPr>
          <w:rFonts w:eastAsia="SimSun"/>
          <w:b/>
          <w:u w:val="single"/>
          <w:lang w:val="en-GB" w:eastAsia="zh-CN"/>
        </w:rPr>
        <w:t xml:space="preserve"> average spectral efficiency</w:t>
      </w:r>
      <w:r>
        <w:rPr>
          <w:rFonts w:eastAsia="SimSun"/>
          <w:b/>
          <w:u w:val="single"/>
          <w:lang w:val="en-GB" w:eastAsia="zh-CN"/>
        </w:rPr>
        <w:t xml:space="preserve"> can be met for</w:t>
      </w:r>
      <w:r w:rsidRPr="000A435D" w:rsidDel="000A435D">
        <w:rPr>
          <w:rFonts w:eastAsia="SimSun"/>
          <w:b/>
          <w:u w:val="single"/>
          <w:lang w:val="en-GB" w:eastAsia="zh-CN"/>
        </w:rPr>
        <w:t xml:space="preserve"> </w:t>
      </w:r>
      <w:r>
        <w:rPr>
          <w:rFonts w:eastAsia="SimSun"/>
          <w:b/>
          <w:u w:val="single"/>
          <w:lang w:val="en-GB" w:eastAsia="zh-CN"/>
        </w:rPr>
        <w:t xml:space="preserve">Indoor </w:t>
      </w:r>
      <w:r w:rsidRPr="00AF19E5">
        <w:rPr>
          <w:rFonts w:eastAsia="SimSun"/>
          <w:b/>
          <w:u w:val="single"/>
          <w:lang w:val="en-GB" w:eastAsia="zh-CN"/>
        </w:rPr>
        <w:t>Hotspot</w:t>
      </w:r>
      <w:r w:rsidRPr="00D0772E">
        <w:rPr>
          <w:rFonts w:eastAsia="SimSun"/>
          <w:b/>
          <w:u w:val="single"/>
          <w:lang w:val="en-GB" w:eastAsia="zh-CN"/>
        </w:rPr>
        <w:t xml:space="preserve">-eMBB </w:t>
      </w:r>
      <w:r>
        <w:rPr>
          <w:rFonts w:eastAsia="SimSun"/>
          <w:b/>
          <w:u w:val="single"/>
          <w:lang w:val="en-GB" w:eastAsia="zh-CN"/>
        </w:rPr>
        <w:t>configuration A</w:t>
      </w:r>
      <w:r w:rsidR="00265CF2">
        <w:rPr>
          <w:rFonts w:eastAsia="SimSun"/>
          <w:b/>
          <w:u w:val="single"/>
          <w:lang w:val="en-GB" w:eastAsia="zh-CN"/>
        </w:rPr>
        <w:t>, B and C</w:t>
      </w:r>
      <w:r w:rsidRPr="00D0772E">
        <w:rPr>
          <w:rFonts w:eastAsia="SimSun"/>
          <w:b/>
          <w:u w:val="single"/>
          <w:lang w:val="en-GB" w:eastAsia="zh-CN"/>
        </w:rPr>
        <w:t>.</w:t>
      </w:r>
    </w:p>
    <w:p w14:paraId="47A12F37" w14:textId="77777777" w:rsidR="002F7559" w:rsidRDefault="002F7559">
      <w:pPr>
        <w:rPr>
          <w:rFonts w:eastAsia="SimSun"/>
          <w:b/>
          <w:u w:val="single"/>
          <w:lang w:val="en-GB" w:eastAsia="zh-CN"/>
        </w:rPr>
      </w:pPr>
    </w:p>
    <w:p w14:paraId="42484208" w14:textId="32AA3ADE" w:rsidR="00265CF2" w:rsidRDefault="00784605">
      <w:pPr>
        <w:rPr>
          <w:rFonts w:eastAsia="SimSun"/>
          <w:b/>
          <w:u w:val="single"/>
          <w:lang w:val="en-GB" w:eastAsia="zh-CN"/>
        </w:rPr>
      </w:pPr>
      <w:r w:rsidRPr="00D0772E">
        <w:rPr>
          <w:rFonts w:eastAsia="SimSun"/>
          <w:b/>
          <w:u w:val="single"/>
          <w:lang w:val="en-GB" w:eastAsia="zh-CN"/>
        </w:rPr>
        <w:t xml:space="preserve">Observation 2: The requirement on </w:t>
      </w:r>
      <w:r w:rsidR="004E1BED">
        <w:rPr>
          <w:rFonts w:eastAsia="SimSun"/>
          <w:b/>
          <w:u w:val="single"/>
          <w:lang w:val="en-GB" w:eastAsia="zh-CN"/>
        </w:rPr>
        <w:t xml:space="preserve">area </w:t>
      </w:r>
      <w:r>
        <w:rPr>
          <w:rFonts w:eastAsia="SimSun"/>
          <w:b/>
          <w:u w:val="single"/>
          <w:lang w:val="en-GB" w:eastAsia="zh-CN"/>
        </w:rPr>
        <w:t>traffic capacity</w:t>
      </w:r>
      <w:r w:rsidRPr="00D0772E">
        <w:rPr>
          <w:rFonts w:eastAsia="SimSun"/>
          <w:b/>
          <w:u w:val="single"/>
          <w:lang w:val="en-GB" w:eastAsia="zh-CN"/>
        </w:rPr>
        <w:t xml:space="preserve"> can be met </w:t>
      </w:r>
      <w:r>
        <w:rPr>
          <w:rFonts w:eastAsia="SimSun"/>
          <w:b/>
          <w:u w:val="single"/>
          <w:lang w:val="en-GB" w:eastAsia="zh-CN"/>
        </w:rPr>
        <w:t xml:space="preserve">for </w:t>
      </w:r>
      <w:r w:rsidRPr="008B2233">
        <w:rPr>
          <w:rFonts w:eastAsia="SimSun"/>
          <w:b/>
          <w:u w:val="single"/>
          <w:lang w:val="en-GB" w:eastAsia="zh-CN"/>
        </w:rPr>
        <w:t>Indoor Hotspot-eMBB</w:t>
      </w:r>
      <w:r>
        <w:rPr>
          <w:rFonts w:eastAsia="SimSun"/>
          <w:b/>
          <w:u w:val="single"/>
          <w:lang w:val="en-GB" w:eastAsia="zh-CN"/>
        </w:rPr>
        <w:t xml:space="preserve"> configuration A, </w:t>
      </w:r>
      <w:r w:rsidRPr="00D0772E">
        <w:rPr>
          <w:rFonts w:eastAsia="SimSun"/>
          <w:b/>
          <w:u w:val="single"/>
          <w:lang w:val="en-GB" w:eastAsia="zh-CN"/>
        </w:rPr>
        <w:t>whe</w:t>
      </w:r>
      <w:r>
        <w:rPr>
          <w:rFonts w:eastAsia="SimSun"/>
          <w:b/>
          <w:u w:val="single"/>
          <w:lang w:val="en-GB" w:eastAsia="zh-CN"/>
        </w:rPr>
        <w:t xml:space="preserve">n the bandwidth is larger than </w:t>
      </w:r>
      <w:r w:rsidR="00D06943">
        <w:rPr>
          <w:rFonts w:eastAsia="SimSun" w:hint="eastAsia"/>
          <w:b/>
          <w:u w:val="single"/>
          <w:lang w:val="en-GB" w:eastAsia="zh-CN"/>
        </w:rPr>
        <w:t>450</w:t>
      </w:r>
      <w:r w:rsidRPr="00D0772E">
        <w:rPr>
          <w:rFonts w:eastAsia="SimSun"/>
          <w:b/>
          <w:u w:val="single"/>
          <w:lang w:val="en-GB" w:eastAsia="zh-CN"/>
        </w:rPr>
        <w:t>MHz</w:t>
      </w:r>
      <w:r>
        <w:rPr>
          <w:rFonts w:eastAsia="SimSun"/>
          <w:b/>
          <w:u w:val="single"/>
          <w:lang w:val="en-GB" w:eastAsia="zh-CN"/>
        </w:rPr>
        <w:t xml:space="preserve"> </w:t>
      </w:r>
      <w:r>
        <w:rPr>
          <w:rFonts w:eastAsia="SimSun" w:hint="eastAsia"/>
          <w:b/>
          <w:u w:val="single"/>
          <w:lang w:val="en-GB" w:eastAsia="zh-CN"/>
        </w:rPr>
        <w:t>for</w:t>
      </w:r>
      <w:r>
        <w:rPr>
          <w:rFonts w:eastAsia="SimSun"/>
          <w:b/>
          <w:u w:val="single"/>
          <w:lang w:val="en-GB" w:eastAsia="zh-CN"/>
        </w:rPr>
        <w:t xml:space="preserve"> 12 TRxP</w:t>
      </w:r>
      <w:r w:rsidR="004E1BED">
        <w:rPr>
          <w:rFonts w:eastAsia="SimSun"/>
          <w:b/>
          <w:u w:val="single"/>
          <w:lang w:val="en-GB" w:eastAsia="zh-CN"/>
        </w:rPr>
        <w:t>s</w:t>
      </w:r>
      <w:r>
        <w:rPr>
          <w:rFonts w:eastAsia="SimSun"/>
          <w:b/>
          <w:u w:val="single"/>
          <w:lang w:val="en-GB" w:eastAsia="zh-CN"/>
        </w:rPr>
        <w:t xml:space="preserve"> and 150MHz for 36 TRxP</w:t>
      </w:r>
      <w:r w:rsidR="004E1BED">
        <w:rPr>
          <w:rFonts w:eastAsia="SimSun"/>
          <w:b/>
          <w:u w:val="single"/>
          <w:lang w:val="en-GB" w:eastAsia="zh-CN"/>
        </w:rPr>
        <w:t>s.</w:t>
      </w:r>
    </w:p>
    <w:p w14:paraId="15B320BD" w14:textId="77777777" w:rsidR="002F7559" w:rsidRDefault="002F7559" w:rsidP="002F7559">
      <w:pPr>
        <w:rPr>
          <w:rFonts w:eastAsia="SimSun"/>
          <w:b/>
          <w:u w:val="single"/>
          <w:lang w:val="en-GB" w:eastAsia="zh-CN"/>
        </w:rPr>
      </w:pPr>
    </w:p>
    <w:p w14:paraId="58F26A3C" w14:textId="7614C414" w:rsidR="002F7559" w:rsidRDefault="002F7559" w:rsidP="002F7559">
      <w:pPr>
        <w:rPr>
          <w:rFonts w:eastAsia="SimSun"/>
          <w:b/>
          <w:u w:val="single"/>
          <w:lang w:val="en-GB" w:eastAsia="zh-CN"/>
        </w:rPr>
      </w:pPr>
      <w:r>
        <w:rPr>
          <w:rFonts w:eastAsia="SimSun"/>
          <w:b/>
          <w:u w:val="single"/>
          <w:lang w:val="en-GB" w:eastAsia="zh-CN"/>
        </w:rPr>
        <w:t>Observation 3</w:t>
      </w:r>
      <w:r w:rsidRPr="00D0772E">
        <w:rPr>
          <w:rFonts w:eastAsia="SimSun"/>
          <w:b/>
          <w:u w:val="single"/>
          <w:lang w:val="en-GB" w:eastAsia="zh-CN"/>
        </w:rPr>
        <w:t xml:space="preserve">: The requirement on </w:t>
      </w:r>
      <w:r>
        <w:rPr>
          <w:rFonts w:eastAsia="SimSun"/>
          <w:b/>
          <w:u w:val="single"/>
          <w:lang w:val="en-GB" w:eastAsia="zh-CN"/>
        </w:rPr>
        <w:t>area traffic capacity</w:t>
      </w:r>
      <w:r w:rsidRPr="00D0772E">
        <w:rPr>
          <w:rFonts w:eastAsia="SimSun"/>
          <w:b/>
          <w:u w:val="single"/>
          <w:lang w:val="en-GB" w:eastAsia="zh-CN"/>
        </w:rPr>
        <w:t xml:space="preserve"> can be met </w:t>
      </w:r>
      <w:r>
        <w:rPr>
          <w:rFonts w:eastAsia="SimSun"/>
          <w:b/>
          <w:u w:val="single"/>
          <w:lang w:val="en-GB" w:eastAsia="zh-CN"/>
        </w:rPr>
        <w:t xml:space="preserve">for </w:t>
      </w:r>
      <w:r w:rsidRPr="008B2233">
        <w:rPr>
          <w:rFonts w:eastAsia="SimSun"/>
          <w:b/>
          <w:u w:val="single"/>
          <w:lang w:val="en-GB" w:eastAsia="zh-CN"/>
        </w:rPr>
        <w:t>Indoor Hotspot-eMBB</w:t>
      </w:r>
      <w:r>
        <w:rPr>
          <w:rFonts w:eastAsia="SimSun"/>
          <w:b/>
          <w:u w:val="single"/>
          <w:lang w:val="en-GB" w:eastAsia="zh-CN"/>
        </w:rPr>
        <w:t xml:space="preserve"> configuration B, </w:t>
      </w:r>
      <w:r w:rsidRPr="00D0772E">
        <w:rPr>
          <w:rFonts w:eastAsia="SimSun"/>
          <w:b/>
          <w:u w:val="single"/>
          <w:lang w:val="en-GB" w:eastAsia="zh-CN"/>
        </w:rPr>
        <w:t>whe</w:t>
      </w:r>
      <w:r>
        <w:rPr>
          <w:rFonts w:eastAsia="SimSun"/>
          <w:b/>
          <w:u w:val="single"/>
          <w:lang w:val="en-GB" w:eastAsia="zh-CN"/>
        </w:rPr>
        <w:t>n the bandwidth is larger than 3</w:t>
      </w:r>
      <w:r>
        <w:rPr>
          <w:rFonts w:eastAsia="SimSun" w:hint="eastAsia"/>
          <w:b/>
          <w:u w:val="single"/>
          <w:lang w:val="en-GB" w:eastAsia="zh-CN"/>
        </w:rPr>
        <w:t>50</w:t>
      </w:r>
      <w:r w:rsidRPr="00D0772E">
        <w:rPr>
          <w:rFonts w:eastAsia="SimSun"/>
          <w:b/>
          <w:u w:val="single"/>
          <w:lang w:val="en-GB" w:eastAsia="zh-CN"/>
        </w:rPr>
        <w:t>MHz</w:t>
      </w:r>
      <w:r>
        <w:rPr>
          <w:rFonts w:eastAsia="SimSun"/>
          <w:b/>
          <w:u w:val="single"/>
          <w:lang w:val="en-GB" w:eastAsia="zh-CN"/>
        </w:rPr>
        <w:t xml:space="preserve"> </w:t>
      </w:r>
      <w:r>
        <w:rPr>
          <w:rFonts w:eastAsia="SimSun" w:hint="eastAsia"/>
          <w:b/>
          <w:u w:val="single"/>
          <w:lang w:val="en-GB" w:eastAsia="zh-CN"/>
        </w:rPr>
        <w:t>for</w:t>
      </w:r>
      <w:r>
        <w:rPr>
          <w:rFonts w:eastAsia="SimSun"/>
          <w:b/>
          <w:u w:val="single"/>
          <w:lang w:val="en-GB" w:eastAsia="zh-CN"/>
        </w:rPr>
        <w:t xml:space="preserve"> 12 TRxPs.</w:t>
      </w:r>
    </w:p>
    <w:p w14:paraId="66E27715" w14:textId="77777777" w:rsidR="002F7559" w:rsidRDefault="002F7559" w:rsidP="002F7559">
      <w:pPr>
        <w:rPr>
          <w:rFonts w:eastAsia="SimSun"/>
          <w:b/>
          <w:u w:val="single"/>
          <w:lang w:val="en-GB" w:eastAsia="zh-CN"/>
        </w:rPr>
      </w:pPr>
    </w:p>
    <w:p w14:paraId="18FF4110" w14:textId="77777777" w:rsidR="002F7559" w:rsidRDefault="002F7559" w:rsidP="002F7559">
      <w:pPr>
        <w:rPr>
          <w:rFonts w:eastAsia="SimSun"/>
          <w:b/>
          <w:u w:val="single"/>
          <w:lang w:val="en-GB" w:eastAsia="zh-CN"/>
        </w:rPr>
      </w:pPr>
      <w:r w:rsidRPr="00D0772E">
        <w:rPr>
          <w:rFonts w:eastAsia="SimSun"/>
          <w:b/>
          <w:u w:val="single"/>
          <w:lang w:val="en-GB" w:eastAsia="zh-CN"/>
        </w:rPr>
        <w:lastRenderedPageBreak/>
        <w:t xml:space="preserve">Observation </w:t>
      </w:r>
      <w:r>
        <w:rPr>
          <w:rFonts w:eastAsia="SimSun"/>
          <w:b/>
          <w:u w:val="single"/>
          <w:lang w:val="en-GB" w:eastAsia="zh-CN"/>
        </w:rPr>
        <w:t>4</w:t>
      </w:r>
      <w:r w:rsidRPr="00D0772E">
        <w:rPr>
          <w:rFonts w:eastAsia="SimSun"/>
          <w:b/>
          <w:u w:val="single"/>
          <w:lang w:val="en-GB" w:eastAsia="zh-CN"/>
        </w:rPr>
        <w:t xml:space="preserve">: The requirement on </w:t>
      </w:r>
      <w:r>
        <w:rPr>
          <w:rFonts w:eastAsia="SimSun"/>
          <w:b/>
          <w:u w:val="single"/>
          <w:lang w:val="en-GB" w:eastAsia="zh-CN"/>
        </w:rPr>
        <w:t>area traffic capacity</w:t>
      </w:r>
      <w:r w:rsidRPr="00D0772E">
        <w:rPr>
          <w:rFonts w:eastAsia="SimSun"/>
          <w:b/>
          <w:u w:val="single"/>
          <w:lang w:val="en-GB" w:eastAsia="zh-CN"/>
        </w:rPr>
        <w:t xml:space="preserve"> can be met </w:t>
      </w:r>
      <w:r>
        <w:rPr>
          <w:rFonts w:eastAsia="SimSun"/>
          <w:b/>
          <w:u w:val="single"/>
          <w:lang w:val="en-GB" w:eastAsia="zh-CN"/>
        </w:rPr>
        <w:t xml:space="preserve">for </w:t>
      </w:r>
      <w:r w:rsidRPr="008B2233">
        <w:rPr>
          <w:rFonts w:eastAsia="SimSun"/>
          <w:b/>
          <w:u w:val="single"/>
          <w:lang w:val="en-GB" w:eastAsia="zh-CN"/>
        </w:rPr>
        <w:t>Indoor Hotspot-eMBB</w:t>
      </w:r>
      <w:r>
        <w:rPr>
          <w:rFonts w:eastAsia="SimSun"/>
          <w:b/>
          <w:u w:val="single"/>
          <w:lang w:val="en-GB" w:eastAsia="zh-CN"/>
        </w:rPr>
        <w:t xml:space="preserve"> configuration C, </w:t>
      </w:r>
      <w:r w:rsidRPr="00D0772E">
        <w:rPr>
          <w:rFonts w:eastAsia="SimSun"/>
          <w:b/>
          <w:u w:val="single"/>
          <w:lang w:val="en-GB" w:eastAsia="zh-CN"/>
        </w:rPr>
        <w:t>whe</w:t>
      </w:r>
      <w:r>
        <w:rPr>
          <w:rFonts w:eastAsia="SimSun"/>
          <w:b/>
          <w:u w:val="single"/>
          <w:lang w:val="en-GB" w:eastAsia="zh-CN"/>
        </w:rPr>
        <w:t>n the bandwidth is larger than 40</w:t>
      </w:r>
      <w:r>
        <w:rPr>
          <w:rFonts w:eastAsia="SimSun" w:hint="eastAsia"/>
          <w:b/>
          <w:u w:val="single"/>
          <w:lang w:val="en-GB" w:eastAsia="zh-CN"/>
        </w:rPr>
        <w:t>0</w:t>
      </w:r>
      <w:r w:rsidRPr="00D0772E">
        <w:rPr>
          <w:rFonts w:eastAsia="SimSun"/>
          <w:b/>
          <w:u w:val="single"/>
          <w:lang w:val="en-GB" w:eastAsia="zh-CN"/>
        </w:rPr>
        <w:t>MHz</w:t>
      </w:r>
      <w:r>
        <w:rPr>
          <w:rFonts w:eastAsia="SimSun"/>
          <w:b/>
          <w:u w:val="single"/>
          <w:lang w:val="en-GB" w:eastAsia="zh-CN"/>
        </w:rPr>
        <w:t xml:space="preserve"> </w:t>
      </w:r>
      <w:r>
        <w:rPr>
          <w:rFonts w:eastAsia="SimSun" w:hint="eastAsia"/>
          <w:b/>
          <w:u w:val="single"/>
          <w:lang w:val="en-GB" w:eastAsia="zh-CN"/>
        </w:rPr>
        <w:t>for</w:t>
      </w:r>
      <w:r>
        <w:rPr>
          <w:rFonts w:eastAsia="SimSun"/>
          <w:b/>
          <w:u w:val="single"/>
          <w:lang w:val="en-GB" w:eastAsia="zh-CN"/>
        </w:rPr>
        <w:t xml:space="preserve"> 12 TRxPs.</w:t>
      </w:r>
    </w:p>
    <w:p w14:paraId="3F04F246" w14:textId="7247A9C1" w:rsidR="00E32A62" w:rsidRDefault="00E32A62">
      <w:pPr>
        <w:rPr>
          <w:b/>
          <w:bCs/>
          <w:noProof w:val="0"/>
          <w:kern w:val="28"/>
          <w:szCs w:val="22"/>
          <w:lang w:eastAsia="ja-JP"/>
        </w:rPr>
      </w:pPr>
      <w:r>
        <w:rPr>
          <w:b/>
          <w:szCs w:val="22"/>
        </w:rPr>
        <w:br w:type="page"/>
      </w:r>
    </w:p>
    <w:p w14:paraId="5FC6ECD0" w14:textId="49C2535D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lastRenderedPageBreak/>
        <w:t>References</w:t>
      </w:r>
    </w:p>
    <w:p w14:paraId="7319640F" w14:textId="1EF16E92" w:rsidR="00034B2B" w:rsidRPr="00D419CF" w:rsidRDefault="00951B2E" w:rsidP="00951B2E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951B2E">
        <w:rPr>
          <w:rFonts w:ascii="Times New Roman" w:hAnsi="Times New Roman" w:cs="Times New Roman"/>
          <w:kern w:val="2"/>
          <w:sz w:val="22"/>
          <w:szCs w:val="22"/>
        </w:rPr>
        <w:t>RP-172101, “WF on Work plan of Self Evaluation SI”, Huawei, Ericsson, Telecom Italia, September 2017.</w:t>
      </w:r>
    </w:p>
    <w:p w14:paraId="23DED683" w14:textId="0AB08EF8" w:rsidR="00336500" w:rsidRDefault="00336500" w:rsidP="00336500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336500">
        <w:rPr>
          <w:rFonts w:ascii="Times New Roman" w:hAnsi="Times New Roman" w:cs="Times New Roman"/>
          <w:kern w:val="2"/>
          <w:sz w:val="22"/>
          <w:szCs w:val="22"/>
        </w:rPr>
        <w:t>RP-172098, “3GPP submission towards IMT-2020”, ITU-R Ad-Hoc Contact person, September 2017.</w:t>
      </w:r>
    </w:p>
    <w:p w14:paraId="71F8BEAE" w14:textId="7539ED9B" w:rsidR="00080E93" w:rsidRDefault="00080E93" w:rsidP="00E255BB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80E93">
        <w:rPr>
          <w:rFonts w:ascii="Times New Roman" w:hAnsi="Times New Roman" w:cs="Times New Roman"/>
          <w:kern w:val="2"/>
          <w:sz w:val="22"/>
          <w:szCs w:val="22"/>
        </w:rPr>
        <w:t>R1-</w:t>
      </w:r>
      <w:r w:rsidR="00E255BB" w:rsidRPr="00080E93">
        <w:rPr>
          <w:rFonts w:ascii="Times New Roman" w:hAnsi="Times New Roman" w:cs="Times New Roman"/>
          <w:kern w:val="2"/>
          <w:sz w:val="22"/>
          <w:szCs w:val="22"/>
        </w:rPr>
        <w:t>180</w:t>
      </w:r>
      <w:r w:rsidR="00E255BB">
        <w:rPr>
          <w:rFonts w:ascii="Times New Roman" w:hAnsi="Times New Roman" w:cs="Times New Roman"/>
          <w:kern w:val="2"/>
          <w:sz w:val="22"/>
          <w:szCs w:val="22"/>
        </w:rPr>
        <w:t>5644</w:t>
      </w:r>
      <w:r>
        <w:rPr>
          <w:rFonts w:ascii="Times New Roman" w:hAnsi="Times New Roman" w:cs="Times New Roman"/>
          <w:kern w:val="2"/>
          <w:sz w:val="22"/>
          <w:szCs w:val="22"/>
        </w:rPr>
        <w:t>, “</w:t>
      </w:r>
      <w:r w:rsidR="00E255BB" w:rsidRPr="00E255BB">
        <w:rPr>
          <w:rFonts w:ascii="Times New Roman" w:hAnsi="Times New Roman" w:cs="Times New Roman"/>
          <w:kern w:val="2"/>
          <w:sz w:val="22"/>
          <w:szCs w:val="22"/>
        </w:rPr>
        <w:t>Summary of discussion on eMBB evaluation method and parameters for FR2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”, </w:t>
      </w:r>
      <w:r w:rsidRPr="002B7976">
        <w:rPr>
          <w:rFonts w:ascii="Times New Roman" w:hAnsi="Times New Roman" w:cs="Times New Roman"/>
          <w:kern w:val="2"/>
          <w:sz w:val="22"/>
          <w:szCs w:val="22"/>
        </w:rPr>
        <w:t>Huawei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, </w:t>
      </w:r>
      <w:r w:rsidR="00E255BB">
        <w:rPr>
          <w:rFonts w:ascii="Times New Roman" w:hAnsi="Times New Roman" w:cs="Times New Roman"/>
          <w:kern w:val="2"/>
          <w:sz w:val="22"/>
          <w:szCs w:val="22"/>
        </w:rPr>
        <w:t xml:space="preserve">April 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2018.  </w:t>
      </w:r>
    </w:p>
    <w:p w14:paraId="15017CBD" w14:textId="2604E261" w:rsidR="0003413B" w:rsidRDefault="0003413B" w:rsidP="0003413B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3413B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</w:t>
      </w:r>
    </w:p>
    <w:p w14:paraId="3E57040E" w14:textId="02F68395" w:rsidR="00BE3184" w:rsidRPr="00BE3184" w:rsidRDefault="00BE3184" w:rsidP="00BE3184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BE3184">
        <w:rPr>
          <w:rFonts w:ascii="Times New Roman" w:hAnsi="Times New Roman" w:hint="eastAsia"/>
          <w:b/>
          <w:sz w:val="24"/>
          <w:szCs w:val="22"/>
          <w:lang w:val="en-US"/>
        </w:rPr>
        <w:t xml:space="preserve">Annex: </w:t>
      </w:r>
      <w:r w:rsidRPr="00BE3184">
        <w:rPr>
          <w:rFonts w:ascii="Times New Roman" w:hAnsi="Times New Roman"/>
          <w:b/>
          <w:sz w:val="24"/>
          <w:szCs w:val="22"/>
          <w:lang w:val="en-US"/>
        </w:rPr>
        <w:t>Evaluation assumptions</w:t>
      </w:r>
    </w:p>
    <w:tbl>
      <w:tblPr>
        <w:tblStyle w:val="afc"/>
        <w:tblW w:w="10318" w:type="dxa"/>
        <w:tblLayout w:type="fixed"/>
        <w:tblLook w:val="04A0" w:firstRow="1" w:lastRow="0" w:firstColumn="1" w:lastColumn="0" w:noHBand="0" w:noVBand="1"/>
      </w:tblPr>
      <w:tblGrid>
        <w:gridCol w:w="1099"/>
        <w:gridCol w:w="1590"/>
        <w:gridCol w:w="1907"/>
        <w:gridCol w:w="1907"/>
        <w:gridCol w:w="13"/>
        <w:gridCol w:w="1843"/>
        <w:gridCol w:w="51"/>
        <w:gridCol w:w="1908"/>
      </w:tblGrid>
      <w:tr w:rsidR="00434A96" w14:paraId="6B73A4F3" w14:textId="5B04C278" w:rsidTr="006D5521">
        <w:trPr>
          <w:trHeight w:val="631"/>
        </w:trPr>
        <w:tc>
          <w:tcPr>
            <w:tcW w:w="2689" w:type="dxa"/>
            <w:gridSpan w:val="2"/>
            <w:shd w:val="clear" w:color="auto" w:fill="FFFF00"/>
            <w:vAlign w:val="center"/>
          </w:tcPr>
          <w:p w14:paraId="3164A340" w14:textId="32A4427C" w:rsidR="00434A96" w:rsidRPr="00D0772E" w:rsidRDefault="00434A96" w:rsidP="005209C9">
            <w:pPr>
              <w:jc w:val="center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2754B6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Indoor Hotspot</w:t>
            </w:r>
            <w:r w:rsidRPr="005209C9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–</w:t>
            </w:r>
            <w:r w:rsidRPr="005209C9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 xml:space="preserve"> eMBB</w:t>
            </w:r>
          </w:p>
        </w:tc>
        <w:tc>
          <w:tcPr>
            <w:tcW w:w="3827" w:type="dxa"/>
            <w:gridSpan w:val="3"/>
            <w:shd w:val="clear" w:color="auto" w:fill="FFFF00"/>
            <w:vAlign w:val="center"/>
          </w:tcPr>
          <w:p w14:paraId="65E05D99" w14:textId="7BCE38C4" w:rsidR="00434A96" w:rsidRPr="00D0772E" w:rsidRDefault="00434A96" w:rsidP="005209C9">
            <w:pPr>
              <w:jc w:val="center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D0772E"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>Config A</w:t>
            </w:r>
          </w:p>
        </w:tc>
        <w:tc>
          <w:tcPr>
            <w:tcW w:w="1843" w:type="dxa"/>
            <w:shd w:val="clear" w:color="auto" w:fill="FFFF00"/>
          </w:tcPr>
          <w:p w14:paraId="3F6B6952" w14:textId="6EE6672B" w:rsidR="00434A96" w:rsidRPr="00D0772E" w:rsidRDefault="00434A96" w:rsidP="005209C9">
            <w:pPr>
              <w:jc w:val="center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D0772E"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 xml:space="preserve">Config </w:t>
            </w:r>
            <w:r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>B</w:t>
            </w:r>
          </w:p>
        </w:tc>
        <w:tc>
          <w:tcPr>
            <w:tcW w:w="1959" w:type="dxa"/>
            <w:gridSpan w:val="2"/>
            <w:shd w:val="clear" w:color="auto" w:fill="FFFF00"/>
          </w:tcPr>
          <w:p w14:paraId="60A54D55" w14:textId="6B0048B9" w:rsidR="00434A96" w:rsidRPr="00D0772E" w:rsidRDefault="00434A96" w:rsidP="005209C9">
            <w:pPr>
              <w:jc w:val="center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D0772E"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 xml:space="preserve">Config </w:t>
            </w:r>
            <w:r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>C</w:t>
            </w:r>
          </w:p>
        </w:tc>
      </w:tr>
      <w:tr w:rsidR="00434A96" w14:paraId="58F54544" w14:textId="4094AA9E" w:rsidTr="006D5521">
        <w:trPr>
          <w:trHeight w:val="770"/>
        </w:trPr>
        <w:tc>
          <w:tcPr>
            <w:tcW w:w="2689" w:type="dxa"/>
            <w:gridSpan w:val="2"/>
          </w:tcPr>
          <w:p w14:paraId="77F0D0AE" w14:textId="4F183633" w:rsidR="00434A96" w:rsidRPr="00023DE0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Carrier frequency for evaluation</w:t>
            </w:r>
          </w:p>
        </w:tc>
        <w:tc>
          <w:tcPr>
            <w:tcW w:w="3827" w:type="dxa"/>
            <w:gridSpan w:val="3"/>
          </w:tcPr>
          <w:p w14:paraId="692203B6" w14:textId="7CD7A563" w:rsidR="00434A96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023DE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 GHz</w:t>
            </w:r>
          </w:p>
        </w:tc>
        <w:tc>
          <w:tcPr>
            <w:tcW w:w="1843" w:type="dxa"/>
          </w:tcPr>
          <w:p w14:paraId="2F16E8AF" w14:textId="246AD1D6" w:rsidR="00434A96" w:rsidRPr="00023DE0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30GHz</w:t>
            </w:r>
          </w:p>
        </w:tc>
        <w:tc>
          <w:tcPr>
            <w:tcW w:w="1959" w:type="dxa"/>
            <w:gridSpan w:val="2"/>
          </w:tcPr>
          <w:p w14:paraId="22624917" w14:textId="5E14EA39" w:rsidR="00434A96" w:rsidRPr="00023DE0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70GHz</w:t>
            </w:r>
          </w:p>
        </w:tc>
      </w:tr>
      <w:tr w:rsidR="00434A96" w14:paraId="63C58D1D" w14:textId="2F9ABB18" w:rsidTr="006D5521">
        <w:trPr>
          <w:trHeight w:val="1032"/>
        </w:trPr>
        <w:tc>
          <w:tcPr>
            <w:tcW w:w="2689" w:type="dxa"/>
            <w:gridSpan w:val="2"/>
          </w:tcPr>
          <w:p w14:paraId="69F4F490" w14:textId="12EC4544" w:rsidR="00434A96" w:rsidRPr="00CC126D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Total transmit power per TRxP</w:t>
            </w:r>
          </w:p>
        </w:tc>
        <w:tc>
          <w:tcPr>
            <w:tcW w:w="3827" w:type="dxa"/>
            <w:gridSpan w:val="3"/>
          </w:tcPr>
          <w:p w14:paraId="4843955B" w14:textId="6C829E04" w:rsidR="00434A96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C126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21 dBm for 10MHz bandwdith</w:t>
            </w:r>
          </w:p>
        </w:tc>
        <w:tc>
          <w:tcPr>
            <w:tcW w:w="1843" w:type="dxa"/>
          </w:tcPr>
          <w:p w14:paraId="3FC0BF0B" w14:textId="43AB1FCE" w:rsidR="00434A96" w:rsidRPr="00CC126D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20 dBm for 40 MHz bandwidth</w:t>
            </w:r>
          </w:p>
        </w:tc>
        <w:tc>
          <w:tcPr>
            <w:tcW w:w="1959" w:type="dxa"/>
            <w:gridSpan w:val="2"/>
          </w:tcPr>
          <w:p w14:paraId="5E0842FC" w14:textId="6023DB8B" w:rsidR="00434A96" w:rsidRPr="00CC126D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E2D4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18 dBm for 40 MHz bandwidth</w:t>
            </w:r>
          </w:p>
        </w:tc>
      </w:tr>
      <w:tr w:rsidR="00434A96" w14:paraId="28A68659" w14:textId="7DFEB162" w:rsidTr="006D5521">
        <w:trPr>
          <w:trHeight w:val="785"/>
        </w:trPr>
        <w:tc>
          <w:tcPr>
            <w:tcW w:w="2689" w:type="dxa"/>
            <w:gridSpan w:val="2"/>
          </w:tcPr>
          <w:p w14:paraId="2D95F7D6" w14:textId="7B6E0463" w:rsidR="00434A96" w:rsidRDefault="00434A96" w:rsidP="006D5521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2340B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TRxP number per site</w:t>
            </w:r>
          </w:p>
        </w:tc>
        <w:tc>
          <w:tcPr>
            <w:tcW w:w="1907" w:type="dxa"/>
          </w:tcPr>
          <w:p w14:paraId="53686C79" w14:textId="755734EA" w:rsidR="00434A96" w:rsidRPr="002340B1" w:rsidRDefault="00434A96" w:rsidP="002B171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907" w:type="dxa"/>
          </w:tcPr>
          <w:p w14:paraId="3A4CA018" w14:textId="4F0211EA" w:rsidR="00434A96" w:rsidRPr="002340B1" w:rsidRDefault="00434A96" w:rsidP="002B171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907" w:type="dxa"/>
            <w:gridSpan w:val="3"/>
          </w:tcPr>
          <w:p w14:paraId="700EDB28" w14:textId="78083D7A" w:rsidR="00434A96" w:rsidRDefault="00434A96" w:rsidP="002B171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908" w:type="dxa"/>
          </w:tcPr>
          <w:p w14:paraId="2EE7F5C3" w14:textId="57726CAE" w:rsidR="00434A96" w:rsidRDefault="00434A96" w:rsidP="002B171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1</w:t>
            </w:r>
          </w:p>
        </w:tc>
      </w:tr>
      <w:tr w:rsidR="00434A96" w14:paraId="18C0311C" w14:textId="13CC08BE" w:rsidTr="006D5521">
        <w:trPr>
          <w:trHeight w:val="1802"/>
        </w:trPr>
        <w:tc>
          <w:tcPr>
            <w:tcW w:w="2689" w:type="dxa"/>
            <w:gridSpan w:val="2"/>
          </w:tcPr>
          <w:p w14:paraId="6B8B2C2F" w14:textId="75A80CE2" w:rsidR="00434A96" w:rsidRPr="002B1712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antenna elements per TRxP</w:t>
            </w:r>
          </w:p>
        </w:tc>
        <w:tc>
          <w:tcPr>
            <w:tcW w:w="1907" w:type="dxa"/>
            <w:vAlign w:val="center"/>
          </w:tcPr>
          <w:p w14:paraId="2840967A" w14:textId="6D5185E9" w:rsidR="00434A96" w:rsidRPr="002C4511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32Tx/Rx, (M,N,P,Mg,Ng) = (4,4,2,1,1), (dH,dV) = (0.5, 0.5)λ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+45°, -45° polarization</w:t>
            </w:r>
          </w:p>
        </w:tc>
        <w:tc>
          <w:tcPr>
            <w:tcW w:w="1907" w:type="dxa"/>
          </w:tcPr>
          <w:p w14:paraId="3A1D7FE4" w14:textId="06D80FA3" w:rsidR="00434A96" w:rsidRPr="002B1712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128Tx/Rx, (M,N,P,Mg,Ng) = (8,8,2,1,1), (dH,dV) = (0.5, 0.8)λ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+45°, -45° polarization</w:t>
            </w:r>
          </w:p>
        </w:tc>
        <w:tc>
          <w:tcPr>
            <w:tcW w:w="1907" w:type="dxa"/>
            <w:gridSpan w:val="3"/>
          </w:tcPr>
          <w:p w14:paraId="195BCB39" w14:textId="494AA03E" w:rsidR="00434A96" w:rsidRPr="000030B6" w:rsidRDefault="00434A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64Tx/Rx= (M,N,P,Mg,Ng) = (4,8,2,1,1), (dH,dV) = (0.5, 0.5)λ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+45°, -45° polarization</w:t>
            </w:r>
          </w:p>
        </w:tc>
        <w:tc>
          <w:tcPr>
            <w:tcW w:w="1908" w:type="dxa"/>
          </w:tcPr>
          <w:p w14:paraId="15781EC4" w14:textId="65D0141E" w:rsidR="00434A96" w:rsidRPr="00827DC9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256Tx/Rx = (M,N,P,Mg,Ng) = (8,16,2,1,1), (dH,dV) = (0.5, 0.5)λ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+45°, -45° polarization</w:t>
            </w:r>
          </w:p>
        </w:tc>
      </w:tr>
      <w:tr w:rsidR="00434A96" w14:paraId="466C137D" w14:textId="3C411274" w:rsidTr="006D5521">
        <w:trPr>
          <w:trHeight w:val="1294"/>
        </w:trPr>
        <w:tc>
          <w:tcPr>
            <w:tcW w:w="2689" w:type="dxa"/>
            <w:gridSpan w:val="2"/>
          </w:tcPr>
          <w:p w14:paraId="6DC60BEB" w14:textId="68C0AB60" w:rsidR="00434A96" w:rsidRPr="002B1712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TRxP</w:t>
            </w:r>
          </w:p>
        </w:tc>
        <w:tc>
          <w:tcPr>
            <w:tcW w:w="1907" w:type="dxa"/>
            <w:vAlign w:val="center"/>
          </w:tcPr>
          <w:p w14:paraId="13D543C1" w14:textId="552B00AF" w:rsidR="00434A96" w:rsidRPr="002C4511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32TXRU, (Mp,Np,P,Mg,Ng) = (4,4,2,1,1)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(1-to-1 mapping)</w:t>
            </w:r>
          </w:p>
        </w:tc>
        <w:tc>
          <w:tcPr>
            <w:tcW w:w="1907" w:type="dxa"/>
          </w:tcPr>
          <w:p w14:paraId="583A0F5C" w14:textId="10F1FE42" w:rsidR="00434A96" w:rsidRPr="002B1712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32TXRU, (Mp,Np,P,Mg,Ng) = (</w:t>
            </w:r>
            <w:r w:rsidRPr="002B1712">
              <w:rPr>
                <w:rFonts w:eastAsiaTheme="minorEastAsia" w:hint="eastAsia"/>
                <w:kern w:val="2"/>
                <w:sz w:val="22"/>
                <w:szCs w:val="22"/>
                <w:lang w:eastAsia="ja-JP"/>
              </w:rPr>
              <w:t>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,8,2,1,1)</w:t>
            </w:r>
          </w:p>
        </w:tc>
        <w:tc>
          <w:tcPr>
            <w:tcW w:w="1907" w:type="dxa"/>
            <w:gridSpan w:val="3"/>
          </w:tcPr>
          <w:p w14:paraId="56E92BD7" w14:textId="480D9EDE" w:rsidR="00434A96" w:rsidRDefault="00434A96" w:rsidP="002B1712">
            <w:pPr>
              <w:jc w:val="center"/>
              <w:rPr>
                <w:rFonts w:ascii="SimSun" w:eastAsia="SimSun" w:hAnsi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TXRU, (Mp,Np,P,Mg,Ng) = (</w:t>
            </w:r>
            <w:r w:rsidRPr="002B1712">
              <w:rPr>
                <w:rFonts w:eastAsiaTheme="minorEastAsia" w:hint="eastAsia"/>
                <w:kern w:val="2"/>
                <w:sz w:val="22"/>
                <w:szCs w:val="22"/>
                <w:lang w:eastAsia="ja-JP"/>
              </w:rPr>
              <w:t>2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,2,1,1)</w:t>
            </w:r>
          </w:p>
          <w:p w14:paraId="3B866A88" w14:textId="4096038D" w:rsidR="00434A96" w:rsidRPr="006D5521" w:rsidRDefault="00434A96">
            <w:pPr>
              <w:jc w:val="center"/>
              <w:rPr>
                <w:rFonts w:ascii="SimSun" w:eastAsia="SimSun" w:hAnsi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32TXRU,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(Mp,Np,P,Mg,Ng) = (</w:t>
            </w:r>
            <w:r>
              <w:rPr>
                <w:rFonts w:eastAsiaTheme="minorEastAsia" w:hint="eastAsia"/>
                <w:kern w:val="2"/>
                <w:sz w:val="22"/>
                <w:szCs w:val="22"/>
                <w:lang w:eastAsia="ja-JP"/>
              </w:rPr>
              <w:t>4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,4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,2,1,1)</w:t>
            </w:r>
          </w:p>
        </w:tc>
        <w:tc>
          <w:tcPr>
            <w:tcW w:w="1908" w:type="dxa"/>
          </w:tcPr>
          <w:p w14:paraId="091604D1" w14:textId="77777777" w:rsidR="00434A96" w:rsidRDefault="00434A96" w:rsidP="000030B6">
            <w:pPr>
              <w:jc w:val="center"/>
              <w:rPr>
                <w:rFonts w:ascii="SimSun" w:eastAsia="SimSun" w:hAnsi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TXRU, (Mp,Np,P,Mg,Ng) = (</w:t>
            </w:r>
            <w:r w:rsidRPr="002B1712">
              <w:rPr>
                <w:rFonts w:eastAsiaTheme="minorEastAsia" w:hint="eastAsia"/>
                <w:kern w:val="2"/>
                <w:sz w:val="22"/>
                <w:szCs w:val="22"/>
                <w:lang w:eastAsia="ja-JP"/>
              </w:rPr>
              <w:t>2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,2,1,1)</w:t>
            </w:r>
          </w:p>
          <w:p w14:paraId="276DD066" w14:textId="2CC38AC9" w:rsidR="00434A96" w:rsidRPr="002B1712" w:rsidRDefault="00434A96" w:rsidP="000030B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32TXRU,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(Mp,Np,P,Mg,Ng) = (</w:t>
            </w:r>
            <w:r>
              <w:rPr>
                <w:rFonts w:eastAsiaTheme="minorEastAsia" w:hint="eastAsia"/>
                <w:kern w:val="2"/>
                <w:sz w:val="22"/>
                <w:szCs w:val="22"/>
                <w:lang w:eastAsia="ja-JP"/>
              </w:rPr>
              <w:t>4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,4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,2,1,1)</w:t>
            </w:r>
          </w:p>
        </w:tc>
      </w:tr>
      <w:tr w:rsidR="00434A96" w14:paraId="2ADF6B68" w14:textId="3AE08DE1" w:rsidTr="006D5521">
        <w:trPr>
          <w:trHeight w:val="2341"/>
        </w:trPr>
        <w:tc>
          <w:tcPr>
            <w:tcW w:w="2689" w:type="dxa"/>
            <w:gridSpan w:val="2"/>
          </w:tcPr>
          <w:p w14:paraId="3D43B02F" w14:textId="6D976D2F" w:rsidR="00434A96" w:rsidRPr="002B1712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Number of UE antenna elements </w:t>
            </w:r>
          </w:p>
        </w:tc>
        <w:tc>
          <w:tcPr>
            <w:tcW w:w="3827" w:type="dxa"/>
            <w:gridSpan w:val="3"/>
            <w:vAlign w:val="center"/>
          </w:tcPr>
          <w:p w14:paraId="67F13086" w14:textId="61C4281C" w:rsidR="00434A96" w:rsidRPr="00295860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4Tx/Rx, (M,N,P,Mg,Ng) = (1,2,2,1,1), (dH,dV) = (0.5, N/A)λ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0°,90° polarization</w:t>
            </w:r>
          </w:p>
        </w:tc>
        <w:tc>
          <w:tcPr>
            <w:tcW w:w="1843" w:type="dxa"/>
          </w:tcPr>
          <w:p w14:paraId="73822DE2" w14:textId="6ED9F826" w:rsidR="00434A96" w:rsidRPr="000030B6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32Tx/Rx = (M,N,P,Mg,Ng) = (2,4 ,2,1,2), (dH,dV) = (0.5, 0.5)λ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(dg,V,dg,H) = (0, 0)λ. Θmg,ng=90; Ω0,1=Ω0,0+180;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0°,90° polarization</w:t>
            </w:r>
          </w:p>
        </w:tc>
        <w:tc>
          <w:tcPr>
            <w:tcW w:w="1959" w:type="dxa"/>
            <w:gridSpan w:val="2"/>
          </w:tcPr>
          <w:p w14:paraId="53AFCCC0" w14:textId="06ADD90E" w:rsidR="00434A96" w:rsidRPr="000030B6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32Tx/Rx = (M,N,P,Mg,Ng) = (2,4 ,2,1,2), (dH,dV) = (0.5, 0.5)λ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(dg,V,dg,H) = (0, 0)λ. Θmg,ng=90; Ω0,1=Ω0,0+180;</w:t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</w: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0°,90° polarization</w:t>
            </w:r>
          </w:p>
        </w:tc>
      </w:tr>
      <w:tr w:rsidR="00434A96" w14:paraId="0946DF14" w14:textId="1A4EBDB1" w:rsidTr="006D5521">
        <w:trPr>
          <w:trHeight w:val="2064"/>
        </w:trPr>
        <w:tc>
          <w:tcPr>
            <w:tcW w:w="2689" w:type="dxa"/>
            <w:gridSpan w:val="2"/>
          </w:tcPr>
          <w:p w14:paraId="48D2811E" w14:textId="120AAE2D" w:rsidR="00434A96" w:rsidRPr="002B1712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lastRenderedPageBreak/>
              <w:t>Number of TXRU per UE</w:t>
            </w:r>
          </w:p>
        </w:tc>
        <w:tc>
          <w:tcPr>
            <w:tcW w:w="3827" w:type="dxa"/>
            <w:gridSpan w:val="3"/>
            <w:vAlign w:val="center"/>
          </w:tcPr>
          <w:p w14:paraId="1D88197F" w14:textId="68CAD822" w:rsidR="00434A96" w:rsidRPr="00295860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4TXRU, (Mp,Np,P,Mg,Ng) = (1,2,2,1,1)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br/>
              <w:t>(1-to-1 mapping)</w:t>
            </w:r>
          </w:p>
        </w:tc>
        <w:tc>
          <w:tcPr>
            <w:tcW w:w="1843" w:type="dxa"/>
          </w:tcPr>
          <w:p w14:paraId="66992202" w14:textId="1BA5EC61" w:rsidR="00434A96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4TXRU,(Mp,Np,P,Mg,Ng) = (1,1,2,1,2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</w:t>
            </w:r>
          </w:p>
          <w:p w14:paraId="7F146BAD" w14:textId="6A44521B" w:rsidR="00434A96" w:rsidRDefault="00434A96" w:rsidP="000030B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8TXRU,(Mp,Np,P,Mg,Ng) = (1,2,2,1,2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</w:t>
            </w:r>
          </w:p>
          <w:p w14:paraId="020A174E" w14:textId="1A27EAF5" w:rsidR="00434A96" w:rsidRDefault="00434A96" w:rsidP="000030B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16TXRU,(Mp,Np,P,Mg,Ng) = (1,4,2,1,2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</w:t>
            </w:r>
          </w:p>
          <w:p w14:paraId="4F0E8241" w14:textId="24AD4C39" w:rsidR="00434A96" w:rsidRPr="000030B6" w:rsidRDefault="00434A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32TXRU,(Mp,Np,P,Mg,Ng) = (2,4,2,1,2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1959" w:type="dxa"/>
            <w:gridSpan w:val="2"/>
          </w:tcPr>
          <w:p w14:paraId="1D7E5219" w14:textId="77777777" w:rsidR="00434A96" w:rsidRDefault="00434A96" w:rsidP="000030B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4TXRU,(Mp,Np,P,Mg,Ng) = (1,1,2,1,2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</w:t>
            </w:r>
          </w:p>
          <w:p w14:paraId="122041A8" w14:textId="77777777" w:rsidR="00434A96" w:rsidRDefault="00434A96" w:rsidP="000030B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8TXRU,(Mp,Np,P,Mg,Ng) = (1,2,2,1,2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</w:t>
            </w:r>
          </w:p>
          <w:p w14:paraId="7A8382D3" w14:textId="77777777" w:rsidR="00434A96" w:rsidRDefault="00434A96" w:rsidP="000030B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16TXRU,(Mp,Np,P,Mg,Ng) = (1,4,2,1,2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</w:t>
            </w:r>
          </w:p>
          <w:p w14:paraId="59CFDDE8" w14:textId="714D10F4" w:rsidR="00434A96" w:rsidRPr="000030B6" w:rsidRDefault="00434A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32TXRU,(Mp,Np,P,Mg,Ng) = (2,4,2,1,2</w:t>
            </w:r>
            <w:r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</w:t>
            </w:r>
          </w:p>
        </w:tc>
      </w:tr>
      <w:tr w:rsidR="00434A96" w14:paraId="6A36D649" w14:textId="1680E660" w:rsidTr="006D5521">
        <w:trPr>
          <w:trHeight w:val="523"/>
        </w:trPr>
        <w:tc>
          <w:tcPr>
            <w:tcW w:w="2689" w:type="dxa"/>
            <w:gridSpan w:val="2"/>
          </w:tcPr>
          <w:p w14:paraId="5B29ACE3" w14:textId="5075B4E7" w:rsidR="00434A96" w:rsidRPr="008E7DC9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F67D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Traffic model</w:t>
            </w:r>
          </w:p>
        </w:tc>
        <w:tc>
          <w:tcPr>
            <w:tcW w:w="3827" w:type="dxa"/>
            <w:gridSpan w:val="3"/>
          </w:tcPr>
          <w:p w14:paraId="50E487B4" w14:textId="4EB043E6" w:rsidR="00434A96" w:rsidRPr="00CD469A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Full buffer</w:t>
            </w:r>
          </w:p>
        </w:tc>
        <w:tc>
          <w:tcPr>
            <w:tcW w:w="1843" w:type="dxa"/>
          </w:tcPr>
          <w:p w14:paraId="15CA21E8" w14:textId="2D0FAF18" w:rsidR="00434A96" w:rsidRPr="008E7DC9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Full buffer</w:t>
            </w:r>
          </w:p>
        </w:tc>
        <w:tc>
          <w:tcPr>
            <w:tcW w:w="1959" w:type="dxa"/>
            <w:gridSpan w:val="2"/>
          </w:tcPr>
          <w:p w14:paraId="6A12A339" w14:textId="68D728E7" w:rsidR="00434A96" w:rsidRPr="008E7DC9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Full buffer</w:t>
            </w:r>
          </w:p>
        </w:tc>
      </w:tr>
      <w:tr w:rsidR="00434A96" w14:paraId="57E57542" w14:textId="680CC44E" w:rsidTr="006D5521">
        <w:trPr>
          <w:trHeight w:val="246"/>
        </w:trPr>
        <w:tc>
          <w:tcPr>
            <w:tcW w:w="2689" w:type="dxa"/>
            <w:gridSpan w:val="2"/>
          </w:tcPr>
          <w:p w14:paraId="1FB8269E" w14:textId="60595A99" w:rsidR="00434A96" w:rsidRPr="008E7DC9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density</w:t>
            </w:r>
          </w:p>
        </w:tc>
        <w:tc>
          <w:tcPr>
            <w:tcW w:w="7629" w:type="dxa"/>
            <w:gridSpan w:val="6"/>
          </w:tcPr>
          <w:p w14:paraId="4CD3D52D" w14:textId="68DA749A" w:rsidR="00434A96" w:rsidRPr="008E7DC9" w:rsidRDefault="00434A96" w:rsidP="002B171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 UEs per TRxP</w:t>
            </w:r>
          </w:p>
        </w:tc>
      </w:tr>
      <w:tr w:rsidR="00434A96" w14:paraId="5BE6D332" w14:textId="75A60E50" w:rsidTr="006D5521">
        <w:trPr>
          <w:trHeight w:val="1555"/>
        </w:trPr>
        <w:tc>
          <w:tcPr>
            <w:tcW w:w="2689" w:type="dxa"/>
            <w:gridSpan w:val="2"/>
          </w:tcPr>
          <w:p w14:paraId="14E9E64C" w14:textId="14CF0854" w:rsidR="00434A96" w:rsidRPr="007B159B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UT attachment</w:t>
            </w:r>
          </w:p>
        </w:tc>
        <w:tc>
          <w:tcPr>
            <w:tcW w:w="3827" w:type="dxa"/>
            <w:gridSpan w:val="3"/>
          </w:tcPr>
          <w:p w14:paraId="74DCF66E" w14:textId="76AE39BC" w:rsidR="00434A96" w:rsidRPr="00763C46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Based on RSRP (formula (8.1-1) in TR36.873) from port 0</w:t>
            </w:r>
          </w:p>
        </w:tc>
        <w:tc>
          <w:tcPr>
            <w:tcW w:w="1843" w:type="dxa"/>
          </w:tcPr>
          <w:p w14:paraId="504C4303" w14:textId="77777777" w:rsidR="00434A96" w:rsidRPr="006D5521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Based on RSRP (formula) from port 0</w:t>
            </w:r>
          </w:p>
          <w:p w14:paraId="1426D451" w14:textId="0EF2A584" w:rsidR="00434A96" w:rsidRPr="007B159B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The UE panel with the best receive SNR is chosen. i.e. no combining is done between panels.</w:t>
            </w:r>
          </w:p>
        </w:tc>
        <w:tc>
          <w:tcPr>
            <w:tcW w:w="1959" w:type="dxa"/>
            <w:gridSpan w:val="2"/>
            <w:vAlign w:val="center"/>
          </w:tcPr>
          <w:p w14:paraId="0771965F" w14:textId="77777777" w:rsidR="00434A96" w:rsidRPr="006D5521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Based on RSRP (formula) from port 0</w:t>
            </w:r>
          </w:p>
          <w:p w14:paraId="7E8013A3" w14:textId="56A97ED3" w:rsidR="00434A96" w:rsidRPr="007B159B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D552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The UE panel with the best receive SNR is chosen. i.e. no combining is done between panels.</w:t>
            </w:r>
          </w:p>
        </w:tc>
      </w:tr>
      <w:tr w:rsidR="00434A96" w14:paraId="6E91FF58" w14:textId="127E48BB" w:rsidTr="006D5521">
        <w:trPr>
          <w:trHeight w:val="770"/>
        </w:trPr>
        <w:tc>
          <w:tcPr>
            <w:tcW w:w="2689" w:type="dxa"/>
            <w:gridSpan w:val="2"/>
          </w:tcPr>
          <w:p w14:paraId="3D0F733F" w14:textId="1A3F6168" w:rsidR="00434A96" w:rsidRPr="000030B6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Wrapping around method</w:t>
            </w:r>
          </w:p>
        </w:tc>
        <w:tc>
          <w:tcPr>
            <w:tcW w:w="7629" w:type="dxa"/>
            <w:gridSpan w:val="6"/>
          </w:tcPr>
          <w:p w14:paraId="11B8F2CC" w14:textId="6C34B4F8" w:rsidR="00434A96" w:rsidRPr="000030B6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0030B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Geographical distance based wrapping</w:t>
            </w:r>
          </w:p>
        </w:tc>
      </w:tr>
      <w:tr w:rsidR="00434A96" w14:paraId="4EFE77A2" w14:textId="7F472CCF" w:rsidTr="006D5521">
        <w:trPr>
          <w:trHeight w:val="770"/>
        </w:trPr>
        <w:tc>
          <w:tcPr>
            <w:tcW w:w="2689" w:type="dxa"/>
            <w:gridSpan w:val="2"/>
          </w:tcPr>
          <w:p w14:paraId="6887CFC1" w14:textId="1F1D2B0C" w:rsidR="00434A96" w:rsidRPr="007B159B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Polarized antenna model</w:t>
            </w:r>
          </w:p>
        </w:tc>
        <w:tc>
          <w:tcPr>
            <w:tcW w:w="7629" w:type="dxa"/>
            <w:gridSpan w:val="6"/>
          </w:tcPr>
          <w:p w14:paraId="688F03F2" w14:textId="4A5D4845" w:rsidR="00434A96" w:rsidRPr="007B159B" w:rsidRDefault="00434A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Model-2 in TR36.873</w:t>
            </w:r>
          </w:p>
        </w:tc>
      </w:tr>
      <w:tr w:rsidR="00434A96" w14:paraId="58A4286F" w14:textId="519759C4" w:rsidTr="006D5521">
        <w:trPr>
          <w:trHeight w:val="261"/>
        </w:trPr>
        <w:tc>
          <w:tcPr>
            <w:tcW w:w="2689" w:type="dxa"/>
            <w:gridSpan w:val="2"/>
          </w:tcPr>
          <w:p w14:paraId="7990FAF1" w14:textId="7507B89F" w:rsidR="00434A96" w:rsidRDefault="00434A96" w:rsidP="006D5521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Scheduler</w:t>
            </w:r>
          </w:p>
        </w:tc>
        <w:tc>
          <w:tcPr>
            <w:tcW w:w="3827" w:type="dxa"/>
            <w:gridSpan w:val="3"/>
          </w:tcPr>
          <w:p w14:paraId="1A701361" w14:textId="3D3A1DAB" w:rsidR="00434A96" w:rsidRPr="00763C46" w:rsidRDefault="00434A96" w:rsidP="002E2D45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MU PF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(Max 12 layer)</w:t>
            </w:r>
          </w:p>
        </w:tc>
        <w:tc>
          <w:tcPr>
            <w:tcW w:w="1843" w:type="dxa"/>
          </w:tcPr>
          <w:p w14:paraId="5DA3ACB9" w14:textId="4732FED7" w:rsidR="00434A96" w:rsidRDefault="00434A96" w:rsidP="002E2D45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SU PF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(Max 8 layer)</w:t>
            </w:r>
          </w:p>
        </w:tc>
        <w:tc>
          <w:tcPr>
            <w:tcW w:w="1959" w:type="dxa"/>
            <w:gridSpan w:val="2"/>
          </w:tcPr>
          <w:p w14:paraId="365BA1E6" w14:textId="17F670E1" w:rsidR="00434A96" w:rsidRDefault="00434A96" w:rsidP="002E2D45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SU PF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(Max 8 layer)</w:t>
            </w:r>
          </w:p>
        </w:tc>
      </w:tr>
      <w:tr w:rsidR="00434A96" w14:paraId="20E5A2F3" w14:textId="745ECB65" w:rsidTr="006D5521">
        <w:trPr>
          <w:trHeight w:val="508"/>
        </w:trPr>
        <w:tc>
          <w:tcPr>
            <w:tcW w:w="2689" w:type="dxa"/>
            <w:gridSpan w:val="2"/>
          </w:tcPr>
          <w:p w14:paraId="43FB3BCC" w14:textId="42ED1EE4" w:rsidR="00434A96" w:rsidRDefault="00434A96" w:rsidP="006D5521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Subband number</w:t>
            </w:r>
          </w:p>
        </w:tc>
        <w:tc>
          <w:tcPr>
            <w:tcW w:w="3827" w:type="dxa"/>
            <w:gridSpan w:val="3"/>
          </w:tcPr>
          <w:p w14:paraId="78EFC1AB" w14:textId="49F7D6E0" w:rsidR="00434A96" w:rsidRPr="00763C46" w:rsidRDefault="00434A96" w:rsidP="002E2D45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1843" w:type="dxa"/>
          </w:tcPr>
          <w:p w14:paraId="2EDCA85E" w14:textId="166E81F5" w:rsidR="00434A96" w:rsidRDefault="00434A96" w:rsidP="002E2D45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959" w:type="dxa"/>
            <w:gridSpan w:val="2"/>
          </w:tcPr>
          <w:p w14:paraId="73ADCF89" w14:textId="1E96F4AE" w:rsidR="00434A96" w:rsidRDefault="00434A96" w:rsidP="002E2D45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5</w:t>
            </w:r>
          </w:p>
        </w:tc>
      </w:tr>
      <w:tr w:rsidR="00434A96" w14:paraId="4B53E8BD" w14:textId="6DFF9FB2" w:rsidTr="006D5521">
        <w:trPr>
          <w:trHeight w:val="342"/>
        </w:trPr>
        <w:tc>
          <w:tcPr>
            <w:tcW w:w="1099" w:type="dxa"/>
            <w:vMerge w:val="restart"/>
          </w:tcPr>
          <w:p w14:paraId="24A9186C" w14:textId="1A315AD9" w:rsidR="00434A96" w:rsidRDefault="00434A96" w:rsidP="002C451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Overhead </w:t>
            </w:r>
          </w:p>
        </w:tc>
        <w:tc>
          <w:tcPr>
            <w:tcW w:w="1590" w:type="dxa"/>
          </w:tcPr>
          <w:p w14:paraId="4AB518F1" w14:textId="3E1A0D3F" w:rsidR="00434A96" w:rsidDel="000030B6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SS/PBCH block</w:t>
            </w:r>
          </w:p>
        </w:tc>
        <w:tc>
          <w:tcPr>
            <w:tcW w:w="3827" w:type="dxa"/>
            <w:gridSpan w:val="3"/>
          </w:tcPr>
          <w:p w14:paraId="061AC067" w14:textId="2DB4E6D1" w:rsidR="00434A96" w:rsidRDefault="00434A96" w:rsidP="00434A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 SS/PBCH block per 20ms</w:t>
            </w:r>
          </w:p>
        </w:tc>
        <w:tc>
          <w:tcPr>
            <w:tcW w:w="1843" w:type="dxa"/>
          </w:tcPr>
          <w:p w14:paraId="7D8CC449" w14:textId="269752A5" w:rsidR="00434A96" w:rsidRPr="006D5521" w:rsidRDefault="00434A96" w:rsidP="00434A96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8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SS/PBCH block per 20ms</w:t>
            </w:r>
          </w:p>
        </w:tc>
        <w:tc>
          <w:tcPr>
            <w:tcW w:w="1959" w:type="dxa"/>
            <w:gridSpan w:val="2"/>
          </w:tcPr>
          <w:p w14:paraId="029E6348" w14:textId="70510DD2" w:rsidR="00434A96" w:rsidRPr="006D5521" w:rsidRDefault="00434A96" w:rsidP="00434A96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32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SS/PBCH block per 20ms</w:t>
            </w:r>
          </w:p>
        </w:tc>
      </w:tr>
      <w:tr w:rsidR="00434A96" w14:paraId="34321986" w14:textId="11537F20" w:rsidTr="006D5521">
        <w:trPr>
          <w:trHeight w:val="32"/>
        </w:trPr>
        <w:tc>
          <w:tcPr>
            <w:tcW w:w="1099" w:type="dxa"/>
            <w:vMerge/>
          </w:tcPr>
          <w:p w14:paraId="3C12330A" w14:textId="77777777" w:rsidR="00434A96" w:rsidRPr="00763C46" w:rsidRDefault="00434A96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0426B91D" w14:textId="087B0E85" w:rsidR="00434A96" w:rsidRDefault="00434A96" w:rsidP="006D5521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PDCCH</w:t>
            </w:r>
          </w:p>
        </w:tc>
        <w:tc>
          <w:tcPr>
            <w:tcW w:w="3827" w:type="dxa"/>
            <w:gridSpan w:val="3"/>
          </w:tcPr>
          <w:p w14:paraId="591D7DDE" w14:textId="6040AA00" w:rsidR="00434A96" w:rsidRDefault="00434A96" w:rsidP="00434A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213CCA85" w14:textId="7CE4304A" w:rsidR="00434A96" w:rsidRDefault="00434A96" w:rsidP="00434A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2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OFDM symbols per slot</w:t>
            </w:r>
          </w:p>
        </w:tc>
        <w:tc>
          <w:tcPr>
            <w:tcW w:w="1843" w:type="dxa"/>
          </w:tcPr>
          <w:p w14:paraId="3EDC8620" w14:textId="60850AA9" w:rsidR="00434A96" w:rsidRDefault="00434A96" w:rsidP="00434A96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0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.5</w:t>
            </w: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OFDM symbols per slot</w:t>
            </w:r>
          </w:p>
        </w:tc>
        <w:tc>
          <w:tcPr>
            <w:tcW w:w="1959" w:type="dxa"/>
            <w:gridSpan w:val="2"/>
          </w:tcPr>
          <w:p w14:paraId="4B40AA6B" w14:textId="0F1D7AEF" w:rsidR="00434A96" w:rsidRDefault="00434A96" w:rsidP="00434A96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0.5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OFDM symbols per slot</w:t>
            </w:r>
          </w:p>
        </w:tc>
      </w:tr>
      <w:tr w:rsidR="00434A96" w14:paraId="4EE1C15E" w14:textId="0AD6B9C5" w:rsidTr="001A2A6E">
        <w:trPr>
          <w:trHeight w:val="32"/>
        </w:trPr>
        <w:tc>
          <w:tcPr>
            <w:tcW w:w="1099" w:type="dxa"/>
            <w:vMerge/>
          </w:tcPr>
          <w:p w14:paraId="0109EEEB" w14:textId="77777777" w:rsidR="00434A96" w:rsidRPr="00763C46" w:rsidRDefault="00434A96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5A83E4EC" w14:textId="73E8B59E" w:rsidR="00434A96" w:rsidRDefault="00434A96" w:rsidP="006D5521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DMRS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(Type II)</w:t>
            </w:r>
          </w:p>
        </w:tc>
        <w:tc>
          <w:tcPr>
            <w:tcW w:w="7629" w:type="dxa"/>
            <w:gridSpan w:val="6"/>
          </w:tcPr>
          <w:p w14:paraId="6AA16772" w14:textId="6A7B236F" w:rsidR="00434A96" w:rsidRDefault="00434A96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4, 8, 12 ports</w:t>
            </w:r>
          </w:p>
        </w:tc>
      </w:tr>
      <w:tr w:rsidR="00434A96" w14:paraId="681EB706" w14:textId="4D0A790C" w:rsidTr="00E6591A">
        <w:trPr>
          <w:trHeight w:val="32"/>
        </w:trPr>
        <w:tc>
          <w:tcPr>
            <w:tcW w:w="1099" w:type="dxa"/>
            <w:vMerge/>
          </w:tcPr>
          <w:p w14:paraId="45C418FA" w14:textId="77777777" w:rsidR="00434A96" w:rsidRPr="00763C46" w:rsidRDefault="00434A96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30E3B5E0" w14:textId="418C5C2B" w:rsidR="00434A96" w:rsidRDefault="00434A96" w:rsidP="006D5521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CSI-RS</w:t>
            </w:r>
          </w:p>
        </w:tc>
        <w:tc>
          <w:tcPr>
            <w:tcW w:w="7629" w:type="dxa"/>
            <w:gridSpan w:val="6"/>
          </w:tcPr>
          <w:p w14:paraId="25D2AC22" w14:textId="73FD8879" w:rsidR="00434A96" w:rsidRDefault="00434A96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4, 8, 16, 32 ports with periodicity of 5ms</w:t>
            </w:r>
          </w:p>
        </w:tc>
      </w:tr>
      <w:tr w:rsidR="00434A96" w14:paraId="3E459855" w14:textId="1E2267F9" w:rsidTr="00FF7300">
        <w:trPr>
          <w:trHeight w:val="32"/>
        </w:trPr>
        <w:tc>
          <w:tcPr>
            <w:tcW w:w="1099" w:type="dxa"/>
            <w:vMerge/>
          </w:tcPr>
          <w:p w14:paraId="7D6044FB" w14:textId="77777777" w:rsidR="00434A96" w:rsidRPr="00763C46" w:rsidRDefault="00434A96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6A2CA0EA" w14:textId="40B8BB82" w:rsidR="00434A96" w:rsidRDefault="00434A96" w:rsidP="006D5521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TR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S</w:t>
            </w:r>
          </w:p>
        </w:tc>
        <w:tc>
          <w:tcPr>
            <w:tcW w:w="7629" w:type="dxa"/>
            <w:gridSpan w:val="6"/>
          </w:tcPr>
          <w:p w14:paraId="28FB8A35" w14:textId="29D3E1D5" w:rsidR="00434A96" w:rsidRDefault="00434A96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4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CSI-RS resource in 2 consecutive slots per 20ms, 50PRB</w:t>
            </w:r>
          </w:p>
        </w:tc>
      </w:tr>
      <w:tr w:rsidR="00434A96" w14:paraId="0BE3C149" w14:textId="54F1E96C" w:rsidTr="006D5521">
        <w:trPr>
          <w:trHeight w:val="32"/>
        </w:trPr>
        <w:tc>
          <w:tcPr>
            <w:tcW w:w="1099" w:type="dxa"/>
            <w:vMerge/>
          </w:tcPr>
          <w:p w14:paraId="0EF1D59D" w14:textId="77777777" w:rsidR="00434A96" w:rsidRPr="00763C46" w:rsidRDefault="00434A96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1590" w:type="dxa"/>
          </w:tcPr>
          <w:p w14:paraId="4DA51181" w14:textId="09FE348F" w:rsidR="00434A96" w:rsidRDefault="00434A96" w:rsidP="006D5521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PT-RS</w:t>
            </w:r>
          </w:p>
        </w:tc>
        <w:tc>
          <w:tcPr>
            <w:tcW w:w="3827" w:type="dxa"/>
            <w:gridSpan w:val="3"/>
          </w:tcPr>
          <w:p w14:paraId="6E9CAE9D" w14:textId="0E154E80" w:rsidR="00434A96" w:rsidRDefault="00434A96" w:rsidP="00434A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N.A.</w:t>
            </w:r>
          </w:p>
        </w:tc>
        <w:tc>
          <w:tcPr>
            <w:tcW w:w="1843" w:type="dxa"/>
          </w:tcPr>
          <w:p w14:paraId="30BAAC4A" w14:textId="79A9E44C" w:rsidR="00434A96" w:rsidRDefault="00434A96" w:rsidP="00434A96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2 ports, time desity is 4OS, frequency density is 4PRB</w:t>
            </w:r>
          </w:p>
        </w:tc>
        <w:tc>
          <w:tcPr>
            <w:tcW w:w="1959" w:type="dxa"/>
            <w:gridSpan w:val="2"/>
          </w:tcPr>
          <w:p w14:paraId="5F94A9BA" w14:textId="4A30D2FE" w:rsidR="00434A96" w:rsidRPr="00C04086" w:rsidRDefault="00434A96" w:rsidP="00434A96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2 ports, time desity is 4OS, frequency density is 4PRB</w:t>
            </w:r>
          </w:p>
        </w:tc>
      </w:tr>
      <w:tr w:rsidR="00434A96" w14:paraId="181301F7" w14:textId="65402813" w:rsidTr="005F1D8E">
        <w:trPr>
          <w:trHeight w:val="261"/>
        </w:trPr>
        <w:tc>
          <w:tcPr>
            <w:tcW w:w="2689" w:type="dxa"/>
            <w:gridSpan w:val="2"/>
          </w:tcPr>
          <w:p w14:paraId="3FE7F928" w14:textId="7639D0CE" w:rsidR="00434A96" w:rsidRPr="00F6562E" w:rsidRDefault="00434A96" w:rsidP="006D552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Receiver</w:t>
            </w:r>
          </w:p>
        </w:tc>
        <w:tc>
          <w:tcPr>
            <w:tcW w:w="7629" w:type="dxa"/>
            <w:gridSpan w:val="6"/>
          </w:tcPr>
          <w:p w14:paraId="694E4322" w14:textId="509D5C3A" w:rsidR="00434A96" w:rsidRPr="00F6562E" w:rsidRDefault="00434A96" w:rsidP="002E2D4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MMSE-IRC</w:t>
            </w:r>
          </w:p>
        </w:tc>
      </w:tr>
      <w:tr w:rsidR="00434A96" w14:paraId="0FF61CDD" w14:textId="7A724E35" w:rsidTr="00551A94">
        <w:trPr>
          <w:trHeight w:val="246"/>
        </w:trPr>
        <w:tc>
          <w:tcPr>
            <w:tcW w:w="2689" w:type="dxa"/>
            <w:gridSpan w:val="2"/>
          </w:tcPr>
          <w:p w14:paraId="7556D788" w14:textId="632869A4" w:rsidR="00434A96" w:rsidRDefault="00434A96" w:rsidP="006D5521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CSI feedback</w:t>
            </w:r>
          </w:p>
        </w:tc>
        <w:tc>
          <w:tcPr>
            <w:tcW w:w="7629" w:type="dxa"/>
            <w:gridSpan w:val="6"/>
          </w:tcPr>
          <w:p w14:paraId="0E2F45D0" w14:textId="414E5670" w:rsidR="00434A96" w:rsidRDefault="00434A96" w:rsidP="002E2D45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I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deal</w:t>
            </w:r>
          </w:p>
        </w:tc>
      </w:tr>
      <w:tr w:rsidR="00434A96" w14:paraId="157023E2" w14:textId="4695E819" w:rsidTr="006D5521">
        <w:trPr>
          <w:trHeight w:val="111"/>
        </w:trPr>
        <w:tc>
          <w:tcPr>
            <w:tcW w:w="2689" w:type="dxa"/>
            <w:gridSpan w:val="2"/>
          </w:tcPr>
          <w:p w14:paraId="1185DF25" w14:textId="33F9736A" w:rsidR="00434A96" w:rsidRDefault="00434A96" w:rsidP="006D5521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M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CS table</w:t>
            </w:r>
          </w:p>
        </w:tc>
        <w:tc>
          <w:tcPr>
            <w:tcW w:w="7629" w:type="dxa"/>
            <w:gridSpan w:val="6"/>
          </w:tcPr>
          <w:p w14:paraId="7FF5CF02" w14:textId="78C9E0CF" w:rsidR="00434A96" w:rsidRDefault="00434A96" w:rsidP="002E2D45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I</w:t>
            </w: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dea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l channel estimation based NR table</w:t>
            </w:r>
          </w:p>
        </w:tc>
      </w:tr>
    </w:tbl>
    <w:p w14:paraId="3BE01082" w14:textId="0D41C4C7" w:rsidR="00115369" w:rsidRPr="00115369" w:rsidRDefault="00115369" w:rsidP="007805FC">
      <w:pPr>
        <w:rPr>
          <w:rFonts w:eastAsiaTheme="minorEastAsia"/>
          <w:kern w:val="2"/>
          <w:sz w:val="22"/>
          <w:szCs w:val="22"/>
          <w:lang w:eastAsia="ja-JP"/>
        </w:rPr>
      </w:pPr>
    </w:p>
    <w:sectPr w:rsidR="00115369" w:rsidRPr="00115369">
      <w:footerReference w:type="default" r:id="rId1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141217" w14:textId="77777777" w:rsidR="007B2305" w:rsidRDefault="007B2305">
      <w:r>
        <w:separator/>
      </w:r>
    </w:p>
  </w:endnote>
  <w:endnote w:type="continuationSeparator" w:id="0">
    <w:p w14:paraId="21571938" w14:textId="77777777" w:rsidR="007B2305" w:rsidRDefault="007B2305">
      <w:r>
        <w:continuationSeparator/>
      </w:r>
    </w:p>
  </w:endnote>
  <w:endnote w:type="continuationNotice" w:id="1">
    <w:p w14:paraId="37A0E8BC" w14:textId="77777777" w:rsidR="007B2305" w:rsidRDefault="007B23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明朝">
    <w:altName w:val="Mincho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556BD2BD" w:rsidR="00D36078" w:rsidRDefault="00D36078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C72DA3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C72DA3">
      <w:rPr>
        <w:rStyle w:val="af0"/>
        <w:noProof/>
      </w:rPr>
      <w:t>7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DE4F7A" w14:textId="77777777" w:rsidR="007B2305" w:rsidRDefault="007B2305">
      <w:r>
        <w:separator/>
      </w:r>
    </w:p>
  </w:footnote>
  <w:footnote w:type="continuationSeparator" w:id="0">
    <w:p w14:paraId="03642B07" w14:textId="77777777" w:rsidR="007B2305" w:rsidRDefault="007B2305">
      <w:r>
        <w:continuationSeparator/>
      </w:r>
    </w:p>
  </w:footnote>
  <w:footnote w:type="continuationNotice" w:id="1">
    <w:p w14:paraId="2978B0F1" w14:textId="77777777" w:rsidR="007B2305" w:rsidRDefault="007B230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SimSun" w:eastAsia="SimSun" w:hAnsi="SimSun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5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8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1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7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SimSun" w:eastAsia="SimSun" w:hAnsi="SimSun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6"/>
  </w:num>
  <w:num w:numId="4">
    <w:abstractNumId w:val="11"/>
  </w:num>
  <w:num w:numId="5">
    <w:abstractNumId w:val="31"/>
  </w:num>
  <w:num w:numId="6">
    <w:abstractNumId w:val="16"/>
  </w:num>
  <w:num w:numId="7">
    <w:abstractNumId w:val="24"/>
  </w:num>
  <w:num w:numId="8">
    <w:abstractNumId w:val="2"/>
  </w:num>
  <w:num w:numId="9">
    <w:abstractNumId w:val="20"/>
  </w:num>
  <w:num w:numId="10">
    <w:abstractNumId w:val="33"/>
  </w:num>
  <w:num w:numId="11">
    <w:abstractNumId w:val="13"/>
  </w:num>
  <w:num w:numId="12">
    <w:abstractNumId w:val="21"/>
  </w:num>
  <w:num w:numId="13">
    <w:abstractNumId w:val="15"/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9"/>
  </w:num>
  <w:num w:numId="18">
    <w:abstractNumId w:val="6"/>
  </w:num>
  <w:num w:numId="19">
    <w:abstractNumId w:val="19"/>
  </w:num>
  <w:num w:numId="20">
    <w:abstractNumId w:val="1"/>
  </w:num>
  <w:num w:numId="21">
    <w:abstractNumId w:val="35"/>
  </w:num>
  <w:num w:numId="22">
    <w:abstractNumId w:val="22"/>
  </w:num>
  <w:num w:numId="23">
    <w:abstractNumId w:val="5"/>
  </w:num>
  <w:num w:numId="24">
    <w:abstractNumId w:val="14"/>
  </w:num>
  <w:num w:numId="25">
    <w:abstractNumId w:val="32"/>
  </w:num>
  <w:num w:numId="26">
    <w:abstractNumId w:val="17"/>
  </w:num>
  <w:num w:numId="27">
    <w:abstractNumId w:val="9"/>
  </w:num>
  <w:num w:numId="28">
    <w:abstractNumId w:val="28"/>
  </w:num>
  <w:num w:numId="29">
    <w:abstractNumId w:val="30"/>
  </w:num>
  <w:num w:numId="30">
    <w:abstractNumId w:val="7"/>
  </w:num>
  <w:num w:numId="31">
    <w:abstractNumId w:val="12"/>
  </w:num>
  <w:num w:numId="32">
    <w:abstractNumId w:val="8"/>
  </w:num>
  <w:num w:numId="33">
    <w:abstractNumId w:val="18"/>
  </w:num>
  <w:num w:numId="34">
    <w:abstractNumId w:val="3"/>
  </w:num>
  <w:num w:numId="35">
    <w:abstractNumId w:val="27"/>
  </w:num>
  <w:num w:numId="36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30B6"/>
    <w:rsid w:val="000036B0"/>
    <w:rsid w:val="00005E41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17113"/>
    <w:rsid w:val="00021397"/>
    <w:rsid w:val="0002196B"/>
    <w:rsid w:val="000220B7"/>
    <w:rsid w:val="000226B4"/>
    <w:rsid w:val="00023DE0"/>
    <w:rsid w:val="0002437E"/>
    <w:rsid w:val="00025A9C"/>
    <w:rsid w:val="00025F25"/>
    <w:rsid w:val="00026CDA"/>
    <w:rsid w:val="00026EF5"/>
    <w:rsid w:val="0003033A"/>
    <w:rsid w:val="00030482"/>
    <w:rsid w:val="000324BD"/>
    <w:rsid w:val="00033DC8"/>
    <w:rsid w:val="00033EAE"/>
    <w:rsid w:val="00033FC8"/>
    <w:rsid w:val="0003413B"/>
    <w:rsid w:val="00034A96"/>
    <w:rsid w:val="00034B2B"/>
    <w:rsid w:val="00034DE2"/>
    <w:rsid w:val="00035342"/>
    <w:rsid w:val="0003623A"/>
    <w:rsid w:val="00036FAE"/>
    <w:rsid w:val="00040855"/>
    <w:rsid w:val="000420AF"/>
    <w:rsid w:val="0004257D"/>
    <w:rsid w:val="00042C20"/>
    <w:rsid w:val="000439B1"/>
    <w:rsid w:val="00043EAA"/>
    <w:rsid w:val="00043EE8"/>
    <w:rsid w:val="00044045"/>
    <w:rsid w:val="000441D8"/>
    <w:rsid w:val="00044B2B"/>
    <w:rsid w:val="0004609B"/>
    <w:rsid w:val="00046EA9"/>
    <w:rsid w:val="00046ED5"/>
    <w:rsid w:val="0004749C"/>
    <w:rsid w:val="00050001"/>
    <w:rsid w:val="000507F7"/>
    <w:rsid w:val="00051251"/>
    <w:rsid w:val="00052B58"/>
    <w:rsid w:val="0005398E"/>
    <w:rsid w:val="00053AC9"/>
    <w:rsid w:val="0005419D"/>
    <w:rsid w:val="000544C1"/>
    <w:rsid w:val="000574D5"/>
    <w:rsid w:val="00057C73"/>
    <w:rsid w:val="000602AB"/>
    <w:rsid w:val="00061598"/>
    <w:rsid w:val="00061613"/>
    <w:rsid w:val="000627C5"/>
    <w:rsid w:val="00062E61"/>
    <w:rsid w:val="000630C5"/>
    <w:rsid w:val="0006526A"/>
    <w:rsid w:val="0006556A"/>
    <w:rsid w:val="00066A3B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6246"/>
    <w:rsid w:val="00076D48"/>
    <w:rsid w:val="00080E93"/>
    <w:rsid w:val="00083F7A"/>
    <w:rsid w:val="00085047"/>
    <w:rsid w:val="00085EBD"/>
    <w:rsid w:val="00086493"/>
    <w:rsid w:val="00087FC6"/>
    <w:rsid w:val="000902F6"/>
    <w:rsid w:val="00091E49"/>
    <w:rsid w:val="0009222D"/>
    <w:rsid w:val="0009331A"/>
    <w:rsid w:val="00093548"/>
    <w:rsid w:val="000968CC"/>
    <w:rsid w:val="00097CB3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33AE"/>
    <w:rsid w:val="000A3A0C"/>
    <w:rsid w:val="000A40BB"/>
    <w:rsid w:val="000A435D"/>
    <w:rsid w:val="000A47E4"/>
    <w:rsid w:val="000A61D8"/>
    <w:rsid w:val="000A662D"/>
    <w:rsid w:val="000A6A36"/>
    <w:rsid w:val="000A780F"/>
    <w:rsid w:val="000A7B96"/>
    <w:rsid w:val="000A7EE5"/>
    <w:rsid w:val="000B1134"/>
    <w:rsid w:val="000B231E"/>
    <w:rsid w:val="000B4D91"/>
    <w:rsid w:val="000B5874"/>
    <w:rsid w:val="000B5A6C"/>
    <w:rsid w:val="000B5A88"/>
    <w:rsid w:val="000B74B6"/>
    <w:rsid w:val="000C033E"/>
    <w:rsid w:val="000C074E"/>
    <w:rsid w:val="000C0B0B"/>
    <w:rsid w:val="000C3702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49B7"/>
    <w:rsid w:val="000D5BB1"/>
    <w:rsid w:val="000D7EB9"/>
    <w:rsid w:val="000E0039"/>
    <w:rsid w:val="000E0575"/>
    <w:rsid w:val="000E0802"/>
    <w:rsid w:val="000E0855"/>
    <w:rsid w:val="000E104E"/>
    <w:rsid w:val="000E11ED"/>
    <w:rsid w:val="000E2268"/>
    <w:rsid w:val="000E2561"/>
    <w:rsid w:val="000E26F3"/>
    <w:rsid w:val="000E3E0C"/>
    <w:rsid w:val="000E5D73"/>
    <w:rsid w:val="000E6D51"/>
    <w:rsid w:val="000E6E19"/>
    <w:rsid w:val="000E7348"/>
    <w:rsid w:val="000E7CA7"/>
    <w:rsid w:val="000F0312"/>
    <w:rsid w:val="000F041A"/>
    <w:rsid w:val="000F0D88"/>
    <w:rsid w:val="000F16D1"/>
    <w:rsid w:val="000F1CB3"/>
    <w:rsid w:val="000F2B2E"/>
    <w:rsid w:val="000F3E06"/>
    <w:rsid w:val="000F513D"/>
    <w:rsid w:val="000F5EFD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E7C"/>
    <w:rsid w:val="00111829"/>
    <w:rsid w:val="00111D0C"/>
    <w:rsid w:val="001122B3"/>
    <w:rsid w:val="00113061"/>
    <w:rsid w:val="00113AAC"/>
    <w:rsid w:val="00114874"/>
    <w:rsid w:val="00115158"/>
    <w:rsid w:val="00115369"/>
    <w:rsid w:val="00116280"/>
    <w:rsid w:val="001209B6"/>
    <w:rsid w:val="00120B42"/>
    <w:rsid w:val="00121E9B"/>
    <w:rsid w:val="00122067"/>
    <w:rsid w:val="0012249A"/>
    <w:rsid w:val="00122CA8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249C"/>
    <w:rsid w:val="001327CA"/>
    <w:rsid w:val="0013317C"/>
    <w:rsid w:val="00133AEA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1FB"/>
    <w:rsid w:val="00143789"/>
    <w:rsid w:val="0014378E"/>
    <w:rsid w:val="00143D15"/>
    <w:rsid w:val="00143EC7"/>
    <w:rsid w:val="00144950"/>
    <w:rsid w:val="00144D7D"/>
    <w:rsid w:val="00145ABF"/>
    <w:rsid w:val="00145F09"/>
    <w:rsid w:val="00146389"/>
    <w:rsid w:val="0015005A"/>
    <w:rsid w:val="0015008B"/>
    <w:rsid w:val="00150C53"/>
    <w:rsid w:val="001515E9"/>
    <w:rsid w:val="001526C4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07AD"/>
    <w:rsid w:val="00191CDD"/>
    <w:rsid w:val="00191DB5"/>
    <w:rsid w:val="00192B39"/>
    <w:rsid w:val="0019385A"/>
    <w:rsid w:val="001939BC"/>
    <w:rsid w:val="00194661"/>
    <w:rsid w:val="00194A16"/>
    <w:rsid w:val="001951BB"/>
    <w:rsid w:val="001954E3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7A66"/>
    <w:rsid w:val="001C169C"/>
    <w:rsid w:val="001C1BBD"/>
    <w:rsid w:val="001C2301"/>
    <w:rsid w:val="001C2B15"/>
    <w:rsid w:val="001C6BE0"/>
    <w:rsid w:val="001C795A"/>
    <w:rsid w:val="001C7F0B"/>
    <w:rsid w:val="001D0C24"/>
    <w:rsid w:val="001D20DC"/>
    <w:rsid w:val="001D32A5"/>
    <w:rsid w:val="001D3A6A"/>
    <w:rsid w:val="001D3D18"/>
    <w:rsid w:val="001D4661"/>
    <w:rsid w:val="001D4C51"/>
    <w:rsid w:val="001D4EC6"/>
    <w:rsid w:val="001D5CCA"/>
    <w:rsid w:val="001D5FFE"/>
    <w:rsid w:val="001D65DA"/>
    <w:rsid w:val="001D6B7D"/>
    <w:rsid w:val="001D79A4"/>
    <w:rsid w:val="001E0156"/>
    <w:rsid w:val="001E1388"/>
    <w:rsid w:val="001E2FDF"/>
    <w:rsid w:val="001E3BEB"/>
    <w:rsid w:val="001E4BD5"/>
    <w:rsid w:val="001E57DA"/>
    <w:rsid w:val="001E5F9C"/>
    <w:rsid w:val="001F0901"/>
    <w:rsid w:val="001F1763"/>
    <w:rsid w:val="001F22D0"/>
    <w:rsid w:val="001F2812"/>
    <w:rsid w:val="001F2A6D"/>
    <w:rsid w:val="001F38E6"/>
    <w:rsid w:val="001F3B23"/>
    <w:rsid w:val="001F50B1"/>
    <w:rsid w:val="001F5117"/>
    <w:rsid w:val="001F53B4"/>
    <w:rsid w:val="001F6A65"/>
    <w:rsid w:val="00200F8E"/>
    <w:rsid w:val="00201B18"/>
    <w:rsid w:val="00202BB5"/>
    <w:rsid w:val="00202F2D"/>
    <w:rsid w:val="002038DC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CB"/>
    <w:rsid w:val="002234CA"/>
    <w:rsid w:val="002239EF"/>
    <w:rsid w:val="00223E25"/>
    <w:rsid w:val="00226BE2"/>
    <w:rsid w:val="00226CA3"/>
    <w:rsid w:val="002302B3"/>
    <w:rsid w:val="002316CA"/>
    <w:rsid w:val="002323E0"/>
    <w:rsid w:val="00232520"/>
    <w:rsid w:val="00233B31"/>
    <w:rsid w:val="002340B1"/>
    <w:rsid w:val="00234710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258F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1DDD"/>
    <w:rsid w:val="00252908"/>
    <w:rsid w:val="002535F5"/>
    <w:rsid w:val="0025391C"/>
    <w:rsid w:val="00253ECD"/>
    <w:rsid w:val="002542D2"/>
    <w:rsid w:val="002548CA"/>
    <w:rsid w:val="002558F3"/>
    <w:rsid w:val="00256A35"/>
    <w:rsid w:val="00256A9C"/>
    <w:rsid w:val="0026098F"/>
    <w:rsid w:val="00260AAE"/>
    <w:rsid w:val="002613CB"/>
    <w:rsid w:val="002619C3"/>
    <w:rsid w:val="0026325E"/>
    <w:rsid w:val="00263E4A"/>
    <w:rsid w:val="00264AD5"/>
    <w:rsid w:val="002656BA"/>
    <w:rsid w:val="00265A28"/>
    <w:rsid w:val="00265CF2"/>
    <w:rsid w:val="00266DCB"/>
    <w:rsid w:val="00267756"/>
    <w:rsid w:val="002707C3"/>
    <w:rsid w:val="00270949"/>
    <w:rsid w:val="00271338"/>
    <w:rsid w:val="00272E62"/>
    <w:rsid w:val="00274086"/>
    <w:rsid w:val="0027475A"/>
    <w:rsid w:val="002754B6"/>
    <w:rsid w:val="002755EC"/>
    <w:rsid w:val="0027565A"/>
    <w:rsid w:val="00275AE9"/>
    <w:rsid w:val="00276664"/>
    <w:rsid w:val="00276B74"/>
    <w:rsid w:val="00277325"/>
    <w:rsid w:val="002778E5"/>
    <w:rsid w:val="00277CC0"/>
    <w:rsid w:val="00277CC5"/>
    <w:rsid w:val="00277F5D"/>
    <w:rsid w:val="00280770"/>
    <w:rsid w:val="0028245F"/>
    <w:rsid w:val="0028352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9004B"/>
    <w:rsid w:val="00292114"/>
    <w:rsid w:val="00292DAB"/>
    <w:rsid w:val="00293D35"/>
    <w:rsid w:val="00294DFD"/>
    <w:rsid w:val="00295860"/>
    <w:rsid w:val="00295E90"/>
    <w:rsid w:val="002964C8"/>
    <w:rsid w:val="002A203F"/>
    <w:rsid w:val="002A278C"/>
    <w:rsid w:val="002A37FA"/>
    <w:rsid w:val="002A46B0"/>
    <w:rsid w:val="002A5027"/>
    <w:rsid w:val="002A621D"/>
    <w:rsid w:val="002A64DD"/>
    <w:rsid w:val="002A70B7"/>
    <w:rsid w:val="002A72F6"/>
    <w:rsid w:val="002A7C36"/>
    <w:rsid w:val="002B03A1"/>
    <w:rsid w:val="002B1712"/>
    <w:rsid w:val="002B17C3"/>
    <w:rsid w:val="002B242B"/>
    <w:rsid w:val="002B46AA"/>
    <w:rsid w:val="002B476A"/>
    <w:rsid w:val="002B4DA8"/>
    <w:rsid w:val="002B5415"/>
    <w:rsid w:val="002B5FD2"/>
    <w:rsid w:val="002B66AD"/>
    <w:rsid w:val="002B6A6A"/>
    <w:rsid w:val="002B7CA0"/>
    <w:rsid w:val="002C00F6"/>
    <w:rsid w:val="002C01E1"/>
    <w:rsid w:val="002C04B2"/>
    <w:rsid w:val="002C0776"/>
    <w:rsid w:val="002C2011"/>
    <w:rsid w:val="002C254F"/>
    <w:rsid w:val="002C30D2"/>
    <w:rsid w:val="002C32F3"/>
    <w:rsid w:val="002C4511"/>
    <w:rsid w:val="002C4514"/>
    <w:rsid w:val="002C508A"/>
    <w:rsid w:val="002C637D"/>
    <w:rsid w:val="002D119A"/>
    <w:rsid w:val="002D1DBA"/>
    <w:rsid w:val="002D33CB"/>
    <w:rsid w:val="002D3896"/>
    <w:rsid w:val="002D395C"/>
    <w:rsid w:val="002D47F8"/>
    <w:rsid w:val="002D47F9"/>
    <w:rsid w:val="002D64A6"/>
    <w:rsid w:val="002D6539"/>
    <w:rsid w:val="002D6C03"/>
    <w:rsid w:val="002D74A4"/>
    <w:rsid w:val="002E07BF"/>
    <w:rsid w:val="002E1F7F"/>
    <w:rsid w:val="002E2214"/>
    <w:rsid w:val="002E2D45"/>
    <w:rsid w:val="002E3238"/>
    <w:rsid w:val="002E3539"/>
    <w:rsid w:val="002E3554"/>
    <w:rsid w:val="002E3897"/>
    <w:rsid w:val="002E45CC"/>
    <w:rsid w:val="002E4DDC"/>
    <w:rsid w:val="002E5781"/>
    <w:rsid w:val="002E5F3A"/>
    <w:rsid w:val="002E6B68"/>
    <w:rsid w:val="002E7190"/>
    <w:rsid w:val="002E7285"/>
    <w:rsid w:val="002F2D32"/>
    <w:rsid w:val="002F52B7"/>
    <w:rsid w:val="002F5E62"/>
    <w:rsid w:val="002F637F"/>
    <w:rsid w:val="002F73A9"/>
    <w:rsid w:val="002F7559"/>
    <w:rsid w:val="002F7DEF"/>
    <w:rsid w:val="00300899"/>
    <w:rsid w:val="00302260"/>
    <w:rsid w:val="00304251"/>
    <w:rsid w:val="00304EF9"/>
    <w:rsid w:val="00305795"/>
    <w:rsid w:val="00305A32"/>
    <w:rsid w:val="0030728A"/>
    <w:rsid w:val="0031113C"/>
    <w:rsid w:val="00311D03"/>
    <w:rsid w:val="00312DA0"/>
    <w:rsid w:val="003130B2"/>
    <w:rsid w:val="003132BF"/>
    <w:rsid w:val="003149BB"/>
    <w:rsid w:val="00314AE8"/>
    <w:rsid w:val="00314E66"/>
    <w:rsid w:val="00314F47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7E"/>
    <w:rsid w:val="003341CA"/>
    <w:rsid w:val="00334844"/>
    <w:rsid w:val="00334C6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972"/>
    <w:rsid w:val="00346FC7"/>
    <w:rsid w:val="0034728F"/>
    <w:rsid w:val="00350905"/>
    <w:rsid w:val="003523BE"/>
    <w:rsid w:val="00352965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2A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1AD"/>
    <w:rsid w:val="0037352D"/>
    <w:rsid w:val="00373634"/>
    <w:rsid w:val="00374B08"/>
    <w:rsid w:val="00375422"/>
    <w:rsid w:val="00375753"/>
    <w:rsid w:val="0037601E"/>
    <w:rsid w:val="003816BC"/>
    <w:rsid w:val="00381DEA"/>
    <w:rsid w:val="00383949"/>
    <w:rsid w:val="003864ED"/>
    <w:rsid w:val="003871E1"/>
    <w:rsid w:val="00390854"/>
    <w:rsid w:val="00390C17"/>
    <w:rsid w:val="0039151E"/>
    <w:rsid w:val="00392574"/>
    <w:rsid w:val="0039292F"/>
    <w:rsid w:val="00394063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3E19"/>
    <w:rsid w:val="003A40A1"/>
    <w:rsid w:val="003A493E"/>
    <w:rsid w:val="003A5575"/>
    <w:rsid w:val="003A58D2"/>
    <w:rsid w:val="003A5C8D"/>
    <w:rsid w:val="003A617F"/>
    <w:rsid w:val="003A6557"/>
    <w:rsid w:val="003A671D"/>
    <w:rsid w:val="003A7610"/>
    <w:rsid w:val="003B0799"/>
    <w:rsid w:val="003B09F7"/>
    <w:rsid w:val="003B0E1B"/>
    <w:rsid w:val="003B0E55"/>
    <w:rsid w:val="003B1E3A"/>
    <w:rsid w:val="003B23BA"/>
    <w:rsid w:val="003B2598"/>
    <w:rsid w:val="003B381E"/>
    <w:rsid w:val="003B6EB9"/>
    <w:rsid w:val="003B78F9"/>
    <w:rsid w:val="003C0D08"/>
    <w:rsid w:val="003C1C25"/>
    <w:rsid w:val="003C1D44"/>
    <w:rsid w:val="003C24E7"/>
    <w:rsid w:val="003C2667"/>
    <w:rsid w:val="003C4DFB"/>
    <w:rsid w:val="003C5037"/>
    <w:rsid w:val="003C7978"/>
    <w:rsid w:val="003D165E"/>
    <w:rsid w:val="003D1F00"/>
    <w:rsid w:val="003D2BA5"/>
    <w:rsid w:val="003D34A6"/>
    <w:rsid w:val="003D449A"/>
    <w:rsid w:val="003D451C"/>
    <w:rsid w:val="003D69D3"/>
    <w:rsid w:val="003D753F"/>
    <w:rsid w:val="003D7AA8"/>
    <w:rsid w:val="003D7CC9"/>
    <w:rsid w:val="003D7CEE"/>
    <w:rsid w:val="003D7DD2"/>
    <w:rsid w:val="003E0789"/>
    <w:rsid w:val="003E0BB6"/>
    <w:rsid w:val="003E139F"/>
    <w:rsid w:val="003E1612"/>
    <w:rsid w:val="003E1A4B"/>
    <w:rsid w:val="003E35C2"/>
    <w:rsid w:val="003E3768"/>
    <w:rsid w:val="003E3BDC"/>
    <w:rsid w:val="003E61E7"/>
    <w:rsid w:val="003E6C72"/>
    <w:rsid w:val="003E7564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18EF"/>
    <w:rsid w:val="00402287"/>
    <w:rsid w:val="0040249A"/>
    <w:rsid w:val="004028AA"/>
    <w:rsid w:val="00402B5D"/>
    <w:rsid w:val="004036CC"/>
    <w:rsid w:val="00403DDC"/>
    <w:rsid w:val="00405637"/>
    <w:rsid w:val="0040613F"/>
    <w:rsid w:val="004063BA"/>
    <w:rsid w:val="004071AA"/>
    <w:rsid w:val="004078A5"/>
    <w:rsid w:val="00410CA2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032A"/>
    <w:rsid w:val="004231E7"/>
    <w:rsid w:val="00424006"/>
    <w:rsid w:val="00424729"/>
    <w:rsid w:val="00425017"/>
    <w:rsid w:val="004250B9"/>
    <w:rsid w:val="0042778E"/>
    <w:rsid w:val="00427875"/>
    <w:rsid w:val="00427D87"/>
    <w:rsid w:val="004313CA"/>
    <w:rsid w:val="00431FCC"/>
    <w:rsid w:val="00432C76"/>
    <w:rsid w:val="00432D70"/>
    <w:rsid w:val="00433022"/>
    <w:rsid w:val="004342F5"/>
    <w:rsid w:val="00434496"/>
    <w:rsid w:val="00434A96"/>
    <w:rsid w:val="00434E2B"/>
    <w:rsid w:val="00435325"/>
    <w:rsid w:val="0044035E"/>
    <w:rsid w:val="004423F0"/>
    <w:rsid w:val="00442518"/>
    <w:rsid w:val="004434EE"/>
    <w:rsid w:val="0044448A"/>
    <w:rsid w:val="00444CD8"/>
    <w:rsid w:val="00445212"/>
    <w:rsid w:val="004501E3"/>
    <w:rsid w:val="00450BDD"/>
    <w:rsid w:val="004519B1"/>
    <w:rsid w:val="00451FD7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18C5"/>
    <w:rsid w:val="00492089"/>
    <w:rsid w:val="00492258"/>
    <w:rsid w:val="00492CCA"/>
    <w:rsid w:val="00493D41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BF3"/>
    <w:rsid w:val="004A48ED"/>
    <w:rsid w:val="004A54A9"/>
    <w:rsid w:val="004A6BF4"/>
    <w:rsid w:val="004B12C2"/>
    <w:rsid w:val="004B18EB"/>
    <w:rsid w:val="004B19BD"/>
    <w:rsid w:val="004B230E"/>
    <w:rsid w:val="004B2689"/>
    <w:rsid w:val="004B26DC"/>
    <w:rsid w:val="004B27B2"/>
    <w:rsid w:val="004B2F41"/>
    <w:rsid w:val="004B3ACE"/>
    <w:rsid w:val="004B3F9D"/>
    <w:rsid w:val="004B46AD"/>
    <w:rsid w:val="004B636C"/>
    <w:rsid w:val="004B6984"/>
    <w:rsid w:val="004C0B2A"/>
    <w:rsid w:val="004C19E1"/>
    <w:rsid w:val="004C1A90"/>
    <w:rsid w:val="004C3ED4"/>
    <w:rsid w:val="004C448F"/>
    <w:rsid w:val="004C53B0"/>
    <w:rsid w:val="004C75B3"/>
    <w:rsid w:val="004D0BA0"/>
    <w:rsid w:val="004D1129"/>
    <w:rsid w:val="004D2262"/>
    <w:rsid w:val="004D233C"/>
    <w:rsid w:val="004D2CD6"/>
    <w:rsid w:val="004D3AEF"/>
    <w:rsid w:val="004D3E1C"/>
    <w:rsid w:val="004D5241"/>
    <w:rsid w:val="004D54BA"/>
    <w:rsid w:val="004D5DAF"/>
    <w:rsid w:val="004D707C"/>
    <w:rsid w:val="004D7F9D"/>
    <w:rsid w:val="004E1BED"/>
    <w:rsid w:val="004E21E0"/>
    <w:rsid w:val="004E21F1"/>
    <w:rsid w:val="004E2821"/>
    <w:rsid w:val="004E42B1"/>
    <w:rsid w:val="004E4491"/>
    <w:rsid w:val="004E4632"/>
    <w:rsid w:val="004E51F1"/>
    <w:rsid w:val="004E6873"/>
    <w:rsid w:val="004E695B"/>
    <w:rsid w:val="004E7512"/>
    <w:rsid w:val="004E7D48"/>
    <w:rsid w:val="004F02B5"/>
    <w:rsid w:val="004F25ED"/>
    <w:rsid w:val="004F28DE"/>
    <w:rsid w:val="004F33E2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0771A"/>
    <w:rsid w:val="005078C6"/>
    <w:rsid w:val="00511472"/>
    <w:rsid w:val="005131DF"/>
    <w:rsid w:val="00513A87"/>
    <w:rsid w:val="00515478"/>
    <w:rsid w:val="00516736"/>
    <w:rsid w:val="005209C9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F8"/>
    <w:rsid w:val="005339DE"/>
    <w:rsid w:val="00534B51"/>
    <w:rsid w:val="00535451"/>
    <w:rsid w:val="00535588"/>
    <w:rsid w:val="00535B45"/>
    <w:rsid w:val="00535D1F"/>
    <w:rsid w:val="005369C0"/>
    <w:rsid w:val="005379EE"/>
    <w:rsid w:val="00540ED2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E05"/>
    <w:rsid w:val="00554FB2"/>
    <w:rsid w:val="00555058"/>
    <w:rsid w:val="00555082"/>
    <w:rsid w:val="00555339"/>
    <w:rsid w:val="00557FB2"/>
    <w:rsid w:val="00560967"/>
    <w:rsid w:val="005611B6"/>
    <w:rsid w:val="00561E89"/>
    <w:rsid w:val="005626BC"/>
    <w:rsid w:val="005629D6"/>
    <w:rsid w:val="00562FAA"/>
    <w:rsid w:val="00563C7A"/>
    <w:rsid w:val="00564BCA"/>
    <w:rsid w:val="00564E6D"/>
    <w:rsid w:val="00566576"/>
    <w:rsid w:val="00567810"/>
    <w:rsid w:val="00567F49"/>
    <w:rsid w:val="005708D1"/>
    <w:rsid w:val="005711B4"/>
    <w:rsid w:val="0057198A"/>
    <w:rsid w:val="0057349E"/>
    <w:rsid w:val="005743CB"/>
    <w:rsid w:val="005746D0"/>
    <w:rsid w:val="005766A6"/>
    <w:rsid w:val="005766B2"/>
    <w:rsid w:val="0057674F"/>
    <w:rsid w:val="00581E8D"/>
    <w:rsid w:val="005837A6"/>
    <w:rsid w:val="00584613"/>
    <w:rsid w:val="0058475C"/>
    <w:rsid w:val="005850F0"/>
    <w:rsid w:val="00590171"/>
    <w:rsid w:val="00590823"/>
    <w:rsid w:val="00590913"/>
    <w:rsid w:val="00590C01"/>
    <w:rsid w:val="005924F7"/>
    <w:rsid w:val="00592892"/>
    <w:rsid w:val="00593BEC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53D"/>
    <w:rsid w:val="005A6EA7"/>
    <w:rsid w:val="005A76C5"/>
    <w:rsid w:val="005B0A52"/>
    <w:rsid w:val="005B0E9A"/>
    <w:rsid w:val="005B0E9B"/>
    <w:rsid w:val="005B1132"/>
    <w:rsid w:val="005B2428"/>
    <w:rsid w:val="005B3558"/>
    <w:rsid w:val="005B4408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3645"/>
    <w:rsid w:val="005C4081"/>
    <w:rsid w:val="005C446F"/>
    <w:rsid w:val="005C720B"/>
    <w:rsid w:val="005C7D09"/>
    <w:rsid w:val="005C7DBF"/>
    <w:rsid w:val="005D0999"/>
    <w:rsid w:val="005D0C81"/>
    <w:rsid w:val="005D2015"/>
    <w:rsid w:val="005D27FA"/>
    <w:rsid w:val="005D2D32"/>
    <w:rsid w:val="005D2D43"/>
    <w:rsid w:val="005D2E44"/>
    <w:rsid w:val="005D2F66"/>
    <w:rsid w:val="005D33C3"/>
    <w:rsid w:val="005D357B"/>
    <w:rsid w:val="005D45E6"/>
    <w:rsid w:val="005D6807"/>
    <w:rsid w:val="005D6A61"/>
    <w:rsid w:val="005D72CE"/>
    <w:rsid w:val="005E05DB"/>
    <w:rsid w:val="005E124E"/>
    <w:rsid w:val="005E15F6"/>
    <w:rsid w:val="005E2F00"/>
    <w:rsid w:val="005E4A9B"/>
    <w:rsid w:val="005E4CA2"/>
    <w:rsid w:val="005E5746"/>
    <w:rsid w:val="005E6B07"/>
    <w:rsid w:val="005E6FA6"/>
    <w:rsid w:val="005E7EEF"/>
    <w:rsid w:val="005F0CBD"/>
    <w:rsid w:val="005F2103"/>
    <w:rsid w:val="005F260C"/>
    <w:rsid w:val="005F264C"/>
    <w:rsid w:val="005F2760"/>
    <w:rsid w:val="005F352F"/>
    <w:rsid w:val="005F51B1"/>
    <w:rsid w:val="005F55EA"/>
    <w:rsid w:val="005F5EE1"/>
    <w:rsid w:val="005F6F1A"/>
    <w:rsid w:val="005F6F95"/>
    <w:rsid w:val="00602043"/>
    <w:rsid w:val="006024EF"/>
    <w:rsid w:val="00602C54"/>
    <w:rsid w:val="00603622"/>
    <w:rsid w:val="00603C86"/>
    <w:rsid w:val="00603E52"/>
    <w:rsid w:val="006061D9"/>
    <w:rsid w:val="0060672F"/>
    <w:rsid w:val="00606F94"/>
    <w:rsid w:val="00611087"/>
    <w:rsid w:val="006110E9"/>
    <w:rsid w:val="00611CAC"/>
    <w:rsid w:val="00613285"/>
    <w:rsid w:val="006147D4"/>
    <w:rsid w:val="006155D7"/>
    <w:rsid w:val="00617927"/>
    <w:rsid w:val="00620F65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26CAA"/>
    <w:rsid w:val="00626FF3"/>
    <w:rsid w:val="00627AD7"/>
    <w:rsid w:val="0063080F"/>
    <w:rsid w:val="00630CB8"/>
    <w:rsid w:val="00631016"/>
    <w:rsid w:val="0063144B"/>
    <w:rsid w:val="00631923"/>
    <w:rsid w:val="00631ABA"/>
    <w:rsid w:val="00633129"/>
    <w:rsid w:val="00633367"/>
    <w:rsid w:val="00633A8B"/>
    <w:rsid w:val="00633D00"/>
    <w:rsid w:val="00633DA9"/>
    <w:rsid w:val="006369EC"/>
    <w:rsid w:val="00636E5F"/>
    <w:rsid w:val="00637D5B"/>
    <w:rsid w:val="00640062"/>
    <w:rsid w:val="00640173"/>
    <w:rsid w:val="006401D4"/>
    <w:rsid w:val="00640968"/>
    <w:rsid w:val="0064108D"/>
    <w:rsid w:val="00641404"/>
    <w:rsid w:val="0064177A"/>
    <w:rsid w:val="006427BF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4A34"/>
    <w:rsid w:val="0066621B"/>
    <w:rsid w:val="006668BC"/>
    <w:rsid w:val="00666928"/>
    <w:rsid w:val="0067007B"/>
    <w:rsid w:val="00670D3C"/>
    <w:rsid w:val="00670E9A"/>
    <w:rsid w:val="00671A70"/>
    <w:rsid w:val="0067470B"/>
    <w:rsid w:val="00674EB8"/>
    <w:rsid w:val="006751C6"/>
    <w:rsid w:val="006751E3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0D39"/>
    <w:rsid w:val="006A1499"/>
    <w:rsid w:val="006A1906"/>
    <w:rsid w:val="006A3994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31E"/>
    <w:rsid w:val="006B56B0"/>
    <w:rsid w:val="006B7E2B"/>
    <w:rsid w:val="006C05BF"/>
    <w:rsid w:val="006C0FD1"/>
    <w:rsid w:val="006C238D"/>
    <w:rsid w:val="006C24D4"/>
    <w:rsid w:val="006C28C6"/>
    <w:rsid w:val="006C3E21"/>
    <w:rsid w:val="006C43F9"/>
    <w:rsid w:val="006C4749"/>
    <w:rsid w:val="006C4783"/>
    <w:rsid w:val="006C4964"/>
    <w:rsid w:val="006C5111"/>
    <w:rsid w:val="006C5365"/>
    <w:rsid w:val="006C5AA8"/>
    <w:rsid w:val="006C640C"/>
    <w:rsid w:val="006C6478"/>
    <w:rsid w:val="006C75A5"/>
    <w:rsid w:val="006D1908"/>
    <w:rsid w:val="006D220B"/>
    <w:rsid w:val="006D2BFA"/>
    <w:rsid w:val="006D4B53"/>
    <w:rsid w:val="006D5521"/>
    <w:rsid w:val="006D6140"/>
    <w:rsid w:val="006D64E1"/>
    <w:rsid w:val="006D77DB"/>
    <w:rsid w:val="006E0017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AC5"/>
    <w:rsid w:val="006E7CA3"/>
    <w:rsid w:val="006F0932"/>
    <w:rsid w:val="006F10B1"/>
    <w:rsid w:val="006F139B"/>
    <w:rsid w:val="006F19A1"/>
    <w:rsid w:val="006F25FC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5E04"/>
    <w:rsid w:val="006F6BCA"/>
    <w:rsid w:val="006F753E"/>
    <w:rsid w:val="00701196"/>
    <w:rsid w:val="007014D9"/>
    <w:rsid w:val="00701564"/>
    <w:rsid w:val="007016B5"/>
    <w:rsid w:val="007021AB"/>
    <w:rsid w:val="007029C8"/>
    <w:rsid w:val="00704565"/>
    <w:rsid w:val="00704CEA"/>
    <w:rsid w:val="00705622"/>
    <w:rsid w:val="00706EF6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20D5D"/>
    <w:rsid w:val="00720F18"/>
    <w:rsid w:val="00721347"/>
    <w:rsid w:val="00721918"/>
    <w:rsid w:val="00721F29"/>
    <w:rsid w:val="00723598"/>
    <w:rsid w:val="00723BEE"/>
    <w:rsid w:val="00724885"/>
    <w:rsid w:val="00724EDC"/>
    <w:rsid w:val="00725D39"/>
    <w:rsid w:val="00726308"/>
    <w:rsid w:val="0072651C"/>
    <w:rsid w:val="00726CEB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F38"/>
    <w:rsid w:val="00745F6C"/>
    <w:rsid w:val="0074603B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60B8A"/>
    <w:rsid w:val="00762518"/>
    <w:rsid w:val="00763C46"/>
    <w:rsid w:val="00764154"/>
    <w:rsid w:val="007642A5"/>
    <w:rsid w:val="007649CA"/>
    <w:rsid w:val="00764B26"/>
    <w:rsid w:val="00764B5A"/>
    <w:rsid w:val="00764BEF"/>
    <w:rsid w:val="00765865"/>
    <w:rsid w:val="007703B0"/>
    <w:rsid w:val="00770500"/>
    <w:rsid w:val="00772944"/>
    <w:rsid w:val="007729EC"/>
    <w:rsid w:val="00773E3C"/>
    <w:rsid w:val="00774AFA"/>
    <w:rsid w:val="00774CBD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4605"/>
    <w:rsid w:val="00785CC7"/>
    <w:rsid w:val="007865B9"/>
    <w:rsid w:val="00786DAD"/>
    <w:rsid w:val="00791D31"/>
    <w:rsid w:val="00793DDB"/>
    <w:rsid w:val="007957AE"/>
    <w:rsid w:val="00795C7C"/>
    <w:rsid w:val="00796236"/>
    <w:rsid w:val="00796A8E"/>
    <w:rsid w:val="007972ED"/>
    <w:rsid w:val="007A006A"/>
    <w:rsid w:val="007A05C7"/>
    <w:rsid w:val="007A110C"/>
    <w:rsid w:val="007A2AA5"/>
    <w:rsid w:val="007A3A41"/>
    <w:rsid w:val="007A572F"/>
    <w:rsid w:val="007A58AC"/>
    <w:rsid w:val="007B0291"/>
    <w:rsid w:val="007B0777"/>
    <w:rsid w:val="007B159B"/>
    <w:rsid w:val="007B2305"/>
    <w:rsid w:val="007B3578"/>
    <w:rsid w:val="007B39E4"/>
    <w:rsid w:val="007B3CB3"/>
    <w:rsid w:val="007B4D61"/>
    <w:rsid w:val="007B530E"/>
    <w:rsid w:val="007B5E2F"/>
    <w:rsid w:val="007B63DD"/>
    <w:rsid w:val="007B780F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14"/>
    <w:rsid w:val="007D2C20"/>
    <w:rsid w:val="007D313E"/>
    <w:rsid w:val="007D4E30"/>
    <w:rsid w:val="007D57EC"/>
    <w:rsid w:val="007D5B47"/>
    <w:rsid w:val="007D6D07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67A9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7B4C"/>
    <w:rsid w:val="00811226"/>
    <w:rsid w:val="00811251"/>
    <w:rsid w:val="00813AA0"/>
    <w:rsid w:val="008153E3"/>
    <w:rsid w:val="00817239"/>
    <w:rsid w:val="0082149F"/>
    <w:rsid w:val="00823028"/>
    <w:rsid w:val="0082327F"/>
    <w:rsid w:val="00823696"/>
    <w:rsid w:val="0082403C"/>
    <w:rsid w:val="00824191"/>
    <w:rsid w:val="008244DB"/>
    <w:rsid w:val="00825BCF"/>
    <w:rsid w:val="00827DC9"/>
    <w:rsid w:val="0083214E"/>
    <w:rsid w:val="008329E1"/>
    <w:rsid w:val="00833C80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0684"/>
    <w:rsid w:val="008416BF"/>
    <w:rsid w:val="00842143"/>
    <w:rsid w:val="00842272"/>
    <w:rsid w:val="0084254A"/>
    <w:rsid w:val="008438EB"/>
    <w:rsid w:val="00844739"/>
    <w:rsid w:val="00846B62"/>
    <w:rsid w:val="0084783F"/>
    <w:rsid w:val="0084787C"/>
    <w:rsid w:val="00851215"/>
    <w:rsid w:val="008526E0"/>
    <w:rsid w:val="00852960"/>
    <w:rsid w:val="00853DD2"/>
    <w:rsid w:val="00854F2F"/>
    <w:rsid w:val="00855029"/>
    <w:rsid w:val="00855DC8"/>
    <w:rsid w:val="00855E9B"/>
    <w:rsid w:val="008563E3"/>
    <w:rsid w:val="008574F2"/>
    <w:rsid w:val="008579CE"/>
    <w:rsid w:val="00860D63"/>
    <w:rsid w:val="00860FD2"/>
    <w:rsid w:val="0086193D"/>
    <w:rsid w:val="00861CB3"/>
    <w:rsid w:val="00862E0C"/>
    <w:rsid w:val="00865641"/>
    <w:rsid w:val="008656F5"/>
    <w:rsid w:val="008669D9"/>
    <w:rsid w:val="008670F6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4E95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97E4F"/>
    <w:rsid w:val="008A0186"/>
    <w:rsid w:val="008A0D6D"/>
    <w:rsid w:val="008A1279"/>
    <w:rsid w:val="008A20C7"/>
    <w:rsid w:val="008A225B"/>
    <w:rsid w:val="008A3D37"/>
    <w:rsid w:val="008A4569"/>
    <w:rsid w:val="008A5657"/>
    <w:rsid w:val="008A576C"/>
    <w:rsid w:val="008A689B"/>
    <w:rsid w:val="008A6D95"/>
    <w:rsid w:val="008A7606"/>
    <w:rsid w:val="008B0196"/>
    <w:rsid w:val="008B08D8"/>
    <w:rsid w:val="008B0E79"/>
    <w:rsid w:val="008B1358"/>
    <w:rsid w:val="008B1441"/>
    <w:rsid w:val="008B2015"/>
    <w:rsid w:val="008B2233"/>
    <w:rsid w:val="008B310F"/>
    <w:rsid w:val="008B4783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38DA"/>
    <w:rsid w:val="008C4FC1"/>
    <w:rsid w:val="008C649A"/>
    <w:rsid w:val="008C7CAC"/>
    <w:rsid w:val="008D1375"/>
    <w:rsid w:val="008D18F0"/>
    <w:rsid w:val="008D21E2"/>
    <w:rsid w:val="008D36A7"/>
    <w:rsid w:val="008D4AF6"/>
    <w:rsid w:val="008E0892"/>
    <w:rsid w:val="008E1C8D"/>
    <w:rsid w:val="008E1E54"/>
    <w:rsid w:val="008E20CA"/>
    <w:rsid w:val="008E2173"/>
    <w:rsid w:val="008E2E9E"/>
    <w:rsid w:val="008E3D4A"/>
    <w:rsid w:val="008E61AA"/>
    <w:rsid w:val="008E7DC9"/>
    <w:rsid w:val="008F0EB9"/>
    <w:rsid w:val="008F1E88"/>
    <w:rsid w:val="008F2280"/>
    <w:rsid w:val="008F2B61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70CF"/>
    <w:rsid w:val="009114D0"/>
    <w:rsid w:val="0091166C"/>
    <w:rsid w:val="00912A30"/>
    <w:rsid w:val="0092071C"/>
    <w:rsid w:val="00920849"/>
    <w:rsid w:val="00920F10"/>
    <w:rsid w:val="009217D9"/>
    <w:rsid w:val="0092254D"/>
    <w:rsid w:val="00924555"/>
    <w:rsid w:val="00925BF2"/>
    <w:rsid w:val="009268E8"/>
    <w:rsid w:val="00926A30"/>
    <w:rsid w:val="009270B8"/>
    <w:rsid w:val="00927D40"/>
    <w:rsid w:val="00930BCD"/>
    <w:rsid w:val="00930C26"/>
    <w:rsid w:val="00932553"/>
    <w:rsid w:val="00933F91"/>
    <w:rsid w:val="00934235"/>
    <w:rsid w:val="00935846"/>
    <w:rsid w:val="009360CC"/>
    <w:rsid w:val="0093715F"/>
    <w:rsid w:val="00937200"/>
    <w:rsid w:val="009373AC"/>
    <w:rsid w:val="00937577"/>
    <w:rsid w:val="00937974"/>
    <w:rsid w:val="00941486"/>
    <w:rsid w:val="00943421"/>
    <w:rsid w:val="009438A2"/>
    <w:rsid w:val="00943B73"/>
    <w:rsid w:val="00944435"/>
    <w:rsid w:val="009449D9"/>
    <w:rsid w:val="00944DCC"/>
    <w:rsid w:val="0094581B"/>
    <w:rsid w:val="00945AB0"/>
    <w:rsid w:val="00946241"/>
    <w:rsid w:val="00946682"/>
    <w:rsid w:val="00946F2B"/>
    <w:rsid w:val="0095097A"/>
    <w:rsid w:val="00951782"/>
    <w:rsid w:val="00951B2E"/>
    <w:rsid w:val="00951BEE"/>
    <w:rsid w:val="00952F60"/>
    <w:rsid w:val="00953128"/>
    <w:rsid w:val="009535DB"/>
    <w:rsid w:val="00953C2D"/>
    <w:rsid w:val="00955C5E"/>
    <w:rsid w:val="0095600E"/>
    <w:rsid w:val="009567A9"/>
    <w:rsid w:val="00956E11"/>
    <w:rsid w:val="0095731E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4E02"/>
    <w:rsid w:val="00975D8A"/>
    <w:rsid w:val="009763D8"/>
    <w:rsid w:val="0097681C"/>
    <w:rsid w:val="00976EFE"/>
    <w:rsid w:val="0097707C"/>
    <w:rsid w:val="00981628"/>
    <w:rsid w:val="00981A75"/>
    <w:rsid w:val="00981C72"/>
    <w:rsid w:val="009826B7"/>
    <w:rsid w:val="00985327"/>
    <w:rsid w:val="0098578B"/>
    <w:rsid w:val="00986480"/>
    <w:rsid w:val="00986EE5"/>
    <w:rsid w:val="00987C32"/>
    <w:rsid w:val="00987D1E"/>
    <w:rsid w:val="00987EDC"/>
    <w:rsid w:val="009918A1"/>
    <w:rsid w:val="00991989"/>
    <w:rsid w:val="00992C6E"/>
    <w:rsid w:val="00992CFD"/>
    <w:rsid w:val="00992F52"/>
    <w:rsid w:val="0099342B"/>
    <w:rsid w:val="0099373B"/>
    <w:rsid w:val="0099382E"/>
    <w:rsid w:val="00993D17"/>
    <w:rsid w:val="00993D81"/>
    <w:rsid w:val="00993F4B"/>
    <w:rsid w:val="00994BDD"/>
    <w:rsid w:val="009952E9"/>
    <w:rsid w:val="009962C0"/>
    <w:rsid w:val="009962FD"/>
    <w:rsid w:val="00996E19"/>
    <w:rsid w:val="009A18C9"/>
    <w:rsid w:val="009A2125"/>
    <w:rsid w:val="009A2856"/>
    <w:rsid w:val="009A56C4"/>
    <w:rsid w:val="009A6144"/>
    <w:rsid w:val="009B0687"/>
    <w:rsid w:val="009B08B7"/>
    <w:rsid w:val="009B248F"/>
    <w:rsid w:val="009B2A78"/>
    <w:rsid w:val="009B3F1E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48D9"/>
    <w:rsid w:val="009C48E2"/>
    <w:rsid w:val="009C53A3"/>
    <w:rsid w:val="009C57AD"/>
    <w:rsid w:val="009C5802"/>
    <w:rsid w:val="009C7CE9"/>
    <w:rsid w:val="009D1648"/>
    <w:rsid w:val="009D491B"/>
    <w:rsid w:val="009D4CDC"/>
    <w:rsid w:val="009D569E"/>
    <w:rsid w:val="009D572A"/>
    <w:rsid w:val="009E095B"/>
    <w:rsid w:val="009E159E"/>
    <w:rsid w:val="009E221C"/>
    <w:rsid w:val="009E29DC"/>
    <w:rsid w:val="009E2BA6"/>
    <w:rsid w:val="009E2F8B"/>
    <w:rsid w:val="009E31A6"/>
    <w:rsid w:val="009E3932"/>
    <w:rsid w:val="009E3BE5"/>
    <w:rsid w:val="009E6644"/>
    <w:rsid w:val="009E6BBB"/>
    <w:rsid w:val="009E717C"/>
    <w:rsid w:val="009F36C7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1DEE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B3C"/>
    <w:rsid w:val="00A15BB5"/>
    <w:rsid w:val="00A171DE"/>
    <w:rsid w:val="00A17AA9"/>
    <w:rsid w:val="00A21109"/>
    <w:rsid w:val="00A21F7F"/>
    <w:rsid w:val="00A23580"/>
    <w:rsid w:val="00A23D64"/>
    <w:rsid w:val="00A25E3D"/>
    <w:rsid w:val="00A26280"/>
    <w:rsid w:val="00A26780"/>
    <w:rsid w:val="00A30177"/>
    <w:rsid w:val="00A311F4"/>
    <w:rsid w:val="00A31271"/>
    <w:rsid w:val="00A31BCF"/>
    <w:rsid w:val="00A33945"/>
    <w:rsid w:val="00A34059"/>
    <w:rsid w:val="00A34455"/>
    <w:rsid w:val="00A349E2"/>
    <w:rsid w:val="00A34EFA"/>
    <w:rsid w:val="00A3735E"/>
    <w:rsid w:val="00A42380"/>
    <w:rsid w:val="00A45B98"/>
    <w:rsid w:val="00A4711A"/>
    <w:rsid w:val="00A474C0"/>
    <w:rsid w:val="00A51804"/>
    <w:rsid w:val="00A51C1C"/>
    <w:rsid w:val="00A530FC"/>
    <w:rsid w:val="00A53874"/>
    <w:rsid w:val="00A53AFE"/>
    <w:rsid w:val="00A54361"/>
    <w:rsid w:val="00A5583F"/>
    <w:rsid w:val="00A55C81"/>
    <w:rsid w:val="00A55DEA"/>
    <w:rsid w:val="00A56ACE"/>
    <w:rsid w:val="00A56DBA"/>
    <w:rsid w:val="00A56EB5"/>
    <w:rsid w:val="00A56ECD"/>
    <w:rsid w:val="00A602D9"/>
    <w:rsid w:val="00A6063A"/>
    <w:rsid w:val="00A614E1"/>
    <w:rsid w:val="00A61638"/>
    <w:rsid w:val="00A62E41"/>
    <w:rsid w:val="00A64146"/>
    <w:rsid w:val="00A64868"/>
    <w:rsid w:val="00A658EC"/>
    <w:rsid w:val="00A6658E"/>
    <w:rsid w:val="00A668E7"/>
    <w:rsid w:val="00A67AC4"/>
    <w:rsid w:val="00A70183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3450"/>
    <w:rsid w:val="00A84068"/>
    <w:rsid w:val="00A845D6"/>
    <w:rsid w:val="00A84809"/>
    <w:rsid w:val="00A8487B"/>
    <w:rsid w:val="00A84DF5"/>
    <w:rsid w:val="00A84FE5"/>
    <w:rsid w:val="00A859E9"/>
    <w:rsid w:val="00A86C47"/>
    <w:rsid w:val="00A87319"/>
    <w:rsid w:val="00A87AC5"/>
    <w:rsid w:val="00A906A6"/>
    <w:rsid w:val="00A90D43"/>
    <w:rsid w:val="00A90F89"/>
    <w:rsid w:val="00A91066"/>
    <w:rsid w:val="00A91807"/>
    <w:rsid w:val="00A921FC"/>
    <w:rsid w:val="00A92207"/>
    <w:rsid w:val="00A9268B"/>
    <w:rsid w:val="00A93403"/>
    <w:rsid w:val="00A938BA"/>
    <w:rsid w:val="00A93E01"/>
    <w:rsid w:val="00A94980"/>
    <w:rsid w:val="00A94995"/>
    <w:rsid w:val="00A949E5"/>
    <w:rsid w:val="00A9506C"/>
    <w:rsid w:val="00A958FF"/>
    <w:rsid w:val="00A97A44"/>
    <w:rsid w:val="00AA08C3"/>
    <w:rsid w:val="00AA2140"/>
    <w:rsid w:val="00AA35F3"/>
    <w:rsid w:val="00AA386E"/>
    <w:rsid w:val="00AA3B3A"/>
    <w:rsid w:val="00AA4D5B"/>
    <w:rsid w:val="00AA580E"/>
    <w:rsid w:val="00AB182E"/>
    <w:rsid w:val="00AB1FBE"/>
    <w:rsid w:val="00AB21F2"/>
    <w:rsid w:val="00AB22A5"/>
    <w:rsid w:val="00AB295E"/>
    <w:rsid w:val="00AB3AE3"/>
    <w:rsid w:val="00AB45B4"/>
    <w:rsid w:val="00AB5844"/>
    <w:rsid w:val="00AB5EEF"/>
    <w:rsid w:val="00AB5F47"/>
    <w:rsid w:val="00AB61BC"/>
    <w:rsid w:val="00AC0619"/>
    <w:rsid w:val="00AC153A"/>
    <w:rsid w:val="00AC3587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4C03"/>
    <w:rsid w:val="00AD5AA4"/>
    <w:rsid w:val="00AD7DAF"/>
    <w:rsid w:val="00AE016E"/>
    <w:rsid w:val="00AE087F"/>
    <w:rsid w:val="00AE0EDC"/>
    <w:rsid w:val="00AE2E04"/>
    <w:rsid w:val="00AE3187"/>
    <w:rsid w:val="00AE3C1B"/>
    <w:rsid w:val="00AE420B"/>
    <w:rsid w:val="00AE6068"/>
    <w:rsid w:val="00AE684C"/>
    <w:rsid w:val="00AE75C1"/>
    <w:rsid w:val="00AE7C70"/>
    <w:rsid w:val="00AE7E39"/>
    <w:rsid w:val="00AF171A"/>
    <w:rsid w:val="00AF19E5"/>
    <w:rsid w:val="00AF2C7A"/>
    <w:rsid w:val="00AF3BD0"/>
    <w:rsid w:val="00AF61A8"/>
    <w:rsid w:val="00AF6470"/>
    <w:rsid w:val="00B0089D"/>
    <w:rsid w:val="00B02342"/>
    <w:rsid w:val="00B03DC1"/>
    <w:rsid w:val="00B03E4C"/>
    <w:rsid w:val="00B0511C"/>
    <w:rsid w:val="00B055C5"/>
    <w:rsid w:val="00B0619D"/>
    <w:rsid w:val="00B06ECA"/>
    <w:rsid w:val="00B070F6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571F"/>
    <w:rsid w:val="00B17094"/>
    <w:rsid w:val="00B20008"/>
    <w:rsid w:val="00B20EDE"/>
    <w:rsid w:val="00B21D3D"/>
    <w:rsid w:val="00B21D43"/>
    <w:rsid w:val="00B22620"/>
    <w:rsid w:val="00B22ABE"/>
    <w:rsid w:val="00B2383D"/>
    <w:rsid w:val="00B262EC"/>
    <w:rsid w:val="00B30593"/>
    <w:rsid w:val="00B30D99"/>
    <w:rsid w:val="00B31B3C"/>
    <w:rsid w:val="00B31E3A"/>
    <w:rsid w:val="00B31EFC"/>
    <w:rsid w:val="00B31F2E"/>
    <w:rsid w:val="00B31F4A"/>
    <w:rsid w:val="00B31FB2"/>
    <w:rsid w:val="00B335DC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4051"/>
    <w:rsid w:val="00B44218"/>
    <w:rsid w:val="00B444DE"/>
    <w:rsid w:val="00B45290"/>
    <w:rsid w:val="00B454B2"/>
    <w:rsid w:val="00B45EEA"/>
    <w:rsid w:val="00B47593"/>
    <w:rsid w:val="00B5300C"/>
    <w:rsid w:val="00B5451A"/>
    <w:rsid w:val="00B54CD8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3E3"/>
    <w:rsid w:val="00B648B7"/>
    <w:rsid w:val="00B65498"/>
    <w:rsid w:val="00B65A71"/>
    <w:rsid w:val="00B66DDD"/>
    <w:rsid w:val="00B67426"/>
    <w:rsid w:val="00B678CD"/>
    <w:rsid w:val="00B710B2"/>
    <w:rsid w:val="00B72510"/>
    <w:rsid w:val="00B72DBA"/>
    <w:rsid w:val="00B7344B"/>
    <w:rsid w:val="00B7407D"/>
    <w:rsid w:val="00B7567B"/>
    <w:rsid w:val="00B7620C"/>
    <w:rsid w:val="00B77389"/>
    <w:rsid w:val="00B7783E"/>
    <w:rsid w:val="00B80197"/>
    <w:rsid w:val="00B80898"/>
    <w:rsid w:val="00B8159D"/>
    <w:rsid w:val="00B81D88"/>
    <w:rsid w:val="00B81E64"/>
    <w:rsid w:val="00B82858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3AC"/>
    <w:rsid w:val="00B9552F"/>
    <w:rsid w:val="00B96C37"/>
    <w:rsid w:val="00B96CBF"/>
    <w:rsid w:val="00B97283"/>
    <w:rsid w:val="00B97D0D"/>
    <w:rsid w:val="00BA10D5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4CFF"/>
    <w:rsid w:val="00BA688A"/>
    <w:rsid w:val="00BA6CDE"/>
    <w:rsid w:val="00BA6EDB"/>
    <w:rsid w:val="00BA6F6E"/>
    <w:rsid w:val="00BA79E7"/>
    <w:rsid w:val="00BA7AD2"/>
    <w:rsid w:val="00BB35FE"/>
    <w:rsid w:val="00BB3DA4"/>
    <w:rsid w:val="00BB4B44"/>
    <w:rsid w:val="00BB4C51"/>
    <w:rsid w:val="00BB5C60"/>
    <w:rsid w:val="00BB6021"/>
    <w:rsid w:val="00BB673E"/>
    <w:rsid w:val="00BB6837"/>
    <w:rsid w:val="00BB6BA7"/>
    <w:rsid w:val="00BB7F50"/>
    <w:rsid w:val="00BC0B9B"/>
    <w:rsid w:val="00BC47F1"/>
    <w:rsid w:val="00BC56F6"/>
    <w:rsid w:val="00BC5BE5"/>
    <w:rsid w:val="00BC7249"/>
    <w:rsid w:val="00BD0EEA"/>
    <w:rsid w:val="00BD0F62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3184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5168"/>
    <w:rsid w:val="00BF700A"/>
    <w:rsid w:val="00BF7B24"/>
    <w:rsid w:val="00C01325"/>
    <w:rsid w:val="00C020FE"/>
    <w:rsid w:val="00C023D8"/>
    <w:rsid w:val="00C04086"/>
    <w:rsid w:val="00C05BB9"/>
    <w:rsid w:val="00C05FA2"/>
    <w:rsid w:val="00C07F8E"/>
    <w:rsid w:val="00C10CAA"/>
    <w:rsid w:val="00C11D9B"/>
    <w:rsid w:val="00C12D50"/>
    <w:rsid w:val="00C1494F"/>
    <w:rsid w:val="00C15B6C"/>
    <w:rsid w:val="00C17028"/>
    <w:rsid w:val="00C1782E"/>
    <w:rsid w:val="00C17F1E"/>
    <w:rsid w:val="00C20FC4"/>
    <w:rsid w:val="00C2116E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5CFF"/>
    <w:rsid w:val="00C364C5"/>
    <w:rsid w:val="00C36CEB"/>
    <w:rsid w:val="00C37224"/>
    <w:rsid w:val="00C37CBE"/>
    <w:rsid w:val="00C4014F"/>
    <w:rsid w:val="00C41B11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52"/>
    <w:rsid w:val="00C53584"/>
    <w:rsid w:val="00C53CF6"/>
    <w:rsid w:val="00C56617"/>
    <w:rsid w:val="00C572C4"/>
    <w:rsid w:val="00C575AF"/>
    <w:rsid w:val="00C61924"/>
    <w:rsid w:val="00C61C4F"/>
    <w:rsid w:val="00C621F7"/>
    <w:rsid w:val="00C623D5"/>
    <w:rsid w:val="00C62504"/>
    <w:rsid w:val="00C63130"/>
    <w:rsid w:val="00C654A7"/>
    <w:rsid w:val="00C658D9"/>
    <w:rsid w:val="00C65B11"/>
    <w:rsid w:val="00C67AF1"/>
    <w:rsid w:val="00C70AC7"/>
    <w:rsid w:val="00C70E5E"/>
    <w:rsid w:val="00C70F1D"/>
    <w:rsid w:val="00C71951"/>
    <w:rsid w:val="00C71FFD"/>
    <w:rsid w:val="00C721E4"/>
    <w:rsid w:val="00C72DA3"/>
    <w:rsid w:val="00C72E60"/>
    <w:rsid w:val="00C72EDE"/>
    <w:rsid w:val="00C74A2B"/>
    <w:rsid w:val="00C74CEC"/>
    <w:rsid w:val="00C760D2"/>
    <w:rsid w:val="00C7708C"/>
    <w:rsid w:val="00C77BB8"/>
    <w:rsid w:val="00C801A9"/>
    <w:rsid w:val="00C802F1"/>
    <w:rsid w:val="00C80DAB"/>
    <w:rsid w:val="00C81609"/>
    <w:rsid w:val="00C816B3"/>
    <w:rsid w:val="00C82188"/>
    <w:rsid w:val="00C82C8F"/>
    <w:rsid w:val="00C82CC5"/>
    <w:rsid w:val="00C84233"/>
    <w:rsid w:val="00C84839"/>
    <w:rsid w:val="00C85AA9"/>
    <w:rsid w:val="00C867E1"/>
    <w:rsid w:val="00C8696D"/>
    <w:rsid w:val="00C87BD3"/>
    <w:rsid w:val="00C90969"/>
    <w:rsid w:val="00C90A38"/>
    <w:rsid w:val="00C94238"/>
    <w:rsid w:val="00C94D02"/>
    <w:rsid w:val="00C94E08"/>
    <w:rsid w:val="00C952CC"/>
    <w:rsid w:val="00C96637"/>
    <w:rsid w:val="00C96927"/>
    <w:rsid w:val="00CA01F3"/>
    <w:rsid w:val="00CA105D"/>
    <w:rsid w:val="00CA19A5"/>
    <w:rsid w:val="00CA2F1D"/>
    <w:rsid w:val="00CA2F3B"/>
    <w:rsid w:val="00CA303D"/>
    <w:rsid w:val="00CA475A"/>
    <w:rsid w:val="00CA4B35"/>
    <w:rsid w:val="00CA55D3"/>
    <w:rsid w:val="00CA6F89"/>
    <w:rsid w:val="00CA73AD"/>
    <w:rsid w:val="00CB05DD"/>
    <w:rsid w:val="00CB2445"/>
    <w:rsid w:val="00CB28D8"/>
    <w:rsid w:val="00CB28FD"/>
    <w:rsid w:val="00CB2C08"/>
    <w:rsid w:val="00CB5534"/>
    <w:rsid w:val="00CB5D85"/>
    <w:rsid w:val="00CC126D"/>
    <w:rsid w:val="00CC1E77"/>
    <w:rsid w:val="00CC2C2D"/>
    <w:rsid w:val="00CC2E35"/>
    <w:rsid w:val="00CC4EA2"/>
    <w:rsid w:val="00CC63C5"/>
    <w:rsid w:val="00CC7670"/>
    <w:rsid w:val="00CC78E0"/>
    <w:rsid w:val="00CD0072"/>
    <w:rsid w:val="00CD04F6"/>
    <w:rsid w:val="00CD08D3"/>
    <w:rsid w:val="00CD0EF3"/>
    <w:rsid w:val="00CD15CC"/>
    <w:rsid w:val="00CD22FD"/>
    <w:rsid w:val="00CD3C89"/>
    <w:rsid w:val="00CD469A"/>
    <w:rsid w:val="00CD5392"/>
    <w:rsid w:val="00CD5AB1"/>
    <w:rsid w:val="00CD6BF1"/>
    <w:rsid w:val="00CD6DC1"/>
    <w:rsid w:val="00CD7308"/>
    <w:rsid w:val="00CD7FC4"/>
    <w:rsid w:val="00CE01CC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424"/>
    <w:rsid w:val="00CE55B4"/>
    <w:rsid w:val="00CE5A73"/>
    <w:rsid w:val="00CE5F36"/>
    <w:rsid w:val="00CE6DBA"/>
    <w:rsid w:val="00CE7470"/>
    <w:rsid w:val="00CE777F"/>
    <w:rsid w:val="00CF1B81"/>
    <w:rsid w:val="00CF39FE"/>
    <w:rsid w:val="00CF440F"/>
    <w:rsid w:val="00CF4810"/>
    <w:rsid w:val="00CF60DA"/>
    <w:rsid w:val="00D002AE"/>
    <w:rsid w:val="00D00DB6"/>
    <w:rsid w:val="00D025BD"/>
    <w:rsid w:val="00D02751"/>
    <w:rsid w:val="00D02A33"/>
    <w:rsid w:val="00D03A24"/>
    <w:rsid w:val="00D047FF"/>
    <w:rsid w:val="00D04F12"/>
    <w:rsid w:val="00D059CC"/>
    <w:rsid w:val="00D06943"/>
    <w:rsid w:val="00D07640"/>
    <w:rsid w:val="00D0772E"/>
    <w:rsid w:val="00D11EA6"/>
    <w:rsid w:val="00D1234E"/>
    <w:rsid w:val="00D12C40"/>
    <w:rsid w:val="00D15F7F"/>
    <w:rsid w:val="00D160E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1C3B"/>
    <w:rsid w:val="00D320F4"/>
    <w:rsid w:val="00D3241E"/>
    <w:rsid w:val="00D32FE9"/>
    <w:rsid w:val="00D33D2B"/>
    <w:rsid w:val="00D354E0"/>
    <w:rsid w:val="00D36078"/>
    <w:rsid w:val="00D40910"/>
    <w:rsid w:val="00D40E38"/>
    <w:rsid w:val="00D40F35"/>
    <w:rsid w:val="00D4151A"/>
    <w:rsid w:val="00D41B44"/>
    <w:rsid w:val="00D42CB8"/>
    <w:rsid w:val="00D44505"/>
    <w:rsid w:val="00D4454B"/>
    <w:rsid w:val="00D45A35"/>
    <w:rsid w:val="00D46F4A"/>
    <w:rsid w:val="00D518F2"/>
    <w:rsid w:val="00D5296D"/>
    <w:rsid w:val="00D533B0"/>
    <w:rsid w:val="00D536CC"/>
    <w:rsid w:val="00D53743"/>
    <w:rsid w:val="00D53A49"/>
    <w:rsid w:val="00D555C5"/>
    <w:rsid w:val="00D55FCB"/>
    <w:rsid w:val="00D56A56"/>
    <w:rsid w:val="00D60889"/>
    <w:rsid w:val="00D60B43"/>
    <w:rsid w:val="00D60D47"/>
    <w:rsid w:val="00D63438"/>
    <w:rsid w:val="00D6473A"/>
    <w:rsid w:val="00D649D2"/>
    <w:rsid w:val="00D6649A"/>
    <w:rsid w:val="00D66D4A"/>
    <w:rsid w:val="00D6726F"/>
    <w:rsid w:val="00D678FB"/>
    <w:rsid w:val="00D67F2C"/>
    <w:rsid w:val="00D70097"/>
    <w:rsid w:val="00D70387"/>
    <w:rsid w:val="00D70526"/>
    <w:rsid w:val="00D712FE"/>
    <w:rsid w:val="00D7242D"/>
    <w:rsid w:val="00D732C2"/>
    <w:rsid w:val="00D73304"/>
    <w:rsid w:val="00D7385B"/>
    <w:rsid w:val="00D748C9"/>
    <w:rsid w:val="00D749D4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7533"/>
    <w:rsid w:val="00D916D4"/>
    <w:rsid w:val="00D91993"/>
    <w:rsid w:val="00D92538"/>
    <w:rsid w:val="00D93CCC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55D"/>
    <w:rsid w:val="00DA3DD7"/>
    <w:rsid w:val="00DA6ED5"/>
    <w:rsid w:val="00DA72E3"/>
    <w:rsid w:val="00DA75C7"/>
    <w:rsid w:val="00DB019E"/>
    <w:rsid w:val="00DB30AF"/>
    <w:rsid w:val="00DB4EE6"/>
    <w:rsid w:val="00DB536B"/>
    <w:rsid w:val="00DB5A9E"/>
    <w:rsid w:val="00DB75AA"/>
    <w:rsid w:val="00DB7843"/>
    <w:rsid w:val="00DC050E"/>
    <w:rsid w:val="00DC1906"/>
    <w:rsid w:val="00DC287F"/>
    <w:rsid w:val="00DC36C2"/>
    <w:rsid w:val="00DC3933"/>
    <w:rsid w:val="00DC4451"/>
    <w:rsid w:val="00DC4733"/>
    <w:rsid w:val="00DC4D3B"/>
    <w:rsid w:val="00DC56F9"/>
    <w:rsid w:val="00DC5F09"/>
    <w:rsid w:val="00DC6828"/>
    <w:rsid w:val="00DC687E"/>
    <w:rsid w:val="00DC7044"/>
    <w:rsid w:val="00DC7577"/>
    <w:rsid w:val="00DC76C8"/>
    <w:rsid w:val="00DD0120"/>
    <w:rsid w:val="00DD0A6A"/>
    <w:rsid w:val="00DD1529"/>
    <w:rsid w:val="00DD1888"/>
    <w:rsid w:val="00DD1909"/>
    <w:rsid w:val="00DD1D82"/>
    <w:rsid w:val="00DD32A5"/>
    <w:rsid w:val="00DD4783"/>
    <w:rsid w:val="00DD4EE9"/>
    <w:rsid w:val="00DD5007"/>
    <w:rsid w:val="00DD5F06"/>
    <w:rsid w:val="00DD757F"/>
    <w:rsid w:val="00DE0225"/>
    <w:rsid w:val="00DE20C9"/>
    <w:rsid w:val="00DE285B"/>
    <w:rsid w:val="00DE297C"/>
    <w:rsid w:val="00DE4998"/>
    <w:rsid w:val="00DE7472"/>
    <w:rsid w:val="00DF00D4"/>
    <w:rsid w:val="00DF1365"/>
    <w:rsid w:val="00DF1957"/>
    <w:rsid w:val="00DF23C9"/>
    <w:rsid w:val="00DF273B"/>
    <w:rsid w:val="00DF43A0"/>
    <w:rsid w:val="00DF6182"/>
    <w:rsid w:val="00DF672F"/>
    <w:rsid w:val="00DF6832"/>
    <w:rsid w:val="00DF6BD6"/>
    <w:rsid w:val="00DF7172"/>
    <w:rsid w:val="00DF7A88"/>
    <w:rsid w:val="00DF7ACC"/>
    <w:rsid w:val="00E01C05"/>
    <w:rsid w:val="00E02D83"/>
    <w:rsid w:val="00E05C90"/>
    <w:rsid w:val="00E06908"/>
    <w:rsid w:val="00E0696E"/>
    <w:rsid w:val="00E06CF2"/>
    <w:rsid w:val="00E07DA1"/>
    <w:rsid w:val="00E1161E"/>
    <w:rsid w:val="00E11855"/>
    <w:rsid w:val="00E119BA"/>
    <w:rsid w:val="00E12276"/>
    <w:rsid w:val="00E12749"/>
    <w:rsid w:val="00E12811"/>
    <w:rsid w:val="00E134C0"/>
    <w:rsid w:val="00E14212"/>
    <w:rsid w:val="00E14AA0"/>
    <w:rsid w:val="00E1598F"/>
    <w:rsid w:val="00E16913"/>
    <w:rsid w:val="00E17060"/>
    <w:rsid w:val="00E178FD"/>
    <w:rsid w:val="00E2051B"/>
    <w:rsid w:val="00E2125D"/>
    <w:rsid w:val="00E21B38"/>
    <w:rsid w:val="00E22903"/>
    <w:rsid w:val="00E235C9"/>
    <w:rsid w:val="00E237A4"/>
    <w:rsid w:val="00E24422"/>
    <w:rsid w:val="00E2467A"/>
    <w:rsid w:val="00E24A8C"/>
    <w:rsid w:val="00E24B8B"/>
    <w:rsid w:val="00E255BB"/>
    <w:rsid w:val="00E25A4F"/>
    <w:rsid w:val="00E272A9"/>
    <w:rsid w:val="00E30413"/>
    <w:rsid w:val="00E30969"/>
    <w:rsid w:val="00E30991"/>
    <w:rsid w:val="00E321C2"/>
    <w:rsid w:val="00E32A6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500A"/>
    <w:rsid w:val="00E555BE"/>
    <w:rsid w:val="00E55C70"/>
    <w:rsid w:val="00E569B1"/>
    <w:rsid w:val="00E56A14"/>
    <w:rsid w:val="00E56A6C"/>
    <w:rsid w:val="00E56C44"/>
    <w:rsid w:val="00E57B63"/>
    <w:rsid w:val="00E57DB3"/>
    <w:rsid w:val="00E6037C"/>
    <w:rsid w:val="00E60CBD"/>
    <w:rsid w:val="00E60FC4"/>
    <w:rsid w:val="00E634AF"/>
    <w:rsid w:val="00E6527D"/>
    <w:rsid w:val="00E65F90"/>
    <w:rsid w:val="00E7069B"/>
    <w:rsid w:val="00E70DD1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172D"/>
    <w:rsid w:val="00E821B5"/>
    <w:rsid w:val="00E82681"/>
    <w:rsid w:val="00E82AE5"/>
    <w:rsid w:val="00E82E41"/>
    <w:rsid w:val="00E84FE6"/>
    <w:rsid w:val="00E8533F"/>
    <w:rsid w:val="00E85A32"/>
    <w:rsid w:val="00E85CDB"/>
    <w:rsid w:val="00E864F6"/>
    <w:rsid w:val="00E90401"/>
    <w:rsid w:val="00E905FE"/>
    <w:rsid w:val="00E90A18"/>
    <w:rsid w:val="00E9229E"/>
    <w:rsid w:val="00E928BA"/>
    <w:rsid w:val="00E93800"/>
    <w:rsid w:val="00E93B2C"/>
    <w:rsid w:val="00E945DA"/>
    <w:rsid w:val="00E9519D"/>
    <w:rsid w:val="00E9572A"/>
    <w:rsid w:val="00E95A9D"/>
    <w:rsid w:val="00EA012A"/>
    <w:rsid w:val="00EA01B9"/>
    <w:rsid w:val="00EA1D48"/>
    <w:rsid w:val="00EA342D"/>
    <w:rsid w:val="00EA3925"/>
    <w:rsid w:val="00EA41FC"/>
    <w:rsid w:val="00EA49BE"/>
    <w:rsid w:val="00EA4B55"/>
    <w:rsid w:val="00EA4CB8"/>
    <w:rsid w:val="00EA63A0"/>
    <w:rsid w:val="00EA706E"/>
    <w:rsid w:val="00EB28F4"/>
    <w:rsid w:val="00EB2DC3"/>
    <w:rsid w:val="00EB6E19"/>
    <w:rsid w:val="00EB78FA"/>
    <w:rsid w:val="00EC0201"/>
    <w:rsid w:val="00EC0D03"/>
    <w:rsid w:val="00EC169C"/>
    <w:rsid w:val="00EC181E"/>
    <w:rsid w:val="00EC2394"/>
    <w:rsid w:val="00EC2DE2"/>
    <w:rsid w:val="00EC4FF4"/>
    <w:rsid w:val="00EC52C3"/>
    <w:rsid w:val="00EC6659"/>
    <w:rsid w:val="00ED216D"/>
    <w:rsid w:val="00ED3C52"/>
    <w:rsid w:val="00ED4984"/>
    <w:rsid w:val="00ED4AC7"/>
    <w:rsid w:val="00ED4E30"/>
    <w:rsid w:val="00ED5AFB"/>
    <w:rsid w:val="00ED5B1C"/>
    <w:rsid w:val="00ED69A1"/>
    <w:rsid w:val="00ED6A14"/>
    <w:rsid w:val="00ED7FA3"/>
    <w:rsid w:val="00EE0A56"/>
    <w:rsid w:val="00EE0DF5"/>
    <w:rsid w:val="00EE1289"/>
    <w:rsid w:val="00EE1C44"/>
    <w:rsid w:val="00EE4080"/>
    <w:rsid w:val="00EE539D"/>
    <w:rsid w:val="00EE655E"/>
    <w:rsid w:val="00EE6835"/>
    <w:rsid w:val="00EE68A9"/>
    <w:rsid w:val="00EE7307"/>
    <w:rsid w:val="00EF0479"/>
    <w:rsid w:val="00EF0B9B"/>
    <w:rsid w:val="00EF0DA8"/>
    <w:rsid w:val="00EF12E8"/>
    <w:rsid w:val="00EF1F79"/>
    <w:rsid w:val="00EF24D7"/>
    <w:rsid w:val="00EF38C1"/>
    <w:rsid w:val="00EF4843"/>
    <w:rsid w:val="00EF5A56"/>
    <w:rsid w:val="00EF6417"/>
    <w:rsid w:val="00EF7789"/>
    <w:rsid w:val="00EF79DA"/>
    <w:rsid w:val="00F00148"/>
    <w:rsid w:val="00F026E2"/>
    <w:rsid w:val="00F03898"/>
    <w:rsid w:val="00F03A4E"/>
    <w:rsid w:val="00F03E48"/>
    <w:rsid w:val="00F044B0"/>
    <w:rsid w:val="00F045AB"/>
    <w:rsid w:val="00F04A38"/>
    <w:rsid w:val="00F04BDD"/>
    <w:rsid w:val="00F07016"/>
    <w:rsid w:val="00F07890"/>
    <w:rsid w:val="00F11500"/>
    <w:rsid w:val="00F119A5"/>
    <w:rsid w:val="00F11D5A"/>
    <w:rsid w:val="00F120AF"/>
    <w:rsid w:val="00F12F18"/>
    <w:rsid w:val="00F12F30"/>
    <w:rsid w:val="00F13CE3"/>
    <w:rsid w:val="00F14452"/>
    <w:rsid w:val="00F148EE"/>
    <w:rsid w:val="00F15C0A"/>
    <w:rsid w:val="00F16C19"/>
    <w:rsid w:val="00F1701B"/>
    <w:rsid w:val="00F21B36"/>
    <w:rsid w:val="00F2310B"/>
    <w:rsid w:val="00F23479"/>
    <w:rsid w:val="00F23E82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160A"/>
    <w:rsid w:val="00F31B43"/>
    <w:rsid w:val="00F32A48"/>
    <w:rsid w:val="00F32B7A"/>
    <w:rsid w:val="00F33546"/>
    <w:rsid w:val="00F33D94"/>
    <w:rsid w:val="00F341F9"/>
    <w:rsid w:val="00F34ADB"/>
    <w:rsid w:val="00F34B0F"/>
    <w:rsid w:val="00F3524C"/>
    <w:rsid w:val="00F374E7"/>
    <w:rsid w:val="00F37B47"/>
    <w:rsid w:val="00F405D7"/>
    <w:rsid w:val="00F41F2B"/>
    <w:rsid w:val="00F42656"/>
    <w:rsid w:val="00F430E6"/>
    <w:rsid w:val="00F44FF2"/>
    <w:rsid w:val="00F46E2E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9C6"/>
    <w:rsid w:val="00F639C4"/>
    <w:rsid w:val="00F6562E"/>
    <w:rsid w:val="00F66A77"/>
    <w:rsid w:val="00F67931"/>
    <w:rsid w:val="00F67C18"/>
    <w:rsid w:val="00F72285"/>
    <w:rsid w:val="00F73D30"/>
    <w:rsid w:val="00F74093"/>
    <w:rsid w:val="00F74438"/>
    <w:rsid w:val="00F75064"/>
    <w:rsid w:val="00F76A94"/>
    <w:rsid w:val="00F80307"/>
    <w:rsid w:val="00F80AAA"/>
    <w:rsid w:val="00F81A20"/>
    <w:rsid w:val="00F81DB1"/>
    <w:rsid w:val="00F86C2A"/>
    <w:rsid w:val="00F874A6"/>
    <w:rsid w:val="00F879D2"/>
    <w:rsid w:val="00F87EB5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639"/>
    <w:rsid w:val="00FA2E2A"/>
    <w:rsid w:val="00FA5F6D"/>
    <w:rsid w:val="00FA72B5"/>
    <w:rsid w:val="00FA7690"/>
    <w:rsid w:val="00FB090F"/>
    <w:rsid w:val="00FB28EE"/>
    <w:rsid w:val="00FB2F51"/>
    <w:rsid w:val="00FB562C"/>
    <w:rsid w:val="00FB6162"/>
    <w:rsid w:val="00FB76FC"/>
    <w:rsid w:val="00FC0B1F"/>
    <w:rsid w:val="00FC0D2A"/>
    <w:rsid w:val="00FC122F"/>
    <w:rsid w:val="00FC13B7"/>
    <w:rsid w:val="00FC1878"/>
    <w:rsid w:val="00FC2502"/>
    <w:rsid w:val="00FC250D"/>
    <w:rsid w:val="00FC3899"/>
    <w:rsid w:val="00FC50B8"/>
    <w:rsid w:val="00FC522A"/>
    <w:rsid w:val="00FC55D6"/>
    <w:rsid w:val="00FC78DD"/>
    <w:rsid w:val="00FD0856"/>
    <w:rsid w:val="00FD08BB"/>
    <w:rsid w:val="00FD09DF"/>
    <w:rsid w:val="00FD185D"/>
    <w:rsid w:val="00FD1D18"/>
    <w:rsid w:val="00FD1D26"/>
    <w:rsid w:val="00FD2F61"/>
    <w:rsid w:val="00FD35BB"/>
    <w:rsid w:val="00FD3662"/>
    <w:rsid w:val="00FD3D2F"/>
    <w:rsid w:val="00FD403D"/>
    <w:rsid w:val="00FD40DE"/>
    <w:rsid w:val="00FD5279"/>
    <w:rsid w:val="00FD5563"/>
    <w:rsid w:val="00FD6693"/>
    <w:rsid w:val="00FD69A5"/>
    <w:rsid w:val="00FD75F5"/>
    <w:rsid w:val="00FE262E"/>
    <w:rsid w:val="00FE29E1"/>
    <w:rsid w:val="00FE2C4F"/>
    <w:rsid w:val="00FE33CC"/>
    <w:rsid w:val="00FE413A"/>
    <w:rsid w:val="00FE52F2"/>
    <w:rsid w:val="00FE750B"/>
    <w:rsid w:val="00FE7E5E"/>
    <w:rsid w:val="00FE7EBA"/>
    <w:rsid w:val="00FF18B1"/>
    <w:rsid w:val="00FF2EC0"/>
    <w:rsid w:val="00FF418C"/>
    <w:rsid w:val="00FF67DD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uiPriority="0" w:qFormat="1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rFonts w:eastAsia="ＭＳ ゴシック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f8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9">
    <w:name w:val="List Paragraph"/>
    <w:basedOn w:val="a1"/>
    <w:link w:val="afa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afb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afc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annotation subject"/>
    <w:basedOn w:val="af5"/>
    <w:next w:val="af5"/>
    <w:link w:val="afe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コメント文字列 (文字)"/>
    <w:link w:val="af5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afe">
    <w:name w:val="コメント内容 (文字)"/>
    <w:link w:val="afd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aff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link w:val="2"/>
    <w:rsid w:val="00A8150F"/>
    <w:rPr>
      <w:rFonts w:ascii="Arial" w:eastAsia="ＭＳ ゴシック" w:hAnsi="Arial"/>
      <w:noProof/>
      <w:sz w:val="24"/>
      <w:szCs w:val="24"/>
    </w:rPr>
  </w:style>
  <w:style w:type="character" w:styleId="aff0">
    <w:name w:val="Placeholder Text"/>
    <w:basedOn w:val="a2"/>
    <w:uiPriority w:val="67"/>
    <w:rsid w:val="004E4632"/>
    <w:rPr>
      <w:color w:val="808080"/>
    </w:rPr>
  </w:style>
  <w:style w:type="paragraph" w:customStyle="1" w:styleId="aff1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afa">
    <w:name w:val="リスト段落 (文字)"/>
    <w:link w:val="af9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ＭＳ 明朝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ＭＳ 明朝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ＭＳ 明朝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ＭＳ 明朝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ＭＳ 明朝"/>
      <w:noProof w:val="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uiPriority="0" w:qFormat="1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rFonts w:eastAsia="ＭＳ ゴシック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f8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9">
    <w:name w:val="List Paragraph"/>
    <w:basedOn w:val="a1"/>
    <w:link w:val="afa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afb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afc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annotation subject"/>
    <w:basedOn w:val="af5"/>
    <w:next w:val="af5"/>
    <w:link w:val="afe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コメント文字列 (文字)"/>
    <w:link w:val="af5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afe">
    <w:name w:val="コメント内容 (文字)"/>
    <w:link w:val="afd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aff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link w:val="2"/>
    <w:rsid w:val="00A8150F"/>
    <w:rPr>
      <w:rFonts w:ascii="Arial" w:eastAsia="ＭＳ ゴシック" w:hAnsi="Arial"/>
      <w:noProof/>
      <w:sz w:val="24"/>
      <w:szCs w:val="24"/>
    </w:rPr>
  </w:style>
  <w:style w:type="character" w:styleId="aff0">
    <w:name w:val="Placeholder Text"/>
    <w:basedOn w:val="a2"/>
    <w:uiPriority w:val="67"/>
    <w:rsid w:val="004E4632"/>
    <w:rPr>
      <w:color w:val="808080"/>
    </w:rPr>
  </w:style>
  <w:style w:type="paragraph" w:customStyle="1" w:styleId="aff1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afa">
    <w:name w:val="リスト段落 (文字)"/>
    <w:link w:val="af9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ＭＳ 明朝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ＭＳ 明朝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ＭＳ 明朝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ＭＳ 明朝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ＭＳ 明朝"/>
      <w:noProof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8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9B3F7B-6898-4BE3-AFEF-47AE159BB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1481</Words>
  <Characters>8445</Characters>
  <Application>Microsoft Office Word</Application>
  <DocSecurity>0</DocSecurity>
  <Lines>70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9907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NTT DOCOMO, INC. 3</cp:lastModifiedBy>
  <cp:revision>7</cp:revision>
  <cp:lastPrinted>2013-01-18T02:26:00Z</cp:lastPrinted>
  <dcterms:created xsi:type="dcterms:W3CDTF">2018-05-11T02:15:00Z</dcterms:created>
  <dcterms:modified xsi:type="dcterms:W3CDTF">2018-05-11T09:28:00Z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