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E66546" w:rsidP="00CF195E">
      <w:pPr>
        <w:tabs>
          <w:tab w:val="right" w:pos="9216"/>
        </w:tabs>
        <w:spacing w:after="0"/>
        <w:jc w:val="left"/>
        <w:rPr>
          <w:b/>
          <w:kern w:val="2"/>
          <w:lang w:eastAsia="zh-CN"/>
        </w:rPr>
      </w:pPr>
      <w:r w:rsidRPr="00B04045">
        <w:rPr>
          <w:b/>
          <w:kern w:val="2"/>
          <w:lang w:eastAsia="zh-CN"/>
        </w:rPr>
        <w:t>3GPP TSG RAN WG1</w:t>
      </w:r>
      <w:r w:rsidR="0074071B">
        <w:rPr>
          <w:b/>
          <w:kern w:val="2"/>
          <w:lang w:eastAsia="zh-CN"/>
        </w:rPr>
        <w:t xml:space="preserve"> </w:t>
      </w:r>
      <w:bookmarkStart w:id="0" w:name="OLE_LINK61"/>
      <w:bookmarkStart w:id="1" w:name="OLE_LINK62"/>
      <w:r w:rsidR="00805071">
        <w:rPr>
          <w:b/>
          <w:kern w:val="2"/>
          <w:lang w:eastAsia="zh-CN"/>
        </w:rPr>
        <w:t>Meeting #92</w:t>
      </w:r>
      <w:bookmarkEnd w:id="0"/>
      <w:bookmarkEnd w:id="1"/>
      <w:r w:rsidR="00617CC5" w:rsidRPr="00CF195E">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44AA3"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61D23">
        <w:rPr>
          <w:rFonts w:hint="eastAsia"/>
          <w:b/>
          <w:kern w:val="2"/>
          <w:lang w:eastAsia="zh-CN"/>
        </w:rPr>
        <w:t>b</w:t>
      </w:r>
      <w:r w:rsidR="00682372">
        <w:rPr>
          <w:b/>
          <w:kern w:val="2"/>
          <w:lang w:eastAsia="zh-CN"/>
        </w:rPr>
        <w:t>is</w:t>
      </w:r>
      <w:r w:rsidR="00972929" w:rsidRPr="00CF195E">
        <w:rPr>
          <w:b/>
          <w:kern w:val="2"/>
          <w:lang w:eastAsia="zh-CN"/>
        </w:rPr>
        <w:tab/>
      </w:r>
      <w:r w:rsidR="00B0095D">
        <w:rPr>
          <w:b/>
          <w:kern w:val="2"/>
          <w:lang w:eastAsia="zh-CN"/>
        </w:rPr>
        <w:t xml:space="preserve"> </w:t>
      </w:r>
      <w:r w:rsidR="00BE3DEE" w:rsidRPr="00F62F00">
        <w:rPr>
          <w:b/>
          <w:kern w:val="2"/>
          <w:lang w:eastAsia="zh-CN"/>
        </w:rPr>
        <w:t>R1-</w:t>
      </w:r>
      <w:r w:rsidR="00603FA3" w:rsidRPr="00603FA3">
        <w:rPr>
          <w:b/>
          <w:kern w:val="2"/>
          <w:lang w:eastAsia="zh-CN"/>
        </w:rPr>
        <w:t>1804434</w:t>
      </w:r>
    </w:p>
    <w:p w:rsidR="009C0564" w:rsidRPr="00CF195E" w:rsidRDefault="00682372" w:rsidP="00CF195E">
      <w:pPr>
        <w:jc w:val="left"/>
        <w:rPr>
          <w:b/>
          <w:kern w:val="2"/>
          <w:lang w:eastAsia="zh-CN"/>
        </w:rPr>
      </w:pPr>
      <w:bookmarkStart w:id="2" w:name="OLE_LINK58"/>
      <w:bookmarkStart w:id="3" w:name="OLE_LINK59"/>
      <w:bookmarkStart w:id="4" w:name="OLE_LINK60"/>
      <w:r>
        <w:rPr>
          <w:b/>
          <w:kern w:val="2"/>
          <w:lang w:val="de-DE" w:eastAsia="zh-CN"/>
        </w:rPr>
        <w:t>Sanya</w:t>
      </w:r>
      <w:r w:rsidR="00805071">
        <w:rPr>
          <w:b/>
          <w:kern w:val="2"/>
          <w:lang w:val="de-DE" w:eastAsia="zh-CN"/>
        </w:rPr>
        <w:t xml:space="preserve">, </w:t>
      </w:r>
      <w:r>
        <w:rPr>
          <w:b/>
          <w:kern w:val="2"/>
          <w:lang w:val="de-DE" w:eastAsia="zh-CN"/>
        </w:rPr>
        <w:t>China</w:t>
      </w:r>
      <w:r w:rsidR="00907B4D">
        <w:rPr>
          <w:b/>
          <w:kern w:val="2"/>
          <w:lang w:val="de-DE" w:eastAsia="zh-CN"/>
        </w:rPr>
        <w:t xml:space="preserve">, </w:t>
      </w:r>
      <w:bookmarkStart w:id="5" w:name="OLE_LINK50"/>
      <w:bookmarkStart w:id="6" w:name="OLE_LINK51"/>
      <w:r w:rsidR="00907B4D">
        <w:rPr>
          <w:b/>
          <w:kern w:val="2"/>
          <w:lang w:val="de-DE" w:eastAsia="zh-CN"/>
        </w:rPr>
        <w:t>April</w:t>
      </w:r>
      <w:r w:rsidR="00805071">
        <w:rPr>
          <w:b/>
          <w:kern w:val="2"/>
          <w:lang w:val="de-DE" w:eastAsia="zh-CN"/>
        </w:rPr>
        <w:t xml:space="preserve"> </w:t>
      </w:r>
      <w:r w:rsidR="00907B4D">
        <w:rPr>
          <w:b/>
          <w:kern w:val="2"/>
          <w:lang w:val="de-DE" w:eastAsia="zh-CN"/>
        </w:rPr>
        <w:t>16</w:t>
      </w:r>
      <w:r w:rsidR="00167154">
        <w:rPr>
          <w:b/>
          <w:kern w:val="2"/>
          <w:lang w:val="de-DE" w:eastAsia="zh-CN"/>
        </w:rPr>
        <w:t>th</w:t>
      </w:r>
      <w:r w:rsidR="00805071">
        <w:rPr>
          <w:b/>
          <w:kern w:val="2"/>
          <w:lang w:val="de-DE" w:eastAsia="zh-CN"/>
        </w:rPr>
        <w:t xml:space="preserve"> – </w:t>
      </w:r>
      <w:r w:rsidR="00907B4D">
        <w:rPr>
          <w:b/>
          <w:kern w:val="2"/>
          <w:lang w:val="de-DE" w:eastAsia="zh-CN"/>
        </w:rPr>
        <w:t>20</w:t>
      </w:r>
      <w:r w:rsidR="00167154">
        <w:rPr>
          <w:b/>
          <w:kern w:val="2"/>
          <w:lang w:val="de-DE" w:eastAsia="zh-CN"/>
        </w:rPr>
        <w:t>th</w:t>
      </w:r>
      <w:r w:rsidR="00805071">
        <w:rPr>
          <w:b/>
          <w:kern w:val="2"/>
          <w:lang w:val="de-DE" w:eastAsia="zh-CN"/>
        </w:rPr>
        <w:t>, 2018</w:t>
      </w:r>
      <w:bookmarkEnd w:id="2"/>
      <w:bookmarkEnd w:id="3"/>
      <w:bookmarkEnd w:id="4"/>
      <w:bookmarkEnd w:id="5"/>
      <w:bookmarkEnd w:id="6"/>
    </w:p>
    <w:p w:rsidR="009C0564" w:rsidRPr="003B0A0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978AE">
        <w:rPr>
          <w:b/>
          <w:kern w:val="2"/>
          <w:lang w:eastAsia="zh-CN"/>
        </w:rPr>
        <w:t>7.1.3.2.5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B0010A" w:rsidRPr="00663AA8">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7" w:name="OLE_LINK6"/>
      <w:bookmarkStart w:id="8" w:name="OLE_LINK7"/>
      <w:bookmarkStart w:id="9" w:name="OLE_LINK249"/>
      <w:bookmarkStart w:id="10" w:name="OLE_LINK250"/>
      <w:r w:rsidR="00697763">
        <w:rPr>
          <w:b/>
          <w:kern w:val="2"/>
          <w:lang w:eastAsia="zh-CN"/>
        </w:rPr>
        <w:t>Discussion on a</w:t>
      </w:r>
      <w:r w:rsidR="00AB137C">
        <w:rPr>
          <w:b/>
          <w:kern w:val="2"/>
          <w:lang w:eastAsia="zh-CN"/>
        </w:rPr>
        <w:t xml:space="preserve">periodic </w:t>
      </w:r>
      <w:r w:rsidR="00FB3616">
        <w:rPr>
          <w:b/>
          <w:kern w:val="2"/>
          <w:lang w:eastAsia="zh-CN"/>
        </w:rPr>
        <w:t xml:space="preserve">CSI feedback </w:t>
      </w:r>
      <w:r w:rsidR="00AB137C">
        <w:rPr>
          <w:b/>
          <w:kern w:val="2"/>
          <w:lang w:eastAsia="zh-CN"/>
        </w:rPr>
        <w:t xml:space="preserve">on PUCCH </w:t>
      </w:r>
      <w:r w:rsidR="00FB3616">
        <w:rPr>
          <w:b/>
          <w:kern w:val="2"/>
          <w:lang w:eastAsia="zh-CN"/>
        </w:rPr>
        <w:t>in NR</w:t>
      </w:r>
      <w:bookmarkEnd w:id="7"/>
      <w:bookmarkEnd w:id="8"/>
      <w:bookmarkEnd w:id="9"/>
      <w:bookmarkEnd w:id="10"/>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1" w:name="_Ref124589705"/>
      <w:bookmarkStart w:id="12" w:name="_Ref129681862"/>
      <w:r w:rsidRPr="00CF195E">
        <w:t>Introduction</w:t>
      </w:r>
      <w:bookmarkEnd w:id="11"/>
      <w:bookmarkEnd w:id="12"/>
    </w:p>
    <w:p w:rsidR="00A378DF" w:rsidRPr="00640C24" w:rsidRDefault="00A378DF" w:rsidP="00B64198">
      <w:pPr>
        <w:spacing w:beforeLines="50" w:before="120"/>
        <w:rPr>
          <w:lang w:eastAsia="zh-CN"/>
        </w:rPr>
      </w:pPr>
      <w:bookmarkStart w:id="13" w:name="OLE_LINK55"/>
      <w:bookmarkStart w:id="14" w:name="OLE_LINK56"/>
      <w:r w:rsidRPr="00640C24">
        <w:rPr>
          <w:rFonts w:hint="eastAsia"/>
          <w:lang w:eastAsia="zh-CN"/>
        </w:rPr>
        <w:t>In</w:t>
      </w:r>
      <w:r w:rsidR="008D12E0">
        <w:rPr>
          <w:lang w:eastAsia="zh-CN"/>
        </w:rPr>
        <w:t xml:space="preserve"> 3GPP </w:t>
      </w:r>
      <w:r>
        <w:rPr>
          <w:lang w:eastAsia="zh-CN"/>
        </w:rPr>
        <w:t>RAN1 Ad-hoc#</w:t>
      </w:r>
      <w:r w:rsidR="006D09CC">
        <w:rPr>
          <w:lang w:eastAsia="zh-CN"/>
        </w:rPr>
        <w:t>3</w:t>
      </w:r>
      <w:r w:rsidRPr="00640C24">
        <w:rPr>
          <w:lang w:eastAsia="zh-CN"/>
        </w:rPr>
        <w:t xml:space="preserve"> meeting</w:t>
      </w:r>
      <w:r w:rsidR="00ED3FCE">
        <w:rPr>
          <w:lang w:eastAsia="zh-CN"/>
        </w:rPr>
        <w:t xml:space="preserve"> [</w:t>
      </w:r>
      <w:r w:rsidR="009A2161">
        <w:rPr>
          <w:lang w:eastAsia="zh-CN"/>
        </w:rPr>
        <w:t>1</w:t>
      </w:r>
      <w:r w:rsidRPr="00640C24">
        <w:rPr>
          <w:lang w:eastAsia="zh-CN"/>
        </w:rPr>
        <w:t xml:space="preserve">], </w:t>
      </w:r>
      <w:r w:rsidRPr="00640C24">
        <w:rPr>
          <w:rFonts w:hint="eastAsia"/>
          <w:lang w:eastAsia="zh-CN"/>
        </w:rPr>
        <w:t xml:space="preserve">the following agreements </w:t>
      </w:r>
      <w:r w:rsidRPr="00640C24">
        <w:rPr>
          <w:lang w:eastAsia="zh-CN"/>
        </w:rPr>
        <w:t xml:space="preserve">related to CSI </w:t>
      </w:r>
      <w:r w:rsidRPr="00640C24">
        <w:rPr>
          <w:rFonts w:hint="eastAsia"/>
          <w:lang w:eastAsia="zh-CN"/>
        </w:rPr>
        <w:t>were achieved:</w:t>
      </w:r>
    </w:p>
    <w:bookmarkEnd w:id="13"/>
    <w:bookmarkEnd w:id="14"/>
    <w:p w:rsidR="00564E64" w:rsidRDefault="00564E64" w:rsidP="00564E64">
      <w:pPr>
        <w:pStyle w:val="RAN1bullet1"/>
        <w:numPr>
          <w:ilvl w:val="0"/>
          <w:numId w:val="15"/>
        </w:numPr>
        <w:adjustRightInd w:val="0"/>
        <w:snapToGrid w:val="0"/>
        <w:spacing w:after="80"/>
        <w:ind w:left="777"/>
        <w:rPr>
          <w:rFonts w:ascii="Times New Roman" w:hAnsi="Times New Roman"/>
          <w:i/>
          <w:sz w:val="21"/>
          <w:szCs w:val="21"/>
          <w:lang w:val="en-US"/>
        </w:rPr>
      </w:pPr>
      <w:r>
        <w:rPr>
          <w:rFonts w:ascii="Times New Roman" w:hAnsi="Times New Roman"/>
          <w:i/>
          <w:sz w:val="21"/>
          <w:szCs w:val="21"/>
          <w:lang w:val="en-US"/>
        </w:rPr>
        <w:t>Support A-CSI on short PUCCH using higher-layer PUCCH resource configuration and DCI-based triggering, [working assumption: including with Y&gt;0]</w:t>
      </w:r>
    </w:p>
    <w:p w:rsidR="00564E64" w:rsidRPr="00E75E01" w:rsidRDefault="00564E64" w:rsidP="00E75E01">
      <w:pPr>
        <w:numPr>
          <w:ilvl w:val="1"/>
          <w:numId w:val="3"/>
        </w:numPr>
        <w:autoSpaceDE/>
        <w:autoSpaceDN/>
        <w:adjustRightInd/>
        <w:snapToGrid/>
        <w:spacing w:after="0"/>
        <w:jc w:val="left"/>
        <w:rPr>
          <w:rFonts w:eastAsia="MS Mincho"/>
          <w:i/>
          <w:szCs w:val="20"/>
          <w:lang w:eastAsia="ja-JP"/>
        </w:rPr>
      </w:pPr>
      <w:r w:rsidRPr="00E75E01">
        <w:rPr>
          <w:rFonts w:eastAsia="MS Mincho"/>
          <w:i/>
          <w:szCs w:val="20"/>
          <w:lang w:eastAsia="ja-JP"/>
        </w:rPr>
        <w:t>FFS: timing relationship relative to CSI-RS</w:t>
      </w:r>
    </w:p>
    <w:p w:rsidR="00C753D8" w:rsidRDefault="008D12E0" w:rsidP="00563BC9">
      <w:pPr>
        <w:spacing w:beforeLines="50" w:before="120"/>
        <w:rPr>
          <w:lang w:eastAsia="zh-CN"/>
        </w:rPr>
      </w:pPr>
      <w:r>
        <w:rPr>
          <w:lang w:eastAsia="zh-CN"/>
        </w:rPr>
        <w:t>In 3GPP</w:t>
      </w:r>
      <w:r w:rsidR="00C753D8">
        <w:rPr>
          <w:lang w:eastAsia="zh-CN"/>
        </w:rPr>
        <w:t xml:space="preserve"> RAN1 #90b</w:t>
      </w:r>
      <w:r w:rsidR="00E263F4">
        <w:rPr>
          <w:lang w:eastAsia="zh-CN"/>
        </w:rPr>
        <w:t>is</w:t>
      </w:r>
      <w:r w:rsidR="00C753D8">
        <w:rPr>
          <w:lang w:eastAsia="zh-CN"/>
        </w:rPr>
        <w:t xml:space="preserve"> meeting [</w:t>
      </w:r>
      <w:r w:rsidR="009A2161">
        <w:rPr>
          <w:lang w:eastAsia="zh-CN"/>
        </w:rPr>
        <w:t>2</w:t>
      </w:r>
      <w:r w:rsidR="00C753D8">
        <w:rPr>
          <w:lang w:eastAsia="zh-CN"/>
        </w:rPr>
        <w:t>], the following agreements related to CSI were achieved:</w:t>
      </w:r>
    </w:p>
    <w:p w:rsidR="00C753D8" w:rsidRPr="00563BC9" w:rsidRDefault="00C753D8" w:rsidP="001971B3">
      <w:pPr>
        <w:numPr>
          <w:ilvl w:val="0"/>
          <w:numId w:val="3"/>
        </w:numPr>
        <w:autoSpaceDE/>
        <w:autoSpaceDN/>
        <w:adjustRightInd/>
        <w:snapToGrid/>
        <w:spacing w:after="0"/>
        <w:jc w:val="left"/>
        <w:rPr>
          <w:rFonts w:eastAsia="MS Mincho"/>
          <w:i/>
          <w:szCs w:val="20"/>
          <w:lang w:eastAsia="ja-JP"/>
        </w:rPr>
      </w:pPr>
      <w:r w:rsidRPr="00563BC9">
        <w:rPr>
          <w:rFonts w:eastAsia="MS Mincho"/>
          <w:i/>
          <w:szCs w:val="20"/>
          <w:lang w:eastAsia="ja-JP"/>
        </w:rPr>
        <w:t>For A-CSI on short PUCCH with single CSI report, down</w:t>
      </w:r>
      <w:r w:rsidR="00563BC9">
        <w:rPr>
          <w:rFonts w:eastAsia="MS Mincho"/>
          <w:i/>
          <w:szCs w:val="20"/>
          <w:lang w:eastAsia="ja-JP"/>
        </w:rPr>
        <w:t xml:space="preserve"> </w:t>
      </w:r>
      <w:r w:rsidRPr="00563BC9">
        <w:rPr>
          <w:rFonts w:eastAsia="MS Mincho"/>
          <w:i/>
          <w:szCs w:val="20"/>
          <w:lang w:eastAsia="ja-JP"/>
        </w:rPr>
        <w:t>select from the following:</w:t>
      </w:r>
    </w:p>
    <w:p w:rsidR="00C753D8" w:rsidRDefault="00C753D8" w:rsidP="001971B3">
      <w:pPr>
        <w:numPr>
          <w:ilvl w:val="1"/>
          <w:numId w:val="3"/>
        </w:numPr>
        <w:autoSpaceDE/>
        <w:autoSpaceDN/>
        <w:adjustRightInd/>
        <w:snapToGrid/>
        <w:spacing w:after="0"/>
        <w:jc w:val="left"/>
        <w:rPr>
          <w:rFonts w:eastAsia="MS Mincho"/>
          <w:i/>
          <w:szCs w:val="20"/>
          <w:lang w:eastAsia="ja-JP"/>
        </w:rPr>
      </w:pPr>
      <w:r w:rsidRPr="00563BC9">
        <w:rPr>
          <w:rFonts w:eastAsia="MS Mincho"/>
          <w:i/>
          <w:szCs w:val="20"/>
          <w:lang w:eastAsia="ja-JP"/>
        </w:rPr>
        <w:t>Alt 1:</w:t>
      </w:r>
    </w:p>
    <w:p w:rsidR="00C753D8" w:rsidRPr="00563BC9" w:rsidRDefault="00C753D8" w:rsidP="001971B3">
      <w:pPr>
        <w:numPr>
          <w:ilvl w:val="2"/>
          <w:numId w:val="3"/>
        </w:numPr>
        <w:autoSpaceDE/>
        <w:autoSpaceDN/>
        <w:adjustRightInd/>
        <w:snapToGrid/>
        <w:spacing w:after="0"/>
        <w:jc w:val="left"/>
        <w:rPr>
          <w:rFonts w:eastAsia="MS Mincho"/>
          <w:i/>
          <w:szCs w:val="20"/>
          <w:lang w:eastAsia="ja-JP"/>
        </w:rPr>
      </w:pPr>
      <w:bookmarkStart w:id="15" w:name="OLE_LINK107"/>
      <w:bookmarkStart w:id="16" w:name="OLE_LINK108"/>
      <w:r w:rsidRPr="00563BC9">
        <w:rPr>
          <w:i/>
        </w:rPr>
        <w:t>The CSI report is triggered with CSI request field in DL-related DCI</w:t>
      </w:r>
      <w:bookmarkEnd w:id="15"/>
      <w:bookmarkEnd w:id="16"/>
    </w:p>
    <w:p w:rsidR="00C753D8" w:rsidRPr="00563BC9" w:rsidRDefault="00C753D8" w:rsidP="001971B3">
      <w:pPr>
        <w:numPr>
          <w:ilvl w:val="3"/>
          <w:numId w:val="3"/>
        </w:numPr>
        <w:autoSpaceDE/>
        <w:autoSpaceDN/>
        <w:adjustRightInd/>
        <w:snapToGrid/>
        <w:spacing w:after="0"/>
        <w:jc w:val="left"/>
        <w:rPr>
          <w:rFonts w:eastAsia="MS Mincho"/>
          <w:i/>
          <w:szCs w:val="20"/>
          <w:lang w:eastAsia="ja-JP"/>
        </w:rPr>
      </w:pPr>
      <w:r w:rsidRPr="00563BC9">
        <w:rPr>
          <w:i/>
        </w:rPr>
        <w:t>UE-specific or UE-group-specific DCI is to be discussed in control channel session</w:t>
      </w:r>
    </w:p>
    <w:p w:rsidR="00C753D8" w:rsidRPr="00563BC9" w:rsidRDefault="00C753D8" w:rsidP="001971B3">
      <w:pPr>
        <w:numPr>
          <w:ilvl w:val="2"/>
          <w:numId w:val="3"/>
        </w:numPr>
        <w:autoSpaceDE/>
        <w:autoSpaceDN/>
        <w:adjustRightInd/>
        <w:snapToGrid/>
        <w:spacing w:after="0"/>
        <w:jc w:val="left"/>
        <w:rPr>
          <w:i/>
        </w:rPr>
      </w:pPr>
      <w:bookmarkStart w:id="17" w:name="OLE_LINK84"/>
      <w:bookmarkStart w:id="18" w:name="OLE_LINK85"/>
      <w:bookmarkStart w:id="19" w:name="OLE_LINK86"/>
      <w:r w:rsidRPr="00563BC9">
        <w:rPr>
          <w:i/>
        </w:rPr>
        <w:t>PUCCH resource indicator field in DL-related DCI indicates the PUCCH resource for the triggered CSI report from a set of higher-layer configured PUCCH resources</w:t>
      </w:r>
      <w:bookmarkEnd w:id="17"/>
      <w:bookmarkEnd w:id="18"/>
      <w:bookmarkEnd w:id="19"/>
    </w:p>
    <w:p w:rsidR="00C753D8" w:rsidRPr="00563BC9" w:rsidRDefault="00C753D8" w:rsidP="001971B3">
      <w:pPr>
        <w:numPr>
          <w:ilvl w:val="1"/>
          <w:numId w:val="3"/>
        </w:numPr>
        <w:autoSpaceDE/>
        <w:autoSpaceDN/>
        <w:adjustRightInd/>
        <w:snapToGrid/>
        <w:spacing w:after="0"/>
        <w:jc w:val="left"/>
        <w:rPr>
          <w:rFonts w:eastAsia="MS Mincho"/>
          <w:i/>
          <w:szCs w:val="20"/>
          <w:lang w:eastAsia="ja-JP"/>
        </w:rPr>
      </w:pPr>
      <w:r w:rsidRPr="00563BC9">
        <w:rPr>
          <w:rFonts w:eastAsia="MS Mincho"/>
          <w:i/>
          <w:szCs w:val="20"/>
          <w:lang w:eastAsia="ja-JP"/>
        </w:rPr>
        <w:t>Alt 2:</w:t>
      </w:r>
    </w:p>
    <w:p w:rsidR="00C753D8" w:rsidRPr="00563BC9" w:rsidRDefault="00C753D8" w:rsidP="001971B3">
      <w:pPr>
        <w:numPr>
          <w:ilvl w:val="2"/>
          <w:numId w:val="3"/>
        </w:numPr>
        <w:autoSpaceDE/>
        <w:autoSpaceDN/>
        <w:adjustRightInd/>
        <w:snapToGrid/>
        <w:spacing w:after="0"/>
        <w:jc w:val="left"/>
        <w:rPr>
          <w:i/>
        </w:rPr>
      </w:pPr>
      <w:r w:rsidRPr="00563BC9">
        <w:rPr>
          <w:i/>
        </w:rPr>
        <w:t>Use UE-specific UL-related DCI, CSI request field triggers a CSI report. It is indicated in the CSI Report Setting if PUCCH or PUSCH is used</w:t>
      </w:r>
    </w:p>
    <w:p w:rsidR="00C753D8" w:rsidRPr="00563BC9" w:rsidRDefault="00C753D8" w:rsidP="001971B3">
      <w:pPr>
        <w:numPr>
          <w:ilvl w:val="1"/>
          <w:numId w:val="3"/>
        </w:numPr>
        <w:autoSpaceDE/>
        <w:autoSpaceDN/>
        <w:adjustRightInd/>
        <w:snapToGrid/>
        <w:spacing w:after="0"/>
        <w:jc w:val="left"/>
        <w:rPr>
          <w:rFonts w:eastAsia="MS Mincho"/>
          <w:i/>
          <w:szCs w:val="20"/>
          <w:lang w:eastAsia="ja-JP"/>
        </w:rPr>
      </w:pPr>
      <w:r w:rsidRPr="00563BC9">
        <w:rPr>
          <w:rFonts w:eastAsia="MS Mincho"/>
          <w:i/>
          <w:szCs w:val="20"/>
          <w:lang w:eastAsia="ja-JP"/>
        </w:rPr>
        <w:t>Alt 3:</w:t>
      </w:r>
      <w:r w:rsidRPr="00563BC9">
        <w:rPr>
          <w:rFonts w:eastAsia="MS Mincho"/>
          <w:i/>
          <w:szCs w:val="20"/>
          <w:lang w:eastAsia="ja-JP"/>
        </w:rPr>
        <w:tab/>
      </w:r>
    </w:p>
    <w:p w:rsidR="00C753D8" w:rsidRPr="00563BC9" w:rsidRDefault="00C753D8" w:rsidP="001971B3">
      <w:pPr>
        <w:numPr>
          <w:ilvl w:val="2"/>
          <w:numId w:val="3"/>
        </w:numPr>
        <w:autoSpaceDE/>
        <w:autoSpaceDN/>
        <w:adjustRightInd/>
        <w:snapToGrid/>
        <w:spacing w:after="0"/>
        <w:jc w:val="left"/>
        <w:rPr>
          <w:i/>
        </w:rPr>
      </w:pPr>
      <w:r w:rsidRPr="00563BC9">
        <w:rPr>
          <w:i/>
        </w:rPr>
        <w:t xml:space="preserve">Use UE-specific </w:t>
      </w:r>
      <w:bookmarkStart w:id="20" w:name="OLE_LINK80"/>
      <w:bookmarkStart w:id="21" w:name="OLE_LINK83"/>
      <w:r w:rsidRPr="00563BC9">
        <w:rPr>
          <w:i/>
        </w:rPr>
        <w:t>UL-related DCI</w:t>
      </w:r>
      <w:bookmarkEnd w:id="20"/>
      <w:bookmarkEnd w:id="21"/>
      <w:r w:rsidRPr="00563BC9">
        <w:rPr>
          <w:i/>
        </w:rPr>
        <w:t>, indication on if PUCCH or PUSCH is used is determined by bit in DCI</w:t>
      </w:r>
    </w:p>
    <w:p w:rsidR="00C753D8" w:rsidRPr="00563BC9" w:rsidRDefault="00C753D8" w:rsidP="001971B3">
      <w:pPr>
        <w:numPr>
          <w:ilvl w:val="0"/>
          <w:numId w:val="3"/>
        </w:numPr>
        <w:autoSpaceDE/>
        <w:autoSpaceDN/>
        <w:adjustRightInd/>
        <w:snapToGrid/>
        <w:spacing w:after="0"/>
        <w:jc w:val="left"/>
        <w:rPr>
          <w:rFonts w:eastAsia="MS Mincho"/>
          <w:i/>
          <w:szCs w:val="20"/>
          <w:lang w:eastAsia="ja-JP"/>
        </w:rPr>
      </w:pPr>
      <w:r w:rsidRPr="00563BC9">
        <w:rPr>
          <w:rFonts w:eastAsia="MS Mincho"/>
          <w:i/>
          <w:szCs w:val="20"/>
          <w:lang w:eastAsia="ja-JP"/>
        </w:rPr>
        <w:t>At least for when Type I CSI collides with Type I CSI and Type II CSI collides with Type II CSI</w:t>
      </w:r>
    </w:p>
    <w:p w:rsidR="00C753D8" w:rsidRPr="00563BC9" w:rsidRDefault="00C753D8" w:rsidP="001971B3">
      <w:pPr>
        <w:numPr>
          <w:ilvl w:val="1"/>
          <w:numId w:val="3"/>
        </w:numPr>
        <w:autoSpaceDE/>
        <w:autoSpaceDN/>
        <w:adjustRightInd/>
        <w:snapToGrid/>
        <w:spacing w:after="0"/>
        <w:jc w:val="left"/>
        <w:rPr>
          <w:rFonts w:eastAsia="MS Mincho"/>
          <w:i/>
          <w:szCs w:val="20"/>
          <w:lang w:eastAsia="ja-JP"/>
        </w:rPr>
      </w:pPr>
      <w:r w:rsidRPr="00563BC9">
        <w:rPr>
          <w:rFonts w:eastAsia="MS Mincho"/>
          <w:i/>
          <w:szCs w:val="20"/>
          <w:lang w:eastAsia="ja-JP"/>
        </w:rPr>
        <w:t>The following priority order for CSI periodicity types applies</w:t>
      </w:r>
    </w:p>
    <w:p w:rsidR="00C753D8" w:rsidRPr="00563BC9" w:rsidRDefault="00C753D8" w:rsidP="001971B3">
      <w:pPr>
        <w:numPr>
          <w:ilvl w:val="2"/>
          <w:numId w:val="3"/>
        </w:numPr>
        <w:autoSpaceDE/>
        <w:autoSpaceDN/>
        <w:adjustRightInd/>
        <w:snapToGrid/>
        <w:spacing w:after="0"/>
        <w:jc w:val="left"/>
        <w:rPr>
          <w:i/>
        </w:rPr>
      </w:pPr>
      <w:r w:rsidRPr="00563BC9">
        <w:rPr>
          <w:i/>
        </w:rPr>
        <w:t>Aperiodic CSI &gt; P-CSI</w:t>
      </w:r>
    </w:p>
    <w:p w:rsidR="00C753D8" w:rsidRPr="00563BC9" w:rsidRDefault="00C753D8" w:rsidP="001971B3">
      <w:pPr>
        <w:numPr>
          <w:ilvl w:val="2"/>
          <w:numId w:val="3"/>
        </w:numPr>
        <w:autoSpaceDE/>
        <w:autoSpaceDN/>
        <w:adjustRightInd/>
        <w:snapToGrid/>
        <w:spacing w:after="0"/>
        <w:jc w:val="left"/>
        <w:rPr>
          <w:i/>
        </w:rPr>
      </w:pPr>
      <w:r w:rsidRPr="00563BC9">
        <w:rPr>
          <w:i/>
        </w:rPr>
        <w:t>Aperiodic CSI &gt; SP-CSI</w:t>
      </w:r>
    </w:p>
    <w:p w:rsidR="00C753D8" w:rsidRPr="00563BC9" w:rsidRDefault="00C753D8" w:rsidP="001971B3">
      <w:pPr>
        <w:numPr>
          <w:ilvl w:val="2"/>
          <w:numId w:val="3"/>
        </w:numPr>
        <w:autoSpaceDE/>
        <w:autoSpaceDN/>
        <w:adjustRightInd/>
        <w:snapToGrid/>
        <w:spacing w:after="0"/>
        <w:jc w:val="left"/>
        <w:rPr>
          <w:i/>
        </w:rPr>
      </w:pPr>
      <w:r w:rsidRPr="00563BC9">
        <w:rPr>
          <w:i/>
        </w:rPr>
        <w:t>Note: Study further on the priority between SP-CSI and P-CSI</w:t>
      </w:r>
    </w:p>
    <w:p w:rsidR="00C753D8" w:rsidRPr="00563BC9" w:rsidRDefault="00C753D8" w:rsidP="001971B3">
      <w:pPr>
        <w:numPr>
          <w:ilvl w:val="2"/>
          <w:numId w:val="3"/>
        </w:numPr>
        <w:autoSpaceDE/>
        <w:autoSpaceDN/>
        <w:adjustRightInd/>
        <w:snapToGrid/>
        <w:spacing w:after="0"/>
        <w:jc w:val="left"/>
        <w:rPr>
          <w:i/>
        </w:rPr>
      </w:pPr>
      <w:r w:rsidRPr="00563BC9">
        <w:rPr>
          <w:i/>
        </w:rPr>
        <w:t>CSI on PUSCH has priority over CSI on PUCCH</w:t>
      </w:r>
    </w:p>
    <w:p w:rsidR="00C753D8" w:rsidRPr="00563BC9" w:rsidRDefault="00C753D8" w:rsidP="001971B3">
      <w:pPr>
        <w:numPr>
          <w:ilvl w:val="1"/>
          <w:numId w:val="3"/>
        </w:numPr>
        <w:autoSpaceDE/>
        <w:autoSpaceDN/>
        <w:adjustRightInd/>
        <w:snapToGrid/>
        <w:spacing w:after="0"/>
        <w:jc w:val="left"/>
        <w:rPr>
          <w:rFonts w:eastAsia="MS Mincho"/>
          <w:i/>
          <w:szCs w:val="20"/>
          <w:lang w:eastAsia="ja-JP"/>
        </w:rPr>
      </w:pPr>
      <w:r w:rsidRPr="00563BC9">
        <w:rPr>
          <w:rFonts w:eastAsia="MS Mincho"/>
          <w:i/>
          <w:szCs w:val="20"/>
          <w:lang w:eastAsia="ja-JP"/>
        </w:rPr>
        <w:t>Only one CSI periodicity type is piggybacked on PUSCH</w:t>
      </w:r>
    </w:p>
    <w:p w:rsidR="00C753D8" w:rsidRPr="00563BC9" w:rsidRDefault="00C753D8" w:rsidP="001971B3">
      <w:pPr>
        <w:numPr>
          <w:ilvl w:val="2"/>
          <w:numId w:val="3"/>
        </w:numPr>
        <w:autoSpaceDE/>
        <w:autoSpaceDN/>
        <w:adjustRightInd/>
        <w:snapToGrid/>
        <w:spacing w:after="0"/>
        <w:jc w:val="left"/>
        <w:rPr>
          <w:i/>
        </w:rPr>
      </w:pPr>
      <w:r w:rsidRPr="00563BC9">
        <w:rPr>
          <w:i/>
        </w:rPr>
        <w:t>Lower priority CSI is dropped when there is a collision</w:t>
      </w:r>
    </w:p>
    <w:p w:rsidR="00C753D8" w:rsidRPr="00563BC9" w:rsidRDefault="00C753D8" w:rsidP="001971B3">
      <w:pPr>
        <w:numPr>
          <w:ilvl w:val="1"/>
          <w:numId w:val="3"/>
        </w:numPr>
        <w:autoSpaceDE/>
        <w:autoSpaceDN/>
        <w:adjustRightInd/>
        <w:snapToGrid/>
        <w:spacing w:after="0"/>
        <w:jc w:val="left"/>
        <w:rPr>
          <w:rFonts w:eastAsia="MS Mincho"/>
          <w:i/>
          <w:szCs w:val="20"/>
          <w:lang w:eastAsia="ja-JP"/>
        </w:rPr>
      </w:pPr>
      <w:r w:rsidRPr="00563BC9">
        <w:rPr>
          <w:rFonts w:eastAsia="MS Mincho"/>
          <w:i/>
          <w:szCs w:val="20"/>
          <w:lang w:eastAsia="ja-JP"/>
        </w:rPr>
        <w:t>Aperiodic CSI on PUCCH is dropped if there is a collision with PUSCH</w:t>
      </w:r>
    </w:p>
    <w:p w:rsidR="00C753D8" w:rsidRPr="00563BC9" w:rsidRDefault="00C753D8" w:rsidP="001971B3">
      <w:pPr>
        <w:numPr>
          <w:ilvl w:val="0"/>
          <w:numId w:val="3"/>
        </w:numPr>
        <w:autoSpaceDE/>
        <w:autoSpaceDN/>
        <w:adjustRightInd/>
        <w:snapToGrid/>
        <w:spacing w:after="0"/>
        <w:jc w:val="left"/>
        <w:rPr>
          <w:rFonts w:eastAsia="MS Mincho"/>
          <w:i/>
          <w:szCs w:val="20"/>
          <w:lang w:eastAsia="ja-JP"/>
        </w:rPr>
      </w:pPr>
      <w:r w:rsidRPr="00563BC9">
        <w:rPr>
          <w:rFonts w:eastAsia="MS Mincho"/>
          <w:i/>
          <w:szCs w:val="20"/>
          <w:lang w:eastAsia="ja-JP"/>
        </w:rPr>
        <w:t>TBD in RAN1#91 If the above applies for Type I CSI collides with Type II CSI as well</w:t>
      </w:r>
    </w:p>
    <w:p w:rsidR="00C753D8" w:rsidRPr="00563BC9" w:rsidRDefault="00C753D8" w:rsidP="001971B3">
      <w:pPr>
        <w:numPr>
          <w:ilvl w:val="0"/>
          <w:numId w:val="3"/>
        </w:numPr>
        <w:autoSpaceDE/>
        <w:autoSpaceDN/>
        <w:adjustRightInd/>
        <w:snapToGrid/>
        <w:spacing w:after="0"/>
        <w:jc w:val="left"/>
        <w:rPr>
          <w:rFonts w:eastAsia="MS Mincho"/>
          <w:i/>
          <w:szCs w:val="20"/>
          <w:lang w:eastAsia="ja-JP"/>
        </w:rPr>
      </w:pPr>
      <w:r w:rsidRPr="00563BC9">
        <w:rPr>
          <w:rFonts w:eastAsia="MS Mincho"/>
          <w:i/>
          <w:szCs w:val="20"/>
          <w:lang w:eastAsia="ja-JP"/>
        </w:rPr>
        <w:t xml:space="preserve">The </w:t>
      </w:r>
      <w:r w:rsidRPr="00563BC9">
        <w:rPr>
          <w:rFonts w:eastAsia="MS Mincho" w:hint="eastAsia"/>
          <w:i/>
          <w:szCs w:val="20"/>
          <w:lang w:eastAsia="ja-JP"/>
        </w:rPr>
        <w:t xml:space="preserve">PUCCH resource for P-CSI </w:t>
      </w:r>
      <w:r w:rsidRPr="00563BC9">
        <w:rPr>
          <w:rFonts w:eastAsia="MS Mincho"/>
          <w:i/>
          <w:szCs w:val="20"/>
          <w:lang w:eastAsia="ja-JP"/>
        </w:rPr>
        <w:t xml:space="preserve">only transmission </w:t>
      </w:r>
      <w:r w:rsidRPr="00563BC9">
        <w:rPr>
          <w:rFonts w:eastAsia="MS Mincho" w:hint="eastAsia"/>
          <w:i/>
          <w:szCs w:val="20"/>
          <w:lang w:eastAsia="ja-JP"/>
        </w:rPr>
        <w:t>is semi-statically configured</w:t>
      </w:r>
    </w:p>
    <w:p w:rsidR="00C753D8" w:rsidRPr="00563BC9" w:rsidRDefault="00C753D8" w:rsidP="001971B3">
      <w:pPr>
        <w:numPr>
          <w:ilvl w:val="0"/>
          <w:numId w:val="3"/>
        </w:numPr>
        <w:autoSpaceDE/>
        <w:autoSpaceDN/>
        <w:adjustRightInd/>
        <w:snapToGrid/>
        <w:spacing w:after="0"/>
        <w:jc w:val="left"/>
        <w:rPr>
          <w:rFonts w:eastAsia="MS Mincho"/>
          <w:i/>
          <w:szCs w:val="20"/>
          <w:lang w:eastAsia="ja-JP"/>
        </w:rPr>
      </w:pPr>
      <w:r w:rsidRPr="00563BC9">
        <w:rPr>
          <w:rFonts w:eastAsia="MS Mincho"/>
          <w:i/>
          <w:szCs w:val="20"/>
          <w:lang w:eastAsia="ja-JP"/>
        </w:rPr>
        <w:t>FFS PUCCH resource allocation for semi-persistent CSI</w:t>
      </w:r>
    </w:p>
    <w:p w:rsidR="009A2161" w:rsidRDefault="009A2161" w:rsidP="00B64198">
      <w:pPr>
        <w:spacing w:beforeLines="50" w:before="120"/>
        <w:rPr>
          <w:lang w:eastAsia="zh-CN"/>
        </w:rPr>
      </w:pPr>
      <w:r w:rsidRPr="005949A3">
        <w:rPr>
          <w:rFonts w:hint="eastAsia"/>
          <w:lang w:eastAsia="zh-CN"/>
        </w:rPr>
        <w:t>I</w:t>
      </w:r>
      <w:r w:rsidRPr="005949A3">
        <w:rPr>
          <w:lang w:eastAsia="zh-CN"/>
        </w:rPr>
        <w:t xml:space="preserve">n </w:t>
      </w:r>
      <w:r>
        <w:rPr>
          <w:lang w:eastAsia="zh-CN"/>
        </w:rPr>
        <w:t>3GPP RAN1 #9</w:t>
      </w:r>
      <w:r w:rsidR="00C16041">
        <w:rPr>
          <w:lang w:eastAsia="zh-CN"/>
        </w:rPr>
        <w:t>1</w:t>
      </w:r>
      <w:r>
        <w:rPr>
          <w:lang w:eastAsia="zh-CN"/>
        </w:rPr>
        <w:t xml:space="preserve"> meeting [3], </w:t>
      </w:r>
      <w:r w:rsidR="00B84097">
        <w:rPr>
          <w:lang w:eastAsia="zh-CN"/>
        </w:rPr>
        <w:t xml:space="preserve">the following agreement is achieved. </w:t>
      </w:r>
    </w:p>
    <w:p w:rsidR="00C16041" w:rsidRPr="00843219" w:rsidRDefault="00C16041" w:rsidP="00C16041">
      <w:pPr>
        <w:numPr>
          <w:ilvl w:val="0"/>
          <w:numId w:val="14"/>
        </w:numPr>
        <w:autoSpaceDE/>
        <w:autoSpaceDN/>
        <w:adjustRightInd/>
        <w:snapToGrid/>
        <w:spacing w:after="0"/>
        <w:jc w:val="left"/>
        <w:rPr>
          <w:szCs w:val="20"/>
          <w:lang w:eastAsia="x-none"/>
        </w:rPr>
      </w:pPr>
      <w:r w:rsidRPr="00843219">
        <w:rPr>
          <w:szCs w:val="20"/>
        </w:rPr>
        <w:t xml:space="preserve">No concensus in RAN1#91 on how to support A-CSI on short PUCCH in Rel-15. </w:t>
      </w:r>
    </w:p>
    <w:p w:rsidR="00C16041" w:rsidRDefault="00C16041" w:rsidP="00C16041">
      <w:pPr>
        <w:numPr>
          <w:ilvl w:val="1"/>
          <w:numId w:val="14"/>
        </w:numPr>
        <w:autoSpaceDE/>
        <w:autoSpaceDN/>
        <w:adjustRightInd/>
        <w:snapToGrid/>
        <w:spacing w:after="0"/>
        <w:jc w:val="left"/>
        <w:rPr>
          <w:szCs w:val="20"/>
          <w:lang w:eastAsia="x-none"/>
        </w:rPr>
      </w:pPr>
      <w:r w:rsidRPr="00843219">
        <w:rPr>
          <w:szCs w:val="20"/>
        </w:rPr>
        <w:t>Thus, A-CSI on short PUCCH is not part of RAN1 specification for completion by Dec. 2017.</w:t>
      </w:r>
    </w:p>
    <w:p w:rsidR="00777961" w:rsidRPr="003970E4" w:rsidRDefault="003970E4" w:rsidP="003970E4">
      <w:pPr>
        <w:spacing w:beforeLines="50" w:before="120"/>
        <w:rPr>
          <w:lang w:eastAsia="zh-CN"/>
        </w:rPr>
      </w:pPr>
      <w:r>
        <w:rPr>
          <w:rFonts w:hint="eastAsia"/>
          <w:lang w:eastAsia="zh-CN"/>
        </w:rPr>
        <w:t>I</w:t>
      </w:r>
      <w:r>
        <w:rPr>
          <w:lang w:eastAsia="zh-CN"/>
        </w:rPr>
        <w:t xml:space="preserve">n this contribution, </w:t>
      </w:r>
      <w:r w:rsidR="00777961">
        <w:rPr>
          <w:lang w:eastAsia="zh-CN"/>
        </w:rPr>
        <w:t>we discuss the motivation and</w:t>
      </w:r>
      <w:r w:rsidR="00777961">
        <w:rPr>
          <w:rFonts w:hint="eastAsia"/>
          <w:lang w:eastAsia="zh-CN"/>
        </w:rPr>
        <w:t xml:space="preserve"> </w:t>
      </w:r>
      <w:r w:rsidR="00777961">
        <w:rPr>
          <w:lang w:eastAsia="zh-CN"/>
        </w:rPr>
        <w:t>how to support A-CSI on short PUCCH.</w:t>
      </w:r>
    </w:p>
    <w:p w:rsidR="001E3566" w:rsidRPr="00563BC9" w:rsidRDefault="00E707AF" w:rsidP="00563BC9">
      <w:pPr>
        <w:pStyle w:val="1"/>
        <w:rPr>
          <w:rFonts w:eastAsia="MS Mincho"/>
          <w:lang w:val="en-GB" w:eastAsia="ja-JP"/>
        </w:rPr>
      </w:pPr>
      <w:bookmarkStart w:id="22" w:name="_Ref129681832"/>
      <w:r>
        <w:lastRenderedPageBreak/>
        <w:t>Aperiodic CSI on short PUCCH</w:t>
      </w:r>
    </w:p>
    <w:p w:rsidR="005303D6" w:rsidRPr="005303D6" w:rsidRDefault="005303D6" w:rsidP="005303D6">
      <w:pPr>
        <w:pStyle w:val="2"/>
        <w:rPr>
          <w:lang w:eastAsia="zh-CN"/>
        </w:rPr>
      </w:pPr>
      <w:bookmarkStart w:id="23" w:name="OLE_LINK111"/>
      <w:bookmarkStart w:id="24" w:name="OLE_LINK112"/>
      <w:bookmarkStart w:id="25" w:name="OLE_LINK3"/>
      <w:bookmarkStart w:id="26" w:name="OLE_LINK4"/>
      <w:bookmarkStart w:id="27" w:name="OLE_LINK31"/>
      <w:bookmarkStart w:id="28" w:name="OLE_LINK32"/>
      <w:bookmarkStart w:id="29" w:name="OLE_LINK5"/>
      <w:r>
        <w:rPr>
          <w:rFonts w:hint="eastAsia"/>
          <w:lang w:eastAsia="zh-CN"/>
        </w:rPr>
        <w:t xml:space="preserve">Motivation of </w:t>
      </w:r>
      <w:r>
        <w:rPr>
          <w:lang w:eastAsia="zh-CN"/>
        </w:rPr>
        <w:t>A-CSI on short PUCCH</w:t>
      </w:r>
    </w:p>
    <w:p w:rsidR="007430E4" w:rsidRDefault="009D2106" w:rsidP="009D2106">
      <w:r>
        <w:t xml:space="preserve">As agreed in RAN1 Ad-hoc#3 meeting, A-CSI reporting is supported on short PUCCH. </w:t>
      </w:r>
      <w:r>
        <w:rPr>
          <w:lang w:eastAsia="zh-CN"/>
        </w:rPr>
        <w:t xml:space="preserve">Three alternatives are listed in terms of how to trigger and allocate resource for </w:t>
      </w:r>
      <w:r w:rsidRPr="009648CC">
        <w:rPr>
          <w:lang w:eastAsia="zh-CN"/>
        </w:rPr>
        <w:t>aperiodic CSI (A-CSI)</w:t>
      </w:r>
      <w:r>
        <w:rPr>
          <w:lang w:eastAsia="zh-CN"/>
        </w:rPr>
        <w:t xml:space="preserve"> on short PUCCH in RAN1#90bis meeting</w:t>
      </w:r>
      <w:r>
        <w:t xml:space="preserve">. However, no </w:t>
      </w:r>
      <w:r w:rsidR="00E707AF">
        <w:t>consensus</w:t>
      </w:r>
      <w:r>
        <w:t xml:space="preserve"> is achieved on how to support A-CSI on short PUCCH in RAN1#91 meeting. </w:t>
      </w:r>
      <w:r w:rsidR="007430E4">
        <w:t>One motivation for A-CSI on short PUCCH is to allow for more scheduling flexibility, even WB CSIs can be triggered aperiodically and it can be wasteful to spend an entire PUSCH transmission (spanning multiple OFDM symbols) if only transmitting a couple of 10 bits of WB CSI. Another motivation is to allow for same-slot CSI feedback.</w:t>
      </w:r>
    </w:p>
    <w:p w:rsidR="009D2106" w:rsidRDefault="009D2106" w:rsidP="009D2106">
      <w:pPr>
        <w:rPr>
          <w:lang w:eastAsia="zh-CN"/>
        </w:rPr>
      </w:pPr>
      <w:r w:rsidRPr="005949A3">
        <w:rPr>
          <w:rFonts w:hint="eastAsia"/>
          <w:lang w:eastAsia="zh-CN"/>
        </w:rPr>
        <w:t>As discussed in [</w:t>
      </w:r>
      <w:r w:rsidRPr="005949A3">
        <w:rPr>
          <w:lang w:eastAsia="zh-CN"/>
        </w:rPr>
        <w:t>4</w:t>
      </w:r>
      <w:r w:rsidRPr="005949A3">
        <w:rPr>
          <w:rFonts w:hint="eastAsia"/>
          <w:lang w:eastAsia="zh-CN"/>
        </w:rPr>
        <w:t>]</w:t>
      </w:r>
      <w:r w:rsidRPr="005949A3">
        <w:rPr>
          <w:lang w:eastAsia="zh-CN"/>
        </w:rPr>
        <w:t xml:space="preserve">, </w:t>
      </w:r>
      <w:r w:rsidRPr="009648CC">
        <w:rPr>
          <w:lang w:eastAsia="zh-CN"/>
        </w:rPr>
        <w:t xml:space="preserve">each </w:t>
      </w:r>
      <w:r>
        <w:rPr>
          <w:lang w:eastAsia="zh-CN"/>
        </w:rPr>
        <w:t>transmission</w:t>
      </w:r>
      <w:r w:rsidRPr="009648CC">
        <w:rPr>
          <w:lang w:eastAsia="zh-CN"/>
        </w:rPr>
        <w:t xml:space="preserve"> </w:t>
      </w:r>
      <w:r>
        <w:rPr>
          <w:lang w:eastAsia="zh-CN"/>
        </w:rPr>
        <w:t xml:space="preserve">ought to </w:t>
      </w:r>
      <w:r w:rsidRPr="009648CC">
        <w:rPr>
          <w:lang w:eastAsia="zh-CN"/>
        </w:rPr>
        <w:t>be robust enough to meet the URLLC reliability requirements</w:t>
      </w:r>
      <w:r>
        <w:rPr>
          <w:lang w:eastAsia="zh-CN"/>
        </w:rPr>
        <w:t xml:space="preserve"> and</w:t>
      </w:r>
      <w:r w:rsidRPr="009648CC">
        <w:rPr>
          <w:lang w:eastAsia="zh-CN"/>
        </w:rPr>
        <w:t xml:space="preserve"> periodic CSI report </w:t>
      </w:r>
      <w:r>
        <w:rPr>
          <w:lang w:eastAsia="zh-CN"/>
        </w:rPr>
        <w:t xml:space="preserve">cannot </w:t>
      </w:r>
      <w:r w:rsidRPr="009648CC">
        <w:rPr>
          <w:lang w:eastAsia="zh-CN"/>
        </w:rPr>
        <w:t>track the channel variation to ad</w:t>
      </w:r>
      <w:r>
        <w:rPr>
          <w:lang w:eastAsia="zh-CN"/>
        </w:rPr>
        <w:t>just</w:t>
      </w:r>
      <w:r w:rsidRPr="009648CC">
        <w:rPr>
          <w:lang w:eastAsia="zh-CN"/>
        </w:rPr>
        <w:t xml:space="preserve"> the scheduling in an efficient manner</w:t>
      </w:r>
      <w:r>
        <w:rPr>
          <w:lang w:eastAsia="zh-CN"/>
        </w:rPr>
        <w:t xml:space="preserve">, therefore </w:t>
      </w:r>
      <w:r w:rsidR="00E707AF">
        <w:rPr>
          <w:lang w:eastAsia="zh-CN"/>
        </w:rPr>
        <w:t>A-</w:t>
      </w:r>
      <w:r w:rsidRPr="009648CC">
        <w:rPr>
          <w:lang w:eastAsia="zh-CN"/>
        </w:rPr>
        <w:t xml:space="preserve">CSI </w:t>
      </w:r>
      <w:r>
        <w:rPr>
          <w:lang w:eastAsia="zh-CN"/>
        </w:rPr>
        <w:t xml:space="preserve">on short PUCCH (S-PUCCH) is needed for quick and timely CSI acquisition and link adaption. </w:t>
      </w:r>
    </w:p>
    <w:p w:rsidR="007430E4" w:rsidRPr="007430E4" w:rsidRDefault="009D2106" w:rsidP="005303D6">
      <w:pPr>
        <w:rPr>
          <w:rFonts w:eastAsia="MS Mincho"/>
          <w:lang w:eastAsia="ja-JP"/>
        </w:rPr>
      </w:pPr>
      <w:r>
        <w:rPr>
          <w:lang w:eastAsia="zh-CN"/>
        </w:rPr>
        <w:t>Therefore, we like to propose A-CSI on short PUCCH in NR Rel-15, and continue to discuss this issue in the following meetings.</w:t>
      </w:r>
      <w:r>
        <w:rPr>
          <w:rFonts w:eastAsia="MS Mincho"/>
          <w:lang w:eastAsia="ja-JP"/>
        </w:rPr>
        <w:t xml:space="preserve"> </w:t>
      </w:r>
      <w:r w:rsidR="007430E4">
        <w:rPr>
          <w:rFonts w:eastAsia="MS Mincho"/>
          <w:lang w:eastAsia="ja-JP"/>
        </w:rPr>
        <w:t>T</w:t>
      </w:r>
      <w:r>
        <w:rPr>
          <w:rFonts w:eastAsia="MS Mincho"/>
          <w:lang w:eastAsia="ja-JP"/>
        </w:rPr>
        <w:t>he CSI feedback mechanism and PUCCH resource alloca</w:t>
      </w:r>
      <w:r w:rsidR="007430E4">
        <w:rPr>
          <w:rFonts w:eastAsia="MS Mincho"/>
          <w:lang w:eastAsia="ja-JP"/>
        </w:rPr>
        <w:t>tion for CSI feedback would be discussed in next sessions.</w:t>
      </w:r>
    </w:p>
    <w:p w:rsidR="007B2ACF" w:rsidRDefault="00AB137C" w:rsidP="008411FC">
      <w:pPr>
        <w:pStyle w:val="2"/>
        <w:rPr>
          <w:lang w:eastAsia="ja-JP"/>
        </w:rPr>
      </w:pPr>
      <w:r>
        <w:rPr>
          <w:lang w:eastAsia="ja-JP"/>
        </w:rPr>
        <w:t xml:space="preserve">Triggering </w:t>
      </w:r>
      <w:r w:rsidR="00BA4B88">
        <w:rPr>
          <w:lang w:eastAsia="ja-JP"/>
        </w:rPr>
        <w:t>A</w:t>
      </w:r>
      <w:r w:rsidR="007B2ACF">
        <w:rPr>
          <w:lang w:eastAsia="ja-JP"/>
        </w:rPr>
        <w:t>-CSI on short PUCCH</w:t>
      </w:r>
    </w:p>
    <w:bookmarkEnd w:id="23"/>
    <w:bookmarkEnd w:id="24"/>
    <w:p w:rsidR="004E04EF" w:rsidRDefault="00A06D8B" w:rsidP="008411FC">
      <w:r>
        <w:t>W</w:t>
      </w:r>
      <w:r w:rsidR="004E04EF">
        <w:t xml:space="preserve">hen the A-CSI report is transmitted on PUCCH, it makes more sense to include a CSI request field in DL-related DCI. </w:t>
      </w:r>
      <w:r w:rsidR="00167BE0">
        <w:t>In general, triggering A-CSI report is more for DL heavy traffic and there is a need to allow frequent and flexible triggering opportunities. Considering that in this scenario, there are more DL assignments and therefore, it is more natur</w:t>
      </w:r>
      <w:r w:rsidR="00770384">
        <w:t>al</w:t>
      </w:r>
      <w:r w:rsidR="00167BE0">
        <w:t xml:space="preserve"> to carry such triggering in DL assignment</w:t>
      </w:r>
      <w:r w:rsidR="00787B45">
        <w:t xml:space="preserve">. </w:t>
      </w:r>
      <w:r w:rsidR="00167BE0">
        <w:t xml:space="preserve"> </w:t>
      </w:r>
      <w:bookmarkStart w:id="30" w:name="OLE_LINK72"/>
      <w:bookmarkStart w:id="31" w:name="OLE_LINK88"/>
      <w:r w:rsidR="00462914">
        <w:t>For example, f</w:t>
      </w:r>
      <w:r w:rsidR="004E04EF">
        <w:t>or the ca</w:t>
      </w:r>
      <w:r w:rsidR="00462914">
        <w:t xml:space="preserve">se </w:t>
      </w:r>
      <w:r w:rsidR="003A58FF">
        <w:t xml:space="preserve">of </w:t>
      </w:r>
      <w:r w:rsidR="00462914">
        <w:t xml:space="preserve">same-slot </w:t>
      </w:r>
      <w:r w:rsidR="00967950">
        <w:t>A-</w:t>
      </w:r>
      <w:r w:rsidR="00462914">
        <w:t>CSI reporting</w:t>
      </w:r>
      <w:r w:rsidR="004E04EF">
        <w:t xml:space="preserve">, the UE is likely scheduled with PDSCH in the same slot </w:t>
      </w:r>
      <w:r w:rsidR="00F07E37">
        <w:t xml:space="preserve">so that </w:t>
      </w:r>
      <w:r w:rsidR="003A58FF">
        <w:t xml:space="preserve">the DL assignment </w:t>
      </w:r>
      <w:r w:rsidR="00F07E37">
        <w:t xml:space="preserve">can be </w:t>
      </w:r>
      <w:r w:rsidR="003A58FF">
        <w:t xml:space="preserve">used to </w:t>
      </w:r>
      <w:r w:rsidR="004E04EF">
        <w:t>trigger an immediate CSI report</w:t>
      </w:r>
      <w:r w:rsidR="00A74D9C">
        <w:t xml:space="preserve">. </w:t>
      </w:r>
      <w:r w:rsidR="009612CA">
        <w:t>In addition s</w:t>
      </w:r>
      <w:r w:rsidR="00162AEE">
        <w:t>ince t</w:t>
      </w:r>
      <w:r w:rsidR="000B17D1">
        <w:t xml:space="preserve">he DL-related DCI already contains a PUCCH resource indicator field for HARQ-ACK, it makes </w:t>
      </w:r>
      <w:r w:rsidR="00856F26">
        <w:t xml:space="preserve">more </w:t>
      </w:r>
      <w:r w:rsidR="000B17D1">
        <w:t xml:space="preserve">sense to </w:t>
      </w:r>
      <w:bookmarkStart w:id="32" w:name="OLE_LINK75"/>
      <w:bookmarkStart w:id="33" w:name="OLE_LINK76"/>
      <w:r w:rsidR="002B56B1">
        <w:t xml:space="preserve">use this field to </w:t>
      </w:r>
      <w:r w:rsidR="000B17D1">
        <w:t xml:space="preserve">indicate PUCCH resource </w:t>
      </w:r>
      <w:r w:rsidR="00B401DD">
        <w:t>for A-CSI</w:t>
      </w:r>
      <w:bookmarkEnd w:id="32"/>
      <w:bookmarkEnd w:id="33"/>
      <w:r w:rsidR="000B17D1">
        <w:t>.</w:t>
      </w:r>
      <w:r w:rsidR="007A3F0B">
        <w:t xml:space="preserve"> </w:t>
      </w:r>
      <w:bookmarkEnd w:id="30"/>
      <w:bookmarkEnd w:id="31"/>
      <w:r w:rsidR="00786B33">
        <w:rPr>
          <w:lang w:eastAsia="zh-CN"/>
        </w:rPr>
        <w:t xml:space="preserve">Until now, only </w:t>
      </w:r>
      <w:r w:rsidR="00786B33" w:rsidRPr="004B1927">
        <w:rPr>
          <w:i/>
          <w:lang w:eastAsia="zh-CN"/>
        </w:rPr>
        <w:t>Y</w:t>
      </w:r>
      <w:r w:rsidR="00786B33">
        <w:rPr>
          <w:lang w:eastAsia="zh-CN"/>
        </w:rPr>
        <w:t xml:space="preserve"> = 0 is agreed and </w:t>
      </w:r>
      <w:r w:rsidR="00786B33" w:rsidRPr="004B1927">
        <w:rPr>
          <w:i/>
          <w:lang w:eastAsia="zh-CN"/>
        </w:rPr>
        <w:t>Y</w:t>
      </w:r>
      <w:r w:rsidR="00786B33">
        <w:rPr>
          <w:lang w:eastAsia="zh-CN"/>
        </w:rPr>
        <w:t xml:space="preserve"> &gt; 0 is only a working assumption, where </w:t>
      </w:r>
      <w:r w:rsidR="00786B33" w:rsidRPr="004B1927">
        <w:rPr>
          <w:i/>
          <w:lang w:eastAsia="zh-CN"/>
        </w:rPr>
        <w:t>Y</w:t>
      </w:r>
      <w:r w:rsidR="00786B33">
        <w:rPr>
          <w:lang w:eastAsia="zh-CN"/>
        </w:rPr>
        <w:t xml:space="preserve"> is the feedback timing of A-CSI report on S-PUCCH. However, NR supports more flexible DL-UL configurations and various UE capabilities, and hence flexible A-CSI timing should be supported. That is, </w:t>
      </w:r>
      <w:r w:rsidR="00786B33" w:rsidRPr="00801B65">
        <w:rPr>
          <w:i/>
          <w:lang w:eastAsia="zh-CN"/>
        </w:rPr>
        <w:t>Y</w:t>
      </w:r>
      <w:r w:rsidR="00786B33">
        <w:rPr>
          <w:lang w:eastAsia="zh-CN"/>
        </w:rPr>
        <w:t xml:space="preserve"> &gt; 0 should be agreed for A-CSI report on S-PUCCH.</w:t>
      </w:r>
    </w:p>
    <w:p w:rsidR="00320F3C" w:rsidRDefault="00320F3C" w:rsidP="008411FC">
      <w:pPr>
        <w:rPr>
          <w:b/>
          <w:i/>
          <w:lang w:eastAsia="zh-CN"/>
        </w:rPr>
      </w:pPr>
      <w:bookmarkStart w:id="34" w:name="OLE_LINK99"/>
      <w:bookmarkStart w:id="35" w:name="OLE_LINK100"/>
      <w:bookmarkStart w:id="36" w:name="OLE_LINK101"/>
      <w:bookmarkStart w:id="37" w:name="OLE_LINK113"/>
      <w:r>
        <w:rPr>
          <w:rFonts w:hint="eastAsia"/>
          <w:b/>
          <w:i/>
          <w:lang w:eastAsia="zh-CN"/>
        </w:rPr>
        <w:t>Proposal</w:t>
      </w:r>
      <w:r w:rsidR="005A4D7A">
        <w:rPr>
          <w:b/>
          <w:i/>
          <w:lang w:eastAsia="zh-CN"/>
        </w:rPr>
        <w:t xml:space="preserve"> 1</w:t>
      </w:r>
      <w:r>
        <w:rPr>
          <w:b/>
          <w:i/>
          <w:lang w:eastAsia="zh-CN"/>
        </w:rPr>
        <w:t xml:space="preserve">: For </w:t>
      </w:r>
      <w:r w:rsidR="003A0C6D">
        <w:rPr>
          <w:b/>
          <w:i/>
          <w:lang w:eastAsia="zh-CN"/>
        </w:rPr>
        <w:t>triggering A-CSI on short PUCCH:</w:t>
      </w:r>
      <w:bookmarkStart w:id="38" w:name="_GoBack"/>
      <w:bookmarkEnd w:id="38"/>
    </w:p>
    <w:p w:rsidR="00BD2A3B" w:rsidRPr="001813C7" w:rsidRDefault="00BD2A3B" w:rsidP="001971B3">
      <w:pPr>
        <w:numPr>
          <w:ilvl w:val="0"/>
          <w:numId w:val="8"/>
        </w:numPr>
        <w:rPr>
          <w:b/>
          <w:i/>
          <w:lang w:eastAsia="zh-CN"/>
        </w:rPr>
      </w:pPr>
      <w:r w:rsidRPr="001813C7">
        <w:rPr>
          <w:b/>
          <w:i/>
          <w:lang w:eastAsia="zh-CN"/>
        </w:rPr>
        <w:t xml:space="preserve">The </w:t>
      </w:r>
      <w:r w:rsidR="00336805">
        <w:rPr>
          <w:b/>
          <w:i/>
          <w:lang w:eastAsia="zh-CN"/>
        </w:rPr>
        <w:t>A-</w:t>
      </w:r>
      <w:r w:rsidRPr="001813C7">
        <w:rPr>
          <w:b/>
          <w:i/>
          <w:lang w:eastAsia="zh-CN"/>
        </w:rPr>
        <w:t>CSI report is triggered with CSI request field in DL-related DCI</w:t>
      </w:r>
      <w:r w:rsidR="00F20936">
        <w:rPr>
          <w:b/>
          <w:i/>
          <w:lang w:eastAsia="zh-CN"/>
        </w:rPr>
        <w:t>.</w:t>
      </w:r>
    </w:p>
    <w:bookmarkEnd w:id="34"/>
    <w:bookmarkEnd w:id="35"/>
    <w:bookmarkEnd w:id="36"/>
    <w:bookmarkEnd w:id="37"/>
    <w:p w:rsidR="00AB137C" w:rsidRPr="00AB137C" w:rsidRDefault="00AB137C" w:rsidP="00C07CDE">
      <w:pPr>
        <w:pStyle w:val="2"/>
        <w:rPr>
          <w:lang w:eastAsia="ja-JP"/>
        </w:rPr>
      </w:pPr>
      <w:r>
        <w:rPr>
          <w:lang w:eastAsia="ja-JP"/>
        </w:rPr>
        <w:t xml:space="preserve">PUCCH resource for </w:t>
      </w:r>
      <w:r w:rsidR="00BA4B88">
        <w:rPr>
          <w:lang w:eastAsia="ja-JP"/>
        </w:rPr>
        <w:t>A</w:t>
      </w:r>
      <w:r>
        <w:rPr>
          <w:lang w:eastAsia="ja-JP"/>
        </w:rPr>
        <w:t>-CSI</w:t>
      </w:r>
    </w:p>
    <w:p w:rsidR="001D5A86" w:rsidRDefault="00320F3C" w:rsidP="00C07CDE">
      <w:pPr>
        <w:rPr>
          <w:lang w:eastAsia="zh-CN"/>
        </w:rPr>
      </w:pPr>
      <w:r>
        <w:rPr>
          <w:lang w:eastAsia="zh-CN"/>
        </w:rPr>
        <w:t>According to the email discussion</w:t>
      </w:r>
      <w:r w:rsidR="00786B33">
        <w:rPr>
          <w:lang w:eastAsia="zh-CN"/>
        </w:rPr>
        <w:t xml:space="preserve"> for PUCCH allocation for HARQ</w:t>
      </w:r>
      <w:r w:rsidR="00E707AF">
        <w:rPr>
          <w:lang w:eastAsia="zh-CN"/>
        </w:rPr>
        <w:t>-ACK</w:t>
      </w:r>
      <w:r w:rsidR="00786B33">
        <w:rPr>
          <w:lang w:eastAsia="zh-CN"/>
        </w:rPr>
        <w:t xml:space="preserve"> and A-CSI</w:t>
      </w:r>
      <w:r>
        <w:rPr>
          <w:lang w:eastAsia="zh-CN"/>
        </w:rPr>
        <w:t xml:space="preserve"> after RAN1</w:t>
      </w:r>
      <w:r w:rsidR="00770384">
        <w:rPr>
          <w:lang w:eastAsia="zh-CN"/>
        </w:rPr>
        <w:t>#</w:t>
      </w:r>
      <w:r>
        <w:rPr>
          <w:lang w:eastAsia="zh-CN"/>
        </w:rPr>
        <w:t>90b</w:t>
      </w:r>
      <w:r w:rsidR="00770384">
        <w:rPr>
          <w:lang w:eastAsia="zh-CN"/>
        </w:rPr>
        <w:t>is</w:t>
      </w:r>
      <w:r>
        <w:rPr>
          <w:lang w:eastAsia="zh-CN"/>
        </w:rPr>
        <w:t>,</w:t>
      </w:r>
      <w:r w:rsidR="00D5409A">
        <w:rPr>
          <w:lang w:eastAsia="zh-CN"/>
        </w:rPr>
        <w:t xml:space="preserve"> whether HARQ-ACK and A-CSI can be allocated on the same PUCCH resource or different PUCCH resources in TDM manner </w:t>
      </w:r>
      <w:r w:rsidR="00E707AF">
        <w:rPr>
          <w:lang w:eastAsia="zh-CN"/>
        </w:rPr>
        <w:t xml:space="preserve">is </w:t>
      </w:r>
      <w:r w:rsidR="00D5409A">
        <w:rPr>
          <w:lang w:eastAsia="zh-CN"/>
        </w:rPr>
        <w:t xml:space="preserve">discussed. </w:t>
      </w:r>
      <w:r w:rsidR="001D5A86">
        <w:rPr>
          <w:lang w:eastAsia="zh-CN"/>
        </w:rPr>
        <w:t xml:space="preserve">If HARQ-ACK and A-CSI are triggered by </w:t>
      </w:r>
      <w:r w:rsidR="00790AAB">
        <w:rPr>
          <w:lang w:eastAsia="zh-CN"/>
        </w:rPr>
        <w:t>the same</w:t>
      </w:r>
      <w:r w:rsidR="001D5A86">
        <w:rPr>
          <w:lang w:eastAsia="zh-CN"/>
        </w:rPr>
        <w:t xml:space="preserve"> DL-related DCI, i</w:t>
      </w:r>
      <w:r w:rsidR="00D27BC8">
        <w:rPr>
          <w:lang w:eastAsia="zh-CN"/>
        </w:rPr>
        <w:t>t is simple</w:t>
      </w:r>
      <w:r w:rsidR="001D5A86">
        <w:rPr>
          <w:lang w:eastAsia="zh-CN"/>
        </w:rPr>
        <w:t xml:space="preserve"> </w:t>
      </w:r>
      <w:r w:rsidR="00D27BC8">
        <w:rPr>
          <w:lang w:eastAsia="zh-CN"/>
        </w:rPr>
        <w:t xml:space="preserve">to have the same PUCCH resource for HARQ-ACK and A-CSI. For this, joint coding of HARQ-ACK and A-CSI is required. </w:t>
      </w:r>
      <w:bookmarkStart w:id="39" w:name="OLE_LINK92"/>
      <w:bookmarkStart w:id="40" w:name="OLE_LINK93"/>
      <w:r w:rsidR="00D27BC8">
        <w:rPr>
          <w:lang w:eastAsia="zh-CN"/>
        </w:rPr>
        <w:t>Note that the detailed method for joint coding can be flexible</w:t>
      </w:r>
      <w:r w:rsidR="00817B12">
        <w:rPr>
          <w:lang w:eastAsia="zh-CN"/>
        </w:rPr>
        <w:t>,</w:t>
      </w:r>
      <w:r w:rsidR="00D27BC8">
        <w:rPr>
          <w:lang w:eastAsia="zh-CN"/>
        </w:rPr>
        <w:t xml:space="preserve"> </w:t>
      </w:r>
      <w:bookmarkStart w:id="41" w:name="OLE_LINK89"/>
      <w:bookmarkStart w:id="42" w:name="OLE_LINK90"/>
      <w:bookmarkStart w:id="43" w:name="OLE_LINK91"/>
      <w:r w:rsidR="00817B12">
        <w:rPr>
          <w:lang w:eastAsia="zh-CN"/>
        </w:rPr>
        <w:t>f</w:t>
      </w:r>
      <w:r w:rsidR="00D27BC8">
        <w:rPr>
          <w:lang w:eastAsia="zh-CN"/>
        </w:rPr>
        <w:t>or example,</w:t>
      </w:r>
      <w:r w:rsidR="00817B12">
        <w:rPr>
          <w:lang w:eastAsia="zh-CN"/>
        </w:rPr>
        <w:t xml:space="preserve"> two coding method</w:t>
      </w:r>
      <w:r w:rsidR="002F6228">
        <w:rPr>
          <w:lang w:eastAsia="zh-CN"/>
        </w:rPr>
        <w:t>s</w:t>
      </w:r>
      <w:r w:rsidR="00817B12">
        <w:rPr>
          <w:lang w:eastAsia="zh-CN"/>
        </w:rPr>
        <w:t xml:space="preserve"> can be considered</w:t>
      </w:r>
      <w:r w:rsidR="008B58DD">
        <w:rPr>
          <w:lang w:eastAsia="zh-CN"/>
        </w:rPr>
        <w:t xml:space="preserve">. </w:t>
      </w:r>
      <w:r w:rsidR="008B58DD" w:rsidRPr="008B58DD">
        <w:rPr>
          <w:rFonts w:hint="eastAsia"/>
          <w:lang w:eastAsia="zh-CN"/>
        </w:rPr>
        <w:t>The first one is the direct coding scheme</w:t>
      </w:r>
      <w:r w:rsidR="009E098A">
        <w:rPr>
          <w:lang w:eastAsia="zh-CN"/>
        </w:rPr>
        <w:t xml:space="preserve">, </w:t>
      </w:r>
      <w:r w:rsidR="009E098A" w:rsidRPr="009E098A">
        <w:rPr>
          <w:rFonts w:hint="eastAsia"/>
          <w:lang w:eastAsia="zh-CN"/>
        </w:rPr>
        <w:t>in which both HARQ-ACK and A-CSI are coded and transmitted in the common allocated PUCCH resource</w:t>
      </w:r>
      <w:r w:rsidR="009E098A">
        <w:rPr>
          <w:lang w:eastAsia="zh-CN"/>
        </w:rPr>
        <w:t xml:space="preserve">. </w:t>
      </w:r>
      <w:r w:rsidR="009E098A" w:rsidRPr="009E098A">
        <w:rPr>
          <w:rFonts w:hint="eastAsia"/>
          <w:lang w:eastAsia="zh-CN"/>
        </w:rPr>
        <w:t>The second one is an enhanced coding scheme</w:t>
      </w:r>
      <w:r w:rsidR="009E098A">
        <w:rPr>
          <w:lang w:eastAsia="zh-CN"/>
        </w:rPr>
        <w:t xml:space="preserve">, </w:t>
      </w:r>
      <w:r w:rsidR="009E098A" w:rsidRPr="00F41952">
        <w:rPr>
          <w:rFonts w:hint="eastAsia"/>
          <w:lang w:eastAsia="zh-CN"/>
        </w:rPr>
        <w:t xml:space="preserve">in which </w:t>
      </w:r>
      <w:r w:rsidR="00D658F4">
        <w:rPr>
          <w:lang w:eastAsia="zh-CN"/>
        </w:rPr>
        <w:t xml:space="preserve">either </w:t>
      </w:r>
      <w:r w:rsidR="009E098A" w:rsidRPr="00F41952">
        <w:rPr>
          <w:rFonts w:hint="eastAsia"/>
          <w:lang w:eastAsia="zh-CN"/>
        </w:rPr>
        <w:t>HARQ-ACK or A-CSI needs to be transmitted</w:t>
      </w:r>
      <w:r w:rsidR="00F76846">
        <w:rPr>
          <w:lang w:eastAsia="zh-CN"/>
        </w:rPr>
        <w:t>. S</w:t>
      </w:r>
      <w:r w:rsidR="009361EE">
        <w:rPr>
          <w:lang w:eastAsia="zh-CN"/>
        </w:rPr>
        <w:t xml:space="preserve">ome </w:t>
      </w:r>
      <w:r w:rsidR="001D5A86">
        <w:rPr>
          <w:lang w:eastAsia="zh-CN"/>
        </w:rPr>
        <w:t>expla</w:t>
      </w:r>
      <w:r w:rsidR="005B02D6">
        <w:rPr>
          <w:lang w:eastAsia="zh-CN"/>
        </w:rPr>
        <w:t>nation</w:t>
      </w:r>
      <w:r w:rsidR="009361EE">
        <w:rPr>
          <w:lang w:eastAsia="zh-CN"/>
        </w:rPr>
        <w:t>s</w:t>
      </w:r>
      <w:r w:rsidR="005B02D6">
        <w:rPr>
          <w:lang w:eastAsia="zh-CN"/>
        </w:rPr>
        <w:t xml:space="preserve"> </w:t>
      </w:r>
      <w:r w:rsidR="002D29E5">
        <w:rPr>
          <w:lang w:eastAsia="zh-CN"/>
        </w:rPr>
        <w:t xml:space="preserve">for such scheme </w:t>
      </w:r>
      <w:r w:rsidR="009361EE">
        <w:rPr>
          <w:lang w:eastAsia="zh-CN"/>
        </w:rPr>
        <w:t xml:space="preserve">are </w:t>
      </w:r>
      <w:r w:rsidR="004067E9">
        <w:rPr>
          <w:lang w:eastAsia="zh-CN"/>
        </w:rPr>
        <w:t xml:space="preserve">provided </w:t>
      </w:r>
      <w:r w:rsidR="001D5A86">
        <w:rPr>
          <w:lang w:eastAsia="zh-CN"/>
        </w:rPr>
        <w:t>as follows.</w:t>
      </w:r>
    </w:p>
    <w:p w:rsidR="006D2394" w:rsidRDefault="001D5A86" w:rsidP="008B5BBD">
      <w:pPr>
        <w:numPr>
          <w:ilvl w:val="0"/>
          <w:numId w:val="13"/>
        </w:numPr>
        <w:rPr>
          <w:lang w:eastAsia="zh-CN"/>
        </w:rPr>
      </w:pPr>
      <w:r>
        <w:rPr>
          <w:lang w:eastAsia="zh-CN"/>
        </w:rPr>
        <w:t>I</w:t>
      </w:r>
      <w:r w:rsidR="009E098A" w:rsidRPr="00F41952">
        <w:rPr>
          <w:rFonts w:hint="eastAsia"/>
          <w:lang w:eastAsia="zh-CN"/>
        </w:rPr>
        <w:t xml:space="preserve">f A-CSI is used for MCS adjustment, this </w:t>
      </w:r>
      <w:r w:rsidR="00E72E3B">
        <w:rPr>
          <w:lang w:eastAsia="zh-CN"/>
        </w:rPr>
        <w:t xml:space="preserve">report is </w:t>
      </w:r>
      <w:r w:rsidR="009E098A" w:rsidRPr="00F41952">
        <w:rPr>
          <w:rFonts w:hint="eastAsia"/>
          <w:lang w:eastAsia="zh-CN"/>
        </w:rPr>
        <w:t xml:space="preserve">only </w:t>
      </w:r>
      <w:r w:rsidR="00E72E3B">
        <w:rPr>
          <w:lang w:eastAsia="zh-CN"/>
        </w:rPr>
        <w:t xml:space="preserve">needed </w:t>
      </w:r>
      <w:r w:rsidR="009E098A" w:rsidRPr="00F41952">
        <w:rPr>
          <w:rFonts w:hint="eastAsia"/>
          <w:lang w:eastAsia="zh-CN"/>
        </w:rPr>
        <w:t xml:space="preserve">when the subsequent transmission is required. </w:t>
      </w:r>
      <w:r w:rsidR="00E72E3B">
        <w:rPr>
          <w:lang w:eastAsia="zh-CN"/>
        </w:rPr>
        <w:t>I</w:t>
      </w:r>
      <w:r w:rsidR="009E098A" w:rsidRPr="00F41952">
        <w:rPr>
          <w:rFonts w:hint="eastAsia"/>
          <w:lang w:eastAsia="zh-CN"/>
        </w:rPr>
        <w:t>f the initial transmission is already successfully dec</w:t>
      </w:r>
      <w:r w:rsidR="00F41952">
        <w:rPr>
          <w:rFonts w:hint="eastAsia"/>
          <w:lang w:eastAsia="zh-CN"/>
        </w:rPr>
        <w:t xml:space="preserve">oded, </w:t>
      </w:r>
      <w:r w:rsidR="009E098A" w:rsidRPr="00F41952">
        <w:rPr>
          <w:rFonts w:hint="eastAsia"/>
          <w:lang w:eastAsia="zh-CN"/>
        </w:rPr>
        <w:t xml:space="preserve">only ACK </w:t>
      </w:r>
      <w:r w:rsidR="00E72E3B">
        <w:rPr>
          <w:lang w:eastAsia="zh-CN"/>
        </w:rPr>
        <w:t xml:space="preserve">needs to be </w:t>
      </w:r>
      <w:r w:rsidR="00AB3535">
        <w:rPr>
          <w:lang w:eastAsia="zh-CN"/>
        </w:rPr>
        <w:t>en</w:t>
      </w:r>
      <w:r w:rsidR="009E098A" w:rsidRPr="00F41952">
        <w:rPr>
          <w:rFonts w:hint="eastAsia"/>
          <w:lang w:eastAsia="zh-CN"/>
        </w:rPr>
        <w:t xml:space="preserve">coded and transmitted. </w:t>
      </w:r>
    </w:p>
    <w:p w:rsidR="006D2394" w:rsidRDefault="00351D2D" w:rsidP="008B5BBD">
      <w:pPr>
        <w:numPr>
          <w:ilvl w:val="0"/>
          <w:numId w:val="13"/>
        </w:numPr>
        <w:rPr>
          <w:lang w:eastAsia="zh-CN"/>
        </w:rPr>
      </w:pPr>
      <w:r>
        <w:rPr>
          <w:lang w:eastAsia="zh-CN"/>
        </w:rPr>
        <w:t>In case initial transmission is not decoded successfully by the UE</w:t>
      </w:r>
      <w:r w:rsidR="006D2394">
        <w:rPr>
          <w:lang w:eastAsia="zh-CN"/>
        </w:rPr>
        <w:t xml:space="preserve">, NACK </w:t>
      </w:r>
      <w:r w:rsidR="003A0C6D">
        <w:rPr>
          <w:lang w:eastAsia="zh-CN"/>
        </w:rPr>
        <w:t>needs to be fe</w:t>
      </w:r>
      <w:r>
        <w:rPr>
          <w:lang w:eastAsia="zh-CN"/>
        </w:rPr>
        <w:t>d</w:t>
      </w:r>
      <w:r w:rsidR="003A0C6D">
        <w:rPr>
          <w:lang w:eastAsia="zh-CN"/>
        </w:rPr>
        <w:t xml:space="preserve"> </w:t>
      </w:r>
      <w:r>
        <w:rPr>
          <w:lang w:eastAsia="zh-CN"/>
        </w:rPr>
        <w:t>back to indicate</w:t>
      </w:r>
      <w:r w:rsidR="003A0C6D">
        <w:rPr>
          <w:lang w:eastAsia="zh-CN"/>
        </w:rPr>
        <w:t xml:space="preserve"> that</w:t>
      </w:r>
      <w:r>
        <w:rPr>
          <w:lang w:eastAsia="zh-CN"/>
        </w:rPr>
        <w:t xml:space="preserve"> re-transmission is needed.  Alternatively</w:t>
      </w:r>
      <w:r w:rsidR="009E098A" w:rsidRPr="00F41952">
        <w:rPr>
          <w:rFonts w:hint="eastAsia"/>
          <w:lang w:eastAsia="zh-CN"/>
        </w:rPr>
        <w:t xml:space="preserve"> A-CSI </w:t>
      </w:r>
      <w:r>
        <w:rPr>
          <w:lang w:eastAsia="zh-CN"/>
        </w:rPr>
        <w:t xml:space="preserve">can be </w:t>
      </w:r>
      <w:r w:rsidR="00AB3535">
        <w:rPr>
          <w:lang w:eastAsia="zh-CN"/>
        </w:rPr>
        <w:t>en</w:t>
      </w:r>
      <w:r w:rsidR="004067E9">
        <w:rPr>
          <w:rFonts w:hint="eastAsia"/>
          <w:lang w:eastAsia="zh-CN"/>
        </w:rPr>
        <w:t xml:space="preserve">coded and transmitted, </w:t>
      </w:r>
      <w:r>
        <w:rPr>
          <w:lang w:eastAsia="zh-CN"/>
        </w:rPr>
        <w:t xml:space="preserve">therefore, the </w:t>
      </w:r>
      <w:r w:rsidR="009E098A" w:rsidRPr="00F41952">
        <w:rPr>
          <w:rFonts w:hint="eastAsia"/>
          <w:lang w:eastAsia="zh-CN"/>
        </w:rPr>
        <w:t xml:space="preserve">feedback of A-CSI </w:t>
      </w:r>
      <w:r>
        <w:rPr>
          <w:lang w:eastAsia="zh-CN"/>
        </w:rPr>
        <w:t xml:space="preserve">can </w:t>
      </w:r>
      <w:r w:rsidR="009E098A" w:rsidRPr="00F41952">
        <w:rPr>
          <w:rFonts w:hint="eastAsia"/>
          <w:lang w:eastAsia="zh-CN"/>
        </w:rPr>
        <w:t>implicitly indicate the unsu</w:t>
      </w:r>
      <w:r w:rsidR="00F41952">
        <w:rPr>
          <w:lang w:eastAsia="zh-CN"/>
        </w:rPr>
        <w:t>c</w:t>
      </w:r>
      <w:r w:rsidR="009E098A" w:rsidRPr="00F41952">
        <w:rPr>
          <w:rFonts w:hint="eastAsia"/>
          <w:lang w:eastAsia="zh-CN"/>
        </w:rPr>
        <w:t>cessful dat</w:t>
      </w:r>
      <w:r w:rsidR="002F6228">
        <w:rPr>
          <w:lang w:eastAsia="zh-CN"/>
        </w:rPr>
        <w:t>a</w:t>
      </w:r>
      <w:r w:rsidR="009E098A" w:rsidRPr="00F41952">
        <w:rPr>
          <w:rFonts w:hint="eastAsia"/>
          <w:lang w:eastAsia="zh-CN"/>
        </w:rPr>
        <w:t xml:space="preserve"> decoding</w:t>
      </w:r>
      <w:r w:rsidR="008D1DCC">
        <w:rPr>
          <w:lang w:eastAsia="zh-CN"/>
        </w:rPr>
        <w:t xml:space="preserve"> (NACK)</w:t>
      </w:r>
      <w:r w:rsidR="009E098A" w:rsidRPr="00F41952">
        <w:rPr>
          <w:rFonts w:hint="eastAsia"/>
          <w:lang w:eastAsia="zh-CN"/>
        </w:rPr>
        <w:t xml:space="preserve">. </w:t>
      </w:r>
    </w:p>
    <w:p w:rsidR="00D27BC8" w:rsidRDefault="006D2394" w:rsidP="008B5BBD">
      <w:pPr>
        <w:numPr>
          <w:ilvl w:val="0"/>
          <w:numId w:val="13"/>
        </w:numPr>
        <w:rPr>
          <w:lang w:eastAsia="zh-CN"/>
        </w:rPr>
      </w:pPr>
      <w:r>
        <w:rPr>
          <w:lang w:eastAsia="zh-CN"/>
        </w:rPr>
        <w:lastRenderedPageBreak/>
        <w:t>W</w:t>
      </w:r>
      <w:r w:rsidR="009E098A" w:rsidRPr="00F41952">
        <w:rPr>
          <w:rFonts w:hint="eastAsia"/>
          <w:lang w:eastAsia="zh-CN"/>
        </w:rPr>
        <w:t xml:space="preserve">hen the whole repetition completes and the data is still unsuccessfully decoded, </w:t>
      </w:r>
      <w:r>
        <w:rPr>
          <w:lang w:eastAsia="zh-CN"/>
        </w:rPr>
        <w:t xml:space="preserve">A-CSI is dropped and </w:t>
      </w:r>
      <w:r w:rsidR="009E098A" w:rsidRPr="00F41952">
        <w:rPr>
          <w:rFonts w:hint="eastAsia"/>
          <w:lang w:eastAsia="zh-CN"/>
        </w:rPr>
        <w:t xml:space="preserve">NACK should be </w:t>
      </w:r>
      <w:r w:rsidR="00AB3535">
        <w:rPr>
          <w:lang w:eastAsia="zh-CN"/>
        </w:rPr>
        <w:t>en</w:t>
      </w:r>
      <w:r w:rsidR="009E098A" w:rsidRPr="00F41952">
        <w:rPr>
          <w:rFonts w:hint="eastAsia"/>
          <w:lang w:eastAsia="zh-CN"/>
        </w:rPr>
        <w:t>coded and transmitted.</w:t>
      </w:r>
      <w:bookmarkEnd w:id="39"/>
      <w:bookmarkEnd w:id="40"/>
      <w:bookmarkEnd w:id="41"/>
      <w:bookmarkEnd w:id="42"/>
      <w:bookmarkEnd w:id="43"/>
    </w:p>
    <w:p w:rsidR="00571723" w:rsidRPr="008B5BBD" w:rsidRDefault="003606FE" w:rsidP="00D45C31">
      <w:pPr>
        <w:rPr>
          <w:b/>
          <w:i/>
          <w:lang w:eastAsia="zh-CN"/>
        </w:rPr>
      </w:pPr>
      <w:bookmarkStart w:id="44" w:name="OLE_LINK275"/>
      <w:bookmarkStart w:id="45" w:name="OLE_LINK276"/>
      <w:bookmarkStart w:id="46" w:name="OLE_LINK277"/>
      <w:bookmarkStart w:id="47" w:name="OLE_LINK278"/>
      <w:r>
        <w:rPr>
          <w:rFonts w:hint="eastAsia"/>
          <w:b/>
          <w:i/>
          <w:lang w:eastAsia="zh-CN"/>
        </w:rPr>
        <w:t>Proposal</w:t>
      </w:r>
      <w:r>
        <w:rPr>
          <w:b/>
          <w:i/>
          <w:lang w:eastAsia="zh-CN"/>
        </w:rPr>
        <w:t xml:space="preserve"> </w:t>
      </w:r>
      <w:r w:rsidR="001F6FDE">
        <w:rPr>
          <w:b/>
          <w:i/>
          <w:lang w:eastAsia="zh-CN"/>
        </w:rPr>
        <w:t>2</w:t>
      </w:r>
      <w:r>
        <w:rPr>
          <w:b/>
          <w:i/>
          <w:lang w:eastAsia="zh-CN"/>
        </w:rPr>
        <w:t xml:space="preserve">: If HARQ-ACK and A-CSI are triggered by </w:t>
      </w:r>
      <w:r w:rsidR="008D12E0">
        <w:rPr>
          <w:b/>
          <w:i/>
          <w:lang w:eastAsia="zh-CN"/>
        </w:rPr>
        <w:t xml:space="preserve">the </w:t>
      </w:r>
      <w:r>
        <w:rPr>
          <w:b/>
          <w:i/>
          <w:lang w:eastAsia="zh-CN"/>
        </w:rPr>
        <w:t xml:space="preserve">same DL-related DCI, support </w:t>
      </w:r>
      <w:r w:rsidR="008D12E0">
        <w:rPr>
          <w:b/>
          <w:i/>
          <w:lang w:eastAsia="zh-CN"/>
        </w:rPr>
        <w:t xml:space="preserve">to use the </w:t>
      </w:r>
      <w:r>
        <w:rPr>
          <w:b/>
          <w:i/>
          <w:lang w:eastAsia="zh-CN"/>
        </w:rPr>
        <w:t>same PUCCH resource for HARQ-ACK and A-CSI.</w:t>
      </w:r>
      <w:bookmarkEnd w:id="44"/>
      <w:bookmarkEnd w:id="45"/>
    </w:p>
    <w:bookmarkEnd w:id="46"/>
    <w:bookmarkEnd w:id="47"/>
    <w:p w:rsidR="00FC753E" w:rsidRDefault="0049361D" w:rsidP="00D45C31">
      <w:pPr>
        <w:rPr>
          <w:lang w:eastAsia="zh-CN"/>
        </w:rPr>
      </w:pPr>
      <w:r>
        <w:rPr>
          <w:lang w:eastAsia="zh-CN"/>
        </w:rPr>
        <w:t>Nevertheless, a</w:t>
      </w:r>
      <w:r w:rsidR="00D5409A">
        <w:rPr>
          <w:lang w:eastAsia="zh-CN"/>
        </w:rPr>
        <w:t>llocat</w:t>
      </w:r>
      <w:r w:rsidR="00417AAA">
        <w:rPr>
          <w:lang w:eastAsia="zh-CN"/>
        </w:rPr>
        <w:t xml:space="preserve">ing </w:t>
      </w:r>
      <w:r w:rsidR="00D5409A">
        <w:rPr>
          <w:lang w:eastAsia="zh-CN"/>
        </w:rPr>
        <w:t xml:space="preserve">the same PUCCH resource </w:t>
      </w:r>
      <w:r>
        <w:rPr>
          <w:lang w:eastAsia="zh-CN"/>
        </w:rPr>
        <w:t xml:space="preserve">for HARQ-ACK and A-CSI </w:t>
      </w:r>
      <w:r w:rsidR="00D5409A">
        <w:rPr>
          <w:lang w:eastAsia="zh-CN"/>
        </w:rPr>
        <w:t xml:space="preserve">would limit the flexibility for the gNB. </w:t>
      </w:r>
      <w:r w:rsidR="00232DBB">
        <w:rPr>
          <w:lang w:eastAsia="zh-CN"/>
        </w:rPr>
        <w:t>It</w:t>
      </w:r>
      <w:r w:rsidR="00D5409A">
        <w:rPr>
          <w:lang w:eastAsia="zh-CN"/>
        </w:rPr>
        <w:t xml:space="preserve"> is more beneficial to </w:t>
      </w:r>
      <w:r w:rsidR="00C47097">
        <w:rPr>
          <w:lang w:eastAsia="zh-CN"/>
        </w:rPr>
        <w:t xml:space="preserve">support </w:t>
      </w:r>
      <w:r w:rsidR="0011057E">
        <w:rPr>
          <w:lang w:eastAsia="zh-CN"/>
        </w:rPr>
        <w:t xml:space="preserve">using </w:t>
      </w:r>
      <w:r w:rsidR="00C47097">
        <w:rPr>
          <w:lang w:eastAsia="zh-CN"/>
        </w:rPr>
        <w:t xml:space="preserve">different PUCCH resources </w:t>
      </w:r>
      <w:r w:rsidR="00AA701A">
        <w:rPr>
          <w:lang w:eastAsia="zh-CN"/>
        </w:rPr>
        <w:t>for HARQ-ACK and A-CSI</w:t>
      </w:r>
      <w:r w:rsidR="00D5409A">
        <w:rPr>
          <w:lang w:eastAsia="zh-CN"/>
        </w:rPr>
        <w:t xml:space="preserve">. </w:t>
      </w:r>
      <w:r>
        <w:rPr>
          <w:lang w:eastAsia="zh-CN"/>
        </w:rPr>
        <w:t xml:space="preserve"> </w:t>
      </w:r>
      <w:r w:rsidR="0011057E">
        <w:rPr>
          <w:lang w:eastAsia="zh-CN"/>
        </w:rPr>
        <w:t xml:space="preserve">Even though the </w:t>
      </w:r>
      <w:r>
        <w:rPr>
          <w:lang w:eastAsia="zh-CN"/>
        </w:rPr>
        <w:t>same-slot feedback is often required</w:t>
      </w:r>
      <w:bookmarkStart w:id="48" w:name="OLE_LINK77"/>
      <w:bookmarkStart w:id="49" w:name="OLE_LINK78"/>
      <w:r w:rsidR="00D36331">
        <w:rPr>
          <w:lang w:eastAsia="zh-CN"/>
        </w:rPr>
        <w:t>, l</w:t>
      </w:r>
      <w:r w:rsidR="0011057E">
        <w:rPr>
          <w:lang w:eastAsia="zh-CN"/>
        </w:rPr>
        <w:t xml:space="preserve">onger </w:t>
      </w:r>
      <w:r w:rsidR="00D36331">
        <w:rPr>
          <w:lang w:eastAsia="zh-CN"/>
        </w:rPr>
        <w:t xml:space="preserve">CSI processing time by the UE </w:t>
      </w:r>
      <w:r w:rsidR="0011057E">
        <w:rPr>
          <w:lang w:eastAsia="zh-CN"/>
        </w:rPr>
        <w:t>need</w:t>
      </w:r>
      <w:r w:rsidR="00AB3535">
        <w:rPr>
          <w:lang w:eastAsia="zh-CN"/>
        </w:rPr>
        <w:t>s</w:t>
      </w:r>
      <w:r w:rsidR="0011057E">
        <w:rPr>
          <w:lang w:eastAsia="zh-CN"/>
        </w:rPr>
        <w:t xml:space="preserve"> to be considered </w:t>
      </w:r>
      <w:r w:rsidR="00D36331">
        <w:rPr>
          <w:lang w:eastAsia="zh-CN"/>
        </w:rPr>
        <w:t xml:space="preserve">when A-CSI with many antenna ports </w:t>
      </w:r>
      <w:r w:rsidR="00AB3535">
        <w:rPr>
          <w:lang w:eastAsia="zh-CN"/>
        </w:rPr>
        <w:t>is</w:t>
      </w:r>
      <w:r w:rsidR="00D36331">
        <w:rPr>
          <w:lang w:eastAsia="zh-CN"/>
        </w:rPr>
        <w:t xml:space="preserve"> triggered</w:t>
      </w:r>
      <w:bookmarkEnd w:id="48"/>
      <w:bookmarkEnd w:id="49"/>
      <w:r w:rsidR="00D5409A">
        <w:rPr>
          <w:lang w:eastAsia="zh-CN"/>
        </w:rPr>
        <w:t xml:space="preserve">. </w:t>
      </w:r>
      <w:r>
        <w:rPr>
          <w:lang w:eastAsia="zh-CN"/>
        </w:rPr>
        <w:t xml:space="preserve">That </w:t>
      </w:r>
      <w:r w:rsidR="0011057E">
        <w:rPr>
          <w:lang w:eastAsia="zh-CN"/>
        </w:rPr>
        <w:t xml:space="preserve">means </w:t>
      </w:r>
      <w:r>
        <w:rPr>
          <w:lang w:eastAsia="zh-CN"/>
        </w:rPr>
        <w:t xml:space="preserve">the </w:t>
      </w:r>
      <w:r w:rsidR="0011057E">
        <w:rPr>
          <w:lang w:eastAsia="zh-CN"/>
        </w:rPr>
        <w:t>prepar</w:t>
      </w:r>
      <w:r w:rsidR="00AB3535">
        <w:rPr>
          <w:lang w:eastAsia="zh-CN"/>
        </w:rPr>
        <w:t>ation</w:t>
      </w:r>
      <w:r w:rsidR="0011057E">
        <w:rPr>
          <w:lang w:eastAsia="zh-CN"/>
        </w:rPr>
        <w:t xml:space="preserve"> </w:t>
      </w:r>
      <w:r>
        <w:rPr>
          <w:lang w:eastAsia="zh-CN"/>
        </w:rPr>
        <w:t>tim</w:t>
      </w:r>
      <w:r w:rsidR="0011057E">
        <w:rPr>
          <w:lang w:eastAsia="zh-CN"/>
        </w:rPr>
        <w:t>e</w:t>
      </w:r>
      <w:r>
        <w:rPr>
          <w:lang w:eastAsia="zh-CN"/>
        </w:rPr>
        <w:t xml:space="preserve"> for A-CSI report may be variable. </w:t>
      </w:r>
      <w:r w:rsidR="00D36331">
        <w:rPr>
          <w:lang w:eastAsia="zh-CN"/>
        </w:rPr>
        <w:t xml:space="preserve">Therefore, </w:t>
      </w:r>
      <w:bookmarkStart w:id="50" w:name="OLE_LINK79"/>
      <w:bookmarkStart w:id="51" w:name="OLE_LINK87"/>
      <w:r w:rsidR="00193C15">
        <w:rPr>
          <w:lang w:eastAsia="zh-CN"/>
        </w:rPr>
        <w:t xml:space="preserve">it is </w:t>
      </w:r>
      <w:r w:rsidR="0011057E">
        <w:rPr>
          <w:lang w:eastAsia="zh-CN"/>
        </w:rPr>
        <w:t xml:space="preserve">more </w:t>
      </w:r>
      <w:r w:rsidR="00193C15">
        <w:rPr>
          <w:lang w:eastAsia="zh-CN"/>
        </w:rPr>
        <w:t xml:space="preserve">flexible to support </w:t>
      </w:r>
      <w:r w:rsidR="001813C7" w:rsidRPr="001813C7">
        <w:rPr>
          <w:lang w:eastAsia="zh-CN"/>
        </w:rPr>
        <w:t xml:space="preserve">both </w:t>
      </w:r>
      <w:r w:rsidR="0011057E">
        <w:rPr>
          <w:lang w:eastAsia="zh-CN"/>
        </w:rPr>
        <w:t xml:space="preserve">using the </w:t>
      </w:r>
      <w:r w:rsidR="001813C7" w:rsidRPr="001813C7">
        <w:rPr>
          <w:lang w:eastAsia="zh-CN"/>
        </w:rPr>
        <w:t xml:space="preserve">same </w:t>
      </w:r>
      <w:r w:rsidR="001813C7">
        <w:rPr>
          <w:lang w:eastAsia="zh-CN"/>
        </w:rPr>
        <w:t xml:space="preserve">PUCCH resource </w:t>
      </w:r>
      <w:r w:rsidR="0011057E">
        <w:rPr>
          <w:lang w:eastAsia="zh-CN"/>
        </w:rPr>
        <w:t xml:space="preserve">or </w:t>
      </w:r>
      <w:r w:rsidR="001813C7" w:rsidRPr="001813C7">
        <w:rPr>
          <w:lang w:eastAsia="zh-CN"/>
        </w:rPr>
        <w:t xml:space="preserve">different PUCCH resources in TDM manner for HARQ-ACK and </w:t>
      </w:r>
      <w:r w:rsidR="00BA4B88">
        <w:rPr>
          <w:lang w:eastAsia="zh-CN"/>
        </w:rPr>
        <w:t>A-</w:t>
      </w:r>
      <w:r w:rsidR="001813C7" w:rsidRPr="001813C7">
        <w:rPr>
          <w:lang w:eastAsia="zh-CN"/>
        </w:rPr>
        <w:t>CSI.</w:t>
      </w:r>
      <w:bookmarkEnd w:id="50"/>
      <w:bookmarkEnd w:id="51"/>
    </w:p>
    <w:p w:rsidR="008B2FBB" w:rsidRDefault="008B2FBB" w:rsidP="008B2FBB">
      <w:pPr>
        <w:rPr>
          <w:lang w:eastAsia="zh-CN"/>
        </w:rPr>
      </w:pPr>
      <w:bookmarkStart w:id="52" w:name="OLE_LINK102"/>
      <w:bookmarkStart w:id="53" w:name="OLE_LINK103"/>
      <w:bookmarkStart w:id="54" w:name="OLE_LINK121"/>
      <w:bookmarkStart w:id="55" w:name="OLE_LINK94"/>
      <w:bookmarkStart w:id="56" w:name="OLE_LINK95"/>
      <w:r>
        <w:rPr>
          <w:lang w:eastAsia="zh-CN"/>
        </w:rPr>
        <w:t>Further, if A-CSI is triggered by DL-related DCI, and the UE is configured to support simultaneous transmission of A-CSI and HARQ-ACK, for the following case:</w:t>
      </w:r>
    </w:p>
    <w:p w:rsidR="008B2FBB" w:rsidRDefault="00351218" w:rsidP="001971B3">
      <w:pPr>
        <w:numPr>
          <w:ilvl w:val="0"/>
          <w:numId w:val="9"/>
        </w:numPr>
      </w:pPr>
      <w:r>
        <w:rPr>
          <w:lang w:eastAsia="zh-CN"/>
        </w:rPr>
        <w:t>O</w:t>
      </w:r>
      <w:r w:rsidR="008B2FBB">
        <w:rPr>
          <w:lang w:eastAsia="zh-CN"/>
        </w:rPr>
        <w:t xml:space="preserve">n slot (n+0), gNB triggers an A-CSI by DCI-1, and the A-CSI should be transmitted on slot (n+k); </w:t>
      </w:r>
    </w:p>
    <w:p w:rsidR="008B2FBB" w:rsidRDefault="00351218" w:rsidP="001971B3">
      <w:pPr>
        <w:numPr>
          <w:ilvl w:val="0"/>
          <w:numId w:val="9"/>
        </w:numPr>
      </w:pPr>
      <w:r>
        <w:rPr>
          <w:lang w:eastAsia="zh-CN"/>
        </w:rPr>
        <w:t>O</w:t>
      </w:r>
      <w:r w:rsidR="008B2FBB">
        <w:rPr>
          <w:lang w:eastAsia="zh-CN"/>
        </w:rPr>
        <w:t xml:space="preserve">n slot (n+1), gNB schedules a PDSCH </w:t>
      </w:r>
      <w:r w:rsidR="008B2FBB">
        <w:rPr>
          <w:rFonts w:hint="eastAsia"/>
          <w:lang w:eastAsia="zh-CN"/>
        </w:rPr>
        <w:t xml:space="preserve">by </w:t>
      </w:r>
      <w:r w:rsidR="008B2FBB">
        <w:rPr>
          <w:lang w:eastAsia="zh-CN"/>
        </w:rPr>
        <w:t>DCI-2, and the related acknowledgement needs to be transmitted on slot (n+k) also.</w:t>
      </w:r>
    </w:p>
    <w:p w:rsidR="008B2FBB" w:rsidRPr="000A7926" w:rsidRDefault="008B2FBB" w:rsidP="008B2FBB">
      <w:pPr>
        <w:rPr>
          <w:lang w:eastAsia="zh-CN"/>
        </w:rPr>
      </w:pPr>
      <w:r>
        <w:rPr>
          <w:lang w:eastAsia="zh-CN"/>
        </w:rPr>
        <w:t xml:space="preserve">If </w:t>
      </w:r>
      <w:r w:rsidR="0025733E">
        <w:rPr>
          <w:lang w:eastAsia="zh-CN"/>
        </w:rPr>
        <w:t>A-CSI and HARQ-ACK</w:t>
      </w:r>
      <w:r w:rsidR="00027432">
        <w:rPr>
          <w:lang w:eastAsia="zh-CN"/>
        </w:rPr>
        <w:t xml:space="preserve"> </w:t>
      </w:r>
      <w:r w:rsidR="0025733E">
        <w:rPr>
          <w:lang w:eastAsia="zh-CN"/>
        </w:rPr>
        <w:t xml:space="preserve">triggered by these two DCIs </w:t>
      </w:r>
      <w:r w:rsidR="00027432">
        <w:rPr>
          <w:lang w:eastAsia="zh-CN"/>
        </w:rPr>
        <w:t xml:space="preserve">are </w:t>
      </w:r>
      <w:r w:rsidR="0025733E">
        <w:rPr>
          <w:lang w:eastAsia="zh-CN"/>
        </w:rPr>
        <w:t>transmit</w:t>
      </w:r>
      <w:r w:rsidR="0094300E">
        <w:rPr>
          <w:lang w:eastAsia="zh-CN"/>
        </w:rPr>
        <w:t>ted</w:t>
      </w:r>
      <w:r w:rsidR="0025733E">
        <w:rPr>
          <w:lang w:eastAsia="zh-CN"/>
        </w:rPr>
        <w:t xml:space="preserve"> on </w:t>
      </w:r>
      <w:r w:rsidR="0094300E">
        <w:rPr>
          <w:lang w:eastAsia="zh-CN"/>
        </w:rPr>
        <w:t xml:space="preserve">the </w:t>
      </w:r>
      <w:r>
        <w:rPr>
          <w:lang w:eastAsia="zh-CN"/>
        </w:rPr>
        <w:t xml:space="preserve">same PUCCH resource, UE and gNB </w:t>
      </w:r>
      <w:r w:rsidR="00AB3535">
        <w:rPr>
          <w:lang w:eastAsia="zh-CN"/>
        </w:rPr>
        <w:t>could have</w:t>
      </w:r>
      <w:r>
        <w:rPr>
          <w:lang w:eastAsia="zh-CN"/>
        </w:rPr>
        <w:t xml:space="preserve"> different understanding on the payload size of UCI </w:t>
      </w:r>
      <w:r w:rsidR="0094300E">
        <w:rPr>
          <w:lang w:eastAsia="zh-CN"/>
        </w:rPr>
        <w:t xml:space="preserve">if </w:t>
      </w:r>
      <w:r>
        <w:rPr>
          <w:lang w:eastAsia="zh-CN"/>
        </w:rPr>
        <w:t>DCI-1 is missed. To resolve this issue, we propose to indicate two different PUCCH resources on two DCIs</w:t>
      </w:r>
      <w:r w:rsidR="0025733E">
        <w:rPr>
          <w:lang w:eastAsia="zh-CN"/>
        </w:rPr>
        <w:t xml:space="preserve"> for A-CSI and HARQ-ACK</w:t>
      </w:r>
      <w:r>
        <w:rPr>
          <w:lang w:eastAsia="zh-CN"/>
        </w:rPr>
        <w:t xml:space="preserve">, </w:t>
      </w:r>
      <w:r w:rsidR="003D367F">
        <w:rPr>
          <w:lang w:eastAsia="zh-CN"/>
        </w:rPr>
        <w:t xml:space="preserve">respectively, for example </w:t>
      </w:r>
      <w:r w:rsidR="00AB3535">
        <w:rPr>
          <w:lang w:eastAsia="zh-CN"/>
        </w:rPr>
        <w:t xml:space="preserve">resource </w:t>
      </w:r>
      <w:r>
        <w:rPr>
          <w:lang w:eastAsia="zh-CN"/>
        </w:rPr>
        <w:t xml:space="preserve">PUCCH-1 on DCI-1 and </w:t>
      </w:r>
      <w:r w:rsidR="00AB3535">
        <w:rPr>
          <w:lang w:eastAsia="zh-CN"/>
        </w:rPr>
        <w:t xml:space="preserve">resource </w:t>
      </w:r>
      <w:r>
        <w:rPr>
          <w:lang w:eastAsia="zh-CN"/>
        </w:rPr>
        <w:t>PUCCH-2 on DCI-2. If DCI-1 and DCI-2 are both detected by UE, UE will transmit A-CSI and HARQ-ACK on PUCCH-1. If DCI-1 is missed and DCI-2 is detected by UE, UE will transmit HARQ-ACK only on PUCCH-2. Then gNB will detect PUCCH-1 and PUCCH-2 on slot (n+k) to judge if UE missed the DCI-1.</w:t>
      </w:r>
    </w:p>
    <w:p w:rsidR="008B2FBB" w:rsidRDefault="008B2FBB" w:rsidP="008B2FBB">
      <w:pPr>
        <w:rPr>
          <w:b/>
          <w:i/>
          <w:lang w:eastAsia="zh-CN"/>
        </w:rPr>
      </w:pPr>
      <w:bookmarkStart w:id="57" w:name="OLE_LINK22"/>
      <w:bookmarkStart w:id="58" w:name="OLE_LINK23"/>
      <w:bookmarkStart w:id="59" w:name="OLE_LINK34"/>
      <w:r>
        <w:rPr>
          <w:rFonts w:hint="eastAsia"/>
          <w:b/>
          <w:i/>
          <w:lang w:eastAsia="zh-CN"/>
        </w:rPr>
        <w:t>Proposal</w:t>
      </w:r>
      <w:r w:rsidR="005A4D7A">
        <w:rPr>
          <w:b/>
          <w:i/>
          <w:lang w:eastAsia="zh-CN"/>
        </w:rPr>
        <w:t xml:space="preserve"> 3</w:t>
      </w:r>
      <w:r>
        <w:rPr>
          <w:b/>
          <w:i/>
          <w:lang w:eastAsia="zh-CN"/>
        </w:rPr>
        <w:t xml:space="preserve">: If A-CSI and HARQ-ACK triggered by two DCIs </w:t>
      </w:r>
      <w:r w:rsidR="005A7D54">
        <w:rPr>
          <w:b/>
          <w:i/>
          <w:lang w:eastAsia="zh-CN"/>
        </w:rPr>
        <w:t xml:space="preserve">are </w:t>
      </w:r>
      <w:r w:rsidR="00F91FF1">
        <w:rPr>
          <w:b/>
          <w:i/>
          <w:lang w:eastAsia="zh-CN"/>
        </w:rPr>
        <w:t xml:space="preserve">reported </w:t>
      </w:r>
      <w:r>
        <w:rPr>
          <w:b/>
          <w:i/>
          <w:lang w:eastAsia="zh-CN"/>
        </w:rPr>
        <w:t>on</w:t>
      </w:r>
      <w:r w:rsidR="005A7D54">
        <w:rPr>
          <w:b/>
          <w:i/>
          <w:lang w:eastAsia="zh-CN"/>
        </w:rPr>
        <w:t xml:space="preserve"> the </w:t>
      </w:r>
      <w:r>
        <w:rPr>
          <w:b/>
          <w:i/>
          <w:lang w:eastAsia="zh-CN"/>
        </w:rPr>
        <w:t xml:space="preserve">same slot, </w:t>
      </w:r>
      <w:r w:rsidR="005A7D54">
        <w:rPr>
          <w:b/>
          <w:i/>
          <w:lang w:eastAsia="zh-CN"/>
        </w:rPr>
        <w:t xml:space="preserve">different </w:t>
      </w:r>
      <w:r>
        <w:rPr>
          <w:b/>
          <w:i/>
          <w:lang w:eastAsia="zh-CN"/>
        </w:rPr>
        <w:t xml:space="preserve">PUCCH resources </w:t>
      </w:r>
      <w:r w:rsidR="001F6FDE">
        <w:rPr>
          <w:b/>
          <w:i/>
          <w:lang w:eastAsia="zh-CN"/>
        </w:rPr>
        <w:t xml:space="preserve">in TDM manner </w:t>
      </w:r>
      <w:r>
        <w:rPr>
          <w:b/>
          <w:i/>
          <w:lang w:eastAsia="zh-CN"/>
        </w:rPr>
        <w:t xml:space="preserve">for the A-CSI and HARQ-ACK should be </w:t>
      </w:r>
      <w:r w:rsidR="005A7D54">
        <w:rPr>
          <w:b/>
          <w:i/>
          <w:lang w:eastAsia="zh-CN"/>
        </w:rPr>
        <w:t>used</w:t>
      </w:r>
      <w:r>
        <w:rPr>
          <w:b/>
          <w:i/>
          <w:lang w:eastAsia="zh-CN"/>
        </w:rPr>
        <w:t>.</w:t>
      </w:r>
    </w:p>
    <w:p w:rsidR="008B2FBB" w:rsidRPr="008B2FBB" w:rsidRDefault="008B2FBB" w:rsidP="00C15BE1">
      <w:pPr>
        <w:numPr>
          <w:ilvl w:val="0"/>
          <w:numId w:val="8"/>
        </w:numPr>
        <w:rPr>
          <w:b/>
          <w:i/>
          <w:lang w:eastAsia="zh-CN"/>
        </w:rPr>
      </w:pPr>
      <w:r>
        <w:rPr>
          <w:rFonts w:hint="eastAsia"/>
          <w:b/>
          <w:i/>
          <w:lang w:eastAsia="zh-CN"/>
        </w:rPr>
        <w:t xml:space="preserve">If </w:t>
      </w:r>
      <w:r w:rsidR="0016151D">
        <w:rPr>
          <w:b/>
          <w:i/>
          <w:lang w:eastAsia="zh-CN"/>
        </w:rPr>
        <w:t xml:space="preserve">the </w:t>
      </w:r>
      <w:r>
        <w:rPr>
          <w:b/>
          <w:i/>
          <w:lang w:eastAsia="zh-CN"/>
        </w:rPr>
        <w:t xml:space="preserve">DCI triggering A-CSI is detected, UE should transmit </w:t>
      </w:r>
      <w:r w:rsidR="003411EF">
        <w:rPr>
          <w:b/>
          <w:i/>
          <w:lang w:eastAsia="zh-CN"/>
        </w:rPr>
        <w:t>A-CSI</w:t>
      </w:r>
      <w:r>
        <w:rPr>
          <w:b/>
          <w:i/>
          <w:lang w:eastAsia="zh-CN"/>
        </w:rPr>
        <w:t xml:space="preserve"> on the PUCCH resource indicated by this DCI.</w:t>
      </w:r>
      <w:bookmarkEnd w:id="57"/>
      <w:bookmarkEnd w:id="58"/>
      <w:bookmarkEnd w:id="59"/>
    </w:p>
    <w:bookmarkEnd w:id="25"/>
    <w:bookmarkEnd w:id="26"/>
    <w:bookmarkEnd w:id="27"/>
    <w:bookmarkEnd w:id="28"/>
    <w:bookmarkEnd w:id="29"/>
    <w:bookmarkEnd w:id="52"/>
    <w:bookmarkEnd w:id="53"/>
    <w:bookmarkEnd w:id="54"/>
    <w:bookmarkEnd w:id="55"/>
    <w:bookmarkEnd w:id="56"/>
    <w:p w:rsidR="00157FC3" w:rsidRPr="00CF195E" w:rsidRDefault="00747F48" w:rsidP="00CF195E">
      <w:pPr>
        <w:pStyle w:val="1"/>
      </w:pPr>
      <w:r w:rsidRPr="00CF195E">
        <w:t>Conclusion</w:t>
      </w:r>
      <w:r w:rsidR="006B1FD5" w:rsidRPr="00CF195E">
        <w:t>s</w:t>
      </w:r>
    </w:p>
    <w:p w:rsidR="00504DBB" w:rsidRDefault="00504DBB" w:rsidP="00504DBB">
      <w:pPr>
        <w:spacing w:afterLines="50"/>
        <w:rPr>
          <w:kern w:val="2"/>
          <w:lang w:val="en-GB" w:eastAsia="zh-CN"/>
        </w:rPr>
      </w:pPr>
      <w:r>
        <w:rPr>
          <w:rFonts w:hint="eastAsia"/>
          <w:lang w:eastAsia="zh-CN"/>
        </w:rPr>
        <w:t>In this contribution,</w:t>
      </w:r>
      <w:r w:rsidRPr="00761D23">
        <w:rPr>
          <w:rFonts w:hint="eastAsia"/>
          <w:lang w:eastAsia="zh-CN"/>
        </w:rPr>
        <w:t xml:space="preserve"> </w:t>
      </w:r>
      <w:r w:rsidR="00761D23" w:rsidRPr="00342B98">
        <w:rPr>
          <w:kern w:val="2"/>
          <w:lang w:eastAsia="zh-CN"/>
        </w:rPr>
        <w:t>aperiodic CSI feedback on PUCCH</w:t>
      </w:r>
      <w:r w:rsidR="00761D23" w:rsidRPr="00342B98">
        <w:rPr>
          <w:rFonts w:hint="eastAsia"/>
          <w:kern w:val="2"/>
          <w:lang w:eastAsia="zh-CN"/>
        </w:rPr>
        <w:t xml:space="preserve"> </w:t>
      </w:r>
      <w:r w:rsidR="00A83677">
        <w:rPr>
          <w:rFonts w:hint="eastAsia"/>
          <w:lang w:eastAsia="zh-CN"/>
        </w:rPr>
        <w:t>has</w:t>
      </w:r>
      <w:r>
        <w:rPr>
          <w:lang w:eastAsia="zh-CN"/>
        </w:rPr>
        <w:t xml:space="preserve"> been discussed</w:t>
      </w:r>
      <w:r>
        <w:rPr>
          <w:rFonts w:hint="eastAsia"/>
          <w:lang w:eastAsia="zh-CN"/>
        </w:rPr>
        <w:t xml:space="preserve">. </w:t>
      </w:r>
      <w:r>
        <w:rPr>
          <w:rFonts w:hint="eastAsia"/>
          <w:kern w:val="2"/>
          <w:lang w:val="en-GB" w:eastAsia="zh-CN"/>
        </w:rPr>
        <w:t xml:space="preserve">Based on above discussions, </w:t>
      </w:r>
      <w:r w:rsidR="00761D23">
        <w:rPr>
          <w:rFonts w:hint="eastAsia"/>
          <w:kern w:val="2"/>
          <w:lang w:val="en-GB" w:eastAsia="zh-CN"/>
        </w:rPr>
        <w:t xml:space="preserve">the </w:t>
      </w:r>
      <w:r>
        <w:rPr>
          <w:rFonts w:hint="eastAsia"/>
          <w:kern w:val="2"/>
          <w:lang w:val="en-GB" w:eastAsia="zh-CN"/>
        </w:rPr>
        <w:t xml:space="preserve">following proposals are given. </w:t>
      </w:r>
    </w:p>
    <w:p w:rsidR="00692391" w:rsidRDefault="00692391" w:rsidP="00692391">
      <w:pPr>
        <w:rPr>
          <w:b/>
          <w:i/>
          <w:lang w:eastAsia="zh-CN"/>
        </w:rPr>
      </w:pPr>
      <w:r>
        <w:rPr>
          <w:rFonts w:hint="eastAsia"/>
          <w:b/>
          <w:i/>
          <w:lang w:eastAsia="zh-CN"/>
        </w:rPr>
        <w:t>Proposal</w:t>
      </w:r>
      <w:r w:rsidR="005A4D7A">
        <w:rPr>
          <w:b/>
          <w:i/>
          <w:lang w:eastAsia="zh-CN"/>
        </w:rPr>
        <w:t xml:space="preserve"> 1</w:t>
      </w:r>
      <w:r>
        <w:rPr>
          <w:b/>
          <w:i/>
          <w:lang w:eastAsia="zh-CN"/>
        </w:rPr>
        <w:t>: For t</w:t>
      </w:r>
      <w:r w:rsidR="0064677C">
        <w:rPr>
          <w:b/>
          <w:i/>
          <w:lang w:eastAsia="zh-CN"/>
        </w:rPr>
        <w:t>riggering A-CSI on short PUCCH:</w:t>
      </w:r>
    </w:p>
    <w:p w:rsidR="00692391" w:rsidRPr="00E01B7C" w:rsidRDefault="00692391" w:rsidP="001971B3">
      <w:pPr>
        <w:numPr>
          <w:ilvl w:val="0"/>
          <w:numId w:val="8"/>
        </w:numPr>
        <w:rPr>
          <w:b/>
          <w:i/>
          <w:lang w:eastAsia="zh-CN"/>
        </w:rPr>
      </w:pPr>
      <w:r w:rsidRPr="00E01B7C">
        <w:rPr>
          <w:b/>
          <w:i/>
          <w:lang w:eastAsia="zh-CN"/>
        </w:rPr>
        <w:t>The CSI report is triggered with CSI request field in DL-related DCI</w:t>
      </w:r>
      <w:r w:rsidR="0081417C">
        <w:rPr>
          <w:b/>
          <w:i/>
          <w:lang w:eastAsia="zh-CN"/>
        </w:rPr>
        <w:t>.</w:t>
      </w:r>
    </w:p>
    <w:p w:rsidR="00CB25F6" w:rsidRPr="008B5BBD" w:rsidRDefault="00CB25F6" w:rsidP="00CB25F6">
      <w:pPr>
        <w:rPr>
          <w:b/>
          <w:i/>
          <w:lang w:eastAsia="zh-CN"/>
        </w:rPr>
      </w:pPr>
      <w:r>
        <w:rPr>
          <w:rFonts w:hint="eastAsia"/>
          <w:b/>
          <w:i/>
          <w:lang w:eastAsia="zh-CN"/>
        </w:rPr>
        <w:t>Proposal</w:t>
      </w:r>
      <w:r>
        <w:rPr>
          <w:b/>
          <w:i/>
          <w:lang w:eastAsia="zh-CN"/>
        </w:rPr>
        <w:t xml:space="preserve"> 2: If HARQ-ACK and A-CSI are triggered by the same DL-related DCI, support to use the same PUCCH resource for HARQ-ACK and A-CSI.</w:t>
      </w:r>
    </w:p>
    <w:p w:rsidR="00F91FF1" w:rsidRDefault="00F91FF1" w:rsidP="00F91FF1">
      <w:pPr>
        <w:rPr>
          <w:b/>
          <w:i/>
          <w:lang w:eastAsia="zh-CN"/>
        </w:rPr>
      </w:pPr>
      <w:r>
        <w:rPr>
          <w:rFonts w:hint="eastAsia"/>
          <w:b/>
          <w:i/>
          <w:lang w:eastAsia="zh-CN"/>
        </w:rPr>
        <w:t>Proposal</w:t>
      </w:r>
      <w:r>
        <w:rPr>
          <w:b/>
          <w:i/>
          <w:lang w:eastAsia="zh-CN"/>
        </w:rPr>
        <w:t xml:space="preserve"> 3: If A-CSI and HARQ-ACK triggered by two DCIs are reported on the same slot, different PUCCH resources </w:t>
      </w:r>
      <w:r w:rsidR="00771285">
        <w:rPr>
          <w:b/>
          <w:i/>
          <w:lang w:eastAsia="zh-CN"/>
        </w:rPr>
        <w:t xml:space="preserve">in TDM manner </w:t>
      </w:r>
      <w:r>
        <w:rPr>
          <w:b/>
          <w:i/>
          <w:lang w:eastAsia="zh-CN"/>
        </w:rPr>
        <w:t>for the A-CSI and HARQ-ACK should be used.</w:t>
      </w:r>
    </w:p>
    <w:p w:rsidR="00F91FF1" w:rsidRDefault="00F91FF1" w:rsidP="00F91FF1">
      <w:pPr>
        <w:numPr>
          <w:ilvl w:val="0"/>
          <w:numId w:val="8"/>
        </w:numPr>
        <w:rPr>
          <w:b/>
          <w:i/>
          <w:lang w:eastAsia="zh-CN"/>
        </w:rPr>
      </w:pPr>
      <w:r>
        <w:rPr>
          <w:rFonts w:hint="eastAsia"/>
          <w:b/>
          <w:i/>
          <w:lang w:eastAsia="zh-CN"/>
        </w:rPr>
        <w:t xml:space="preserve">If </w:t>
      </w:r>
      <w:r>
        <w:rPr>
          <w:b/>
          <w:i/>
          <w:lang w:eastAsia="zh-CN"/>
        </w:rPr>
        <w:t>the DCI triggering A-CSI is detected, UE should transmit A-CSI on the PUCCH resource indicated by this DCI.</w:t>
      </w:r>
    </w:p>
    <w:p w:rsidR="001D780E" w:rsidRPr="00CF195E" w:rsidRDefault="001D780E" w:rsidP="00CF195E">
      <w:pPr>
        <w:pStyle w:val="1"/>
        <w:numPr>
          <w:ilvl w:val="0"/>
          <w:numId w:val="0"/>
        </w:numPr>
        <w:ind w:left="432" w:hanging="432"/>
      </w:pPr>
      <w:bookmarkStart w:id="60" w:name="_Ref124589665"/>
      <w:bookmarkStart w:id="61" w:name="_Ref71620620"/>
      <w:bookmarkStart w:id="62" w:name="_Ref124671424"/>
      <w:r w:rsidRPr="00CF195E">
        <w:t>References</w:t>
      </w:r>
    </w:p>
    <w:p w:rsidR="00A22D4D" w:rsidRPr="00093B59" w:rsidRDefault="00A22D4D" w:rsidP="009A346F">
      <w:pPr>
        <w:pStyle w:val="References"/>
      </w:pPr>
      <w:bookmarkStart w:id="63" w:name="OLE_LINK104"/>
      <w:bookmarkStart w:id="64" w:name="OLE_LINK105"/>
      <w:bookmarkStart w:id="65" w:name="OLE_LINK106"/>
      <w:bookmarkEnd w:id="60"/>
      <w:bookmarkEnd w:id="61"/>
      <w:bookmarkEnd w:id="62"/>
      <w:r>
        <w:rPr>
          <w:szCs w:val="20"/>
        </w:rPr>
        <w:t xml:space="preserve">“RAN1 Chairman’s Notes”, </w:t>
      </w:r>
      <w:r w:rsidR="006D09CC" w:rsidRPr="00E75E01">
        <w:rPr>
          <w:szCs w:val="20"/>
        </w:rPr>
        <w:t>Nagoya</w:t>
      </w:r>
      <w:r>
        <w:rPr>
          <w:szCs w:val="20"/>
        </w:rPr>
        <w:t xml:space="preserve">, </w:t>
      </w:r>
      <w:r w:rsidR="006D09CC" w:rsidRPr="00E75E01">
        <w:rPr>
          <w:szCs w:val="20"/>
        </w:rPr>
        <w:t>Japan</w:t>
      </w:r>
      <w:r>
        <w:rPr>
          <w:szCs w:val="20"/>
        </w:rPr>
        <w:t xml:space="preserve">, </w:t>
      </w:r>
      <w:r w:rsidR="006D09CC" w:rsidRPr="00E75E01">
        <w:rPr>
          <w:szCs w:val="20"/>
        </w:rPr>
        <w:t>18 – 21 September</w:t>
      </w:r>
      <w:r w:rsidR="006D09CC" w:rsidRPr="00766E0C" w:rsidDel="006D09CC">
        <w:rPr>
          <w:szCs w:val="20"/>
        </w:rPr>
        <w:t xml:space="preserve"> </w:t>
      </w:r>
      <w:r w:rsidR="00ED3FCE" w:rsidRPr="00766E0C">
        <w:rPr>
          <w:szCs w:val="20"/>
        </w:rPr>
        <w:t>2017</w:t>
      </w:r>
      <w:r>
        <w:rPr>
          <w:szCs w:val="20"/>
        </w:rPr>
        <w:t>.</w:t>
      </w:r>
      <w:bookmarkEnd w:id="63"/>
      <w:bookmarkEnd w:id="64"/>
      <w:bookmarkEnd w:id="65"/>
    </w:p>
    <w:p w:rsidR="00EC7263" w:rsidRPr="00DF3D91" w:rsidRDefault="00BA6A79" w:rsidP="009A346F">
      <w:pPr>
        <w:pStyle w:val="References"/>
      </w:pPr>
      <w:bookmarkStart w:id="66" w:name="OLE_LINK48"/>
      <w:bookmarkStart w:id="67" w:name="OLE_LINK49"/>
      <w:r>
        <w:rPr>
          <w:szCs w:val="20"/>
        </w:rPr>
        <w:t>“RAN1 Chairman’s Notes”, Prague, CZ, 9 – 13 October</w:t>
      </w:r>
      <w:r w:rsidRPr="00766E0C">
        <w:rPr>
          <w:szCs w:val="20"/>
        </w:rPr>
        <w:t xml:space="preserve"> 2017</w:t>
      </w:r>
      <w:r>
        <w:rPr>
          <w:szCs w:val="20"/>
        </w:rPr>
        <w:t>.</w:t>
      </w:r>
      <w:bookmarkEnd w:id="66"/>
      <w:bookmarkEnd w:id="67"/>
    </w:p>
    <w:p w:rsidR="00DF3D91" w:rsidRDefault="00DF3D91" w:rsidP="009A346F">
      <w:pPr>
        <w:pStyle w:val="References"/>
        <w:rPr>
          <w:szCs w:val="20"/>
        </w:rPr>
      </w:pPr>
      <w:r>
        <w:rPr>
          <w:szCs w:val="20"/>
        </w:rPr>
        <w:t xml:space="preserve">“RAN1 Chairman’s Notes”, </w:t>
      </w:r>
      <w:r w:rsidRPr="00E75E01">
        <w:rPr>
          <w:szCs w:val="20"/>
        </w:rPr>
        <w:t>Reno</w:t>
      </w:r>
      <w:r>
        <w:rPr>
          <w:szCs w:val="20"/>
        </w:rPr>
        <w:t xml:space="preserve">, </w:t>
      </w:r>
      <w:r w:rsidRPr="00E75E01">
        <w:rPr>
          <w:szCs w:val="20"/>
        </w:rPr>
        <w:t>USA</w:t>
      </w:r>
      <w:r>
        <w:rPr>
          <w:szCs w:val="20"/>
        </w:rPr>
        <w:t xml:space="preserve">, </w:t>
      </w:r>
      <w:r w:rsidRPr="00E75E01">
        <w:rPr>
          <w:szCs w:val="20"/>
        </w:rPr>
        <w:t xml:space="preserve">November </w:t>
      </w:r>
      <w:r w:rsidR="004E3706">
        <w:rPr>
          <w:szCs w:val="20"/>
        </w:rPr>
        <w:t xml:space="preserve">27 </w:t>
      </w:r>
      <w:r w:rsidRPr="00E75E01">
        <w:rPr>
          <w:szCs w:val="20"/>
        </w:rPr>
        <w:t>– December</w:t>
      </w:r>
      <w:r w:rsidR="004E3706">
        <w:rPr>
          <w:szCs w:val="20"/>
        </w:rPr>
        <w:t xml:space="preserve"> 1,</w:t>
      </w:r>
      <w:r w:rsidRPr="00E75E01">
        <w:rPr>
          <w:szCs w:val="20"/>
        </w:rPr>
        <w:t xml:space="preserve"> 2017</w:t>
      </w:r>
      <w:r>
        <w:rPr>
          <w:szCs w:val="20"/>
        </w:rPr>
        <w:t>.</w:t>
      </w:r>
    </w:p>
    <w:p w:rsidR="007C3FA8" w:rsidRPr="00C15BE1" w:rsidRDefault="00603FA3" w:rsidP="00603FA3">
      <w:pPr>
        <w:pStyle w:val="References"/>
        <w:rPr>
          <w:lang w:eastAsia="zh-CN"/>
        </w:rPr>
      </w:pPr>
      <w:r>
        <w:rPr>
          <w:rFonts w:hint="eastAsia"/>
          <w:szCs w:val="20"/>
          <w:lang w:eastAsia="zh-CN"/>
        </w:rPr>
        <w:t>R1-</w:t>
      </w:r>
      <w:r w:rsidRPr="00603FA3">
        <w:rPr>
          <w:szCs w:val="20"/>
        </w:rPr>
        <w:t>1804289</w:t>
      </w:r>
      <w:r w:rsidR="00495C2B" w:rsidRPr="00F62F00">
        <w:rPr>
          <w:szCs w:val="20"/>
        </w:rPr>
        <w:t>,</w:t>
      </w:r>
      <w:r w:rsidR="00495C2B" w:rsidRPr="00E75E01">
        <w:rPr>
          <w:szCs w:val="20"/>
        </w:rPr>
        <w:t xml:space="preserve"> “CSI feedback enhancements for URLLC”</w:t>
      </w:r>
      <w:bookmarkStart w:id="68" w:name="OLE_LINK52"/>
      <w:bookmarkStart w:id="69" w:name="OLE_LINK53"/>
      <w:r w:rsidR="00495C2B" w:rsidRPr="00E75E01">
        <w:rPr>
          <w:szCs w:val="20"/>
        </w:rPr>
        <w:t>, Huawei, Hi</w:t>
      </w:r>
      <w:r w:rsidR="00C6109C">
        <w:rPr>
          <w:szCs w:val="20"/>
        </w:rPr>
        <w:t>S</w:t>
      </w:r>
      <w:r w:rsidR="0039263E">
        <w:rPr>
          <w:szCs w:val="20"/>
        </w:rPr>
        <w:t>ilicon</w:t>
      </w:r>
      <w:bookmarkEnd w:id="22"/>
      <w:r w:rsidR="003372F8">
        <w:rPr>
          <w:szCs w:val="20"/>
        </w:rPr>
        <w:t xml:space="preserve">, </w:t>
      </w:r>
      <w:r w:rsidR="003372F8" w:rsidRPr="00B47FF7">
        <w:rPr>
          <w:lang w:eastAsia="zh-CN"/>
        </w:rPr>
        <w:t>3GPP RAN WG1 Meeting #92</w:t>
      </w:r>
      <w:r w:rsidR="003372F8">
        <w:rPr>
          <w:lang w:eastAsia="zh-CN"/>
        </w:rPr>
        <w:t>bis, San</w:t>
      </w:r>
      <w:r>
        <w:rPr>
          <w:lang w:eastAsia="zh-CN"/>
        </w:rPr>
        <w:t>y</w:t>
      </w:r>
      <w:r w:rsidR="003372F8">
        <w:rPr>
          <w:lang w:eastAsia="zh-CN"/>
        </w:rPr>
        <w:t xml:space="preserve">a, China, </w:t>
      </w:r>
      <w:r w:rsidR="003372F8" w:rsidRPr="00C15BE1">
        <w:rPr>
          <w:lang w:eastAsia="zh-CN"/>
        </w:rPr>
        <w:t>April 16th – 20th, 2018</w:t>
      </w:r>
      <w:r w:rsidR="003372F8">
        <w:rPr>
          <w:lang w:eastAsia="zh-CN"/>
        </w:rPr>
        <w:t>.</w:t>
      </w:r>
      <w:bookmarkEnd w:id="68"/>
      <w:bookmarkEnd w:id="69"/>
    </w:p>
    <w:sectPr w:rsidR="007C3FA8" w:rsidRPr="00C15B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917" w:rsidRDefault="00301917">
      <w:r>
        <w:separator/>
      </w:r>
    </w:p>
  </w:endnote>
  <w:endnote w:type="continuationSeparator" w:id="0">
    <w:p w:rsidR="00301917" w:rsidRDefault="0030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917" w:rsidRDefault="00301917">
      <w:r>
        <w:separator/>
      </w:r>
    </w:p>
  </w:footnote>
  <w:footnote w:type="continuationSeparator" w:id="0">
    <w:p w:rsidR="00301917" w:rsidRDefault="00301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C44AF"/>
    <w:multiLevelType w:val="hybridMultilevel"/>
    <w:tmpl w:val="0BDAEA54"/>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3AD2300"/>
    <w:multiLevelType w:val="hybridMultilevel"/>
    <w:tmpl w:val="F27E7EBA"/>
    <w:lvl w:ilvl="0" w:tplc="04090001">
      <w:start w:val="1"/>
      <w:numFmt w:val="bullet"/>
      <w:lvlText w:val=""/>
      <w:lvlJc w:val="left"/>
      <w:pPr>
        <w:ind w:left="1200" w:hanging="420"/>
      </w:pPr>
      <w:rPr>
        <w:rFonts w:ascii="Symbol" w:hAnsi="Symbol" w:hint="default"/>
      </w:rPr>
    </w:lvl>
    <w:lvl w:ilvl="1" w:tplc="04090003">
      <w:start w:val="1"/>
      <w:numFmt w:val="bullet"/>
      <w:lvlText w:val=""/>
      <w:lvlJc w:val="left"/>
      <w:pPr>
        <w:ind w:left="1620" w:hanging="420"/>
      </w:pPr>
      <w:rPr>
        <w:rFonts w:ascii="Wingdings" w:hAnsi="Wingdings" w:hint="default"/>
      </w:rPr>
    </w:lvl>
    <w:lvl w:ilvl="2" w:tplc="04090005">
      <w:start w:val="1"/>
      <w:numFmt w:val="bullet"/>
      <w:lvlText w:val=""/>
      <w:lvlJc w:val="left"/>
      <w:pPr>
        <w:ind w:left="2040" w:hanging="420"/>
      </w:pPr>
      <w:rPr>
        <w:rFonts w:ascii="Wingdings" w:hAnsi="Wingdings" w:hint="default"/>
      </w:rPr>
    </w:lvl>
    <w:lvl w:ilvl="3" w:tplc="04090001">
      <w:start w:val="1"/>
      <w:numFmt w:val="bullet"/>
      <w:lvlText w:val=""/>
      <w:lvlJc w:val="left"/>
      <w:pPr>
        <w:ind w:left="2460" w:hanging="420"/>
      </w:pPr>
      <w:rPr>
        <w:rFonts w:ascii="Wingdings" w:hAnsi="Wingdings" w:hint="default"/>
      </w:rPr>
    </w:lvl>
    <w:lvl w:ilvl="4" w:tplc="04090003">
      <w:start w:val="1"/>
      <w:numFmt w:val="bullet"/>
      <w:lvlText w:val=""/>
      <w:lvlJc w:val="left"/>
      <w:pPr>
        <w:ind w:left="2880" w:hanging="420"/>
      </w:pPr>
      <w:rPr>
        <w:rFonts w:ascii="Wingdings" w:hAnsi="Wingdings" w:hint="default"/>
      </w:rPr>
    </w:lvl>
    <w:lvl w:ilvl="5" w:tplc="04090005">
      <w:start w:val="1"/>
      <w:numFmt w:val="bullet"/>
      <w:lvlText w:val=""/>
      <w:lvlJc w:val="left"/>
      <w:pPr>
        <w:ind w:left="3300" w:hanging="420"/>
      </w:pPr>
      <w:rPr>
        <w:rFonts w:ascii="Wingdings" w:hAnsi="Wingdings" w:hint="default"/>
      </w:rPr>
    </w:lvl>
    <w:lvl w:ilvl="6" w:tplc="04090001">
      <w:start w:val="1"/>
      <w:numFmt w:val="bullet"/>
      <w:lvlText w:val=""/>
      <w:lvlJc w:val="left"/>
      <w:pPr>
        <w:ind w:left="3720" w:hanging="420"/>
      </w:pPr>
      <w:rPr>
        <w:rFonts w:ascii="Wingdings" w:hAnsi="Wingdings" w:hint="default"/>
      </w:rPr>
    </w:lvl>
    <w:lvl w:ilvl="7" w:tplc="04090003">
      <w:start w:val="1"/>
      <w:numFmt w:val="bullet"/>
      <w:lvlText w:val=""/>
      <w:lvlJc w:val="left"/>
      <w:pPr>
        <w:ind w:left="4140" w:hanging="420"/>
      </w:pPr>
      <w:rPr>
        <w:rFonts w:ascii="Wingdings" w:hAnsi="Wingdings" w:hint="default"/>
      </w:rPr>
    </w:lvl>
    <w:lvl w:ilvl="8" w:tplc="04090005">
      <w:start w:val="1"/>
      <w:numFmt w:val="bullet"/>
      <w:lvlText w:val=""/>
      <w:lvlJc w:val="left"/>
      <w:pPr>
        <w:ind w:left="456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BD7AC5"/>
    <w:multiLevelType w:val="hybridMultilevel"/>
    <w:tmpl w:val="4968ADF0"/>
    <w:lvl w:ilvl="0" w:tplc="4F4CA140">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E884087"/>
    <w:multiLevelType w:val="hybridMultilevel"/>
    <w:tmpl w:val="6C36C03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D35F8A"/>
    <w:multiLevelType w:val="hybridMultilevel"/>
    <w:tmpl w:val="DB7CAC66"/>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0"/>
  </w:num>
  <w:num w:numId="4">
    <w:abstractNumId w:val="2"/>
  </w:num>
  <w:num w:numId="5">
    <w:abstractNumId w:val="1"/>
  </w:num>
  <w:num w:numId="6">
    <w:abstractNumId w:val="0"/>
  </w:num>
  <w:num w:numId="7">
    <w:abstractNumId w:val="13"/>
  </w:num>
  <w:num w:numId="8">
    <w:abstractNumId w:val="3"/>
  </w:num>
  <w:num w:numId="9">
    <w:abstractNumId w:val="5"/>
  </w:num>
  <w:num w:numId="10">
    <w:abstractNumId w:val="3"/>
  </w:num>
  <w:num w:numId="11">
    <w:abstractNumId w:val="1"/>
  </w:num>
  <w:num w:numId="12">
    <w:abstractNumId w:val="9"/>
  </w:num>
  <w:num w:numId="13">
    <w:abstractNumId w:val="11"/>
  </w:num>
  <w:num w:numId="14">
    <w:abstractNumId w:val="4"/>
  </w:num>
  <w:num w:numId="15">
    <w:abstractNumId w:val="12"/>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5E"/>
    <w:rsid w:val="0000458E"/>
    <w:rsid w:val="00004E70"/>
    <w:rsid w:val="000072B6"/>
    <w:rsid w:val="00007813"/>
    <w:rsid w:val="000109E6"/>
    <w:rsid w:val="00011F67"/>
    <w:rsid w:val="00012862"/>
    <w:rsid w:val="000128E6"/>
    <w:rsid w:val="000151FF"/>
    <w:rsid w:val="00015EFB"/>
    <w:rsid w:val="000165E2"/>
    <w:rsid w:val="0001722D"/>
    <w:rsid w:val="000172BE"/>
    <w:rsid w:val="000174AD"/>
    <w:rsid w:val="00017D8A"/>
    <w:rsid w:val="000208B3"/>
    <w:rsid w:val="00023388"/>
    <w:rsid w:val="00023425"/>
    <w:rsid w:val="000241BE"/>
    <w:rsid w:val="000242F2"/>
    <w:rsid w:val="00026D4B"/>
    <w:rsid w:val="000271A7"/>
    <w:rsid w:val="00027432"/>
    <w:rsid w:val="000275C6"/>
    <w:rsid w:val="000277E6"/>
    <w:rsid w:val="00027AD6"/>
    <w:rsid w:val="0003024C"/>
    <w:rsid w:val="00030431"/>
    <w:rsid w:val="00031ADB"/>
    <w:rsid w:val="00032056"/>
    <w:rsid w:val="000328CA"/>
    <w:rsid w:val="00032E40"/>
    <w:rsid w:val="0003376B"/>
    <w:rsid w:val="00034676"/>
    <w:rsid w:val="000346E6"/>
    <w:rsid w:val="000352B3"/>
    <w:rsid w:val="00036546"/>
    <w:rsid w:val="0004023E"/>
    <w:rsid w:val="0004024B"/>
    <w:rsid w:val="00041C57"/>
    <w:rsid w:val="000434B7"/>
    <w:rsid w:val="000435E4"/>
    <w:rsid w:val="00043838"/>
    <w:rsid w:val="000439E0"/>
    <w:rsid w:val="000441E2"/>
    <w:rsid w:val="00046796"/>
    <w:rsid w:val="000467FD"/>
    <w:rsid w:val="00046AAF"/>
    <w:rsid w:val="00047225"/>
    <w:rsid w:val="00047E60"/>
    <w:rsid w:val="000505BA"/>
    <w:rsid w:val="00052AD2"/>
    <w:rsid w:val="000530DF"/>
    <w:rsid w:val="00054E0C"/>
    <w:rsid w:val="0005541D"/>
    <w:rsid w:val="0005631B"/>
    <w:rsid w:val="000565C8"/>
    <w:rsid w:val="00056990"/>
    <w:rsid w:val="00056C86"/>
    <w:rsid w:val="00056CAC"/>
    <w:rsid w:val="00056E9E"/>
    <w:rsid w:val="00057DC8"/>
    <w:rsid w:val="000612E1"/>
    <w:rsid w:val="000614FE"/>
    <w:rsid w:val="00061969"/>
    <w:rsid w:val="00065D38"/>
    <w:rsid w:val="00066A37"/>
    <w:rsid w:val="00067DD1"/>
    <w:rsid w:val="00070447"/>
    <w:rsid w:val="000706E7"/>
    <w:rsid w:val="00070EF8"/>
    <w:rsid w:val="00071192"/>
    <w:rsid w:val="000713A7"/>
    <w:rsid w:val="00072A80"/>
    <w:rsid w:val="000731A0"/>
    <w:rsid w:val="000736C1"/>
    <w:rsid w:val="00073797"/>
    <w:rsid w:val="00073CF2"/>
    <w:rsid w:val="00073DEC"/>
    <w:rsid w:val="000745AA"/>
    <w:rsid w:val="00074E86"/>
    <w:rsid w:val="000753EC"/>
    <w:rsid w:val="00076097"/>
    <w:rsid w:val="00076541"/>
    <w:rsid w:val="000772F4"/>
    <w:rsid w:val="000776EB"/>
    <w:rsid w:val="00080E08"/>
    <w:rsid w:val="000823B0"/>
    <w:rsid w:val="0008335B"/>
    <w:rsid w:val="00083379"/>
    <w:rsid w:val="00083587"/>
    <w:rsid w:val="00083838"/>
    <w:rsid w:val="00083B6A"/>
    <w:rsid w:val="00085E04"/>
    <w:rsid w:val="00086800"/>
    <w:rsid w:val="00087913"/>
    <w:rsid w:val="000902DC"/>
    <w:rsid w:val="000911AE"/>
    <w:rsid w:val="000926CB"/>
    <w:rsid w:val="00093697"/>
    <w:rsid w:val="00093B59"/>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173"/>
    <w:rsid w:val="000A6351"/>
    <w:rsid w:val="000A63D6"/>
    <w:rsid w:val="000A66A5"/>
    <w:rsid w:val="000A7B38"/>
    <w:rsid w:val="000B0343"/>
    <w:rsid w:val="000B17D1"/>
    <w:rsid w:val="000B2985"/>
    <w:rsid w:val="000B2C88"/>
    <w:rsid w:val="000B3342"/>
    <w:rsid w:val="000B51FA"/>
    <w:rsid w:val="000B5905"/>
    <w:rsid w:val="000B5975"/>
    <w:rsid w:val="000B6E2C"/>
    <w:rsid w:val="000B76C5"/>
    <w:rsid w:val="000B7A10"/>
    <w:rsid w:val="000C0721"/>
    <w:rsid w:val="000C115D"/>
    <w:rsid w:val="000C1535"/>
    <w:rsid w:val="000C252B"/>
    <w:rsid w:val="000C29E9"/>
    <w:rsid w:val="000C2FBD"/>
    <w:rsid w:val="000C3B0C"/>
    <w:rsid w:val="000C422D"/>
    <w:rsid w:val="000C5F91"/>
    <w:rsid w:val="000C6025"/>
    <w:rsid w:val="000D0013"/>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606"/>
    <w:rsid w:val="000D7A1B"/>
    <w:rsid w:val="000E07D6"/>
    <w:rsid w:val="000E1380"/>
    <w:rsid w:val="000E18DF"/>
    <w:rsid w:val="000E1F50"/>
    <w:rsid w:val="000E2709"/>
    <w:rsid w:val="000E2AD3"/>
    <w:rsid w:val="000E2E97"/>
    <w:rsid w:val="000E36B6"/>
    <w:rsid w:val="000E59A0"/>
    <w:rsid w:val="000E6FD8"/>
    <w:rsid w:val="000E7A84"/>
    <w:rsid w:val="000F1010"/>
    <w:rsid w:val="000F15BC"/>
    <w:rsid w:val="000F180A"/>
    <w:rsid w:val="000F1C92"/>
    <w:rsid w:val="000F2EEE"/>
    <w:rsid w:val="000F3697"/>
    <w:rsid w:val="000F3F52"/>
    <w:rsid w:val="000F52AB"/>
    <w:rsid w:val="000F6494"/>
    <w:rsid w:val="000F7F58"/>
    <w:rsid w:val="00100128"/>
    <w:rsid w:val="0010023F"/>
    <w:rsid w:val="00100FF3"/>
    <w:rsid w:val="00102602"/>
    <w:rsid w:val="001026CA"/>
    <w:rsid w:val="001043C2"/>
    <w:rsid w:val="001043E1"/>
    <w:rsid w:val="00104925"/>
    <w:rsid w:val="0010505A"/>
    <w:rsid w:val="00105CC7"/>
    <w:rsid w:val="00106E2F"/>
    <w:rsid w:val="00107779"/>
    <w:rsid w:val="001078C2"/>
    <w:rsid w:val="00107E1C"/>
    <w:rsid w:val="00110243"/>
    <w:rsid w:val="0011057E"/>
    <w:rsid w:val="00110C53"/>
    <w:rsid w:val="001112C4"/>
    <w:rsid w:val="00111444"/>
    <w:rsid w:val="00111723"/>
    <w:rsid w:val="001129B5"/>
    <w:rsid w:val="00112BE6"/>
    <w:rsid w:val="00112D24"/>
    <w:rsid w:val="00114033"/>
    <w:rsid w:val="001141E3"/>
    <w:rsid w:val="001144DF"/>
    <w:rsid w:val="001154A0"/>
    <w:rsid w:val="0011553F"/>
    <w:rsid w:val="0011557B"/>
    <w:rsid w:val="00117C85"/>
    <w:rsid w:val="00120B13"/>
    <w:rsid w:val="00124D84"/>
    <w:rsid w:val="001250DD"/>
    <w:rsid w:val="00125733"/>
    <w:rsid w:val="001263AA"/>
    <w:rsid w:val="00126CDD"/>
    <w:rsid w:val="001300BE"/>
    <w:rsid w:val="00130675"/>
    <w:rsid w:val="00130779"/>
    <w:rsid w:val="001307A1"/>
    <w:rsid w:val="00130F60"/>
    <w:rsid w:val="001321D3"/>
    <w:rsid w:val="001323DC"/>
    <w:rsid w:val="001332FD"/>
    <w:rsid w:val="00133599"/>
    <w:rsid w:val="00133BF7"/>
    <w:rsid w:val="00134B88"/>
    <w:rsid w:val="00136A23"/>
    <w:rsid w:val="00136B99"/>
    <w:rsid w:val="0014063E"/>
    <w:rsid w:val="0014087D"/>
    <w:rsid w:val="00140F74"/>
    <w:rsid w:val="00141191"/>
    <w:rsid w:val="0014159C"/>
    <w:rsid w:val="00141E80"/>
    <w:rsid w:val="00142665"/>
    <w:rsid w:val="0014384A"/>
    <w:rsid w:val="0014450F"/>
    <w:rsid w:val="00144D8F"/>
    <w:rsid w:val="00145C74"/>
    <w:rsid w:val="00145E28"/>
    <w:rsid w:val="001462E9"/>
    <w:rsid w:val="00146E32"/>
    <w:rsid w:val="00147462"/>
    <w:rsid w:val="00151619"/>
    <w:rsid w:val="00152835"/>
    <w:rsid w:val="00153F50"/>
    <w:rsid w:val="001559FA"/>
    <w:rsid w:val="00156374"/>
    <w:rsid w:val="0015727A"/>
    <w:rsid w:val="001577D8"/>
    <w:rsid w:val="001578D0"/>
    <w:rsid w:val="00157FC3"/>
    <w:rsid w:val="00160739"/>
    <w:rsid w:val="0016088B"/>
    <w:rsid w:val="0016151D"/>
    <w:rsid w:val="0016271E"/>
    <w:rsid w:val="00162AEE"/>
    <w:rsid w:val="00162D7A"/>
    <w:rsid w:val="00163E9E"/>
    <w:rsid w:val="00164DAB"/>
    <w:rsid w:val="00165551"/>
    <w:rsid w:val="00165BBB"/>
    <w:rsid w:val="0016613F"/>
    <w:rsid w:val="00166215"/>
    <w:rsid w:val="00166591"/>
    <w:rsid w:val="00167154"/>
    <w:rsid w:val="00167BE0"/>
    <w:rsid w:val="00171143"/>
    <w:rsid w:val="001711B0"/>
    <w:rsid w:val="00172864"/>
    <w:rsid w:val="00172B82"/>
    <w:rsid w:val="00172EFA"/>
    <w:rsid w:val="00172FF4"/>
    <w:rsid w:val="00173608"/>
    <w:rsid w:val="001745EC"/>
    <w:rsid w:val="001747B7"/>
    <w:rsid w:val="00175C30"/>
    <w:rsid w:val="00177069"/>
    <w:rsid w:val="00177656"/>
    <w:rsid w:val="00177AEB"/>
    <w:rsid w:val="00177FC1"/>
    <w:rsid w:val="001813C7"/>
    <w:rsid w:val="001815A2"/>
    <w:rsid w:val="00181FC1"/>
    <w:rsid w:val="00183034"/>
    <w:rsid w:val="001830F7"/>
    <w:rsid w:val="00183EE6"/>
    <w:rsid w:val="0018588A"/>
    <w:rsid w:val="00187252"/>
    <w:rsid w:val="00191C91"/>
    <w:rsid w:val="00192DD9"/>
    <w:rsid w:val="00193C15"/>
    <w:rsid w:val="00194339"/>
    <w:rsid w:val="00194848"/>
    <w:rsid w:val="00194D48"/>
    <w:rsid w:val="001958EA"/>
    <w:rsid w:val="00195E0E"/>
    <w:rsid w:val="001971B3"/>
    <w:rsid w:val="001977D4"/>
    <w:rsid w:val="001A180D"/>
    <w:rsid w:val="001A1BAC"/>
    <w:rsid w:val="001A23CE"/>
    <w:rsid w:val="001A2979"/>
    <w:rsid w:val="001A2C89"/>
    <w:rsid w:val="001A5AF2"/>
    <w:rsid w:val="001A673E"/>
    <w:rsid w:val="001A7763"/>
    <w:rsid w:val="001B3964"/>
    <w:rsid w:val="001B4452"/>
    <w:rsid w:val="001B466C"/>
    <w:rsid w:val="001B4F34"/>
    <w:rsid w:val="001B52EC"/>
    <w:rsid w:val="001B554A"/>
    <w:rsid w:val="001B6513"/>
    <w:rsid w:val="001B6564"/>
    <w:rsid w:val="001B691A"/>
    <w:rsid w:val="001B75B3"/>
    <w:rsid w:val="001C02D8"/>
    <w:rsid w:val="001C04E3"/>
    <w:rsid w:val="001C1FB4"/>
    <w:rsid w:val="001C2378"/>
    <w:rsid w:val="001C2B9D"/>
    <w:rsid w:val="001C2BBC"/>
    <w:rsid w:val="001C3EE9"/>
    <w:rsid w:val="001C3FA4"/>
    <w:rsid w:val="001C40F9"/>
    <w:rsid w:val="001C4311"/>
    <w:rsid w:val="001C458B"/>
    <w:rsid w:val="001C5D4F"/>
    <w:rsid w:val="001C64C0"/>
    <w:rsid w:val="001C69DA"/>
    <w:rsid w:val="001C6F06"/>
    <w:rsid w:val="001D0125"/>
    <w:rsid w:val="001D1DB4"/>
    <w:rsid w:val="001D2360"/>
    <w:rsid w:val="001D3109"/>
    <w:rsid w:val="001D332E"/>
    <w:rsid w:val="001D5033"/>
    <w:rsid w:val="001D5A86"/>
    <w:rsid w:val="001D5C88"/>
    <w:rsid w:val="001D6567"/>
    <w:rsid w:val="001D6576"/>
    <w:rsid w:val="001D695C"/>
    <w:rsid w:val="001D6FD9"/>
    <w:rsid w:val="001D780E"/>
    <w:rsid w:val="001E05C3"/>
    <w:rsid w:val="001E0AD3"/>
    <w:rsid w:val="001E1D97"/>
    <w:rsid w:val="001E3566"/>
    <w:rsid w:val="001E36E4"/>
    <w:rsid w:val="001E379D"/>
    <w:rsid w:val="001E3A3C"/>
    <w:rsid w:val="001E5C23"/>
    <w:rsid w:val="001E5E06"/>
    <w:rsid w:val="001E7504"/>
    <w:rsid w:val="001E76DF"/>
    <w:rsid w:val="001F1308"/>
    <w:rsid w:val="001F1525"/>
    <w:rsid w:val="001F1E87"/>
    <w:rsid w:val="001F1EB6"/>
    <w:rsid w:val="001F2E14"/>
    <w:rsid w:val="001F2E23"/>
    <w:rsid w:val="001F341F"/>
    <w:rsid w:val="001F3911"/>
    <w:rsid w:val="001F3F1A"/>
    <w:rsid w:val="001F4999"/>
    <w:rsid w:val="001F4CBD"/>
    <w:rsid w:val="001F5545"/>
    <w:rsid w:val="001F5777"/>
    <w:rsid w:val="001F5937"/>
    <w:rsid w:val="001F59E3"/>
    <w:rsid w:val="001F59ED"/>
    <w:rsid w:val="001F6FDE"/>
    <w:rsid w:val="001F7121"/>
    <w:rsid w:val="00200D2C"/>
    <w:rsid w:val="002019D8"/>
    <w:rsid w:val="00201C8B"/>
    <w:rsid w:val="00201EC7"/>
    <w:rsid w:val="0020349A"/>
    <w:rsid w:val="002034B4"/>
    <w:rsid w:val="00204032"/>
    <w:rsid w:val="0020468E"/>
    <w:rsid w:val="00204BAD"/>
    <w:rsid w:val="00204D60"/>
    <w:rsid w:val="00205627"/>
    <w:rsid w:val="002056D0"/>
    <w:rsid w:val="002069B4"/>
    <w:rsid w:val="00207141"/>
    <w:rsid w:val="00210860"/>
    <w:rsid w:val="00210B6A"/>
    <w:rsid w:val="00211101"/>
    <w:rsid w:val="00212CB6"/>
    <w:rsid w:val="00212E37"/>
    <w:rsid w:val="002140FF"/>
    <w:rsid w:val="002164E4"/>
    <w:rsid w:val="00217432"/>
    <w:rsid w:val="00220894"/>
    <w:rsid w:val="00221A3C"/>
    <w:rsid w:val="0022278D"/>
    <w:rsid w:val="00224952"/>
    <w:rsid w:val="00224DD2"/>
    <w:rsid w:val="00225A6A"/>
    <w:rsid w:val="00225AC7"/>
    <w:rsid w:val="00225ACC"/>
    <w:rsid w:val="00231C25"/>
    <w:rsid w:val="00231C6F"/>
    <w:rsid w:val="002322D6"/>
    <w:rsid w:val="00232A90"/>
    <w:rsid w:val="00232DBB"/>
    <w:rsid w:val="00234151"/>
    <w:rsid w:val="00234F8C"/>
    <w:rsid w:val="00235542"/>
    <w:rsid w:val="002369B0"/>
    <w:rsid w:val="00236AD8"/>
    <w:rsid w:val="00237BD1"/>
    <w:rsid w:val="002401F5"/>
    <w:rsid w:val="00240E54"/>
    <w:rsid w:val="002419EA"/>
    <w:rsid w:val="002451C5"/>
    <w:rsid w:val="00245F1F"/>
    <w:rsid w:val="0024663B"/>
    <w:rsid w:val="00246EC7"/>
    <w:rsid w:val="00247103"/>
    <w:rsid w:val="002478EB"/>
    <w:rsid w:val="00250067"/>
    <w:rsid w:val="00250B13"/>
    <w:rsid w:val="00250D6B"/>
    <w:rsid w:val="002516DE"/>
    <w:rsid w:val="00251F81"/>
    <w:rsid w:val="00252BE0"/>
    <w:rsid w:val="00252D12"/>
    <w:rsid w:val="00253588"/>
    <w:rsid w:val="002546F4"/>
    <w:rsid w:val="002551D0"/>
    <w:rsid w:val="00255374"/>
    <w:rsid w:val="0025733E"/>
    <w:rsid w:val="00257BF4"/>
    <w:rsid w:val="00260003"/>
    <w:rsid w:val="0026035D"/>
    <w:rsid w:val="002606D6"/>
    <w:rsid w:val="00260AD2"/>
    <w:rsid w:val="00261C98"/>
    <w:rsid w:val="0026248E"/>
    <w:rsid w:val="00262914"/>
    <w:rsid w:val="002647BF"/>
    <w:rsid w:val="002647D5"/>
    <w:rsid w:val="00264FE4"/>
    <w:rsid w:val="00265032"/>
    <w:rsid w:val="002651FB"/>
    <w:rsid w:val="0026538C"/>
    <w:rsid w:val="00265781"/>
    <w:rsid w:val="00265A05"/>
    <w:rsid w:val="00266671"/>
    <w:rsid w:val="00266B13"/>
    <w:rsid w:val="00270728"/>
    <w:rsid w:val="00270D42"/>
    <w:rsid w:val="0027195D"/>
    <w:rsid w:val="00272B03"/>
    <w:rsid w:val="002733E2"/>
    <w:rsid w:val="002750B1"/>
    <w:rsid w:val="00275DED"/>
    <w:rsid w:val="002767A0"/>
    <w:rsid w:val="00276A35"/>
    <w:rsid w:val="00277835"/>
    <w:rsid w:val="00280AB1"/>
    <w:rsid w:val="00280EBB"/>
    <w:rsid w:val="00281FBF"/>
    <w:rsid w:val="00284BAE"/>
    <w:rsid w:val="002859AF"/>
    <w:rsid w:val="00286AE7"/>
    <w:rsid w:val="00287243"/>
    <w:rsid w:val="00290647"/>
    <w:rsid w:val="00291385"/>
    <w:rsid w:val="00291422"/>
    <w:rsid w:val="0029237F"/>
    <w:rsid w:val="00292715"/>
    <w:rsid w:val="002931D2"/>
    <w:rsid w:val="00293E57"/>
    <w:rsid w:val="00294438"/>
    <w:rsid w:val="002947D1"/>
    <w:rsid w:val="002948DF"/>
    <w:rsid w:val="00294D90"/>
    <w:rsid w:val="002A0DEB"/>
    <w:rsid w:val="002A10A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6B1"/>
    <w:rsid w:val="002B5DCA"/>
    <w:rsid w:val="002B6BDC"/>
    <w:rsid w:val="002B75B0"/>
    <w:rsid w:val="002B7EAF"/>
    <w:rsid w:val="002C099C"/>
    <w:rsid w:val="002C0B74"/>
    <w:rsid w:val="002C0C8B"/>
    <w:rsid w:val="002C0CBB"/>
    <w:rsid w:val="002C1201"/>
    <w:rsid w:val="002C1460"/>
    <w:rsid w:val="002C20F2"/>
    <w:rsid w:val="002C2CEA"/>
    <w:rsid w:val="002C38B2"/>
    <w:rsid w:val="002C3F4C"/>
    <w:rsid w:val="002C3F9C"/>
    <w:rsid w:val="002C40B9"/>
    <w:rsid w:val="002C5AFA"/>
    <w:rsid w:val="002D0439"/>
    <w:rsid w:val="002D11B7"/>
    <w:rsid w:val="002D29E5"/>
    <w:rsid w:val="002D3A6B"/>
    <w:rsid w:val="002D3BBC"/>
    <w:rsid w:val="002D438A"/>
    <w:rsid w:val="002D5738"/>
    <w:rsid w:val="002D5E53"/>
    <w:rsid w:val="002E0319"/>
    <w:rsid w:val="002E179B"/>
    <w:rsid w:val="002E1C9E"/>
    <w:rsid w:val="002E257B"/>
    <w:rsid w:val="002E39EE"/>
    <w:rsid w:val="002E3C65"/>
    <w:rsid w:val="002E3F5B"/>
    <w:rsid w:val="002E4362"/>
    <w:rsid w:val="002E5071"/>
    <w:rsid w:val="002E5DEF"/>
    <w:rsid w:val="002E63D9"/>
    <w:rsid w:val="002E640E"/>
    <w:rsid w:val="002F0C28"/>
    <w:rsid w:val="002F304A"/>
    <w:rsid w:val="002F3CDE"/>
    <w:rsid w:val="002F438E"/>
    <w:rsid w:val="002F578A"/>
    <w:rsid w:val="002F58C3"/>
    <w:rsid w:val="002F5B45"/>
    <w:rsid w:val="002F5DD6"/>
    <w:rsid w:val="002F5FEA"/>
    <w:rsid w:val="002F6228"/>
    <w:rsid w:val="002F63E7"/>
    <w:rsid w:val="002F7BE3"/>
    <w:rsid w:val="002F7E6A"/>
    <w:rsid w:val="00300165"/>
    <w:rsid w:val="00300F9A"/>
    <w:rsid w:val="003010CF"/>
    <w:rsid w:val="0030133C"/>
    <w:rsid w:val="00301917"/>
    <w:rsid w:val="00301DAF"/>
    <w:rsid w:val="0030333B"/>
    <w:rsid w:val="00303440"/>
    <w:rsid w:val="003036FB"/>
    <w:rsid w:val="0030433B"/>
    <w:rsid w:val="00304D9B"/>
    <w:rsid w:val="00305FF9"/>
    <w:rsid w:val="00306E6B"/>
    <w:rsid w:val="00307043"/>
    <w:rsid w:val="003100C8"/>
    <w:rsid w:val="003103EF"/>
    <w:rsid w:val="00311161"/>
    <w:rsid w:val="00311E6B"/>
    <w:rsid w:val="00312400"/>
    <w:rsid w:val="00312739"/>
    <w:rsid w:val="00312D10"/>
    <w:rsid w:val="003178DA"/>
    <w:rsid w:val="00317DB8"/>
    <w:rsid w:val="00320618"/>
    <w:rsid w:val="00320F3C"/>
    <w:rsid w:val="0032100B"/>
    <w:rsid w:val="00321BD7"/>
    <w:rsid w:val="0032220F"/>
    <w:rsid w:val="0032260F"/>
    <w:rsid w:val="003228DA"/>
    <w:rsid w:val="00323D6B"/>
    <w:rsid w:val="00324663"/>
    <w:rsid w:val="00326957"/>
    <w:rsid w:val="00326A4C"/>
    <w:rsid w:val="00326AE2"/>
    <w:rsid w:val="00331426"/>
    <w:rsid w:val="0033171D"/>
    <w:rsid w:val="00331FC3"/>
    <w:rsid w:val="003326AF"/>
    <w:rsid w:val="003336B3"/>
    <w:rsid w:val="003359E3"/>
    <w:rsid w:val="00335B75"/>
    <w:rsid w:val="00335D8C"/>
    <w:rsid w:val="00336072"/>
    <w:rsid w:val="003363A1"/>
    <w:rsid w:val="00336805"/>
    <w:rsid w:val="003372F8"/>
    <w:rsid w:val="003411EF"/>
    <w:rsid w:val="0034226D"/>
    <w:rsid w:val="0034240B"/>
    <w:rsid w:val="00342972"/>
    <w:rsid w:val="00342B98"/>
    <w:rsid w:val="00342FDD"/>
    <w:rsid w:val="003436E5"/>
    <w:rsid w:val="0034402F"/>
    <w:rsid w:val="0034429B"/>
    <w:rsid w:val="00344866"/>
    <w:rsid w:val="0034638C"/>
    <w:rsid w:val="00346F7F"/>
    <w:rsid w:val="00350108"/>
    <w:rsid w:val="00350762"/>
    <w:rsid w:val="003507C4"/>
    <w:rsid w:val="00350B92"/>
    <w:rsid w:val="00351218"/>
    <w:rsid w:val="003519A1"/>
    <w:rsid w:val="00351D2D"/>
    <w:rsid w:val="00352480"/>
    <w:rsid w:val="003530D2"/>
    <w:rsid w:val="00353183"/>
    <w:rsid w:val="0035331A"/>
    <w:rsid w:val="003534E1"/>
    <w:rsid w:val="003548D8"/>
    <w:rsid w:val="00354BEC"/>
    <w:rsid w:val="003554CA"/>
    <w:rsid w:val="00360232"/>
    <w:rsid w:val="003602E0"/>
    <w:rsid w:val="00360487"/>
    <w:rsid w:val="003606FE"/>
    <w:rsid w:val="00360D01"/>
    <w:rsid w:val="00361C42"/>
    <w:rsid w:val="00362569"/>
    <w:rsid w:val="003636CD"/>
    <w:rsid w:val="0036487C"/>
    <w:rsid w:val="00365411"/>
    <w:rsid w:val="00365FA2"/>
    <w:rsid w:val="00366C69"/>
    <w:rsid w:val="00367441"/>
    <w:rsid w:val="00367B1D"/>
    <w:rsid w:val="00370E4F"/>
    <w:rsid w:val="00371215"/>
    <w:rsid w:val="00372BFD"/>
    <w:rsid w:val="00372F0D"/>
    <w:rsid w:val="00374059"/>
    <w:rsid w:val="0037535B"/>
    <w:rsid w:val="0037552D"/>
    <w:rsid w:val="003756DB"/>
    <w:rsid w:val="003770BB"/>
    <w:rsid w:val="0037771A"/>
    <w:rsid w:val="003802DC"/>
    <w:rsid w:val="00380E4E"/>
    <w:rsid w:val="00380FBF"/>
    <w:rsid w:val="00381AF3"/>
    <w:rsid w:val="00382A43"/>
    <w:rsid w:val="00382D60"/>
    <w:rsid w:val="00382F29"/>
    <w:rsid w:val="003833A4"/>
    <w:rsid w:val="00383C8D"/>
    <w:rsid w:val="003852FB"/>
    <w:rsid w:val="00385429"/>
    <w:rsid w:val="00385B05"/>
    <w:rsid w:val="00386382"/>
    <w:rsid w:val="003865EF"/>
    <w:rsid w:val="00386BA9"/>
    <w:rsid w:val="00390017"/>
    <w:rsid w:val="003901A3"/>
    <w:rsid w:val="0039072F"/>
    <w:rsid w:val="00391252"/>
    <w:rsid w:val="0039263E"/>
    <w:rsid w:val="003940CE"/>
    <w:rsid w:val="00394284"/>
    <w:rsid w:val="003970E4"/>
    <w:rsid w:val="00397C1D"/>
    <w:rsid w:val="003A0A26"/>
    <w:rsid w:val="003A0C6D"/>
    <w:rsid w:val="003A180F"/>
    <w:rsid w:val="003A18DD"/>
    <w:rsid w:val="003A20C8"/>
    <w:rsid w:val="003A2C29"/>
    <w:rsid w:val="003A2EC3"/>
    <w:rsid w:val="003A36F2"/>
    <w:rsid w:val="003A3D39"/>
    <w:rsid w:val="003A3EC7"/>
    <w:rsid w:val="003A40B4"/>
    <w:rsid w:val="003A58FF"/>
    <w:rsid w:val="003A7834"/>
    <w:rsid w:val="003B0A07"/>
    <w:rsid w:val="003B0B5B"/>
    <w:rsid w:val="003B0E79"/>
    <w:rsid w:val="003B1174"/>
    <w:rsid w:val="003B3575"/>
    <w:rsid w:val="003B402B"/>
    <w:rsid w:val="003B50BC"/>
    <w:rsid w:val="003B5D97"/>
    <w:rsid w:val="003B5DAD"/>
    <w:rsid w:val="003B60E1"/>
    <w:rsid w:val="003B63A4"/>
    <w:rsid w:val="003B68FE"/>
    <w:rsid w:val="003B6D7D"/>
    <w:rsid w:val="003B6E93"/>
    <w:rsid w:val="003B7D7E"/>
    <w:rsid w:val="003C1012"/>
    <w:rsid w:val="003C11C9"/>
    <w:rsid w:val="003C1229"/>
    <w:rsid w:val="003C1FD4"/>
    <w:rsid w:val="003C213D"/>
    <w:rsid w:val="003C25AD"/>
    <w:rsid w:val="003C2D21"/>
    <w:rsid w:val="003C2E2B"/>
    <w:rsid w:val="003C5E6B"/>
    <w:rsid w:val="003C64E0"/>
    <w:rsid w:val="003C7AD7"/>
    <w:rsid w:val="003D0BD0"/>
    <w:rsid w:val="003D0FC3"/>
    <w:rsid w:val="003D1BDC"/>
    <w:rsid w:val="003D2C1D"/>
    <w:rsid w:val="003D2C34"/>
    <w:rsid w:val="003D367F"/>
    <w:rsid w:val="003D3DDD"/>
    <w:rsid w:val="003D4E78"/>
    <w:rsid w:val="003D5CBF"/>
    <w:rsid w:val="003D66D2"/>
    <w:rsid w:val="003E0768"/>
    <w:rsid w:val="003E07AE"/>
    <w:rsid w:val="003E14FC"/>
    <w:rsid w:val="003E2976"/>
    <w:rsid w:val="003E4858"/>
    <w:rsid w:val="003E6316"/>
    <w:rsid w:val="003E6884"/>
    <w:rsid w:val="003E6AC5"/>
    <w:rsid w:val="003F0096"/>
    <w:rsid w:val="003F0850"/>
    <w:rsid w:val="003F0D12"/>
    <w:rsid w:val="003F160C"/>
    <w:rsid w:val="003F1E37"/>
    <w:rsid w:val="003F2F27"/>
    <w:rsid w:val="003F324F"/>
    <w:rsid w:val="003F33BC"/>
    <w:rsid w:val="003F3D4E"/>
    <w:rsid w:val="003F477E"/>
    <w:rsid w:val="003F6CD2"/>
    <w:rsid w:val="003F788D"/>
    <w:rsid w:val="00400323"/>
    <w:rsid w:val="00400CE7"/>
    <w:rsid w:val="0040126E"/>
    <w:rsid w:val="004020D4"/>
    <w:rsid w:val="004021B6"/>
    <w:rsid w:val="00404526"/>
    <w:rsid w:val="004047C4"/>
    <w:rsid w:val="00404E5F"/>
    <w:rsid w:val="0040570B"/>
    <w:rsid w:val="00405EDB"/>
    <w:rsid w:val="00405FB1"/>
    <w:rsid w:val="00406460"/>
    <w:rsid w:val="004067E9"/>
    <w:rsid w:val="00406ED6"/>
    <w:rsid w:val="00412461"/>
    <w:rsid w:val="00412546"/>
    <w:rsid w:val="00412BD3"/>
    <w:rsid w:val="00413053"/>
    <w:rsid w:val="0041319C"/>
    <w:rsid w:val="004137B6"/>
    <w:rsid w:val="00413A54"/>
    <w:rsid w:val="00413C10"/>
    <w:rsid w:val="00413CD9"/>
    <w:rsid w:val="00413F9A"/>
    <w:rsid w:val="004140CA"/>
    <w:rsid w:val="00414C65"/>
    <w:rsid w:val="00415D76"/>
    <w:rsid w:val="00416665"/>
    <w:rsid w:val="00416A67"/>
    <w:rsid w:val="00416ACB"/>
    <w:rsid w:val="00417AAA"/>
    <w:rsid w:val="00421D4E"/>
    <w:rsid w:val="00421DCF"/>
    <w:rsid w:val="00422341"/>
    <w:rsid w:val="00423641"/>
    <w:rsid w:val="00425CE9"/>
    <w:rsid w:val="00426266"/>
    <w:rsid w:val="00430A2D"/>
    <w:rsid w:val="00431505"/>
    <w:rsid w:val="00431AF0"/>
    <w:rsid w:val="0043213A"/>
    <w:rsid w:val="00432F79"/>
    <w:rsid w:val="004330F4"/>
    <w:rsid w:val="00433590"/>
    <w:rsid w:val="0043393D"/>
    <w:rsid w:val="004344C7"/>
    <w:rsid w:val="00435274"/>
    <w:rsid w:val="004352AD"/>
    <w:rsid w:val="0043545D"/>
    <w:rsid w:val="00435705"/>
    <w:rsid w:val="00435826"/>
    <w:rsid w:val="00435FE2"/>
    <w:rsid w:val="00436E1B"/>
    <w:rsid w:val="00436E2F"/>
    <w:rsid w:val="00436EAB"/>
    <w:rsid w:val="00437857"/>
    <w:rsid w:val="004434E9"/>
    <w:rsid w:val="004461D9"/>
    <w:rsid w:val="00446AC6"/>
    <w:rsid w:val="0044759B"/>
    <w:rsid w:val="00447F54"/>
    <w:rsid w:val="00450B7E"/>
    <w:rsid w:val="0045136B"/>
    <w:rsid w:val="004516CA"/>
    <w:rsid w:val="00451C7E"/>
    <w:rsid w:val="004537A8"/>
    <w:rsid w:val="00453BB6"/>
    <w:rsid w:val="00453CAA"/>
    <w:rsid w:val="00455113"/>
    <w:rsid w:val="00456421"/>
    <w:rsid w:val="00456DAB"/>
    <w:rsid w:val="00457858"/>
    <w:rsid w:val="00460CC3"/>
    <w:rsid w:val="00460E86"/>
    <w:rsid w:val="00462914"/>
    <w:rsid w:val="004646B4"/>
    <w:rsid w:val="00464A88"/>
    <w:rsid w:val="004651A0"/>
    <w:rsid w:val="00465E1B"/>
    <w:rsid w:val="00466532"/>
    <w:rsid w:val="00467488"/>
    <w:rsid w:val="0047083E"/>
    <w:rsid w:val="00470EB5"/>
    <w:rsid w:val="0047286B"/>
    <w:rsid w:val="00472E27"/>
    <w:rsid w:val="00473049"/>
    <w:rsid w:val="00474220"/>
    <w:rsid w:val="004752D3"/>
    <w:rsid w:val="004754E1"/>
    <w:rsid w:val="00475CE0"/>
    <w:rsid w:val="00476827"/>
    <w:rsid w:val="00476959"/>
    <w:rsid w:val="00476BD4"/>
    <w:rsid w:val="00477C35"/>
    <w:rsid w:val="00480988"/>
    <w:rsid w:val="00480E05"/>
    <w:rsid w:val="00482BBE"/>
    <w:rsid w:val="00483A12"/>
    <w:rsid w:val="00484470"/>
    <w:rsid w:val="00484A77"/>
    <w:rsid w:val="004850D8"/>
    <w:rsid w:val="0048540F"/>
    <w:rsid w:val="00485970"/>
    <w:rsid w:val="00485C0D"/>
    <w:rsid w:val="00486575"/>
    <w:rsid w:val="004866D0"/>
    <w:rsid w:val="0049361D"/>
    <w:rsid w:val="00494242"/>
    <w:rsid w:val="004943FC"/>
    <w:rsid w:val="00494E8E"/>
    <w:rsid w:val="004955BC"/>
    <w:rsid w:val="004957AE"/>
    <w:rsid w:val="00495C2B"/>
    <w:rsid w:val="00495D63"/>
    <w:rsid w:val="00496244"/>
    <w:rsid w:val="0049648F"/>
    <w:rsid w:val="00496606"/>
    <w:rsid w:val="00496F05"/>
    <w:rsid w:val="00497370"/>
    <w:rsid w:val="004A0F39"/>
    <w:rsid w:val="004A2095"/>
    <w:rsid w:val="004A251F"/>
    <w:rsid w:val="004A3BF1"/>
    <w:rsid w:val="004A3E42"/>
    <w:rsid w:val="004A46D4"/>
    <w:rsid w:val="004A4715"/>
    <w:rsid w:val="004A5046"/>
    <w:rsid w:val="004A565E"/>
    <w:rsid w:val="004A5DF3"/>
    <w:rsid w:val="004A6134"/>
    <w:rsid w:val="004A7092"/>
    <w:rsid w:val="004A7B45"/>
    <w:rsid w:val="004A7F70"/>
    <w:rsid w:val="004B3432"/>
    <w:rsid w:val="004B49E6"/>
    <w:rsid w:val="004B4D69"/>
    <w:rsid w:val="004B7466"/>
    <w:rsid w:val="004C01A8"/>
    <w:rsid w:val="004C1840"/>
    <w:rsid w:val="004C24C9"/>
    <w:rsid w:val="004C31B6"/>
    <w:rsid w:val="004C3894"/>
    <w:rsid w:val="004C5319"/>
    <w:rsid w:val="004C621F"/>
    <w:rsid w:val="004C7948"/>
    <w:rsid w:val="004C7BB8"/>
    <w:rsid w:val="004C7C60"/>
    <w:rsid w:val="004D0DFE"/>
    <w:rsid w:val="004D1D91"/>
    <w:rsid w:val="004D22C3"/>
    <w:rsid w:val="004D481B"/>
    <w:rsid w:val="004D6F4D"/>
    <w:rsid w:val="004D6F95"/>
    <w:rsid w:val="004D72FE"/>
    <w:rsid w:val="004D7E91"/>
    <w:rsid w:val="004E003A"/>
    <w:rsid w:val="004E04EF"/>
    <w:rsid w:val="004E0768"/>
    <w:rsid w:val="004E1A31"/>
    <w:rsid w:val="004E2DE0"/>
    <w:rsid w:val="004E3706"/>
    <w:rsid w:val="004E4060"/>
    <w:rsid w:val="004E409A"/>
    <w:rsid w:val="004E4B1B"/>
    <w:rsid w:val="004F0FB9"/>
    <w:rsid w:val="004F2363"/>
    <w:rsid w:val="004F2F7E"/>
    <w:rsid w:val="004F32B5"/>
    <w:rsid w:val="004F407E"/>
    <w:rsid w:val="004F51B1"/>
    <w:rsid w:val="004F5479"/>
    <w:rsid w:val="004F7528"/>
    <w:rsid w:val="004F7BCA"/>
    <w:rsid w:val="004F7D89"/>
    <w:rsid w:val="004F7FE4"/>
    <w:rsid w:val="00500B24"/>
    <w:rsid w:val="00501981"/>
    <w:rsid w:val="00501A85"/>
    <w:rsid w:val="00501BB3"/>
    <w:rsid w:val="005021DD"/>
    <w:rsid w:val="005026CA"/>
    <w:rsid w:val="00502B72"/>
    <w:rsid w:val="00504BC1"/>
    <w:rsid w:val="00504DBB"/>
    <w:rsid w:val="00505134"/>
    <w:rsid w:val="00505C04"/>
    <w:rsid w:val="00510959"/>
    <w:rsid w:val="00511D2F"/>
    <w:rsid w:val="00511F15"/>
    <w:rsid w:val="0051318C"/>
    <w:rsid w:val="00513255"/>
    <w:rsid w:val="005142CD"/>
    <w:rsid w:val="005143C9"/>
    <w:rsid w:val="00514E8C"/>
    <w:rsid w:val="005157A9"/>
    <w:rsid w:val="005173A7"/>
    <w:rsid w:val="005177E1"/>
    <w:rsid w:val="00520C0A"/>
    <w:rsid w:val="005218B6"/>
    <w:rsid w:val="00522589"/>
    <w:rsid w:val="00524545"/>
    <w:rsid w:val="005255BF"/>
    <w:rsid w:val="005257DE"/>
    <w:rsid w:val="00527200"/>
    <w:rsid w:val="00530157"/>
    <w:rsid w:val="005303D6"/>
    <w:rsid w:val="00531EBE"/>
    <w:rsid w:val="00532F8B"/>
    <w:rsid w:val="00533737"/>
    <w:rsid w:val="00533C19"/>
    <w:rsid w:val="00534186"/>
    <w:rsid w:val="005356B9"/>
    <w:rsid w:val="00535B79"/>
    <w:rsid w:val="00535D7C"/>
    <w:rsid w:val="00536579"/>
    <w:rsid w:val="00536C1E"/>
    <w:rsid w:val="005376BF"/>
    <w:rsid w:val="005403A4"/>
    <w:rsid w:val="0054343A"/>
    <w:rsid w:val="00543974"/>
    <w:rsid w:val="00543EBF"/>
    <w:rsid w:val="00544ABA"/>
    <w:rsid w:val="0054593A"/>
    <w:rsid w:val="005467FB"/>
    <w:rsid w:val="00546AE9"/>
    <w:rsid w:val="0054743D"/>
    <w:rsid w:val="00547989"/>
    <w:rsid w:val="005479CD"/>
    <w:rsid w:val="005502CB"/>
    <w:rsid w:val="00551320"/>
    <w:rsid w:val="005518A4"/>
    <w:rsid w:val="00552768"/>
    <w:rsid w:val="00552935"/>
    <w:rsid w:val="00553127"/>
    <w:rsid w:val="005537D5"/>
    <w:rsid w:val="00553C7B"/>
    <w:rsid w:val="00554276"/>
    <w:rsid w:val="00554BE7"/>
    <w:rsid w:val="0055541F"/>
    <w:rsid w:val="00556D68"/>
    <w:rsid w:val="00557173"/>
    <w:rsid w:val="005576A1"/>
    <w:rsid w:val="00557A64"/>
    <w:rsid w:val="005605C0"/>
    <w:rsid w:val="00560D23"/>
    <w:rsid w:val="005615D8"/>
    <w:rsid w:val="005626D6"/>
    <w:rsid w:val="00562832"/>
    <w:rsid w:val="005638D4"/>
    <w:rsid w:val="00563BC9"/>
    <w:rsid w:val="00564E64"/>
    <w:rsid w:val="005656ED"/>
    <w:rsid w:val="00565D20"/>
    <w:rsid w:val="00566544"/>
    <w:rsid w:val="00566608"/>
    <w:rsid w:val="00566C83"/>
    <w:rsid w:val="00567B09"/>
    <w:rsid w:val="005700FE"/>
    <w:rsid w:val="0057061F"/>
    <w:rsid w:val="00570E24"/>
    <w:rsid w:val="00571723"/>
    <w:rsid w:val="00572760"/>
    <w:rsid w:val="005743DE"/>
    <w:rsid w:val="00574D8F"/>
    <w:rsid w:val="00574F3F"/>
    <w:rsid w:val="0057562C"/>
    <w:rsid w:val="005759F6"/>
    <w:rsid w:val="00575E3E"/>
    <w:rsid w:val="005765F5"/>
    <w:rsid w:val="00576D6C"/>
    <w:rsid w:val="00577A2E"/>
    <w:rsid w:val="00580E48"/>
    <w:rsid w:val="00580F0A"/>
    <w:rsid w:val="0058108E"/>
    <w:rsid w:val="00581246"/>
    <w:rsid w:val="005827D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9A3"/>
    <w:rsid w:val="00594ABB"/>
    <w:rsid w:val="00594D1C"/>
    <w:rsid w:val="00594E36"/>
    <w:rsid w:val="00594F0A"/>
    <w:rsid w:val="0059525E"/>
    <w:rsid w:val="00595887"/>
    <w:rsid w:val="005961F7"/>
    <w:rsid w:val="00596808"/>
    <w:rsid w:val="00596B9C"/>
    <w:rsid w:val="005A054D"/>
    <w:rsid w:val="005A0A46"/>
    <w:rsid w:val="005A10B9"/>
    <w:rsid w:val="005A11EA"/>
    <w:rsid w:val="005A269F"/>
    <w:rsid w:val="005A305E"/>
    <w:rsid w:val="005A30BB"/>
    <w:rsid w:val="005A3887"/>
    <w:rsid w:val="005A4D7A"/>
    <w:rsid w:val="005A6513"/>
    <w:rsid w:val="005A7A74"/>
    <w:rsid w:val="005A7D54"/>
    <w:rsid w:val="005B02D6"/>
    <w:rsid w:val="005B0368"/>
    <w:rsid w:val="005B0542"/>
    <w:rsid w:val="005B2225"/>
    <w:rsid w:val="005B24ED"/>
    <w:rsid w:val="005B2799"/>
    <w:rsid w:val="005B29B7"/>
    <w:rsid w:val="005B2B77"/>
    <w:rsid w:val="005B37CF"/>
    <w:rsid w:val="005B3D4A"/>
    <w:rsid w:val="005B3DC3"/>
    <w:rsid w:val="005B4D87"/>
    <w:rsid w:val="005B6D31"/>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161"/>
    <w:rsid w:val="005D648A"/>
    <w:rsid w:val="005D7E0D"/>
    <w:rsid w:val="005E234A"/>
    <w:rsid w:val="005E35CC"/>
    <w:rsid w:val="005E371E"/>
    <w:rsid w:val="005E53F9"/>
    <w:rsid w:val="005E775D"/>
    <w:rsid w:val="005F0A43"/>
    <w:rsid w:val="005F0CBB"/>
    <w:rsid w:val="005F27BF"/>
    <w:rsid w:val="005F4171"/>
    <w:rsid w:val="005F46D6"/>
    <w:rsid w:val="005F4DD6"/>
    <w:rsid w:val="005F50D8"/>
    <w:rsid w:val="005F53A1"/>
    <w:rsid w:val="005F6B77"/>
    <w:rsid w:val="005F7487"/>
    <w:rsid w:val="006002C7"/>
    <w:rsid w:val="00600F95"/>
    <w:rsid w:val="0060117B"/>
    <w:rsid w:val="00601839"/>
    <w:rsid w:val="00602759"/>
    <w:rsid w:val="0060277A"/>
    <w:rsid w:val="00602B7C"/>
    <w:rsid w:val="00602FA6"/>
    <w:rsid w:val="00603312"/>
    <w:rsid w:val="00603FA3"/>
    <w:rsid w:val="00604DC7"/>
    <w:rsid w:val="00604E47"/>
    <w:rsid w:val="00605441"/>
    <w:rsid w:val="00606970"/>
    <w:rsid w:val="00606A20"/>
    <w:rsid w:val="006072C6"/>
    <w:rsid w:val="00607A2E"/>
    <w:rsid w:val="00610E18"/>
    <w:rsid w:val="006130F7"/>
    <w:rsid w:val="00613AF8"/>
    <w:rsid w:val="00613D8E"/>
    <w:rsid w:val="006142E0"/>
    <w:rsid w:val="00616112"/>
    <w:rsid w:val="00616510"/>
    <w:rsid w:val="00617A14"/>
    <w:rsid w:val="00617CC5"/>
    <w:rsid w:val="006205CA"/>
    <w:rsid w:val="00621F53"/>
    <w:rsid w:val="00622E2A"/>
    <w:rsid w:val="00623089"/>
    <w:rsid w:val="0062308E"/>
    <w:rsid w:val="006234C4"/>
    <w:rsid w:val="0062376D"/>
    <w:rsid w:val="0062422D"/>
    <w:rsid w:val="006244C9"/>
    <w:rsid w:val="006245F6"/>
    <w:rsid w:val="0062475D"/>
    <w:rsid w:val="0062495F"/>
    <w:rsid w:val="0062660B"/>
    <w:rsid w:val="00626AD1"/>
    <w:rsid w:val="006304BC"/>
    <w:rsid w:val="00630DCE"/>
    <w:rsid w:val="0063120A"/>
    <w:rsid w:val="0063150B"/>
    <w:rsid w:val="00631585"/>
    <w:rsid w:val="006332D5"/>
    <w:rsid w:val="00634ACF"/>
    <w:rsid w:val="00635035"/>
    <w:rsid w:val="006351BC"/>
    <w:rsid w:val="0063580D"/>
    <w:rsid w:val="00635CAE"/>
    <w:rsid w:val="00637240"/>
    <w:rsid w:val="00640810"/>
    <w:rsid w:val="00640C24"/>
    <w:rsid w:val="00643660"/>
    <w:rsid w:val="0064677C"/>
    <w:rsid w:val="00646F78"/>
    <w:rsid w:val="00647622"/>
    <w:rsid w:val="00650139"/>
    <w:rsid w:val="00651338"/>
    <w:rsid w:val="00651499"/>
    <w:rsid w:val="00651A3B"/>
    <w:rsid w:val="00652756"/>
    <w:rsid w:val="00652AD8"/>
    <w:rsid w:val="00652B79"/>
    <w:rsid w:val="006533C3"/>
    <w:rsid w:val="00654068"/>
    <w:rsid w:val="00654B38"/>
    <w:rsid w:val="00654B83"/>
    <w:rsid w:val="00655061"/>
    <w:rsid w:val="0065510C"/>
    <w:rsid w:val="00655B63"/>
    <w:rsid w:val="00656A51"/>
    <w:rsid w:val="006571F6"/>
    <w:rsid w:val="006618CC"/>
    <w:rsid w:val="00661CC3"/>
    <w:rsid w:val="00662111"/>
    <w:rsid w:val="00662118"/>
    <w:rsid w:val="006638AD"/>
    <w:rsid w:val="0066732C"/>
    <w:rsid w:val="006675A8"/>
    <w:rsid w:val="006679F5"/>
    <w:rsid w:val="00667B77"/>
    <w:rsid w:val="00667E49"/>
    <w:rsid w:val="006716DA"/>
    <w:rsid w:val="006728ED"/>
    <w:rsid w:val="006732B1"/>
    <w:rsid w:val="0067446F"/>
    <w:rsid w:val="006746A4"/>
    <w:rsid w:val="00675558"/>
    <w:rsid w:val="00675611"/>
    <w:rsid w:val="00675A60"/>
    <w:rsid w:val="00676810"/>
    <w:rsid w:val="0067697E"/>
    <w:rsid w:val="00677443"/>
    <w:rsid w:val="0067769A"/>
    <w:rsid w:val="006806A3"/>
    <w:rsid w:val="006806A6"/>
    <w:rsid w:val="00681211"/>
    <w:rsid w:val="00681B36"/>
    <w:rsid w:val="00682372"/>
    <w:rsid w:val="00682E14"/>
    <w:rsid w:val="0068436C"/>
    <w:rsid w:val="0068545E"/>
    <w:rsid w:val="00685FD4"/>
    <w:rsid w:val="00686612"/>
    <w:rsid w:val="0068661E"/>
    <w:rsid w:val="00690A49"/>
    <w:rsid w:val="00690BB6"/>
    <w:rsid w:val="00691B30"/>
    <w:rsid w:val="00692391"/>
    <w:rsid w:val="00693E1F"/>
    <w:rsid w:val="00693ECB"/>
    <w:rsid w:val="00694797"/>
    <w:rsid w:val="00695887"/>
    <w:rsid w:val="00696184"/>
    <w:rsid w:val="00696766"/>
    <w:rsid w:val="00697733"/>
    <w:rsid w:val="00697763"/>
    <w:rsid w:val="006A2480"/>
    <w:rsid w:val="006A254E"/>
    <w:rsid w:val="006A2C30"/>
    <w:rsid w:val="006A301C"/>
    <w:rsid w:val="006A3E2B"/>
    <w:rsid w:val="006A6E17"/>
    <w:rsid w:val="006A6EE1"/>
    <w:rsid w:val="006A768F"/>
    <w:rsid w:val="006B0A02"/>
    <w:rsid w:val="006B120D"/>
    <w:rsid w:val="006B17E7"/>
    <w:rsid w:val="006B19E8"/>
    <w:rsid w:val="006B1A8A"/>
    <w:rsid w:val="006B1FD5"/>
    <w:rsid w:val="006B25CC"/>
    <w:rsid w:val="006B3262"/>
    <w:rsid w:val="006B555A"/>
    <w:rsid w:val="006B600A"/>
    <w:rsid w:val="006B6635"/>
    <w:rsid w:val="006B6F9F"/>
    <w:rsid w:val="006B7D22"/>
    <w:rsid w:val="006B7D2C"/>
    <w:rsid w:val="006C1019"/>
    <w:rsid w:val="006C2BB5"/>
    <w:rsid w:val="006C2BEE"/>
    <w:rsid w:val="006C3AD8"/>
    <w:rsid w:val="006C4516"/>
    <w:rsid w:val="006C455E"/>
    <w:rsid w:val="006C5958"/>
    <w:rsid w:val="006C5B4F"/>
    <w:rsid w:val="006C5BDB"/>
    <w:rsid w:val="006C643C"/>
    <w:rsid w:val="006C6E3A"/>
    <w:rsid w:val="006C6FD7"/>
    <w:rsid w:val="006D00DB"/>
    <w:rsid w:val="006D0361"/>
    <w:rsid w:val="006D09CC"/>
    <w:rsid w:val="006D16B0"/>
    <w:rsid w:val="006D2182"/>
    <w:rsid w:val="006D2394"/>
    <w:rsid w:val="006D2444"/>
    <w:rsid w:val="006D254B"/>
    <w:rsid w:val="006D289B"/>
    <w:rsid w:val="006D341B"/>
    <w:rsid w:val="006D3BE1"/>
    <w:rsid w:val="006D48FC"/>
    <w:rsid w:val="006D62BC"/>
    <w:rsid w:val="006D6450"/>
    <w:rsid w:val="006D6939"/>
    <w:rsid w:val="006D7EB0"/>
    <w:rsid w:val="006E0138"/>
    <w:rsid w:val="006E0BB0"/>
    <w:rsid w:val="006E12C3"/>
    <w:rsid w:val="006E2529"/>
    <w:rsid w:val="006E2DFA"/>
    <w:rsid w:val="006E3E0E"/>
    <w:rsid w:val="006E45F3"/>
    <w:rsid w:val="006E4A2F"/>
    <w:rsid w:val="006E4ED4"/>
    <w:rsid w:val="006E5E19"/>
    <w:rsid w:val="006E61C3"/>
    <w:rsid w:val="006E799D"/>
    <w:rsid w:val="006F0593"/>
    <w:rsid w:val="006F1064"/>
    <w:rsid w:val="006F1EB7"/>
    <w:rsid w:val="006F2AD0"/>
    <w:rsid w:val="006F4FB5"/>
    <w:rsid w:val="006F52E5"/>
    <w:rsid w:val="006F54CC"/>
    <w:rsid w:val="006F6066"/>
    <w:rsid w:val="006F6850"/>
    <w:rsid w:val="006F707E"/>
    <w:rsid w:val="007001DC"/>
    <w:rsid w:val="00701E58"/>
    <w:rsid w:val="007025CB"/>
    <w:rsid w:val="007034AA"/>
    <w:rsid w:val="00703C9D"/>
    <w:rsid w:val="0070490C"/>
    <w:rsid w:val="00705C38"/>
    <w:rsid w:val="00706465"/>
    <w:rsid w:val="0070695A"/>
    <w:rsid w:val="0070782D"/>
    <w:rsid w:val="0071040C"/>
    <w:rsid w:val="007109C2"/>
    <w:rsid w:val="00711340"/>
    <w:rsid w:val="00711753"/>
    <w:rsid w:val="007118AB"/>
    <w:rsid w:val="00712C42"/>
    <w:rsid w:val="007135DE"/>
    <w:rsid w:val="00713DE4"/>
    <w:rsid w:val="00714795"/>
    <w:rsid w:val="00714C47"/>
    <w:rsid w:val="00714FF0"/>
    <w:rsid w:val="00716462"/>
    <w:rsid w:val="00721084"/>
    <w:rsid w:val="00721262"/>
    <w:rsid w:val="00721D9B"/>
    <w:rsid w:val="00722121"/>
    <w:rsid w:val="007224B9"/>
    <w:rsid w:val="00722F94"/>
    <w:rsid w:val="00723AA7"/>
    <w:rsid w:val="0072432E"/>
    <w:rsid w:val="0072504F"/>
    <w:rsid w:val="00726036"/>
    <w:rsid w:val="00726279"/>
    <w:rsid w:val="00726A9B"/>
    <w:rsid w:val="00727530"/>
    <w:rsid w:val="00730658"/>
    <w:rsid w:val="00730F69"/>
    <w:rsid w:val="00731E7C"/>
    <w:rsid w:val="007329EF"/>
    <w:rsid w:val="0073327A"/>
    <w:rsid w:val="0073490E"/>
    <w:rsid w:val="00734EBE"/>
    <w:rsid w:val="00736DD8"/>
    <w:rsid w:val="0074071B"/>
    <w:rsid w:val="0074076A"/>
    <w:rsid w:val="00740D7E"/>
    <w:rsid w:val="00741AF4"/>
    <w:rsid w:val="00741DCC"/>
    <w:rsid w:val="0074203A"/>
    <w:rsid w:val="007427B5"/>
    <w:rsid w:val="00742865"/>
    <w:rsid w:val="0074296C"/>
    <w:rsid w:val="00742C83"/>
    <w:rsid w:val="007430E4"/>
    <w:rsid w:val="0074360F"/>
    <w:rsid w:val="00744A64"/>
    <w:rsid w:val="00744D47"/>
    <w:rsid w:val="00744E00"/>
    <w:rsid w:val="00744EA0"/>
    <w:rsid w:val="0074638D"/>
    <w:rsid w:val="00746484"/>
    <w:rsid w:val="00746877"/>
    <w:rsid w:val="0074704F"/>
    <w:rsid w:val="00747F48"/>
    <w:rsid w:val="00747F4C"/>
    <w:rsid w:val="00751091"/>
    <w:rsid w:val="00751B83"/>
    <w:rsid w:val="00751C7A"/>
    <w:rsid w:val="00754359"/>
    <w:rsid w:val="00754411"/>
    <w:rsid w:val="007549F2"/>
    <w:rsid w:val="00754BD9"/>
    <w:rsid w:val="00754E7A"/>
    <w:rsid w:val="0075540C"/>
    <w:rsid w:val="00755DB1"/>
    <w:rsid w:val="00756671"/>
    <w:rsid w:val="007574FC"/>
    <w:rsid w:val="00760975"/>
    <w:rsid w:val="00761D23"/>
    <w:rsid w:val="00761FDA"/>
    <w:rsid w:val="007621FF"/>
    <w:rsid w:val="007634E3"/>
    <w:rsid w:val="00763D36"/>
    <w:rsid w:val="00764194"/>
    <w:rsid w:val="007659FA"/>
    <w:rsid w:val="00765ED3"/>
    <w:rsid w:val="0076681D"/>
    <w:rsid w:val="00766A65"/>
    <w:rsid w:val="00766E0C"/>
    <w:rsid w:val="007671F5"/>
    <w:rsid w:val="00767453"/>
    <w:rsid w:val="007676B8"/>
    <w:rsid w:val="00767C24"/>
    <w:rsid w:val="00770384"/>
    <w:rsid w:val="0077081F"/>
    <w:rsid w:val="00771285"/>
    <w:rsid w:val="0077175C"/>
    <w:rsid w:val="00771870"/>
    <w:rsid w:val="00771BF9"/>
    <w:rsid w:val="00772F8A"/>
    <w:rsid w:val="0077393C"/>
    <w:rsid w:val="007739C6"/>
    <w:rsid w:val="00773D63"/>
    <w:rsid w:val="00773F4A"/>
    <w:rsid w:val="00774889"/>
    <w:rsid w:val="00774FF5"/>
    <w:rsid w:val="007750B3"/>
    <w:rsid w:val="00775F76"/>
    <w:rsid w:val="007765E6"/>
    <w:rsid w:val="00776AEA"/>
    <w:rsid w:val="00777961"/>
    <w:rsid w:val="00777BA0"/>
    <w:rsid w:val="007803BD"/>
    <w:rsid w:val="00780BC8"/>
    <w:rsid w:val="007811DC"/>
    <w:rsid w:val="007820FA"/>
    <w:rsid w:val="0078285F"/>
    <w:rsid w:val="007831A7"/>
    <w:rsid w:val="00783207"/>
    <w:rsid w:val="00783254"/>
    <w:rsid w:val="00783E1D"/>
    <w:rsid w:val="0078483B"/>
    <w:rsid w:val="00784EED"/>
    <w:rsid w:val="0078519F"/>
    <w:rsid w:val="00785900"/>
    <w:rsid w:val="00785AA5"/>
    <w:rsid w:val="00786958"/>
    <w:rsid w:val="00786B33"/>
    <w:rsid w:val="00786E71"/>
    <w:rsid w:val="00787B45"/>
    <w:rsid w:val="00790AAB"/>
    <w:rsid w:val="0079162F"/>
    <w:rsid w:val="0079223D"/>
    <w:rsid w:val="00794924"/>
    <w:rsid w:val="007971D1"/>
    <w:rsid w:val="007A0BC2"/>
    <w:rsid w:val="007A1F44"/>
    <w:rsid w:val="007A23FF"/>
    <w:rsid w:val="007A295B"/>
    <w:rsid w:val="007A3424"/>
    <w:rsid w:val="007A35EF"/>
    <w:rsid w:val="007A3F0B"/>
    <w:rsid w:val="007A43A2"/>
    <w:rsid w:val="007A4D04"/>
    <w:rsid w:val="007A5737"/>
    <w:rsid w:val="007A6964"/>
    <w:rsid w:val="007A704E"/>
    <w:rsid w:val="007A763A"/>
    <w:rsid w:val="007A7A96"/>
    <w:rsid w:val="007B03AF"/>
    <w:rsid w:val="007B0DBA"/>
    <w:rsid w:val="007B1543"/>
    <w:rsid w:val="007B1AC0"/>
    <w:rsid w:val="007B270A"/>
    <w:rsid w:val="007B2ACF"/>
    <w:rsid w:val="007B2D3B"/>
    <w:rsid w:val="007B4E6C"/>
    <w:rsid w:val="007B52CD"/>
    <w:rsid w:val="007B7DC1"/>
    <w:rsid w:val="007B7EDB"/>
    <w:rsid w:val="007C013B"/>
    <w:rsid w:val="007C19AD"/>
    <w:rsid w:val="007C3598"/>
    <w:rsid w:val="007C3FA8"/>
    <w:rsid w:val="007C41CA"/>
    <w:rsid w:val="007C68DA"/>
    <w:rsid w:val="007C6F77"/>
    <w:rsid w:val="007D229A"/>
    <w:rsid w:val="007D2F44"/>
    <w:rsid w:val="007D2F4D"/>
    <w:rsid w:val="007D37CB"/>
    <w:rsid w:val="007D4095"/>
    <w:rsid w:val="007D4178"/>
    <w:rsid w:val="007D4B37"/>
    <w:rsid w:val="007D4D33"/>
    <w:rsid w:val="007D557A"/>
    <w:rsid w:val="007D7175"/>
    <w:rsid w:val="007E1369"/>
    <w:rsid w:val="007E1A1B"/>
    <w:rsid w:val="007E1A88"/>
    <w:rsid w:val="007E4317"/>
    <w:rsid w:val="007E4C88"/>
    <w:rsid w:val="007E585E"/>
    <w:rsid w:val="007E7DDF"/>
    <w:rsid w:val="007F11C8"/>
    <w:rsid w:val="007F1CFB"/>
    <w:rsid w:val="007F220B"/>
    <w:rsid w:val="007F27DD"/>
    <w:rsid w:val="007F2AEC"/>
    <w:rsid w:val="007F3A22"/>
    <w:rsid w:val="007F6880"/>
    <w:rsid w:val="007F76B4"/>
    <w:rsid w:val="008001B4"/>
    <w:rsid w:val="00800769"/>
    <w:rsid w:val="00800C2D"/>
    <w:rsid w:val="00800ED2"/>
    <w:rsid w:val="00802E74"/>
    <w:rsid w:val="00804B92"/>
    <w:rsid w:val="00804E21"/>
    <w:rsid w:val="00804E56"/>
    <w:rsid w:val="00805071"/>
    <w:rsid w:val="00805092"/>
    <w:rsid w:val="00805CE4"/>
    <w:rsid w:val="00806AAF"/>
    <w:rsid w:val="008070AC"/>
    <w:rsid w:val="00807D87"/>
    <w:rsid w:val="008101FD"/>
    <w:rsid w:val="00810D8D"/>
    <w:rsid w:val="00810D9B"/>
    <w:rsid w:val="00811710"/>
    <w:rsid w:val="00811835"/>
    <w:rsid w:val="00813557"/>
    <w:rsid w:val="0081417C"/>
    <w:rsid w:val="00815584"/>
    <w:rsid w:val="0081581D"/>
    <w:rsid w:val="008172BE"/>
    <w:rsid w:val="00817B12"/>
    <w:rsid w:val="00817B71"/>
    <w:rsid w:val="00817BEF"/>
    <w:rsid w:val="00820244"/>
    <w:rsid w:val="008221B3"/>
    <w:rsid w:val="0082248E"/>
    <w:rsid w:val="00824FDF"/>
    <w:rsid w:val="00825125"/>
    <w:rsid w:val="0082566F"/>
    <w:rsid w:val="008257CC"/>
    <w:rsid w:val="008274BF"/>
    <w:rsid w:val="00830DC3"/>
    <w:rsid w:val="0083143F"/>
    <w:rsid w:val="00831555"/>
    <w:rsid w:val="00831F52"/>
    <w:rsid w:val="00832154"/>
    <w:rsid w:val="00832F5C"/>
    <w:rsid w:val="008334FF"/>
    <w:rsid w:val="008359E0"/>
    <w:rsid w:val="00836E81"/>
    <w:rsid w:val="008376F6"/>
    <w:rsid w:val="00837D5B"/>
    <w:rsid w:val="00840607"/>
    <w:rsid w:val="008411FC"/>
    <w:rsid w:val="008414EA"/>
    <w:rsid w:val="00841522"/>
    <w:rsid w:val="00841CD2"/>
    <w:rsid w:val="0084240E"/>
    <w:rsid w:val="00842B77"/>
    <w:rsid w:val="0084309F"/>
    <w:rsid w:val="00845083"/>
    <w:rsid w:val="008454AC"/>
    <w:rsid w:val="00845C12"/>
    <w:rsid w:val="008469D9"/>
    <w:rsid w:val="00846DC0"/>
    <w:rsid w:val="008474A7"/>
    <w:rsid w:val="008506B6"/>
    <w:rsid w:val="00850AE0"/>
    <w:rsid w:val="00850BBD"/>
    <w:rsid w:val="008515CA"/>
    <w:rsid w:val="00851E95"/>
    <w:rsid w:val="008524D2"/>
    <w:rsid w:val="00852E19"/>
    <w:rsid w:val="00856833"/>
    <w:rsid w:val="00856840"/>
    <w:rsid w:val="00856F26"/>
    <w:rsid w:val="0086087C"/>
    <w:rsid w:val="00860D8E"/>
    <w:rsid w:val="00861C0E"/>
    <w:rsid w:val="0086275E"/>
    <w:rsid w:val="0086336B"/>
    <w:rsid w:val="00864440"/>
    <w:rsid w:val="00864D76"/>
    <w:rsid w:val="008650FC"/>
    <w:rsid w:val="00866E37"/>
    <w:rsid w:val="00866EB3"/>
    <w:rsid w:val="0086701A"/>
    <w:rsid w:val="0086744E"/>
    <w:rsid w:val="00867BD2"/>
    <w:rsid w:val="008712FD"/>
    <w:rsid w:val="008716A1"/>
    <w:rsid w:val="00872D3F"/>
    <w:rsid w:val="008733E4"/>
    <w:rsid w:val="00873F15"/>
    <w:rsid w:val="00874096"/>
    <w:rsid w:val="008756A4"/>
    <w:rsid w:val="00875F73"/>
    <w:rsid w:val="00876E05"/>
    <w:rsid w:val="00880F30"/>
    <w:rsid w:val="00882CEB"/>
    <w:rsid w:val="008833E8"/>
    <w:rsid w:val="008849BE"/>
    <w:rsid w:val="008857F4"/>
    <w:rsid w:val="00886F4B"/>
    <w:rsid w:val="0088799F"/>
    <w:rsid w:val="00887B48"/>
    <w:rsid w:val="0089176E"/>
    <w:rsid w:val="008917E0"/>
    <w:rsid w:val="00892365"/>
    <w:rsid w:val="00892BE5"/>
    <w:rsid w:val="0089387C"/>
    <w:rsid w:val="0089444E"/>
    <w:rsid w:val="008945F9"/>
    <w:rsid w:val="008949DF"/>
    <w:rsid w:val="008951DB"/>
    <w:rsid w:val="00896C81"/>
    <w:rsid w:val="00896D83"/>
    <w:rsid w:val="0089760F"/>
    <w:rsid w:val="008A0AB2"/>
    <w:rsid w:val="008A0CFC"/>
    <w:rsid w:val="008A12FE"/>
    <w:rsid w:val="008A28B6"/>
    <w:rsid w:val="008A2BB1"/>
    <w:rsid w:val="008A3466"/>
    <w:rsid w:val="008A389F"/>
    <w:rsid w:val="008A3D02"/>
    <w:rsid w:val="008A40A4"/>
    <w:rsid w:val="008A40F8"/>
    <w:rsid w:val="008A5940"/>
    <w:rsid w:val="008A6094"/>
    <w:rsid w:val="008A73B2"/>
    <w:rsid w:val="008B043F"/>
    <w:rsid w:val="008B0808"/>
    <w:rsid w:val="008B0AEC"/>
    <w:rsid w:val="008B100D"/>
    <w:rsid w:val="008B1568"/>
    <w:rsid w:val="008B1742"/>
    <w:rsid w:val="008B1E53"/>
    <w:rsid w:val="008B1E5B"/>
    <w:rsid w:val="008B22FE"/>
    <w:rsid w:val="008B2FBB"/>
    <w:rsid w:val="008B389D"/>
    <w:rsid w:val="008B3C5C"/>
    <w:rsid w:val="008B3EFB"/>
    <w:rsid w:val="008B5299"/>
    <w:rsid w:val="008B58DD"/>
    <w:rsid w:val="008B5A30"/>
    <w:rsid w:val="008B5A5F"/>
    <w:rsid w:val="008B5AB0"/>
    <w:rsid w:val="008B5BBD"/>
    <w:rsid w:val="008B5F8B"/>
    <w:rsid w:val="008B6054"/>
    <w:rsid w:val="008B75FF"/>
    <w:rsid w:val="008B7610"/>
    <w:rsid w:val="008B7B08"/>
    <w:rsid w:val="008C13F0"/>
    <w:rsid w:val="008C1F26"/>
    <w:rsid w:val="008C2A3A"/>
    <w:rsid w:val="008C4C7E"/>
    <w:rsid w:val="008C5C46"/>
    <w:rsid w:val="008C6184"/>
    <w:rsid w:val="008C785E"/>
    <w:rsid w:val="008C7D7B"/>
    <w:rsid w:val="008D0AFB"/>
    <w:rsid w:val="008D12E0"/>
    <w:rsid w:val="008D1511"/>
    <w:rsid w:val="008D1DCC"/>
    <w:rsid w:val="008D30F2"/>
    <w:rsid w:val="008D32DF"/>
    <w:rsid w:val="008D35E9"/>
    <w:rsid w:val="008D3959"/>
    <w:rsid w:val="008D3966"/>
    <w:rsid w:val="008D4168"/>
    <w:rsid w:val="008D4352"/>
    <w:rsid w:val="008D60BC"/>
    <w:rsid w:val="008D6D7B"/>
    <w:rsid w:val="008D7EB7"/>
    <w:rsid w:val="008E0EB8"/>
    <w:rsid w:val="008E1029"/>
    <w:rsid w:val="008E10A6"/>
    <w:rsid w:val="008E1271"/>
    <w:rsid w:val="008E2251"/>
    <w:rsid w:val="008E24B3"/>
    <w:rsid w:val="008E24CA"/>
    <w:rsid w:val="008E2F6E"/>
    <w:rsid w:val="008E38AD"/>
    <w:rsid w:val="008E3EEC"/>
    <w:rsid w:val="008E5BD4"/>
    <w:rsid w:val="008E5BF2"/>
    <w:rsid w:val="008E5C81"/>
    <w:rsid w:val="008F0A38"/>
    <w:rsid w:val="008F0F84"/>
    <w:rsid w:val="008F1014"/>
    <w:rsid w:val="008F11C9"/>
    <w:rsid w:val="008F18C5"/>
    <w:rsid w:val="008F1BBD"/>
    <w:rsid w:val="008F23D8"/>
    <w:rsid w:val="008F2FD5"/>
    <w:rsid w:val="008F37E5"/>
    <w:rsid w:val="008F48C2"/>
    <w:rsid w:val="008F5840"/>
    <w:rsid w:val="008F5CA4"/>
    <w:rsid w:val="008F5EEF"/>
    <w:rsid w:val="008F66FE"/>
    <w:rsid w:val="008F72CC"/>
    <w:rsid w:val="008F72CD"/>
    <w:rsid w:val="008F7CF6"/>
    <w:rsid w:val="00902BCB"/>
    <w:rsid w:val="00903802"/>
    <w:rsid w:val="009063C3"/>
    <w:rsid w:val="0090696D"/>
    <w:rsid w:val="00906CD6"/>
    <w:rsid w:val="00906E4D"/>
    <w:rsid w:val="00906F31"/>
    <w:rsid w:val="009078B3"/>
    <w:rsid w:val="00907A77"/>
    <w:rsid w:val="00907B4D"/>
    <w:rsid w:val="00907E00"/>
    <w:rsid w:val="009104BB"/>
    <w:rsid w:val="0091088D"/>
    <w:rsid w:val="00910FC9"/>
    <w:rsid w:val="0091181D"/>
    <w:rsid w:val="0091291A"/>
    <w:rsid w:val="00912961"/>
    <w:rsid w:val="00913612"/>
    <w:rsid w:val="0091366A"/>
    <w:rsid w:val="00913824"/>
    <w:rsid w:val="00915757"/>
    <w:rsid w:val="009159B3"/>
    <w:rsid w:val="00916181"/>
    <w:rsid w:val="00916956"/>
    <w:rsid w:val="00917836"/>
    <w:rsid w:val="009204C5"/>
    <w:rsid w:val="0092180D"/>
    <w:rsid w:val="009232C9"/>
    <w:rsid w:val="00923608"/>
    <w:rsid w:val="009238E5"/>
    <w:rsid w:val="00923F12"/>
    <w:rsid w:val="0092447F"/>
    <w:rsid w:val="00924E24"/>
    <w:rsid w:val="00924FF8"/>
    <w:rsid w:val="00925BA8"/>
    <w:rsid w:val="00926A9B"/>
    <w:rsid w:val="00926DA7"/>
    <w:rsid w:val="00927B28"/>
    <w:rsid w:val="00927F51"/>
    <w:rsid w:val="00927F8B"/>
    <w:rsid w:val="0093094D"/>
    <w:rsid w:val="009328C7"/>
    <w:rsid w:val="009336EC"/>
    <w:rsid w:val="00933F56"/>
    <w:rsid w:val="009347A9"/>
    <w:rsid w:val="00934C13"/>
    <w:rsid w:val="00935228"/>
    <w:rsid w:val="009355A2"/>
    <w:rsid w:val="00935A79"/>
    <w:rsid w:val="00935F9E"/>
    <w:rsid w:val="009361EE"/>
    <w:rsid w:val="00936D98"/>
    <w:rsid w:val="009378F9"/>
    <w:rsid w:val="00937B7C"/>
    <w:rsid w:val="00942C80"/>
    <w:rsid w:val="0094300E"/>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AE0"/>
    <w:rsid w:val="009612CA"/>
    <w:rsid w:val="00963632"/>
    <w:rsid w:val="009657F1"/>
    <w:rsid w:val="0096625D"/>
    <w:rsid w:val="00967950"/>
    <w:rsid w:val="009709F8"/>
    <w:rsid w:val="00972929"/>
    <w:rsid w:val="00972F91"/>
    <w:rsid w:val="00973827"/>
    <w:rsid w:val="009742D3"/>
    <w:rsid w:val="00975544"/>
    <w:rsid w:val="00977BA7"/>
    <w:rsid w:val="009802D0"/>
    <w:rsid w:val="00980517"/>
    <w:rsid w:val="0098194F"/>
    <w:rsid w:val="009826C8"/>
    <w:rsid w:val="009836E4"/>
    <w:rsid w:val="0098412F"/>
    <w:rsid w:val="00985F28"/>
    <w:rsid w:val="00986149"/>
    <w:rsid w:val="00986176"/>
    <w:rsid w:val="00986BCA"/>
    <w:rsid w:val="00986E7F"/>
    <w:rsid w:val="00987536"/>
    <w:rsid w:val="00990843"/>
    <w:rsid w:val="00990BD5"/>
    <w:rsid w:val="009913E8"/>
    <w:rsid w:val="0099196F"/>
    <w:rsid w:val="00992B98"/>
    <w:rsid w:val="0099359F"/>
    <w:rsid w:val="00994871"/>
    <w:rsid w:val="00994E08"/>
    <w:rsid w:val="009951F9"/>
    <w:rsid w:val="00995C95"/>
    <w:rsid w:val="00995E85"/>
    <w:rsid w:val="00996468"/>
    <w:rsid w:val="00996876"/>
    <w:rsid w:val="00996D0A"/>
    <w:rsid w:val="00996FFA"/>
    <w:rsid w:val="009973F1"/>
    <w:rsid w:val="009973F3"/>
    <w:rsid w:val="009A010D"/>
    <w:rsid w:val="009A02F6"/>
    <w:rsid w:val="009A0C6F"/>
    <w:rsid w:val="009A14EF"/>
    <w:rsid w:val="009A2161"/>
    <w:rsid w:val="009A2DF9"/>
    <w:rsid w:val="009A346F"/>
    <w:rsid w:val="009A3A86"/>
    <w:rsid w:val="009A3B05"/>
    <w:rsid w:val="009A4869"/>
    <w:rsid w:val="009A515A"/>
    <w:rsid w:val="009A5828"/>
    <w:rsid w:val="009A6A6B"/>
    <w:rsid w:val="009B1EF9"/>
    <w:rsid w:val="009B26AC"/>
    <w:rsid w:val="009B2A47"/>
    <w:rsid w:val="009B37E2"/>
    <w:rsid w:val="009B4519"/>
    <w:rsid w:val="009B4642"/>
    <w:rsid w:val="009B506B"/>
    <w:rsid w:val="009B52D3"/>
    <w:rsid w:val="009B57EF"/>
    <w:rsid w:val="009B5B85"/>
    <w:rsid w:val="009B7204"/>
    <w:rsid w:val="009C0074"/>
    <w:rsid w:val="009C0564"/>
    <w:rsid w:val="009C2685"/>
    <w:rsid w:val="009C39BC"/>
    <w:rsid w:val="009C4BC2"/>
    <w:rsid w:val="009C4D22"/>
    <w:rsid w:val="009C7320"/>
    <w:rsid w:val="009D0729"/>
    <w:rsid w:val="009D0F66"/>
    <w:rsid w:val="009D12BA"/>
    <w:rsid w:val="009D1A06"/>
    <w:rsid w:val="009D1BA4"/>
    <w:rsid w:val="009D2106"/>
    <w:rsid w:val="009D22E4"/>
    <w:rsid w:val="009D22F7"/>
    <w:rsid w:val="009D2312"/>
    <w:rsid w:val="009D319C"/>
    <w:rsid w:val="009D5BAB"/>
    <w:rsid w:val="009D6A0A"/>
    <w:rsid w:val="009E058F"/>
    <w:rsid w:val="009E098A"/>
    <w:rsid w:val="009E0A9E"/>
    <w:rsid w:val="009E19A2"/>
    <w:rsid w:val="009E3AFD"/>
    <w:rsid w:val="009E3CDD"/>
    <w:rsid w:val="009E4B16"/>
    <w:rsid w:val="009E570B"/>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5E61"/>
    <w:rsid w:val="00A005B0"/>
    <w:rsid w:val="00A01366"/>
    <w:rsid w:val="00A01F17"/>
    <w:rsid w:val="00A022A5"/>
    <w:rsid w:val="00A03A22"/>
    <w:rsid w:val="00A04634"/>
    <w:rsid w:val="00A06119"/>
    <w:rsid w:val="00A06D8B"/>
    <w:rsid w:val="00A07A48"/>
    <w:rsid w:val="00A108EE"/>
    <w:rsid w:val="00A10BB8"/>
    <w:rsid w:val="00A1200D"/>
    <w:rsid w:val="00A137E4"/>
    <w:rsid w:val="00A14813"/>
    <w:rsid w:val="00A1566A"/>
    <w:rsid w:val="00A165BF"/>
    <w:rsid w:val="00A172E8"/>
    <w:rsid w:val="00A179FF"/>
    <w:rsid w:val="00A20EFC"/>
    <w:rsid w:val="00A21A36"/>
    <w:rsid w:val="00A22D4D"/>
    <w:rsid w:val="00A242BF"/>
    <w:rsid w:val="00A24686"/>
    <w:rsid w:val="00A25294"/>
    <w:rsid w:val="00A254EE"/>
    <w:rsid w:val="00A25BE7"/>
    <w:rsid w:val="00A27008"/>
    <w:rsid w:val="00A27CDF"/>
    <w:rsid w:val="00A309C6"/>
    <w:rsid w:val="00A30D13"/>
    <w:rsid w:val="00A30FB8"/>
    <w:rsid w:val="00A314F9"/>
    <w:rsid w:val="00A319D0"/>
    <w:rsid w:val="00A32316"/>
    <w:rsid w:val="00A33172"/>
    <w:rsid w:val="00A3432B"/>
    <w:rsid w:val="00A346BA"/>
    <w:rsid w:val="00A34C67"/>
    <w:rsid w:val="00A34D62"/>
    <w:rsid w:val="00A3611D"/>
    <w:rsid w:val="00A36339"/>
    <w:rsid w:val="00A364DD"/>
    <w:rsid w:val="00A366E4"/>
    <w:rsid w:val="00A378DF"/>
    <w:rsid w:val="00A379DA"/>
    <w:rsid w:val="00A4376F"/>
    <w:rsid w:val="00A4549F"/>
    <w:rsid w:val="00A45B9B"/>
    <w:rsid w:val="00A462FE"/>
    <w:rsid w:val="00A501C9"/>
    <w:rsid w:val="00A50506"/>
    <w:rsid w:val="00A5091A"/>
    <w:rsid w:val="00A51FBF"/>
    <w:rsid w:val="00A5297E"/>
    <w:rsid w:val="00A53F55"/>
    <w:rsid w:val="00A54104"/>
    <w:rsid w:val="00A5417B"/>
    <w:rsid w:val="00A54599"/>
    <w:rsid w:val="00A54858"/>
    <w:rsid w:val="00A54B82"/>
    <w:rsid w:val="00A569D4"/>
    <w:rsid w:val="00A57F1A"/>
    <w:rsid w:val="00A60163"/>
    <w:rsid w:val="00A6038D"/>
    <w:rsid w:val="00A60CF0"/>
    <w:rsid w:val="00A61429"/>
    <w:rsid w:val="00A61514"/>
    <w:rsid w:val="00A61645"/>
    <w:rsid w:val="00A62080"/>
    <w:rsid w:val="00A630A2"/>
    <w:rsid w:val="00A630BF"/>
    <w:rsid w:val="00A632B8"/>
    <w:rsid w:val="00A63BF3"/>
    <w:rsid w:val="00A64157"/>
    <w:rsid w:val="00A64942"/>
    <w:rsid w:val="00A65911"/>
    <w:rsid w:val="00A6643C"/>
    <w:rsid w:val="00A67544"/>
    <w:rsid w:val="00A706B8"/>
    <w:rsid w:val="00A7075B"/>
    <w:rsid w:val="00A711BB"/>
    <w:rsid w:val="00A71CE6"/>
    <w:rsid w:val="00A71D23"/>
    <w:rsid w:val="00A7333A"/>
    <w:rsid w:val="00A73D0D"/>
    <w:rsid w:val="00A74A92"/>
    <w:rsid w:val="00A74D9C"/>
    <w:rsid w:val="00A74F29"/>
    <w:rsid w:val="00A7546C"/>
    <w:rsid w:val="00A75CC1"/>
    <w:rsid w:val="00A75E88"/>
    <w:rsid w:val="00A8056E"/>
    <w:rsid w:val="00A82D58"/>
    <w:rsid w:val="00A83677"/>
    <w:rsid w:val="00A8399D"/>
    <w:rsid w:val="00A83E3D"/>
    <w:rsid w:val="00A83EE3"/>
    <w:rsid w:val="00A8443A"/>
    <w:rsid w:val="00A8479C"/>
    <w:rsid w:val="00A8557B"/>
    <w:rsid w:val="00A85A05"/>
    <w:rsid w:val="00A86D63"/>
    <w:rsid w:val="00A87797"/>
    <w:rsid w:val="00A90E72"/>
    <w:rsid w:val="00A90F13"/>
    <w:rsid w:val="00A91F27"/>
    <w:rsid w:val="00A922A2"/>
    <w:rsid w:val="00A9327B"/>
    <w:rsid w:val="00A93B69"/>
    <w:rsid w:val="00A963C7"/>
    <w:rsid w:val="00AA1626"/>
    <w:rsid w:val="00AA1C25"/>
    <w:rsid w:val="00AA3DB7"/>
    <w:rsid w:val="00AA51F5"/>
    <w:rsid w:val="00AA5E3B"/>
    <w:rsid w:val="00AA64F7"/>
    <w:rsid w:val="00AA68B4"/>
    <w:rsid w:val="00AA701A"/>
    <w:rsid w:val="00AB0543"/>
    <w:rsid w:val="00AB0AC9"/>
    <w:rsid w:val="00AB137C"/>
    <w:rsid w:val="00AB185A"/>
    <w:rsid w:val="00AB1BA7"/>
    <w:rsid w:val="00AB1E04"/>
    <w:rsid w:val="00AB29CF"/>
    <w:rsid w:val="00AB3113"/>
    <w:rsid w:val="00AB348A"/>
    <w:rsid w:val="00AB3535"/>
    <w:rsid w:val="00AB3F38"/>
    <w:rsid w:val="00AB404E"/>
    <w:rsid w:val="00AB43EC"/>
    <w:rsid w:val="00AB4BF4"/>
    <w:rsid w:val="00AB5ADF"/>
    <w:rsid w:val="00AB5E57"/>
    <w:rsid w:val="00AB725F"/>
    <w:rsid w:val="00AC0705"/>
    <w:rsid w:val="00AC109B"/>
    <w:rsid w:val="00AC1536"/>
    <w:rsid w:val="00AC27F6"/>
    <w:rsid w:val="00AC74DA"/>
    <w:rsid w:val="00AC7A2B"/>
    <w:rsid w:val="00AC7C25"/>
    <w:rsid w:val="00AD0A51"/>
    <w:rsid w:val="00AD0B37"/>
    <w:rsid w:val="00AD11F7"/>
    <w:rsid w:val="00AD1DB7"/>
    <w:rsid w:val="00AD2852"/>
    <w:rsid w:val="00AD3976"/>
    <w:rsid w:val="00AD3EDC"/>
    <w:rsid w:val="00AD4D2A"/>
    <w:rsid w:val="00AD542F"/>
    <w:rsid w:val="00AD689D"/>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69A7"/>
    <w:rsid w:val="00AF73C3"/>
    <w:rsid w:val="00AF795C"/>
    <w:rsid w:val="00B0010A"/>
    <w:rsid w:val="00B00420"/>
    <w:rsid w:val="00B00752"/>
    <w:rsid w:val="00B0095D"/>
    <w:rsid w:val="00B026C1"/>
    <w:rsid w:val="00B02B9C"/>
    <w:rsid w:val="00B0353B"/>
    <w:rsid w:val="00B040B2"/>
    <w:rsid w:val="00B10558"/>
    <w:rsid w:val="00B156A9"/>
    <w:rsid w:val="00B15F83"/>
    <w:rsid w:val="00B160FF"/>
    <w:rsid w:val="00B16322"/>
    <w:rsid w:val="00B1662E"/>
    <w:rsid w:val="00B16A6F"/>
    <w:rsid w:val="00B20832"/>
    <w:rsid w:val="00B216AA"/>
    <w:rsid w:val="00B22C0D"/>
    <w:rsid w:val="00B23AF4"/>
    <w:rsid w:val="00B23C15"/>
    <w:rsid w:val="00B25762"/>
    <w:rsid w:val="00B25A56"/>
    <w:rsid w:val="00B25B40"/>
    <w:rsid w:val="00B25FDE"/>
    <w:rsid w:val="00B26AB0"/>
    <w:rsid w:val="00B26AD2"/>
    <w:rsid w:val="00B26CA2"/>
    <w:rsid w:val="00B30B4E"/>
    <w:rsid w:val="00B31246"/>
    <w:rsid w:val="00B326FF"/>
    <w:rsid w:val="00B340AA"/>
    <w:rsid w:val="00B34A9F"/>
    <w:rsid w:val="00B34B80"/>
    <w:rsid w:val="00B35CDA"/>
    <w:rsid w:val="00B37D97"/>
    <w:rsid w:val="00B401DD"/>
    <w:rsid w:val="00B411BD"/>
    <w:rsid w:val="00B41559"/>
    <w:rsid w:val="00B418E8"/>
    <w:rsid w:val="00B42285"/>
    <w:rsid w:val="00B4274B"/>
    <w:rsid w:val="00B435B1"/>
    <w:rsid w:val="00B4367F"/>
    <w:rsid w:val="00B438BA"/>
    <w:rsid w:val="00B43C82"/>
    <w:rsid w:val="00B44F99"/>
    <w:rsid w:val="00B45876"/>
    <w:rsid w:val="00B465A0"/>
    <w:rsid w:val="00B51542"/>
    <w:rsid w:val="00B51D1D"/>
    <w:rsid w:val="00B52181"/>
    <w:rsid w:val="00B52A12"/>
    <w:rsid w:val="00B5310E"/>
    <w:rsid w:val="00B548F2"/>
    <w:rsid w:val="00B54ACC"/>
    <w:rsid w:val="00B54DCB"/>
    <w:rsid w:val="00B55AC2"/>
    <w:rsid w:val="00B560C9"/>
    <w:rsid w:val="00B56533"/>
    <w:rsid w:val="00B56CFC"/>
    <w:rsid w:val="00B57777"/>
    <w:rsid w:val="00B57A17"/>
    <w:rsid w:val="00B601FC"/>
    <w:rsid w:val="00B60CF1"/>
    <w:rsid w:val="00B61BE2"/>
    <w:rsid w:val="00B6266F"/>
    <w:rsid w:val="00B62E0B"/>
    <w:rsid w:val="00B63C32"/>
    <w:rsid w:val="00B63D95"/>
    <w:rsid w:val="00B64198"/>
    <w:rsid w:val="00B64434"/>
    <w:rsid w:val="00B64953"/>
    <w:rsid w:val="00B67B20"/>
    <w:rsid w:val="00B711CE"/>
    <w:rsid w:val="00B71B70"/>
    <w:rsid w:val="00B71DC8"/>
    <w:rsid w:val="00B729DB"/>
    <w:rsid w:val="00B746C6"/>
    <w:rsid w:val="00B7604C"/>
    <w:rsid w:val="00B7652C"/>
    <w:rsid w:val="00B766BF"/>
    <w:rsid w:val="00B76FA6"/>
    <w:rsid w:val="00B80910"/>
    <w:rsid w:val="00B818F4"/>
    <w:rsid w:val="00B81BC9"/>
    <w:rsid w:val="00B8222F"/>
    <w:rsid w:val="00B82615"/>
    <w:rsid w:val="00B83444"/>
    <w:rsid w:val="00B836ED"/>
    <w:rsid w:val="00B84097"/>
    <w:rsid w:val="00B853BE"/>
    <w:rsid w:val="00B86476"/>
    <w:rsid w:val="00B86A3D"/>
    <w:rsid w:val="00B875C7"/>
    <w:rsid w:val="00B90D10"/>
    <w:rsid w:val="00B90FE5"/>
    <w:rsid w:val="00B919AD"/>
    <w:rsid w:val="00B91A2B"/>
    <w:rsid w:val="00B92A7A"/>
    <w:rsid w:val="00B93204"/>
    <w:rsid w:val="00B9373F"/>
    <w:rsid w:val="00B946B3"/>
    <w:rsid w:val="00B94E17"/>
    <w:rsid w:val="00B957FE"/>
    <w:rsid w:val="00B958B2"/>
    <w:rsid w:val="00B95F02"/>
    <w:rsid w:val="00B96BEF"/>
    <w:rsid w:val="00B96FC0"/>
    <w:rsid w:val="00B97260"/>
    <w:rsid w:val="00B9786D"/>
    <w:rsid w:val="00B97A69"/>
    <w:rsid w:val="00BA0632"/>
    <w:rsid w:val="00BA0AAA"/>
    <w:rsid w:val="00BA0DFB"/>
    <w:rsid w:val="00BA2FEF"/>
    <w:rsid w:val="00BA33BB"/>
    <w:rsid w:val="00BA4B88"/>
    <w:rsid w:val="00BA66A9"/>
    <w:rsid w:val="00BA6A79"/>
    <w:rsid w:val="00BB1166"/>
    <w:rsid w:val="00BB149A"/>
    <w:rsid w:val="00BB1548"/>
    <w:rsid w:val="00BB1CE7"/>
    <w:rsid w:val="00BB2FD3"/>
    <w:rsid w:val="00BB2FDF"/>
    <w:rsid w:val="00BB2FFF"/>
    <w:rsid w:val="00BB3AC0"/>
    <w:rsid w:val="00BB5C4E"/>
    <w:rsid w:val="00BB5FCB"/>
    <w:rsid w:val="00BB604B"/>
    <w:rsid w:val="00BC00EC"/>
    <w:rsid w:val="00BC08C5"/>
    <w:rsid w:val="00BC12FB"/>
    <w:rsid w:val="00BC1C3C"/>
    <w:rsid w:val="00BC2556"/>
    <w:rsid w:val="00BC307F"/>
    <w:rsid w:val="00BC3159"/>
    <w:rsid w:val="00BC3257"/>
    <w:rsid w:val="00BC3696"/>
    <w:rsid w:val="00BC39DB"/>
    <w:rsid w:val="00BC3A32"/>
    <w:rsid w:val="00BC3B07"/>
    <w:rsid w:val="00BC407C"/>
    <w:rsid w:val="00BC46EF"/>
    <w:rsid w:val="00BC6FD6"/>
    <w:rsid w:val="00BD008E"/>
    <w:rsid w:val="00BD273A"/>
    <w:rsid w:val="00BD2A3B"/>
    <w:rsid w:val="00BD2F3B"/>
    <w:rsid w:val="00BD3372"/>
    <w:rsid w:val="00BD50AA"/>
    <w:rsid w:val="00BD5135"/>
    <w:rsid w:val="00BD56FA"/>
    <w:rsid w:val="00BD5DA1"/>
    <w:rsid w:val="00BD7291"/>
    <w:rsid w:val="00BD7A8F"/>
    <w:rsid w:val="00BD7EA3"/>
    <w:rsid w:val="00BD7FE2"/>
    <w:rsid w:val="00BE0B19"/>
    <w:rsid w:val="00BE0DD8"/>
    <w:rsid w:val="00BE1D82"/>
    <w:rsid w:val="00BE1EE4"/>
    <w:rsid w:val="00BE1F8B"/>
    <w:rsid w:val="00BE2586"/>
    <w:rsid w:val="00BE2B4F"/>
    <w:rsid w:val="00BE2F39"/>
    <w:rsid w:val="00BE332D"/>
    <w:rsid w:val="00BE3472"/>
    <w:rsid w:val="00BE3CF1"/>
    <w:rsid w:val="00BE3DEE"/>
    <w:rsid w:val="00BE4B20"/>
    <w:rsid w:val="00BE5485"/>
    <w:rsid w:val="00BE5FC4"/>
    <w:rsid w:val="00BE6F68"/>
    <w:rsid w:val="00BE7C4D"/>
    <w:rsid w:val="00BE7F6A"/>
    <w:rsid w:val="00BF0274"/>
    <w:rsid w:val="00BF0640"/>
    <w:rsid w:val="00BF08C4"/>
    <w:rsid w:val="00BF0BAF"/>
    <w:rsid w:val="00BF19CE"/>
    <w:rsid w:val="00BF2B6F"/>
    <w:rsid w:val="00BF351A"/>
    <w:rsid w:val="00BF3914"/>
    <w:rsid w:val="00BF49B1"/>
    <w:rsid w:val="00BF5552"/>
    <w:rsid w:val="00BF73F2"/>
    <w:rsid w:val="00C000C4"/>
    <w:rsid w:val="00C01377"/>
    <w:rsid w:val="00C01671"/>
    <w:rsid w:val="00C02419"/>
    <w:rsid w:val="00C02766"/>
    <w:rsid w:val="00C02C8D"/>
    <w:rsid w:val="00C03EE8"/>
    <w:rsid w:val="00C047BE"/>
    <w:rsid w:val="00C05620"/>
    <w:rsid w:val="00C05BEC"/>
    <w:rsid w:val="00C06E7D"/>
    <w:rsid w:val="00C07164"/>
    <w:rsid w:val="00C07CDE"/>
    <w:rsid w:val="00C1112B"/>
    <w:rsid w:val="00C11A88"/>
    <w:rsid w:val="00C12012"/>
    <w:rsid w:val="00C12874"/>
    <w:rsid w:val="00C12BAC"/>
    <w:rsid w:val="00C12BC1"/>
    <w:rsid w:val="00C13BDA"/>
    <w:rsid w:val="00C13F51"/>
    <w:rsid w:val="00C13FFD"/>
    <w:rsid w:val="00C14632"/>
    <w:rsid w:val="00C15BE1"/>
    <w:rsid w:val="00C16041"/>
    <w:rsid w:val="00C16C30"/>
    <w:rsid w:val="00C20A00"/>
    <w:rsid w:val="00C21673"/>
    <w:rsid w:val="00C21C7A"/>
    <w:rsid w:val="00C22B18"/>
    <w:rsid w:val="00C22B22"/>
    <w:rsid w:val="00C23130"/>
    <w:rsid w:val="00C255A5"/>
    <w:rsid w:val="00C2584B"/>
    <w:rsid w:val="00C25942"/>
    <w:rsid w:val="00C25DD9"/>
    <w:rsid w:val="00C2663F"/>
    <w:rsid w:val="00C26DB8"/>
    <w:rsid w:val="00C27969"/>
    <w:rsid w:val="00C27E0D"/>
    <w:rsid w:val="00C33234"/>
    <w:rsid w:val="00C3400F"/>
    <w:rsid w:val="00C34B64"/>
    <w:rsid w:val="00C34C36"/>
    <w:rsid w:val="00C352B3"/>
    <w:rsid w:val="00C362A4"/>
    <w:rsid w:val="00C3654C"/>
    <w:rsid w:val="00C36BF5"/>
    <w:rsid w:val="00C36DBC"/>
    <w:rsid w:val="00C376BA"/>
    <w:rsid w:val="00C40373"/>
    <w:rsid w:val="00C4082D"/>
    <w:rsid w:val="00C4093C"/>
    <w:rsid w:val="00C40AE6"/>
    <w:rsid w:val="00C411AF"/>
    <w:rsid w:val="00C4138D"/>
    <w:rsid w:val="00C41E3A"/>
    <w:rsid w:val="00C420F7"/>
    <w:rsid w:val="00C4258A"/>
    <w:rsid w:val="00C4304C"/>
    <w:rsid w:val="00C430D0"/>
    <w:rsid w:val="00C43315"/>
    <w:rsid w:val="00C452F5"/>
    <w:rsid w:val="00C46555"/>
    <w:rsid w:val="00C46B15"/>
    <w:rsid w:val="00C46F7D"/>
    <w:rsid w:val="00C47097"/>
    <w:rsid w:val="00C470A2"/>
    <w:rsid w:val="00C475FD"/>
    <w:rsid w:val="00C479B5"/>
    <w:rsid w:val="00C50242"/>
    <w:rsid w:val="00C5034D"/>
    <w:rsid w:val="00C5050E"/>
    <w:rsid w:val="00C50E99"/>
    <w:rsid w:val="00C52744"/>
    <w:rsid w:val="00C53B27"/>
    <w:rsid w:val="00C53EB3"/>
    <w:rsid w:val="00C542D4"/>
    <w:rsid w:val="00C54D71"/>
    <w:rsid w:val="00C55188"/>
    <w:rsid w:val="00C563F5"/>
    <w:rsid w:val="00C570F7"/>
    <w:rsid w:val="00C6109C"/>
    <w:rsid w:val="00C62CD5"/>
    <w:rsid w:val="00C636E6"/>
    <w:rsid w:val="00C639D6"/>
    <w:rsid w:val="00C63F8E"/>
    <w:rsid w:val="00C647FB"/>
    <w:rsid w:val="00C654E0"/>
    <w:rsid w:val="00C65CDD"/>
    <w:rsid w:val="00C6796B"/>
    <w:rsid w:val="00C67EAB"/>
    <w:rsid w:val="00C70BB2"/>
    <w:rsid w:val="00C70DFF"/>
    <w:rsid w:val="00C72DFD"/>
    <w:rsid w:val="00C753D8"/>
    <w:rsid w:val="00C75828"/>
    <w:rsid w:val="00C75A6B"/>
    <w:rsid w:val="00C763B6"/>
    <w:rsid w:val="00C7644F"/>
    <w:rsid w:val="00C76491"/>
    <w:rsid w:val="00C768F6"/>
    <w:rsid w:val="00C80073"/>
    <w:rsid w:val="00C80DEA"/>
    <w:rsid w:val="00C830A3"/>
    <w:rsid w:val="00C832DC"/>
    <w:rsid w:val="00C8377F"/>
    <w:rsid w:val="00C8646D"/>
    <w:rsid w:val="00C86EB1"/>
    <w:rsid w:val="00C91DE3"/>
    <w:rsid w:val="00C92C7F"/>
    <w:rsid w:val="00C9369D"/>
    <w:rsid w:val="00C944FA"/>
    <w:rsid w:val="00C95854"/>
    <w:rsid w:val="00C95EFF"/>
    <w:rsid w:val="00C96E6F"/>
    <w:rsid w:val="00C97872"/>
    <w:rsid w:val="00C978AE"/>
    <w:rsid w:val="00CA0532"/>
    <w:rsid w:val="00CA2241"/>
    <w:rsid w:val="00CA27C1"/>
    <w:rsid w:val="00CA3CDD"/>
    <w:rsid w:val="00CA403B"/>
    <w:rsid w:val="00CA505A"/>
    <w:rsid w:val="00CA59DD"/>
    <w:rsid w:val="00CB008E"/>
    <w:rsid w:val="00CB01FA"/>
    <w:rsid w:val="00CB0737"/>
    <w:rsid w:val="00CB097A"/>
    <w:rsid w:val="00CB25F6"/>
    <w:rsid w:val="00CB26EC"/>
    <w:rsid w:val="00CB2D2A"/>
    <w:rsid w:val="00CB44F5"/>
    <w:rsid w:val="00CB5B1E"/>
    <w:rsid w:val="00CB787A"/>
    <w:rsid w:val="00CC0C4A"/>
    <w:rsid w:val="00CC17F0"/>
    <w:rsid w:val="00CC1853"/>
    <w:rsid w:val="00CC1FAE"/>
    <w:rsid w:val="00CC2CB9"/>
    <w:rsid w:val="00CC30D0"/>
    <w:rsid w:val="00CC3A23"/>
    <w:rsid w:val="00CC4D98"/>
    <w:rsid w:val="00CC737C"/>
    <w:rsid w:val="00CD087D"/>
    <w:rsid w:val="00CD0F5D"/>
    <w:rsid w:val="00CD1314"/>
    <w:rsid w:val="00CD1C0B"/>
    <w:rsid w:val="00CD239A"/>
    <w:rsid w:val="00CD5512"/>
    <w:rsid w:val="00CD5B12"/>
    <w:rsid w:val="00CD6E3D"/>
    <w:rsid w:val="00CD6F7C"/>
    <w:rsid w:val="00CD71AB"/>
    <w:rsid w:val="00CD788D"/>
    <w:rsid w:val="00CE0109"/>
    <w:rsid w:val="00CE1FC5"/>
    <w:rsid w:val="00CE4150"/>
    <w:rsid w:val="00CE46E5"/>
    <w:rsid w:val="00CE485A"/>
    <w:rsid w:val="00CE5279"/>
    <w:rsid w:val="00CE5A78"/>
    <w:rsid w:val="00CE78AE"/>
    <w:rsid w:val="00CE7E62"/>
    <w:rsid w:val="00CF136B"/>
    <w:rsid w:val="00CF195E"/>
    <w:rsid w:val="00CF19DA"/>
    <w:rsid w:val="00CF1C7F"/>
    <w:rsid w:val="00CF1CC0"/>
    <w:rsid w:val="00CF24F8"/>
    <w:rsid w:val="00CF2653"/>
    <w:rsid w:val="00CF2978"/>
    <w:rsid w:val="00CF354C"/>
    <w:rsid w:val="00CF4247"/>
    <w:rsid w:val="00CF5263"/>
    <w:rsid w:val="00CF549D"/>
    <w:rsid w:val="00CF60B5"/>
    <w:rsid w:val="00D00119"/>
    <w:rsid w:val="00D004FA"/>
    <w:rsid w:val="00D01B21"/>
    <w:rsid w:val="00D01E2F"/>
    <w:rsid w:val="00D03102"/>
    <w:rsid w:val="00D03727"/>
    <w:rsid w:val="00D0378A"/>
    <w:rsid w:val="00D05132"/>
    <w:rsid w:val="00D05EA9"/>
    <w:rsid w:val="00D0601A"/>
    <w:rsid w:val="00D071F8"/>
    <w:rsid w:val="00D07252"/>
    <w:rsid w:val="00D074A8"/>
    <w:rsid w:val="00D074F4"/>
    <w:rsid w:val="00D07CE1"/>
    <w:rsid w:val="00D1026A"/>
    <w:rsid w:val="00D107CF"/>
    <w:rsid w:val="00D10FE9"/>
    <w:rsid w:val="00D11B0B"/>
    <w:rsid w:val="00D12293"/>
    <w:rsid w:val="00D14236"/>
    <w:rsid w:val="00D14553"/>
    <w:rsid w:val="00D14DB1"/>
    <w:rsid w:val="00D15F43"/>
    <w:rsid w:val="00D16E87"/>
    <w:rsid w:val="00D173E1"/>
    <w:rsid w:val="00D1771F"/>
    <w:rsid w:val="00D17AE5"/>
    <w:rsid w:val="00D20B8B"/>
    <w:rsid w:val="00D2162C"/>
    <w:rsid w:val="00D21A3C"/>
    <w:rsid w:val="00D233F1"/>
    <w:rsid w:val="00D25432"/>
    <w:rsid w:val="00D256F8"/>
    <w:rsid w:val="00D26555"/>
    <w:rsid w:val="00D2685C"/>
    <w:rsid w:val="00D26A3B"/>
    <w:rsid w:val="00D2729E"/>
    <w:rsid w:val="00D27BC8"/>
    <w:rsid w:val="00D27FCB"/>
    <w:rsid w:val="00D302FD"/>
    <w:rsid w:val="00D3038A"/>
    <w:rsid w:val="00D3098D"/>
    <w:rsid w:val="00D31536"/>
    <w:rsid w:val="00D31A02"/>
    <w:rsid w:val="00D3323C"/>
    <w:rsid w:val="00D33456"/>
    <w:rsid w:val="00D3396F"/>
    <w:rsid w:val="00D33B3E"/>
    <w:rsid w:val="00D33D4D"/>
    <w:rsid w:val="00D34A0B"/>
    <w:rsid w:val="00D36234"/>
    <w:rsid w:val="00D36331"/>
    <w:rsid w:val="00D36371"/>
    <w:rsid w:val="00D41C6F"/>
    <w:rsid w:val="00D437D8"/>
    <w:rsid w:val="00D44994"/>
    <w:rsid w:val="00D45839"/>
    <w:rsid w:val="00D45C31"/>
    <w:rsid w:val="00D45DF3"/>
    <w:rsid w:val="00D46174"/>
    <w:rsid w:val="00D47DD0"/>
    <w:rsid w:val="00D50183"/>
    <w:rsid w:val="00D5190B"/>
    <w:rsid w:val="00D51D12"/>
    <w:rsid w:val="00D52CFE"/>
    <w:rsid w:val="00D5362B"/>
    <w:rsid w:val="00D53AF7"/>
    <w:rsid w:val="00D5409A"/>
    <w:rsid w:val="00D55072"/>
    <w:rsid w:val="00D551B5"/>
    <w:rsid w:val="00D56DB2"/>
    <w:rsid w:val="00D5747F"/>
    <w:rsid w:val="00D57495"/>
    <w:rsid w:val="00D574FA"/>
    <w:rsid w:val="00D60C8D"/>
    <w:rsid w:val="00D61374"/>
    <w:rsid w:val="00D6168A"/>
    <w:rsid w:val="00D616A5"/>
    <w:rsid w:val="00D61FF0"/>
    <w:rsid w:val="00D620F2"/>
    <w:rsid w:val="00D6211D"/>
    <w:rsid w:val="00D62C97"/>
    <w:rsid w:val="00D63517"/>
    <w:rsid w:val="00D637D7"/>
    <w:rsid w:val="00D63B75"/>
    <w:rsid w:val="00D658F4"/>
    <w:rsid w:val="00D659B1"/>
    <w:rsid w:val="00D66E18"/>
    <w:rsid w:val="00D6734D"/>
    <w:rsid w:val="00D679CF"/>
    <w:rsid w:val="00D679D3"/>
    <w:rsid w:val="00D7356F"/>
    <w:rsid w:val="00D73587"/>
    <w:rsid w:val="00D73EBB"/>
    <w:rsid w:val="00D74769"/>
    <w:rsid w:val="00D751FB"/>
    <w:rsid w:val="00D754D6"/>
    <w:rsid w:val="00D761AA"/>
    <w:rsid w:val="00D765D5"/>
    <w:rsid w:val="00D76FAE"/>
    <w:rsid w:val="00D777D7"/>
    <w:rsid w:val="00D80772"/>
    <w:rsid w:val="00D80AB8"/>
    <w:rsid w:val="00D81792"/>
    <w:rsid w:val="00D819B1"/>
    <w:rsid w:val="00D82494"/>
    <w:rsid w:val="00D82FF4"/>
    <w:rsid w:val="00D83AE9"/>
    <w:rsid w:val="00D83BE5"/>
    <w:rsid w:val="00D857B8"/>
    <w:rsid w:val="00D85900"/>
    <w:rsid w:val="00D86A0B"/>
    <w:rsid w:val="00D87175"/>
    <w:rsid w:val="00D87ABF"/>
    <w:rsid w:val="00D90CD3"/>
    <w:rsid w:val="00D91479"/>
    <w:rsid w:val="00D919E6"/>
    <w:rsid w:val="00D91BE1"/>
    <w:rsid w:val="00D92C29"/>
    <w:rsid w:val="00D92C6E"/>
    <w:rsid w:val="00D936E2"/>
    <w:rsid w:val="00D95104"/>
    <w:rsid w:val="00D95600"/>
    <w:rsid w:val="00D9604A"/>
    <w:rsid w:val="00D9683C"/>
    <w:rsid w:val="00D97884"/>
    <w:rsid w:val="00DA0A7F"/>
    <w:rsid w:val="00DA1C31"/>
    <w:rsid w:val="00DA20BC"/>
    <w:rsid w:val="00DA2ED7"/>
    <w:rsid w:val="00DA3E7A"/>
    <w:rsid w:val="00DA41E0"/>
    <w:rsid w:val="00DA430C"/>
    <w:rsid w:val="00DA615D"/>
    <w:rsid w:val="00DA6598"/>
    <w:rsid w:val="00DA6C0F"/>
    <w:rsid w:val="00DA702F"/>
    <w:rsid w:val="00DA70CF"/>
    <w:rsid w:val="00DA7AA1"/>
    <w:rsid w:val="00DA7F8A"/>
    <w:rsid w:val="00DB0176"/>
    <w:rsid w:val="00DB0404"/>
    <w:rsid w:val="00DB0A67"/>
    <w:rsid w:val="00DB11F8"/>
    <w:rsid w:val="00DB18F8"/>
    <w:rsid w:val="00DB1CAD"/>
    <w:rsid w:val="00DB1F2A"/>
    <w:rsid w:val="00DB297F"/>
    <w:rsid w:val="00DB3153"/>
    <w:rsid w:val="00DB317A"/>
    <w:rsid w:val="00DB3B82"/>
    <w:rsid w:val="00DB485D"/>
    <w:rsid w:val="00DB5214"/>
    <w:rsid w:val="00DB76F2"/>
    <w:rsid w:val="00DC1327"/>
    <w:rsid w:val="00DC1350"/>
    <w:rsid w:val="00DC2F65"/>
    <w:rsid w:val="00DC3237"/>
    <w:rsid w:val="00DC41A4"/>
    <w:rsid w:val="00DC5672"/>
    <w:rsid w:val="00DC60A2"/>
    <w:rsid w:val="00DC6600"/>
    <w:rsid w:val="00DC67BD"/>
    <w:rsid w:val="00DC6924"/>
    <w:rsid w:val="00DC71F2"/>
    <w:rsid w:val="00DD2025"/>
    <w:rsid w:val="00DD22EA"/>
    <w:rsid w:val="00DD23A0"/>
    <w:rsid w:val="00DD3EF5"/>
    <w:rsid w:val="00DD53FA"/>
    <w:rsid w:val="00DD58B3"/>
    <w:rsid w:val="00DD5F42"/>
    <w:rsid w:val="00DD617B"/>
    <w:rsid w:val="00DD6A1D"/>
    <w:rsid w:val="00DE0266"/>
    <w:rsid w:val="00DE0DB6"/>
    <w:rsid w:val="00DE0E59"/>
    <w:rsid w:val="00DE0F6C"/>
    <w:rsid w:val="00DE14FD"/>
    <w:rsid w:val="00DE1AE8"/>
    <w:rsid w:val="00DE219B"/>
    <w:rsid w:val="00DE3359"/>
    <w:rsid w:val="00DE52E3"/>
    <w:rsid w:val="00DE72D3"/>
    <w:rsid w:val="00DE7C00"/>
    <w:rsid w:val="00DF03E9"/>
    <w:rsid w:val="00DF03ED"/>
    <w:rsid w:val="00DF04EE"/>
    <w:rsid w:val="00DF0BF4"/>
    <w:rsid w:val="00DF105C"/>
    <w:rsid w:val="00DF179D"/>
    <w:rsid w:val="00DF1E9C"/>
    <w:rsid w:val="00DF3D91"/>
    <w:rsid w:val="00DF4572"/>
    <w:rsid w:val="00DF45E0"/>
    <w:rsid w:val="00DF4658"/>
    <w:rsid w:val="00DF5A87"/>
    <w:rsid w:val="00DF6C8B"/>
    <w:rsid w:val="00DF6F17"/>
    <w:rsid w:val="00DF78FA"/>
    <w:rsid w:val="00E002F1"/>
    <w:rsid w:val="00E0082C"/>
    <w:rsid w:val="00E01DAA"/>
    <w:rsid w:val="00E023E5"/>
    <w:rsid w:val="00E02432"/>
    <w:rsid w:val="00E04022"/>
    <w:rsid w:val="00E044B1"/>
    <w:rsid w:val="00E05120"/>
    <w:rsid w:val="00E0728F"/>
    <w:rsid w:val="00E0755C"/>
    <w:rsid w:val="00E10668"/>
    <w:rsid w:val="00E14A7E"/>
    <w:rsid w:val="00E151E1"/>
    <w:rsid w:val="00E16C54"/>
    <w:rsid w:val="00E17619"/>
    <w:rsid w:val="00E17805"/>
    <w:rsid w:val="00E20462"/>
    <w:rsid w:val="00E20E51"/>
    <w:rsid w:val="00E20F79"/>
    <w:rsid w:val="00E21278"/>
    <w:rsid w:val="00E22CCD"/>
    <w:rsid w:val="00E23374"/>
    <w:rsid w:val="00E23A11"/>
    <w:rsid w:val="00E23FB7"/>
    <w:rsid w:val="00E24A27"/>
    <w:rsid w:val="00E25F89"/>
    <w:rsid w:val="00E263F4"/>
    <w:rsid w:val="00E2671D"/>
    <w:rsid w:val="00E316B2"/>
    <w:rsid w:val="00E32D62"/>
    <w:rsid w:val="00E339DC"/>
    <w:rsid w:val="00E33E15"/>
    <w:rsid w:val="00E361B8"/>
    <w:rsid w:val="00E36A1B"/>
    <w:rsid w:val="00E37543"/>
    <w:rsid w:val="00E41729"/>
    <w:rsid w:val="00E429ED"/>
    <w:rsid w:val="00E43F37"/>
    <w:rsid w:val="00E44B65"/>
    <w:rsid w:val="00E4504E"/>
    <w:rsid w:val="00E450ED"/>
    <w:rsid w:val="00E46F9D"/>
    <w:rsid w:val="00E4759D"/>
    <w:rsid w:val="00E4791B"/>
    <w:rsid w:val="00E47E31"/>
    <w:rsid w:val="00E50AC6"/>
    <w:rsid w:val="00E51DDD"/>
    <w:rsid w:val="00E51FDD"/>
    <w:rsid w:val="00E52435"/>
    <w:rsid w:val="00E53122"/>
    <w:rsid w:val="00E5351B"/>
    <w:rsid w:val="00E53FA9"/>
    <w:rsid w:val="00E5414C"/>
    <w:rsid w:val="00E547B3"/>
    <w:rsid w:val="00E55C8E"/>
    <w:rsid w:val="00E5733D"/>
    <w:rsid w:val="00E61909"/>
    <w:rsid w:val="00E61CC0"/>
    <w:rsid w:val="00E6277B"/>
    <w:rsid w:val="00E63EF2"/>
    <w:rsid w:val="00E64424"/>
    <w:rsid w:val="00E64C99"/>
    <w:rsid w:val="00E64CD3"/>
    <w:rsid w:val="00E66546"/>
    <w:rsid w:val="00E671C9"/>
    <w:rsid w:val="00E6743F"/>
    <w:rsid w:val="00E6758E"/>
    <w:rsid w:val="00E67E23"/>
    <w:rsid w:val="00E70016"/>
    <w:rsid w:val="00E704BA"/>
    <w:rsid w:val="00E707AF"/>
    <w:rsid w:val="00E70BC7"/>
    <w:rsid w:val="00E70FBC"/>
    <w:rsid w:val="00E72742"/>
    <w:rsid w:val="00E72C01"/>
    <w:rsid w:val="00E72E3B"/>
    <w:rsid w:val="00E7313A"/>
    <w:rsid w:val="00E741AC"/>
    <w:rsid w:val="00E7421C"/>
    <w:rsid w:val="00E75174"/>
    <w:rsid w:val="00E75E01"/>
    <w:rsid w:val="00E75EBA"/>
    <w:rsid w:val="00E763B4"/>
    <w:rsid w:val="00E77848"/>
    <w:rsid w:val="00E80514"/>
    <w:rsid w:val="00E80E5B"/>
    <w:rsid w:val="00E816C5"/>
    <w:rsid w:val="00E81CE0"/>
    <w:rsid w:val="00E81E7C"/>
    <w:rsid w:val="00E8224D"/>
    <w:rsid w:val="00E8519F"/>
    <w:rsid w:val="00E85CC3"/>
    <w:rsid w:val="00E85E89"/>
    <w:rsid w:val="00E8644A"/>
    <w:rsid w:val="00E8751F"/>
    <w:rsid w:val="00E90279"/>
    <w:rsid w:val="00E90635"/>
    <w:rsid w:val="00E909A1"/>
    <w:rsid w:val="00E90BFF"/>
    <w:rsid w:val="00E91F04"/>
    <w:rsid w:val="00E91F35"/>
    <w:rsid w:val="00E95BA6"/>
    <w:rsid w:val="00E96552"/>
    <w:rsid w:val="00E97648"/>
    <w:rsid w:val="00E9777D"/>
    <w:rsid w:val="00EA0E4A"/>
    <w:rsid w:val="00EA1A54"/>
    <w:rsid w:val="00EA2226"/>
    <w:rsid w:val="00EA26FC"/>
    <w:rsid w:val="00EA2E4B"/>
    <w:rsid w:val="00EA3B5A"/>
    <w:rsid w:val="00EA410E"/>
    <w:rsid w:val="00EA4FD1"/>
    <w:rsid w:val="00EA53C2"/>
    <w:rsid w:val="00EA5695"/>
    <w:rsid w:val="00EA5B0A"/>
    <w:rsid w:val="00EA65AD"/>
    <w:rsid w:val="00EA7FCF"/>
    <w:rsid w:val="00EB0A19"/>
    <w:rsid w:val="00EB0CA3"/>
    <w:rsid w:val="00EB104F"/>
    <w:rsid w:val="00EB152C"/>
    <w:rsid w:val="00EB1B27"/>
    <w:rsid w:val="00EB1DA8"/>
    <w:rsid w:val="00EB30C0"/>
    <w:rsid w:val="00EB3472"/>
    <w:rsid w:val="00EB37AB"/>
    <w:rsid w:val="00EB3978"/>
    <w:rsid w:val="00EB4CFF"/>
    <w:rsid w:val="00EB5476"/>
    <w:rsid w:val="00EB70B0"/>
    <w:rsid w:val="00EB7633"/>
    <w:rsid w:val="00EB7736"/>
    <w:rsid w:val="00EC049B"/>
    <w:rsid w:val="00EC2E2D"/>
    <w:rsid w:val="00EC462B"/>
    <w:rsid w:val="00EC4723"/>
    <w:rsid w:val="00EC4F18"/>
    <w:rsid w:val="00EC56E0"/>
    <w:rsid w:val="00EC5DB0"/>
    <w:rsid w:val="00EC6057"/>
    <w:rsid w:val="00EC6847"/>
    <w:rsid w:val="00EC6B2C"/>
    <w:rsid w:val="00EC7263"/>
    <w:rsid w:val="00EC7DB6"/>
    <w:rsid w:val="00ED162F"/>
    <w:rsid w:val="00ED1AF3"/>
    <w:rsid w:val="00ED2E52"/>
    <w:rsid w:val="00ED3024"/>
    <w:rsid w:val="00ED3E72"/>
    <w:rsid w:val="00ED3FCE"/>
    <w:rsid w:val="00ED5EE6"/>
    <w:rsid w:val="00ED5FE4"/>
    <w:rsid w:val="00ED71C5"/>
    <w:rsid w:val="00EE16FA"/>
    <w:rsid w:val="00EE22E6"/>
    <w:rsid w:val="00EE3C42"/>
    <w:rsid w:val="00EE3D4F"/>
    <w:rsid w:val="00EE534D"/>
    <w:rsid w:val="00EE5560"/>
    <w:rsid w:val="00EE6F1E"/>
    <w:rsid w:val="00EE79A3"/>
    <w:rsid w:val="00EF0348"/>
    <w:rsid w:val="00EF1009"/>
    <w:rsid w:val="00EF13CB"/>
    <w:rsid w:val="00EF1770"/>
    <w:rsid w:val="00EF1F9C"/>
    <w:rsid w:val="00EF2F37"/>
    <w:rsid w:val="00EF4366"/>
    <w:rsid w:val="00EF4CD6"/>
    <w:rsid w:val="00EF55A0"/>
    <w:rsid w:val="00EF5ED7"/>
    <w:rsid w:val="00EF63D1"/>
    <w:rsid w:val="00EF6513"/>
    <w:rsid w:val="00EF664B"/>
    <w:rsid w:val="00EF6683"/>
    <w:rsid w:val="00EF68BE"/>
    <w:rsid w:val="00EF7002"/>
    <w:rsid w:val="00EF769B"/>
    <w:rsid w:val="00F010AF"/>
    <w:rsid w:val="00F0223F"/>
    <w:rsid w:val="00F02769"/>
    <w:rsid w:val="00F027BA"/>
    <w:rsid w:val="00F03E79"/>
    <w:rsid w:val="00F043EA"/>
    <w:rsid w:val="00F04951"/>
    <w:rsid w:val="00F049ED"/>
    <w:rsid w:val="00F0628D"/>
    <w:rsid w:val="00F06651"/>
    <w:rsid w:val="00F0755C"/>
    <w:rsid w:val="00F07DE6"/>
    <w:rsid w:val="00F07E37"/>
    <w:rsid w:val="00F1056C"/>
    <w:rsid w:val="00F107F1"/>
    <w:rsid w:val="00F10FC1"/>
    <w:rsid w:val="00F112FD"/>
    <w:rsid w:val="00F12C59"/>
    <w:rsid w:val="00F133A1"/>
    <w:rsid w:val="00F13ECD"/>
    <w:rsid w:val="00F14986"/>
    <w:rsid w:val="00F15449"/>
    <w:rsid w:val="00F155CE"/>
    <w:rsid w:val="00F15B3B"/>
    <w:rsid w:val="00F17EAE"/>
    <w:rsid w:val="00F20936"/>
    <w:rsid w:val="00F218D4"/>
    <w:rsid w:val="00F2250A"/>
    <w:rsid w:val="00F24788"/>
    <w:rsid w:val="00F260CC"/>
    <w:rsid w:val="00F2640F"/>
    <w:rsid w:val="00F27C34"/>
    <w:rsid w:val="00F27E46"/>
    <w:rsid w:val="00F301C2"/>
    <w:rsid w:val="00F302E1"/>
    <w:rsid w:val="00F31B22"/>
    <w:rsid w:val="00F31B49"/>
    <w:rsid w:val="00F32F56"/>
    <w:rsid w:val="00F33D4F"/>
    <w:rsid w:val="00F343CF"/>
    <w:rsid w:val="00F34CD6"/>
    <w:rsid w:val="00F35737"/>
    <w:rsid w:val="00F35873"/>
    <w:rsid w:val="00F35920"/>
    <w:rsid w:val="00F359C8"/>
    <w:rsid w:val="00F36427"/>
    <w:rsid w:val="00F366A5"/>
    <w:rsid w:val="00F36C5F"/>
    <w:rsid w:val="00F37259"/>
    <w:rsid w:val="00F405A4"/>
    <w:rsid w:val="00F412FD"/>
    <w:rsid w:val="00F41952"/>
    <w:rsid w:val="00F41F05"/>
    <w:rsid w:val="00F42587"/>
    <w:rsid w:val="00F42815"/>
    <w:rsid w:val="00F433BD"/>
    <w:rsid w:val="00F44600"/>
    <w:rsid w:val="00F44EC5"/>
    <w:rsid w:val="00F47498"/>
    <w:rsid w:val="00F50C9A"/>
    <w:rsid w:val="00F512B2"/>
    <w:rsid w:val="00F5283D"/>
    <w:rsid w:val="00F52ABA"/>
    <w:rsid w:val="00F52AC6"/>
    <w:rsid w:val="00F52BC7"/>
    <w:rsid w:val="00F53BF4"/>
    <w:rsid w:val="00F54266"/>
    <w:rsid w:val="00F55029"/>
    <w:rsid w:val="00F55043"/>
    <w:rsid w:val="00F55B3C"/>
    <w:rsid w:val="00F56DCF"/>
    <w:rsid w:val="00F56E31"/>
    <w:rsid w:val="00F57034"/>
    <w:rsid w:val="00F57590"/>
    <w:rsid w:val="00F60BE9"/>
    <w:rsid w:val="00F61383"/>
    <w:rsid w:val="00F61FD8"/>
    <w:rsid w:val="00F62ACB"/>
    <w:rsid w:val="00F62DBF"/>
    <w:rsid w:val="00F62F00"/>
    <w:rsid w:val="00F641FC"/>
    <w:rsid w:val="00F647F7"/>
    <w:rsid w:val="00F6583C"/>
    <w:rsid w:val="00F6589A"/>
    <w:rsid w:val="00F65E65"/>
    <w:rsid w:val="00F67384"/>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846"/>
    <w:rsid w:val="00F76ECC"/>
    <w:rsid w:val="00F77C92"/>
    <w:rsid w:val="00F80399"/>
    <w:rsid w:val="00F80CAD"/>
    <w:rsid w:val="00F812C8"/>
    <w:rsid w:val="00F8132D"/>
    <w:rsid w:val="00F818AE"/>
    <w:rsid w:val="00F81B40"/>
    <w:rsid w:val="00F820C4"/>
    <w:rsid w:val="00F82CB6"/>
    <w:rsid w:val="00F83829"/>
    <w:rsid w:val="00F83B9A"/>
    <w:rsid w:val="00F84069"/>
    <w:rsid w:val="00F843D7"/>
    <w:rsid w:val="00F8536D"/>
    <w:rsid w:val="00F85536"/>
    <w:rsid w:val="00F8657A"/>
    <w:rsid w:val="00F8679A"/>
    <w:rsid w:val="00F87117"/>
    <w:rsid w:val="00F8736C"/>
    <w:rsid w:val="00F87C2E"/>
    <w:rsid w:val="00F90172"/>
    <w:rsid w:val="00F9030E"/>
    <w:rsid w:val="00F90ADB"/>
    <w:rsid w:val="00F90E78"/>
    <w:rsid w:val="00F91209"/>
    <w:rsid w:val="00F91FF1"/>
    <w:rsid w:val="00F9221F"/>
    <w:rsid w:val="00F931C7"/>
    <w:rsid w:val="00F93559"/>
    <w:rsid w:val="00F93D72"/>
    <w:rsid w:val="00F93E65"/>
    <w:rsid w:val="00F94070"/>
    <w:rsid w:val="00F94BAE"/>
    <w:rsid w:val="00F950B5"/>
    <w:rsid w:val="00F9513F"/>
    <w:rsid w:val="00F960E0"/>
    <w:rsid w:val="00F97908"/>
    <w:rsid w:val="00F97B43"/>
    <w:rsid w:val="00FA02BE"/>
    <w:rsid w:val="00FA07F8"/>
    <w:rsid w:val="00FA0EE1"/>
    <w:rsid w:val="00FA105C"/>
    <w:rsid w:val="00FA1475"/>
    <w:rsid w:val="00FA148A"/>
    <w:rsid w:val="00FA27C8"/>
    <w:rsid w:val="00FA3B76"/>
    <w:rsid w:val="00FA4D66"/>
    <w:rsid w:val="00FA5A4E"/>
    <w:rsid w:val="00FB0082"/>
    <w:rsid w:val="00FB0243"/>
    <w:rsid w:val="00FB1019"/>
    <w:rsid w:val="00FB1527"/>
    <w:rsid w:val="00FB2537"/>
    <w:rsid w:val="00FB33DC"/>
    <w:rsid w:val="00FB3616"/>
    <w:rsid w:val="00FB4338"/>
    <w:rsid w:val="00FB4514"/>
    <w:rsid w:val="00FB477E"/>
    <w:rsid w:val="00FB4C9C"/>
    <w:rsid w:val="00FB528A"/>
    <w:rsid w:val="00FB6165"/>
    <w:rsid w:val="00FB6221"/>
    <w:rsid w:val="00FB6AA4"/>
    <w:rsid w:val="00FC0150"/>
    <w:rsid w:val="00FC03AB"/>
    <w:rsid w:val="00FC1B25"/>
    <w:rsid w:val="00FC2A34"/>
    <w:rsid w:val="00FC4729"/>
    <w:rsid w:val="00FC4A8C"/>
    <w:rsid w:val="00FC53DB"/>
    <w:rsid w:val="00FC5FC2"/>
    <w:rsid w:val="00FC6177"/>
    <w:rsid w:val="00FC63D1"/>
    <w:rsid w:val="00FC7528"/>
    <w:rsid w:val="00FC753E"/>
    <w:rsid w:val="00FD0572"/>
    <w:rsid w:val="00FD070A"/>
    <w:rsid w:val="00FD1A97"/>
    <w:rsid w:val="00FD2D7B"/>
    <w:rsid w:val="00FD37F6"/>
    <w:rsid w:val="00FD4589"/>
    <w:rsid w:val="00FD473E"/>
    <w:rsid w:val="00FD4ADD"/>
    <w:rsid w:val="00FD67BB"/>
    <w:rsid w:val="00FD6C03"/>
    <w:rsid w:val="00FD7DF9"/>
    <w:rsid w:val="00FE0B51"/>
    <w:rsid w:val="00FE0B78"/>
    <w:rsid w:val="00FE0ED4"/>
    <w:rsid w:val="00FE1D90"/>
    <w:rsid w:val="00FE1EAB"/>
    <w:rsid w:val="00FE3465"/>
    <w:rsid w:val="00FE67CF"/>
    <w:rsid w:val="00FE6D20"/>
    <w:rsid w:val="00FE6FB9"/>
    <w:rsid w:val="00FE7549"/>
    <w:rsid w:val="00FE7BCC"/>
    <w:rsid w:val="00FF0121"/>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6FE"/>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LGTdoc">
    <w:name w:val="LGTdoc_본문"/>
    <w:basedOn w:val="a"/>
    <w:rsid w:val="00B601FC"/>
    <w:pPr>
      <w:widowControl w:val="0"/>
      <w:spacing w:afterLines="50" w:after="0" w:line="264" w:lineRule="auto"/>
    </w:pPr>
    <w:rPr>
      <w:rFonts w:eastAsia="Batang"/>
      <w:kern w:val="2"/>
      <w:szCs w:val="24"/>
      <w:lang w:val="en-GB" w:eastAsia="ko-KR"/>
    </w:rPr>
  </w:style>
  <w:style w:type="character" w:styleId="af0">
    <w:name w:val="annotation reference"/>
    <w:rsid w:val="004537A8"/>
    <w:rPr>
      <w:kern w:val="2"/>
      <w:sz w:val="21"/>
      <w:szCs w:val="21"/>
      <w:lang w:val="en-GB" w:eastAsia="zh-CN" w:bidi="ar-SA"/>
    </w:rPr>
  </w:style>
  <w:style w:type="paragraph" w:styleId="af1">
    <w:name w:val="annotation text"/>
    <w:basedOn w:val="a"/>
    <w:link w:val="Char3"/>
    <w:rsid w:val="004537A8"/>
    <w:pPr>
      <w:jc w:val="left"/>
    </w:pPr>
    <w:rPr>
      <w:kern w:val="2"/>
      <w:lang w:val="en-GB"/>
    </w:rPr>
  </w:style>
  <w:style w:type="character" w:customStyle="1" w:styleId="Char3">
    <w:name w:val="批注文字 Char"/>
    <w:link w:val="af1"/>
    <w:rsid w:val="004537A8"/>
    <w:rPr>
      <w:kern w:val="2"/>
      <w:sz w:val="22"/>
      <w:szCs w:val="22"/>
      <w:lang w:val="en-GB" w:eastAsia="en-US" w:bidi="ar-SA"/>
    </w:rPr>
  </w:style>
  <w:style w:type="character" w:customStyle="1" w:styleId="Char4">
    <w:name w:val="列出段落 Char"/>
    <w:aliases w:val="- Bullets Char,목록 단락 Char"/>
    <w:link w:val="af2"/>
    <w:uiPriority w:val="34"/>
    <w:qFormat/>
    <w:locked/>
    <w:rsid w:val="00E05120"/>
    <w:rPr>
      <w:rFonts w:ascii="Calibri" w:eastAsia="Calibri" w:hAnsi="Calibri" w:cs="Calibri"/>
      <w:sz w:val="22"/>
      <w:szCs w:val="22"/>
      <w:lang w:eastAsia="en-US"/>
    </w:rPr>
  </w:style>
  <w:style w:type="paragraph" w:styleId="af2">
    <w:name w:val="List Paragraph"/>
    <w:aliases w:val="- Bullets,목록 단락"/>
    <w:basedOn w:val="a"/>
    <w:link w:val="Char4"/>
    <w:uiPriority w:val="34"/>
    <w:qFormat/>
    <w:rsid w:val="00E05120"/>
    <w:pPr>
      <w:autoSpaceDE/>
      <w:autoSpaceDN/>
      <w:adjustRightInd/>
      <w:snapToGrid/>
      <w:spacing w:after="0"/>
      <w:ind w:left="720"/>
      <w:jc w:val="left"/>
    </w:pPr>
    <w:rPr>
      <w:rFonts w:ascii="Calibri" w:eastAsia="Calibri" w:hAnsi="Calibri"/>
      <w:lang w:val="x-none"/>
    </w:rPr>
  </w:style>
  <w:style w:type="paragraph" w:styleId="af3">
    <w:name w:val="annotation subject"/>
    <w:basedOn w:val="af1"/>
    <w:next w:val="af1"/>
    <w:link w:val="Char5"/>
    <w:rsid w:val="005B37CF"/>
    <w:pPr>
      <w:jc w:val="both"/>
    </w:pPr>
    <w:rPr>
      <w:b/>
      <w:bCs/>
    </w:rPr>
  </w:style>
  <w:style w:type="character" w:customStyle="1" w:styleId="Char5">
    <w:name w:val="批注主题 Char"/>
    <w:link w:val="af3"/>
    <w:rsid w:val="005B37CF"/>
    <w:rPr>
      <w:b/>
      <w:bCs/>
      <w:kern w:val="2"/>
      <w:sz w:val="22"/>
      <w:szCs w:val="22"/>
      <w:lang w:val="en-GB" w:eastAsia="en-US" w:bidi="ar-SA"/>
    </w:rPr>
  </w:style>
  <w:style w:type="character" w:customStyle="1" w:styleId="RAN1bullet1Char">
    <w:name w:val="RAN1 bullet1 Char"/>
    <w:link w:val="RAN1bullet1"/>
    <w:locked/>
    <w:rsid w:val="00C753D8"/>
    <w:rPr>
      <w:rFonts w:ascii="Times" w:hAnsi="Times" w:cs="Times"/>
      <w:szCs w:val="24"/>
      <w:lang w:val="en-GB" w:eastAsia="x-none"/>
    </w:rPr>
  </w:style>
  <w:style w:type="paragraph" w:customStyle="1" w:styleId="RAN1bullet1">
    <w:name w:val="RAN1 bullet1"/>
    <w:basedOn w:val="a"/>
    <w:link w:val="RAN1bullet1Char"/>
    <w:qFormat/>
    <w:rsid w:val="00C753D8"/>
    <w:pPr>
      <w:numPr>
        <w:numId w:val="5"/>
      </w:numPr>
      <w:autoSpaceDE/>
      <w:autoSpaceDN/>
      <w:adjustRightInd/>
      <w:snapToGrid/>
      <w:spacing w:after="0"/>
      <w:jc w:val="left"/>
    </w:pPr>
    <w:rPr>
      <w:rFonts w:ascii="Times" w:hAnsi="Times"/>
      <w:sz w:val="20"/>
      <w:szCs w:val="24"/>
      <w:lang w:val="en-GB" w:eastAsia="x-none"/>
    </w:rPr>
  </w:style>
  <w:style w:type="character" w:customStyle="1" w:styleId="RAN1bullet2Char">
    <w:name w:val="RAN1 bullet2 Char"/>
    <w:link w:val="RAN1bullet2"/>
    <w:locked/>
    <w:rsid w:val="00C753D8"/>
    <w:rPr>
      <w:rFonts w:ascii="Times" w:hAnsi="Times" w:cs="Times"/>
      <w:lang w:eastAsia="en-US"/>
    </w:rPr>
  </w:style>
  <w:style w:type="paragraph" w:customStyle="1" w:styleId="RAN1bullet2">
    <w:name w:val="RAN1 bullet2"/>
    <w:basedOn w:val="a"/>
    <w:link w:val="RAN1bullet2Char"/>
    <w:qFormat/>
    <w:rsid w:val="00C753D8"/>
    <w:pPr>
      <w:numPr>
        <w:ilvl w:val="1"/>
        <w:numId w:val="6"/>
      </w:numPr>
      <w:tabs>
        <w:tab w:val="left" w:pos="1440"/>
      </w:tabs>
      <w:autoSpaceDE/>
      <w:autoSpaceDN/>
      <w:adjustRightInd/>
      <w:snapToGrid/>
      <w:spacing w:after="0"/>
      <w:jc w:val="left"/>
    </w:pPr>
    <w:rPr>
      <w:rFonts w:ascii="Times" w:hAnsi="Times"/>
      <w:sz w:val="20"/>
      <w:szCs w:val="20"/>
      <w:lang w:val="x-none"/>
    </w:rPr>
  </w:style>
  <w:style w:type="character" w:customStyle="1" w:styleId="RAN1bullet3Char">
    <w:name w:val="RAN1 bullet3 Char"/>
    <w:link w:val="RAN1bullet3"/>
    <w:locked/>
    <w:rsid w:val="00C753D8"/>
    <w:rPr>
      <w:rFonts w:ascii="Times" w:hAnsi="Times" w:cs="Times"/>
      <w:lang w:eastAsia="en-US"/>
    </w:rPr>
  </w:style>
  <w:style w:type="paragraph" w:customStyle="1" w:styleId="RAN1bullet3">
    <w:name w:val="RAN1 bullet3"/>
    <w:basedOn w:val="RAN1bullet2"/>
    <w:link w:val="RAN1bullet3Char"/>
    <w:qFormat/>
    <w:rsid w:val="00C753D8"/>
    <w:pPr>
      <w:numPr>
        <w:ilvl w:val="2"/>
        <w:numId w:val="7"/>
      </w:numPr>
    </w:pPr>
  </w:style>
  <w:style w:type="paragraph" w:styleId="af4">
    <w:name w:val="Document Map"/>
    <w:basedOn w:val="a"/>
    <w:link w:val="Char6"/>
    <w:rsid w:val="00761D23"/>
    <w:rPr>
      <w:rFonts w:ascii="宋体"/>
      <w:sz w:val="18"/>
      <w:szCs w:val="18"/>
    </w:rPr>
  </w:style>
  <w:style w:type="character" w:customStyle="1" w:styleId="Char6">
    <w:name w:val="文档结构图 Char"/>
    <w:link w:val="af4"/>
    <w:rsid w:val="00761D23"/>
    <w:rPr>
      <w:rFonts w:ascii="宋体"/>
      <w:kern w:val="2"/>
      <w:sz w:val="18"/>
      <w:szCs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33567">
      <w:bodyDiv w:val="1"/>
      <w:marLeft w:val="0"/>
      <w:marRight w:val="0"/>
      <w:marTop w:val="0"/>
      <w:marBottom w:val="0"/>
      <w:divBdr>
        <w:top w:val="none" w:sz="0" w:space="0" w:color="auto"/>
        <w:left w:val="none" w:sz="0" w:space="0" w:color="auto"/>
        <w:bottom w:val="none" w:sz="0" w:space="0" w:color="auto"/>
        <w:right w:val="none" w:sz="0" w:space="0" w:color="auto"/>
      </w:divBdr>
    </w:div>
    <w:div w:id="1741507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015262">
      <w:bodyDiv w:val="1"/>
      <w:marLeft w:val="0"/>
      <w:marRight w:val="0"/>
      <w:marTop w:val="0"/>
      <w:marBottom w:val="0"/>
      <w:divBdr>
        <w:top w:val="none" w:sz="0" w:space="0" w:color="auto"/>
        <w:left w:val="none" w:sz="0" w:space="0" w:color="auto"/>
        <w:bottom w:val="none" w:sz="0" w:space="0" w:color="auto"/>
        <w:right w:val="none" w:sz="0" w:space="0" w:color="auto"/>
      </w:divBdr>
    </w:div>
    <w:div w:id="32428907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0197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147159">
      <w:bodyDiv w:val="1"/>
      <w:marLeft w:val="0"/>
      <w:marRight w:val="0"/>
      <w:marTop w:val="0"/>
      <w:marBottom w:val="0"/>
      <w:divBdr>
        <w:top w:val="none" w:sz="0" w:space="0" w:color="auto"/>
        <w:left w:val="none" w:sz="0" w:space="0" w:color="auto"/>
        <w:bottom w:val="none" w:sz="0" w:space="0" w:color="auto"/>
        <w:right w:val="none" w:sz="0" w:space="0" w:color="auto"/>
      </w:divBdr>
    </w:div>
    <w:div w:id="450172926">
      <w:bodyDiv w:val="1"/>
      <w:marLeft w:val="0"/>
      <w:marRight w:val="0"/>
      <w:marTop w:val="0"/>
      <w:marBottom w:val="0"/>
      <w:divBdr>
        <w:top w:val="none" w:sz="0" w:space="0" w:color="auto"/>
        <w:left w:val="none" w:sz="0" w:space="0" w:color="auto"/>
        <w:bottom w:val="none" w:sz="0" w:space="0" w:color="auto"/>
        <w:right w:val="none" w:sz="0" w:space="0" w:color="auto"/>
      </w:divBdr>
    </w:div>
    <w:div w:id="523052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414480">
      <w:bodyDiv w:val="1"/>
      <w:marLeft w:val="0"/>
      <w:marRight w:val="0"/>
      <w:marTop w:val="0"/>
      <w:marBottom w:val="0"/>
      <w:divBdr>
        <w:top w:val="none" w:sz="0" w:space="0" w:color="auto"/>
        <w:left w:val="none" w:sz="0" w:space="0" w:color="auto"/>
        <w:bottom w:val="none" w:sz="0" w:space="0" w:color="auto"/>
        <w:right w:val="none" w:sz="0" w:space="0" w:color="auto"/>
      </w:divBdr>
    </w:div>
    <w:div w:id="822769947">
      <w:bodyDiv w:val="1"/>
      <w:marLeft w:val="0"/>
      <w:marRight w:val="0"/>
      <w:marTop w:val="0"/>
      <w:marBottom w:val="0"/>
      <w:divBdr>
        <w:top w:val="none" w:sz="0" w:space="0" w:color="auto"/>
        <w:left w:val="none" w:sz="0" w:space="0" w:color="auto"/>
        <w:bottom w:val="none" w:sz="0" w:space="0" w:color="auto"/>
        <w:right w:val="none" w:sz="0" w:space="0" w:color="auto"/>
      </w:divBdr>
    </w:div>
    <w:div w:id="8652883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5398529">
      <w:bodyDiv w:val="1"/>
      <w:marLeft w:val="0"/>
      <w:marRight w:val="0"/>
      <w:marTop w:val="0"/>
      <w:marBottom w:val="0"/>
      <w:divBdr>
        <w:top w:val="none" w:sz="0" w:space="0" w:color="auto"/>
        <w:left w:val="none" w:sz="0" w:space="0" w:color="auto"/>
        <w:bottom w:val="none" w:sz="0" w:space="0" w:color="auto"/>
        <w:right w:val="none" w:sz="0" w:space="0" w:color="auto"/>
      </w:divBdr>
    </w:div>
    <w:div w:id="1149789932">
      <w:bodyDiv w:val="1"/>
      <w:marLeft w:val="0"/>
      <w:marRight w:val="0"/>
      <w:marTop w:val="0"/>
      <w:marBottom w:val="0"/>
      <w:divBdr>
        <w:top w:val="none" w:sz="0" w:space="0" w:color="auto"/>
        <w:left w:val="none" w:sz="0" w:space="0" w:color="auto"/>
        <w:bottom w:val="none" w:sz="0" w:space="0" w:color="auto"/>
        <w:right w:val="none" w:sz="0" w:space="0" w:color="auto"/>
      </w:divBdr>
    </w:div>
    <w:div w:id="1357271459">
      <w:bodyDiv w:val="1"/>
      <w:marLeft w:val="0"/>
      <w:marRight w:val="0"/>
      <w:marTop w:val="0"/>
      <w:marBottom w:val="0"/>
      <w:divBdr>
        <w:top w:val="none" w:sz="0" w:space="0" w:color="auto"/>
        <w:left w:val="none" w:sz="0" w:space="0" w:color="auto"/>
        <w:bottom w:val="none" w:sz="0" w:space="0" w:color="auto"/>
        <w:right w:val="none" w:sz="0" w:space="0" w:color="auto"/>
      </w:divBdr>
    </w:div>
    <w:div w:id="1539200266">
      <w:bodyDiv w:val="1"/>
      <w:marLeft w:val="0"/>
      <w:marRight w:val="0"/>
      <w:marTop w:val="0"/>
      <w:marBottom w:val="0"/>
      <w:divBdr>
        <w:top w:val="none" w:sz="0" w:space="0" w:color="auto"/>
        <w:left w:val="none" w:sz="0" w:space="0" w:color="auto"/>
        <w:bottom w:val="none" w:sz="0" w:space="0" w:color="auto"/>
        <w:right w:val="none" w:sz="0" w:space="0" w:color="auto"/>
      </w:divBdr>
    </w:div>
    <w:div w:id="1699160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8986336">
      <w:bodyDiv w:val="1"/>
      <w:marLeft w:val="0"/>
      <w:marRight w:val="0"/>
      <w:marTop w:val="0"/>
      <w:marBottom w:val="0"/>
      <w:divBdr>
        <w:top w:val="none" w:sz="0" w:space="0" w:color="auto"/>
        <w:left w:val="none" w:sz="0" w:space="0" w:color="auto"/>
        <w:bottom w:val="none" w:sz="0" w:space="0" w:color="auto"/>
        <w:right w:val="none" w:sz="0" w:space="0" w:color="auto"/>
      </w:divBdr>
    </w:div>
    <w:div w:id="183082520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552840">
      <w:bodyDiv w:val="1"/>
      <w:marLeft w:val="0"/>
      <w:marRight w:val="0"/>
      <w:marTop w:val="0"/>
      <w:marBottom w:val="0"/>
      <w:divBdr>
        <w:top w:val="none" w:sz="0" w:space="0" w:color="auto"/>
        <w:left w:val="none" w:sz="0" w:space="0" w:color="auto"/>
        <w:bottom w:val="none" w:sz="0" w:space="0" w:color="auto"/>
        <w:right w:val="none" w:sz="0" w:space="0" w:color="auto"/>
      </w:divBdr>
    </w:div>
    <w:div w:id="1932277344">
      <w:bodyDiv w:val="1"/>
      <w:marLeft w:val="0"/>
      <w:marRight w:val="0"/>
      <w:marTop w:val="0"/>
      <w:marBottom w:val="0"/>
      <w:divBdr>
        <w:top w:val="none" w:sz="0" w:space="0" w:color="auto"/>
        <w:left w:val="none" w:sz="0" w:space="0" w:color="auto"/>
        <w:bottom w:val="none" w:sz="0" w:space="0" w:color="auto"/>
        <w:right w:val="none" w:sz="0" w:space="0" w:color="auto"/>
      </w:divBdr>
    </w:div>
    <w:div w:id="2137289209">
      <w:bodyDiv w:val="1"/>
      <w:marLeft w:val="0"/>
      <w:marRight w:val="0"/>
      <w:marTop w:val="0"/>
      <w:marBottom w:val="0"/>
      <w:divBdr>
        <w:top w:val="none" w:sz="0" w:space="0" w:color="auto"/>
        <w:left w:val="none" w:sz="0" w:space="0" w:color="auto"/>
        <w:bottom w:val="none" w:sz="0" w:space="0" w:color="auto"/>
        <w:right w:val="none" w:sz="0" w:space="0" w:color="auto"/>
      </w:divBdr>
    </w:div>
    <w:div w:id="214526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876D5-D6E7-4AEB-983D-CC41F9E76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1556</Words>
  <Characters>7829</Characters>
  <Application>Microsoft Office Word</Application>
  <DocSecurity>0</DocSecurity>
  <Lines>159</Lines>
  <Paragraphs>123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2018-04-05T19:17:00Z</dcterms:created>
  <dcterms:modified xsi:type="dcterms:W3CDTF">2018-04-06T16:40:00Z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(3)BmXQOHVhagraBf+MpydJDcHBOgtRZfaTpcEH4vq2E780Tb62yY5wVds+P/OeLohoSyAGDlR1
yVLPvYasneoN86w3QLK5r8ycmIiy1fLcdcJLehdKOLMaCTKk2oBJufGgTt/qxc6Wyup+l8TX
fgGngu6mVaAN60mkNXiih2JKA/l88ElN+qS5zOS09QhuYxpgt5F1Ql5j6jU8z3HFvUOkcoAT
MwxrIZxMkLdRc0eCpE</vt:lpwstr>
  </property>
  <property fmtid="{D5CDD505-2E9C-101B-9397-08002B2CF9AE}" pid="3" name="_2015_ms_pID_7253431">
    <vt:lpwstr>8Qh4J5JcGo9jN16+sPuj2BgcsXRobq2GSDLYFN7U+ddsN7lJvf05un
/sgHw6JcuMN6oBLTVFziAZBaFTdQpDK2lLyTcbbDSdTCC8w9vZzONkpuND2t8ZY2gHzCaSE1
e9gmTiOV3Kc3ph2pQ7ByRlP7qZyFXTLa4y76ub3KV8Vugfe1UY0geKFcdlKjl1Ongl6Ngcu8
cWs62NSJCduN2XtgpJ/a64smWqNnZgvKeQW4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1522719268</vt:lpwstr>
  </property>
  <property fmtid="{D5CDD505-2E9C-101B-9397-08002B2CF9AE}" pid="8" name="_2015_ms_pID_7253432">
    <vt:lpwstr>Hw==</vt:lpwstr>
  </property>
</Properties>
</file>