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F2959" w:rsidRPr="00B25EB5" w:rsidRDefault="005F2959" w:rsidP="005F2959">
      <w:pPr>
        <w:pStyle w:val="af8"/>
        <w:rPr>
          <w:rFonts w:ascii="Arial" w:hAnsi="Arial" w:cs="Arial"/>
          <w:b/>
          <w:sz w:val="22"/>
          <w:szCs w:val="22"/>
        </w:rPr>
      </w:pPr>
      <w:r w:rsidRPr="00B25EB5">
        <w:rPr>
          <w:rFonts w:ascii="Arial" w:hAnsi="Arial" w:cs="Arial"/>
          <w:b/>
          <w:sz w:val="22"/>
          <w:szCs w:val="22"/>
        </w:rPr>
        <w:t xml:space="preserve">3GPP TSG RAN WG1 Meeting 90bis </w:t>
      </w:r>
      <w:r w:rsidRPr="00B25EB5">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B25EB5">
        <w:rPr>
          <w:rFonts w:ascii="Arial" w:hAnsi="Arial" w:cs="Arial"/>
          <w:b/>
          <w:sz w:val="22"/>
          <w:szCs w:val="22"/>
        </w:rPr>
        <w:tab/>
        <w:t>R1-17</w:t>
      </w:r>
      <w:r w:rsidR="00326F75" w:rsidRPr="00326F75">
        <w:rPr>
          <w:rFonts w:ascii="Arial" w:hAnsi="Arial" w:cs="Arial"/>
          <w:b/>
          <w:sz w:val="22"/>
          <w:szCs w:val="22"/>
        </w:rPr>
        <w:t>17820</w:t>
      </w:r>
    </w:p>
    <w:p w:rsidR="005F2959" w:rsidRPr="00B25EB5" w:rsidRDefault="005F2959" w:rsidP="005F2959">
      <w:pPr>
        <w:pStyle w:val="af8"/>
        <w:rPr>
          <w:rFonts w:ascii="Arial" w:hAnsi="Arial" w:cs="Arial"/>
          <w:b/>
          <w:sz w:val="22"/>
          <w:szCs w:val="22"/>
        </w:rPr>
      </w:pPr>
      <w:r w:rsidRPr="00B25EB5">
        <w:rPr>
          <w:rFonts w:ascii="Arial" w:hAnsi="Arial" w:cs="Arial"/>
          <w:b/>
          <w:sz w:val="22"/>
          <w:szCs w:val="22"/>
        </w:rPr>
        <w:t>Prague, CZ, 9th – 13th</w:t>
      </w:r>
      <w:r w:rsidRPr="00B25EB5">
        <w:rPr>
          <w:rFonts w:ascii="Arial" w:hAnsi="Arial" w:cs="Arial" w:hint="eastAsia"/>
          <w:b/>
          <w:sz w:val="22"/>
          <w:szCs w:val="22"/>
        </w:rPr>
        <w:t xml:space="preserve">, </w:t>
      </w:r>
      <w:r w:rsidRPr="00B25EB5">
        <w:rPr>
          <w:rFonts w:ascii="Arial" w:hAnsi="Arial" w:cs="Arial"/>
          <w:b/>
          <w:sz w:val="22"/>
          <w:szCs w:val="22"/>
        </w:rPr>
        <w:t>October 201</w:t>
      </w:r>
      <w:r w:rsidRPr="00B25EB5">
        <w:rPr>
          <w:rFonts w:ascii="Arial" w:hAnsi="Arial" w:cs="Arial" w:hint="eastAsia"/>
          <w:b/>
          <w:sz w:val="22"/>
          <w:szCs w:val="22"/>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6765E1" w:rsidRPr="006765E1">
        <w:rPr>
          <w:rFonts w:ascii="Arial" w:eastAsiaTheme="minorEastAsia" w:hAnsi="Arial" w:cs="Arial"/>
          <w:b/>
          <w:sz w:val="22"/>
          <w:szCs w:val="22"/>
          <w:lang w:eastAsia="zh-CN"/>
        </w:rPr>
        <w:t>Further discussion on remaining issues on SRS</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C4E3A">
        <w:rPr>
          <w:rFonts w:ascii="Arial" w:eastAsiaTheme="minorEastAsia" w:hAnsi="Arial" w:cs="Arial" w:hint="eastAsia"/>
          <w:b/>
          <w:sz w:val="22"/>
          <w:szCs w:val="22"/>
          <w:lang w:eastAsia="zh-CN"/>
        </w:rPr>
        <w:t>3</w:t>
      </w:r>
      <w:r w:rsidR="00394856">
        <w:rPr>
          <w:rFonts w:ascii="Arial" w:eastAsiaTheme="minorEastAsia" w:hAnsi="Arial" w:cs="Arial" w:hint="eastAsia"/>
          <w:b/>
          <w:sz w:val="22"/>
          <w:szCs w:val="22"/>
          <w:lang w:eastAsia="zh-CN"/>
        </w:rPr>
        <w:t>.</w:t>
      </w:r>
      <w:r w:rsidR="00D66C9B">
        <w:rPr>
          <w:rFonts w:ascii="Arial" w:eastAsiaTheme="minorEastAsia" w:hAnsi="Arial" w:cs="Arial" w:hint="eastAsia"/>
          <w:b/>
          <w:sz w:val="22"/>
          <w:szCs w:val="22"/>
          <w:lang w:eastAsia="zh-CN"/>
        </w:rPr>
        <w:t>5</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2879F9" w:rsidRDefault="002879F9" w:rsidP="00E62789">
      <w:pPr>
        <w:pStyle w:val="a0"/>
        <w:spacing w:before="120" w:after="0"/>
        <w:rPr>
          <w:rFonts w:eastAsia="宋体"/>
          <w:lang w:eastAsia="zh-CN"/>
        </w:rPr>
      </w:pPr>
      <w:r>
        <w:rPr>
          <w:rFonts w:eastAsia="宋体" w:hint="eastAsia"/>
          <w:lang w:eastAsia="zh-CN"/>
        </w:rPr>
        <w:t>There have been m</w:t>
      </w:r>
      <w:r w:rsidR="003167E0">
        <w:rPr>
          <w:rFonts w:eastAsia="宋体" w:hint="eastAsia"/>
          <w:lang w:eastAsia="zh-CN"/>
        </w:rPr>
        <w:t xml:space="preserve">any </w:t>
      </w:r>
      <w:r w:rsidR="00C4624B">
        <w:rPr>
          <w:rFonts w:eastAsia="宋体" w:hint="eastAsia"/>
          <w:lang w:eastAsia="zh-CN"/>
        </w:rPr>
        <w:t xml:space="preserve">agreements made on </w:t>
      </w:r>
      <w:r w:rsidR="00332469">
        <w:rPr>
          <w:rFonts w:eastAsia="宋体" w:hint="eastAsia"/>
          <w:lang w:eastAsia="zh-CN"/>
        </w:rPr>
        <w:t xml:space="preserve">SRS </w:t>
      </w:r>
      <w:r w:rsidR="003167E0">
        <w:rPr>
          <w:rFonts w:eastAsia="宋体" w:hint="eastAsia"/>
          <w:lang w:eastAsia="zh-CN"/>
        </w:rPr>
        <w:t xml:space="preserve">in previous meetings. </w:t>
      </w:r>
      <w:r w:rsidR="00FB68F8">
        <w:rPr>
          <w:rFonts w:eastAsia="宋体" w:hint="eastAsia"/>
          <w:lang w:eastAsia="zh-CN"/>
        </w:rPr>
        <w:t xml:space="preserve">Some of </w:t>
      </w:r>
      <w:r w:rsidR="00FB68F8">
        <w:rPr>
          <w:rFonts w:eastAsia="宋体"/>
          <w:lang w:eastAsia="zh-CN"/>
        </w:rPr>
        <w:t>the</w:t>
      </w:r>
      <w:r w:rsidR="00FB68F8">
        <w:rPr>
          <w:rFonts w:eastAsia="宋体" w:hint="eastAsia"/>
          <w:lang w:eastAsia="zh-CN"/>
        </w:rPr>
        <w:t xml:space="preserve"> agreements are copied below for reference.</w:t>
      </w:r>
    </w:p>
    <w:p w:rsidR="002879F9" w:rsidRPr="002879F9" w:rsidRDefault="002879F9" w:rsidP="002879F9">
      <w:pPr>
        <w:rPr>
          <w:i/>
        </w:rPr>
      </w:pPr>
      <w:r w:rsidRPr="002879F9">
        <w:rPr>
          <w:i/>
          <w:highlight w:val="green"/>
        </w:rPr>
        <w:t>Agreements:</w:t>
      </w:r>
    </w:p>
    <w:p w:rsidR="002879F9" w:rsidRPr="002879F9" w:rsidRDefault="002879F9" w:rsidP="002879F9">
      <w:pPr>
        <w:numPr>
          <w:ilvl w:val="0"/>
          <w:numId w:val="20"/>
        </w:numPr>
        <w:tabs>
          <w:tab w:val="left" w:pos="1440"/>
        </w:tabs>
        <w:spacing w:before="0"/>
        <w:rPr>
          <w:i/>
        </w:rPr>
      </w:pPr>
      <w:r w:rsidRPr="002879F9">
        <w:rPr>
          <w:i/>
        </w:rPr>
        <w:t>A given X-port SRS resource spans N = 1,2, or 4 adjacent symbols within a slot where all X ports are mapped to each symbol of the resource, at least the following is supported:</w:t>
      </w:r>
    </w:p>
    <w:p w:rsidR="002879F9" w:rsidRPr="002879F9" w:rsidRDefault="002879F9" w:rsidP="002879F9">
      <w:pPr>
        <w:numPr>
          <w:ilvl w:val="1"/>
          <w:numId w:val="20"/>
        </w:numPr>
        <w:tabs>
          <w:tab w:val="left" w:pos="1440"/>
        </w:tabs>
        <w:spacing w:before="0"/>
        <w:rPr>
          <w:i/>
        </w:rPr>
      </w:pPr>
      <w:r w:rsidRPr="002879F9">
        <w:rPr>
          <w:i/>
        </w:rPr>
        <w:t xml:space="preserve">Within the resource, each of the X ports are mapped to the same set of subcarriers in the same set of PRBs in the N SRS symbols </w:t>
      </w:r>
    </w:p>
    <w:p w:rsidR="002879F9" w:rsidRPr="002879F9" w:rsidRDefault="002879F9" w:rsidP="002879F9">
      <w:pPr>
        <w:numPr>
          <w:ilvl w:val="1"/>
          <w:numId w:val="20"/>
        </w:numPr>
        <w:tabs>
          <w:tab w:val="left" w:pos="1440"/>
        </w:tabs>
        <w:spacing w:before="0"/>
        <w:rPr>
          <w:i/>
        </w:rPr>
      </w:pPr>
      <w:r w:rsidRPr="002879F9">
        <w:rPr>
          <w:i/>
        </w:rPr>
        <w:t>FFS for the case with frequency hopping depending on RAN4 LS reply</w:t>
      </w:r>
    </w:p>
    <w:p w:rsidR="002879F9" w:rsidRPr="002879F9" w:rsidRDefault="002879F9" w:rsidP="002879F9">
      <w:pPr>
        <w:rPr>
          <w:rFonts w:eastAsia="MS Mincho"/>
          <w:i/>
          <w:lang w:eastAsia="ja-JP"/>
        </w:rPr>
      </w:pPr>
      <w:r w:rsidRPr="002879F9">
        <w:rPr>
          <w:rFonts w:eastAsia="MS Mincho"/>
          <w:i/>
          <w:highlight w:val="green"/>
          <w:lang w:eastAsia="ja-JP"/>
        </w:rPr>
        <w:t>Agreements:</w:t>
      </w:r>
    </w:p>
    <w:p w:rsidR="002879F9" w:rsidRPr="002879F9" w:rsidRDefault="002879F9" w:rsidP="002879F9">
      <w:pPr>
        <w:numPr>
          <w:ilvl w:val="0"/>
          <w:numId w:val="21"/>
        </w:numPr>
        <w:tabs>
          <w:tab w:val="left" w:pos="1440"/>
        </w:tabs>
        <w:spacing w:before="0"/>
        <w:rPr>
          <w:rFonts w:eastAsia="MS Mincho"/>
          <w:i/>
          <w:lang w:eastAsia="ja-JP"/>
        </w:rPr>
      </w:pPr>
      <w:r w:rsidRPr="002879F9">
        <w:rPr>
          <w:rFonts w:eastAsia="MS Mincho"/>
          <w:i/>
          <w:lang w:eastAsia="ja-JP"/>
        </w:rPr>
        <w:t xml:space="preserve">SRS transmitted in an active UL BWP has the same numerology as that configured for that BWP. </w:t>
      </w:r>
    </w:p>
    <w:p w:rsidR="002879F9" w:rsidRPr="002879F9" w:rsidRDefault="002879F9" w:rsidP="002879F9">
      <w:pPr>
        <w:numPr>
          <w:ilvl w:val="0"/>
          <w:numId w:val="21"/>
        </w:numPr>
        <w:tabs>
          <w:tab w:val="left" w:pos="1440"/>
        </w:tabs>
        <w:spacing w:before="0"/>
        <w:rPr>
          <w:rFonts w:eastAsia="MS Mincho"/>
          <w:i/>
          <w:lang w:eastAsia="ja-JP"/>
        </w:rPr>
      </w:pPr>
      <w:r w:rsidRPr="002879F9">
        <w:rPr>
          <w:rFonts w:eastAsia="MS Mincho"/>
          <w:i/>
          <w:lang w:eastAsia="ja-JP"/>
        </w:rPr>
        <w:t xml:space="preserve">For LTE SRS sequences: </w:t>
      </w:r>
    </w:p>
    <w:p w:rsidR="002879F9" w:rsidRPr="002879F9" w:rsidRDefault="002879F9" w:rsidP="002879F9">
      <w:pPr>
        <w:numPr>
          <w:ilvl w:val="1"/>
          <w:numId w:val="21"/>
        </w:numPr>
        <w:tabs>
          <w:tab w:val="left" w:pos="1440"/>
        </w:tabs>
        <w:spacing w:before="0"/>
        <w:rPr>
          <w:rFonts w:eastAsia="MS Mincho"/>
          <w:i/>
          <w:lang w:eastAsia="ja-JP"/>
        </w:rPr>
      </w:pPr>
      <w:r w:rsidRPr="002879F9">
        <w:rPr>
          <w:rFonts w:eastAsia="MS Mincho"/>
          <w:i/>
          <w:lang w:eastAsia="ja-JP"/>
        </w:rPr>
        <w:t>NR should support UE specific configured bandwidth based on tree-like SRS bandwidth sets (analogues to LTE)</w:t>
      </w:r>
    </w:p>
    <w:p w:rsidR="002879F9" w:rsidRPr="002879F9" w:rsidRDefault="002879F9" w:rsidP="002879F9">
      <w:pPr>
        <w:numPr>
          <w:ilvl w:val="2"/>
          <w:numId w:val="21"/>
        </w:numPr>
        <w:tabs>
          <w:tab w:val="left" w:pos="1440"/>
        </w:tabs>
        <w:spacing w:before="0"/>
        <w:rPr>
          <w:rFonts w:eastAsia="MS Mincho"/>
          <w:i/>
          <w:lang w:eastAsia="ja-JP"/>
        </w:rPr>
      </w:pPr>
      <w:r w:rsidRPr="002879F9">
        <w:rPr>
          <w:rFonts w:eastAsia="MS Mincho"/>
          <w:i/>
          <w:lang w:eastAsia="ja-JP"/>
        </w:rPr>
        <w:t xml:space="preserve">FFS the parameters used for configuring bandwidth allocation, e.g. whether or not </w:t>
      </w:r>
      <w:r w:rsidRPr="002879F9">
        <w:rPr>
          <w:rFonts w:eastAsia="MS Mincho"/>
          <w:i/>
          <w:iCs/>
          <w:lang w:eastAsia="ja-JP"/>
        </w:rPr>
        <w:t>C</w:t>
      </w:r>
      <w:r w:rsidRPr="002879F9">
        <w:rPr>
          <w:rFonts w:eastAsia="MS Mincho"/>
          <w:i/>
          <w:vertAlign w:val="subscript"/>
          <w:lang w:eastAsia="ja-JP"/>
        </w:rPr>
        <w:t xml:space="preserve">SRS </w:t>
      </w:r>
      <w:r w:rsidRPr="002879F9">
        <w:rPr>
          <w:rFonts w:eastAsia="MS Mincho"/>
          <w:i/>
          <w:lang w:eastAsia="ja-JP"/>
        </w:rPr>
        <w:t>and</w:t>
      </w:r>
      <w:r w:rsidRPr="002879F9">
        <w:rPr>
          <w:rFonts w:eastAsia="MS Mincho"/>
          <w:i/>
          <w:vertAlign w:val="subscript"/>
          <w:lang w:eastAsia="ja-JP"/>
        </w:rPr>
        <w:t xml:space="preserve"> </w:t>
      </w:r>
      <w:r w:rsidRPr="002879F9">
        <w:rPr>
          <w:rFonts w:eastAsia="MS Mincho"/>
          <w:i/>
          <w:iCs/>
          <w:lang w:eastAsia="ja-JP"/>
        </w:rPr>
        <w:t>B</w:t>
      </w:r>
      <w:r w:rsidRPr="002879F9">
        <w:rPr>
          <w:rFonts w:eastAsia="MS Mincho"/>
          <w:i/>
          <w:vertAlign w:val="subscript"/>
          <w:lang w:eastAsia="ja-JP"/>
        </w:rPr>
        <w:t xml:space="preserve">SRS  </w:t>
      </w:r>
      <w:r w:rsidRPr="002879F9">
        <w:rPr>
          <w:rFonts w:eastAsia="MS Mincho"/>
          <w:i/>
          <w:lang w:eastAsia="ja-JP"/>
        </w:rPr>
        <w:t xml:space="preserve"> can be reused in a UE specific manner</w:t>
      </w:r>
    </w:p>
    <w:p w:rsidR="002879F9" w:rsidRPr="002879F9" w:rsidRDefault="002879F9" w:rsidP="002879F9">
      <w:pPr>
        <w:numPr>
          <w:ilvl w:val="1"/>
          <w:numId w:val="21"/>
        </w:numPr>
        <w:tabs>
          <w:tab w:val="left" w:pos="1440"/>
        </w:tabs>
        <w:spacing w:before="0"/>
        <w:rPr>
          <w:rFonts w:eastAsia="MS Mincho"/>
          <w:i/>
          <w:lang w:eastAsia="ja-JP"/>
        </w:rPr>
      </w:pPr>
      <w:r w:rsidRPr="002879F9">
        <w:rPr>
          <w:rFonts w:eastAsia="MS Mincho"/>
          <w:i/>
          <w:lang w:eastAsia="ja-JP"/>
        </w:rPr>
        <w:t xml:space="preserve">NR should support to sound substantially all UL PRBs in a BWP </w:t>
      </w:r>
    </w:p>
    <w:p w:rsidR="002879F9" w:rsidRPr="002879F9" w:rsidRDefault="002879F9" w:rsidP="002879F9">
      <w:pPr>
        <w:numPr>
          <w:ilvl w:val="2"/>
          <w:numId w:val="21"/>
        </w:numPr>
        <w:tabs>
          <w:tab w:val="left" w:pos="1440"/>
        </w:tabs>
        <w:spacing w:before="0"/>
        <w:rPr>
          <w:rFonts w:eastAsia="MS Mincho"/>
          <w:i/>
          <w:lang w:eastAsia="ja-JP"/>
        </w:rPr>
      </w:pPr>
      <w:r w:rsidRPr="002879F9">
        <w:rPr>
          <w:rFonts w:eastAsia="MS Mincho"/>
          <w:i/>
          <w:lang w:eastAsia="ja-JP"/>
        </w:rPr>
        <w:t>FFS details of SRS bandwidth sets and RE mapping methods</w:t>
      </w:r>
    </w:p>
    <w:p w:rsidR="002879F9" w:rsidRPr="002879F9" w:rsidRDefault="002879F9" w:rsidP="002879F9">
      <w:pPr>
        <w:numPr>
          <w:ilvl w:val="2"/>
          <w:numId w:val="21"/>
        </w:numPr>
        <w:tabs>
          <w:tab w:val="left" w:pos="1440"/>
        </w:tabs>
        <w:spacing w:before="0"/>
        <w:rPr>
          <w:rFonts w:eastAsia="MS Mincho"/>
          <w:i/>
          <w:lang w:eastAsia="ja-JP"/>
        </w:rPr>
      </w:pPr>
      <w:r w:rsidRPr="002879F9">
        <w:rPr>
          <w:rFonts w:eastAsia="MS Mincho"/>
          <w:i/>
          <w:lang w:eastAsia="ja-JP"/>
        </w:rPr>
        <w:t>Note that the design shall consider the maximum allowed bandwidth of a BWP</w:t>
      </w:r>
    </w:p>
    <w:p w:rsidR="00C112D6" w:rsidRPr="00C112D6" w:rsidRDefault="00C112D6" w:rsidP="00C112D6">
      <w:pPr>
        <w:rPr>
          <w:i/>
          <w:highlight w:val="green"/>
        </w:rPr>
      </w:pPr>
      <w:r w:rsidRPr="00C112D6">
        <w:rPr>
          <w:i/>
          <w:highlight w:val="green"/>
        </w:rPr>
        <w:t>Agreement:</w:t>
      </w:r>
    </w:p>
    <w:p w:rsidR="00C112D6" w:rsidRPr="00C112D6" w:rsidRDefault="00C112D6" w:rsidP="00C112D6">
      <w:pPr>
        <w:numPr>
          <w:ilvl w:val="0"/>
          <w:numId w:val="20"/>
        </w:numPr>
        <w:tabs>
          <w:tab w:val="left" w:pos="1440"/>
        </w:tabs>
        <w:spacing w:before="0"/>
        <w:rPr>
          <w:i/>
        </w:rPr>
      </w:pPr>
      <w:r w:rsidRPr="00C112D6">
        <w:rPr>
          <w:i/>
        </w:rPr>
        <w:t>SRS ports more than 4 per SRS resource is not supported in Rel-15</w:t>
      </w:r>
    </w:p>
    <w:p w:rsidR="00FB68F8" w:rsidRPr="00C112D6" w:rsidRDefault="00FB68F8" w:rsidP="00FB68F8">
      <w:pPr>
        <w:rPr>
          <w:i/>
        </w:rPr>
      </w:pPr>
      <w:r w:rsidRPr="00C112D6">
        <w:rPr>
          <w:i/>
          <w:highlight w:val="green"/>
        </w:rPr>
        <w:t>Agreement</w:t>
      </w:r>
    </w:p>
    <w:p w:rsidR="00FB68F8" w:rsidRPr="00FB68F8" w:rsidRDefault="00FB68F8" w:rsidP="00FB68F8">
      <w:pPr>
        <w:numPr>
          <w:ilvl w:val="0"/>
          <w:numId w:val="20"/>
        </w:numPr>
        <w:tabs>
          <w:tab w:val="left" w:pos="1440"/>
        </w:tabs>
        <w:spacing w:before="0"/>
        <w:rPr>
          <w:i/>
        </w:rPr>
      </w:pPr>
      <w:r w:rsidRPr="00FB68F8">
        <w:rPr>
          <w:rFonts w:hint="eastAsia"/>
          <w:i/>
        </w:rPr>
        <w:t xml:space="preserve">An SRS resource can be configured to occupy a location within at </w:t>
      </w:r>
      <w:r w:rsidRPr="00FB68F8">
        <w:rPr>
          <w:i/>
        </w:rPr>
        <w:t>least</w:t>
      </w:r>
      <w:r w:rsidRPr="00FB68F8">
        <w:rPr>
          <w:rFonts w:hint="eastAsia"/>
          <w:i/>
        </w:rPr>
        <w:t xml:space="preserve"> the last 6 </w:t>
      </w:r>
      <w:r w:rsidRPr="00FB68F8">
        <w:rPr>
          <w:i/>
        </w:rPr>
        <w:t>symbols</w:t>
      </w:r>
      <w:r w:rsidRPr="00FB68F8">
        <w:rPr>
          <w:rFonts w:hint="eastAsia"/>
          <w:i/>
        </w:rPr>
        <w:t xml:space="preserve"> in a slot.</w:t>
      </w:r>
    </w:p>
    <w:p w:rsidR="00FB68F8" w:rsidRPr="00FB68F8" w:rsidRDefault="00FB68F8" w:rsidP="00FB68F8">
      <w:pPr>
        <w:numPr>
          <w:ilvl w:val="1"/>
          <w:numId w:val="20"/>
        </w:numPr>
        <w:tabs>
          <w:tab w:val="left" w:pos="1440"/>
        </w:tabs>
        <w:spacing w:before="0"/>
        <w:rPr>
          <w:i/>
        </w:rPr>
      </w:pPr>
      <w:r w:rsidRPr="00FB68F8">
        <w:rPr>
          <w:rFonts w:hint="eastAsia"/>
          <w:i/>
        </w:rPr>
        <w:t>FFS other location in a slot or using all UL OFDM symbols in a slot</w:t>
      </w:r>
      <w:r w:rsidRPr="00FB68F8">
        <w:rPr>
          <w:i/>
        </w:rPr>
        <w:t xml:space="preserve"> depending on the results of antenna switching discussions</w:t>
      </w:r>
    </w:p>
    <w:p w:rsidR="00FB68F8" w:rsidRPr="00FB68F8" w:rsidRDefault="00FB68F8" w:rsidP="00FB68F8">
      <w:pPr>
        <w:numPr>
          <w:ilvl w:val="1"/>
          <w:numId w:val="20"/>
        </w:numPr>
        <w:tabs>
          <w:tab w:val="left" w:pos="1440"/>
        </w:tabs>
        <w:spacing w:before="0"/>
        <w:rPr>
          <w:i/>
        </w:rPr>
      </w:pPr>
      <w:r w:rsidRPr="00FB68F8">
        <w:rPr>
          <w:rFonts w:hint="eastAsia"/>
          <w:i/>
        </w:rPr>
        <w:t>From UE perspective, no FDM between SRS and short PUCCH</w:t>
      </w:r>
    </w:p>
    <w:p w:rsidR="00FB68F8" w:rsidRPr="00FB68F8" w:rsidRDefault="00FB68F8" w:rsidP="00FB68F8">
      <w:pPr>
        <w:numPr>
          <w:ilvl w:val="1"/>
          <w:numId w:val="20"/>
        </w:numPr>
        <w:tabs>
          <w:tab w:val="left" w:pos="1440"/>
        </w:tabs>
        <w:spacing w:before="0"/>
        <w:rPr>
          <w:i/>
        </w:rPr>
      </w:pPr>
      <w:r w:rsidRPr="00FB68F8">
        <w:rPr>
          <w:rFonts w:hint="eastAsia"/>
          <w:i/>
        </w:rPr>
        <w:t>From UE perspective, when PUSCH is scheduled in a slot, SRS may be configured at least after the scheduled PUSCH and the corresponding DMRS. Study further whether SRS may be configured before the scheduled PUSCH and the corresponding DMRS</w:t>
      </w:r>
    </w:p>
    <w:p w:rsidR="00FB68F8" w:rsidRPr="00FB68F8" w:rsidRDefault="00FB68F8" w:rsidP="00FB68F8">
      <w:pPr>
        <w:numPr>
          <w:ilvl w:val="0"/>
          <w:numId w:val="20"/>
        </w:numPr>
        <w:tabs>
          <w:tab w:val="left" w:pos="1440"/>
        </w:tabs>
        <w:spacing w:before="0"/>
        <w:rPr>
          <w:i/>
        </w:rPr>
      </w:pPr>
      <w:r w:rsidRPr="00FB68F8">
        <w:rPr>
          <w:i/>
        </w:rPr>
        <w:t>W</w:t>
      </w:r>
      <w:r w:rsidRPr="00FB68F8">
        <w:rPr>
          <w:rFonts w:hint="eastAsia"/>
          <w:i/>
        </w:rPr>
        <w:t>orking assumption from RAN1#90 on SRS short PUCCH prioritization</w:t>
      </w:r>
      <w:r w:rsidRPr="00FB68F8">
        <w:rPr>
          <w:i/>
        </w:rPr>
        <w:t xml:space="preserve"> is confirmed</w:t>
      </w:r>
    </w:p>
    <w:p w:rsidR="002879F9" w:rsidRPr="00FB68F8" w:rsidRDefault="002879F9" w:rsidP="00E62789">
      <w:pPr>
        <w:pStyle w:val="a0"/>
        <w:spacing w:before="120" w:after="0"/>
        <w:rPr>
          <w:rFonts w:eastAsia="宋体"/>
          <w:lang w:eastAsia="zh-CN"/>
        </w:rPr>
      </w:pPr>
    </w:p>
    <w:p w:rsidR="00B3763E" w:rsidRPr="00D03A6E" w:rsidRDefault="002879F9" w:rsidP="00E62789">
      <w:pPr>
        <w:pStyle w:val="a0"/>
        <w:spacing w:before="120" w:after="0"/>
        <w:rPr>
          <w:rFonts w:eastAsia="宋体"/>
          <w:lang w:eastAsia="zh-CN"/>
        </w:rPr>
      </w:pPr>
      <w:r>
        <w:rPr>
          <w:rFonts w:eastAsia="宋体" w:hint="eastAsia"/>
          <w:lang w:eastAsia="zh-CN"/>
        </w:rPr>
        <w:t>This contribution is revision of R1-171</w:t>
      </w:r>
      <w:r w:rsidR="00FB68F8">
        <w:rPr>
          <w:rFonts w:eastAsia="宋体" w:hint="eastAsia"/>
          <w:lang w:eastAsia="zh-CN"/>
        </w:rPr>
        <w:t>5809</w:t>
      </w:r>
      <w:r w:rsidR="00162128">
        <w:rPr>
          <w:rFonts w:eastAsia="宋体" w:hint="eastAsia"/>
          <w:lang w:eastAsia="zh-CN"/>
        </w:rPr>
        <w:t>;</w:t>
      </w:r>
      <w:r>
        <w:rPr>
          <w:rFonts w:eastAsia="宋体" w:hint="eastAsia"/>
          <w:lang w:eastAsia="zh-CN"/>
        </w:rPr>
        <w:t xml:space="preserve"> i</w:t>
      </w:r>
      <w:r w:rsidR="006F4C04">
        <w:rPr>
          <w:rFonts w:eastAsia="宋体" w:hint="eastAsia"/>
          <w:lang w:eastAsia="zh-CN"/>
        </w:rPr>
        <w:t>n this contribution we discuss</w:t>
      </w:r>
      <w:r w:rsidR="003167E0">
        <w:rPr>
          <w:rFonts w:eastAsia="宋体" w:hint="eastAsia"/>
          <w:lang w:eastAsia="zh-CN"/>
        </w:rPr>
        <w:t xml:space="preserve"> some of the remaining issues</w:t>
      </w:r>
      <w:r w:rsidR="00332469">
        <w:rPr>
          <w:rFonts w:eastAsia="宋体" w:hint="eastAsia"/>
          <w:lang w:eastAsia="zh-CN"/>
        </w:rPr>
        <w:t>.</w:t>
      </w:r>
      <w:r w:rsidR="006F4C04">
        <w:rPr>
          <w:rFonts w:eastAsia="宋体" w:hint="eastAsia"/>
          <w:lang w:eastAsia="zh-CN"/>
        </w:rPr>
        <w:t xml:space="preserve"> </w:t>
      </w:r>
    </w:p>
    <w:p w:rsidR="00775CA2" w:rsidRPr="002879F9"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3167E0" w:rsidRPr="003167E0" w:rsidRDefault="00615365" w:rsidP="00E76A70">
      <w:pPr>
        <w:pStyle w:val="Style11"/>
        <w:numPr>
          <w:ilvl w:val="1"/>
          <w:numId w:val="4"/>
        </w:numPr>
        <w:tabs>
          <w:tab w:val="left" w:pos="567"/>
        </w:tabs>
      </w:pPr>
      <w:r>
        <w:rPr>
          <w:rFonts w:eastAsia="宋体" w:hint="eastAsia"/>
          <w:lang w:eastAsia="zh-CN"/>
        </w:rPr>
        <w:t xml:space="preserve"> </w:t>
      </w:r>
      <w:r w:rsidR="003167E0">
        <w:rPr>
          <w:rFonts w:eastAsia="宋体" w:hint="eastAsia"/>
          <w:lang w:eastAsia="zh-CN"/>
        </w:rPr>
        <w:t>Remain</w:t>
      </w:r>
      <w:r w:rsidR="007F1793">
        <w:rPr>
          <w:rFonts w:eastAsia="宋体" w:hint="eastAsia"/>
          <w:lang w:eastAsia="zh-CN"/>
        </w:rPr>
        <w:t>ing</w:t>
      </w:r>
      <w:r w:rsidR="003167E0">
        <w:rPr>
          <w:rFonts w:eastAsia="宋体" w:hint="eastAsia"/>
          <w:lang w:eastAsia="zh-CN"/>
        </w:rPr>
        <w:t xml:space="preserve"> issues</w:t>
      </w:r>
      <w:r w:rsidR="002C3661">
        <w:rPr>
          <w:rFonts w:eastAsia="宋体" w:hint="eastAsia"/>
          <w:lang w:eastAsia="zh-CN"/>
        </w:rPr>
        <w:t xml:space="preserve"> of SRS design</w:t>
      </w:r>
    </w:p>
    <w:p w:rsidR="00A937CF" w:rsidRPr="00A40C6F" w:rsidRDefault="00A40C6F" w:rsidP="00030173">
      <w:pPr>
        <w:spacing w:before="0"/>
        <w:jc w:val="both"/>
        <w:rPr>
          <w:rFonts w:eastAsia="宋体"/>
          <w:b/>
          <w:u w:val="single"/>
          <w:lang w:eastAsia="zh-CN"/>
        </w:rPr>
      </w:pPr>
      <w:r w:rsidRPr="00A40C6F">
        <w:rPr>
          <w:rFonts w:eastAsia="宋体" w:hint="eastAsia"/>
          <w:b/>
          <w:u w:val="single"/>
          <w:lang w:eastAsia="zh-CN"/>
        </w:rPr>
        <w:t xml:space="preserve">Total </w:t>
      </w:r>
      <w:r w:rsidRPr="00A40C6F">
        <w:rPr>
          <w:rFonts w:eastAsia="宋体"/>
          <w:b/>
          <w:u w:val="single"/>
          <w:lang w:eastAsia="zh-CN"/>
        </w:rPr>
        <w:t>number</w:t>
      </w:r>
      <w:r w:rsidRPr="00A40C6F">
        <w:rPr>
          <w:rFonts w:eastAsia="宋体" w:hint="eastAsia"/>
          <w:b/>
          <w:u w:val="single"/>
          <w:lang w:eastAsia="zh-CN"/>
        </w:rPr>
        <w:t xml:space="preserve"> of SRS ports</w:t>
      </w:r>
    </w:p>
    <w:p w:rsidR="0091728F" w:rsidRDefault="00977BB5" w:rsidP="00977BB5">
      <w:pPr>
        <w:pStyle w:val="a0"/>
        <w:tabs>
          <w:tab w:val="left" w:pos="7088"/>
        </w:tabs>
        <w:rPr>
          <w:rFonts w:eastAsia="宋体"/>
          <w:lang w:eastAsia="zh-CN"/>
        </w:rPr>
      </w:pPr>
      <w:r>
        <w:rPr>
          <w:rFonts w:eastAsia="宋体"/>
          <w:lang w:eastAsia="zh-CN"/>
        </w:rPr>
        <w:t>I</w:t>
      </w:r>
      <w:r>
        <w:rPr>
          <w:rFonts w:eastAsia="宋体" w:hint="eastAsia"/>
          <w:lang w:eastAsia="zh-CN"/>
        </w:rPr>
        <w:t>t has been agreed to s</w:t>
      </w:r>
      <w:r w:rsidRPr="00F840EF">
        <w:rPr>
          <w:rFonts w:eastAsia="宋体"/>
          <w:lang w:eastAsia="zh-CN"/>
        </w:rPr>
        <w:t xml:space="preserve">upport </w:t>
      </w:r>
      <w:proofErr w:type="spellStart"/>
      <w:r w:rsidRPr="00F840EF">
        <w:rPr>
          <w:rFonts w:eastAsia="宋体"/>
          <w:lang w:eastAsia="zh-CN"/>
        </w:rPr>
        <w:t>gNB</w:t>
      </w:r>
      <w:proofErr w:type="spellEnd"/>
      <w:r w:rsidRPr="00F840EF">
        <w:rPr>
          <w:rFonts w:eastAsia="宋体"/>
          <w:lang w:eastAsia="zh-CN"/>
        </w:rPr>
        <w:t xml:space="preserve"> to configure one or more groups where each group contains one or more SRS resource(s) to UE</w:t>
      </w:r>
      <w:r>
        <w:rPr>
          <w:rFonts w:eastAsia="宋体" w:hint="eastAsia"/>
          <w:lang w:eastAsia="zh-CN"/>
        </w:rPr>
        <w:t xml:space="preserve">. </w:t>
      </w:r>
      <w:r w:rsidR="009A2150">
        <w:rPr>
          <w:rFonts w:eastAsia="宋体" w:hint="eastAsia"/>
          <w:lang w:eastAsia="zh-CN"/>
        </w:rPr>
        <w:t xml:space="preserve">Different groups of SRS resources maybe for different purposes. </w:t>
      </w:r>
    </w:p>
    <w:p w:rsidR="002764C3" w:rsidRDefault="009A2150" w:rsidP="00977BB5">
      <w:pPr>
        <w:pStyle w:val="a0"/>
        <w:tabs>
          <w:tab w:val="left" w:pos="7088"/>
        </w:tabs>
        <w:rPr>
          <w:rFonts w:eastAsiaTheme="minorEastAsia"/>
          <w:lang w:eastAsia="zh-CN"/>
        </w:rPr>
      </w:pPr>
      <w:r>
        <w:rPr>
          <w:rFonts w:eastAsia="宋体" w:hint="eastAsia"/>
          <w:lang w:eastAsia="zh-CN"/>
        </w:rPr>
        <w:t>For UL CSI acquisition, since up to 4 layers MIMO transmission is supported</w:t>
      </w:r>
      <w:r w:rsidR="00602605">
        <w:rPr>
          <w:rFonts w:eastAsia="宋体" w:hint="eastAsia"/>
          <w:lang w:eastAsia="zh-CN"/>
        </w:rPr>
        <w:t xml:space="preserve"> in UL</w:t>
      </w:r>
      <w:r>
        <w:rPr>
          <w:rFonts w:eastAsia="宋体" w:hint="eastAsia"/>
          <w:lang w:eastAsia="zh-CN"/>
        </w:rPr>
        <w:t xml:space="preserve">, one group with one resource with up to 4 ports SRS is sufficient. </w:t>
      </w:r>
      <w:r w:rsidR="00602605">
        <w:rPr>
          <w:rFonts w:eastAsia="宋体" w:hint="eastAsia"/>
          <w:lang w:eastAsia="zh-CN"/>
        </w:rPr>
        <w:t xml:space="preserve">For DL CSI acquisition in the case of reciprocity based operation, since up to 8 layers MIMO transmission is supported in DL, in principle 8 ports SRS is required. However the UE with 8 TX antennas is not common, 1TX and possibly 2TX UE are common in Rel-15. It was agreed in previous meeting to support </w:t>
      </w:r>
      <w:r w:rsidR="00602605" w:rsidRPr="003A47D6">
        <w:t>antenna switching for SRS transmission within a carrier, at least support 1Tx (in the case of UE with 1T2R) and 2Tx (in the case of UE with 2T4R) antenna switching scheme</w:t>
      </w:r>
      <w:r w:rsidR="00602605">
        <w:rPr>
          <w:rFonts w:eastAsiaTheme="minorEastAsia" w:hint="eastAsia"/>
          <w:lang w:eastAsia="zh-CN"/>
        </w:rPr>
        <w:t xml:space="preserve">. </w:t>
      </w:r>
      <w:r w:rsidR="005071CC">
        <w:rPr>
          <w:rFonts w:eastAsiaTheme="minorEastAsia" w:hint="eastAsia"/>
          <w:lang w:eastAsia="zh-CN"/>
        </w:rPr>
        <w:t xml:space="preserve">In this sense, up to 2 port SRS is sufficient for DL CSI </w:t>
      </w:r>
      <w:r w:rsidR="005071CC">
        <w:rPr>
          <w:rFonts w:eastAsiaTheme="minorEastAsia"/>
          <w:lang w:eastAsia="zh-CN"/>
        </w:rPr>
        <w:t>acquisition</w:t>
      </w:r>
      <w:r w:rsidR="005071CC">
        <w:rPr>
          <w:rFonts w:eastAsiaTheme="minorEastAsia" w:hint="eastAsia"/>
          <w:lang w:eastAsia="zh-CN"/>
        </w:rPr>
        <w:t xml:space="preserve">. </w:t>
      </w:r>
    </w:p>
    <w:p w:rsidR="0091728F" w:rsidRDefault="002764C3" w:rsidP="00977BB5">
      <w:pPr>
        <w:pStyle w:val="a0"/>
        <w:tabs>
          <w:tab w:val="left" w:pos="7088"/>
        </w:tabs>
        <w:rPr>
          <w:rFonts w:eastAsia="宋体"/>
          <w:lang w:eastAsia="zh-CN"/>
        </w:rPr>
      </w:pPr>
      <w:r>
        <w:rPr>
          <w:rFonts w:eastAsiaTheme="minorEastAsia" w:hint="eastAsia"/>
          <w:lang w:eastAsia="zh-CN"/>
        </w:rPr>
        <w:lastRenderedPageBreak/>
        <w:t>Fo</w:t>
      </w:r>
      <w:r>
        <w:rPr>
          <w:rFonts w:eastAsia="宋体" w:hint="eastAsia"/>
          <w:lang w:eastAsia="zh-CN"/>
        </w:rPr>
        <w:t xml:space="preserve">r UL beam management one or more groups with multiple SRS resources in each group with 1 port per resource can be configured to an UE. </w:t>
      </w:r>
      <w:r w:rsidR="0091728F">
        <w:rPr>
          <w:rFonts w:eastAsia="宋体"/>
          <w:lang w:eastAsia="zh-CN"/>
        </w:rPr>
        <w:t>N</w:t>
      </w:r>
      <w:r w:rsidR="0091728F">
        <w:rPr>
          <w:rFonts w:eastAsia="宋体" w:hint="eastAsia"/>
          <w:lang w:eastAsia="zh-CN"/>
        </w:rPr>
        <w:t xml:space="preserve">umber of SRS symbols required depends on number of SRS resources </w:t>
      </w:r>
      <w:r w:rsidR="0091728F">
        <w:rPr>
          <w:rFonts w:eastAsia="宋体"/>
          <w:lang w:eastAsia="zh-CN"/>
        </w:rPr>
        <w:t>which</w:t>
      </w:r>
      <w:r w:rsidR="0091728F">
        <w:rPr>
          <w:rFonts w:eastAsia="宋体" w:hint="eastAsia"/>
          <w:lang w:eastAsia="zh-CN"/>
        </w:rPr>
        <w:t xml:space="preserve"> is related to the number of supported beams in UL. </w:t>
      </w:r>
    </w:p>
    <w:p w:rsidR="00A40C6F" w:rsidRPr="0091728F" w:rsidRDefault="0091728F" w:rsidP="00977BB5">
      <w:pPr>
        <w:pStyle w:val="a0"/>
        <w:tabs>
          <w:tab w:val="left" w:pos="7088"/>
        </w:tabs>
        <w:rPr>
          <w:rFonts w:eastAsia="宋体"/>
          <w:i/>
          <w:lang w:eastAsia="zh-CN"/>
        </w:rPr>
      </w:pPr>
      <w:r w:rsidRPr="0091728F">
        <w:rPr>
          <w:rFonts w:eastAsia="宋体"/>
          <w:i/>
          <w:lang w:eastAsia="zh-CN"/>
        </w:rPr>
        <w:t>P</w:t>
      </w:r>
      <w:r w:rsidRPr="0091728F">
        <w:rPr>
          <w:rFonts w:eastAsia="宋体" w:hint="eastAsia"/>
          <w:i/>
          <w:lang w:eastAsia="zh-CN"/>
        </w:rPr>
        <w:t>roposal 1: for CSI acquisition, total number of 4 ports SRS is sufficient; for UL beam management total number of SRS ports</w:t>
      </w:r>
      <w:r w:rsidR="00546B9D">
        <w:rPr>
          <w:rFonts w:eastAsia="宋体" w:hint="eastAsia"/>
          <w:i/>
          <w:lang w:eastAsia="zh-CN"/>
        </w:rPr>
        <w:t xml:space="preserve"> configured to an UE</w:t>
      </w:r>
      <w:r w:rsidRPr="0091728F">
        <w:rPr>
          <w:rFonts w:eastAsia="宋体" w:hint="eastAsia"/>
          <w:i/>
          <w:lang w:eastAsia="zh-CN"/>
        </w:rPr>
        <w:t xml:space="preserve"> depends on number of supported beams in UL. </w:t>
      </w:r>
    </w:p>
    <w:p w:rsidR="00A40C6F" w:rsidRDefault="00A40C6F" w:rsidP="00030173">
      <w:pPr>
        <w:spacing w:before="0"/>
        <w:jc w:val="both"/>
        <w:rPr>
          <w:rFonts w:eastAsia="宋体"/>
          <w:lang w:eastAsia="zh-CN"/>
        </w:rPr>
      </w:pPr>
    </w:p>
    <w:p w:rsidR="00A40C6F" w:rsidRPr="001259AE" w:rsidRDefault="00A40C6F" w:rsidP="00A40C6F">
      <w:pPr>
        <w:spacing w:before="0"/>
        <w:jc w:val="both"/>
        <w:rPr>
          <w:rFonts w:eastAsia="宋体"/>
          <w:b/>
          <w:u w:val="single"/>
          <w:lang w:eastAsia="zh-CN"/>
        </w:rPr>
      </w:pPr>
      <w:r w:rsidRPr="001259AE">
        <w:rPr>
          <w:rFonts w:eastAsia="宋体" w:hint="eastAsia"/>
          <w:b/>
          <w:u w:val="single"/>
          <w:lang w:eastAsia="zh-CN"/>
        </w:rPr>
        <w:t>SRS</w:t>
      </w:r>
      <w:r>
        <w:rPr>
          <w:rFonts w:eastAsia="宋体" w:hint="eastAsia"/>
          <w:b/>
          <w:u w:val="single"/>
          <w:lang w:eastAsia="zh-CN"/>
        </w:rPr>
        <w:t xml:space="preserve"> transmission</w:t>
      </w:r>
      <w:r w:rsidRPr="001259AE">
        <w:rPr>
          <w:rFonts w:eastAsia="宋体" w:hint="eastAsia"/>
          <w:b/>
          <w:u w:val="single"/>
          <w:lang w:eastAsia="zh-CN"/>
        </w:rPr>
        <w:t xml:space="preserve"> symbols</w:t>
      </w:r>
    </w:p>
    <w:p w:rsidR="00ED18AA" w:rsidRDefault="00546B9D" w:rsidP="00A40C6F">
      <w:pPr>
        <w:pStyle w:val="a0"/>
        <w:tabs>
          <w:tab w:val="left" w:pos="7088"/>
        </w:tabs>
        <w:rPr>
          <w:rFonts w:eastAsia="宋体"/>
          <w:lang w:eastAsia="zh-CN"/>
        </w:rPr>
      </w:pPr>
      <w:r>
        <w:rPr>
          <w:rFonts w:eastAsia="宋体"/>
          <w:lang w:eastAsia="zh-CN"/>
        </w:rPr>
        <w:t>I</w:t>
      </w:r>
      <w:r>
        <w:rPr>
          <w:rFonts w:eastAsia="宋体" w:hint="eastAsia"/>
          <w:lang w:eastAsia="zh-CN"/>
        </w:rPr>
        <w:t xml:space="preserve">t has been agreed that an SRS resource spans N=1, 2 or 4 symbols; it has also been agreed that an SRS resource can be configured to occupy a location within at least last 6 OFDM symbols in a slot. One of the motivations for 6 potential </w:t>
      </w:r>
      <w:r>
        <w:rPr>
          <w:rFonts w:eastAsia="宋体"/>
          <w:lang w:eastAsia="zh-CN"/>
        </w:rPr>
        <w:t>symbols</w:t>
      </w:r>
      <w:r>
        <w:rPr>
          <w:rFonts w:eastAsia="宋体" w:hint="eastAsia"/>
          <w:lang w:eastAsia="zh-CN"/>
        </w:rPr>
        <w:t xml:space="preserve"> for SRS transmission is to allow short PUCCH </w:t>
      </w:r>
      <w:r w:rsidR="00ED18AA">
        <w:rPr>
          <w:rFonts w:eastAsia="宋体" w:hint="eastAsia"/>
          <w:lang w:eastAsia="zh-CN"/>
        </w:rPr>
        <w:t xml:space="preserve">on last two OFDM symbols and remaining 4 symbols are for SRS. However, location of short PUCCH can be varying, that means SRS symbols in a slot may not be consecutive. </w:t>
      </w:r>
      <w:r w:rsidR="00D90B5D">
        <w:rPr>
          <w:rFonts w:eastAsia="宋体" w:hint="eastAsia"/>
          <w:lang w:eastAsia="zh-CN"/>
        </w:rPr>
        <w:t xml:space="preserve">An UE can be configured with multiple SRS resources, each resource being mapped on one OFDM symbol. Figure 1 shows an </w:t>
      </w:r>
      <w:r w:rsidR="00D90B5D">
        <w:rPr>
          <w:rFonts w:eastAsia="宋体"/>
          <w:lang w:eastAsia="zh-CN"/>
        </w:rPr>
        <w:t>example</w:t>
      </w:r>
      <w:r w:rsidR="00D90B5D">
        <w:rPr>
          <w:rFonts w:eastAsia="宋体" w:hint="eastAsia"/>
          <w:lang w:eastAsia="zh-CN"/>
        </w:rPr>
        <w:t xml:space="preserve"> of three SRS resources mapped on three OFDM symbols, which can be configured to a single UE or multiple UEs. </w:t>
      </w:r>
    </w:p>
    <w:p w:rsidR="00A40C6F" w:rsidRDefault="00ED18AA" w:rsidP="004F6B1C">
      <w:pPr>
        <w:pStyle w:val="a0"/>
        <w:tabs>
          <w:tab w:val="left" w:pos="7088"/>
        </w:tabs>
        <w:jc w:val="center"/>
        <w:rPr>
          <w:rFonts w:eastAsia="宋体"/>
          <w:highlight w:val="yellow"/>
          <w:lang w:eastAsia="zh-CN"/>
        </w:rPr>
      </w:pPr>
      <w:r w:rsidRPr="00ED18AA">
        <w:rPr>
          <w:rFonts w:eastAsia="宋体"/>
          <w:noProof/>
          <w:lang w:eastAsia="zh-CN"/>
        </w:rPr>
        <w:drawing>
          <wp:inline distT="0" distB="0" distL="0" distR="0">
            <wp:extent cx="4114800" cy="1931158"/>
            <wp:effectExtent l="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92588" cy="2664296"/>
                      <a:chOff x="2267744" y="1916832"/>
                      <a:chExt cx="5292588" cy="2664296"/>
                    </a:xfrm>
                  </a:grpSpPr>
                  <a:grpSp>
                    <a:nvGrpSpPr>
                      <a:cNvPr id="29" name="组合 28"/>
                      <a:cNvGrpSpPr/>
                    </a:nvGrpSpPr>
                    <a:grpSpPr>
                      <a:xfrm>
                        <a:off x="2267744" y="1916832"/>
                        <a:ext cx="5292588" cy="2664296"/>
                        <a:chOff x="2267744" y="1916832"/>
                        <a:chExt cx="5292588" cy="2664296"/>
                      </a:xfrm>
                    </a:grpSpPr>
                    <a:sp>
                      <a:nvSpPr>
                        <a:cNvPr id="4" name="矩形 3"/>
                        <a:cNvSpPr/>
                      </a:nvSpPr>
                      <a:spPr>
                        <a:xfrm>
                          <a:off x="2267744" y="1916832"/>
                          <a:ext cx="360040" cy="201622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2627784" y="1916832"/>
                          <a:ext cx="360040" cy="201622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2987824" y="1916832"/>
                          <a:ext cx="360040" cy="201622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3347864" y="1916832"/>
                          <a:ext cx="360040" cy="201622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707904" y="1916832"/>
                          <a:ext cx="360040" cy="201622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4067944" y="1916832"/>
                          <a:ext cx="360040" cy="201622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4427984" y="1916832"/>
                          <a:ext cx="360040" cy="201622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4788024" y="1916832"/>
                          <a:ext cx="360040" cy="201622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5148064" y="1916832"/>
                          <a:ext cx="360040" cy="20162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5508104" y="1916832"/>
                          <a:ext cx="360040" cy="201622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868144" y="1916832"/>
                          <a:ext cx="360040" cy="20162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6228184" y="1916832"/>
                          <a:ext cx="360040" cy="201622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6588224" y="1916832"/>
                          <a:ext cx="360040" cy="2016224"/>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6948264" y="1916832"/>
                          <a:ext cx="360040" cy="2016224"/>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9" name="直接箭头连接符 18"/>
                        <a:cNvCxnSpPr/>
                      </a:nvCxnSpPr>
                      <a:spPr>
                        <a:xfrm>
                          <a:off x="2267744" y="4077072"/>
                          <a:ext cx="5040560" cy="0"/>
                        </a:xfrm>
                        <a:prstGeom prst="straightConnector1">
                          <a:avLst/>
                        </a:prstGeom>
                        <a:ln>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3707904" y="4113076"/>
                          <a:ext cx="1008112"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UL Slot</a:t>
                            </a:r>
                            <a:endParaRPr lang="zh-CN" altLang="en-US" sz="1600" dirty="0"/>
                          </a:p>
                        </a:txBody>
                        <a:useSpRect/>
                      </a:txSp>
                    </a:sp>
                    <a:sp>
                      <a:nvSpPr>
                        <a:cNvPr id="21" name="TextBox 20"/>
                        <a:cNvSpPr txBox="1"/>
                      </a:nvSpPr>
                      <a:spPr>
                        <a:xfrm>
                          <a:off x="5004048" y="4113076"/>
                          <a:ext cx="936104" cy="4616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SRS resource 1</a:t>
                            </a:r>
                            <a:endParaRPr lang="zh-CN" altLang="en-US" sz="1200" dirty="0"/>
                          </a:p>
                        </a:txBody>
                        <a:useSpRect/>
                      </a:txSp>
                    </a:sp>
                    <a:sp>
                      <a:nvSpPr>
                        <a:cNvPr id="22" name="TextBox 21"/>
                        <a:cNvSpPr txBox="1"/>
                      </a:nvSpPr>
                      <a:spPr>
                        <a:xfrm>
                          <a:off x="5832140" y="4119463"/>
                          <a:ext cx="936104" cy="4616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SRS resource 2</a:t>
                            </a:r>
                            <a:endParaRPr lang="zh-CN" altLang="en-US" sz="1200" dirty="0"/>
                          </a:p>
                        </a:txBody>
                        <a:useSpRect/>
                      </a:txSp>
                    </a:sp>
                    <a:sp>
                      <a:nvSpPr>
                        <a:cNvPr id="23" name="TextBox 22"/>
                        <a:cNvSpPr txBox="1"/>
                      </a:nvSpPr>
                      <a:spPr>
                        <a:xfrm>
                          <a:off x="6624228" y="4113076"/>
                          <a:ext cx="936104" cy="4616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SRS resource 3</a:t>
                            </a:r>
                            <a:endParaRPr lang="zh-CN" altLang="en-US" sz="1200" dirty="0"/>
                          </a:p>
                        </a:txBody>
                        <a:useSpRect/>
                      </a:txSp>
                    </a:sp>
                    <a:cxnSp>
                      <a:nvCxnSpPr>
                        <a:cNvPr id="25" name="直接箭头连接符 24"/>
                        <a:cNvCxnSpPr/>
                      </a:nvCxnSpPr>
                      <a:spPr>
                        <a:xfrm flipH="1" flipV="1">
                          <a:off x="5364088" y="3933056"/>
                          <a:ext cx="36004" cy="25202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7" name="直接箭头连接符 26"/>
                        <a:cNvCxnSpPr/>
                      </a:nvCxnSpPr>
                      <a:spPr>
                        <a:xfrm flipH="1" flipV="1">
                          <a:off x="6156176" y="3933056"/>
                          <a:ext cx="36004" cy="25202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8" name="直接箭头连接符 27"/>
                        <a:cNvCxnSpPr/>
                      </a:nvCxnSpPr>
                      <a:spPr>
                        <a:xfrm flipH="1" flipV="1">
                          <a:off x="6912260" y="3933056"/>
                          <a:ext cx="36004" cy="25202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4F6B1C" w:rsidRPr="004F6B1C" w:rsidRDefault="004F6B1C" w:rsidP="004F6B1C">
      <w:pPr>
        <w:pStyle w:val="a0"/>
        <w:tabs>
          <w:tab w:val="left" w:pos="7088"/>
        </w:tabs>
        <w:jc w:val="center"/>
        <w:rPr>
          <w:rFonts w:eastAsia="宋体"/>
          <w:lang w:eastAsia="zh-CN"/>
        </w:rPr>
      </w:pPr>
      <w:r w:rsidRPr="004F6B1C">
        <w:rPr>
          <w:rFonts w:eastAsia="宋体" w:hint="eastAsia"/>
          <w:lang w:eastAsia="zh-CN"/>
        </w:rPr>
        <w:t xml:space="preserve">Figure 1, </w:t>
      </w:r>
      <w:r w:rsidR="00595DFC">
        <w:rPr>
          <w:rFonts w:eastAsia="宋体" w:hint="eastAsia"/>
          <w:lang w:eastAsia="zh-CN"/>
        </w:rPr>
        <w:t>SRS resources mapping on non-consecutive OFDM symbols</w:t>
      </w:r>
    </w:p>
    <w:p w:rsidR="00613F9D" w:rsidRDefault="00AB485A" w:rsidP="00A40C6F">
      <w:pPr>
        <w:tabs>
          <w:tab w:val="left" w:pos="2117"/>
        </w:tabs>
        <w:spacing w:before="0"/>
        <w:jc w:val="both"/>
        <w:rPr>
          <w:rFonts w:eastAsia="宋体"/>
          <w:lang w:eastAsia="zh-CN"/>
        </w:rPr>
      </w:pPr>
      <w:r w:rsidRPr="00AB485A">
        <w:rPr>
          <w:rFonts w:eastAsia="宋体"/>
          <w:lang w:eastAsia="zh-CN"/>
        </w:rPr>
        <w:t>F</w:t>
      </w:r>
      <w:r w:rsidRPr="00AB485A">
        <w:rPr>
          <w:rFonts w:eastAsia="宋体" w:hint="eastAsia"/>
          <w:lang w:eastAsia="zh-CN"/>
        </w:rPr>
        <w:t xml:space="preserve">rom </w:t>
      </w:r>
      <w:r>
        <w:rPr>
          <w:rFonts w:eastAsia="宋体" w:hint="eastAsia"/>
          <w:lang w:eastAsia="zh-CN"/>
        </w:rPr>
        <w:t xml:space="preserve">UL </w:t>
      </w:r>
      <w:r w:rsidRPr="00AB485A">
        <w:rPr>
          <w:rFonts w:eastAsia="宋体" w:hint="eastAsia"/>
          <w:lang w:eastAsia="zh-CN"/>
        </w:rPr>
        <w:t>beam management perspective</w:t>
      </w:r>
      <w:r>
        <w:rPr>
          <w:rFonts w:eastAsia="宋体" w:hint="eastAsia"/>
          <w:lang w:eastAsia="zh-CN"/>
        </w:rPr>
        <w:t xml:space="preserve">, when an UE is configured with </w:t>
      </w:r>
      <w:r>
        <w:rPr>
          <w:rFonts w:eastAsia="宋体"/>
          <w:lang w:eastAsia="zh-CN"/>
        </w:rPr>
        <w:t>multiple</w:t>
      </w:r>
      <w:r>
        <w:rPr>
          <w:rFonts w:eastAsia="宋体" w:hint="eastAsia"/>
          <w:lang w:eastAsia="zh-CN"/>
        </w:rPr>
        <w:t xml:space="preserve"> SRS resources on </w:t>
      </w:r>
      <w:r>
        <w:rPr>
          <w:rFonts w:eastAsia="宋体"/>
          <w:lang w:eastAsia="zh-CN"/>
        </w:rPr>
        <w:t>multiple</w:t>
      </w:r>
      <w:r>
        <w:rPr>
          <w:rFonts w:eastAsia="宋体" w:hint="eastAsia"/>
          <w:lang w:eastAsia="zh-CN"/>
        </w:rPr>
        <w:t xml:space="preserve"> OFDM symbols (consecutive or non-consecutive), the UE transmits </w:t>
      </w:r>
      <w:r>
        <w:rPr>
          <w:rFonts w:eastAsia="宋体"/>
          <w:lang w:eastAsia="zh-CN"/>
        </w:rPr>
        <w:t>multiple</w:t>
      </w:r>
      <w:r>
        <w:rPr>
          <w:rFonts w:eastAsia="宋体" w:hint="eastAsia"/>
          <w:lang w:eastAsia="zh-CN"/>
        </w:rPr>
        <w:t xml:space="preserve"> SRS resource using same or different beams depending on UE TX beam sweeping or </w:t>
      </w:r>
      <w:proofErr w:type="spellStart"/>
      <w:r>
        <w:rPr>
          <w:rFonts w:eastAsia="宋体" w:hint="eastAsia"/>
          <w:lang w:eastAsia="zh-CN"/>
        </w:rPr>
        <w:t>gNB</w:t>
      </w:r>
      <w:proofErr w:type="spellEnd"/>
      <w:r>
        <w:rPr>
          <w:rFonts w:eastAsia="宋体" w:hint="eastAsia"/>
          <w:lang w:eastAsia="zh-CN"/>
        </w:rPr>
        <w:t xml:space="preserve"> RX beam sweeping.</w:t>
      </w:r>
    </w:p>
    <w:p w:rsidR="00AB485A" w:rsidRDefault="00613F9D" w:rsidP="00A40C6F">
      <w:pPr>
        <w:tabs>
          <w:tab w:val="left" w:pos="2117"/>
        </w:tabs>
        <w:spacing w:before="0"/>
        <w:jc w:val="both"/>
        <w:rPr>
          <w:rFonts w:eastAsia="宋体"/>
          <w:lang w:eastAsia="zh-CN"/>
        </w:rPr>
      </w:pPr>
      <w:r>
        <w:rPr>
          <w:rFonts w:eastAsia="宋体" w:hint="eastAsia"/>
          <w:lang w:eastAsia="zh-CN"/>
        </w:rPr>
        <w:t xml:space="preserve">From UL CSI </w:t>
      </w:r>
      <w:r>
        <w:rPr>
          <w:rFonts w:eastAsia="宋体"/>
          <w:lang w:eastAsia="zh-CN"/>
        </w:rPr>
        <w:t>acquisition</w:t>
      </w:r>
      <w:r>
        <w:rPr>
          <w:rFonts w:eastAsia="宋体" w:hint="eastAsia"/>
          <w:lang w:eastAsia="zh-CN"/>
        </w:rPr>
        <w:t xml:space="preserve"> perspective, when an UE is configured with multiple SRS resources on </w:t>
      </w:r>
      <w:r>
        <w:rPr>
          <w:rFonts w:eastAsia="宋体"/>
          <w:lang w:eastAsia="zh-CN"/>
        </w:rPr>
        <w:t>multiple</w:t>
      </w:r>
      <w:r>
        <w:rPr>
          <w:rFonts w:eastAsia="宋体" w:hint="eastAsia"/>
          <w:lang w:eastAsia="zh-CN"/>
        </w:rPr>
        <w:t xml:space="preserve"> OFDM symbols, there could be two use cases, one is similar to DL class B operation in LTE</w:t>
      </w:r>
      <w:r w:rsidR="00263B19">
        <w:rPr>
          <w:rFonts w:eastAsia="宋体" w:hint="eastAsia"/>
          <w:lang w:eastAsia="zh-CN"/>
        </w:rPr>
        <w:t xml:space="preserve"> or UL non-codebook based operation</w:t>
      </w:r>
      <w:r>
        <w:rPr>
          <w:rFonts w:eastAsia="宋体" w:hint="eastAsia"/>
          <w:lang w:eastAsia="zh-CN"/>
        </w:rPr>
        <w:t xml:space="preserve"> and another is coverage enhancement. </w:t>
      </w:r>
      <w:r w:rsidR="00AB485A">
        <w:rPr>
          <w:rFonts w:eastAsia="宋体" w:hint="eastAsia"/>
          <w:lang w:eastAsia="zh-CN"/>
        </w:rPr>
        <w:t xml:space="preserve"> </w:t>
      </w:r>
    </w:p>
    <w:p w:rsidR="00A40C6F" w:rsidRPr="00AB485A" w:rsidRDefault="00AB485A" w:rsidP="00A40C6F">
      <w:pPr>
        <w:tabs>
          <w:tab w:val="left" w:pos="2117"/>
        </w:tabs>
        <w:spacing w:before="0"/>
        <w:jc w:val="both"/>
        <w:rPr>
          <w:rFonts w:eastAsia="宋体"/>
          <w:lang w:eastAsia="zh-CN"/>
        </w:rPr>
      </w:pPr>
      <w:r w:rsidRPr="00AB485A">
        <w:rPr>
          <w:rFonts w:eastAsia="宋体" w:hint="eastAsia"/>
          <w:lang w:eastAsia="zh-CN"/>
        </w:rPr>
        <w:t xml:space="preserve"> </w:t>
      </w:r>
    </w:p>
    <w:p w:rsidR="00A40C6F" w:rsidRDefault="00A40C6F" w:rsidP="00A40C6F">
      <w:pPr>
        <w:tabs>
          <w:tab w:val="left" w:pos="2117"/>
        </w:tabs>
        <w:spacing w:before="0"/>
        <w:jc w:val="both"/>
        <w:rPr>
          <w:rFonts w:eastAsia="宋体"/>
          <w:i/>
          <w:lang w:eastAsia="zh-CN"/>
        </w:rPr>
      </w:pPr>
      <w:r w:rsidRPr="00CC4077">
        <w:rPr>
          <w:rFonts w:eastAsia="宋体"/>
          <w:i/>
          <w:lang w:eastAsia="zh-CN"/>
        </w:rPr>
        <w:t>P</w:t>
      </w:r>
      <w:r w:rsidRPr="00CC4077">
        <w:rPr>
          <w:rFonts w:eastAsia="宋体" w:hint="eastAsia"/>
          <w:i/>
          <w:lang w:eastAsia="zh-CN"/>
        </w:rPr>
        <w:t xml:space="preserve">roposal </w:t>
      </w:r>
      <w:r w:rsidR="0091728F">
        <w:rPr>
          <w:rFonts w:eastAsia="宋体" w:hint="eastAsia"/>
          <w:i/>
          <w:lang w:eastAsia="zh-CN"/>
        </w:rPr>
        <w:t>2</w:t>
      </w:r>
      <w:r w:rsidRPr="00CC4077">
        <w:rPr>
          <w:rFonts w:eastAsia="宋体" w:hint="eastAsia"/>
          <w:i/>
          <w:lang w:eastAsia="zh-CN"/>
        </w:rPr>
        <w:t xml:space="preserve">: </w:t>
      </w:r>
      <w:r w:rsidR="00E17ABE">
        <w:rPr>
          <w:rFonts w:eastAsia="宋体" w:hint="eastAsia"/>
          <w:i/>
          <w:lang w:eastAsia="zh-CN"/>
        </w:rPr>
        <w:t>an UE can be configured with multiple SRS resources mapped on non-consecutive OFDM symbols.</w:t>
      </w:r>
    </w:p>
    <w:p w:rsidR="00A40C6F" w:rsidRPr="00CC4077" w:rsidRDefault="00A40C6F" w:rsidP="00A40C6F">
      <w:pPr>
        <w:tabs>
          <w:tab w:val="left" w:pos="2117"/>
        </w:tabs>
        <w:spacing w:before="0"/>
        <w:jc w:val="both"/>
        <w:rPr>
          <w:rFonts w:eastAsia="宋体"/>
          <w:i/>
          <w:lang w:eastAsia="zh-CN"/>
        </w:rPr>
      </w:pPr>
    </w:p>
    <w:p w:rsidR="00A937CF" w:rsidRPr="0046260B" w:rsidRDefault="006A1311" w:rsidP="00030173">
      <w:pPr>
        <w:spacing w:before="0"/>
        <w:jc w:val="both"/>
        <w:rPr>
          <w:rFonts w:eastAsia="宋体"/>
          <w:b/>
          <w:u w:val="single"/>
          <w:lang w:eastAsia="zh-CN"/>
        </w:rPr>
      </w:pPr>
      <w:r>
        <w:rPr>
          <w:rFonts w:eastAsia="宋体" w:hint="eastAsia"/>
          <w:b/>
          <w:u w:val="single"/>
          <w:lang w:eastAsia="zh-CN"/>
        </w:rPr>
        <w:t>SRS ports/resource multiplexing</w:t>
      </w:r>
    </w:p>
    <w:p w:rsidR="008D7CF0" w:rsidRDefault="00B25908" w:rsidP="00B25908">
      <w:pPr>
        <w:pStyle w:val="a0"/>
        <w:rPr>
          <w:rFonts w:eastAsiaTheme="minorEastAsia"/>
          <w:lang w:eastAsia="zh-CN"/>
        </w:rPr>
      </w:pPr>
      <w:r>
        <w:rPr>
          <w:rFonts w:eastAsia="宋体"/>
          <w:lang w:eastAsia="zh-CN"/>
        </w:rPr>
        <w:t>I</w:t>
      </w:r>
      <w:r>
        <w:rPr>
          <w:rFonts w:eastAsia="宋体" w:hint="eastAsia"/>
          <w:lang w:eastAsia="zh-CN"/>
        </w:rPr>
        <w:t xml:space="preserve">t has been agreed to support comb levels 2 and 4 for SRS transmission. It also has been agreed that </w:t>
      </w:r>
      <w:r w:rsidRPr="001A30A7">
        <w:rPr>
          <w:lang w:eastAsia="ja-JP"/>
        </w:rPr>
        <w:t xml:space="preserve">ZC </w:t>
      </w:r>
      <w:r>
        <w:rPr>
          <w:rFonts w:hint="eastAsia"/>
          <w:lang w:eastAsia="ja-JP"/>
        </w:rPr>
        <w:t xml:space="preserve">based </w:t>
      </w:r>
      <w:r w:rsidRPr="001A30A7">
        <w:rPr>
          <w:lang w:eastAsia="ja-JP"/>
        </w:rPr>
        <w:t xml:space="preserve">sequences shall be </w:t>
      </w:r>
      <w:r>
        <w:rPr>
          <w:lang w:eastAsia="ja-JP"/>
        </w:rPr>
        <w:t>used for NR SRS sequence design</w:t>
      </w:r>
      <w:r>
        <w:rPr>
          <w:rFonts w:eastAsiaTheme="minorEastAsia" w:hint="eastAsia"/>
          <w:lang w:eastAsia="zh-CN"/>
        </w:rPr>
        <w:t xml:space="preserve">. </w:t>
      </w:r>
      <w:r w:rsidR="008D7CF0">
        <w:rPr>
          <w:rFonts w:eastAsiaTheme="minorEastAsia"/>
          <w:lang w:eastAsia="zh-CN"/>
        </w:rPr>
        <w:t>Multiple</w:t>
      </w:r>
      <w:r w:rsidR="008D7CF0">
        <w:rPr>
          <w:rFonts w:eastAsiaTheme="minorEastAsia" w:hint="eastAsia"/>
          <w:lang w:eastAsia="zh-CN"/>
        </w:rPr>
        <w:t xml:space="preserve"> ports of an UE and/or different UEs can be multiplexed within one SRS symbol using different combs and cyclic shits of the sequence. </w:t>
      </w:r>
    </w:p>
    <w:p w:rsidR="0031457B" w:rsidRDefault="00031EB4" w:rsidP="00B25908">
      <w:pPr>
        <w:pStyle w:val="a0"/>
        <w:rPr>
          <w:rFonts w:eastAsiaTheme="minorEastAsia"/>
          <w:lang w:eastAsia="zh-CN"/>
        </w:rPr>
      </w:pPr>
      <w:r>
        <w:rPr>
          <w:rFonts w:eastAsiaTheme="minorEastAsia" w:hint="eastAsia"/>
          <w:lang w:eastAsia="zh-CN"/>
        </w:rPr>
        <w:t xml:space="preserve">In LTE, there is only one SRS symbol in UL </w:t>
      </w:r>
      <w:proofErr w:type="spellStart"/>
      <w:r>
        <w:rPr>
          <w:rFonts w:eastAsiaTheme="minorEastAsia" w:hint="eastAsia"/>
          <w:lang w:eastAsia="zh-CN"/>
        </w:rPr>
        <w:t>subframe</w:t>
      </w:r>
      <w:proofErr w:type="spellEnd"/>
      <w:r>
        <w:rPr>
          <w:rFonts w:eastAsiaTheme="minorEastAsia" w:hint="eastAsia"/>
          <w:lang w:eastAsia="zh-CN"/>
        </w:rPr>
        <w:t xml:space="preserve"> except in </w:t>
      </w:r>
      <w:proofErr w:type="spellStart"/>
      <w:r>
        <w:rPr>
          <w:rFonts w:eastAsiaTheme="minorEastAsia" w:hint="eastAsia"/>
          <w:lang w:eastAsia="zh-CN"/>
        </w:rPr>
        <w:t>UpPTS</w:t>
      </w:r>
      <w:proofErr w:type="spellEnd"/>
      <w:r>
        <w:rPr>
          <w:rFonts w:eastAsiaTheme="minorEastAsia" w:hint="eastAsia"/>
          <w:lang w:eastAsia="zh-CN"/>
        </w:rPr>
        <w:t xml:space="preserve"> where up to 6 SRS symbols can be configured. </w:t>
      </w:r>
      <w:r w:rsidR="001D351B">
        <w:rPr>
          <w:rFonts w:eastAsiaTheme="minorEastAsia" w:hint="eastAsia"/>
          <w:lang w:eastAsia="zh-CN"/>
        </w:rPr>
        <w:t xml:space="preserve">In NR, it has been agreed that one SRS </w:t>
      </w:r>
      <w:r w:rsidR="001D351B">
        <w:rPr>
          <w:rFonts w:eastAsiaTheme="minorEastAsia"/>
          <w:lang w:eastAsia="zh-CN"/>
        </w:rPr>
        <w:t>resource</w:t>
      </w:r>
      <w:r w:rsidR="001D351B">
        <w:rPr>
          <w:rFonts w:eastAsiaTheme="minorEastAsia" w:hint="eastAsia"/>
          <w:lang w:eastAsia="zh-CN"/>
        </w:rPr>
        <w:t xml:space="preserve"> can span 1, 2 or 4 </w:t>
      </w:r>
      <w:r w:rsidR="006B24BD">
        <w:rPr>
          <w:rFonts w:eastAsiaTheme="minorEastAsia" w:hint="eastAsia"/>
          <w:lang w:eastAsia="zh-CN"/>
        </w:rPr>
        <w:t>adjacent s</w:t>
      </w:r>
      <w:r w:rsidR="001D351B">
        <w:rPr>
          <w:rFonts w:eastAsiaTheme="minorEastAsia" w:hint="eastAsia"/>
          <w:lang w:eastAsia="zh-CN"/>
        </w:rPr>
        <w:t>ymbols</w:t>
      </w:r>
      <w:r w:rsidR="006B24BD">
        <w:rPr>
          <w:rFonts w:eastAsiaTheme="minorEastAsia" w:hint="eastAsia"/>
          <w:lang w:eastAsia="zh-CN"/>
        </w:rPr>
        <w:t xml:space="preserve"> that means at least up to 4 symbols in one UL slot can be configured as SRS symbols.</w:t>
      </w:r>
      <w:r w:rsidR="001D351B">
        <w:rPr>
          <w:rFonts w:eastAsiaTheme="minorEastAsia" w:hint="eastAsia"/>
          <w:lang w:eastAsia="zh-CN"/>
        </w:rPr>
        <w:t xml:space="preserve"> </w:t>
      </w:r>
      <w:r w:rsidR="006B24BD">
        <w:rPr>
          <w:rFonts w:eastAsiaTheme="minorEastAsia" w:hint="eastAsia"/>
          <w:lang w:eastAsia="zh-CN"/>
        </w:rPr>
        <w:t xml:space="preserve">However from UL beam management perspective </w:t>
      </w:r>
      <w:r w:rsidR="0016561B">
        <w:rPr>
          <w:rFonts w:eastAsiaTheme="minorEastAsia" w:hint="eastAsia"/>
          <w:lang w:eastAsia="zh-CN"/>
        </w:rPr>
        <w:t xml:space="preserve">it should be possible to configure all </w:t>
      </w:r>
      <w:r w:rsidR="0016561B">
        <w:rPr>
          <w:rFonts w:eastAsiaTheme="minorEastAsia"/>
          <w:lang w:eastAsia="zh-CN"/>
        </w:rPr>
        <w:t>symbols</w:t>
      </w:r>
      <w:r w:rsidR="0016561B">
        <w:rPr>
          <w:rFonts w:eastAsiaTheme="minorEastAsia" w:hint="eastAsia"/>
          <w:lang w:eastAsia="zh-CN"/>
        </w:rPr>
        <w:t xml:space="preserve"> in an UL slot as SRS </w:t>
      </w:r>
      <w:r w:rsidR="0016561B">
        <w:rPr>
          <w:rFonts w:eastAsiaTheme="minorEastAsia"/>
          <w:lang w:eastAsia="zh-CN"/>
        </w:rPr>
        <w:t>symbols</w:t>
      </w:r>
      <w:r w:rsidR="0016561B">
        <w:rPr>
          <w:rFonts w:eastAsiaTheme="minorEastAsia" w:hint="eastAsia"/>
          <w:lang w:eastAsia="zh-CN"/>
        </w:rPr>
        <w:t xml:space="preserve">.  </w:t>
      </w:r>
    </w:p>
    <w:p w:rsidR="008D7CF0" w:rsidRDefault="008D7CF0" w:rsidP="00B25908">
      <w:pPr>
        <w:pStyle w:val="a0"/>
        <w:rPr>
          <w:rFonts w:eastAsiaTheme="minorEastAsia"/>
          <w:lang w:eastAsia="zh-CN"/>
        </w:rPr>
      </w:pPr>
      <w:r>
        <w:rPr>
          <w:rFonts w:eastAsiaTheme="minorEastAsia"/>
          <w:lang w:eastAsia="zh-CN"/>
        </w:rPr>
        <w:t>F</w:t>
      </w:r>
      <w:r>
        <w:rPr>
          <w:rFonts w:eastAsiaTheme="minorEastAsia" w:hint="eastAsia"/>
          <w:lang w:eastAsia="zh-CN"/>
        </w:rPr>
        <w:t>or CSI acquisition</w:t>
      </w:r>
      <w:r w:rsidR="003E0231">
        <w:rPr>
          <w:rFonts w:eastAsiaTheme="minorEastAsia" w:hint="eastAsia"/>
          <w:lang w:eastAsia="zh-CN"/>
        </w:rPr>
        <w:t>, multiple ports of a SRS resource of an UE can be multiplexed in frequency and code domain within a SRS symbol.</w:t>
      </w:r>
      <w:r w:rsidR="003E0231" w:rsidRPr="003E0231">
        <w:rPr>
          <w:rFonts w:eastAsiaTheme="minorEastAsia"/>
          <w:lang w:eastAsia="zh-CN"/>
        </w:rPr>
        <w:t xml:space="preserve"> </w:t>
      </w:r>
      <w:r w:rsidR="00AA15B8">
        <w:rPr>
          <w:rFonts w:eastAsiaTheme="minorEastAsia" w:hint="eastAsia"/>
          <w:lang w:eastAsia="zh-CN"/>
        </w:rPr>
        <w:t xml:space="preserve">It has been agreed that </w:t>
      </w:r>
      <w:r w:rsidR="00AA15B8" w:rsidRPr="00AE5F19">
        <w:t>sounding bandwidth i</w:t>
      </w:r>
      <w:r w:rsidR="00AA15B8">
        <w:rPr>
          <w:rFonts w:eastAsiaTheme="minorEastAsia" w:hint="eastAsia"/>
          <w:lang w:eastAsia="zh-CN"/>
        </w:rPr>
        <w:t>s</w:t>
      </w:r>
      <w:r w:rsidR="00AA15B8" w:rsidRPr="00AE5F19">
        <w:t xml:space="preserve"> multiple of 4 PRBs</w:t>
      </w:r>
      <w:r w:rsidR="00AA15B8">
        <w:rPr>
          <w:rFonts w:eastAsiaTheme="minorEastAsia" w:hint="eastAsia"/>
          <w:lang w:eastAsia="zh-CN"/>
        </w:rPr>
        <w:t>, and m</w:t>
      </w:r>
      <w:r w:rsidR="003E0231">
        <w:rPr>
          <w:rFonts w:eastAsiaTheme="minorEastAsia" w:hint="eastAsia"/>
          <w:lang w:eastAsia="zh-CN"/>
        </w:rPr>
        <w:t>aximum number of CSs supported for comb level 2 and 4 can be same as in LTE</w:t>
      </w:r>
      <w:r w:rsidR="00031EB4">
        <w:rPr>
          <w:rFonts w:eastAsiaTheme="minorEastAsia" w:hint="eastAsia"/>
          <w:lang w:eastAsia="zh-CN"/>
        </w:rPr>
        <w:t>, i.e. 8 and 12</w:t>
      </w:r>
      <w:r w:rsidR="003E0231">
        <w:rPr>
          <w:rFonts w:eastAsiaTheme="minorEastAsia" w:hint="eastAsia"/>
          <w:lang w:eastAsia="zh-CN"/>
        </w:rPr>
        <w:t xml:space="preserve">. </w:t>
      </w:r>
    </w:p>
    <w:p w:rsidR="0046260B" w:rsidRDefault="008D7CF0" w:rsidP="00B25908">
      <w:pPr>
        <w:pStyle w:val="a0"/>
        <w:rPr>
          <w:rFonts w:eastAsiaTheme="minorEastAsia"/>
          <w:lang w:eastAsia="zh-CN"/>
        </w:rPr>
      </w:pPr>
      <w:r>
        <w:rPr>
          <w:rFonts w:eastAsiaTheme="minorEastAsia"/>
          <w:lang w:eastAsia="zh-CN"/>
        </w:rPr>
        <w:t>F</w:t>
      </w:r>
      <w:r>
        <w:rPr>
          <w:rFonts w:eastAsiaTheme="minorEastAsia" w:hint="eastAsia"/>
          <w:lang w:eastAsia="zh-CN"/>
        </w:rPr>
        <w:t>or UL beam sweeping</w:t>
      </w:r>
      <w:r w:rsidR="003E0231">
        <w:rPr>
          <w:rFonts w:eastAsiaTheme="minorEastAsia" w:hint="eastAsia"/>
          <w:lang w:eastAsia="zh-CN"/>
        </w:rPr>
        <w:t>,</w:t>
      </w:r>
      <w:r>
        <w:rPr>
          <w:rFonts w:eastAsiaTheme="minorEastAsia" w:hint="eastAsia"/>
          <w:lang w:eastAsia="zh-CN"/>
        </w:rPr>
        <w:t xml:space="preserve"> </w:t>
      </w:r>
      <w:r w:rsidR="0079710B">
        <w:rPr>
          <w:rFonts w:eastAsiaTheme="minorEastAsia" w:hint="eastAsia"/>
          <w:lang w:eastAsia="zh-CN"/>
        </w:rPr>
        <w:t xml:space="preserve">where an UE has multiple analog beams to train, SRS is transmitted in </w:t>
      </w:r>
      <w:r w:rsidR="0079710B">
        <w:rPr>
          <w:rFonts w:eastAsiaTheme="minorEastAsia"/>
          <w:lang w:eastAsia="zh-CN"/>
        </w:rPr>
        <w:t>different</w:t>
      </w:r>
      <w:r w:rsidR="0079710B">
        <w:rPr>
          <w:rFonts w:eastAsiaTheme="minorEastAsia" w:hint="eastAsia"/>
          <w:lang w:eastAsia="zh-CN"/>
        </w:rPr>
        <w:t xml:space="preserve"> </w:t>
      </w:r>
      <w:r w:rsidR="0079710B">
        <w:rPr>
          <w:rFonts w:eastAsiaTheme="minorEastAsia"/>
          <w:lang w:eastAsia="zh-CN"/>
        </w:rPr>
        <w:t>symbols</w:t>
      </w:r>
      <w:r w:rsidR="0079710B">
        <w:rPr>
          <w:rFonts w:eastAsiaTheme="minorEastAsia" w:hint="eastAsia"/>
          <w:lang w:eastAsia="zh-CN"/>
        </w:rPr>
        <w:t xml:space="preserve"> in time switching manner. </w:t>
      </w:r>
      <w:proofErr w:type="spellStart"/>
      <w:proofErr w:type="gramStart"/>
      <w:r w:rsidR="0079710B">
        <w:rPr>
          <w:rFonts w:eastAsiaTheme="minorEastAsia" w:hint="eastAsia"/>
          <w:lang w:eastAsia="zh-CN"/>
        </w:rPr>
        <w:t>gNB</w:t>
      </w:r>
      <w:proofErr w:type="spellEnd"/>
      <w:proofErr w:type="gramEnd"/>
      <w:r w:rsidR="0079710B">
        <w:rPr>
          <w:rFonts w:eastAsiaTheme="minorEastAsia" w:hint="eastAsia"/>
          <w:lang w:eastAsia="zh-CN"/>
        </w:rPr>
        <w:t xml:space="preserve"> configures multiple SRS resources, preferably with small number of ports (e.g. 1 port), to an UE and each resource is mapped to one SRS symbol. Multiple UEs can be multiplexed in frequency domain (using different comb) or in code domain (using different CS).</w:t>
      </w:r>
      <w:r>
        <w:rPr>
          <w:rFonts w:eastAsiaTheme="minorEastAsia" w:hint="eastAsia"/>
          <w:lang w:eastAsia="zh-CN"/>
        </w:rPr>
        <w:t xml:space="preserve">  </w:t>
      </w:r>
    </w:p>
    <w:p w:rsidR="00CB5011" w:rsidRPr="00CB5011" w:rsidRDefault="00CB5011" w:rsidP="00B25908">
      <w:pPr>
        <w:pStyle w:val="a0"/>
        <w:rPr>
          <w:rFonts w:eastAsiaTheme="minorEastAsia"/>
          <w:i/>
          <w:lang w:eastAsia="zh-CN"/>
        </w:rPr>
      </w:pPr>
      <w:r w:rsidRPr="00CB5011">
        <w:rPr>
          <w:rFonts w:eastAsiaTheme="minorEastAsia"/>
          <w:i/>
          <w:lang w:eastAsia="zh-CN"/>
        </w:rPr>
        <w:t>P</w:t>
      </w:r>
      <w:r w:rsidRPr="00CB5011">
        <w:rPr>
          <w:rFonts w:eastAsiaTheme="minorEastAsia" w:hint="eastAsia"/>
          <w:i/>
          <w:lang w:eastAsia="zh-CN"/>
        </w:rPr>
        <w:t>roposal</w:t>
      </w:r>
      <w:r w:rsidR="0078790C">
        <w:rPr>
          <w:rFonts w:eastAsiaTheme="minorEastAsia" w:hint="eastAsia"/>
          <w:i/>
          <w:lang w:eastAsia="zh-CN"/>
        </w:rPr>
        <w:t xml:space="preserve"> </w:t>
      </w:r>
      <w:r w:rsidR="0091728F">
        <w:rPr>
          <w:rFonts w:eastAsiaTheme="minorEastAsia" w:hint="eastAsia"/>
          <w:i/>
          <w:lang w:eastAsia="zh-CN"/>
        </w:rPr>
        <w:t>3</w:t>
      </w:r>
      <w:r w:rsidRPr="00CB5011">
        <w:rPr>
          <w:rFonts w:eastAsiaTheme="minorEastAsia" w:hint="eastAsia"/>
          <w:i/>
          <w:lang w:eastAsia="zh-CN"/>
        </w:rPr>
        <w:t>: multiple ports of SRS resource of an UE are multiplexed using different combs and/or cyclic shifts within a symbol and maximum number of CSs supported for comb level 2 and 4 can be same as in LTE, i.e. 8 and 12.</w:t>
      </w:r>
    </w:p>
    <w:p w:rsidR="001C5438" w:rsidRDefault="001C5438" w:rsidP="00B25908">
      <w:pPr>
        <w:tabs>
          <w:tab w:val="left" w:pos="2117"/>
        </w:tabs>
        <w:spacing w:before="0"/>
        <w:jc w:val="both"/>
        <w:rPr>
          <w:rFonts w:eastAsia="宋体"/>
          <w:lang w:eastAsia="zh-CN"/>
        </w:rPr>
      </w:pPr>
    </w:p>
    <w:p w:rsidR="00A00D1E" w:rsidRDefault="00A00D1E" w:rsidP="00030173">
      <w:pPr>
        <w:spacing w:before="0"/>
        <w:jc w:val="both"/>
        <w:rPr>
          <w:rFonts w:eastAsia="宋体"/>
          <w:lang w:eastAsia="zh-CN"/>
        </w:rPr>
      </w:pPr>
    </w:p>
    <w:p w:rsidR="00985FDE" w:rsidRPr="00985FDE" w:rsidRDefault="00985FDE" w:rsidP="00030173">
      <w:pPr>
        <w:spacing w:before="0"/>
        <w:jc w:val="both"/>
        <w:rPr>
          <w:rFonts w:eastAsia="宋体"/>
          <w:b/>
          <w:u w:val="single"/>
          <w:lang w:eastAsia="zh-CN"/>
        </w:rPr>
      </w:pPr>
      <w:r w:rsidRPr="00985FDE">
        <w:rPr>
          <w:rFonts w:eastAsia="宋体" w:hint="eastAsia"/>
          <w:b/>
          <w:u w:val="single"/>
          <w:lang w:eastAsia="zh-CN"/>
        </w:rPr>
        <w:lastRenderedPageBreak/>
        <w:t>SRS transmission bandwidth</w:t>
      </w:r>
    </w:p>
    <w:p w:rsidR="00985FDE" w:rsidRDefault="00A3709E" w:rsidP="00A3709E">
      <w:pPr>
        <w:pStyle w:val="a0"/>
        <w:rPr>
          <w:rFonts w:eastAsiaTheme="minorEastAsia"/>
          <w:lang w:eastAsia="zh-CN"/>
        </w:rPr>
      </w:pPr>
      <w:r w:rsidRPr="00B67C8A">
        <w:rPr>
          <w:rFonts w:eastAsia="宋体"/>
          <w:lang w:eastAsia="zh-CN"/>
        </w:rPr>
        <w:t>I</w:t>
      </w:r>
      <w:r w:rsidRPr="00B67C8A">
        <w:rPr>
          <w:rFonts w:eastAsia="宋体" w:hint="eastAsia"/>
          <w:lang w:eastAsia="zh-CN"/>
        </w:rPr>
        <w:t xml:space="preserve">t has been agreed to support </w:t>
      </w:r>
      <w:r w:rsidRPr="00B67C8A">
        <w:rPr>
          <w:rFonts w:eastAsia="宋体"/>
          <w:lang w:eastAsia="zh-CN"/>
        </w:rPr>
        <w:t>sounding bandwidth in multiple of 4 PRBs</w:t>
      </w:r>
      <w:r w:rsidRPr="00B67C8A">
        <w:rPr>
          <w:rFonts w:eastAsia="宋体" w:hint="eastAsia"/>
          <w:lang w:eastAsia="zh-CN"/>
        </w:rPr>
        <w:t xml:space="preserve"> and at least </w:t>
      </w:r>
      <w:r w:rsidRPr="00B67C8A">
        <w:rPr>
          <w:rFonts w:eastAsia="宋体"/>
          <w:lang w:eastAsia="zh-CN"/>
        </w:rPr>
        <w:t>4 PRBs as SRS sounding bandwidth is supported</w:t>
      </w:r>
      <w:r w:rsidRPr="00B67C8A">
        <w:rPr>
          <w:rFonts w:eastAsia="宋体" w:hint="eastAsia"/>
          <w:lang w:eastAsia="zh-CN"/>
        </w:rPr>
        <w:t xml:space="preserve">. </w:t>
      </w:r>
      <w:r w:rsidR="003741B4" w:rsidRPr="00B67C8A">
        <w:rPr>
          <w:rFonts w:eastAsia="宋体"/>
          <w:lang w:eastAsia="zh-CN"/>
        </w:rPr>
        <w:t>I</w:t>
      </w:r>
      <w:r w:rsidR="003741B4" w:rsidRPr="00B67C8A">
        <w:rPr>
          <w:rFonts w:eastAsia="宋体" w:hint="eastAsia"/>
          <w:lang w:eastAsia="zh-CN"/>
        </w:rPr>
        <w:t xml:space="preserve">t was also agreed to support </w:t>
      </w:r>
      <w:r w:rsidR="003741B4" w:rsidRPr="00B67C8A">
        <w:rPr>
          <w:lang w:eastAsia="ja-JP"/>
        </w:rPr>
        <w:t>UE specific configured bandwidth based on tree-like SRS bandwidth sets</w:t>
      </w:r>
      <w:r w:rsidR="003741B4" w:rsidRPr="00B67C8A">
        <w:rPr>
          <w:rFonts w:eastAsiaTheme="minorEastAsia" w:hint="eastAsia"/>
          <w:lang w:eastAsia="zh-CN"/>
        </w:rPr>
        <w:t xml:space="preserve"> and </w:t>
      </w:r>
      <w:r w:rsidR="003741B4" w:rsidRPr="00B67C8A">
        <w:rPr>
          <w:lang w:eastAsia="ja-JP"/>
        </w:rPr>
        <w:t>support to sound substantially all UL PRBs in a BWP</w:t>
      </w:r>
      <w:r w:rsidR="003741B4" w:rsidRPr="00B67C8A">
        <w:rPr>
          <w:rFonts w:eastAsiaTheme="minorEastAsia" w:hint="eastAsia"/>
          <w:lang w:eastAsia="zh-CN"/>
        </w:rPr>
        <w:t xml:space="preserve">. However, the size of BWP is yet to be </w:t>
      </w:r>
      <w:r w:rsidR="003741B4" w:rsidRPr="00B67C8A">
        <w:rPr>
          <w:rFonts w:eastAsiaTheme="minorEastAsia"/>
          <w:lang w:eastAsia="zh-CN"/>
        </w:rPr>
        <w:t>decided. C</w:t>
      </w:r>
      <w:r w:rsidR="003741B4" w:rsidRPr="00B67C8A">
        <w:rPr>
          <w:rFonts w:eastAsiaTheme="minorEastAsia" w:hint="eastAsia"/>
          <w:lang w:eastAsia="zh-CN"/>
        </w:rPr>
        <w:t xml:space="preserve">onsidering BWP size of 100MHz and 30 KHz SCS, in a tree-like SRS bandwidth set a maximum of 256 PRBs occupies 92.16MHz which leave around 8MHz without sounding. </w:t>
      </w:r>
      <w:r w:rsidR="00937B34" w:rsidRPr="00B67C8A">
        <w:rPr>
          <w:rFonts w:eastAsiaTheme="minorEastAsia"/>
          <w:lang w:eastAsia="zh-CN"/>
        </w:rPr>
        <w:t>I</w:t>
      </w:r>
      <w:r w:rsidR="00937B34" w:rsidRPr="00B67C8A">
        <w:rPr>
          <w:rFonts w:eastAsiaTheme="minorEastAsia" w:hint="eastAsia"/>
          <w:lang w:eastAsia="zh-CN"/>
        </w:rPr>
        <w:t xml:space="preserve">n this case, </w:t>
      </w:r>
      <w:proofErr w:type="spellStart"/>
      <w:r w:rsidR="00937B34" w:rsidRPr="00B67C8A">
        <w:rPr>
          <w:rFonts w:eastAsiaTheme="minorEastAsia" w:hint="eastAsia"/>
          <w:lang w:eastAsia="zh-CN"/>
        </w:rPr>
        <w:t>subband</w:t>
      </w:r>
      <w:proofErr w:type="spellEnd"/>
      <w:r w:rsidR="00937B34" w:rsidRPr="00B67C8A">
        <w:rPr>
          <w:rFonts w:eastAsiaTheme="minorEastAsia" w:hint="eastAsia"/>
          <w:lang w:eastAsia="zh-CN"/>
        </w:rPr>
        <w:t xml:space="preserve"> (smaller sizes) SRS transmission should be allowed beyond tree-like SRS bandwidth set. </w:t>
      </w:r>
      <w:r w:rsidR="00565B2E">
        <w:rPr>
          <w:rFonts w:eastAsiaTheme="minorEastAsia" w:hint="eastAsia"/>
          <w:lang w:eastAsia="zh-CN"/>
        </w:rPr>
        <w:t xml:space="preserve">An UE can be configured with one or more </w:t>
      </w:r>
      <w:proofErr w:type="spellStart"/>
      <w:r w:rsidR="00565B2E">
        <w:rPr>
          <w:rFonts w:eastAsiaTheme="minorEastAsia" w:hint="eastAsia"/>
          <w:lang w:eastAsia="zh-CN"/>
        </w:rPr>
        <w:t>s</w:t>
      </w:r>
      <w:r w:rsidR="002F0017">
        <w:rPr>
          <w:rFonts w:eastAsiaTheme="minorEastAsia" w:hint="eastAsia"/>
          <w:lang w:eastAsia="zh-CN"/>
        </w:rPr>
        <w:t>ubbands</w:t>
      </w:r>
      <w:proofErr w:type="spellEnd"/>
      <w:r w:rsidR="002F0017">
        <w:rPr>
          <w:rFonts w:eastAsiaTheme="minorEastAsia" w:hint="eastAsia"/>
          <w:lang w:eastAsia="zh-CN"/>
        </w:rPr>
        <w:t xml:space="preserve"> for SRS transmission occupying arbitrary </w:t>
      </w:r>
      <w:r w:rsidR="002F0017">
        <w:rPr>
          <w:rFonts w:eastAsiaTheme="minorEastAsia"/>
          <w:lang w:eastAsia="zh-CN"/>
        </w:rPr>
        <w:t>bandwidth</w:t>
      </w:r>
      <w:r w:rsidR="002F0017">
        <w:rPr>
          <w:rFonts w:eastAsiaTheme="minorEastAsia" w:hint="eastAsia"/>
          <w:lang w:eastAsia="zh-CN"/>
        </w:rPr>
        <w:t xml:space="preserve"> size less than or equal to size of BWP. </w:t>
      </w:r>
      <w:r w:rsidR="00962ACF">
        <w:rPr>
          <w:rFonts w:eastAsiaTheme="minorEastAsia"/>
          <w:lang w:eastAsia="zh-CN"/>
        </w:rPr>
        <w:t>T</w:t>
      </w:r>
      <w:r w:rsidR="00962ACF">
        <w:rPr>
          <w:rFonts w:eastAsiaTheme="minorEastAsia" w:hint="eastAsia"/>
          <w:lang w:eastAsia="zh-CN"/>
        </w:rPr>
        <w:t xml:space="preserve">he configured </w:t>
      </w:r>
      <w:proofErr w:type="spellStart"/>
      <w:r w:rsidR="00962ACF">
        <w:rPr>
          <w:rFonts w:eastAsiaTheme="minorEastAsia" w:hint="eastAsia"/>
          <w:lang w:eastAsia="zh-CN"/>
        </w:rPr>
        <w:t>subbands</w:t>
      </w:r>
      <w:proofErr w:type="spellEnd"/>
      <w:r w:rsidR="00962ACF">
        <w:rPr>
          <w:rFonts w:eastAsiaTheme="minorEastAsia" w:hint="eastAsia"/>
          <w:lang w:eastAsia="zh-CN"/>
        </w:rPr>
        <w:t xml:space="preserve"> can consecutive or non-consecutive and the UE should be able to either transmit simultaneously or in hopping manner covering the configured </w:t>
      </w:r>
      <w:proofErr w:type="spellStart"/>
      <w:r w:rsidR="00962ACF">
        <w:rPr>
          <w:rFonts w:eastAsiaTheme="minorEastAsia" w:hint="eastAsia"/>
          <w:lang w:eastAsia="zh-CN"/>
        </w:rPr>
        <w:t>subbands</w:t>
      </w:r>
      <w:proofErr w:type="spellEnd"/>
      <w:r w:rsidR="00962ACF">
        <w:rPr>
          <w:rFonts w:eastAsiaTheme="minorEastAsia" w:hint="eastAsia"/>
          <w:lang w:eastAsia="zh-CN"/>
        </w:rPr>
        <w:t>.</w:t>
      </w:r>
    </w:p>
    <w:p w:rsidR="00BA2A03" w:rsidRPr="00CC4077" w:rsidRDefault="00962ACF" w:rsidP="00962ACF">
      <w:pPr>
        <w:pStyle w:val="a0"/>
        <w:rPr>
          <w:rFonts w:eastAsia="宋体"/>
          <w:i/>
          <w:lang w:eastAsia="zh-CN"/>
        </w:rPr>
      </w:pPr>
      <w:r w:rsidRPr="00CC4077">
        <w:rPr>
          <w:rFonts w:eastAsiaTheme="minorEastAsia"/>
          <w:i/>
          <w:lang w:eastAsia="zh-CN"/>
        </w:rPr>
        <w:t>P</w:t>
      </w:r>
      <w:r w:rsidRPr="00CC4077">
        <w:rPr>
          <w:rFonts w:eastAsiaTheme="minorEastAsia" w:hint="eastAsia"/>
          <w:i/>
          <w:lang w:eastAsia="zh-CN"/>
        </w:rPr>
        <w:t xml:space="preserve">roposal </w:t>
      </w:r>
      <w:r w:rsidR="00CC4077" w:rsidRPr="00CC4077">
        <w:rPr>
          <w:rFonts w:eastAsiaTheme="minorEastAsia" w:hint="eastAsia"/>
          <w:i/>
          <w:lang w:eastAsia="zh-CN"/>
        </w:rPr>
        <w:t>4</w:t>
      </w:r>
      <w:r w:rsidRPr="00CC4077">
        <w:rPr>
          <w:rFonts w:eastAsiaTheme="minorEastAsia" w:hint="eastAsia"/>
          <w:i/>
          <w:lang w:eastAsia="zh-CN"/>
        </w:rPr>
        <w:t xml:space="preserve">: an UE can be configured with consecutive or non-consecutive </w:t>
      </w:r>
      <w:proofErr w:type="spellStart"/>
      <w:r w:rsidRPr="00CC4077">
        <w:rPr>
          <w:rFonts w:eastAsiaTheme="minorEastAsia" w:hint="eastAsia"/>
          <w:i/>
          <w:lang w:eastAsia="zh-CN"/>
        </w:rPr>
        <w:t>subbands</w:t>
      </w:r>
      <w:proofErr w:type="spellEnd"/>
      <w:r w:rsidRPr="00CC4077">
        <w:rPr>
          <w:rFonts w:eastAsiaTheme="minorEastAsia" w:hint="eastAsia"/>
          <w:i/>
          <w:lang w:eastAsia="zh-CN"/>
        </w:rPr>
        <w:t xml:space="preserve"> and the UE is able to either transmit simultaneously or in hopping manner covering the configured </w:t>
      </w:r>
      <w:proofErr w:type="spellStart"/>
      <w:r w:rsidRPr="00CC4077">
        <w:rPr>
          <w:rFonts w:eastAsiaTheme="minorEastAsia" w:hint="eastAsia"/>
          <w:i/>
          <w:lang w:eastAsia="zh-CN"/>
        </w:rPr>
        <w:t>subbands</w:t>
      </w:r>
      <w:proofErr w:type="spellEnd"/>
      <w:r w:rsidRPr="00CC4077">
        <w:rPr>
          <w:rFonts w:eastAsiaTheme="minorEastAsia" w:hint="eastAsia"/>
          <w:i/>
          <w:lang w:eastAsia="zh-CN"/>
        </w:rPr>
        <w:t>.</w:t>
      </w:r>
    </w:p>
    <w:p w:rsidR="00985FDE" w:rsidRDefault="00985FDE" w:rsidP="00030173">
      <w:pPr>
        <w:spacing w:before="0"/>
        <w:jc w:val="both"/>
        <w:rPr>
          <w:rFonts w:eastAsia="宋体"/>
          <w:lang w:eastAsia="zh-CN"/>
        </w:rPr>
      </w:pPr>
    </w:p>
    <w:p w:rsidR="00985FDE" w:rsidRPr="00985FDE" w:rsidRDefault="00985FDE" w:rsidP="00030173">
      <w:pPr>
        <w:spacing w:before="0"/>
        <w:jc w:val="both"/>
        <w:rPr>
          <w:rFonts w:eastAsia="宋体"/>
          <w:b/>
          <w:u w:val="single"/>
          <w:lang w:eastAsia="zh-CN"/>
        </w:rPr>
      </w:pPr>
      <w:r w:rsidRPr="00985FDE">
        <w:rPr>
          <w:rFonts w:eastAsia="宋体" w:hint="eastAsia"/>
          <w:b/>
          <w:u w:val="single"/>
          <w:lang w:eastAsia="zh-CN"/>
        </w:rPr>
        <w:t>SRS frequency hopping</w:t>
      </w:r>
    </w:p>
    <w:p w:rsidR="004D0ADE" w:rsidRDefault="004D0ADE" w:rsidP="004D0ADE">
      <w:pPr>
        <w:pStyle w:val="a0"/>
        <w:rPr>
          <w:rFonts w:eastAsia="宋体"/>
          <w:lang w:eastAsia="zh-CN"/>
        </w:rPr>
      </w:pPr>
      <w:r w:rsidRPr="006C26CC">
        <w:rPr>
          <w:rFonts w:eastAsia="宋体" w:hint="eastAsia"/>
          <w:lang w:eastAsia="zh-CN"/>
        </w:rPr>
        <w:t xml:space="preserve">LTE supports frequency hopping in </w:t>
      </w:r>
      <w:proofErr w:type="spellStart"/>
      <w:r w:rsidRPr="006C26CC">
        <w:rPr>
          <w:rFonts w:eastAsia="宋体" w:hint="eastAsia"/>
          <w:lang w:eastAsia="zh-CN"/>
        </w:rPr>
        <w:t>subframe</w:t>
      </w:r>
      <w:proofErr w:type="spellEnd"/>
      <w:r w:rsidRPr="006C26CC">
        <w:rPr>
          <w:rFonts w:eastAsia="宋体" w:hint="eastAsia"/>
          <w:lang w:eastAsia="zh-CN"/>
        </w:rPr>
        <w:t xml:space="preserve"> level so that the UE can sweep whole bandwidth within certain time</w:t>
      </w:r>
      <w:r w:rsidR="00A81231" w:rsidRPr="006C26CC">
        <w:rPr>
          <w:rFonts w:eastAsia="宋体" w:hint="eastAsia"/>
          <w:lang w:eastAsia="zh-CN"/>
        </w:rPr>
        <w:t xml:space="preserve"> period</w:t>
      </w:r>
      <w:r w:rsidRPr="006C26CC">
        <w:rPr>
          <w:rFonts w:eastAsia="宋体" w:hint="eastAsia"/>
          <w:lang w:eastAsia="zh-CN"/>
        </w:rPr>
        <w:t xml:space="preserve">. In NR, symbol </w:t>
      </w:r>
      <w:r w:rsidRPr="006C26CC">
        <w:rPr>
          <w:rFonts w:eastAsia="宋体"/>
          <w:lang w:eastAsia="zh-CN"/>
        </w:rPr>
        <w:t>level</w:t>
      </w:r>
      <w:r w:rsidRPr="006C26CC">
        <w:rPr>
          <w:rFonts w:eastAsia="宋体" w:hint="eastAsia"/>
          <w:lang w:eastAsia="zh-CN"/>
        </w:rPr>
        <w:t xml:space="preserve"> frequency hopping was discussed in RAN1#89 however the decision is pending </w:t>
      </w:r>
      <w:r w:rsidR="006C26CC" w:rsidRPr="006C26CC">
        <w:rPr>
          <w:rFonts w:eastAsia="宋体" w:hint="eastAsia"/>
          <w:lang w:eastAsia="zh-CN"/>
        </w:rPr>
        <w:t xml:space="preserve">on </w:t>
      </w:r>
      <w:r w:rsidRPr="006C26CC">
        <w:rPr>
          <w:rFonts w:eastAsia="宋体" w:hint="eastAsia"/>
          <w:lang w:eastAsia="zh-CN"/>
        </w:rPr>
        <w:t xml:space="preserve">RAN4 response. SRS transmission bandwidth </w:t>
      </w:r>
      <w:r w:rsidR="00E70B86" w:rsidRPr="006C26CC">
        <w:rPr>
          <w:rFonts w:eastAsia="宋体" w:hint="eastAsia"/>
          <w:lang w:eastAsia="zh-CN"/>
        </w:rPr>
        <w:t xml:space="preserve">can be much smaller than UE supported UL </w:t>
      </w:r>
      <w:r w:rsidR="00E70B86" w:rsidRPr="006C26CC">
        <w:rPr>
          <w:rFonts w:eastAsia="宋体"/>
          <w:lang w:eastAsia="zh-CN"/>
        </w:rPr>
        <w:t>bandwidth</w:t>
      </w:r>
      <w:r w:rsidR="00E70B86" w:rsidRPr="006C26CC">
        <w:rPr>
          <w:rFonts w:eastAsia="宋体" w:hint="eastAsia"/>
          <w:lang w:eastAsia="zh-CN"/>
        </w:rPr>
        <w:t xml:space="preserve"> or BWP. </w:t>
      </w:r>
      <w:r w:rsidR="00A81231" w:rsidRPr="006C26CC">
        <w:rPr>
          <w:rFonts w:eastAsia="宋体" w:hint="eastAsia"/>
          <w:lang w:eastAsia="zh-CN"/>
        </w:rPr>
        <w:t xml:space="preserve">Similar to LTE, regardless of symbol level frequency hopping is supported or not, slot </w:t>
      </w:r>
      <w:r w:rsidR="00A81231" w:rsidRPr="006C26CC">
        <w:rPr>
          <w:rFonts w:eastAsia="宋体"/>
          <w:lang w:eastAsia="zh-CN"/>
        </w:rPr>
        <w:t>level</w:t>
      </w:r>
      <w:r w:rsidR="00A81231" w:rsidRPr="006C26CC">
        <w:rPr>
          <w:rFonts w:eastAsia="宋体" w:hint="eastAsia"/>
          <w:lang w:eastAsia="zh-CN"/>
        </w:rPr>
        <w:t xml:space="preserve"> frequency hopping </w:t>
      </w:r>
      <w:r w:rsidR="00A81231" w:rsidRPr="006C26CC">
        <w:rPr>
          <w:rFonts w:eastAsia="宋体"/>
          <w:lang w:eastAsia="zh-CN"/>
        </w:rPr>
        <w:t>should</w:t>
      </w:r>
      <w:r w:rsidR="00A81231" w:rsidRPr="006C26CC">
        <w:rPr>
          <w:rFonts w:eastAsia="宋体" w:hint="eastAsia"/>
          <w:lang w:eastAsia="zh-CN"/>
        </w:rPr>
        <w:t xml:space="preserve"> be supported for enabling an UE to sweep whole UL bandwidth or BWP within </w:t>
      </w:r>
      <w:r w:rsidR="00A81231" w:rsidRPr="006C26CC">
        <w:rPr>
          <w:rFonts w:eastAsia="宋体"/>
          <w:lang w:eastAsia="zh-CN"/>
        </w:rPr>
        <w:t>certain</w:t>
      </w:r>
      <w:r w:rsidR="00A81231" w:rsidRPr="006C26CC">
        <w:rPr>
          <w:rFonts w:eastAsia="宋体" w:hint="eastAsia"/>
          <w:lang w:eastAsia="zh-CN"/>
        </w:rPr>
        <w:t xml:space="preserve"> time period.</w:t>
      </w:r>
      <w:r w:rsidR="00962ACF">
        <w:rPr>
          <w:rFonts w:eastAsia="宋体" w:hint="eastAsia"/>
          <w:lang w:eastAsia="zh-CN"/>
        </w:rPr>
        <w:t xml:space="preserve"> </w:t>
      </w:r>
    </w:p>
    <w:p w:rsidR="00985FDE" w:rsidRDefault="00985FDE" w:rsidP="00030173">
      <w:pPr>
        <w:spacing w:before="0"/>
        <w:jc w:val="both"/>
        <w:rPr>
          <w:rFonts w:eastAsia="宋体"/>
          <w:lang w:eastAsia="zh-CN"/>
        </w:rPr>
      </w:pPr>
    </w:p>
    <w:p w:rsidR="00A3709E" w:rsidRPr="005C7CFA" w:rsidRDefault="00A3709E" w:rsidP="00030173">
      <w:pPr>
        <w:spacing w:before="0"/>
        <w:jc w:val="both"/>
        <w:rPr>
          <w:rFonts w:eastAsia="宋体"/>
          <w:i/>
          <w:lang w:eastAsia="zh-CN"/>
        </w:rPr>
      </w:pPr>
      <w:r w:rsidRPr="005C7CFA">
        <w:rPr>
          <w:rFonts w:eastAsia="宋体"/>
          <w:i/>
          <w:lang w:eastAsia="zh-CN"/>
        </w:rPr>
        <w:t>P</w:t>
      </w:r>
      <w:r w:rsidRPr="005C7CFA">
        <w:rPr>
          <w:rFonts w:eastAsia="宋体" w:hint="eastAsia"/>
          <w:i/>
          <w:lang w:eastAsia="zh-CN"/>
        </w:rPr>
        <w:t>roposal</w:t>
      </w:r>
      <w:r w:rsidR="005C7CFA" w:rsidRPr="005C7CFA">
        <w:rPr>
          <w:rFonts w:eastAsia="宋体" w:hint="eastAsia"/>
          <w:i/>
          <w:lang w:eastAsia="zh-CN"/>
        </w:rPr>
        <w:t xml:space="preserve"> 5</w:t>
      </w:r>
      <w:r w:rsidRPr="005C7CFA">
        <w:rPr>
          <w:rFonts w:eastAsia="宋体" w:hint="eastAsia"/>
          <w:i/>
          <w:lang w:eastAsia="zh-CN"/>
        </w:rPr>
        <w:t xml:space="preserve">: </w:t>
      </w:r>
      <w:r w:rsidR="006C26CC" w:rsidRPr="005C7CFA">
        <w:rPr>
          <w:rFonts w:eastAsia="宋体" w:hint="eastAsia"/>
          <w:i/>
          <w:lang w:eastAsia="zh-CN"/>
        </w:rPr>
        <w:t>at least slot level frequency hopping is supported for SRS transmission.</w:t>
      </w:r>
    </w:p>
    <w:p w:rsidR="00985FDE" w:rsidRDefault="00985FDE" w:rsidP="00030173">
      <w:pPr>
        <w:spacing w:before="0"/>
        <w:jc w:val="both"/>
        <w:rPr>
          <w:rFonts w:eastAsia="宋体"/>
          <w:lang w:eastAsia="zh-CN"/>
        </w:rPr>
      </w:pPr>
    </w:p>
    <w:p w:rsidR="009F61C9" w:rsidRPr="009F61C9" w:rsidRDefault="009F61C9" w:rsidP="00030173">
      <w:pPr>
        <w:spacing w:before="0"/>
        <w:jc w:val="both"/>
        <w:rPr>
          <w:rFonts w:eastAsia="宋体"/>
          <w:b/>
          <w:u w:val="single"/>
          <w:lang w:eastAsia="zh-CN"/>
        </w:rPr>
      </w:pPr>
      <w:r w:rsidRPr="009F61C9">
        <w:rPr>
          <w:rFonts w:eastAsia="宋体" w:hint="eastAsia"/>
          <w:b/>
          <w:u w:val="single"/>
          <w:lang w:eastAsia="zh-CN"/>
        </w:rPr>
        <w:t>SRS activation/triggering</w:t>
      </w:r>
    </w:p>
    <w:p w:rsidR="00327B61" w:rsidRPr="00DB74D4" w:rsidRDefault="009D0FE7" w:rsidP="009D0FE7">
      <w:pPr>
        <w:pStyle w:val="a0"/>
        <w:rPr>
          <w:rFonts w:eastAsia="宋体"/>
          <w:lang w:eastAsia="zh-CN"/>
        </w:rPr>
      </w:pPr>
      <w:r w:rsidRPr="00DB74D4">
        <w:rPr>
          <w:rFonts w:eastAsia="宋体" w:hint="eastAsia"/>
          <w:lang w:eastAsia="zh-CN"/>
        </w:rPr>
        <w:t>LTE support</w:t>
      </w:r>
      <w:r w:rsidR="003E42DC" w:rsidRPr="00DB74D4">
        <w:rPr>
          <w:rFonts w:eastAsia="宋体" w:hint="eastAsia"/>
          <w:lang w:eastAsia="zh-CN"/>
        </w:rPr>
        <w:t>s</w:t>
      </w:r>
      <w:r w:rsidRPr="00DB74D4">
        <w:rPr>
          <w:rFonts w:eastAsia="宋体" w:hint="eastAsia"/>
          <w:lang w:eastAsia="zh-CN"/>
        </w:rPr>
        <w:t xml:space="preserve"> periodic and </w:t>
      </w:r>
      <w:proofErr w:type="spellStart"/>
      <w:r w:rsidRPr="00DB74D4">
        <w:rPr>
          <w:rFonts w:eastAsia="宋体" w:hint="eastAsia"/>
          <w:lang w:eastAsia="zh-CN"/>
        </w:rPr>
        <w:t>aperiodic</w:t>
      </w:r>
      <w:proofErr w:type="spellEnd"/>
      <w:r w:rsidRPr="00DB74D4">
        <w:rPr>
          <w:rFonts w:eastAsia="宋体" w:hint="eastAsia"/>
          <w:lang w:eastAsia="zh-CN"/>
        </w:rPr>
        <w:t xml:space="preserve"> SRS transmission in UL. </w:t>
      </w:r>
      <w:r w:rsidRPr="00DB74D4">
        <w:rPr>
          <w:rFonts w:eastAsia="宋体"/>
          <w:lang w:eastAsia="zh-CN"/>
        </w:rPr>
        <w:t>I</w:t>
      </w:r>
      <w:r w:rsidRPr="00DB74D4">
        <w:rPr>
          <w:rFonts w:eastAsia="宋体" w:hint="eastAsia"/>
          <w:lang w:eastAsia="zh-CN"/>
        </w:rPr>
        <w:t xml:space="preserve">t has been agreed to support periodic, semi-persistent and </w:t>
      </w:r>
      <w:proofErr w:type="spellStart"/>
      <w:r w:rsidRPr="00DB74D4">
        <w:rPr>
          <w:rFonts w:eastAsia="宋体" w:hint="eastAsia"/>
          <w:lang w:eastAsia="zh-CN"/>
        </w:rPr>
        <w:t>aperiodic</w:t>
      </w:r>
      <w:proofErr w:type="spellEnd"/>
      <w:r w:rsidRPr="00DB74D4">
        <w:rPr>
          <w:rFonts w:eastAsia="宋体" w:hint="eastAsia"/>
          <w:lang w:eastAsia="zh-CN"/>
        </w:rPr>
        <w:t xml:space="preserve"> SRS transmission in NR. </w:t>
      </w:r>
      <w:r w:rsidR="00287C74" w:rsidRPr="00DB74D4">
        <w:rPr>
          <w:rFonts w:eastAsia="宋体" w:hint="eastAsia"/>
          <w:lang w:eastAsia="zh-CN"/>
        </w:rPr>
        <w:t>Periodic SRS which is RRC configured doesn</w:t>
      </w:r>
      <w:r w:rsidR="00287C74" w:rsidRPr="00DB74D4">
        <w:rPr>
          <w:rFonts w:eastAsia="宋体"/>
          <w:lang w:eastAsia="zh-CN"/>
        </w:rPr>
        <w:t>’</w:t>
      </w:r>
      <w:r w:rsidR="00287C74" w:rsidRPr="00DB74D4">
        <w:rPr>
          <w:rFonts w:eastAsia="宋体" w:hint="eastAsia"/>
          <w:lang w:eastAsia="zh-CN"/>
        </w:rPr>
        <w:t xml:space="preserve">t require activation or dynamic triggering. </w:t>
      </w:r>
    </w:p>
    <w:p w:rsidR="009F61C9" w:rsidRPr="00DB74D4" w:rsidRDefault="00287C74" w:rsidP="009D0FE7">
      <w:pPr>
        <w:pStyle w:val="a0"/>
        <w:rPr>
          <w:rFonts w:eastAsia="宋体"/>
          <w:lang w:eastAsia="zh-CN"/>
        </w:rPr>
      </w:pPr>
      <w:r w:rsidRPr="00DB74D4">
        <w:rPr>
          <w:rFonts w:eastAsia="宋体"/>
          <w:lang w:eastAsia="zh-CN"/>
        </w:rPr>
        <w:t>I</w:t>
      </w:r>
      <w:r w:rsidRPr="00DB74D4">
        <w:rPr>
          <w:rFonts w:eastAsia="宋体" w:hint="eastAsia"/>
          <w:lang w:eastAsia="zh-CN"/>
        </w:rPr>
        <w:t xml:space="preserve">n RAN1#89, following agreement was made on semi-persistent SRS </w:t>
      </w:r>
      <w:r w:rsidR="000370ED" w:rsidRPr="00DB74D4">
        <w:rPr>
          <w:rFonts w:eastAsia="宋体" w:hint="eastAsia"/>
          <w:lang w:eastAsia="zh-CN"/>
        </w:rPr>
        <w:t>configuration.</w:t>
      </w:r>
    </w:p>
    <w:p w:rsidR="00287C74" w:rsidRPr="00DB74D4" w:rsidRDefault="00287C74" w:rsidP="00287C74">
      <w:pPr>
        <w:numPr>
          <w:ilvl w:val="2"/>
          <w:numId w:val="16"/>
        </w:numPr>
        <w:tabs>
          <w:tab w:val="clear" w:pos="2160"/>
          <w:tab w:val="num" w:pos="1276"/>
        </w:tabs>
        <w:spacing w:before="0"/>
        <w:ind w:left="1276"/>
        <w:rPr>
          <w:rFonts w:eastAsia="MS Mincho"/>
          <w:i/>
          <w:lang w:eastAsia="ja-JP"/>
        </w:rPr>
      </w:pPr>
      <w:r w:rsidRPr="00DB74D4">
        <w:rPr>
          <w:rFonts w:eastAsia="MS Mincho"/>
          <w:i/>
          <w:lang w:eastAsia="ja-JP"/>
        </w:rPr>
        <w:t>Semi-persistent: The resource is configured with a slot-level periodicity and slot-offset</w:t>
      </w:r>
    </w:p>
    <w:p w:rsidR="00287C74" w:rsidRPr="00DB74D4" w:rsidRDefault="00287C74" w:rsidP="00287C74">
      <w:pPr>
        <w:numPr>
          <w:ilvl w:val="3"/>
          <w:numId w:val="16"/>
        </w:numPr>
        <w:tabs>
          <w:tab w:val="clear" w:pos="2880"/>
        </w:tabs>
        <w:spacing w:before="0"/>
        <w:ind w:left="1701"/>
        <w:rPr>
          <w:rFonts w:eastAsia="宋体"/>
          <w:i/>
          <w:lang w:eastAsia="zh-CN"/>
        </w:rPr>
      </w:pPr>
      <w:r w:rsidRPr="00DB74D4">
        <w:rPr>
          <w:rFonts w:eastAsia="MS Mincho"/>
          <w:i/>
          <w:lang w:eastAsia="ja-JP"/>
        </w:rPr>
        <w:t>Multiple SRS resources can be activated/deactivated with a single message</w:t>
      </w:r>
    </w:p>
    <w:p w:rsidR="00287C74" w:rsidRPr="00DB74D4" w:rsidRDefault="00287C74" w:rsidP="000370ED">
      <w:pPr>
        <w:numPr>
          <w:ilvl w:val="4"/>
          <w:numId w:val="16"/>
        </w:numPr>
        <w:tabs>
          <w:tab w:val="clear" w:pos="3600"/>
          <w:tab w:val="num" w:pos="2127"/>
        </w:tabs>
        <w:spacing w:before="0"/>
        <w:ind w:left="2127"/>
        <w:rPr>
          <w:rFonts w:eastAsia="宋体"/>
          <w:i/>
          <w:lang w:eastAsia="zh-CN"/>
        </w:rPr>
      </w:pPr>
      <w:r w:rsidRPr="00DB74D4">
        <w:rPr>
          <w:rFonts w:eastAsia="MS Mincho"/>
          <w:i/>
          <w:lang w:eastAsia="ja-JP"/>
        </w:rPr>
        <w:t>FFS: Activation/deactivation details</w:t>
      </w:r>
    </w:p>
    <w:p w:rsidR="00BF3D3A" w:rsidRPr="00DB74D4" w:rsidRDefault="00327B61" w:rsidP="00BF3D3A">
      <w:pPr>
        <w:pStyle w:val="a0"/>
        <w:rPr>
          <w:rFonts w:eastAsia="宋体"/>
          <w:lang w:eastAsia="zh-CN"/>
        </w:rPr>
      </w:pPr>
      <w:r w:rsidRPr="00DB74D4">
        <w:rPr>
          <w:rFonts w:eastAsia="宋体" w:hint="eastAsia"/>
          <w:lang w:eastAsia="zh-CN"/>
        </w:rPr>
        <w:t>The UE behavior within the activation period is same as</w:t>
      </w:r>
      <w:r w:rsidR="00AC18F4" w:rsidRPr="00DB74D4">
        <w:rPr>
          <w:rFonts w:eastAsia="宋体" w:hint="eastAsia"/>
          <w:lang w:eastAsia="zh-CN"/>
        </w:rPr>
        <w:t xml:space="preserve"> in</w:t>
      </w:r>
      <w:r w:rsidRPr="00DB74D4">
        <w:rPr>
          <w:rFonts w:eastAsia="宋体" w:hint="eastAsia"/>
          <w:lang w:eastAsia="zh-CN"/>
        </w:rPr>
        <w:t xml:space="preserve"> periodic SRS transmission. </w:t>
      </w:r>
      <w:r w:rsidR="00AC18F4" w:rsidRPr="00DB74D4">
        <w:rPr>
          <w:rFonts w:eastAsia="宋体" w:hint="eastAsia"/>
          <w:lang w:eastAsia="zh-CN"/>
        </w:rPr>
        <w:t>Semi-persistent SRS is useful when an UE has lots data to transmit in UL or DL so that relatively smaller SRS periodicity within activation period may be configured.  I</w:t>
      </w:r>
      <w:r w:rsidR="00517724" w:rsidRPr="00DB74D4">
        <w:rPr>
          <w:rFonts w:eastAsia="宋体" w:hint="eastAsia"/>
          <w:lang w:eastAsia="zh-CN"/>
        </w:rPr>
        <w:t>t</w:t>
      </w:r>
      <w:r w:rsidR="00AC18F4" w:rsidRPr="00DB74D4">
        <w:rPr>
          <w:rFonts w:eastAsia="宋体" w:hint="eastAsia"/>
          <w:lang w:eastAsia="zh-CN"/>
        </w:rPr>
        <w:t xml:space="preserve"> has been discussed whether to use L1 or L2 signaling for activation/deactivation, in our views L2 MAC CE signaling is appropriate for activation/deactivation of semi-persistent SRS unlike </w:t>
      </w:r>
      <w:proofErr w:type="spellStart"/>
      <w:r w:rsidR="00AC18F4" w:rsidRPr="00DB74D4">
        <w:rPr>
          <w:rFonts w:eastAsia="宋体" w:hint="eastAsia"/>
          <w:lang w:eastAsia="zh-CN"/>
        </w:rPr>
        <w:t>aperiodic</w:t>
      </w:r>
      <w:proofErr w:type="spellEnd"/>
      <w:r w:rsidR="00AC18F4" w:rsidRPr="00DB74D4">
        <w:rPr>
          <w:rFonts w:eastAsia="宋体" w:hint="eastAsia"/>
          <w:lang w:eastAsia="zh-CN"/>
        </w:rPr>
        <w:t xml:space="preserve"> SRS which is triggered </w:t>
      </w:r>
      <w:r w:rsidR="00AC18F4" w:rsidRPr="00DB74D4">
        <w:rPr>
          <w:rFonts w:eastAsia="宋体"/>
          <w:lang w:eastAsia="zh-CN"/>
        </w:rPr>
        <w:t>more</w:t>
      </w:r>
      <w:r w:rsidR="00AC18F4" w:rsidRPr="00DB74D4">
        <w:rPr>
          <w:rFonts w:eastAsia="宋体" w:hint="eastAsia"/>
          <w:lang w:eastAsia="zh-CN"/>
        </w:rPr>
        <w:t xml:space="preserve"> dynamically.</w:t>
      </w:r>
    </w:p>
    <w:p w:rsidR="004D0ADE" w:rsidRPr="00DB74D4" w:rsidRDefault="00BF3D3A" w:rsidP="00BF3D3A">
      <w:pPr>
        <w:pStyle w:val="a0"/>
        <w:rPr>
          <w:rFonts w:eastAsia="宋体"/>
          <w:lang w:eastAsia="zh-CN"/>
        </w:rPr>
      </w:pPr>
      <w:r w:rsidRPr="00DB74D4">
        <w:rPr>
          <w:rFonts w:eastAsia="宋体" w:hint="eastAsia"/>
          <w:lang w:eastAsia="zh-CN"/>
        </w:rPr>
        <w:t xml:space="preserve">Since </w:t>
      </w:r>
      <w:proofErr w:type="spellStart"/>
      <w:r w:rsidRPr="00DB74D4">
        <w:rPr>
          <w:rFonts w:eastAsia="宋体" w:hint="eastAsia"/>
          <w:lang w:eastAsia="zh-CN"/>
        </w:rPr>
        <w:t>aperiodic</w:t>
      </w:r>
      <w:proofErr w:type="spellEnd"/>
      <w:r w:rsidRPr="00DB74D4">
        <w:rPr>
          <w:rFonts w:eastAsia="宋体" w:hint="eastAsia"/>
          <w:lang w:eastAsia="zh-CN"/>
        </w:rPr>
        <w:t xml:space="preserve"> SRS is configured </w:t>
      </w:r>
      <w:r w:rsidRPr="00DB74D4">
        <w:rPr>
          <w:rFonts w:eastAsia="宋体"/>
          <w:lang w:eastAsia="zh-CN"/>
        </w:rPr>
        <w:t>without a slot-level periodicity and slot offset</w:t>
      </w:r>
      <w:r w:rsidRPr="00DB74D4">
        <w:rPr>
          <w:rFonts w:eastAsia="宋体" w:hint="eastAsia"/>
          <w:lang w:eastAsia="zh-CN"/>
        </w:rPr>
        <w:t xml:space="preserve">, which is </w:t>
      </w:r>
      <w:r w:rsidRPr="00DB74D4">
        <w:rPr>
          <w:rFonts w:eastAsia="宋体"/>
          <w:lang w:eastAsia="zh-CN"/>
        </w:rPr>
        <w:t>analogous</w:t>
      </w:r>
      <w:r w:rsidR="00125748" w:rsidRPr="00DB74D4">
        <w:rPr>
          <w:rFonts w:eastAsia="宋体" w:hint="eastAsia"/>
          <w:lang w:eastAsia="zh-CN"/>
        </w:rPr>
        <w:t xml:space="preserve"> to LTE.</w:t>
      </w:r>
      <w:r w:rsidRPr="00DB74D4">
        <w:rPr>
          <w:rFonts w:eastAsia="宋体" w:hint="eastAsia"/>
          <w:lang w:eastAsia="zh-CN"/>
        </w:rPr>
        <w:t xml:space="preserve"> </w:t>
      </w:r>
      <w:r w:rsidR="00B56B45" w:rsidRPr="00DB74D4">
        <w:rPr>
          <w:rFonts w:eastAsia="宋体" w:hint="eastAsia"/>
          <w:lang w:eastAsia="zh-CN"/>
        </w:rPr>
        <w:t xml:space="preserve">RRC </w:t>
      </w:r>
      <w:r w:rsidR="00125748" w:rsidRPr="00DB74D4">
        <w:rPr>
          <w:rFonts w:eastAsia="宋体" w:hint="eastAsia"/>
          <w:lang w:eastAsia="zh-CN"/>
        </w:rPr>
        <w:t xml:space="preserve">signaling </w:t>
      </w:r>
      <w:r w:rsidR="00B56B45" w:rsidRPr="00DB74D4">
        <w:rPr>
          <w:rFonts w:eastAsia="宋体" w:hint="eastAsia"/>
          <w:lang w:eastAsia="zh-CN"/>
        </w:rPr>
        <w:t>configures multiple SRS resources (or resource sets) and</w:t>
      </w:r>
      <w:r w:rsidRPr="00DB74D4">
        <w:rPr>
          <w:rFonts w:eastAsia="宋体" w:hint="eastAsia"/>
          <w:lang w:eastAsia="zh-CN"/>
        </w:rPr>
        <w:t xml:space="preserve"> L1 signaling</w:t>
      </w:r>
      <w:r w:rsidR="00B56B45" w:rsidRPr="00DB74D4">
        <w:rPr>
          <w:rFonts w:eastAsia="宋体" w:hint="eastAsia"/>
          <w:lang w:eastAsia="zh-CN"/>
        </w:rPr>
        <w:t xml:space="preserve"> triggers one or more out of multiple resources</w:t>
      </w:r>
      <w:r w:rsidRPr="00DB74D4">
        <w:rPr>
          <w:rFonts w:eastAsia="宋体" w:hint="eastAsia"/>
          <w:lang w:eastAsia="zh-CN"/>
        </w:rPr>
        <w:t>.</w:t>
      </w:r>
      <w:r w:rsidR="00AC18F4" w:rsidRPr="00DB74D4">
        <w:rPr>
          <w:rFonts w:eastAsia="宋体" w:hint="eastAsia"/>
          <w:lang w:eastAsia="zh-CN"/>
        </w:rPr>
        <w:t xml:space="preserve"> </w:t>
      </w:r>
    </w:p>
    <w:p w:rsidR="000370ED" w:rsidRDefault="000370ED" w:rsidP="00030173">
      <w:pPr>
        <w:spacing w:before="0"/>
        <w:jc w:val="both"/>
        <w:rPr>
          <w:rFonts w:eastAsia="宋体"/>
          <w:lang w:eastAsia="zh-CN"/>
        </w:rPr>
      </w:pPr>
    </w:p>
    <w:p w:rsidR="00A3709E" w:rsidRPr="0005361D" w:rsidRDefault="00A3709E" w:rsidP="00030173">
      <w:pPr>
        <w:spacing w:before="0"/>
        <w:jc w:val="both"/>
        <w:rPr>
          <w:rFonts w:eastAsia="宋体"/>
          <w:lang w:eastAsia="zh-CN"/>
        </w:rPr>
      </w:pPr>
      <w:r w:rsidRPr="0005361D">
        <w:rPr>
          <w:rFonts w:eastAsia="宋体"/>
          <w:i/>
          <w:lang w:eastAsia="zh-CN"/>
        </w:rPr>
        <w:t>P</w:t>
      </w:r>
      <w:r w:rsidRPr="0005361D">
        <w:rPr>
          <w:rFonts w:eastAsia="宋体" w:hint="eastAsia"/>
          <w:i/>
          <w:lang w:eastAsia="zh-CN"/>
        </w:rPr>
        <w:t xml:space="preserve">roposal </w:t>
      </w:r>
      <w:r w:rsidR="0005361D" w:rsidRPr="0005361D">
        <w:rPr>
          <w:rFonts w:eastAsia="宋体" w:hint="eastAsia"/>
          <w:i/>
          <w:lang w:eastAsia="zh-CN"/>
        </w:rPr>
        <w:t>6</w:t>
      </w:r>
      <w:r w:rsidRPr="0005361D">
        <w:rPr>
          <w:rFonts w:eastAsia="宋体" w:hint="eastAsia"/>
          <w:i/>
          <w:lang w:eastAsia="zh-CN"/>
        </w:rPr>
        <w:t>:</w:t>
      </w:r>
      <w:r w:rsidR="00125748" w:rsidRPr="0005361D">
        <w:rPr>
          <w:rFonts w:eastAsia="宋体" w:hint="eastAsia"/>
          <w:i/>
          <w:lang w:eastAsia="zh-CN"/>
        </w:rPr>
        <w:t xml:space="preserve"> semi-persistent SRS is </w:t>
      </w:r>
      <w:proofErr w:type="gramStart"/>
      <w:r w:rsidR="00125748" w:rsidRPr="0005361D">
        <w:rPr>
          <w:rFonts w:eastAsia="宋体" w:hint="eastAsia"/>
          <w:i/>
          <w:lang w:eastAsia="zh-CN"/>
        </w:rPr>
        <w:t>activated/deactivated</w:t>
      </w:r>
      <w:proofErr w:type="gramEnd"/>
      <w:r w:rsidR="00125748" w:rsidRPr="0005361D">
        <w:rPr>
          <w:rFonts w:eastAsia="宋体" w:hint="eastAsia"/>
          <w:i/>
          <w:lang w:eastAsia="zh-CN"/>
        </w:rPr>
        <w:t xml:space="preserve"> by MAC CE signaling and within activated period the UE behavior is same as in periodic SRS transmission</w:t>
      </w:r>
      <w:r w:rsidRPr="0005361D">
        <w:rPr>
          <w:rFonts w:eastAsia="宋体" w:hint="eastAsia"/>
          <w:lang w:eastAsia="zh-CN"/>
        </w:rPr>
        <w:t xml:space="preserve"> </w:t>
      </w:r>
    </w:p>
    <w:p w:rsidR="00A3709E" w:rsidRDefault="00A3709E" w:rsidP="00030173">
      <w:pPr>
        <w:spacing w:before="0"/>
        <w:jc w:val="both"/>
        <w:rPr>
          <w:rFonts w:eastAsia="宋体"/>
          <w:lang w:eastAsia="zh-CN"/>
        </w:rPr>
      </w:pPr>
    </w:p>
    <w:p w:rsidR="00192752" w:rsidRPr="00192752" w:rsidRDefault="00192752" w:rsidP="00030173">
      <w:pPr>
        <w:spacing w:before="0"/>
        <w:jc w:val="both"/>
        <w:rPr>
          <w:rFonts w:eastAsia="宋体"/>
          <w:b/>
          <w:u w:val="single"/>
          <w:lang w:eastAsia="zh-CN"/>
        </w:rPr>
      </w:pPr>
      <w:r w:rsidRPr="00192752">
        <w:rPr>
          <w:rFonts w:eastAsia="宋体" w:hint="eastAsia"/>
          <w:b/>
          <w:u w:val="single"/>
          <w:lang w:eastAsia="zh-CN"/>
        </w:rPr>
        <w:t>SRS transmission numerology</w:t>
      </w:r>
    </w:p>
    <w:p w:rsidR="00FA450A" w:rsidRDefault="00D73600" w:rsidP="00D73600">
      <w:pPr>
        <w:pStyle w:val="a0"/>
        <w:rPr>
          <w:rFonts w:eastAsia="宋体"/>
          <w:lang w:eastAsia="zh-CN"/>
        </w:rPr>
      </w:pPr>
      <w:r w:rsidRPr="00D73600">
        <w:rPr>
          <w:lang w:eastAsia="ja-JP"/>
        </w:rPr>
        <w:t>F</w:t>
      </w:r>
      <w:r w:rsidRPr="00D73600">
        <w:rPr>
          <w:rFonts w:hint="eastAsia"/>
          <w:lang w:eastAsia="ja-JP"/>
        </w:rPr>
        <w:t xml:space="preserve">ollowing agreement was </w:t>
      </w:r>
      <w:r>
        <w:rPr>
          <w:rFonts w:eastAsiaTheme="minorEastAsia" w:hint="eastAsia"/>
          <w:lang w:eastAsia="zh-CN"/>
        </w:rPr>
        <w:t>made in previous meeting:</w:t>
      </w:r>
    </w:p>
    <w:p w:rsidR="00FA450A" w:rsidRPr="004D45E2" w:rsidRDefault="00FA450A" w:rsidP="00FA450A">
      <w:pPr>
        <w:numPr>
          <w:ilvl w:val="0"/>
          <w:numId w:val="8"/>
        </w:numPr>
        <w:spacing w:before="0"/>
        <w:rPr>
          <w:rFonts w:eastAsia="MS Mincho"/>
          <w:lang w:eastAsia="ja-JP"/>
        </w:rPr>
      </w:pPr>
      <w:r w:rsidRPr="004D45E2">
        <w:rPr>
          <w:rFonts w:eastAsia="MS Mincho"/>
          <w:lang w:eastAsia="ja-JP"/>
        </w:rPr>
        <w:t>NR to support SRS transmission where the numerology</w:t>
      </w:r>
      <w:r w:rsidR="006F47AD">
        <w:rPr>
          <w:rFonts w:eastAsiaTheme="minorEastAsia" w:hint="eastAsia"/>
          <w:lang w:eastAsia="zh-CN"/>
        </w:rPr>
        <w:t xml:space="preserve"> </w:t>
      </w:r>
      <w:r w:rsidRPr="004D45E2">
        <w:rPr>
          <w:rFonts w:eastAsia="MS Mincho"/>
          <w:lang w:eastAsia="ja-JP"/>
        </w:rPr>
        <w:t>(</w:t>
      </w:r>
      <w:proofErr w:type="spellStart"/>
      <w:r w:rsidRPr="004D45E2">
        <w:rPr>
          <w:rFonts w:eastAsia="MS Mincho"/>
          <w:lang w:eastAsia="ja-JP"/>
        </w:rPr>
        <w:t>ies</w:t>
      </w:r>
      <w:proofErr w:type="spellEnd"/>
      <w:r w:rsidRPr="004D45E2">
        <w:rPr>
          <w:rFonts w:eastAsia="MS Mincho"/>
          <w:lang w:eastAsia="ja-JP"/>
        </w:rPr>
        <w:t>) can be configurable for a UE.</w:t>
      </w:r>
    </w:p>
    <w:p w:rsidR="00FA450A" w:rsidRPr="004D45E2" w:rsidRDefault="00FA450A" w:rsidP="00FA450A">
      <w:pPr>
        <w:numPr>
          <w:ilvl w:val="1"/>
          <w:numId w:val="8"/>
        </w:numPr>
        <w:spacing w:before="0"/>
        <w:rPr>
          <w:rFonts w:eastAsia="MS Mincho"/>
          <w:lang w:eastAsia="ja-JP"/>
        </w:rPr>
      </w:pPr>
      <w:r w:rsidRPr="004D45E2">
        <w:rPr>
          <w:rFonts w:eastAsia="MS Mincho"/>
          <w:lang w:eastAsia="ja-JP"/>
        </w:rPr>
        <w:t>FFS details (e.g., a single vs. multi-numerology by configuration, a single numerology SRS transmission at a time vs. simultaneous multi-numerology SRS transmission, etc.)</w:t>
      </w:r>
    </w:p>
    <w:p w:rsidR="00192752" w:rsidRDefault="00D73600" w:rsidP="00D73600">
      <w:pPr>
        <w:pStyle w:val="a0"/>
        <w:rPr>
          <w:rFonts w:eastAsiaTheme="minorEastAsia"/>
          <w:lang w:eastAsia="zh-CN"/>
        </w:rPr>
      </w:pPr>
      <w:r w:rsidRPr="00D73600">
        <w:rPr>
          <w:rFonts w:eastAsiaTheme="minorEastAsia"/>
          <w:lang w:eastAsia="zh-CN"/>
        </w:rPr>
        <w:t>I</w:t>
      </w:r>
      <w:r w:rsidRPr="00D73600">
        <w:rPr>
          <w:rFonts w:eastAsiaTheme="minorEastAsia" w:hint="eastAsia"/>
          <w:lang w:eastAsia="zh-CN"/>
        </w:rPr>
        <w:t xml:space="preserve">n wider bandwidth operation AI, it has been agreed </w:t>
      </w:r>
      <w:r w:rsidRPr="00D73600">
        <w:rPr>
          <w:rFonts w:eastAsiaTheme="minorEastAsia"/>
          <w:lang w:eastAsia="zh-CN"/>
        </w:rPr>
        <w:t xml:space="preserve">that </w:t>
      </w:r>
      <w:r w:rsidRPr="00D73600">
        <w:rPr>
          <w:rFonts w:eastAsiaTheme="minorEastAsia" w:hint="eastAsia"/>
          <w:lang w:eastAsia="zh-CN"/>
        </w:rPr>
        <w:t xml:space="preserve">each bandwidth part is associated with a specific numerology and UE expects at least one DL bandwidth part and one UL bandwidth part being active among the set of configured bandwidth parts for a given time instant. </w:t>
      </w:r>
      <w:r w:rsidR="00971ADA">
        <w:rPr>
          <w:rFonts w:eastAsiaTheme="minorEastAsia" w:hint="eastAsia"/>
          <w:lang w:eastAsia="zh-CN"/>
        </w:rPr>
        <w:t xml:space="preserve">Thus for SRS transmission an UE can be configured with multiple numerologies at least each corresponding to </w:t>
      </w:r>
      <w:r w:rsidR="00971ADA">
        <w:rPr>
          <w:rFonts w:eastAsiaTheme="minorEastAsia"/>
          <w:lang w:eastAsia="zh-CN"/>
        </w:rPr>
        <w:t>different</w:t>
      </w:r>
      <w:r w:rsidR="00971ADA">
        <w:rPr>
          <w:rFonts w:eastAsiaTheme="minorEastAsia" w:hint="eastAsia"/>
          <w:lang w:eastAsia="zh-CN"/>
        </w:rPr>
        <w:t xml:space="preserve"> bandwidth part. However, simultaneous transmission of multi-numerologies SRS is not supported.</w:t>
      </w:r>
    </w:p>
    <w:p w:rsidR="00C96F7F" w:rsidRPr="00FE7137" w:rsidRDefault="00C96F7F" w:rsidP="00D73600">
      <w:pPr>
        <w:pStyle w:val="a0"/>
        <w:rPr>
          <w:rFonts w:eastAsiaTheme="minorEastAsia"/>
          <w:i/>
          <w:lang w:eastAsia="zh-CN"/>
        </w:rPr>
      </w:pPr>
      <w:r w:rsidRPr="0005361D">
        <w:rPr>
          <w:rFonts w:eastAsiaTheme="minorEastAsia"/>
          <w:i/>
          <w:lang w:eastAsia="zh-CN"/>
        </w:rPr>
        <w:t>P</w:t>
      </w:r>
      <w:r w:rsidRPr="0005361D">
        <w:rPr>
          <w:rFonts w:eastAsiaTheme="minorEastAsia" w:hint="eastAsia"/>
          <w:i/>
          <w:lang w:eastAsia="zh-CN"/>
        </w:rPr>
        <w:t>roposal</w:t>
      </w:r>
      <w:r w:rsidR="0005361D">
        <w:rPr>
          <w:rFonts w:eastAsiaTheme="minorEastAsia" w:hint="eastAsia"/>
          <w:i/>
          <w:lang w:eastAsia="zh-CN"/>
        </w:rPr>
        <w:t xml:space="preserve"> </w:t>
      </w:r>
      <w:r w:rsidR="0005361D" w:rsidRPr="0005361D">
        <w:rPr>
          <w:rFonts w:eastAsiaTheme="minorEastAsia" w:hint="eastAsia"/>
          <w:i/>
          <w:lang w:eastAsia="zh-CN"/>
        </w:rPr>
        <w:t>7</w:t>
      </w:r>
      <w:r w:rsidRPr="0005361D">
        <w:rPr>
          <w:rFonts w:eastAsiaTheme="minorEastAsia" w:hint="eastAsia"/>
          <w:i/>
          <w:lang w:eastAsia="zh-CN"/>
        </w:rPr>
        <w:t xml:space="preserve">: </w:t>
      </w:r>
      <w:r w:rsidR="00FE7137" w:rsidRPr="0005361D">
        <w:rPr>
          <w:rFonts w:eastAsiaTheme="minorEastAsia" w:hint="eastAsia"/>
          <w:i/>
          <w:lang w:eastAsia="zh-CN"/>
        </w:rPr>
        <w:t>SRS multiple numerologies can be configured to an UE, however simultaneous transmission of multi-numerology SRS is not supported.</w:t>
      </w:r>
    </w:p>
    <w:p w:rsidR="00336854" w:rsidRPr="007B5444" w:rsidRDefault="00336854" w:rsidP="00831904">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D83C27">
        <w:rPr>
          <w:rFonts w:eastAsia="宋体" w:hint="eastAsia"/>
          <w:lang w:eastAsia="zh-CN"/>
        </w:rPr>
        <w:t xml:space="preserve">few </w:t>
      </w:r>
      <w:r w:rsidR="007B5444">
        <w:rPr>
          <w:rFonts w:eastAsia="宋体" w:hint="eastAsia"/>
          <w:lang w:eastAsia="zh-CN"/>
        </w:rPr>
        <w:t xml:space="preserve">remaining </w:t>
      </w:r>
      <w:r w:rsidR="00D83C27">
        <w:rPr>
          <w:rFonts w:eastAsia="宋体" w:hint="eastAsia"/>
          <w:lang w:eastAsia="zh-CN"/>
        </w:rPr>
        <w:t>aspect</w:t>
      </w:r>
      <w:r w:rsidR="00405F90">
        <w:rPr>
          <w:rFonts w:eastAsia="宋体" w:hint="eastAsia"/>
          <w:lang w:eastAsia="zh-CN"/>
        </w:rPr>
        <w:t>s of</w:t>
      </w:r>
      <w:r w:rsidR="008A2FD7">
        <w:rPr>
          <w:rFonts w:eastAsia="宋体" w:hint="eastAsia"/>
          <w:lang w:eastAsia="zh-CN"/>
        </w:rPr>
        <w:t xml:space="preserve"> SRS</w:t>
      </w:r>
      <w:r w:rsidR="007B5444">
        <w:rPr>
          <w:rFonts w:eastAsia="宋体" w:hint="eastAsia"/>
          <w:lang w:eastAsia="zh-CN"/>
        </w:rPr>
        <w:t xml:space="preserve"> </w:t>
      </w:r>
      <w:r w:rsidR="0001536D">
        <w:rPr>
          <w:rFonts w:eastAsia="宋体" w:hint="eastAsia"/>
          <w:lang w:eastAsia="zh-CN"/>
        </w:rPr>
        <w:t>and w</w:t>
      </w:r>
      <w:r w:rsidR="008A2FD7">
        <w:rPr>
          <w:rFonts w:eastAsia="宋体" w:hint="eastAsia"/>
          <w:lang w:eastAsia="zh-CN"/>
        </w:rPr>
        <w:t>e have following proposals:</w:t>
      </w:r>
    </w:p>
    <w:p w:rsidR="00BD27D1" w:rsidRPr="0091728F" w:rsidRDefault="00BD27D1" w:rsidP="00BD27D1">
      <w:pPr>
        <w:pStyle w:val="a0"/>
        <w:tabs>
          <w:tab w:val="left" w:pos="7088"/>
        </w:tabs>
        <w:rPr>
          <w:rFonts w:eastAsia="宋体"/>
          <w:i/>
          <w:lang w:eastAsia="zh-CN"/>
        </w:rPr>
      </w:pPr>
      <w:r w:rsidRPr="0091728F">
        <w:rPr>
          <w:rFonts w:eastAsia="宋体"/>
          <w:i/>
          <w:lang w:eastAsia="zh-CN"/>
        </w:rPr>
        <w:t>P</w:t>
      </w:r>
      <w:r w:rsidRPr="0091728F">
        <w:rPr>
          <w:rFonts w:eastAsia="宋体" w:hint="eastAsia"/>
          <w:i/>
          <w:lang w:eastAsia="zh-CN"/>
        </w:rPr>
        <w:t>roposal 1: for CSI acquisition, total number of 4 ports SRS is sufficient; for UL beam management total number of SRS ports</w:t>
      </w:r>
      <w:r>
        <w:rPr>
          <w:rFonts w:eastAsia="宋体" w:hint="eastAsia"/>
          <w:i/>
          <w:lang w:eastAsia="zh-CN"/>
        </w:rPr>
        <w:t xml:space="preserve"> configured to an UE</w:t>
      </w:r>
      <w:r w:rsidRPr="0091728F">
        <w:rPr>
          <w:rFonts w:eastAsia="宋体" w:hint="eastAsia"/>
          <w:i/>
          <w:lang w:eastAsia="zh-CN"/>
        </w:rPr>
        <w:t xml:space="preserve"> depends on number of supported beams in UL. </w:t>
      </w:r>
    </w:p>
    <w:p w:rsidR="00BD27D1" w:rsidRDefault="00BD27D1" w:rsidP="00BD27D1">
      <w:pPr>
        <w:tabs>
          <w:tab w:val="left" w:pos="2117"/>
        </w:tabs>
        <w:spacing w:before="0"/>
        <w:jc w:val="both"/>
        <w:rPr>
          <w:rFonts w:eastAsia="宋体"/>
          <w:i/>
          <w:lang w:eastAsia="zh-CN"/>
        </w:rPr>
      </w:pPr>
      <w:r w:rsidRPr="00CC4077">
        <w:rPr>
          <w:rFonts w:eastAsia="宋体"/>
          <w:i/>
          <w:lang w:eastAsia="zh-CN"/>
        </w:rPr>
        <w:t>P</w:t>
      </w:r>
      <w:r w:rsidRPr="00CC4077">
        <w:rPr>
          <w:rFonts w:eastAsia="宋体" w:hint="eastAsia"/>
          <w:i/>
          <w:lang w:eastAsia="zh-CN"/>
        </w:rPr>
        <w:t xml:space="preserve">roposal </w:t>
      </w:r>
      <w:r>
        <w:rPr>
          <w:rFonts w:eastAsia="宋体" w:hint="eastAsia"/>
          <w:i/>
          <w:lang w:eastAsia="zh-CN"/>
        </w:rPr>
        <w:t>2</w:t>
      </w:r>
      <w:r w:rsidRPr="00CC4077">
        <w:rPr>
          <w:rFonts w:eastAsia="宋体" w:hint="eastAsia"/>
          <w:i/>
          <w:lang w:eastAsia="zh-CN"/>
        </w:rPr>
        <w:t xml:space="preserve">: </w:t>
      </w:r>
      <w:r>
        <w:rPr>
          <w:rFonts w:eastAsia="宋体" w:hint="eastAsia"/>
          <w:i/>
          <w:lang w:eastAsia="zh-CN"/>
        </w:rPr>
        <w:t>an UE can be configured with multiple SRS resources mapped on non-consecutive OFDM symbols.</w:t>
      </w:r>
    </w:p>
    <w:p w:rsidR="00BD27D1" w:rsidRPr="00CB5011" w:rsidRDefault="00BD27D1" w:rsidP="00BD27D1">
      <w:pPr>
        <w:pStyle w:val="a0"/>
        <w:rPr>
          <w:rFonts w:eastAsiaTheme="minorEastAsia"/>
          <w:i/>
          <w:lang w:eastAsia="zh-CN"/>
        </w:rPr>
      </w:pPr>
      <w:r w:rsidRPr="00CB5011">
        <w:rPr>
          <w:rFonts w:eastAsiaTheme="minorEastAsia"/>
          <w:i/>
          <w:lang w:eastAsia="zh-CN"/>
        </w:rPr>
        <w:t>P</w:t>
      </w:r>
      <w:r w:rsidRPr="00CB5011">
        <w:rPr>
          <w:rFonts w:eastAsiaTheme="minorEastAsia" w:hint="eastAsia"/>
          <w:i/>
          <w:lang w:eastAsia="zh-CN"/>
        </w:rPr>
        <w:t>roposal</w:t>
      </w:r>
      <w:r>
        <w:rPr>
          <w:rFonts w:eastAsiaTheme="minorEastAsia" w:hint="eastAsia"/>
          <w:i/>
          <w:lang w:eastAsia="zh-CN"/>
        </w:rPr>
        <w:t xml:space="preserve"> 3</w:t>
      </w:r>
      <w:r w:rsidRPr="00CB5011">
        <w:rPr>
          <w:rFonts w:eastAsiaTheme="minorEastAsia" w:hint="eastAsia"/>
          <w:i/>
          <w:lang w:eastAsia="zh-CN"/>
        </w:rPr>
        <w:t>: multiple ports of SRS resource of an UE are multiplexed using different combs and/or cyclic shifts within a symbol and maximum number of CSs supported for comb level 2 and 4 can be same as in LTE, i.e. 8 and 12.</w:t>
      </w:r>
    </w:p>
    <w:p w:rsidR="00BD27D1" w:rsidRPr="00CC4077" w:rsidRDefault="00BD27D1" w:rsidP="00BD27D1">
      <w:pPr>
        <w:pStyle w:val="a0"/>
        <w:rPr>
          <w:rFonts w:eastAsia="宋体"/>
          <w:i/>
          <w:lang w:eastAsia="zh-CN"/>
        </w:rPr>
      </w:pPr>
      <w:r w:rsidRPr="00CC4077">
        <w:rPr>
          <w:rFonts w:eastAsiaTheme="minorEastAsia"/>
          <w:i/>
          <w:lang w:eastAsia="zh-CN"/>
        </w:rPr>
        <w:t>P</w:t>
      </w:r>
      <w:r w:rsidRPr="00CC4077">
        <w:rPr>
          <w:rFonts w:eastAsiaTheme="minorEastAsia" w:hint="eastAsia"/>
          <w:i/>
          <w:lang w:eastAsia="zh-CN"/>
        </w:rPr>
        <w:t xml:space="preserve">roposal 4: an UE can be configured with consecutive or non-consecutive </w:t>
      </w:r>
      <w:proofErr w:type="spellStart"/>
      <w:r w:rsidRPr="00CC4077">
        <w:rPr>
          <w:rFonts w:eastAsiaTheme="minorEastAsia" w:hint="eastAsia"/>
          <w:i/>
          <w:lang w:eastAsia="zh-CN"/>
        </w:rPr>
        <w:t>subbands</w:t>
      </w:r>
      <w:proofErr w:type="spellEnd"/>
      <w:r w:rsidRPr="00CC4077">
        <w:rPr>
          <w:rFonts w:eastAsiaTheme="minorEastAsia" w:hint="eastAsia"/>
          <w:i/>
          <w:lang w:eastAsia="zh-CN"/>
        </w:rPr>
        <w:t xml:space="preserve"> and the UE is able to either transmit simultaneously or in hopping manner covering the configured </w:t>
      </w:r>
      <w:proofErr w:type="spellStart"/>
      <w:r w:rsidRPr="00CC4077">
        <w:rPr>
          <w:rFonts w:eastAsiaTheme="minorEastAsia" w:hint="eastAsia"/>
          <w:i/>
          <w:lang w:eastAsia="zh-CN"/>
        </w:rPr>
        <w:t>subbands</w:t>
      </w:r>
      <w:proofErr w:type="spellEnd"/>
      <w:r w:rsidRPr="00CC4077">
        <w:rPr>
          <w:rFonts w:eastAsiaTheme="minorEastAsia" w:hint="eastAsia"/>
          <w:i/>
          <w:lang w:eastAsia="zh-CN"/>
        </w:rPr>
        <w:t>.</w:t>
      </w:r>
    </w:p>
    <w:p w:rsidR="00BD27D1" w:rsidRPr="005C7CFA" w:rsidRDefault="00BD27D1" w:rsidP="00BD27D1">
      <w:pPr>
        <w:spacing w:before="0"/>
        <w:jc w:val="both"/>
        <w:rPr>
          <w:rFonts w:eastAsia="宋体"/>
          <w:i/>
          <w:lang w:eastAsia="zh-CN"/>
        </w:rPr>
      </w:pPr>
      <w:r w:rsidRPr="005C7CFA">
        <w:rPr>
          <w:rFonts w:eastAsia="宋体"/>
          <w:i/>
          <w:lang w:eastAsia="zh-CN"/>
        </w:rPr>
        <w:t>P</w:t>
      </w:r>
      <w:r w:rsidRPr="005C7CFA">
        <w:rPr>
          <w:rFonts w:eastAsia="宋体" w:hint="eastAsia"/>
          <w:i/>
          <w:lang w:eastAsia="zh-CN"/>
        </w:rPr>
        <w:t>roposal 5: at least slot level frequency hopping is supported for SRS transmission.</w:t>
      </w:r>
    </w:p>
    <w:p w:rsidR="00BD27D1" w:rsidRPr="0005361D" w:rsidRDefault="00BD27D1" w:rsidP="00BD27D1">
      <w:pPr>
        <w:spacing w:before="0"/>
        <w:jc w:val="both"/>
        <w:rPr>
          <w:rFonts w:eastAsia="宋体"/>
          <w:lang w:eastAsia="zh-CN"/>
        </w:rPr>
      </w:pPr>
      <w:r w:rsidRPr="0005361D">
        <w:rPr>
          <w:rFonts w:eastAsia="宋体"/>
          <w:i/>
          <w:lang w:eastAsia="zh-CN"/>
        </w:rPr>
        <w:t>P</w:t>
      </w:r>
      <w:r w:rsidRPr="0005361D">
        <w:rPr>
          <w:rFonts w:eastAsia="宋体" w:hint="eastAsia"/>
          <w:i/>
          <w:lang w:eastAsia="zh-CN"/>
        </w:rPr>
        <w:t xml:space="preserve">roposal 6: semi-persistent SRS is </w:t>
      </w:r>
      <w:proofErr w:type="gramStart"/>
      <w:r w:rsidRPr="0005361D">
        <w:rPr>
          <w:rFonts w:eastAsia="宋体" w:hint="eastAsia"/>
          <w:i/>
          <w:lang w:eastAsia="zh-CN"/>
        </w:rPr>
        <w:t>activated/deactivated</w:t>
      </w:r>
      <w:proofErr w:type="gramEnd"/>
      <w:r w:rsidRPr="0005361D">
        <w:rPr>
          <w:rFonts w:eastAsia="宋体" w:hint="eastAsia"/>
          <w:i/>
          <w:lang w:eastAsia="zh-CN"/>
        </w:rPr>
        <w:t xml:space="preserve"> by MAC CE signaling and within activated period the UE behavior is same as in periodic SRS transmission</w:t>
      </w:r>
      <w:r w:rsidRPr="0005361D">
        <w:rPr>
          <w:rFonts w:eastAsia="宋体" w:hint="eastAsia"/>
          <w:lang w:eastAsia="zh-CN"/>
        </w:rPr>
        <w:t xml:space="preserve"> </w:t>
      </w:r>
    </w:p>
    <w:p w:rsidR="00BD27D1" w:rsidRPr="00FE7137" w:rsidRDefault="00BD27D1" w:rsidP="00BD27D1">
      <w:pPr>
        <w:pStyle w:val="a0"/>
        <w:rPr>
          <w:rFonts w:eastAsiaTheme="minorEastAsia"/>
          <w:i/>
          <w:lang w:eastAsia="zh-CN"/>
        </w:rPr>
      </w:pPr>
      <w:r w:rsidRPr="0005361D">
        <w:rPr>
          <w:rFonts w:eastAsiaTheme="minorEastAsia"/>
          <w:i/>
          <w:lang w:eastAsia="zh-CN"/>
        </w:rPr>
        <w:t>P</w:t>
      </w:r>
      <w:r w:rsidRPr="0005361D">
        <w:rPr>
          <w:rFonts w:eastAsiaTheme="minorEastAsia" w:hint="eastAsia"/>
          <w:i/>
          <w:lang w:eastAsia="zh-CN"/>
        </w:rPr>
        <w:t>roposal</w:t>
      </w:r>
      <w:r>
        <w:rPr>
          <w:rFonts w:eastAsiaTheme="minorEastAsia" w:hint="eastAsia"/>
          <w:i/>
          <w:lang w:eastAsia="zh-CN"/>
        </w:rPr>
        <w:t xml:space="preserve"> </w:t>
      </w:r>
      <w:r w:rsidRPr="0005361D">
        <w:rPr>
          <w:rFonts w:eastAsiaTheme="minorEastAsia" w:hint="eastAsia"/>
          <w:i/>
          <w:lang w:eastAsia="zh-CN"/>
        </w:rPr>
        <w:t>7: SRS multiple numerologies can be configured to an UE, however simultaneous transmission of multi-numerology SRS is not supported.</w:t>
      </w:r>
    </w:p>
    <w:p w:rsidR="00A2452A" w:rsidRPr="00BD27D1"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5115A4"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00661C">
        <w:rPr>
          <w:rFonts w:eastAsia="宋体" w:hint="eastAsia"/>
          <w:bCs/>
          <w:lang w:eastAsia="zh-CN"/>
        </w:rPr>
        <w:t>NR3</w:t>
      </w:r>
      <w:r w:rsidRPr="00903ADE">
        <w:rPr>
          <w:rFonts w:eastAsia="宋体"/>
          <w:bCs/>
          <w:lang w:eastAsia="zh-CN"/>
        </w:rPr>
        <w:t xml:space="preserve"> Chairman’s Notes</w:t>
      </w:r>
      <w:r w:rsidRPr="00903ADE">
        <w:rPr>
          <w:rFonts w:eastAsia="宋体" w:hint="eastAsia"/>
          <w:bCs/>
          <w:lang w:eastAsia="zh-CN"/>
        </w:rPr>
        <w:t>.</w:t>
      </w:r>
    </w:p>
    <w:p w:rsidR="001D7743" w:rsidRPr="00033846" w:rsidRDefault="001D7743" w:rsidP="00033846">
      <w:pPr>
        <w:pStyle w:val="a0"/>
        <w:tabs>
          <w:tab w:val="left" w:pos="540"/>
        </w:tabs>
        <w:spacing w:before="0" w:after="0"/>
        <w:rPr>
          <w:rFonts w:eastAsiaTheme="minorEastAsia"/>
          <w:lang w:eastAsia="zh-CN"/>
        </w:rPr>
      </w:pPr>
    </w:p>
    <w:sectPr w:rsidR="001D7743" w:rsidRPr="00033846"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242" w:rsidRDefault="00B23242">
      <w:r>
        <w:separator/>
      </w:r>
    </w:p>
  </w:endnote>
  <w:endnote w:type="continuationSeparator" w:id="0">
    <w:p w:rsidR="00B23242" w:rsidRDefault="00B232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242" w:rsidRDefault="00B23242">
      <w:r>
        <w:separator/>
      </w:r>
    </w:p>
  </w:footnote>
  <w:footnote w:type="continuationSeparator" w:id="0">
    <w:p w:rsidR="00B23242" w:rsidRDefault="00B232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5">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6">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9">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1">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6">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7">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19">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21">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2"/>
  </w:num>
  <w:num w:numId="3">
    <w:abstractNumId w:val="14"/>
  </w:num>
  <w:num w:numId="4">
    <w:abstractNumId w:val="16"/>
  </w:num>
  <w:num w:numId="5">
    <w:abstractNumId w:val="5"/>
  </w:num>
  <w:num w:numId="6">
    <w:abstractNumId w:val="15"/>
  </w:num>
  <w:num w:numId="7">
    <w:abstractNumId w:val="2"/>
  </w:num>
  <w:num w:numId="8">
    <w:abstractNumId w:val="1"/>
  </w:num>
  <w:num w:numId="9">
    <w:abstractNumId w:val="11"/>
  </w:num>
  <w:num w:numId="10">
    <w:abstractNumId w:val="10"/>
  </w:num>
  <w:num w:numId="11">
    <w:abstractNumId w:val="3"/>
  </w:num>
  <w:num w:numId="12">
    <w:abstractNumId w:val="17"/>
  </w:num>
  <w:num w:numId="13">
    <w:abstractNumId w:val="7"/>
  </w:num>
  <w:num w:numId="14">
    <w:abstractNumId w:val="8"/>
  </w:num>
  <w:num w:numId="15">
    <w:abstractNumId w:val="6"/>
  </w:num>
  <w:num w:numId="16">
    <w:abstractNumId w:val="21"/>
  </w:num>
  <w:num w:numId="17">
    <w:abstractNumId w:val="9"/>
  </w:num>
  <w:num w:numId="18">
    <w:abstractNumId w:val="4"/>
  </w:num>
  <w:num w:numId="19">
    <w:abstractNumId w:val="18"/>
  </w:num>
  <w:num w:numId="20">
    <w:abstractNumId w:val="20"/>
  </w:num>
  <w:num w:numId="21">
    <w:abstractNumId w:val="19"/>
  </w:num>
  <w:num w:numId="22">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72034"/>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6FFD"/>
    <w:rsid w:val="001207BD"/>
    <w:rsid w:val="00121751"/>
    <w:rsid w:val="00121A1F"/>
    <w:rsid w:val="001229C6"/>
    <w:rsid w:val="00123190"/>
    <w:rsid w:val="001233A1"/>
    <w:rsid w:val="00124F4B"/>
    <w:rsid w:val="00125748"/>
    <w:rsid w:val="001259AE"/>
    <w:rsid w:val="00125EC6"/>
    <w:rsid w:val="00126152"/>
    <w:rsid w:val="001265CE"/>
    <w:rsid w:val="00126A4A"/>
    <w:rsid w:val="0012738B"/>
    <w:rsid w:val="0012738F"/>
    <w:rsid w:val="001276F1"/>
    <w:rsid w:val="00127C0E"/>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351B"/>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6F75"/>
    <w:rsid w:val="0032752D"/>
    <w:rsid w:val="00327AD4"/>
    <w:rsid w:val="00327B61"/>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9F2"/>
    <w:rsid w:val="00354A5E"/>
    <w:rsid w:val="003556D7"/>
    <w:rsid w:val="00356ACD"/>
    <w:rsid w:val="00356DF9"/>
    <w:rsid w:val="0035755D"/>
    <w:rsid w:val="003575F9"/>
    <w:rsid w:val="003606B5"/>
    <w:rsid w:val="00360737"/>
    <w:rsid w:val="0036156E"/>
    <w:rsid w:val="003618C4"/>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104E"/>
    <w:rsid w:val="005D188E"/>
    <w:rsid w:val="005D3480"/>
    <w:rsid w:val="005D3F7B"/>
    <w:rsid w:val="005D423F"/>
    <w:rsid w:val="005D4998"/>
    <w:rsid w:val="005D4F75"/>
    <w:rsid w:val="005D5A59"/>
    <w:rsid w:val="005D5B97"/>
    <w:rsid w:val="005D6424"/>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5D6"/>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F16"/>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3E90"/>
    <w:rsid w:val="008D4043"/>
    <w:rsid w:val="008D41EC"/>
    <w:rsid w:val="008D477C"/>
    <w:rsid w:val="008D5D54"/>
    <w:rsid w:val="008D5EB4"/>
    <w:rsid w:val="008D61D9"/>
    <w:rsid w:val="008D63B6"/>
    <w:rsid w:val="008D6470"/>
    <w:rsid w:val="008D6628"/>
    <w:rsid w:val="008D673B"/>
    <w:rsid w:val="008D71CD"/>
    <w:rsid w:val="008D7632"/>
    <w:rsid w:val="008D769A"/>
    <w:rsid w:val="008D7CF0"/>
    <w:rsid w:val="008E01F7"/>
    <w:rsid w:val="008E032F"/>
    <w:rsid w:val="008E055C"/>
    <w:rsid w:val="008E0712"/>
    <w:rsid w:val="008E0B56"/>
    <w:rsid w:val="008E18A4"/>
    <w:rsid w:val="008E1C0E"/>
    <w:rsid w:val="008E1C1C"/>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22B"/>
    <w:rsid w:val="0095734F"/>
    <w:rsid w:val="009578D6"/>
    <w:rsid w:val="00957BCE"/>
    <w:rsid w:val="00957FE3"/>
    <w:rsid w:val="00960104"/>
    <w:rsid w:val="00960442"/>
    <w:rsid w:val="009606A6"/>
    <w:rsid w:val="00960B3F"/>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5893"/>
    <w:rsid w:val="00995DE4"/>
    <w:rsid w:val="009963AF"/>
    <w:rsid w:val="0099654D"/>
    <w:rsid w:val="00996C0E"/>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1231"/>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412"/>
    <w:rsid w:val="00AC3441"/>
    <w:rsid w:val="00AC3501"/>
    <w:rsid w:val="00AC3C46"/>
    <w:rsid w:val="00AC4D16"/>
    <w:rsid w:val="00AC5212"/>
    <w:rsid w:val="00AC5225"/>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242"/>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7D1"/>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D3A"/>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48D"/>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090"/>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AA2"/>
    <w:rsid w:val="00D47364"/>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3413"/>
    <w:rsid w:val="00D6353F"/>
    <w:rsid w:val="00D63EE7"/>
    <w:rsid w:val="00D644AE"/>
    <w:rsid w:val="00D650B3"/>
    <w:rsid w:val="00D66983"/>
    <w:rsid w:val="00D66A9A"/>
    <w:rsid w:val="00D66C9B"/>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18AA"/>
    <w:rsid w:val="00ED2281"/>
    <w:rsid w:val="00ED2323"/>
    <w:rsid w:val="00ED2A3E"/>
    <w:rsid w:val="00ED34B4"/>
    <w:rsid w:val="00ED384C"/>
    <w:rsid w:val="00ED395D"/>
    <w:rsid w:val="00ED3A26"/>
    <w:rsid w:val="00ED4CFD"/>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DD8"/>
    <w:rsid w:val="00EF2E7A"/>
    <w:rsid w:val="00EF327F"/>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3E5D"/>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40EF"/>
    <w:rsid w:val="00F849DF"/>
    <w:rsid w:val="00F850B5"/>
    <w:rsid w:val="00F85391"/>
    <w:rsid w:val="00F85BBA"/>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445D"/>
    <w:rsid w:val="00FA450A"/>
    <w:rsid w:val="00FA4E4B"/>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4D8A"/>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列出段落 Char"/>
    <w:aliases w:val="- Bullets Char"/>
    <w:link w:val="af2"/>
    <w:uiPriority w:val="34"/>
    <w:qFormat/>
    <w:rsid w:val="00FB68F8"/>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1148F-E6C5-4842-BAA9-7E3B9CFF1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1798</Words>
  <Characters>10253</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2017-09-30T06:33:00Z</dcterms:created>
  <dcterms:modified xsi:type="dcterms:W3CDTF">2017-09-30T06:33:00Z</dcterms:modified>
</cp:coreProperties>
</file>