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823" w:rsidRDefault="00696500" w:rsidP="00617823">
      <w:pPr>
        <w:tabs>
          <w:tab w:val="right" w:pos="9216"/>
        </w:tabs>
        <w:spacing w:after="0"/>
        <w:jc w:val="left"/>
        <w:rPr>
          <w:b/>
          <w:kern w:val="2"/>
          <w:lang w:eastAsia="zh-CN"/>
        </w:rPr>
      </w:pPr>
      <w:r w:rsidRPr="00696500">
        <w:rPr>
          <w:noProof/>
          <w:lang w:eastAsia="zh-CN"/>
        </w:rPr>
        <w:pict>
          <v:shape id="任意多边形 2"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OBMw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BhOnOBMwUA&#10;AFcWAAAOAAAAAAAAAAAAAAAAAC4CAABkcnMvZTJvRG9jLnhtbFBLAQItABQABgAIAAAAIQAI2zNv&#10;1gAAAP8AAAAPAAAAAAAAAAAAAAAAAI0HAABkcnMvZG93bnJldi54bWxQSwUGAAAAAAQABADzAAAA&#10;k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617823">
        <w:rPr>
          <w:b/>
          <w:kern w:val="2"/>
          <w:lang w:eastAsia="zh-CN"/>
        </w:rPr>
        <w:t>3GPP TSG RAN WG1 Meeting 90bis</w:t>
      </w:r>
      <w:r w:rsidR="00617823">
        <w:rPr>
          <w:b/>
          <w:kern w:val="2"/>
          <w:lang w:eastAsia="zh-CN"/>
        </w:rPr>
        <w:tab/>
        <w:t xml:space="preserve"> R1-171</w:t>
      </w:r>
      <w:r w:rsidR="006B1AA1">
        <w:rPr>
          <w:b/>
          <w:kern w:val="2"/>
          <w:lang w:eastAsia="zh-CN"/>
        </w:rPr>
        <w:t>7050</w:t>
      </w:r>
    </w:p>
    <w:p w:rsidR="00617823" w:rsidRDefault="00617823" w:rsidP="005E29C3">
      <w:pPr>
        <w:jc w:val="left"/>
        <w:rPr>
          <w:b/>
          <w:kern w:val="2"/>
          <w:lang w:eastAsia="zh-CN"/>
        </w:rPr>
      </w:pPr>
      <w:r>
        <w:rPr>
          <w:b/>
          <w:kern w:val="2"/>
          <w:lang w:eastAsia="zh-CN"/>
        </w:rPr>
        <w:t>Prague, Czech Republic, 9</w:t>
      </w:r>
      <w:r w:rsidR="000B6E50" w:rsidRPr="005E29C3">
        <w:rPr>
          <w:b/>
          <w:kern w:val="2"/>
          <w:vertAlign w:val="superscript"/>
          <w:lang w:eastAsia="zh-CN"/>
        </w:rPr>
        <w:t>th</w:t>
      </w:r>
      <w:r w:rsidR="000B6E50">
        <w:rPr>
          <w:b/>
          <w:kern w:val="2"/>
          <w:lang w:eastAsia="zh-CN"/>
        </w:rPr>
        <w:t xml:space="preserve"> – </w:t>
      </w:r>
      <w:r>
        <w:rPr>
          <w:b/>
          <w:kern w:val="2"/>
          <w:lang w:eastAsia="zh-CN"/>
        </w:rPr>
        <w:t>13</w:t>
      </w:r>
      <w:r w:rsidR="000B6E50" w:rsidRPr="005E29C3">
        <w:rPr>
          <w:b/>
          <w:kern w:val="2"/>
          <w:vertAlign w:val="superscript"/>
          <w:lang w:eastAsia="zh-CN"/>
        </w:rPr>
        <w:t>th</w:t>
      </w:r>
      <w:r w:rsidR="000B6E50">
        <w:rPr>
          <w:b/>
          <w:kern w:val="2"/>
          <w:lang w:eastAsia="zh-CN"/>
        </w:rPr>
        <w:t xml:space="preserve"> </w:t>
      </w:r>
      <w:r>
        <w:rPr>
          <w:b/>
          <w:kern w:val="2"/>
          <w:lang w:eastAsia="zh-CN"/>
        </w:rPr>
        <w:t>October 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617823">
        <w:rPr>
          <w:b/>
          <w:kern w:val="2"/>
          <w:lang w:eastAsia="zh-CN"/>
        </w:rPr>
        <w:t>7</w:t>
      </w:r>
      <w:r w:rsidR="001020EA">
        <w:rPr>
          <w:b/>
          <w:kern w:val="2"/>
          <w:lang w:eastAsia="zh-CN"/>
        </w:rPr>
        <w:t>.1.</w:t>
      </w:r>
      <w:r w:rsidR="00547E6E">
        <w:rPr>
          <w:b/>
          <w:kern w:val="2"/>
          <w:lang w:eastAsia="zh-CN"/>
        </w:rPr>
        <w:t>2</w:t>
      </w:r>
      <w:r w:rsidR="001020EA">
        <w:rPr>
          <w:b/>
          <w:kern w:val="2"/>
          <w:lang w:eastAsia="zh-CN"/>
        </w:rPr>
        <w:t>.2</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0" w:name="OLE_LINK25"/>
      <w:r w:rsidR="000D5202" w:rsidRPr="000D5202">
        <w:rPr>
          <w:b/>
          <w:kern w:val="2"/>
          <w:lang w:eastAsia="zh-CN"/>
        </w:rPr>
        <w:t>RMSI delivery</w:t>
      </w:r>
      <w:bookmarkEnd w:id="0"/>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Heading1"/>
        <w:spacing w:afterLines="50"/>
        <w:ind w:left="431" w:hanging="431"/>
      </w:pPr>
      <w:bookmarkStart w:id="1" w:name="_Ref124589705"/>
      <w:bookmarkStart w:id="2" w:name="_Ref129681862"/>
      <w:r w:rsidRPr="00C50B94">
        <w:t>Introduction</w:t>
      </w:r>
      <w:bookmarkEnd w:id="1"/>
      <w:bookmarkEnd w:id="2"/>
    </w:p>
    <w:p w:rsidR="00906A08" w:rsidRDefault="008655B7" w:rsidP="005E44EC">
      <w:pPr>
        <w:spacing w:afterLines="50"/>
        <w:rPr>
          <w:rFonts w:eastAsia="MS Mincho"/>
          <w:lang w:eastAsia="ja-JP"/>
        </w:rPr>
      </w:pPr>
      <w:r>
        <w:rPr>
          <w:lang w:eastAsia="zh-CN"/>
        </w:rPr>
        <w:t xml:space="preserve">This contribution is a revision of </w:t>
      </w:r>
      <w:r w:rsidR="00696500">
        <w:rPr>
          <w:lang w:eastAsia="zh-CN"/>
        </w:rPr>
        <w:fldChar w:fldCharType="begin"/>
      </w:r>
      <w:r w:rsidR="00214EB3">
        <w:rPr>
          <w:lang w:eastAsia="zh-CN"/>
        </w:rPr>
        <w:instrText xml:space="preserve"> REF _Ref492560279 \n \h </w:instrText>
      </w:r>
      <w:r w:rsidR="00696500">
        <w:rPr>
          <w:lang w:eastAsia="zh-CN"/>
        </w:rPr>
      </w:r>
      <w:r w:rsidR="00696500">
        <w:rPr>
          <w:lang w:eastAsia="zh-CN"/>
        </w:rPr>
        <w:fldChar w:fldCharType="separate"/>
      </w:r>
      <w:r w:rsidR="00CF1B4D">
        <w:rPr>
          <w:lang w:eastAsia="zh-CN"/>
        </w:rPr>
        <w:t>[1]</w:t>
      </w:r>
      <w:r w:rsidR="00696500">
        <w:rPr>
          <w:lang w:eastAsia="zh-CN"/>
        </w:rPr>
        <w:fldChar w:fldCharType="end"/>
      </w:r>
      <w:r>
        <w:rPr>
          <w:lang w:eastAsia="zh-CN"/>
        </w:rPr>
        <w:t xml:space="preserve">. </w:t>
      </w:r>
      <w:r w:rsidR="00136431">
        <w:rPr>
          <w:lang w:eastAsia="zh-CN"/>
        </w:rPr>
        <w:t>T</w:t>
      </w:r>
      <w:r w:rsidR="007E51FE">
        <w:rPr>
          <w:lang w:eastAsia="zh-CN"/>
        </w:rPr>
        <w:t xml:space="preserve">he following </w:t>
      </w:r>
      <w:r w:rsidR="00683F62">
        <w:rPr>
          <w:lang w:eastAsia="zh-CN"/>
        </w:rPr>
        <w:t xml:space="preserve">on </w:t>
      </w:r>
      <w:r w:rsidR="002723F9">
        <w:rPr>
          <w:lang w:eastAsia="zh-CN"/>
        </w:rPr>
        <w:t xml:space="preserve">NR RMSI delivery </w:t>
      </w:r>
      <w:r w:rsidR="007E51FE">
        <w:rPr>
          <w:lang w:eastAsia="zh-CN"/>
        </w:rPr>
        <w:t xml:space="preserve">were agreed </w:t>
      </w:r>
      <w:r w:rsidR="00696500">
        <w:rPr>
          <w:lang w:eastAsia="zh-CN"/>
        </w:rPr>
        <w:fldChar w:fldCharType="begin"/>
      </w:r>
      <w:r w:rsidR="00214EB3">
        <w:rPr>
          <w:lang w:eastAsia="zh-CN"/>
        </w:rPr>
        <w:instrText xml:space="preserve"> REF _Ref492560312 \n \h </w:instrText>
      </w:r>
      <w:r w:rsidR="00696500">
        <w:rPr>
          <w:lang w:eastAsia="zh-CN"/>
        </w:rPr>
      </w:r>
      <w:r w:rsidR="00696500">
        <w:rPr>
          <w:lang w:eastAsia="zh-CN"/>
        </w:rPr>
        <w:fldChar w:fldCharType="separate"/>
      </w:r>
      <w:r w:rsidR="00CF1B4D">
        <w:rPr>
          <w:lang w:eastAsia="zh-CN"/>
        </w:rPr>
        <w:t>[2</w:t>
      </w:r>
      <w:proofErr w:type="gramStart"/>
      <w:r w:rsidR="00CF1B4D">
        <w:rPr>
          <w:lang w:eastAsia="zh-CN"/>
        </w:rPr>
        <w:t>]</w:t>
      </w:r>
      <w:proofErr w:type="gramEnd"/>
      <w:r w:rsidR="00696500">
        <w:rPr>
          <w:lang w:eastAsia="zh-CN"/>
        </w:rPr>
        <w:fldChar w:fldCharType="end"/>
      </w:r>
      <w:r w:rsidR="00696500">
        <w:rPr>
          <w:lang w:eastAsia="zh-CN"/>
        </w:rPr>
        <w:fldChar w:fldCharType="begin"/>
      </w:r>
      <w:r w:rsidR="00086FE6">
        <w:rPr>
          <w:lang w:eastAsia="zh-CN"/>
        </w:rPr>
        <w:instrText xml:space="preserve"> REF _Ref485306915 \n \h </w:instrText>
      </w:r>
      <w:r w:rsidR="00696500">
        <w:rPr>
          <w:lang w:eastAsia="zh-CN"/>
        </w:rPr>
      </w:r>
      <w:r w:rsidR="00696500">
        <w:rPr>
          <w:lang w:eastAsia="zh-CN"/>
        </w:rPr>
        <w:fldChar w:fldCharType="separate"/>
      </w:r>
      <w:r w:rsidR="00CF1B4D">
        <w:rPr>
          <w:lang w:eastAsia="zh-CN"/>
        </w:rPr>
        <w:t>[3]</w:t>
      </w:r>
      <w:r w:rsidR="00696500">
        <w:rPr>
          <w:lang w:eastAsia="zh-CN"/>
        </w:rPr>
        <w:fldChar w:fldCharType="end"/>
      </w:r>
      <w:r w:rsidR="00696500">
        <w:rPr>
          <w:lang w:eastAsia="zh-CN"/>
        </w:rPr>
        <w:fldChar w:fldCharType="begin"/>
      </w:r>
      <w:r w:rsidR="00214EB3">
        <w:rPr>
          <w:lang w:eastAsia="zh-CN"/>
        </w:rPr>
        <w:instrText xml:space="preserve"> REF _Ref492560317 \n \h </w:instrText>
      </w:r>
      <w:r w:rsidR="00696500">
        <w:rPr>
          <w:lang w:eastAsia="zh-CN"/>
        </w:rPr>
      </w:r>
      <w:r w:rsidR="00696500">
        <w:rPr>
          <w:lang w:eastAsia="zh-CN"/>
        </w:rPr>
        <w:fldChar w:fldCharType="separate"/>
      </w:r>
      <w:r w:rsidR="00CF1B4D">
        <w:rPr>
          <w:lang w:eastAsia="zh-CN"/>
        </w:rPr>
        <w:t>[4]</w:t>
      </w:r>
      <w:r w:rsidR="00696500">
        <w:rPr>
          <w:lang w:eastAsia="zh-CN"/>
        </w:rPr>
        <w:fldChar w:fldCharType="end"/>
      </w:r>
      <w:r w:rsidR="007E51FE">
        <w:rPr>
          <w:lang w:eastAsia="zh-CN"/>
        </w:rPr>
        <w:t>:</w:t>
      </w:r>
    </w:p>
    <w:p w:rsidR="009B5000" w:rsidRPr="00371984" w:rsidRDefault="009B5000">
      <w:pPr>
        <w:rPr>
          <w:rFonts w:eastAsia="MS Mincho"/>
          <w:lang w:eastAsia="ja-JP"/>
        </w:rPr>
      </w:pPr>
      <w:bookmarkStart w:id="3" w:name="_Ref129681832"/>
      <w:r w:rsidRPr="00371984">
        <w:rPr>
          <w:rFonts w:eastAsia="MS Mincho"/>
          <w:b/>
          <w:u w:val="single"/>
          <w:lang w:eastAsia="ja-JP"/>
        </w:rPr>
        <w:t xml:space="preserve">RAN1 #89 </w:t>
      </w:r>
      <w:r w:rsidRPr="00371984">
        <w:rPr>
          <w:rFonts w:eastAsia="MS Mincho" w:hint="eastAsia"/>
          <w:b/>
          <w:u w:val="single"/>
          <w:lang w:eastAsia="ja-JP"/>
        </w:rPr>
        <w:t>Agreements:</w:t>
      </w:r>
    </w:p>
    <w:p w:rsidR="009B5000" w:rsidRPr="00FD47D3" w:rsidRDefault="009B5000" w:rsidP="00FD47D3">
      <w:pPr>
        <w:numPr>
          <w:ilvl w:val="0"/>
          <w:numId w:val="42"/>
        </w:numPr>
        <w:autoSpaceDE/>
        <w:autoSpaceDN/>
        <w:adjustRightInd/>
        <w:snapToGrid/>
        <w:spacing w:after="0"/>
        <w:rPr>
          <w:rFonts w:eastAsia="MS Mincho"/>
          <w:i/>
          <w:lang w:eastAsia="ja-JP"/>
        </w:rPr>
      </w:pPr>
      <w:r w:rsidRPr="00371984">
        <w:rPr>
          <w:rFonts w:eastAsia="MS Mincho"/>
          <w:i/>
          <w:lang w:eastAsia="ja-JP"/>
        </w:rPr>
        <w:t>For frequency location of CORESET for RMSI scheduling and NR-PDSCH for RMSI, RAN1 will select one or more alternative(s)</w:t>
      </w:r>
      <w:r w:rsidRPr="00FD47D3">
        <w:rPr>
          <w:rFonts w:eastAsia="MS Mincho"/>
          <w:i/>
          <w:lang w:eastAsia="ja-JP"/>
        </w:rPr>
        <w:t xml:space="preserve"> from followings in the next meeting</w:t>
      </w:r>
    </w:p>
    <w:p w:rsidR="009B5000" w:rsidRPr="00FD47D3" w:rsidRDefault="009B5000" w:rsidP="00FD47D3">
      <w:pPr>
        <w:numPr>
          <w:ilvl w:val="1"/>
          <w:numId w:val="42"/>
        </w:numPr>
        <w:autoSpaceDE/>
        <w:autoSpaceDN/>
        <w:adjustRightInd/>
        <w:snapToGrid/>
        <w:spacing w:after="0"/>
        <w:rPr>
          <w:rFonts w:eastAsia="MS Mincho"/>
          <w:i/>
          <w:lang w:eastAsia="ja-JP"/>
        </w:rPr>
      </w:pPr>
      <w:r w:rsidRPr="00FD47D3">
        <w:rPr>
          <w:rFonts w:eastAsia="MS Mincho"/>
          <w:i/>
          <w:lang w:eastAsia="ja-JP"/>
        </w:rPr>
        <w:t>Alt. 1: CORESET for RMSI scheduling and NR-PDSCH for RMSI are confined within the BW of one NR-PBCH</w:t>
      </w:r>
    </w:p>
    <w:p w:rsidR="009B5000" w:rsidRPr="00FD47D3" w:rsidRDefault="009B5000" w:rsidP="00FD47D3">
      <w:pPr>
        <w:numPr>
          <w:ilvl w:val="1"/>
          <w:numId w:val="42"/>
        </w:numPr>
        <w:autoSpaceDE/>
        <w:autoSpaceDN/>
        <w:adjustRightInd/>
        <w:snapToGrid/>
        <w:spacing w:after="0"/>
        <w:rPr>
          <w:rFonts w:eastAsia="MS Mincho"/>
          <w:i/>
          <w:lang w:eastAsia="ja-JP"/>
        </w:rPr>
      </w:pPr>
      <w:r w:rsidRPr="00FD47D3">
        <w:rPr>
          <w:rFonts w:eastAsia="MS Mincho"/>
          <w:i/>
          <w:lang w:eastAsia="ja-JP"/>
        </w:rPr>
        <w:t>Alt. 2: CORESET for RMSI scheduling is confined within the BW of one NR-PBCH and NR-PDSCH for RMSI is not confined within the BW of one NR-PBCH</w:t>
      </w:r>
    </w:p>
    <w:p w:rsidR="009B5000" w:rsidRPr="00FD47D3" w:rsidRDefault="009B5000" w:rsidP="00FD47D3">
      <w:pPr>
        <w:numPr>
          <w:ilvl w:val="1"/>
          <w:numId w:val="42"/>
        </w:numPr>
        <w:autoSpaceDE/>
        <w:autoSpaceDN/>
        <w:adjustRightInd/>
        <w:snapToGrid/>
        <w:ind w:left="1434" w:hanging="357"/>
        <w:rPr>
          <w:rFonts w:eastAsia="MS Mincho"/>
          <w:i/>
          <w:lang w:eastAsia="ja-JP"/>
        </w:rPr>
      </w:pPr>
      <w:r w:rsidRPr="00FD47D3">
        <w:rPr>
          <w:rFonts w:eastAsia="MS Mincho"/>
          <w:i/>
          <w:lang w:eastAsia="ja-JP"/>
        </w:rPr>
        <w:t>Alt. 3: CORESET for RMSI scheduling and NR-PDSCH for RMSI are not confined within the BW of one NR-PBCH</w:t>
      </w:r>
    </w:p>
    <w:p w:rsidR="00C40265" w:rsidRPr="00AA4904" w:rsidRDefault="00C40265" w:rsidP="00C40265">
      <w:pPr>
        <w:rPr>
          <w:rFonts w:eastAsia="MS Mincho"/>
          <w:b/>
          <w:u w:val="single"/>
          <w:lang w:eastAsia="ja-JP"/>
        </w:rPr>
      </w:pPr>
      <w:r w:rsidRPr="00AA4904">
        <w:rPr>
          <w:rFonts w:eastAsia="MS Mincho"/>
          <w:b/>
          <w:u w:val="single"/>
          <w:lang w:eastAsia="ja-JP"/>
        </w:rPr>
        <w:t>RAN1 #90 Agreements:</w:t>
      </w:r>
    </w:p>
    <w:p w:rsidR="00C40265" w:rsidRPr="00AA4904" w:rsidRDefault="00C40265" w:rsidP="00AA4904">
      <w:pPr>
        <w:numPr>
          <w:ilvl w:val="0"/>
          <w:numId w:val="63"/>
        </w:numPr>
        <w:tabs>
          <w:tab w:val="left" w:pos="0"/>
        </w:tabs>
        <w:autoSpaceDE/>
        <w:autoSpaceDN/>
        <w:adjustRightInd/>
        <w:snapToGrid/>
        <w:spacing w:after="0"/>
        <w:jc w:val="left"/>
        <w:rPr>
          <w:i/>
          <w:iCs/>
        </w:rPr>
      </w:pPr>
      <w:r w:rsidRPr="00AA4904">
        <w:rPr>
          <w:rFonts w:eastAsia="MS Mincho"/>
          <w:i/>
          <w:lang w:eastAsia="ja-JP"/>
        </w:rPr>
        <w:t>The CORESET</w:t>
      </w:r>
      <w:r w:rsidRPr="00AA4904">
        <w:rPr>
          <w:i/>
          <w:iCs/>
        </w:rPr>
        <w:t xml:space="preserve"> used to schedule the PDSCH containing the RMSI can be configured to contain also UE-specific PDCCH(s)</w:t>
      </w:r>
    </w:p>
    <w:p w:rsidR="001C5ED1" w:rsidRPr="00AA4904" w:rsidRDefault="001C5ED1" w:rsidP="001C5ED1">
      <w:pPr>
        <w:numPr>
          <w:ilvl w:val="0"/>
          <w:numId w:val="63"/>
        </w:numPr>
        <w:tabs>
          <w:tab w:val="left" w:pos="1440"/>
        </w:tabs>
        <w:autoSpaceDE/>
        <w:autoSpaceDN/>
        <w:adjustRightInd/>
        <w:snapToGrid/>
        <w:spacing w:after="0"/>
        <w:jc w:val="left"/>
        <w:rPr>
          <w:rFonts w:eastAsia="MS Mincho"/>
          <w:i/>
          <w:iCs/>
          <w:lang w:eastAsia="ja-JP"/>
        </w:rPr>
      </w:pPr>
      <w:r w:rsidRPr="00AA4904">
        <w:rPr>
          <w:rFonts w:eastAsia="MS Mincho"/>
          <w:i/>
          <w:iCs/>
          <w:lang w:eastAsia="ja-JP"/>
        </w:rPr>
        <w:t>There is an initial active DL/UL bandwidth part pair to be valid for a UE until the UE is explicitly (re)configured with bandwidth part(s) during or after RRC connection is established</w:t>
      </w:r>
    </w:p>
    <w:p w:rsidR="001C5ED1" w:rsidRPr="00AA4904" w:rsidRDefault="001C5ED1" w:rsidP="001C5ED1">
      <w:pPr>
        <w:numPr>
          <w:ilvl w:val="1"/>
          <w:numId w:val="63"/>
        </w:numPr>
        <w:tabs>
          <w:tab w:val="left" w:pos="1440"/>
        </w:tabs>
        <w:autoSpaceDE/>
        <w:autoSpaceDN/>
        <w:adjustRightInd/>
        <w:snapToGrid/>
        <w:spacing w:after="0"/>
        <w:jc w:val="left"/>
        <w:rPr>
          <w:rFonts w:eastAsia="MS Mincho"/>
          <w:i/>
          <w:iCs/>
          <w:lang w:eastAsia="ja-JP"/>
        </w:rPr>
      </w:pPr>
      <w:r w:rsidRPr="00AA4904">
        <w:rPr>
          <w:rFonts w:eastAsia="MS Mincho"/>
          <w:i/>
          <w:iCs/>
          <w:lang w:eastAsia="ja-JP"/>
        </w:rPr>
        <w:t>The initial active DL/UL bandwidth part is confined within the UE minimum bandwidth for the given frequency band</w:t>
      </w:r>
    </w:p>
    <w:p w:rsidR="001C5ED1" w:rsidRPr="00AA4904" w:rsidRDefault="001C5ED1" w:rsidP="00AA4904">
      <w:pPr>
        <w:numPr>
          <w:ilvl w:val="0"/>
          <w:numId w:val="63"/>
        </w:numPr>
        <w:tabs>
          <w:tab w:val="left" w:pos="0"/>
          <w:tab w:val="left" w:pos="1440"/>
        </w:tabs>
        <w:autoSpaceDE/>
        <w:autoSpaceDN/>
        <w:adjustRightInd/>
        <w:snapToGrid/>
        <w:spacing w:after="0"/>
        <w:jc w:val="left"/>
        <w:rPr>
          <w:i/>
          <w:iCs/>
        </w:rPr>
      </w:pPr>
      <w:r w:rsidRPr="00AA4904">
        <w:rPr>
          <w:rFonts w:eastAsia="MS Mincho"/>
          <w:i/>
          <w:iCs/>
          <w:lang w:eastAsia="ja-JP"/>
        </w:rPr>
        <w:t>FFS: details of initial active DL/UL bandwidth part are discussed in initial access agenda</w:t>
      </w:r>
    </w:p>
    <w:p w:rsidR="00AC01B3" w:rsidRPr="00AA4904" w:rsidRDefault="00AC01B3" w:rsidP="00AC01B3">
      <w:pPr>
        <w:numPr>
          <w:ilvl w:val="0"/>
          <w:numId w:val="63"/>
        </w:numPr>
        <w:tabs>
          <w:tab w:val="left" w:pos="1440"/>
        </w:tabs>
        <w:autoSpaceDE/>
        <w:autoSpaceDN/>
        <w:adjustRightInd/>
        <w:snapToGrid/>
        <w:spacing w:after="0"/>
        <w:jc w:val="left"/>
        <w:rPr>
          <w:rFonts w:eastAsia="MS Mincho"/>
          <w:i/>
          <w:lang w:eastAsia="ja-JP"/>
        </w:rPr>
      </w:pPr>
      <w:r w:rsidRPr="00AA4904">
        <w:rPr>
          <w:rFonts w:eastAsia="MS Mincho"/>
          <w:i/>
          <w:lang w:eastAsia="ja-JP"/>
        </w:rPr>
        <w:t xml:space="preserve">For frequency location of CORESET for RMSI scheduling and NR-PDSCH for RMSI, </w:t>
      </w:r>
    </w:p>
    <w:p w:rsidR="00AC01B3" w:rsidRPr="00AA4904" w:rsidRDefault="00AC01B3" w:rsidP="00AC01B3">
      <w:pPr>
        <w:numPr>
          <w:ilvl w:val="1"/>
          <w:numId w:val="63"/>
        </w:numPr>
        <w:tabs>
          <w:tab w:val="left" w:pos="1440"/>
        </w:tabs>
        <w:autoSpaceDE/>
        <w:autoSpaceDN/>
        <w:adjustRightInd/>
        <w:snapToGrid/>
        <w:spacing w:after="0"/>
        <w:jc w:val="left"/>
        <w:rPr>
          <w:rFonts w:eastAsia="MS Mincho"/>
          <w:i/>
          <w:lang w:eastAsia="ja-JP"/>
        </w:rPr>
      </w:pPr>
      <w:r w:rsidRPr="00AA4904">
        <w:rPr>
          <w:rFonts w:eastAsia="MS Mincho"/>
          <w:i/>
          <w:lang w:eastAsia="ja-JP"/>
        </w:rPr>
        <w:t>CORESET for RMSI scheduling and NR-PDSCH for RMSI does not have to be confined within the same BW of corresponding NR-PBCH</w:t>
      </w:r>
    </w:p>
    <w:p w:rsidR="00AC01B3" w:rsidRPr="00AA4904" w:rsidRDefault="00AC01B3" w:rsidP="00EC55DF">
      <w:pPr>
        <w:numPr>
          <w:ilvl w:val="1"/>
          <w:numId w:val="63"/>
        </w:numPr>
        <w:tabs>
          <w:tab w:val="left" w:pos="0"/>
          <w:tab w:val="left" w:pos="1440"/>
        </w:tabs>
        <w:autoSpaceDE/>
        <w:autoSpaceDN/>
        <w:adjustRightInd/>
        <w:snapToGrid/>
        <w:spacing w:after="0"/>
        <w:jc w:val="left"/>
        <w:rPr>
          <w:i/>
          <w:iCs/>
        </w:rPr>
      </w:pPr>
      <w:r w:rsidRPr="00AA4904">
        <w:rPr>
          <w:rFonts w:eastAsia="MS Mincho"/>
          <w:i/>
          <w:lang w:eastAsia="ja-JP"/>
        </w:rPr>
        <w:t>Bandwidth for CORESET and NR-PDSCH for RMSI is confined within the UE minimum bandwidth for the given frequency band</w:t>
      </w:r>
    </w:p>
    <w:p w:rsidR="00AC01B3" w:rsidRPr="00AA4904" w:rsidRDefault="00AC01B3" w:rsidP="00AC01B3">
      <w:pPr>
        <w:numPr>
          <w:ilvl w:val="0"/>
          <w:numId w:val="63"/>
        </w:numPr>
        <w:tabs>
          <w:tab w:val="left" w:pos="1440"/>
        </w:tabs>
        <w:autoSpaceDE/>
        <w:autoSpaceDN/>
        <w:adjustRightInd/>
        <w:snapToGrid/>
        <w:spacing w:after="0"/>
        <w:jc w:val="left"/>
        <w:rPr>
          <w:rFonts w:eastAsia="MS Mincho"/>
          <w:i/>
          <w:lang w:eastAsia="ja-JP"/>
        </w:rPr>
      </w:pPr>
      <w:r w:rsidRPr="00AA4904">
        <w:rPr>
          <w:rFonts w:eastAsia="MS Mincho"/>
          <w:i/>
          <w:lang w:eastAsia="ja-JP"/>
        </w:rPr>
        <w:t xml:space="preserve">Discuss further whether </w:t>
      </w:r>
      <w:bookmarkStart w:id="4" w:name="OLE_LINK100"/>
      <w:bookmarkStart w:id="5" w:name="OLE_LINK101"/>
      <w:r w:rsidRPr="00AA4904">
        <w:rPr>
          <w:rFonts w:eastAsia="MS Mincho"/>
          <w:i/>
          <w:lang w:eastAsia="ja-JP"/>
        </w:rPr>
        <w:t>NR supports FDM between SS/PBCH block and CORESET/NR-PDSCH</w:t>
      </w:r>
    </w:p>
    <w:bookmarkEnd w:id="4"/>
    <w:bookmarkEnd w:id="5"/>
    <w:p w:rsidR="00AC01B3" w:rsidRPr="00AA4904" w:rsidRDefault="00AC01B3" w:rsidP="00AA4904">
      <w:pPr>
        <w:numPr>
          <w:ilvl w:val="0"/>
          <w:numId w:val="63"/>
        </w:numPr>
        <w:tabs>
          <w:tab w:val="left" w:pos="0"/>
          <w:tab w:val="left" w:pos="1440"/>
        </w:tabs>
        <w:autoSpaceDE/>
        <w:autoSpaceDN/>
        <w:adjustRightInd/>
        <w:snapToGrid/>
        <w:spacing w:after="0"/>
        <w:jc w:val="left"/>
        <w:rPr>
          <w:i/>
          <w:iCs/>
        </w:rPr>
      </w:pPr>
      <w:r w:rsidRPr="00AA4904">
        <w:rPr>
          <w:rFonts w:eastAsia="MS Mincho"/>
          <w:i/>
          <w:lang w:eastAsia="ja-JP"/>
        </w:rPr>
        <w:t>CORESET is designed at least for TDM</w:t>
      </w:r>
    </w:p>
    <w:p w:rsidR="00AC01B3" w:rsidRPr="00AA4904" w:rsidRDefault="00AC01B3" w:rsidP="00AC01B3">
      <w:pPr>
        <w:numPr>
          <w:ilvl w:val="0"/>
          <w:numId w:val="63"/>
        </w:numPr>
        <w:tabs>
          <w:tab w:val="left" w:pos="1440"/>
        </w:tabs>
        <w:autoSpaceDE/>
        <w:autoSpaceDN/>
        <w:adjustRightInd/>
        <w:snapToGrid/>
        <w:spacing w:after="0"/>
        <w:jc w:val="left"/>
        <w:rPr>
          <w:rFonts w:eastAsia="MS Mincho"/>
          <w:i/>
          <w:lang w:eastAsia="ja-JP"/>
        </w:rPr>
      </w:pPr>
      <w:r w:rsidRPr="00AA4904">
        <w:rPr>
          <w:rFonts w:eastAsia="MS Mincho"/>
          <w:i/>
          <w:lang w:eastAsia="ja-JP"/>
        </w:rPr>
        <w:t>The single DL numerology to be used at least for RMSI, Msg.2/4 for initial access and broadcasted OSI is informed in NR-PBCH payload</w:t>
      </w:r>
    </w:p>
    <w:p w:rsidR="00AC01B3" w:rsidRPr="00AA4904" w:rsidRDefault="00AC01B3" w:rsidP="00AA4904">
      <w:pPr>
        <w:numPr>
          <w:ilvl w:val="0"/>
          <w:numId w:val="63"/>
        </w:numPr>
        <w:tabs>
          <w:tab w:val="left" w:pos="0"/>
          <w:tab w:val="left" w:pos="1440"/>
        </w:tabs>
        <w:autoSpaceDE/>
        <w:autoSpaceDN/>
        <w:adjustRightInd/>
        <w:snapToGrid/>
        <w:ind w:left="845"/>
        <w:jc w:val="left"/>
        <w:rPr>
          <w:i/>
          <w:iCs/>
        </w:rPr>
      </w:pPr>
      <w:r w:rsidRPr="00AA4904">
        <w:rPr>
          <w:rFonts w:eastAsia="MS Mincho"/>
          <w:i/>
          <w:lang w:eastAsia="ja-JP"/>
        </w:rPr>
        <w:t>FFS: numerology to be used for paging, Msg.2/4 for other purposes and on-demand OSI</w:t>
      </w:r>
    </w:p>
    <w:p w:rsidR="00C40265" w:rsidRPr="007A474D" w:rsidRDefault="009F10AF" w:rsidP="00C40265">
      <w:pPr>
        <w:rPr>
          <w:b/>
          <w:iCs/>
          <w:u w:val="single"/>
        </w:rPr>
      </w:pPr>
      <w:r w:rsidRPr="00165ABB">
        <w:rPr>
          <w:rFonts w:eastAsia="MS Mincho"/>
          <w:b/>
          <w:u w:val="single"/>
          <w:lang w:eastAsia="ja-JP"/>
        </w:rPr>
        <w:t xml:space="preserve">RAN1 #90 </w:t>
      </w:r>
      <w:r w:rsidR="00C40265" w:rsidRPr="00AA4904">
        <w:rPr>
          <w:rFonts w:eastAsia="MS Mincho"/>
          <w:b/>
          <w:iCs/>
          <w:u w:val="single"/>
          <w:lang w:eastAsia="ja-JP"/>
        </w:rPr>
        <w:t>Working assumptions</w:t>
      </w:r>
      <w:r w:rsidR="00C40265" w:rsidRPr="00AA4904">
        <w:rPr>
          <w:b/>
          <w:iCs/>
          <w:u w:val="single"/>
        </w:rPr>
        <w:t>:</w:t>
      </w:r>
    </w:p>
    <w:p w:rsidR="00C40265" w:rsidRPr="00AA4904" w:rsidRDefault="00C40265" w:rsidP="00C40265">
      <w:pPr>
        <w:numPr>
          <w:ilvl w:val="0"/>
          <w:numId w:val="63"/>
        </w:numPr>
        <w:tabs>
          <w:tab w:val="left" w:pos="0"/>
        </w:tabs>
        <w:autoSpaceDE/>
        <w:autoSpaceDN/>
        <w:adjustRightInd/>
        <w:snapToGrid/>
        <w:spacing w:after="0"/>
        <w:jc w:val="left"/>
        <w:rPr>
          <w:i/>
          <w:iCs/>
        </w:rPr>
      </w:pPr>
      <w:r w:rsidRPr="00AA4904">
        <w:rPr>
          <w:i/>
          <w:iCs/>
        </w:rPr>
        <w:t>For slot-based scheduling, the first DMRS position either on 3rd symbol or 4th symbol is configured by [PBCH].</w:t>
      </w:r>
    </w:p>
    <w:p w:rsidR="00C40265" w:rsidRPr="00AA4904" w:rsidRDefault="00C40265" w:rsidP="00C40265">
      <w:pPr>
        <w:numPr>
          <w:ilvl w:val="1"/>
          <w:numId w:val="63"/>
        </w:numPr>
        <w:tabs>
          <w:tab w:val="left" w:pos="0"/>
        </w:tabs>
        <w:autoSpaceDE/>
        <w:autoSpaceDN/>
        <w:adjustRightInd/>
        <w:snapToGrid/>
        <w:spacing w:after="0"/>
        <w:jc w:val="left"/>
        <w:rPr>
          <w:i/>
          <w:iCs/>
        </w:rPr>
      </w:pPr>
      <w:bookmarkStart w:id="6" w:name="OLE_LINK82"/>
      <w:r w:rsidRPr="00AA4904">
        <w:rPr>
          <w:i/>
          <w:iCs/>
        </w:rPr>
        <w:t>Maximum time duration of a CORESET</w:t>
      </w:r>
      <w:bookmarkEnd w:id="6"/>
      <w:r w:rsidRPr="00AA4904">
        <w:rPr>
          <w:i/>
          <w:iCs/>
        </w:rPr>
        <w:t xml:space="preserve"> is 2 symbols if the first DMRS position of a PDSCH with slot-based scheduling is on 3rd symbol, and is 3 symbols otherwise</w:t>
      </w:r>
    </w:p>
    <w:p w:rsidR="00C40265" w:rsidRPr="00AA4904" w:rsidRDefault="00C40265" w:rsidP="00AA4904">
      <w:pPr>
        <w:numPr>
          <w:ilvl w:val="0"/>
          <w:numId w:val="63"/>
        </w:numPr>
        <w:tabs>
          <w:tab w:val="left" w:pos="0"/>
        </w:tabs>
        <w:autoSpaceDE/>
        <w:autoSpaceDN/>
        <w:adjustRightInd/>
        <w:snapToGrid/>
        <w:ind w:left="845"/>
        <w:jc w:val="left"/>
        <w:rPr>
          <w:i/>
          <w:iCs/>
        </w:rPr>
      </w:pPr>
      <w:r w:rsidRPr="00AA4904">
        <w:rPr>
          <w:rFonts w:eastAsia="MS Mincho"/>
          <w:i/>
          <w:iCs/>
          <w:lang w:eastAsia="ja-JP"/>
        </w:rPr>
        <w:t>This replaces the past working assumption linking DMRS position to bandwidth X</w:t>
      </w:r>
    </w:p>
    <w:p w:rsidR="0054269D" w:rsidRPr="00476FA4" w:rsidRDefault="0054269D" w:rsidP="0054269D">
      <w:pPr>
        <w:rPr>
          <w:b/>
          <w:szCs w:val="20"/>
          <w:u w:val="single"/>
        </w:rPr>
      </w:pPr>
      <w:r w:rsidRPr="00476FA4">
        <w:rPr>
          <w:b/>
          <w:szCs w:val="20"/>
          <w:u w:val="single"/>
        </w:rPr>
        <w:t>RAN1 NR AH#3 Agreements:</w:t>
      </w:r>
    </w:p>
    <w:p w:rsidR="0054269D" w:rsidRPr="0079362A" w:rsidRDefault="0054269D" w:rsidP="0054269D">
      <w:pPr>
        <w:numPr>
          <w:ilvl w:val="0"/>
          <w:numId w:val="77"/>
        </w:numPr>
        <w:tabs>
          <w:tab w:val="left" w:pos="720"/>
        </w:tabs>
        <w:autoSpaceDE/>
        <w:autoSpaceDN/>
        <w:adjustRightInd/>
        <w:snapToGrid/>
        <w:spacing w:after="0"/>
        <w:jc w:val="left"/>
        <w:rPr>
          <w:i/>
          <w:iCs/>
        </w:rPr>
      </w:pPr>
      <w:r w:rsidRPr="0079362A">
        <w:rPr>
          <w:i/>
          <w:iCs/>
        </w:rPr>
        <w:t>NR supports both slot based PDCCH and PDSCH, and non-slot based PDSCH transmissions for RMSI/broadcast OSI delivery</w:t>
      </w:r>
    </w:p>
    <w:p w:rsidR="0054269D" w:rsidRPr="0079362A" w:rsidRDefault="0054269D" w:rsidP="0054269D">
      <w:pPr>
        <w:numPr>
          <w:ilvl w:val="1"/>
          <w:numId w:val="77"/>
        </w:numPr>
        <w:tabs>
          <w:tab w:val="left" w:pos="720"/>
        </w:tabs>
        <w:autoSpaceDE/>
        <w:autoSpaceDN/>
        <w:adjustRightInd/>
        <w:snapToGrid/>
        <w:spacing w:after="0"/>
        <w:jc w:val="left"/>
        <w:rPr>
          <w:i/>
          <w:iCs/>
        </w:rPr>
      </w:pPr>
      <w:r w:rsidRPr="0079362A">
        <w:rPr>
          <w:i/>
          <w:iCs/>
        </w:rPr>
        <w:t>For the non-slot based transmission, 2, 4 and 7 OFDM-symbol duration for the RMSI/broadcast OSI PDSCH is supported</w:t>
      </w:r>
    </w:p>
    <w:p w:rsidR="0054269D" w:rsidRPr="0079362A" w:rsidRDefault="0054269D" w:rsidP="0054269D">
      <w:pPr>
        <w:numPr>
          <w:ilvl w:val="1"/>
          <w:numId w:val="77"/>
        </w:numPr>
        <w:tabs>
          <w:tab w:val="left" w:pos="720"/>
        </w:tabs>
        <w:autoSpaceDE/>
        <w:autoSpaceDN/>
        <w:adjustRightInd/>
        <w:snapToGrid/>
        <w:spacing w:after="0"/>
        <w:jc w:val="left"/>
        <w:rPr>
          <w:i/>
          <w:iCs/>
        </w:rPr>
      </w:pPr>
      <w:r w:rsidRPr="0079362A">
        <w:rPr>
          <w:i/>
          <w:iCs/>
        </w:rPr>
        <w:t>FFS the handling of PDCCH for non-slot based transmissions</w:t>
      </w:r>
    </w:p>
    <w:p w:rsidR="0054269D" w:rsidRPr="0079362A" w:rsidRDefault="0054269D" w:rsidP="0054269D">
      <w:pPr>
        <w:pStyle w:val="ListParagraph"/>
        <w:numPr>
          <w:ilvl w:val="0"/>
          <w:numId w:val="77"/>
        </w:numPr>
        <w:spacing w:after="180"/>
        <w:contextualSpacing/>
        <w:rPr>
          <w:rFonts w:ascii="Times New Roman" w:hAnsi="Times New Roman" w:cs="Times New Roman"/>
          <w:i/>
          <w:iCs/>
          <w:lang w:eastAsia="en-US"/>
        </w:rPr>
      </w:pPr>
      <w:r w:rsidRPr="0079362A">
        <w:rPr>
          <w:rFonts w:ascii="Times New Roman" w:hAnsi="Times New Roman" w:cs="Times New Roman"/>
          <w:i/>
          <w:iCs/>
          <w:lang w:eastAsia="en-US"/>
        </w:rPr>
        <w:lastRenderedPageBreak/>
        <w:t>Before RRC configuration of TRS and CSI-RS for both below and above 6GHz</w:t>
      </w:r>
    </w:p>
    <w:p w:rsidR="0054269D" w:rsidRPr="0079362A" w:rsidRDefault="0054269D" w:rsidP="0054269D">
      <w:pPr>
        <w:pStyle w:val="ListParagraph"/>
        <w:numPr>
          <w:ilvl w:val="1"/>
          <w:numId w:val="77"/>
        </w:numPr>
        <w:spacing w:after="180"/>
        <w:contextualSpacing/>
        <w:rPr>
          <w:rFonts w:ascii="Times New Roman" w:hAnsi="Times New Roman" w:cs="Times New Roman"/>
          <w:i/>
          <w:iCs/>
          <w:lang w:eastAsia="en-US"/>
        </w:rPr>
      </w:pPr>
      <w:r w:rsidRPr="0079362A">
        <w:rPr>
          <w:rFonts w:ascii="Times New Roman" w:hAnsi="Times New Roman" w:cs="Times New Roman"/>
          <w:i/>
          <w:iCs/>
          <w:lang w:eastAsia="en-US"/>
        </w:rPr>
        <w:t xml:space="preserve">SSB </w:t>
      </w:r>
      <w:r w:rsidRPr="0079362A">
        <w:rPr>
          <w:rFonts w:ascii="Times New Roman" w:hAnsi="Times New Roman" w:cs="Times New Roman"/>
          <w:i/>
          <w:iCs/>
          <w:lang w:eastAsia="en-US"/>
        </w:rPr>
        <w:sym w:font="Wingdings" w:char="F0E0"/>
      </w:r>
      <w:r w:rsidRPr="0079362A">
        <w:rPr>
          <w:rFonts w:ascii="Times New Roman" w:hAnsi="Times New Roman" w:cs="Times New Roman"/>
          <w:i/>
          <w:iCs/>
          <w:lang w:eastAsia="en-US"/>
        </w:rPr>
        <w:t xml:space="preserve"> DMRS for PDSCH </w:t>
      </w:r>
      <w:proofErr w:type="spellStart"/>
      <w:r w:rsidRPr="0079362A">
        <w:rPr>
          <w:rFonts w:ascii="Times New Roman" w:hAnsi="Times New Roman" w:cs="Times New Roman"/>
          <w:i/>
          <w:iCs/>
          <w:lang w:eastAsia="en-US"/>
        </w:rPr>
        <w:t>w.r.t</w:t>
      </w:r>
      <w:proofErr w:type="spellEnd"/>
      <w:r w:rsidRPr="0079362A">
        <w:rPr>
          <w:rFonts w:ascii="Times New Roman" w:hAnsi="Times New Roman" w:cs="Times New Roman"/>
          <w:i/>
          <w:iCs/>
          <w:lang w:eastAsia="en-US"/>
        </w:rPr>
        <w:t xml:space="preserve"> </w:t>
      </w:r>
      <w:bookmarkStart w:id="7" w:name="OLE_LINK35"/>
      <w:r w:rsidRPr="0079362A">
        <w:rPr>
          <w:rFonts w:ascii="Times New Roman" w:hAnsi="Times New Roman" w:cs="Times New Roman"/>
          <w:i/>
          <w:iCs/>
          <w:lang w:eastAsia="en-US"/>
        </w:rPr>
        <w:t>Doppler shift, Doppler spread, average delay, delay spread, spatial RX parameters</w:t>
      </w:r>
      <w:bookmarkEnd w:id="7"/>
      <w:r w:rsidRPr="0079362A">
        <w:rPr>
          <w:rFonts w:ascii="Times New Roman" w:hAnsi="Times New Roman" w:cs="Times New Roman"/>
          <w:i/>
          <w:iCs/>
          <w:lang w:eastAsia="en-US"/>
        </w:rPr>
        <w:t xml:space="preserve"> (spatial RX parameters are used only for above 6GHz)</w:t>
      </w:r>
    </w:p>
    <w:p w:rsidR="0054269D" w:rsidRPr="0079362A" w:rsidRDefault="0054269D" w:rsidP="0054269D">
      <w:pPr>
        <w:pStyle w:val="ListParagraph"/>
        <w:numPr>
          <w:ilvl w:val="2"/>
          <w:numId w:val="77"/>
        </w:numPr>
        <w:spacing w:after="180"/>
        <w:contextualSpacing/>
        <w:rPr>
          <w:rFonts w:ascii="Times New Roman" w:hAnsi="Times New Roman" w:cs="Times New Roman"/>
          <w:i/>
          <w:iCs/>
          <w:lang w:eastAsia="en-US"/>
        </w:rPr>
      </w:pPr>
      <w:r w:rsidRPr="0079362A">
        <w:rPr>
          <w:rFonts w:ascii="Times New Roman" w:hAnsi="Times New Roman" w:cs="Times New Roman"/>
          <w:i/>
          <w:iCs/>
          <w:lang w:eastAsia="en-US"/>
        </w:rPr>
        <w:t>FFS whether restriction on PDSCH scheduling</w:t>
      </w:r>
    </w:p>
    <w:p w:rsidR="0054269D" w:rsidRDefault="0054269D" w:rsidP="0054269D">
      <w:pPr>
        <w:pStyle w:val="ListParagraph"/>
        <w:numPr>
          <w:ilvl w:val="1"/>
          <w:numId w:val="77"/>
        </w:numPr>
        <w:spacing w:after="180"/>
        <w:contextualSpacing/>
        <w:rPr>
          <w:rFonts w:ascii="Times New Roman" w:hAnsi="Times New Roman" w:cs="Times New Roman"/>
          <w:i/>
          <w:iCs/>
          <w:lang w:eastAsia="en-US"/>
        </w:rPr>
      </w:pPr>
      <w:r w:rsidRPr="0079362A">
        <w:rPr>
          <w:rFonts w:ascii="Times New Roman" w:hAnsi="Times New Roman" w:cs="Times New Roman"/>
          <w:i/>
          <w:iCs/>
          <w:lang w:eastAsia="en-US"/>
        </w:rPr>
        <w:t xml:space="preserve">SSB </w:t>
      </w:r>
      <w:r w:rsidRPr="0079362A">
        <w:rPr>
          <w:rFonts w:ascii="Times New Roman" w:hAnsi="Times New Roman" w:cs="Times New Roman"/>
          <w:i/>
          <w:iCs/>
          <w:lang w:eastAsia="en-US"/>
        </w:rPr>
        <w:sym w:font="Wingdings" w:char="F0E0"/>
      </w:r>
      <w:r w:rsidRPr="0079362A">
        <w:rPr>
          <w:rFonts w:ascii="Times New Roman" w:hAnsi="Times New Roman" w:cs="Times New Roman"/>
          <w:i/>
          <w:iCs/>
          <w:lang w:eastAsia="en-US"/>
        </w:rPr>
        <w:t xml:space="preserve"> DMRS for PDCCH </w:t>
      </w:r>
      <w:proofErr w:type="spellStart"/>
      <w:r w:rsidRPr="0079362A">
        <w:rPr>
          <w:rFonts w:ascii="Times New Roman" w:hAnsi="Times New Roman" w:cs="Times New Roman"/>
          <w:i/>
          <w:iCs/>
          <w:lang w:eastAsia="en-US"/>
        </w:rPr>
        <w:t>w.r.t</w:t>
      </w:r>
      <w:proofErr w:type="spellEnd"/>
      <w:r w:rsidRPr="0079362A">
        <w:rPr>
          <w:rFonts w:ascii="Times New Roman" w:hAnsi="Times New Roman" w:cs="Times New Roman"/>
          <w:i/>
          <w:iCs/>
          <w:lang w:eastAsia="en-US"/>
        </w:rPr>
        <w:t xml:space="preserve"> Doppler shift, Doppler spread, average delay, delay spread, spatial RX parameters (spatial RX parameters are used only for above 6GHz)</w:t>
      </w:r>
    </w:p>
    <w:p w:rsidR="00D118B9" w:rsidRDefault="00AF4840">
      <w:pPr>
        <w:rPr>
          <w:lang w:eastAsia="zh-CN"/>
        </w:rPr>
      </w:pPr>
      <w:r>
        <w:rPr>
          <w:rFonts w:hint="eastAsia"/>
          <w:lang w:eastAsia="zh-CN"/>
        </w:rPr>
        <w:t xml:space="preserve">In this contribution, </w:t>
      </w:r>
      <w:r w:rsidR="00E700A9">
        <w:rPr>
          <w:lang w:eastAsia="zh-CN"/>
        </w:rPr>
        <w:t xml:space="preserve">we discuss some remaining issues of </w:t>
      </w:r>
      <w:r w:rsidR="001B4593">
        <w:rPr>
          <w:lang w:eastAsia="zh-CN"/>
        </w:rPr>
        <w:t>RM</w:t>
      </w:r>
      <w:r w:rsidR="00906A08">
        <w:rPr>
          <w:lang w:eastAsia="zh-CN"/>
        </w:rPr>
        <w:t>SI delivery mechanism</w:t>
      </w:r>
      <w:r w:rsidR="003A2984">
        <w:rPr>
          <w:lang w:eastAsia="zh-CN"/>
        </w:rPr>
        <w:t xml:space="preserve"> for NR</w:t>
      </w:r>
      <w:r w:rsidR="00906A08">
        <w:rPr>
          <w:lang w:eastAsia="zh-CN"/>
        </w:rPr>
        <w:t>.</w:t>
      </w:r>
      <w:r w:rsidR="00D118B9">
        <w:rPr>
          <w:lang w:eastAsia="zh-CN"/>
        </w:rPr>
        <w:t xml:space="preserve"> </w:t>
      </w:r>
    </w:p>
    <w:p w:rsidR="00D118B9" w:rsidRDefault="00365E39" w:rsidP="00FD47D3">
      <w:pPr>
        <w:pStyle w:val="Heading1"/>
        <w:rPr>
          <w:lang w:eastAsia="zh-CN"/>
        </w:rPr>
      </w:pPr>
      <w:r>
        <w:rPr>
          <w:lang w:eastAsia="zh-CN"/>
        </w:rPr>
        <w:t>RMSI transmission</w:t>
      </w:r>
    </w:p>
    <w:p w:rsidR="00DD3592" w:rsidRDefault="0002297A" w:rsidP="00AA4904">
      <w:pPr>
        <w:pStyle w:val="Heading2"/>
        <w:tabs>
          <w:tab w:val="clear" w:pos="1002"/>
        </w:tabs>
        <w:ind w:left="576"/>
        <w:rPr>
          <w:lang w:eastAsia="zh-CN"/>
        </w:rPr>
      </w:pPr>
      <w:bookmarkStart w:id="8" w:name="OLE_LINK27"/>
      <w:r>
        <w:rPr>
          <w:lang w:eastAsia="zh-CN"/>
        </w:rPr>
        <w:t xml:space="preserve">Bandwidth </w:t>
      </w:r>
      <w:r w:rsidR="00DD3592">
        <w:rPr>
          <w:lang w:eastAsia="zh-CN"/>
        </w:rPr>
        <w:t xml:space="preserve">for RMSI </w:t>
      </w:r>
    </w:p>
    <w:bookmarkEnd w:id="8"/>
    <w:p w:rsidR="009C174D" w:rsidRDefault="00C2666D" w:rsidP="00FD47D3">
      <w:pPr>
        <w:autoSpaceDE/>
        <w:autoSpaceDN/>
        <w:adjustRightInd/>
        <w:snapToGrid/>
        <w:rPr>
          <w:lang w:eastAsia="zh-CN"/>
        </w:rPr>
      </w:pPr>
      <w:r>
        <w:rPr>
          <w:rFonts w:eastAsia="MS Mincho"/>
          <w:lang w:eastAsia="ja-JP"/>
        </w:rPr>
        <w:t>I</w:t>
      </w:r>
      <w:r w:rsidR="00375308">
        <w:rPr>
          <w:rFonts w:eastAsia="MS Mincho"/>
          <w:lang w:eastAsia="ja-JP"/>
        </w:rPr>
        <w:t xml:space="preserve">t was agreed </w:t>
      </w:r>
      <w:r>
        <w:rPr>
          <w:rFonts w:eastAsia="MS Mincho"/>
          <w:lang w:eastAsia="ja-JP"/>
        </w:rPr>
        <w:t xml:space="preserve">that </w:t>
      </w:r>
      <w:r w:rsidR="00DB4401">
        <w:t>the</w:t>
      </w:r>
      <w:r w:rsidR="00DB4401" w:rsidRPr="00DB4401">
        <w:rPr>
          <w:rFonts w:eastAsia="MS Mincho"/>
          <w:lang w:eastAsia="ja-JP"/>
        </w:rPr>
        <w:t xml:space="preserve"> CORESET and NR-PDSCH for RMSI is confined within UE minimum bandwidth for </w:t>
      </w:r>
      <w:r w:rsidR="00037C05">
        <w:rPr>
          <w:rFonts w:eastAsia="MS Mincho"/>
          <w:lang w:eastAsia="ja-JP"/>
        </w:rPr>
        <w:t>the</w:t>
      </w:r>
      <w:r w:rsidR="00DB4401" w:rsidRPr="00DB4401">
        <w:rPr>
          <w:rFonts w:eastAsia="MS Mincho"/>
          <w:lang w:eastAsia="ja-JP"/>
        </w:rPr>
        <w:t xml:space="preserve"> given frequency band</w:t>
      </w:r>
      <w:r w:rsidR="00375308">
        <w:rPr>
          <w:rFonts w:eastAsia="MS Mincho"/>
          <w:lang w:eastAsia="ja-JP"/>
        </w:rPr>
        <w:t xml:space="preserve">. </w:t>
      </w:r>
      <w:r>
        <w:rPr>
          <w:rFonts w:eastAsia="MS Mincho"/>
          <w:lang w:eastAsia="ja-JP"/>
        </w:rPr>
        <w:t xml:space="preserve">Moreover, </w:t>
      </w:r>
      <w:bookmarkStart w:id="9" w:name="OLE_LINK76"/>
      <w:bookmarkStart w:id="10" w:name="OLE_LINK77"/>
      <w:r>
        <w:rPr>
          <w:rFonts w:eastAsia="MS Mincho"/>
          <w:lang w:eastAsia="ja-JP"/>
        </w:rPr>
        <w:t>a</w:t>
      </w:r>
      <w:r w:rsidR="00E8298E">
        <w:rPr>
          <w:rFonts w:eastAsia="MS Mincho"/>
          <w:lang w:eastAsia="ja-JP"/>
        </w:rPr>
        <w:t xml:space="preserve">n </w:t>
      </w:r>
      <w:bookmarkStart w:id="11" w:name="OLE_LINK74"/>
      <w:bookmarkStart w:id="12" w:name="OLE_LINK75"/>
      <w:r w:rsidR="00E8298E">
        <w:rPr>
          <w:rFonts w:eastAsia="MS Mincho"/>
          <w:lang w:eastAsia="ja-JP"/>
        </w:rPr>
        <w:t xml:space="preserve">initial active DL bandwidth part </w:t>
      </w:r>
      <w:bookmarkEnd w:id="9"/>
      <w:bookmarkEnd w:id="10"/>
      <w:bookmarkEnd w:id="11"/>
      <w:bookmarkEnd w:id="12"/>
      <w:r w:rsidR="00E8298E">
        <w:rPr>
          <w:rFonts w:eastAsia="MS Mincho"/>
          <w:lang w:eastAsia="ja-JP"/>
        </w:rPr>
        <w:t xml:space="preserve">was introduced for UE before RRC connection is established. </w:t>
      </w:r>
      <w:r w:rsidR="00A0378B">
        <w:rPr>
          <w:rFonts w:eastAsia="MS Mincho"/>
          <w:lang w:eastAsia="ja-JP"/>
        </w:rPr>
        <w:t>As discussed in</w:t>
      </w:r>
      <w:r w:rsidR="009F10AF">
        <w:rPr>
          <w:rFonts w:eastAsia="MS Mincho"/>
          <w:lang w:eastAsia="ja-JP"/>
        </w:rPr>
        <w:t xml:space="preserve"> </w:t>
      </w:r>
      <w:r w:rsidR="00696500">
        <w:rPr>
          <w:rFonts w:eastAsia="MS Mincho"/>
          <w:lang w:eastAsia="ja-JP"/>
        </w:rPr>
        <w:fldChar w:fldCharType="begin"/>
      </w:r>
      <w:r>
        <w:rPr>
          <w:rFonts w:eastAsia="MS Mincho"/>
          <w:lang w:eastAsia="ja-JP"/>
        </w:rPr>
        <w:instrText xml:space="preserve"> REF _Ref485306963 \n \h </w:instrText>
      </w:r>
      <w:r w:rsidR="00696500">
        <w:rPr>
          <w:rFonts w:eastAsia="MS Mincho"/>
          <w:lang w:eastAsia="ja-JP"/>
        </w:rPr>
      </w:r>
      <w:r w:rsidR="00696500">
        <w:rPr>
          <w:rFonts w:eastAsia="MS Mincho"/>
          <w:lang w:eastAsia="ja-JP"/>
        </w:rPr>
        <w:fldChar w:fldCharType="separate"/>
      </w:r>
      <w:r w:rsidR="00CF1B4D">
        <w:rPr>
          <w:rFonts w:eastAsia="MS Mincho"/>
          <w:lang w:eastAsia="ja-JP"/>
        </w:rPr>
        <w:t>[5]</w:t>
      </w:r>
      <w:r w:rsidR="00696500">
        <w:rPr>
          <w:rFonts w:eastAsia="MS Mincho"/>
          <w:lang w:eastAsia="ja-JP"/>
        </w:rPr>
        <w:fldChar w:fldCharType="end"/>
      </w:r>
      <w:r w:rsidR="00A0378B">
        <w:rPr>
          <w:rFonts w:eastAsia="MS Mincho"/>
          <w:lang w:eastAsia="ja-JP"/>
        </w:rPr>
        <w:t xml:space="preserve">, </w:t>
      </w:r>
      <w:r w:rsidR="00BA245F">
        <w:rPr>
          <w:rFonts w:eastAsia="MS Mincho"/>
          <w:lang w:eastAsia="ja-JP"/>
        </w:rPr>
        <w:t>t</w:t>
      </w:r>
      <w:r w:rsidR="00BA245F" w:rsidRPr="00EB27B8">
        <w:rPr>
          <w:rFonts w:eastAsia="MS Mincho"/>
          <w:lang w:eastAsia="ja-JP"/>
        </w:rPr>
        <w:t xml:space="preserve">he </w:t>
      </w:r>
      <w:r w:rsidR="00A0378B">
        <w:rPr>
          <w:rFonts w:eastAsia="MS Mincho"/>
          <w:lang w:eastAsia="ja-JP"/>
        </w:rPr>
        <w:t xml:space="preserve">initial active DL bandwidth part configured by PBCH </w:t>
      </w:r>
      <w:r w:rsidR="00BA245F">
        <w:rPr>
          <w:lang w:eastAsia="zh-CN"/>
        </w:rPr>
        <w:t xml:space="preserve">is the </w:t>
      </w:r>
      <w:r w:rsidR="00BA245F" w:rsidRPr="00EB27B8">
        <w:rPr>
          <w:rFonts w:eastAsia="MS Mincho"/>
          <w:lang w:eastAsia="ja-JP"/>
        </w:rPr>
        <w:t xml:space="preserve">maximum </w:t>
      </w:r>
      <w:r w:rsidR="00BA245F">
        <w:rPr>
          <w:rFonts w:eastAsia="MS Mincho"/>
          <w:lang w:eastAsia="ja-JP"/>
        </w:rPr>
        <w:t xml:space="preserve">possible </w:t>
      </w:r>
      <w:r w:rsidR="00BA245F" w:rsidRPr="00EB27B8">
        <w:rPr>
          <w:rFonts w:eastAsia="MS Mincho"/>
          <w:lang w:eastAsia="ja-JP"/>
        </w:rPr>
        <w:t xml:space="preserve">bandwidth for CORESET </w:t>
      </w:r>
      <w:r w:rsidR="00037C05">
        <w:rPr>
          <w:rFonts w:eastAsia="MS Mincho"/>
          <w:lang w:eastAsia="ja-JP"/>
        </w:rPr>
        <w:t xml:space="preserve">and NR-PDSCH </w:t>
      </w:r>
      <w:r w:rsidR="00BA245F" w:rsidRPr="00EB27B8">
        <w:rPr>
          <w:rFonts w:eastAsia="MS Mincho"/>
          <w:lang w:eastAsia="ja-JP"/>
        </w:rPr>
        <w:t>for RMSI</w:t>
      </w:r>
      <w:r w:rsidR="009C174D">
        <w:rPr>
          <w:lang w:eastAsia="zh-CN"/>
        </w:rPr>
        <w:t>.</w:t>
      </w:r>
      <w:r w:rsidR="0022728E">
        <w:rPr>
          <w:lang w:eastAsia="zh-CN"/>
        </w:rPr>
        <w:t xml:space="preserve"> </w:t>
      </w:r>
      <w:r w:rsidR="00500674">
        <w:rPr>
          <w:lang w:eastAsia="zh-CN"/>
        </w:rPr>
        <w:t>The main reason to</w:t>
      </w:r>
      <w:r w:rsidR="006D718F">
        <w:rPr>
          <w:lang w:eastAsia="zh-CN"/>
        </w:rPr>
        <w:t xml:space="preserve"> introducing</w:t>
      </w:r>
      <w:r w:rsidR="00500674">
        <w:rPr>
          <w:lang w:eastAsia="zh-CN"/>
        </w:rPr>
        <w:t xml:space="preserve"> </w:t>
      </w:r>
      <w:r w:rsidR="006D718F">
        <w:rPr>
          <w:lang w:eastAsia="zh-CN"/>
        </w:rPr>
        <w:t xml:space="preserve">the </w:t>
      </w:r>
      <w:r w:rsidR="00500674">
        <w:rPr>
          <w:lang w:eastAsia="zh-CN"/>
        </w:rPr>
        <w:t>signal</w:t>
      </w:r>
      <w:r w:rsidR="006D718F">
        <w:rPr>
          <w:lang w:eastAsia="zh-CN"/>
        </w:rPr>
        <w:t xml:space="preserve">ing </w:t>
      </w:r>
      <w:r w:rsidR="00500674">
        <w:rPr>
          <w:lang w:eastAsia="zh-CN"/>
        </w:rPr>
        <w:t xml:space="preserve">is </w:t>
      </w:r>
      <w:r w:rsidR="006D718F">
        <w:rPr>
          <w:lang w:eastAsia="zh-CN"/>
        </w:rPr>
        <w:t>due to the fact that</w:t>
      </w:r>
      <w:r w:rsidR="00500674">
        <w:rPr>
          <w:lang w:eastAsia="zh-CN"/>
        </w:rPr>
        <w:t xml:space="preserve"> there is a possibility that the carrier bandwidth (e.g. 5MHz) can be smaller than the UE minimum bandwidth (20MHz). </w:t>
      </w:r>
    </w:p>
    <w:p w:rsidR="009D3579" w:rsidRPr="005E29C3" w:rsidRDefault="00B07855">
      <w:pPr>
        <w:rPr>
          <w:i/>
          <w:lang w:eastAsia="zh-CN"/>
        </w:rPr>
      </w:pPr>
      <w:r w:rsidRPr="00FD47D3">
        <w:rPr>
          <w:b/>
          <w:i/>
          <w:lang w:eastAsia="zh-CN"/>
        </w:rPr>
        <w:t xml:space="preserve">Proposal 1: </w:t>
      </w:r>
      <w:r w:rsidRPr="00FD47D3">
        <w:rPr>
          <w:i/>
          <w:lang w:eastAsia="zh-CN"/>
        </w:rPr>
        <w:t xml:space="preserve">The CORESET for </w:t>
      </w:r>
      <w:proofErr w:type="gramStart"/>
      <w:r w:rsidRPr="00FD47D3">
        <w:rPr>
          <w:i/>
          <w:lang w:eastAsia="zh-CN"/>
        </w:rPr>
        <w:t>RMSI scheduling</w:t>
      </w:r>
      <w:proofErr w:type="gramEnd"/>
      <w:r w:rsidRPr="00FD47D3">
        <w:rPr>
          <w:i/>
          <w:lang w:eastAsia="zh-CN"/>
        </w:rPr>
        <w:t xml:space="preserve"> and NR-PDSCH carrying RMSI </w:t>
      </w:r>
      <w:r>
        <w:rPr>
          <w:i/>
          <w:lang w:eastAsia="zh-CN"/>
        </w:rPr>
        <w:t xml:space="preserve">are </w:t>
      </w:r>
      <w:r w:rsidRPr="00FD47D3">
        <w:rPr>
          <w:i/>
          <w:lang w:eastAsia="zh-CN"/>
        </w:rPr>
        <w:t xml:space="preserve">confined within </w:t>
      </w:r>
      <w:bookmarkStart w:id="13" w:name="OLE_LINK78"/>
      <w:bookmarkStart w:id="14" w:name="OLE_LINK79"/>
      <w:r w:rsidR="00A0378B" w:rsidRPr="00AA4904">
        <w:rPr>
          <w:rFonts w:eastAsia="MS Mincho"/>
          <w:i/>
          <w:lang w:eastAsia="ja-JP"/>
        </w:rPr>
        <w:t>an initial active DL bandwidth part</w:t>
      </w:r>
      <w:bookmarkEnd w:id="13"/>
      <w:bookmarkEnd w:id="14"/>
      <w:r>
        <w:rPr>
          <w:i/>
          <w:lang w:eastAsia="zh-CN"/>
        </w:rPr>
        <w:t xml:space="preserve"> </w:t>
      </w:r>
      <w:r w:rsidR="00AB6302">
        <w:rPr>
          <w:i/>
          <w:lang w:eastAsia="zh-CN"/>
        </w:rPr>
        <w:t>configured by PBCH</w:t>
      </w:r>
      <w:r>
        <w:rPr>
          <w:i/>
          <w:lang w:eastAsia="zh-CN"/>
        </w:rPr>
        <w:t>.</w:t>
      </w:r>
    </w:p>
    <w:p w:rsidR="009D3579" w:rsidRDefault="009D3579" w:rsidP="009D3579">
      <w:pPr>
        <w:pStyle w:val="Heading2"/>
        <w:tabs>
          <w:tab w:val="clear" w:pos="1002"/>
        </w:tabs>
        <w:ind w:left="576"/>
        <w:rPr>
          <w:lang w:eastAsia="zh-CN"/>
        </w:rPr>
      </w:pPr>
      <w:r>
        <w:rPr>
          <w:lang w:eastAsia="zh-CN"/>
        </w:rPr>
        <w:t>PRB grid for RMSI</w:t>
      </w:r>
    </w:p>
    <w:p w:rsidR="004D3337" w:rsidRDefault="009D3579" w:rsidP="009D3579">
      <w:pPr>
        <w:rPr>
          <w:lang w:eastAsia="zh-CN"/>
        </w:rPr>
      </w:pPr>
      <w:bookmarkStart w:id="15" w:name="OLE_LINK8"/>
      <w:r>
        <w:rPr>
          <w:rFonts w:hint="eastAsia"/>
          <w:lang w:eastAsia="zh-CN"/>
        </w:rPr>
        <w:t>For RMSI delivery,</w:t>
      </w:r>
      <w:r>
        <w:rPr>
          <w:lang w:eastAsia="zh-CN"/>
        </w:rPr>
        <w:t xml:space="preserve"> the UE needs to find the PRB grid for the CORESET for RMSI scheduling and NR-PDSCH carrying the RMSI due to “floating sync”. The offset of the SS/PBCH block is indicated in the PBCH, the offset is in the number of subcarriers of the SS/PBCH block numerology, the maximum bits for “floating sync” is 4 bits </w:t>
      </w:r>
      <w:r w:rsidR="00424C32">
        <w:rPr>
          <w:lang w:eastAsia="zh-CN"/>
        </w:rPr>
        <w:t>assuming the same numerology for</w:t>
      </w:r>
      <w:r w:rsidR="004D3337">
        <w:rPr>
          <w:lang w:eastAsia="zh-CN"/>
        </w:rPr>
        <w:t xml:space="preserve"> SS/PBCH and RMSI.</w:t>
      </w:r>
    </w:p>
    <w:p w:rsidR="009D3579" w:rsidRDefault="009D3579" w:rsidP="009D3579">
      <w:pPr>
        <w:rPr>
          <w:lang w:eastAsia="zh-CN"/>
        </w:rPr>
      </w:pPr>
      <w:r>
        <w:rPr>
          <w:lang w:eastAsia="zh-CN"/>
        </w:rPr>
        <w:t>According to the agreements in RAN4</w:t>
      </w:r>
      <w:r w:rsidR="006F4443">
        <w:rPr>
          <w:lang w:eastAsia="zh-CN"/>
        </w:rPr>
        <w:t>,</w:t>
      </w:r>
      <w:r>
        <w:rPr>
          <w:lang w:eastAsia="zh-CN"/>
        </w:rPr>
        <w:t xml:space="preserve"> 60 kHz is not mandatory for all UEs </w:t>
      </w:r>
      <w:r w:rsidR="00553B4B">
        <w:rPr>
          <w:lang w:eastAsia="zh-CN"/>
        </w:rPr>
        <w:t>for</w:t>
      </w:r>
      <w:r>
        <w:rPr>
          <w:lang w:eastAsia="zh-CN"/>
        </w:rPr>
        <w:t xml:space="preserve"> sub 6GHz</w:t>
      </w:r>
      <w:r w:rsidR="006F4443">
        <w:rPr>
          <w:lang w:eastAsia="zh-CN"/>
        </w:rPr>
        <w:t>. Since</w:t>
      </w:r>
      <w:r>
        <w:rPr>
          <w:lang w:eastAsia="zh-CN"/>
        </w:rPr>
        <w:t xml:space="preserve"> the RMSI is delivered for all UEs, the numerology for RMSI can </w:t>
      </w:r>
      <w:r w:rsidR="006F4443">
        <w:rPr>
          <w:lang w:eastAsia="zh-CN"/>
        </w:rPr>
        <w:t xml:space="preserve">either be </w:t>
      </w:r>
      <w:r>
        <w:rPr>
          <w:lang w:eastAsia="zh-CN"/>
        </w:rPr>
        <w:t>15 kHz or 30 kHz. If the RMSI numerology indicated in the PBCH is larger than the SS</w:t>
      </w:r>
      <w:r w:rsidR="000B4157">
        <w:rPr>
          <w:lang w:eastAsia="zh-CN"/>
        </w:rPr>
        <w:t>/PBCH</w:t>
      </w:r>
      <w:r>
        <w:rPr>
          <w:lang w:eastAsia="zh-CN"/>
        </w:rPr>
        <w:t xml:space="preserve"> block, e.</w:t>
      </w:r>
      <w:r w:rsidR="006F4443">
        <w:rPr>
          <w:lang w:eastAsia="zh-CN"/>
        </w:rPr>
        <w:t>g.</w:t>
      </w:r>
      <w:r>
        <w:rPr>
          <w:lang w:eastAsia="zh-CN"/>
        </w:rPr>
        <w:t xml:space="preserve"> the RMSI numerology is 30 kHz and the SS</w:t>
      </w:r>
      <w:r w:rsidR="000B4157">
        <w:rPr>
          <w:lang w:eastAsia="zh-CN"/>
        </w:rPr>
        <w:t>/PBCH</w:t>
      </w:r>
      <w:r>
        <w:rPr>
          <w:lang w:eastAsia="zh-CN"/>
        </w:rPr>
        <w:t xml:space="preserve"> block numerology is 15 kHz, then the PRB grid </w:t>
      </w:r>
      <w:r w:rsidR="000B4157">
        <w:rPr>
          <w:lang w:eastAsia="zh-CN"/>
        </w:rPr>
        <w:t>with</w:t>
      </w:r>
      <w:r>
        <w:rPr>
          <w:lang w:eastAsia="zh-CN"/>
        </w:rPr>
        <w:t xml:space="preserve"> RMSI numerology is </w:t>
      </w:r>
      <w:r w:rsidR="000B4157">
        <w:rPr>
          <w:lang w:eastAsia="zh-CN"/>
        </w:rPr>
        <w:t xml:space="preserve">still </w:t>
      </w:r>
      <w:r>
        <w:rPr>
          <w:lang w:eastAsia="zh-CN"/>
        </w:rPr>
        <w:t xml:space="preserve">unknown for the UE </w:t>
      </w:r>
      <w:r>
        <w:rPr>
          <w:rFonts w:hint="eastAsia"/>
          <w:lang w:eastAsia="zh-CN"/>
        </w:rPr>
        <w:t xml:space="preserve">as illustrated in </w:t>
      </w:r>
      <w:r w:rsidR="00696500">
        <w:rPr>
          <w:lang w:eastAsia="zh-CN"/>
        </w:rPr>
        <w:fldChar w:fldCharType="begin"/>
      </w:r>
      <w:r>
        <w:rPr>
          <w:lang w:eastAsia="zh-CN"/>
        </w:rPr>
        <w:instrText xml:space="preserve"> </w:instrText>
      </w:r>
      <w:r>
        <w:rPr>
          <w:rFonts w:hint="eastAsia"/>
          <w:lang w:eastAsia="zh-CN"/>
        </w:rPr>
        <w:instrText>REF _Ref494381170 \h</w:instrText>
      </w:r>
      <w:r>
        <w:rPr>
          <w:lang w:eastAsia="zh-CN"/>
        </w:rPr>
        <w:instrText xml:space="preserve"> </w:instrText>
      </w:r>
      <w:r w:rsidR="00696500">
        <w:rPr>
          <w:lang w:eastAsia="zh-CN"/>
        </w:rPr>
      </w:r>
      <w:r w:rsidR="00696500">
        <w:rPr>
          <w:lang w:eastAsia="zh-CN"/>
        </w:rPr>
        <w:fldChar w:fldCharType="separate"/>
      </w:r>
      <w:r>
        <w:t xml:space="preserve">Figure </w:t>
      </w:r>
      <w:r>
        <w:rPr>
          <w:noProof/>
        </w:rPr>
        <w:t>2</w:t>
      </w:r>
      <w:r w:rsidR="00696500">
        <w:rPr>
          <w:lang w:eastAsia="zh-CN"/>
        </w:rPr>
        <w:fldChar w:fldCharType="end"/>
      </w:r>
      <w:r>
        <w:rPr>
          <w:lang w:eastAsia="zh-CN"/>
        </w:rPr>
        <w:t xml:space="preserve">. </w:t>
      </w:r>
      <w:r w:rsidR="006F4443">
        <w:rPr>
          <w:lang w:eastAsia="zh-CN"/>
        </w:rPr>
        <w:t>On the other hand</w:t>
      </w:r>
      <w:r>
        <w:rPr>
          <w:lang w:eastAsia="zh-CN"/>
        </w:rPr>
        <w:t xml:space="preserve">, </w:t>
      </w:r>
      <w:r w:rsidR="006F4443">
        <w:rPr>
          <w:lang w:eastAsia="zh-CN"/>
        </w:rPr>
        <w:t xml:space="preserve">if the </w:t>
      </w:r>
      <w:r>
        <w:rPr>
          <w:lang w:eastAsia="zh-CN"/>
        </w:rPr>
        <w:t>RMSI numerology is smaller than or equal to the SS</w:t>
      </w:r>
      <w:r w:rsidR="000B4157">
        <w:rPr>
          <w:lang w:eastAsia="zh-CN"/>
        </w:rPr>
        <w:t>/PBCH</w:t>
      </w:r>
      <w:r>
        <w:rPr>
          <w:lang w:eastAsia="zh-CN"/>
        </w:rPr>
        <w:t xml:space="preserve"> block numerology, the PRB grid </w:t>
      </w:r>
      <w:r w:rsidR="000B4157">
        <w:rPr>
          <w:lang w:eastAsia="zh-CN"/>
        </w:rPr>
        <w:t xml:space="preserve">with </w:t>
      </w:r>
      <w:r w:rsidR="006F4443">
        <w:rPr>
          <w:lang w:eastAsia="zh-CN"/>
        </w:rPr>
        <w:t xml:space="preserve">SS/PBCH block </w:t>
      </w:r>
      <w:r w:rsidR="000B4157">
        <w:rPr>
          <w:lang w:eastAsia="zh-CN"/>
        </w:rPr>
        <w:t xml:space="preserve">numerology </w:t>
      </w:r>
      <w:r w:rsidR="006F4443">
        <w:rPr>
          <w:lang w:eastAsia="zh-CN"/>
        </w:rPr>
        <w:t xml:space="preserve">is aligned with the PRB grid </w:t>
      </w:r>
      <w:r w:rsidR="000B4157">
        <w:rPr>
          <w:lang w:eastAsia="zh-CN"/>
        </w:rPr>
        <w:t>with</w:t>
      </w:r>
      <w:r w:rsidR="006F4443">
        <w:rPr>
          <w:lang w:eastAsia="zh-CN"/>
        </w:rPr>
        <w:t xml:space="preserve"> </w:t>
      </w:r>
      <w:r>
        <w:rPr>
          <w:lang w:eastAsia="zh-CN"/>
        </w:rPr>
        <w:t xml:space="preserve">RMSI </w:t>
      </w:r>
      <w:r w:rsidR="000B4157">
        <w:rPr>
          <w:lang w:eastAsia="zh-CN"/>
        </w:rPr>
        <w:t xml:space="preserve">numerology </w:t>
      </w:r>
      <w:r w:rsidR="006F4443">
        <w:rPr>
          <w:lang w:eastAsia="zh-CN"/>
        </w:rPr>
        <w:t>due to</w:t>
      </w:r>
      <w:r>
        <w:rPr>
          <w:lang w:eastAsia="zh-CN"/>
        </w:rPr>
        <w:t xml:space="preserve"> the nested RPB structure.</w:t>
      </w:r>
    </w:p>
    <w:p w:rsidR="009D3579" w:rsidRDefault="009D3579" w:rsidP="009D3579">
      <w:pPr>
        <w:jc w:val="center"/>
      </w:pPr>
      <w:r w:rsidRPr="001A3350">
        <w:rPr>
          <w:noProof/>
        </w:rPr>
        <w:drawing>
          <wp:inline distT="0" distB="0" distL="0" distR="0">
            <wp:extent cx="4634078" cy="149072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53086" cy="1496836"/>
                    </a:xfrm>
                    <a:prstGeom prst="rect">
                      <a:avLst/>
                    </a:prstGeom>
                    <a:noFill/>
                    <a:ln>
                      <a:noFill/>
                    </a:ln>
                  </pic:spPr>
                </pic:pic>
              </a:graphicData>
            </a:graphic>
          </wp:inline>
        </w:drawing>
      </w:r>
    </w:p>
    <w:p w:rsidR="009D3579" w:rsidRDefault="009D3579" w:rsidP="009D3579">
      <w:pPr>
        <w:pStyle w:val="Caption"/>
      </w:pPr>
      <w:bookmarkStart w:id="16" w:name="_Ref494381170"/>
      <w:r>
        <w:t xml:space="preserve">Figure </w:t>
      </w:r>
      <w:r w:rsidR="00696500">
        <w:fldChar w:fldCharType="begin"/>
      </w:r>
      <w:r>
        <w:instrText xml:space="preserve"> SEQ Figure \* ARABIC </w:instrText>
      </w:r>
      <w:r w:rsidR="00696500">
        <w:fldChar w:fldCharType="separate"/>
      </w:r>
      <w:proofErr w:type="gramStart"/>
      <w:r>
        <w:rPr>
          <w:noProof/>
        </w:rPr>
        <w:t>2</w:t>
      </w:r>
      <w:r w:rsidR="00696500">
        <w:fldChar w:fldCharType="end"/>
      </w:r>
      <w:bookmarkEnd w:id="16"/>
      <w:r>
        <w:t xml:space="preserve"> PRB grid</w:t>
      </w:r>
      <w:proofErr w:type="gramEnd"/>
      <w:r>
        <w:t xml:space="preserve"> of different numerologies</w:t>
      </w:r>
    </w:p>
    <w:p w:rsidR="009D3579" w:rsidRDefault="009D3579" w:rsidP="009D3579">
      <w:pPr>
        <w:rPr>
          <w:lang w:eastAsia="zh-CN"/>
        </w:rPr>
      </w:pPr>
      <w:r>
        <w:rPr>
          <w:lang w:eastAsia="zh-CN"/>
        </w:rPr>
        <w:t>The PRB grid for RMSI should be indicated in PBCH</w:t>
      </w:r>
      <w:r w:rsidR="006D4D36">
        <w:rPr>
          <w:lang w:eastAsia="zh-CN"/>
        </w:rPr>
        <w:t>,</w:t>
      </w:r>
      <w:r>
        <w:rPr>
          <w:lang w:eastAsia="zh-CN"/>
        </w:rPr>
        <w:t xml:space="preserve"> </w:t>
      </w:r>
      <w:r w:rsidR="004C358F">
        <w:rPr>
          <w:lang w:eastAsia="zh-CN"/>
        </w:rPr>
        <w:t>i.e.</w:t>
      </w:r>
      <w:r>
        <w:rPr>
          <w:lang w:eastAsia="zh-CN"/>
        </w:rPr>
        <w:t xml:space="preserve"> 1 bit</w:t>
      </w:r>
      <w:r w:rsidR="00983AC2">
        <w:rPr>
          <w:lang w:eastAsia="zh-CN"/>
        </w:rPr>
        <w:t xml:space="preserve"> indication</w:t>
      </w:r>
      <w:r>
        <w:rPr>
          <w:lang w:eastAsia="zh-CN"/>
        </w:rPr>
        <w:t xml:space="preserve"> as shown in </w:t>
      </w:r>
      <w:r w:rsidR="00696500">
        <w:rPr>
          <w:lang w:eastAsia="zh-CN"/>
        </w:rPr>
        <w:fldChar w:fldCharType="begin"/>
      </w:r>
      <w:r>
        <w:rPr>
          <w:lang w:eastAsia="zh-CN"/>
        </w:rPr>
        <w:instrText xml:space="preserve"> REF _Ref494381399 \h </w:instrText>
      </w:r>
      <w:r w:rsidR="00696500">
        <w:rPr>
          <w:lang w:eastAsia="zh-CN"/>
        </w:rPr>
      </w:r>
      <w:r w:rsidR="00696500">
        <w:rPr>
          <w:lang w:eastAsia="zh-CN"/>
        </w:rPr>
        <w:fldChar w:fldCharType="separate"/>
      </w:r>
      <w:r>
        <w:t xml:space="preserve">Table </w:t>
      </w:r>
      <w:r>
        <w:rPr>
          <w:noProof/>
        </w:rPr>
        <w:t>1</w:t>
      </w:r>
      <w:r w:rsidR="00696500">
        <w:rPr>
          <w:lang w:eastAsia="zh-CN"/>
        </w:rPr>
        <w:fldChar w:fldCharType="end"/>
      </w:r>
      <w:r>
        <w:rPr>
          <w:lang w:eastAsia="zh-CN"/>
        </w:rPr>
        <w:t xml:space="preserve">. </w:t>
      </w:r>
    </w:p>
    <w:p w:rsidR="009D3579" w:rsidRDefault="009D3579" w:rsidP="009D3579">
      <w:pPr>
        <w:pStyle w:val="Caption"/>
        <w:keepNext/>
      </w:pPr>
      <w:bookmarkStart w:id="17" w:name="_Ref494381399"/>
      <w:r>
        <w:t xml:space="preserve">Table </w:t>
      </w:r>
      <w:r w:rsidR="00696500">
        <w:fldChar w:fldCharType="begin"/>
      </w:r>
      <w:r>
        <w:instrText xml:space="preserve"> SEQ Table \* ARABIC </w:instrText>
      </w:r>
      <w:r w:rsidR="00696500">
        <w:fldChar w:fldCharType="separate"/>
      </w:r>
      <w:r>
        <w:rPr>
          <w:noProof/>
        </w:rPr>
        <w:t>1</w:t>
      </w:r>
      <w:r w:rsidR="00696500">
        <w:fldChar w:fldCharType="end"/>
      </w:r>
      <w:bookmarkEnd w:id="17"/>
      <w:r>
        <w:t xml:space="preserve"> PRB grid for RMSI numerology </w:t>
      </w:r>
    </w:p>
    <w:tbl>
      <w:tblPr>
        <w:tblW w:w="0" w:type="auto"/>
        <w:tblInd w:w="360" w:type="dxa"/>
        <w:tblCellMar>
          <w:left w:w="0" w:type="dxa"/>
          <w:right w:w="0" w:type="dxa"/>
        </w:tblCellMar>
        <w:tblLook w:val="04A0"/>
      </w:tblPr>
      <w:tblGrid>
        <w:gridCol w:w="2182"/>
        <w:gridCol w:w="5981"/>
      </w:tblGrid>
      <w:tr w:rsidR="009D3579" w:rsidRPr="005B4EBC" w:rsidTr="005E29C3">
        <w:tc>
          <w:tcPr>
            <w:tcW w:w="2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3579" w:rsidRPr="005E29C3" w:rsidRDefault="0015280E" w:rsidP="00D74755">
            <w:pPr>
              <w:pStyle w:val="ListParagraph"/>
              <w:rPr>
                <w:rFonts w:ascii="Times New Roman" w:hAnsi="Times New Roman" w:cs="Times New Roman"/>
                <w:sz w:val="20"/>
                <w:szCs w:val="21"/>
              </w:rPr>
            </w:pPr>
            <w:r>
              <w:rPr>
                <w:rFonts w:ascii="Times New Roman" w:hAnsi="Times New Roman" w:cs="Times New Roman"/>
                <w:sz w:val="20"/>
                <w:szCs w:val="21"/>
              </w:rPr>
              <w:t>Bit field</w:t>
            </w:r>
          </w:p>
        </w:tc>
        <w:tc>
          <w:tcPr>
            <w:tcW w:w="5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3579" w:rsidRPr="005E29C3" w:rsidRDefault="0015280E" w:rsidP="005E29C3">
            <w:pPr>
              <w:pStyle w:val="ListParagraph"/>
              <w:ind w:left="0"/>
              <w:rPr>
                <w:rFonts w:ascii="Times New Roman" w:hAnsi="Times New Roman" w:cs="Times New Roman"/>
                <w:sz w:val="20"/>
              </w:rPr>
            </w:pPr>
            <w:r>
              <w:rPr>
                <w:rFonts w:ascii="Times New Roman" w:hAnsi="Times New Roman" w:cs="Times New Roman"/>
                <w:sz w:val="20"/>
              </w:rPr>
              <w:t>O</w:t>
            </w:r>
            <w:r w:rsidRPr="00B73EC6">
              <w:rPr>
                <w:rFonts w:ascii="Times New Roman" w:hAnsi="Times New Roman" w:cs="Times New Roman"/>
                <w:sz w:val="20"/>
              </w:rPr>
              <w:t>ffset</w:t>
            </w:r>
            <w:r>
              <w:rPr>
                <w:rFonts w:ascii="Times New Roman" w:hAnsi="Times New Roman" w:cs="Times New Roman"/>
                <w:sz w:val="20"/>
              </w:rPr>
              <w:t xml:space="preserve"> </w:t>
            </w:r>
            <w:r w:rsidR="007B1FCB">
              <w:rPr>
                <w:rFonts w:ascii="Times New Roman" w:hAnsi="Times New Roman" w:cs="Times New Roman"/>
                <w:sz w:val="20"/>
              </w:rPr>
              <w:t xml:space="preserve">(RMSI numerology) </w:t>
            </w:r>
            <w:r>
              <w:rPr>
                <w:rFonts w:ascii="Times New Roman" w:hAnsi="Times New Roman" w:cs="Times New Roman"/>
                <w:sz w:val="20"/>
              </w:rPr>
              <w:t>between</w:t>
            </w:r>
            <w:r w:rsidRPr="00B73EC6">
              <w:rPr>
                <w:rFonts w:ascii="Times New Roman" w:hAnsi="Times New Roman" w:cs="Times New Roman"/>
                <w:sz w:val="20"/>
              </w:rPr>
              <w:t xml:space="preserve"> </w:t>
            </w:r>
            <w:r>
              <w:rPr>
                <w:rFonts w:ascii="Times New Roman" w:hAnsi="Times New Roman" w:cs="Times New Roman"/>
                <w:sz w:val="20"/>
              </w:rPr>
              <w:t xml:space="preserve">PRB grid with </w:t>
            </w:r>
            <w:r w:rsidRPr="00B73EC6">
              <w:rPr>
                <w:rFonts w:ascii="Times New Roman" w:hAnsi="Times New Roman" w:cs="Times New Roman"/>
                <w:sz w:val="20"/>
              </w:rPr>
              <w:t>RMSI numerology</w:t>
            </w:r>
            <w:r>
              <w:rPr>
                <w:rFonts w:ascii="Times New Roman" w:hAnsi="Times New Roman" w:cs="Times New Roman"/>
                <w:sz w:val="20"/>
              </w:rPr>
              <w:t xml:space="preserve"> and PRB grid with SS/PBCH block numerology </w:t>
            </w:r>
          </w:p>
        </w:tc>
      </w:tr>
      <w:tr w:rsidR="009D3579" w:rsidRPr="005B4EBC" w:rsidTr="005E29C3">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3579" w:rsidRPr="005E29C3" w:rsidRDefault="009D3579" w:rsidP="00D74755">
            <w:pPr>
              <w:pStyle w:val="ListParagraph"/>
              <w:rPr>
                <w:rFonts w:ascii="Times New Roman" w:hAnsi="Times New Roman" w:cs="Times New Roman"/>
                <w:sz w:val="20"/>
              </w:rPr>
            </w:pPr>
            <w:r w:rsidRPr="005E29C3">
              <w:rPr>
                <w:rFonts w:ascii="Times New Roman" w:hAnsi="Times New Roman" w:cs="Times New Roman"/>
                <w:sz w:val="20"/>
              </w:rPr>
              <w:t>0</w:t>
            </w:r>
          </w:p>
        </w:tc>
        <w:tc>
          <w:tcPr>
            <w:tcW w:w="5981" w:type="dxa"/>
            <w:tcBorders>
              <w:top w:val="nil"/>
              <w:left w:val="nil"/>
              <w:bottom w:val="single" w:sz="8" w:space="0" w:color="auto"/>
              <w:right w:val="single" w:sz="8" w:space="0" w:color="auto"/>
            </w:tcBorders>
            <w:tcMar>
              <w:top w:w="0" w:type="dxa"/>
              <w:left w:w="108" w:type="dxa"/>
              <w:bottom w:w="0" w:type="dxa"/>
              <w:right w:w="108" w:type="dxa"/>
            </w:tcMar>
            <w:hideMark/>
          </w:tcPr>
          <w:p w:rsidR="009D3579" w:rsidRPr="005E29C3" w:rsidRDefault="009D3579" w:rsidP="005E29C3">
            <w:pPr>
              <w:pStyle w:val="ListParagraph"/>
              <w:ind w:left="0"/>
              <w:rPr>
                <w:rFonts w:ascii="Times New Roman" w:hAnsi="Times New Roman" w:cs="Times New Roman"/>
                <w:sz w:val="20"/>
              </w:rPr>
            </w:pPr>
            <w:r w:rsidRPr="005E29C3">
              <w:rPr>
                <w:rFonts w:ascii="Times New Roman" w:hAnsi="Times New Roman" w:cs="Times New Roman"/>
                <w:sz w:val="20"/>
              </w:rPr>
              <w:t xml:space="preserve">0 PRB </w:t>
            </w:r>
          </w:p>
        </w:tc>
      </w:tr>
      <w:tr w:rsidR="009D3579" w:rsidRPr="005B4EBC" w:rsidTr="005E29C3">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3579" w:rsidRPr="005E29C3" w:rsidRDefault="009D3579" w:rsidP="00D74755">
            <w:pPr>
              <w:pStyle w:val="ListParagraph"/>
              <w:rPr>
                <w:rFonts w:ascii="Times New Roman" w:hAnsi="Times New Roman" w:cs="Times New Roman"/>
                <w:sz w:val="20"/>
              </w:rPr>
            </w:pPr>
            <w:r w:rsidRPr="005E29C3">
              <w:rPr>
                <w:rFonts w:ascii="Times New Roman" w:hAnsi="Times New Roman" w:cs="Times New Roman"/>
                <w:sz w:val="20"/>
              </w:rPr>
              <w:t>1</w:t>
            </w:r>
          </w:p>
        </w:tc>
        <w:tc>
          <w:tcPr>
            <w:tcW w:w="5981" w:type="dxa"/>
            <w:tcBorders>
              <w:top w:val="nil"/>
              <w:left w:val="nil"/>
              <w:bottom w:val="single" w:sz="8" w:space="0" w:color="auto"/>
              <w:right w:val="single" w:sz="8" w:space="0" w:color="auto"/>
            </w:tcBorders>
            <w:tcMar>
              <w:top w:w="0" w:type="dxa"/>
              <w:left w:w="108" w:type="dxa"/>
              <w:bottom w:w="0" w:type="dxa"/>
              <w:right w:w="108" w:type="dxa"/>
            </w:tcMar>
            <w:hideMark/>
          </w:tcPr>
          <w:p w:rsidR="009D3579" w:rsidRPr="005E29C3" w:rsidRDefault="009D3579" w:rsidP="005E29C3">
            <w:pPr>
              <w:pStyle w:val="ListParagraph"/>
              <w:ind w:left="0"/>
              <w:rPr>
                <w:rFonts w:ascii="Times New Roman" w:hAnsi="Times New Roman" w:cs="Times New Roman"/>
                <w:sz w:val="20"/>
              </w:rPr>
            </w:pPr>
            <w:r w:rsidRPr="005E29C3">
              <w:rPr>
                <w:rFonts w:ascii="Times New Roman" w:hAnsi="Times New Roman" w:cs="Times New Roman"/>
                <w:sz w:val="20"/>
              </w:rPr>
              <w:t>Half PRB</w:t>
            </w:r>
            <w:r w:rsidR="000B4157">
              <w:rPr>
                <w:rFonts w:ascii="Times New Roman" w:hAnsi="Times New Roman" w:cs="Times New Roman"/>
                <w:sz w:val="20"/>
              </w:rPr>
              <w:t xml:space="preserve"> </w:t>
            </w:r>
            <w:r w:rsidRPr="005E29C3">
              <w:rPr>
                <w:rFonts w:ascii="Times New Roman" w:hAnsi="Times New Roman" w:cs="Times New Roman"/>
                <w:sz w:val="20"/>
              </w:rPr>
              <w:t xml:space="preserve"> </w:t>
            </w:r>
          </w:p>
        </w:tc>
      </w:tr>
    </w:tbl>
    <w:p w:rsidR="009D3579" w:rsidRPr="00B76B12" w:rsidRDefault="009D3579" w:rsidP="00683F62">
      <w:pPr>
        <w:spacing w:beforeLines="50"/>
        <w:rPr>
          <w:lang w:val="en-GB" w:eastAsia="zh-CN"/>
        </w:rPr>
      </w:pPr>
      <w:r w:rsidRPr="00E17CCB">
        <w:rPr>
          <w:b/>
          <w:i/>
          <w:kern w:val="2"/>
          <w:lang w:val="en-GB" w:eastAsia="zh-CN"/>
        </w:rPr>
        <w:t>Proposal</w:t>
      </w:r>
      <w:r>
        <w:rPr>
          <w:b/>
          <w:i/>
          <w:kern w:val="2"/>
          <w:lang w:val="en-GB" w:eastAsia="zh-CN"/>
        </w:rPr>
        <w:t xml:space="preserve"> </w:t>
      </w:r>
      <w:r w:rsidR="00692E88">
        <w:rPr>
          <w:b/>
          <w:i/>
          <w:kern w:val="2"/>
          <w:lang w:val="en-GB" w:eastAsia="zh-CN"/>
        </w:rPr>
        <w:t>2</w:t>
      </w:r>
      <w:r w:rsidRPr="00E17CCB">
        <w:rPr>
          <w:rFonts w:hint="eastAsia"/>
          <w:b/>
          <w:i/>
          <w:kern w:val="2"/>
          <w:lang w:val="en-GB" w:eastAsia="zh-CN"/>
        </w:rPr>
        <w:t xml:space="preserve">: </w:t>
      </w:r>
      <w:r w:rsidRPr="005E29C3">
        <w:rPr>
          <w:i/>
          <w:kern w:val="2"/>
          <w:lang w:val="en-GB" w:eastAsia="zh-CN"/>
        </w:rPr>
        <w:t>The offset between PRB</w:t>
      </w:r>
      <w:r w:rsidR="0015280E">
        <w:rPr>
          <w:i/>
          <w:kern w:val="2"/>
          <w:lang w:val="en-GB" w:eastAsia="zh-CN"/>
        </w:rPr>
        <w:t xml:space="preserve"> grid</w:t>
      </w:r>
      <w:r w:rsidRPr="005E29C3">
        <w:rPr>
          <w:i/>
          <w:kern w:val="2"/>
          <w:lang w:val="en-GB" w:eastAsia="zh-CN"/>
        </w:rPr>
        <w:t xml:space="preserve"> with </w:t>
      </w:r>
      <w:r w:rsidR="0015280E" w:rsidRPr="00CF5B75">
        <w:rPr>
          <w:i/>
          <w:kern w:val="2"/>
          <w:lang w:val="en-GB" w:eastAsia="zh-CN"/>
        </w:rPr>
        <w:t xml:space="preserve">RMSI numerology </w:t>
      </w:r>
      <w:r w:rsidRPr="005E29C3">
        <w:rPr>
          <w:i/>
          <w:kern w:val="2"/>
          <w:lang w:val="en-GB" w:eastAsia="zh-CN"/>
        </w:rPr>
        <w:t xml:space="preserve">and PRB </w:t>
      </w:r>
      <w:r w:rsidR="0015280E">
        <w:rPr>
          <w:i/>
          <w:kern w:val="2"/>
          <w:lang w:val="en-GB" w:eastAsia="zh-CN"/>
        </w:rPr>
        <w:t xml:space="preserve">grid </w:t>
      </w:r>
      <w:r w:rsidRPr="005E29C3">
        <w:rPr>
          <w:i/>
          <w:kern w:val="2"/>
          <w:lang w:val="en-GB" w:eastAsia="zh-CN"/>
        </w:rPr>
        <w:t xml:space="preserve">with </w:t>
      </w:r>
      <w:r w:rsidR="0015280E" w:rsidRPr="00506CE2">
        <w:rPr>
          <w:i/>
          <w:kern w:val="2"/>
          <w:lang w:val="en-GB" w:eastAsia="zh-CN"/>
        </w:rPr>
        <w:t xml:space="preserve">SS block numerology </w:t>
      </w:r>
      <w:r w:rsidRPr="005E29C3">
        <w:rPr>
          <w:i/>
          <w:kern w:val="2"/>
          <w:lang w:val="en-GB" w:eastAsia="zh-CN"/>
        </w:rPr>
        <w:t>is indicated in PBCH.</w:t>
      </w:r>
      <w:bookmarkEnd w:id="15"/>
    </w:p>
    <w:p w:rsidR="009D3579" w:rsidRPr="009D3579" w:rsidRDefault="009D3579" w:rsidP="00087E35">
      <w:pPr>
        <w:pStyle w:val="Heading2"/>
        <w:tabs>
          <w:tab w:val="clear" w:pos="1002"/>
        </w:tabs>
        <w:ind w:left="576"/>
        <w:rPr>
          <w:lang w:eastAsia="zh-CN"/>
        </w:rPr>
      </w:pPr>
      <w:r>
        <w:rPr>
          <w:lang w:eastAsia="zh-CN"/>
        </w:rPr>
        <w:lastRenderedPageBreak/>
        <w:t>CORESET configuration for RMSI</w:t>
      </w:r>
    </w:p>
    <w:p w:rsidR="00DC7702" w:rsidRDefault="002B2A6D" w:rsidP="00DC7702">
      <w:pPr>
        <w:rPr>
          <w:lang w:eastAsia="zh-CN"/>
        </w:rPr>
      </w:pPr>
      <w:r>
        <w:rPr>
          <w:lang w:eastAsia="zh-CN"/>
        </w:rPr>
        <w:t>T</w:t>
      </w:r>
      <w:r w:rsidR="00252CF6">
        <w:rPr>
          <w:lang w:eastAsia="zh-CN"/>
        </w:rPr>
        <w:t>he</w:t>
      </w:r>
      <w:r w:rsidR="000D736E">
        <w:rPr>
          <w:lang w:eastAsia="zh-CN"/>
        </w:rPr>
        <w:t xml:space="preserve"> </w:t>
      </w:r>
      <w:r w:rsidR="00151C67">
        <w:rPr>
          <w:lang w:eastAsia="zh-CN"/>
        </w:rPr>
        <w:t xml:space="preserve">CORESET </w:t>
      </w:r>
      <w:r w:rsidR="001D0D7B">
        <w:rPr>
          <w:lang w:eastAsia="zh-CN"/>
        </w:rPr>
        <w:t xml:space="preserve">configuration for </w:t>
      </w:r>
      <w:r w:rsidR="00151C67">
        <w:rPr>
          <w:lang w:eastAsia="zh-CN"/>
        </w:rPr>
        <w:t>RMSI</w:t>
      </w:r>
      <w:r w:rsidR="00D922C6">
        <w:rPr>
          <w:lang w:eastAsia="zh-CN"/>
        </w:rPr>
        <w:t xml:space="preserve"> </w:t>
      </w:r>
      <w:r w:rsidR="00A906C1">
        <w:rPr>
          <w:lang w:eastAsia="zh-CN"/>
        </w:rPr>
        <w:t xml:space="preserve">should </w:t>
      </w:r>
      <w:r w:rsidR="000D736E">
        <w:rPr>
          <w:lang w:eastAsia="zh-CN"/>
        </w:rPr>
        <w:t>at least include the following parameters</w:t>
      </w:r>
      <w:r w:rsidR="00CB5B60">
        <w:rPr>
          <w:lang w:eastAsia="zh-CN"/>
        </w:rPr>
        <w:t xml:space="preserve">: </w:t>
      </w:r>
    </w:p>
    <w:p w:rsidR="00B07855" w:rsidRDefault="00CB5B60" w:rsidP="00EC55DF">
      <w:pPr>
        <w:pStyle w:val="ListParagraph"/>
        <w:numPr>
          <w:ilvl w:val="0"/>
          <w:numId w:val="43"/>
        </w:numPr>
        <w:spacing w:after="120"/>
        <w:ind w:hanging="357"/>
        <w:jc w:val="both"/>
        <w:rPr>
          <w:rFonts w:ascii="Times New Roman" w:hAnsi="Times New Roman" w:cs="Times New Roman"/>
        </w:rPr>
      </w:pPr>
      <w:r w:rsidRPr="00AF061B">
        <w:rPr>
          <w:rFonts w:ascii="Times New Roman" w:hAnsi="Times New Roman" w:cs="Times New Roman" w:hint="eastAsia"/>
        </w:rPr>
        <w:t xml:space="preserve">Frequency location of </w:t>
      </w:r>
      <w:bookmarkStart w:id="18" w:name="OLE_LINK16"/>
      <w:bookmarkStart w:id="19" w:name="OLE_LINK19"/>
      <w:r w:rsidRPr="00AF061B">
        <w:rPr>
          <w:rFonts w:ascii="Times New Roman" w:hAnsi="Times New Roman" w:cs="Times New Roman" w:hint="eastAsia"/>
        </w:rPr>
        <w:t>CORESET</w:t>
      </w:r>
      <w:r w:rsidR="005462EE">
        <w:rPr>
          <w:rFonts w:ascii="Times New Roman" w:hAnsi="Times New Roman" w:cs="Times New Roman"/>
        </w:rPr>
        <w:t>(s)</w:t>
      </w:r>
      <w:bookmarkEnd w:id="18"/>
      <w:bookmarkEnd w:id="19"/>
      <w:r w:rsidR="005462EE">
        <w:rPr>
          <w:rFonts w:ascii="Times New Roman" w:hAnsi="Times New Roman" w:cs="Times New Roman"/>
        </w:rPr>
        <w:t xml:space="preserve">, </w:t>
      </w:r>
      <w:r w:rsidR="0085467E">
        <w:rPr>
          <w:rFonts w:ascii="Times New Roman" w:hAnsi="Times New Roman" w:cs="Times New Roman"/>
        </w:rPr>
        <w:t>e.g. starting position</w:t>
      </w:r>
      <w:r w:rsidR="00BB4EB3">
        <w:rPr>
          <w:rFonts w:ascii="Times New Roman" w:hAnsi="Times New Roman" w:cs="Times New Roman"/>
        </w:rPr>
        <w:t>,</w:t>
      </w:r>
      <w:r w:rsidR="00BB4EB3" w:rsidRPr="00BB4EB3">
        <w:rPr>
          <w:rFonts w:ascii="Times New Roman" w:hAnsi="Times New Roman" w:cs="Times New Roman"/>
        </w:rPr>
        <w:t xml:space="preserve"> </w:t>
      </w:r>
      <w:r w:rsidR="00BB4EB3">
        <w:rPr>
          <w:rFonts w:ascii="Times New Roman" w:hAnsi="Times New Roman" w:cs="Times New Roman"/>
        </w:rPr>
        <w:t>frequency pattern</w:t>
      </w:r>
      <w:r w:rsidR="0085467E">
        <w:rPr>
          <w:rFonts w:ascii="Times New Roman" w:hAnsi="Times New Roman" w:cs="Times New Roman"/>
        </w:rPr>
        <w:t xml:space="preserve"> of the CORESET in frequency domain etc. </w:t>
      </w:r>
    </w:p>
    <w:p w:rsidR="00B07855" w:rsidRDefault="00EE59A6" w:rsidP="00EC55DF">
      <w:pPr>
        <w:pStyle w:val="ListParagraph"/>
        <w:numPr>
          <w:ilvl w:val="0"/>
          <w:numId w:val="43"/>
        </w:numPr>
        <w:spacing w:after="120"/>
        <w:ind w:hanging="357"/>
        <w:jc w:val="both"/>
      </w:pPr>
      <w:bookmarkStart w:id="20" w:name="OLE_LINK10"/>
      <w:r>
        <w:rPr>
          <w:rFonts w:ascii="Times New Roman" w:hAnsi="Times New Roman" w:cs="Times New Roman"/>
        </w:rPr>
        <w:t>Size</w:t>
      </w:r>
      <w:r w:rsidR="00166DE8">
        <w:rPr>
          <w:rFonts w:ascii="Times New Roman" w:hAnsi="Times New Roman" w:cs="Times New Roman"/>
        </w:rPr>
        <w:t xml:space="preserve"> </w:t>
      </w:r>
      <w:bookmarkEnd w:id="20"/>
      <w:r w:rsidR="00B07855">
        <w:rPr>
          <w:rFonts w:ascii="Times New Roman" w:hAnsi="Times New Roman" w:cs="Times New Roman"/>
        </w:rPr>
        <w:t xml:space="preserve">of the CORESET </w:t>
      </w:r>
    </w:p>
    <w:p w:rsidR="00CB5B60" w:rsidRPr="007F2279" w:rsidRDefault="005462EE" w:rsidP="00EC55DF">
      <w:pPr>
        <w:pStyle w:val="ListParagraph"/>
        <w:numPr>
          <w:ilvl w:val="0"/>
          <w:numId w:val="43"/>
        </w:numPr>
        <w:spacing w:after="120"/>
        <w:ind w:hanging="357"/>
        <w:jc w:val="both"/>
        <w:rPr>
          <w:rFonts w:ascii="Times New Roman" w:hAnsi="Times New Roman" w:cs="Times New Roman"/>
        </w:rPr>
      </w:pPr>
      <w:r w:rsidRPr="007F7D05">
        <w:rPr>
          <w:rFonts w:ascii="Times New Roman" w:hAnsi="Times New Roman" w:cs="Times New Roman"/>
        </w:rPr>
        <w:t xml:space="preserve">Time occasion of </w:t>
      </w:r>
      <w:bookmarkStart w:id="21" w:name="OLE_LINK28"/>
      <w:bookmarkStart w:id="22" w:name="OLE_LINK31"/>
      <w:r w:rsidRPr="007F7D05">
        <w:rPr>
          <w:rFonts w:ascii="Times New Roman" w:hAnsi="Times New Roman" w:cs="Times New Roman"/>
        </w:rPr>
        <w:t>CORESET(s)</w:t>
      </w:r>
      <w:r w:rsidRPr="007F7D05">
        <w:rPr>
          <w:rFonts w:ascii="Times New Roman" w:hAnsi="Times New Roman" w:cs="Times New Roman" w:hint="eastAsia"/>
        </w:rPr>
        <w:t xml:space="preserve"> </w:t>
      </w:r>
      <w:bookmarkEnd w:id="21"/>
      <w:bookmarkEnd w:id="22"/>
      <w:r w:rsidRPr="007F7D05">
        <w:rPr>
          <w:rFonts w:ascii="Times New Roman" w:hAnsi="Times New Roman" w:cs="Times New Roman"/>
        </w:rPr>
        <w:t xml:space="preserve">including time location information etc. </w:t>
      </w:r>
    </w:p>
    <w:p w:rsidR="001B28C7" w:rsidRDefault="00381D39" w:rsidP="007956D5">
      <w:pPr>
        <w:rPr>
          <w:lang w:eastAsia="zh-CN"/>
        </w:rPr>
      </w:pPr>
      <w:r>
        <w:rPr>
          <w:lang w:eastAsia="zh-CN"/>
        </w:rPr>
        <w:t>In principle,</w:t>
      </w:r>
      <w:r w:rsidR="0012149E">
        <w:rPr>
          <w:lang w:eastAsia="zh-CN"/>
        </w:rPr>
        <w:t xml:space="preserve"> t</w:t>
      </w:r>
      <w:r w:rsidR="00DC7702">
        <w:rPr>
          <w:lang w:eastAsia="zh-CN"/>
        </w:rPr>
        <w:t xml:space="preserve">he flexibility </w:t>
      </w:r>
      <w:r w:rsidR="00B07855">
        <w:rPr>
          <w:lang w:eastAsia="zh-CN"/>
        </w:rPr>
        <w:t xml:space="preserve">of CORESET configuration </w:t>
      </w:r>
      <w:r w:rsidR="00DC7702">
        <w:rPr>
          <w:lang w:eastAsia="zh-CN"/>
        </w:rPr>
        <w:t xml:space="preserve">for </w:t>
      </w:r>
      <w:r w:rsidR="00B07855">
        <w:rPr>
          <w:lang w:eastAsia="zh-CN"/>
        </w:rPr>
        <w:t>RMSI</w:t>
      </w:r>
      <w:r w:rsidR="00DC7702">
        <w:rPr>
          <w:lang w:eastAsia="zh-CN"/>
        </w:rPr>
        <w:t xml:space="preserve"> </w:t>
      </w:r>
      <w:r w:rsidR="00B07855">
        <w:rPr>
          <w:lang w:eastAsia="zh-CN"/>
        </w:rPr>
        <w:t xml:space="preserve">reception </w:t>
      </w:r>
      <w:r>
        <w:rPr>
          <w:lang w:eastAsia="zh-CN"/>
        </w:rPr>
        <w:t xml:space="preserve">can </w:t>
      </w:r>
      <w:r w:rsidR="006D57C1">
        <w:rPr>
          <w:lang w:eastAsia="zh-CN"/>
        </w:rPr>
        <w:t>be</w:t>
      </w:r>
      <w:r w:rsidR="00DC7702">
        <w:rPr>
          <w:lang w:eastAsia="zh-CN"/>
        </w:rPr>
        <w:t xml:space="preserve"> limited</w:t>
      </w:r>
      <w:r w:rsidR="002D0ED3">
        <w:rPr>
          <w:lang w:eastAsia="zh-CN"/>
        </w:rPr>
        <w:t xml:space="preserve"> in order to keep</w:t>
      </w:r>
      <w:r w:rsidR="00DC7702">
        <w:rPr>
          <w:lang w:eastAsia="zh-CN"/>
        </w:rPr>
        <w:t xml:space="preserve"> the payload size for NR-PBCH </w:t>
      </w:r>
      <w:r w:rsidR="00FB2E8D">
        <w:rPr>
          <w:lang w:eastAsia="zh-CN"/>
        </w:rPr>
        <w:t xml:space="preserve">to be </w:t>
      </w:r>
      <w:r w:rsidR="00DC7702">
        <w:rPr>
          <w:lang w:eastAsia="zh-CN"/>
        </w:rPr>
        <w:t>small.</w:t>
      </w:r>
      <w:r w:rsidR="00602EB5">
        <w:rPr>
          <w:lang w:eastAsia="zh-CN"/>
        </w:rPr>
        <w:t xml:space="preserve"> </w:t>
      </w:r>
      <w:r w:rsidR="007956D5">
        <w:rPr>
          <w:lang w:eastAsia="zh-CN"/>
        </w:rPr>
        <w:t>For frequency-domain resources</w:t>
      </w:r>
      <w:r w:rsidR="00370DF0">
        <w:rPr>
          <w:lang w:eastAsia="zh-CN"/>
        </w:rPr>
        <w:t xml:space="preserve"> of the CORESET for RMSI</w:t>
      </w:r>
      <w:r w:rsidR="007956D5">
        <w:rPr>
          <w:lang w:eastAsia="zh-CN"/>
        </w:rPr>
        <w:t xml:space="preserve">, at least a starting position and a </w:t>
      </w:r>
      <w:bookmarkStart w:id="23" w:name="OLE_LINK24"/>
      <w:bookmarkStart w:id="24" w:name="OLE_LINK2"/>
      <w:bookmarkStart w:id="25" w:name="OLE_LINK3"/>
      <w:r w:rsidR="00EE59A6">
        <w:rPr>
          <w:lang w:eastAsia="zh-CN"/>
        </w:rPr>
        <w:t>size</w:t>
      </w:r>
      <w:r w:rsidR="00166DE8">
        <w:rPr>
          <w:lang w:eastAsia="zh-CN"/>
        </w:rPr>
        <w:t xml:space="preserve"> </w:t>
      </w:r>
      <w:bookmarkEnd w:id="23"/>
      <w:r w:rsidR="00166DE8">
        <w:rPr>
          <w:lang w:eastAsia="zh-CN"/>
        </w:rPr>
        <w:t>of CORESET</w:t>
      </w:r>
      <w:bookmarkEnd w:id="24"/>
      <w:bookmarkEnd w:id="25"/>
      <w:r w:rsidR="000D63DE">
        <w:rPr>
          <w:lang w:eastAsia="zh-CN"/>
        </w:rPr>
        <w:t xml:space="preserve"> should be configured</w:t>
      </w:r>
      <w:r w:rsidR="007956D5">
        <w:rPr>
          <w:lang w:eastAsia="zh-CN"/>
        </w:rPr>
        <w:t>.</w:t>
      </w:r>
      <w:r w:rsidR="007956D5" w:rsidRPr="00992763">
        <w:rPr>
          <w:lang w:eastAsia="zh-CN"/>
        </w:rPr>
        <w:t xml:space="preserve"> </w:t>
      </w:r>
      <w:r w:rsidR="007956D5">
        <w:rPr>
          <w:lang w:eastAsia="zh-CN"/>
        </w:rPr>
        <w:t>For example,</w:t>
      </w:r>
      <w:r w:rsidR="007956D5" w:rsidRPr="00992763">
        <w:rPr>
          <w:lang w:eastAsia="zh-CN"/>
        </w:rPr>
        <w:t xml:space="preserve"> </w:t>
      </w:r>
      <w:r w:rsidR="007956D5">
        <w:rPr>
          <w:lang w:eastAsia="zh-CN"/>
        </w:rPr>
        <w:t xml:space="preserve">one or </w:t>
      </w:r>
      <w:r w:rsidR="007956D5" w:rsidRPr="00992763">
        <w:rPr>
          <w:lang w:eastAsia="zh-CN"/>
        </w:rPr>
        <w:t xml:space="preserve">multiple </w:t>
      </w:r>
      <w:r w:rsidR="007956D5">
        <w:rPr>
          <w:lang w:eastAsia="zh-CN"/>
        </w:rPr>
        <w:t>(</w:t>
      </w:r>
      <w:r w:rsidR="002B2A6D">
        <w:rPr>
          <w:lang w:eastAsia="zh-CN"/>
        </w:rPr>
        <w:t>2</w:t>
      </w:r>
      <w:r w:rsidR="00E94F0A">
        <w:rPr>
          <w:lang w:eastAsia="zh-CN"/>
        </w:rPr>
        <w:t xml:space="preserve"> </w:t>
      </w:r>
      <w:r w:rsidR="007956D5">
        <w:rPr>
          <w:lang w:eastAsia="zh-CN"/>
        </w:rPr>
        <w:t xml:space="preserve">as a starting point) </w:t>
      </w:r>
      <w:r w:rsidR="007956D5" w:rsidRPr="00992763">
        <w:rPr>
          <w:lang w:eastAsia="zh-CN"/>
        </w:rPr>
        <w:t>starting position</w:t>
      </w:r>
      <w:r w:rsidR="007956D5">
        <w:rPr>
          <w:lang w:eastAsia="zh-CN"/>
        </w:rPr>
        <w:t>s</w:t>
      </w:r>
      <w:r w:rsidR="007956D5" w:rsidRPr="00992763">
        <w:rPr>
          <w:lang w:eastAsia="zh-CN"/>
        </w:rPr>
        <w:t xml:space="preserve"> can be </w:t>
      </w:r>
      <w:r w:rsidR="007956D5">
        <w:rPr>
          <w:lang w:eastAsia="zh-CN"/>
        </w:rPr>
        <w:t>(pre-) configured</w:t>
      </w:r>
      <w:r w:rsidR="007956D5" w:rsidRPr="00992763">
        <w:rPr>
          <w:lang w:eastAsia="zh-CN"/>
        </w:rPr>
        <w:t xml:space="preserve"> with offsets relative to the </w:t>
      </w:r>
      <w:r w:rsidR="00E97602">
        <w:rPr>
          <w:lang w:eastAsia="zh-CN"/>
        </w:rPr>
        <w:t xml:space="preserve">center </w:t>
      </w:r>
      <w:r w:rsidR="000F4510">
        <w:rPr>
          <w:lang w:eastAsia="zh-CN"/>
        </w:rPr>
        <w:t>of</w:t>
      </w:r>
      <w:r w:rsidR="000D63DE">
        <w:rPr>
          <w:lang w:eastAsia="zh-CN"/>
        </w:rPr>
        <w:t xml:space="preserve"> </w:t>
      </w:r>
      <w:r w:rsidR="000F4510" w:rsidRPr="00A10CB2">
        <w:rPr>
          <w:lang w:eastAsia="zh-CN"/>
        </w:rPr>
        <w:t xml:space="preserve">the </w:t>
      </w:r>
      <w:r w:rsidR="00E97602" w:rsidRPr="00476FA4">
        <w:rPr>
          <w:lang w:eastAsia="zh-CN"/>
        </w:rPr>
        <w:t>SS block</w:t>
      </w:r>
      <w:r w:rsidR="007956D5" w:rsidRPr="00A10CB2">
        <w:rPr>
          <w:lang w:eastAsia="zh-CN"/>
        </w:rPr>
        <w:t>.</w:t>
      </w:r>
      <w:r w:rsidR="007956D5">
        <w:rPr>
          <w:lang w:eastAsia="zh-CN"/>
        </w:rPr>
        <w:t xml:space="preserve"> </w:t>
      </w:r>
      <w:bookmarkStart w:id="26" w:name="OLE_LINK32"/>
      <w:bookmarkStart w:id="27" w:name="OLE_LINK33"/>
      <w:r w:rsidR="007956D5">
        <w:rPr>
          <w:lang w:eastAsia="zh-CN"/>
        </w:rPr>
        <w:t>In the case of multiple starting (or central) positions are (pre)configured,</w:t>
      </w:r>
      <w:r w:rsidR="007956D5" w:rsidRPr="00992763">
        <w:rPr>
          <w:lang w:eastAsia="zh-CN"/>
        </w:rPr>
        <w:t xml:space="preserve"> NR-PBCH </w:t>
      </w:r>
      <w:r w:rsidR="007956D5">
        <w:rPr>
          <w:lang w:eastAsia="zh-CN"/>
        </w:rPr>
        <w:t xml:space="preserve">can be used to </w:t>
      </w:r>
      <w:r w:rsidR="007956D5" w:rsidRPr="00992763">
        <w:rPr>
          <w:lang w:eastAsia="zh-CN"/>
        </w:rPr>
        <w:t>carr</w:t>
      </w:r>
      <w:r w:rsidR="007956D5">
        <w:rPr>
          <w:lang w:eastAsia="zh-CN"/>
        </w:rPr>
        <w:t>y</w:t>
      </w:r>
      <w:r w:rsidR="007956D5" w:rsidRPr="00992763">
        <w:rPr>
          <w:lang w:eastAsia="zh-CN"/>
        </w:rPr>
        <w:t xml:space="preserve"> the</w:t>
      </w:r>
      <w:r w:rsidR="008E6387">
        <w:rPr>
          <w:lang w:eastAsia="zh-CN"/>
        </w:rPr>
        <w:t xml:space="preserve"> </w:t>
      </w:r>
      <w:r w:rsidR="00834CEC">
        <w:rPr>
          <w:lang w:eastAsia="zh-CN"/>
        </w:rPr>
        <w:t xml:space="preserve">starting </w:t>
      </w:r>
      <w:r w:rsidR="008E6387">
        <w:rPr>
          <w:lang w:eastAsia="zh-CN"/>
        </w:rPr>
        <w:t>position</w:t>
      </w:r>
      <w:bookmarkEnd w:id="26"/>
      <w:bookmarkEnd w:id="27"/>
      <w:r w:rsidR="007956D5" w:rsidRPr="00992763">
        <w:rPr>
          <w:lang w:eastAsia="zh-CN"/>
        </w:rPr>
        <w:t>.</w:t>
      </w:r>
      <w:r w:rsidR="00D212DE">
        <w:rPr>
          <w:lang w:eastAsia="zh-CN"/>
        </w:rPr>
        <w:t xml:space="preserve"> For </w:t>
      </w:r>
      <w:r w:rsidR="00602EB5">
        <w:rPr>
          <w:lang w:eastAsia="zh-CN"/>
        </w:rPr>
        <w:t xml:space="preserve">the </w:t>
      </w:r>
      <w:bookmarkStart w:id="28" w:name="OLE_LINK4"/>
      <w:bookmarkStart w:id="29" w:name="OLE_LINK9"/>
      <w:r w:rsidR="00EE59A6">
        <w:rPr>
          <w:lang w:eastAsia="zh-CN"/>
        </w:rPr>
        <w:t xml:space="preserve">size </w:t>
      </w:r>
      <w:r w:rsidR="00166DE8">
        <w:rPr>
          <w:lang w:eastAsia="zh-CN"/>
        </w:rPr>
        <w:t>of the CORESE</w:t>
      </w:r>
      <w:bookmarkEnd w:id="28"/>
      <w:bookmarkEnd w:id="29"/>
      <w:r w:rsidR="00166DE8">
        <w:rPr>
          <w:lang w:eastAsia="zh-CN"/>
        </w:rPr>
        <w:t>T</w:t>
      </w:r>
      <w:r w:rsidR="00D212DE">
        <w:rPr>
          <w:lang w:eastAsia="zh-CN"/>
        </w:rPr>
        <w:t xml:space="preserve">, </w:t>
      </w:r>
      <w:r w:rsidR="00F870CF">
        <w:rPr>
          <w:lang w:eastAsia="zh-CN"/>
        </w:rPr>
        <w:t xml:space="preserve">it can be in terms of PRB, REG bundle or CCE. For example, </w:t>
      </w:r>
      <w:r w:rsidR="00D212DE">
        <w:rPr>
          <w:lang w:eastAsia="zh-CN"/>
        </w:rPr>
        <w:t>it can be set as</w:t>
      </w:r>
      <w:r w:rsidR="00602EB5">
        <w:rPr>
          <w:lang w:eastAsia="zh-CN"/>
        </w:rPr>
        <w:t xml:space="preserve"> </w:t>
      </w:r>
      <w:r w:rsidR="00602EB5">
        <w:rPr>
          <w:rFonts w:hint="eastAsia"/>
          <w:lang w:eastAsia="zh-CN"/>
        </w:rPr>
        <w:t>a</w:t>
      </w:r>
      <w:r w:rsidR="00D212DE">
        <w:rPr>
          <w:lang w:eastAsia="zh-CN"/>
        </w:rPr>
        <w:t xml:space="preserve"> multiple of 6 PRBs</w:t>
      </w:r>
      <w:r w:rsidR="0014456C">
        <w:rPr>
          <w:lang w:eastAsia="zh-CN"/>
        </w:rPr>
        <w:t xml:space="preserve"> (e.g. 6×2</w:t>
      </w:r>
      <w:r w:rsidR="0014456C">
        <w:rPr>
          <w:i/>
          <w:vertAlign w:val="superscript"/>
          <w:lang w:eastAsia="zh-CN"/>
        </w:rPr>
        <w:t>n</w:t>
      </w:r>
      <w:r w:rsidR="0014456C">
        <w:rPr>
          <w:i/>
          <w:lang w:eastAsia="zh-CN"/>
        </w:rPr>
        <w:t>×M</w:t>
      </w:r>
      <w:r w:rsidR="0014456C">
        <w:rPr>
          <w:lang w:eastAsia="zh-CN"/>
        </w:rPr>
        <w:t>)</w:t>
      </w:r>
      <w:r w:rsidR="00D212DE">
        <w:rPr>
          <w:lang w:eastAsia="zh-CN"/>
        </w:rPr>
        <w:t xml:space="preserve"> according to the discussion in </w:t>
      </w:r>
      <w:r w:rsidR="00696500">
        <w:rPr>
          <w:lang w:eastAsia="zh-CN"/>
        </w:rPr>
        <w:fldChar w:fldCharType="begin"/>
      </w:r>
      <w:r w:rsidR="004023F4">
        <w:rPr>
          <w:lang w:eastAsia="zh-CN"/>
        </w:rPr>
        <w:instrText xml:space="preserve"> REF _Ref485307082 \n \h </w:instrText>
      </w:r>
      <w:r w:rsidR="00696500">
        <w:rPr>
          <w:lang w:eastAsia="zh-CN"/>
        </w:rPr>
      </w:r>
      <w:r w:rsidR="00696500">
        <w:rPr>
          <w:lang w:eastAsia="zh-CN"/>
        </w:rPr>
        <w:fldChar w:fldCharType="separate"/>
      </w:r>
      <w:r w:rsidR="00CF1B4D">
        <w:rPr>
          <w:lang w:eastAsia="zh-CN"/>
        </w:rPr>
        <w:t>[6]</w:t>
      </w:r>
      <w:r w:rsidR="00696500">
        <w:rPr>
          <w:lang w:eastAsia="zh-CN"/>
        </w:rPr>
        <w:fldChar w:fldCharType="end"/>
      </w:r>
      <w:r w:rsidR="00D212DE">
        <w:rPr>
          <w:lang w:eastAsia="zh-CN"/>
        </w:rPr>
        <w:t xml:space="preserve">. Furthermore, considering the possible aggregation levels {4, 8, 16}, the candidate values of the </w:t>
      </w:r>
      <w:r w:rsidR="00EE59A6">
        <w:rPr>
          <w:lang w:eastAsia="zh-CN"/>
        </w:rPr>
        <w:t xml:space="preserve">size </w:t>
      </w:r>
      <w:r w:rsidR="00166DE8">
        <w:rPr>
          <w:lang w:eastAsia="zh-CN"/>
        </w:rPr>
        <w:t xml:space="preserve">of the </w:t>
      </w:r>
      <w:r w:rsidR="00D212DE">
        <w:rPr>
          <w:lang w:eastAsia="zh-CN"/>
        </w:rPr>
        <w:t xml:space="preserve">CORESET can be {24, 48, 96} PRBs.   </w:t>
      </w:r>
    </w:p>
    <w:p w:rsidR="0012149E" w:rsidRDefault="0012149E" w:rsidP="0012149E">
      <w:pPr>
        <w:rPr>
          <w:lang w:eastAsia="zh-CN"/>
        </w:rPr>
      </w:pPr>
      <w:r>
        <w:rPr>
          <w:lang w:eastAsia="zh-CN"/>
        </w:rPr>
        <w:t xml:space="preserve">To maximize the frequency diversity for NR-PDCCH transmission, a </w:t>
      </w:r>
      <w:r>
        <w:rPr>
          <w:rFonts w:hint="eastAsia"/>
          <w:lang w:eastAsia="zh-CN"/>
        </w:rPr>
        <w:t>d</w:t>
      </w:r>
      <w:r>
        <w:t xml:space="preserve">istributed resource configuration spanning over </w:t>
      </w:r>
      <w:r>
        <w:rPr>
          <w:lang w:eastAsia="zh-CN"/>
        </w:rPr>
        <w:t>a</w:t>
      </w:r>
      <w:r>
        <w:t xml:space="preserve"> bandwidth </w:t>
      </w:r>
      <w:bookmarkStart w:id="30" w:name="OLE_LINK91"/>
      <w:r>
        <w:t xml:space="preserve">within the </w:t>
      </w:r>
      <w:r w:rsidR="001706F6">
        <w:t>initial active bandwidth</w:t>
      </w:r>
      <w:r w:rsidR="001505AE">
        <w:t xml:space="preserve"> part </w:t>
      </w:r>
      <w:bookmarkEnd w:id="30"/>
      <w:r w:rsidR="001505AE">
        <w:t>can be considered</w:t>
      </w:r>
      <w:r>
        <w:t xml:space="preserve">. In this </w:t>
      </w:r>
      <w:bookmarkStart w:id="31" w:name="OLE_LINK89"/>
      <w:bookmarkStart w:id="32" w:name="OLE_LINK90"/>
      <w:r>
        <w:t xml:space="preserve">distributed mapping pattern for </w:t>
      </w:r>
      <w:r w:rsidR="00602EB5">
        <w:t xml:space="preserve">the </w:t>
      </w:r>
      <w:r>
        <w:t>CORESET</w:t>
      </w:r>
      <w:bookmarkEnd w:id="31"/>
      <w:bookmarkEnd w:id="32"/>
      <w:r>
        <w:t xml:space="preserve">, </w:t>
      </w:r>
      <w:r>
        <w:rPr>
          <w:lang w:eastAsia="zh-CN"/>
        </w:rPr>
        <w:t>the possible frequency location of the CORESET(s) can be limited to a few predefined frequency patterns. The predefined frequency patterns include the comb number, comb interval etc. within the</w:t>
      </w:r>
      <w:r w:rsidR="001934C0">
        <w:rPr>
          <w:lang w:eastAsia="zh-CN"/>
        </w:rPr>
        <w:t xml:space="preserve"> configured size of the COERSET</w:t>
      </w:r>
      <w:r>
        <w:rPr>
          <w:lang w:eastAsia="zh-CN"/>
        </w:rPr>
        <w:t>. In the case of multiple comb patterns are defined,</w:t>
      </w:r>
      <w:r w:rsidRPr="00992763">
        <w:rPr>
          <w:lang w:eastAsia="zh-CN"/>
        </w:rPr>
        <w:t xml:space="preserve"> NR-PBCH </w:t>
      </w:r>
      <w:r>
        <w:rPr>
          <w:lang w:eastAsia="zh-CN"/>
        </w:rPr>
        <w:t xml:space="preserve">can be used to </w:t>
      </w:r>
      <w:r w:rsidRPr="00992763">
        <w:rPr>
          <w:lang w:eastAsia="zh-CN"/>
        </w:rPr>
        <w:t>carr</w:t>
      </w:r>
      <w:r>
        <w:rPr>
          <w:lang w:eastAsia="zh-CN"/>
        </w:rPr>
        <w:t>y</w:t>
      </w:r>
      <w:r w:rsidRPr="00992763">
        <w:rPr>
          <w:lang w:eastAsia="zh-CN"/>
        </w:rPr>
        <w:t xml:space="preserve"> the</w:t>
      </w:r>
      <w:r>
        <w:rPr>
          <w:lang w:eastAsia="zh-CN"/>
        </w:rPr>
        <w:t xml:space="preserve"> comb pattern including comb number, comb interval etc. Furthermore, a s</w:t>
      </w:r>
      <w:r w:rsidRPr="00A87DAD">
        <w:t xml:space="preserve">calable design based on the </w:t>
      </w:r>
      <w:r w:rsidR="001934C0">
        <w:t>size</w:t>
      </w:r>
      <w:r w:rsidR="001934C0" w:rsidRPr="00A87DAD">
        <w:t xml:space="preserve"> </w:t>
      </w:r>
      <w:r w:rsidRPr="00A87DAD">
        <w:t xml:space="preserve">of </w:t>
      </w:r>
      <w:bookmarkStart w:id="33" w:name="OLE_LINK86"/>
      <w:bookmarkStart w:id="34" w:name="OLE_LINK87"/>
      <w:bookmarkStart w:id="35" w:name="OLE_LINK88"/>
      <w:bookmarkStart w:id="36" w:name="OLE_LINK80"/>
      <w:bookmarkStart w:id="37" w:name="OLE_LINK81"/>
      <w:r w:rsidR="000A0F48">
        <w:t xml:space="preserve">the initial active bandwidth </w:t>
      </w:r>
      <w:bookmarkEnd w:id="33"/>
      <w:bookmarkEnd w:id="34"/>
      <w:bookmarkEnd w:id="35"/>
      <w:r w:rsidR="000A0F48">
        <w:t>part</w:t>
      </w:r>
      <w:r w:rsidR="001934C0" w:rsidRPr="00A87DAD">
        <w:t xml:space="preserve"> </w:t>
      </w:r>
      <w:bookmarkEnd w:id="36"/>
      <w:bookmarkEnd w:id="37"/>
      <w:r w:rsidRPr="00A87DAD">
        <w:t>should be supported.</w:t>
      </w:r>
      <w:r>
        <w:t xml:space="preserve"> </w:t>
      </w:r>
      <w:r>
        <w:rPr>
          <w:lang w:eastAsia="zh-CN"/>
        </w:rPr>
        <w:t>An example can be found in</w:t>
      </w:r>
      <w:r w:rsidR="00602EB5">
        <w:rPr>
          <w:lang w:eastAsia="zh-CN"/>
        </w:rPr>
        <w:t xml:space="preserve"> </w:t>
      </w:r>
      <w:r w:rsidR="00696500">
        <w:rPr>
          <w:lang w:eastAsia="zh-CN"/>
        </w:rPr>
        <w:fldChar w:fldCharType="begin"/>
      </w:r>
      <w:r w:rsidR="00602EB5">
        <w:rPr>
          <w:lang w:eastAsia="zh-CN"/>
        </w:rPr>
        <w:instrText xml:space="preserve"> REF _Ref490124380 \h </w:instrText>
      </w:r>
      <w:r w:rsidR="00696500">
        <w:rPr>
          <w:lang w:eastAsia="zh-CN"/>
        </w:rPr>
      </w:r>
      <w:r w:rsidR="00696500">
        <w:rPr>
          <w:lang w:eastAsia="zh-CN"/>
        </w:rPr>
        <w:fldChar w:fldCharType="separate"/>
      </w:r>
      <w:r w:rsidR="00CF1B4D">
        <w:t>Figure</w:t>
      </w:r>
      <w:r w:rsidR="00476FA4">
        <w:t xml:space="preserve"> </w:t>
      </w:r>
      <w:r w:rsidR="00A10CB2">
        <w:t>1</w:t>
      </w:r>
      <w:r w:rsidR="00696500">
        <w:rPr>
          <w:lang w:eastAsia="zh-CN"/>
        </w:rPr>
        <w:fldChar w:fldCharType="end"/>
      </w:r>
      <w:r>
        <w:rPr>
          <w:lang w:eastAsia="zh-CN"/>
        </w:rPr>
        <w:t xml:space="preserve">, comb 2 is assumed for 5MHz </w:t>
      </w:r>
      <w:r w:rsidR="000A0F48">
        <w:t>initial active bandwidth part</w:t>
      </w:r>
      <w:r>
        <w:rPr>
          <w:lang w:eastAsia="zh-CN"/>
        </w:rPr>
        <w:t xml:space="preserve"> and comb 4 is assumed for 20MHz </w:t>
      </w:r>
      <w:r w:rsidR="000A0F48">
        <w:t>initial active bandwidth part</w:t>
      </w:r>
      <w:r w:rsidR="000A0F48" w:rsidRPr="00A87DAD">
        <w:t xml:space="preserve"> </w:t>
      </w:r>
      <w:r>
        <w:rPr>
          <w:lang w:eastAsia="zh-CN"/>
        </w:rPr>
        <w:t xml:space="preserve">by default.  </w:t>
      </w:r>
    </w:p>
    <w:p w:rsidR="0012149E" w:rsidRDefault="0012149E" w:rsidP="00CA2DB5">
      <w:pPr>
        <w:jc w:val="center"/>
        <w:rPr>
          <w:lang w:eastAsia="zh-CN"/>
        </w:rPr>
      </w:pPr>
      <w:r>
        <w:rPr>
          <w:noProof/>
        </w:rPr>
        <w:drawing>
          <wp:inline distT="0" distB="0" distL="0" distR="0">
            <wp:extent cx="5685714" cy="1120855"/>
            <wp:effectExtent l="19050" t="0" r="0" b="0"/>
            <wp:docPr id="3" name="EF7EE61B-A322-4877-8F5A-6CA493D0EEDF" descr="C:\Users\l00380977\AppData\Roaming\eSpace_Desktop\UserData\l00380977\imagefiles\EF7EE61B-A322-4877-8F5A-6CA493D0EE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7EE61B-A322-4877-8F5A-6CA493D0EEDF" descr="C:\Users\l00380977\AppData\Roaming\eSpace_Desktop\UserData\l00380977\imagefiles\EF7EE61B-A322-4877-8F5A-6CA493D0EEDF.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9355" cy="1143258"/>
                    </a:xfrm>
                    <a:prstGeom prst="rect">
                      <a:avLst/>
                    </a:prstGeom>
                    <a:noFill/>
                    <a:ln>
                      <a:noFill/>
                    </a:ln>
                  </pic:spPr>
                </pic:pic>
              </a:graphicData>
            </a:graphic>
          </wp:inline>
        </w:drawing>
      </w:r>
    </w:p>
    <w:p w:rsidR="0012149E" w:rsidRDefault="0001326E" w:rsidP="00A10CB2">
      <w:pPr>
        <w:pStyle w:val="Caption"/>
      </w:pPr>
      <w:bookmarkStart w:id="38" w:name="_Ref490124380"/>
      <w:bookmarkStart w:id="39" w:name="_Ref490124579"/>
      <w:bookmarkStart w:id="40" w:name="OLE_LINK56"/>
      <w:bookmarkStart w:id="41" w:name="OLE_LINK59"/>
      <w:r>
        <w:t xml:space="preserve"> </w:t>
      </w:r>
      <w:bookmarkEnd w:id="38"/>
      <w:r w:rsidR="00A10CB2">
        <w:t xml:space="preserve">Figure </w:t>
      </w:r>
      <w:r w:rsidR="00696500">
        <w:fldChar w:fldCharType="begin"/>
      </w:r>
      <w:r w:rsidR="00A10CB2">
        <w:instrText xml:space="preserve"> SEQ Figure \* ARABIC </w:instrText>
      </w:r>
      <w:r w:rsidR="00696500">
        <w:fldChar w:fldCharType="separate"/>
      </w:r>
      <w:r w:rsidR="00A10CB2">
        <w:rPr>
          <w:noProof/>
        </w:rPr>
        <w:t>1</w:t>
      </w:r>
      <w:r w:rsidR="00696500">
        <w:fldChar w:fldCharType="end"/>
      </w:r>
      <w:r w:rsidR="00FC6720">
        <w:t xml:space="preserve"> </w:t>
      </w:r>
      <w:r w:rsidR="0012149E" w:rsidRPr="00AF061B">
        <w:t>Predefined frequency patterns for different CORESET bandwidth</w:t>
      </w:r>
      <w:bookmarkEnd w:id="39"/>
    </w:p>
    <w:p w:rsidR="00740E07" w:rsidRDefault="00740E07" w:rsidP="00AA4904">
      <w:pPr>
        <w:rPr>
          <w:lang w:eastAsia="zh-CN"/>
        </w:rPr>
      </w:pPr>
      <w:bookmarkStart w:id="42" w:name="OLE_LINK107"/>
      <w:bookmarkStart w:id="43" w:name="OLE_LINK108"/>
      <w:bookmarkStart w:id="44" w:name="OLE_LINK115"/>
      <w:bookmarkEnd w:id="40"/>
      <w:bookmarkEnd w:id="41"/>
      <w:r>
        <w:rPr>
          <w:b/>
          <w:i/>
          <w:kern w:val="2"/>
          <w:lang w:eastAsia="zh-CN"/>
        </w:rPr>
        <w:t xml:space="preserve">Proposal </w:t>
      </w:r>
      <w:r w:rsidR="001A0B20">
        <w:rPr>
          <w:b/>
          <w:i/>
          <w:kern w:val="2"/>
          <w:lang w:eastAsia="zh-CN"/>
        </w:rPr>
        <w:t>3</w:t>
      </w:r>
      <w:r w:rsidRPr="00165ABB">
        <w:rPr>
          <w:b/>
          <w:i/>
          <w:kern w:val="2"/>
          <w:lang w:eastAsia="zh-CN"/>
        </w:rPr>
        <w:t xml:space="preserve">: </w:t>
      </w:r>
      <w:r w:rsidRPr="00165ABB">
        <w:rPr>
          <w:i/>
          <w:lang w:eastAsia="zh-CN"/>
        </w:rPr>
        <w:t>A distributed mapping pattern for the CORESET</w:t>
      </w:r>
      <w:r w:rsidR="007A2F4E">
        <w:rPr>
          <w:i/>
          <w:lang w:eastAsia="zh-CN"/>
        </w:rPr>
        <w:t xml:space="preserve"> for RMSI</w:t>
      </w:r>
      <w:r w:rsidRPr="00165ABB">
        <w:rPr>
          <w:i/>
          <w:lang w:eastAsia="zh-CN"/>
        </w:rPr>
        <w:t xml:space="preserve"> within the initial active bandwidth part should be supported.</w:t>
      </w:r>
    </w:p>
    <w:bookmarkEnd w:id="42"/>
    <w:bookmarkEnd w:id="43"/>
    <w:bookmarkEnd w:id="44"/>
    <w:p w:rsidR="0014456C" w:rsidRDefault="0014456C" w:rsidP="002526DA">
      <w:r>
        <w:t xml:space="preserve">For the configuration </w:t>
      </w:r>
      <w:r w:rsidR="001402B2">
        <w:t>of time</w:t>
      </w:r>
      <w:r>
        <w:t xml:space="preserve"> location of CORESET for RMSI, the following principles should be considered: </w:t>
      </w:r>
    </w:p>
    <w:p w:rsidR="006514FE" w:rsidRDefault="006514FE" w:rsidP="00231B2F">
      <w:pPr>
        <w:pStyle w:val="ListParagraph"/>
        <w:numPr>
          <w:ilvl w:val="0"/>
          <w:numId w:val="61"/>
        </w:numPr>
      </w:pPr>
      <w:bookmarkStart w:id="45" w:name="OLE_LINK44"/>
      <w:bookmarkStart w:id="46" w:name="OLE_LINK45"/>
      <w:r>
        <w:rPr>
          <w:rFonts w:ascii="Times New Roman" w:hAnsi="Times New Roman" w:cs="Times New Roman"/>
          <w:lang w:eastAsia="en-US"/>
        </w:rPr>
        <w:t xml:space="preserve">Compatible </w:t>
      </w:r>
      <w:bookmarkEnd w:id="45"/>
      <w:bookmarkEnd w:id="46"/>
      <w:r>
        <w:rPr>
          <w:rFonts w:ascii="Times New Roman" w:hAnsi="Times New Roman" w:cs="Times New Roman"/>
          <w:lang w:eastAsia="en-US"/>
        </w:rPr>
        <w:t>with the case of LTE-NR coexistence</w:t>
      </w:r>
    </w:p>
    <w:p w:rsidR="006514FE" w:rsidRPr="001402B2" w:rsidRDefault="006514FE" w:rsidP="00231B2F">
      <w:pPr>
        <w:pStyle w:val="ListParagraph"/>
        <w:numPr>
          <w:ilvl w:val="0"/>
          <w:numId w:val="61"/>
        </w:numPr>
        <w:spacing w:after="120"/>
        <w:ind w:left="714" w:hanging="357"/>
      </w:pPr>
      <w:r w:rsidRPr="003E51AE">
        <w:rPr>
          <w:rFonts w:ascii="Times New Roman" w:hAnsi="Times New Roman" w:cs="Times New Roman"/>
          <w:lang w:eastAsia="en-US"/>
        </w:rPr>
        <w:t>Facilitating</w:t>
      </w:r>
      <w:r>
        <w:rPr>
          <w:rFonts w:ascii="Times New Roman" w:hAnsi="Times New Roman" w:cs="Times New Roman"/>
          <w:lang w:eastAsia="en-US"/>
        </w:rPr>
        <w:t xml:space="preserve"> PBCH soft combining within 80ms PBCH TTI</w:t>
      </w:r>
    </w:p>
    <w:p w:rsidR="00E94F0A" w:rsidRDefault="007B6BA1" w:rsidP="00E94F0A">
      <w:pPr>
        <w:autoSpaceDE/>
        <w:autoSpaceDN/>
        <w:adjustRightInd/>
        <w:snapToGrid/>
        <w:spacing w:afterLines="50"/>
      </w:pPr>
      <w:r>
        <w:rPr>
          <w:lang w:eastAsia="zh-CN"/>
        </w:rPr>
        <w:t>It is preferable that t</w:t>
      </w:r>
      <w:r w:rsidR="006514FE">
        <w:rPr>
          <w:lang w:eastAsia="zh-CN"/>
        </w:rPr>
        <w:t>he CORESET for RMSI can be configured in the same time location as SS block (</w:t>
      </w:r>
      <w:r w:rsidR="00E83B5E">
        <w:rPr>
          <w:lang w:eastAsia="zh-CN"/>
        </w:rPr>
        <w:t xml:space="preserve">Alt.1: </w:t>
      </w:r>
      <w:r w:rsidR="006514FE">
        <w:rPr>
          <w:lang w:eastAsia="zh-CN"/>
        </w:rPr>
        <w:t>FDM with SS block)</w:t>
      </w:r>
      <w:r w:rsidR="00335E2E">
        <w:rPr>
          <w:lang w:eastAsia="zh-CN"/>
        </w:rPr>
        <w:t>,</w:t>
      </w:r>
      <w:r w:rsidR="006514FE">
        <w:rPr>
          <w:lang w:eastAsia="zh-CN"/>
        </w:rPr>
        <w:t xml:space="preserve"> </w:t>
      </w:r>
      <w:r w:rsidR="003E65D2">
        <w:rPr>
          <w:lang w:eastAsia="zh-CN"/>
        </w:rPr>
        <w:t>this</w:t>
      </w:r>
      <w:r w:rsidR="006514FE">
        <w:rPr>
          <w:lang w:eastAsia="zh-CN"/>
        </w:rPr>
        <w:t xml:space="preserve"> can avoid another round of beam sweeping. </w:t>
      </w:r>
      <w:r>
        <w:rPr>
          <w:lang w:eastAsia="zh-CN"/>
        </w:rPr>
        <w:t>On the other hand</w:t>
      </w:r>
      <w:r w:rsidR="00F62B70">
        <w:rPr>
          <w:lang w:eastAsia="zh-CN"/>
        </w:rPr>
        <w:t>,</w:t>
      </w:r>
      <w:r w:rsidR="006514FE">
        <w:rPr>
          <w:lang w:eastAsia="zh-CN"/>
        </w:rPr>
        <w:t xml:space="preserve"> as agreed in RAN4 the minimum </w:t>
      </w:r>
      <w:r w:rsidR="00214334">
        <w:rPr>
          <w:lang w:eastAsia="zh-CN"/>
        </w:rPr>
        <w:t>channel</w:t>
      </w:r>
      <w:r w:rsidR="006514FE">
        <w:rPr>
          <w:lang w:eastAsia="zh-CN"/>
        </w:rPr>
        <w:t xml:space="preserve"> bandwidth </w:t>
      </w:r>
      <w:r w:rsidR="007F2279">
        <w:rPr>
          <w:lang w:eastAsia="zh-CN"/>
        </w:rPr>
        <w:t xml:space="preserve">may be in the same order as the SS block bandwidth </w:t>
      </w:r>
      <w:r w:rsidR="00F62B70">
        <w:rPr>
          <w:lang w:eastAsia="zh-CN"/>
        </w:rPr>
        <w:t>in</w:t>
      </w:r>
      <w:r w:rsidR="006514FE">
        <w:rPr>
          <w:lang w:eastAsia="zh-CN"/>
        </w:rPr>
        <w:t xml:space="preserve"> </w:t>
      </w:r>
      <w:r w:rsidR="00214334">
        <w:rPr>
          <w:lang w:eastAsia="zh-CN"/>
        </w:rPr>
        <w:t>some</w:t>
      </w:r>
      <w:r w:rsidR="006514FE">
        <w:rPr>
          <w:lang w:eastAsia="zh-CN"/>
        </w:rPr>
        <w:t xml:space="preserve"> case</w:t>
      </w:r>
      <w:r w:rsidR="00F62B70">
        <w:rPr>
          <w:lang w:eastAsia="zh-CN"/>
        </w:rPr>
        <w:t>s</w:t>
      </w:r>
      <w:r w:rsidR="006514FE">
        <w:rPr>
          <w:lang w:eastAsia="zh-CN"/>
        </w:rPr>
        <w:t xml:space="preserve">. </w:t>
      </w:r>
      <w:r w:rsidR="007F2279">
        <w:rPr>
          <w:lang w:eastAsia="zh-CN"/>
        </w:rPr>
        <w:t>In this case, t</w:t>
      </w:r>
      <w:r w:rsidR="00214334">
        <w:rPr>
          <w:lang w:eastAsia="zh-CN"/>
        </w:rPr>
        <w:t>he remaining</w:t>
      </w:r>
      <w:r w:rsidR="00360931">
        <w:rPr>
          <w:lang w:eastAsia="zh-CN"/>
        </w:rPr>
        <w:t xml:space="preserve"> resources </w:t>
      </w:r>
      <w:r w:rsidR="00214334">
        <w:rPr>
          <w:lang w:eastAsia="zh-CN"/>
        </w:rPr>
        <w:t>other than</w:t>
      </w:r>
      <w:r w:rsidR="00360931">
        <w:rPr>
          <w:lang w:eastAsia="zh-CN"/>
        </w:rPr>
        <w:t xml:space="preserve"> </w:t>
      </w:r>
      <w:r w:rsidR="00214334">
        <w:rPr>
          <w:lang w:eastAsia="zh-CN"/>
        </w:rPr>
        <w:t xml:space="preserve">the </w:t>
      </w:r>
      <w:r w:rsidR="00360931">
        <w:rPr>
          <w:lang w:eastAsia="zh-CN"/>
        </w:rPr>
        <w:t xml:space="preserve">SS block </w:t>
      </w:r>
      <w:r w:rsidR="00214334">
        <w:rPr>
          <w:lang w:eastAsia="zh-CN"/>
        </w:rPr>
        <w:t>could be limited</w:t>
      </w:r>
      <w:r w:rsidR="00360931">
        <w:rPr>
          <w:lang w:eastAsia="zh-CN"/>
        </w:rPr>
        <w:t xml:space="preserve">, </w:t>
      </w:r>
      <w:r w:rsidR="00214334">
        <w:rPr>
          <w:lang w:eastAsia="zh-CN"/>
        </w:rPr>
        <w:t>which</w:t>
      </w:r>
      <w:r w:rsidR="006514FE">
        <w:rPr>
          <w:lang w:eastAsia="zh-CN"/>
        </w:rPr>
        <w:t xml:space="preserve"> </w:t>
      </w:r>
      <w:r w:rsidR="002A722B">
        <w:rPr>
          <w:lang w:eastAsia="zh-CN"/>
        </w:rPr>
        <w:t>may</w:t>
      </w:r>
      <w:r w:rsidR="006514FE">
        <w:rPr>
          <w:lang w:eastAsia="zh-CN"/>
        </w:rPr>
        <w:t xml:space="preserve"> </w:t>
      </w:r>
      <w:r w:rsidR="00214334">
        <w:rPr>
          <w:lang w:eastAsia="zh-CN"/>
        </w:rPr>
        <w:t>pose a</w:t>
      </w:r>
      <w:r w:rsidR="002A722B">
        <w:rPr>
          <w:lang w:eastAsia="zh-CN"/>
        </w:rPr>
        <w:t xml:space="preserve"> restriction</w:t>
      </w:r>
      <w:r w:rsidR="006514FE">
        <w:rPr>
          <w:lang w:eastAsia="zh-CN"/>
        </w:rPr>
        <w:t xml:space="preserve"> </w:t>
      </w:r>
      <w:r w:rsidR="002A722B">
        <w:rPr>
          <w:lang w:eastAsia="zh-CN"/>
        </w:rPr>
        <w:t xml:space="preserve">of supported </w:t>
      </w:r>
      <w:r w:rsidR="006514FE">
        <w:rPr>
          <w:lang w:eastAsia="zh-CN"/>
        </w:rPr>
        <w:t>aggregation level</w:t>
      </w:r>
      <w:r w:rsidR="002A722B">
        <w:rPr>
          <w:lang w:eastAsia="zh-CN"/>
        </w:rPr>
        <w:t xml:space="preserve"> especially for higher aggregation level</w:t>
      </w:r>
      <w:r w:rsidR="00214334">
        <w:rPr>
          <w:lang w:eastAsia="zh-CN"/>
        </w:rPr>
        <w:t xml:space="preserve">, </w:t>
      </w:r>
      <w:r w:rsidR="002A722B">
        <w:rPr>
          <w:lang w:eastAsia="zh-CN"/>
        </w:rPr>
        <w:t>e.g.</w:t>
      </w:r>
      <w:r w:rsidR="00214334">
        <w:rPr>
          <w:lang w:eastAsia="zh-CN"/>
        </w:rPr>
        <w:t xml:space="preserve"> </w:t>
      </w:r>
      <w:r w:rsidR="002A722B">
        <w:rPr>
          <w:lang w:eastAsia="zh-CN"/>
        </w:rPr>
        <w:t>8 or 16</w:t>
      </w:r>
      <w:r w:rsidR="00360931">
        <w:rPr>
          <w:lang w:eastAsia="zh-CN"/>
        </w:rPr>
        <w:t>. In order to support higher AL</w:t>
      </w:r>
      <w:r w:rsidR="00042AFD">
        <w:rPr>
          <w:lang w:eastAsia="zh-CN"/>
        </w:rPr>
        <w:t xml:space="preserve">, the CORESET for </w:t>
      </w:r>
      <w:r w:rsidR="00485329">
        <w:rPr>
          <w:lang w:eastAsia="zh-CN"/>
        </w:rPr>
        <w:t>RMSI</w:t>
      </w:r>
      <w:r w:rsidR="00042AFD">
        <w:rPr>
          <w:lang w:eastAsia="zh-CN"/>
        </w:rPr>
        <w:t xml:space="preserve"> can be configured in the time location out of SS block (</w:t>
      </w:r>
      <w:r w:rsidR="00E83B5E">
        <w:rPr>
          <w:lang w:eastAsia="zh-CN"/>
        </w:rPr>
        <w:t xml:space="preserve">Alt.2: </w:t>
      </w:r>
      <w:r w:rsidR="00042AFD">
        <w:rPr>
          <w:lang w:eastAsia="zh-CN"/>
        </w:rPr>
        <w:t>TDM with SS block)</w:t>
      </w:r>
      <w:r w:rsidR="00E14DF6">
        <w:rPr>
          <w:lang w:eastAsia="zh-CN"/>
        </w:rPr>
        <w:t xml:space="preserve"> which had been agreed at last meeting</w:t>
      </w:r>
      <w:r w:rsidR="00042AFD">
        <w:rPr>
          <w:lang w:eastAsia="zh-CN"/>
        </w:rPr>
        <w:t xml:space="preserve">. </w:t>
      </w:r>
      <w:proofErr w:type="gramStart"/>
      <w:r w:rsidR="00042AFD">
        <w:rPr>
          <w:lang w:eastAsia="zh-CN"/>
        </w:rPr>
        <w:t xml:space="preserve">In case </w:t>
      </w:r>
      <w:r w:rsidR="00F62B70">
        <w:rPr>
          <w:lang w:eastAsia="zh-CN"/>
        </w:rPr>
        <w:t>of TDM</w:t>
      </w:r>
      <w:r w:rsidR="00042AFD">
        <w:rPr>
          <w:lang w:eastAsia="zh-CN"/>
        </w:rPr>
        <w:t xml:space="preserve">, the possible time locations </w:t>
      </w:r>
      <w:r w:rsidR="006E0F52">
        <w:rPr>
          <w:lang w:eastAsia="zh-CN"/>
        </w:rPr>
        <w:t xml:space="preserve">can include </w:t>
      </w:r>
      <w:r w:rsidR="009B1773" w:rsidRPr="00042AFD">
        <w:t>symbol</w:t>
      </w:r>
      <w:r w:rsidR="00476FA4">
        <w:t># {</w:t>
      </w:r>
      <w:r w:rsidR="00042AFD">
        <w:t>0</w:t>
      </w:r>
      <w:r w:rsidR="006E0F52">
        <w:t>,</w:t>
      </w:r>
      <w:r w:rsidR="0002297A">
        <w:t xml:space="preserve"> </w:t>
      </w:r>
      <w:r w:rsidR="00042AFD">
        <w:t>1</w:t>
      </w:r>
      <w:r w:rsidR="006E0F52">
        <w:t>,</w:t>
      </w:r>
      <w:r w:rsidR="00042AFD">
        <w:t xml:space="preserve"> </w:t>
      </w:r>
      <w:r w:rsidR="00E83B5E">
        <w:t>2, 3} or {0,</w:t>
      </w:r>
      <w:r w:rsidR="0002297A">
        <w:t xml:space="preserve"> </w:t>
      </w:r>
      <w:r w:rsidR="00E83B5E">
        <w:t>1, 6, 7} based on different numerology and frequency band.</w:t>
      </w:r>
      <w:proofErr w:type="gramEnd"/>
      <w:r w:rsidR="00F63D5A">
        <w:t xml:space="preserve"> </w:t>
      </w:r>
      <w:r w:rsidR="002B2A6D">
        <w:t xml:space="preserve">To support PBCH soft combining, the configuration information for time location in </w:t>
      </w:r>
      <w:r w:rsidR="00E94F0A">
        <w:t>NR-</w:t>
      </w:r>
      <w:r w:rsidR="002B2A6D">
        <w:t>MIB should be kept fixed within 80ms PBCH TTI, e.g. time location information can be implicitly derived by</w:t>
      </w:r>
      <w:r w:rsidR="00E94F0A">
        <w:t xml:space="preserve"> some predefined rule</w:t>
      </w:r>
      <w:r w:rsidR="002B2A6D">
        <w:t xml:space="preserve">. </w:t>
      </w:r>
      <w:r w:rsidR="00E94F0A">
        <w:t>An illustration for FDM and TDM between SS block and COREST for RMSI can be found in</w:t>
      </w:r>
      <w:r w:rsidR="00A10CB2">
        <w:t xml:space="preserve"> </w:t>
      </w:r>
      <w:r w:rsidR="00696500">
        <w:fldChar w:fldCharType="begin"/>
      </w:r>
      <w:r w:rsidR="00A10CB2">
        <w:instrText xml:space="preserve"> REF _Ref494382658 \h </w:instrText>
      </w:r>
      <w:r w:rsidR="00696500">
        <w:fldChar w:fldCharType="separate"/>
      </w:r>
      <w:r w:rsidR="00A10CB2">
        <w:t xml:space="preserve">Figure </w:t>
      </w:r>
      <w:r w:rsidR="00A10CB2">
        <w:rPr>
          <w:noProof/>
        </w:rPr>
        <w:t>2</w:t>
      </w:r>
      <w:r w:rsidR="00696500">
        <w:fldChar w:fldCharType="end"/>
      </w:r>
      <w:r w:rsidR="00E94F0A">
        <w:t xml:space="preserve">.   </w:t>
      </w:r>
    </w:p>
    <w:p w:rsidR="00E94F0A" w:rsidRDefault="00E94F0A" w:rsidP="00E94F0A">
      <w:pPr>
        <w:autoSpaceDE/>
        <w:autoSpaceDN/>
        <w:adjustRightInd/>
        <w:snapToGrid/>
        <w:spacing w:afterLines="50"/>
      </w:pPr>
      <w:r>
        <w:lastRenderedPageBreak/>
        <w:t xml:space="preserve">                               </w:t>
      </w:r>
      <w:r w:rsidR="00C13B33">
        <w:object w:dxaOrig="9420" w:dyaOrig="7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95pt;height:212.85pt" o:ole="">
            <v:imagedata r:id="rId10" o:title=""/>
          </v:shape>
          <o:OLEObject Type="Embed" ProgID="Visio.Drawing.15" ShapeID="_x0000_i1025" DrawAspect="Content" ObjectID="_1568268645" r:id="rId11"/>
        </w:object>
      </w:r>
    </w:p>
    <w:p w:rsidR="00E94F0A" w:rsidRDefault="00A10CB2" w:rsidP="00476FA4">
      <w:pPr>
        <w:pStyle w:val="Caption"/>
        <w:jc w:val="both"/>
      </w:pPr>
      <w:r>
        <w:t xml:space="preserve">                             </w:t>
      </w:r>
      <w:bookmarkStart w:id="47" w:name="_Ref494382658"/>
      <w:r>
        <w:t xml:space="preserve">Figure </w:t>
      </w:r>
      <w:r w:rsidR="00696500">
        <w:fldChar w:fldCharType="begin"/>
      </w:r>
      <w:r>
        <w:instrText xml:space="preserve"> SEQ Figure \* ARABIC </w:instrText>
      </w:r>
      <w:r w:rsidR="00696500">
        <w:fldChar w:fldCharType="separate"/>
      </w:r>
      <w:r>
        <w:rPr>
          <w:noProof/>
        </w:rPr>
        <w:t>2</w:t>
      </w:r>
      <w:r w:rsidR="00696500">
        <w:fldChar w:fldCharType="end"/>
      </w:r>
      <w:bookmarkEnd w:id="47"/>
      <w:r>
        <w:t xml:space="preserve">  </w:t>
      </w:r>
      <w:r w:rsidR="00E94F0A">
        <w:t>An illustration of multiplexing between CORESET for RMSI and SS block</w:t>
      </w:r>
    </w:p>
    <w:p w:rsidR="006E0F52" w:rsidRDefault="00E83B5E" w:rsidP="005E29C3">
      <w:pPr>
        <w:autoSpaceDE/>
        <w:autoSpaceDN/>
        <w:adjustRightInd/>
        <w:snapToGrid/>
        <w:spacing w:after="0"/>
        <w:rPr>
          <w:lang w:eastAsia="zh-CN"/>
        </w:rPr>
      </w:pPr>
      <w:r>
        <w:t xml:space="preserve"> In addition, when the supported aggregation level(s) for NR-CSS is high, the CORESET for RMSI can be located in both of the time location same with SS block and outside of SS block (Alt.3: FDM +TDM). It can maximize </w:t>
      </w:r>
      <w:r w:rsidR="005D7480">
        <w:t xml:space="preserve">the resource utilization within 5ms time window. </w:t>
      </w:r>
      <w:r>
        <w:t xml:space="preserve"> </w:t>
      </w:r>
      <w:r w:rsidR="005D7480">
        <w:rPr>
          <w:lang w:eastAsia="zh-CN"/>
        </w:rPr>
        <w:t xml:space="preserve">Based on the above discussion, it can be found that the configuration of CORESET related to transmission occasion include the following three alternatives: </w:t>
      </w:r>
    </w:p>
    <w:p w:rsidR="005D7480" w:rsidRPr="00F62B70" w:rsidRDefault="005D7480" w:rsidP="005E29C3">
      <w:pPr>
        <w:pStyle w:val="ListParagraph"/>
        <w:numPr>
          <w:ilvl w:val="0"/>
          <w:numId w:val="72"/>
        </w:numPr>
        <w:ind w:left="714" w:hanging="357"/>
      </w:pPr>
      <w:bookmarkStart w:id="48" w:name="OLE_LINK93"/>
      <w:bookmarkStart w:id="49" w:name="OLE_LINK94"/>
      <w:r w:rsidRPr="00F62B70">
        <w:rPr>
          <w:rFonts w:ascii="Times New Roman" w:hAnsi="Times New Roman" w:cs="Times New Roman"/>
        </w:rPr>
        <w:t xml:space="preserve">Alt.1: </w:t>
      </w:r>
      <w:bookmarkStart w:id="50" w:name="OLE_LINK53"/>
      <w:bookmarkStart w:id="51" w:name="OLE_LINK54"/>
      <w:r w:rsidRPr="00F62B70">
        <w:rPr>
          <w:rFonts w:ascii="Times New Roman" w:hAnsi="Times New Roman" w:cs="Times New Roman"/>
        </w:rPr>
        <w:t xml:space="preserve">FDM between </w:t>
      </w:r>
      <w:bookmarkStart w:id="52" w:name="OLE_LINK51"/>
      <w:bookmarkStart w:id="53" w:name="OLE_LINK52"/>
      <w:bookmarkStart w:id="54" w:name="OLE_LINK104"/>
      <w:r w:rsidRPr="00F62B70">
        <w:rPr>
          <w:rFonts w:ascii="Times New Roman" w:hAnsi="Times New Roman" w:cs="Times New Roman"/>
        </w:rPr>
        <w:t xml:space="preserve">CORESET for RMSI and SS block </w:t>
      </w:r>
      <w:bookmarkEnd w:id="50"/>
      <w:bookmarkEnd w:id="51"/>
      <w:bookmarkEnd w:id="52"/>
      <w:bookmarkEnd w:id="53"/>
      <w:bookmarkEnd w:id="54"/>
    </w:p>
    <w:p w:rsidR="005D7480" w:rsidRPr="00F62B70" w:rsidRDefault="005D7480" w:rsidP="005E29C3">
      <w:pPr>
        <w:pStyle w:val="ListParagraph"/>
        <w:numPr>
          <w:ilvl w:val="0"/>
          <w:numId w:val="72"/>
        </w:numPr>
        <w:ind w:left="714" w:hanging="357"/>
      </w:pPr>
      <w:r w:rsidRPr="00F62B70">
        <w:rPr>
          <w:rFonts w:ascii="Times New Roman" w:hAnsi="Times New Roman" w:cs="Times New Roman"/>
        </w:rPr>
        <w:t>Alt.2: TDM between CORESET for RMSI and SS block</w:t>
      </w:r>
    </w:p>
    <w:p w:rsidR="005D7480" w:rsidRPr="00F62B70" w:rsidRDefault="005D7480" w:rsidP="005E29C3">
      <w:pPr>
        <w:pStyle w:val="ListParagraph"/>
        <w:numPr>
          <w:ilvl w:val="0"/>
          <w:numId w:val="72"/>
        </w:numPr>
        <w:spacing w:after="120"/>
        <w:ind w:left="714" w:hanging="357"/>
      </w:pPr>
      <w:r w:rsidRPr="00F62B70">
        <w:rPr>
          <w:rFonts w:ascii="Times New Roman" w:hAnsi="Times New Roman" w:cs="Times New Roman"/>
        </w:rPr>
        <w:t xml:space="preserve">Alt.3: </w:t>
      </w:r>
      <w:r w:rsidR="00E14DF6" w:rsidRPr="00F62B70">
        <w:rPr>
          <w:rFonts w:ascii="Times New Roman" w:hAnsi="Times New Roman" w:cs="Times New Roman"/>
        </w:rPr>
        <w:t xml:space="preserve">Combination of </w:t>
      </w:r>
      <w:r w:rsidRPr="00F62B70">
        <w:rPr>
          <w:rFonts w:ascii="Times New Roman" w:hAnsi="Times New Roman" w:cs="Times New Roman"/>
        </w:rPr>
        <w:t>FDM</w:t>
      </w:r>
      <w:r w:rsidR="00E14DF6" w:rsidRPr="00F62B70">
        <w:rPr>
          <w:rFonts w:ascii="Times New Roman" w:hAnsi="Times New Roman" w:cs="Times New Roman"/>
        </w:rPr>
        <w:t xml:space="preserve"> and </w:t>
      </w:r>
      <w:r w:rsidRPr="00F62B70">
        <w:rPr>
          <w:rFonts w:ascii="Times New Roman" w:hAnsi="Times New Roman" w:cs="Times New Roman"/>
        </w:rPr>
        <w:t>TDM between CORESET for RMSI and SS block</w:t>
      </w:r>
    </w:p>
    <w:bookmarkEnd w:id="48"/>
    <w:bookmarkEnd w:id="49"/>
    <w:p w:rsidR="00AC01B3" w:rsidRDefault="009F10AF" w:rsidP="00231B2F">
      <w:pPr>
        <w:autoSpaceDE/>
        <w:autoSpaceDN/>
        <w:adjustRightInd/>
        <w:snapToGrid/>
        <w:spacing w:afterLines="50"/>
        <w:rPr>
          <w:lang w:eastAsia="zh-CN"/>
        </w:rPr>
      </w:pPr>
      <w:r>
        <w:rPr>
          <w:lang w:eastAsia="zh-CN"/>
        </w:rPr>
        <w:t>Furthermore, a</w:t>
      </w:r>
      <w:r w:rsidR="00AC01B3">
        <w:rPr>
          <w:lang w:eastAsia="zh-CN"/>
        </w:rPr>
        <w:t xml:space="preserve">t last meeting, a configurable numerology for </w:t>
      </w:r>
      <w:r w:rsidR="00740E07">
        <w:rPr>
          <w:lang w:eastAsia="zh-CN"/>
        </w:rPr>
        <w:t xml:space="preserve">RMSI by PBCH payload had been agreed. When the configured numerology for RMSI is same with PBCH, </w:t>
      </w:r>
      <w:bookmarkStart w:id="55" w:name="OLE_LINK105"/>
      <w:bookmarkStart w:id="56" w:name="OLE_LINK106"/>
      <w:r w:rsidR="00740E07">
        <w:rPr>
          <w:lang w:eastAsia="zh-CN"/>
        </w:rPr>
        <w:t xml:space="preserve">FDM between CORESET for RMSI and SS block can be </w:t>
      </w:r>
      <w:bookmarkEnd w:id="55"/>
      <w:bookmarkEnd w:id="56"/>
      <w:r w:rsidR="00740E07">
        <w:rPr>
          <w:lang w:eastAsia="zh-CN"/>
        </w:rPr>
        <w:t xml:space="preserve">considered to avoid another round of beam sweeping. Otherwise, TDM between CORESET for RMSI and SS block can be considered to reduce UE’s retuning complexity between different numerology. </w:t>
      </w:r>
    </w:p>
    <w:p w:rsidR="00723776" w:rsidRDefault="004023F4" w:rsidP="00231B2F">
      <w:pPr>
        <w:autoSpaceDE/>
        <w:autoSpaceDN/>
        <w:adjustRightInd/>
        <w:snapToGrid/>
        <w:spacing w:afterLines="50"/>
        <w:rPr>
          <w:lang w:eastAsia="zh-CN"/>
        </w:rPr>
      </w:pPr>
      <w:r>
        <w:rPr>
          <w:lang w:eastAsia="zh-CN"/>
        </w:rPr>
        <w:t xml:space="preserve">Considering </w:t>
      </w:r>
      <w:r w:rsidR="005D7480">
        <w:rPr>
          <w:lang w:eastAsia="zh-CN"/>
        </w:rPr>
        <w:t xml:space="preserve">different scenarios (e.g. LTE-NR co-existence) and design requirement for CORESET of RMSI, a </w:t>
      </w:r>
      <w:bookmarkStart w:id="57" w:name="OLE_LINK92"/>
      <w:r w:rsidR="005D7480">
        <w:rPr>
          <w:lang w:eastAsia="zh-CN"/>
        </w:rPr>
        <w:t xml:space="preserve">flexible configuration carried by PBCH can be used to indicate </w:t>
      </w:r>
      <w:r w:rsidR="006D74D7">
        <w:rPr>
          <w:lang w:eastAsia="zh-CN"/>
        </w:rPr>
        <w:t xml:space="preserve">one of </w:t>
      </w:r>
      <w:r w:rsidR="005D7480">
        <w:rPr>
          <w:lang w:eastAsia="zh-CN"/>
        </w:rPr>
        <w:t>th</w:t>
      </w:r>
      <w:r w:rsidR="006D74D7">
        <w:rPr>
          <w:lang w:eastAsia="zh-CN"/>
        </w:rPr>
        <w:t>e alternatives</w:t>
      </w:r>
      <w:r w:rsidR="005D7480">
        <w:rPr>
          <w:lang w:eastAsia="zh-CN"/>
        </w:rPr>
        <w:t>.</w:t>
      </w:r>
      <w:r w:rsidR="006D74D7">
        <w:rPr>
          <w:lang w:eastAsia="zh-CN"/>
        </w:rPr>
        <w:t xml:space="preserve"> </w:t>
      </w:r>
      <w:bookmarkEnd w:id="57"/>
      <w:r w:rsidR="007956D5">
        <w:rPr>
          <w:lang w:eastAsia="zh-CN"/>
        </w:rPr>
        <w:t xml:space="preserve">Besides, </w:t>
      </w:r>
      <w:r w:rsidR="00E14DF6">
        <w:rPr>
          <w:lang w:eastAsia="zh-CN"/>
        </w:rPr>
        <w:t>the m</w:t>
      </w:r>
      <w:r w:rsidR="00E14DF6" w:rsidRPr="00AA4904">
        <w:rPr>
          <w:lang w:eastAsia="zh-CN"/>
        </w:rPr>
        <w:t>aximum time duration of a CORESET</w:t>
      </w:r>
      <w:r w:rsidR="00E14DF6">
        <w:rPr>
          <w:lang w:eastAsia="zh-CN"/>
        </w:rPr>
        <w:t xml:space="preserve"> can be derived by the first DMRS location configured by PBCH as agreed in </w:t>
      </w:r>
      <w:r w:rsidR="00696500">
        <w:rPr>
          <w:lang w:eastAsia="zh-CN"/>
        </w:rPr>
        <w:fldChar w:fldCharType="begin"/>
      </w:r>
      <w:r w:rsidR="00A10CB2">
        <w:rPr>
          <w:lang w:eastAsia="zh-CN"/>
        </w:rPr>
        <w:instrText xml:space="preserve"> REF _Ref492560317 \n \h </w:instrText>
      </w:r>
      <w:r w:rsidR="00696500">
        <w:rPr>
          <w:lang w:eastAsia="zh-CN"/>
        </w:rPr>
      </w:r>
      <w:r w:rsidR="00696500">
        <w:rPr>
          <w:lang w:eastAsia="zh-CN"/>
        </w:rPr>
        <w:fldChar w:fldCharType="separate"/>
      </w:r>
      <w:r w:rsidR="00A10CB2">
        <w:rPr>
          <w:lang w:eastAsia="zh-CN"/>
        </w:rPr>
        <w:t>[3]</w:t>
      </w:r>
      <w:r w:rsidR="00696500">
        <w:rPr>
          <w:lang w:eastAsia="zh-CN"/>
        </w:rPr>
        <w:fldChar w:fldCharType="end"/>
      </w:r>
      <w:r w:rsidR="00E14DF6">
        <w:rPr>
          <w:lang w:eastAsia="zh-CN"/>
        </w:rPr>
        <w:t xml:space="preserve">, and </w:t>
      </w:r>
      <w:r w:rsidR="007956D5">
        <w:rPr>
          <w:lang w:eastAsia="zh-CN"/>
        </w:rPr>
        <w:t>the time duration</w:t>
      </w:r>
      <w:r w:rsidR="007F2279">
        <w:rPr>
          <w:lang w:eastAsia="zh-CN"/>
        </w:rPr>
        <w:t xml:space="preserve"> of the CORESET for RMSI</w:t>
      </w:r>
      <w:r w:rsidR="00092478" w:rsidRPr="00EA0D1C">
        <w:rPr>
          <w:lang w:eastAsia="zh-CN"/>
        </w:rPr>
        <w:t>, i.e. number of OFDM symbols,</w:t>
      </w:r>
      <w:r w:rsidR="007956D5">
        <w:rPr>
          <w:lang w:eastAsia="zh-CN"/>
        </w:rPr>
        <w:t xml:space="preserve"> can be </w:t>
      </w:r>
      <w:r w:rsidR="00723776">
        <w:rPr>
          <w:lang w:eastAsia="zh-CN"/>
        </w:rPr>
        <w:t xml:space="preserve">derived by the size of the CORESET, frequency pattern in </w:t>
      </w:r>
      <w:r w:rsidR="00F870CF">
        <w:rPr>
          <w:lang w:eastAsia="zh-CN"/>
        </w:rPr>
        <w:t>one</w:t>
      </w:r>
      <w:r w:rsidR="00723776">
        <w:rPr>
          <w:lang w:eastAsia="zh-CN"/>
        </w:rPr>
        <w:t xml:space="preserve"> symbol. </w:t>
      </w:r>
    </w:p>
    <w:p w:rsidR="0070395A" w:rsidRDefault="00740E07" w:rsidP="0070395A">
      <w:pPr>
        <w:rPr>
          <w:i/>
          <w:iCs/>
          <w:sz w:val="21"/>
          <w:szCs w:val="21"/>
          <w:lang w:eastAsia="zh-CN"/>
        </w:rPr>
      </w:pPr>
      <w:bookmarkStart w:id="58" w:name="OLE_LINK116"/>
      <w:bookmarkStart w:id="59" w:name="OLE_LINK117"/>
      <w:r>
        <w:rPr>
          <w:b/>
          <w:i/>
          <w:kern w:val="2"/>
          <w:lang w:eastAsia="zh-CN"/>
        </w:rPr>
        <w:t xml:space="preserve">Proposal </w:t>
      </w:r>
      <w:r w:rsidR="001A0B20">
        <w:rPr>
          <w:b/>
          <w:i/>
          <w:kern w:val="2"/>
          <w:lang w:eastAsia="zh-CN"/>
        </w:rPr>
        <w:t>4</w:t>
      </w:r>
      <w:r w:rsidRPr="00165ABB">
        <w:rPr>
          <w:b/>
          <w:i/>
          <w:kern w:val="2"/>
          <w:lang w:eastAsia="zh-CN"/>
        </w:rPr>
        <w:t>:</w:t>
      </w:r>
      <w:r>
        <w:rPr>
          <w:b/>
          <w:i/>
          <w:kern w:val="2"/>
          <w:lang w:eastAsia="zh-CN"/>
        </w:rPr>
        <w:t xml:space="preserve"> </w:t>
      </w:r>
      <w:bookmarkEnd w:id="58"/>
      <w:bookmarkEnd w:id="59"/>
      <w:r w:rsidR="0070395A">
        <w:rPr>
          <w:i/>
          <w:iCs/>
        </w:rPr>
        <w:t>A flexible configuration that includes FDM, TDM or combination of both, carried by PBCH should be supported.</w:t>
      </w:r>
    </w:p>
    <w:p w:rsidR="00432933" w:rsidRDefault="00834CEC" w:rsidP="0070395A">
      <w:pPr>
        <w:spacing w:after="0"/>
        <w:rPr>
          <w:lang w:eastAsia="zh-CN"/>
        </w:rPr>
      </w:pPr>
      <w:r>
        <w:rPr>
          <w:lang w:eastAsia="zh-CN"/>
        </w:rPr>
        <w:t xml:space="preserve">For periodicity information of CORESET configuration, </w:t>
      </w:r>
      <w:r w:rsidR="007B1159">
        <w:rPr>
          <w:lang w:eastAsia="zh-CN"/>
        </w:rPr>
        <w:t xml:space="preserve">if the periodicity is predefined for RMSI same as SIB1 in LTE, then the periodicity of CORESET for </w:t>
      </w:r>
      <w:r w:rsidR="005E44EC">
        <w:rPr>
          <w:lang w:eastAsia="zh-CN"/>
        </w:rPr>
        <w:t>RMSI</w:t>
      </w:r>
      <w:r w:rsidR="007B1159">
        <w:rPr>
          <w:lang w:eastAsia="zh-CN"/>
        </w:rPr>
        <w:t xml:space="preserve"> can also be directly derived by this RMSI periodicity. Thereby, the configuration of periodicity for CORESET for </w:t>
      </w:r>
      <w:r w:rsidR="005E44EC">
        <w:rPr>
          <w:lang w:eastAsia="zh-CN"/>
        </w:rPr>
        <w:t>RMSI</w:t>
      </w:r>
      <w:r w:rsidR="007B1159">
        <w:rPr>
          <w:lang w:eastAsia="zh-CN"/>
        </w:rPr>
        <w:t xml:space="preserve"> is also not needed.</w:t>
      </w:r>
    </w:p>
    <w:p w:rsidR="00F5214E" w:rsidRDefault="00B7185E" w:rsidP="00231B2F">
      <w:pPr>
        <w:autoSpaceDE/>
        <w:autoSpaceDN/>
        <w:adjustRightInd/>
        <w:snapToGrid/>
        <w:spacing w:afterLines="50"/>
        <w:rPr>
          <w:lang w:eastAsia="zh-CN"/>
        </w:rPr>
      </w:pPr>
      <w:r>
        <w:rPr>
          <w:lang w:eastAsia="zh-CN"/>
        </w:rPr>
        <w:t>Besides</w:t>
      </w:r>
      <w:r w:rsidR="00432933">
        <w:rPr>
          <w:rFonts w:hint="eastAsia"/>
          <w:lang w:eastAsia="zh-CN"/>
        </w:rPr>
        <w:t xml:space="preserve">, </w:t>
      </w:r>
      <w:r w:rsidR="00B7522E">
        <w:rPr>
          <w:lang w:eastAsia="zh-CN"/>
        </w:rPr>
        <w:t xml:space="preserve">some </w:t>
      </w:r>
      <w:r w:rsidR="00B7522E">
        <w:rPr>
          <w:rFonts w:eastAsia="MS Mincho"/>
          <w:lang w:eastAsia="ja-JP"/>
        </w:rPr>
        <w:t>other</w:t>
      </w:r>
      <w:r w:rsidR="00432933">
        <w:rPr>
          <w:rFonts w:eastAsia="MS Mincho" w:hint="eastAsia"/>
          <w:lang w:eastAsia="ja-JP"/>
        </w:rPr>
        <w:t xml:space="preserve"> configuration information</w:t>
      </w:r>
      <w:r w:rsidR="00432933">
        <w:rPr>
          <w:lang w:eastAsia="zh-CN"/>
        </w:rPr>
        <w:t xml:space="preserve"> </w:t>
      </w:r>
      <w:r w:rsidR="00432933">
        <w:rPr>
          <w:rFonts w:eastAsia="MS Mincho"/>
          <w:lang w:eastAsia="ja-JP"/>
        </w:rPr>
        <w:t xml:space="preserve">should be </w:t>
      </w:r>
      <w:r w:rsidR="00BB4EB3">
        <w:rPr>
          <w:rFonts w:eastAsia="MS Mincho"/>
          <w:lang w:eastAsia="ja-JP"/>
        </w:rPr>
        <w:t xml:space="preserve">directly </w:t>
      </w:r>
      <w:r w:rsidR="00432933">
        <w:rPr>
          <w:rFonts w:eastAsia="MS Mincho" w:hint="eastAsia"/>
          <w:lang w:eastAsia="ja-JP"/>
        </w:rPr>
        <w:t>derived by specification</w:t>
      </w:r>
      <w:r w:rsidR="00432933">
        <w:rPr>
          <w:rFonts w:hint="eastAsia"/>
          <w:lang w:eastAsia="zh-CN"/>
        </w:rPr>
        <w:t>.</w:t>
      </w:r>
      <w:r w:rsidR="00432933" w:rsidRPr="005369E2">
        <w:rPr>
          <w:lang w:eastAsia="zh-CN"/>
        </w:rPr>
        <w:t xml:space="preserve"> </w:t>
      </w:r>
      <w:r w:rsidR="00432933">
        <w:rPr>
          <w:lang w:eastAsia="zh-CN"/>
        </w:rPr>
        <w:t>For example</w:t>
      </w:r>
      <w:r w:rsidR="00BB4EB3">
        <w:rPr>
          <w:lang w:eastAsia="zh-CN"/>
        </w:rPr>
        <w:t>, REG</w:t>
      </w:r>
      <w:r w:rsidR="00432933" w:rsidRPr="00914FA5">
        <w:rPr>
          <w:rFonts w:hint="eastAsia"/>
          <w:lang w:eastAsia="zh-CN"/>
        </w:rPr>
        <w:t xml:space="preserve"> bundl</w:t>
      </w:r>
      <w:r w:rsidR="00432933" w:rsidRPr="00914FA5">
        <w:rPr>
          <w:lang w:eastAsia="zh-CN"/>
        </w:rPr>
        <w:t>e</w:t>
      </w:r>
      <w:r w:rsidR="00432933" w:rsidRPr="00914FA5">
        <w:rPr>
          <w:rFonts w:hint="eastAsia"/>
          <w:lang w:eastAsia="zh-CN"/>
        </w:rPr>
        <w:t xml:space="preserve"> </w:t>
      </w:r>
      <w:r w:rsidR="00432933" w:rsidRPr="00914FA5">
        <w:rPr>
          <w:lang w:eastAsia="zh-CN"/>
        </w:rPr>
        <w:t>size</w:t>
      </w:r>
      <w:r w:rsidR="00432933">
        <w:rPr>
          <w:lang w:eastAsia="zh-CN"/>
        </w:rPr>
        <w:t xml:space="preserve">, CCE-to-REG mapping (i.e., time-first or frequency-first) and </w:t>
      </w:r>
      <w:r w:rsidR="00432933" w:rsidRPr="00914FA5">
        <w:rPr>
          <w:lang w:eastAsia="zh-CN"/>
        </w:rPr>
        <w:t>transmission type (i.e., distributed or localized)</w:t>
      </w:r>
      <w:r w:rsidR="00432933">
        <w:rPr>
          <w:lang w:eastAsia="zh-CN"/>
        </w:rPr>
        <w:t xml:space="preserve"> can be predefined</w:t>
      </w:r>
      <w:r w:rsidR="00BB4EB3">
        <w:rPr>
          <w:lang w:eastAsia="zh-CN"/>
        </w:rPr>
        <w:t xml:space="preserve"> for the CORESET of RMSI</w:t>
      </w:r>
      <w:r w:rsidR="00432933">
        <w:rPr>
          <w:lang w:eastAsia="zh-CN"/>
        </w:rPr>
        <w:t xml:space="preserve">. </w:t>
      </w:r>
      <w:r w:rsidR="00297F05" w:rsidRPr="00B17F9A">
        <w:rPr>
          <w:lang w:eastAsia="zh-CN"/>
        </w:rPr>
        <w:t>In summary, the details on CORESET information are still being di</w:t>
      </w:r>
      <w:r w:rsidR="00EC55DF">
        <w:rPr>
          <w:lang w:eastAsia="zh-CN"/>
        </w:rPr>
        <w:t xml:space="preserve">scussed and as summarized in </w:t>
      </w:r>
      <w:r w:rsidR="00696500">
        <w:rPr>
          <w:lang w:eastAsia="zh-CN"/>
        </w:rPr>
        <w:fldChar w:fldCharType="begin"/>
      </w:r>
      <w:r w:rsidR="00EC55DF">
        <w:rPr>
          <w:lang w:eastAsia="zh-CN"/>
        </w:rPr>
        <w:instrText xml:space="preserve"> REF _Ref492644736 \r \h </w:instrText>
      </w:r>
      <w:r w:rsidR="00696500">
        <w:rPr>
          <w:lang w:eastAsia="zh-CN"/>
        </w:rPr>
      </w:r>
      <w:r w:rsidR="00696500">
        <w:rPr>
          <w:lang w:eastAsia="zh-CN"/>
        </w:rPr>
        <w:fldChar w:fldCharType="separate"/>
      </w:r>
      <w:r w:rsidR="00CF1B4D">
        <w:rPr>
          <w:lang w:eastAsia="zh-CN"/>
        </w:rPr>
        <w:t>[</w:t>
      </w:r>
      <w:r w:rsidR="00A10CB2">
        <w:rPr>
          <w:lang w:eastAsia="zh-CN"/>
        </w:rPr>
        <w:t>6</w:t>
      </w:r>
      <w:r w:rsidR="00CF1B4D">
        <w:rPr>
          <w:lang w:eastAsia="zh-CN"/>
        </w:rPr>
        <w:t>]</w:t>
      </w:r>
      <w:r w:rsidR="00696500">
        <w:rPr>
          <w:lang w:eastAsia="zh-CN"/>
        </w:rPr>
        <w:fldChar w:fldCharType="end"/>
      </w:r>
      <w:r w:rsidR="00297F05" w:rsidRPr="00B17F9A">
        <w:rPr>
          <w:lang w:eastAsia="zh-CN"/>
        </w:rPr>
        <w:t xml:space="preserve">, the total bits to be defined for </w:t>
      </w:r>
      <w:r w:rsidR="00297F05" w:rsidRPr="00B17F9A">
        <w:rPr>
          <w:rFonts w:eastAsia="MS Mincho"/>
        </w:rPr>
        <w:t>RMSI scheduling information</w:t>
      </w:r>
      <w:r w:rsidR="00297F05" w:rsidRPr="00B17F9A">
        <w:rPr>
          <w:lang w:eastAsia="zh-CN"/>
        </w:rPr>
        <w:t xml:space="preserve"> would need to be updated.</w:t>
      </w:r>
      <w:r w:rsidR="00297F05">
        <w:rPr>
          <w:lang w:eastAsia="zh-CN"/>
        </w:rPr>
        <w:t xml:space="preserve"> </w:t>
      </w:r>
    </w:p>
    <w:p w:rsidR="007B1159" w:rsidRDefault="007B1159" w:rsidP="00DC7702">
      <w:pPr>
        <w:rPr>
          <w:lang w:eastAsia="zh-CN"/>
        </w:rPr>
      </w:pPr>
      <w:r>
        <w:rPr>
          <w:lang w:eastAsia="zh-CN"/>
        </w:rPr>
        <w:t xml:space="preserve">Based on the above discussions, we have the following proposal for RMSI transmission. </w:t>
      </w:r>
    </w:p>
    <w:p w:rsidR="00582088" w:rsidRDefault="00781A32" w:rsidP="00FD47D3">
      <w:pPr>
        <w:spacing w:after="0"/>
        <w:rPr>
          <w:i/>
          <w:lang w:eastAsia="zh-CN"/>
        </w:rPr>
      </w:pPr>
      <w:bookmarkStart w:id="60" w:name="OLE_LINK40"/>
      <w:bookmarkStart w:id="61" w:name="OLE_LINK41"/>
      <w:bookmarkStart w:id="62" w:name="OLE_LINK83"/>
      <w:bookmarkStart w:id="63" w:name="OLE_LINK46"/>
      <w:bookmarkStart w:id="64" w:name="OLE_LINK47"/>
      <w:bookmarkStart w:id="65" w:name="OLE_LINK57"/>
      <w:bookmarkStart w:id="66" w:name="OLE_LINK58"/>
      <w:r w:rsidRPr="00421187">
        <w:rPr>
          <w:b/>
          <w:i/>
          <w:kern w:val="2"/>
          <w:lang w:eastAsia="zh-CN"/>
        </w:rPr>
        <w:t xml:space="preserve">Proposal </w:t>
      </w:r>
      <w:r w:rsidR="001A0B20">
        <w:rPr>
          <w:b/>
          <w:i/>
          <w:kern w:val="2"/>
          <w:lang w:eastAsia="zh-CN"/>
        </w:rPr>
        <w:t>5</w:t>
      </w:r>
      <w:r w:rsidRPr="00421187">
        <w:rPr>
          <w:b/>
          <w:i/>
          <w:kern w:val="2"/>
          <w:lang w:eastAsia="zh-CN"/>
        </w:rPr>
        <w:t>:</w:t>
      </w:r>
      <w:r w:rsidRPr="00D52CD3">
        <w:rPr>
          <w:rFonts w:hint="eastAsia"/>
          <w:i/>
          <w:lang w:eastAsia="zh-CN"/>
        </w:rPr>
        <w:t xml:space="preserve"> </w:t>
      </w:r>
      <w:r w:rsidR="00B83B70">
        <w:rPr>
          <w:i/>
          <w:lang w:eastAsia="zh-CN"/>
        </w:rPr>
        <w:t>The CORESET</w:t>
      </w:r>
      <w:r>
        <w:rPr>
          <w:rFonts w:hint="eastAsia"/>
          <w:i/>
          <w:lang w:eastAsia="zh-CN"/>
        </w:rPr>
        <w:t xml:space="preserve"> configuration for RMSI</w:t>
      </w:r>
      <w:r w:rsidR="009A4EF6">
        <w:rPr>
          <w:rFonts w:hint="eastAsia"/>
          <w:i/>
          <w:lang w:eastAsia="zh-CN"/>
        </w:rPr>
        <w:t xml:space="preserve"> </w:t>
      </w:r>
      <w:r w:rsidR="00461972">
        <w:rPr>
          <w:i/>
          <w:lang w:eastAsia="zh-CN"/>
        </w:rPr>
        <w:t xml:space="preserve">includes </w:t>
      </w:r>
      <w:r w:rsidR="00D36A5F">
        <w:rPr>
          <w:i/>
          <w:lang w:eastAsia="zh-CN"/>
        </w:rPr>
        <w:t xml:space="preserve">at least </w:t>
      </w:r>
      <w:r w:rsidR="00461972">
        <w:rPr>
          <w:i/>
          <w:lang w:eastAsia="zh-CN"/>
        </w:rPr>
        <w:t xml:space="preserve">the following </w:t>
      </w:r>
      <w:r w:rsidR="008A1371">
        <w:rPr>
          <w:i/>
          <w:lang w:eastAsia="zh-CN"/>
        </w:rPr>
        <w:t>parameters</w:t>
      </w:r>
    </w:p>
    <w:p w:rsidR="00B83B70" w:rsidRPr="00231B2F" w:rsidRDefault="00B83B70" w:rsidP="00FD47D3">
      <w:pPr>
        <w:pStyle w:val="ListParagraph"/>
        <w:numPr>
          <w:ilvl w:val="0"/>
          <w:numId w:val="43"/>
        </w:numPr>
        <w:spacing w:line="288" w:lineRule="auto"/>
        <w:ind w:hanging="357"/>
        <w:jc w:val="both"/>
        <w:rPr>
          <w:i/>
        </w:rPr>
      </w:pPr>
      <w:bookmarkStart w:id="67" w:name="OLE_LINK72"/>
      <w:bookmarkStart w:id="68" w:name="OLE_LINK73"/>
      <w:bookmarkEnd w:id="60"/>
      <w:bookmarkEnd w:id="61"/>
      <w:r w:rsidRPr="00FD47D3">
        <w:rPr>
          <w:rFonts w:ascii="Times New Roman" w:hAnsi="Times New Roman" w:cs="Times New Roman"/>
          <w:i/>
        </w:rPr>
        <w:t>Frequency location of CORESET(s)</w:t>
      </w:r>
      <w:r w:rsidR="00432933">
        <w:rPr>
          <w:rFonts w:ascii="Times New Roman" w:hAnsi="Times New Roman" w:cs="Times New Roman"/>
          <w:i/>
        </w:rPr>
        <w:t xml:space="preserve"> including</w:t>
      </w:r>
      <w:r w:rsidRPr="00FD47D3">
        <w:rPr>
          <w:rFonts w:ascii="Times New Roman" w:hAnsi="Times New Roman" w:cs="Times New Roman"/>
          <w:i/>
        </w:rPr>
        <w:t xml:space="preserve"> </w:t>
      </w:r>
      <w:r w:rsidR="0085467E">
        <w:rPr>
          <w:rFonts w:ascii="Times New Roman" w:hAnsi="Times New Roman" w:cs="Times New Roman"/>
          <w:i/>
        </w:rPr>
        <w:t>starting position</w:t>
      </w:r>
      <w:r w:rsidR="00432933">
        <w:rPr>
          <w:rFonts w:ascii="Times New Roman" w:hAnsi="Times New Roman" w:cs="Times New Roman"/>
          <w:i/>
        </w:rPr>
        <w:t xml:space="preserve">, frequency </w:t>
      </w:r>
      <w:bookmarkEnd w:id="62"/>
      <w:r w:rsidR="00432933">
        <w:rPr>
          <w:rFonts w:ascii="Times New Roman" w:hAnsi="Times New Roman" w:cs="Times New Roman"/>
          <w:i/>
        </w:rPr>
        <w:t>pattern</w:t>
      </w:r>
      <w:r w:rsidR="0085467E">
        <w:rPr>
          <w:rFonts w:ascii="Times New Roman" w:hAnsi="Times New Roman" w:cs="Times New Roman"/>
          <w:i/>
        </w:rPr>
        <w:t xml:space="preserve"> of the CORESET in frequency domain</w:t>
      </w:r>
      <w:r w:rsidR="00432933">
        <w:rPr>
          <w:rFonts w:ascii="Times New Roman" w:hAnsi="Times New Roman" w:cs="Times New Roman"/>
          <w:i/>
        </w:rPr>
        <w:t xml:space="preserve"> etc.</w:t>
      </w:r>
    </w:p>
    <w:p w:rsidR="00B7522E" w:rsidRPr="000A431C" w:rsidRDefault="00EE59A6" w:rsidP="00B7522E">
      <w:pPr>
        <w:pStyle w:val="ListParagraph"/>
        <w:numPr>
          <w:ilvl w:val="0"/>
          <w:numId w:val="43"/>
        </w:numPr>
        <w:spacing w:line="288" w:lineRule="auto"/>
        <w:ind w:hanging="357"/>
        <w:jc w:val="both"/>
        <w:rPr>
          <w:rFonts w:ascii="Times New Roman" w:hAnsi="Times New Roman" w:cs="Times New Roman"/>
          <w:i/>
        </w:rPr>
      </w:pPr>
      <w:bookmarkStart w:id="69" w:name="OLE_LINK11"/>
      <w:bookmarkStart w:id="70" w:name="OLE_LINK23"/>
      <w:r w:rsidRPr="00EE59A6">
        <w:rPr>
          <w:rFonts w:ascii="Times New Roman" w:hAnsi="Times New Roman" w:cs="Times New Roman"/>
          <w:i/>
        </w:rPr>
        <w:t>S</w:t>
      </w:r>
      <w:r w:rsidRPr="00EA0D1C">
        <w:rPr>
          <w:rFonts w:ascii="Times New Roman" w:hAnsi="Times New Roman" w:cs="Times New Roman"/>
          <w:i/>
        </w:rPr>
        <w:t xml:space="preserve">ize </w:t>
      </w:r>
      <w:bookmarkEnd w:id="69"/>
      <w:bookmarkEnd w:id="70"/>
      <w:r w:rsidR="00B7522E" w:rsidRPr="000A431C">
        <w:rPr>
          <w:rFonts w:ascii="Times New Roman" w:hAnsi="Times New Roman" w:cs="Times New Roman"/>
          <w:i/>
        </w:rPr>
        <w:t>of the CORESET</w:t>
      </w:r>
    </w:p>
    <w:p w:rsidR="00B83B70" w:rsidRPr="00476FA4" w:rsidRDefault="00B83B70" w:rsidP="00FD47D3">
      <w:pPr>
        <w:pStyle w:val="ListParagraph"/>
        <w:numPr>
          <w:ilvl w:val="0"/>
          <w:numId w:val="43"/>
        </w:numPr>
        <w:spacing w:line="288" w:lineRule="auto"/>
        <w:ind w:hanging="357"/>
        <w:jc w:val="both"/>
        <w:rPr>
          <w:i/>
        </w:rPr>
      </w:pPr>
      <w:r w:rsidRPr="00FD47D3">
        <w:rPr>
          <w:rFonts w:ascii="Times New Roman" w:hAnsi="Times New Roman" w:cs="Times New Roman"/>
          <w:i/>
        </w:rPr>
        <w:lastRenderedPageBreak/>
        <w:t xml:space="preserve">Time occasion of CORESET(s) including time location information etc. </w:t>
      </w:r>
    </w:p>
    <w:p w:rsidR="009156EE" w:rsidRDefault="009156EE" w:rsidP="009156EE">
      <w:pPr>
        <w:pStyle w:val="Heading2"/>
        <w:tabs>
          <w:tab w:val="clear" w:pos="1002"/>
        </w:tabs>
        <w:ind w:left="576"/>
        <w:rPr>
          <w:lang w:eastAsia="zh-CN"/>
        </w:rPr>
      </w:pPr>
      <w:r>
        <w:rPr>
          <w:lang w:eastAsia="zh-CN"/>
        </w:rPr>
        <w:t xml:space="preserve">Relationship between </w:t>
      </w:r>
      <w:r w:rsidR="00644424">
        <w:rPr>
          <w:lang w:eastAsia="zh-CN"/>
        </w:rPr>
        <w:t>OSI CORESET and RMSI CORESET</w:t>
      </w:r>
    </w:p>
    <w:p w:rsidR="0091688C" w:rsidRPr="00E2286D" w:rsidRDefault="0091688C" w:rsidP="00476FA4">
      <w:pPr>
        <w:rPr>
          <w:rFonts w:eastAsiaTheme="minorEastAsia"/>
        </w:rPr>
      </w:pPr>
      <w:r>
        <w:rPr>
          <w:rFonts w:hint="eastAsia"/>
          <w:lang w:eastAsia="zh-CN"/>
        </w:rPr>
        <w:t>It</w:t>
      </w:r>
      <w:r w:rsidR="00990E54" w:rsidRPr="00990E54">
        <w:rPr>
          <w:rFonts w:eastAsia="MS Mincho" w:hint="eastAsia"/>
          <w:lang w:eastAsia="ja-JP"/>
        </w:rPr>
        <w:t xml:space="preserve"> was agreed </w:t>
      </w:r>
      <w:r w:rsidR="00990E54" w:rsidRPr="00990E54">
        <w:rPr>
          <w:rFonts w:eastAsia="MS Mincho"/>
          <w:lang w:eastAsia="ja-JP"/>
        </w:rPr>
        <w:t>that</w:t>
      </w:r>
      <w:r w:rsidR="00990E54" w:rsidRPr="00990E54">
        <w:rPr>
          <w:rFonts w:eastAsia="MS Mincho" w:hint="eastAsia"/>
          <w:lang w:eastAsia="ja-JP"/>
        </w:rPr>
        <w:t xml:space="preserve"> the CORESET for RAR is contained in RACH configuration, </w:t>
      </w:r>
      <w:r>
        <w:rPr>
          <w:rFonts w:eastAsiaTheme="minorEastAsia" w:hint="eastAsia"/>
          <w:lang w:eastAsia="zh-CN"/>
        </w:rPr>
        <w:t xml:space="preserve">and the following progress was achieved in last RAN1 meeting: </w:t>
      </w:r>
    </w:p>
    <w:p w:rsidR="0091688C" w:rsidRPr="009156EE" w:rsidRDefault="0091688C" w:rsidP="0091688C">
      <w:pPr>
        <w:numPr>
          <w:ilvl w:val="0"/>
          <w:numId w:val="79"/>
        </w:numPr>
        <w:tabs>
          <w:tab w:val="left" w:pos="400"/>
        </w:tabs>
        <w:autoSpaceDE/>
        <w:autoSpaceDN/>
        <w:adjustRightInd/>
        <w:snapToGrid/>
        <w:spacing w:after="0"/>
        <w:jc w:val="left"/>
        <w:rPr>
          <w:i/>
          <w:iCs/>
        </w:rPr>
      </w:pPr>
      <w:r w:rsidRPr="00510507">
        <w:rPr>
          <w:i/>
          <w:iCs/>
        </w:rPr>
        <w:t xml:space="preserve">For broadcast OSI COREST, to down-select one from the following </w:t>
      </w:r>
      <w:r w:rsidRPr="009156EE">
        <w:rPr>
          <w:i/>
          <w:iCs/>
        </w:rPr>
        <w:t>alternatives</w:t>
      </w:r>
    </w:p>
    <w:p w:rsidR="0091688C" w:rsidRPr="009156EE" w:rsidRDefault="0091688C" w:rsidP="005E29C3">
      <w:pPr>
        <w:pStyle w:val="ListParagraph"/>
        <w:numPr>
          <w:ilvl w:val="0"/>
          <w:numId w:val="80"/>
        </w:numPr>
        <w:spacing w:line="288" w:lineRule="auto"/>
        <w:jc w:val="both"/>
        <w:rPr>
          <w:rFonts w:ascii="Times New Roman" w:hAnsi="Times New Roman" w:cs="Times New Roman"/>
          <w:i/>
          <w:iCs/>
          <w:lang w:eastAsia="en-US"/>
        </w:rPr>
      </w:pPr>
      <w:r w:rsidRPr="00510507">
        <w:rPr>
          <w:rFonts w:ascii="Times New Roman" w:hAnsi="Times New Roman" w:cs="Times New Roman"/>
          <w:i/>
          <w:iCs/>
          <w:lang w:eastAsia="en-US"/>
        </w:rPr>
        <w:t>Alt.1: the instances for broadcast OSI CORESET are the same as or a subset of instances derived from the CORESET signalled in PBCH for RMSI</w:t>
      </w:r>
    </w:p>
    <w:p w:rsidR="0091688C" w:rsidRPr="009156EE" w:rsidRDefault="0091688C" w:rsidP="005E29C3">
      <w:pPr>
        <w:pStyle w:val="ListParagraph"/>
        <w:numPr>
          <w:ilvl w:val="1"/>
          <w:numId w:val="80"/>
        </w:numPr>
        <w:spacing w:line="288" w:lineRule="auto"/>
        <w:jc w:val="both"/>
        <w:rPr>
          <w:rFonts w:ascii="Times New Roman" w:hAnsi="Times New Roman" w:cs="Times New Roman"/>
          <w:i/>
          <w:iCs/>
          <w:lang w:eastAsia="en-US"/>
        </w:rPr>
      </w:pPr>
      <w:r w:rsidRPr="00510507">
        <w:rPr>
          <w:rFonts w:ascii="Times New Roman" w:hAnsi="Times New Roman" w:cs="Times New Roman"/>
          <w:i/>
          <w:iCs/>
          <w:lang w:eastAsia="en-US"/>
        </w:rPr>
        <w:t>FFS whether it’s the same or a subset of</w:t>
      </w:r>
    </w:p>
    <w:p w:rsidR="0091688C" w:rsidRPr="009156EE" w:rsidRDefault="0091688C" w:rsidP="005E29C3">
      <w:pPr>
        <w:pStyle w:val="ListParagraph"/>
        <w:numPr>
          <w:ilvl w:val="0"/>
          <w:numId w:val="80"/>
        </w:numPr>
        <w:spacing w:line="288" w:lineRule="auto"/>
        <w:jc w:val="both"/>
        <w:rPr>
          <w:rFonts w:ascii="Times New Roman" w:hAnsi="Times New Roman" w:cs="Times New Roman"/>
          <w:i/>
          <w:iCs/>
          <w:lang w:eastAsia="en-US"/>
        </w:rPr>
      </w:pPr>
      <w:r w:rsidRPr="00510507">
        <w:rPr>
          <w:rFonts w:ascii="Times New Roman" w:hAnsi="Times New Roman" w:cs="Times New Roman"/>
          <w:i/>
          <w:iCs/>
          <w:lang w:eastAsia="en-US"/>
        </w:rPr>
        <w:t>Alt.2: the CORESET configuration is signalled in RMSI</w:t>
      </w:r>
    </w:p>
    <w:p w:rsidR="0091688C" w:rsidRPr="009156EE" w:rsidRDefault="0091688C" w:rsidP="005E29C3">
      <w:pPr>
        <w:pStyle w:val="ListParagraph"/>
        <w:numPr>
          <w:ilvl w:val="0"/>
          <w:numId w:val="80"/>
        </w:numPr>
        <w:spacing w:line="288" w:lineRule="auto"/>
        <w:jc w:val="both"/>
        <w:rPr>
          <w:rFonts w:ascii="Times New Roman" w:hAnsi="Times New Roman" w:cs="Times New Roman"/>
          <w:i/>
          <w:iCs/>
          <w:lang w:eastAsia="en-US"/>
        </w:rPr>
      </w:pPr>
      <w:r w:rsidRPr="00510507">
        <w:rPr>
          <w:rFonts w:ascii="Times New Roman" w:hAnsi="Times New Roman" w:cs="Times New Roman"/>
          <w:i/>
          <w:iCs/>
          <w:lang w:eastAsia="en-US"/>
        </w:rPr>
        <w:t>Alt 3: a combination of Alt 1 and Alt 2</w:t>
      </w:r>
    </w:p>
    <w:p w:rsidR="0091688C" w:rsidRDefault="0091688C" w:rsidP="005E29C3">
      <w:pPr>
        <w:pStyle w:val="ListParagraph"/>
        <w:numPr>
          <w:ilvl w:val="0"/>
          <w:numId w:val="80"/>
        </w:numPr>
        <w:spacing w:line="288" w:lineRule="auto"/>
        <w:ind w:left="1077" w:hanging="357"/>
        <w:jc w:val="both"/>
      </w:pPr>
      <w:r w:rsidRPr="00510507">
        <w:rPr>
          <w:rFonts w:ascii="Times New Roman" w:hAnsi="Times New Roman" w:cs="Times New Roman"/>
          <w:i/>
          <w:iCs/>
          <w:lang w:eastAsia="en-US"/>
        </w:rPr>
        <w:t>FFS whether or not to share, at least partially, broadcast OSI CORESET and paging CORESET</w:t>
      </w:r>
    </w:p>
    <w:p w:rsidR="00690FBB" w:rsidRPr="00476FA4" w:rsidRDefault="0091688C" w:rsidP="00476FA4">
      <w:pPr>
        <w:rPr>
          <w:rFonts w:eastAsiaTheme="minorEastAsia"/>
          <w:lang w:eastAsia="zh-CN"/>
        </w:rPr>
      </w:pPr>
      <w:r>
        <w:rPr>
          <w:rFonts w:eastAsiaTheme="minorEastAsia" w:hint="eastAsia"/>
          <w:lang w:eastAsia="zh-CN"/>
        </w:rPr>
        <w:t>I</w:t>
      </w:r>
      <w:r w:rsidRPr="00990E54">
        <w:rPr>
          <w:rFonts w:eastAsia="MS Mincho" w:hint="eastAsia"/>
          <w:lang w:eastAsia="ja-JP"/>
        </w:rPr>
        <w:t>n order to provide good flexibility and extend the search space capacity for delivering these broadcast or group common information</w:t>
      </w:r>
      <w:r>
        <w:rPr>
          <w:rFonts w:eastAsiaTheme="minorEastAsia" w:hint="eastAsia"/>
          <w:lang w:eastAsia="zh-CN"/>
        </w:rPr>
        <w:t xml:space="preserve">, e.g., OSI, paging, etc., </w:t>
      </w:r>
      <w:r w:rsidR="00990E54" w:rsidRPr="00990E54">
        <w:rPr>
          <w:rFonts w:eastAsia="MS Mincho" w:hint="eastAsia"/>
          <w:lang w:eastAsia="ja-JP"/>
        </w:rPr>
        <w:t xml:space="preserve">it is natural to adopt the similar </w:t>
      </w:r>
      <w:r w:rsidR="00990E54" w:rsidRPr="00990E54">
        <w:rPr>
          <w:rFonts w:eastAsia="MS Mincho"/>
          <w:lang w:eastAsia="ja-JP"/>
        </w:rPr>
        <w:t>solution</w:t>
      </w:r>
      <w:r w:rsidR="00990E54" w:rsidRPr="00990E54">
        <w:rPr>
          <w:rFonts w:eastAsia="MS Mincho" w:hint="eastAsia"/>
          <w:lang w:eastAsia="ja-JP"/>
        </w:rPr>
        <w:t xml:space="preserve"> for the independent configurations of the CORESET(s) for OSI and paging from the CORESET of RMSI. </w:t>
      </w:r>
      <w:r>
        <w:rPr>
          <w:rFonts w:eastAsiaTheme="minorEastAsia" w:hint="eastAsia"/>
          <w:lang w:eastAsia="zh-CN"/>
        </w:rPr>
        <w:t xml:space="preserve">Therefore, Alt 2 is preferred which can achieve the result of Alt 1 by implementation. In addition, it could be considered to configure independent CORESETs for </w:t>
      </w:r>
      <w:r>
        <w:rPr>
          <w:rFonts w:eastAsiaTheme="minorEastAsia"/>
          <w:lang w:eastAsia="zh-CN"/>
        </w:rPr>
        <w:t>scheduling</w:t>
      </w:r>
      <w:r>
        <w:rPr>
          <w:rFonts w:eastAsiaTheme="minorEastAsia" w:hint="eastAsia"/>
          <w:lang w:eastAsia="zh-CN"/>
        </w:rPr>
        <w:t xml:space="preserve"> OSI and paging. </w:t>
      </w:r>
    </w:p>
    <w:p w:rsidR="00690FBB" w:rsidRDefault="0091688C" w:rsidP="00476FA4">
      <w:r w:rsidRPr="00421187">
        <w:rPr>
          <w:b/>
          <w:i/>
          <w:kern w:val="2"/>
          <w:lang w:eastAsia="zh-CN"/>
        </w:rPr>
        <w:t xml:space="preserve">Proposal </w:t>
      </w:r>
      <w:r w:rsidR="00C13B33">
        <w:rPr>
          <w:b/>
          <w:i/>
          <w:kern w:val="2"/>
          <w:lang w:eastAsia="zh-CN"/>
        </w:rPr>
        <w:t>6</w:t>
      </w:r>
      <w:r w:rsidRPr="00421187">
        <w:rPr>
          <w:b/>
          <w:i/>
          <w:kern w:val="2"/>
          <w:lang w:eastAsia="zh-CN"/>
        </w:rPr>
        <w:t>:</w:t>
      </w:r>
      <w:r w:rsidRPr="00D52CD3">
        <w:rPr>
          <w:rFonts w:hint="eastAsia"/>
          <w:i/>
          <w:lang w:eastAsia="zh-CN"/>
        </w:rPr>
        <w:t xml:space="preserve"> </w:t>
      </w:r>
      <w:r>
        <w:rPr>
          <w:i/>
          <w:lang w:eastAsia="zh-CN"/>
        </w:rPr>
        <w:t xml:space="preserve">RMSI can be used to indicate </w:t>
      </w:r>
      <w:r w:rsidR="00A908D5">
        <w:rPr>
          <w:i/>
          <w:lang w:eastAsia="zh-CN"/>
        </w:rPr>
        <w:t>the</w:t>
      </w:r>
      <w:r>
        <w:rPr>
          <w:i/>
          <w:lang w:eastAsia="zh-CN"/>
        </w:rPr>
        <w:t xml:space="preserve"> CORESET </w:t>
      </w:r>
      <w:r w:rsidR="00A908D5">
        <w:rPr>
          <w:i/>
          <w:lang w:eastAsia="zh-CN"/>
        </w:rPr>
        <w:t xml:space="preserve">configuration </w:t>
      </w:r>
      <w:r>
        <w:rPr>
          <w:i/>
          <w:lang w:eastAsia="zh-CN"/>
        </w:rPr>
        <w:t>for other system information</w:t>
      </w:r>
      <w:r w:rsidR="00A908D5">
        <w:rPr>
          <w:i/>
          <w:lang w:eastAsia="zh-CN"/>
        </w:rPr>
        <w:t xml:space="preserve"> and</w:t>
      </w:r>
      <w:r>
        <w:rPr>
          <w:i/>
          <w:lang w:eastAsia="zh-CN"/>
        </w:rPr>
        <w:t xml:space="preserve"> paging.</w:t>
      </w:r>
    </w:p>
    <w:bookmarkEnd w:id="3"/>
    <w:bookmarkEnd w:id="63"/>
    <w:bookmarkEnd w:id="64"/>
    <w:bookmarkEnd w:id="65"/>
    <w:bookmarkEnd w:id="66"/>
    <w:bookmarkEnd w:id="67"/>
    <w:bookmarkEnd w:id="68"/>
    <w:p w:rsidR="008169B0" w:rsidRDefault="00C838F8" w:rsidP="008169B0">
      <w:pPr>
        <w:pStyle w:val="Heading1"/>
        <w:rPr>
          <w:lang w:eastAsia="zh-CN"/>
        </w:rPr>
      </w:pPr>
      <w:r>
        <w:rPr>
          <w:lang w:eastAsia="zh-CN"/>
        </w:rPr>
        <w:t>Conclusion</w:t>
      </w:r>
    </w:p>
    <w:p w:rsidR="00553C36" w:rsidRDefault="00E60A0B" w:rsidP="00553C36">
      <w:pPr>
        <w:rPr>
          <w:kern w:val="2"/>
          <w:lang w:val="en-GB" w:eastAsia="zh-CN"/>
        </w:rPr>
      </w:pPr>
      <w:r>
        <w:rPr>
          <w:rFonts w:hint="eastAsia"/>
          <w:lang w:eastAsia="zh-CN"/>
        </w:rPr>
        <w:t xml:space="preserve">In this contribution, </w:t>
      </w:r>
      <w:r>
        <w:rPr>
          <w:lang w:eastAsia="zh-CN"/>
        </w:rPr>
        <w:t xml:space="preserve">the </w:t>
      </w:r>
      <w:r w:rsidR="00337A39">
        <w:rPr>
          <w:lang w:eastAsia="zh-CN"/>
        </w:rPr>
        <w:t xml:space="preserve">RMSI delivery and the CORESET configuration for RMSI </w:t>
      </w:r>
      <w:r>
        <w:rPr>
          <w:rFonts w:hint="eastAsia"/>
          <w:lang w:eastAsia="zh-CN"/>
        </w:rPr>
        <w:t>are</w:t>
      </w:r>
      <w:r w:rsidR="00337A39">
        <w:rPr>
          <w:lang w:eastAsia="zh-CN"/>
        </w:rPr>
        <w:t xml:space="preserve"> discussed</w:t>
      </w:r>
      <w:r>
        <w:rPr>
          <w:rFonts w:hint="eastAsia"/>
          <w:lang w:eastAsia="zh-CN"/>
        </w:rPr>
        <w:t xml:space="preserve">. </w:t>
      </w:r>
      <w:r w:rsidR="00553C36">
        <w:rPr>
          <w:rFonts w:hint="eastAsia"/>
          <w:kern w:val="2"/>
          <w:lang w:val="en-GB" w:eastAsia="zh-CN"/>
        </w:rPr>
        <w:t>The proposals in this paper are summarized as follows:</w:t>
      </w:r>
    </w:p>
    <w:p w:rsidR="0063658A" w:rsidRDefault="00AC181A">
      <w:pPr>
        <w:rPr>
          <w:i/>
          <w:lang w:eastAsia="zh-CN"/>
        </w:rPr>
      </w:pPr>
      <w:r w:rsidRPr="00E74739">
        <w:rPr>
          <w:b/>
          <w:i/>
          <w:lang w:eastAsia="zh-CN"/>
        </w:rPr>
        <w:t xml:space="preserve">Proposal 1: </w:t>
      </w:r>
      <w:r w:rsidRPr="00E74739">
        <w:rPr>
          <w:i/>
          <w:lang w:eastAsia="zh-CN"/>
        </w:rPr>
        <w:t xml:space="preserve">The CORESET for RMSI scheduling and NR-PDSCH carrying RMSI </w:t>
      </w:r>
      <w:r w:rsidR="009C2389">
        <w:rPr>
          <w:i/>
          <w:lang w:eastAsia="zh-CN"/>
        </w:rPr>
        <w:t xml:space="preserve">are </w:t>
      </w:r>
      <w:r w:rsidRPr="00E74739">
        <w:rPr>
          <w:i/>
          <w:lang w:eastAsia="zh-CN"/>
        </w:rPr>
        <w:t xml:space="preserve">confined within </w:t>
      </w:r>
      <w:r w:rsidR="00A0378B">
        <w:rPr>
          <w:rFonts w:eastAsia="MS Mincho"/>
          <w:i/>
          <w:lang w:eastAsia="ja-JP"/>
        </w:rPr>
        <w:t>an initial active DL bandwidth part</w:t>
      </w:r>
      <w:r w:rsidR="00344703">
        <w:rPr>
          <w:i/>
          <w:lang w:eastAsia="zh-CN"/>
        </w:rPr>
        <w:t xml:space="preserve"> </w:t>
      </w:r>
      <w:r w:rsidR="00F545FB">
        <w:rPr>
          <w:i/>
          <w:lang w:eastAsia="zh-CN"/>
        </w:rPr>
        <w:t>configured by PBCH</w:t>
      </w:r>
      <w:r w:rsidR="001D4734">
        <w:rPr>
          <w:i/>
          <w:lang w:eastAsia="zh-CN"/>
        </w:rPr>
        <w:t>.</w:t>
      </w:r>
    </w:p>
    <w:p w:rsidR="00E40EEF" w:rsidRPr="00B76B12" w:rsidRDefault="00E40EEF" w:rsidP="00683F62">
      <w:pPr>
        <w:spacing w:beforeLines="50"/>
        <w:rPr>
          <w:lang w:val="en-GB" w:eastAsia="zh-CN"/>
        </w:rPr>
      </w:pPr>
      <w:r w:rsidRPr="00E17CCB">
        <w:rPr>
          <w:b/>
          <w:i/>
          <w:kern w:val="2"/>
          <w:lang w:val="en-GB" w:eastAsia="zh-CN"/>
        </w:rPr>
        <w:t>Proposal</w:t>
      </w:r>
      <w:r>
        <w:rPr>
          <w:b/>
          <w:i/>
          <w:kern w:val="2"/>
          <w:lang w:val="en-GB" w:eastAsia="zh-CN"/>
        </w:rPr>
        <w:t xml:space="preserve"> 2</w:t>
      </w:r>
      <w:r w:rsidRPr="00E17CCB">
        <w:rPr>
          <w:rFonts w:hint="eastAsia"/>
          <w:b/>
          <w:i/>
          <w:kern w:val="2"/>
          <w:lang w:val="en-GB" w:eastAsia="zh-CN"/>
        </w:rPr>
        <w:t xml:space="preserve">: </w:t>
      </w:r>
      <w:r w:rsidRPr="00B73EC6">
        <w:rPr>
          <w:i/>
          <w:kern w:val="2"/>
          <w:lang w:val="en-GB" w:eastAsia="zh-CN"/>
        </w:rPr>
        <w:t>The offset between PRB</w:t>
      </w:r>
      <w:r>
        <w:rPr>
          <w:i/>
          <w:kern w:val="2"/>
          <w:lang w:val="en-GB" w:eastAsia="zh-CN"/>
        </w:rPr>
        <w:t xml:space="preserve"> grid</w:t>
      </w:r>
      <w:r w:rsidRPr="00B73EC6">
        <w:rPr>
          <w:i/>
          <w:kern w:val="2"/>
          <w:lang w:val="en-GB" w:eastAsia="zh-CN"/>
        </w:rPr>
        <w:t xml:space="preserve"> with </w:t>
      </w:r>
      <w:r w:rsidRPr="00CF5B75">
        <w:rPr>
          <w:i/>
          <w:kern w:val="2"/>
          <w:lang w:val="en-GB" w:eastAsia="zh-CN"/>
        </w:rPr>
        <w:t xml:space="preserve">RMSI numerology </w:t>
      </w:r>
      <w:r w:rsidRPr="00B73EC6">
        <w:rPr>
          <w:i/>
          <w:kern w:val="2"/>
          <w:lang w:val="en-GB" w:eastAsia="zh-CN"/>
        </w:rPr>
        <w:t xml:space="preserve">and PRB </w:t>
      </w:r>
      <w:r>
        <w:rPr>
          <w:i/>
          <w:kern w:val="2"/>
          <w:lang w:val="en-GB" w:eastAsia="zh-CN"/>
        </w:rPr>
        <w:t xml:space="preserve">grid </w:t>
      </w:r>
      <w:r w:rsidRPr="00B73EC6">
        <w:rPr>
          <w:i/>
          <w:kern w:val="2"/>
          <w:lang w:val="en-GB" w:eastAsia="zh-CN"/>
        </w:rPr>
        <w:t xml:space="preserve">with </w:t>
      </w:r>
      <w:r w:rsidRPr="00506CE2">
        <w:rPr>
          <w:i/>
          <w:kern w:val="2"/>
          <w:lang w:val="en-GB" w:eastAsia="zh-CN"/>
        </w:rPr>
        <w:t xml:space="preserve">SS block numerology </w:t>
      </w:r>
      <w:r w:rsidRPr="00B73EC6">
        <w:rPr>
          <w:i/>
          <w:kern w:val="2"/>
          <w:lang w:val="en-GB" w:eastAsia="zh-CN"/>
        </w:rPr>
        <w:t>is indicated in PBCH.</w:t>
      </w:r>
    </w:p>
    <w:p w:rsidR="007A2F4E" w:rsidRDefault="007A2F4E" w:rsidP="007A2F4E">
      <w:pPr>
        <w:rPr>
          <w:lang w:eastAsia="zh-CN"/>
        </w:rPr>
      </w:pPr>
      <w:r>
        <w:rPr>
          <w:b/>
          <w:i/>
          <w:kern w:val="2"/>
          <w:lang w:eastAsia="zh-CN"/>
        </w:rPr>
        <w:t xml:space="preserve">Proposal </w:t>
      </w:r>
      <w:r w:rsidR="00692E88">
        <w:rPr>
          <w:b/>
          <w:i/>
          <w:kern w:val="2"/>
          <w:lang w:eastAsia="zh-CN"/>
        </w:rPr>
        <w:t>3</w:t>
      </w:r>
      <w:r w:rsidRPr="00165ABB">
        <w:rPr>
          <w:b/>
          <w:i/>
          <w:kern w:val="2"/>
          <w:lang w:eastAsia="zh-CN"/>
        </w:rPr>
        <w:t xml:space="preserve">: </w:t>
      </w:r>
      <w:r w:rsidRPr="00165ABB">
        <w:rPr>
          <w:i/>
          <w:lang w:eastAsia="zh-CN"/>
        </w:rPr>
        <w:t>A distributed mapping pattern for the CORESET</w:t>
      </w:r>
      <w:r>
        <w:rPr>
          <w:i/>
          <w:lang w:eastAsia="zh-CN"/>
        </w:rPr>
        <w:t xml:space="preserve"> for RMSI</w:t>
      </w:r>
      <w:r w:rsidRPr="00165ABB">
        <w:rPr>
          <w:i/>
          <w:lang w:eastAsia="zh-CN"/>
        </w:rPr>
        <w:t xml:space="preserve"> within the initial active bandwidth part should be supported.</w:t>
      </w:r>
      <w:bookmarkStart w:id="71" w:name="_GoBack"/>
      <w:bookmarkEnd w:id="71"/>
    </w:p>
    <w:p w:rsidR="0070395A" w:rsidRDefault="009F10AF" w:rsidP="0070395A">
      <w:pPr>
        <w:rPr>
          <w:i/>
          <w:iCs/>
          <w:sz w:val="21"/>
          <w:szCs w:val="21"/>
          <w:lang w:eastAsia="zh-CN"/>
        </w:rPr>
      </w:pPr>
      <w:r>
        <w:rPr>
          <w:b/>
          <w:i/>
          <w:kern w:val="2"/>
          <w:lang w:eastAsia="zh-CN"/>
        </w:rPr>
        <w:t xml:space="preserve">Proposal </w:t>
      </w:r>
      <w:r w:rsidR="00692E88">
        <w:rPr>
          <w:b/>
          <w:i/>
          <w:kern w:val="2"/>
          <w:lang w:eastAsia="zh-CN"/>
        </w:rPr>
        <w:t>4</w:t>
      </w:r>
      <w:r w:rsidRPr="00165ABB">
        <w:rPr>
          <w:b/>
          <w:i/>
          <w:kern w:val="2"/>
          <w:lang w:eastAsia="zh-CN"/>
        </w:rPr>
        <w:t>:</w:t>
      </w:r>
      <w:r>
        <w:rPr>
          <w:b/>
          <w:i/>
          <w:kern w:val="2"/>
          <w:lang w:eastAsia="zh-CN"/>
        </w:rPr>
        <w:t xml:space="preserve"> </w:t>
      </w:r>
      <w:r w:rsidR="0070395A">
        <w:rPr>
          <w:i/>
          <w:iCs/>
        </w:rPr>
        <w:t>A flexible configuration that includes FDM, TDM or combination of both, carried by PBCH should be supported.</w:t>
      </w:r>
    </w:p>
    <w:p w:rsidR="00AC181A" w:rsidRDefault="00AC181A" w:rsidP="0070395A">
      <w:pPr>
        <w:spacing w:after="0"/>
        <w:rPr>
          <w:i/>
          <w:lang w:eastAsia="zh-CN"/>
        </w:rPr>
      </w:pPr>
      <w:r w:rsidRPr="00421187">
        <w:rPr>
          <w:b/>
          <w:i/>
          <w:kern w:val="2"/>
          <w:lang w:eastAsia="zh-CN"/>
        </w:rPr>
        <w:t xml:space="preserve">Proposal </w:t>
      </w:r>
      <w:r w:rsidR="00692E88">
        <w:rPr>
          <w:b/>
          <w:i/>
          <w:kern w:val="2"/>
          <w:lang w:eastAsia="zh-CN"/>
        </w:rPr>
        <w:t>5</w:t>
      </w:r>
      <w:r w:rsidRPr="00421187">
        <w:rPr>
          <w:b/>
          <w:i/>
          <w:kern w:val="2"/>
          <w:lang w:eastAsia="zh-CN"/>
        </w:rPr>
        <w:t>:</w:t>
      </w:r>
      <w:r w:rsidRPr="00D52CD3">
        <w:rPr>
          <w:rFonts w:hint="eastAsia"/>
          <w:i/>
          <w:lang w:eastAsia="zh-CN"/>
        </w:rPr>
        <w:t xml:space="preserve"> </w:t>
      </w:r>
      <w:r>
        <w:rPr>
          <w:i/>
          <w:lang w:eastAsia="zh-CN"/>
        </w:rPr>
        <w:t>The CORESET</w:t>
      </w:r>
      <w:r>
        <w:rPr>
          <w:rFonts w:hint="eastAsia"/>
          <w:i/>
          <w:lang w:eastAsia="zh-CN"/>
        </w:rPr>
        <w:t xml:space="preserve"> configuration for RMSI </w:t>
      </w:r>
      <w:r>
        <w:rPr>
          <w:i/>
          <w:lang w:eastAsia="zh-CN"/>
        </w:rPr>
        <w:t xml:space="preserve">includes </w:t>
      </w:r>
      <w:r w:rsidR="000E09AE">
        <w:rPr>
          <w:i/>
          <w:lang w:eastAsia="zh-CN"/>
        </w:rPr>
        <w:t xml:space="preserve">at least </w:t>
      </w:r>
      <w:r>
        <w:rPr>
          <w:i/>
          <w:lang w:eastAsia="zh-CN"/>
        </w:rPr>
        <w:t>the following parameters</w:t>
      </w:r>
    </w:p>
    <w:p w:rsidR="00BB4EB3" w:rsidRDefault="00BB4EB3" w:rsidP="00BB4EB3">
      <w:pPr>
        <w:pStyle w:val="ListParagraph"/>
        <w:numPr>
          <w:ilvl w:val="0"/>
          <w:numId w:val="43"/>
        </w:numPr>
        <w:spacing w:line="288" w:lineRule="auto"/>
        <w:jc w:val="both"/>
        <w:rPr>
          <w:i/>
        </w:rPr>
      </w:pPr>
      <w:r>
        <w:rPr>
          <w:rFonts w:ascii="Times New Roman" w:hAnsi="Times New Roman" w:cs="Times New Roman"/>
          <w:i/>
        </w:rPr>
        <w:t>Frequency location of CORESET(s) including starting position, frequency pattern of the CORESET in frequency domain etc.</w:t>
      </w:r>
    </w:p>
    <w:p w:rsidR="003C3EE8" w:rsidRDefault="00EE59A6" w:rsidP="003C3EE8">
      <w:pPr>
        <w:pStyle w:val="ListParagraph"/>
        <w:numPr>
          <w:ilvl w:val="0"/>
          <w:numId w:val="43"/>
        </w:numPr>
        <w:spacing w:line="288" w:lineRule="auto"/>
        <w:jc w:val="both"/>
        <w:rPr>
          <w:rFonts w:ascii="Times New Roman" w:hAnsi="Times New Roman" w:cs="Times New Roman"/>
          <w:i/>
        </w:rPr>
      </w:pPr>
      <w:r>
        <w:rPr>
          <w:rFonts w:ascii="Times New Roman" w:hAnsi="Times New Roman" w:cs="Times New Roman"/>
          <w:i/>
        </w:rPr>
        <w:t>Size</w:t>
      </w:r>
      <w:r w:rsidR="003C3EE8">
        <w:rPr>
          <w:rFonts w:ascii="Times New Roman" w:hAnsi="Times New Roman" w:cs="Times New Roman"/>
          <w:i/>
        </w:rPr>
        <w:t xml:space="preserve"> of the CORESET</w:t>
      </w:r>
    </w:p>
    <w:p w:rsidR="00BB4EB3" w:rsidRPr="00476FA4" w:rsidRDefault="00BB4EB3" w:rsidP="00BB4EB3">
      <w:pPr>
        <w:pStyle w:val="ListParagraph"/>
        <w:numPr>
          <w:ilvl w:val="0"/>
          <w:numId w:val="43"/>
        </w:numPr>
        <w:spacing w:line="288" w:lineRule="auto"/>
        <w:jc w:val="both"/>
        <w:rPr>
          <w:i/>
        </w:rPr>
      </w:pPr>
      <w:r>
        <w:rPr>
          <w:rFonts w:ascii="Times New Roman" w:hAnsi="Times New Roman" w:cs="Times New Roman"/>
          <w:i/>
        </w:rPr>
        <w:t xml:space="preserve">Time occasion of CORESET(s) including </w:t>
      </w:r>
      <w:r w:rsidR="00F415B2">
        <w:rPr>
          <w:rFonts w:ascii="Times New Roman" w:hAnsi="Times New Roman" w:cs="Times New Roman"/>
          <w:i/>
        </w:rPr>
        <w:t>time location information</w:t>
      </w:r>
      <w:r>
        <w:rPr>
          <w:rFonts w:ascii="Times New Roman" w:hAnsi="Times New Roman" w:cs="Times New Roman"/>
          <w:i/>
        </w:rPr>
        <w:t xml:space="preserve"> etc. </w:t>
      </w:r>
    </w:p>
    <w:p w:rsidR="00A908D5" w:rsidRDefault="00A908D5" w:rsidP="00A908D5">
      <w:r w:rsidRPr="00421187">
        <w:rPr>
          <w:b/>
          <w:i/>
          <w:kern w:val="2"/>
          <w:lang w:eastAsia="zh-CN"/>
        </w:rPr>
        <w:t xml:space="preserve">Proposal </w:t>
      </w:r>
      <w:r w:rsidR="00C13B33">
        <w:rPr>
          <w:b/>
          <w:i/>
          <w:kern w:val="2"/>
          <w:lang w:eastAsia="zh-CN"/>
        </w:rPr>
        <w:t>6</w:t>
      </w:r>
      <w:r w:rsidRPr="00421187">
        <w:rPr>
          <w:b/>
          <w:i/>
          <w:kern w:val="2"/>
          <w:lang w:eastAsia="zh-CN"/>
        </w:rPr>
        <w:t>:</w:t>
      </w:r>
      <w:r w:rsidRPr="00D52CD3">
        <w:rPr>
          <w:rFonts w:hint="eastAsia"/>
          <w:i/>
          <w:lang w:eastAsia="zh-CN"/>
        </w:rPr>
        <w:t xml:space="preserve"> </w:t>
      </w:r>
      <w:r>
        <w:rPr>
          <w:i/>
          <w:lang w:eastAsia="zh-CN"/>
        </w:rPr>
        <w:t>RMSI can be used to indicate the CORESET configuration for other system information and paging.</w:t>
      </w:r>
    </w:p>
    <w:p w:rsidR="00AC4EE1" w:rsidRPr="00AC4EE1" w:rsidRDefault="00AC4EE1" w:rsidP="00AC4EE1">
      <w:pPr>
        <w:pStyle w:val="Heading1"/>
        <w:rPr>
          <w:lang w:eastAsia="zh-CN"/>
        </w:rPr>
      </w:pPr>
      <w:r w:rsidRPr="00AC4EE1">
        <w:rPr>
          <w:lang w:eastAsia="zh-CN"/>
        </w:rPr>
        <w:t>References</w:t>
      </w:r>
    </w:p>
    <w:p w:rsidR="008655B7" w:rsidRDefault="008655B7" w:rsidP="005E29C3">
      <w:pPr>
        <w:pStyle w:val="References"/>
        <w:spacing w:after="0"/>
        <w:rPr>
          <w:sz w:val="22"/>
        </w:rPr>
      </w:pPr>
      <w:bookmarkStart w:id="72" w:name="_Ref492560279"/>
      <w:bookmarkStart w:id="73" w:name="_Ref474079221"/>
      <w:bookmarkStart w:id="74" w:name="_Ref167612671"/>
      <w:bookmarkStart w:id="75" w:name="_Ref167612875"/>
      <w:bookmarkStart w:id="76" w:name="OLE_LINK1"/>
      <w:r w:rsidRPr="008655B7">
        <w:rPr>
          <w:sz w:val="22"/>
        </w:rPr>
        <w:t>R1-1712147</w:t>
      </w:r>
      <w:r>
        <w:rPr>
          <w:sz w:val="22"/>
        </w:rPr>
        <w:t xml:space="preserve">, “NR RMSI delivery”, </w:t>
      </w:r>
      <w:r w:rsidR="00DD6C21" w:rsidRPr="00371984">
        <w:rPr>
          <w:sz w:val="22"/>
        </w:rPr>
        <w:t>RAN1#90</w:t>
      </w:r>
      <w:r w:rsidR="00DD6C21">
        <w:rPr>
          <w:sz w:val="22"/>
        </w:rPr>
        <w:t xml:space="preserve">, </w:t>
      </w:r>
      <w:r>
        <w:rPr>
          <w:sz w:val="22"/>
        </w:rPr>
        <w:t>Huawei, HiSilicon</w:t>
      </w:r>
      <w:bookmarkEnd w:id="72"/>
    </w:p>
    <w:p w:rsidR="00780AF9" w:rsidRDefault="00780AF9" w:rsidP="005E29C3">
      <w:pPr>
        <w:pStyle w:val="References"/>
        <w:spacing w:after="0"/>
        <w:rPr>
          <w:sz w:val="22"/>
        </w:rPr>
      </w:pPr>
      <w:bookmarkStart w:id="77" w:name="_Ref485306915"/>
      <w:bookmarkEnd w:id="73"/>
      <w:r w:rsidRPr="00371984">
        <w:rPr>
          <w:rFonts w:hint="eastAsia"/>
          <w:sz w:val="22"/>
          <w:lang w:eastAsia="zh-CN"/>
        </w:rPr>
        <w:t>3GPP RAN1#89</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sidRPr="00371984">
        <w:rPr>
          <w:sz w:val="22"/>
          <w:lang w:eastAsia="zh-CN"/>
        </w:rPr>
        <w:t>May. 201</w:t>
      </w:r>
      <w:r w:rsidRPr="00371984">
        <w:rPr>
          <w:rFonts w:hint="eastAsia"/>
          <w:sz w:val="22"/>
          <w:lang w:eastAsia="zh-CN"/>
        </w:rPr>
        <w:t>7</w:t>
      </w:r>
      <w:r w:rsidRPr="00371984">
        <w:rPr>
          <w:sz w:val="22"/>
          <w:lang w:eastAsia="zh-CN"/>
        </w:rPr>
        <w:t>.</w:t>
      </w:r>
      <w:bookmarkEnd w:id="77"/>
      <w:r w:rsidR="008950DD" w:rsidRPr="00371984">
        <w:rPr>
          <w:sz w:val="22"/>
          <w:lang w:eastAsia="zh-CN"/>
        </w:rPr>
        <w:t xml:space="preserve"> </w:t>
      </w:r>
    </w:p>
    <w:p w:rsidR="009F10AF" w:rsidRDefault="009F10AF" w:rsidP="005E29C3">
      <w:pPr>
        <w:pStyle w:val="References"/>
        <w:spacing w:after="0"/>
        <w:rPr>
          <w:sz w:val="22"/>
        </w:rPr>
      </w:pPr>
      <w:bookmarkStart w:id="78" w:name="_Ref492560317"/>
      <w:r w:rsidRPr="009F10AF">
        <w:rPr>
          <w:rFonts w:hint="eastAsia"/>
          <w:sz w:val="22"/>
          <w:lang w:eastAsia="zh-CN"/>
        </w:rPr>
        <w:t>3GPP RAN1#9</w:t>
      </w:r>
      <w:r>
        <w:rPr>
          <w:sz w:val="22"/>
          <w:lang w:eastAsia="zh-CN"/>
        </w:rPr>
        <w:t>0</w:t>
      </w:r>
      <w:bookmarkStart w:id="79" w:name="OLE_LINK66"/>
      <w:bookmarkStart w:id="80" w:name="OLE_LINK67"/>
      <w:r w:rsidRPr="009F10AF">
        <w:rPr>
          <w:sz w:val="22"/>
          <w:lang w:eastAsia="zh-CN"/>
        </w:rPr>
        <w:t>,</w:t>
      </w:r>
      <w:r w:rsidRPr="009F10AF">
        <w:rPr>
          <w:rFonts w:hint="eastAsia"/>
          <w:sz w:val="22"/>
          <w:lang w:eastAsia="zh-CN"/>
        </w:rPr>
        <w:t xml:space="preserve"> Chairman</w:t>
      </w:r>
      <w:r w:rsidRPr="009F10AF">
        <w:rPr>
          <w:sz w:val="22"/>
          <w:lang w:eastAsia="zh-CN"/>
        </w:rPr>
        <w:t>’</w:t>
      </w:r>
      <w:r w:rsidRPr="009F10AF">
        <w:rPr>
          <w:rFonts w:hint="eastAsia"/>
          <w:sz w:val="22"/>
          <w:lang w:eastAsia="zh-CN"/>
        </w:rPr>
        <w:t>s note</w:t>
      </w:r>
      <w:r w:rsidRPr="009F10AF">
        <w:rPr>
          <w:sz w:val="22"/>
          <w:lang w:eastAsia="zh-CN"/>
        </w:rPr>
        <w:t>,</w:t>
      </w:r>
      <w:r w:rsidRPr="009F10AF">
        <w:rPr>
          <w:rFonts w:hint="eastAsia"/>
          <w:sz w:val="22"/>
          <w:lang w:eastAsia="zh-CN"/>
        </w:rPr>
        <w:t xml:space="preserve"> </w:t>
      </w:r>
      <w:r>
        <w:rPr>
          <w:sz w:val="22"/>
          <w:lang w:eastAsia="zh-CN"/>
        </w:rPr>
        <w:t>Aug</w:t>
      </w:r>
      <w:r w:rsidRPr="009F10AF">
        <w:rPr>
          <w:sz w:val="22"/>
          <w:lang w:eastAsia="zh-CN"/>
        </w:rPr>
        <w:t>. 201</w:t>
      </w:r>
      <w:r w:rsidRPr="009F10AF">
        <w:rPr>
          <w:rFonts w:hint="eastAsia"/>
          <w:sz w:val="22"/>
          <w:lang w:eastAsia="zh-CN"/>
        </w:rPr>
        <w:t>7</w:t>
      </w:r>
      <w:bookmarkEnd w:id="79"/>
      <w:bookmarkEnd w:id="80"/>
      <w:r w:rsidRPr="009F10AF">
        <w:rPr>
          <w:sz w:val="22"/>
          <w:lang w:eastAsia="zh-CN"/>
        </w:rPr>
        <w:t>.</w:t>
      </w:r>
      <w:bookmarkEnd w:id="78"/>
      <w:r w:rsidRPr="009F10AF">
        <w:rPr>
          <w:sz w:val="22"/>
          <w:lang w:eastAsia="zh-CN"/>
        </w:rPr>
        <w:t xml:space="preserve"> </w:t>
      </w:r>
    </w:p>
    <w:p w:rsidR="00E94F0A" w:rsidRDefault="00E94F0A" w:rsidP="000B6E50">
      <w:pPr>
        <w:numPr>
          <w:ilvl w:val="0"/>
          <w:numId w:val="1"/>
        </w:numPr>
        <w:spacing w:after="0"/>
        <w:ind w:left="357" w:hanging="357"/>
        <w:rPr>
          <w:lang w:eastAsia="zh-CN"/>
        </w:rPr>
      </w:pPr>
      <w:r>
        <w:rPr>
          <w:lang w:eastAsia="zh-CN"/>
        </w:rPr>
        <w:t>3GPP RAN1 NR Ad-hoc#</w:t>
      </w:r>
      <w:bookmarkStart w:id="81" w:name="_Ref492005139"/>
      <w:r w:rsidRPr="00476FA4">
        <w:rPr>
          <w:lang w:eastAsia="zh-CN"/>
        </w:rPr>
        <w:t>3</w:t>
      </w:r>
      <w:r w:rsidRPr="009F10AF">
        <w:rPr>
          <w:lang w:eastAsia="zh-CN"/>
        </w:rPr>
        <w:t>,</w:t>
      </w:r>
      <w:r w:rsidRPr="009F10AF">
        <w:rPr>
          <w:rFonts w:hint="eastAsia"/>
          <w:lang w:eastAsia="zh-CN"/>
        </w:rPr>
        <w:t xml:space="preserve"> Chairman</w:t>
      </w:r>
      <w:r w:rsidRPr="009F10AF">
        <w:rPr>
          <w:lang w:eastAsia="zh-CN"/>
        </w:rPr>
        <w:t>’</w:t>
      </w:r>
      <w:r w:rsidRPr="009F10AF">
        <w:rPr>
          <w:rFonts w:hint="eastAsia"/>
          <w:lang w:eastAsia="zh-CN"/>
        </w:rPr>
        <w:t>s note</w:t>
      </w:r>
      <w:r w:rsidRPr="009F10AF">
        <w:rPr>
          <w:lang w:eastAsia="zh-CN"/>
        </w:rPr>
        <w:t>,</w:t>
      </w:r>
      <w:r w:rsidRPr="009F10AF">
        <w:rPr>
          <w:rFonts w:hint="eastAsia"/>
          <w:lang w:eastAsia="zh-CN"/>
        </w:rPr>
        <w:t xml:space="preserve"> </w:t>
      </w:r>
      <w:r>
        <w:rPr>
          <w:lang w:eastAsia="zh-CN"/>
        </w:rPr>
        <w:t>Sep</w:t>
      </w:r>
      <w:r w:rsidRPr="009F10AF">
        <w:rPr>
          <w:lang w:eastAsia="zh-CN"/>
        </w:rPr>
        <w:t>. 201</w:t>
      </w:r>
      <w:r w:rsidRPr="009F10AF">
        <w:rPr>
          <w:rFonts w:hint="eastAsia"/>
          <w:lang w:eastAsia="zh-CN"/>
        </w:rPr>
        <w:t>7</w:t>
      </w:r>
      <w:r w:rsidRPr="00476FA4">
        <w:rPr>
          <w:lang w:eastAsia="zh-CN"/>
        </w:rPr>
        <w:t>.</w:t>
      </w:r>
      <w:bookmarkEnd w:id="81"/>
    </w:p>
    <w:p w:rsidR="00E94F0A" w:rsidRDefault="00E94F0A">
      <w:pPr>
        <w:numPr>
          <w:ilvl w:val="0"/>
          <w:numId w:val="1"/>
        </w:numPr>
        <w:spacing w:after="0"/>
        <w:ind w:left="357" w:hanging="357"/>
        <w:rPr>
          <w:lang w:eastAsia="zh-CN"/>
        </w:rPr>
      </w:pPr>
      <w:r w:rsidRPr="0079362A">
        <w:t>R1-1712154, “On initial access for wideband carrier,” RAN1#90, Huawei, HiSilicon</w:t>
      </w:r>
    </w:p>
    <w:p w:rsidR="00A66593" w:rsidRPr="00C13B33" w:rsidRDefault="00C13B33" w:rsidP="00C13B33">
      <w:pPr>
        <w:spacing w:after="0"/>
      </w:pPr>
      <w:r>
        <w:rPr>
          <w:kern w:val="2"/>
          <w:lang w:eastAsia="zh-CN"/>
        </w:rPr>
        <w:t>[6</w:t>
      </w:r>
      <w:proofErr w:type="gramStart"/>
      <w:r>
        <w:rPr>
          <w:kern w:val="2"/>
          <w:lang w:eastAsia="zh-CN"/>
        </w:rPr>
        <w:t>]  R</w:t>
      </w:r>
      <w:r w:rsidR="00E94F0A" w:rsidRPr="00C13B33">
        <w:rPr>
          <w:rFonts w:hint="eastAsia"/>
          <w:kern w:val="2"/>
          <w:lang w:eastAsia="zh-CN"/>
        </w:rPr>
        <w:t>1</w:t>
      </w:r>
      <w:proofErr w:type="gramEnd"/>
      <w:r w:rsidR="00E94F0A" w:rsidRPr="00C13B33">
        <w:rPr>
          <w:rFonts w:hint="eastAsia"/>
          <w:kern w:val="2"/>
          <w:lang w:eastAsia="zh-CN"/>
        </w:rPr>
        <w:t>-</w:t>
      </w:r>
      <w:r w:rsidR="00E94F0A" w:rsidRPr="00C13B33">
        <w:rPr>
          <w:kern w:val="2"/>
          <w:lang w:eastAsia="zh-CN"/>
        </w:rPr>
        <w:t>17</w:t>
      </w:r>
      <w:r w:rsidR="006B1AA1" w:rsidRPr="00C13B33">
        <w:rPr>
          <w:kern w:val="2"/>
          <w:lang w:eastAsia="zh-CN"/>
        </w:rPr>
        <w:t>17062</w:t>
      </w:r>
      <w:r w:rsidR="00E94F0A" w:rsidRPr="00476FA4">
        <w:t>,</w:t>
      </w:r>
      <w:r w:rsidR="00E94F0A" w:rsidRPr="0079362A">
        <w:t xml:space="preserve"> “CORESET configuration and search space design”, RAN1</w:t>
      </w:r>
      <w:r w:rsidR="00E94F0A" w:rsidRPr="00C13B33">
        <w:rPr>
          <w:rFonts w:hint="eastAsia"/>
          <w:kern w:val="2"/>
          <w:lang w:eastAsia="zh-CN"/>
        </w:rPr>
        <w:t xml:space="preserve">#90bis, </w:t>
      </w:r>
      <w:r w:rsidR="00E94F0A" w:rsidRPr="00C13B33">
        <w:rPr>
          <w:kern w:val="2"/>
          <w:lang w:eastAsia="zh-CN"/>
        </w:rPr>
        <w:t>Huawei, HiSilicon.</w:t>
      </w:r>
    </w:p>
    <w:bookmarkEnd w:id="74"/>
    <w:bookmarkEnd w:id="75"/>
    <w:bookmarkEnd w:id="76"/>
    <w:p w:rsidR="0091688C" w:rsidRPr="00371984" w:rsidRDefault="0091688C" w:rsidP="00476FA4">
      <w:pPr>
        <w:pStyle w:val="References"/>
        <w:numPr>
          <w:ilvl w:val="0"/>
          <w:numId w:val="0"/>
        </w:numPr>
        <w:ind w:left="360" w:rightChars="100" w:right="220"/>
        <w:rPr>
          <w:kern w:val="2"/>
          <w:sz w:val="22"/>
          <w:lang w:eastAsia="zh-CN"/>
        </w:rPr>
      </w:pPr>
    </w:p>
    <w:sectPr w:rsidR="0091688C" w:rsidRPr="00371984" w:rsidSect="002A667B">
      <w:pgSz w:w="11907" w:h="16839"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263" w:rsidRDefault="00521263">
      <w:r>
        <w:separator/>
      </w:r>
    </w:p>
  </w:endnote>
  <w:endnote w:type="continuationSeparator" w:id="0">
    <w:p w:rsidR="00521263" w:rsidRDefault="00521263">
      <w:r>
        <w:continuationSeparator/>
      </w:r>
    </w:p>
  </w:endnote>
  <w:endnote w:type="continuationNotice" w:id="1">
    <w:p w:rsidR="00521263" w:rsidRDefault="0052126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263" w:rsidRDefault="00521263">
      <w:r>
        <w:separator/>
      </w:r>
    </w:p>
  </w:footnote>
  <w:footnote w:type="continuationSeparator" w:id="0">
    <w:p w:rsidR="00521263" w:rsidRDefault="00521263">
      <w:r>
        <w:continuationSeparator/>
      </w:r>
    </w:p>
  </w:footnote>
  <w:footnote w:type="continuationNotice" w:id="1">
    <w:p w:rsidR="00521263" w:rsidRDefault="0052126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B30EF7"/>
    <w:multiLevelType w:val="hybridMultilevel"/>
    <w:tmpl w:val="50625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4">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5">
    <w:nsid w:val="08F31139"/>
    <w:multiLevelType w:val="hybridMultilevel"/>
    <w:tmpl w:val="BC4E7022"/>
    <w:lvl w:ilvl="0" w:tplc="248EA0B2">
      <w:start w:val="1"/>
      <w:numFmt w:val="bullet"/>
      <w:lvlText w:val="•"/>
      <w:lvlJc w:val="left"/>
      <w:pPr>
        <w:tabs>
          <w:tab w:val="num" w:pos="720"/>
        </w:tabs>
        <w:ind w:left="720" w:hanging="360"/>
      </w:pPr>
      <w:rPr>
        <w:rFonts w:ascii="Arial" w:hAnsi="Arial" w:hint="default"/>
      </w:rPr>
    </w:lvl>
    <w:lvl w:ilvl="1" w:tplc="6A06ED22">
      <w:numFmt w:val="bullet"/>
      <w:lvlText w:val="–"/>
      <w:lvlJc w:val="left"/>
      <w:pPr>
        <w:tabs>
          <w:tab w:val="num" w:pos="1440"/>
        </w:tabs>
        <w:ind w:left="1440" w:hanging="360"/>
      </w:pPr>
      <w:rPr>
        <w:rFonts w:ascii="Arial" w:hAnsi="Arial" w:hint="default"/>
      </w:rPr>
    </w:lvl>
    <w:lvl w:ilvl="2" w:tplc="F60EFE70" w:tentative="1">
      <w:start w:val="1"/>
      <w:numFmt w:val="bullet"/>
      <w:lvlText w:val="•"/>
      <w:lvlJc w:val="left"/>
      <w:pPr>
        <w:tabs>
          <w:tab w:val="num" w:pos="2160"/>
        </w:tabs>
        <w:ind w:left="2160" w:hanging="360"/>
      </w:pPr>
      <w:rPr>
        <w:rFonts w:ascii="Arial" w:hAnsi="Arial" w:hint="default"/>
      </w:rPr>
    </w:lvl>
    <w:lvl w:ilvl="3" w:tplc="B378AD74" w:tentative="1">
      <w:start w:val="1"/>
      <w:numFmt w:val="bullet"/>
      <w:lvlText w:val="•"/>
      <w:lvlJc w:val="left"/>
      <w:pPr>
        <w:tabs>
          <w:tab w:val="num" w:pos="2880"/>
        </w:tabs>
        <w:ind w:left="2880" w:hanging="360"/>
      </w:pPr>
      <w:rPr>
        <w:rFonts w:ascii="Arial" w:hAnsi="Arial" w:hint="default"/>
      </w:rPr>
    </w:lvl>
    <w:lvl w:ilvl="4" w:tplc="C2A01FC2" w:tentative="1">
      <w:start w:val="1"/>
      <w:numFmt w:val="bullet"/>
      <w:lvlText w:val="•"/>
      <w:lvlJc w:val="left"/>
      <w:pPr>
        <w:tabs>
          <w:tab w:val="num" w:pos="3600"/>
        </w:tabs>
        <w:ind w:left="3600" w:hanging="360"/>
      </w:pPr>
      <w:rPr>
        <w:rFonts w:ascii="Arial" w:hAnsi="Arial" w:hint="default"/>
      </w:rPr>
    </w:lvl>
    <w:lvl w:ilvl="5" w:tplc="BD7E1686" w:tentative="1">
      <w:start w:val="1"/>
      <w:numFmt w:val="bullet"/>
      <w:lvlText w:val="•"/>
      <w:lvlJc w:val="left"/>
      <w:pPr>
        <w:tabs>
          <w:tab w:val="num" w:pos="4320"/>
        </w:tabs>
        <w:ind w:left="4320" w:hanging="360"/>
      </w:pPr>
      <w:rPr>
        <w:rFonts w:ascii="Arial" w:hAnsi="Arial" w:hint="default"/>
      </w:rPr>
    </w:lvl>
    <w:lvl w:ilvl="6" w:tplc="698A58F6" w:tentative="1">
      <w:start w:val="1"/>
      <w:numFmt w:val="bullet"/>
      <w:lvlText w:val="•"/>
      <w:lvlJc w:val="left"/>
      <w:pPr>
        <w:tabs>
          <w:tab w:val="num" w:pos="5040"/>
        </w:tabs>
        <w:ind w:left="5040" w:hanging="360"/>
      </w:pPr>
      <w:rPr>
        <w:rFonts w:ascii="Arial" w:hAnsi="Arial" w:hint="default"/>
      </w:rPr>
    </w:lvl>
    <w:lvl w:ilvl="7" w:tplc="39305A12" w:tentative="1">
      <w:start w:val="1"/>
      <w:numFmt w:val="bullet"/>
      <w:lvlText w:val="•"/>
      <w:lvlJc w:val="left"/>
      <w:pPr>
        <w:tabs>
          <w:tab w:val="num" w:pos="5760"/>
        </w:tabs>
        <w:ind w:left="5760" w:hanging="360"/>
      </w:pPr>
      <w:rPr>
        <w:rFonts w:ascii="Arial" w:hAnsi="Arial" w:hint="default"/>
      </w:rPr>
    </w:lvl>
    <w:lvl w:ilvl="8" w:tplc="009A5406" w:tentative="1">
      <w:start w:val="1"/>
      <w:numFmt w:val="bullet"/>
      <w:lvlText w:val="•"/>
      <w:lvlJc w:val="left"/>
      <w:pPr>
        <w:tabs>
          <w:tab w:val="num" w:pos="6480"/>
        </w:tabs>
        <w:ind w:left="6480" w:hanging="360"/>
      </w:pPr>
      <w:rPr>
        <w:rFonts w:ascii="Arial" w:hAnsi="Arial" w:hint="default"/>
      </w:rPr>
    </w:lvl>
  </w:abstractNum>
  <w:abstractNum w:abstractNumId="6">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7">
    <w:nsid w:val="0E98212A"/>
    <w:multiLevelType w:val="hybridMultilevel"/>
    <w:tmpl w:val="0164DB18"/>
    <w:lvl w:ilvl="0" w:tplc="C2585502">
      <w:start w:val="1"/>
      <w:numFmt w:val="bullet"/>
      <w:lvlText w:val=""/>
      <w:lvlJc w:val="left"/>
      <w:pPr>
        <w:tabs>
          <w:tab w:val="num" w:pos="720"/>
        </w:tabs>
        <w:ind w:left="720" w:hanging="360"/>
      </w:pPr>
      <w:rPr>
        <w:rFonts w:ascii="Wingdings" w:hAnsi="Wingdings" w:hint="default"/>
      </w:rPr>
    </w:lvl>
    <w:lvl w:ilvl="1" w:tplc="AD506CF6" w:tentative="1">
      <w:start w:val="1"/>
      <w:numFmt w:val="bullet"/>
      <w:lvlText w:val=""/>
      <w:lvlJc w:val="left"/>
      <w:pPr>
        <w:tabs>
          <w:tab w:val="num" w:pos="1440"/>
        </w:tabs>
        <w:ind w:left="1440" w:hanging="360"/>
      </w:pPr>
      <w:rPr>
        <w:rFonts w:ascii="Wingdings" w:hAnsi="Wingdings" w:hint="default"/>
      </w:rPr>
    </w:lvl>
    <w:lvl w:ilvl="2" w:tplc="B6E86190" w:tentative="1">
      <w:start w:val="1"/>
      <w:numFmt w:val="bullet"/>
      <w:lvlText w:val=""/>
      <w:lvlJc w:val="left"/>
      <w:pPr>
        <w:tabs>
          <w:tab w:val="num" w:pos="2160"/>
        </w:tabs>
        <w:ind w:left="2160" w:hanging="360"/>
      </w:pPr>
      <w:rPr>
        <w:rFonts w:ascii="Wingdings" w:hAnsi="Wingdings" w:hint="default"/>
      </w:rPr>
    </w:lvl>
    <w:lvl w:ilvl="3" w:tplc="60AE5F84" w:tentative="1">
      <w:start w:val="1"/>
      <w:numFmt w:val="bullet"/>
      <w:lvlText w:val=""/>
      <w:lvlJc w:val="left"/>
      <w:pPr>
        <w:tabs>
          <w:tab w:val="num" w:pos="2880"/>
        </w:tabs>
        <w:ind w:left="2880" w:hanging="360"/>
      </w:pPr>
      <w:rPr>
        <w:rFonts w:ascii="Wingdings" w:hAnsi="Wingdings" w:hint="default"/>
      </w:rPr>
    </w:lvl>
    <w:lvl w:ilvl="4" w:tplc="E47885E0" w:tentative="1">
      <w:start w:val="1"/>
      <w:numFmt w:val="bullet"/>
      <w:lvlText w:val=""/>
      <w:lvlJc w:val="left"/>
      <w:pPr>
        <w:tabs>
          <w:tab w:val="num" w:pos="3600"/>
        </w:tabs>
        <w:ind w:left="3600" w:hanging="360"/>
      </w:pPr>
      <w:rPr>
        <w:rFonts w:ascii="Wingdings" w:hAnsi="Wingdings" w:hint="default"/>
      </w:rPr>
    </w:lvl>
    <w:lvl w:ilvl="5" w:tplc="7D4664AE" w:tentative="1">
      <w:start w:val="1"/>
      <w:numFmt w:val="bullet"/>
      <w:lvlText w:val=""/>
      <w:lvlJc w:val="left"/>
      <w:pPr>
        <w:tabs>
          <w:tab w:val="num" w:pos="4320"/>
        </w:tabs>
        <w:ind w:left="4320" w:hanging="360"/>
      </w:pPr>
      <w:rPr>
        <w:rFonts w:ascii="Wingdings" w:hAnsi="Wingdings" w:hint="default"/>
      </w:rPr>
    </w:lvl>
    <w:lvl w:ilvl="6" w:tplc="D2E05B98" w:tentative="1">
      <w:start w:val="1"/>
      <w:numFmt w:val="bullet"/>
      <w:lvlText w:val=""/>
      <w:lvlJc w:val="left"/>
      <w:pPr>
        <w:tabs>
          <w:tab w:val="num" w:pos="5040"/>
        </w:tabs>
        <w:ind w:left="5040" w:hanging="360"/>
      </w:pPr>
      <w:rPr>
        <w:rFonts w:ascii="Wingdings" w:hAnsi="Wingdings" w:hint="default"/>
      </w:rPr>
    </w:lvl>
    <w:lvl w:ilvl="7" w:tplc="4784FA0A" w:tentative="1">
      <w:start w:val="1"/>
      <w:numFmt w:val="bullet"/>
      <w:lvlText w:val=""/>
      <w:lvlJc w:val="left"/>
      <w:pPr>
        <w:tabs>
          <w:tab w:val="num" w:pos="5760"/>
        </w:tabs>
        <w:ind w:left="5760" w:hanging="360"/>
      </w:pPr>
      <w:rPr>
        <w:rFonts w:ascii="Wingdings" w:hAnsi="Wingdings" w:hint="default"/>
      </w:rPr>
    </w:lvl>
    <w:lvl w:ilvl="8" w:tplc="05E2049C" w:tentative="1">
      <w:start w:val="1"/>
      <w:numFmt w:val="bullet"/>
      <w:lvlText w:val=""/>
      <w:lvlJc w:val="left"/>
      <w:pPr>
        <w:tabs>
          <w:tab w:val="num" w:pos="6480"/>
        </w:tabs>
        <w:ind w:left="6480" w:hanging="360"/>
      </w:pPr>
      <w:rPr>
        <w:rFonts w:ascii="Wingdings" w:hAnsi="Wingdings" w:hint="default"/>
      </w:rPr>
    </w:lvl>
  </w:abstractNum>
  <w:abstractNum w:abstractNumId="8">
    <w:nsid w:val="0F5738BF"/>
    <w:multiLevelType w:val="hybridMultilevel"/>
    <w:tmpl w:val="751651E2"/>
    <w:lvl w:ilvl="0" w:tplc="DD72E3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A04D8D"/>
    <w:multiLevelType w:val="hybridMultilevel"/>
    <w:tmpl w:val="AF6AE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FE6030"/>
    <w:multiLevelType w:val="hybridMultilevel"/>
    <w:tmpl w:val="20F002A6"/>
    <w:lvl w:ilvl="0" w:tplc="4112B264">
      <w:start w:val="1"/>
      <w:numFmt w:val="lowerLetter"/>
      <w:lvlText w:val="(%1)"/>
      <w:lvlJc w:val="left"/>
      <w:pPr>
        <w:ind w:left="2430" w:hanging="360"/>
      </w:pPr>
      <w:rPr>
        <w:rFonts w:hint="default"/>
      </w:rPr>
    </w:lvl>
    <w:lvl w:ilvl="1" w:tplc="04090019" w:tentative="1">
      <w:start w:val="1"/>
      <w:numFmt w:val="lowerLetter"/>
      <w:lvlText w:val="%2)"/>
      <w:lvlJc w:val="left"/>
      <w:pPr>
        <w:ind w:left="2910" w:hanging="420"/>
      </w:pPr>
    </w:lvl>
    <w:lvl w:ilvl="2" w:tplc="0409001B" w:tentative="1">
      <w:start w:val="1"/>
      <w:numFmt w:val="lowerRoman"/>
      <w:lvlText w:val="%3."/>
      <w:lvlJc w:val="right"/>
      <w:pPr>
        <w:ind w:left="3330" w:hanging="420"/>
      </w:pPr>
    </w:lvl>
    <w:lvl w:ilvl="3" w:tplc="0409000F" w:tentative="1">
      <w:start w:val="1"/>
      <w:numFmt w:val="decimal"/>
      <w:lvlText w:val="%4."/>
      <w:lvlJc w:val="left"/>
      <w:pPr>
        <w:ind w:left="3750" w:hanging="420"/>
      </w:pPr>
    </w:lvl>
    <w:lvl w:ilvl="4" w:tplc="04090019" w:tentative="1">
      <w:start w:val="1"/>
      <w:numFmt w:val="lowerLetter"/>
      <w:lvlText w:val="%5)"/>
      <w:lvlJc w:val="left"/>
      <w:pPr>
        <w:ind w:left="4170" w:hanging="420"/>
      </w:pPr>
    </w:lvl>
    <w:lvl w:ilvl="5" w:tplc="0409001B" w:tentative="1">
      <w:start w:val="1"/>
      <w:numFmt w:val="lowerRoman"/>
      <w:lvlText w:val="%6."/>
      <w:lvlJc w:val="right"/>
      <w:pPr>
        <w:ind w:left="4590" w:hanging="420"/>
      </w:pPr>
    </w:lvl>
    <w:lvl w:ilvl="6" w:tplc="0409000F" w:tentative="1">
      <w:start w:val="1"/>
      <w:numFmt w:val="decimal"/>
      <w:lvlText w:val="%7."/>
      <w:lvlJc w:val="left"/>
      <w:pPr>
        <w:ind w:left="5010" w:hanging="420"/>
      </w:pPr>
    </w:lvl>
    <w:lvl w:ilvl="7" w:tplc="04090019" w:tentative="1">
      <w:start w:val="1"/>
      <w:numFmt w:val="lowerLetter"/>
      <w:lvlText w:val="%8)"/>
      <w:lvlJc w:val="left"/>
      <w:pPr>
        <w:ind w:left="5430" w:hanging="420"/>
      </w:pPr>
    </w:lvl>
    <w:lvl w:ilvl="8" w:tplc="0409001B" w:tentative="1">
      <w:start w:val="1"/>
      <w:numFmt w:val="lowerRoman"/>
      <w:lvlText w:val="%9."/>
      <w:lvlJc w:val="right"/>
      <w:pPr>
        <w:ind w:left="5850" w:hanging="420"/>
      </w:pPr>
    </w:lvl>
  </w:abstractNum>
  <w:abstractNum w:abstractNumId="14">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6">
    <w:nsid w:val="289D3923"/>
    <w:multiLevelType w:val="hybridMultilevel"/>
    <w:tmpl w:val="5BAC6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8">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nsid w:val="2D7B0158"/>
    <w:multiLevelType w:val="hybridMultilevel"/>
    <w:tmpl w:val="A19A43AA"/>
    <w:lvl w:ilvl="0" w:tplc="D1BEE0D4">
      <w:numFmt w:val="bullet"/>
      <w:lvlText w:val="-"/>
      <w:lvlJc w:val="left"/>
      <w:pPr>
        <w:ind w:left="720" w:hanging="360"/>
      </w:pPr>
      <w:rPr>
        <w:rFonts w:ascii="Arial" w:eastAsia="宋体"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5751553"/>
    <w:multiLevelType w:val="hybridMultilevel"/>
    <w:tmpl w:val="8010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nsid w:val="3E143469"/>
    <w:multiLevelType w:val="hybridMultilevel"/>
    <w:tmpl w:val="C1D45342"/>
    <w:lvl w:ilvl="0" w:tplc="E8EA015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9">
    <w:nsid w:val="3EDC4E0F"/>
    <w:multiLevelType w:val="hybridMultilevel"/>
    <w:tmpl w:val="C7EE8BAA"/>
    <w:lvl w:ilvl="0" w:tplc="E8EA015A">
      <w:start w:val="1"/>
      <w:numFmt w:val="bullet"/>
      <w:lvlText w:val="•"/>
      <w:lvlJc w:val="left"/>
      <w:pPr>
        <w:ind w:left="846" w:hanging="420"/>
      </w:pPr>
      <w:rPr>
        <w:rFonts w:ascii="宋体" w:hAnsi="宋体" w:hint="default"/>
      </w:rPr>
    </w:lvl>
    <w:lvl w:ilvl="1" w:tplc="0409000B">
      <w:start w:val="1"/>
      <w:numFmt w:val="bullet"/>
      <w:lvlText w:val=""/>
      <w:lvlJc w:val="left"/>
      <w:pPr>
        <w:ind w:left="1266" w:hanging="420"/>
      </w:pPr>
      <w:rPr>
        <w:rFonts w:ascii="Wingdings" w:hAnsi="Wingdings" w:hint="default"/>
      </w:rPr>
    </w:lvl>
    <w:lvl w:ilvl="2" w:tplc="0409000D">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30">
    <w:nsid w:val="3FC826C2"/>
    <w:multiLevelType w:val="hybridMultilevel"/>
    <w:tmpl w:val="59E4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0F2891"/>
    <w:multiLevelType w:val="hybridMultilevel"/>
    <w:tmpl w:val="DF6A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350F86"/>
    <w:multiLevelType w:val="hybridMultilevel"/>
    <w:tmpl w:val="AA0AC3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36">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39">
    <w:nsid w:val="579952DB"/>
    <w:multiLevelType w:val="hybridMultilevel"/>
    <w:tmpl w:val="27569A82"/>
    <w:lvl w:ilvl="0" w:tplc="19EE1782">
      <w:start w:val="1"/>
      <w:numFmt w:val="bullet"/>
      <w:lvlText w:val=""/>
      <w:lvlJc w:val="left"/>
      <w:pPr>
        <w:tabs>
          <w:tab w:val="num" w:pos="720"/>
        </w:tabs>
        <w:ind w:left="720" w:hanging="360"/>
      </w:pPr>
      <w:rPr>
        <w:rFonts w:ascii="Wingdings" w:hAnsi="Wingdings" w:hint="default"/>
      </w:rPr>
    </w:lvl>
    <w:lvl w:ilvl="1" w:tplc="3D60D9BE">
      <w:start w:val="1"/>
      <w:numFmt w:val="bullet"/>
      <w:lvlText w:val=""/>
      <w:lvlJc w:val="left"/>
      <w:pPr>
        <w:tabs>
          <w:tab w:val="num" w:pos="360"/>
        </w:tabs>
        <w:ind w:left="360" w:hanging="360"/>
      </w:pPr>
      <w:rPr>
        <w:rFonts w:ascii="Wingdings" w:hAnsi="Wingdings" w:hint="default"/>
      </w:rPr>
    </w:lvl>
    <w:lvl w:ilvl="2" w:tplc="DCB2266C">
      <w:start w:val="2746"/>
      <w:numFmt w:val="bullet"/>
      <w:lvlText w:val=""/>
      <w:lvlJc w:val="left"/>
      <w:pPr>
        <w:tabs>
          <w:tab w:val="num" w:pos="786"/>
        </w:tabs>
        <w:ind w:left="786" w:hanging="360"/>
      </w:pPr>
      <w:rPr>
        <w:rFonts w:ascii="Wingdings" w:hAnsi="Wingdings" w:hint="default"/>
      </w:rPr>
    </w:lvl>
    <w:lvl w:ilvl="3" w:tplc="65C84452">
      <w:start w:val="2746"/>
      <w:numFmt w:val="bullet"/>
      <w:lvlText w:val="–"/>
      <w:lvlJc w:val="left"/>
      <w:pPr>
        <w:tabs>
          <w:tab w:val="num" w:pos="927"/>
        </w:tabs>
        <w:ind w:left="927" w:hanging="360"/>
      </w:pPr>
      <w:rPr>
        <w:rFonts w:ascii="宋体" w:hAnsi="宋体" w:hint="default"/>
      </w:rPr>
    </w:lvl>
    <w:lvl w:ilvl="4" w:tplc="61D4939C" w:tentative="1">
      <w:start w:val="1"/>
      <w:numFmt w:val="bullet"/>
      <w:lvlText w:val=""/>
      <w:lvlJc w:val="left"/>
      <w:pPr>
        <w:tabs>
          <w:tab w:val="num" w:pos="3600"/>
        </w:tabs>
        <w:ind w:left="3600" w:hanging="360"/>
      </w:pPr>
      <w:rPr>
        <w:rFonts w:ascii="Wingdings" w:hAnsi="Wingdings" w:hint="default"/>
      </w:rPr>
    </w:lvl>
    <w:lvl w:ilvl="5" w:tplc="6D2CCEB4" w:tentative="1">
      <w:start w:val="1"/>
      <w:numFmt w:val="bullet"/>
      <w:lvlText w:val=""/>
      <w:lvlJc w:val="left"/>
      <w:pPr>
        <w:tabs>
          <w:tab w:val="num" w:pos="4320"/>
        </w:tabs>
        <w:ind w:left="4320" w:hanging="360"/>
      </w:pPr>
      <w:rPr>
        <w:rFonts w:ascii="Wingdings" w:hAnsi="Wingdings" w:hint="default"/>
      </w:rPr>
    </w:lvl>
    <w:lvl w:ilvl="6" w:tplc="43FEC05A" w:tentative="1">
      <w:start w:val="1"/>
      <w:numFmt w:val="bullet"/>
      <w:lvlText w:val=""/>
      <w:lvlJc w:val="left"/>
      <w:pPr>
        <w:tabs>
          <w:tab w:val="num" w:pos="5040"/>
        </w:tabs>
        <w:ind w:left="5040" w:hanging="360"/>
      </w:pPr>
      <w:rPr>
        <w:rFonts w:ascii="Wingdings" w:hAnsi="Wingdings" w:hint="default"/>
      </w:rPr>
    </w:lvl>
    <w:lvl w:ilvl="7" w:tplc="C8365852" w:tentative="1">
      <w:start w:val="1"/>
      <w:numFmt w:val="bullet"/>
      <w:lvlText w:val=""/>
      <w:lvlJc w:val="left"/>
      <w:pPr>
        <w:tabs>
          <w:tab w:val="num" w:pos="5760"/>
        </w:tabs>
        <w:ind w:left="5760" w:hanging="360"/>
      </w:pPr>
      <w:rPr>
        <w:rFonts w:ascii="Wingdings" w:hAnsi="Wingdings" w:hint="default"/>
      </w:rPr>
    </w:lvl>
    <w:lvl w:ilvl="8" w:tplc="CB589DC8" w:tentative="1">
      <w:start w:val="1"/>
      <w:numFmt w:val="bullet"/>
      <w:lvlText w:val=""/>
      <w:lvlJc w:val="left"/>
      <w:pPr>
        <w:tabs>
          <w:tab w:val="num" w:pos="6480"/>
        </w:tabs>
        <w:ind w:left="6480" w:hanging="360"/>
      </w:pPr>
      <w:rPr>
        <w:rFonts w:ascii="Wingdings" w:hAnsi="Wingdings" w:hint="default"/>
      </w:rPr>
    </w:lvl>
  </w:abstractNum>
  <w:abstractNum w:abstractNumId="4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41">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42">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644"/>
        </w:tabs>
        <w:ind w:left="644"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44">
    <w:nsid w:val="65426FDF"/>
    <w:multiLevelType w:val="hybridMultilevel"/>
    <w:tmpl w:val="624C9648"/>
    <w:lvl w:ilvl="0" w:tplc="C48A8CC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66E10B4C"/>
    <w:multiLevelType w:val="hybridMultilevel"/>
    <w:tmpl w:val="E7DA2D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47">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F7537C1"/>
    <w:multiLevelType w:val="hybridMultilevel"/>
    <w:tmpl w:val="4AEA410E"/>
    <w:lvl w:ilvl="0" w:tplc="22628060">
      <w:start w:val="1"/>
      <w:numFmt w:val="bullet"/>
      <w:lvlText w:val="–"/>
      <w:lvlJc w:val="left"/>
      <w:pPr>
        <w:tabs>
          <w:tab w:val="num" w:pos="720"/>
        </w:tabs>
        <w:ind w:left="720" w:hanging="360"/>
      </w:pPr>
      <w:rPr>
        <w:rFonts w:ascii="Arial" w:hAnsi="Arial" w:hint="default"/>
      </w:rPr>
    </w:lvl>
    <w:lvl w:ilvl="1" w:tplc="4D066420" w:tentative="1">
      <w:start w:val="1"/>
      <w:numFmt w:val="bullet"/>
      <w:lvlText w:val="–"/>
      <w:lvlJc w:val="left"/>
      <w:pPr>
        <w:tabs>
          <w:tab w:val="num" w:pos="1440"/>
        </w:tabs>
        <w:ind w:left="1440" w:hanging="360"/>
      </w:pPr>
      <w:rPr>
        <w:rFonts w:ascii="Arial" w:hAnsi="Arial" w:hint="default"/>
      </w:rPr>
    </w:lvl>
    <w:lvl w:ilvl="2" w:tplc="8FE821E2">
      <w:start w:val="1"/>
      <w:numFmt w:val="bullet"/>
      <w:lvlText w:val="–"/>
      <w:lvlJc w:val="left"/>
      <w:pPr>
        <w:tabs>
          <w:tab w:val="num" w:pos="2160"/>
        </w:tabs>
        <w:ind w:left="2160" w:hanging="360"/>
      </w:pPr>
      <w:rPr>
        <w:rFonts w:ascii="Arial" w:hAnsi="Arial" w:hint="default"/>
      </w:rPr>
    </w:lvl>
    <w:lvl w:ilvl="3" w:tplc="20245EB8" w:tentative="1">
      <w:start w:val="1"/>
      <w:numFmt w:val="bullet"/>
      <w:lvlText w:val="–"/>
      <w:lvlJc w:val="left"/>
      <w:pPr>
        <w:tabs>
          <w:tab w:val="num" w:pos="2880"/>
        </w:tabs>
        <w:ind w:left="2880" w:hanging="360"/>
      </w:pPr>
      <w:rPr>
        <w:rFonts w:ascii="Arial" w:hAnsi="Arial" w:hint="default"/>
      </w:rPr>
    </w:lvl>
    <w:lvl w:ilvl="4" w:tplc="25709306" w:tentative="1">
      <w:start w:val="1"/>
      <w:numFmt w:val="bullet"/>
      <w:lvlText w:val="–"/>
      <w:lvlJc w:val="left"/>
      <w:pPr>
        <w:tabs>
          <w:tab w:val="num" w:pos="3600"/>
        </w:tabs>
        <w:ind w:left="3600" w:hanging="360"/>
      </w:pPr>
      <w:rPr>
        <w:rFonts w:ascii="Arial" w:hAnsi="Arial" w:hint="default"/>
      </w:rPr>
    </w:lvl>
    <w:lvl w:ilvl="5" w:tplc="BD08813A" w:tentative="1">
      <w:start w:val="1"/>
      <w:numFmt w:val="bullet"/>
      <w:lvlText w:val="–"/>
      <w:lvlJc w:val="left"/>
      <w:pPr>
        <w:tabs>
          <w:tab w:val="num" w:pos="4320"/>
        </w:tabs>
        <w:ind w:left="4320" w:hanging="360"/>
      </w:pPr>
      <w:rPr>
        <w:rFonts w:ascii="Arial" w:hAnsi="Arial" w:hint="default"/>
      </w:rPr>
    </w:lvl>
    <w:lvl w:ilvl="6" w:tplc="14FEBC44" w:tentative="1">
      <w:start w:val="1"/>
      <w:numFmt w:val="bullet"/>
      <w:lvlText w:val="–"/>
      <w:lvlJc w:val="left"/>
      <w:pPr>
        <w:tabs>
          <w:tab w:val="num" w:pos="5040"/>
        </w:tabs>
        <w:ind w:left="5040" w:hanging="360"/>
      </w:pPr>
      <w:rPr>
        <w:rFonts w:ascii="Arial" w:hAnsi="Arial" w:hint="default"/>
      </w:rPr>
    </w:lvl>
    <w:lvl w:ilvl="7" w:tplc="17FCA1CA" w:tentative="1">
      <w:start w:val="1"/>
      <w:numFmt w:val="bullet"/>
      <w:lvlText w:val="–"/>
      <w:lvlJc w:val="left"/>
      <w:pPr>
        <w:tabs>
          <w:tab w:val="num" w:pos="5760"/>
        </w:tabs>
        <w:ind w:left="5760" w:hanging="360"/>
      </w:pPr>
      <w:rPr>
        <w:rFonts w:ascii="Arial" w:hAnsi="Arial" w:hint="default"/>
      </w:rPr>
    </w:lvl>
    <w:lvl w:ilvl="8" w:tplc="6C7C5F6A" w:tentative="1">
      <w:start w:val="1"/>
      <w:numFmt w:val="bullet"/>
      <w:lvlText w:val="–"/>
      <w:lvlJc w:val="left"/>
      <w:pPr>
        <w:tabs>
          <w:tab w:val="num" w:pos="6480"/>
        </w:tabs>
        <w:ind w:left="6480" w:hanging="360"/>
      </w:pPr>
      <w:rPr>
        <w:rFonts w:ascii="Arial" w:hAnsi="Arial" w:hint="default"/>
      </w:rPr>
    </w:lvl>
  </w:abstractNum>
  <w:abstractNum w:abstractNumId="49">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5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52">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53">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4E5428F"/>
    <w:multiLevelType w:val="hybridMultilevel"/>
    <w:tmpl w:val="5AA6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7">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771701D2"/>
    <w:multiLevelType w:val="hybridMultilevel"/>
    <w:tmpl w:val="13F05032"/>
    <w:lvl w:ilvl="0" w:tplc="EB62929C">
      <w:start w:val="1"/>
      <w:numFmt w:val="bullet"/>
      <w:lvlText w:val=""/>
      <w:lvlJc w:val="left"/>
      <w:pPr>
        <w:tabs>
          <w:tab w:val="num" w:pos="720"/>
        </w:tabs>
        <w:ind w:left="720" w:hanging="360"/>
      </w:pPr>
      <w:rPr>
        <w:rFonts w:ascii="Wingdings" w:hAnsi="Wingdings" w:hint="default"/>
      </w:rPr>
    </w:lvl>
    <w:lvl w:ilvl="1" w:tplc="05D64AD6" w:tentative="1">
      <w:start w:val="1"/>
      <w:numFmt w:val="bullet"/>
      <w:lvlText w:val=""/>
      <w:lvlJc w:val="left"/>
      <w:pPr>
        <w:tabs>
          <w:tab w:val="num" w:pos="1440"/>
        </w:tabs>
        <w:ind w:left="1440" w:hanging="360"/>
      </w:pPr>
      <w:rPr>
        <w:rFonts w:ascii="Wingdings" w:hAnsi="Wingdings" w:hint="default"/>
      </w:rPr>
    </w:lvl>
    <w:lvl w:ilvl="2" w:tplc="8AB81DEE" w:tentative="1">
      <w:start w:val="1"/>
      <w:numFmt w:val="bullet"/>
      <w:lvlText w:val=""/>
      <w:lvlJc w:val="left"/>
      <w:pPr>
        <w:tabs>
          <w:tab w:val="num" w:pos="2160"/>
        </w:tabs>
        <w:ind w:left="2160" w:hanging="360"/>
      </w:pPr>
      <w:rPr>
        <w:rFonts w:ascii="Wingdings" w:hAnsi="Wingdings" w:hint="default"/>
      </w:rPr>
    </w:lvl>
    <w:lvl w:ilvl="3" w:tplc="79F886EE" w:tentative="1">
      <w:start w:val="1"/>
      <w:numFmt w:val="bullet"/>
      <w:lvlText w:val=""/>
      <w:lvlJc w:val="left"/>
      <w:pPr>
        <w:tabs>
          <w:tab w:val="num" w:pos="2880"/>
        </w:tabs>
        <w:ind w:left="2880" w:hanging="360"/>
      </w:pPr>
      <w:rPr>
        <w:rFonts w:ascii="Wingdings" w:hAnsi="Wingdings" w:hint="default"/>
      </w:rPr>
    </w:lvl>
    <w:lvl w:ilvl="4" w:tplc="CA4EC1DA" w:tentative="1">
      <w:start w:val="1"/>
      <w:numFmt w:val="bullet"/>
      <w:lvlText w:val=""/>
      <w:lvlJc w:val="left"/>
      <w:pPr>
        <w:tabs>
          <w:tab w:val="num" w:pos="3600"/>
        </w:tabs>
        <w:ind w:left="3600" w:hanging="360"/>
      </w:pPr>
      <w:rPr>
        <w:rFonts w:ascii="Wingdings" w:hAnsi="Wingdings" w:hint="default"/>
      </w:rPr>
    </w:lvl>
    <w:lvl w:ilvl="5" w:tplc="3D3C705E" w:tentative="1">
      <w:start w:val="1"/>
      <w:numFmt w:val="bullet"/>
      <w:lvlText w:val=""/>
      <w:lvlJc w:val="left"/>
      <w:pPr>
        <w:tabs>
          <w:tab w:val="num" w:pos="4320"/>
        </w:tabs>
        <w:ind w:left="4320" w:hanging="360"/>
      </w:pPr>
      <w:rPr>
        <w:rFonts w:ascii="Wingdings" w:hAnsi="Wingdings" w:hint="default"/>
      </w:rPr>
    </w:lvl>
    <w:lvl w:ilvl="6" w:tplc="43B838DC" w:tentative="1">
      <w:start w:val="1"/>
      <w:numFmt w:val="bullet"/>
      <w:lvlText w:val=""/>
      <w:lvlJc w:val="left"/>
      <w:pPr>
        <w:tabs>
          <w:tab w:val="num" w:pos="5040"/>
        </w:tabs>
        <w:ind w:left="5040" w:hanging="360"/>
      </w:pPr>
      <w:rPr>
        <w:rFonts w:ascii="Wingdings" w:hAnsi="Wingdings" w:hint="default"/>
      </w:rPr>
    </w:lvl>
    <w:lvl w:ilvl="7" w:tplc="C1429D34" w:tentative="1">
      <w:start w:val="1"/>
      <w:numFmt w:val="bullet"/>
      <w:lvlText w:val=""/>
      <w:lvlJc w:val="left"/>
      <w:pPr>
        <w:tabs>
          <w:tab w:val="num" w:pos="5760"/>
        </w:tabs>
        <w:ind w:left="5760" w:hanging="360"/>
      </w:pPr>
      <w:rPr>
        <w:rFonts w:ascii="Wingdings" w:hAnsi="Wingdings" w:hint="default"/>
      </w:rPr>
    </w:lvl>
    <w:lvl w:ilvl="8" w:tplc="3F3A2694" w:tentative="1">
      <w:start w:val="1"/>
      <w:numFmt w:val="bullet"/>
      <w:lvlText w:val=""/>
      <w:lvlJc w:val="left"/>
      <w:pPr>
        <w:tabs>
          <w:tab w:val="num" w:pos="6480"/>
        </w:tabs>
        <w:ind w:left="6480" w:hanging="360"/>
      </w:pPr>
      <w:rPr>
        <w:rFonts w:ascii="Wingdings" w:hAnsi="Wingdings" w:hint="default"/>
      </w:rPr>
    </w:lvl>
  </w:abstractNum>
  <w:abstractNum w:abstractNumId="59">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CE705D1"/>
    <w:multiLevelType w:val="hybridMultilevel"/>
    <w:tmpl w:val="B4967B74"/>
    <w:lvl w:ilvl="0" w:tplc="ABA69732">
      <w:start w:val="1"/>
      <w:numFmt w:val="bullet"/>
      <w:lvlText w:val=""/>
      <w:lvlJc w:val="left"/>
      <w:pPr>
        <w:tabs>
          <w:tab w:val="num" w:pos="720"/>
        </w:tabs>
        <w:ind w:left="720" w:hanging="360"/>
      </w:pPr>
      <w:rPr>
        <w:rFonts w:ascii="Wingdings" w:hAnsi="Wingdings" w:hint="default"/>
      </w:rPr>
    </w:lvl>
    <w:lvl w:ilvl="1" w:tplc="FC4A25D8" w:tentative="1">
      <w:start w:val="1"/>
      <w:numFmt w:val="bullet"/>
      <w:lvlText w:val=""/>
      <w:lvlJc w:val="left"/>
      <w:pPr>
        <w:tabs>
          <w:tab w:val="num" w:pos="1440"/>
        </w:tabs>
        <w:ind w:left="1440" w:hanging="360"/>
      </w:pPr>
      <w:rPr>
        <w:rFonts w:ascii="Wingdings" w:hAnsi="Wingdings" w:hint="default"/>
      </w:rPr>
    </w:lvl>
    <w:lvl w:ilvl="2" w:tplc="484026E6" w:tentative="1">
      <w:start w:val="1"/>
      <w:numFmt w:val="bullet"/>
      <w:lvlText w:val=""/>
      <w:lvlJc w:val="left"/>
      <w:pPr>
        <w:tabs>
          <w:tab w:val="num" w:pos="2160"/>
        </w:tabs>
        <w:ind w:left="2160" w:hanging="360"/>
      </w:pPr>
      <w:rPr>
        <w:rFonts w:ascii="Wingdings" w:hAnsi="Wingdings" w:hint="default"/>
      </w:rPr>
    </w:lvl>
    <w:lvl w:ilvl="3" w:tplc="D23499E6" w:tentative="1">
      <w:start w:val="1"/>
      <w:numFmt w:val="bullet"/>
      <w:lvlText w:val=""/>
      <w:lvlJc w:val="left"/>
      <w:pPr>
        <w:tabs>
          <w:tab w:val="num" w:pos="2880"/>
        </w:tabs>
        <w:ind w:left="2880" w:hanging="360"/>
      </w:pPr>
      <w:rPr>
        <w:rFonts w:ascii="Wingdings" w:hAnsi="Wingdings" w:hint="default"/>
      </w:rPr>
    </w:lvl>
    <w:lvl w:ilvl="4" w:tplc="9044EBAC" w:tentative="1">
      <w:start w:val="1"/>
      <w:numFmt w:val="bullet"/>
      <w:lvlText w:val=""/>
      <w:lvlJc w:val="left"/>
      <w:pPr>
        <w:tabs>
          <w:tab w:val="num" w:pos="3600"/>
        </w:tabs>
        <w:ind w:left="3600" w:hanging="360"/>
      </w:pPr>
      <w:rPr>
        <w:rFonts w:ascii="Wingdings" w:hAnsi="Wingdings" w:hint="default"/>
      </w:rPr>
    </w:lvl>
    <w:lvl w:ilvl="5" w:tplc="EC44A322" w:tentative="1">
      <w:start w:val="1"/>
      <w:numFmt w:val="bullet"/>
      <w:lvlText w:val=""/>
      <w:lvlJc w:val="left"/>
      <w:pPr>
        <w:tabs>
          <w:tab w:val="num" w:pos="4320"/>
        </w:tabs>
        <w:ind w:left="4320" w:hanging="360"/>
      </w:pPr>
      <w:rPr>
        <w:rFonts w:ascii="Wingdings" w:hAnsi="Wingdings" w:hint="default"/>
      </w:rPr>
    </w:lvl>
    <w:lvl w:ilvl="6" w:tplc="E6CEEDA8" w:tentative="1">
      <w:start w:val="1"/>
      <w:numFmt w:val="bullet"/>
      <w:lvlText w:val=""/>
      <w:lvlJc w:val="left"/>
      <w:pPr>
        <w:tabs>
          <w:tab w:val="num" w:pos="5040"/>
        </w:tabs>
        <w:ind w:left="5040" w:hanging="360"/>
      </w:pPr>
      <w:rPr>
        <w:rFonts w:ascii="Wingdings" w:hAnsi="Wingdings" w:hint="default"/>
      </w:rPr>
    </w:lvl>
    <w:lvl w:ilvl="7" w:tplc="F35EFD9A" w:tentative="1">
      <w:start w:val="1"/>
      <w:numFmt w:val="bullet"/>
      <w:lvlText w:val=""/>
      <w:lvlJc w:val="left"/>
      <w:pPr>
        <w:tabs>
          <w:tab w:val="num" w:pos="5760"/>
        </w:tabs>
        <w:ind w:left="5760" w:hanging="360"/>
      </w:pPr>
      <w:rPr>
        <w:rFonts w:ascii="Wingdings" w:hAnsi="Wingdings" w:hint="default"/>
      </w:rPr>
    </w:lvl>
    <w:lvl w:ilvl="8" w:tplc="85E8AD2E"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40"/>
  </w:num>
  <w:num w:numId="4">
    <w:abstractNumId w:val="55"/>
  </w:num>
  <w:num w:numId="5">
    <w:abstractNumId w:val="0"/>
  </w:num>
  <w:num w:numId="6">
    <w:abstractNumId w:val="57"/>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53"/>
  </w:num>
  <w:num w:numId="10">
    <w:abstractNumId w:val="47"/>
  </w:num>
  <w:num w:numId="11">
    <w:abstractNumId w:val="50"/>
  </w:num>
  <w:num w:numId="12">
    <w:abstractNumId w:val="37"/>
  </w:num>
  <w:num w:numId="13">
    <w:abstractNumId w:val="36"/>
  </w:num>
  <w:num w:numId="14">
    <w:abstractNumId w:val="15"/>
  </w:num>
  <w:num w:numId="15">
    <w:abstractNumId w:val="35"/>
  </w:num>
  <w:num w:numId="16">
    <w:abstractNumId w:val="12"/>
  </w:num>
  <w:num w:numId="17">
    <w:abstractNumId w:val="60"/>
  </w:num>
  <w:num w:numId="18">
    <w:abstractNumId w:val="42"/>
  </w:num>
  <w:num w:numId="19">
    <w:abstractNumId w:val="26"/>
  </w:num>
  <w:num w:numId="20">
    <w:abstractNumId w:val="56"/>
  </w:num>
  <w:num w:numId="21">
    <w:abstractNumId w:val="28"/>
  </w:num>
  <w:num w:numId="22">
    <w:abstractNumId w:val="4"/>
  </w:num>
  <w:num w:numId="23">
    <w:abstractNumId w:val="51"/>
  </w:num>
  <w:num w:numId="24">
    <w:abstractNumId w:val="2"/>
  </w:num>
  <w:num w:numId="25">
    <w:abstractNumId w:val="25"/>
  </w:num>
  <w:num w:numId="26">
    <w:abstractNumId w:val="3"/>
  </w:num>
  <w:num w:numId="27">
    <w:abstractNumId w:val="17"/>
  </w:num>
  <w:num w:numId="28">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3"/>
  </w:num>
  <w:num w:numId="32">
    <w:abstractNumId w:val="46"/>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7"/>
  </w:num>
  <w:num w:numId="36">
    <w:abstractNumId w:val="41"/>
  </w:num>
  <w:num w:numId="37">
    <w:abstractNumId w:val="43"/>
  </w:num>
  <w:num w:numId="38">
    <w:abstractNumId w:val="39"/>
  </w:num>
  <w:num w:numId="39">
    <w:abstractNumId w:val="7"/>
  </w:num>
  <w:num w:numId="40">
    <w:abstractNumId w:val="61"/>
  </w:num>
  <w:num w:numId="41">
    <w:abstractNumId w:val="58"/>
  </w:num>
  <w:num w:numId="42">
    <w:abstractNumId w:val="52"/>
  </w:num>
  <w:num w:numId="43">
    <w:abstractNumId w:val="9"/>
  </w:num>
  <w:num w:numId="44">
    <w:abstractNumId w:val="23"/>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6"/>
  </w:num>
  <w:num w:numId="52">
    <w:abstractNumId w:val="23"/>
  </w:num>
  <w:num w:numId="53">
    <w:abstractNumId w:val="23"/>
  </w:num>
  <w:num w:numId="54">
    <w:abstractNumId w:val="44"/>
  </w:num>
  <w:num w:numId="55">
    <w:abstractNumId w:val="52"/>
  </w:num>
  <w:num w:numId="56">
    <w:abstractNumId w:val="23"/>
  </w:num>
  <w:num w:numId="57">
    <w:abstractNumId w:val="23"/>
  </w:num>
  <w:num w:numId="58">
    <w:abstractNumId w:val="9"/>
  </w:num>
  <w:num w:numId="59">
    <w:abstractNumId w:val="8"/>
  </w:num>
  <w:num w:numId="60">
    <w:abstractNumId w:val="33"/>
  </w:num>
  <w:num w:numId="61">
    <w:abstractNumId w:val="45"/>
  </w:num>
  <w:num w:numId="62">
    <w:abstractNumId w:val="48"/>
  </w:num>
  <w:num w:numId="63">
    <w:abstractNumId w:val="29"/>
  </w:num>
  <w:num w:numId="64">
    <w:abstractNumId w:val="38"/>
  </w:num>
  <w:num w:numId="65">
    <w:abstractNumId w:val="49"/>
  </w:num>
  <w:num w:numId="66">
    <w:abstractNumId w:val="14"/>
  </w:num>
  <w:num w:numId="67">
    <w:abstractNumId w:val="21"/>
  </w:num>
  <w:num w:numId="68">
    <w:abstractNumId w:val="21"/>
  </w:num>
  <w:num w:numId="69">
    <w:abstractNumId w:val="1"/>
  </w:num>
  <w:num w:numId="70">
    <w:abstractNumId w:val="5"/>
  </w:num>
  <w:num w:numId="71">
    <w:abstractNumId w:val="22"/>
  </w:num>
  <w:num w:numId="72">
    <w:abstractNumId w:val="16"/>
  </w:num>
  <w:num w:numId="73">
    <w:abstractNumId w:val="31"/>
  </w:num>
  <w:num w:numId="74">
    <w:abstractNumId w:val="30"/>
  </w:num>
  <w:num w:numId="75">
    <w:abstractNumId w:val="11"/>
  </w:num>
  <w:num w:numId="76">
    <w:abstractNumId w:val="54"/>
  </w:num>
  <w:num w:numId="77">
    <w:abstractNumId w:val="32"/>
  </w:num>
  <w:num w:numId="78">
    <w:abstractNumId w:val="24"/>
  </w:num>
  <w:num w:numId="79">
    <w:abstractNumId w:val="10"/>
  </w:num>
  <w:num w:numId="80">
    <w:abstractNumId w:val="18"/>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0E1"/>
    <w:rsid w:val="0001326E"/>
    <w:rsid w:val="00013D5B"/>
    <w:rsid w:val="00014AC7"/>
    <w:rsid w:val="00015DC6"/>
    <w:rsid w:val="00015EFB"/>
    <w:rsid w:val="000165E2"/>
    <w:rsid w:val="000171F5"/>
    <w:rsid w:val="000172BE"/>
    <w:rsid w:val="00017ABB"/>
    <w:rsid w:val="00017B99"/>
    <w:rsid w:val="00017CCD"/>
    <w:rsid w:val="00017D8A"/>
    <w:rsid w:val="00020203"/>
    <w:rsid w:val="00020937"/>
    <w:rsid w:val="000216FD"/>
    <w:rsid w:val="0002270C"/>
    <w:rsid w:val="0002297A"/>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F65"/>
    <w:rsid w:val="00037205"/>
    <w:rsid w:val="00037C05"/>
    <w:rsid w:val="00037F61"/>
    <w:rsid w:val="00040008"/>
    <w:rsid w:val="0004023E"/>
    <w:rsid w:val="0004024B"/>
    <w:rsid w:val="0004035C"/>
    <w:rsid w:val="000412AA"/>
    <w:rsid w:val="0004193F"/>
    <w:rsid w:val="00041C57"/>
    <w:rsid w:val="00042132"/>
    <w:rsid w:val="0004241D"/>
    <w:rsid w:val="00042AFD"/>
    <w:rsid w:val="00042C07"/>
    <w:rsid w:val="000434B7"/>
    <w:rsid w:val="000435E4"/>
    <w:rsid w:val="000439A0"/>
    <w:rsid w:val="000446A9"/>
    <w:rsid w:val="000457A9"/>
    <w:rsid w:val="00045933"/>
    <w:rsid w:val="00046796"/>
    <w:rsid w:val="000467FD"/>
    <w:rsid w:val="00046AAF"/>
    <w:rsid w:val="00047225"/>
    <w:rsid w:val="00047E60"/>
    <w:rsid w:val="00051434"/>
    <w:rsid w:val="00052079"/>
    <w:rsid w:val="000521F8"/>
    <w:rsid w:val="0005223E"/>
    <w:rsid w:val="0005297D"/>
    <w:rsid w:val="00052AD2"/>
    <w:rsid w:val="00052BD9"/>
    <w:rsid w:val="000530DF"/>
    <w:rsid w:val="00054E0C"/>
    <w:rsid w:val="00054FA9"/>
    <w:rsid w:val="0005541D"/>
    <w:rsid w:val="000565C8"/>
    <w:rsid w:val="000569FD"/>
    <w:rsid w:val="00056B56"/>
    <w:rsid w:val="00056E31"/>
    <w:rsid w:val="000578EB"/>
    <w:rsid w:val="000578FA"/>
    <w:rsid w:val="00057DC8"/>
    <w:rsid w:val="0006091F"/>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2F10"/>
    <w:rsid w:val="000731A0"/>
    <w:rsid w:val="000736C1"/>
    <w:rsid w:val="00073797"/>
    <w:rsid w:val="00073A2C"/>
    <w:rsid w:val="00073DEC"/>
    <w:rsid w:val="000745AA"/>
    <w:rsid w:val="00074E86"/>
    <w:rsid w:val="00076097"/>
    <w:rsid w:val="00076541"/>
    <w:rsid w:val="00076628"/>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6FE6"/>
    <w:rsid w:val="000871A1"/>
    <w:rsid w:val="00087913"/>
    <w:rsid w:val="000902DC"/>
    <w:rsid w:val="0009038B"/>
    <w:rsid w:val="000905F6"/>
    <w:rsid w:val="0009078B"/>
    <w:rsid w:val="000911AE"/>
    <w:rsid w:val="00092478"/>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0F48"/>
    <w:rsid w:val="000A1441"/>
    <w:rsid w:val="000A1760"/>
    <w:rsid w:val="000A1A06"/>
    <w:rsid w:val="000A1B60"/>
    <w:rsid w:val="000A21B4"/>
    <w:rsid w:val="000A2A4F"/>
    <w:rsid w:val="000A2CC7"/>
    <w:rsid w:val="000A2ED6"/>
    <w:rsid w:val="000A3370"/>
    <w:rsid w:val="000A34A2"/>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4157"/>
    <w:rsid w:val="000B51FA"/>
    <w:rsid w:val="000B5905"/>
    <w:rsid w:val="000B5975"/>
    <w:rsid w:val="000B5A7A"/>
    <w:rsid w:val="000B6E2C"/>
    <w:rsid w:val="000B6E50"/>
    <w:rsid w:val="000B76C5"/>
    <w:rsid w:val="000B79C1"/>
    <w:rsid w:val="000B7A10"/>
    <w:rsid w:val="000B7EA8"/>
    <w:rsid w:val="000C0561"/>
    <w:rsid w:val="000C0E22"/>
    <w:rsid w:val="000C115D"/>
    <w:rsid w:val="000C1535"/>
    <w:rsid w:val="000C1556"/>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4814"/>
    <w:rsid w:val="000D4C4E"/>
    <w:rsid w:val="000D4E44"/>
    <w:rsid w:val="000D5077"/>
    <w:rsid w:val="000D5202"/>
    <w:rsid w:val="000D5362"/>
    <w:rsid w:val="000D57F8"/>
    <w:rsid w:val="000D5851"/>
    <w:rsid w:val="000D5C60"/>
    <w:rsid w:val="000D5CF0"/>
    <w:rsid w:val="000D63DE"/>
    <w:rsid w:val="000D7151"/>
    <w:rsid w:val="000D71E2"/>
    <w:rsid w:val="000D736E"/>
    <w:rsid w:val="000D73A5"/>
    <w:rsid w:val="000E07D6"/>
    <w:rsid w:val="000E09AE"/>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4413"/>
    <w:rsid w:val="000F4510"/>
    <w:rsid w:val="000F5301"/>
    <w:rsid w:val="000F544F"/>
    <w:rsid w:val="000F5B24"/>
    <w:rsid w:val="000F6A09"/>
    <w:rsid w:val="000F7F58"/>
    <w:rsid w:val="001000A4"/>
    <w:rsid w:val="00100128"/>
    <w:rsid w:val="00100D61"/>
    <w:rsid w:val="00100FF3"/>
    <w:rsid w:val="00101487"/>
    <w:rsid w:val="001017FF"/>
    <w:rsid w:val="001020EA"/>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5CB6"/>
    <w:rsid w:val="0011770F"/>
    <w:rsid w:val="00117C85"/>
    <w:rsid w:val="00120045"/>
    <w:rsid w:val="00120B13"/>
    <w:rsid w:val="00120F75"/>
    <w:rsid w:val="00120FD7"/>
    <w:rsid w:val="0012149E"/>
    <w:rsid w:val="001217FB"/>
    <w:rsid w:val="001225EE"/>
    <w:rsid w:val="00122A9C"/>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ED7"/>
    <w:rsid w:val="0013201C"/>
    <w:rsid w:val="001321D3"/>
    <w:rsid w:val="00132835"/>
    <w:rsid w:val="001329FF"/>
    <w:rsid w:val="001333FC"/>
    <w:rsid w:val="00133599"/>
    <w:rsid w:val="00133A5D"/>
    <w:rsid w:val="00133B81"/>
    <w:rsid w:val="00133BF7"/>
    <w:rsid w:val="00134B88"/>
    <w:rsid w:val="00134C94"/>
    <w:rsid w:val="00136431"/>
    <w:rsid w:val="00136A23"/>
    <w:rsid w:val="00136B99"/>
    <w:rsid w:val="001402B2"/>
    <w:rsid w:val="001403E4"/>
    <w:rsid w:val="0014063E"/>
    <w:rsid w:val="0014087D"/>
    <w:rsid w:val="00140F74"/>
    <w:rsid w:val="00141191"/>
    <w:rsid w:val="0014159C"/>
    <w:rsid w:val="00142665"/>
    <w:rsid w:val="00142BFC"/>
    <w:rsid w:val="00142E0D"/>
    <w:rsid w:val="0014384A"/>
    <w:rsid w:val="0014450F"/>
    <w:rsid w:val="0014456C"/>
    <w:rsid w:val="00144C6F"/>
    <w:rsid w:val="00144D8F"/>
    <w:rsid w:val="00145C74"/>
    <w:rsid w:val="001462E9"/>
    <w:rsid w:val="0014645D"/>
    <w:rsid w:val="001467D5"/>
    <w:rsid w:val="00146E32"/>
    <w:rsid w:val="00146EBA"/>
    <w:rsid w:val="0014708B"/>
    <w:rsid w:val="001505AE"/>
    <w:rsid w:val="0015151D"/>
    <w:rsid w:val="00151619"/>
    <w:rsid w:val="00151C67"/>
    <w:rsid w:val="0015280E"/>
    <w:rsid w:val="00152835"/>
    <w:rsid w:val="001530EB"/>
    <w:rsid w:val="00153AC4"/>
    <w:rsid w:val="001553A5"/>
    <w:rsid w:val="001559FA"/>
    <w:rsid w:val="00156374"/>
    <w:rsid w:val="001577D8"/>
    <w:rsid w:val="00157FC3"/>
    <w:rsid w:val="00160020"/>
    <w:rsid w:val="00160428"/>
    <w:rsid w:val="00160739"/>
    <w:rsid w:val="00162588"/>
    <w:rsid w:val="0016271E"/>
    <w:rsid w:val="00162B29"/>
    <w:rsid w:val="00162D7A"/>
    <w:rsid w:val="001638EC"/>
    <w:rsid w:val="00163DB4"/>
    <w:rsid w:val="00164DAB"/>
    <w:rsid w:val="00165BBB"/>
    <w:rsid w:val="0016613F"/>
    <w:rsid w:val="00166215"/>
    <w:rsid w:val="00166591"/>
    <w:rsid w:val="001669EF"/>
    <w:rsid w:val="00166DE8"/>
    <w:rsid w:val="00166EF3"/>
    <w:rsid w:val="00167311"/>
    <w:rsid w:val="001706F6"/>
    <w:rsid w:val="00170D31"/>
    <w:rsid w:val="00170E98"/>
    <w:rsid w:val="00171143"/>
    <w:rsid w:val="0017189A"/>
    <w:rsid w:val="0017227D"/>
    <w:rsid w:val="0017280B"/>
    <w:rsid w:val="00172864"/>
    <w:rsid w:val="00172B82"/>
    <w:rsid w:val="00172EFA"/>
    <w:rsid w:val="00173608"/>
    <w:rsid w:val="001739D0"/>
    <w:rsid w:val="00173CFA"/>
    <w:rsid w:val="001745EC"/>
    <w:rsid w:val="00174706"/>
    <w:rsid w:val="001747B7"/>
    <w:rsid w:val="00174D4C"/>
    <w:rsid w:val="00175A33"/>
    <w:rsid w:val="00175C30"/>
    <w:rsid w:val="00175FCE"/>
    <w:rsid w:val="00176B1E"/>
    <w:rsid w:val="00176FBE"/>
    <w:rsid w:val="00177069"/>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34C0"/>
    <w:rsid w:val="00194339"/>
    <w:rsid w:val="0019442A"/>
    <w:rsid w:val="00194848"/>
    <w:rsid w:val="001948E8"/>
    <w:rsid w:val="00194C91"/>
    <w:rsid w:val="001958EA"/>
    <w:rsid w:val="001959C1"/>
    <w:rsid w:val="00195E0E"/>
    <w:rsid w:val="00196526"/>
    <w:rsid w:val="00196CA0"/>
    <w:rsid w:val="00196DBC"/>
    <w:rsid w:val="001A06DA"/>
    <w:rsid w:val="001A0B20"/>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1C4E"/>
    <w:rsid w:val="001B1CB2"/>
    <w:rsid w:val="001B28C7"/>
    <w:rsid w:val="001B3029"/>
    <w:rsid w:val="001B3412"/>
    <w:rsid w:val="001B3964"/>
    <w:rsid w:val="001B4129"/>
    <w:rsid w:val="001B4452"/>
    <w:rsid w:val="001B4593"/>
    <w:rsid w:val="001B466C"/>
    <w:rsid w:val="001B4F34"/>
    <w:rsid w:val="001B52EC"/>
    <w:rsid w:val="001B554A"/>
    <w:rsid w:val="001B5857"/>
    <w:rsid w:val="001B5EF8"/>
    <w:rsid w:val="001B6564"/>
    <w:rsid w:val="001B691A"/>
    <w:rsid w:val="001C02D8"/>
    <w:rsid w:val="001C04E3"/>
    <w:rsid w:val="001C1461"/>
    <w:rsid w:val="001C2378"/>
    <w:rsid w:val="001C322B"/>
    <w:rsid w:val="001C3542"/>
    <w:rsid w:val="001C3EE9"/>
    <w:rsid w:val="001C3FA4"/>
    <w:rsid w:val="001C40F9"/>
    <w:rsid w:val="001C458B"/>
    <w:rsid w:val="001C5D4F"/>
    <w:rsid w:val="001C5ED1"/>
    <w:rsid w:val="001C6243"/>
    <w:rsid w:val="001C64C0"/>
    <w:rsid w:val="001C67D4"/>
    <w:rsid w:val="001C68EE"/>
    <w:rsid w:val="001C69DA"/>
    <w:rsid w:val="001C6F06"/>
    <w:rsid w:val="001C7A3D"/>
    <w:rsid w:val="001C7ACB"/>
    <w:rsid w:val="001C7C2B"/>
    <w:rsid w:val="001D0D7B"/>
    <w:rsid w:val="001D2360"/>
    <w:rsid w:val="001D3109"/>
    <w:rsid w:val="001D31C6"/>
    <w:rsid w:val="001D332E"/>
    <w:rsid w:val="001D4734"/>
    <w:rsid w:val="001D5033"/>
    <w:rsid w:val="001D545F"/>
    <w:rsid w:val="001D573C"/>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4CFC"/>
    <w:rsid w:val="001E5947"/>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4D32"/>
    <w:rsid w:val="001F5545"/>
    <w:rsid w:val="001F55C8"/>
    <w:rsid w:val="001F5777"/>
    <w:rsid w:val="001F5937"/>
    <w:rsid w:val="001F59E3"/>
    <w:rsid w:val="001F59ED"/>
    <w:rsid w:val="001F5D73"/>
    <w:rsid w:val="001F5D91"/>
    <w:rsid w:val="001F69A8"/>
    <w:rsid w:val="001F7121"/>
    <w:rsid w:val="001F7982"/>
    <w:rsid w:val="001F7B46"/>
    <w:rsid w:val="001F7EA9"/>
    <w:rsid w:val="00200D2C"/>
    <w:rsid w:val="002019D8"/>
    <w:rsid w:val="00201E3E"/>
    <w:rsid w:val="00201EC7"/>
    <w:rsid w:val="00203165"/>
    <w:rsid w:val="002032FC"/>
    <w:rsid w:val="0020349A"/>
    <w:rsid w:val="002034B4"/>
    <w:rsid w:val="00204032"/>
    <w:rsid w:val="00204BAD"/>
    <w:rsid w:val="00204D60"/>
    <w:rsid w:val="00205627"/>
    <w:rsid w:val="002056D0"/>
    <w:rsid w:val="00205AF3"/>
    <w:rsid w:val="00206C46"/>
    <w:rsid w:val="002073DE"/>
    <w:rsid w:val="00207602"/>
    <w:rsid w:val="00210860"/>
    <w:rsid w:val="00210A23"/>
    <w:rsid w:val="00210B6A"/>
    <w:rsid w:val="00210DC9"/>
    <w:rsid w:val="002113C2"/>
    <w:rsid w:val="00212463"/>
    <w:rsid w:val="0021268F"/>
    <w:rsid w:val="00212CB6"/>
    <w:rsid w:val="00212E37"/>
    <w:rsid w:val="00212E88"/>
    <w:rsid w:val="002140FF"/>
    <w:rsid w:val="00214334"/>
    <w:rsid w:val="00214EB3"/>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2728E"/>
    <w:rsid w:val="00230233"/>
    <w:rsid w:val="00231A31"/>
    <w:rsid w:val="00231B2F"/>
    <w:rsid w:val="00231B3E"/>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E54"/>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E3A"/>
    <w:rsid w:val="00251F81"/>
    <w:rsid w:val="002526DA"/>
    <w:rsid w:val="00252BE0"/>
    <w:rsid w:val="00252C3E"/>
    <w:rsid w:val="00252CF6"/>
    <w:rsid w:val="00253588"/>
    <w:rsid w:val="002542C7"/>
    <w:rsid w:val="002546F4"/>
    <w:rsid w:val="002551D0"/>
    <w:rsid w:val="00255373"/>
    <w:rsid w:val="00255374"/>
    <w:rsid w:val="002559E8"/>
    <w:rsid w:val="00255D00"/>
    <w:rsid w:val="00255DB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2C3"/>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60C"/>
    <w:rsid w:val="00271764"/>
    <w:rsid w:val="0027195D"/>
    <w:rsid w:val="00271FDB"/>
    <w:rsid w:val="002723F9"/>
    <w:rsid w:val="00272B03"/>
    <w:rsid w:val="002732BE"/>
    <w:rsid w:val="002733E2"/>
    <w:rsid w:val="00273FFE"/>
    <w:rsid w:val="002750B1"/>
    <w:rsid w:val="00275332"/>
    <w:rsid w:val="00276738"/>
    <w:rsid w:val="00276A35"/>
    <w:rsid w:val="00277835"/>
    <w:rsid w:val="002805EB"/>
    <w:rsid w:val="00280AB1"/>
    <w:rsid w:val="00281513"/>
    <w:rsid w:val="0028499E"/>
    <w:rsid w:val="00284BAE"/>
    <w:rsid w:val="002859AF"/>
    <w:rsid w:val="00286AE7"/>
    <w:rsid w:val="00287243"/>
    <w:rsid w:val="002878DE"/>
    <w:rsid w:val="00287EE9"/>
    <w:rsid w:val="00290647"/>
    <w:rsid w:val="0029085D"/>
    <w:rsid w:val="00291385"/>
    <w:rsid w:val="002913A3"/>
    <w:rsid w:val="00291422"/>
    <w:rsid w:val="00291D4B"/>
    <w:rsid w:val="00291E9D"/>
    <w:rsid w:val="00291FA0"/>
    <w:rsid w:val="0029237F"/>
    <w:rsid w:val="00292715"/>
    <w:rsid w:val="00292DA1"/>
    <w:rsid w:val="00293E57"/>
    <w:rsid w:val="0029475C"/>
    <w:rsid w:val="002947D1"/>
    <w:rsid w:val="002948DF"/>
    <w:rsid w:val="00294D90"/>
    <w:rsid w:val="00295079"/>
    <w:rsid w:val="00297249"/>
    <w:rsid w:val="00297F05"/>
    <w:rsid w:val="002A10C1"/>
    <w:rsid w:val="002A1968"/>
    <w:rsid w:val="002A1E92"/>
    <w:rsid w:val="002A204D"/>
    <w:rsid w:val="002A2616"/>
    <w:rsid w:val="002A26E1"/>
    <w:rsid w:val="002A368A"/>
    <w:rsid w:val="002A4065"/>
    <w:rsid w:val="002A5646"/>
    <w:rsid w:val="002A59F0"/>
    <w:rsid w:val="002A6432"/>
    <w:rsid w:val="002A667B"/>
    <w:rsid w:val="002A6C96"/>
    <w:rsid w:val="002A6F25"/>
    <w:rsid w:val="002A6FD3"/>
    <w:rsid w:val="002A722B"/>
    <w:rsid w:val="002B01E3"/>
    <w:rsid w:val="002B0A7D"/>
    <w:rsid w:val="002B11BA"/>
    <w:rsid w:val="002B1A69"/>
    <w:rsid w:val="002B2156"/>
    <w:rsid w:val="002B2723"/>
    <w:rsid w:val="002B2939"/>
    <w:rsid w:val="002B2A6D"/>
    <w:rsid w:val="002B2AEF"/>
    <w:rsid w:val="002B303A"/>
    <w:rsid w:val="002B3675"/>
    <w:rsid w:val="002B41E3"/>
    <w:rsid w:val="002B503E"/>
    <w:rsid w:val="002B538E"/>
    <w:rsid w:val="002B5DCA"/>
    <w:rsid w:val="002B625E"/>
    <w:rsid w:val="002B6BDC"/>
    <w:rsid w:val="002B75B0"/>
    <w:rsid w:val="002B7EAF"/>
    <w:rsid w:val="002B7F31"/>
    <w:rsid w:val="002C099C"/>
    <w:rsid w:val="002C0B74"/>
    <w:rsid w:val="002C0C8B"/>
    <w:rsid w:val="002C0CBB"/>
    <w:rsid w:val="002C0F3C"/>
    <w:rsid w:val="002C0FB7"/>
    <w:rsid w:val="002C1201"/>
    <w:rsid w:val="002C1460"/>
    <w:rsid w:val="002C1A07"/>
    <w:rsid w:val="002C2057"/>
    <w:rsid w:val="002C20F2"/>
    <w:rsid w:val="002C3895"/>
    <w:rsid w:val="002C38B2"/>
    <w:rsid w:val="002C3F9C"/>
    <w:rsid w:val="002C4272"/>
    <w:rsid w:val="002C4868"/>
    <w:rsid w:val="002C4C3F"/>
    <w:rsid w:val="002C4FDA"/>
    <w:rsid w:val="002C5AFA"/>
    <w:rsid w:val="002C61A8"/>
    <w:rsid w:val="002C71B3"/>
    <w:rsid w:val="002D0439"/>
    <w:rsid w:val="002D0ED3"/>
    <w:rsid w:val="002D11B7"/>
    <w:rsid w:val="002D166F"/>
    <w:rsid w:val="002D2CE9"/>
    <w:rsid w:val="002D3BBC"/>
    <w:rsid w:val="002D3D87"/>
    <w:rsid w:val="002D438A"/>
    <w:rsid w:val="002D44EA"/>
    <w:rsid w:val="002D469F"/>
    <w:rsid w:val="002D5738"/>
    <w:rsid w:val="002D5E53"/>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2C57"/>
    <w:rsid w:val="002F3CDE"/>
    <w:rsid w:val="002F49BF"/>
    <w:rsid w:val="002F5BFE"/>
    <w:rsid w:val="002F5DD6"/>
    <w:rsid w:val="002F5FEA"/>
    <w:rsid w:val="002F63E7"/>
    <w:rsid w:val="002F6505"/>
    <w:rsid w:val="002F7AE0"/>
    <w:rsid w:val="002F7BE3"/>
    <w:rsid w:val="002F7E6A"/>
    <w:rsid w:val="00300165"/>
    <w:rsid w:val="00300A4F"/>
    <w:rsid w:val="00300C42"/>
    <w:rsid w:val="003010CF"/>
    <w:rsid w:val="0030244B"/>
    <w:rsid w:val="00303440"/>
    <w:rsid w:val="00304D9B"/>
    <w:rsid w:val="00304E2A"/>
    <w:rsid w:val="00304F43"/>
    <w:rsid w:val="00305D55"/>
    <w:rsid w:val="00305FF9"/>
    <w:rsid w:val="003064DC"/>
    <w:rsid w:val="00306D39"/>
    <w:rsid w:val="00306E6B"/>
    <w:rsid w:val="00306ECB"/>
    <w:rsid w:val="003072F2"/>
    <w:rsid w:val="003074A6"/>
    <w:rsid w:val="003100C8"/>
    <w:rsid w:val="00310439"/>
    <w:rsid w:val="00311161"/>
    <w:rsid w:val="00311245"/>
    <w:rsid w:val="0031173E"/>
    <w:rsid w:val="00311DE5"/>
    <w:rsid w:val="00312400"/>
    <w:rsid w:val="00312739"/>
    <w:rsid w:val="00312AF2"/>
    <w:rsid w:val="00312C3B"/>
    <w:rsid w:val="00312D10"/>
    <w:rsid w:val="003136B3"/>
    <w:rsid w:val="00313B91"/>
    <w:rsid w:val="003152E5"/>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5E2E"/>
    <w:rsid w:val="00336072"/>
    <w:rsid w:val="003363A1"/>
    <w:rsid w:val="00336DED"/>
    <w:rsid w:val="0033737F"/>
    <w:rsid w:val="003377C3"/>
    <w:rsid w:val="00337A39"/>
    <w:rsid w:val="00341573"/>
    <w:rsid w:val="003415CB"/>
    <w:rsid w:val="00341640"/>
    <w:rsid w:val="0034226D"/>
    <w:rsid w:val="00342972"/>
    <w:rsid w:val="00342C83"/>
    <w:rsid w:val="00342F4B"/>
    <w:rsid w:val="00342FDD"/>
    <w:rsid w:val="0034429B"/>
    <w:rsid w:val="00344703"/>
    <w:rsid w:val="00344866"/>
    <w:rsid w:val="0034528F"/>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57BB5"/>
    <w:rsid w:val="00360232"/>
    <w:rsid w:val="003602E0"/>
    <w:rsid w:val="00360931"/>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E39"/>
    <w:rsid w:val="00365FA2"/>
    <w:rsid w:val="00366C69"/>
    <w:rsid w:val="00367441"/>
    <w:rsid w:val="00367B1D"/>
    <w:rsid w:val="0037015E"/>
    <w:rsid w:val="00370DF0"/>
    <w:rsid w:val="00370E4F"/>
    <w:rsid w:val="00371215"/>
    <w:rsid w:val="003718E9"/>
    <w:rsid w:val="00371984"/>
    <w:rsid w:val="00372991"/>
    <w:rsid w:val="00372BB5"/>
    <w:rsid w:val="00372F0D"/>
    <w:rsid w:val="00374059"/>
    <w:rsid w:val="00374229"/>
    <w:rsid w:val="00375308"/>
    <w:rsid w:val="0037535B"/>
    <w:rsid w:val="00375448"/>
    <w:rsid w:val="0037552D"/>
    <w:rsid w:val="003756DB"/>
    <w:rsid w:val="003767EA"/>
    <w:rsid w:val="003770BB"/>
    <w:rsid w:val="0037771A"/>
    <w:rsid w:val="003802DC"/>
    <w:rsid w:val="00380E4E"/>
    <w:rsid w:val="00380FBF"/>
    <w:rsid w:val="003810E7"/>
    <w:rsid w:val="00381612"/>
    <w:rsid w:val="00381D39"/>
    <w:rsid w:val="003828CC"/>
    <w:rsid w:val="00382A43"/>
    <w:rsid w:val="00382D60"/>
    <w:rsid w:val="00382F29"/>
    <w:rsid w:val="00383821"/>
    <w:rsid w:val="00383C8D"/>
    <w:rsid w:val="00383F73"/>
    <w:rsid w:val="00384005"/>
    <w:rsid w:val="00384422"/>
    <w:rsid w:val="003852FB"/>
    <w:rsid w:val="00385429"/>
    <w:rsid w:val="003859AB"/>
    <w:rsid w:val="00385B05"/>
    <w:rsid w:val="00386382"/>
    <w:rsid w:val="003865EF"/>
    <w:rsid w:val="003867AC"/>
    <w:rsid w:val="00386AE1"/>
    <w:rsid w:val="00386BA9"/>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984"/>
    <w:rsid w:val="003A2C29"/>
    <w:rsid w:val="003A2EC3"/>
    <w:rsid w:val="003A36F2"/>
    <w:rsid w:val="003A3D39"/>
    <w:rsid w:val="003A3EC7"/>
    <w:rsid w:val="003A40B4"/>
    <w:rsid w:val="003A6CDE"/>
    <w:rsid w:val="003A7834"/>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1012"/>
    <w:rsid w:val="003C11C9"/>
    <w:rsid w:val="003C1229"/>
    <w:rsid w:val="003C1FD4"/>
    <w:rsid w:val="003C213D"/>
    <w:rsid w:val="003C25AD"/>
    <w:rsid w:val="003C2D21"/>
    <w:rsid w:val="003C3EE8"/>
    <w:rsid w:val="003C4A89"/>
    <w:rsid w:val="003C5A3C"/>
    <w:rsid w:val="003C5E6B"/>
    <w:rsid w:val="003C6D11"/>
    <w:rsid w:val="003C756D"/>
    <w:rsid w:val="003C7AD7"/>
    <w:rsid w:val="003D0332"/>
    <w:rsid w:val="003D0632"/>
    <w:rsid w:val="003D08E7"/>
    <w:rsid w:val="003D0FC3"/>
    <w:rsid w:val="003D15D3"/>
    <w:rsid w:val="003D1CF6"/>
    <w:rsid w:val="003D2910"/>
    <w:rsid w:val="003D2B9E"/>
    <w:rsid w:val="003D2C1D"/>
    <w:rsid w:val="003D2C34"/>
    <w:rsid w:val="003D37F0"/>
    <w:rsid w:val="003D3DDD"/>
    <w:rsid w:val="003D3F47"/>
    <w:rsid w:val="003D4CB8"/>
    <w:rsid w:val="003D4F6B"/>
    <w:rsid w:val="003D503F"/>
    <w:rsid w:val="003D5CBF"/>
    <w:rsid w:val="003D66CB"/>
    <w:rsid w:val="003D66D2"/>
    <w:rsid w:val="003D7973"/>
    <w:rsid w:val="003D7B7F"/>
    <w:rsid w:val="003E02C7"/>
    <w:rsid w:val="003E07AE"/>
    <w:rsid w:val="003E14FC"/>
    <w:rsid w:val="003E2976"/>
    <w:rsid w:val="003E404B"/>
    <w:rsid w:val="003E4858"/>
    <w:rsid w:val="003E4A17"/>
    <w:rsid w:val="003E4E2F"/>
    <w:rsid w:val="003E552C"/>
    <w:rsid w:val="003E6316"/>
    <w:rsid w:val="003E65D2"/>
    <w:rsid w:val="003E6884"/>
    <w:rsid w:val="003E6AC5"/>
    <w:rsid w:val="003E7FC5"/>
    <w:rsid w:val="003F0096"/>
    <w:rsid w:val="003F0850"/>
    <w:rsid w:val="003F0D12"/>
    <w:rsid w:val="003F160C"/>
    <w:rsid w:val="003F2289"/>
    <w:rsid w:val="003F324F"/>
    <w:rsid w:val="003F3260"/>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23F4"/>
    <w:rsid w:val="0040403F"/>
    <w:rsid w:val="004047C4"/>
    <w:rsid w:val="00404CCC"/>
    <w:rsid w:val="0040570B"/>
    <w:rsid w:val="00405EDB"/>
    <w:rsid w:val="00405FB1"/>
    <w:rsid w:val="00406460"/>
    <w:rsid w:val="004067E6"/>
    <w:rsid w:val="00406DD3"/>
    <w:rsid w:val="00407710"/>
    <w:rsid w:val="00410078"/>
    <w:rsid w:val="00410620"/>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87A"/>
    <w:rsid w:val="00420AAF"/>
    <w:rsid w:val="00421DCF"/>
    <w:rsid w:val="00422341"/>
    <w:rsid w:val="00423188"/>
    <w:rsid w:val="00423641"/>
    <w:rsid w:val="0042364F"/>
    <w:rsid w:val="00424064"/>
    <w:rsid w:val="00424C32"/>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2933"/>
    <w:rsid w:val="004330F4"/>
    <w:rsid w:val="00433590"/>
    <w:rsid w:val="0043393D"/>
    <w:rsid w:val="00433973"/>
    <w:rsid w:val="00433FC3"/>
    <w:rsid w:val="004344C7"/>
    <w:rsid w:val="00435274"/>
    <w:rsid w:val="004352AD"/>
    <w:rsid w:val="0043545D"/>
    <w:rsid w:val="0043571F"/>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61D9"/>
    <w:rsid w:val="00446AC6"/>
    <w:rsid w:val="00446D85"/>
    <w:rsid w:val="00446F58"/>
    <w:rsid w:val="00447020"/>
    <w:rsid w:val="00447025"/>
    <w:rsid w:val="0044730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CC6"/>
    <w:rsid w:val="00460E86"/>
    <w:rsid w:val="00461972"/>
    <w:rsid w:val="004628D3"/>
    <w:rsid w:val="004646B4"/>
    <w:rsid w:val="00464A88"/>
    <w:rsid w:val="004651A0"/>
    <w:rsid w:val="00466329"/>
    <w:rsid w:val="00466532"/>
    <w:rsid w:val="00467488"/>
    <w:rsid w:val="004707A9"/>
    <w:rsid w:val="0047083E"/>
    <w:rsid w:val="00470848"/>
    <w:rsid w:val="00470EB5"/>
    <w:rsid w:val="0047286B"/>
    <w:rsid w:val="00472E27"/>
    <w:rsid w:val="00474220"/>
    <w:rsid w:val="0047425C"/>
    <w:rsid w:val="0047487A"/>
    <w:rsid w:val="004752D3"/>
    <w:rsid w:val="004754E1"/>
    <w:rsid w:val="00475CE0"/>
    <w:rsid w:val="00475F21"/>
    <w:rsid w:val="004766F3"/>
    <w:rsid w:val="00476827"/>
    <w:rsid w:val="004768DD"/>
    <w:rsid w:val="00476BD4"/>
    <w:rsid w:val="00476C1E"/>
    <w:rsid w:val="00476FA4"/>
    <w:rsid w:val="00477C35"/>
    <w:rsid w:val="00477EFC"/>
    <w:rsid w:val="0048044E"/>
    <w:rsid w:val="00480988"/>
    <w:rsid w:val="00480E05"/>
    <w:rsid w:val="00481300"/>
    <w:rsid w:val="004815E6"/>
    <w:rsid w:val="004820D2"/>
    <w:rsid w:val="0048252D"/>
    <w:rsid w:val="004829C7"/>
    <w:rsid w:val="00482B26"/>
    <w:rsid w:val="00482BBE"/>
    <w:rsid w:val="00482C55"/>
    <w:rsid w:val="00483687"/>
    <w:rsid w:val="00483A12"/>
    <w:rsid w:val="004848A5"/>
    <w:rsid w:val="00484A77"/>
    <w:rsid w:val="00485329"/>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D48"/>
    <w:rsid w:val="004C01A8"/>
    <w:rsid w:val="004C0F86"/>
    <w:rsid w:val="004C1067"/>
    <w:rsid w:val="004C1840"/>
    <w:rsid w:val="004C1C61"/>
    <w:rsid w:val="004C24C9"/>
    <w:rsid w:val="004C31B6"/>
    <w:rsid w:val="004C358F"/>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337"/>
    <w:rsid w:val="004D3DA2"/>
    <w:rsid w:val="004D4B45"/>
    <w:rsid w:val="004D4EE1"/>
    <w:rsid w:val="004D52A6"/>
    <w:rsid w:val="004D5753"/>
    <w:rsid w:val="004D6F4D"/>
    <w:rsid w:val="004D6F95"/>
    <w:rsid w:val="004D72FE"/>
    <w:rsid w:val="004D78C3"/>
    <w:rsid w:val="004D7BD0"/>
    <w:rsid w:val="004D7E91"/>
    <w:rsid w:val="004E003A"/>
    <w:rsid w:val="004E03A4"/>
    <w:rsid w:val="004E0478"/>
    <w:rsid w:val="004E0768"/>
    <w:rsid w:val="004E1A31"/>
    <w:rsid w:val="004E1AA0"/>
    <w:rsid w:val="004E24BF"/>
    <w:rsid w:val="004E2DE0"/>
    <w:rsid w:val="004E3BB6"/>
    <w:rsid w:val="004E4060"/>
    <w:rsid w:val="004E409A"/>
    <w:rsid w:val="004E4235"/>
    <w:rsid w:val="004E4EF2"/>
    <w:rsid w:val="004E568F"/>
    <w:rsid w:val="004E6D9C"/>
    <w:rsid w:val="004E709C"/>
    <w:rsid w:val="004E7BBA"/>
    <w:rsid w:val="004F0BBB"/>
    <w:rsid w:val="004F0FB9"/>
    <w:rsid w:val="004F2F7E"/>
    <w:rsid w:val="004F32B5"/>
    <w:rsid w:val="004F344A"/>
    <w:rsid w:val="004F407E"/>
    <w:rsid w:val="004F4947"/>
    <w:rsid w:val="004F5479"/>
    <w:rsid w:val="004F575F"/>
    <w:rsid w:val="004F6710"/>
    <w:rsid w:val="004F6FD4"/>
    <w:rsid w:val="004F7528"/>
    <w:rsid w:val="004F7BCA"/>
    <w:rsid w:val="004F7D89"/>
    <w:rsid w:val="00500674"/>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10507"/>
    <w:rsid w:val="00511F15"/>
    <w:rsid w:val="00511F97"/>
    <w:rsid w:val="0051318C"/>
    <w:rsid w:val="005142CD"/>
    <w:rsid w:val="005143C9"/>
    <w:rsid w:val="00515659"/>
    <w:rsid w:val="005157A9"/>
    <w:rsid w:val="00515909"/>
    <w:rsid w:val="00515BF5"/>
    <w:rsid w:val="005173A7"/>
    <w:rsid w:val="005177E1"/>
    <w:rsid w:val="00520C0A"/>
    <w:rsid w:val="00520D10"/>
    <w:rsid w:val="00521263"/>
    <w:rsid w:val="005218B6"/>
    <w:rsid w:val="00521A00"/>
    <w:rsid w:val="00521C8E"/>
    <w:rsid w:val="00522589"/>
    <w:rsid w:val="00524164"/>
    <w:rsid w:val="0052451C"/>
    <w:rsid w:val="00524545"/>
    <w:rsid w:val="005255BF"/>
    <w:rsid w:val="005257DE"/>
    <w:rsid w:val="00526E4E"/>
    <w:rsid w:val="00527200"/>
    <w:rsid w:val="00530157"/>
    <w:rsid w:val="00530872"/>
    <w:rsid w:val="00531BB4"/>
    <w:rsid w:val="00531C8D"/>
    <w:rsid w:val="00531E38"/>
    <w:rsid w:val="00531EBE"/>
    <w:rsid w:val="00532F8B"/>
    <w:rsid w:val="00533737"/>
    <w:rsid w:val="00533909"/>
    <w:rsid w:val="00533C16"/>
    <w:rsid w:val="00535B79"/>
    <w:rsid w:val="00535D7C"/>
    <w:rsid w:val="00536579"/>
    <w:rsid w:val="005369E2"/>
    <w:rsid w:val="00536C1E"/>
    <w:rsid w:val="00540FAD"/>
    <w:rsid w:val="00541BCC"/>
    <w:rsid w:val="0054269D"/>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6DA1"/>
    <w:rsid w:val="00547989"/>
    <w:rsid w:val="00547E6E"/>
    <w:rsid w:val="00550044"/>
    <w:rsid w:val="00550D85"/>
    <w:rsid w:val="00551320"/>
    <w:rsid w:val="00551797"/>
    <w:rsid w:val="005518A4"/>
    <w:rsid w:val="00551C56"/>
    <w:rsid w:val="00552768"/>
    <w:rsid w:val="00552935"/>
    <w:rsid w:val="00553127"/>
    <w:rsid w:val="0055333B"/>
    <w:rsid w:val="005537D5"/>
    <w:rsid w:val="00553B4B"/>
    <w:rsid w:val="00553C36"/>
    <w:rsid w:val="00554BE7"/>
    <w:rsid w:val="00555D89"/>
    <w:rsid w:val="005565DC"/>
    <w:rsid w:val="00556C15"/>
    <w:rsid w:val="00556D68"/>
    <w:rsid w:val="00556FA2"/>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17BE"/>
    <w:rsid w:val="00582088"/>
    <w:rsid w:val="0058238A"/>
    <w:rsid w:val="00582754"/>
    <w:rsid w:val="005827D6"/>
    <w:rsid w:val="00582C3A"/>
    <w:rsid w:val="00582E1A"/>
    <w:rsid w:val="00582E7C"/>
    <w:rsid w:val="0058306A"/>
    <w:rsid w:val="00583147"/>
    <w:rsid w:val="00584416"/>
    <w:rsid w:val="00584B39"/>
    <w:rsid w:val="00585028"/>
    <w:rsid w:val="005854D1"/>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1B9"/>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172"/>
    <w:rsid w:val="005A0222"/>
    <w:rsid w:val="005A054D"/>
    <w:rsid w:val="005A0A46"/>
    <w:rsid w:val="005A10B9"/>
    <w:rsid w:val="005A11EA"/>
    <w:rsid w:val="005A1301"/>
    <w:rsid w:val="005A1320"/>
    <w:rsid w:val="005A18C6"/>
    <w:rsid w:val="005A1E05"/>
    <w:rsid w:val="005A269F"/>
    <w:rsid w:val="005A2B7F"/>
    <w:rsid w:val="005A305E"/>
    <w:rsid w:val="005A30BB"/>
    <w:rsid w:val="005A3462"/>
    <w:rsid w:val="005A3887"/>
    <w:rsid w:val="005A3A4E"/>
    <w:rsid w:val="005A3E30"/>
    <w:rsid w:val="005A5C62"/>
    <w:rsid w:val="005A6562"/>
    <w:rsid w:val="005A714F"/>
    <w:rsid w:val="005B0542"/>
    <w:rsid w:val="005B1B83"/>
    <w:rsid w:val="005B2225"/>
    <w:rsid w:val="005B2799"/>
    <w:rsid w:val="005B2B77"/>
    <w:rsid w:val="005B3058"/>
    <w:rsid w:val="005B390C"/>
    <w:rsid w:val="005B3B07"/>
    <w:rsid w:val="005B3B63"/>
    <w:rsid w:val="005B3C1B"/>
    <w:rsid w:val="005B3D4A"/>
    <w:rsid w:val="005B48FB"/>
    <w:rsid w:val="005B4D87"/>
    <w:rsid w:val="005B4EBC"/>
    <w:rsid w:val="005B5BE4"/>
    <w:rsid w:val="005B6B96"/>
    <w:rsid w:val="005B759B"/>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669"/>
    <w:rsid w:val="005D6B4F"/>
    <w:rsid w:val="005D7081"/>
    <w:rsid w:val="005D7480"/>
    <w:rsid w:val="005D7BBA"/>
    <w:rsid w:val="005D7E0D"/>
    <w:rsid w:val="005E187E"/>
    <w:rsid w:val="005E220E"/>
    <w:rsid w:val="005E234A"/>
    <w:rsid w:val="005E25C6"/>
    <w:rsid w:val="005E29C3"/>
    <w:rsid w:val="005E3266"/>
    <w:rsid w:val="005E35CC"/>
    <w:rsid w:val="005E371E"/>
    <w:rsid w:val="005E3922"/>
    <w:rsid w:val="005E44EC"/>
    <w:rsid w:val="005E4A69"/>
    <w:rsid w:val="005E53F9"/>
    <w:rsid w:val="005E56FA"/>
    <w:rsid w:val="005E57E2"/>
    <w:rsid w:val="005E60AF"/>
    <w:rsid w:val="005E775D"/>
    <w:rsid w:val="005F0A43"/>
    <w:rsid w:val="005F0B12"/>
    <w:rsid w:val="005F1130"/>
    <w:rsid w:val="005F11E6"/>
    <w:rsid w:val="005F1223"/>
    <w:rsid w:val="005F1746"/>
    <w:rsid w:val="005F27BF"/>
    <w:rsid w:val="005F2C88"/>
    <w:rsid w:val="005F2EF7"/>
    <w:rsid w:val="005F3DBC"/>
    <w:rsid w:val="005F3EB6"/>
    <w:rsid w:val="005F4171"/>
    <w:rsid w:val="005F46D6"/>
    <w:rsid w:val="005F4761"/>
    <w:rsid w:val="005F4764"/>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2EB5"/>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17823"/>
    <w:rsid w:val="00620319"/>
    <w:rsid w:val="006205CA"/>
    <w:rsid w:val="00621487"/>
    <w:rsid w:val="00621C45"/>
    <w:rsid w:val="00621F53"/>
    <w:rsid w:val="00622E2A"/>
    <w:rsid w:val="00622FFC"/>
    <w:rsid w:val="00623089"/>
    <w:rsid w:val="0062308E"/>
    <w:rsid w:val="006234C4"/>
    <w:rsid w:val="00623542"/>
    <w:rsid w:val="0062442D"/>
    <w:rsid w:val="006244C9"/>
    <w:rsid w:val="006245F6"/>
    <w:rsid w:val="0062475D"/>
    <w:rsid w:val="0062495F"/>
    <w:rsid w:val="0062660B"/>
    <w:rsid w:val="006266F0"/>
    <w:rsid w:val="00626AD1"/>
    <w:rsid w:val="0062799C"/>
    <w:rsid w:val="006303DB"/>
    <w:rsid w:val="006304BC"/>
    <w:rsid w:val="00630AE1"/>
    <w:rsid w:val="00630DCE"/>
    <w:rsid w:val="0063120A"/>
    <w:rsid w:val="0063150B"/>
    <w:rsid w:val="00631585"/>
    <w:rsid w:val="00633694"/>
    <w:rsid w:val="00633D5A"/>
    <w:rsid w:val="0063411E"/>
    <w:rsid w:val="00634408"/>
    <w:rsid w:val="00634776"/>
    <w:rsid w:val="00634ACF"/>
    <w:rsid w:val="00635035"/>
    <w:rsid w:val="006357AC"/>
    <w:rsid w:val="0063580D"/>
    <w:rsid w:val="00635CAE"/>
    <w:rsid w:val="0063658A"/>
    <w:rsid w:val="00637240"/>
    <w:rsid w:val="006375D1"/>
    <w:rsid w:val="006407D2"/>
    <w:rsid w:val="006431A6"/>
    <w:rsid w:val="00643660"/>
    <w:rsid w:val="0064391A"/>
    <w:rsid w:val="00643A73"/>
    <w:rsid w:val="00644424"/>
    <w:rsid w:val="00644FCF"/>
    <w:rsid w:val="00645D90"/>
    <w:rsid w:val="00645E13"/>
    <w:rsid w:val="0064648D"/>
    <w:rsid w:val="00646ACD"/>
    <w:rsid w:val="006472F1"/>
    <w:rsid w:val="00647DE5"/>
    <w:rsid w:val="006500DC"/>
    <w:rsid w:val="00650139"/>
    <w:rsid w:val="006514FE"/>
    <w:rsid w:val="00651AC3"/>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1C97"/>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3F62"/>
    <w:rsid w:val="0068436C"/>
    <w:rsid w:val="00684BBF"/>
    <w:rsid w:val="00685176"/>
    <w:rsid w:val="0068523A"/>
    <w:rsid w:val="0068545E"/>
    <w:rsid w:val="006856EC"/>
    <w:rsid w:val="00685FD4"/>
    <w:rsid w:val="006863C4"/>
    <w:rsid w:val="00686612"/>
    <w:rsid w:val="0068661E"/>
    <w:rsid w:val="00686E1F"/>
    <w:rsid w:val="00690A49"/>
    <w:rsid w:val="00690BB6"/>
    <w:rsid w:val="00690FBB"/>
    <w:rsid w:val="00691183"/>
    <w:rsid w:val="006912A2"/>
    <w:rsid w:val="00691B30"/>
    <w:rsid w:val="00692E88"/>
    <w:rsid w:val="00693DD6"/>
    <w:rsid w:val="00693E1F"/>
    <w:rsid w:val="00693ECB"/>
    <w:rsid w:val="006943FF"/>
    <w:rsid w:val="00694797"/>
    <w:rsid w:val="00694957"/>
    <w:rsid w:val="00694CFC"/>
    <w:rsid w:val="00694F5D"/>
    <w:rsid w:val="00695887"/>
    <w:rsid w:val="006959F1"/>
    <w:rsid w:val="00696115"/>
    <w:rsid w:val="00696500"/>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AA1"/>
    <w:rsid w:val="006B1AEE"/>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4D36"/>
    <w:rsid w:val="006D57C1"/>
    <w:rsid w:val="006D5E1E"/>
    <w:rsid w:val="006D62BC"/>
    <w:rsid w:val="006D6419"/>
    <w:rsid w:val="006D6450"/>
    <w:rsid w:val="006D6939"/>
    <w:rsid w:val="006D6A22"/>
    <w:rsid w:val="006D718F"/>
    <w:rsid w:val="006D71AA"/>
    <w:rsid w:val="006D74D7"/>
    <w:rsid w:val="006D7EB0"/>
    <w:rsid w:val="006E0138"/>
    <w:rsid w:val="006E048D"/>
    <w:rsid w:val="006E0B88"/>
    <w:rsid w:val="006E0BB0"/>
    <w:rsid w:val="006E0BE3"/>
    <w:rsid w:val="006E0E10"/>
    <w:rsid w:val="006E0F52"/>
    <w:rsid w:val="006E12C3"/>
    <w:rsid w:val="006E23C8"/>
    <w:rsid w:val="006E2529"/>
    <w:rsid w:val="006E26D2"/>
    <w:rsid w:val="006E3821"/>
    <w:rsid w:val="006E45F3"/>
    <w:rsid w:val="006E4A2F"/>
    <w:rsid w:val="006E4D01"/>
    <w:rsid w:val="006E4ED4"/>
    <w:rsid w:val="006E5E19"/>
    <w:rsid w:val="006E61C3"/>
    <w:rsid w:val="006E61D1"/>
    <w:rsid w:val="006E6A7B"/>
    <w:rsid w:val="006E6C00"/>
    <w:rsid w:val="006E6E67"/>
    <w:rsid w:val="006E7670"/>
    <w:rsid w:val="006E799D"/>
    <w:rsid w:val="006F0593"/>
    <w:rsid w:val="006F0FBD"/>
    <w:rsid w:val="006F1064"/>
    <w:rsid w:val="006F1418"/>
    <w:rsid w:val="006F1EB7"/>
    <w:rsid w:val="006F378C"/>
    <w:rsid w:val="006F4443"/>
    <w:rsid w:val="006F4D34"/>
    <w:rsid w:val="006F52E5"/>
    <w:rsid w:val="006F6066"/>
    <w:rsid w:val="006F6156"/>
    <w:rsid w:val="006F6442"/>
    <w:rsid w:val="006F6850"/>
    <w:rsid w:val="006F6B8E"/>
    <w:rsid w:val="006F7015"/>
    <w:rsid w:val="006F707E"/>
    <w:rsid w:val="007001DC"/>
    <w:rsid w:val="0070048D"/>
    <w:rsid w:val="007025CB"/>
    <w:rsid w:val="00702F5F"/>
    <w:rsid w:val="007034AA"/>
    <w:rsid w:val="0070395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17963"/>
    <w:rsid w:val="00720717"/>
    <w:rsid w:val="00720A09"/>
    <w:rsid w:val="00721084"/>
    <w:rsid w:val="00721137"/>
    <w:rsid w:val="00721262"/>
    <w:rsid w:val="00721CD4"/>
    <w:rsid w:val="00721D9B"/>
    <w:rsid w:val="00722121"/>
    <w:rsid w:val="0072226D"/>
    <w:rsid w:val="007224B9"/>
    <w:rsid w:val="00722F94"/>
    <w:rsid w:val="007231D9"/>
    <w:rsid w:val="0072333A"/>
    <w:rsid w:val="00723776"/>
    <w:rsid w:val="007237F8"/>
    <w:rsid w:val="00723AA7"/>
    <w:rsid w:val="00723D25"/>
    <w:rsid w:val="0072432E"/>
    <w:rsid w:val="00724D07"/>
    <w:rsid w:val="00725078"/>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3707C"/>
    <w:rsid w:val="00740425"/>
    <w:rsid w:val="0074076A"/>
    <w:rsid w:val="00740E07"/>
    <w:rsid w:val="00740E7D"/>
    <w:rsid w:val="00741AF4"/>
    <w:rsid w:val="00741DCC"/>
    <w:rsid w:val="0074203A"/>
    <w:rsid w:val="007427B5"/>
    <w:rsid w:val="00742865"/>
    <w:rsid w:val="0074296C"/>
    <w:rsid w:val="00742AF8"/>
    <w:rsid w:val="00742C83"/>
    <w:rsid w:val="0074360F"/>
    <w:rsid w:val="0074427E"/>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059"/>
    <w:rsid w:val="00750A90"/>
    <w:rsid w:val="00750B28"/>
    <w:rsid w:val="00750B9F"/>
    <w:rsid w:val="00750C63"/>
    <w:rsid w:val="00751091"/>
    <w:rsid w:val="0075197C"/>
    <w:rsid w:val="00751B83"/>
    <w:rsid w:val="00753258"/>
    <w:rsid w:val="00753BA0"/>
    <w:rsid w:val="00754320"/>
    <w:rsid w:val="00754359"/>
    <w:rsid w:val="00754411"/>
    <w:rsid w:val="00754BD9"/>
    <w:rsid w:val="00754E7A"/>
    <w:rsid w:val="00754F1F"/>
    <w:rsid w:val="0075540C"/>
    <w:rsid w:val="00755DB1"/>
    <w:rsid w:val="00756692"/>
    <w:rsid w:val="007574FC"/>
    <w:rsid w:val="007577FB"/>
    <w:rsid w:val="00757C2E"/>
    <w:rsid w:val="00760878"/>
    <w:rsid w:val="00760975"/>
    <w:rsid w:val="007615E7"/>
    <w:rsid w:val="00761E63"/>
    <w:rsid w:val="00761FDA"/>
    <w:rsid w:val="007621FF"/>
    <w:rsid w:val="00762C54"/>
    <w:rsid w:val="00762F3B"/>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8E1"/>
    <w:rsid w:val="00776AEA"/>
    <w:rsid w:val="00776CB7"/>
    <w:rsid w:val="00777964"/>
    <w:rsid w:val="0077796C"/>
    <w:rsid w:val="00777BA0"/>
    <w:rsid w:val="00777EB7"/>
    <w:rsid w:val="007803BD"/>
    <w:rsid w:val="00780AF9"/>
    <w:rsid w:val="007811DC"/>
    <w:rsid w:val="00781405"/>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6D5"/>
    <w:rsid w:val="00795FC7"/>
    <w:rsid w:val="007964A6"/>
    <w:rsid w:val="007A0423"/>
    <w:rsid w:val="007A0BC2"/>
    <w:rsid w:val="007A13D2"/>
    <w:rsid w:val="007A1F44"/>
    <w:rsid w:val="007A23FF"/>
    <w:rsid w:val="007A27D7"/>
    <w:rsid w:val="007A295B"/>
    <w:rsid w:val="007A2F4E"/>
    <w:rsid w:val="007A33DB"/>
    <w:rsid w:val="007A3424"/>
    <w:rsid w:val="007A35EF"/>
    <w:rsid w:val="007A43A2"/>
    <w:rsid w:val="007A4D04"/>
    <w:rsid w:val="007A6073"/>
    <w:rsid w:val="007A73F7"/>
    <w:rsid w:val="007A7A96"/>
    <w:rsid w:val="007B03AF"/>
    <w:rsid w:val="007B044D"/>
    <w:rsid w:val="007B05B9"/>
    <w:rsid w:val="007B06F5"/>
    <w:rsid w:val="007B1159"/>
    <w:rsid w:val="007B1480"/>
    <w:rsid w:val="007B1543"/>
    <w:rsid w:val="007B1AC0"/>
    <w:rsid w:val="007B1FCB"/>
    <w:rsid w:val="007B23FD"/>
    <w:rsid w:val="007B270A"/>
    <w:rsid w:val="007B2D3B"/>
    <w:rsid w:val="007B4302"/>
    <w:rsid w:val="007B4664"/>
    <w:rsid w:val="007B4863"/>
    <w:rsid w:val="007B4887"/>
    <w:rsid w:val="007B52CD"/>
    <w:rsid w:val="007B611E"/>
    <w:rsid w:val="007B6BA1"/>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279"/>
    <w:rsid w:val="007F27DD"/>
    <w:rsid w:val="007F44BD"/>
    <w:rsid w:val="007F5234"/>
    <w:rsid w:val="007F56E6"/>
    <w:rsid w:val="007F5ADB"/>
    <w:rsid w:val="007F6880"/>
    <w:rsid w:val="007F6C17"/>
    <w:rsid w:val="007F76B4"/>
    <w:rsid w:val="007F7D05"/>
    <w:rsid w:val="008001B4"/>
    <w:rsid w:val="008003D2"/>
    <w:rsid w:val="00800769"/>
    <w:rsid w:val="00800ED2"/>
    <w:rsid w:val="008014DA"/>
    <w:rsid w:val="00801CD2"/>
    <w:rsid w:val="0080288A"/>
    <w:rsid w:val="00802E74"/>
    <w:rsid w:val="00803E64"/>
    <w:rsid w:val="00804B92"/>
    <w:rsid w:val="00804E21"/>
    <w:rsid w:val="00805092"/>
    <w:rsid w:val="008050AF"/>
    <w:rsid w:val="00805EA8"/>
    <w:rsid w:val="00806AAF"/>
    <w:rsid w:val="00806C8E"/>
    <w:rsid w:val="008070AC"/>
    <w:rsid w:val="008075A8"/>
    <w:rsid w:val="008101FD"/>
    <w:rsid w:val="008106D2"/>
    <w:rsid w:val="00810D8D"/>
    <w:rsid w:val="00811465"/>
    <w:rsid w:val="00811835"/>
    <w:rsid w:val="00811898"/>
    <w:rsid w:val="00811E41"/>
    <w:rsid w:val="008141C0"/>
    <w:rsid w:val="00814AA5"/>
    <w:rsid w:val="00814CA5"/>
    <w:rsid w:val="0081581D"/>
    <w:rsid w:val="00815C60"/>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4CEC"/>
    <w:rsid w:val="00835424"/>
    <w:rsid w:val="008359E0"/>
    <w:rsid w:val="00835AE9"/>
    <w:rsid w:val="008367DF"/>
    <w:rsid w:val="008376F6"/>
    <w:rsid w:val="00837D5B"/>
    <w:rsid w:val="00840607"/>
    <w:rsid w:val="008410CA"/>
    <w:rsid w:val="00841CD2"/>
    <w:rsid w:val="00842B77"/>
    <w:rsid w:val="0084309F"/>
    <w:rsid w:val="00843814"/>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6B6"/>
    <w:rsid w:val="00852E19"/>
    <w:rsid w:val="00852E5C"/>
    <w:rsid w:val="0085467E"/>
    <w:rsid w:val="00854719"/>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55B7"/>
    <w:rsid w:val="00866828"/>
    <w:rsid w:val="00866A58"/>
    <w:rsid w:val="00866EB3"/>
    <w:rsid w:val="0086701A"/>
    <w:rsid w:val="00867BD2"/>
    <w:rsid w:val="00870757"/>
    <w:rsid w:val="0087095A"/>
    <w:rsid w:val="008712FD"/>
    <w:rsid w:val="008716A1"/>
    <w:rsid w:val="008721FB"/>
    <w:rsid w:val="00872D3F"/>
    <w:rsid w:val="00872EA8"/>
    <w:rsid w:val="008733E4"/>
    <w:rsid w:val="00873C96"/>
    <w:rsid w:val="00873F15"/>
    <w:rsid w:val="00874096"/>
    <w:rsid w:val="00875597"/>
    <w:rsid w:val="008756A4"/>
    <w:rsid w:val="00875F73"/>
    <w:rsid w:val="00876396"/>
    <w:rsid w:val="00877C30"/>
    <w:rsid w:val="00880E48"/>
    <w:rsid w:val="00880F30"/>
    <w:rsid w:val="008810A8"/>
    <w:rsid w:val="00881354"/>
    <w:rsid w:val="00882553"/>
    <w:rsid w:val="008826A5"/>
    <w:rsid w:val="008829C8"/>
    <w:rsid w:val="00882C05"/>
    <w:rsid w:val="008833E8"/>
    <w:rsid w:val="00884E93"/>
    <w:rsid w:val="00885654"/>
    <w:rsid w:val="008862FA"/>
    <w:rsid w:val="00886B34"/>
    <w:rsid w:val="00886CE2"/>
    <w:rsid w:val="00887411"/>
    <w:rsid w:val="00887686"/>
    <w:rsid w:val="00887B36"/>
    <w:rsid w:val="00887B48"/>
    <w:rsid w:val="0089116C"/>
    <w:rsid w:val="00891689"/>
    <w:rsid w:val="0089176E"/>
    <w:rsid w:val="008917E0"/>
    <w:rsid w:val="00891BEC"/>
    <w:rsid w:val="00892365"/>
    <w:rsid w:val="008924B3"/>
    <w:rsid w:val="00892BE5"/>
    <w:rsid w:val="0089387C"/>
    <w:rsid w:val="00893A22"/>
    <w:rsid w:val="0089444E"/>
    <w:rsid w:val="00894895"/>
    <w:rsid w:val="008949DF"/>
    <w:rsid w:val="008950DD"/>
    <w:rsid w:val="008951DB"/>
    <w:rsid w:val="00896C81"/>
    <w:rsid w:val="00896D83"/>
    <w:rsid w:val="00897EED"/>
    <w:rsid w:val="008A024C"/>
    <w:rsid w:val="008A0AB2"/>
    <w:rsid w:val="008A0CFC"/>
    <w:rsid w:val="008A0F7D"/>
    <w:rsid w:val="008A12FE"/>
    <w:rsid w:val="008A1371"/>
    <w:rsid w:val="008A28B6"/>
    <w:rsid w:val="008A28B7"/>
    <w:rsid w:val="008A2BB1"/>
    <w:rsid w:val="008A3466"/>
    <w:rsid w:val="008A389F"/>
    <w:rsid w:val="008A3BB1"/>
    <w:rsid w:val="008A3D02"/>
    <w:rsid w:val="008A5245"/>
    <w:rsid w:val="008A5940"/>
    <w:rsid w:val="008A73B2"/>
    <w:rsid w:val="008A769F"/>
    <w:rsid w:val="008A7809"/>
    <w:rsid w:val="008A79FB"/>
    <w:rsid w:val="008B043F"/>
    <w:rsid w:val="008B0808"/>
    <w:rsid w:val="008B0892"/>
    <w:rsid w:val="008B0AEC"/>
    <w:rsid w:val="008B1B91"/>
    <w:rsid w:val="008B1E53"/>
    <w:rsid w:val="008B1E5B"/>
    <w:rsid w:val="008B2BCA"/>
    <w:rsid w:val="008B2DFB"/>
    <w:rsid w:val="008B2E95"/>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016"/>
    <w:rsid w:val="008C42F1"/>
    <w:rsid w:val="008C4C7E"/>
    <w:rsid w:val="008C5C46"/>
    <w:rsid w:val="008C5F2F"/>
    <w:rsid w:val="008C6184"/>
    <w:rsid w:val="008C62D6"/>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E6387"/>
    <w:rsid w:val="008E72C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2E3F"/>
    <w:rsid w:val="0091353E"/>
    <w:rsid w:val="00913612"/>
    <w:rsid w:val="0091366A"/>
    <w:rsid w:val="00913824"/>
    <w:rsid w:val="00913B4A"/>
    <w:rsid w:val="00914715"/>
    <w:rsid w:val="00915546"/>
    <w:rsid w:val="009155AB"/>
    <w:rsid w:val="009156EE"/>
    <w:rsid w:val="00915757"/>
    <w:rsid w:val="009159B3"/>
    <w:rsid w:val="00916181"/>
    <w:rsid w:val="0091686F"/>
    <w:rsid w:val="0091688C"/>
    <w:rsid w:val="0091719B"/>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1FE"/>
    <w:rsid w:val="009328C7"/>
    <w:rsid w:val="009336EC"/>
    <w:rsid w:val="00933F56"/>
    <w:rsid w:val="00934C13"/>
    <w:rsid w:val="00935228"/>
    <w:rsid w:val="009355A2"/>
    <w:rsid w:val="0093560B"/>
    <w:rsid w:val="00935A05"/>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AC2"/>
    <w:rsid w:val="00983B0A"/>
    <w:rsid w:val="00984126"/>
    <w:rsid w:val="0098412F"/>
    <w:rsid w:val="009845C0"/>
    <w:rsid w:val="00984986"/>
    <w:rsid w:val="00984C09"/>
    <w:rsid w:val="00985497"/>
    <w:rsid w:val="00985E71"/>
    <w:rsid w:val="00985E91"/>
    <w:rsid w:val="00985F28"/>
    <w:rsid w:val="00986149"/>
    <w:rsid w:val="00986176"/>
    <w:rsid w:val="009864FE"/>
    <w:rsid w:val="00986E7F"/>
    <w:rsid w:val="00987536"/>
    <w:rsid w:val="009907A5"/>
    <w:rsid w:val="00990894"/>
    <w:rsid w:val="00990BD5"/>
    <w:rsid w:val="00990E54"/>
    <w:rsid w:val="0099196F"/>
    <w:rsid w:val="00991AC6"/>
    <w:rsid w:val="009927D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853"/>
    <w:rsid w:val="009A2A82"/>
    <w:rsid w:val="009A2B5C"/>
    <w:rsid w:val="009A2DF9"/>
    <w:rsid w:val="009A38E8"/>
    <w:rsid w:val="009A3A86"/>
    <w:rsid w:val="009A4599"/>
    <w:rsid w:val="009A4869"/>
    <w:rsid w:val="009A4C44"/>
    <w:rsid w:val="009A4EF6"/>
    <w:rsid w:val="009A57B9"/>
    <w:rsid w:val="009A69D3"/>
    <w:rsid w:val="009A6A6B"/>
    <w:rsid w:val="009A79AF"/>
    <w:rsid w:val="009A7E4F"/>
    <w:rsid w:val="009B1773"/>
    <w:rsid w:val="009B1A6D"/>
    <w:rsid w:val="009B1D85"/>
    <w:rsid w:val="009B1EE2"/>
    <w:rsid w:val="009B1EF9"/>
    <w:rsid w:val="009B26AC"/>
    <w:rsid w:val="009B2973"/>
    <w:rsid w:val="009B29EF"/>
    <w:rsid w:val="009B2BE8"/>
    <w:rsid w:val="009B3257"/>
    <w:rsid w:val="009B37E2"/>
    <w:rsid w:val="009B4519"/>
    <w:rsid w:val="009B5000"/>
    <w:rsid w:val="009B506B"/>
    <w:rsid w:val="009B57EF"/>
    <w:rsid w:val="009B5B85"/>
    <w:rsid w:val="009B6518"/>
    <w:rsid w:val="009B6CA3"/>
    <w:rsid w:val="009B7204"/>
    <w:rsid w:val="009C0074"/>
    <w:rsid w:val="009C0564"/>
    <w:rsid w:val="009C0A6A"/>
    <w:rsid w:val="009C0EA4"/>
    <w:rsid w:val="009C174D"/>
    <w:rsid w:val="009C2389"/>
    <w:rsid w:val="009C2685"/>
    <w:rsid w:val="009C2A98"/>
    <w:rsid w:val="009C3859"/>
    <w:rsid w:val="009C39BC"/>
    <w:rsid w:val="009C3CBA"/>
    <w:rsid w:val="009C3E32"/>
    <w:rsid w:val="009C3FFB"/>
    <w:rsid w:val="009C468E"/>
    <w:rsid w:val="009C4BC2"/>
    <w:rsid w:val="009C4D22"/>
    <w:rsid w:val="009C5379"/>
    <w:rsid w:val="009C62D0"/>
    <w:rsid w:val="009C652E"/>
    <w:rsid w:val="009C7320"/>
    <w:rsid w:val="009C7559"/>
    <w:rsid w:val="009C7FD4"/>
    <w:rsid w:val="009D0729"/>
    <w:rsid w:val="009D0F66"/>
    <w:rsid w:val="009D1A06"/>
    <w:rsid w:val="009D1BA4"/>
    <w:rsid w:val="009D22E4"/>
    <w:rsid w:val="009D22F7"/>
    <w:rsid w:val="009D27C3"/>
    <w:rsid w:val="009D319C"/>
    <w:rsid w:val="009D3533"/>
    <w:rsid w:val="009D3579"/>
    <w:rsid w:val="009D368C"/>
    <w:rsid w:val="009D3D04"/>
    <w:rsid w:val="009D5BAB"/>
    <w:rsid w:val="009D6286"/>
    <w:rsid w:val="009D6311"/>
    <w:rsid w:val="009D66C3"/>
    <w:rsid w:val="009D6A0A"/>
    <w:rsid w:val="009E04C0"/>
    <w:rsid w:val="009E058F"/>
    <w:rsid w:val="009E0792"/>
    <w:rsid w:val="009E0A06"/>
    <w:rsid w:val="009E0A9E"/>
    <w:rsid w:val="009E0C65"/>
    <w:rsid w:val="009E1668"/>
    <w:rsid w:val="009E19A2"/>
    <w:rsid w:val="009E2FC4"/>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0AF"/>
    <w:rsid w:val="009F150E"/>
    <w:rsid w:val="009F18AE"/>
    <w:rsid w:val="009F2198"/>
    <w:rsid w:val="009F26B8"/>
    <w:rsid w:val="009F27AD"/>
    <w:rsid w:val="009F3FB5"/>
    <w:rsid w:val="009F4E7B"/>
    <w:rsid w:val="009F521F"/>
    <w:rsid w:val="009F553C"/>
    <w:rsid w:val="009F59F8"/>
    <w:rsid w:val="009F5A41"/>
    <w:rsid w:val="009F6AED"/>
    <w:rsid w:val="009F7696"/>
    <w:rsid w:val="009F7F9A"/>
    <w:rsid w:val="00A0013B"/>
    <w:rsid w:val="00A002A3"/>
    <w:rsid w:val="00A004CA"/>
    <w:rsid w:val="00A005B0"/>
    <w:rsid w:val="00A0066D"/>
    <w:rsid w:val="00A00F3A"/>
    <w:rsid w:val="00A012FE"/>
    <w:rsid w:val="00A0190D"/>
    <w:rsid w:val="00A01F17"/>
    <w:rsid w:val="00A022A5"/>
    <w:rsid w:val="00A0378B"/>
    <w:rsid w:val="00A03A22"/>
    <w:rsid w:val="00A04634"/>
    <w:rsid w:val="00A05961"/>
    <w:rsid w:val="00A06119"/>
    <w:rsid w:val="00A063CD"/>
    <w:rsid w:val="00A07A48"/>
    <w:rsid w:val="00A103A5"/>
    <w:rsid w:val="00A10607"/>
    <w:rsid w:val="00A108EE"/>
    <w:rsid w:val="00A10BB8"/>
    <w:rsid w:val="00A10CB2"/>
    <w:rsid w:val="00A11700"/>
    <w:rsid w:val="00A1200D"/>
    <w:rsid w:val="00A137E4"/>
    <w:rsid w:val="00A14813"/>
    <w:rsid w:val="00A14B56"/>
    <w:rsid w:val="00A1566A"/>
    <w:rsid w:val="00A165BF"/>
    <w:rsid w:val="00A172E8"/>
    <w:rsid w:val="00A1777E"/>
    <w:rsid w:val="00A179FF"/>
    <w:rsid w:val="00A20632"/>
    <w:rsid w:val="00A21A36"/>
    <w:rsid w:val="00A22B9B"/>
    <w:rsid w:val="00A23723"/>
    <w:rsid w:val="00A23DD7"/>
    <w:rsid w:val="00A2418D"/>
    <w:rsid w:val="00A25294"/>
    <w:rsid w:val="00A25499"/>
    <w:rsid w:val="00A254EE"/>
    <w:rsid w:val="00A25BE7"/>
    <w:rsid w:val="00A2600C"/>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506"/>
    <w:rsid w:val="00A509D8"/>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2E07"/>
    <w:rsid w:val="00A630A2"/>
    <w:rsid w:val="00A632B8"/>
    <w:rsid w:val="00A63BF3"/>
    <w:rsid w:val="00A6466C"/>
    <w:rsid w:val="00A648A0"/>
    <w:rsid w:val="00A64942"/>
    <w:rsid w:val="00A64E2B"/>
    <w:rsid w:val="00A64E4C"/>
    <w:rsid w:val="00A6585C"/>
    <w:rsid w:val="00A65911"/>
    <w:rsid w:val="00A65D6D"/>
    <w:rsid w:val="00A663A1"/>
    <w:rsid w:val="00A6643C"/>
    <w:rsid w:val="00A66593"/>
    <w:rsid w:val="00A6659E"/>
    <w:rsid w:val="00A66608"/>
    <w:rsid w:val="00A66FA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D63"/>
    <w:rsid w:val="00A86F10"/>
    <w:rsid w:val="00A87252"/>
    <w:rsid w:val="00A87797"/>
    <w:rsid w:val="00A9020C"/>
    <w:rsid w:val="00A903A4"/>
    <w:rsid w:val="00A906C1"/>
    <w:rsid w:val="00A908D5"/>
    <w:rsid w:val="00A90A76"/>
    <w:rsid w:val="00A90E72"/>
    <w:rsid w:val="00A90F94"/>
    <w:rsid w:val="00A91056"/>
    <w:rsid w:val="00A91F0F"/>
    <w:rsid w:val="00A922A2"/>
    <w:rsid w:val="00A92819"/>
    <w:rsid w:val="00A93091"/>
    <w:rsid w:val="00A9327B"/>
    <w:rsid w:val="00A93AF1"/>
    <w:rsid w:val="00A93B69"/>
    <w:rsid w:val="00A94348"/>
    <w:rsid w:val="00A950E1"/>
    <w:rsid w:val="00A95959"/>
    <w:rsid w:val="00A963C7"/>
    <w:rsid w:val="00A968D6"/>
    <w:rsid w:val="00AA0827"/>
    <w:rsid w:val="00AA0AF5"/>
    <w:rsid w:val="00AA1626"/>
    <w:rsid w:val="00AA1B09"/>
    <w:rsid w:val="00AA1C25"/>
    <w:rsid w:val="00AA1D1C"/>
    <w:rsid w:val="00AA1EEF"/>
    <w:rsid w:val="00AA1FA8"/>
    <w:rsid w:val="00AA2B97"/>
    <w:rsid w:val="00AA3DB7"/>
    <w:rsid w:val="00AA4904"/>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6302"/>
    <w:rsid w:val="00AB725F"/>
    <w:rsid w:val="00AB7DCB"/>
    <w:rsid w:val="00AC01B3"/>
    <w:rsid w:val="00AC0705"/>
    <w:rsid w:val="00AC109B"/>
    <w:rsid w:val="00AC10BA"/>
    <w:rsid w:val="00AC181A"/>
    <w:rsid w:val="00AC2918"/>
    <w:rsid w:val="00AC372B"/>
    <w:rsid w:val="00AC3BF2"/>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877"/>
    <w:rsid w:val="00AD697B"/>
    <w:rsid w:val="00AD6ADF"/>
    <w:rsid w:val="00AD6D97"/>
    <w:rsid w:val="00AD7305"/>
    <w:rsid w:val="00AD7DCC"/>
    <w:rsid w:val="00AD7E64"/>
    <w:rsid w:val="00AE0351"/>
    <w:rsid w:val="00AE07F0"/>
    <w:rsid w:val="00AE0C56"/>
    <w:rsid w:val="00AE149E"/>
    <w:rsid w:val="00AE178A"/>
    <w:rsid w:val="00AE22F2"/>
    <w:rsid w:val="00AE29FC"/>
    <w:rsid w:val="00AE2F3F"/>
    <w:rsid w:val="00AE335C"/>
    <w:rsid w:val="00AE382C"/>
    <w:rsid w:val="00AE3B4E"/>
    <w:rsid w:val="00AE59EC"/>
    <w:rsid w:val="00AE67B3"/>
    <w:rsid w:val="00AE7864"/>
    <w:rsid w:val="00AE7949"/>
    <w:rsid w:val="00AF061B"/>
    <w:rsid w:val="00AF11F9"/>
    <w:rsid w:val="00AF1329"/>
    <w:rsid w:val="00AF25D5"/>
    <w:rsid w:val="00AF2E8D"/>
    <w:rsid w:val="00AF3DBB"/>
    <w:rsid w:val="00AF3E10"/>
    <w:rsid w:val="00AF4840"/>
    <w:rsid w:val="00AF4C48"/>
    <w:rsid w:val="00AF4D13"/>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4892"/>
    <w:rsid w:val="00B05A0E"/>
    <w:rsid w:val="00B05AA5"/>
    <w:rsid w:val="00B06AA4"/>
    <w:rsid w:val="00B07855"/>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17F9A"/>
    <w:rsid w:val="00B206AE"/>
    <w:rsid w:val="00B223FC"/>
    <w:rsid w:val="00B2278C"/>
    <w:rsid w:val="00B22C0D"/>
    <w:rsid w:val="00B22EF4"/>
    <w:rsid w:val="00B23510"/>
    <w:rsid w:val="00B235EB"/>
    <w:rsid w:val="00B2373A"/>
    <w:rsid w:val="00B23AF4"/>
    <w:rsid w:val="00B23C15"/>
    <w:rsid w:val="00B2462C"/>
    <w:rsid w:val="00B25762"/>
    <w:rsid w:val="00B25B40"/>
    <w:rsid w:val="00B25FDE"/>
    <w:rsid w:val="00B2617F"/>
    <w:rsid w:val="00B268C4"/>
    <w:rsid w:val="00B26AB0"/>
    <w:rsid w:val="00B26AD2"/>
    <w:rsid w:val="00B26CA2"/>
    <w:rsid w:val="00B27F38"/>
    <w:rsid w:val="00B27F5C"/>
    <w:rsid w:val="00B308EC"/>
    <w:rsid w:val="00B30B4E"/>
    <w:rsid w:val="00B30C69"/>
    <w:rsid w:val="00B30EDE"/>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2EE7"/>
    <w:rsid w:val="00B4337E"/>
    <w:rsid w:val="00B435B1"/>
    <w:rsid w:val="00B4367F"/>
    <w:rsid w:val="00B438BA"/>
    <w:rsid w:val="00B43980"/>
    <w:rsid w:val="00B4490B"/>
    <w:rsid w:val="00B44F62"/>
    <w:rsid w:val="00B44F99"/>
    <w:rsid w:val="00B45876"/>
    <w:rsid w:val="00B46D13"/>
    <w:rsid w:val="00B476BE"/>
    <w:rsid w:val="00B507E2"/>
    <w:rsid w:val="00B51542"/>
    <w:rsid w:val="00B515B6"/>
    <w:rsid w:val="00B51611"/>
    <w:rsid w:val="00B51D1D"/>
    <w:rsid w:val="00B5260D"/>
    <w:rsid w:val="00B5310E"/>
    <w:rsid w:val="00B53574"/>
    <w:rsid w:val="00B5456E"/>
    <w:rsid w:val="00B54ACC"/>
    <w:rsid w:val="00B54DCB"/>
    <w:rsid w:val="00B5542D"/>
    <w:rsid w:val="00B55AC2"/>
    <w:rsid w:val="00B55C24"/>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85E"/>
    <w:rsid w:val="00B71909"/>
    <w:rsid w:val="00B71DC8"/>
    <w:rsid w:val="00B71EE0"/>
    <w:rsid w:val="00B734FB"/>
    <w:rsid w:val="00B73781"/>
    <w:rsid w:val="00B737D2"/>
    <w:rsid w:val="00B746C6"/>
    <w:rsid w:val="00B7522E"/>
    <w:rsid w:val="00B75715"/>
    <w:rsid w:val="00B75E95"/>
    <w:rsid w:val="00B7604C"/>
    <w:rsid w:val="00B7652C"/>
    <w:rsid w:val="00B766BF"/>
    <w:rsid w:val="00B76881"/>
    <w:rsid w:val="00B76B12"/>
    <w:rsid w:val="00B76FA6"/>
    <w:rsid w:val="00B77D3A"/>
    <w:rsid w:val="00B80910"/>
    <w:rsid w:val="00B80BBA"/>
    <w:rsid w:val="00B818F4"/>
    <w:rsid w:val="00B81BC9"/>
    <w:rsid w:val="00B8222F"/>
    <w:rsid w:val="00B82615"/>
    <w:rsid w:val="00B82A3C"/>
    <w:rsid w:val="00B82C1B"/>
    <w:rsid w:val="00B83444"/>
    <w:rsid w:val="00B836ED"/>
    <w:rsid w:val="00B83B70"/>
    <w:rsid w:val="00B84364"/>
    <w:rsid w:val="00B84910"/>
    <w:rsid w:val="00B853BE"/>
    <w:rsid w:val="00B857F8"/>
    <w:rsid w:val="00B86476"/>
    <w:rsid w:val="00B86A3D"/>
    <w:rsid w:val="00B8743C"/>
    <w:rsid w:val="00B875C7"/>
    <w:rsid w:val="00B87EEC"/>
    <w:rsid w:val="00B904CB"/>
    <w:rsid w:val="00B90D10"/>
    <w:rsid w:val="00B90FE5"/>
    <w:rsid w:val="00B919AD"/>
    <w:rsid w:val="00B91A2B"/>
    <w:rsid w:val="00B91B0D"/>
    <w:rsid w:val="00B927A8"/>
    <w:rsid w:val="00B93204"/>
    <w:rsid w:val="00B93665"/>
    <w:rsid w:val="00B93C29"/>
    <w:rsid w:val="00B9481E"/>
    <w:rsid w:val="00B94E17"/>
    <w:rsid w:val="00B957FE"/>
    <w:rsid w:val="00B95F02"/>
    <w:rsid w:val="00B96BEF"/>
    <w:rsid w:val="00B96FC0"/>
    <w:rsid w:val="00B97260"/>
    <w:rsid w:val="00B975FE"/>
    <w:rsid w:val="00B97A69"/>
    <w:rsid w:val="00BA034B"/>
    <w:rsid w:val="00BA0632"/>
    <w:rsid w:val="00BA0AAA"/>
    <w:rsid w:val="00BA0DFB"/>
    <w:rsid w:val="00BA0F56"/>
    <w:rsid w:val="00BA245F"/>
    <w:rsid w:val="00BA2FEF"/>
    <w:rsid w:val="00BA4DAA"/>
    <w:rsid w:val="00BA57E0"/>
    <w:rsid w:val="00BA5AA1"/>
    <w:rsid w:val="00BA6305"/>
    <w:rsid w:val="00BA6C36"/>
    <w:rsid w:val="00BA7DE5"/>
    <w:rsid w:val="00BB036E"/>
    <w:rsid w:val="00BB1548"/>
    <w:rsid w:val="00BB18A2"/>
    <w:rsid w:val="00BB1CE7"/>
    <w:rsid w:val="00BB2011"/>
    <w:rsid w:val="00BB2EA9"/>
    <w:rsid w:val="00BB2FD3"/>
    <w:rsid w:val="00BB2FDF"/>
    <w:rsid w:val="00BB2FFF"/>
    <w:rsid w:val="00BB4DFE"/>
    <w:rsid w:val="00BB4EB3"/>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55D"/>
    <w:rsid w:val="00BC46EF"/>
    <w:rsid w:val="00BC6648"/>
    <w:rsid w:val="00BC6FD6"/>
    <w:rsid w:val="00BC7201"/>
    <w:rsid w:val="00BC7602"/>
    <w:rsid w:val="00BD008E"/>
    <w:rsid w:val="00BD025B"/>
    <w:rsid w:val="00BD07BC"/>
    <w:rsid w:val="00BD0847"/>
    <w:rsid w:val="00BD2030"/>
    <w:rsid w:val="00BD227E"/>
    <w:rsid w:val="00BD2F3B"/>
    <w:rsid w:val="00BD3372"/>
    <w:rsid w:val="00BD35E6"/>
    <w:rsid w:val="00BD50AA"/>
    <w:rsid w:val="00BD5135"/>
    <w:rsid w:val="00BD56E6"/>
    <w:rsid w:val="00BD601B"/>
    <w:rsid w:val="00BD642B"/>
    <w:rsid w:val="00BD6CC6"/>
    <w:rsid w:val="00BD7291"/>
    <w:rsid w:val="00BD7592"/>
    <w:rsid w:val="00BD7EA3"/>
    <w:rsid w:val="00BD7FE2"/>
    <w:rsid w:val="00BE01B8"/>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084E"/>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33"/>
    <w:rsid w:val="00C13BDA"/>
    <w:rsid w:val="00C13FFD"/>
    <w:rsid w:val="00C140A7"/>
    <w:rsid w:val="00C14231"/>
    <w:rsid w:val="00C14632"/>
    <w:rsid w:val="00C15318"/>
    <w:rsid w:val="00C16172"/>
    <w:rsid w:val="00C16C30"/>
    <w:rsid w:val="00C1751F"/>
    <w:rsid w:val="00C20A00"/>
    <w:rsid w:val="00C21673"/>
    <w:rsid w:val="00C21C7A"/>
    <w:rsid w:val="00C22ADC"/>
    <w:rsid w:val="00C23130"/>
    <w:rsid w:val="00C24765"/>
    <w:rsid w:val="00C255A5"/>
    <w:rsid w:val="00C2584B"/>
    <w:rsid w:val="00C25942"/>
    <w:rsid w:val="00C25DD9"/>
    <w:rsid w:val="00C2663F"/>
    <w:rsid w:val="00C2666D"/>
    <w:rsid w:val="00C26DB8"/>
    <w:rsid w:val="00C27455"/>
    <w:rsid w:val="00C27F75"/>
    <w:rsid w:val="00C30359"/>
    <w:rsid w:val="00C30371"/>
    <w:rsid w:val="00C30AC0"/>
    <w:rsid w:val="00C31684"/>
    <w:rsid w:val="00C3186F"/>
    <w:rsid w:val="00C31A16"/>
    <w:rsid w:val="00C326BC"/>
    <w:rsid w:val="00C32BEF"/>
    <w:rsid w:val="00C333CD"/>
    <w:rsid w:val="00C335C9"/>
    <w:rsid w:val="00C3400F"/>
    <w:rsid w:val="00C34B64"/>
    <w:rsid w:val="00C34C36"/>
    <w:rsid w:val="00C352B3"/>
    <w:rsid w:val="00C35330"/>
    <w:rsid w:val="00C3654C"/>
    <w:rsid w:val="00C36931"/>
    <w:rsid w:val="00C36BF5"/>
    <w:rsid w:val="00C36D8C"/>
    <w:rsid w:val="00C36DBC"/>
    <w:rsid w:val="00C3758D"/>
    <w:rsid w:val="00C376BA"/>
    <w:rsid w:val="00C37822"/>
    <w:rsid w:val="00C37A91"/>
    <w:rsid w:val="00C400BF"/>
    <w:rsid w:val="00C40265"/>
    <w:rsid w:val="00C40373"/>
    <w:rsid w:val="00C4082D"/>
    <w:rsid w:val="00C40AE6"/>
    <w:rsid w:val="00C40D98"/>
    <w:rsid w:val="00C41187"/>
    <w:rsid w:val="00C411AF"/>
    <w:rsid w:val="00C4138D"/>
    <w:rsid w:val="00C41DAC"/>
    <w:rsid w:val="00C41E3A"/>
    <w:rsid w:val="00C42546"/>
    <w:rsid w:val="00C427B5"/>
    <w:rsid w:val="00C4304C"/>
    <w:rsid w:val="00C43315"/>
    <w:rsid w:val="00C43934"/>
    <w:rsid w:val="00C452F5"/>
    <w:rsid w:val="00C4549E"/>
    <w:rsid w:val="00C4625F"/>
    <w:rsid w:val="00C46555"/>
    <w:rsid w:val="00C46644"/>
    <w:rsid w:val="00C46B15"/>
    <w:rsid w:val="00C46B9E"/>
    <w:rsid w:val="00C46F7D"/>
    <w:rsid w:val="00C47146"/>
    <w:rsid w:val="00C479B5"/>
    <w:rsid w:val="00C50242"/>
    <w:rsid w:val="00C5034D"/>
    <w:rsid w:val="00C5050E"/>
    <w:rsid w:val="00C507A1"/>
    <w:rsid w:val="00C50B94"/>
    <w:rsid w:val="00C50E99"/>
    <w:rsid w:val="00C5221E"/>
    <w:rsid w:val="00C52601"/>
    <w:rsid w:val="00C52744"/>
    <w:rsid w:val="00C53A6C"/>
    <w:rsid w:val="00C53EB3"/>
    <w:rsid w:val="00C5426C"/>
    <w:rsid w:val="00C542D4"/>
    <w:rsid w:val="00C54D71"/>
    <w:rsid w:val="00C5548E"/>
    <w:rsid w:val="00C563F5"/>
    <w:rsid w:val="00C56BDA"/>
    <w:rsid w:val="00C570F7"/>
    <w:rsid w:val="00C57935"/>
    <w:rsid w:val="00C57CAB"/>
    <w:rsid w:val="00C6069D"/>
    <w:rsid w:val="00C617A6"/>
    <w:rsid w:val="00C62449"/>
    <w:rsid w:val="00C62AF7"/>
    <w:rsid w:val="00C62CD5"/>
    <w:rsid w:val="00C630FC"/>
    <w:rsid w:val="00C636E6"/>
    <w:rsid w:val="00C639D6"/>
    <w:rsid w:val="00C63F8E"/>
    <w:rsid w:val="00C646DB"/>
    <w:rsid w:val="00C647FB"/>
    <w:rsid w:val="00C654E0"/>
    <w:rsid w:val="00C65692"/>
    <w:rsid w:val="00C661BE"/>
    <w:rsid w:val="00C66613"/>
    <w:rsid w:val="00C67D87"/>
    <w:rsid w:val="00C67DE6"/>
    <w:rsid w:val="00C67EAB"/>
    <w:rsid w:val="00C70C08"/>
    <w:rsid w:val="00C70DFF"/>
    <w:rsid w:val="00C71393"/>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8F8"/>
    <w:rsid w:val="00C83E6A"/>
    <w:rsid w:val="00C85892"/>
    <w:rsid w:val="00C85EB5"/>
    <w:rsid w:val="00C8646D"/>
    <w:rsid w:val="00C86F8D"/>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854"/>
    <w:rsid w:val="00C95EFF"/>
    <w:rsid w:val="00C96E6F"/>
    <w:rsid w:val="00C97095"/>
    <w:rsid w:val="00C97872"/>
    <w:rsid w:val="00C97AD9"/>
    <w:rsid w:val="00CA0532"/>
    <w:rsid w:val="00CA17C2"/>
    <w:rsid w:val="00CA2241"/>
    <w:rsid w:val="00CA2DB5"/>
    <w:rsid w:val="00CA3B67"/>
    <w:rsid w:val="00CA3CDD"/>
    <w:rsid w:val="00CA403B"/>
    <w:rsid w:val="00CA505A"/>
    <w:rsid w:val="00CA5885"/>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60"/>
    <w:rsid w:val="00CB5B94"/>
    <w:rsid w:val="00CB787A"/>
    <w:rsid w:val="00CC0C4A"/>
    <w:rsid w:val="00CC17B8"/>
    <w:rsid w:val="00CC17F0"/>
    <w:rsid w:val="00CC1853"/>
    <w:rsid w:val="00CC1FAE"/>
    <w:rsid w:val="00CC2300"/>
    <w:rsid w:val="00CC2C3C"/>
    <w:rsid w:val="00CC32A8"/>
    <w:rsid w:val="00CC3A23"/>
    <w:rsid w:val="00CC4358"/>
    <w:rsid w:val="00CC521E"/>
    <w:rsid w:val="00CC5A75"/>
    <w:rsid w:val="00CC5B84"/>
    <w:rsid w:val="00CC737C"/>
    <w:rsid w:val="00CC799A"/>
    <w:rsid w:val="00CD087D"/>
    <w:rsid w:val="00CD0F5D"/>
    <w:rsid w:val="00CD1088"/>
    <w:rsid w:val="00CD1C0B"/>
    <w:rsid w:val="00CD239A"/>
    <w:rsid w:val="00CD2A37"/>
    <w:rsid w:val="00CD5512"/>
    <w:rsid w:val="00CD6942"/>
    <w:rsid w:val="00CD6E3D"/>
    <w:rsid w:val="00CD71AB"/>
    <w:rsid w:val="00CE0109"/>
    <w:rsid w:val="00CE0C07"/>
    <w:rsid w:val="00CE1FC5"/>
    <w:rsid w:val="00CE22A2"/>
    <w:rsid w:val="00CE230B"/>
    <w:rsid w:val="00CE23F2"/>
    <w:rsid w:val="00CE30FA"/>
    <w:rsid w:val="00CE3F63"/>
    <w:rsid w:val="00CE46E5"/>
    <w:rsid w:val="00CE485A"/>
    <w:rsid w:val="00CE4AB4"/>
    <w:rsid w:val="00CE5279"/>
    <w:rsid w:val="00CE5A78"/>
    <w:rsid w:val="00CE6712"/>
    <w:rsid w:val="00CE7016"/>
    <w:rsid w:val="00CE70B0"/>
    <w:rsid w:val="00CE74E6"/>
    <w:rsid w:val="00CE78AE"/>
    <w:rsid w:val="00CE7A0F"/>
    <w:rsid w:val="00CE7E62"/>
    <w:rsid w:val="00CF195E"/>
    <w:rsid w:val="00CF19DA"/>
    <w:rsid w:val="00CF1B4D"/>
    <w:rsid w:val="00CF1C7F"/>
    <w:rsid w:val="00CF1CC0"/>
    <w:rsid w:val="00CF2205"/>
    <w:rsid w:val="00CF2305"/>
    <w:rsid w:val="00CF24F8"/>
    <w:rsid w:val="00CF2653"/>
    <w:rsid w:val="00CF27E8"/>
    <w:rsid w:val="00CF2E59"/>
    <w:rsid w:val="00CF4068"/>
    <w:rsid w:val="00CF4247"/>
    <w:rsid w:val="00CF45CB"/>
    <w:rsid w:val="00CF5263"/>
    <w:rsid w:val="00CF60B5"/>
    <w:rsid w:val="00CF6552"/>
    <w:rsid w:val="00D004FA"/>
    <w:rsid w:val="00D0108C"/>
    <w:rsid w:val="00D01B21"/>
    <w:rsid w:val="00D01B82"/>
    <w:rsid w:val="00D01E2F"/>
    <w:rsid w:val="00D0252B"/>
    <w:rsid w:val="00D02556"/>
    <w:rsid w:val="00D03102"/>
    <w:rsid w:val="00D03131"/>
    <w:rsid w:val="00D03268"/>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8B9"/>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2DE"/>
    <w:rsid w:val="00D21601"/>
    <w:rsid w:val="00D2162C"/>
    <w:rsid w:val="00D21A3C"/>
    <w:rsid w:val="00D233F1"/>
    <w:rsid w:val="00D24688"/>
    <w:rsid w:val="00D256F8"/>
    <w:rsid w:val="00D2685C"/>
    <w:rsid w:val="00D26A3B"/>
    <w:rsid w:val="00D27192"/>
    <w:rsid w:val="00D2772D"/>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36A5F"/>
    <w:rsid w:val="00D405BC"/>
    <w:rsid w:val="00D41459"/>
    <w:rsid w:val="00D437D8"/>
    <w:rsid w:val="00D44994"/>
    <w:rsid w:val="00D44C0A"/>
    <w:rsid w:val="00D451A2"/>
    <w:rsid w:val="00D45DF3"/>
    <w:rsid w:val="00D46174"/>
    <w:rsid w:val="00D46F0D"/>
    <w:rsid w:val="00D470C3"/>
    <w:rsid w:val="00D47DD0"/>
    <w:rsid w:val="00D50183"/>
    <w:rsid w:val="00D519A6"/>
    <w:rsid w:val="00D51D12"/>
    <w:rsid w:val="00D53046"/>
    <w:rsid w:val="00D5362B"/>
    <w:rsid w:val="00D5500E"/>
    <w:rsid w:val="00D55072"/>
    <w:rsid w:val="00D551B5"/>
    <w:rsid w:val="00D55F26"/>
    <w:rsid w:val="00D55F55"/>
    <w:rsid w:val="00D56234"/>
    <w:rsid w:val="00D56DB2"/>
    <w:rsid w:val="00D56EF4"/>
    <w:rsid w:val="00D5747F"/>
    <w:rsid w:val="00D57495"/>
    <w:rsid w:val="00D574FA"/>
    <w:rsid w:val="00D5775D"/>
    <w:rsid w:val="00D60AEC"/>
    <w:rsid w:val="00D60C8D"/>
    <w:rsid w:val="00D60FCF"/>
    <w:rsid w:val="00D60FE3"/>
    <w:rsid w:val="00D6104B"/>
    <w:rsid w:val="00D61374"/>
    <w:rsid w:val="00D6168A"/>
    <w:rsid w:val="00D616A5"/>
    <w:rsid w:val="00D61FF0"/>
    <w:rsid w:val="00D6211D"/>
    <w:rsid w:val="00D62496"/>
    <w:rsid w:val="00D62663"/>
    <w:rsid w:val="00D62C97"/>
    <w:rsid w:val="00D62FD5"/>
    <w:rsid w:val="00D632FE"/>
    <w:rsid w:val="00D63517"/>
    <w:rsid w:val="00D635D5"/>
    <w:rsid w:val="00D635F7"/>
    <w:rsid w:val="00D63B75"/>
    <w:rsid w:val="00D640A2"/>
    <w:rsid w:val="00D646BF"/>
    <w:rsid w:val="00D64ED8"/>
    <w:rsid w:val="00D659B1"/>
    <w:rsid w:val="00D66477"/>
    <w:rsid w:val="00D66E18"/>
    <w:rsid w:val="00D6734D"/>
    <w:rsid w:val="00D679CF"/>
    <w:rsid w:val="00D679D3"/>
    <w:rsid w:val="00D7356F"/>
    <w:rsid w:val="00D73587"/>
    <w:rsid w:val="00D73EBB"/>
    <w:rsid w:val="00D74FF8"/>
    <w:rsid w:val="00D751FB"/>
    <w:rsid w:val="00D754D6"/>
    <w:rsid w:val="00D75603"/>
    <w:rsid w:val="00D7563A"/>
    <w:rsid w:val="00D75974"/>
    <w:rsid w:val="00D761AA"/>
    <w:rsid w:val="00D76246"/>
    <w:rsid w:val="00D76FAE"/>
    <w:rsid w:val="00D777D7"/>
    <w:rsid w:val="00D77CC2"/>
    <w:rsid w:val="00D80AB8"/>
    <w:rsid w:val="00D80AD5"/>
    <w:rsid w:val="00D80D75"/>
    <w:rsid w:val="00D812F8"/>
    <w:rsid w:val="00D81792"/>
    <w:rsid w:val="00D819B1"/>
    <w:rsid w:val="00D81A78"/>
    <w:rsid w:val="00D82494"/>
    <w:rsid w:val="00D82DAA"/>
    <w:rsid w:val="00D834C5"/>
    <w:rsid w:val="00D83687"/>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6E51"/>
    <w:rsid w:val="00DA702F"/>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401"/>
    <w:rsid w:val="00DB485D"/>
    <w:rsid w:val="00DB4B16"/>
    <w:rsid w:val="00DB5888"/>
    <w:rsid w:val="00DB5936"/>
    <w:rsid w:val="00DB5C6C"/>
    <w:rsid w:val="00DB675F"/>
    <w:rsid w:val="00DB70F0"/>
    <w:rsid w:val="00DC06EF"/>
    <w:rsid w:val="00DC0B22"/>
    <w:rsid w:val="00DC0E74"/>
    <w:rsid w:val="00DC131B"/>
    <w:rsid w:val="00DC1327"/>
    <w:rsid w:val="00DC1350"/>
    <w:rsid w:val="00DC14C1"/>
    <w:rsid w:val="00DC3237"/>
    <w:rsid w:val="00DC3FA4"/>
    <w:rsid w:val="00DC3FAE"/>
    <w:rsid w:val="00DC41A4"/>
    <w:rsid w:val="00DC5672"/>
    <w:rsid w:val="00DC59B1"/>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592"/>
    <w:rsid w:val="00DD3EF5"/>
    <w:rsid w:val="00DD42B5"/>
    <w:rsid w:val="00DD44F2"/>
    <w:rsid w:val="00DD53FA"/>
    <w:rsid w:val="00DD58BB"/>
    <w:rsid w:val="00DD5981"/>
    <w:rsid w:val="00DD5F42"/>
    <w:rsid w:val="00DD617B"/>
    <w:rsid w:val="00DD62A5"/>
    <w:rsid w:val="00DD6C21"/>
    <w:rsid w:val="00DE02FC"/>
    <w:rsid w:val="00DE0E59"/>
    <w:rsid w:val="00DE0F6C"/>
    <w:rsid w:val="00DE128A"/>
    <w:rsid w:val="00DE219B"/>
    <w:rsid w:val="00DE2D80"/>
    <w:rsid w:val="00DE2EF3"/>
    <w:rsid w:val="00DE3479"/>
    <w:rsid w:val="00DE5222"/>
    <w:rsid w:val="00DE52E3"/>
    <w:rsid w:val="00DE5D4E"/>
    <w:rsid w:val="00DE5E90"/>
    <w:rsid w:val="00DE62AC"/>
    <w:rsid w:val="00DE7C00"/>
    <w:rsid w:val="00DE7FD6"/>
    <w:rsid w:val="00DF03E9"/>
    <w:rsid w:val="00DF03ED"/>
    <w:rsid w:val="00DF045C"/>
    <w:rsid w:val="00DF04EE"/>
    <w:rsid w:val="00DF0A3D"/>
    <w:rsid w:val="00DF0BDF"/>
    <w:rsid w:val="00DF0BF4"/>
    <w:rsid w:val="00DF0BF7"/>
    <w:rsid w:val="00DF179D"/>
    <w:rsid w:val="00DF186A"/>
    <w:rsid w:val="00DF1AE7"/>
    <w:rsid w:val="00DF1E9C"/>
    <w:rsid w:val="00DF2261"/>
    <w:rsid w:val="00DF28F1"/>
    <w:rsid w:val="00DF40C2"/>
    <w:rsid w:val="00DF4572"/>
    <w:rsid w:val="00DF4658"/>
    <w:rsid w:val="00DF6C8B"/>
    <w:rsid w:val="00DF6F17"/>
    <w:rsid w:val="00DF7766"/>
    <w:rsid w:val="00DF78FA"/>
    <w:rsid w:val="00E002F1"/>
    <w:rsid w:val="00E003D7"/>
    <w:rsid w:val="00E0082C"/>
    <w:rsid w:val="00E00982"/>
    <w:rsid w:val="00E00CAF"/>
    <w:rsid w:val="00E018B8"/>
    <w:rsid w:val="00E01C4A"/>
    <w:rsid w:val="00E01DAA"/>
    <w:rsid w:val="00E02375"/>
    <w:rsid w:val="00E023E5"/>
    <w:rsid w:val="00E02432"/>
    <w:rsid w:val="00E04022"/>
    <w:rsid w:val="00E040BA"/>
    <w:rsid w:val="00E04384"/>
    <w:rsid w:val="00E049F2"/>
    <w:rsid w:val="00E04AF7"/>
    <w:rsid w:val="00E056EB"/>
    <w:rsid w:val="00E06AFD"/>
    <w:rsid w:val="00E0728F"/>
    <w:rsid w:val="00E0755C"/>
    <w:rsid w:val="00E079AC"/>
    <w:rsid w:val="00E101BE"/>
    <w:rsid w:val="00E124CD"/>
    <w:rsid w:val="00E133D5"/>
    <w:rsid w:val="00E13FD2"/>
    <w:rsid w:val="00E14A7E"/>
    <w:rsid w:val="00E14DF6"/>
    <w:rsid w:val="00E151E1"/>
    <w:rsid w:val="00E15573"/>
    <w:rsid w:val="00E15DEF"/>
    <w:rsid w:val="00E1628C"/>
    <w:rsid w:val="00E1716C"/>
    <w:rsid w:val="00E17619"/>
    <w:rsid w:val="00E17805"/>
    <w:rsid w:val="00E200EC"/>
    <w:rsid w:val="00E20521"/>
    <w:rsid w:val="00E20715"/>
    <w:rsid w:val="00E20F79"/>
    <w:rsid w:val="00E21278"/>
    <w:rsid w:val="00E21893"/>
    <w:rsid w:val="00E2286D"/>
    <w:rsid w:val="00E22CCD"/>
    <w:rsid w:val="00E2357D"/>
    <w:rsid w:val="00E23A11"/>
    <w:rsid w:val="00E23FB7"/>
    <w:rsid w:val="00E24A27"/>
    <w:rsid w:val="00E24DF5"/>
    <w:rsid w:val="00E25F89"/>
    <w:rsid w:val="00E26309"/>
    <w:rsid w:val="00E32D62"/>
    <w:rsid w:val="00E339DC"/>
    <w:rsid w:val="00E33E15"/>
    <w:rsid w:val="00E359B5"/>
    <w:rsid w:val="00E35DD9"/>
    <w:rsid w:val="00E3619E"/>
    <w:rsid w:val="00E361B8"/>
    <w:rsid w:val="00E369DF"/>
    <w:rsid w:val="00E36A1B"/>
    <w:rsid w:val="00E3776C"/>
    <w:rsid w:val="00E37D09"/>
    <w:rsid w:val="00E4072D"/>
    <w:rsid w:val="00E40B7E"/>
    <w:rsid w:val="00E40EEF"/>
    <w:rsid w:val="00E4101E"/>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0A56"/>
    <w:rsid w:val="00E61483"/>
    <w:rsid w:val="00E61CC0"/>
    <w:rsid w:val="00E6277B"/>
    <w:rsid w:val="00E62AF4"/>
    <w:rsid w:val="00E64424"/>
    <w:rsid w:val="00E64A8F"/>
    <w:rsid w:val="00E64C99"/>
    <w:rsid w:val="00E64CD3"/>
    <w:rsid w:val="00E65300"/>
    <w:rsid w:val="00E655AE"/>
    <w:rsid w:val="00E65FCD"/>
    <w:rsid w:val="00E66A37"/>
    <w:rsid w:val="00E671C9"/>
    <w:rsid w:val="00E6743F"/>
    <w:rsid w:val="00E6758E"/>
    <w:rsid w:val="00E67E23"/>
    <w:rsid w:val="00E70016"/>
    <w:rsid w:val="00E700A9"/>
    <w:rsid w:val="00E70BC7"/>
    <w:rsid w:val="00E70C4D"/>
    <w:rsid w:val="00E70EAF"/>
    <w:rsid w:val="00E70FBC"/>
    <w:rsid w:val="00E720DC"/>
    <w:rsid w:val="00E72C01"/>
    <w:rsid w:val="00E73E4D"/>
    <w:rsid w:val="00E741AC"/>
    <w:rsid w:val="00E74D00"/>
    <w:rsid w:val="00E75084"/>
    <w:rsid w:val="00E75174"/>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298E"/>
    <w:rsid w:val="00E83779"/>
    <w:rsid w:val="00E83B5E"/>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3869"/>
    <w:rsid w:val="00E940CB"/>
    <w:rsid w:val="00E94F0A"/>
    <w:rsid w:val="00E95BA6"/>
    <w:rsid w:val="00E97602"/>
    <w:rsid w:val="00E97648"/>
    <w:rsid w:val="00E977CF"/>
    <w:rsid w:val="00EA00FC"/>
    <w:rsid w:val="00EA0513"/>
    <w:rsid w:val="00EA0D1C"/>
    <w:rsid w:val="00EA0E4A"/>
    <w:rsid w:val="00EA14F8"/>
    <w:rsid w:val="00EA1A54"/>
    <w:rsid w:val="00EA1A69"/>
    <w:rsid w:val="00EA1CFD"/>
    <w:rsid w:val="00EA2226"/>
    <w:rsid w:val="00EA23BD"/>
    <w:rsid w:val="00EA248C"/>
    <w:rsid w:val="00EA26FC"/>
    <w:rsid w:val="00EA30F6"/>
    <w:rsid w:val="00EA3B5A"/>
    <w:rsid w:val="00EA410E"/>
    <w:rsid w:val="00EA45F0"/>
    <w:rsid w:val="00EA4FD1"/>
    <w:rsid w:val="00EA5194"/>
    <w:rsid w:val="00EA53C2"/>
    <w:rsid w:val="00EA5695"/>
    <w:rsid w:val="00EA5B0A"/>
    <w:rsid w:val="00EA5B75"/>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8FF"/>
    <w:rsid w:val="00EC3BBF"/>
    <w:rsid w:val="00EC462B"/>
    <w:rsid w:val="00EC4723"/>
    <w:rsid w:val="00EC5190"/>
    <w:rsid w:val="00EC55DF"/>
    <w:rsid w:val="00EC56E0"/>
    <w:rsid w:val="00EC6057"/>
    <w:rsid w:val="00EC64DE"/>
    <w:rsid w:val="00EC66DC"/>
    <w:rsid w:val="00EC6847"/>
    <w:rsid w:val="00EC71A7"/>
    <w:rsid w:val="00EC78A3"/>
    <w:rsid w:val="00EC7DB6"/>
    <w:rsid w:val="00ED0220"/>
    <w:rsid w:val="00ED06F2"/>
    <w:rsid w:val="00ED162F"/>
    <w:rsid w:val="00ED280E"/>
    <w:rsid w:val="00ED2E52"/>
    <w:rsid w:val="00ED3024"/>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1704"/>
    <w:rsid w:val="00EE2051"/>
    <w:rsid w:val="00EE297F"/>
    <w:rsid w:val="00EE2C74"/>
    <w:rsid w:val="00EE2CEB"/>
    <w:rsid w:val="00EE3C42"/>
    <w:rsid w:val="00EE3D4F"/>
    <w:rsid w:val="00EE534D"/>
    <w:rsid w:val="00EE5560"/>
    <w:rsid w:val="00EE59A6"/>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4E8"/>
    <w:rsid w:val="00EF6513"/>
    <w:rsid w:val="00EF6683"/>
    <w:rsid w:val="00EF7002"/>
    <w:rsid w:val="00EF769B"/>
    <w:rsid w:val="00F000A8"/>
    <w:rsid w:val="00F009C9"/>
    <w:rsid w:val="00F01714"/>
    <w:rsid w:val="00F01F8A"/>
    <w:rsid w:val="00F027BA"/>
    <w:rsid w:val="00F035B1"/>
    <w:rsid w:val="00F03E79"/>
    <w:rsid w:val="00F040D3"/>
    <w:rsid w:val="00F05020"/>
    <w:rsid w:val="00F0628D"/>
    <w:rsid w:val="00F06651"/>
    <w:rsid w:val="00F06CFC"/>
    <w:rsid w:val="00F07038"/>
    <w:rsid w:val="00F072AD"/>
    <w:rsid w:val="00F07BDB"/>
    <w:rsid w:val="00F07DE6"/>
    <w:rsid w:val="00F1056C"/>
    <w:rsid w:val="00F1063F"/>
    <w:rsid w:val="00F107F1"/>
    <w:rsid w:val="00F1094A"/>
    <w:rsid w:val="00F10FC1"/>
    <w:rsid w:val="00F112FD"/>
    <w:rsid w:val="00F114B2"/>
    <w:rsid w:val="00F12FA7"/>
    <w:rsid w:val="00F133A1"/>
    <w:rsid w:val="00F13B87"/>
    <w:rsid w:val="00F13ECD"/>
    <w:rsid w:val="00F140BF"/>
    <w:rsid w:val="00F14383"/>
    <w:rsid w:val="00F155CE"/>
    <w:rsid w:val="00F169BD"/>
    <w:rsid w:val="00F17183"/>
    <w:rsid w:val="00F17EAE"/>
    <w:rsid w:val="00F218D4"/>
    <w:rsid w:val="00F21E6B"/>
    <w:rsid w:val="00F2250A"/>
    <w:rsid w:val="00F23772"/>
    <w:rsid w:val="00F2454F"/>
    <w:rsid w:val="00F24788"/>
    <w:rsid w:val="00F24CA3"/>
    <w:rsid w:val="00F24DD6"/>
    <w:rsid w:val="00F25C09"/>
    <w:rsid w:val="00F260EC"/>
    <w:rsid w:val="00F2640F"/>
    <w:rsid w:val="00F26747"/>
    <w:rsid w:val="00F278F2"/>
    <w:rsid w:val="00F27C34"/>
    <w:rsid w:val="00F27D84"/>
    <w:rsid w:val="00F27E46"/>
    <w:rsid w:val="00F301C2"/>
    <w:rsid w:val="00F302E1"/>
    <w:rsid w:val="00F3051D"/>
    <w:rsid w:val="00F307AC"/>
    <w:rsid w:val="00F30E12"/>
    <w:rsid w:val="00F31133"/>
    <w:rsid w:val="00F31B22"/>
    <w:rsid w:val="00F31B49"/>
    <w:rsid w:val="00F31F1C"/>
    <w:rsid w:val="00F328D6"/>
    <w:rsid w:val="00F32F56"/>
    <w:rsid w:val="00F33AB7"/>
    <w:rsid w:val="00F33D4F"/>
    <w:rsid w:val="00F34209"/>
    <w:rsid w:val="00F34328"/>
    <w:rsid w:val="00F346B5"/>
    <w:rsid w:val="00F34CD6"/>
    <w:rsid w:val="00F34D12"/>
    <w:rsid w:val="00F3504F"/>
    <w:rsid w:val="00F35873"/>
    <w:rsid w:val="00F35920"/>
    <w:rsid w:val="00F35E8A"/>
    <w:rsid w:val="00F366A5"/>
    <w:rsid w:val="00F36C5F"/>
    <w:rsid w:val="00F3706E"/>
    <w:rsid w:val="00F37259"/>
    <w:rsid w:val="00F40151"/>
    <w:rsid w:val="00F405A4"/>
    <w:rsid w:val="00F415B2"/>
    <w:rsid w:val="00F417D7"/>
    <w:rsid w:val="00F41F05"/>
    <w:rsid w:val="00F42585"/>
    <w:rsid w:val="00F42BF3"/>
    <w:rsid w:val="00F42F45"/>
    <w:rsid w:val="00F433BD"/>
    <w:rsid w:val="00F44EC5"/>
    <w:rsid w:val="00F44F5B"/>
    <w:rsid w:val="00F451B2"/>
    <w:rsid w:val="00F46BFC"/>
    <w:rsid w:val="00F46F3B"/>
    <w:rsid w:val="00F472F6"/>
    <w:rsid w:val="00F47498"/>
    <w:rsid w:val="00F47E47"/>
    <w:rsid w:val="00F512B2"/>
    <w:rsid w:val="00F5214E"/>
    <w:rsid w:val="00F5283D"/>
    <w:rsid w:val="00F52ABA"/>
    <w:rsid w:val="00F52B5A"/>
    <w:rsid w:val="00F52BC7"/>
    <w:rsid w:val="00F539BC"/>
    <w:rsid w:val="00F539CB"/>
    <w:rsid w:val="00F53BF4"/>
    <w:rsid w:val="00F53D1C"/>
    <w:rsid w:val="00F54266"/>
    <w:rsid w:val="00F545FB"/>
    <w:rsid w:val="00F54B95"/>
    <w:rsid w:val="00F55043"/>
    <w:rsid w:val="00F56731"/>
    <w:rsid w:val="00F56DCF"/>
    <w:rsid w:val="00F57034"/>
    <w:rsid w:val="00F57ECE"/>
    <w:rsid w:val="00F60BE9"/>
    <w:rsid w:val="00F6142D"/>
    <w:rsid w:val="00F61D2E"/>
    <w:rsid w:val="00F61E1C"/>
    <w:rsid w:val="00F61FD8"/>
    <w:rsid w:val="00F62690"/>
    <w:rsid w:val="00F62B70"/>
    <w:rsid w:val="00F62DBF"/>
    <w:rsid w:val="00F630B2"/>
    <w:rsid w:val="00F63739"/>
    <w:rsid w:val="00F63D5A"/>
    <w:rsid w:val="00F6411A"/>
    <w:rsid w:val="00F641FC"/>
    <w:rsid w:val="00F647F7"/>
    <w:rsid w:val="00F6583C"/>
    <w:rsid w:val="00F6589A"/>
    <w:rsid w:val="00F65E92"/>
    <w:rsid w:val="00F6783E"/>
    <w:rsid w:val="00F67A87"/>
    <w:rsid w:val="00F70DBE"/>
    <w:rsid w:val="00F70E78"/>
    <w:rsid w:val="00F71124"/>
    <w:rsid w:val="00F71888"/>
    <w:rsid w:val="00F719CD"/>
    <w:rsid w:val="00F71BB8"/>
    <w:rsid w:val="00F72584"/>
    <w:rsid w:val="00F7290D"/>
    <w:rsid w:val="00F72B5F"/>
    <w:rsid w:val="00F72FF2"/>
    <w:rsid w:val="00F7302F"/>
    <w:rsid w:val="00F731D3"/>
    <w:rsid w:val="00F732EC"/>
    <w:rsid w:val="00F73D08"/>
    <w:rsid w:val="00F7586B"/>
    <w:rsid w:val="00F75F2F"/>
    <w:rsid w:val="00F75FC3"/>
    <w:rsid w:val="00F762BB"/>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28A2"/>
    <w:rsid w:val="00F83416"/>
    <w:rsid w:val="00F83628"/>
    <w:rsid w:val="00F83829"/>
    <w:rsid w:val="00F84069"/>
    <w:rsid w:val="00F843D7"/>
    <w:rsid w:val="00F84D5F"/>
    <w:rsid w:val="00F85536"/>
    <w:rsid w:val="00F85C5E"/>
    <w:rsid w:val="00F8617F"/>
    <w:rsid w:val="00F8618A"/>
    <w:rsid w:val="00F8657A"/>
    <w:rsid w:val="00F8679A"/>
    <w:rsid w:val="00F870CF"/>
    <w:rsid w:val="00F87117"/>
    <w:rsid w:val="00F8736C"/>
    <w:rsid w:val="00F8757C"/>
    <w:rsid w:val="00F9030E"/>
    <w:rsid w:val="00F90ADB"/>
    <w:rsid w:val="00F90E78"/>
    <w:rsid w:val="00F91209"/>
    <w:rsid w:val="00F9155E"/>
    <w:rsid w:val="00F919DA"/>
    <w:rsid w:val="00F91B2D"/>
    <w:rsid w:val="00F9221F"/>
    <w:rsid w:val="00F927F3"/>
    <w:rsid w:val="00F92BB2"/>
    <w:rsid w:val="00F931C7"/>
    <w:rsid w:val="00F93559"/>
    <w:rsid w:val="00F93D72"/>
    <w:rsid w:val="00F93E65"/>
    <w:rsid w:val="00F94070"/>
    <w:rsid w:val="00F94C3D"/>
    <w:rsid w:val="00F950B5"/>
    <w:rsid w:val="00F9513F"/>
    <w:rsid w:val="00F969C6"/>
    <w:rsid w:val="00F96AB0"/>
    <w:rsid w:val="00F97142"/>
    <w:rsid w:val="00F97908"/>
    <w:rsid w:val="00F97B43"/>
    <w:rsid w:val="00FA07F8"/>
    <w:rsid w:val="00FA0AF4"/>
    <w:rsid w:val="00FA105C"/>
    <w:rsid w:val="00FA1475"/>
    <w:rsid w:val="00FA148A"/>
    <w:rsid w:val="00FA234B"/>
    <w:rsid w:val="00FA27C8"/>
    <w:rsid w:val="00FA3B76"/>
    <w:rsid w:val="00FA4D66"/>
    <w:rsid w:val="00FA5A4E"/>
    <w:rsid w:val="00FA5D21"/>
    <w:rsid w:val="00FA6CFD"/>
    <w:rsid w:val="00FA7BFF"/>
    <w:rsid w:val="00FB0082"/>
    <w:rsid w:val="00FB0243"/>
    <w:rsid w:val="00FB0D00"/>
    <w:rsid w:val="00FB1527"/>
    <w:rsid w:val="00FB2537"/>
    <w:rsid w:val="00FB2E8D"/>
    <w:rsid w:val="00FB33DC"/>
    <w:rsid w:val="00FB4338"/>
    <w:rsid w:val="00FB477E"/>
    <w:rsid w:val="00FB4800"/>
    <w:rsid w:val="00FB4C9C"/>
    <w:rsid w:val="00FB5409"/>
    <w:rsid w:val="00FB55E6"/>
    <w:rsid w:val="00FB5EE3"/>
    <w:rsid w:val="00FB6165"/>
    <w:rsid w:val="00FC0078"/>
    <w:rsid w:val="00FC0150"/>
    <w:rsid w:val="00FC03AB"/>
    <w:rsid w:val="00FC18B3"/>
    <w:rsid w:val="00FC19D0"/>
    <w:rsid w:val="00FC22EF"/>
    <w:rsid w:val="00FC433D"/>
    <w:rsid w:val="00FC4729"/>
    <w:rsid w:val="00FC4A8C"/>
    <w:rsid w:val="00FC53DB"/>
    <w:rsid w:val="00FC5FC2"/>
    <w:rsid w:val="00FC6177"/>
    <w:rsid w:val="00FC63D1"/>
    <w:rsid w:val="00FC6720"/>
    <w:rsid w:val="00FC7528"/>
    <w:rsid w:val="00FC7F11"/>
    <w:rsid w:val="00FD0072"/>
    <w:rsid w:val="00FD016E"/>
    <w:rsid w:val="00FD0572"/>
    <w:rsid w:val="00FD11B6"/>
    <w:rsid w:val="00FD1A97"/>
    <w:rsid w:val="00FD1DC9"/>
    <w:rsid w:val="00FD2D7B"/>
    <w:rsid w:val="00FD37F6"/>
    <w:rsid w:val="00FD41CA"/>
    <w:rsid w:val="00FD44C3"/>
    <w:rsid w:val="00FD4589"/>
    <w:rsid w:val="00FD473E"/>
    <w:rsid w:val="00FD47D3"/>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951"/>
    <w:rsid w:val="00FE6D20"/>
    <w:rsid w:val="00FE6FB9"/>
    <w:rsid w:val="00FE7329"/>
    <w:rsid w:val="00FE7549"/>
    <w:rsid w:val="00FE76D8"/>
    <w:rsid w:val="00FE7BCC"/>
    <w:rsid w:val="00FF0090"/>
    <w:rsid w:val="00FF126D"/>
    <w:rsid w:val="00FF2310"/>
    <w:rsid w:val="00FF2584"/>
    <w:rsid w:val="00FF2E73"/>
    <w:rsid w:val="00FF314E"/>
    <w:rsid w:val="00FF38AA"/>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
    <w:link w:val="ListParagraph"/>
    <w:uiPriority w:val="34"/>
    <w:qFormat/>
    <w:locked/>
    <w:rsid w:val="00CB5B60"/>
    <w:rPr>
      <w:rFonts w:ascii="Calibri" w:hAnsi="Calibri" w:cs="Calibri"/>
      <w:sz w:val="22"/>
      <w:szCs w:val="22"/>
    </w:rPr>
  </w:style>
  <w:style w:type="paragraph" w:customStyle="1" w:styleId="Proposal">
    <w:name w:val="Proposal"/>
    <w:basedOn w:val="Normal"/>
    <w:next w:val="Normal"/>
    <w:rsid w:val="0054269D"/>
    <w:pPr>
      <w:numPr>
        <w:numId w:val="78"/>
      </w:numPr>
      <w:tabs>
        <w:tab w:val="left" w:pos="1701"/>
      </w:tabs>
      <w:autoSpaceDE/>
      <w:autoSpaceDN/>
      <w:adjustRightInd/>
      <w:snapToGrid/>
      <w:spacing w:after="160" w:line="259" w:lineRule="auto"/>
      <w:jc w:val="left"/>
    </w:pPr>
    <w:rPr>
      <w:rFonts w:asciiTheme="minorHAnsi" w:eastAsiaTheme="minorEastAsia" w:hAnsiTheme="minorHAnsi" w:cstheme="minorBidi"/>
      <w:b/>
      <w:bCs/>
      <w:lang w:eastAsia="zh-CN"/>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23869892">
      <w:bodyDiv w:val="1"/>
      <w:marLeft w:val="0"/>
      <w:marRight w:val="0"/>
      <w:marTop w:val="0"/>
      <w:marBottom w:val="0"/>
      <w:divBdr>
        <w:top w:val="none" w:sz="0" w:space="0" w:color="auto"/>
        <w:left w:val="none" w:sz="0" w:space="0" w:color="auto"/>
        <w:bottom w:val="none" w:sz="0" w:space="0" w:color="auto"/>
        <w:right w:val="none" w:sz="0" w:space="0" w:color="auto"/>
      </w:divBdr>
      <w:divsChild>
        <w:div w:id="773087255">
          <w:marLeft w:val="547"/>
          <w:marRight w:val="0"/>
          <w:marTop w:val="86"/>
          <w:marBottom w:val="0"/>
          <w:divBdr>
            <w:top w:val="none" w:sz="0" w:space="0" w:color="auto"/>
            <w:left w:val="none" w:sz="0" w:space="0" w:color="auto"/>
            <w:bottom w:val="none" w:sz="0" w:space="0" w:color="auto"/>
            <w:right w:val="none" w:sz="0" w:space="0" w:color="auto"/>
          </w:divBdr>
        </w:div>
        <w:div w:id="871848824">
          <w:marLeft w:val="1166"/>
          <w:marRight w:val="0"/>
          <w:marTop w:val="72"/>
          <w:marBottom w:val="0"/>
          <w:divBdr>
            <w:top w:val="none" w:sz="0" w:space="0" w:color="auto"/>
            <w:left w:val="none" w:sz="0" w:space="0" w:color="auto"/>
            <w:bottom w:val="none" w:sz="0" w:space="0" w:color="auto"/>
            <w:right w:val="none" w:sz="0" w:space="0" w:color="auto"/>
          </w:divBdr>
        </w:div>
        <w:div w:id="786585084">
          <w:marLeft w:val="547"/>
          <w:marRight w:val="0"/>
          <w:marTop w:val="86"/>
          <w:marBottom w:val="0"/>
          <w:divBdr>
            <w:top w:val="none" w:sz="0" w:space="0" w:color="auto"/>
            <w:left w:val="none" w:sz="0" w:space="0" w:color="auto"/>
            <w:bottom w:val="none" w:sz="0" w:space="0" w:color="auto"/>
            <w:right w:val="none" w:sz="0" w:space="0" w:color="auto"/>
          </w:divBdr>
        </w:div>
        <w:div w:id="951978489">
          <w:marLeft w:val="1166"/>
          <w:marRight w:val="0"/>
          <w:marTop w:val="72"/>
          <w:marBottom w:val="0"/>
          <w:divBdr>
            <w:top w:val="none" w:sz="0" w:space="0" w:color="auto"/>
            <w:left w:val="none" w:sz="0" w:space="0" w:color="auto"/>
            <w:bottom w:val="none" w:sz="0" w:space="0" w:color="auto"/>
            <w:right w:val="none" w:sz="0" w:space="0" w:color="auto"/>
          </w:divBdr>
        </w:div>
      </w:divsChild>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9634684">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63489112">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64551775">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F6CC5D-7425-4B7E-A3AD-FBC110D5B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2260</Words>
  <Characters>12886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4</cp:revision>
  <cp:lastPrinted>2016-12-22T15:51:00Z</cp:lastPrinted>
  <dcterms:created xsi:type="dcterms:W3CDTF">2017-09-29T12:33:00Z</dcterms:created>
  <dcterms:modified xsi:type="dcterms:W3CDTF">2017-09-30T13:22:00Z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(3)AD/OXtvYMcnuhy5UvqeXuQWTqikbruqSIDvfvfrj/fu1Oqa/1xATo0jQlJnvBM44cV+W+hpe
lXKrFjhPhtXKX2Nz6KXK0EG6k6QIABbVZsH7AWnrCsO13+2OIKFqii77aENymC5u2cY8DMed
dXehUP/oFTnXysHY5RXJnIhYCAetLKp6sgHN5TIFw2uQNUn/RsVUWX8JA7q9qe+dWpI5/S+v
yEP0Y9a2YJmvOfRwX0</vt:lpwstr>
  </property>
  <property fmtid="{D5CDD505-2E9C-101B-9397-08002B2CF9AE}" pid="13" name="_2015_ms_pID_725343_00">
    <vt:lpwstr>_2015_ms_pID_725343</vt:lpwstr>
  </property>
  <property fmtid="{D5CDD505-2E9C-101B-9397-08002B2CF9AE}" pid="14" name="_2015_ms_pID_7253431">
    <vt:lpwstr>Sb2NlzSS6EFFXqtbLCWSe8M6rfW4Fn51Vktc0QMRovdWZFu97lBJ0Z
GE+5/Tu4v72McB7MdiYUk7ltGWvERvrkOPgFNe8nObhibdjIxzzf4G+JClL6XEkh6l4NVY9p
KcGnaYK+SZeAi+ihXg9oi+tba1It3v34nb4NDGfBzYwG/aX2NeKQKDf3RaTdprv6vMkdzXg9
78IINOf2rPDUvrzIRMe3EOlNEp7q0fBR+eEM</vt:lpwstr>
  </property>
  <property fmtid="{D5CDD505-2E9C-101B-9397-08002B2CF9AE}" pid="15" name="_2015_ms_pID_7253431_00">
    <vt:lpwstr>_2015_ms_pID_7253431</vt:lpwstr>
  </property>
  <property fmtid="{D5CDD505-2E9C-101B-9397-08002B2CF9AE}" pid="16" name="_2015_ms_pID_7253432">
    <vt:lpwstr>J4wubyDCs1UOySWVt++29pSR+MNxgveD1lXB
Kvw4S7xxbD1Ia9mUwCfRK0vja3xnEg==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1506376403</vt:lpwstr>
  </property>
</Properties>
</file>