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E10B0" w14:textId="4118A774" w:rsidR="005A2630" w:rsidRDefault="005A2630" w:rsidP="005A2630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 xml:space="preserve">3GPP TSG RAN WG1 #90                                   </w:t>
      </w:r>
      <w:r>
        <w:rPr>
          <w:bCs/>
          <w:noProof w:val="0"/>
          <w:sz w:val="24"/>
          <w:szCs w:val="24"/>
        </w:rPr>
        <w:tab/>
        <w:t xml:space="preserve">          </w:t>
      </w:r>
      <w:r w:rsidR="003F5129" w:rsidRPr="003F5129">
        <w:rPr>
          <w:bCs/>
          <w:noProof w:val="0"/>
          <w:sz w:val="24"/>
          <w:szCs w:val="24"/>
        </w:rPr>
        <w:t>R1-1714373</w:t>
      </w:r>
    </w:p>
    <w:p w14:paraId="685327D2" w14:textId="77777777" w:rsidR="005A2630" w:rsidRDefault="005A2630" w:rsidP="005A2630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Prague, Czech Republic, 21</w:t>
      </w:r>
      <w:r>
        <w:rPr>
          <w:bCs/>
          <w:noProof w:val="0"/>
          <w:sz w:val="24"/>
          <w:szCs w:val="24"/>
          <w:vertAlign w:val="superscript"/>
        </w:rPr>
        <w:t>st</w:t>
      </w:r>
      <w:r>
        <w:rPr>
          <w:bCs/>
          <w:noProof w:val="0"/>
          <w:sz w:val="24"/>
          <w:szCs w:val="24"/>
        </w:rPr>
        <w:t>-25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August 2017</w:t>
      </w:r>
    </w:p>
    <w:p w14:paraId="66B05AC4" w14:textId="77777777" w:rsidR="00DE2BBD" w:rsidRPr="00864813" w:rsidRDefault="00DE2BBD" w:rsidP="00A82894">
      <w:pPr>
        <w:pStyle w:val="CRCoverPage"/>
        <w:rPr>
          <w:rFonts w:cs="Arial"/>
          <w:b/>
          <w:bCs/>
          <w:sz w:val="24"/>
          <w:lang w:val="en-US"/>
        </w:rPr>
      </w:pPr>
    </w:p>
    <w:p w14:paraId="2D136412" w14:textId="6952F45A" w:rsidR="00A82894" w:rsidRPr="00A94050" w:rsidRDefault="00A82894" w:rsidP="631F6BCF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631F6BCF">
        <w:rPr>
          <w:rFonts w:cs="Arial"/>
          <w:b/>
          <w:bCs/>
          <w:sz w:val="24"/>
          <w:szCs w:val="24"/>
        </w:rPr>
        <w:t>Agenda item:</w:t>
      </w:r>
      <w:r w:rsidRPr="00A94050">
        <w:rPr>
          <w:rFonts w:cs="Arial"/>
          <w:b/>
          <w:bCs/>
          <w:sz w:val="24"/>
        </w:rPr>
        <w:tab/>
      </w:r>
      <w:r w:rsidRPr="00A94050">
        <w:rPr>
          <w:rFonts w:cs="Arial"/>
          <w:b/>
          <w:bCs/>
          <w:sz w:val="24"/>
        </w:rPr>
        <w:tab/>
      </w:r>
      <w:r w:rsidR="00FD01BB">
        <w:rPr>
          <w:rFonts w:cs="Arial"/>
          <w:b/>
          <w:bCs/>
          <w:sz w:val="24"/>
          <w:szCs w:val="24"/>
        </w:rPr>
        <w:t>6.1.4.1</w:t>
      </w:r>
      <w:r w:rsidR="00864813" w:rsidRPr="631F6BCF">
        <w:rPr>
          <w:rFonts w:cs="Arial"/>
          <w:b/>
          <w:bCs/>
          <w:sz w:val="24"/>
          <w:szCs w:val="24"/>
        </w:rPr>
        <w:t>.2</w:t>
      </w:r>
    </w:p>
    <w:p w14:paraId="5FB1C899" w14:textId="01DDD398" w:rsidR="00E03487" w:rsidRPr="003F3B54" w:rsidRDefault="00E03487" w:rsidP="631F6BC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31F6BCF">
        <w:rPr>
          <w:rFonts w:ascii="Arial" w:hAnsi="Arial" w:cs="Arial"/>
          <w:b/>
          <w:bCs/>
          <w:sz w:val="24"/>
          <w:szCs w:val="24"/>
        </w:rPr>
        <w:t>Source:</w:t>
      </w:r>
      <w:r w:rsidRPr="003F3B54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631F6BCF">
        <w:rPr>
          <w:rFonts w:ascii="Arial" w:hAnsi="Arial" w:cs="Arial"/>
          <w:b/>
          <w:bCs/>
          <w:sz w:val="24"/>
          <w:szCs w:val="24"/>
        </w:rPr>
        <w:t>Nokia</w:t>
      </w:r>
      <w:bookmarkEnd w:id="0"/>
      <w:bookmarkEnd w:id="1"/>
      <w:r w:rsidRPr="631F6BCF">
        <w:rPr>
          <w:rFonts w:ascii="Arial" w:hAnsi="Arial" w:cs="Arial"/>
          <w:b/>
          <w:bCs/>
          <w:sz w:val="24"/>
          <w:szCs w:val="24"/>
        </w:rPr>
        <w:t xml:space="preserve">, </w:t>
      </w:r>
      <w:r w:rsidR="005A2630">
        <w:rPr>
          <w:rFonts w:ascii="Arial" w:eastAsia="Calibri" w:hAnsi="Arial" w:cs="Arial"/>
          <w:b/>
          <w:bCs/>
          <w:sz w:val="24"/>
        </w:rPr>
        <w:t xml:space="preserve">Nokia Shanghai Bell  </w:t>
      </w:r>
    </w:p>
    <w:p w14:paraId="426991BD" w14:textId="66B406A0" w:rsidR="00E03487" w:rsidRPr="003F3B54" w:rsidRDefault="00E03487" w:rsidP="631F6BC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31F6BCF">
        <w:rPr>
          <w:rFonts w:ascii="Arial" w:hAnsi="Arial" w:cs="Arial"/>
          <w:b/>
          <w:bCs/>
          <w:sz w:val="24"/>
          <w:szCs w:val="24"/>
        </w:rPr>
        <w:t>Title:</w:t>
      </w:r>
      <w:r w:rsidRPr="003F3B54">
        <w:rPr>
          <w:rFonts w:ascii="Arial" w:hAnsi="Arial" w:cs="Arial"/>
          <w:b/>
          <w:bCs/>
          <w:sz w:val="24"/>
        </w:rPr>
        <w:tab/>
      </w:r>
      <w:r w:rsidR="00E70E7C" w:rsidRPr="00E70E7C">
        <w:rPr>
          <w:rFonts w:ascii="Arial" w:hAnsi="Arial" w:cs="Arial"/>
          <w:b/>
          <w:bCs/>
          <w:sz w:val="24"/>
          <w:szCs w:val="24"/>
          <w:lang w:val="nn-NO"/>
        </w:rPr>
        <w:t xml:space="preserve">Code block segmentation </w:t>
      </w:r>
      <w:r w:rsidR="005A2630">
        <w:rPr>
          <w:rFonts w:ascii="Arial" w:hAnsi="Arial" w:cs="Arial"/>
          <w:b/>
          <w:bCs/>
          <w:sz w:val="24"/>
          <w:szCs w:val="24"/>
          <w:lang w:val="nn-NO"/>
        </w:rPr>
        <w:t xml:space="preserve">principles </w:t>
      </w:r>
    </w:p>
    <w:p w14:paraId="6708D8AC" w14:textId="17BDAFA8" w:rsidR="00E03487" w:rsidRPr="003F3B54" w:rsidRDefault="00E03487" w:rsidP="631F6BCF">
      <w:pPr>
        <w:rPr>
          <w:rFonts w:ascii="Arial" w:hAnsi="Arial" w:cs="Arial"/>
          <w:b/>
          <w:bCs/>
          <w:sz w:val="24"/>
          <w:szCs w:val="24"/>
        </w:rPr>
      </w:pPr>
      <w:r w:rsidRPr="631F6BCF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631F6BCF" w:rsidRPr="631F6BCF">
        <w:rPr>
          <w:rFonts w:ascii="Arial" w:hAnsi="Arial" w:cs="Arial"/>
          <w:b/>
          <w:bCs/>
          <w:sz w:val="24"/>
          <w:szCs w:val="24"/>
        </w:rPr>
        <w:t>for:</w:t>
      </w:r>
      <w:r w:rsidRPr="003F3B54">
        <w:rPr>
          <w:rFonts w:ascii="Arial" w:hAnsi="Arial" w:cs="Arial"/>
          <w:b/>
          <w:bCs/>
          <w:sz w:val="24"/>
        </w:rPr>
        <w:tab/>
      </w:r>
      <w:r w:rsidR="00E70E7C">
        <w:rPr>
          <w:rFonts w:ascii="Arial" w:hAnsi="Arial" w:cs="Arial"/>
          <w:b/>
          <w:bCs/>
          <w:sz w:val="24"/>
        </w:rPr>
        <w:tab/>
      </w:r>
      <w:r w:rsidR="005A2630" w:rsidRPr="003843FC">
        <w:rPr>
          <w:rFonts w:ascii="Arial" w:hAnsi="Arial" w:cs="Arial"/>
          <w:b/>
          <w:bCs/>
          <w:noProof/>
          <w:sz w:val="24"/>
        </w:rPr>
        <w:t>Discussion and Decision</w:t>
      </w:r>
    </w:p>
    <w:p w14:paraId="596D3698" w14:textId="3DE456B2" w:rsidR="0034111C" w:rsidRPr="003F3B54" w:rsidRDefault="0058296A">
      <w:pPr>
        <w:pStyle w:val="Heading1"/>
      </w:pPr>
      <w:r>
        <w:t xml:space="preserve">1 </w:t>
      </w:r>
      <w:r w:rsidR="00EE7C57">
        <w:tab/>
      </w:r>
      <w:r w:rsidR="00EE7FA7" w:rsidRPr="003F3B54">
        <w:t>Introduction</w:t>
      </w:r>
    </w:p>
    <w:p w14:paraId="2BA572DA" w14:textId="7D4A2072" w:rsidR="00B772DF" w:rsidRPr="00FD4F64" w:rsidRDefault="007619FC" w:rsidP="631F6BCF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FD4F64">
        <w:rPr>
          <w:rFonts w:ascii="Times New Roman" w:hAnsi="Times New Roman" w:cs="Times New Roman"/>
          <w:sz w:val="20"/>
          <w:szCs w:val="20"/>
        </w:rPr>
        <w:t xml:space="preserve">In RAN1 </w:t>
      </w:r>
      <w:r w:rsidR="005A2630" w:rsidRPr="00FD4F64">
        <w:rPr>
          <w:rFonts w:ascii="Times New Roman" w:hAnsi="Times New Roman" w:cs="Times New Roman"/>
          <w:sz w:val="20"/>
          <w:szCs w:val="20"/>
        </w:rPr>
        <w:t>NR Ad-Hoc #2</w:t>
      </w:r>
      <w:r w:rsidR="631F6BCF" w:rsidRPr="00FD4F64">
        <w:rPr>
          <w:rFonts w:ascii="Times New Roman" w:hAnsi="Times New Roman" w:cs="Times New Roman"/>
          <w:sz w:val="20"/>
          <w:szCs w:val="20"/>
        </w:rPr>
        <w:t xml:space="preserve"> meeting, the following agreement was made on code segmentation [1]. </w:t>
      </w:r>
    </w:p>
    <w:p w14:paraId="2A9112E6" w14:textId="77777777" w:rsidR="005A2630" w:rsidRPr="00FD4F64" w:rsidRDefault="005A2630" w:rsidP="005A2630">
      <w:pPr>
        <w:spacing w:after="0" w:line="240" w:lineRule="auto"/>
        <w:ind w:left="1440" w:hanging="1440"/>
        <w:rPr>
          <w:rFonts w:ascii="Times New Roman" w:eastAsia="MS Mincho" w:hAnsi="Times New Roman" w:cs="Times New Roman"/>
          <w:b/>
          <w:sz w:val="20"/>
          <w:szCs w:val="20"/>
          <w:highlight w:val="green"/>
          <w:u w:val="single"/>
          <w:lang w:eastAsia="ja-JP"/>
        </w:rPr>
      </w:pPr>
      <w:r w:rsidRPr="00FD4F64">
        <w:rPr>
          <w:rFonts w:ascii="Times New Roman" w:eastAsia="MS Mincho" w:hAnsi="Times New Roman" w:cs="Times New Roman"/>
          <w:b/>
          <w:sz w:val="20"/>
          <w:szCs w:val="20"/>
          <w:highlight w:val="green"/>
          <w:u w:val="single"/>
          <w:lang w:eastAsia="ja-JP"/>
        </w:rPr>
        <w:t xml:space="preserve">Agreement: </w:t>
      </w:r>
    </w:p>
    <w:p w14:paraId="1A8EDA33" w14:textId="6FF08B25" w:rsidR="005A2630" w:rsidRPr="00FD4F64" w:rsidRDefault="005A2630" w:rsidP="005A2630">
      <w:pPr>
        <w:numPr>
          <w:ilvl w:val="0"/>
          <w:numId w:val="15"/>
        </w:numPr>
        <w:spacing w:after="0" w:line="240" w:lineRule="auto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FD4F64">
        <w:rPr>
          <w:rFonts w:ascii="Times New Roman" w:eastAsia="MS Mincho" w:hAnsi="Times New Roman" w:cs="Times New Roman"/>
          <w:sz w:val="20"/>
          <w:szCs w:val="20"/>
          <w:lang w:eastAsia="ja-JP"/>
        </w:rPr>
        <w:t>Working assumption from RAN1-NRAH#1 is confirmed that filler bits F are attached at the end of info block B</w:t>
      </w:r>
      <w:r w:rsidR="00CB2928">
        <w:rPr>
          <w:rFonts w:ascii="Times New Roman" w:eastAsia="MS Mincho" w:hAnsi="Times New Roman" w:cs="Times New Roman"/>
          <w:sz w:val="20"/>
          <w:szCs w:val="20"/>
          <w:lang w:eastAsia="ja-JP"/>
        </w:rPr>
        <w:t>.</w:t>
      </w:r>
    </w:p>
    <w:p w14:paraId="627ADDE2" w14:textId="77777777" w:rsidR="000606A7" w:rsidRPr="00FD4F64" w:rsidRDefault="000606A7" w:rsidP="005A2630">
      <w:pPr>
        <w:spacing w:after="0" w:line="240" w:lineRule="auto"/>
        <w:ind w:left="1440" w:hanging="1440"/>
        <w:rPr>
          <w:rFonts w:ascii="Times New Roman" w:eastAsia="MS Mincho" w:hAnsi="Times New Roman" w:cs="Times New Roman"/>
          <w:b/>
          <w:sz w:val="20"/>
          <w:szCs w:val="24"/>
          <w:highlight w:val="green"/>
          <w:u w:val="single"/>
          <w:lang w:eastAsia="ja-JP"/>
        </w:rPr>
      </w:pPr>
    </w:p>
    <w:p w14:paraId="6F71E270" w14:textId="632D78A9" w:rsidR="005A2630" w:rsidRPr="00FD4F64" w:rsidRDefault="005A2630" w:rsidP="005A2630">
      <w:pPr>
        <w:spacing w:after="0" w:line="240" w:lineRule="auto"/>
        <w:ind w:left="1440" w:hanging="1440"/>
        <w:rPr>
          <w:rFonts w:ascii="Times New Roman" w:eastAsia="MS Mincho" w:hAnsi="Times New Roman" w:cs="Times New Roman"/>
          <w:b/>
          <w:sz w:val="20"/>
          <w:szCs w:val="24"/>
          <w:highlight w:val="green"/>
          <w:u w:val="single"/>
          <w:lang w:eastAsia="ja-JP"/>
        </w:rPr>
      </w:pPr>
      <w:r w:rsidRPr="00FD4F64">
        <w:rPr>
          <w:rFonts w:ascii="Times New Roman" w:eastAsia="MS Mincho" w:hAnsi="Times New Roman" w:cs="Times New Roman"/>
          <w:b/>
          <w:sz w:val="20"/>
          <w:szCs w:val="24"/>
          <w:highlight w:val="green"/>
          <w:u w:val="single"/>
          <w:lang w:eastAsia="ja-JP"/>
        </w:rPr>
        <w:t xml:space="preserve">Agreement: </w:t>
      </w:r>
    </w:p>
    <w:p w14:paraId="7F08D639" w14:textId="77777777" w:rsidR="005A2630" w:rsidRPr="00FD4F64" w:rsidRDefault="005A2630" w:rsidP="005A2630">
      <w:pPr>
        <w:numPr>
          <w:ilvl w:val="0"/>
          <w:numId w:val="15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FD4F64">
        <w:rPr>
          <w:rFonts w:ascii="Times New Roman" w:eastAsia="MS Mincho" w:hAnsi="Times New Roman" w:cs="Times New Roman"/>
          <w:sz w:val="20"/>
          <w:szCs w:val="24"/>
          <w:lang w:eastAsia="ja-JP"/>
        </w:rPr>
        <w:t>Same value of Z for code blocks within a TB</w:t>
      </w:r>
    </w:p>
    <w:p w14:paraId="7FE7FDEB" w14:textId="77777777" w:rsidR="000606A7" w:rsidRPr="00FD4F64" w:rsidRDefault="000606A7" w:rsidP="00011451">
      <w:pPr>
        <w:spacing w:afterLines="50" w:after="120"/>
        <w:rPr>
          <w:rFonts w:ascii="Times New Roman" w:hAnsi="Times New Roman" w:cs="Times New Roman"/>
          <w:sz w:val="20"/>
          <w:szCs w:val="20"/>
        </w:rPr>
      </w:pPr>
    </w:p>
    <w:p w14:paraId="3B8EB670" w14:textId="081099C6" w:rsidR="00E03487" w:rsidRPr="00FD4F64" w:rsidRDefault="631F6BCF" w:rsidP="00011451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FD4F64">
        <w:rPr>
          <w:rFonts w:ascii="Times New Roman" w:hAnsi="Times New Roman" w:cs="Times New Roman"/>
          <w:sz w:val="20"/>
          <w:szCs w:val="20"/>
        </w:rPr>
        <w:t xml:space="preserve">In this contribution, we share </w:t>
      </w:r>
      <w:r w:rsidR="00C933B3" w:rsidRPr="00FD4F64">
        <w:rPr>
          <w:rFonts w:ascii="Times New Roman" w:hAnsi="Times New Roman" w:cs="Times New Roman"/>
          <w:sz w:val="20"/>
          <w:szCs w:val="20"/>
        </w:rPr>
        <w:t xml:space="preserve">our </w:t>
      </w:r>
      <w:r w:rsidR="00BE2059" w:rsidRPr="00FD4F64">
        <w:rPr>
          <w:rFonts w:ascii="Times New Roman" w:hAnsi="Times New Roman" w:cs="Times New Roman"/>
          <w:sz w:val="20"/>
          <w:szCs w:val="20"/>
        </w:rPr>
        <w:t>views</w:t>
      </w:r>
      <w:r w:rsidRPr="00FD4F64">
        <w:rPr>
          <w:rFonts w:ascii="Times New Roman" w:hAnsi="Times New Roman" w:cs="Times New Roman"/>
          <w:sz w:val="20"/>
          <w:szCs w:val="20"/>
        </w:rPr>
        <w:t xml:space="preserve"> on code segmentation </w:t>
      </w:r>
      <w:r w:rsidR="005A2630" w:rsidRPr="00FD4F64">
        <w:rPr>
          <w:rFonts w:ascii="Times New Roman" w:hAnsi="Times New Roman" w:cs="Times New Roman"/>
          <w:sz w:val="20"/>
          <w:szCs w:val="20"/>
        </w:rPr>
        <w:t xml:space="preserve">to finalize the description in TS 38.212 specification. </w:t>
      </w:r>
      <w:r w:rsidR="00FD78F1" w:rsidRPr="00FD4F6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903D21F" w14:textId="0597723D" w:rsidR="008C1B77" w:rsidRPr="00C47C41" w:rsidRDefault="00C47C41" w:rsidP="631F6BCF">
      <w:pPr>
        <w:pStyle w:val="Heading1"/>
        <w:rPr>
          <w:rFonts w:ascii="Times New Roman" w:hAnsi="Times New Roman"/>
          <w:b/>
          <w:bCs/>
          <w:sz w:val="20"/>
        </w:rPr>
      </w:pPr>
      <w:bookmarkStart w:id="2" w:name="OLE_LINK9"/>
      <w:bookmarkStart w:id="3" w:name="OLE_LINK10"/>
      <w:bookmarkStart w:id="4" w:name="OLE_LINK13"/>
      <w:bookmarkStart w:id="5" w:name="OLE_LINK14"/>
      <w:bookmarkEnd w:id="2"/>
      <w:bookmarkEnd w:id="3"/>
      <w:r w:rsidRPr="631F6BCF">
        <w:t xml:space="preserve">2. </w:t>
      </w:r>
      <w:r>
        <w:t xml:space="preserve">   </w:t>
      </w:r>
      <w:r w:rsidR="00712504">
        <w:t>Code segmentation for eMBB</w:t>
      </w:r>
    </w:p>
    <w:p w14:paraId="15851682" w14:textId="7949F0D1" w:rsidR="00731918" w:rsidRDefault="008434ED" w:rsidP="000606A7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F37983">
        <w:rPr>
          <w:rFonts w:ascii="Times New Roman" w:hAnsi="Times New Roman" w:cs="Times New Roman"/>
          <w:sz w:val="20"/>
          <w:szCs w:val="20"/>
          <w:lang w:eastAsia="ja-JP"/>
        </w:rPr>
        <w:t xml:space="preserve">Considering the </w:t>
      </w:r>
      <w:r w:rsidR="00C50833">
        <w:rPr>
          <w:rFonts w:ascii="Times New Roman" w:hAnsi="Times New Roman" w:cs="Times New Roman"/>
          <w:sz w:val="20"/>
          <w:szCs w:val="20"/>
          <w:lang w:eastAsia="ja-JP"/>
        </w:rPr>
        <w:t xml:space="preserve">aforementioned </w:t>
      </w:r>
      <w:r w:rsidRPr="00F37983">
        <w:rPr>
          <w:rFonts w:ascii="Times New Roman" w:hAnsi="Times New Roman" w:cs="Times New Roman"/>
          <w:sz w:val="20"/>
          <w:szCs w:val="20"/>
          <w:lang w:eastAsia="ja-JP"/>
        </w:rPr>
        <w:t xml:space="preserve">agreements </w:t>
      </w:r>
      <w:r w:rsidR="00C50833">
        <w:rPr>
          <w:rFonts w:ascii="Times New Roman" w:hAnsi="Times New Roman" w:cs="Times New Roman"/>
          <w:sz w:val="20"/>
          <w:szCs w:val="20"/>
          <w:lang w:eastAsia="ja-JP"/>
        </w:rPr>
        <w:t>and use of two base graphs</w:t>
      </w:r>
      <w:r w:rsidRPr="00F37983">
        <w:rPr>
          <w:rFonts w:ascii="Times New Roman" w:hAnsi="Times New Roman" w:cs="Times New Roman"/>
          <w:sz w:val="20"/>
          <w:szCs w:val="20"/>
          <w:lang w:eastAsia="ja-JP"/>
        </w:rPr>
        <w:t xml:space="preserve">, it is </w:t>
      </w:r>
      <w:r w:rsidR="003F5129">
        <w:rPr>
          <w:rFonts w:ascii="Times New Roman" w:hAnsi="Times New Roman" w:cs="Times New Roman"/>
          <w:sz w:val="20"/>
          <w:szCs w:val="20"/>
          <w:lang w:eastAsia="ja-JP"/>
        </w:rPr>
        <w:t>reasonable</w:t>
      </w:r>
      <w:r w:rsidRPr="00F37983">
        <w:rPr>
          <w:rFonts w:ascii="Times New Roman" w:hAnsi="Times New Roman" w:cs="Times New Roman"/>
          <w:sz w:val="20"/>
          <w:szCs w:val="20"/>
          <w:lang w:eastAsia="ja-JP"/>
        </w:rPr>
        <w:t xml:space="preserve"> to assume the segmentation process as follows. </w:t>
      </w:r>
    </w:p>
    <w:p w14:paraId="24A87458" w14:textId="77777777" w:rsidR="00C50833" w:rsidRDefault="00C50833" w:rsidP="000606A7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11F5314B" w14:textId="4AD78F42" w:rsidR="00F37983" w:rsidRDefault="00FD4F64" w:rsidP="000606A7">
      <w:pPr>
        <w:pStyle w:val="NoSpacing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/>
          <w:sz w:val="20"/>
          <w:szCs w:val="20"/>
          <w:lang w:eastAsia="ja-JP"/>
        </w:rPr>
        <w:t xml:space="preserve">As agreed in Ran1, TB </w:t>
      </w:r>
      <w:r w:rsidR="003F5129">
        <w:rPr>
          <w:rFonts w:ascii="Times New Roman" w:hAnsi="Times New Roman" w:cs="Times New Roman"/>
          <w:sz w:val="20"/>
          <w:szCs w:val="20"/>
          <w:lang w:eastAsia="ja-JP"/>
        </w:rPr>
        <w:t xml:space="preserve">should be segmented </w:t>
      </w:r>
      <w:r>
        <w:rPr>
          <w:rFonts w:ascii="Times New Roman" w:hAnsi="Times New Roman" w:cs="Times New Roman"/>
          <w:sz w:val="20"/>
          <w:szCs w:val="20"/>
          <w:lang w:eastAsia="ja-JP"/>
        </w:rPr>
        <w:t>to have</w:t>
      </w:r>
      <w:r w:rsidR="0067733B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="003F5129">
        <w:rPr>
          <w:rFonts w:ascii="Times New Roman" w:hAnsi="Times New Roman" w:cs="Times New Roman"/>
          <w:sz w:val="20"/>
          <w:szCs w:val="20"/>
          <w:lang w:eastAsia="ja-JP"/>
        </w:rPr>
        <w:t>code</w:t>
      </w:r>
      <w:r w:rsidR="0067733B">
        <w:rPr>
          <w:rFonts w:ascii="Times New Roman" w:hAnsi="Times New Roman" w:cs="Times New Roman"/>
          <w:sz w:val="20"/>
          <w:szCs w:val="20"/>
          <w:lang w:eastAsia="ja-JP"/>
        </w:rPr>
        <w:t xml:space="preserve"> block sizes </w:t>
      </w:r>
      <w:r>
        <w:rPr>
          <w:rFonts w:ascii="Times New Roman" w:hAnsi="Times New Roman" w:cs="Times New Roman"/>
          <w:sz w:val="20"/>
          <w:szCs w:val="20"/>
          <w:lang w:eastAsia="ja-JP"/>
        </w:rPr>
        <w:t>such that</w:t>
      </w:r>
      <w:r w:rsidR="0067733B">
        <w:rPr>
          <w:rFonts w:ascii="Times New Roman" w:hAnsi="Times New Roman" w:cs="Times New Roman"/>
          <w:sz w:val="20"/>
          <w:szCs w:val="20"/>
          <w:lang w:eastAsia="ja-JP"/>
        </w:rPr>
        <w:t xml:space="preserve"> they can use the same </w:t>
      </w:r>
      <w:r w:rsidR="003F5129">
        <w:rPr>
          <w:rFonts w:ascii="Times New Roman" w:hAnsi="Times New Roman" w:cs="Times New Roman"/>
          <w:sz w:val="20"/>
          <w:szCs w:val="20"/>
          <w:lang w:eastAsia="ja-JP"/>
        </w:rPr>
        <w:t xml:space="preserve">shift size </w:t>
      </w:r>
      <w:r w:rsidR="0067733B">
        <w:rPr>
          <w:rFonts w:ascii="Times New Roman" w:hAnsi="Times New Roman" w:cs="Times New Roman"/>
          <w:sz w:val="20"/>
          <w:szCs w:val="20"/>
          <w:lang w:eastAsia="ja-JP"/>
        </w:rPr>
        <w:t xml:space="preserve">Z. </w:t>
      </w:r>
      <w:r w:rsidR="003F5129">
        <w:rPr>
          <w:rFonts w:ascii="Times New Roman" w:hAnsi="Times New Roman" w:cs="Times New Roman"/>
          <w:sz w:val="20"/>
          <w:szCs w:val="20"/>
          <w:lang w:eastAsia="ja-JP"/>
        </w:rPr>
        <w:t>Ran1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 agreed to find minimum Z such that Kb*Z &gt;= K from the set of shift sizes. </w:t>
      </w:r>
      <w:r w:rsidR="00122D1C">
        <w:rPr>
          <w:rFonts w:ascii="Times New Roman" w:hAnsi="Times New Roman" w:cs="Times New Roman"/>
          <w:sz w:val="20"/>
          <w:szCs w:val="20"/>
          <w:lang w:eastAsia="ja-JP"/>
        </w:rPr>
        <w:t xml:space="preserve">Therefore, </w:t>
      </w:r>
      <w:r w:rsidR="00F37983">
        <w:rPr>
          <w:rFonts w:ascii="Times New Roman" w:hAnsi="Times New Roman" w:cs="Times New Roman"/>
          <w:sz w:val="20"/>
          <w:szCs w:val="20"/>
          <w:lang w:eastAsia="ja-JP"/>
        </w:rPr>
        <w:t xml:space="preserve">LTE like segmentation principle </w:t>
      </w:r>
      <w:r w:rsidR="003F5129">
        <w:rPr>
          <w:rFonts w:ascii="Times New Roman" w:hAnsi="Times New Roman" w:cs="Times New Roman"/>
          <w:sz w:val="20"/>
          <w:szCs w:val="20"/>
          <w:lang w:eastAsia="ja-JP"/>
        </w:rPr>
        <w:t>has to</w:t>
      </w:r>
      <w:r w:rsidR="000E5D5F">
        <w:rPr>
          <w:rFonts w:ascii="Times New Roman" w:hAnsi="Times New Roman" w:cs="Times New Roman"/>
          <w:sz w:val="20"/>
          <w:szCs w:val="20"/>
          <w:lang w:eastAsia="ja-JP"/>
        </w:rPr>
        <w:t xml:space="preserve"> be used with the LDPC codes. As LDPC has finer 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 xml:space="preserve">granularity, we can do the segmentation </w:t>
      </w:r>
      <w:r w:rsidR="007C16FF">
        <w:rPr>
          <w:rFonts w:ascii="Times New Roman" w:hAnsi="Times New Roman" w:cs="Times New Roman"/>
          <w:sz w:val="20"/>
          <w:szCs w:val="20"/>
          <w:lang w:eastAsia="ja-JP"/>
        </w:rPr>
        <w:t>to</w:t>
      </w:r>
      <w:r w:rsidR="000E5D5F">
        <w:rPr>
          <w:rFonts w:ascii="Times New Roman" w:hAnsi="Times New Roman" w:cs="Times New Roman"/>
          <w:sz w:val="20"/>
          <w:szCs w:val="20"/>
          <w:lang w:eastAsia="ja-JP"/>
        </w:rPr>
        <w:t xml:space="preserve"> have </w:t>
      </w:r>
      <w:r w:rsidR="003F5129">
        <w:rPr>
          <w:rFonts w:ascii="Times New Roman" w:hAnsi="Times New Roman" w:cs="Times New Roman"/>
          <w:sz w:val="20"/>
          <w:szCs w:val="20"/>
          <w:lang w:eastAsia="ja-JP"/>
        </w:rPr>
        <w:t xml:space="preserve">only two </w:t>
      </w:r>
      <w:r w:rsidR="000E5D5F">
        <w:rPr>
          <w:rFonts w:ascii="Times New Roman" w:hAnsi="Times New Roman" w:cs="Times New Roman"/>
          <w:sz w:val="20"/>
          <w:szCs w:val="20"/>
          <w:lang w:eastAsia="ja-JP"/>
        </w:rPr>
        <w:t xml:space="preserve">code block sizes which </w:t>
      </w:r>
      <w:r w:rsidR="003F5129">
        <w:rPr>
          <w:rFonts w:ascii="Times New Roman" w:hAnsi="Times New Roman" w:cs="Times New Roman"/>
          <w:sz w:val="20"/>
          <w:szCs w:val="20"/>
          <w:lang w:eastAsia="ja-JP"/>
        </w:rPr>
        <w:t>also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 xml:space="preserve"> differ </w:t>
      </w:r>
      <w:r w:rsidR="003F5129">
        <w:rPr>
          <w:rFonts w:ascii="Times New Roman" w:hAnsi="Times New Roman" w:cs="Times New Roman"/>
          <w:sz w:val="20"/>
          <w:szCs w:val="20"/>
          <w:lang w:eastAsia="ja-JP"/>
        </w:rPr>
        <w:t xml:space="preserve">at most by 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>one bit</w:t>
      </w:r>
      <w:r w:rsidR="000E5D5F">
        <w:rPr>
          <w:rFonts w:ascii="Times New Roman" w:hAnsi="Times New Roman" w:cs="Times New Roman"/>
          <w:sz w:val="20"/>
          <w:szCs w:val="20"/>
          <w:lang w:eastAsia="ja-JP"/>
        </w:rPr>
        <w:t xml:space="preserve">. </w:t>
      </w:r>
      <w:r w:rsidR="00122D1C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</w:p>
    <w:p w14:paraId="67BE9460" w14:textId="78F330C4" w:rsidR="00F37983" w:rsidRDefault="00F37983" w:rsidP="000606A7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6B77194D" w14:textId="77777777" w:rsidR="003F5129" w:rsidRDefault="003F5129" w:rsidP="003F5129">
      <w:pPr>
        <w:pStyle w:val="NoSpacing"/>
        <w:numPr>
          <w:ilvl w:val="0"/>
          <w:numId w:val="16"/>
        </w:numPr>
        <w:ind w:left="36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/>
          <w:sz w:val="20"/>
          <w:szCs w:val="20"/>
          <w:lang w:eastAsia="ja-JP"/>
        </w:rPr>
        <w:t>In particular to</w:t>
      </w:r>
      <w:r w:rsidR="00F37983">
        <w:rPr>
          <w:rFonts w:ascii="Times New Roman" w:hAnsi="Times New Roman" w:cs="Times New Roman"/>
          <w:sz w:val="20"/>
          <w:szCs w:val="20"/>
          <w:lang w:eastAsia="ja-JP"/>
        </w:rPr>
        <w:t xml:space="preserve"> base graph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 (BG)</w:t>
      </w:r>
      <w:r w:rsidR="00F37983">
        <w:rPr>
          <w:rFonts w:ascii="Times New Roman" w:hAnsi="Times New Roman" w:cs="Times New Roman"/>
          <w:sz w:val="20"/>
          <w:szCs w:val="20"/>
          <w:lang w:eastAsia="ja-JP"/>
        </w:rPr>
        <w:t xml:space="preserve"> #2, we think that 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 xml:space="preserve">it should be applied to the lower code rates. The </w:t>
      </w:r>
      <w:r w:rsidR="00F37983">
        <w:rPr>
          <w:rFonts w:ascii="Times New Roman" w:hAnsi="Times New Roman" w:cs="Times New Roman"/>
          <w:sz w:val="20"/>
          <w:szCs w:val="20"/>
          <w:lang w:eastAsia="ja-JP"/>
        </w:rPr>
        <w:t xml:space="preserve">MCS levels 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 xml:space="preserve">which 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are 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 xml:space="preserve">associated with lower code rates </w:t>
      </w:r>
      <w:r w:rsidR="00F37983">
        <w:rPr>
          <w:rFonts w:ascii="Times New Roman" w:hAnsi="Times New Roman" w:cs="Times New Roman"/>
          <w:sz w:val="20"/>
          <w:szCs w:val="20"/>
          <w:lang w:eastAsia="ja-JP"/>
        </w:rPr>
        <w:t xml:space="preserve">may also have larger TBS than 2560 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>depending on the number of allocated PRBs. This</w:t>
      </w:r>
      <w:r w:rsidR="00F37983">
        <w:rPr>
          <w:rFonts w:ascii="Times New Roman" w:hAnsi="Times New Roman" w:cs="Times New Roman"/>
          <w:sz w:val="20"/>
          <w:szCs w:val="20"/>
          <w:lang w:eastAsia="ja-JP"/>
        </w:rPr>
        <w:t xml:space="preserve"> could lead to situations that TBS + CRC &lt;= 2560 is using </w:t>
      </w:r>
      <w:r>
        <w:rPr>
          <w:rFonts w:ascii="Times New Roman" w:hAnsi="Times New Roman" w:cs="Times New Roman"/>
          <w:sz w:val="20"/>
          <w:szCs w:val="20"/>
          <w:lang w:eastAsia="ja-JP"/>
        </w:rPr>
        <w:t>BG</w:t>
      </w:r>
      <w:r w:rsidR="00F37983">
        <w:rPr>
          <w:rFonts w:ascii="Times New Roman" w:hAnsi="Times New Roman" w:cs="Times New Roman"/>
          <w:sz w:val="20"/>
          <w:szCs w:val="20"/>
          <w:lang w:eastAsia="ja-JP"/>
        </w:rPr>
        <w:t xml:space="preserve"> #2 and higher TBS with the 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 xml:space="preserve">same MCS </w:t>
      </w:r>
      <w:r>
        <w:rPr>
          <w:rFonts w:ascii="Times New Roman" w:hAnsi="Times New Roman" w:cs="Times New Roman"/>
          <w:sz w:val="20"/>
          <w:szCs w:val="20"/>
          <w:lang w:eastAsia="ja-JP"/>
        </w:rPr>
        <w:t>may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 xml:space="preserve"> use base graph #1</w:t>
      </w:r>
      <w:r w:rsidR="00F37983">
        <w:rPr>
          <w:rFonts w:ascii="Times New Roman" w:hAnsi="Times New Roman" w:cs="Times New Roman"/>
          <w:sz w:val="20"/>
          <w:szCs w:val="20"/>
          <w:lang w:eastAsia="ja-JP"/>
        </w:rPr>
        <w:t xml:space="preserve"> with repetition. This 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>destroys</w:t>
      </w:r>
      <w:r w:rsidR="00F37983">
        <w:rPr>
          <w:rFonts w:ascii="Times New Roman" w:hAnsi="Times New Roman" w:cs="Times New Roman"/>
          <w:sz w:val="20"/>
          <w:szCs w:val="20"/>
          <w:lang w:eastAsia="ja-JP"/>
        </w:rPr>
        <w:t xml:space="preserve"> the principle of having 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BG #2, where 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>one</w:t>
      </w:r>
      <w:r w:rsidR="00F37983">
        <w:rPr>
          <w:rFonts w:ascii="Times New Roman" w:hAnsi="Times New Roman" w:cs="Times New Roman"/>
          <w:sz w:val="20"/>
          <w:szCs w:val="20"/>
          <w:lang w:eastAsia="ja-JP"/>
        </w:rPr>
        <w:t xml:space="preserve"> motivation to use 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>BG #2</w:t>
      </w:r>
      <w:r w:rsidR="00F37983">
        <w:rPr>
          <w:rFonts w:ascii="Times New Roman" w:hAnsi="Times New Roman" w:cs="Times New Roman"/>
          <w:sz w:val="20"/>
          <w:szCs w:val="20"/>
          <w:lang w:eastAsia="ja-JP"/>
        </w:rPr>
        <w:t xml:space="preserve"> is to 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 xml:space="preserve">improve the performance at </w:t>
      </w:r>
      <w:r w:rsidR="00F37983">
        <w:rPr>
          <w:rFonts w:ascii="Times New Roman" w:hAnsi="Times New Roman" w:cs="Times New Roman"/>
          <w:sz w:val="20"/>
          <w:szCs w:val="20"/>
          <w:lang w:eastAsia="ja-JP"/>
        </w:rPr>
        <w:t>lower code rate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>s</w:t>
      </w:r>
      <w:r w:rsidR="00F37983">
        <w:rPr>
          <w:rFonts w:ascii="Times New Roman" w:hAnsi="Times New Roman" w:cs="Times New Roman"/>
          <w:sz w:val="20"/>
          <w:szCs w:val="20"/>
          <w:lang w:eastAsia="ja-JP"/>
        </w:rPr>
        <w:t xml:space="preserve">. We think if the TBS is larger than 2560 but MCS field belong to lowest code rates, for example lower than </w:t>
      </w:r>
      <w:r w:rsidR="00697146">
        <w:rPr>
          <w:rFonts w:ascii="Times New Roman" w:hAnsi="Times New Roman" w:cs="Times New Roman"/>
          <w:sz w:val="20"/>
          <w:szCs w:val="20"/>
          <w:lang w:eastAsia="ja-JP"/>
        </w:rPr>
        <w:t>1/3, using BG#2 is use full with segmenting the TBS wit</w:t>
      </w:r>
      <w:r>
        <w:rPr>
          <w:rFonts w:ascii="Times New Roman" w:hAnsi="Times New Roman" w:cs="Times New Roman"/>
          <w:sz w:val="20"/>
          <w:szCs w:val="20"/>
          <w:lang w:eastAsia="ja-JP"/>
        </w:rPr>
        <w:t>h maximum code block size supported</w:t>
      </w:r>
      <w:r w:rsidR="00697146">
        <w:rPr>
          <w:rFonts w:ascii="Times New Roman" w:hAnsi="Times New Roman" w:cs="Times New Roman"/>
          <w:sz w:val="20"/>
          <w:szCs w:val="20"/>
          <w:lang w:eastAsia="ja-JP"/>
        </w:rPr>
        <w:t xml:space="preserve"> by BG</w:t>
      </w:r>
      <w:r w:rsidR="00C24BF4">
        <w:rPr>
          <w:rFonts w:ascii="Times New Roman" w:hAnsi="Times New Roman" w:cs="Times New Roman"/>
          <w:sz w:val="20"/>
          <w:szCs w:val="20"/>
          <w:lang w:eastAsia="ja-JP"/>
        </w:rPr>
        <w:t xml:space="preserve"> #</w:t>
      </w:r>
      <w:r w:rsidR="00697146">
        <w:rPr>
          <w:rFonts w:ascii="Times New Roman" w:hAnsi="Times New Roman" w:cs="Times New Roman"/>
          <w:sz w:val="20"/>
          <w:szCs w:val="20"/>
          <w:lang w:eastAsia="ja-JP"/>
        </w:rPr>
        <w:t xml:space="preserve">2. </w:t>
      </w:r>
    </w:p>
    <w:p w14:paraId="53127D3B" w14:textId="77777777" w:rsidR="003F5129" w:rsidRDefault="003F5129" w:rsidP="003F5129">
      <w:pPr>
        <w:pStyle w:val="ListParagraph"/>
        <w:rPr>
          <w:rFonts w:ascii="Times New Roman" w:hAnsi="Times New Roman" w:cs="Times New Roman"/>
          <w:b/>
          <w:sz w:val="20"/>
          <w:szCs w:val="20"/>
          <w:lang w:eastAsia="ja-JP"/>
        </w:rPr>
      </w:pPr>
    </w:p>
    <w:p w14:paraId="3D6EA38F" w14:textId="77777777" w:rsidR="003F5129" w:rsidRDefault="003F5129" w:rsidP="003F5129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3F5129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Proposal 1: </w:t>
      </w:r>
      <w:r w:rsidRPr="003F5129">
        <w:rPr>
          <w:rFonts w:ascii="Times New Roman" w:hAnsi="Times New Roman" w:cs="Times New Roman"/>
          <w:sz w:val="20"/>
          <w:szCs w:val="20"/>
          <w:lang w:eastAsia="ja-JP"/>
        </w:rPr>
        <w:t xml:space="preserve">CBs in segmentation process should be done such that CBs differ at most by one bit. </w:t>
      </w:r>
    </w:p>
    <w:p w14:paraId="14B7076F" w14:textId="77777777" w:rsidR="003F5129" w:rsidRDefault="003F5129" w:rsidP="003F5129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0A44C336" w14:textId="4CA4F541" w:rsidR="00F37983" w:rsidRPr="003F5129" w:rsidRDefault="003F5129" w:rsidP="003F5129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3F5129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Proposal 2: </w:t>
      </w:r>
      <w:r w:rsidRPr="003F5129">
        <w:rPr>
          <w:rFonts w:ascii="Times New Roman" w:hAnsi="Times New Roman" w:cs="Times New Roman"/>
          <w:sz w:val="20"/>
          <w:szCs w:val="20"/>
          <w:lang w:eastAsia="ja-JP"/>
        </w:rPr>
        <w:t>CB segmentation should also consider for the base graph #2 when the transmission is supported with MCS level of lower code rate.</w:t>
      </w:r>
    </w:p>
    <w:p w14:paraId="6F61A6D6" w14:textId="77777777" w:rsidR="003F5129" w:rsidRPr="003F5129" w:rsidRDefault="003F5129" w:rsidP="003F5129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22F08E97" w14:textId="46B5067C" w:rsidR="00C24BF4" w:rsidRDefault="00C24BF4" w:rsidP="00DE131C">
      <w:pPr>
        <w:pStyle w:val="B1"/>
        <w:ind w:left="0" w:firstLine="0"/>
        <w:rPr>
          <w:rFonts w:ascii="Times New Roman" w:eastAsia="SimSun" w:hAnsi="Times New Roman" w:cs="Times New Roman"/>
          <w:sz w:val="20"/>
          <w:szCs w:val="20"/>
          <w:lang w:eastAsia="en-GB"/>
        </w:rPr>
      </w:pPr>
      <w:r>
        <w:rPr>
          <w:rFonts w:ascii="Times New Roman" w:eastAsia="SimSun" w:hAnsi="Times New Roman" w:cs="Times New Roman"/>
          <w:sz w:val="20"/>
          <w:szCs w:val="20"/>
          <w:lang w:eastAsia="en-GB"/>
        </w:rPr>
        <w:t xml:space="preserve">We highlight the modifications required by using the existing text in TS 38.212 specification. </w:t>
      </w:r>
    </w:p>
    <w:p w14:paraId="568383B9" w14:textId="57A6108C" w:rsidR="00DE191C" w:rsidRPr="00C24BF4" w:rsidRDefault="00DE191C" w:rsidP="00DE191C">
      <w:pPr>
        <w:rPr>
          <w:rFonts w:ascii="Times New Roman" w:hAnsi="Times New Roman" w:cs="Times New Roman"/>
          <w:sz w:val="20"/>
          <w:szCs w:val="20"/>
        </w:rPr>
      </w:pPr>
      <w:r w:rsidRPr="00C24BF4">
        <w:rPr>
          <w:rFonts w:ascii="Times New Roman" w:hAnsi="Times New Roman" w:cs="Times New Roman"/>
          <w:sz w:val="20"/>
          <w:szCs w:val="20"/>
        </w:rPr>
        <w:t>The input bit sequence to the code block segmentation is denoted by</w:t>
      </w:r>
      <w:r w:rsidRPr="00C24BF4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C24BF4">
        <w:rPr>
          <w:rFonts w:ascii="Times New Roman" w:hAnsi="Times New Roman" w:cs="Times New Roman"/>
          <w:position w:val="-10"/>
          <w:sz w:val="20"/>
          <w:szCs w:val="20"/>
        </w:rPr>
        <w:object w:dxaOrig="1680" w:dyaOrig="300" w14:anchorId="23260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9pt;height:15.05pt" o:ole="">
            <v:imagedata r:id="rId13" o:title=""/>
          </v:shape>
          <o:OLEObject Type="Embed" ProgID="Equation.3" ShapeID="_x0000_i1025" DrawAspect="Content" ObjectID="_1563987803" r:id="rId14"/>
        </w:object>
      </w:r>
      <w:r w:rsidRPr="00C24BF4">
        <w:rPr>
          <w:rFonts w:ascii="Times New Roman" w:hAnsi="Times New Roman" w:cs="Times New Roman"/>
          <w:sz w:val="20"/>
          <w:szCs w:val="20"/>
        </w:rPr>
        <w:t xml:space="preserve">, where </w:t>
      </w:r>
      <w:r w:rsidRPr="00C24BF4">
        <w:rPr>
          <w:rFonts w:ascii="Times New Roman" w:hAnsi="Times New Roman" w:cs="Times New Roman"/>
          <w:position w:val="-6"/>
          <w:sz w:val="20"/>
          <w:szCs w:val="20"/>
        </w:rPr>
        <w:object w:dxaOrig="600" w:dyaOrig="279" w14:anchorId="04F2FE67">
          <v:shape id="_x0000_i1026" type="#_x0000_t75" style="width:25.65pt;height:11.9pt" o:ole="">
            <v:imagedata r:id="rId15" o:title=""/>
          </v:shape>
          <o:OLEObject Type="Embed" ProgID="Equation.3" ShapeID="_x0000_i1026" DrawAspect="Content" ObjectID="_1563987804" r:id="rId16"/>
        </w:object>
      </w:r>
      <w:r w:rsidRPr="00C24BF4">
        <w:rPr>
          <w:rFonts w:ascii="Times New Roman" w:hAnsi="Times New Roman" w:cs="Times New Roman"/>
          <w:sz w:val="20"/>
          <w:szCs w:val="20"/>
        </w:rPr>
        <w:t xml:space="preserve">. If </w:t>
      </w:r>
      <w:r w:rsidRPr="00C24BF4">
        <w:rPr>
          <w:rFonts w:ascii="Times New Roman" w:hAnsi="Times New Roman" w:cs="Times New Roman"/>
          <w:position w:val="-4"/>
          <w:sz w:val="20"/>
          <w:szCs w:val="20"/>
        </w:rPr>
        <w:object w:dxaOrig="240" w:dyaOrig="260" w14:anchorId="79165855">
          <v:shape id="_x0000_i1027" type="#_x0000_t75" style="width:10.65pt;height:10.65pt" o:ole="">
            <v:imagedata r:id="rId17" o:title=""/>
          </v:shape>
          <o:OLEObject Type="Embed" ProgID="Equation.3" ShapeID="_x0000_i1027" DrawAspect="Content" ObjectID="_1563987805" r:id="rId18"/>
        </w:object>
      </w:r>
      <w:r w:rsidRPr="00C24BF4">
        <w:rPr>
          <w:rFonts w:ascii="Times New Roman" w:hAnsi="Times New Roman" w:cs="Times New Roman"/>
          <w:sz w:val="20"/>
          <w:szCs w:val="20"/>
        </w:rPr>
        <w:t xml:space="preserve"> is larger than the maximum code block size </w:t>
      </w:r>
      <w:r w:rsidRPr="00C24BF4">
        <w:rPr>
          <w:rFonts w:ascii="Times New Roman" w:hAnsi="Times New Roman" w:cs="Times New Roman"/>
          <w:position w:val="-12"/>
          <w:sz w:val="20"/>
          <w:szCs w:val="20"/>
        </w:rPr>
        <w:object w:dxaOrig="400" w:dyaOrig="360" w14:anchorId="6947A771">
          <v:shape id="_x0000_i1028" type="#_x0000_t75" style="width:16.9pt;height:15.05pt" o:ole="">
            <v:imagedata r:id="rId19" o:title=""/>
          </v:shape>
          <o:OLEObject Type="Embed" ProgID="Equation.3" ShapeID="_x0000_i1028" DrawAspect="Content" ObjectID="_1563987806" r:id="rId20"/>
        </w:object>
      </w:r>
      <w:r w:rsidRPr="00C24BF4">
        <w:rPr>
          <w:rFonts w:ascii="Times New Roman" w:hAnsi="Times New Roman" w:cs="Times New Roman"/>
          <w:sz w:val="20"/>
          <w:szCs w:val="20"/>
        </w:rPr>
        <w:t xml:space="preserve">, segmentation of the input bit sequence is performed and an additional CRC sequence of </w:t>
      </w:r>
      <w:r w:rsidRPr="00C24BF4">
        <w:rPr>
          <w:rFonts w:ascii="Times New Roman" w:hAnsi="Times New Roman" w:cs="Times New Roman"/>
          <w:position w:val="-12"/>
          <w:sz w:val="20"/>
          <w:szCs w:val="20"/>
        </w:rPr>
        <w:object w:dxaOrig="780" w:dyaOrig="360" w14:anchorId="7CEF8FE9">
          <v:shape id="_x0000_i1029" type="#_x0000_t75" style="width:32.55pt;height:15.05pt" o:ole="">
            <v:imagedata r:id="rId21" o:title=""/>
          </v:shape>
          <o:OLEObject Type="Embed" ProgID="Equation.3" ShapeID="_x0000_i1029" DrawAspect="Content" ObjectID="_1563987807" r:id="rId22"/>
        </w:object>
      </w:r>
      <w:r w:rsidRPr="00C24BF4">
        <w:rPr>
          <w:rFonts w:ascii="Times New Roman" w:hAnsi="Times New Roman" w:cs="Times New Roman"/>
          <w:sz w:val="20"/>
          <w:szCs w:val="20"/>
        </w:rPr>
        <w:t xml:space="preserve"> bits is attached to each code block. The maximum code block size is:</w:t>
      </w:r>
    </w:p>
    <w:p w14:paraId="579AB302" w14:textId="77777777" w:rsidR="00F37983" w:rsidRPr="00C50833" w:rsidRDefault="00F37983" w:rsidP="00F37983">
      <w:pPr>
        <w:pStyle w:val="B1"/>
        <w:ind w:left="0" w:firstLine="0"/>
        <w:rPr>
          <w:rFonts w:ascii="Times New Roman" w:eastAsia="SimSun" w:hAnsi="Times New Roman" w:cs="Times New Roman"/>
          <w:color w:val="ED7D31" w:themeColor="accent2"/>
          <w:sz w:val="18"/>
          <w:szCs w:val="20"/>
          <w:lang w:eastAsia="en-GB"/>
        </w:rPr>
      </w:pPr>
      <w:r w:rsidRPr="00C50833">
        <w:rPr>
          <w:rFonts w:ascii="Times New Roman" w:eastAsia="SimSun" w:hAnsi="Times New Roman" w:cs="Times New Roman"/>
          <w:color w:val="ED7D31" w:themeColor="accent2"/>
          <w:sz w:val="18"/>
          <w:szCs w:val="20"/>
          <w:lang w:eastAsia="en-GB"/>
        </w:rPr>
        <w:t>For base graph #1</w:t>
      </w:r>
    </w:p>
    <w:p w14:paraId="0E614386" w14:textId="165662AE" w:rsidR="00DE191C" w:rsidRPr="00C50833" w:rsidRDefault="00DE191C" w:rsidP="00DE191C">
      <w:pPr>
        <w:rPr>
          <w:rFonts w:ascii="Times New Roman" w:hAnsi="Times New Roman" w:cs="Times New Roman"/>
          <w:color w:val="ED7D31" w:themeColor="accent2"/>
          <w:sz w:val="18"/>
          <w:szCs w:val="20"/>
        </w:rPr>
      </w:pPr>
      <w:r w:rsidRPr="00C50833">
        <w:rPr>
          <w:rFonts w:ascii="Times New Roman" w:hAnsi="Times New Roman" w:cs="Times New Roman"/>
          <w:color w:val="ED7D31" w:themeColor="accent2"/>
          <w:kern w:val="2"/>
          <w:sz w:val="18"/>
          <w:szCs w:val="20"/>
          <w:lang w:eastAsia="ko-KR"/>
        </w:rPr>
        <w:t>-</w:t>
      </w:r>
      <w:r w:rsidRPr="00C50833">
        <w:rPr>
          <w:rFonts w:ascii="Times New Roman" w:hAnsi="Times New Roman" w:cs="Times New Roman"/>
          <w:color w:val="ED7D31" w:themeColor="accent2"/>
          <w:kern w:val="2"/>
          <w:sz w:val="18"/>
          <w:szCs w:val="20"/>
          <w:lang w:eastAsia="ko-KR"/>
        </w:rPr>
        <w:tab/>
      </w:r>
      <w:r w:rsidRPr="00C50833">
        <w:rPr>
          <w:rFonts w:ascii="Times New Roman" w:hAnsi="Times New Roman" w:cs="Times New Roman"/>
          <w:color w:val="ED7D31" w:themeColor="accent2"/>
          <w:position w:val="-12"/>
          <w:sz w:val="18"/>
          <w:szCs w:val="20"/>
        </w:rPr>
        <w:object w:dxaOrig="1120" w:dyaOrig="360" w14:anchorId="0D70D323">
          <v:shape id="_x0000_i1030" type="#_x0000_t75" style="width:46.35pt;height:15.05pt" o:ole="">
            <v:imagedata r:id="rId23" o:title=""/>
          </v:shape>
          <o:OLEObject Type="Embed" ProgID="Equation.3" ShapeID="_x0000_i1030" DrawAspect="Content" ObjectID="_1563987808" r:id="rId24"/>
        </w:object>
      </w:r>
      <w:r w:rsidRPr="00C50833">
        <w:rPr>
          <w:rFonts w:ascii="Times New Roman" w:hAnsi="Times New Roman" w:cs="Times New Roman"/>
          <w:color w:val="ED7D31" w:themeColor="accent2"/>
          <w:sz w:val="18"/>
          <w:szCs w:val="20"/>
        </w:rPr>
        <w:t>.</w:t>
      </w:r>
    </w:p>
    <w:p w14:paraId="71DD304E" w14:textId="22F209F8" w:rsidR="00F37983" w:rsidRPr="00C50833" w:rsidRDefault="00F37983" w:rsidP="00F37983">
      <w:pPr>
        <w:pStyle w:val="B1"/>
        <w:ind w:left="0" w:firstLine="0"/>
        <w:rPr>
          <w:rFonts w:ascii="Times New Roman" w:eastAsia="SimSun" w:hAnsi="Times New Roman" w:cs="Times New Roman"/>
          <w:color w:val="ED7D31" w:themeColor="accent2"/>
          <w:sz w:val="18"/>
          <w:szCs w:val="20"/>
          <w:lang w:eastAsia="en-GB"/>
        </w:rPr>
      </w:pPr>
      <w:r w:rsidRPr="00C50833">
        <w:rPr>
          <w:rFonts w:ascii="Times New Roman" w:eastAsia="SimSun" w:hAnsi="Times New Roman" w:cs="Times New Roman"/>
          <w:color w:val="ED7D31" w:themeColor="accent2"/>
          <w:sz w:val="18"/>
          <w:szCs w:val="20"/>
          <w:lang w:eastAsia="en-GB"/>
        </w:rPr>
        <w:lastRenderedPageBreak/>
        <w:t>For base graph #2</w:t>
      </w:r>
    </w:p>
    <w:p w14:paraId="4D93045D" w14:textId="1A6DC6C1" w:rsidR="00F37983" w:rsidRPr="00C50833" w:rsidRDefault="00C24BF4" w:rsidP="00C24BF4">
      <w:pPr>
        <w:pStyle w:val="B1"/>
        <w:ind w:left="0" w:firstLine="0"/>
        <w:rPr>
          <w:rFonts w:ascii="Times New Roman" w:eastAsia="SimSun" w:hAnsi="Times New Roman" w:cs="Times New Roman"/>
          <w:color w:val="ED7D31" w:themeColor="accent2"/>
          <w:sz w:val="18"/>
          <w:szCs w:val="20"/>
          <w:lang w:eastAsia="en-GB"/>
        </w:rPr>
      </w:pPr>
      <w:r w:rsidRPr="00C50833">
        <w:rPr>
          <w:rFonts w:ascii="Times New Roman" w:eastAsia="SimSun" w:hAnsi="Times New Roman" w:cs="Times New Roman"/>
          <w:color w:val="ED7D31" w:themeColor="accent2"/>
          <w:sz w:val="18"/>
          <w:szCs w:val="20"/>
          <w:lang w:eastAsia="en-GB"/>
        </w:rPr>
        <w:t xml:space="preserve">- </w:t>
      </w:r>
      <w:r w:rsidRPr="00C50833">
        <w:rPr>
          <w:rFonts w:ascii="Times New Roman" w:eastAsia="SimSun" w:hAnsi="Times New Roman" w:cs="Times New Roman"/>
          <w:i/>
          <w:color w:val="ED7D31" w:themeColor="accent2"/>
          <w:sz w:val="18"/>
          <w:szCs w:val="20"/>
          <w:lang w:eastAsia="en-GB"/>
        </w:rPr>
        <w:t>K</w:t>
      </w:r>
      <w:r w:rsidRPr="00C50833">
        <w:rPr>
          <w:rFonts w:ascii="Times New Roman" w:eastAsia="SimSun" w:hAnsi="Times New Roman" w:cs="Times New Roman"/>
          <w:color w:val="ED7D31" w:themeColor="accent2"/>
          <w:sz w:val="18"/>
          <w:szCs w:val="20"/>
          <w:vertAlign w:val="subscript"/>
          <w:lang w:eastAsia="en-GB"/>
        </w:rPr>
        <w:t xml:space="preserve">cb </w:t>
      </w:r>
      <w:r w:rsidRPr="00C50833">
        <w:rPr>
          <w:rFonts w:ascii="Times New Roman" w:eastAsia="SimSun" w:hAnsi="Times New Roman" w:cs="Times New Roman"/>
          <w:color w:val="ED7D31" w:themeColor="accent2"/>
          <w:sz w:val="18"/>
          <w:szCs w:val="20"/>
          <w:lang w:eastAsia="en-GB"/>
        </w:rPr>
        <w:t xml:space="preserve">= 2560 </w:t>
      </w:r>
    </w:p>
    <w:p w14:paraId="4468340F" w14:textId="77777777" w:rsidR="00DE191C" w:rsidRPr="00C50833" w:rsidRDefault="00DE191C" w:rsidP="00DE191C">
      <w:pPr>
        <w:rPr>
          <w:rFonts w:ascii="Times New Roman" w:hAnsi="Times New Roman" w:cs="Times New Roman"/>
          <w:sz w:val="18"/>
          <w:szCs w:val="20"/>
        </w:rPr>
      </w:pPr>
      <w:r w:rsidRPr="00C50833">
        <w:rPr>
          <w:rFonts w:ascii="Times New Roman" w:hAnsi="Times New Roman" w:cs="Times New Roman"/>
          <w:sz w:val="18"/>
          <w:szCs w:val="20"/>
        </w:rPr>
        <w:t>The filler bits shall be set to &lt;</w:t>
      </w:r>
      <w:r w:rsidRPr="00C50833">
        <w:rPr>
          <w:rFonts w:ascii="Times New Roman" w:hAnsi="Times New Roman" w:cs="Times New Roman"/>
          <w:i/>
          <w:sz w:val="18"/>
          <w:szCs w:val="20"/>
        </w:rPr>
        <w:t>NULL</w:t>
      </w:r>
      <w:r w:rsidRPr="00C50833">
        <w:rPr>
          <w:rFonts w:ascii="Times New Roman" w:hAnsi="Times New Roman" w:cs="Times New Roman"/>
          <w:sz w:val="18"/>
          <w:szCs w:val="20"/>
        </w:rPr>
        <w:t xml:space="preserve">&gt; at the input to the encoder. </w:t>
      </w:r>
    </w:p>
    <w:p w14:paraId="6CA20F1E" w14:textId="77777777" w:rsidR="00DE191C" w:rsidRPr="00C50833" w:rsidRDefault="00DE191C" w:rsidP="00DE191C">
      <w:pPr>
        <w:pStyle w:val="B1"/>
        <w:ind w:left="0" w:firstLine="0"/>
        <w:rPr>
          <w:rFonts w:ascii="Times New Roman" w:hAnsi="Times New Roman" w:cs="Times New Roman"/>
          <w:sz w:val="18"/>
          <w:szCs w:val="20"/>
        </w:rPr>
      </w:pPr>
      <w:r w:rsidRPr="00C50833">
        <w:rPr>
          <w:rFonts w:ascii="Times New Roman" w:hAnsi="Times New Roman" w:cs="Times New Roman"/>
          <w:sz w:val="18"/>
          <w:szCs w:val="20"/>
        </w:rPr>
        <w:t xml:space="preserve">Total number of code blocks </w:t>
      </w:r>
      <w:r w:rsidRPr="00C50833">
        <w:rPr>
          <w:rFonts w:ascii="Times New Roman" w:hAnsi="Times New Roman" w:cs="Times New Roman"/>
          <w:i/>
          <w:sz w:val="18"/>
          <w:szCs w:val="20"/>
        </w:rPr>
        <w:t>C</w:t>
      </w:r>
      <w:r w:rsidRPr="00C50833">
        <w:rPr>
          <w:rFonts w:ascii="Times New Roman" w:hAnsi="Times New Roman" w:cs="Times New Roman"/>
          <w:sz w:val="18"/>
          <w:szCs w:val="20"/>
        </w:rPr>
        <w:t xml:space="preserve"> is determined by:</w:t>
      </w:r>
    </w:p>
    <w:p w14:paraId="202AF2C7" w14:textId="77777777" w:rsidR="00DE191C" w:rsidRPr="00C50833" w:rsidRDefault="00DE191C" w:rsidP="00DE191C">
      <w:pPr>
        <w:pStyle w:val="B1"/>
        <w:ind w:left="0" w:firstLine="0"/>
        <w:rPr>
          <w:rFonts w:ascii="Times New Roman" w:hAnsi="Times New Roman" w:cs="Times New Roman"/>
          <w:sz w:val="18"/>
          <w:szCs w:val="20"/>
        </w:rPr>
      </w:pPr>
      <w:r w:rsidRPr="00C50833">
        <w:rPr>
          <w:rFonts w:ascii="Times New Roman" w:hAnsi="Times New Roman" w:cs="Times New Roman"/>
          <w:sz w:val="18"/>
          <w:szCs w:val="20"/>
        </w:rPr>
        <w:t xml:space="preserve">if </w:t>
      </w: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800" w:dyaOrig="360" w14:anchorId="3C6091FF">
          <v:shape id="_x0000_i1031" type="#_x0000_t75" style="width:32.55pt;height:15.05pt" o:ole="">
            <v:imagedata r:id="rId25" o:title=""/>
          </v:shape>
          <o:OLEObject Type="Embed" ProgID="Equation.3" ShapeID="_x0000_i1031" DrawAspect="Content" ObjectID="_1563987809" r:id="rId26"/>
        </w:object>
      </w:r>
    </w:p>
    <w:p w14:paraId="2AB07FF4" w14:textId="77777777" w:rsidR="00DE191C" w:rsidRPr="00C50833" w:rsidRDefault="00DE191C" w:rsidP="00DE191C">
      <w:pPr>
        <w:pStyle w:val="B1"/>
        <w:ind w:left="0" w:firstLine="0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</w:rPr>
        <w:tab/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580" w:dyaOrig="279" w14:anchorId="5FCDCAE3">
          <v:shape id="_x0000_i1032" type="#_x0000_t75" style="width:25.05pt;height:11.9pt" o:ole="">
            <v:imagedata r:id="rId27" o:title=""/>
          </v:shape>
          <o:OLEObject Type="Embed" ProgID="Equation.3" ShapeID="_x0000_i1032" DrawAspect="Content" ObjectID="_1563987810" r:id="rId28"/>
        </w:object>
      </w:r>
    </w:p>
    <w:p w14:paraId="50298E4E" w14:textId="77777777" w:rsidR="00DE191C" w:rsidRPr="00C50833" w:rsidRDefault="00DE191C" w:rsidP="00DE191C">
      <w:pPr>
        <w:pStyle w:val="B1"/>
        <w:ind w:left="0" w:firstLine="0"/>
        <w:rPr>
          <w:rFonts w:ascii="Times New Roman" w:hAnsi="Times New Roman" w:cs="Times New Roman"/>
          <w:sz w:val="18"/>
          <w:szCs w:val="20"/>
        </w:rPr>
      </w:pPr>
      <w:r w:rsidRPr="00C50833">
        <w:rPr>
          <w:rFonts w:ascii="Times New Roman" w:hAnsi="Times New Roman" w:cs="Times New Roman"/>
          <w:sz w:val="18"/>
          <w:szCs w:val="20"/>
        </w:rPr>
        <w:tab/>
        <w:t xml:space="preserve">Number of code blocks: </w:t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480" w:dyaOrig="240" w14:anchorId="74ED4BD7">
          <v:shape id="_x0000_i1033" type="#_x0000_t75" style="width:24.4pt;height:11.9pt" o:ole="">
            <v:imagedata r:id="rId29" o:title=""/>
          </v:shape>
          <o:OLEObject Type="Embed" ProgID="Equation.3" ShapeID="_x0000_i1033" DrawAspect="Content" ObjectID="_1563987811" r:id="rId30"/>
        </w:object>
      </w:r>
    </w:p>
    <w:p w14:paraId="654517EE" w14:textId="77777777" w:rsidR="00DE191C" w:rsidRPr="00C50833" w:rsidRDefault="00DE191C" w:rsidP="00DE191C">
      <w:pPr>
        <w:pStyle w:val="B1"/>
        <w:ind w:left="0" w:firstLine="0"/>
        <w:rPr>
          <w:rFonts w:ascii="Times New Roman" w:hAnsi="Times New Roman" w:cs="Times New Roman"/>
          <w:sz w:val="18"/>
          <w:szCs w:val="20"/>
        </w:rPr>
      </w:pPr>
      <w:r w:rsidRPr="00C50833">
        <w:rPr>
          <w:rFonts w:ascii="Times New Roman" w:hAnsi="Times New Roman" w:cs="Times New Roman"/>
          <w:sz w:val="18"/>
          <w:szCs w:val="20"/>
        </w:rPr>
        <w:tab/>
      </w:r>
      <w:r w:rsidRPr="00C50833">
        <w:rPr>
          <w:rFonts w:ascii="Times New Roman" w:hAnsi="Times New Roman" w:cs="Times New Roman"/>
          <w:position w:val="-4"/>
          <w:sz w:val="18"/>
          <w:szCs w:val="20"/>
        </w:rPr>
        <w:object w:dxaOrig="600" w:dyaOrig="240" w14:anchorId="4E836E17">
          <v:shape id="_x0000_i1034" type="#_x0000_t75" style="width:30.05pt;height:11.9pt" o:ole="">
            <v:imagedata r:id="rId31" o:title=""/>
          </v:shape>
          <o:OLEObject Type="Embed" ProgID="Equation.3" ShapeID="_x0000_i1034" DrawAspect="Content" ObjectID="_1563987812" r:id="rId32"/>
        </w:object>
      </w:r>
    </w:p>
    <w:p w14:paraId="26B3FE3F" w14:textId="77777777" w:rsidR="00DE191C" w:rsidRPr="00C50833" w:rsidRDefault="00DE191C" w:rsidP="00DE191C">
      <w:pPr>
        <w:pStyle w:val="B1"/>
        <w:ind w:left="0" w:firstLine="0"/>
        <w:rPr>
          <w:rFonts w:ascii="Times New Roman" w:hAnsi="Times New Roman" w:cs="Times New Roman"/>
          <w:sz w:val="18"/>
          <w:szCs w:val="20"/>
        </w:rPr>
      </w:pPr>
      <w:r w:rsidRPr="00C50833">
        <w:rPr>
          <w:rFonts w:ascii="Times New Roman" w:hAnsi="Times New Roman" w:cs="Times New Roman"/>
          <w:sz w:val="18"/>
          <w:szCs w:val="20"/>
        </w:rPr>
        <w:t>else</w:t>
      </w:r>
    </w:p>
    <w:p w14:paraId="622D893B" w14:textId="77777777" w:rsidR="00DE191C" w:rsidRPr="00C50833" w:rsidRDefault="00DE191C" w:rsidP="00DE191C">
      <w:pPr>
        <w:pStyle w:val="B1"/>
        <w:ind w:left="0" w:firstLine="0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</w:rPr>
        <w:tab/>
      </w: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780" w:dyaOrig="360" w14:anchorId="23235348">
          <v:shape id="_x0000_i1035" type="#_x0000_t75" style="width:32.55pt;height:15.05pt" o:ole="">
            <v:imagedata r:id="rId33" o:title=""/>
          </v:shape>
          <o:OLEObject Type="Embed" ProgID="Equation.3" ShapeID="_x0000_i1035" DrawAspect="Content" ObjectID="_1563987813" r:id="rId34"/>
        </w:object>
      </w:r>
    </w:p>
    <w:p w14:paraId="07F68E2E" w14:textId="77777777" w:rsidR="00DE191C" w:rsidRPr="00C50833" w:rsidRDefault="00DE191C" w:rsidP="00DE191C">
      <w:pPr>
        <w:rPr>
          <w:rFonts w:ascii="Times New Roman" w:hAnsi="Times New Roman" w:cs="Times New Roman"/>
          <w:kern w:val="2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</w:rPr>
        <w:tab/>
        <w:t>Number of code blocks:</w:t>
      </w:r>
      <w:r w:rsidRPr="00C50833">
        <w:rPr>
          <w:rFonts w:ascii="Times New Roman" w:hAnsi="Times New Roman" w:cs="Times New Roman"/>
          <w:kern w:val="2"/>
          <w:sz w:val="18"/>
          <w:szCs w:val="20"/>
          <w:lang w:eastAsia="zh-CN"/>
        </w:rPr>
        <w:t xml:space="preserve"> </w:t>
      </w: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1800" w:dyaOrig="360" w14:anchorId="1D3EAC5A">
          <v:shape id="_x0000_i1036" type="#_x0000_t75" style="width:75.15pt;height:15.05pt" o:ole="">
            <v:imagedata r:id="rId35" o:title=""/>
          </v:shape>
          <o:OLEObject Type="Embed" ProgID="Equation.3" ShapeID="_x0000_i1036" DrawAspect="Content" ObjectID="_1563987814" r:id="rId36"/>
        </w:object>
      </w:r>
      <w:r w:rsidRPr="00C50833">
        <w:rPr>
          <w:rFonts w:ascii="Times New Roman" w:hAnsi="Times New Roman" w:cs="Times New Roman"/>
          <w:sz w:val="18"/>
          <w:szCs w:val="20"/>
        </w:rPr>
        <w:t>.</w:t>
      </w:r>
    </w:p>
    <w:p w14:paraId="18B923D9" w14:textId="77777777" w:rsidR="00DE191C" w:rsidRPr="00C50833" w:rsidRDefault="00DE191C" w:rsidP="00DE191C">
      <w:pPr>
        <w:pStyle w:val="B1"/>
        <w:ind w:left="0" w:firstLine="0"/>
        <w:rPr>
          <w:rFonts w:ascii="Times New Roman" w:hAnsi="Times New Roman" w:cs="Times New Roman"/>
          <w:sz w:val="18"/>
          <w:szCs w:val="20"/>
        </w:rPr>
      </w:pPr>
      <w:r w:rsidRPr="00C50833">
        <w:rPr>
          <w:rFonts w:ascii="Times New Roman" w:hAnsi="Times New Roman" w:cs="Times New Roman"/>
          <w:sz w:val="18"/>
          <w:szCs w:val="20"/>
        </w:rPr>
        <w:tab/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1160" w:dyaOrig="260" w14:anchorId="0866BF35">
          <v:shape id="_x0000_i1037" type="#_x0000_t75" style="width:58.25pt;height:13.15pt" o:ole="">
            <v:imagedata r:id="rId37" o:title=""/>
          </v:shape>
          <o:OLEObject Type="Embed" ProgID="Equation.3" ShapeID="_x0000_i1037" DrawAspect="Content" ObjectID="_1563987815" r:id="rId38"/>
        </w:object>
      </w:r>
    </w:p>
    <w:p w14:paraId="11A10AF6" w14:textId="77777777" w:rsidR="00DE191C" w:rsidRPr="00C50833" w:rsidRDefault="00DE191C" w:rsidP="00DE191C">
      <w:pPr>
        <w:pStyle w:val="B1"/>
        <w:ind w:left="0" w:firstLine="0"/>
        <w:rPr>
          <w:rFonts w:ascii="Times New Roman" w:hAnsi="Times New Roman" w:cs="Times New Roman"/>
          <w:sz w:val="18"/>
          <w:szCs w:val="20"/>
        </w:rPr>
      </w:pPr>
      <w:r w:rsidRPr="00C50833">
        <w:rPr>
          <w:rFonts w:ascii="Times New Roman" w:hAnsi="Times New Roman" w:cs="Times New Roman"/>
          <w:sz w:val="18"/>
          <w:szCs w:val="20"/>
        </w:rPr>
        <w:t>end if</w:t>
      </w:r>
    </w:p>
    <w:p w14:paraId="6A2E2BA6" w14:textId="77777777" w:rsidR="00DE191C" w:rsidRPr="00C50833" w:rsidRDefault="00DE191C" w:rsidP="00DE191C">
      <w:pPr>
        <w:rPr>
          <w:rFonts w:ascii="Times New Roman" w:hAnsi="Times New Roman" w:cs="Times New Roman"/>
          <w:sz w:val="18"/>
          <w:szCs w:val="20"/>
        </w:rPr>
      </w:pPr>
      <w:r w:rsidRPr="00C50833">
        <w:rPr>
          <w:rFonts w:ascii="Times New Roman" w:hAnsi="Times New Roman" w:cs="Times New Roman"/>
          <w:sz w:val="18"/>
          <w:szCs w:val="20"/>
        </w:rPr>
        <w:t xml:space="preserve">The bits output from code block segmentation, for </w:t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620" w:dyaOrig="279" w14:anchorId="68C204CE">
          <v:shape id="_x0000_i1038" type="#_x0000_t75" style="width:26.3pt;height:11.25pt" o:ole="">
            <v:imagedata r:id="rId39" o:title=""/>
          </v:shape>
          <o:OLEObject Type="Embed" ProgID="Equation.3" ShapeID="_x0000_i1038" DrawAspect="Content" ObjectID="_1563987816" r:id="rId40"/>
        </w:object>
      </w:r>
      <w:r w:rsidRPr="00C50833">
        <w:rPr>
          <w:rFonts w:ascii="Times New Roman" w:hAnsi="Times New Roman" w:cs="Times New Roman"/>
          <w:sz w:val="18"/>
          <w:szCs w:val="20"/>
        </w:rPr>
        <w:t>, are denoted by</w:t>
      </w:r>
      <w:r w:rsidRPr="00C50833">
        <w:rPr>
          <w:rFonts w:ascii="Times New Roman" w:hAnsi="Times New Roman" w:cs="Times New Roman"/>
          <w:position w:val="-14"/>
          <w:sz w:val="18"/>
          <w:szCs w:val="20"/>
        </w:rPr>
        <w:object w:dxaOrig="2220" w:dyaOrig="340" w14:anchorId="763F47A5">
          <v:shape id="_x0000_i1039" type="#_x0000_t75" style="width:110.8pt;height:17.55pt" o:ole="">
            <v:imagedata r:id="rId41" o:title=""/>
          </v:shape>
          <o:OLEObject Type="Embed" ProgID="Equation.3" ShapeID="_x0000_i1039" DrawAspect="Content" ObjectID="_1563987817" r:id="rId42"/>
        </w:object>
      </w:r>
      <w:r w:rsidRPr="00C50833">
        <w:rPr>
          <w:rFonts w:ascii="Times New Roman" w:hAnsi="Times New Roman" w:cs="Times New Roman"/>
          <w:sz w:val="18"/>
          <w:szCs w:val="20"/>
        </w:rPr>
        <w:t xml:space="preserve"> , where </w:t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960" w:dyaOrig="279" w14:anchorId="74AC8BF6">
          <v:shape id="_x0000_i1040" type="#_x0000_t75" style="width:40.7pt;height:11.25pt" o:ole="">
            <v:imagedata r:id="rId43" o:title=""/>
          </v:shape>
          <o:OLEObject Type="Embed" ProgID="Equation.3" ShapeID="_x0000_i1040" DrawAspect="Content" ObjectID="_1563987818" r:id="rId44"/>
        </w:object>
      </w:r>
      <w:r w:rsidRPr="00C50833">
        <w:rPr>
          <w:rFonts w:ascii="Times New Roman" w:hAnsi="Times New Roman" w:cs="Times New Roman"/>
          <w:sz w:val="18"/>
          <w:szCs w:val="20"/>
        </w:rPr>
        <w:t xml:space="preserve"> is the code block number, and</w: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 </w:t>
      </w:r>
      <w:r w:rsidRPr="00C50833">
        <w:rPr>
          <w:rFonts w:ascii="Times New Roman" w:hAnsi="Times New Roman" w:cs="Times New Roman"/>
          <w:sz w:val="18"/>
          <w:szCs w:val="20"/>
        </w:rPr>
        <w:t xml:space="preserve"> </w:t>
      </w:r>
      <w:r w:rsidRPr="00C50833">
        <w:rPr>
          <w:rFonts w:ascii="Times New Roman" w:hAnsi="Times New Roman" w:cs="Times New Roman"/>
          <w:position w:val="-10"/>
          <w:sz w:val="18"/>
          <w:szCs w:val="20"/>
        </w:rPr>
        <w:object w:dxaOrig="320" w:dyaOrig="340" w14:anchorId="1A82427F">
          <v:shape id="_x0000_i1041" type="#_x0000_t75" style="width:13.75pt;height:14.4pt" o:ole="">
            <v:imagedata r:id="rId45" o:title=""/>
          </v:shape>
          <o:OLEObject Type="Embed" ProgID="Equation.3" ShapeID="_x0000_i1041" DrawAspect="Content" ObjectID="_1563987819" r:id="rId46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 </w:t>
      </w:r>
      <w:r w:rsidRPr="00C50833">
        <w:rPr>
          <w:rFonts w:ascii="Times New Roman" w:hAnsi="Times New Roman" w:cs="Times New Roman"/>
          <w:sz w:val="18"/>
          <w:szCs w:val="20"/>
        </w:rPr>
        <w:t xml:space="preserve">is the number of bits for the code block number </w:t>
      </w:r>
      <w:r w:rsidRPr="00C50833">
        <w:rPr>
          <w:rFonts w:ascii="Times New Roman" w:hAnsi="Times New Roman" w:cs="Times New Roman"/>
          <w:position w:val="-4"/>
          <w:sz w:val="18"/>
          <w:szCs w:val="20"/>
        </w:rPr>
        <w:object w:dxaOrig="180" w:dyaOrig="200" w14:anchorId="123DCBCB">
          <v:shape id="_x0000_i1042" type="#_x0000_t75" style="width:8.75pt;height:10pt" o:ole="">
            <v:imagedata r:id="rId47" o:title=""/>
          </v:shape>
          <o:OLEObject Type="Embed" ProgID="Equation.3" ShapeID="_x0000_i1042" DrawAspect="Content" ObjectID="_1563987820" r:id="rId48"/>
        </w:object>
      </w:r>
      <w:r w:rsidRPr="00C50833">
        <w:rPr>
          <w:rFonts w:ascii="Times New Roman" w:hAnsi="Times New Roman" w:cs="Times New Roman"/>
          <w:sz w:val="18"/>
          <w:szCs w:val="20"/>
        </w:rPr>
        <w:t>.</w:t>
      </w:r>
    </w:p>
    <w:p w14:paraId="084D668F" w14:textId="42C0590E" w:rsidR="00DE191C" w:rsidRPr="00C50833" w:rsidRDefault="00DE191C" w:rsidP="00DE191C">
      <w:pPr>
        <w:pStyle w:val="B2"/>
        <w:ind w:left="0" w:firstLine="0"/>
        <w:rPr>
          <w:rFonts w:ascii="Times New Roman" w:hAnsi="Times New Roman" w:cs="Times New Roman"/>
          <w:sz w:val="18"/>
          <w:szCs w:val="20"/>
        </w:rPr>
      </w:pPr>
      <w:r w:rsidRPr="00C50833">
        <w:rPr>
          <w:rFonts w:ascii="Times New Roman" w:hAnsi="Times New Roman" w:cs="Times New Roman"/>
          <w:sz w:val="18"/>
          <w:szCs w:val="20"/>
        </w:rPr>
        <w:t>Number of bits in each code block (applicable for</w:t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620" w:dyaOrig="279" w14:anchorId="67BFF36D">
          <v:shape id="_x0000_i1043" type="#_x0000_t75" style="width:26.3pt;height:11.25pt" o:ole="">
            <v:imagedata r:id="rId49" o:title=""/>
          </v:shape>
          <o:OLEObject Type="Embed" ProgID="Equation.3" ShapeID="_x0000_i1043" DrawAspect="Content" ObjectID="_1563987821" r:id="rId50"/>
        </w:object>
      </w:r>
      <w:r w:rsidRPr="00C50833">
        <w:rPr>
          <w:rFonts w:ascii="Times New Roman" w:hAnsi="Times New Roman" w:cs="Times New Roman"/>
          <w:sz w:val="18"/>
          <w:szCs w:val="20"/>
        </w:rPr>
        <w:t xml:space="preserve"> only):</w:t>
      </w:r>
    </w:p>
    <w:p w14:paraId="68255675" w14:textId="3D1F5B7C" w:rsidR="00C24BF4" w:rsidRPr="00C50833" w:rsidRDefault="00C24BF4" w:rsidP="00DE191C">
      <w:pPr>
        <w:pStyle w:val="B2"/>
        <w:ind w:left="0" w:firstLine="0"/>
        <w:rPr>
          <w:rFonts w:ascii="Times New Roman" w:eastAsiaTheme="minorEastAsia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ab/>
        <w:t xml:space="preserve"> </w: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color w:val="ED7D31" w:themeColor="accent2"/>
                <w:sz w:val="18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color w:val="ED7D31" w:themeColor="accent2"/>
                <w:sz w:val="18"/>
                <w:szCs w:val="20"/>
                <w:lang w:eastAsia="zh-CN"/>
              </w:rPr>
              <m:t>K</m:t>
            </m:r>
          </m:e>
          <m:sub>
            <m:r>
              <w:rPr>
                <w:rFonts w:ascii="Cambria Math" w:hAnsi="Cambria Math" w:cs="Times New Roman"/>
                <w:color w:val="ED7D31" w:themeColor="accent2"/>
                <w:sz w:val="18"/>
                <w:szCs w:val="20"/>
                <w:lang w:eastAsia="zh-CN"/>
              </w:rPr>
              <m:t>+</m:t>
            </m:r>
          </m:sub>
        </m:sSub>
        <m:r>
          <w:rPr>
            <w:rFonts w:ascii="Cambria Math" w:hAnsi="Cambria Math" w:cs="Times New Roman"/>
            <w:color w:val="ED7D31" w:themeColor="accent2"/>
            <w:sz w:val="18"/>
            <w:szCs w:val="20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Times New Roman"/>
                <w:i/>
                <w:color w:val="ED7D31" w:themeColor="accent2"/>
                <w:sz w:val="18"/>
                <w:szCs w:val="20"/>
                <w:lang w:eastAsia="zh-CN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 w:cs="Times New Roman"/>
                    <w:i/>
                    <w:color w:val="ED7D31" w:themeColor="accent2"/>
                    <w:sz w:val="18"/>
                    <w:szCs w:val="20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ED7D31" w:themeColor="accent2"/>
                        <w:sz w:val="18"/>
                        <w:szCs w:val="20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ED7D31" w:themeColor="accent2"/>
                        <w:sz w:val="18"/>
                        <w:szCs w:val="20"/>
                        <w:lang w:eastAsia="zh-C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ED7D31" w:themeColor="accent2"/>
                        <w:sz w:val="18"/>
                        <w:szCs w:val="20"/>
                        <w:lang w:eastAsia="zh-CN"/>
                      </w:rPr>
                      <m:t>'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color w:val="ED7D31" w:themeColor="accent2"/>
                    <w:sz w:val="18"/>
                    <w:szCs w:val="20"/>
                    <w:lang w:eastAsia="zh-CN"/>
                  </w:rPr>
                  <m:t>C</m:t>
                </m:r>
              </m:den>
            </m:f>
          </m:e>
        </m:d>
      </m:oMath>
    </w:p>
    <w:p w14:paraId="770572CB" w14:textId="3C801FA3" w:rsidR="00C24BF4" w:rsidRPr="00C50833" w:rsidRDefault="00C24BF4" w:rsidP="00DE191C">
      <w:pPr>
        <w:pStyle w:val="B2"/>
        <w:ind w:left="0" w:firstLine="0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ab/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color w:val="ED7D31" w:themeColor="accent2"/>
                <w:sz w:val="18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color w:val="ED7D31" w:themeColor="accent2"/>
                <w:sz w:val="18"/>
                <w:szCs w:val="20"/>
                <w:lang w:eastAsia="zh-CN"/>
              </w:rPr>
              <m:t>K</m:t>
            </m:r>
          </m:e>
          <m:sub>
            <m:r>
              <w:rPr>
                <w:rFonts w:ascii="Cambria Math" w:hAnsi="Cambria Math" w:cs="Times New Roman"/>
                <w:color w:val="ED7D31" w:themeColor="accent2"/>
                <w:sz w:val="18"/>
                <w:szCs w:val="20"/>
                <w:lang w:eastAsia="zh-CN"/>
              </w:rPr>
              <m:t>-</m:t>
            </m:r>
          </m:sub>
        </m:sSub>
        <m:r>
          <w:rPr>
            <w:rFonts w:ascii="Cambria Math" w:hAnsi="Cambria Math" w:cs="Times New Roman"/>
            <w:color w:val="ED7D31" w:themeColor="accent2"/>
            <w:sz w:val="18"/>
            <w:szCs w:val="20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  <w:color w:val="ED7D31" w:themeColor="accent2"/>
                <w:sz w:val="18"/>
                <w:szCs w:val="20"/>
                <w:lang w:eastAsia="zh-CN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 w:cs="Times New Roman"/>
                    <w:i/>
                    <w:color w:val="ED7D31" w:themeColor="accent2"/>
                    <w:sz w:val="18"/>
                    <w:szCs w:val="20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ED7D31" w:themeColor="accent2"/>
                        <w:sz w:val="18"/>
                        <w:szCs w:val="20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ED7D31" w:themeColor="accent2"/>
                        <w:sz w:val="18"/>
                        <w:szCs w:val="20"/>
                        <w:lang w:eastAsia="zh-C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ED7D31" w:themeColor="accent2"/>
                        <w:sz w:val="18"/>
                        <w:szCs w:val="20"/>
                        <w:lang w:eastAsia="zh-CN"/>
                      </w:rPr>
                      <m:t>'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color w:val="ED7D31" w:themeColor="accent2"/>
                    <w:sz w:val="18"/>
                    <w:szCs w:val="20"/>
                    <w:lang w:eastAsia="zh-CN"/>
                  </w:rPr>
                  <m:t>C</m:t>
                </m:r>
              </m:den>
            </m:f>
          </m:e>
        </m:d>
      </m:oMath>
    </w:p>
    <w:p w14:paraId="712FF59E" w14:textId="77777777" w:rsidR="00DE191C" w:rsidRPr="00C50833" w:rsidRDefault="00DE191C" w:rsidP="00DE191C">
      <w:pPr>
        <w:pStyle w:val="B2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>For LDPC base graph 1,</w:t>
      </w:r>
    </w:p>
    <w:p w14:paraId="57EE8FF4" w14:textId="77777777" w:rsidR="00DE191C" w:rsidRPr="00C50833" w:rsidRDefault="00DE191C" w:rsidP="00DE191C">
      <w:pPr>
        <w:pStyle w:val="B2"/>
        <w:ind w:left="1135" w:firstLine="1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840" w:dyaOrig="360" w14:anchorId="3CE0C419">
          <v:shape id="_x0000_i1044" type="#_x0000_t75" style="width:34.45pt;height:15.05pt" o:ole="">
            <v:imagedata r:id="rId51" o:title=""/>
          </v:shape>
          <o:OLEObject Type="Embed" ProgID="Equation.3" ShapeID="_x0000_i1044" DrawAspect="Content" ObjectID="_1563987822" r:id="rId52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.</w:t>
      </w:r>
    </w:p>
    <w:p w14:paraId="761570A9" w14:textId="77777777" w:rsidR="00DE191C" w:rsidRPr="00C50833" w:rsidRDefault="00DE191C" w:rsidP="00DE191C">
      <w:pPr>
        <w:pStyle w:val="B2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For LDPC base graph 2, </w:t>
      </w:r>
    </w:p>
    <w:p w14:paraId="2F8FE840" w14:textId="77777777" w:rsidR="00DE191C" w:rsidRPr="00C50833" w:rsidRDefault="00DE191C" w:rsidP="00DE191C">
      <w:pPr>
        <w:ind w:left="643" w:firstLine="208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If  </w:t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840" w:dyaOrig="279" w14:anchorId="15CFBFA9">
          <v:shape id="_x0000_i1045" type="#_x0000_t75" style="width:35.05pt;height:11.9pt" o:ole="">
            <v:imagedata r:id="rId53" o:title=""/>
          </v:shape>
          <o:OLEObject Type="Embed" ProgID="Equation.3" ShapeID="_x0000_i1045" DrawAspect="Content" ObjectID="_1563987823" r:id="rId54"/>
        </w:object>
      </w:r>
    </w:p>
    <w:p w14:paraId="3ECDA59C" w14:textId="77777777" w:rsidR="00DE191C" w:rsidRPr="00C50833" w:rsidRDefault="00DE191C" w:rsidP="00DE191C">
      <w:pPr>
        <w:ind w:left="928" w:firstLine="208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800" w:dyaOrig="360" w14:anchorId="5DF8824C">
          <v:shape id="_x0000_i1046" type="#_x0000_t75" style="width:33.2pt;height:15.05pt" o:ole="">
            <v:imagedata r:id="rId55" o:title=""/>
          </v:shape>
          <o:OLEObject Type="Embed" ProgID="Equation.3" ShapeID="_x0000_i1046" DrawAspect="Content" ObjectID="_1563987824" r:id="rId56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;</w:t>
      </w:r>
    </w:p>
    <w:p w14:paraId="72571AA6" w14:textId="77777777" w:rsidR="00DE191C" w:rsidRPr="00C50833" w:rsidRDefault="00DE191C" w:rsidP="00DE191C">
      <w:pPr>
        <w:ind w:left="568" w:firstLine="284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elseif </w:t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840" w:dyaOrig="279" w14:anchorId="21AB7787">
          <v:shape id="_x0000_i1047" type="#_x0000_t75" style="width:35.05pt;height:11.9pt" o:ole="">
            <v:imagedata r:id="rId57" o:title=""/>
          </v:shape>
          <o:OLEObject Type="Embed" ProgID="Equation.3" ShapeID="_x0000_i1047" DrawAspect="Content" ObjectID="_1563987825" r:id="rId58"/>
        </w:object>
      </w:r>
    </w:p>
    <w:p w14:paraId="12A64F5D" w14:textId="77777777" w:rsidR="00DE191C" w:rsidRPr="00C50833" w:rsidRDefault="00DE191C" w:rsidP="00DE191C">
      <w:pPr>
        <w:ind w:left="928" w:firstLine="208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700" w:dyaOrig="360" w14:anchorId="4A152852">
          <v:shape id="_x0000_i1048" type="#_x0000_t75" style="width:29.45pt;height:15.05pt" o:ole="">
            <v:imagedata r:id="rId59" o:title=""/>
          </v:shape>
          <o:OLEObject Type="Embed" ProgID="Equation.3" ShapeID="_x0000_i1048" DrawAspect="Content" ObjectID="_1563987826" r:id="rId60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;</w:t>
      </w:r>
    </w:p>
    <w:p w14:paraId="113F5C68" w14:textId="77777777" w:rsidR="00DE191C" w:rsidRPr="00C50833" w:rsidRDefault="00DE191C" w:rsidP="00DE191C">
      <w:pPr>
        <w:ind w:left="568" w:firstLine="284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elseif </w:t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820" w:dyaOrig="279" w14:anchorId="28B8A70F">
          <v:shape id="_x0000_i1049" type="#_x0000_t75" style="width:34.45pt;height:11.9pt" o:ole="">
            <v:imagedata r:id="rId61" o:title=""/>
          </v:shape>
          <o:OLEObject Type="Embed" ProgID="Equation.3" ShapeID="_x0000_i1049" DrawAspect="Content" ObjectID="_1563987827" r:id="rId62"/>
        </w:object>
      </w:r>
    </w:p>
    <w:p w14:paraId="46C8CF68" w14:textId="77777777" w:rsidR="00DE191C" w:rsidRPr="00C50833" w:rsidRDefault="00DE191C" w:rsidP="00DE191C">
      <w:pPr>
        <w:ind w:left="928" w:firstLine="208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680" w:dyaOrig="360" w14:anchorId="4EEDB90C">
          <v:shape id="_x0000_i1050" type="#_x0000_t75" style="width:28.15pt;height:15.05pt" o:ole="">
            <v:imagedata r:id="rId63" o:title=""/>
          </v:shape>
          <o:OLEObject Type="Embed" ProgID="Equation.3" ShapeID="_x0000_i1050" DrawAspect="Content" ObjectID="_1563987828" r:id="rId64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;</w:t>
      </w:r>
    </w:p>
    <w:p w14:paraId="20C9A984" w14:textId="77777777" w:rsidR="00DE191C" w:rsidRPr="00C50833" w:rsidRDefault="00DE191C" w:rsidP="00DE191C">
      <w:pPr>
        <w:ind w:left="568" w:firstLine="284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>else</w:t>
      </w:r>
    </w:p>
    <w:p w14:paraId="7378F388" w14:textId="77777777" w:rsidR="00DE191C" w:rsidRPr="00C50833" w:rsidRDefault="00DE191C" w:rsidP="00DE191C">
      <w:pPr>
        <w:ind w:left="928" w:firstLine="208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720" w:dyaOrig="360" w14:anchorId="10E0EFF5">
          <v:shape id="_x0000_i1051" type="#_x0000_t75" style="width:29.45pt;height:15.05pt" o:ole="">
            <v:imagedata r:id="rId65" o:title=""/>
          </v:shape>
          <o:OLEObject Type="Embed" ProgID="Equation.3" ShapeID="_x0000_i1051" DrawAspect="Content" ObjectID="_1563987829" r:id="rId66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;</w:t>
      </w:r>
    </w:p>
    <w:p w14:paraId="0223ACA9" w14:textId="77777777" w:rsidR="00DE191C" w:rsidRPr="00C50833" w:rsidRDefault="00DE191C" w:rsidP="00DE191C">
      <w:pPr>
        <w:ind w:left="567" w:firstLine="284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>end</w:t>
      </w:r>
    </w:p>
    <w:p w14:paraId="2DA37370" w14:textId="77777777" w:rsidR="00DE191C" w:rsidRPr="00C50833" w:rsidRDefault="00DE191C" w:rsidP="00DE191C">
      <w:pPr>
        <w:pStyle w:val="B2"/>
        <w:ind w:left="567" w:firstLine="0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find the minimum value of  </w:t>
      </w:r>
      <w:r w:rsidRPr="00C50833">
        <w:rPr>
          <w:rFonts w:ascii="Times New Roman" w:hAnsi="Times New Roman" w:cs="Times New Roman"/>
          <w:position w:val="-4"/>
          <w:sz w:val="18"/>
          <w:szCs w:val="20"/>
        </w:rPr>
        <w:object w:dxaOrig="240" w:dyaOrig="260" w14:anchorId="20624161">
          <v:shape id="_x0000_i1052" type="#_x0000_t75" style="width:11.25pt;height:11.9pt" o:ole="">
            <v:imagedata r:id="rId67" o:title=""/>
          </v:shape>
          <o:OLEObject Type="Embed" ProgID="Equation.3" ShapeID="_x0000_i1052" DrawAspect="Content" ObjectID="_1563987830" r:id="rId68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 in all sets of lifting sizes in Table 5.3.2-1, denoted as </w:t>
      </w: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300" w:dyaOrig="360" w14:anchorId="7472E2A1">
          <v:shape id="_x0000_i1053" type="#_x0000_t75" style="width:13.15pt;height:16.3pt" o:ole="">
            <v:imagedata r:id="rId69" o:title=""/>
          </v:shape>
          <o:OLEObject Type="Embed" ProgID="Equation.3" ShapeID="_x0000_i1053" DrawAspect="Content" ObjectID="_1563987831" r:id="rId70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, such that </w:t>
      </w: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1260" w:dyaOrig="360" w14:anchorId="766D23C2">
          <v:shape id="_x0000_i1054" type="#_x0000_t75" style="width:54.45pt;height:15.05pt" o:ole="">
            <v:imagedata r:id="rId71" o:title=""/>
          </v:shape>
          <o:OLEObject Type="Embed" ProgID="Equation.3" ShapeID="_x0000_i1054" DrawAspect="Content" ObjectID="_1563987832" r:id="rId72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, and denote </w:t>
      </w: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980" w:dyaOrig="360" w14:anchorId="5401D19F">
          <v:shape id="_x0000_i1055" type="#_x0000_t75" style="width:40.7pt;height:15.05pt" o:ole="">
            <v:imagedata r:id="rId73" o:title=""/>
          </v:shape>
          <o:OLEObject Type="Embed" ProgID="Equation.3" ShapeID="_x0000_i1055" DrawAspect="Content" ObjectID="_1563987833" r:id="rId74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 for LDPC base graph 1 and </w:t>
      </w: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940" w:dyaOrig="360" w14:anchorId="64D39C3F">
          <v:shape id="_x0000_i1056" type="#_x0000_t75" style="width:39.45pt;height:15.05pt" o:ole="">
            <v:imagedata r:id="rId75" o:title=""/>
          </v:shape>
          <o:OLEObject Type="Embed" ProgID="Equation.3" ShapeID="_x0000_i1056" DrawAspect="Content" ObjectID="_1563987834" r:id="rId76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 for LDPC base graph 2;</w:t>
      </w:r>
    </w:p>
    <w:p w14:paraId="258CD27E" w14:textId="77777777" w:rsidR="00DE191C" w:rsidRPr="00C50833" w:rsidRDefault="00DE191C" w:rsidP="00DE191C">
      <w:pPr>
        <w:pStyle w:val="B2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540" w:dyaOrig="279" w14:anchorId="251E14C6">
          <v:shape id="_x0000_i1057" type="#_x0000_t75" style="width:22.55pt;height:11.9pt" o:ole="">
            <v:imagedata r:id="rId77" o:title=""/>
          </v:shape>
          <o:OLEObject Type="Embed" ProgID="Equation.3" ShapeID="_x0000_i1057" DrawAspect="Content" ObjectID="_1563987835" r:id="rId78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;</w:t>
      </w:r>
    </w:p>
    <w:p w14:paraId="2673F0A2" w14:textId="77777777" w:rsidR="00DE191C" w:rsidRPr="00C50833" w:rsidRDefault="00DE191C" w:rsidP="00DE191C">
      <w:pPr>
        <w:pStyle w:val="B2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for </w:t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540" w:dyaOrig="279" w14:anchorId="0E0FBB63">
          <v:shape id="_x0000_i1058" type="#_x0000_t75" style="width:22.55pt;height:11.9pt" o:ole="">
            <v:imagedata r:id="rId79" o:title=""/>
          </v:shape>
          <o:OLEObject Type="Embed" ProgID="Equation.3" ShapeID="_x0000_i1058" DrawAspect="Content" ObjectID="_1563987836" r:id="rId80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 to </w:t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540" w:dyaOrig="279" w14:anchorId="0C947513">
          <v:shape id="_x0000_i1059" type="#_x0000_t75" style="width:22.55pt;height:11.9pt" o:ole="">
            <v:imagedata r:id="rId81" o:title=""/>
          </v:shape>
          <o:OLEObject Type="Embed" ProgID="Equation.3" ShapeID="_x0000_i1059" DrawAspect="Content" ObjectID="_1563987837" r:id="rId82"/>
        </w:object>
      </w:r>
    </w:p>
    <w:p w14:paraId="48E34DEB" w14:textId="77777777" w:rsidR="00DE191C" w:rsidRPr="00C50833" w:rsidRDefault="00DE191C" w:rsidP="00DE191C">
      <w:pPr>
        <w:pStyle w:val="B2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lastRenderedPageBreak/>
        <w:tab/>
        <w:t xml:space="preserve">if </w:t>
      </w:r>
      <w:r w:rsidRPr="00C50833">
        <w:rPr>
          <w:rFonts w:ascii="Times New Roman" w:hAnsi="Times New Roman" w:cs="Times New Roman"/>
          <w:position w:val="-10"/>
          <w:sz w:val="18"/>
          <w:szCs w:val="20"/>
        </w:rPr>
        <w:object w:dxaOrig="1420" w:dyaOrig="320" w14:anchorId="365BFE8B">
          <v:shape id="_x0000_i1060" type="#_x0000_t75" style="width:58.25pt;height:12.5pt" o:ole="">
            <v:imagedata r:id="rId83" o:title=""/>
          </v:shape>
          <o:OLEObject Type="Embed" ProgID="Equation.3" ShapeID="_x0000_i1060" DrawAspect="Content" ObjectID="_1563987838" r:id="rId84"/>
        </w:object>
      </w:r>
    </w:p>
    <w:p w14:paraId="53310CC2" w14:textId="77777777" w:rsidR="00DE191C" w:rsidRPr="00C50833" w:rsidRDefault="00DE191C" w:rsidP="00DE191C">
      <w:pPr>
        <w:pStyle w:val="B2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ab/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ab/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ab/>
      </w:r>
      <w:r w:rsidRPr="00C50833">
        <w:rPr>
          <w:rFonts w:ascii="Times New Roman" w:hAnsi="Times New Roman" w:cs="Times New Roman"/>
          <w:position w:val="-10"/>
          <w:sz w:val="18"/>
          <w:szCs w:val="20"/>
        </w:rPr>
        <w:object w:dxaOrig="800" w:dyaOrig="340" w14:anchorId="0240ED85">
          <v:shape id="_x0000_i1061" type="#_x0000_t75" style="width:28.15pt;height:11.9pt" o:ole="">
            <v:imagedata r:id="rId85" o:title=""/>
          </v:shape>
          <o:OLEObject Type="Embed" ProgID="Equation.3" ShapeID="_x0000_i1061" DrawAspect="Content" ObjectID="_1563987839" r:id="rId86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;</w:t>
      </w:r>
    </w:p>
    <w:p w14:paraId="1BC346E5" w14:textId="77777777" w:rsidR="00DE191C" w:rsidRPr="00C50833" w:rsidRDefault="00DE191C" w:rsidP="00DE191C">
      <w:pPr>
        <w:pStyle w:val="B2"/>
        <w:ind w:firstLine="0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>else</w:t>
      </w:r>
    </w:p>
    <w:p w14:paraId="2D837F8E" w14:textId="77777777" w:rsidR="00DE191C" w:rsidRPr="00C50833" w:rsidRDefault="00DE191C" w:rsidP="00DE191C">
      <w:pPr>
        <w:pStyle w:val="B2"/>
        <w:ind w:left="1135" w:firstLine="1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position w:val="-10"/>
          <w:sz w:val="18"/>
          <w:szCs w:val="20"/>
        </w:rPr>
        <w:object w:dxaOrig="800" w:dyaOrig="340" w14:anchorId="0FE4C4B0">
          <v:shape id="_x0000_i1062" type="#_x0000_t75" style="width:28.15pt;height:11.9pt" o:ole="">
            <v:imagedata r:id="rId87" o:title=""/>
          </v:shape>
          <o:OLEObject Type="Embed" ProgID="Equation.3" ShapeID="_x0000_i1062" DrawAspect="Content" ObjectID="_1563987840" r:id="rId88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;</w:t>
      </w:r>
    </w:p>
    <w:p w14:paraId="28C1458D" w14:textId="77777777" w:rsidR="00DE191C" w:rsidRPr="00C50833" w:rsidRDefault="00DE191C" w:rsidP="00DE191C">
      <w:pPr>
        <w:pStyle w:val="B2"/>
        <w:ind w:firstLine="0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>end</w:t>
      </w:r>
    </w:p>
    <w:p w14:paraId="1995F955" w14:textId="77777777" w:rsidR="00DE191C" w:rsidRPr="00C50833" w:rsidRDefault="00DE191C" w:rsidP="00DE191C">
      <w:pPr>
        <w:pStyle w:val="B2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ab/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ab/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560" w:dyaOrig="279" w14:anchorId="565A3E59">
          <v:shape id="_x0000_i1063" type="#_x0000_t75" style="width:23.15pt;height:11.9pt" o:ole="">
            <v:imagedata r:id="rId89" o:title=""/>
          </v:shape>
          <o:OLEObject Type="Embed" ProgID="Equation.3" ShapeID="_x0000_i1063" DrawAspect="Content" ObjectID="_1563987841" r:id="rId90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;</w:t>
      </w:r>
    </w:p>
    <w:p w14:paraId="298AF3D1" w14:textId="77777777" w:rsidR="00DE191C" w:rsidRPr="00C50833" w:rsidRDefault="00DE191C" w:rsidP="00DE191C">
      <w:pPr>
        <w:pStyle w:val="B2"/>
        <w:ind w:firstLine="0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while </w:t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960" w:dyaOrig="279" w14:anchorId="5F16C5D4">
          <v:shape id="_x0000_i1064" type="#_x0000_t75" style="width:40.05pt;height:11.9pt" o:ole="">
            <v:imagedata r:id="rId91" o:title=""/>
          </v:shape>
          <o:OLEObject Type="Embed" ProgID="Equation.3" ShapeID="_x0000_i1064" DrawAspect="Content" ObjectID="_1563987842" r:id="rId92"/>
        </w:object>
      </w:r>
    </w:p>
    <w:p w14:paraId="52B86CC5" w14:textId="77777777" w:rsidR="00DE191C" w:rsidRPr="00C50833" w:rsidRDefault="00DE191C" w:rsidP="00DE191C">
      <w:pPr>
        <w:pStyle w:val="B2"/>
        <w:ind w:left="1135" w:firstLine="1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760" w:dyaOrig="360" w14:anchorId="07B04CA2">
          <v:shape id="_x0000_i1065" type="#_x0000_t75" style="width:32.55pt;height:15.05pt" o:ole="">
            <v:imagedata r:id="rId93" o:title=""/>
          </v:shape>
          <o:OLEObject Type="Embed" ProgID="Equation.3" ShapeID="_x0000_i1065" DrawAspect="Content" ObjectID="_1563987843" r:id="rId94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;</w:t>
      </w:r>
    </w:p>
    <w:p w14:paraId="0831A53A" w14:textId="77777777" w:rsidR="00DE191C" w:rsidRPr="00C50833" w:rsidRDefault="00DE191C" w:rsidP="00DE191C">
      <w:pPr>
        <w:pStyle w:val="B2"/>
        <w:ind w:left="1134" w:firstLine="1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880" w:dyaOrig="279" w14:anchorId="11788493">
          <v:shape id="_x0000_i1066" type="#_x0000_t75" style="width:36.95pt;height:11.9pt" o:ole="">
            <v:imagedata r:id="rId95" o:title=""/>
          </v:shape>
          <o:OLEObject Type="Embed" ProgID="Equation.3" ShapeID="_x0000_i1066" DrawAspect="Content" ObjectID="_1563987844" r:id="rId96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;</w:t>
      </w:r>
    </w:p>
    <w:p w14:paraId="739C4582" w14:textId="77777777" w:rsidR="00DE191C" w:rsidRPr="00C50833" w:rsidRDefault="00DE191C" w:rsidP="00DE191C">
      <w:pPr>
        <w:pStyle w:val="B2"/>
        <w:ind w:left="1133" w:firstLine="1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840" w:dyaOrig="279" w14:anchorId="5782A4D6">
          <v:shape id="_x0000_i1067" type="#_x0000_t75" style="width:35.05pt;height:11.9pt" o:ole="">
            <v:imagedata r:id="rId97" o:title=""/>
          </v:shape>
          <o:OLEObject Type="Embed" ProgID="Equation.3" ShapeID="_x0000_i1067" DrawAspect="Content" ObjectID="_1563987845" r:id="rId98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;</w:t>
      </w:r>
    </w:p>
    <w:p w14:paraId="4D238935" w14:textId="77777777" w:rsidR="00DE191C" w:rsidRPr="00C50833" w:rsidRDefault="00DE191C" w:rsidP="00DE191C">
      <w:pPr>
        <w:pStyle w:val="B2"/>
        <w:ind w:firstLine="0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>end while</w:t>
      </w:r>
    </w:p>
    <w:p w14:paraId="67538F31" w14:textId="77777777" w:rsidR="00DE191C" w:rsidRPr="00C50833" w:rsidRDefault="00DE191C" w:rsidP="00DE191C">
      <w:pPr>
        <w:pStyle w:val="B2"/>
        <w:ind w:firstLine="0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if </w:t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560" w:dyaOrig="279" w14:anchorId="49FA90BD">
          <v:shape id="_x0000_i1068" type="#_x0000_t75" style="width:23.15pt;height:11.9pt" o:ole="">
            <v:imagedata r:id="rId99" o:title=""/>
          </v:shape>
          <o:OLEObject Type="Embed" ProgID="Equation.3" ShapeID="_x0000_i1068" DrawAspect="Content" ObjectID="_1563987846" r:id="rId100"/>
        </w:object>
      </w:r>
    </w:p>
    <w:p w14:paraId="0BA93BF2" w14:textId="77777777" w:rsidR="00DE191C" w:rsidRPr="00C50833" w:rsidRDefault="00DE191C" w:rsidP="00DE191C">
      <w:pPr>
        <w:pStyle w:val="B2"/>
        <w:ind w:left="1136" w:firstLine="0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The sequence </w:t>
      </w:r>
      <w:r w:rsidRPr="00C50833">
        <w:rPr>
          <w:rFonts w:ascii="Times New Roman" w:hAnsi="Times New Roman" w:cs="Times New Roman"/>
          <w:position w:val="-14"/>
          <w:sz w:val="18"/>
          <w:szCs w:val="20"/>
        </w:rPr>
        <w:object w:dxaOrig="2480" w:dyaOrig="380" w14:anchorId="2C8F8B30">
          <v:shape id="_x0000_i1069" type="#_x0000_t75" style="width:111.45pt;height:17.55pt" o:ole="">
            <v:imagedata r:id="rId101" o:title=""/>
          </v:shape>
          <o:OLEObject Type="Embed" ProgID="Equation.3" ShapeID="_x0000_i1069" DrawAspect="Content" ObjectID="_1563987847" r:id="rId102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 is used to calculate the CRC parity bits </w:t>
      </w: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1900" w:dyaOrig="320" w14:anchorId="19DB72D4">
          <v:shape id="_x0000_i1070" type="#_x0000_t75" style="width:85.15pt;height:14.4pt" o:ole="">
            <v:imagedata r:id="rId103" o:title=""/>
          </v:shape>
          <o:OLEObject Type="Embed" ProgID="Equation.3" ShapeID="_x0000_i1070" DrawAspect="Content" ObjectID="_1563987848" r:id="rId104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 according to </w:t>
      </w:r>
      <w:r w:rsidRPr="00C50833">
        <w:rPr>
          <w:rFonts w:ascii="Times New Roman" w:hAnsi="Times New Roman" w:cs="Times New Roman"/>
          <w:sz w:val="18"/>
          <w:szCs w:val="20"/>
        </w:rPr>
        <w:t>section</w: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 5.1.1 with the generator polynomial [</w:t>
      </w: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499" w:dyaOrig="360" w14:anchorId="12D0DFF2">
          <v:shape id="_x0000_i1071" type="#_x0000_t75" style="width:20.65pt;height:15.05pt" o:ole="">
            <v:imagedata r:id="rId105" o:title=""/>
          </v:shape>
          <o:OLEObject Type="Embed" ProgID="Equation.3" ShapeID="_x0000_i1071" DrawAspect="Content" ObjectID="_1563987849" r:id="rId106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].</w:t>
      </w:r>
    </w:p>
    <w:p w14:paraId="766D7107" w14:textId="77777777" w:rsidR="00DE191C" w:rsidRPr="00C50833" w:rsidRDefault="00DE191C" w:rsidP="00DE191C">
      <w:pPr>
        <w:pStyle w:val="B2"/>
        <w:ind w:left="1135" w:firstLine="1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while </w:t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660" w:dyaOrig="279" w14:anchorId="722C11D7">
          <v:shape id="_x0000_i1072" type="#_x0000_t75" style="width:27.55pt;height:11.9pt" o:ole="">
            <v:imagedata r:id="rId107" o:title=""/>
          </v:shape>
          <o:OLEObject Type="Embed" ProgID="Equation.3" ShapeID="_x0000_i1072" DrawAspect="Content" ObjectID="_1563987850" r:id="rId108"/>
        </w:object>
      </w:r>
    </w:p>
    <w:p w14:paraId="5F9609A2" w14:textId="77777777" w:rsidR="00DE191C" w:rsidRPr="00C50833" w:rsidRDefault="00DE191C" w:rsidP="00DE191C">
      <w:pPr>
        <w:pStyle w:val="B2"/>
        <w:ind w:left="1418" w:firstLine="2"/>
        <w:rPr>
          <w:rFonts w:ascii="Times New Roman" w:hAnsi="Times New Roman" w:cs="Times New Roman"/>
          <w:sz w:val="18"/>
          <w:szCs w:val="20"/>
        </w:rPr>
      </w:pPr>
      <w:r w:rsidRPr="00C50833">
        <w:rPr>
          <w:rFonts w:ascii="Times New Roman" w:hAnsi="Times New Roman" w:cs="Times New Roman"/>
          <w:position w:val="-14"/>
          <w:sz w:val="18"/>
          <w:szCs w:val="20"/>
        </w:rPr>
        <w:object w:dxaOrig="1380" w:dyaOrig="380" w14:anchorId="1FB55786">
          <v:shape id="_x0000_i1073" type="#_x0000_t75" style="width:63.25pt;height:17.55pt" o:ole="">
            <v:imagedata r:id="rId109" o:title=""/>
          </v:shape>
          <o:OLEObject Type="Embed" ProgID="Equation.3" ShapeID="_x0000_i1073" DrawAspect="Content" ObjectID="_1563987851" r:id="rId110"/>
        </w:object>
      </w:r>
      <w:r w:rsidRPr="00C50833">
        <w:rPr>
          <w:rFonts w:ascii="Times New Roman" w:hAnsi="Times New Roman" w:cs="Times New Roman"/>
          <w:sz w:val="18"/>
          <w:szCs w:val="20"/>
        </w:rPr>
        <w:t>;</w:t>
      </w:r>
    </w:p>
    <w:p w14:paraId="19FC81DE" w14:textId="77777777" w:rsidR="00DE191C" w:rsidRPr="00C50833" w:rsidRDefault="00DE191C" w:rsidP="00DE191C">
      <w:pPr>
        <w:pStyle w:val="B2"/>
        <w:ind w:left="1417" w:firstLine="1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object w:dxaOrig="880" w:dyaOrig="279" w14:anchorId="0AEB713F">
          <v:shape id="_x0000_i1074" type="#_x0000_t75" style="width:36.95pt;height:11.9pt" o:ole="">
            <v:imagedata r:id="rId95" o:title=""/>
          </v:shape>
          <o:OLEObject Type="Embed" ProgID="Equation.3" ShapeID="_x0000_i1074" DrawAspect="Content" ObjectID="_1563987852" r:id="rId111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;</w:t>
      </w:r>
    </w:p>
    <w:p w14:paraId="070ED85A" w14:textId="77777777" w:rsidR="00DE191C" w:rsidRPr="00C50833" w:rsidRDefault="00DE191C" w:rsidP="00DE191C">
      <w:pPr>
        <w:pStyle w:val="B2"/>
        <w:ind w:left="1135" w:firstLine="1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>end while</w:t>
      </w:r>
    </w:p>
    <w:p w14:paraId="5F8E98BC" w14:textId="77777777" w:rsidR="00DE191C" w:rsidRPr="00C50833" w:rsidRDefault="00DE191C" w:rsidP="00DE191C">
      <w:pPr>
        <w:pStyle w:val="B2"/>
        <w:ind w:firstLine="0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>end if</w:t>
      </w:r>
    </w:p>
    <w:p w14:paraId="7C864C4B" w14:textId="77777777" w:rsidR="00DE191C" w:rsidRPr="00C50833" w:rsidRDefault="00DE191C" w:rsidP="00DE191C">
      <w:pPr>
        <w:pStyle w:val="B2"/>
        <w:ind w:firstLine="0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 xml:space="preserve">while </w:t>
      </w: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620" w:dyaOrig="279" w14:anchorId="05642EE5">
          <v:shape id="_x0000_i1075" type="#_x0000_t75" style="width:25.65pt;height:11.9pt" o:ole="">
            <v:imagedata r:id="rId112" o:title=""/>
          </v:shape>
          <o:OLEObject Type="Embed" ProgID="Equation.3" ShapeID="_x0000_i1075" DrawAspect="Content" ObjectID="_1563987853" r:id="rId113"/>
        </w:object>
      </w:r>
    </w:p>
    <w:p w14:paraId="4729DDF2" w14:textId="77777777" w:rsidR="00DE191C" w:rsidRPr="00C50833" w:rsidRDefault="00DE191C" w:rsidP="00DE191C">
      <w:pPr>
        <w:pStyle w:val="B2"/>
        <w:ind w:left="1418" w:firstLine="2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position w:val="-12"/>
          <w:sz w:val="18"/>
          <w:szCs w:val="20"/>
        </w:rPr>
        <w:object w:dxaOrig="1520" w:dyaOrig="360" w14:anchorId="6F67B2B9">
          <v:shape id="_x0000_i1076" type="#_x0000_t75" style="width:62pt;height:15.05pt" o:ole="">
            <v:imagedata r:id="rId114" o:title=""/>
          </v:shape>
          <o:OLEObject Type="Embed" ProgID="Equation.3" ShapeID="_x0000_i1076" DrawAspect="Content" ObjectID="_1563987854" r:id="rId115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;</w:t>
      </w:r>
    </w:p>
    <w:p w14:paraId="2C345AC4" w14:textId="77777777" w:rsidR="00DE191C" w:rsidRPr="00C50833" w:rsidRDefault="00DE191C" w:rsidP="00DE191C">
      <w:pPr>
        <w:pStyle w:val="B2"/>
        <w:ind w:left="1417" w:firstLine="1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position w:val="-6"/>
          <w:sz w:val="18"/>
          <w:szCs w:val="20"/>
        </w:rPr>
        <w:object w:dxaOrig="880" w:dyaOrig="279" w14:anchorId="78405180">
          <v:shape id="_x0000_i1077" type="#_x0000_t75" style="width:36.95pt;height:11.9pt" o:ole="">
            <v:imagedata r:id="rId95" o:title=""/>
          </v:shape>
          <o:OLEObject Type="Embed" ProgID="Equation.3" ShapeID="_x0000_i1077" DrawAspect="Content" ObjectID="_1563987855" r:id="rId116"/>
        </w:object>
      </w:r>
      <w:r w:rsidRPr="00C50833">
        <w:rPr>
          <w:rFonts w:ascii="Times New Roman" w:hAnsi="Times New Roman" w:cs="Times New Roman"/>
          <w:sz w:val="18"/>
          <w:szCs w:val="20"/>
          <w:lang w:eastAsia="zh-CN"/>
        </w:rPr>
        <w:t>;</w:t>
      </w:r>
    </w:p>
    <w:p w14:paraId="6F8AE07A" w14:textId="77777777" w:rsidR="00DE191C" w:rsidRPr="00C50833" w:rsidRDefault="00DE191C" w:rsidP="00DE191C">
      <w:pPr>
        <w:pStyle w:val="B2"/>
        <w:ind w:firstLine="0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>end while</w:t>
      </w:r>
    </w:p>
    <w:p w14:paraId="3DD288E7" w14:textId="77777777" w:rsidR="00DE191C" w:rsidRPr="00C50833" w:rsidRDefault="00DE191C" w:rsidP="00DE191C">
      <w:pPr>
        <w:ind w:left="284" w:firstLine="284"/>
        <w:rPr>
          <w:rFonts w:ascii="Times New Roman" w:hAnsi="Times New Roman" w:cs="Times New Roman"/>
          <w:sz w:val="18"/>
          <w:szCs w:val="20"/>
          <w:lang w:eastAsia="zh-CN"/>
        </w:rPr>
      </w:pPr>
      <w:r w:rsidRPr="00C50833">
        <w:rPr>
          <w:rFonts w:ascii="Times New Roman" w:hAnsi="Times New Roman" w:cs="Times New Roman"/>
          <w:sz w:val="18"/>
          <w:szCs w:val="20"/>
          <w:lang w:eastAsia="zh-CN"/>
        </w:rPr>
        <w:t>end for</w:t>
      </w:r>
    </w:p>
    <w:bookmarkEnd w:id="4"/>
    <w:bookmarkEnd w:id="5"/>
    <w:p w14:paraId="63B6E2F8" w14:textId="7A553DFC" w:rsidR="00385B94" w:rsidRPr="003F3B54" w:rsidRDefault="00365B54" w:rsidP="00385B94">
      <w:pPr>
        <w:pStyle w:val="Heading1"/>
      </w:pPr>
      <w:r>
        <w:rPr>
          <w:lang w:eastAsia="zh-CN"/>
        </w:rPr>
        <w:t>4</w:t>
      </w:r>
      <w:r w:rsidR="001855EC">
        <w:t xml:space="preserve"> </w:t>
      </w:r>
      <w:r w:rsidR="007B670E">
        <w:tab/>
      </w:r>
      <w:r w:rsidR="005B6509" w:rsidRPr="003F3B54">
        <w:t>Conclusion</w:t>
      </w:r>
      <w:r w:rsidR="001855EC">
        <w:t>s</w:t>
      </w:r>
    </w:p>
    <w:p w14:paraId="1B5E502C" w14:textId="1E5A5148" w:rsidR="004A1717" w:rsidRDefault="00B0165D" w:rsidP="00E866C0">
      <w:pPr>
        <w:shd w:val="clear" w:color="auto" w:fill="FFFFFF" w:themeFill="background1"/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contribution, we discuss the remaining details of segmentation and we have following proposals, </w:t>
      </w:r>
    </w:p>
    <w:p w14:paraId="3BC62854" w14:textId="77777777" w:rsidR="00C50833" w:rsidRDefault="00C50833" w:rsidP="00C50833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3F5129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Proposal 1: </w:t>
      </w:r>
      <w:r w:rsidRPr="003F5129">
        <w:rPr>
          <w:rFonts w:ascii="Times New Roman" w:hAnsi="Times New Roman" w:cs="Times New Roman"/>
          <w:sz w:val="20"/>
          <w:szCs w:val="20"/>
          <w:lang w:eastAsia="ja-JP"/>
        </w:rPr>
        <w:t xml:space="preserve">CBs in segmentation process should be done such that CBs differ at most by one bit. </w:t>
      </w:r>
    </w:p>
    <w:p w14:paraId="3C05EAB8" w14:textId="77777777" w:rsidR="00C50833" w:rsidRDefault="00C50833" w:rsidP="00C50833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4A0A6444" w14:textId="77777777" w:rsidR="00C50833" w:rsidRPr="003F5129" w:rsidRDefault="00C50833" w:rsidP="00C50833">
      <w:pPr>
        <w:pStyle w:val="NoSpacing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3F5129">
        <w:rPr>
          <w:rFonts w:ascii="Times New Roman" w:hAnsi="Times New Roman" w:cs="Times New Roman"/>
          <w:b/>
          <w:sz w:val="20"/>
          <w:szCs w:val="20"/>
          <w:lang w:eastAsia="ja-JP"/>
        </w:rPr>
        <w:t xml:space="preserve">Proposal 2: </w:t>
      </w:r>
      <w:r w:rsidRPr="003F5129">
        <w:rPr>
          <w:rFonts w:ascii="Times New Roman" w:hAnsi="Times New Roman" w:cs="Times New Roman"/>
          <w:sz w:val="20"/>
          <w:szCs w:val="20"/>
          <w:lang w:eastAsia="ja-JP"/>
        </w:rPr>
        <w:t>CB segmentation should also consider for the base graph #2 when the transmission is supported with MCS level of lower code rate.</w:t>
      </w:r>
    </w:p>
    <w:p w14:paraId="09ED05D6" w14:textId="77777777" w:rsidR="00B0165D" w:rsidRDefault="00B0165D" w:rsidP="00E866C0">
      <w:pPr>
        <w:shd w:val="clear" w:color="auto" w:fill="FFFFFF" w:themeFill="background1"/>
        <w:spacing w:afterLines="50" w:after="120"/>
        <w:rPr>
          <w:rFonts w:ascii="Times New Roman" w:hAnsi="Times New Roman" w:cs="Times New Roman"/>
          <w:sz w:val="20"/>
          <w:szCs w:val="20"/>
        </w:rPr>
      </w:pPr>
      <w:bookmarkStart w:id="6" w:name="_GoBack"/>
      <w:bookmarkEnd w:id="6"/>
    </w:p>
    <w:p w14:paraId="6501B400" w14:textId="69C7F021" w:rsidR="009058A0" w:rsidRPr="003F3B54" w:rsidRDefault="631F6BCF" w:rsidP="00E866C0">
      <w:pPr>
        <w:pStyle w:val="Heading1"/>
        <w:rPr>
          <w:lang w:eastAsia="zh-CN"/>
        </w:rPr>
      </w:pPr>
      <w:r w:rsidRPr="631F6BCF">
        <w:rPr>
          <w:lang w:eastAsia="zh-CN"/>
        </w:rPr>
        <w:t>References</w:t>
      </w:r>
    </w:p>
    <w:p w14:paraId="3FB86C3C" w14:textId="7B696FDD" w:rsidR="00450A5E" w:rsidRPr="00FB75B7" w:rsidRDefault="631F6BCF" w:rsidP="631F6BCF">
      <w:pPr>
        <w:numPr>
          <w:ilvl w:val="0"/>
          <w:numId w:val="1"/>
        </w:numPr>
        <w:spacing w:after="120"/>
        <w:ind w:left="357" w:hanging="357"/>
        <w:rPr>
          <w:rFonts w:ascii="Times New Roman" w:hAnsi="Times New Roman" w:cs="Times New Roman"/>
          <w:sz w:val="20"/>
          <w:szCs w:val="20"/>
        </w:rPr>
      </w:pPr>
      <w:r w:rsidRPr="631F6BCF">
        <w:rPr>
          <w:rFonts w:ascii="Times New Roman" w:hAnsi="Times New Roman" w:cs="Times New Roman"/>
          <w:sz w:val="20"/>
          <w:szCs w:val="20"/>
        </w:rPr>
        <w:t xml:space="preserve">3GPP RAN1 </w:t>
      </w:r>
      <w:r w:rsidR="00C50833">
        <w:rPr>
          <w:rFonts w:ascii="Times New Roman" w:hAnsi="Times New Roman" w:cs="Times New Roman"/>
          <w:sz w:val="20"/>
          <w:szCs w:val="20"/>
        </w:rPr>
        <w:t>Ad-Hoc #2,</w:t>
      </w:r>
      <w:r w:rsidRPr="631F6BCF">
        <w:rPr>
          <w:rFonts w:ascii="Times New Roman" w:hAnsi="Times New Roman" w:cs="Times New Roman"/>
          <w:sz w:val="20"/>
          <w:szCs w:val="20"/>
        </w:rPr>
        <w:t xml:space="preserve"> Chairman Notes</w:t>
      </w:r>
      <w:r w:rsidR="00E866C0">
        <w:rPr>
          <w:rFonts w:ascii="Times New Roman" w:hAnsi="Times New Roman" w:cs="Times New Roman"/>
          <w:sz w:val="20"/>
          <w:szCs w:val="20"/>
        </w:rPr>
        <w:t>.</w:t>
      </w:r>
    </w:p>
    <w:p w14:paraId="25661ADC" w14:textId="3F3590E2" w:rsidR="00484A1E" w:rsidRPr="00F259D1" w:rsidRDefault="00484A1E" w:rsidP="00F259D1">
      <w:pPr>
        <w:rPr>
          <w:rFonts w:ascii="Times New Roman" w:hAnsi="Times New Roman" w:cs="Times New Roman"/>
          <w:sz w:val="20"/>
          <w:szCs w:val="20"/>
        </w:rPr>
      </w:pPr>
    </w:p>
    <w:sectPr w:rsidR="00484A1E" w:rsidRPr="00F259D1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69214" w14:textId="77777777" w:rsidR="00A941A4" w:rsidRDefault="00A941A4">
      <w:r>
        <w:separator/>
      </w:r>
    </w:p>
  </w:endnote>
  <w:endnote w:type="continuationSeparator" w:id="0">
    <w:p w14:paraId="7267F3FA" w14:textId="77777777" w:rsidR="00A941A4" w:rsidRDefault="00A94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BC097" w14:textId="77777777" w:rsidR="00A941A4" w:rsidRDefault="00A941A4">
      <w:r>
        <w:separator/>
      </w:r>
    </w:p>
  </w:footnote>
  <w:footnote w:type="continuationSeparator" w:id="0">
    <w:p w14:paraId="1B26FC5F" w14:textId="77777777" w:rsidR="00A941A4" w:rsidRDefault="00A94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C902FA"/>
    <w:multiLevelType w:val="hybridMultilevel"/>
    <w:tmpl w:val="A0E04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E3CFF"/>
    <w:multiLevelType w:val="hybridMultilevel"/>
    <w:tmpl w:val="BD1C94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1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DE386F"/>
    <w:multiLevelType w:val="hybridMultilevel"/>
    <w:tmpl w:val="954E6F10"/>
    <w:lvl w:ilvl="0" w:tplc="31E6A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36CB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2AFE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EA2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A65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768B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18F4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F6837D5"/>
    <w:multiLevelType w:val="hybridMultilevel"/>
    <w:tmpl w:val="CA081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0"/>
    <w:lvlOverride w:ilvl="0">
      <w:startOverride w:val="1"/>
    </w:lvlOverride>
  </w:num>
  <w:num w:numId="4">
    <w:abstractNumId w:val="9"/>
  </w:num>
  <w:num w:numId="5">
    <w:abstractNumId w:val="3"/>
  </w:num>
  <w:num w:numId="6">
    <w:abstractNumId w:val="0"/>
  </w:num>
  <w:num w:numId="7">
    <w:abstractNumId w:val="7"/>
  </w:num>
  <w:num w:numId="8">
    <w:abstractNumId w:val="14"/>
  </w:num>
  <w:num w:numId="9">
    <w:abstractNumId w:val="13"/>
  </w:num>
  <w:num w:numId="10">
    <w:abstractNumId w:val="6"/>
  </w:num>
  <w:num w:numId="11">
    <w:abstractNumId w:val="4"/>
  </w:num>
  <w:num w:numId="12">
    <w:abstractNumId w:val="15"/>
  </w:num>
  <w:num w:numId="13">
    <w:abstractNumId w:val="11"/>
  </w:num>
  <w:num w:numId="14">
    <w:abstractNumId w:val="12"/>
  </w:num>
  <w:num w:numId="15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de-AT" w:vendorID="64" w:dllVersion="0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3F5"/>
    <w:rsid w:val="00002C57"/>
    <w:rsid w:val="00002DEC"/>
    <w:rsid w:val="000032D6"/>
    <w:rsid w:val="000033ED"/>
    <w:rsid w:val="00003811"/>
    <w:rsid w:val="00003F15"/>
    <w:rsid w:val="00006BB1"/>
    <w:rsid w:val="00006DE9"/>
    <w:rsid w:val="000074C4"/>
    <w:rsid w:val="000101C4"/>
    <w:rsid w:val="000109A5"/>
    <w:rsid w:val="0001120A"/>
    <w:rsid w:val="00011360"/>
    <w:rsid w:val="00011451"/>
    <w:rsid w:val="0001170C"/>
    <w:rsid w:val="00011766"/>
    <w:rsid w:val="00011C5F"/>
    <w:rsid w:val="00012169"/>
    <w:rsid w:val="0001245C"/>
    <w:rsid w:val="0001281F"/>
    <w:rsid w:val="00013212"/>
    <w:rsid w:val="000143E0"/>
    <w:rsid w:val="000144F8"/>
    <w:rsid w:val="00014945"/>
    <w:rsid w:val="000149B9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9D"/>
    <w:rsid w:val="00021ECE"/>
    <w:rsid w:val="00022790"/>
    <w:rsid w:val="00022C9F"/>
    <w:rsid w:val="000234F0"/>
    <w:rsid w:val="0002465A"/>
    <w:rsid w:val="00024CCB"/>
    <w:rsid w:val="00024DC6"/>
    <w:rsid w:val="000255B8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EBF"/>
    <w:rsid w:val="00027F0D"/>
    <w:rsid w:val="000304CE"/>
    <w:rsid w:val="00031425"/>
    <w:rsid w:val="00031C8B"/>
    <w:rsid w:val="00032523"/>
    <w:rsid w:val="000332E5"/>
    <w:rsid w:val="0003396B"/>
    <w:rsid w:val="00033E0A"/>
    <w:rsid w:val="0003525C"/>
    <w:rsid w:val="00036747"/>
    <w:rsid w:val="000374FD"/>
    <w:rsid w:val="000403A2"/>
    <w:rsid w:val="00040C6B"/>
    <w:rsid w:val="00041E94"/>
    <w:rsid w:val="000427FB"/>
    <w:rsid w:val="000438B8"/>
    <w:rsid w:val="00043981"/>
    <w:rsid w:val="000439DA"/>
    <w:rsid w:val="00043A70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0555"/>
    <w:rsid w:val="000606A7"/>
    <w:rsid w:val="000618C0"/>
    <w:rsid w:val="00062211"/>
    <w:rsid w:val="000622F5"/>
    <w:rsid w:val="00062648"/>
    <w:rsid w:val="0006272B"/>
    <w:rsid w:val="00062934"/>
    <w:rsid w:val="00062D81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3AD"/>
    <w:rsid w:val="00065FCB"/>
    <w:rsid w:val="00067092"/>
    <w:rsid w:val="0006720E"/>
    <w:rsid w:val="00067220"/>
    <w:rsid w:val="000675E5"/>
    <w:rsid w:val="0006764C"/>
    <w:rsid w:val="00067B22"/>
    <w:rsid w:val="000704D4"/>
    <w:rsid w:val="00070806"/>
    <w:rsid w:val="0007159C"/>
    <w:rsid w:val="0007267B"/>
    <w:rsid w:val="0007278B"/>
    <w:rsid w:val="00072FD4"/>
    <w:rsid w:val="00072FFC"/>
    <w:rsid w:val="0007454B"/>
    <w:rsid w:val="00074659"/>
    <w:rsid w:val="00074AE4"/>
    <w:rsid w:val="0007526D"/>
    <w:rsid w:val="000755B4"/>
    <w:rsid w:val="00075E55"/>
    <w:rsid w:val="0007612E"/>
    <w:rsid w:val="00076DB1"/>
    <w:rsid w:val="00080805"/>
    <w:rsid w:val="00081E47"/>
    <w:rsid w:val="0008247E"/>
    <w:rsid w:val="00082CDA"/>
    <w:rsid w:val="00083F97"/>
    <w:rsid w:val="000846E5"/>
    <w:rsid w:val="00085115"/>
    <w:rsid w:val="00085169"/>
    <w:rsid w:val="0008591B"/>
    <w:rsid w:val="00086D08"/>
    <w:rsid w:val="00086DBF"/>
    <w:rsid w:val="00087087"/>
    <w:rsid w:val="00087107"/>
    <w:rsid w:val="0008725A"/>
    <w:rsid w:val="00087647"/>
    <w:rsid w:val="000876BD"/>
    <w:rsid w:val="00087C0A"/>
    <w:rsid w:val="00087E56"/>
    <w:rsid w:val="00090587"/>
    <w:rsid w:val="0009067D"/>
    <w:rsid w:val="00090944"/>
    <w:rsid w:val="00090DBB"/>
    <w:rsid w:val="00090E25"/>
    <w:rsid w:val="00090E56"/>
    <w:rsid w:val="00090EBC"/>
    <w:rsid w:val="00091314"/>
    <w:rsid w:val="000913AA"/>
    <w:rsid w:val="00091530"/>
    <w:rsid w:val="00091AF1"/>
    <w:rsid w:val="00091C0A"/>
    <w:rsid w:val="00091EA0"/>
    <w:rsid w:val="000932E8"/>
    <w:rsid w:val="000933D6"/>
    <w:rsid w:val="00093520"/>
    <w:rsid w:val="00093F86"/>
    <w:rsid w:val="0009401C"/>
    <w:rsid w:val="000945F8"/>
    <w:rsid w:val="0009494B"/>
    <w:rsid w:val="00094A5A"/>
    <w:rsid w:val="00095DEB"/>
    <w:rsid w:val="000962CD"/>
    <w:rsid w:val="00097058"/>
    <w:rsid w:val="00097924"/>
    <w:rsid w:val="00097F98"/>
    <w:rsid w:val="000A20BA"/>
    <w:rsid w:val="000A2249"/>
    <w:rsid w:val="000A288E"/>
    <w:rsid w:val="000A2D56"/>
    <w:rsid w:val="000A356B"/>
    <w:rsid w:val="000A3D29"/>
    <w:rsid w:val="000A4196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876"/>
    <w:rsid w:val="000B3F94"/>
    <w:rsid w:val="000B47DA"/>
    <w:rsid w:val="000B5875"/>
    <w:rsid w:val="000B64B0"/>
    <w:rsid w:val="000B6692"/>
    <w:rsid w:val="000B6A1C"/>
    <w:rsid w:val="000B766E"/>
    <w:rsid w:val="000B7B3D"/>
    <w:rsid w:val="000B7B63"/>
    <w:rsid w:val="000C0167"/>
    <w:rsid w:val="000C0E65"/>
    <w:rsid w:val="000C18A6"/>
    <w:rsid w:val="000C27AA"/>
    <w:rsid w:val="000C2F64"/>
    <w:rsid w:val="000C3434"/>
    <w:rsid w:val="000C3DCB"/>
    <w:rsid w:val="000C4399"/>
    <w:rsid w:val="000C43A0"/>
    <w:rsid w:val="000C4545"/>
    <w:rsid w:val="000C4DC4"/>
    <w:rsid w:val="000C6AB5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330"/>
    <w:rsid w:val="000D49A6"/>
    <w:rsid w:val="000D53B2"/>
    <w:rsid w:val="000D5ECE"/>
    <w:rsid w:val="000D5EF5"/>
    <w:rsid w:val="000D619B"/>
    <w:rsid w:val="000D6D22"/>
    <w:rsid w:val="000D7757"/>
    <w:rsid w:val="000D775F"/>
    <w:rsid w:val="000D7CE1"/>
    <w:rsid w:val="000D7EC2"/>
    <w:rsid w:val="000E0D66"/>
    <w:rsid w:val="000E0ECC"/>
    <w:rsid w:val="000E13E9"/>
    <w:rsid w:val="000E13FC"/>
    <w:rsid w:val="000E16F8"/>
    <w:rsid w:val="000E3440"/>
    <w:rsid w:val="000E3442"/>
    <w:rsid w:val="000E359A"/>
    <w:rsid w:val="000E3DEF"/>
    <w:rsid w:val="000E41A9"/>
    <w:rsid w:val="000E5108"/>
    <w:rsid w:val="000E524D"/>
    <w:rsid w:val="000E53D3"/>
    <w:rsid w:val="000E5D5F"/>
    <w:rsid w:val="000E6068"/>
    <w:rsid w:val="000E6331"/>
    <w:rsid w:val="000E6470"/>
    <w:rsid w:val="000E6473"/>
    <w:rsid w:val="000E72FB"/>
    <w:rsid w:val="000E7633"/>
    <w:rsid w:val="000E7A05"/>
    <w:rsid w:val="000E7D56"/>
    <w:rsid w:val="000F0B4B"/>
    <w:rsid w:val="000F0E8D"/>
    <w:rsid w:val="000F1095"/>
    <w:rsid w:val="000F19D4"/>
    <w:rsid w:val="000F20C1"/>
    <w:rsid w:val="000F2D63"/>
    <w:rsid w:val="000F3098"/>
    <w:rsid w:val="000F328B"/>
    <w:rsid w:val="000F3876"/>
    <w:rsid w:val="000F391E"/>
    <w:rsid w:val="000F41B3"/>
    <w:rsid w:val="000F51DA"/>
    <w:rsid w:val="000F6D64"/>
    <w:rsid w:val="000F7613"/>
    <w:rsid w:val="0010045B"/>
    <w:rsid w:val="001008E4"/>
    <w:rsid w:val="00100E7C"/>
    <w:rsid w:val="001012CA"/>
    <w:rsid w:val="00101381"/>
    <w:rsid w:val="001020FB"/>
    <w:rsid w:val="001030F8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5453"/>
    <w:rsid w:val="00106127"/>
    <w:rsid w:val="0010734E"/>
    <w:rsid w:val="00107665"/>
    <w:rsid w:val="00107971"/>
    <w:rsid w:val="001079EA"/>
    <w:rsid w:val="0011028E"/>
    <w:rsid w:val="0011035C"/>
    <w:rsid w:val="00110C17"/>
    <w:rsid w:val="00111145"/>
    <w:rsid w:val="00111621"/>
    <w:rsid w:val="00111956"/>
    <w:rsid w:val="00112398"/>
    <w:rsid w:val="0011303F"/>
    <w:rsid w:val="0011310D"/>
    <w:rsid w:val="001131E2"/>
    <w:rsid w:val="001132FF"/>
    <w:rsid w:val="00113383"/>
    <w:rsid w:val="00113612"/>
    <w:rsid w:val="0011577E"/>
    <w:rsid w:val="00115EB2"/>
    <w:rsid w:val="001175AD"/>
    <w:rsid w:val="00120E81"/>
    <w:rsid w:val="001213C9"/>
    <w:rsid w:val="00121632"/>
    <w:rsid w:val="00121FDC"/>
    <w:rsid w:val="00122B4F"/>
    <w:rsid w:val="00122D1C"/>
    <w:rsid w:val="001231CA"/>
    <w:rsid w:val="001243CE"/>
    <w:rsid w:val="00125DEF"/>
    <w:rsid w:val="00126F1D"/>
    <w:rsid w:val="00126FEB"/>
    <w:rsid w:val="0012781D"/>
    <w:rsid w:val="00127AE8"/>
    <w:rsid w:val="00127EEC"/>
    <w:rsid w:val="00130BE1"/>
    <w:rsid w:val="001311B5"/>
    <w:rsid w:val="001318E7"/>
    <w:rsid w:val="00131F8B"/>
    <w:rsid w:val="00132744"/>
    <w:rsid w:val="00133784"/>
    <w:rsid w:val="00133AC7"/>
    <w:rsid w:val="00134282"/>
    <w:rsid w:val="0013602C"/>
    <w:rsid w:val="001365B7"/>
    <w:rsid w:val="00137143"/>
    <w:rsid w:val="001377D8"/>
    <w:rsid w:val="0013798C"/>
    <w:rsid w:val="00137B0E"/>
    <w:rsid w:val="00137D78"/>
    <w:rsid w:val="00140456"/>
    <w:rsid w:val="00140807"/>
    <w:rsid w:val="0014118A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258A"/>
    <w:rsid w:val="00153033"/>
    <w:rsid w:val="001532D8"/>
    <w:rsid w:val="00153463"/>
    <w:rsid w:val="0015387B"/>
    <w:rsid w:val="00153AC8"/>
    <w:rsid w:val="00153D59"/>
    <w:rsid w:val="00153D9C"/>
    <w:rsid w:val="0015441E"/>
    <w:rsid w:val="001545AA"/>
    <w:rsid w:val="00155242"/>
    <w:rsid w:val="00155755"/>
    <w:rsid w:val="001559A5"/>
    <w:rsid w:val="00156F8B"/>
    <w:rsid w:val="0015709E"/>
    <w:rsid w:val="00157B40"/>
    <w:rsid w:val="001601AE"/>
    <w:rsid w:val="00160F89"/>
    <w:rsid w:val="001612C1"/>
    <w:rsid w:val="0016158D"/>
    <w:rsid w:val="001616EE"/>
    <w:rsid w:val="00161D23"/>
    <w:rsid w:val="00161EDA"/>
    <w:rsid w:val="00161F11"/>
    <w:rsid w:val="00162DB0"/>
    <w:rsid w:val="00163261"/>
    <w:rsid w:val="0016398E"/>
    <w:rsid w:val="00163BD0"/>
    <w:rsid w:val="001641F1"/>
    <w:rsid w:val="00164F0F"/>
    <w:rsid w:val="00165033"/>
    <w:rsid w:val="0016567A"/>
    <w:rsid w:val="0016587A"/>
    <w:rsid w:val="00165A7E"/>
    <w:rsid w:val="00166703"/>
    <w:rsid w:val="001670EA"/>
    <w:rsid w:val="00167108"/>
    <w:rsid w:val="001674A0"/>
    <w:rsid w:val="001677B6"/>
    <w:rsid w:val="00167A2E"/>
    <w:rsid w:val="0017004F"/>
    <w:rsid w:val="001707D2"/>
    <w:rsid w:val="00170A4B"/>
    <w:rsid w:val="00170A88"/>
    <w:rsid w:val="00170B3C"/>
    <w:rsid w:val="00171189"/>
    <w:rsid w:val="00171B0A"/>
    <w:rsid w:val="00171EEC"/>
    <w:rsid w:val="00172D1A"/>
    <w:rsid w:val="00175DC6"/>
    <w:rsid w:val="001765F6"/>
    <w:rsid w:val="00176D2D"/>
    <w:rsid w:val="001779E5"/>
    <w:rsid w:val="001779F1"/>
    <w:rsid w:val="00177C1E"/>
    <w:rsid w:val="001802CA"/>
    <w:rsid w:val="0018129E"/>
    <w:rsid w:val="001816EF"/>
    <w:rsid w:val="00181D7C"/>
    <w:rsid w:val="00181F7A"/>
    <w:rsid w:val="00182253"/>
    <w:rsid w:val="001825C2"/>
    <w:rsid w:val="00182737"/>
    <w:rsid w:val="00182C1B"/>
    <w:rsid w:val="001834F4"/>
    <w:rsid w:val="001836A2"/>
    <w:rsid w:val="001839A0"/>
    <w:rsid w:val="0018453E"/>
    <w:rsid w:val="00184D12"/>
    <w:rsid w:val="001855EC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6"/>
    <w:rsid w:val="0019712E"/>
    <w:rsid w:val="00197BDF"/>
    <w:rsid w:val="001A0C55"/>
    <w:rsid w:val="001A0DB4"/>
    <w:rsid w:val="001A103E"/>
    <w:rsid w:val="001A111A"/>
    <w:rsid w:val="001A11A8"/>
    <w:rsid w:val="001A1940"/>
    <w:rsid w:val="001A30F9"/>
    <w:rsid w:val="001A3455"/>
    <w:rsid w:val="001A3B03"/>
    <w:rsid w:val="001A3C6D"/>
    <w:rsid w:val="001A4160"/>
    <w:rsid w:val="001A45E4"/>
    <w:rsid w:val="001A4939"/>
    <w:rsid w:val="001A58D0"/>
    <w:rsid w:val="001A5D07"/>
    <w:rsid w:val="001A668C"/>
    <w:rsid w:val="001A6A25"/>
    <w:rsid w:val="001A6C9A"/>
    <w:rsid w:val="001A6E79"/>
    <w:rsid w:val="001A7BF3"/>
    <w:rsid w:val="001A7C85"/>
    <w:rsid w:val="001A7E74"/>
    <w:rsid w:val="001B070D"/>
    <w:rsid w:val="001B1A64"/>
    <w:rsid w:val="001B383B"/>
    <w:rsid w:val="001B3C14"/>
    <w:rsid w:val="001B458D"/>
    <w:rsid w:val="001B4BB4"/>
    <w:rsid w:val="001B4DE0"/>
    <w:rsid w:val="001B5269"/>
    <w:rsid w:val="001B547E"/>
    <w:rsid w:val="001B5697"/>
    <w:rsid w:val="001B639E"/>
    <w:rsid w:val="001B6BA0"/>
    <w:rsid w:val="001B75A9"/>
    <w:rsid w:val="001B7D63"/>
    <w:rsid w:val="001C011F"/>
    <w:rsid w:val="001C0134"/>
    <w:rsid w:val="001C0DCA"/>
    <w:rsid w:val="001C15EA"/>
    <w:rsid w:val="001C1721"/>
    <w:rsid w:val="001C1F43"/>
    <w:rsid w:val="001C2794"/>
    <w:rsid w:val="001C2D1E"/>
    <w:rsid w:val="001C313D"/>
    <w:rsid w:val="001C3918"/>
    <w:rsid w:val="001C4522"/>
    <w:rsid w:val="001C46A1"/>
    <w:rsid w:val="001C46E6"/>
    <w:rsid w:val="001C4C61"/>
    <w:rsid w:val="001C4CC0"/>
    <w:rsid w:val="001C5DE3"/>
    <w:rsid w:val="001C643D"/>
    <w:rsid w:val="001C6A7D"/>
    <w:rsid w:val="001C71B2"/>
    <w:rsid w:val="001C76C1"/>
    <w:rsid w:val="001C78F9"/>
    <w:rsid w:val="001C7ECA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58D8"/>
    <w:rsid w:val="001D6678"/>
    <w:rsid w:val="001E065E"/>
    <w:rsid w:val="001E0A95"/>
    <w:rsid w:val="001E18EA"/>
    <w:rsid w:val="001E2326"/>
    <w:rsid w:val="001E2449"/>
    <w:rsid w:val="001E3621"/>
    <w:rsid w:val="001E3C32"/>
    <w:rsid w:val="001E4473"/>
    <w:rsid w:val="001E4AD8"/>
    <w:rsid w:val="001E4ADF"/>
    <w:rsid w:val="001E530D"/>
    <w:rsid w:val="001E59C3"/>
    <w:rsid w:val="001E5AA3"/>
    <w:rsid w:val="001E5ED3"/>
    <w:rsid w:val="001E5F13"/>
    <w:rsid w:val="001E60E3"/>
    <w:rsid w:val="001E71DF"/>
    <w:rsid w:val="001E7260"/>
    <w:rsid w:val="001E7B1B"/>
    <w:rsid w:val="001F02B8"/>
    <w:rsid w:val="001F0BB5"/>
    <w:rsid w:val="001F0EC7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4B38"/>
    <w:rsid w:val="001F5019"/>
    <w:rsid w:val="001F50D7"/>
    <w:rsid w:val="001F6C64"/>
    <w:rsid w:val="001F72A5"/>
    <w:rsid w:val="001F79E4"/>
    <w:rsid w:val="001F7E14"/>
    <w:rsid w:val="00200870"/>
    <w:rsid w:val="002016A1"/>
    <w:rsid w:val="002020A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DF2"/>
    <w:rsid w:val="00211E49"/>
    <w:rsid w:val="00211EB6"/>
    <w:rsid w:val="00212413"/>
    <w:rsid w:val="00212429"/>
    <w:rsid w:val="002124E0"/>
    <w:rsid w:val="00212DC5"/>
    <w:rsid w:val="00213096"/>
    <w:rsid w:val="0021327A"/>
    <w:rsid w:val="002136BC"/>
    <w:rsid w:val="0021396C"/>
    <w:rsid w:val="00213D5E"/>
    <w:rsid w:val="00213D86"/>
    <w:rsid w:val="002144B8"/>
    <w:rsid w:val="002147EF"/>
    <w:rsid w:val="002149AF"/>
    <w:rsid w:val="00214F4D"/>
    <w:rsid w:val="002153FC"/>
    <w:rsid w:val="002158C8"/>
    <w:rsid w:val="00215C63"/>
    <w:rsid w:val="00216244"/>
    <w:rsid w:val="002166EA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1FC4"/>
    <w:rsid w:val="00222903"/>
    <w:rsid w:val="00222A7A"/>
    <w:rsid w:val="00222BED"/>
    <w:rsid w:val="00223C05"/>
    <w:rsid w:val="00223E0D"/>
    <w:rsid w:val="0022436C"/>
    <w:rsid w:val="00224A2C"/>
    <w:rsid w:val="00224E2B"/>
    <w:rsid w:val="00225164"/>
    <w:rsid w:val="0022528F"/>
    <w:rsid w:val="002255F1"/>
    <w:rsid w:val="00226BF0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FBB"/>
    <w:rsid w:val="00231FC7"/>
    <w:rsid w:val="00232B2F"/>
    <w:rsid w:val="00232F68"/>
    <w:rsid w:val="0023325B"/>
    <w:rsid w:val="00233325"/>
    <w:rsid w:val="0023440D"/>
    <w:rsid w:val="00234B37"/>
    <w:rsid w:val="00235B2B"/>
    <w:rsid w:val="00235B77"/>
    <w:rsid w:val="0023628A"/>
    <w:rsid w:val="00236760"/>
    <w:rsid w:val="00236848"/>
    <w:rsid w:val="00236A8B"/>
    <w:rsid w:val="00236C20"/>
    <w:rsid w:val="00240365"/>
    <w:rsid w:val="00240A6A"/>
    <w:rsid w:val="00240D03"/>
    <w:rsid w:val="00242553"/>
    <w:rsid w:val="002427D6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65E"/>
    <w:rsid w:val="002527B6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576EB"/>
    <w:rsid w:val="002600E1"/>
    <w:rsid w:val="00260743"/>
    <w:rsid w:val="00260C1E"/>
    <w:rsid w:val="002612FE"/>
    <w:rsid w:val="002616F1"/>
    <w:rsid w:val="00261AED"/>
    <w:rsid w:val="0026222F"/>
    <w:rsid w:val="00262858"/>
    <w:rsid w:val="00262AB8"/>
    <w:rsid w:val="002634B5"/>
    <w:rsid w:val="002635BC"/>
    <w:rsid w:val="00265D0D"/>
    <w:rsid w:val="00266F6D"/>
    <w:rsid w:val="0026729A"/>
    <w:rsid w:val="002678A0"/>
    <w:rsid w:val="00267B6B"/>
    <w:rsid w:val="00267EE1"/>
    <w:rsid w:val="00270901"/>
    <w:rsid w:val="00270CD2"/>
    <w:rsid w:val="0027114C"/>
    <w:rsid w:val="0027223E"/>
    <w:rsid w:val="00272248"/>
    <w:rsid w:val="00272452"/>
    <w:rsid w:val="00272458"/>
    <w:rsid w:val="0027279F"/>
    <w:rsid w:val="00273710"/>
    <w:rsid w:val="0027377F"/>
    <w:rsid w:val="00273C3A"/>
    <w:rsid w:val="002750E6"/>
    <w:rsid w:val="00275497"/>
    <w:rsid w:val="00275636"/>
    <w:rsid w:val="002760EE"/>
    <w:rsid w:val="00276108"/>
    <w:rsid w:val="00276158"/>
    <w:rsid w:val="0027617D"/>
    <w:rsid w:val="002763A9"/>
    <w:rsid w:val="00276FDD"/>
    <w:rsid w:val="002776DB"/>
    <w:rsid w:val="00277E7D"/>
    <w:rsid w:val="00280251"/>
    <w:rsid w:val="00280569"/>
    <w:rsid w:val="00280D28"/>
    <w:rsid w:val="00280F72"/>
    <w:rsid w:val="0028125E"/>
    <w:rsid w:val="00282127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5E0A"/>
    <w:rsid w:val="00286612"/>
    <w:rsid w:val="002866E9"/>
    <w:rsid w:val="00286C86"/>
    <w:rsid w:val="00286E9E"/>
    <w:rsid w:val="00286FE0"/>
    <w:rsid w:val="00287F64"/>
    <w:rsid w:val="00291165"/>
    <w:rsid w:val="002912A3"/>
    <w:rsid w:val="002914AA"/>
    <w:rsid w:val="00291792"/>
    <w:rsid w:val="00291876"/>
    <w:rsid w:val="00292F80"/>
    <w:rsid w:val="002932A6"/>
    <w:rsid w:val="002937B8"/>
    <w:rsid w:val="00294C4F"/>
    <w:rsid w:val="00295D26"/>
    <w:rsid w:val="00296976"/>
    <w:rsid w:val="00296D6D"/>
    <w:rsid w:val="00297CFE"/>
    <w:rsid w:val="00297D5F"/>
    <w:rsid w:val="00297DF2"/>
    <w:rsid w:val="002A004C"/>
    <w:rsid w:val="002A02CB"/>
    <w:rsid w:val="002A05F0"/>
    <w:rsid w:val="002A0619"/>
    <w:rsid w:val="002A087B"/>
    <w:rsid w:val="002A10B0"/>
    <w:rsid w:val="002A1126"/>
    <w:rsid w:val="002A352A"/>
    <w:rsid w:val="002A35C4"/>
    <w:rsid w:val="002A3EA6"/>
    <w:rsid w:val="002A4EBA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0B5"/>
    <w:rsid w:val="002B3667"/>
    <w:rsid w:val="002B3A79"/>
    <w:rsid w:val="002B45B5"/>
    <w:rsid w:val="002B487C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957"/>
    <w:rsid w:val="002C139E"/>
    <w:rsid w:val="002C180A"/>
    <w:rsid w:val="002C3225"/>
    <w:rsid w:val="002C39FE"/>
    <w:rsid w:val="002C3A95"/>
    <w:rsid w:val="002C4EA6"/>
    <w:rsid w:val="002C5280"/>
    <w:rsid w:val="002C55A6"/>
    <w:rsid w:val="002C5D11"/>
    <w:rsid w:val="002C61CC"/>
    <w:rsid w:val="002C6255"/>
    <w:rsid w:val="002C6E3E"/>
    <w:rsid w:val="002C7B7D"/>
    <w:rsid w:val="002D0555"/>
    <w:rsid w:val="002D1089"/>
    <w:rsid w:val="002D1214"/>
    <w:rsid w:val="002D1BFB"/>
    <w:rsid w:val="002D2553"/>
    <w:rsid w:val="002D2B0D"/>
    <w:rsid w:val="002D2B82"/>
    <w:rsid w:val="002D2F36"/>
    <w:rsid w:val="002D365F"/>
    <w:rsid w:val="002D36B6"/>
    <w:rsid w:val="002D45F7"/>
    <w:rsid w:val="002D5494"/>
    <w:rsid w:val="002D65EF"/>
    <w:rsid w:val="002D78A9"/>
    <w:rsid w:val="002D7C18"/>
    <w:rsid w:val="002E0340"/>
    <w:rsid w:val="002E07A7"/>
    <w:rsid w:val="002E0E1B"/>
    <w:rsid w:val="002E1D1D"/>
    <w:rsid w:val="002E1EB8"/>
    <w:rsid w:val="002E22C5"/>
    <w:rsid w:val="002E3686"/>
    <w:rsid w:val="002E3A21"/>
    <w:rsid w:val="002E409F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11B9"/>
    <w:rsid w:val="002F143E"/>
    <w:rsid w:val="002F144D"/>
    <w:rsid w:val="002F1827"/>
    <w:rsid w:val="002F18A9"/>
    <w:rsid w:val="002F1E06"/>
    <w:rsid w:val="002F3CD5"/>
    <w:rsid w:val="002F42EF"/>
    <w:rsid w:val="002F537A"/>
    <w:rsid w:val="002F5C07"/>
    <w:rsid w:val="002F72DA"/>
    <w:rsid w:val="002F7468"/>
    <w:rsid w:val="0030017F"/>
    <w:rsid w:val="00300E13"/>
    <w:rsid w:val="00301EE5"/>
    <w:rsid w:val="0030201C"/>
    <w:rsid w:val="0030235D"/>
    <w:rsid w:val="00302857"/>
    <w:rsid w:val="00302A21"/>
    <w:rsid w:val="003035D8"/>
    <w:rsid w:val="00303B0C"/>
    <w:rsid w:val="00304024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2C8"/>
    <w:rsid w:val="00313406"/>
    <w:rsid w:val="0031364C"/>
    <w:rsid w:val="00313A5B"/>
    <w:rsid w:val="00313CB0"/>
    <w:rsid w:val="00313F96"/>
    <w:rsid w:val="00313FD2"/>
    <w:rsid w:val="0031445C"/>
    <w:rsid w:val="003151C8"/>
    <w:rsid w:val="003151EE"/>
    <w:rsid w:val="003163BD"/>
    <w:rsid w:val="003168D9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2BA"/>
    <w:rsid w:val="00327DEB"/>
    <w:rsid w:val="003302A3"/>
    <w:rsid w:val="003302DF"/>
    <w:rsid w:val="00330AFE"/>
    <w:rsid w:val="003315AB"/>
    <w:rsid w:val="00331C86"/>
    <w:rsid w:val="00332CA2"/>
    <w:rsid w:val="0033340A"/>
    <w:rsid w:val="0033396E"/>
    <w:rsid w:val="003344D2"/>
    <w:rsid w:val="00335235"/>
    <w:rsid w:val="003357B9"/>
    <w:rsid w:val="00335B31"/>
    <w:rsid w:val="00335C2D"/>
    <w:rsid w:val="00340033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88A"/>
    <w:rsid w:val="00344127"/>
    <w:rsid w:val="003444BE"/>
    <w:rsid w:val="003449E4"/>
    <w:rsid w:val="00345063"/>
    <w:rsid w:val="00346B8E"/>
    <w:rsid w:val="00346DFD"/>
    <w:rsid w:val="00347245"/>
    <w:rsid w:val="003472A0"/>
    <w:rsid w:val="003472CC"/>
    <w:rsid w:val="003474B8"/>
    <w:rsid w:val="003478B1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2EB"/>
    <w:rsid w:val="003572FA"/>
    <w:rsid w:val="0035756B"/>
    <w:rsid w:val="00357B29"/>
    <w:rsid w:val="00357B9C"/>
    <w:rsid w:val="00360E66"/>
    <w:rsid w:val="00361295"/>
    <w:rsid w:val="00361310"/>
    <w:rsid w:val="0036140A"/>
    <w:rsid w:val="00361B0D"/>
    <w:rsid w:val="00362676"/>
    <w:rsid w:val="00362AEB"/>
    <w:rsid w:val="00362E1B"/>
    <w:rsid w:val="00363D73"/>
    <w:rsid w:val="003642A6"/>
    <w:rsid w:val="00364BBC"/>
    <w:rsid w:val="00364BDE"/>
    <w:rsid w:val="00364D63"/>
    <w:rsid w:val="00365B54"/>
    <w:rsid w:val="0036620B"/>
    <w:rsid w:val="003666FD"/>
    <w:rsid w:val="003673FF"/>
    <w:rsid w:val="003705AC"/>
    <w:rsid w:val="003709DA"/>
    <w:rsid w:val="00370EC4"/>
    <w:rsid w:val="00370FCE"/>
    <w:rsid w:val="003710E1"/>
    <w:rsid w:val="003711E9"/>
    <w:rsid w:val="003716D5"/>
    <w:rsid w:val="00371787"/>
    <w:rsid w:val="00372043"/>
    <w:rsid w:val="00372093"/>
    <w:rsid w:val="003724EB"/>
    <w:rsid w:val="00372702"/>
    <w:rsid w:val="00372A06"/>
    <w:rsid w:val="00372BD8"/>
    <w:rsid w:val="00373AC6"/>
    <w:rsid w:val="003742F3"/>
    <w:rsid w:val="00374C5A"/>
    <w:rsid w:val="00374CAF"/>
    <w:rsid w:val="00376050"/>
    <w:rsid w:val="003763AB"/>
    <w:rsid w:val="003763DA"/>
    <w:rsid w:val="003763EE"/>
    <w:rsid w:val="00376AB4"/>
    <w:rsid w:val="00377017"/>
    <w:rsid w:val="0037751C"/>
    <w:rsid w:val="00377B2F"/>
    <w:rsid w:val="00377D2D"/>
    <w:rsid w:val="00377F01"/>
    <w:rsid w:val="0038007A"/>
    <w:rsid w:val="00380266"/>
    <w:rsid w:val="00380306"/>
    <w:rsid w:val="00380E9D"/>
    <w:rsid w:val="00381A9A"/>
    <w:rsid w:val="00381B18"/>
    <w:rsid w:val="003832FD"/>
    <w:rsid w:val="00383F09"/>
    <w:rsid w:val="003840EA"/>
    <w:rsid w:val="003844E8"/>
    <w:rsid w:val="00385B94"/>
    <w:rsid w:val="003860C3"/>
    <w:rsid w:val="00386264"/>
    <w:rsid w:val="003867EE"/>
    <w:rsid w:val="00387666"/>
    <w:rsid w:val="00387683"/>
    <w:rsid w:val="0038795B"/>
    <w:rsid w:val="003900F3"/>
    <w:rsid w:val="00390610"/>
    <w:rsid w:val="0039061E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274"/>
    <w:rsid w:val="003943B9"/>
    <w:rsid w:val="0039489E"/>
    <w:rsid w:val="0039496A"/>
    <w:rsid w:val="00394BB7"/>
    <w:rsid w:val="0039504F"/>
    <w:rsid w:val="00395FD5"/>
    <w:rsid w:val="00396475"/>
    <w:rsid w:val="003976F9"/>
    <w:rsid w:val="003A00F4"/>
    <w:rsid w:val="003A0C6D"/>
    <w:rsid w:val="003A2EC6"/>
    <w:rsid w:val="003A3E8D"/>
    <w:rsid w:val="003A4272"/>
    <w:rsid w:val="003A43B2"/>
    <w:rsid w:val="003A4D51"/>
    <w:rsid w:val="003A53D0"/>
    <w:rsid w:val="003A597F"/>
    <w:rsid w:val="003A5F81"/>
    <w:rsid w:val="003A6088"/>
    <w:rsid w:val="003A6BFA"/>
    <w:rsid w:val="003A6DA3"/>
    <w:rsid w:val="003A7966"/>
    <w:rsid w:val="003A79F8"/>
    <w:rsid w:val="003B0090"/>
    <w:rsid w:val="003B030B"/>
    <w:rsid w:val="003B1105"/>
    <w:rsid w:val="003B1161"/>
    <w:rsid w:val="003B126F"/>
    <w:rsid w:val="003B19F9"/>
    <w:rsid w:val="003B22B4"/>
    <w:rsid w:val="003B425C"/>
    <w:rsid w:val="003B4D48"/>
    <w:rsid w:val="003B5B6A"/>
    <w:rsid w:val="003B5D2A"/>
    <w:rsid w:val="003B6482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C92"/>
    <w:rsid w:val="003C413A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759"/>
    <w:rsid w:val="003D198A"/>
    <w:rsid w:val="003D1D26"/>
    <w:rsid w:val="003D1F23"/>
    <w:rsid w:val="003D2316"/>
    <w:rsid w:val="003D28B1"/>
    <w:rsid w:val="003D3052"/>
    <w:rsid w:val="003D38C8"/>
    <w:rsid w:val="003D3CAC"/>
    <w:rsid w:val="003D402B"/>
    <w:rsid w:val="003D4E91"/>
    <w:rsid w:val="003D53AB"/>
    <w:rsid w:val="003D576F"/>
    <w:rsid w:val="003D6733"/>
    <w:rsid w:val="003D767C"/>
    <w:rsid w:val="003E0594"/>
    <w:rsid w:val="003E1325"/>
    <w:rsid w:val="003E275E"/>
    <w:rsid w:val="003E3F38"/>
    <w:rsid w:val="003E4192"/>
    <w:rsid w:val="003E52DA"/>
    <w:rsid w:val="003E5AAD"/>
    <w:rsid w:val="003E5B29"/>
    <w:rsid w:val="003E5E46"/>
    <w:rsid w:val="003E61C3"/>
    <w:rsid w:val="003E6D55"/>
    <w:rsid w:val="003E6F97"/>
    <w:rsid w:val="003F0133"/>
    <w:rsid w:val="003F04D3"/>
    <w:rsid w:val="003F0788"/>
    <w:rsid w:val="003F1329"/>
    <w:rsid w:val="003F1A7F"/>
    <w:rsid w:val="003F3084"/>
    <w:rsid w:val="003F3B26"/>
    <w:rsid w:val="003F3B54"/>
    <w:rsid w:val="003F3CDB"/>
    <w:rsid w:val="003F4541"/>
    <w:rsid w:val="003F5129"/>
    <w:rsid w:val="003F5187"/>
    <w:rsid w:val="003F5D59"/>
    <w:rsid w:val="003F702F"/>
    <w:rsid w:val="003F7881"/>
    <w:rsid w:val="00400353"/>
    <w:rsid w:val="0040053A"/>
    <w:rsid w:val="004006BC"/>
    <w:rsid w:val="00400C1D"/>
    <w:rsid w:val="00400D0A"/>
    <w:rsid w:val="00401B6D"/>
    <w:rsid w:val="00401E2C"/>
    <w:rsid w:val="00402661"/>
    <w:rsid w:val="00402838"/>
    <w:rsid w:val="00403375"/>
    <w:rsid w:val="00403435"/>
    <w:rsid w:val="0040343F"/>
    <w:rsid w:val="00403EB1"/>
    <w:rsid w:val="004042DC"/>
    <w:rsid w:val="00405A85"/>
    <w:rsid w:val="00405CE2"/>
    <w:rsid w:val="00406595"/>
    <w:rsid w:val="0040697D"/>
    <w:rsid w:val="00406ED2"/>
    <w:rsid w:val="00407434"/>
    <w:rsid w:val="00410094"/>
    <w:rsid w:val="004100B3"/>
    <w:rsid w:val="00410F98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06B"/>
    <w:rsid w:val="00416169"/>
    <w:rsid w:val="00416172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1E78"/>
    <w:rsid w:val="00421E97"/>
    <w:rsid w:val="004221FC"/>
    <w:rsid w:val="00422BBE"/>
    <w:rsid w:val="0042306D"/>
    <w:rsid w:val="004234F9"/>
    <w:rsid w:val="00423DE8"/>
    <w:rsid w:val="00424FA7"/>
    <w:rsid w:val="00425325"/>
    <w:rsid w:val="004255B8"/>
    <w:rsid w:val="004257BB"/>
    <w:rsid w:val="00425FFD"/>
    <w:rsid w:val="00426016"/>
    <w:rsid w:val="0042605A"/>
    <w:rsid w:val="004264CB"/>
    <w:rsid w:val="00426580"/>
    <w:rsid w:val="00426DA6"/>
    <w:rsid w:val="0042732D"/>
    <w:rsid w:val="004276F1"/>
    <w:rsid w:val="00427BEF"/>
    <w:rsid w:val="00427C0D"/>
    <w:rsid w:val="00430158"/>
    <w:rsid w:val="004305DE"/>
    <w:rsid w:val="00430D56"/>
    <w:rsid w:val="0043202F"/>
    <w:rsid w:val="00432110"/>
    <w:rsid w:val="00432A2F"/>
    <w:rsid w:val="00433506"/>
    <w:rsid w:val="00433730"/>
    <w:rsid w:val="0043400A"/>
    <w:rsid w:val="004348B3"/>
    <w:rsid w:val="00435518"/>
    <w:rsid w:val="00435652"/>
    <w:rsid w:val="00436E43"/>
    <w:rsid w:val="00436F01"/>
    <w:rsid w:val="00437258"/>
    <w:rsid w:val="0043751F"/>
    <w:rsid w:val="004377A9"/>
    <w:rsid w:val="00437A61"/>
    <w:rsid w:val="00440860"/>
    <w:rsid w:val="00440ABB"/>
    <w:rsid w:val="0044118C"/>
    <w:rsid w:val="00441877"/>
    <w:rsid w:val="004425F4"/>
    <w:rsid w:val="004426C0"/>
    <w:rsid w:val="0044287D"/>
    <w:rsid w:val="00443127"/>
    <w:rsid w:val="00443548"/>
    <w:rsid w:val="004435D0"/>
    <w:rsid w:val="00443D32"/>
    <w:rsid w:val="00443FF9"/>
    <w:rsid w:val="0044416F"/>
    <w:rsid w:val="00444B1D"/>
    <w:rsid w:val="0044514A"/>
    <w:rsid w:val="00445FF7"/>
    <w:rsid w:val="00447263"/>
    <w:rsid w:val="004478B9"/>
    <w:rsid w:val="00450A5E"/>
    <w:rsid w:val="00450C71"/>
    <w:rsid w:val="0045159A"/>
    <w:rsid w:val="004521DE"/>
    <w:rsid w:val="00453341"/>
    <w:rsid w:val="00453A4F"/>
    <w:rsid w:val="00454106"/>
    <w:rsid w:val="00454A82"/>
    <w:rsid w:val="004567B7"/>
    <w:rsid w:val="00456D13"/>
    <w:rsid w:val="00457671"/>
    <w:rsid w:val="00457A67"/>
    <w:rsid w:val="0046048D"/>
    <w:rsid w:val="00460B6C"/>
    <w:rsid w:val="00460FCA"/>
    <w:rsid w:val="00461210"/>
    <w:rsid w:val="00461E37"/>
    <w:rsid w:val="00462F68"/>
    <w:rsid w:val="004632B6"/>
    <w:rsid w:val="0046341B"/>
    <w:rsid w:val="00463B13"/>
    <w:rsid w:val="00464589"/>
    <w:rsid w:val="00466292"/>
    <w:rsid w:val="004662FA"/>
    <w:rsid w:val="00466649"/>
    <w:rsid w:val="00466778"/>
    <w:rsid w:val="00467311"/>
    <w:rsid w:val="00467E1A"/>
    <w:rsid w:val="00467F77"/>
    <w:rsid w:val="00467FA5"/>
    <w:rsid w:val="004701AA"/>
    <w:rsid w:val="004705EF"/>
    <w:rsid w:val="00471C77"/>
    <w:rsid w:val="004721BC"/>
    <w:rsid w:val="00472AEE"/>
    <w:rsid w:val="00473D37"/>
    <w:rsid w:val="0047458B"/>
    <w:rsid w:val="00475103"/>
    <w:rsid w:val="00475513"/>
    <w:rsid w:val="00475614"/>
    <w:rsid w:val="004757C1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190F"/>
    <w:rsid w:val="00481A35"/>
    <w:rsid w:val="004823FD"/>
    <w:rsid w:val="0048311C"/>
    <w:rsid w:val="00483261"/>
    <w:rsid w:val="004832C7"/>
    <w:rsid w:val="0048348A"/>
    <w:rsid w:val="00483DB0"/>
    <w:rsid w:val="0048411E"/>
    <w:rsid w:val="0048420B"/>
    <w:rsid w:val="00484A1E"/>
    <w:rsid w:val="00484E71"/>
    <w:rsid w:val="00484F57"/>
    <w:rsid w:val="00485653"/>
    <w:rsid w:val="00485CE3"/>
    <w:rsid w:val="00485EB5"/>
    <w:rsid w:val="00485FDC"/>
    <w:rsid w:val="004865FB"/>
    <w:rsid w:val="00486848"/>
    <w:rsid w:val="00486D96"/>
    <w:rsid w:val="0048769F"/>
    <w:rsid w:val="00487EF1"/>
    <w:rsid w:val="004906AE"/>
    <w:rsid w:val="00490831"/>
    <w:rsid w:val="0049129D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9741E"/>
    <w:rsid w:val="004978E2"/>
    <w:rsid w:val="004A0690"/>
    <w:rsid w:val="004A1717"/>
    <w:rsid w:val="004A1DA1"/>
    <w:rsid w:val="004A1EC2"/>
    <w:rsid w:val="004A25B6"/>
    <w:rsid w:val="004A2685"/>
    <w:rsid w:val="004A26EF"/>
    <w:rsid w:val="004A284B"/>
    <w:rsid w:val="004A32EB"/>
    <w:rsid w:val="004A4185"/>
    <w:rsid w:val="004A470B"/>
    <w:rsid w:val="004A4BC3"/>
    <w:rsid w:val="004A4D1B"/>
    <w:rsid w:val="004A572E"/>
    <w:rsid w:val="004A59C7"/>
    <w:rsid w:val="004A61AC"/>
    <w:rsid w:val="004A67FF"/>
    <w:rsid w:val="004A6834"/>
    <w:rsid w:val="004A6A43"/>
    <w:rsid w:val="004A6EF7"/>
    <w:rsid w:val="004A710C"/>
    <w:rsid w:val="004A7854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0447"/>
    <w:rsid w:val="004C1394"/>
    <w:rsid w:val="004C20B0"/>
    <w:rsid w:val="004C2913"/>
    <w:rsid w:val="004C3A83"/>
    <w:rsid w:val="004C4B8F"/>
    <w:rsid w:val="004C4F58"/>
    <w:rsid w:val="004C5E0E"/>
    <w:rsid w:val="004C6AA0"/>
    <w:rsid w:val="004C7072"/>
    <w:rsid w:val="004C795A"/>
    <w:rsid w:val="004D006C"/>
    <w:rsid w:val="004D03B0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4AD0"/>
    <w:rsid w:val="004D52C0"/>
    <w:rsid w:val="004D5F47"/>
    <w:rsid w:val="004D61FE"/>
    <w:rsid w:val="004D62A0"/>
    <w:rsid w:val="004D6321"/>
    <w:rsid w:val="004D64D4"/>
    <w:rsid w:val="004D6C29"/>
    <w:rsid w:val="004D6D97"/>
    <w:rsid w:val="004E05FE"/>
    <w:rsid w:val="004E0718"/>
    <w:rsid w:val="004E16E9"/>
    <w:rsid w:val="004E20A3"/>
    <w:rsid w:val="004E28E5"/>
    <w:rsid w:val="004E28FA"/>
    <w:rsid w:val="004E33F3"/>
    <w:rsid w:val="004E35B7"/>
    <w:rsid w:val="004E49C1"/>
    <w:rsid w:val="004E52D3"/>
    <w:rsid w:val="004E5902"/>
    <w:rsid w:val="004E65D5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4C2"/>
    <w:rsid w:val="004F35A9"/>
    <w:rsid w:val="004F3792"/>
    <w:rsid w:val="004F3B51"/>
    <w:rsid w:val="004F3D5D"/>
    <w:rsid w:val="004F434C"/>
    <w:rsid w:val="004F43EA"/>
    <w:rsid w:val="004F5835"/>
    <w:rsid w:val="004F6291"/>
    <w:rsid w:val="004F6D60"/>
    <w:rsid w:val="004F6D6D"/>
    <w:rsid w:val="004F75CE"/>
    <w:rsid w:val="004F77DD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A73"/>
    <w:rsid w:val="00504F69"/>
    <w:rsid w:val="00505363"/>
    <w:rsid w:val="00505709"/>
    <w:rsid w:val="005063B0"/>
    <w:rsid w:val="00506692"/>
    <w:rsid w:val="00507623"/>
    <w:rsid w:val="00507A99"/>
    <w:rsid w:val="00507DC3"/>
    <w:rsid w:val="00510D81"/>
    <w:rsid w:val="00511079"/>
    <w:rsid w:val="00511480"/>
    <w:rsid w:val="005117C2"/>
    <w:rsid w:val="00512037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5640"/>
    <w:rsid w:val="005165CA"/>
    <w:rsid w:val="00516D12"/>
    <w:rsid w:val="00516FD9"/>
    <w:rsid w:val="0051727D"/>
    <w:rsid w:val="0051734D"/>
    <w:rsid w:val="00517C73"/>
    <w:rsid w:val="00517F40"/>
    <w:rsid w:val="0052090C"/>
    <w:rsid w:val="0052113F"/>
    <w:rsid w:val="00522140"/>
    <w:rsid w:val="00522255"/>
    <w:rsid w:val="00522867"/>
    <w:rsid w:val="00522C84"/>
    <w:rsid w:val="00522FAD"/>
    <w:rsid w:val="00523574"/>
    <w:rsid w:val="005235D7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5FE"/>
    <w:rsid w:val="00530AED"/>
    <w:rsid w:val="00532ADE"/>
    <w:rsid w:val="0053421D"/>
    <w:rsid w:val="005342F0"/>
    <w:rsid w:val="005346A5"/>
    <w:rsid w:val="005350F6"/>
    <w:rsid w:val="00535C77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431"/>
    <w:rsid w:val="005475BB"/>
    <w:rsid w:val="005475D7"/>
    <w:rsid w:val="0054774B"/>
    <w:rsid w:val="00547900"/>
    <w:rsid w:val="00547A84"/>
    <w:rsid w:val="005500FD"/>
    <w:rsid w:val="005504B5"/>
    <w:rsid w:val="0055120C"/>
    <w:rsid w:val="00551303"/>
    <w:rsid w:val="0055140D"/>
    <w:rsid w:val="0055195C"/>
    <w:rsid w:val="0055267C"/>
    <w:rsid w:val="00552A89"/>
    <w:rsid w:val="00552F7A"/>
    <w:rsid w:val="00553289"/>
    <w:rsid w:val="00553448"/>
    <w:rsid w:val="005539A3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0207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29"/>
    <w:rsid w:val="00577F4E"/>
    <w:rsid w:val="005802EE"/>
    <w:rsid w:val="005807DF"/>
    <w:rsid w:val="00580CAE"/>
    <w:rsid w:val="00580D6E"/>
    <w:rsid w:val="00580E26"/>
    <w:rsid w:val="0058125A"/>
    <w:rsid w:val="005815FD"/>
    <w:rsid w:val="005818F0"/>
    <w:rsid w:val="00582095"/>
    <w:rsid w:val="0058296A"/>
    <w:rsid w:val="00583A25"/>
    <w:rsid w:val="00583EB2"/>
    <w:rsid w:val="005843CA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0886"/>
    <w:rsid w:val="005910E3"/>
    <w:rsid w:val="005910FF"/>
    <w:rsid w:val="00591182"/>
    <w:rsid w:val="00591EF0"/>
    <w:rsid w:val="005929A4"/>
    <w:rsid w:val="00592A63"/>
    <w:rsid w:val="00592E78"/>
    <w:rsid w:val="00592EB2"/>
    <w:rsid w:val="005948F0"/>
    <w:rsid w:val="005951B6"/>
    <w:rsid w:val="00595B13"/>
    <w:rsid w:val="00595D1E"/>
    <w:rsid w:val="005962D8"/>
    <w:rsid w:val="0059645C"/>
    <w:rsid w:val="005966B3"/>
    <w:rsid w:val="005975F5"/>
    <w:rsid w:val="00597EBB"/>
    <w:rsid w:val="005A0173"/>
    <w:rsid w:val="005A1C50"/>
    <w:rsid w:val="005A2197"/>
    <w:rsid w:val="005A255D"/>
    <w:rsid w:val="005A2630"/>
    <w:rsid w:val="005A2A83"/>
    <w:rsid w:val="005A36A5"/>
    <w:rsid w:val="005A3EFA"/>
    <w:rsid w:val="005A510C"/>
    <w:rsid w:val="005A58FF"/>
    <w:rsid w:val="005A5DE1"/>
    <w:rsid w:val="005A5FE6"/>
    <w:rsid w:val="005A6069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48"/>
    <w:rsid w:val="005B4058"/>
    <w:rsid w:val="005B406F"/>
    <w:rsid w:val="005B44DB"/>
    <w:rsid w:val="005B4F58"/>
    <w:rsid w:val="005B5498"/>
    <w:rsid w:val="005B5CCB"/>
    <w:rsid w:val="005B6509"/>
    <w:rsid w:val="005B6C71"/>
    <w:rsid w:val="005B6DD3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39BD"/>
    <w:rsid w:val="005C3C5C"/>
    <w:rsid w:val="005C492F"/>
    <w:rsid w:val="005C50BD"/>
    <w:rsid w:val="005C55F6"/>
    <w:rsid w:val="005C5A5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AD3"/>
    <w:rsid w:val="005D4703"/>
    <w:rsid w:val="005D49DA"/>
    <w:rsid w:val="005D5EF0"/>
    <w:rsid w:val="005D67F8"/>
    <w:rsid w:val="005D6AFC"/>
    <w:rsid w:val="005D712D"/>
    <w:rsid w:val="005D718D"/>
    <w:rsid w:val="005D79C5"/>
    <w:rsid w:val="005D7DE6"/>
    <w:rsid w:val="005E0500"/>
    <w:rsid w:val="005E165C"/>
    <w:rsid w:val="005E1AF9"/>
    <w:rsid w:val="005E247A"/>
    <w:rsid w:val="005E2732"/>
    <w:rsid w:val="005E3F9F"/>
    <w:rsid w:val="005E4594"/>
    <w:rsid w:val="005E4F2B"/>
    <w:rsid w:val="005E61D2"/>
    <w:rsid w:val="005E63A8"/>
    <w:rsid w:val="005F085D"/>
    <w:rsid w:val="005F0A0B"/>
    <w:rsid w:val="005F0D07"/>
    <w:rsid w:val="005F0E4E"/>
    <w:rsid w:val="005F15F6"/>
    <w:rsid w:val="005F30A0"/>
    <w:rsid w:val="005F366E"/>
    <w:rsid w:val="005F3814"/>
    <w:rsid w:val="005F47A6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C65"/>
    <w:rsid w:val="00602DC1"/>
    <w:rsid w:val="00602ED7"/>
    <w:rsid w:val="00603104"/>
    <w:rsid w:val="0060346C"/>
    <w:rsid w:val="006038A6"/>
    <w:rsid w:val="00603E9F"/>
    <w:rsid w:val="00603ECE"/>
    <w:rsid w:val="00604258"/>
    <w:rsid w:val="0060483B"/>
    <w:rsid w:val="006055A9"/>
    <w:rsid w:val="00605AA9"/>
    <w:rsid w:val="00605C62"/>
    <w:rsid w:val="00605E70"/>
    <w:rsid w:val="00605FC4"/>
    <w:rsid w:val="0060639E"/>
    <w:rsid w:val="00606B00"/>
    <w:rsid w:val="00607973"/>
    <w:rsid w:val="006106A7"/>
    <w:rsid w:val="00610E1D"/>
    <w:rsid w:val="00611294"/>
    <w:rsid w:val="00612DF0"/>
    <w:rsid w:val="006135EF"/>
    <w:rsid w:val="006139EF"/>
    <w:rsid w:val="00614CD1"/>
    <w:rsid w:val="00614FCF"/>
    <w:rsid w:val="00616FAD"/>
    <w:rsid w:val="006170B7"/>
    <w:rsid w:val="00617B64"/>
    <w:rsid w:val="00617D97"/>
    <w:rsid w:val="006211A8"/>
    <w:rsid w:val="0062202B"/>
    <w:rsid w:val="006224A4"/>
    <w:rsid w:val="00622BEC"/>
    <w:rsid w:val="006233EE"/>
    <w:rsid w:val="00623763"/>
    <w:rsid w:val="00623FD1"/>
    <w:rsid w:val="0062428B"/>
    <w:rsid w:val="0062487E"/>
    <w:rsid w:val="00624A16"/>
    <w:rsid w:val="00624EFD"/>
    <w:rsid w:val="00624F5C"/>
    <w:rsid w:val="00625597"/>
    <w:rsid w:val="006258E7"/>
    <w:rsid w:val="006258FF"/>
    <w:rsid w:val="00627D49"/>
    <w:rsid w:val="00630A61"/>
    <w:rsid w:val="00630A7C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84"/>
    <w:rsid w:val="00633F93"/>
    <w:rsid w:val="006340A9"/>
    <w:rsid w:val="00634260"/>
    <w:rsid w:val="006345C3"/>
    <w:rsid w:val="00635B66"/>
    <w:rsid w:val="006362B3"/>
    <w:rsid w:val="006364D7"/>
    <w:rsid w:val="006364E8"/>
    <w:rsid w:val="00636C7D"/>
    <w:rsid w:val="00636DE0"/>
    <w:rsid w:val="00637ADD"/>
    <w:rsid w:val="00637B24"/>
    <w:rsid w:val="00637C33"/>
    <w:rsid w:val="00637C38"/>
    <w:rsid w:val="00640690"/>
    <w:rsid w:val="00640E07"/>
    <w:rsid w:val="0064103D"/>
    <w:rsid w:val="00641230"/>
    <w:rsid w:val="00641671"/>
    <w:rsid w:val="00642CFD"/>
    <w:rsid w:val="00642F1C"/>
    <w:rsid w:val="00643A56"/>
    <w:rsid w:val="00643E7F"/>
    <w:rsid w:val="006442B7"/>
    <w:rsid w:val="0064536F"/>
    <w:rsid w:val="006454A0"/>
    <w:rsid w:val="00645A59"/>
    <w:rsid w:val="00646676"/>
    <w:rsid w:val="006466FB"/>
    <w:rsid w:val="006467E6"/>
    <w:rsid w:val="006472E1"/>
    <w:rsid w:val="00647321"/>
    <w:rsid w:val="006476E0"/>
    <w:rsid w:val="00647FC3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CF2"/>
    <w:rsid w:val="00655D1E"/>
    <w:rsid w:val="00655F0E"/>
    <w:rsid w:val="0065648A"/>
    <w:rsid w:val="0065682D"/>
    <w:rsid w:val="006572F0"/>
    <w:rsid w:val="0065732C"/>
    <w:rsid w:val="00660670"/>
    <w:rsid w:val="006607D5"/>
    <w:rsid w:val="00661412"/>
    <w:rsid w:val="0066185B"/>
    <w:rsid w:val="00661EFD"/>
    <w:rsid w:val="006624FD"/>
    <w:rsid w:val="006625AC"/>
    <w:rsid w:val="006625C9"/>
    <w:rsid w:val="00662B01"/>
    <w:rsid w:val="00662DC9"/>
    <w:rsid w:val="00663245"/>
    <w:rsid w:val="00663994"/>
    <w:rsid w:val="00664540"/>
    <w:rsid w:val="00664AB7"/>
    <w:rsid w:val="00664C81"/>
    <w:rsid w:val="006652BE"/>
    <w:rsid w:val="00666086"/>
    <w:rsid w:val="006665CF"/>
    <w:rsid w:val="00666F80"/>
    <w:rsid w:val="00667501"/>
    <w:rsid w:val="0066762D"/>
    <w:rsid w:val="00667F37"/>
    <w:rsid w:val="00670071"/>
    <w:rsid w:val="0067015A"/>
    <w:rsid w:val="0067017C"/>
    <w:rsid w:val="00670D94"/>
    <w:rsid w:val="00670DDA"/>
    <w:rsid w:val="00670FE6"/>
    <w:rsid w:val="00671478"/>
    <w:rsid w:val="00671878"/>
    <w:rsid w:val="00671B17"/>
    <w:rsid w:val="00671C37"/>
    <w:rsid w:val="00671DF9"/>
    <w:rsid w:val="00671E11"/>
    <w:rsid w:val="00671EA6"/>
    <w:rsid w:val="006734F6"/>
    <w:rsid w:val="00673885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6F06"/>
    <w:rsid w:val="0067733B"/>
    <w:rsid w:val="00677405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22C1"/>
    <w:rsid w:val="006830FA"/>
    <w:rsid w:val="006834E5"/>
    <w:rsid w:val="006842CA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B0F"/>
    <w:rsid w:val="00690C7E"/>
    <w:rsid w:val="00690E94"/>
    <w:rsid w:val="00691E2A"/>
    <w:rsid w:val="00692561"/>
    <w:rsid w:val="00693883"/>
    <w:rsid w:val="00693F7D"/>
    <w:rsid w:val="00694270"/>
    <w:rsid w:val="006944F3"/>
    <w:rsid w:val="00694ACC"/>
    <w:rsid w:val="00694C3E"/>
    <w:rsid w:val="006950E8"/>
    <w:rsid w:val="00695F8B"/>
    <w:rsid w:val="00696093"/>
    <w:rsid w:val="00697146"/>
    <w:rsid w:val="006973F6"/>
    <w:rsid w:val="006975A7"/>
    <w:rsid w:val="00697D49"/>
    <w:rsid w:val="006A0A3F"/>
    <w:rsid w:val="006A0D77"/>
    <w:rsid w:val="006A0DF4"/>
    <w:rsid w:val="006A0EFA"/>
    <w:rsid w:val="006A14F4"/>
    <w:rsid w:val="006A1815"/>
    <w:rsid w:val="006A196A"/>
    <w:rsid w:val="006A1C02"/>
    <w:rsid w:val="006A216A"/>
    <w:rsid w:val="006A2EEE"/>
    <w:rsid w:val="006A3177"/>
    <w:rsid w:val="006A3441"/>
    <w:rsid w:val="006A409D"/>
    <w:rsid w:val="006A458B"/>
    <w:rsid w:val="006A4807"/>
    <w:rsid w:val="006A4E28"/>
    <w:rsid w:val="006A5E1B"/>
    <w:rsid w:val="006A5E84"/>
    <w:rsid w:val="006A6043"/>
    <w:rsid w:val="006A618B"/>
    <w:rsid w:val="006A6BB4"/>
    <w:rsid w:val="006A6D0F"/>
    <w:rsid w:val="006A72E3"/>
    <w:rsid w:val="006A7FFB"/>
    <w:rsid w:val="006B05A2"/>
    <w:rsid w:val="006B0687"/>
    <w:rsid w:val="006B06D3"/>
    <w:rsid w:val="006B08FE"/>
    <w:rsid w:val="006B2238"/>
    <w:rsid w:val="006B28E9"/>
    <w:rsid w:val="006B2CD5"/>
    <w:rsid w:val="006B3459"/>
    <w:rsid w:val="006B35D1"/>
    <w:rsid w:val="006B39A2"/>
    <w:rsid w:val="006B4BAD"/>
    <w:rsid w:val="006B4EA9"/>
    <w:rsid w:val="006B5095"/>
    <w:rsid w:val="006B6324"/>
    <w:rsid w:val="006B6977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518B"/>
    <w:rsid w:val="006C6EE7"/>
    <w:rsid w:val="006C7D48"/>
    <w:rsid w:val="006D0137"/>
    <w:rsid w:val="006D01CE"/>
    <w:rsid w:val="006D03E4"/>
    <w:rsid w:val="006D0555"/>
    <w:rsid w:val="006D1EC3"/>
    <w:rsid w:val="006D2AD9"/>
    <w:rsid w:val="006D2CF9"/>
    <w:rsid w:val="006D2DFD"/>
    <w:rsid w:val="006D31BC"/>
    <w:rsid w:val="006D3FD3"/>
    <w:rsid w:val="006D40AA"/>
    <w:rsid w:val="006D4697"/>
    <w:rsid w:val="006D58D9"/>
    <w:rsid w:val="006D62E3"/>
    <w:rsid w:val="006D63B9"/>
    <w:rsid w:val="006E059F"/>
    <w:rsid w:val="006E0BDC"/>
    <w:rsid w:val="006E13D1"/>
    <w:rsid w:val="006E22A7"/>
    <w:rsid w:val="006E26CF"/>
    <w:rsid w:val="006E2981"/>
    <w:rsid w:val="006E3396"/>
    <w:rsid w:val="006E3D74"/>
    <w:rsid w:val="006E4A33"/>
    <w:rsid w:val="006E52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254"/>
    <w:rsid w:val="006F42B0"/>
    <w:rsid w:val="006F4583"/>
    <w:rsid w:val="006F4B34"/>
    <w:rsid w:val="006F4C78"/>
    <w:rsid w:val="006F5B4E"/>
    <w:rsid w:val="006F63D1"/>
    <w:rsid w:val="006F70EB"/>
    <w:rsid w:val="006F7B66"/>
    <w:rsid w:val="00700297"/>
    <w:rsid w:val="007004E7"/>
    <w:rsid w:val="0070118B"/>
    <w:rsid w:val="007012DE"/>
    <w:rsid w:val="007013CA"/>
    <w:rsid w:val="007013E1"/>
    <w:rsid w:val="0070174B"/>
    <w:rsid w:val="007020A0"/>
    <w:rsid w:val="00702CF1"/>
    <w:rsid w:val="0070320C"/>
    <w:rsid w:val="00703547"/>
    <w:rsid w:val="0070365B"/>
    <w:rsid w:val="00703A4A"/>
    <w:rsid w:val="00703B4A"/>
    <w:rsid w:val="00703C0A"/>
    <w:rsid w:val="00703C6D"/>
    <w:rsid w:val="00704014"/>
    <w:rsid w:val="007051C7"/>
    <w:rsid w:val="00705D03"/>
    <w:rsid w:val="00705FB5"/>
    <w:rsid w:val="00706014"/>
    <w:rsid w:val="00707A3A"/>
    <w:rsid w:val="007100F9"/>
    <w:rsid w:val="00710282"/>
    <w:rsid w:val="007106D4"/>
    <w:rsid w:val="00710A8B"/>
    <w:rsid w:val="00710BCC"/>
    <w:rsid w:val="00711275"/>
    <w:rsid w:val="00711888"/>
    <w:rsid w:val="00711E13"/>
    <w:rsid w:val="00712504"/>
    <w:rsid w:val="00712A7A"/>
    <w:rsid w:val="00712EDA"/>
    <w:rsid w:val="007139CA"/>
    <w:rsid w:val="007143F8"/>
    <w:rsid w:val="00715FD6"/>
    <w:rsid w:val="007160DF"/>
    <w:rsid w:val="007162D8"/>
    <w:rsid w:val="00717020"/>
    <w:rsid w:val="0071705B"/>
    <w:rsid w:val="007173F4"/>
    <w:rsid w:val="007178D3"/>
    <w:rsid w:val="00720213"/>
    <w:rsid w:val="007202E7"/>
    <w:rsid w:val="00721143"/>
    <w:rsid w:val="0072149D"/>
    <w:rsid w:val="0072256E"/>
    <w:rsid w:val="00722D1C"/>
    <w:rsid w:val="00722DD1"/>
    <w:rsid w:val="0072313E"/>
    <w:rsid w:val="007236FF"/>
    <w:rsid w:val="00723BD3"/>
    <w:rsid w:val="00723C15"/>
    <w:rsid w:val="007249DE"/>
    <w:rsid w:val="00724B19"/>
    <w:rsid w:val="00725709"/>
    <w:rsid w:val="00725864"/>
    <w:rsid w:val="00725A3E"/>
    <w:rsid w:val="007260AC"/>
    <w:rsid w:val="0072676B"/>
    <w:rsid w:val="00726962"/>
    <w:rsid w:val="00727F52"/>
    <w:rsid w:val="00727FDB"/>
    <w:rsid w:val="007309E7"/>
    <w:rsid w:val="00730C41"/>
    <w:rsid w:val="00731064"/>
    <w:rsid w:val="00731284"/>
    <w:rsid w:val="007312E0"/>
    <w:rsid w:val="00731918"/>
    <w:rsid w:val="00731E2B"/>
    <w:rsid w:val="00732F45"/>
    <w:rsid w:val="00734642"/>
    <w:rsid w:val="0073474B"/>
    <w:rsid w:val="00734850"/>
    <w:rsid w:val="007349E6"/>
    <w:rsid w:val="00735506"/>
    <w:rsid w:val="0073555B"/>
    <w:rsid w:val="0073580A"/>
    <w:rsid w:val="00736418"/>
    <w:rsid w:val="0073665E"/>
    <w:rsid w:val="007375A2"/>
    <w:rsid w:val="007401FE"/>
    <w:rsid w:val="007405B2"/>
    <w:rsid w:val="0074067F"/>
    <w:rsid w:val="00740832"/>
    <w:rsid w:val="007412C6"/>
    <w:rsid w:val="0074151D"/>
    <w:rsid w:val="00741842"/>
    <w:rsid w:val="007426A3"/>
    <w:rsid w:val="00743028"/>
    <w:rsid w:val="007433FE"/>
    <w:rsid w:val="00744087"/>
    <w:rsid w:val="007455FD"/>
    <w:rsid w:val="00746086"/>
    <w:rsid w:val="007460F5"/>
    <w:rsid w:val="00746659"/>
    <w:rsid w:val="0074691A"/>
    <w:rsid w:val="00747DEC"/>
    <w:rsid w:val="007516D8"/>
    <w:rsid w:val="0075175D"/>
    <w:rsid w:val="00752717"/>
    <w:rsid w:val="00752A90"/>
    <w:rsid w:val="00752F4E"/>
    <w:rsid w:val="0075348F"/>
    <w:rsid w:val="0075373E"/>
    <w:rsid w:val="00753902"/>
    <w:rsid w:val="00754998"/>
    <w:rsid w:val="00754C7C"/>
    <w:rsid w:val="00755F8D"/>
    <w:rsid w:val="00756365"/>
    <w:rsid w:val="00756832"/>
    <w:rsid w:val="00757052"/>
    <w:rsid w:val="00757E6B"/>
    <w:rsid w:val="0076020B"/>
    <w:rsid w:val="00760478"/>
    <w:rsid w:val="00760F56"/>
    <w:rsid w:val="007613F5"/>
    <w:rsid w:val="00761485"/>
    <w:rsid w:val="007615CB"/>
    <w:rsid w:val="007619FC"/>
    <w:rsid w:val="007620C0"/>
    <w:rsid w:val="00762A13"/>
    <w:rsid w:val="007633C9"/>
    <w:rsid w:val="00763AF1"/>
    <w:rsid w:val="00763B3C"/>
    <w:rsid w:val="00763EF1"/>
    <w:rsid w:val="00764205"/>
    <w:rsid w:val="00765261"/>
    <w:rsid w:val="0076662D"/>
    <w:rsid w:val="007677ED"/>
    <w:rsid w:val="0076783D"/>
    <w:rsid w:val="00767AB7"/>
    <w:rsid w:val="0077025D"/>
    <w:rsid w:val="00771760"/>
    <w:rsid w:val="00771FFA"/>
    <w:rsid w:val="007722D2"/>
    <w:rsid w:val="0077237F"/>
    <w:rsid w:val="007725F9"/>
    <w:rsid w:val="00773858"/>
    <w:rsid w:val="007739FC"/>
    <w:rsid w:val="00773DE5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911"/>
    <w:rsid w:val="00777B09"/>
    <w:rsid w:val="007805A8"/>
    <w:rsid w:val="00780D9D"/>
    <w:rsid w:val="00781026"/>
    <w:rsid w:val="00781CAE"/>
    <w:rsid w:val="00781D17"/>
    <w:rsid w:val="00781E6B"/>
    <w:rsid w:val="00781E7B"/>
    <w:rsid w:val="00782217"/>
    <w:rsid w:val="0078327E"/>
    <w:rsid w:val="0078349C"/>
    <w:rsid w:val="007835B8"/>
    <w:rsid w:val="0078369B"/>
    <w:rsid w:val="00783B37"/>
    <w:rsid w:val="00784339"/>
    <w:rsid w:val="0078457B"/>
    <w:rsid w:val="007849D5"/>
    <w:rsid w:val="00784BAF"/>
    <w:rsid w:val="00784FFC"/>
    <w:rsid w:val="007862BE"/>
    <w:rsid w:val="007865DE"/>
    <w:rsid w:val="00786B93"/>
    <w:rsid w:val="00787051"/>
    <w:rsid w:val="00787640"/>
    <w:rsid w:val="007876E4"/>
    <w:rsid w:val="00787B0B"/>
    <w:rsid w:val="007906C3"/>
    <w:rsid w:val="007909D7"/>
    <w:rsid w:val="00790DA3"/>
    <w:rsid w:val="00790F4F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C41"/>
    <w:rsid w:val="00793E48"/>
    <w:rsid w:val="00794346"/>
    <w:rsid w:val="0079566B"/>
    <w:rsid w:val="00795745"/>
    <w:rsid w:val="00795DE5"/>
    <w:rsid w:val="00796029"/>
    <w:rsid w:val="0079602D"/>
    <w:rsid w:val="0079653C"/>
    <w:rsid w:val="00796E31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11E"/>
    <w:rsid w:val="007A3290"/>
    <w:rsid w:val="007A4162"/>
    <w:rsid w:val="007A425B"/>
    <w:rsid w:val="007A457B"/>
    <w:rsid w:val="007A47B7"/>
    <w:rsid w:val="007A48CE"/>
    <w:rsid w:val="007A50E1"/>
    <w:rsid w:val="007A563B"/>
    <w:rsid w:val="007A5990"/>
    <w:rsid w:val="007A59B4"/>
    <w:rsid w:val="007A5E92"/>
    <w:rsid w:val="007A733B"/>
    <w:rsid w:val="007A79C5"/>
    <w:rsid w:val="007A7C00"/>
    <w:rsid w:val="007A7CDC"/>
    <w:rsid w:val="007A7E14"/>
    <w:rsid w:val="007B0745"/>
    <w:rsid w:val="007B0804"/>
    <w:rsid w:val="007B0DF6"/>
    <w:rsid w:val="007B0FAA"/>
    <w:rsid w:val="007B1256"/>
    <w:rsid w:val="007B1CF7"/>
    <w:rsid w:val="007B223D"/>
    <w:rsid w:val="007B2431"/>
    <w:rsid w:val="007B2B55"/>
    <w:rsid w:val="007B3244"/>
    <w:rsid w:val="007B3676"/>
    <w:rsid w:val="007B4037"/>
    <w:rsid w:val="007B4124"/>
    <w:rsid w:val="007B4A5E"/>
    <w:rsid w:val="007B53A6"/>
    <w:rsid w:val="007B5849"/>
    <w:rsid w:val="007B59B1"/>
    <w:rsid w:val="007B670E"/>
    <w:rsid w:val="007B6C76"/>
    <w:rsid w:val="007B7496"/>
    <w:rsid w:val="007B7EDA"/>
    <w:rsid w:val="007C11E4"/>
    <w:rsid w:val="007C16FF"/>
    <w:rsid w:val="007C184F"/>
    <w:rsid w:val="007C1FE3"/>
    <w:rsid w:val="007C2739"/>
    <w:rsid w:val="007C2751"/>
    <w:rsid w:val="007C289D"/>
    <w:rsid w:val="007C2ED0"/>
    <w:rsid w:val="007C3FCB"/>
    <w:rsid w:val="007C430A"/>
    <w:rsid w:val="007C4632"/>
    <w:rsid w:val="007C5212"/>
    <w:rsid w:val="007C5270"/>
    <w:rsid w:val="007C5584"/>
    <w:rsid w:val="007C6341"/>
    <w:rsid w:val="007C7DF2"/>
    <w:rsid w:val="007D0218"/>
    <w:rsid w:val="007D06CB"/>
    <w:rsid w:val="007D07CA"/>
    <w:rsid w:val="007D0C44"/>
    <w:rsid w:val="007D2D56"/>
    <w:rsid w:val="007D2DD0"/>
    <w:rsid w:val="007D380A"/>
    <w:rsid w:val="007D4357"/>
    <w:rsid w:val="007D4B40"/>
    <w:rsid w:val="007D50A2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0FFF"/>
    <w:rsid w:val="007E1489"/>
    <w:rsid w:val="007E1881"/>
    <w:rsid w:val="007E212C"/>
    <w:rsid w:val="007E344B"/>
    <w:rsid w:val="007E3704"/>
    <w:rsid w:val="007E4062"/>
    <w:rsid w:val="007E4656"/>
    <w:rsid w:val="007E54CB"/>
    <w:rsid w:val="007E56F4"/>
    <w:rsid w:val="007E5863"/>
    <w:rsid w:val="007E5BB1"/>
    <w:rsid w:val="007E61D7"/>
    <w:rsid w:val="007E670B"/>
    <w:rsid w:val="007E6BFB"/>
    <w:rsid w:val="007E77E8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20C"/>
    <w:rsid w:val="007F75DC"/>
    <w:rsid w:val="007F76A3"/>
    <w:rsid w:val="00800662"/>
    <w:rsid w:val="008006AF"/>
    <w:rsid w:val="008012B9"/>
    <w:rsid w:val="0080153E"/>
    <w:rsid w:val="00801D4B"/>
    <w:rsid w:val="0080242F"/>
    <w:rsid w:val="00803A30"/>
    <w:rsid w:val="008049FB"/>
    <w:rsid w:val="00804DEF"/>
    <w:rsid w:val="00804E1E"/>
    <w:rsid w:val="00804F2D"/>
    <w:rsid w:val="0080527E"/>
    <w:rsid w:val="00805924"/>
    <w:rsid w:val="00805994"/>
    <w:rsid w:val="008066EC"/>
    <w:rsid w:val="0080716C"/>
    <w:rsid w:val="0080743E"/>
    <w:rsid w:val="008074C3"/>
    <w:rsid w:val="00807A07"/>
    <w:rsid w:val="00810469"/>
    <w:rsid w:val="00810B0A"/>
    <w:rsid w:val="00810ECE"/>
    <w:rsid w:val="008119BF"/>
    <w:rsid w:val="00811B9D"/>
    <w:rsid w:val="00811C7D"/>
    <w:rsid w:val="00812113"/>
    <w:rsid w:val="0081331C"/>
    <w:rsid w:val="00813CDD"/>
    <w:rsid w:val="00814452"/>
    <w:rsid w:val="0081576E"/>
    <w:rsid w:val="00815CBB"/>
    <w:rsid w:val="00815D32"/>
    <w:rsid w:val="00816348"/>
    <w:rsid w:val="0081657A"/>
    <w:rsid w:val="0081759D"/>
    <w:rsid w:val="00817B04"/>
    <w:rsid w:val="00817F2D"/>
    <w:rsid w:val="00820163"/>
    <w:rsid w:val="0082069F"/>
    <w:rsid w:val="008207F0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34CC"/>
    <w:rsid w:val="008248A4"/>
    <w:rsid w:val="0082505B"/>
    <w:rsid w:val="008252FE"/>
    <w:rsid w:val="008263A5"/>
    <w:rsid w:val="00826DD9"/>
    <w:rsid w:val="00827842"/>
    <w:rsid w:val="008278B6"/>
    <w:rsid w:val="0083011C"/>
    <w:rsid w:val="00830E79"/>
    <w:rsid w:val="0083170B"/>
    <w:rsid w:val="00832017"/>
    <w:rsid w:val="00832328"/>
    <w:rsid w:val="0083252E"/>
    <w:rsid w:val="008325BC"/>
    <w:rsid w:val="00832B50"/>
    <w:rsid w:val="00832BA6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1B1"/>
    <w:rsid w:val="00837C36"/>
    <w:rsid w:val="00837D64"/>
    <w:rsid w:val="008402A1"/>
    <w:rsid w:val="00840AE7"/>
    <w:rsid w:val="00840E46"/>
    <w:rsid w:val="00841255"/>
    <w:rsid w:val="0084126B"/>
    <w:rsid w:val="00841F44"/>
    <w:rsid w:val="00841FFC"/>
    <w:rsid w:val="00842100"/>
    <w:rsid w:val="00842166"/>
    <w:rsid w:val="00842CC6"/>
    <w:rsid w:val="00843114"/>
    <w:rsid w:val="008434ED"/>
    <w:rsid w:val="00843575"/>
    <w:rsid w:val="0084480A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5028F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D2D"/>
    <w:rsid w:val="00853FE7"/>
    <w:rsid w:val="0085450D"/>
    <w:rsid w:val="0085452C"/>
    <w:rsid w:val="0085462A"/>
    <w:rsid w:val="008551A7"/>
    <w:rsid w:val="008556AB"/>
    <w:rsid w:val="00855C9D"/>
    <w:rsid w:val="00856E66"/>
    <w:rsid w:val="00860038"/>
    <w:rsid w:val="008602D0"/>
    <w:rsid w:val="00860479"/>
    <w:rsid w:val="00861EC1"/>
    <w:rsid w:val="008620E7"/>
    <w:rsid w:val="008627F9"/>
    <w:rsid w:val="00862C9D"/>
    <w:rsid w:val="008632B9"/>
    <w:rsid w:val="0086362F"/>
    <w:rsid w:val="00864813"/>
    <w:rsid w:val="00864D11"/>
    <w:rsid w:val="00865B7B"/>
    <w:rsid w:val="0086651B"/>
    <w:rsid w:val="008669CE"/>
    <w:rsid w:val="00866D79"/>
    <w:rsid w:val="00866F53"/>
    <w:rsid w:val="0086724A"/>
    <w:rsid w:val="0086731A"/>
    <w:rsid w:val="00867B17"/>
    <w:rsid w:val="00867BDE"/>
    <w:rsid w:val="00870172"/>
    <w:rsid w:val="008702AB"/>
    <w:rsid w:val="00870460"/>
    <w:rsid w:val="008706DF"/>
    <w:rsid w:val="00870932"/>
    <w:rsid w:val="00870E7D"/>
    <w:rsid w:val="008714D5"/>
    <w:rsid w:val="008715CD"/>
    <w:rsid w:val="00871A5F"/>
    <w:rsid w:val="008728ED"/>
    <w:rsid w:val="00872917"/>
    <w:rsid w:val="00872B2D"/>
    <w:rsid w:val="00873020"/>
    <w:rsid w:val="00873065"/>
    <w:rsid w:val="008743F3"/>
    <w:rsid w:val="0087444A"/>
    <w:rsid w:val="008747DC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73AC"/>
    <w:rsid w:val="00877934"/>
    <w:rsid w:val="00877B72"/>
    <w:rsid w:val="00880094"/>
    <w:rsid w:val="00880713"/>
    <w:rsid w:val="00880B0D"/>
    <w:rsid w:val="00881EE5"/>
    <w:rsid w:val="00881F5B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6E0"/>
    <w:rsid w:val="00885226"/>
    <w:rsid w:val="00885499"/>
    <w:rsid w:val="0088573F"/>
    <w:rsid w:val="00885D99"/>
    <w:rsid w:val="008868B1"/>
    <w:rsid w:val="008872E0"/>
    <w:rsid w:val="00887367"/>
    <w:rsid w:val="00887AFB"/>
    <w:rsid w:val="00887C46"/>
    <w:rsid w:val="00887F6A"/>
    <w:rsid w:val="008908D5"/>
    <w:rsid w:val="00890CEA"/>
    <w:rsid w:val="00890E7E"/>
    <w:rsid w:val="008914EA"/>
    <w:rsid w:val="008914ED"/>
    <w:rsid w:val="0089239C"/>
    <w:rsid w:val="008926FE"/>
    <w:rsid w:val="0089365F"/>
    <w:rsid w:val="00894FF0"/>
    <w:rsid w:val="00895074"/>
    <w:rsid w:val="0089558A"/>
    <w:rsid w:val="00896937"/>
    <w:rsid w:val="00896CB5"/>
    <w:rsid w:val="008976FE"/>
    <w:rsid w:val="00897C5A"/>
    <w:rsid w:val="008A0655"/>
    <w:rsid w:val="008A0740"/>
    <w:rsid w:val="008A1D0A"/>
    <w:rsid w:val="008A1DD7"/>
    <w:rsid w:val="008A27C9"/>
    <w:rsid w:val="008A338F"/>
    <w:rsid w:val="008A36E4"/>
    <w:rsid w:val="008A37C0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DD5"/>
    <w:rsid w:val="008B3F64"/>
    <w:rsid w:val="008B40F7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B7D3B"/>
    <w:rsid w:val="008B7DE0"/>
    <w:rsid w:val="008C0FEE"/>
    <w:rsid w:val="008C1AD6"/>
    <w:rsid w:val="008C1B77"/>
    <w:rsid w:val="008C1DC0"/>
    <w:rsid w:val="008C2658"/>
    <w:rsid w:val="008C2964"/>
    <w:rsid w:val="008C2C58"/>
    <w:rsid w:val="008C375E"/>
    <w:rsid w:val="008C4C4D"/>
    <w:rsid w:val="008C58E1"/>
    <w:rsid w:val="008C62C8"/>
    <w:rsid w:val="008C6EF2"/>
    <w:rsid w:val="008C732C"/>
    <w:rsid w:val="008D0543"/>
    <w:rsid w:val="008D0F58"/>
    <w:rsid w:val="008D1EA2"/>
    <w:rsid w:val="008D2946"/>
    <w:rsid w:val="008D3440"/>
    <w:rsid w:val="008D3C06"/>
    <w:rsid w:val="008D4476"/>
    <w:rsid w:val="008D4596"/>
    <w:rsid w:val="008D4E6E"/>
    <w:rsid w:val="008D50F9"/>
    <w:rsid w:val="008D51B2"/>
    <w:rsid w:val="008D55B6"/>
    <w:rsid w:val="008D56D8"/>
    <w:rsid w:val="008D6787"/>
    <w:rsid w:val="008D6970"/>
    <w:rsid w:val="008D707B"/>
    <w:rsid w:val="008E06FE"/>
    <w:rsid w:val="008E0F52"/>
    <w:rsid w:val="008E103B"/>
    <w:rsid w:val="008E13F3"/>
    <w:rsid w:val="008E14E7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210"/>
    <w:rsid w:val="008F13FC"/>
    <w:rsid w:val="008F15C3"/>
    <w:rsid w:val="008F2E9B"/>
    <w:rsid w:val="008F315F"/>
    <w:rsid w:val="008F3415"/>
    <w:rsid w:val="008F3545"/>
    <w:rsid w:val="008F3700"/>
    <w:rsid w:val="008F42A5"/>
    <w:rsid w:val="008F43F5"/>
    <w:rsid w:val="008F4992"/>
    <w:rsid w:val="008F5547"/>
    <w:rsid w:val="008F5959"/>
    <w:rsid w:val="008F6514"/>
    <w:rsid w:val="008F7A73"/>
    <w:rsid w:val="009007BB"/>
    <w:rsid w:val="0090140C"/>
    <w:rsid w:val="00901C0D"/>
    <w:rsid w:val="00902C20"/>
    <w:rsid w:val="00902E5B"/>
    <w:rsid w:val="00903166"/>
    <w:rsid w:val="00903329"/>
    <w:rsid w:val="0090350E"/>
    <w:rsid w:val="00903521"/>
    <w:rsid w:val="00903D87"/>
    <w:rsid w:val="00904A84"/>
    <w:rsid w:val="00904B3D"/>
    <w:rsid w:val="00905124"/>
    <w:rsid w:val="009058A0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A53"/>
    <w:rsid w:val="00915B81"/>
    <w:rsid w:val="00915E52"/>
    <w:rsid w:val="00915F45"/>
    <w:rsid w:val="00916D90"/>
    <w:rsid w:val="0092067F"/>
    <w:rsid w:val="009206D7"/>
    <w:rsid w:val="00920A10"/>
    <w:rsid w:val="0092101F"/>
    <w:rsid w:val="009216CA"/>
    <w:rsid w:val="00921AB3"/>
    <w:rsid w:val="00921F0F"/>
    <w:rsid w:val="009227EA"/>
    <w:rsid w:val="00922B26"/>
    <w:rsid w:val="00922CFC"/>
    <w:rsid w:val="009239C1"/>
    <w:rsid w:val="00925759"/>
    <w:rsid w:val="00925776"/>
    <w:rsid w:val="00926359"/>
    <w:rsid w:val="009276EA"/>
    <w:rsid w:val="00927C14"/>
    <w:rsid w:val="00927E04"/>
    <w:rsid w:val="00930C42"/>
    <w:rsid w:val="00931ACC"/>
    <w:rsid w:val="00931BA0"/>
    <w:rsid w:val="0093373F"/>
    <w:rsid w:val="00933807"/>
    <w:rsid w:val="0093410B"/>
    <w:rsid w:val="0093452B"/>
    <w:rsid w:val="0093660A"/>
    <w:rsid w:val="00936767"/>
    <w:rsid w:val="00936F3D"/>
    <w:rsid w:val="009374F2"/>
    <w:rsid w:val="00937883"/>
    <w:rsid w:val="00937AC7"/>
    <w:rsid w:val="00937EAA"/>
    <w:rsid w:val="009413A4"/>
    <w:rsid w:val="00941BEF"/>
    <w:rsid w:val="009420AA"/>
    <w:rsid w:val="009424A0"/>
    <w:rsid w:val="00942B97"/>
    <w:rsid w:val="00943136"/>
    <w:rsid w:val="009437A1"/>
    <w:rsid w:val="009438F4"/>
    <w:rsid w:val="00943C5F"/>
    <w:rsid w:val="00943C91"/>
    <w:rsid w:val="00944029"/>
    <w:rsid w:val="00944079"/>
    <w:rsid w:val="00945A3C"/>
    <w:rsid w:val="00945D9E"/>
    <w:rsid w:val="00946DE8"/>
    <w:rsid w:val="00947AC8"/>
    <w:rsid w:val="009503CD"/>
    <w:rsid w:val="00950DC8"/>
    <w:rsid w:val="00951861"/>
    <w:rsid w:val="009519EE"/>
    <w:rsid w:val="00951DEE"/>
    <w:rsid w:val="00952692"/>
    <w:rsid w:val="00952D5F"/>
    <w:rsid w:val="00952F25"/>
    <w:rsid w:val="00953C91"/>
    <w:rsid w:val="009547CF"/>
    <w:rsid w:val="00954BA3"/>
    <w:rsid w:val="00954EF6"/>
    <w:rsid w:val="00954F6D"/>
    <w:rsid w:val="00955274"/>
    <w:rsid w:val="00956129"/>
    <w:rsid w:val="009562A9"/>
    <w:rsid w:val="009564FC"/>
    <w:rsid w:val="00956889"/>
    <w:rsid w:val="00956C44"/>
    <w:rsid w:val="00956D9D"/>
    <w:rsid w:val="009603B7"/>
    <w:rsid w:val="009605D7"/>
    <w:rsid w:val="00960A56"/>
    <w:rsid w:val="00961004"/>
    <w:rsid w:val="009611FD"/>
    <w:rsid w:val="00961386"/>
    <w:rsid w:val="00961FBF"/>
    <w:rsid w:val="00963D24"/>
    <w:rsid w:val="0096480E"/>
    <w:rsid w:val="009651BC"/>
    <w:rsid w:val="00965938"/>
    <w:rsid w:val="00965A73"/>
    <w:rsid w:val="00965D49"/>
    <w:rsid w:val="00966093"/>
    <w:rsid w:val="009661FE"/>
    <w:rsid w:val="00966717"/>
    <w:rsid w:val="00966EEA"/>
    <w:rsid w:val="0096767F"/>
    <w:rsid w:val="00967E1B"/>
    <w:rsid w:val="009705AA"/>
    <w:rsid w:val="00970DD5"/>
    <w:rsid w:val="00970F9D"/>
    <w:rsid w:val="009715AB"/>
    <w:rsid w:val="00972090"/>
    <w:rsid w:val="009720AB"/>
    <w:rsid w:val="00972BF4"/>
    <w:rsid w:val="00972ECD"/>
    <w:rsid w:val="0097313A"/>
    <w:rsid w:val="0097371B"/>
    <w:rsid w:val="00973C34"/>
    <w:rsid w:val="009748BF"/>
    <w:rsid w:val="00974DD2"/>
    <w:rsid w:val="00974F09"/>
    <w:rsid w:val="00975DAF"/>
    <w:rsid w:val="00976F48"/>
    <w:rsid w:val="00977746"/>
    <w:rsid w:val="00980501"/>
    <w:rsid w:val="0098092C"/>
    <w:rsid w:val="00980AB5"/>
    <w:rsid w:val="00981EE7"/>
    <w:rsid w:val="0098268E"/>
    <w:rsid w:val="0098334C"/>
    <w:rsid w:val="00983AD5"/>
    <w:rsid w:val="00983AFA"/>
    <w:rsid w:val="009841A0"/>
    <w:rsid w:val="00984B96"/>
    <w:rsid w:val="00984E48"/>
    <w:rsid w:val="0098522C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0DA"/>
    <w:rsid w:val="009932E2"/>
    <w:rsid w:val="00993836"/>
    <w:rsid w:val="009938A2"/>
    <w:rsid w:val="00994C96"/>
    <w:rsid w:val="00994F0B"/>
    <w:rsid w:val="009950E9"/>
    <w:rsid w:val="00995FB5"/>
    <w:rsid w:val="00997F19"/>
    <w:rsid w:val="009A03E1"/>
    <w:rsid w:val="009A0E19"/>
    <w:rsid w:val="009A16BB"/>
    <w:rsid w:val="009A18B9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6242"/>
    <w:rsid w:val="009A6574"/>
    <w:rsid w:val="009B08B6"/>
    <w:rsid w:val="009B17E6"/>
    <w:rsid w:val="009B1DC4"/>
    <w:rsid w:val="009B2051"/>
    <w:rsid w:val="009B265C"/>
    <w:rsid w:val="009B2AE9"/>
    <w:rsid w:val="009B3A7F"/>
    <w:rsid w:val="009B3BB5"/>
    <w:rsid w:val="009B3EFF"/>
    <w:rsid w:val="009B5F01"/>
    <w:rsid w:val="009B6538"/>
    <w:rsid w:val="009B7ABB"/>
    <w:rsid w:val="009C0DE1"/>
    <w:rsid w:val="009C2C91"/>
    <w:rsid w:val="009C2DD2"/>
    <w:rsid w:val="009C3DB4"/>
    <w:rsid w:val="009C3FCB"/>
    <w:rsid w:val="009C4156"/>
    <w:rsid w:val="009C4B78"/>
    <w:rsid w:val="009C4CF1"/>
    <w:rsid w:val="009C51D5"/>
    <w:rsid w:val="009C60ED"/>
    <w:rsid w:val="009C6335"/>
    <w:rsid w:val="009C73D2"/>
    <w:rsid w:val="009D0220"/>
    <w:rsid w:val="009D0FB4"/>
    <w:rsid w:val="009D14D0"/>
    <w:rsid w:val="009D1A48"/>
    <w:rsid w:val="009D240A"/>
    <w:rsid w:val="009D26CB"/>
    <w:rsid w:val="009D3DF2"/>
    <w:rsid w:val="009D444F"/>
    <w:rsid w:val="009D451F"/>
    <w:rsid w:val="009D4A84"/>
    <w:rsid w:val="009D5589"/>
    <w:rsid w:val="009D5A3C"/>
    <w:rsid w:val="009D698E"/>
    <w:rsid w:val="009E0AF2"/>
    <w:rsid w:val="009E1C0E"/>
    <w:rsid w:val="009E1EB6"/>
    <w:rsid w:val="009E229D"/>
    <w:rsid w:val="009E2321"/>
    <w:rsid w:val="009E23C5"/>
    <w:rsid w:val="009E2C4E"/>
    <w:rsid w:val="009E2DAA"/>
    <w:rsid w:val="009E33B9"/>
    <w:rsid w:val="009E3936"/>
    <w:rsid w:val="009E3DB4"/>
    <w:rsid w:val="009E41D5"/>
    <w:rsid w:val="009E4210"/>
    <w:rsid w:val="009E4A05"/>
    <w:rsid w:val="009E4B10"/>
    <w:rsid w:val="009E4C52"/>
    <w:rsid w:val="009E4F51"/>
    <w:rsid w:val="009E5646"/>
    <w:rsid w:val="009E5976"/>
    <w:rsid w:val="009E5AF5"/>
    <w:rsid w:val="009E5D35"/>
    <w:rsid w:val="009E5E17"/>
    <w:rsid w:val="009E6002"/>
    <w:rsid w:val="009E63B9"/>
    <w:rsid w:val="009E658B"/>
    <w:rsid w:val="009E6B23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6BFE"/>
    <w:rsid w:val="009F763A"/>
    <w:rsid w:val="009F7B2D"/>
    <w:rsid w:val="009F7D66"/>
    <w:rsid w:val="009F7F58"/>
    <w:rsid w:val="00A00553"/>
    <w:rsid w:val="00A007D4"/>
    <w:rsid w:val="00A00CDA"/>
    <w:rsid w:val="00A01739"/>
    <w:rsid w:val="00A01967"/>
    <w:rsid w:val="00A02164"/>
    <w:rsid w:val="00A02FCE"/>
    <w:rsid w:val="00A04123"/>
    <w:rsid w:val="00A043DB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209A"/>
    <w:rsid w:val="00A12FE5"/>
    <w:rsid w:val="00A1366E"/>
    <w:rsid w:val="00A13A13"/>
    <w:rsid w:val="00A13E95"/>
    <w:rsid w:val="00A142E0"/>
    <w:rsid w:val="00A14C42"/>
    <w:rsid w:val="00A14D40"/>
    <w:rsid w:val="00A1575C"/>
    <w:rsid w:val="00A15A9B"/>
    <w:rsid w:val="00A16294"/>
    <w:rsid w:val="00A17825"/>
    <w:rsid w:val="00A20564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65E"/>
    <w:rsid w:val="00A24CE8"/>
    <w:rsid w:val="00A250A2"/>
    <w:rsid w:val="00A2526B"/>
    <w:rsid w:val="00A25F05"/>
    <w:rsid w:val="00A263C6"/>
    <w:rsid w:val="00A26589"/>
    <w:rsid w:val="00A267BE"/>
    <w:rsid w:val="00A2710D"/>
    <w:rsid w:val="00A2718C"/>
    <w:rsid w:val="00A2740F"/>
    <w:rsid w:val="00A278D4"/>
    <w:rsid w:val="00A30AF4"/>
    <w:rsid w:val="00A31235"/>
    <w:rsid w:val="00A31769"/>
    <w:rsid w:val="00A31AF6"/>
    <w:rsid w:val="00A31C5B"/>
    <w:rsid w:val="00A31E7D"/>
    <w:rsid w:val="00A32980"/>
    <w:rsid w:val="00A32D13"/>
    <w:rsid w:val="00A32E39"/>
    <w:rsid w:val="00A32ED5"/>
    <w:rsid w:val="00A32F6B"/>
    <w:rsid w:val="00A33A7D"/>
    <w:rsid w:val="00A34379"/>
    <w:rsid w:val="00A3493B"/>
    <w:rsid w:val="00A349E6"/>
    <w:rsid w:val="00A34AB0"/>
    <w:rsid w:val="00A359A9"/>
    <w:rsid w:val="00A3635E"/>
    <w:rsid w:val="00A36541"/>
    <w:rsid w:val="00A37165"/>
    <w:rsid w:val="00A40227"/>
    <w:rsid w:val="00A40E01"/>
    <w:rsid w:val="00A4171B"/>
    <w:rsid w:val="00A4307B"/>
    <w:rsid w:val="00A439F1"/>
    <w:rsid w:val="00A43F57"/>
    <w:rsid w:val="00A452A4"/>
    <w:rsid w:val="00A454EB"/>
    <w:rsid w:val="00A45ABB"/>
    <w:rsid w:val="00A460DF"/>
    <w:rsid w:val="00A46203"/>
    <w:rsid w:val="00A4639E"/>
    <w:rsid w:val="00A466FC"/>
    <w:rsid w:val="00A46A0D"/>
    <w:rsid w:val="00A46C62"/>
    <w:rsid w:val="00A46EB5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1578"/>
    <w:rsid w:val="00A62D8E"/>
    <w:rsid w:val="00A630DE"/>
    <w:rsid w:val="00A6316D"/>
    <w:rsid w:val="00A63BC3"/>
    <w:rsid w:val="00A63F0A"/>
    <w:rsid w:val="00A641E4"/>
    <w:rsid w:val="00A6458B"/>
    <w:rsid w:val="00A64C66"/>
    <w:rsid w:val="00A6548F"/>
    <w:rsid w:val="00A655AE"/>
    <w:rsid w:val="00A65818"/>
    <w:rsid w:val="00A65A8E"/>
    <w:rsid w:val="00A6633E"/>
    <w:rsid w:val="00A67BFA"/>
    <w:rsid w:val="00A67D68"/>
    <w:rsid w:val="00A70DDB"/>
    <w:rsid w:val="00A71AFD"/>
    <w:rsid w:val="00A71FA7"/>
    <w:rsid w:val="00A72295"/>
    <w:rsid w:val="00A72D1C"/>
    <w:rsid w:val="00A72E57"/>
    <w:rsid w:val="00A73042"/>
    <w:rsid w:val="00A7363E"/>
    <w:rsid w:val="00A7382C"/>
    <w:rsid w:val="00A738A6"/>
    <w:rsid w:val="00A738BC"/>
    <w:rsid w:val="00A74284"/>
    <w:rsid w:val="00A74BDC"/>
    <w:rsid w:val="00A74C53"/>
    <w:rsid w:val="00A74EBA"/>
    <w:rsid w:val="00A74F8A"/>
    <w:rsid w:val="00A75422"/>
    <w:rsid w:val="00A75C70"/>
    <w:rsid w:val="00A768B5"/>
    <w:rsid w:val="00A769DE"/>
    <w:rsid w:val="00A76A0B"/>
    <w:rsid w:val="00A774B2"/>
    <w:rsid w:val="00A77B1B"/>
    <w:rsid w:val="00A8025E"/>
    <w:rsid w:val="00A80721"/>
    <w:rsid w:val="00A80927"/>
    <w:rsid w:val="00A81233"/>
    <w:rsid w:val="00A81F18"/>
    <w:rsid w:val="00A822DF"/>
    <w:rsid w:val="00A8240F"/>
    <w:rsid w:val="00A82894"/>
    <w:rsid w:val="00A82FD8"/>
    <w:rsid w:val="00A830C5"/>
    <w:rsid w:val="00A830EA"/>
    <w:rsid w:val="00A83B05"/>
    <w:rsid w:val="00A85244"/>
    <w:rsid w:val="00A854EF"/>
    <w:rsid w:val="00A85709"/>
    <w:rsid w:val="00A860F6"/>
    <w:rsid w:val="00A86193"/>
    <w:rsid w:val="00A86A82"/>
    <w:rsid w:val="00A8748B"/>
    <w:rsid w:val="00A87D85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3C08"/>
    <w:rsid w:val="00A941A4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849"/>
    <w:rsid w:val="00AA33A6"/>
    <w:rsid w:val="00AA3683"/>
    <w:rsid w:val="00AA447E"/>
    <w:rsid w:val="00AA48EE"/>
    <w:rsid w:val="00AA4F56"/>
    <w:rsid w:val="00AA5470"/>
    <w:rsid w:val="00AA57A4"/>
    <w:rsid w:val="00AA5BE7"/>
    <w:rsid w:val="00AA5E1B"/>
    <w:rsid w:val="00AA66C7"/>
    <w:rsid w:val="00AA7602"/>
    <w:rsid w:val="00AA7819"/>
    <w:rsid w:val="00AA7FA4"/>
    <w:rsid w:val="00AB0E52"/>
    <w:rsid w:val="00AB179E"/>
    <w:rsid w:val="00AB1A65"/>
    <w:rsid w:val="00AB2574"/>
    <w:rsid w:val="00AB2697"/>
    <w:rsid w:val="00AB2CEF"/>
    <w:rsid w:val="00AB3AE1"/>
    <w:rsid w:val="00AB4757"/>
    <w:rsid w:val="00AB5895"/>
    <w:rsid w:val="00AB5E9A"/>
    <w:rsid w:val="00AB6FE9"/>
    <w:rsid w:val="00AB7183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3C"/>
    <w:rsid w:val="00AC18C3"/>
    <w:rsid w:val="00AC3555"/>
    <w:rsid w:val="00AC3A25"/>
    <w:rsid w:val="00AC3E39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045"/>
    <w:rsid w:val="00AD1413"/>
    <w:rsid w:val="00AD1FE1"/>
    <w:rsid w:val="00AD25E3"/>
    <w:rsid w:val="00AD25F1"/>
    <w:rsid w:val="00AD27A7"/>
    <w:rsid w:val="00AD309C"/>
    <w:rsid w:val="00AD32C0"/>
    <w:rsid w:val="00AD3848"/>
    <w:rsid w:val="00AD3990"/>
    <w:rsid w:val="00AD3CAD"/>
    <w:rsid w:val="00AD413D"/>
    <w:rsid w:val="00AD5069"/>
    <w:rsid w:val="00AD51B1"/>
    <w:rsid w:val="00AD54AB"/>
    <w:rsid w:val="00AD54B8"/>
    <w:rsid w:val="00AD7971"/>
    <w:rsid w:val="00AD7ADD"/>
    <w:rsid w:val="00AE009E"/>
    <w:rsid w:val="00AE06ED"/>
    <w:rsid w:val="00AE0C49"/>
    <w:rsid w:val="00AE1792"/>
    <w:rsid w:val="00AE2112"/>
    <w:rsid w:val="00AE2805"/>
    <w:rsid w:val="00AE2B18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E7D68"/>
    <w:rsid w:val="00AF053A"/>
    <w:rsid w:val="00AF0821"/>
    <w:rsid w:val="00AF0924"/>
    <w:rsid w:val="00AF1890"/>
    <w:rsid w:val="00AF2095"/>
    <w:rsid w:val="00AF26F1"/>
    <w:rsid w:val="00AF3073"/>
    <w:rsid w:val="00AF3233"/>
    <w:rsid w:val="00AF330F"/>
    <w:rsid w:val="00AF47E0"/>
    <w:rsid w:val="00AF4B25"/>
    <w:rsid w:val="00AF4FEE"/>
    <w:rsid w:val="00AF614F"/>
    <w:rsid w:val="00AF6415"/>
    <w:rsid w:val="00AF65E6"/>
    <w:rsid w:val="00AF693F"/>
    <w:rsid w:val="00AF6AD2"/>
    <w:rsid w:val="00AF7018"/>
    <w:rsid w:val="00AF7142"/>
    <w:rsid w:val="00AF718A"/>
    <w:rsid w:val="00AF792D"/>
    <w:rsid w:val="00B00263"/>
    <w:rsid w:val="00B00662"/>
    <w:rsid w:val="00B008CD"/>
    <w:rsid w:val="00B00921"/>
    <w:rsid w:val="00B00EE7"/>
    <w:rsid w:val="00B0165D"/>
    <w:rsid w:val="00B0254E"/>
    <w:rsid w:val="00B026C5"/>
    <w:rsid w:val="00B02D45"/>
    <w:rsid w:val="00B035D8"/>
    <w:rsid w:val="00B037B6"/>
    <w:rsid w:val="00B03816"/>
    <w:rsid w:val="00B03B7A"/>
    <w:rsid w:val="00B04ACB"/>
    <w:rsid w:val="00B04B60"/>
    <w:rsid w:val="00B059DE"/>
    <w:rsid w:val="00B05B2B"/>
    <w:rsid w:val="00B078B4"/>
    <w:rsid w:val="00B109C2"/>
    <w:rsid w:val="00B117BB"/>
    <w:rsid w:val="00B12115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89"/>
    <w:rsid w:val="00B13C2F"/>
    <w:rsid w:val="00B14131"/>
    <w:rsid w:val="00B148C6"/>
    <w:rsid w:val="00B14DF2"/>
    <w:rsid w:val="00B1513F"/>
    <w:rsid w:val="00B151E7"/>
    <w:rsid w:val="00B15573"/>
    <w:rsid w:val="00B160BC"/>
    <w:rsid w:val="00B1624D"/>
    <w:rsid w:val="00B16D14"/>
    <w:rsid w:val="00B16E07"/>
    <w:rsid w:val="00B17041"/>
    <w:rsid w:val="00B2086B"/>
    <w:rsid w:val="00B20A13"/>
    <w:rsid w:val="00B20E92"/>
    <w:rsid w:val="00B2136C"/>
    <w:rsid w:val="00B215E5"/>
    <w:rsid w:val="00B23A83"/>
    <w:rsid w:val="00B24246"/>
    <w:rsid w:val="00B24E29"/>
    <w:rsid w:val="00B25023"/>
    <w:rsid w:val="00B25560"/>
    <w:rsid w:val="00B255E6"/>
    <w:rsid w:val="00B262B6"/>
    <w:rsid w:val="00B263D4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455"/>
    <w:rsid w:val="00B346BF"/>
    <w:rsid w:val="00B3470B"/>
    <w:rsid w:val="00B3505E"/>
    <w:rsid w:val="00B366E5"/>
    <w:rsid w:val="00B36FD9"/>
    <w:rsid w:val="00B3749F"/>
    <w:rsid w:val="00B375FC"/>
    <w:rsid w:val="00B379F0"/>
    <w:rsid w:val="00B4038D"/>
    <w:rsid w:val="00B41158"/>
    <w:rsid w:val="00B41222"/>
    <w:rsid w:val="00B4137A"/>
    <w:rsid w:val="00B41444"/>
    <w:rsid w:val="00B415CA"/>
    <w:rsid w:val="00B41DAE"/>
    <w:rsid w:val="00B4235B"/>
    <w:rsid w:val="00B42793"/>
    <w:rsid w:val="00B42877"/>
    <w:rsid w:val="00B42D99"/>
    <w:rsid w:val="00B443A4"/>
    <w:rsid w:val="00B44A37"/>
    <w:rsid w:val="00B45355"/>
    <w:rsid w:val="00B46640"/>
    <w:rsid w:val="00B46916"/>
    <w:rsid w:val="00B50D62"/>
    <w:rsid w:val="00B51741"/>
    <w:rsid w:val="00B5213A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733E"/>
    <w:rsid w:val="00B57F55"/>
    <w:rsid w:val="00B60272"/>
    <w:rsid w:val="00B61405"/>
    <w:rsid w:val="00B6303B"/>
    <w:rsid w:val="00B63337"/>
    <w:rsid w:val="00B63CE0"/>
    <w:rsid w:val="00B64223"/>
    <w:rsid w:val="00B645CE"/>
    <w:rsid w:val="00B6508F"/>
    <w:rsid w:val="00B65209"/>
    <w:rsid w:val="00B656C3"/>
    <w:rsid w:val="00B6601B"/>
    <w:rsid w:val="00B66996"/>
    <w:rsid w:val="00B669BE"/>
    <w:rsid w:val="00B66CF3"/>
    <w:rsid w:val="00B66D8E"/>
    <w:rsid w:val="00B66DAD"/>
    <w:rsid w:val="00B6767E"/>
    <w:rsid w:val="00B67DC2"/>
    <w:rsid w:val="00B70BF8"/>
    <w:rsid w:val="00B71208"/>
    <w:rsid w:val="00B71489"/>
    <w:rsid w:val="00B718AB"/>
    <w:rsid w:val="00B71F41"/>
    <w:rsid w:val="00B7212A"/>
    <w:rsid w:val="00B7267A"/>
    <w:rsid w:val="00B729E1"/>
    <w:rsid w:val="00B73074"/>
    <w:rsid w:val="00B730A7"/>
    <w:rsid w:val="00B732FC"/>
    <w:rsid w:val="00B735F9"/>
    <w:rsid w:val="00B73B3B"/>
    <w:rsid w:val="00B73B9B"/>
    <w:rsid w:val="00B73E37"/>
    <w:rsid w:val="00B745A5"/>
    <w:rsid w:val="00B75101"/>
    <w:rsid w:val="00B75245"/>
    <w:rsid w:val="00B75F69"/>
    <w:rsid w:val="00B76151"/>
    <w:rsid w:val="00B76215"/>
    <w:rsid w:val="00B76979"/>
    <w:rsid w:val="00B76F58"/>
    <w:rsid w:val="00B77258"/>
    <w:rsid w:val="00B772DF"/>
    <w:rsid w:val="00B77D35"/>
    <w:rsid w:val="00B805A2"/>
    <w:rsid w:val="00B80672"/>
    <w:rsid w:val="00B81B02"/>
    <w:rsid w:val="00B82613"/>
    <w:rsid w:val="00B829BB"/>
    <w:rsid w:val="00B82DD2"/>
    <w:rsid w:val="00B833BE"/>
    <w:rsid w:val="00B83AD7"/>
    <w:rsid w:val="00B842BB"/>
    <w:rsid w:val="00B84437"/>
    <w:rsid w:val="00B84B49"/>
    <w:rsid w:val="00B85395"/>
    <w:rsid w:val="00B85F65"/>
    <w:rsid w:val="00B870D1"/>
    <w:rsid w:val="00B87458"/>
    <w:rsid w:val="00B87519"/>
    <w:rsid w:val="00B87BA3"/>
    <w:rsid w:val="00B91105"/>
    <w:rsid w:val="00B92228"/>
    <w:rsid w:val="00B924F6"/>
    <w:rsid w:val="00B92668"/>
    <w:rsid w:val="00B92BF3"/>
    <w:rsid w:val="00B92D60"/>
    <w:rsid w:val="00B93008"/>
    <w:rsid w:val="00B94972"/>
    <w:rsid w:val="00B94E0E"/>
    <w:rsid w:val="00B95E6A"/>
    <w:rsid w:val="00B95EF4"/>
    <w:rsid w:val="00B9665D"/>
    <w:rsid w:val="00B96C92"/>
    <w:rsid w:val="00B97782"/>
    <w:rsid w:val="00B97D28"/>
    <w:rsid w:val="00B97DAA"/>
    <w:rsid w:val="00B97E9E"/>
    <w:rsid w:val="00BA005D"/>
    <w:rsid w:val="00BA0682"/>
    <w:rsid w:val="00BA0943"/>
    <w:rsid w:val="00BA0B9B"/>
    <w:rsid w:val="00BA0C25"/>
    <w:rsid w:val="00BA1416"/>
    <w:rsid w:val="00BA185F"/>
    <w:rsid w:val="00BA1890"/>
    <w:rsid w:val="00BA299A"/>
    <w:rsid w:val="00BA2B4E"/>
    <w:rsid w:val="00BA3B40"/>
    <w:rsid w:val="00BA3C5A"/>
    <w:rsid w:val="00BA46CB"/>
    <w:rsid w:val="00BA4B13"/>
    <w:rsid w:val="00BA4DC5"/>
    <w:rsid w:val="00BA4F15"/>
    <w:rsid w:val="00BA514B"/>
    <w:rsid w:val="00BA589D"/>
    <w:rsid w:val="00BA7C92"/>
    <w:rsid w:val="00BA7D5C"/>
    <w:rsid w:val="00BB0CF2"/>
    <w:rsid w:val="00BB0D59"/>
    <w:rsid w:val="00BB0F6B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B9A"/>
    <w:rsid w:val="00BB6FFD"/>
    <w:rsid w:val="00BB72ED"/>
    <w:rsid w:val="00BB7500"/>
    <w:rsid w:val="00BB7BBD"/>
    <w:rsid w:val="00BB7D17"/>
    <w:rsid w:val="00BC0A46"/>
    <w:rsid w:val="00BC0DF0"/>
    <w:rsid w:val="00BC1461"/>
    <w:rsid w:val="00BC1715"/>
    <w:rsid w:val="00BC2050"/>
    <w:rsid w:val="00BC2E00"/>
    <w:rsid w:val="00BC358C"/>
    <w:rsid w:val="00BC3602"/>
    <w:rsid w:val="00BC3858"/>
    <w:rsid w:val="00BC3F8C"/>
    <w:rsid w:val="00BC45A6"/>
    <w:rsid w:val="00BC5599"/>
    <w:rsid w:val="00BC6A39"/>
    <w:rsid w:val="00BC6FEE"/>
    <w:rsid w:val="00BC76E8"/>
    <w:rsid w:val="00BC7AB7"/>
    <w:rsid w:val="00BD0858"/>
    <w:rsid w:val="00BD088E"/>
    <w:rsid w:val="00BD09BE"/>
    <w:rsid w:val="00BD0CB1"/>
    <w:rsid w:val="00BD1281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087"/>
    <w:rsid w:val="00BD51DE"/>
    <w:rsid w:val="00BD5F61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059"/>
    <w:rsid w:val="00BE2220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339"/>
    <w:rsid w:val="00BF26F6"/>
    <w:rsid w:val="00BF2888"/>
    <w:rsid w:val="00BF328C"/>
    <w:rsid w:val="00BF3BA0"/>
    <w:rsid w:val="00BF3FA3"/>
    <w:rsid w:val="00BF3FFF"/>
    <w:rsid w:val="00BF5A18"/>
    <w:rsid w:val="00BF69B8"/>
    <w:rsid w:val="00BF6C7C"/>
    <w:rsid w:val="00BF706E"/>
    <w:rsid w:val="00BF7791"/>
    <w:rsid w:val="00C000BB"/>
    <w:rsid w:val="00C00638"/>
    <w:rsid w:val="00C00695"/>
    <w:rsid w:val="00C007A3"/>
    <w:rsid w:val="00C009AE"/>
    <w:rsid w:val="00C00B51"/>
    <w:rsid w:val="00C00E99"/>
    <w:rsid w:val="00C0112C"/>
    <w:rsid w:val="00C012F0"/>
    <w:rsid w:val="00C0196A"/>
    <w:rsid w:val="00C0235D"/>
    <w:rsid w:val="00C024FC"/>
    <w:rsid w:val="00C0390E"/>
    <w:rsid w:val="00C04D33"/>
    <w:rsid w:val="00C04E44"/>
    <w:rsid w:val="00C054FB"/>
    <w:rsid w:val="00C05A60"/>
    <w:rsid w:val="00C0702E"/>
    <w:rsid w:val="00C071A7"/>
    <w:rsid w:val="00C07667"/>
    <w:rsid w:val="00C1003B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C6B"/>
    <w:rsid w:val="00C15EDB"/>
    <w:rsid w:val="00C16513"/>
    <w:rsid w:val="00C1675B"/>
    <w:rsid w:val="00C16885"/>
    <w:rsid w:val="00C16C4F"/>
    <w:rsid w:val="00C16CA0"/>
    <w:rsid w:val="00C20531"/>
    <w:rsid w:val="00C21B63"/>
    <w:rsid w:val="00C22096"/>
    <w:rsid w:val="00C223EF"/>
    <w:rsid w:val="00C2253B"/>
    <w:rsid w:val="00C2255D"/>
    <w:rsid w:val="00C225E0"/>
    <w:rsid w:val="00C22B9D"/>
    <w:rsid w:val="00C243EA"/>
    <w:rsid w:val="00C24BF4"/>
    <w:rsid w:val="00C25681"/>
    <w:rsid w:val="00C26CD4"/>
    <w:rsid w:val="00C27528"/>
    <w:rsid w:val="00C275B1"/>
    <w:rsid w:val="00C307CF"/>
    <w:rsid w:val="00C31852"/>
    <w:rsid w:val="00C3187D"/>
    <w:rsid w:val="00C328B1"/>
    <w:rsid w:val="00C32C8F"/>
    <w:rsid w:val="00C32CA6"/>
    <w:rsid w:val="00C3403E"/>
    <w:rsid w:val="00C34991"/>
    <w:rsid w:val="00C34C35"/>
    <w:rsid w:val="00C34DC6"/>
    <w:rsid w:val="00C35C47"/>
    <w:rsid w:val="00C36170"/>
    <w:rsid w:val="00C41F77"/>
    <w:rsid w:val="00C4242B"/>
    <w:rsid w:val="00C4253A"/>
    <w:rsid w:val="00C429C8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CE"/>
    <w:rsid w:val="00C46149"/>
    <w:rsid w:val="00C46D6A"/>
    <w:rsid w:val="00C47466"/>
    <w:rsid w:val="00C47944"/>
    <w:rsid w:val="00C47AC8"/>
    <w:rsid w:val="00C47B9F"/>
    <w:rsid w:val="00C47C41"/>
    <w:rsid w:val="00C47E13"/>
    <w:rsid w:val="00C5011A"/>
    <w:rsid w:val="00C507C9"/>
    <w:rsid w:val="00C50833"/>
    <w:rsid w:val="00C50DF6"/>
    <w:rsid w:val="00C50F5C"/>
    <w:rsid w:val="00C5117A"/>
    <w:rsid w:val="00C51760"/>
    <w:rsid w:val="00C51916"/>
    <w:rsid w:val="00C51E88"/>
    <w:rsid w:val="00C52410"/>
    <w:rsid w:val="00C525B3"/>
    <w:rsid w:val="00C52652"/>
    <w:rsid w:val="00C53372"/>
    <w:rsid w:val="00C54179"/>
    <w:rsid w:val="00C54287"/>
    <w:rsid w:val="00C54377"/>
    <w:rsid w:val="00C5531A"/>
    <w:rsid w:val="00C55384"/>
    <w:rsid w:val="00C576B6"/>
    <w:rsid w:val="00C57751"/>
    <w:rsid w:val="00C6225A"/>
    <w:rsid w:val="00C63B22"/>
    <w:rsid w:val="00C649D5"/>
    <w:rsid w:val="00C657AE"/>
    <w:rsid w:val="00C65AFB"/>
    <w:rsid w:val="00C65BD3"/>
    <w:rsid w:val="00C66225"/>
    <w:rsid w:val="00C66542"/>
    <w:rsid w:val="00C6716C"/>
    <w:rsid w:val="00C67174"/>
    <w:rsid w:val="00C67EBD"/>
    <w:rsid w:val="00C7068B"/>
    <w:rsid w:val="00C70759"/>
    <w:rsid w:val="00C715A0"/>
    <w:rsid w:val="00C716DC"/>
    <w:rsid w:val="00C72336"/>
    <w:rsid w:val="00C73517"/>
    <w:rsid w:val="00C74A03"/>
    <w:rsid w:val="00C74CA9"/>
    <w:rsid w:val="00C74E21"/>
    <w:rsid w:val="00C7534C"/>
    <w:rsid w:val="00C754AD"/>
    <w:rsid w:val="00C75615"/>
    <w:rsid w:val="00C75B9E"/>
    <w:rsid w:val="00C75BF4"/>
    <w:rsid w:val="00C75D45"/>
    <w:rsid w:val="00C763C4"/>
    <w:rsid w:val="00C766C4"/>
    <w:rsid w:val="00C7682D"/>
    <w:rsid w:val="00C76A5B"/>
    <w:rsid w:val="00C801BE"/>
    <w:rsid w:val="00C8048E"/>
    <w:rsid w:val="00C80621"/>
    <w:rsid w:val="00C808AF"/>
    <w:rsid w:val="00C81058"/>
    <w:rsid w:val="00C8164C"/>
    <w:rsid w:val="00C818EB"/>
    <w:rsid w:val="00C81BA7"/>
    <w:rsid w:val="00C824DF"/>
    <w:rsid w:val="00C826BB"/>
    <w:rsid w:val="00C82B81"/>
    <w:rsid w:val="00C82D6B"/>
    <w:rsid w:val="00C83234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72E"/>
    <w:rsid w:val="00C91A44"/>
    <w:rsid w:val="00C92344"/>
    <w:rsid w:val="00C92461"/>
    <w:rsid w:val="00C92603"/>
    <w:rsid w:val="00C929B5"/>
    <w:rsid w:val="00C92B57"/>
    <w:rsid w:val="00C931EC"/>
    <w:rsid w:val="00C933B3"/>
    <w:rsid w:val="00C942D9"/>
    <w:rsid w:val="00C9477F"/>
    <w:rsid w:val="00C949CD"/>
    <w:rsid w:val="00C94CE9"/>
    <w:rsid w:val="00C957DB"/>
    <w:rsid w:val="00C95A1F"/>
    <w:rsid w:val="00C962CB"/>
    <w:rsid w:val="00C96E3E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1F43"/>
    <w:rsid w:val="00CA2185"/>
    <w:rsid w:val="00CA24D7"/>
    <w:rsid w:val="00CA2AED"/>
    <w:rsid w:val="00CA31DA"/>
    <w:rsid w:val="00CA37F1"/>
    <w:rsid w:val="00CA3A30"/>
    <w:rsid w:val="00CA483A"/>
    <w:rsid w:val="00CA4C7F"/>
    <w:rsid w:val="00CA5568"/>
    <w:rsid w:val="00CA5583"/>
    <w:rsid w:val="00CA66A8"/>
    <w:rsid w:val="00CA79B4"/>
    <w:rsid w:val="00CA7E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326"/>
    <w:rsid w:val="00CB2928"/>
    <w:rsid w:val="00CB2DC9"/>
    <w:rsid w:val="00CB398F"/>
    <w:rsid w:val="00CB478D"/>
    <w:rsid w:val="00CB4A8A"/>
    <w:rsid w:val="00CB5799"/>
    <w:rsid w:val="00CB5A1F"/>
    <w:rsid w:val="00CB66D7"/>
    <w:rsid w:val="00CB690B"/>
    <w:rsid w:val="00CB6F5D"/>
    <w:rsid w:val="00CB70F6"/>
    <w:rsid w:val="00CB74BD"/>
    <w:rsid w:val="00CC06DF"/>
    <w:rsid w:val="00CC097D"/>
    <w:rsid w:val="00CC0E6B"/>
    <w:rsid w:val="00CC1880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E7A"/>
    <w:rsid w:val="00CC753D"/>
    <w:rsid w:val="00CD003E"/>
    <w:rsid w:val="00CD005E"/>
    <w:rsid w:val="00CD0F41"/>
    <w:rsid w:val="00CD177D"/>
    <w:rsid w:val="00CD259E"/>
    <w:rsid w:val="00CD2AD8"/>
    <w:rsid w:val="00CD35E6"/>
    <w:rsid w:val="00CD4710"/>
    <w:rsid w:val="00CD4B26"/>
    <w:rsid w:val="00CD54A2"/>
    <w:rsid w:val="00CD629A"/>
    <w:rsid w:val="00CD6980"/>
    <w:rsid w:val="00CD7315"/>
    <w:rsid w:val="00CD7479"/>
    <w:rsid w:val="00CE10EF"/>
    <w:rsid w:val="00CE11FB"/>
    <w:rsid w:val="00CE1355"/>
    <w:rsid w:val="00CE1757"/>
    <w:rsid w:val="00CE18DA"/>
    <w:rsid w:val="00CE2622"/>
    <w:rsid w:val="00CE2AD9"/>
    <w:rsid w:val="00CE2B34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F80"/>
    <w:rsid w:val="00CF1099"/>
    <w:rsid w:val="00CF1211"/>
    <w:rsid w:val="00CF15D6"/>
    <w:rsid w:val="00CF1FC3"/>
    <w:rsid w:val="00CF4121"/>
    <w:rsid w:val="00CF430B"/>
    <w:rsid w:val="00CF474F"/>
    <w:rsid w:val="00CF4BA8"/>
    <w:rsid w:val="00CF5440"/>
    <w:rsid w:val="00CF5B8B"/>
    <w:rsid w:val="00CF5D28"/>
    <w:rsid w:val="00CF5D72"/>
    <w:rsid w:val="00CF5EAF"/>
    <w:rsid w:val="00CF613D"/>
    <w:rsid w:val="00CF61FE"/>
    <w:rsid w:val="00CF6AEE"/>
    <w:rsid w:val="00CF6C02"/>
    <w:rsid w:val="00CF75E7"/>
    <w:rsid w:val="00D013D2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744"/>
    <w:rsid w:val="00D059D8"/>
    <w:rsid w:val="00D05DF8"/>
    <w:rsid w:val="00D05E4F"/>
    <w:rsid w:val="00D062D6"/>
    <w:rsid w:val="00D064E8"/>
    <w:rsid w:val="00D06708"/>
    <w:rsid w:val="00D06AE8"/>
    <w:rsid w:val="00D07822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3519"/>
    <w:rsid w:val="00D1364C"/>
    <w:rsid w:val="00D1404E"/>
    <w:rsid w:val="00D1455A"/>
    <w:rsid w:val="00D14DB6"/>
    <w:rsid w:val="00D14E8C"/>
    <w:rsid w:val="00D15A9C"/>
    <w:rsid w:val="00D15C2E"/>
    <w:rsid w:val="00D173F5"/>
    <w:rsid w:val="00D17426"/>
    <w:rsid w:val="00D17596"/>
    <w:rsid w:val="00D17997"/>
    <w:rsid w:val="00D17F4E"/>
    <w:rsid w:val="00D2024A"/>
    <w:rsid w:val="00D20962"/>
    <w:rsid w:val="00D216A7"/>
    <w:rsid w:val="00D21944"/>
    <w:rsid w:val="00D21F99"/>
    <w:rsid w:val="00D2251A"/>
    <w:rsid w:val="00D22FBD"/>
    <w:rsid w:val="00D2408C"/>
    <w:rsid w:val="00D242AE"/>
    <w:rsid w:val="00D243D0"/>
    <w:rsid w:val="00D2476A"/>
    <w:rsid w:val="00D24EFF"/>
    <w:rsid w:val="00D250DC"/>
    <w:rsid w:val="00D252AD"/>
    <w:rsid w:val="00D25A33"/>
    <w:rsid w:val="00D25EA1"/>
    <w:rsid w:val="00D26036"/>
    <w:rsid w:val="00D264C7"/>
    <w:rsid w:val="00D26C34"/>
    <w:rsid w:val="00D26CDA"/>
    <w:rsid w:val="00D27583"/>
    <w:rsid w:val="00D2766B"/>
    <w:rsid w:val="00D30216"/>
    <w:rsid w:val="00D304EC"/>
    <w:rsid w:val="00D30C19"/>
    <w:rsid w:val="00D310A6"/>
    <w:rsid w:val="00D3189D"/>
    <w:rsid w:val="00D31BF6"/>
    <w:rsid w:val="00D31DEB"/>
    <w:rsid w:val="00D32059"/>
    <w:rsid w:val="00D32284"/>
    <w:rsid w:val="00D327D9"/>
    <w:rsid w:val="00D3350A"/>
    <w:rsid w:val="00D33917"/>
    <w:rsid w:val="00D34000"/>
    <w:rsid w:val="00D34066"/>
    <w:rsid w:val="00D3451D"/>
    <w:rsid w:val="00D34805"/>
    <w:rsid w:val="00D34CA3"/>
    <w:rsid w:val="00D359EE"/>
    <w:rsid w:val="00D35D5A"/>
    <w:rsid w:val="00D35EC2"/>
    <w:rsid w:val="00D3626A"/>
    <w:rsid w:val="00D3630D"/>
    <w:rsid w:val="00D37E2C"/>
    <w:rsid w:val="00D37EB0"/>
    <w:rsid w:val="00D40835"/>
    <w:rsid w:val="00D40DF3"/>
    <w:rsid w:val="00D41ADD"/>
    <w:rsid w:val="00D433D2"/>
    <w:rsid w:val="00D43D02"/>
    <w:rsid w:val="00D44018"/>
    <w:rsid w:val="00D440BD"/>
    <w:rsid w:val="00D44806"/>
    <w:rsid w:val="00D45567"/>
    <w:rsid w:val="00D458B4"/>
    <w:rsid w:val="00D45C8E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2002"/>
    <w:rsid w:val="00D52762"/>
    <w:rsid w:val="00D53232"/>
    <w:rsid w:val="00D532B1"/>
    <w:rsid w:val="00D534CD"/>
    <w:rsid w:val="00D539E6"/>
    <w:rsid w:val="00D5577E"/>
    <w:rsid w:val="00D5724D"/>
    <w:rsid w:val="00D573A7"/>
    <w:rsid w:val="00D574BF"/>
    <w:rsid w:val="00D5790C"/>
    <w:rsid w:val="00D57C03"/>
    <w:rsid w:val="00D57C18"/>
    <w:rsid w:val="00D60B9E"/>
    <w:rsid w:val="00D60BA3"/>
    <w:rsid w:val="00D6196C"/>
    <w:rsid w:val="00D61E61"/>
    <w:rsid w:val="00D62439"/>
    <w:rsid w:val="00D62D0A"/>
    <w:rsid w:val="00D63597"/>
    <w:rsid w:val="00D641BC"/>
    <w:rsid w:val="00D6443E"/>
    <w:rsid w:val="00D64472"/>
    <w:rsid w:val="00D648E0"/>
    <w:rsid w:val="00D6530B"/>
    <w:rsid w:val="00D653DA"/>
    <w:rsid w:val="00D655F5"/>
    <w:rsid w:val="00D66089"/>
    <w:rsid w:val="00D67B9F"/>
    <w:rsid w:val="00D70107"/>
    <w:rsid w:val="00D701D6"/>
    <w:rsid w:val="00D70B9C"/>
    <w:rsid w:val="00D71514"/>
    <w:rsid w:val="00D7181F"/>
    <w:rsid w:val="00D718CB"/>
    <w:rsid w:val="00D719F1"/>
    <w:rsid w:val="00D72111"/>
    <w:rsid w:val="00D72D63"/>
    <w:rsid w:val="00D7334A"/>
    <w:rsid w:val="00D74499"/>
    <w:rsid w:val="00D745B1"/>
    <w:rsid w:val="00D74C1B"/>
    <w:rsid w:val="00D753CD"/>
    <w:rsid w:val="00D75B47"/>
    <w:rsid w:val="00D75F47"/>
    <w:rsid w:val="00D76220"/>
    <w:rsid w:val="00D764D3"/>
    <w:rsid w:val="00D76BC6"/>
    <w:rsid w:val="00D7781B"/>
    <w:rsid w:val="00D77B7B"/>
    <w:rsid w:val="00D77F62"/>
    <w:rsid w:val="00D80274"/>
    <w:rsid w:val="00D8028B"/>
    <w:rsid w:val="00D81603"/>
    <w:rsid w:val="00D819D5"/>
    <w:rsid w:val="00D819F7"/>
    <w:rsid w:val="00D81C4D"/>
    <w:rsid w:val="00D81E6F"/>
    <w:rsid w:val="00D8375C"/>
    <w:rsid w:val="00D83EB8"/>
    <w:rsid w:val="00D843BE"/>
    <w:rsid w:val="00D84A7D"/>
    <w:rsid w:val="00D85720"/>
    <w:rsid w:val="00D85866"/>
    <w:rsid w:val="00D86772"/>
    <w:rsid w:val="00D86A70"/>
    <w:rsid w:val="00D86ED8"/>
    <w:rsid w:val="00D86F68"/>
    <w:rsid w:val="00D874DF"/>
    <w:rsid w:val="00D8768E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61E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5DD9"/>
    <w:rsid w:val="00DA63ED"/>
    <w:rsid w:val="00DA6405"/>
    <w:rsid w:val="00DA6FA3"/>
    <w:rsid w:val="00DA75E5"/>
    <w:rsid w:val="00DA780E"/>
    <w:rsid w:val="00DB0137"/>
    <w:rsid w:val="00DB0363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8F7"/>
    <w:rsid w:val="00DB5ECC"/>
    <w:rsid w:val="00DB6D3F"/>
    <w:rsid w:val="00DB7730"/>
    <w:rsid w:val="00DB77B4"/>
    <w:rsid w:val="00DB77DA"/>
    <w:rsid w:val="00DC0A03"/>
    <w:rsid w:val="00DC0CBA"/>
    <w:rsid w:val="00DC0F03"/>
    <w:rsid w:val="00DC16BE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4E3"/>
    <w:rsid w:val="00DD165D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467"/>
    <w:rsid w:val="00DE0D05"/>
    <w:rsid w:val="00DE0D8E"/>
    <w:rsid w:val="00DE131C"/>
    <w:rsid w:val="00DE191C"/>
    <w:rsid w:val="00DE1C6B"/>
    <w:rsid w:val="00DE1FBC"/>
    <w:rsid w:val="00DE22B5"/>
    <w:rsid w:val="00DE25C6"/>
    <w:rsid w:val="00DE26D0"/>
    <w:rsid w:val="00DE2BBD"/>
    <w:rsid w:val="00DE2E7C"/>
    <w:rsid w:val="00DE3669"/>
    <w:rsid w:val="00DE3C05"/>
    <w:rsid w:val="00DE3C97"/>
    <w:rsid w:val="00DE3DBB"/>
    <w:rsid w:val="00DE46AC"/>
    <w:rsid w:val="00DE4AF9"/>
    <w:rsid w:val="00DE544A"/>
    <w:rsid w:val="00DE6BC6"/>
    <w:rsid w:val="00DE77F5"/>
    <w:rsid w:val="00DE7B0C"/>
    <w:rsid w:val="00DE7C46"/>
    <w:rsid w:val="00DF0205"/>
    <w:rsid w:val="00DF0532"/>
    <w:rsid w:val="00DF0637"/>
    <w:rsid w:val="00DF11BA"/>
    <w:rsid w:val="00DF192B"/>
    <w:rsid w:val="00DF247E"/>
    <w:rsid w:val="00DF24C3"/>
    <w:rsid w:val="00DF2800"/>
    <w:rsid w:val="00DF34FE"/>
    <w:rsid w:val="00DF4449"/>
    <w:rsid w:val="00DF4D29"/>
    <w:rsid w:val="00DF4FB5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0BAC"/>
    <w:rsid w:val="00E0199D"/>
    <w:rsid w:val="00E03203"/>
    <w:rsid w:val="00E03487"/>
    <w:rsid w:val="00E03EBD"/>
    <w:rsid w:val="00E040F4"/>
    <w:rsid w:val="00E04778"/>
    <w:rsid w:val="00E04F40"/>
    <w:rsid w:val="00E053E3"/>
    <w:rsid w:val="00E0576C"/>
    <w:rsid w:val="00E05CAD"/>
    <w:rsid w:val="00E06EEF"/>
    <w:rsid w:val="00E074BE"/>
    <w:rsid w:val="00E100B8"/>
    <w:rsid w:val="00E109DA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251E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BDE"/>
    <w:rsid w:val="00E316C9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03F"/>
    <w:rsid w:val="00E36207"/>
    <w:rsid w:val="00E36798"/>
    <w:rsid w:val="00E36A29"/>
    <w:rsid w:val="00E36DD8"/>
    <w:rsid w:val="00E3712F"/>
    <w:rsid w:val="00E37E19"/>
    <w:rsid w:val="00E40057"/>
    <w:rsid w:val="00E4060A"/>
    <w:rsid w:val="00E40C48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6BBF"/>
    <w:rsid w:val="00E47226"/>
    <w:rsid w:val="00E5039C"/>
    <w:rsid w:val="00E506A0"/>
    <w:rsid w:val="00E50BBA"/>
    <w:rsid w:val="00E51205"/>
    <w:rsid w:val="00E5136D"/>
    <w:rsid w:val="00E51AFB"/>
    <w:rsid w:val="00E51CE8"/>
    <w:rsid w:val="00E51D2B"/>
    <w:rsid w:val="00E51E73"/>
    <w:rsid w:val="00E51F46"/>
    <w:rsid w:val="00E52365"/>
    <w:rsid w:val="00E524D6"/>
    <w:rsid w:val="00E527CA"/>
    <w:rsid w:val="00E528CE"/>
    <w:rsid w:val="00E52EC8"/>
    <w:rsid w:val="00E54D5E"/>
    <w:rsid w:val="00E54F18"/>
    <w:rsid w:val="00E56447"/>
    <w:rsid w:val="00E57731"/>
    <w:rsid w:val="00E57BAF"/>
    <w:rsid w:val="00E6051A"/>
    <w:rsid w:val="00E607FE"/>
    <w:rsid w:val="00E60CC7"/>
    <w:rsid w:val="00E61D07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0E7C"/>
    <w:rsid w:val="00E71BB1"/>
    <w:rsid w:val="00E71E56"/>
    <w:rsid w:val="00E723A7"/>
    <w:rsid w:val="00E7338E"/>
    <w:rsid w:val="00E73732"/>
    <w:rsid w:val="00E73EAD"/>
    <w:rsid w:val="00E74212"/>
    <w:rsid w:val="00E744E6"/>
    <w:rsid w:val="00E74537"/>
    <w:rsid w:val="00E748A8"/>
    <w:rsid w:val="00E74DCB"/>
    <w:rsid w:val="00E74FAF"/>
    <w:rsid w:val="00E75289"/>
    <w:rsid w:val="00E75D92"/>
    <w:rsid w:val="00E762A1"/>
    <w:rsid w:val="00E7679C"/>
    <w:rsid w:val="00E769F7"/>
    <w:rsid w:val="00E76A94"/>
    <w:rsid w:val="00E76DAC"/>
    <w:rsid w:val="00E7703D"/>
    <w:rsid w:val="00E7723E"/>
    <w:rsid w:val="00E77EDE"/>
    <w:rsid w:val="00E805E0"/>
    <w:rsid w:val="00E814CD"/>
    <w:rsid w:val="00E81DC6"/>
    <w:rsid w:val="00E82BC4"/>
    <w:rsid w:val="00E83136"/>
    <w:rsid w:val="00E83214"/>
    <w:rsid w:val="00E835A2"/>
    <w:rsid w:val="00E838E3"/>
    <w:rsid w:val="00E839F4"/>
    <w:rsid w:val="00E83F4B"/>
    <w:rsid w:val="00E840F8"/>
    <w:rsid w:val="00E84689"/>
    <w:rsid w:val="00E85307"/>
    <w:rsid w:val="00E858F1"/>
    <w:rsid w:val="00E85A07"/>
    <w:rsid w:val="00E85CCC"/>
    <w:rsid w:val="00E866C0"/>
    <w:rsid w:val="00E8684F"/>
    <w:rsid w:val="00E8688E"/>
    <w:rsid w:val="00E87A05"/>
    <w:rsid w:val="00E905F6"/>
    <w:rsid w:val="00E90620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B35"/>
    <w:rsid w:val="00E95E3B"/>
    <w:rsid w:val="00E96745"/>
    <w:rsid w:val="00E9689E"/>
    <w:rsid w:val="00E9707C"/>
    <w:rsid w:val="00E97137"/>
    <w:rsid w:val="00E97D4F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B57"/>
    <w:rsid w:val="00EA4F7C"/>
    <w:rsid w:val="00EA53C6"/>
    <w:rsid w:val="00EA57AB"/>
    <w:rsid w:val="00EA601F"/>
    <w:rsid w:val="00EA6746"/>
    <w:rsid w:val="00EA709C"/>
    <w:rsid w:val="00EA70ED"/>
    <w:rsid w:val="00EA719A"/>
    <w:rsid w:val="00EA7DEB"/>
    <w:rsid w:val="00EB002D"/>
    <w:rsid w:val="00EB005C"/>
    <w:rsid w:val="00EB0231"/>
    <w:rsid w:val="00EB106B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B7E66"/>
    <w:rsid w:val="00EC1135"/>
    <w:rsid w:val="00EC1153"/>
    <w:rsid w:val="00EC1BA5"/>
    <w:rsid w:val="00EC1E81"/>
    <w:rsid w:val="00EC1E9A"/>
    <w:rsid w:val="00EC2192"/>
    <w:rsid w:val="00EC3296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BBC"/>
    <w:rsid w:val="00ED2C8D"/>
    <w:rsid w:val="00ED3391"/>
    <w:rsid w:val="00ED341E"/>
    <w:rsid w:val="00ED3656"/>
    <w:rsid w:val="00ED3B6C"/>
    <w:rsid w:val="00ED4103"/>
    <w:rsid w:val="00ED466A"/>
    <w:rsid w:val="00ED4EEB"/>
    <w:rsid w:val="00ED52EE"/>
    <w:rsid w:val="00ED598F"/>
    <w:rsid w:val="00ED735D"/>
    <w:rsid w:val="00ED75FA"/>
    <w:rsid w:val="00EE0891"/>
    <w:rsid w:val="00EE1325"/>
    <w:rsid w:val="00EE1329"/>
    <w:rsid w:val="00EE1604"/>
    <w:rsid w:val="00EE1E49"/>
    <w:rsid w:val="00EE1E51"/>
    <w:rsid w:val="00EE413F"/>
    <w:rsid w:val="00EE460E"/>
    <w:rsid w:val="00EE4732"/>
    <w:rsid w:val="00EE5334"/>
    <w:rsid w:val="00EE569B"/>
    <w:rsid w:val="00EE5925"/>
    <w:rsid w:val="00EE5C72"/>
    <w:rsid w:val="00EE6398"/>
    <w:rsid w:val="00EE640B"/>
    <w:rsid w:val="00EE675E"/>
    <w:rsid w:val="00EE76A9"/>
    <w:rsid w:val="00EE79A3"/>
    <w:rsid w:val="00EE7B9D"/>
    <w:rsid w:val="00EE7C27"/>
    <w:rsid w:val="00EE7C57"/>
    <w:rsid w:val="00EE7FA7"/>
    <w:rsid w:val="00EF0631"/>
    <w:rsid w:val="00EF0930"/>
    <w:rsid w:val="00EF0BCA"/>
    <w:rsid w:val="00EF1682"/>
    <w:rsid w:val="00EF1BF0"/>
    <w:rsid w:val="00EF1DDD"/>
    <w:rsid w:val="00EF21C3"/>
    <w:rsid w:val="00EF28FE"/>
    <w:rsid w:val="00EF2A90"/>
    <w:rsid w:val="00EF36C6"/>
    <w:rsid w:val="00EF3A36"/>
    <w:rsid w:val="00EF4108"/>
    <w:rsid w:val="00EF43A6"/>
    <w:rsid w:val="00EF4414"/>
    <w:rsid w:val="00EF44AC"/>
    <w:rsid w:val="00EF4694"/>
    <w:rsid w:val="00EF51F9"/>
    <w:rsid w:val="00EF5E46"/>
    <w:rsid w:val="00EF5FE4"/>
    <w:rsid w:val="00EF6523"/>
    <w:rsid w:val="00EF69F9"/>
    <w:rsid w:val="00EF7502"/>
    <w:rsid w:val="00F00F1E"/>
    <w:rsid w:val="00F01C15"/>
    <w:rsid w:val="00F02218"/>
    <w:rsid w:val="00F0264D"/>
    <w:rsid w:val="00F036D7"/>
    <w:rsid w:val="00F04005"/>
    <w:rsid w:val="00F04563"/>
    <w:rsid w:val="00F05D39"/>
    <w:rsid w:val="00F0670C"/>
    <w:rsid w:val="00F067B7"/>
    <w:rsid w:val="00F07253"/>
    <w:rsid w:val="00F073BA"/>
    <w:rsid w:val="00F0756C"/>
    <w:rsid w:val="00F07A7D"/>
    <w:rsid w:val="00F07B59"/>
    <w:rsid w:val="00F10410"/>
    <w:rsid w:val="00F10E9A"/>
    <w:rsid w:val="00F10F3C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62CB"/>
    <w:rsid w:val="00F17208"/>
    <w:rsid w:val="00F174DB"/>
    <w:rsid w:val="00F17E89"/>
    <w:rsid w:val="00F2048E"/>
    <w:rsid w:val="00F21126"/>
    <w:rsid w:val="00F21801"/>
    <w:rsid w:val="00F22353"/>
    <w:rsid w:val="00F23E98"/>
    <w:rsid w:val="00F24293"/>
    <w:rsid w:val="00F24732"/>
    <w:rsid w:val="00F24E08"/>
    <w:rsid w:val="00F25994"/>
    <w:rsid w:val="00F259D1"/>
    <w:rsid w:val="00F25C73"/>
    <w:rsid w:val="00F261F6"/>
    <w:rsid w:val="00F26BE7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57EE"/>
    <w:rsid w:val="00F360E9"/>
    <w:rsid w:val="00F373DB"/>
    <w:rsid w:val="00F37983"/>
    <w:rsid w:val="00F41DEF"/>
    <w:rsid w:val="00F429B6"/>
    <w:rsid w:val="00F42DFF"/>
    <w:rsid w:val="00F436DB"/>
    <w:rsid w:val="00F44F4F"/>
    <w:rsid w:val="00F45040"/>
    <w:rsid w:val="00F45117"/>
    <w:rsid w:val="00F456C2"/>
    <w:rsid w:val="00F45732"/>
    <w:rsid w:val="00F45B7D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961"/>
    <w:rsid w:val="00F54E01"/>
    <w:rsid w:val="00F55290"/>
    <w:rsid w:val="00F55466"/>
    <w:rsid w:val="00F55682"/>
    <w:rsid w:val="00F55C13"/>
    <w:rsid w:val="00F55CF6"/>
    <w:rsid w:val="00F570E9"/>
    <w:rsid w:val="00F57704"/>
    <w:rsid w:val="00F57D1E"/>
    <w:rsid w:val="00F60A52"/>
    <w:rsid w:val="00F6171B"/>
    <w:rsid w:val="00F6202E"/>
    <w:rsid w:val="00F625CD"/>
    <w:rsid w:val="00F6264A"/>
    <w:rsid w:val="00F628B7"/>
    <w:rsid w:val="00F62C49"/>
    <w:rsid w:val="00F62FA4"/>
    <w:rsid w:val="00F63549"/>
    <w:rsid w:val="00F647DE"/>
    <w:rsid w:val="00F66123"/>
    <w:rsid w:val="00F665FA"/>
    <w:rsid w:val="00F66A34"/>
    <w:rsid w:val="00F67E2F"/>
    <w:rsid w:val="00F7026B"/>
    <w:rsid w:val="00F7039A"/>
    <w:rsid w:val="00F7054C"/>
    <w:rsid w:val="00F719CA"/>
    <w:rsid w:val="00F71EA9"/>
    <w:rsid w:val="00F72BAF"/>
    <w:rsid w:val="00F73782"/>
    <w:rsid w:val="00F73841"/>
    <w:rsid w:val="00F73A76"/>
    <w:rsid w:val="00F744C7"/>
    <w:rsid w:val="00F747CF"/>
    <w:rsid w:val="00F74EB5"/>
    <w:rsid w:val="00F76C9A"/>
    <w:rsid w:val="00F77622"/>
    <w:rsid w:val="00F803D4"/>
    <w:rsid w:val="00F80605"/>
    <w:rsid w:val="00F819B8"/>
    <w:rsid w:val="00F8305A"/>
    <w:rsid w:val="00F8320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47C"/>
    <w:rsid w:val="00F92443"/>
    <w:rsid w:val="00F9282A"/>
    <w:rsid w:val="00F93DA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68"/>
    <w:rsid w:val="00F9657A"/>
    <w:rsid w:val="00F96E5C"/>
    <w:rsid w:val="00F97794"/>
    <w:rsid w:val="00F9785A"/>
    <w:rsid w:val="00FA0072"/>
    <w:rsid w:val="00FA042F"/>
    <w:rsid w:val="00FA1E4D"/>
    <w:rsid w:val="00FA2DCA"/>
    <w:rsid w:val="00FA3278"/>
    <w:rsid w:val="00FA3428"/>
    <w:rsid w:val="00FA350C"/>
    <w:rsid w:val="00FA381E"/>
    <w:rsid w:val="00FA3850"/>
    <w:rsid w:val="00FA3AEF"/>
    <w:rsid w:val="00FA3EF2"/>
    <w:rsid w:val="00FA3F46"/>
    <w:rsid w:val="00FA3FAB"/>
    <w:rsid w:val="00FA432C"/>
    <w:rsid w:val="00FA4D32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E5"/>
    <w:rsid w:val="00FB16F6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476B"/>
    <w:rsid w:val="00FB4F3C"/>
    <w:rsid w:val="00FB5081"/>
    <w:rsid w:val="00FB5159"/>
    <w:rsid w:val="00FB6001"/>
    <w:rsid w:val="00FB6659"/>
    <w:rsid w:val="00FB75B7"/>
    <w:rsid w:val="00FC0687"/>
    <w:rsid w:val="00FC0B3B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D01BB"/>
    <w:rsid w:val="00FD0411"/>
    <w:rsid w:val="00FD06C1"/>
    <w:rsid w:val="00FD0970"/>
    <w:rsid w:val="00FD0A05"/>
    <w:rsid w:val="00FD16C9"/>
    <w:rsid w:val="00FD175D"/>
    <w:rsid w:val="00FD27CB"/>
    <w:rsid w:val="00FD3CFA"/>
    <w:rsid w:val="00FD3FE1"/>
    <w:rsid w:val="00FD4D36"/>
    <w:rsid w:val="00FD4F64"/>
    <w:rsid w:val="00FD69BA"/>
    <w:rsid w:val="00FD6C26"/>
    <w:rsid w:val="00FD7526"/>
    <w:rsid w:val="00FD78F1"/>
    <w:rsid w:val="00FE002E"/>
    <w:rsid w:val="00FE0886"/>
    <w:rsid w:val="00FE089B"/>
    <w:rsid w:val="00FE0CF3"/>
    <w:rsid w:val="00FE1BD1"/>
    <w:rsid w:val="00FE1DE3"/>
    <w:rsid w:val="00FE2291"/>
    <w:rsid w:val="00FE2DD8"/>
    <w:rsid w:val="00FE32BC"/>
    <w:rsid w:val="00FE41E5"/>
    <w:rsid w:val="00FE4CD0"/>
    <w:rsid w:val="00FE6B28"/>
    <w:rsid w:val="00FE78AD"/>
    <w:rsid w:val="00FE7B8E"/>
    <w:rsid w:val="00FE7C7C"/>
    <w:rsid w:val="00FF076B"/>
    <w:rsid w:val="00FF16F2"/>
    <w:rsid w:val="00FF201A"/>
    <w:rsid w:val="00FF2CDC"/>
    <w:rsid w:val="00FF3CAE"/>
    <w:rsid w:val="00FF450D"/>
    <w:rsid w:val="00FF453D"/>
    <w:rsid w:val="00FF50A6"/>
    <w:rsid w:val="00FF5B20"/>
    <w:rsid w:val="00FF76A8"/>
    <w:rsid w:val="00FF789A"/>
    <w:rsid w:val="00FF789C"/>
    <w:rsid w:val="00FF7F32"/>
    <w:rsid w:val="631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F512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51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5129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rsid w:val="00DB3A47"/>
    <w:rPr>
      <w:sz w:val="16"/>
    </w:rPr>
  </w:style>
  <w:style w:type="paragraph" w:styleId="CommentText">
    <w:name w:val="annotation text"/>
    <w:basedOn w:val="Normal"/>
    <w:link w:val="CommentTextChar"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kern w:val="2"/>
      <w:sz w:val="21"/>
      <w:szCs w:val="24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3"/>
      </w:numPr>
      <w:autoSpaceDE w:val="0"/>
      <w:autoSpaceDN w:val="0"/>
    </w:pPr>
    <w:rPr>
      <w:rFonts w:ascii="Times New Roman" w:eastAsia="SimSun" w:hAnsi="Times New Roman" w:cs="Times New Roman"/>
      <w:sz w:val="16"/>
      <w:szCs w:val="16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953C91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C1B77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A82894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E56447"/>
    <w:rPr>
      <w:rFonts w:asciiTheme="minorHAnsi" w:eastAsia="MS Mincho" w:hAnsiTheme="minorHAnsi" w:cstheme="minorBidi"/>
      <w:kern w:val="2"/>
      <w:sz w:val="21"/>
      <w:szCs w:val="22"/>
      <w:lang w:val="en-US" w:eastAsia="zh-CN"/>
    </w:rPr>
  </w:style>
  <w:style w:type="character" w:styleId="Emphasis">
    <w:name w:val="Emphasis"/>
    <w:basedOn w:val="DefaultParagraphFont"/>
    <w:qFormat/>
    <w:rsid w:val="00F819B8"/>
    <w:rPr>
      <w:i/>
      <w:iCs/>
    </w:rPr>
  </w:style>
  <w:style w:type="character" w:customStyle="1" w:styleId="ListParagraphChar">
    <w:name w:val="List Paragraph Char"/>
    <w:link w:val="ListParagraph"/>
    <w:uiPriority w:val="34"/>
    <w:rsid w:val="00A8092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5B5CCB"/>
    <w:rPr>
      <w:color w:val="808080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576EB"/>
    <w:rPr>
      <w:rFonts w:ascii="Arial" w:hAnsi="Arial"/>
      <w:sz w:val="28"/>
      <w:lang w:eastAsia="en-US"/>
    </w:rPr>
  </w:style>
  <w:style w:type="paragraph" w:styleId="NoSpacing">
    <w:name w:val="No Spacing"/>
    <w:uiPriority w:val="1"/>
    <w:qFormat/>
    <w:rsid w:val="00A941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PlainTable1">
    <w:name w:val="Plain Table 1"/>
    <w:basedOn w:val="TableNormal"/>
    <w:uiPriority w:val="41"/>
    <w:rsid w:val="00861EC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Char1">
    <w:name w:val="B1 Char1"/>
    <w:rsid w:val="00DE191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57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60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7888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04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79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8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74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29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fontTable" Target="fontTable.xml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8.wmf"/><Relationship Id="rId63" Type="http://schemas.openxmlformats.org/officeDocument/2006/relationships/image" Target="media/image26.wmf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89" Type="http://schemas.openxmlformats.org/officeDocument/2006/relationships/image" Target="media/image39.wmf"/><Relationship Id="rId112" Type="http://schemas.openxmlformats.org/officeDocument/2006/relationships/image" Target="media/image50.wmf"/><Relationship Id="rId16" Type="http://schemas.openxmlformats.org/officeDocument/2006/relationships/oleObject" Target="embeddings/oleObject2.bin"/><Relationship Id="rId107" Type="http://schemas.openxmlformats.org/officeDocument/2006/relationships/image" Target="media/image48.wmf"/><Relationship Id="rId11" Type="http://schemas.openxmlformats.org/officeDocument/2006/relationships/footnotes" Target="footnote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4.wmf"/><Relationship Id="rId87" Type="http://schemas.openxmlformats.org/officeDocument/2006/relationships/image" Target="media/image38.wmf"/><Relationship Id="rId102" Type="http://schemas.openxmlformats.org/officeDocument/2006/relationships/oleObject" Target="embeddings/oleObject45.bin"/><Relationship Id="rId110" Type="http://schemas.openxmlformats.org/officeDocument/2006/relationships/oleObject" Target="embeddings/oleObject49.bin"/><Relationship Id="rId115" Type="http://schemas.openxmlformats.org/officeDocument/2006/relationships/oleObject" Target="embeddings/oleObject52.bin"/><Relationship Id="rId5" Type="http://schemas.openxmlformats.org/officeDocument/2006/relationships/customXml" Target="../customXml/item5.xml"/><Relationship Id="rId61" Type="http://schemas.openxmlformats.org/officeDocument/2006/relationships/image" Target="media/image25.wmf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39.bin"/><Relationship Id="rId95" Type="http://schemas.openxmlformats.org/officeDocument/2006/relationships/image" Target="media/image42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29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47.wmf"/><Relationship Id="rId113" Type="http://schemas.openxmlformats.org/officeDocument/2006/relationships/oleObject" Target="embeddings/oleObject51.bin"/><Relationship Id="rId118" Type="http://schemas.openxmlformats.org/officeDocument/2006/relationships/theme" Target="theme/theme1.xml"/><Relationship Id="rId8" Type="http://schemas.openxmlformats.org/officeDocument/2006/relationships/styles" Target="styl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image" Target="media/image37.wmf"/><Relationship Id="rId93" Type="http://schemas.openxmlformats.org/officeDocument/2006/relationships/image" Target="media/image41.wmf"/><Relationship Id="rId98" Type="http://schemas.openxmlformats.org/officeDocument/2006/relationships/oleObject" Target="embeddings/oleObject43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48.bin"/><Relationship Id="rId116" Type="http://schemas.openxmlformats.org/officeDocument/2006/relationships/oleObject" Target="embeddings/oleObject53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2.wmf"/><Relationship Id="rId83" Type="http://schemas.openxmlformats.org/officeDocument/2006/relationships/image" Target="media/image36.wmf"/><Relationship Id="rId88" Type="http://schemas.openxmlformats.org/officeDocument/2006/relationships/oleObject" Target="embeddings/oleObject38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2.bin"/><Relationship Id="rId111" Type="http://schemas.openxmlformats.org/officeDocument/2006/relationships/oleObject" Target="embeddings/oleObject50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6" Type="http://schemas.openxmlformats.org/officeDocument/2006/relationships/oleObject" Target="embeddings/oleObject47.bin"/><Relationship Id="rId114" Type="http://schemas.openxmlformats.org/officeDocument/2006/relationships/image" Target="media/image51.wmf"/><Relationship Id="rId10" Type="http://schemas.openxmlformats.org/officeDocument/2006/relationships/webSettings" Target="webSettings.xml"/><Relationship Id="rId31" Type="http://schemas.openxmlformats.org/officeDocument/2006/relationships/image" Target="media/image10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3.bin"/><Relationship Id="rId81" Type="http://schemas.openxmlformats.org/officeDocument/2006/relationships/image" Target="media/image35.wmf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46.bin"/><Relationship Id="rId7" Type="http://schemas.openxmlformats.org/officeDocument/2006/relationships/numbering" Target="numbering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0.bin"/><Relationship Id="rId2" Type="http://schemas.openxmlformats.org/officeDocument/2006/relationships/customXml" Target="../customXml/item2.xml"/><Relationship Id="rId29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SP-5AIRPNAIUNRU-1830940522-1600</_dlc_DocId>
    <_dlc_DocIdUrl xmlns="71c5aaf6-e6ce-465b-b873-5148d2a4c105">
      <Url>https://nokia.sharepoint.com/sites/c5g/5gradio/_layouts/15/DocIdRedir.aspx?ID=SP-5AIRPNAIUNRU-1830940522-1600</Url>
      <Description>SP-5AIRPNAIUNRU-1830940522-1600</Description>
    </_dlc_DocIdUrl>
    <SharedWithUsers xmlns="95d2e41d-1f11-4347-bb1c-11d6a32975dd">
      <UserInfo>
        <DisplayName>Zhang, Yi 16. (Nokia - CN/Beijing)</DisplayName>
        <AccountId>944</AccountId>
        <AccountType/>
      </UserInfo>
      <UserInfo>
        <DisplayName>Vihriala, Jaakko (Nokia - FI/Oulu)</DisplayName>
        <AccountId>851</AccountId>
        <AccountType/>
      </UserInfo>
      <UserInfo>
        <DisplayName>Sun, Jingyuan (Nokia - CN/Beijing)</DisplayName>
        <AccountId>817</AccountId>
        <AccountType/>
      </UserInfo>
      <UserInfo>
        <DisplayName>Zeng, Xiangnian (Nokia - CN/Hangzhou)</DisplayName>
        <AccountId>868</AccountId>
        <AccountType/>
      </UserInfo>
      <UserInfo>
        <DisplayName>Jiang, Wei 5. (Nokia - CN/Hangzhou)</DisplayName>
        <AccountId>947</AccountId>
        <AccountType/>
      </UserInfo>
    </SharedWithUser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F4FE0B-4A72-4E7B-91D4-47D405CB9AEE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95d2e41d-1f11-4347-bb1c-11d6a32975dd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3b34c8f0-1ef5-4d1e-bb66-517ce7fe7356"/>
    <ds:schemaRef ds:uri="http://schemas.openxmlformats.org/package/2006/metadata/core-properties"/>
    <ds:schemaRef ds:uri="ebabf6ce-2443-438c-9946-ecc878e7654a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C173489-EE64-4440-89A5-A308256CEC6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598F82E-691F-4549-96FF-99B6E4798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F36FAA2-C112-4DDB-8262-EE7E203C3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2017-06-18T12:40:00Z</dcterms:created>
  <dcterms:modified xsi:type="dcterms:W3CDTF">2017-08-11T17:06:00Z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905c0a6e-8b5c-48b3-b1fc-e8e0a34a4ef6</vt:lpwstr>
  </property>
</Properties>
</file>