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925CA8" w14:textId="36215A9F" w:rsidR="00E90E49" w:rsidRPr="00327997" w:rsidRDefault="00E90E49" w:rsidP="00327997">
      <w:pPr>
        <w:pStyle w:val="3GPPHeader"/>
        <w:rPr>
          <w:highlight w:val="yellow"/>
        </w:rPr>
      </w:pPr>
      <w:r w:rsidRPr="00327997">
        <w:t>3GPP TSG-RAN WG</w:t>
      </w:r>
      <w:r w:rsidR="00790B99" w:rsidRPr="00327997">
        <w:t>1</w:t>
      </w:r>
      <w:r w:rsidR="00A85C6C">
        <w:t xml:space="preserve"> #</w:t>
      </w:r>
      <w:r w:rsidR="00356A14">
        <w:t>89</w:t>
      </w:r>
      <w:r w:rsidRPr="00327997">
        <w:tab/>
      </w:r>
      <w:r w:rsidR="00790B99" w:rsidRPr="00327997">
        <w:t>R1</w:t>
      </w:r>
      <w:r w:rsidR="00091557" w:rsidRPr="00327997">
        <w:t>-</w:t>
      </w:r>
      <w:r w:rsidR="005F3025" w:rsidRPr="002B7BB6">
        <w:t>1</w:t>
      </w:r>
      <w:r w:rsidR="00A85C6C" w:rsidRPr="002B7BB6">
        <w:t>7</w:t>
      </w:r>
      <w:r w:rsidR="00356A14" w:rsidRPr="002B7BB6">
        <w:t>0</w:t>
      </w:r>
      <w:r w:rsidR="00A61FD7">
        <w:t>9185</w:t>
      </w:r>
      <w:bookmarkStart w:id="0" w:name="_GoBack"/>
      <w:bookmarkEnd w:id="0"/>
    </w:p>
    <w:p w14:paraId="51F975F1" w14:textId="0F3805DC" w:rsidR="00E90E49" w:rsidRDefault="00356A14" w:rsidP="00327997">
      <w:pPr>
        <w:pStyle w:val="3GPPHeader"/>
      </w:pPr>
      <w:r>
        <w:t>Hangzhou, China</w:t>
      </w:r>
      <w:r w:rsidR="0027144F" w:rsidRPr="009C6832">
        <w:t xml:space="preserve">, </w:t>
      </w:r>
      <w:r>
        <w:t>15</w:t>
      </w:r>
      <w:r w:rsidRPr="00356A14">
        <w:rPr>
          <w:vertAlign w:val="superscript"/>
        </w:rPr>
        <w:t>th</w:t>
      </w:r>
      <w:r>
        <w:t xml:space="preserve"> </w:t>
      </w:r>
      <w:r w:rsidR="0027144F" w:rsidRPr="009C6832">
        <w:t xml:space="preserve">– </w:t>
      </w:r>
      <w:r>
        <w:t>19</w:t>
      </w:r>
      <w:r w:rsidRPr="00356A14">
        <w:rPr>
          <w:vertAlign w:val="superscript"/>
        </w:rPr>
        <w:t>th</w:t>
      </w:r>
      <w:r>
        <w:t xml:space="preserve"> May</w:t>
      </w:r>
      <w:r w:rsidR="00790B99" w:rsidRPr="009C6832">
        <w:t>,</w:t>
      </w:r>
      <w:r w:rsidR="0027144F" w:rsidRPr="009C6832">
        <w:t xml:space="preserve"> 20</w:t>
      </w:r>
      <w:r w:rsidR="00A85C6C">
        <w:t>17</w:t>
      </w:r>
    </w:p>
    <w:p w14:paraId="6A2E8161" w14:textId="77777777" w:rsidR="00E90E49" w:rsidRPr="00CE0424" w:rsidRDefault="00E90E49" w:rsidP="00357380">
      <w:pPr>
        <w:pStyle w:val="3GPPHeader"/>
      </w:pPr>
    </w:p>
    <w:p w14:paraId="1526567C" w14:textId="77777777"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14:paraId="7AD08A44" w14:textId="0E9C7A7E" w:rsidR="00E90E49" w:rsidRPr="00327997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8460FE">
        <w:t>Mobility measurements based on SS block</w:t>
      </w:r>
    </w:p>
    <w:p w14:paraId="2D554DE3" w14:textId="6FB503A9" w:rsidR="00952A24" w:rsidRPr="00012B1F" w:rsidRDefault="00952A24" w:rsidP="00327997">
      <w:pPr>
        <w:pStyle w:val="3GPPHeader"/>
        <w:rPr>
          <w:lang w:val="en-US"/>
        </w:rPr>
      </w:pPr>
      <w:r w:rsidRPr="00012B1F">
        <w:rPr>
          <w:lang w:val="en-US"/>
        </w:rPr>
        <w:t>Agenda Item:</w:t>
      </w:r>
      <w:r w:rsidRPr="00012B1F">
        <w:rPr>
          <w:lang w:val="en-US"/>
        </w:rPr>
        <w:tab/>
      </w:r>
      <w:r w:rsidR="00012B1F">
        <w:rPr>
          <w:lang w:val="en-US"/>
        </w:rPr>
        <w:t>7.1.1.5.1</w:t>
      </w:r>
    </w:p>
    <w:p w14:paraId="3C99C89E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72B2365A" w14:textId="77777777" w:rsidR="00E90E49" w:rsidRPr="00CE0424" w:rsidRDefault="007F75D5" w:rsidP="00CE0424">
      <w:pPr>
        <w:pStyle w:val="Heading1"/>
      </w:pPr>
      <w:r>
        <w:t>Introduction</w:t>
      </w:r>
    </w:p>
    <w:p w14:paraId="39DC1C8C" w14:textId="44A88BE2" w:rsidR="00BF7642" w:rsidRPr="00E9149C" w:rsidRDefault="00E64B80" w:rsidP="00BF7642">
      <w:pPr>
        <w:pStyle w:val="BodyText"/>
      </w:pPr>
      <w:r>
        <w:t>In RAN1#88</w:t>
      </w:r>
      <w:r w:rsidR="00356A14">
        <w:t>b</w:t>
      </w:r>
      <w:r w:rsidR="00BF7642">
        <w:t>, the following agreement was made:</w:t>
      </w:r>
    </w:p>
    <w:p w14:paraId="4C3FF875" w14:textId="77777777" w:rsidR="00BF7642" w:rsidRDefault="00BF7642" w:rsidP="00BF7642">
      <w:pPr>
        <w:pStyle w:val="BodyText"/>
      </w:pPr>
      <w:r>
        <w:rPr>
          <w:noProof/>
          <w:lang w:val="en-US" w:eastAsia="en-US"/>
        </w:rPr>
        <mc:AlternateContent>
          <mc:Choice Requires="wps">
            <w:drawing>
              <wp:inline distT="0" distB="0" distL="0" distR="0" wp14:anchorId="653A41A3" wp14:editId="06F50182">
                <wp:extent cx="5943600" cy="1543306"/>
                <wp:effectExtent l="0" t="0" r="12700" b="17145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15433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5FF9EE" w14:textId="77777777" w:rsidR="00536F22" w:rsidRPr="00D67911" w:rsidRDefault="00536F22" w:rsidP="00536F22">
                            <w:pPr>
                              <w:rPr>
                                <w:rFonts w:eastAsia="MS Mincho"/>
                                <w:b/>
                                <w:u w:val="single"/>
                                <w:lang w:eastAsia="ja-JP"/>
                              </w:rPr>
                            </w:pPr>
                            <w:r w:rsidRPr="00D67911">
                              <w:rPr>
                                <w:rFonts w:eastAsia="MS Mincho" w:hint="eastAsia"/>
                                <w:b/>
                                <w:highlight w:val="green"/>
                                <w:u w:val="single"/>
                                <w:lang w:eastAsia="ja-JP"/>
                              </w:rPr>
                              <w:t>Agreements:</w:t>
                            </w:r>
                          </w:p>
                          <w:p w14:paraId="6F03E49E" w14:textId="77777777" w:rsidR="00536F22" w:rsidRPr="00D67911" w:rsidRDefault="00536F22" w:rsidP="00536F22">
                            <w:pPr>
                              <w:numPr>
                                <w:ilvl w:val="0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BB2636">
                              <w:rPr>
                                <w:rFonts w:eastAsia="MS Mincho"/>
                                <w:b/>
                                <w:highlight w:val="darkYellow"/>
                                <w:lang w:val="en-US" w:eastAsia="ja-JP"/>
                              </w:rPr>
                              <w:t>Working assumption</w:t>
                            </w:r>
                            <w:r w:rsidRPr="00D67911">
                              <w:rPr>
                                <w:rFonts w:eastAsia="MS Mincho"/>
                                <w:lang w:val="en-US" w:eastAsia="ja-JP"/>
                              </w:rPr>
                              <w:t>: Number of PSS</w:t>
                            </w:r>
                            <w:r w:rsidRPr="00D67911">
                              <w:rPr>
                                <w:rFonts w:eastAsia="MS Mincho" w:hint="eastAsia"/>
                                <w:lang w:val="en-US" w:eastAsia="ja-JP"/>
                              </w:rPr>
                              <w:t xml:space="preserve"> sequences</w:t>
                            </w:r>
                            <w:r w:rsidRPr="00D67911">
                              <w:rPr>
                                <w:rFonts w:eastAsia="MS Mincho"/>
                                <w:lang w:val="en-US" w:eastAsia="ja-JP"/>
                              </w:rPr>
                              <w:t>: 3</w:t>
                            </w:r>
                          </w:p>
                          <w:p w14:paraId="03667458" w14:textId="77777777" w:rsidR="00536F22" w:rsidRPr="00D67911" w:rsidRDefault="00536F22" w:rsidP="00536F22">
                            <w:pPr>
                              <w:numPr>
                                <w:ilvl w:val="1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D67911">
                              <w:rPr>
                                <w:rFonts w:eastAsia="MS Mincho"/>
                                <w:lang w:val="en-US" w:eastAsia="ja-JP"/>
                              </w:rPr>
                              <w:t>PSS sequence details:</w:t>
                            </w:r>
                          </w:p>
                          <w:p w14:paraId="0C89F9A9" w14:textId="77777777" w:rsidR="00536F22" w:rsidRPr="00D67911" w:rsidRDefault="00536F22" w:rsidP="00536F22">
                            <w:pPr>
                              <w:numPr>
                                <w:ilvl w:val="2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D67911">
                              <w:rPr>
                                <w:rFonts w:eastAsia="MS Mincho"/>
                                <w:lang w:val="en-US" w:eastAsia="ja-JP"/>
                              </w:rPr>
                              <w:t>Frequency domain-based pure BPSK M sequence (fixing the time/freq. offset ambiguity)</w:t>
                            </w:r>
                          </w:p>
                          <w:p w14:paraId="243B89E2" w14:textId="4B8E8EE3" w:rsidR="00536F22" w:rsidRPr="0025267C" w:rsidRDefault="00536F22" w:rsidP="00536F22">
                            <w:pPr>
                              <w:numPr>
                                <w:ilvl w:val="3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D67911">
                              <w:rPr>
                                <w:rFonts w:eastAsia="MS Mincho"/>
                                <w:lang w:val="en-US" w:eastAsia="ja-JP"/>
                              </w:rPr>
                              <w:t xml:space="preserve">1 polynomial: </w:t>
                            </w: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 xml:space="preserve"> </w:t>
                            </w:r>
                            <w:r w:rsidRPr="0025267C">
                              <w:rPr>
                                <w:rFonts w:eastAsia="MS Mincho"/>
                                <w:u w:val="single"/>
                                <w:lang w:val="en-US" w:eastAsia="ja-JP"/>
                              </w:rPr>
                              <w:t xml:space="preserve">Decimal </w:t>
                            </w:r>
                            <w:r w:rsidRPr="0025267C">
                              <w:rPr>
                                <w:rFonts w:eastAsia="MS Mincho"/>
                                <w:lang w:val="en-US" w:eastAsia="ja-JP"/>
                              </w:rPr>
                              <w:t xml:space="preserve">145 </w:t>
                            </w:r>
                            <w:r w:rsidRPr="0025267C">
                              <w:rPr>
                                <w:rFonts w:eastAsia="MS Mincho"/>
                                <w:u w:val="single"/>
                                <w:lang w:val="en-US" w:eastAsia="ja-JP"/>
                              </w:rPr>
                              <w:t>(i.e. g(x) = x</w:t>
                            </w:r>
                            <w:r w:rsidRPr="0025267C">
                              <w:rPr>
                                <w:rFonts w:eastAsia="MS Mincho"/>
                                <w:u w:val="single"/>
                                <w:vertAlign w:val="superscript"/>
                                <w:lang w:val="en-US" w:eastAsia="ja-JP"/>
                              </w:rPr>
                              <w:t>7</w:t>
                            </w:r>
                            <w:r w:rsidRPr="0025267C">
                              <w:rPr>
                                <w:rFonts w:eastAsia="MS Mincho"/>
                                <w:u w:val="single"/>
                                <w:lang w:val="en-US" w:eastAsia="ja-JP"/>
                              </w:rPr>
                              <w:t xml:space="preserve"> + x</w:t>
                            </w:r>
                            <w:r w:rsidRPr="0025267C">
                              <w:rPr>
                                <w:rFonts w:eastAsia="MS Mincho"/>
                                <w:u w:val="single"/>
                                <w:vertAlign w:val="superscript"/>
                                <w:lang w:val="en-US" w:eastAsia="ja-JP"/>
                              </w:rPr>
                              <w:t>4</w:t>
                            </w:r>
                            <w:r w:rsidRPr="0025267C">
                              <w:rPr>
                                <w:rFonts w:eastAsia="MS Mincho"/>
                                <w:u w:val="single"/>
                                <w:lang w:val="en-US" w:eastAsia="ja-JP"/>
                              </w:rPr>
                              <w:t xml:space="preserve"> + 1)</w:t>
                            </w:r>
                          </w:p>
                          <w:p w14:paraId="1B257381" w14:textId="77777777" w:rsidR="00536F22" w:rsidRPr="00D67911" w:rsidRDefault="00536F22" w:rsidP="00536F22">
                            <w:pPr>
                              <w:numPr>
                                <w:ilvl w:val="3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D67911">
                              <w:rPr>
                                <w:rFonts w:eastAsia="MS Mincho"/>
                                <w:lang w:val="en-US" w:eastAsia="ja-JP"/>
                              </w:rPr>
                              <w:t>In freq. domain 3 cyclic shifts (0, 43, 86) to get the 3 PSS signals</w:t>
                            </w:r>
                          </w:p>
                          <w:p w14:paraId="06CCCB86" w14:textId="77777777" w:rsidR="00536F22" w:rsidRPr="00D67911" w:rsidRDefault="00536F22" w:rsidP="00536F22">
                            <w:pPr>
                              <w:numPr>
                                <w:ilvl w:val="3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D67911">
                              <w:rPr>
                                <w:rFonts w:eastAsia="MS Mincho"/>
                                <w:lang w:val="en-US" w:eastAsia="ja-JP"/>
                              </w:rPr>
                              <w:t>Initial poly shift register value: 1110110</w:t>
                            </w:r>
                          </w:p>
                          <w:p w14:paraId="79A874DF" w14:textId="77777777" w:rsidR="00536F22" w:rsidRPr="00D67911" w:rsidRDefault="00536F22" w:rsidP="00536F22">
                            <w:pPr>
                              <w:numPr>
                                <w:ilvl w:val="2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D67911">
                              <w:rPr>
                                <w:rFonts w:eastAsia="MS Mincho"/>
                                <w:lang w:val="en-US" w:eastAsia="ja-JP"/>
                              </w:rPr>
                              <w:t>FFS modified ZC: 2 ZC seq</w:t>
                            </w:r>
                            <w:r w:rsidRPr="00D67911">
                              <w:rPr>
                                <w:rFonts w:eastAsia="MS Mincho" w:hint="eastAsia"/>
                                <w:lang w:val="en-US" w:eastAsia="ja-JP"/>
                              </w:rPr>
                              <w:t>uences</w:t>
                            </w:r>
                            <w:r w:rsidRPr="00D67911">
                              <w:rPr>
                                <w:rFonts w:eastAsia="MS Mincho"/>
                                <w:lang w:val="en-US" w:eastAsia="ja-JP"/>
                              </w:rPr>
                              <w:t xml:space="preserve"> concatenation or int</w:t>
                            </w:r>
                            <w:r w:rsidRPr="00D67911">
                              <w:rPr>
                                <w:rFonts w:eastAsia="MS Mincho" w:hint="eastAsia"/>
                                <w:lang w:val="en-US" w:eastAsia="ja-JP"/>
                              </w:rPr>
                              <w:t>er</w:t>
                            </w:r>
                            <w:r w:rsidRPr="00D67911">
                              <w:rPr>
                                <w:rFonts w:eastAsia="MS Mincho"/>
                                <w:lang w:val="en-US" w:eastAsia="ja-JP"/>
                              </w:rPr>
                              <w:t>l</w:t>
                            </w:r>
                            <w:r w:rsidRPr="00D67911">
                              <w:rPr>
                                <w:rFonts w:eastAsia="MS Mincho" w:hint="eastAsia"/>
                                <w:lang w:val="en-US" w:eastAsia="ja-JP"/>
                              </w:rPr>
                              <w:t>ea</w:t>
                            </w:r>
                            <w:r w:rsidRPr="00D67911">
                              <w:rPr>
                                <w:rFonts w:eastAsia="MS Mincho"/>
                                <w:lang w:val="en-US" w:eastAsia="ja-JP"/>
                              </w:rPr>
                              <w:t>v</w:t>
                            </w:r>
                            <w:r w:rsidRPr="00D67911">
                              <w:rPr>
                                <w:rFonts w:eastAsia="MS Mincho" w:hint="eastAsia"/>
                                <w:lang w:val="en-US" w:eastAsia="ja-JP"/>
                              </w:rPr>
                              <w:t>ing</w:t>
                            </w:r>
                            <w:r w:rsidRPr="00D67911">
                              <w:rPr>
                                <w:rFonts w:eastAsia="MS Mincho"/>
                                <w:lang w:val="en-US" w:eastAsia="ja-JP"/>
                              </w:rPr>
                              <w:t xml:space="preserve"> in time or freq</w:t>
                            </w:r>
                            <w:r w:rsidRPr="00D67911">
                              <w:rPr>
                                <w:rFonts w:eastAsia="MS Mincho" w:hint="eastAsia"/>
                                <w:lang w:val="en-US" w:eastAsia="ja-JP"/>
                              </w:rPr>
                              <w:t>.</w:t>
                            </w:r>
                            <w:r w:rsidRPr="00D67911">
                              <w:rPr>
                                <w:rFonts w:eastAsia="MS Mincho"/>
                                <w:lang w:val="en-US" w:eastAsia="ja-JP"/>
                              </w:rPr>
                              <w:t>, 4 ZC seq</w:t>
                            </w:r>
                            <w:r w:rsidRPr="00D67911">
                              <w:rPr>
                                <w:rFonts w:eastAsia="MS Mincho" w:hint="eastAsia"/>
                                <w:lang w:val="en-US" w:eastAsia="ja-JP"/>
                              </w:rPr>
                              <w:t>uences</w:t>
                            </w:r>
                            <w:r w:rsidRPr="00D67911">
                              <w:rPr>
                                <w:rFonts w:eastAsia="MS Mincho"/>
                                <w:lang w:val="en-US" w:eastAsia="ja-JP"/>
                              </w:rPr>
                              <w:t xml:space="preserve"> concatenation in time</w:t>
                            </w:r>
                          </w:p>
                          <w:p w14:paraId="4E987AC2" w14:textId="77777777" w:rsidR="00536F22" w:rsidRPr="00D67911" w:rsidRDefault="00536F22" w:rsidP="00536F22">
                            <w:pPr>
                              <w:numPr>
                                <w:ilvl w:val="0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D67911">
                              <w:rPr>
                                <w:rFonts w:eastAsia="MS Mincho"/>
                                <w:lang w:val="en-US" w:eastAsia="ja-JP"/>
                              </w:rPr>
                              <w:t>Number of SSS signals: 1000 post-scrambling</w:t>
                            </w:r>
                          </w:p>
                          <w:p w14:paraId="4AAA461C" w14:textId="77777777" w:rsidR="00536F22" w:rsidRPr="00D67911" w:rsidRDefault="00536F22" w:rsidP="00536F22">
                            <w:pPr>
                              <w:numPr>
                                <w:ilvl w:val="0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D67911">
                              <w:rPr>
                                <w:rFonts w:eastAsia="MS Mincho"/>
                                <w:lang w:val="en-US" w:eastAsia="ja-JP"/>
                              </w:rPr>
                              <w:t>PSS seq</w:t>
                            </w:r>
                            <w:r w:rsidRPr="00D67911">
                              <w:rPr>
                                <w:rFonts w:eastAsia="MS Mincho" w:hint="eastAsia"/>
                                <w:lang w:val="en-US" w:eastAsia="ja-JP"/>
                              </w:rPr>
                              <w:t>uence</w:t>
                            </w:r>
                            <w:r w:rsidRPr="00D67911">
                              <w:rPr>
                                <w:rFonts w:eastAsia="MS Mincho"/>
                                <w:lang w:val="en-US" w:eastAsia="ja-JP"/>
                              </w:rPr>
                              <w:t xml:space="preserve"> length:</w:t>
                            </w:r>
                            <w:r w:rsidRPr="00D67911">
                              <w:rPr>
                                <w:rFonts w:eastAsia="MS Mincho" w:hint="eastAsia"/>
                                <w:lang w:val="en-US" w:eastAsia="ja-JP"/>
                              </w:rPr>
                              <w:t xml:space="preserve"> </w:t>
                            </w:r>
                            <w:r w:rsidRPr="00D67911">
                              <w:rPr>
                                <w:rFonts w:eastAsia="MS Mincho"/>
                                <w:lang w:val="en-US" w:eastAsia="ja-JP"/>
                              </w:rPr>
                              <w:t>127</w:t>
                            </w:r>
                            <w:r w:rsidRPr="00D67911">
                              <w:rPr>
                                <w:rFonts w:eastAsia="MS Mincho" w:hint="eastAsia"/>
                                <w:lang w:val="en-US" w:eastAsia="ja-JP"/>
                              </w:rPr>
                              <w:t xml:space="preserve"> for </w:t>
                            </w: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>f</w:t>
                            </w:r>
                            <w:r w:rsidRPr="007D65EC">
                              <w:rPr>
                                <w:rFonts w:eastAsia="MS Mincho"/>
                                <w:lang w:val="en-US" w:eastAsia="ja-JP"/>
                              </w:rPr>
                              <w:t>requency domain-based pure BPSK M sequence</w:t>
                            </w:r>
                          </w:p>
                          <w:p w14:paraId="01506DA7" w14:textId="77777777" w:rsidR="00536F22" w:rsidRPr="00D67911" w:rsidRDefault="00536F22" w:rsidP="00536F22">
                            <w:pPr>
                              <w:numPr>
                                <w:ilvl w:val="1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D67911">
                              <w:rPr>
                                <w:rFonts w:eastAsia="MS Mincho" w:hint="eastAsia"/>
                                <w:lang w:val="en-US" w:eastAsia="ja-JP"/>
                              </w:rPr>
                              <w:t xml:space="preserve">Note that PSS will be mapped to consecutive 127 </w:t>
                            </w:r>
                            <w:r w:rsidRPr="00D67911">
                              <w:rPr>
                                <w:rFonts w:eastAsia="MS Mincho"/>
                                <w:lang w:val="en-US" w:eastAsia="ja-JP"/>
                              </w:rPr>
                              <w:t>subcarriers</w:t>
                            </w:r>
                          </w:p>
                          <w:p w14:paraId="058B4C1B" w14:textId="77777777" w:rsidR="00536F22" w:rsidRPr="00D67911" w:rsidRDefault="00536F22" w:rsidP="00536F22">
                            <w:pPr>
                              <w:numPr>
                                <w:ilvl w:val="0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D67911">
                              <w:rPr>
                                <w:rFonts w:eastAsia="MS Mincho"/>
                                <w:lang w:val="en-US" w:eastAsia="ja-JP"/>
                              </w:rPr>
                              <w:t>SSS seq</w:t>
                            </w:r>
                            <w:r w:rsidRPr="00D67911">
                              <w:rPr>
                                <w:rFonts w:eastAsia="MS Mincho" w:hint="eastAsia"/>
                                <w:lang w:val="en-US" w:eastAsia="ja-JP"/>
                              </w:rPr>
                              <w:t>uence</w:t>
                            </w:r>
                            <w:r w:rsidRPr="00D67911">
                              <w:rPr>
                                <w:rFonts w:eastAsia="MS Mincho"/>
                                <w:lang w:val="en-US" w:eastAsia="ja-JP"/>
                              </w:rPr>
                              <w:t xml:space="preserve"> length: 127</w:t>
                            </w:r>
                          </w:p>
                          <w:p w14:paraId="4BF35045" w14:textId="77777777" w:rsidR="00536F22" w:rsidRPr="00D67911" w:rsidRDefault="00536F22" w:rsidP="00536F22">
                            <w:pPr>
                              <w:numPr>
                                <w:ilvl w:val="0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D67911">
                              <w:rPr>
                                <w:rFonts w:eastAsia="MS Mincho"/>
                                <w:lang w:val="en-US" w:eastAsia="ja-JP"/>
                              </w:rPr>
                              <w:t>Subcarrier spacings for PSS/SSS for difference freq</w:t>
                            </w:r>
                            <w:r w:rsidRPr="00D67911">
                              <w:rPr>
                                <w:rFonts w:eastAsia="MS Mincho" w:hint="eastAsia"/>
                                <w:lang w:val="en-US" w:eastAsia="ja-JP"/>
                              </w:rPr>
                              <w:t>.</w:t>
                            </w:r>
                            <w:r w:rsidRPr="00D67911">
                              <w:rPr>
                                <w:rFonts w:eastAsia="MS Mincho"/>
                                <w:lang w:val="en-US" w:eastAsia="ja-JP"/>
                              </w:rPr>
                              <w:t xml:space="preserve"> ranges: 15kHz/30kHz</w:t>
                            </w:r>
                            <w:r w:rsidRPr="00D67911">
                              <w:rPr>
                                <w:rFonts w:eastAsia="MS Mincho" w:hint="eastAsia"/>
                                <w:lang w:val="en-US" w:eastAsia="ja-JP"/>
                              </w:rPr>
                              <w:t xml:space="preserve"> for below 6 GHz, and </w:t>
                            </w:r>
                            <w:r w:rsidRPr="00D67911">
                              <w:rPr>
                                <w:rFonts w:eastAsia="MS Mincho"/>
                                <w:lang w:val="en-US" w:eastAsia="ja-JP"/>
                              </w:rPr>
                              <w:t>120kHz/240kHz</w:t>
                            </w:r>
                            <w:r w:rsidRPr="00D67911">
                              <w:rPr>
                                <w:rFonts w:eastAsia="MS Mincho" w:hint="eastAsia"/>
                                <w:lang w:val="en-US" w:eastAsia="ja-JP"/>
                              </w:rPr>
                              <w:t xml:space="preserve"> for above 6 GHz</w:t>
                            </w:r>
                          </w:p>
                          <w:p w14:paraId="505B4FB3" w14:textId="77777777" w:rsidR="00536F22" w:rsidRPr="00D67911" w:rsidRDefault="00536F22" w:rsidP="00536F22">
                            <w:pPr>
                              <w:numPr>
                                <w:ilvl w:val="1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D67911">
                              <w:rPr>
                                <w:rFonts w:eastAsia="MS Mincho" w:hint="eastAsia"/>
                                <w:lang w:val="en-US" w:eastAsia="ja-JP"/>
                              </w:rPr>
                              <w:t>Note: RAN1 assumes that RAN4 will decide it depending on frequency ranges</w:t>
                            </w:r>
                          </w:p>
                          <w:p w14:paraId="5A0D5E71" w14:textId="77777777" w:rsidR="00536F22" w:rsidRPr="00D67911" w:rsidRDefault="00536F22" w:rsidP="00536F22">
                            <w:pPr>
                              <w:numPr>
                                <w:ilvl w:val="0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D67911">
                              <w:rPr>
                                <w:rFonts w:eastAsia="MS Mincho"/>
                                <w:lang w:val="en-US" w:eastAsia="ja-JP"/>
                              </w:rPr>
                              <w:t>SSS sequence details: Long M-seq</w:t>
                            </w:r>
                            <w:r w:rsidRPr="00D67911">
                              <w:rPr>
                                <w:rFonts w:eastAsia="MS Mincho" w:hint="eastAsia"/>
                                <w:lang w:val="en-US" w:eastAsia="ja-JP"/>
                              </w:rPr>
                              <w:t>uence</w:t>
                            </w:r>
                            <w:r w:rsidRPr="00D67911">
                              <w:rPr>
                                <w:rFonts w:eastAsia="MS Mincho"/>
                                <w:lang w:val="en-US" w:eastAsia="ja-JP"/>
                              </w:rPr>
                              <w:t xml:space="preserve"> with scrambling</w:t>
                            </w:r>
                          </w:p>
                          <w:p w14:paraId="4DECFBC7" w14:textId="77777777" w:rsidR="00536F22" w:rsidRPr="00D67911" w:rsidRDefault="00536F22" w:rsidP="00536F22">
                            <w:pPr>
                              <w:numPr>
                                <w:ilvl w:val="0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D67911">
                              <w:rPr>
                                <w:rFonts w:eastAsia="MS Mincho"/>
                                <w:lang w:val="en-US" w:eastAsia="ja-JP"/>
                              </w:rPr>
                              <w:t>SYNC freq</w:t>
                            </w:r>
                            <w:r w:rsidRPr="00D67911">
                              <w:rPr>
                                <w:rFonts w:eastAsia="MS Mincho" w:hint="eastAsia"/>
                                <w:lang w:val="en-US" w:eastAsia="ja-JP"/>
                              </w:rPr>
                              <w:t>uency</w:t>
                            </w:r>
                            <w:r w:rsidRPr="00D67911">
                              <w:rPr>
                                <w:rFonts w:eastAsia="MS Mincho"/>
                                <w:lang w:val="en-US" w:eastAsia="ja-JP"/>
                              </w:rPr>
                              <w:t xml:space="preserve"> raster: RAN1 assumes that RAN4 will decide it </w:t>
                            </w:r>
                          </w:p>
                          <w:p w14:paraId="1783DC42" w14:textId="77777777" w:rsidR="00536F22" w:rsidRPr="00D67911" w:rsidRDefault="00536F22" w:rsidP="00536F22">
                            <w:pPr>
                              <w:numPr>
                                <w:ilvl w:val="0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D67911">
                              <w:rPr>
                                <w:rFonts w:eastAsia="MS Mincho"/>
                                <w:lang w:val="en-US" w:eastAsia="ja-JP"/>
                              </w:rPr>
                              <w:t>SS burst set periodicity default value for initial cell selection: 20/20 msec</w:t>
                            </w:r>
                          </w:p>
                          <w:p w14:paraId="38A59716" w14:textId="77777777" w:rsidR="00536F22" w:rsidRPr="00D67911" w:rsidRDefault="00536F22" w:rsidP="00536F22">
                            <w:pPr>
                              <w:numPr>
                                <w:ilvl w:val="1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D67911">
                              <w:rPr>
                                <w:rFonts w:eastAsia="MS Mincho" w:hint="eastAsia"/>
                                <w:lang w:val="en-US" w:eastAsia="ja-JP"/>
                              </w:rPr>
                              <w:t>Note that RAN1 assumes that RAN4 will investigate requirements</w:t>
                            </w:r>
                          </w:p>
                          <w:p w14:paraId="43A1E8EE" w14:textId="77777777" w:rsidR="00536F22" w:rsidRPr="00D67911" w:rsidRDefault="00536F22" w:rsidP="00536F22">
                            <w:pPr>
                              <w:numPr>
                                <w:ilvl w:val="0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D67911">
                              <w:rPr>
                                <w:rFonts w:eastAsia="MS Mincho"/>
                                <w:lang w:val="en-US" w:eastAsia="ja-JP"/>
                              </w:rPr>
                              <w:t xml:space="preserve">Time index indication: </w:t>
                            </w:r>
                            <w:r w:rsidRPr="00D67911">
                              <w:rPr>
                                <w:rFonts w:eastAsia="MS Mincho" w:hint="eastAsia"/>
                                <w:lang w:val="en-US" w:eastAsia="ja-JP"/>
                              </w:rPr>
                              <w:t>P</w:t>
                            </w:r>
                            <w:r w:rsidRPr="00D67911">
                              <w:rPr>
                                <w:rFonts w:eastAsia="MS Mincho"/>
                                <w:lang w:val="en-US" w:eastAsia="ja-JP"/>
                              </w:rPr>
                              <w:t>BCH conditioned that mobility and HO related requirements can be met</w:t>
                            </w:r>
                          </w:p>
                          <w:p w14:paraId="3571C64F" w14:textId="77777777" w:rsidR="00536F22" w:rsidRPr="00D67911" w:rsidRDefault="00536F22" w:rsidP="00536F22">
                            <w:pPr>
                              <w:numPr>
                                <w:ilvl w:val="1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D67911">
                              <w:rPr>
                                <w:rFonts w:eastAsia="MS Mincho" w:hint="eastAsia"/>
                                <w:lang w:val="en-US" w:eastAsia="ja-JP"/>
                              </w:rPr>
                              <w:t>Note: RAN1 assumes that RAN2 will check against to RAN2 requirements</w:t>
                            </w:r>
                          </w:p>
                          <w:p w14:paraId="68D181FD" w14:textId="77777777" w:rsidR="00536F22" w:rsidRPr="00D67911" w:rsidRDefault="00536F22" w:rsidP="00536F22">
                            <w:pPr>
                              <w:numPr>
                                <w:ilvl w:val="0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D67911">
                              <w:rPr>
                                <w:rFonts w:eastAsia="MS Mincho"/>
                                <w:lang w:val="en-US" w:eastAsia="ja-JP"/>
                              </w:rPr>
                              <w:t>PBCH BW: 288 subcarriers, 2 OFDM symbols (additional symbols if MIB size larger than assumed)</w:t>
                            </w:r>
                          </w:p>
                          <w:p w14:paraId="4874B714" w14:textId="77777777" w:rsidR="00536F22" w:rsidRPr="00D67911" w:rsidRDefault="00536F22" w:rsidP="00536F22">
                            <w:pPr>
                              <w:numPr>
                                <w:ilvl w:val="0"/>
                                <w:numId w:val="15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D67911">
                              <w:rPr>
                                <w:rFonts w:eastAsia="MS Mincho"/>
                                <w:lang w:val="en-US" w:eastAsia="ja-JP"/>
                              </w:rPr>
                              <w:t>PBCH phase ref</w:t>
                            </w:r>
                            <w:r w:rsidRPr="00D67911">
                              <w:rPr>
                                <w:rFonts w:eastAsia="MS Mincho" w:hint="eastAsia"/>
                                <w:lang w:val="en-US" w:eastAsia="ja-JP"/>
                              </w:rPr>
                              <w:t>erence</w:t>
                            </w:r>
                            <w:r w:rsidRPr="00D67911">
                              <w:rPr>
                                <w:rFonts w:eastAsia="MS Mincho"/>
                                <w:lang w:val="en-US" w:eastAsia="ja-JP"/>
                              </w:rPr>
                              <w:t>: DMRS</w:t>
                            </w:r>
                          </w:p>
                          <w:p w14:paraId="02A5A3DA" w14:textId="7BE82B5E" w:rsidR="00536F22" w:rsidRDefault="00536F22" w:rsidP="00536F22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</w:p>
                          <w:p w14:paraId="2F7A43C6" w14:textId="77777777" w:rsidR="0058502B" w:rsidRPr="009A526B" w:rsidRDefault="0058502B" w:rsidP="0058502B">
                            <w:pPr>
                              <w:rPr>
                                <w:rFonts w:eastAsia="MS Mincho"/>
                                <w:b/>
                                <w:u w:val="single"/>
                                <w:lang w:eastAsia="ja-JP"/>
                              </w:rPr>
                            </w:pPr>
                            <w:r w:rsidRPr="0027017B">
                              <w:rPr>
                                <w:rFonts w:eastAsia="MS Mincho" w:hint="eastAsia"/>
                                <w:b/>
                                <w:highlight w:val="green"/>
                                <w:u w:val="single"/>
                                <w:lang w:eastAsia="ja-JP"/>
                              </w:rPr>
                              <w:t>Agreements:</w:t>
                            </w:r>
                          </w:p>
                          <w:p w14:paraId="0086D608" w14:textId="77777777" w:rsidR="0058502B" w:rsidRDefault="0058502B" w:rsidP="0058502B">
                            <w:pPr>
                              <w:numPr>
                                <w:ilvl w:val="0"/>
                                <w:numId w:val="19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9A526B">
                              <w:rPr>
                                <w:rFonts w:eastAsia="MS Mincho"/>
                                <w:lang w:eastAsia="ja-JP"/>
                              </w:rPr>
                              <w:t>Same set of configuration values for SS periodicity for CONNECTED/IDLE &amp; non-standalone cases</w:t>
                            </w:r>
                          </w:p>
                          <w:p w14:paraId="4FCD8EE0" w14:textId="77777777" w:rsidR="0058502B" w:rsidRDefault="0058502B" w:rsidP="0058502B">
                            <w:pPr>
                              <w:numPr>
                                <w:ilvl w:val="0"/>
                                <w:numId w:val="19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9A526B">
                              <w:rPr>
                                <w:rFonts w:eastAsia="MS Mincho"/>
                                <w:lang w:eastAsia="ja-JP"/>
                              </w:rPr>
                              <w:t>Values for configuration set for CONNECTED/IDLE &amp; non-standalone case</w:t>
                            </w:r>
                          </w:p>
                          <w:p w14:paraId="1BEF1A65" w14:textId="77777777" w:rsidR="0058502B" w:rsidRDefault="0058502B" w:rsidP="0058502B">
                            <w:pPr>
                              <w:numPr>
                                <w:ilvl w:val="1"/>
                                <w:numId w:val="19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9A526B">
                              <w:rPr>
                                <w:rFonts w:eastAsia="MS Mincho"/>
                                <w:lang w:eastAsia="ja-JP"/>
                              </w:rPr>
                              <w:t>{5, 10, 20, 40, 80, 160} ms</w:t>
                            </w:r>
                          </w:p>
                          <w:p w14:paraId="3ED44CAA" w14:textId="77777777" w:rsidR="0058502B" w:rsidRDefault="0058502B" w:rsidP="0058502B">
                            <w:pPr>
                              <w:numPr>
                                <w:ilvl w:val="1"/>
                                <w:numId w:val="19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9A526B">
                              <w:rPr>
                                <w:rFonts w:eastAsia="MS Mincho"/>
                                <w:lang w:eastAsia="ja-JP"/>
                              </w:rPr>
                              <w:t>FFS: how the at least a part of SFN is indicated in PBCH in relation to PBCH TTI</w:t>
                            </w:r>
                          </w:p>
                          <w:p w14:paraId="718DE388" w14:textId="77777777" w:rsidR="0058502B" w:rsidRDefault="0058502B" w:rsidP="0058502B">
                            <w:pPr>
                              <w:numPr>
                                <w:ilvl w:val="0"/>
                                <w:numId w:val="19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9A526B">
                              <w:rPr>
                                <w:rFonts w:eastAsia="MS Mincho"/>
                                <w:lang w:eastAsia="ja-JP"/>
                              </w:rPr>
                              <w:t>Send a LS to RAN4 asking confirmation for 5 ~ 80ms, and ask confirmation for support of 160 ms</w:t>
                            </w:r>
                          </w:p>
                          <w:p w14:paraId="14D4A9D1" w14:textId="77D8630D" w:rsidR="0058502B" w:rsidRPr="0058502B" w:rsidRDefault="0058502B" w:rsidP="00536F22">
                            <w:pPr>
                              <w:numPr>
                                <w:ilvl w:val="0"/>
                                <w:numId w:val="19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9A526B">
                              <w:rPr>
                                <w:rFonts w:eastAsia="MS Mincho"/>
                                <w:lang w:eastAsia="ja-JP"/>
                              </w:rPr>
                              <w:t>List potential issues that companies raised concerns on 160ms into LS.</w:t>
                            </w:r>
                          </w:p>
                          <w:p w14:paraId="533B04ED" w14:textId="77777777" w:rsidR="0058502B" w:rsidRDefault="0058502B" w:rsidP="00536F22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</w:p>
                          <w:p w14:paraId="085A0042" w14:textId="77777777" w:rsidR="00536F22" w:rsidRPr="002E7A87" w:rsidRDefault="00536F22" w:rsidP="00536F22">
                            <w:pPr>
                              <w:rPr>
                                <w:rFonts w:eastAsia="MS Mincho"/>
                                <w:b/>
                                <w:u w:val="single"/>
                                <w:lang w:val="en-US" w:eastAsia="ja-JP"/>
                              </w:rPr>
                            </w:pPr>
                            <w:r w:rsidRPr="009C6860">
                              <w:rPr>
                                <w:rFonts w:eastAsia="MS Mincho" w:hint="eastAsia"/>
                                <w:b/>
                                <w:highlight w:val="green"/>
                                <w:u w:val="single"/>
                                <w:lang w:val="en-US" w:eastAsia="ja-JP"/>
                              </w:rPr>
                              <w:t>Agreements:</w:t>
                            </w:r>
                          </w:p>
                          <w:p w14:paraId="7FC8A0F7" w14:textId="77777777" w:rsidR="00536F22" w:rsidRPr="002E7A87" w:rsidRDefault="00536F22" w:rsidP="00536F22">
                            <w:pPr>
                              <w:numPr>
                                <w:ilvl w:val="0"/>
                                <w:numId w:val="16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2E7A87">
                              <w:rPr>
                                <w:rFonts w:eastAsia="MS Mincho"/>
                                <w:lang w:val="en-US" w:eastAsia="ja-JP"/>
                              </w:rPr>
                              <w:t>Clarify previous RAN1 agreements on the RSRP definition for DL RRM measurements for L3 mobility as follows</w:t>
                            </w:r>
                          </w:p>
                          <w:p w14:paraId="4ED41E63" w14:textId="77777777" w:rsidR="00536F22" w:rsidRPr="002E7A87" w:rsidRDefault="00536F22" w:rsidP="00536F22">
                            <w:pPr>
                              <w:numPr>
                                <w:ilvl w:val="1"/>
                                <w:numId w:val="16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2E7A87">
                              <w:rPr>
                                <w:rFonts w:eastAsia="MS Mincho"/>
                                <w:lang w:val="en-US" w:eastAsia="ja-JP"/>
                              </w:rPr>
                              <w:t>Define SS block RSRP and CSI-RS RSRP as</w:t>
                            </w:r>
                          </w:p>
                          <w:p w14:paraId="3A9EA324" w14:textId="77777777" w:rsidR="00536F22" w:rsidRPr="002E7A87" w:rsidRDefault="00536F22" w:rsidP="00536F22">
                            <w:pPr>
                              <w:numPr>
                                <w:ilvl w:val="2"/>
                                <w:numId w:val="16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2E7A87">
                              <w:rPr>
                                <w:rFonts w:eastAsia="MS Mincho"/>
                                <w:lang w:val="en-US" w:eastAsia="ja-JP"/>
                              </w:rPr>
                              <w:t>SS block RSRP : measured RSRP from SSS</w:t>
                            </w:r>
                          </w:p>
                          <w:p w14:paraId="72E57A7C" w14:textId="77777777" w:rsidR="00536F22" w:rsidRPr="002E7A87" w:rsidRDefault="00536F22" w:rsidP="00536F22">
                            <w:pPr>
                              <w:numPr>
                                <w:ilvl w:val="3"/>
                                <w:numId w:val="16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2E7A87">
                              <w:rPr>
                                <w:rFonts w:eastAsia="MS Mincho"/>
                                <w:lang w:val="en-US" w:eastAsia="ja-JP"/>
                              </w:rPr>
                              <w:t xml:space="preserve">FFS additional use of PBCH-DMRS for measurement </w:t>
                            </w:r>
                          </w:p>
                          <w:p w14:paraId="09B0C907" w14:textId="7CA38D6F" w:rsidR="00536F22" w:rsidRPr="00187F9A" w:rsidRDefault="00536F22" w:rsidP="00536F22">
                            <w:pPr>
                              <w:numPr>
                                <w:ilvl w:val="2"/>
                                <w:numId w:val="16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2E7A87">
                              <w:rPr>
                                <w:rFonts w:eastAsia="MS Mincho"/>
                                <w:lang w:val="en-US" w:eastAsia="ja-JP"/>
                              </w:rPr>
                              <w:t>CSI-RS RSR</w:t>
                            </w:r>
                            <w:r>
                              <w:rPr>
                                <w:rFonts w:eastAsia="MS Mincho"/>
                                <w:lang w:val="en-US" w:eastAsia="ja-JP"/>
                              </w:rPr>
                              <w:t xml:space="preserve">P : measured RSRP from </w:t>
                            </w:r>
                            <w:r w:rsidRPr="002E7A87">
                              <w:rPr>
                                <w:rFonts w:eastAsia="MS Mincho"/>
                                <w:lang w:val="en-US" w:eastAsia="ja-JP"/>
                              </w:rPr>
                              <w:t>CSI-RS in connected mode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53A41A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68pt;height:121.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" fillcolor="white [3201]" strokeweight=".5pt">
                <v:textbox style="mso-fit-shape-to-text:t">
                  <w:txbxContent>
                    <w:p w14:paraId="1A5FF9EE" w14:textId="77777777" w:rsidR="00536F22" w:rsidRPr="00D67911" w:rsidRDefault="00536F22" w:rsidP="00536F22">
                      <w:pPr>
                        <w:rPr>
                          <w:rFonts w:eastAsia="MS Mincho"/>
                          <w:b/>
                          <w:u w:val="single"/>
                          <w:lang w:eastAsia="ja-JP"/>
                        </w:rPr>
                      </w:pPr>
                      <w:r w:rsidRPr="00D67911">
                        <w:rPr>
                          <w:rFonts w:eastAsia="MS Mincho" w:hint="eastAsia"/>
                          <w:b/>
                          <w:highlight w:val="green"/>
                          <w:u w:val="single"/>
                          <w:lang w:eastAsia="ja-JP"/>
                        </w:rPr>
                        <w:t>Agreements:</w:t>
                      </w:r>
                    </w:p>
                    <w:p w14:paraId="6F03E49E" w14:textId="77777777" w:rsidR="00536F22" w:rsidRPr="00D67911" w:rsidRDefault="00536F22" w:rsidP="00536F22">
                      <w:pPr>
                        <w:numPr>
                          <w:ilvl w:val="0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BB2636">
                        <w:rPr>
                          <w:rFonts w:eastAsia="MS Mincho"/>
                          <w:b/>
                          <w:highlight w:val="darkYellow"/>
                          <w:lang w:val="en-US" w:eastAsia="ja-JP"/>
                        </w:rPr>
                        <w:t>Working assumption</w:t>
                      </w:r>
                      <w:r w:rsidRPr="00D67911">
                        <w:rPr>
                          <w:rFonts w:eastAsia="MS Mincho"/>
                          <w:lang w:val="en-US" w:eastAsia="ja-JP"/>
                        </w:rPr>
                        <w:t>: Number of PSS</w:t>
                      </w:r>
                      <w:r w:rsidRPr="00D67911">
                        <w:rPr>
                          <w:rFonts w:eastAsia="MS Mincho" w:hint="eastAsia"/>
                          <w:lang w:val="en-US" w:eastAsia="ja-JP"/>
                        </w:rPr>
                        <w:t xml:space="preserve"> sequences</w:t>
                      </w:r>
                      <w:r w:rsidRPr="00D67911">
                        <w:rPr>
                          <w:rFonts w:eastAsia="MS Mincho"/>
                          <w:lang w:val="en-US" w:eastAsia="ja-JP"/>
                        </w:rPr>
                        <w:t>: 3</w:t>
                      </w:r>
                    </w:p>
                    <w:p w14:paraId="03667458" w14:textId="77777777" w:rsidR="00536F22" w:rsidRPr="00D67911" w:rsidRDefault="00536F22" w:rsidP="00536F22">
                      <w:pPr>
                        <w:numPr>
                          <w:ilvl w:val="1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D67911">
                        <w:rPr>
                          <w:rFonts w:eastAsia="MS Mincho"/>
                          <w:lang w:val="en-US" w:eastAsia="ja-JP"/>
                        </w:rPr>
                        <w:t>PSS sequence details:</w:t>
                      </w:r>
                    </w:p>
                    <w:p w14:paraId="0C89F9A9" w14:textId="77777777" w:rsidR="00536F22" w:rsidRPr="00D67911" w:rsidRDefault="00536F22" w:rsidP="00536F22">
                      <w:pPr>
                        <w:numPr>
                          <w:ilvl w:val="2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D67911">
                        <w:rPr>
                          <w:rFonts w:eastAsia="MS Mincho"/>
                          <w:lang w:val="en-US" w:eastAsia="ja-JP"/>
                        </w:rPr>
                        <w:t>Frequency domain-based pure BPSK M sequence (fixing the time/freq. offset ambiguity)</w:t>
                      </w:r>
                    </w:p>
                    <w:p w14:paraId="243B89E2" w14:textId="4B8E8EE3" w:rsidR="00536F22" w:rsidRPr="0025267C" w:rsidRDefault="00536F22" w:rsidP="00536F22">
                      <w:pPr>
                        <w:numPr>
                          <w:ilvl w:val="3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D67911">
                        <w:rPr>
                          <w:rFonts w:eastAsia="MS Mincho"/>
                          <w:lang w:val="en-US" w:eastAsia="ja-JP"/>
                        </w:rPr>
                        <w:t xml:space="preserve">1 polynomial: </w:t>
                      </w:r>
                      <w:r>
                        <w:rPr>
                          <w:rFonts w:eastAsia="MS Mincho" w:hint="eastAsia"/>
                          <w:lang w:val="en-US" w:eastAsia="ja-JP"/>
                        </w:rPr>
                        <w:t xml:space="preserve"> </w:t>
                      </w:r>
                      <w:r w:rsidRPr="0025267C">
                        <w:rPr>
                          <w:rFonts w:eastAsia="MS Mincho"/>
                          <w:u w:val="single"/>
                          <w:lang w:val="en-US" w:eastAsia="ja-JP"/>
                        </w:rPr>
                        <w:t xml:space="preserve">Decimal </w:t>
                      </w:r>
                      <w:r w:rsidRPr="0025267C">
                        <w:rPr>
                          <w:rFonts w:eastAsia="MS Mincho"/>
                          <w:lang w:val="en-US" w:eastAsia="ja-JP"/>
                        </w:rPr>
                        <w:t xml:space="preserve">145 </w:t>
                      </w:r>
                      <w:r w:rsidRPr="0025267C">
                        <w:rPr>
                          <w:rFonts w:eastAsia="MS Mincho"/>
                          <w:u w:val="single"/>
                          <w:lang w:val="en-US" w:eastAsia="ja-JP"/>
                        </w:rPr>
                        <w:t>(i.e. g(x) = x</w:t>
                      </w:r>
                      <w:r w:rsidRPr="0025267C">
                        <w:rPr>
                          <w:rFonts w:eastAsia="MS Mincho"/>
                          <w:u w:val="single"/>
                          <w:vertAlign w:val="superscript"/>
                          <w:lang w:val="en-US" w:eastAsia="ja-JP"/>
                        </w:rPr>
                        <w:t>7</w:t>
                      </w:r>
                      <w:r w:rsidRPr="0025267C">
                        <w:rPr>
                          <w:rFonts w:eastAsia="MS Mincho"/>
                          <w:u w:val="single"/>
                          <w:lang w:val="en-US" w:eastAsia="ja-JP"/>
                        </w:rPr>
                        <w:t xml:space="preserve"> + x</w:t>
                      </w:r>
                      <w:r w:rsidRPr="0025267C">
                        <w:rPr>
                          <w:rFonts w:eastAsia="MS Mincho"/>
                          <w:u w:val="single"/>
                          <w:vertAlign w:val="superscript"/>
                          <w:lang w:val="en-US" w:eastAsia="ja-JP"/>
                        </w:rPr>
                        <w:t>4</w:t>
                      </w:r>
                      <w:r w:rsidRPr="0025267C">
                        <w:rPr>
                          <w:rFonts w:eastAsia="MS Mincho"/>
                          <w:u w:val="single"/>
                          <w:lang w:val="en-US" w:eastAsia="ja-JP"/>
                        </w:rPr>
                        <w:t xml:space="preserve"> + 1)</w:t>
                      </w:r>
                    </w:p>
                    <w:p w14:paraId="1B257381" w14:textId="77777777" w:rsidR="00536F22" w:rsidRPr="00D67911" w:rsidRDefault="00536F22" w:rsidP="00536F22">
                      <w:pPr>
                        <w:numPr>
                          <w:ilvl w:val="3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D67911">
                        <w:rPr>
                          <w:rFonts w:eastAsia="MS Mincho"/>
                          <w:lang w:val="en-US" w:eastAsia="ja-JP"/>
                        </w:rPr>
                        <w:t>In freq. domain 3 cyclic shifts (0, 43, 86) to get the 3 PSS signals</w:t>
                      </w:r>
                    </w:p>
                    <w:p w14:paraId="06CCCB86" w14:textId="77777777" w:rsidR="00536F22" w:rsidRPr="00D67911" w:rsidRDefault="00536F22" w:rsidP="00536F22">
                      <w:pPr>
                        <w:numPr>
                          <w:ilvl w:val="3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D67911">
                        <w:rPr>
                          <w:rFonts w:eastAsia="MS Mincho"/>
                          <w:lang w:val="en-US" w:eastAsia="ja-JP"/>
                        </w:rPr>
                        <w:t>Initial poly shift register value: 1110110</w:t>
                      </w:r>
                    </w:p>
                    <w:p w14:paraId="79A874DF" w14:textId="77777777" w:rsidR="00536F22" w:rsidRPr="00D67911" w:rsidRDefault="00536F22" w:rsidP="00536F22">
                      <w:pPr>
                        <w:numPr>
                          <w:ilvl w:val="2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D67911">
                        <w:rPr>
                          <w:rFonts w:eastAsia="MS Mincho"/>
                          <w:lang w:val="en-US" w:eastAsia="ja-JP"/>
                        </w:rPr>
                        <w:t>FFS modified ZC: 2 ZC seq</w:t>
                      </w:r>
                      <w:r w:rsidRPr="00D67911">
                        <w:rPr>
                          <w:rFonts w:eastAsia="MS Mincho" w:hint="eastAsia"/>
                          <w:lang w:val="en-US" w:eastAsia="ja-JP"/>
                        </w:rPr>
                        <w:t>uences</w:t>
                      </w:r>
                      <w:r w:rsidRPr="00D67911">
                        <w:rPr>
                          <w:rFonts w:eastAsia="MS Mincho"/>
                          <w:lang w:val="en-US" w:eastAsia="ja-JP"/>
                        </w:rPr>
                        <w:t xml:space="preserve"> concatenation or int</w:t>
                      </w:r>
                      <w:r w:rsidRPr="00D67911">
                        <w:rPr>
                          <w:rFonts w:eastAsia="MS Mincho" w:hint="eastAsia"/>
                          <w:lang w:val="en-US" w:eastAsia="ja-JP"/>
                        </w:rPr>
                        <w:t>er</w:t>
                      </w:r>
                      <w:r w:rsidRPr="00D67911">
                        <w:rPr>
                          <w:rFonts w:eastAsia="MS Mincho"/>
                          <w:lang w:val="en-US" w:eastAsia="ja-JP"/>
                        </w:rPr>
                        <w:t>l</w:t>
                      </w:r>
                      <w:r w:rsidRPr="00D67911">
                        <w:rPr>
                          <w:rFonts w:eastAsia="MS Mincho" w:hint="eastAsia"/>
                          <w:lang w:val="en-US" w:eastAsia="ja-JP"/>
                        </w:rPr>
                        <w:t>ea</w:t>
                      </w:r>
                      <w:r w:rsidRPr="00D67911">
                        <w:rPr>
                          <w:rFonts w:eastAsia="MS Mincho"/>
                          <w:lang w:val="en-US" w:eastAsia="ja-JP"/>
                        </w:rPr>
                        <w:t>v</w:t>
                      </w:r>
                      <w:r w:rsidRPr="00D67911">
                        <w:rPr>
                          <w:rFonts w:eastAsia="MS Mincho" w:hint="eastAsia"/>
                          <w:lang w:val="en-US" w:eastAsia="ja-JP"/>
                        </w:rPr>
                        <w:t>ing</w:t>
                      </w:r>
                      <w:r w:rsidRPr="00D67911">
                        <w:rPr>
                          <w:rFonts w:eastAsia="MS Mincho"/>
                          <w:lang w:val="en-US" w:eastAsia="ja-JP"/>
                        </w:rPr>
                        <w:t xml:space="preserve"> in time or freq</w:t>
                      </w:r>
                      <w:r w:rsidRPr="00D67911">
                        <w:rPr>
                          <w:rFonts w:eastAsia="MS Mincho" w:hint="eastAsia"/>
                          <w:lang w:val="en-US" w:eastAsia="ja-JP"/>
                        </w:rPr>
                        <w:t>.</w:t>
                      </w:r>
                      <w:r w:rsidRPr="00D67911">
                        <w:rPr>
                          <w:rFonts w:eastAsia="MS Mincho"/>
                          <w:lang w:val="en-US" w:eastAsia="ja-JP"/>
                        </w:rPr>
                        <w:t>, 4 ZC seq</w:t>
                      </w:r>
                      <w:r w:rsidRPr="00D67911">
                        <w:rPr>
                          <w:rFonts w:eastAsia="MS Mincho" w:hint="eastAsia"/>
                          <w:lang w:val="en-US" w:eastAsia="ja-JP"/>
                        </w:rPr>
                        <w:t>uences</w:t>
                      </w:r>
                      <w:r w:rsidRPr="00D67911">
                        <w:rPr>
                          <w:rFonts w:eastAsia="MS Mincho"/>
                          <w:lang w:val="en-US" w:eastAsia="ja-JP"/>
                        </w:rPr>
                        <w:t xml:space="preserve"> concatenation in time</w:t>
                      </w:r>
                    </w:p>
                    <w:p w14:paraId="4E987AC2" w14:textId="77777777" w:rsidR="00536F22" w:rsidRPr="00D67911" w:rsidRDefault="00536F22" w:rsidP="00536F22">
                      <w:pPr>
                        <w:numPr>
                          <w:ilvl w:val="0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D67911">
                        <w:rPr>
                          <w:rFonts w:eastAsia="MS Mincho"/>
                          <w:lang w:val="en-US" w:eastAsia="ja-JP"/>
                        </w:rPr>
                        <w:t>Number of SSS signals: 1000 post-scrambling</w:t>
                      </w:r>
                    </w:p>
                    <w:p w14:paraId="4AAA461C" w14:textId="77777777" w:rsidR="00536F22" w:rsidRPr="00D67911" w:rsidRDefault="00536F22" w:rsidP="00536F22">
                      <w:pPr>
                        <w:numPr>
                          <w:ilvl w:val="0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D67911">
                        <w:rPr>
                          <w:rFonts w:eastAsia="MS Mincho"/>
                          <w:lang w:val="en-US" w:eastAsia="ja-JP"/>
                        </w:rPr>
                        <w:t>PSS seq</w:t>
                      </w:r>
                      <w:r w:rsidRPr="00D67911">
                        <w:rPr>
                          <w:rFonts w:eastAsia="MS Mincho" w:hint="eastAsia"/>
                          <w:lang w:val="en-US" w:eastAsia="ja-JP"/>
                        </w:rPr>
                        <w:t>uence</w:t>
                      </w:r>
                      <w:r w:rsidRPr="00D67911">
                        <w:rPr>
                          <w:rFonts w:eastAsia="MS Mincho"/>
                          <w:lang w:val="en-US" w:eastAsia="ja-JP"/>
                        </w:rPr>
                        <w:t xml:space="preserve"> length:</w:t>
                      </w:r>
                      <w:r w:rsidRPr="00D67911">
                        <w:rPr>
                          <w:rFonts w:eastAsia="MS Mincho" w:hint="eastAsia"/>
                          <w:lang w:val="en-US" w:eastAsia="ja-JP"/>
                        </w:rPr>
                        <w:t xml:space="preserve"> </w:t>
                      </w:r>
                      <w:r w:rsidRPr="00D67911">
                        <w:rPr>
                          <w:rFonts w:eastAsia="MS Mincho"/>
                          <w:lang w:val="en-US" w:eastAsia="ja-JP"/>
                        </w:rPr>
                        <w:t>127</w:t>
                      </w:r>
                      <w:r w:rsidRPr="00D67911">
                        <w:rPr>
                          <w:rFonts w:eastAsia="MS Mincho" w:hint="eastAsia"/>
                          <w:lang w:val="en-US" w:eastAsia="ja-JP"/>
                        </w:rPr>
                        <w:t xml:space="preserve"> for </w:t>
                      </w:r>
                      <w:r>
                        <w:rPr>
                          <w:rFonts w:eastAsia="MS Mincho" w:hint="eastAsia"/>
                          <w:lang w:val="en-US" w:eastAsia="ja-JP"/>
                        </w:rPr>
                        <w:t>f</w:t>
                      </w:r>
                      <w:r w:rsidRPr="007D65EC">
                        <w:rPr>
                          <w:rFonts w:eastAsia="MS Mincho"/>
                          <w:lang w:val="en-US" w:eastAsia="ja-JP"/>
                        </w:rPr>
                        <w:t>requency domain-based pure BPSK M sequence</w:t>
                      </w:r>
                    </w:p>
                    <w:p w14:paraId="01506DA7" w14:textId="77777777" w:rsidR="00536F22" w:rsidRPr="00D67911" w:rsidRDefault="00536F22" w:rsidP="00536F22">
                      <w:pPr>
                        <w:numPr>
                          <w:ilvl w:val="1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D67911">
                        <w:rPr>
                          <w:rFonts w:eastAsia="MS Mincho" w:hint="eastAsia"/>
                          <w:lang w:val="en-US" w:eastAsia="ja-JP"/>
                        </w:rPr>
                        <w:t xml:space="preserve">Note that PSS will be mapped to consecutive 127 </w:t>
                      </w:r>
                      <w:r w:rsidRPr="00D67911">
                        <w:rPr>
                          <w:rFonts w:eastAsia="MS Mincho"/>
                          <w:lang w:val="en-US" w:eastAsia="ja-JP"/>
                        </w:rPr>
                        <w:t>subcarriers</w:t>
                      </w:r>
                    </w:p>
                    <w:p w14:paraId="058B4C1B" w14:textId="77777777" w:rsidR="00536F22" w:rsidRPr="00D67911" w:rsidRDefault="00536F22" w:rsidP="00536F22">
                      <w:pPr>
                        <w:numPr>
                          <w:ilvl w:val="0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D67911">
                        <w:rPr>
                          <w:rFonts w:eastAsia="MS Mincho"/>
                          <w:lang w:val="en-US" w:eastAsia="ja-JP"/>
                        </w:rPr>
                        <w:t>SSS seq</w:t>
                      </w:r>
                      <w:r w:rsidRPr="00D67911">
                        <w:rPr>
                          <w:rFonts w:eastAsia="MS Mincho" w:hint="eastAsia"/>
                          <w:lang w:val="en-US" w:eastAsia="ja-JP"/>
                        </w:rPr>
                        <w:t>uence</w:t>
                      </w:r>
                      <w:r w:rsidRPr="00D67911">
                        <w:rPr>
                          <w:rFonts w:eastAsia="MS Mincho"/>
                          <w:lang w:val="en-US" w:eastAsia="ja-JP"/>
                        </w:rPr>
                        <w:t xml:space="preserve"> length: 127</w:t>
                      </w:r>
                    </w:p>
                    <w:p w14:paraId="4BF35045" w14:textId="77777777" w:rsidR="00536F22" w:rsidRPr="00D67911" w:rsidRDefault="00536F22" w:rsidP="00536F22">
                      <w:pPr>
                        <w:numPr>
                          <w:ilvl w:val="0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D67911">
                        <w:rPr>
                          <w:rFonts w:eastAsia="MS Mincho"/>
                          <w:lang w:val="en-US" w:eastAsia="ja-JP"/>
                        </w:rPr>
                        <w:t>Subcarrier spacings for PSS/SSS for difference freq</w:t>
                      </w:r>
                      <w:r w:rsidRPr="00D67911">
                        <w:rPr>
                          <w:rFonts w:eastAsia="MS Mincho" w:hint="eastAsia"/>
                          <w:lang w:val="en-US" w:eastAsia="ja-JP"/>
                        </w:rPr>
                        <w:t>.</w:t>
                      </w:r>
                      <w:r w:rsidRPr="00D67911">
                        <w:rPr>
                          <w:rFonts w:eastAsia="MS Mincho"/>
                          <w:lang w:val="en-US" w:eastAsia="ja-JP"/>
                        </w:rPr>
                        <w:t xml:space="preserve"> ranges: 15kHz/30kHz</w:t>
                      </w:r>
                      <w:r w:rsidRPr="00D67911">
                        <w:rPr>
                          <w:rFonts w:eastAsia="MS Mincho" w:hint="eastAsia"/>
                          <w:lang w:val="en-US" w:eastAsia="ja-JP"/>
                        </w:rPr>
                        <w:t xml:space="preserve"> for below 6 GHz, and </w:t>
                      </w:r>
                      <w:r w:rsidRPr="00D67911">
                        <w:rPr>
                          <w:rFonts w:eastAsia="MS Mincho"/>
                          <w:lang w:val="en-US" w:eastAsia="ja-JP"/>
                        </w:rPr>
                        <w:t>120kHz/240kHz</w:t>
                      </w:r>
                      <w:r w:rsidRPr="00D67911">
                        <w:rPr>
                          <w:rFonts w:eastAsia="MS Mincho" w:hint="eastAsia"/>
                          <w:lang w:val="en-US" w:eastAsia="ja-JP"/>
                        </w:rPr>
                        <w:t xml:space="preserve"> for above 6 GHz</w:t>
                      </w:r>
                    </w:p>
                    <w:p w14:paraId="505B4FB3" w14:textId="77777777" w:rsidR="00536F22" w:rsidRPr="00D67911" w:rsidRDefault="00536F22" w:rsidP="00536F22">
                      <w:pPr>
                        <w:numPr>
                          <w:ilvl w:val="1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D67911">
                        <w:rPr>
                          <w:rFonts w:eastAsia="MS Mincho" w:hint="eastAsia"/>
                          <w:lang w:val="en-US" w:eastAsia="ja-JP"/>
                        </w:rPr>
                        <w:t>Note: RAN1 assumes that RAN4 will decide it depending on frequency ranges</w:t>
                      </w:r>
                    </w:p>
                    <w:p w14:paraId="5A0D5E71" w14:textId="77777777" w:rsidR="00536F22" w:rsidRPr="00D67911" w:rsidRDefault="00536F22" w:rsidP="00536F22">
                      <w:pPr>
                        <w:numPr>
                          <w:ilvl w:val="0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D67911">
                        <w:rPr>
                          <w:rFonts w:eastAsia="MS Mincho"/>
                          <w:lang w:val="en-US" w:eastAsia="ja-JP"/>
                        </w:rPr>
                        <w:t>SSS sequence details: Long M-seq</w:t>
                      </w:r>
                      <w:r w:rsidRPr="00D67911">
                        <w:rPr>
                          <w:rFonts w:eastAsia="MS Mincho" w:hint="eastAsia"/>
                          <w:lang w:val="en-US" w:eastAsia="ja-JP"/>
                        </w:rPr>
                        <w:t>uence</w:t>
                      </w:r>
                      <w:r w:rsidRPr="00D67911">
                        <w:rPr>
                          <w:rFonts w:eastAsia="MS Mincho"/>
                          <w:lang w:val="en-US" w:eastAsia="ja-JP"/>
                        </w:rPr>
                        <w:t xml:space="preserve"> with scrambling</w:t>
                      </w:r>
                    </w:p>
                    <w:p w14:paraId="4DECFBC7" w14:textId="77777777" w:rsidR="00536F22" w:rsidRPr="00D67911" w:rsidRDefault="00536F22" w:rsidP="00536F22">
                      <w:pPr>
                        <w:numPr>
                          <w:ilvl w:val="0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D67911">
                        <w:rPr>
                          <w:rFonts w:eastAsia="MS Mincho"/>
                          <w:lang w:val="en-US" w:eastAsia="ja-JP"/>
                        </w:rPr>
                        <w:t>SYNC freq</w:t>
                      </w:r>
                      <w:r w:rsidRPr="00D67911">
                        <w:rPr>
                          <w:rFonts w:eastAsia="MS Mincho" w:hint="eastAsia"/>
                          <w:lang w:val="en-US" w:eastAsia="ja-JP"/>
                        </w:rPr>
                        <w:t>uency</w:t>
                      </w:r>
                      <w:r w:rsidRPr="00D67911">
                        <w:rPr>
                          <w:rFonts w:eastAsia="MS Mincho"/>
                          <w:lang w:val="en-US" w:eastAsia="ja-JP"/>
                        </w:rPr>
                        <w:t xml:space="preserve"> raster: RAN1 assumes that RAN4 will decide it </w:t>
                      </w:r>
                    </w:p>
                    <w:p w14:paraId="1783DC42" w14:textId="77777777" w:rsidR="00536F22" w:rsidRPr="00D67911" w:rsidRDefault="00536F22" w:rsidP="00536F22">
                      <w:pPr>
                        <w:numPr>
                          <w:ilvl w:val="0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D67911">
                        <w:rPr>
                          <w:rFonts w:eastAsia="MS Mincho"/>
                          <w:lang w:val="en-US" w:eastAsia="ja-JP"/>
                        </w:rPr>
                        <w:t>SS burst set periodicity default value for initial cell selection: 20/20 msec</w:t>
                      </w:r>
                    </w:p>
                    <w:p w14:paraId="38A59716" w14:textId="77777777" w:rsidR="00536F22" w:rsidRPr="00D67911" w:rsidRDefault="00536F22" w:rsidP="00536F22">
                      <w:pPr>
                        <w:numPr>
                          <w:ilvl w:val="1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D67911">
                        <w:rPr>
                          <w:rFonts w:eastAsia="MS Mincho" w:hint="eastAsia"/>
                          <w:lang w:val="en-US" w:eastAsia="ja-JP"/>
                        </w:rPr>
                        <w:t>Note that RAN1 assumes that RAN4 will investigate requirements</w:t>
                      </w:r>
                    </w:p>
                    <w:p w14:paraId="43A1E8EE" w14:textId="77777777" w:rsidR="00536F22" w:rsidRPr="00D67911" w:rsidRDefault="00536F22" w:rsidP="00536F22">
                      <w:pPr>
                        <w:numPr>
                          <w:ilvl w:val="0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D67911">
                        <w:rPr>
                          <w:rFonts w:eastAsia="MS Mincho"/>
                          <w:lang w:val="en-US" w:eastAsia="ja-JP"/>
                        </w:rPr>
                        <w:t xml:space="preserve">Time index indication: </w:t>
                      </w:r>
                      <w:r w:rsidRPr="00D67911">
                        <w:rPr>
                          <w:rFonts w:eastAsia="MS Mincho" w:hint="eastAsia"/>
                          <w:lang w:val="en-US" w:eastAsia="ja-JP"/>
                        </w:rPr>
                        <w:t>P</w:t>
                      </w:r>
                      <w:r w:rsidRPr="00D67911">
                        <w:rPr>
                          <w:rFonts w:eastAsia="MS Mincho"/>
                          <w:lang w:val="en-US" w:eastAsia="ja-JP"/>
                        </w:rPr>
                        <w:t>BCH conditioned that mobility and HO related requirements can be met</w:t>
                      </w:r>
                    </w:p>
                    <w:p w14:paraId="3571C64F" w14:textId="77777777" w:rsidR="00536F22" w:rsidRPr="00D67911" w:rsidRDefault="00536F22" w:rsidP="00536F22">
                      <w:pPr>
                        <w:numPr>
                          <w:ilvl w:val="1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D67911">
                        <w:rPr>
                          <w:rFonts w:eastAsia="MS Mincho" w:hint="eastAsia"/>
                          <w:lang w:val="en-US" w:eastAsia="ja-JP"/>
                        </w:rPr>
                        <w:t>Note: RAN1 assumes that RAN2 will check against to RAN2 requirements</w:t>
                      </w:r>
                    </w:p>
                    <w:p w14:paraId="68D181FD" w14:textId="77777777" w:rsidR="00536F22" w:rsidRPr="00D67911" w:rsidRDefault="00536F22" w:rsidP="00536F22">
                      <w:pPr>
                        <w:numPr>
                          <w:ilvl w:val="0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D67911">
                        <w:rPr>
                          <w:rFonts w:eastAsia="MS Mincho"/>
                          <w:lang w:val="en-US" w:eastAsia="ja-JP"/>
                        </w:rPr>
                        <w:t>PBCH BW: 288 subcarriers, 2 OFDM symbols (additional symbols if MIB size larger than assumed)</w:t>
                      </w:r>
                    </w:p>
                    <w:p w14:paraId="4874B714" w14:textId="77777777" w:rsidR="00536F22" w:rsidRPr="00D67911" w:rsidRDefault="00536F22" w:rsidP="00536F22">
                      <w:pPr>
                        <w:numPr>
                          <w:ilvl w:val="0"/>
                          <w:numId w:val="15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D67911">
                        <w:rPr>
                          <w:rFonts w:eastAsia="MS Mincho"/>
                          <w:lang w:val="en-US" w:eastAsia="ja-JP"/>
                        </w:rPr>
                        <w:t>PBCH phase ref</w:t>
                      </w:r>
                      <w:r w:rsidRPr="00D67911">
                        <w:rPr>
                          <w:rFonts w:eastAsia="MS Mincho" w:hint="eastAsia"/>
                          <w:lang w:val="en-US" w:eastAsia="ja-JP"/>
                        </w:rPr>
                        <w:t>erence</w:t>
                      </w:r>
                      <w:r w:rsidRPr="00D67911">
                        <w:rPr>
                          <w:rFonts w:eastAsia="MS Mincho"/>
                          <w:lang w:val="en-US" w:eastAsia="ja-JP"/>
                        </w:rPr>
                        <w:t>: DMRS</w:t>
                      </w:r>
                    </w:p>
                    <w:p w14:paraId="02A5A3DA" w14:textId="7BE82B5E" w:rsidR="00536F22" w:rsidRDefault="00536F22" w:rsidP="00536F22">
                      <w:p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</w:p>
                    <w:p w14:paraId="2F7A43C6" w14:textId="77777777" w:rsidR="0058502B" w:rsidRPr="009A526B" w:rsidRDefault="0058502B" w:rsidP="0058502B">
                      <w:pPr>
                        <w:rPr>
                          <w:rFonts w:eastAsia="MS Mincho"/>
                          <w:b/>
                          <w:u w:val="single"/>
                          <w:lang w:eastAsia="ja-JP"/>
                        </w:rPr>
                      </w:pPr>
                      <w:r w:rsidRPr="0027017B">
                        <w:rPr>
                          <w:rFonts w:eastAsia="MS Mincho" w:hint="eastAsia"/>
                          <w:b/>
                          <w:highlight w:val="green"/>
                          <w:u w:val="single"/>
                          <w:lang w:eastAsia="ja-JP"/>
                        </w:rPr>
                        <w:t>Agreements:</w:t>
                      </w:r>
                    </w:p>
                    <w:p w14:paraId="0086D608" w14:textId="77777777" w:rsidR="0058502B" w:rsidRDefault="0058502B" w:rsidP="0058502B">
                      <w:pPr>
                        <w:numPr>
                          <w:ilvl w:val="0"/>
                          <w:numId w:val="19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eastAsia="ja-JP"/>
                        </w:rPr>
                      </w:pPr>
                      <w:r w:rsidRPr="009A526B">
                        <w:rPr>
                          <w:rFonts w:eastAsia="MS Mincho"/>
                          <w:lang w:eastAsia="ja-JP"/>
                        </w:rPr>
                        <w:t>Same set of configuration values for SS periodicity for CONNECTED/IDLE &amp; non-standalone cases</w:t>
                      </w:r>
                    </w:p>
                    <w:p w14:paraId="4FCD8EE0" w14:textId="77777777" w:rsidR="0058502B" w:rsidRDefault="0058502B" w:rsidP="0058502B">
                      <w:pPr>
                        <w:numPr>
                          <w:ilvl w:val="0"/>
                          <w:numId w:val="19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eastAsia="ja-JP"/>
                        </w:rPr>
                      </w:pPr>
                      <w:r w:rsidRPr="009A526B">
                        <w:rPr>
                          <w:rFonts w:eastAsia="MS Mincho"/>
                          <w:lang w:eastAsia="ja-JP"/>
                        </w:rPr>
                        <w:t>Values for configuration set for CONNECTED/IDLE &amp; non-standalone case</w:t>
                      </w:r>
                    </w:p>
                    <w:p w14:paraId="1BEF1A65" w14:textId="77777777" w:rsidR="0058502B" w:rsidRDefault="0058502B" w:rsidP="0058502B">
                      <w:pPr>
                        <w:numPr>
                          <w:ilvl w:val="1"/>
                          <w:numId w:val="19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eastAsia="ja-JP"/>
                        </w:rPr>
                      </w:pPr>
                      <w:r w:rsidRPr="009A526B">
                        <w:rPr>
                          <w:rFonts w:eastAsia="MS Mincho"/>
                          <w:lang w:eastAsia="ja-JP"/>
                        </w:rPr>
                        <w:t>{5, 10, 20, 40, 80, 160} ms</w:t>
                      </w:r>
                    </w:p>
                    <w:p w14:paraId="3ED44CAA" w14:textId="77777777" w:rsidR="0058502B" w:rsidRDefault="0058502B" w:rsidP="0058502B">
                      <w:pPr>
                        <w:numPr>
                          <w:ilvl w:val="1"/>
                          <w:numId w:val="19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eastAsia="ja-JP"/>
                        </w:rPr>
                      </w:pPr>
                      <w:r w:rsidRPr="009A526B">
                        <w:rPr>
                          <w:rFonts w:eastAsia="MS Mincho"/>
                          <w:lang w:eastAsia="ja-JP"/>
                        </w:rPr>
                        <w:t>FFS: how the at least a part of SFN is indicated in PBCH in relation to PBCH TTI</w:t>
                      </w:r>
                    </w:p>
                    <w:p w14:paraId="718DE388" w14:textId="77777777" w:rsidR="0058502B" w:rsidRDefault="0058502B" w:rsidP="0058502B">
                      <w:pPr>
                        <w:numPr>
                          <w:ilvl w:val="0"/>
                          <w:numId w:val="19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eastAsia="ja-JP"/>
                        </w:rPr>
                      </w:pPr>
                      <w:r w:rsidRPr="009A526B">
                        <w:rPr>
                          <w:rFonts w:eastAsia="MS Mincho"/>
                          <w:lang w:eastAsia="ja-JP"/>
                        </w:rPr>
                        <w:t>Send a LS to RAN4 asking confirmation for 5 ~ 80ms, and ask confirmation for support of 160 ms</w:t>
                      </w:r>
                    </w:p>
                    <w:p w14:paraId="14D4A9D1" w14:textId="77D8630D" w:rsidR="0058502B" w:rsidRPr="0058502B" w:rsidRDefault="0058502B" w:rsidP="00536F22">
                      <w:pPr>
                        <w:numPr>
                          <w:ilvl w:val="0"/>
                          <w:numId w:val="19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eastAsia="ja-JP"/>
                        </w:rPr>
                      </w:pPr>
                      <w:r w:rsidRPr="009A526B">
                        <w:rPr>
                          <w:rFonts w:eastAsia="MS Mincho"/>
                          <w:lang w:eastAsia="ja-JP"/>
                        </w:rPr>
                        <w:t>List potential issues that companies raised concerns on 160ms into LS.</w:t>
                      </w:r>
                    </w:p>
                    <w:p w14:paraId="533B04ED" w14:textId="77777777" w:rsidR="0058502B" w:rsidRDefault="0058502B" w:rsidP="00536F22">
                      <w:p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</w:p>
                    <w:p w14:paraId="085A0042" w14:textId="77777777" w:rsidR="00536F22" w:rsidRPr="002E7A87" w:rsidRDefault="00536F22" w:rsidP="00536F22">
                      <w:pPr>
                        <w:rPr>
                          <w:rFonts w:eastAsia="MS Mincho"/>
                          <w:b/>
                          <w:u w:val="single"/>
                          <w:lang w:val="en-US" w:eastAsia="ja-JP"/>
                        </w:rPr>
                      </w:pPr>
                      <w:r w:rsidRPr="009C6860">
                        <w:rPr>
                          <w:rFonts w:eastAsia="MS Mincho" w:hint="eastAsia"/>
                          <w:b/>
                          <w:highlight w:val="green"/>
                          <w:u w:val="single"/>
                          <w:lang w:val="en-US" w:eastAsia="ja-JP"/>
                        </w:rPr>
                        <w:t>Agreements:</w:t>
                      </w:r>
                    </w:p>
                    <w:p w14:paraId="7FC8A0F7" w14:textId="77777777" w:rsidR="00536F22" w:rsidRPr="002E7A87" w:rsidRDefault="00536F22" w:rsidP="00536F22">
                      <w:pPr>
                        <w:numPr>
                          <w:ilvl w:val="0"/>
                          <w:numId w:val="16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2E7A87">
                        <w:rPr>
                          <w:rFonts w:eastAsia="MS Mincho"/>
                          <w:lang w:val="en-US" w:eastAsia="ja-JP"/>
                        </w:rPr>
                        <w:t>Clarify previous RAN1 agreements on the RSRP definition for DL RRM measurements for L3 mobility as follows</w:t>
                      </w:r>
                    </w:p>
                    <w:p w14:paraId="4ED41E63" w14:textId="77777777" w:rsidR="00536F22" w:rsidRPr="002E7A87" w:rsidRDefault="00536F22" w:rsidP="00536F22">
                      <w:pPr>
                        <w:numPr>
                          <w:ilvl w:val="1"/>
                          <w:numId w:val="16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2E7A87">
                        <w:rPr>
                          <w:rFonts w:eastAsia="MS Mincho"/>
                          <w:lang w:val="en-US" w:eastAsia="ja-JP"/>
                        </w:rPr>
                        <w:t>Define SS block RSRP and CSI-RS RSRP as</w:t>
                      </w:r>
                    </w:p>
                    <w:p w14:paraId="3A9EA324" w14:textId="77777777" w:rsidR="00536F22" w:rsidRPr="002E7A87" w:rsidRDefault="00536F22" w:rsidP="00536F22">
                      <w:pPr>
                        <w:numPr>
                          <w:ilvl w:val="2"/>
                          <w:numId w:val="16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2E7A87">
                        <w:rPr>
                          <w:rFonts w:eastAsia="MS Mincho"/>
                          <w:lang w:val="en-US" w:eastAsia="ja-JP"/>
                        </w:rPr>
                        <w:t>SS block RSRP : measured RSRP from SSS</w:t>
                      </w:r>
                    </w:p>
                    <w:p w14:paraId="72E57A7C" w14:textId="77777777" w:rsidR="00536F22" w:rsidRPr="002E7A87" w:rsidRDefault="00536F22" w:rsidP="00536F22">
                      <w:pPr>
                        <w:numPr>
                          <w:ilvl w:val="3"/>
                          <w:numId w:val="16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2E7A87">
                        <w:rPr>
                          <w:rFonts w:eastAsia="MS Mincho"/>
                          <w:lang w:val="en-US" w:eastAsia="ja-JP"/>
                        </w:rPr>
                        <w:t xml:space="preserve">FFS additional use of PBCH-DMRS for measurement </w:t>
                      </w:r>
                    </w:p>
                    <w:p w14:paraId="09B0C907" w14:textId="7CA38D6F" w:rsidR="00536F22" w:rsidRPr="00187F9A" w:rsidRDefault="00536F22" w:rsidP="00536F22">
                      <w:pPr>
                        <w:numPr>
                          <w:ilvl w:val="2"/>
                          <w:numId w:val="16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2E7A87">
                        <w:rPr>
                          <w:rFonts w:eastAsia="MS Mincho"/>
                          <w:lang w:val="en-US" w:eastAsia="ja-JP"/>
                        </w:rPr>
                        <w:t>CSI-RS RSR</w:t>
                      </w:r>
                      <w:r>
                        <w:rPr>
                          <w:rFonts w:eastAsia="MS Mincho"/>
                          <w:lang w:val="en-US" w:eastAsia="ja-JP"/>
                        </w:rPr>
                        <w:t xml:space="preserve">P : measured RSRP from </w:t>
                      </w:r>
                      <w:r w:rsidRPr="002E7A87">
                        <w:rPr>
                          <w:rFonts w:eastAsia="MS Mincho"/>
                          <w:lang w:val="en-US" w:eastAsia="ja-JP"/>
                        </w:rPr>
                        <w:t>CSI-RS in connected mode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5D94F03" w14:textId="353A4FA7" w:rsidR="00477768" w:rsidRPr="00CE0424" w:rsidRDefault="00187F9A" w:rsidP="00BF7642">
      <w:pPr>
        <w:pStyle w:val="BodyText"/>
      </w:pPr>
      <w:r>
        <w:lastRenderedPageBreak/>
        <w:t xml:space="preserve">In this contribution, we discuss the properties of the SS block with respect to the measurements for the purpose of mobility measurements in </w:t>
      </w:r>
      <w:r w:rsidR="005D69EF">
        <w:t xml:space="preserve">IDLE and </w:t>
      </w:r>
      <w:r>
        <w:t>CONNECTED mode</w:t>
      </w:r>
      <w:r w:rsidR="005D69EF">
        <w:t>, with a focus on CONNECTED</w:t>
      </w:r>
      <w:r>
        <w:t>.</w:t>
      </w:r>
    </w:p>
    <w:p w14:paraId="3CB8F8BC" w14:textId="080AF916" w:rsidR="004000E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28027D29" w14:textId="45C22FE3" w:rsidR="00FC20D9" w:rsidRPr="00FC20D9" w:rsidRDefault="00FC20D9" w:rsidP="00FC20D9">
      <w:r>
        <w:t xml:space="preserve">The discussion regarding using the measurements on the SS block is meant to define a framework to enable RAN4 to start requirement for the procedure. Here, we start with proposal on subcarrier spacing for completeness, although it should be obvious: </w:t>
      </w:r>
    </w:p>
    <w:p w14:paraId="7DE9204B" w14:textId="4E10E7CE" w:rsidR="00413252" w:rsidRPr="00413252" w:rsidRDefault="00413252" w:rsidP="00413252">
      <w:pPr>
        <w:pStyle w:val="Proposal"/>
      </w:pPr>
      <w:bookmarkStart w:id="2" w:name="_Ref481678893"/>
      <w:r>
        <w:t>The UE can use SS block for L3 measurements for mobility for the subcarrier spacings defined for the SS block for the relevant band.</w:t>
      </w:r>
      <w:bookmarkEnd w:id="2"/>
    </w:p>
    <w:p w14:paraId="44C205B4" w14:textId="1CE06BC1" w:rsidR="00187F9A" w:rsidRDefault="00187F9A" w:rsidP="00187F9A">
      <w:pPr>
        <w:pStyle w:val="Heading2"/>
      </w:pPr>
      <w:r>
        <w:t>Relevant SS burst set periodicities</w:t>
      </w:r>
    </w:p>
    <w:p w14:paraId="68927A3E" w14:textId="674AA9DF" w:rsidR="00FC20D9" w:rsidRPr="00FC20D9" w:rsidRDefault="00FC20D9" w:rsidP="00FC20D9">
      <w:r>
        <w:t xml:space="preserve">In contrast to LTE, </w:t>
      </w:r>
      <w:r w:rsidR="004D4A48">
        <w:t xml:space="preserve">the </w:t>
      </w:r>
      <w:r>
        <w:t xml:space="preserve">NR </w:t>
      </w:r>
      <w:r w:rsidR="004D4A48">
        <w:t xml:space="preserve">standard </w:t>
      </w:r>
      <w:r>
        <w:t xml:space="preserve">will allow several periodicities of the reference signal used for </w:t>
      </w:r>
      <w:r w:rsidR="004D4A48">
        <w:t>RRM measurements for mobility. It is reasonable to assume that several periodicities will be present also in the deployed systems, at least in the longer term;</w:t>
      </w:r>
    </w:p>
    <w:p w14:paraId="39D9EB32" w14:textId="129DCCC9" w:rsidR="00187F9A" w:rsidRPr="004D4A48" w:rsidRDefault="00187F9A" w:rsidP="00187F9A">
      <w:pPr>
        <w:pStyle w:val="Observation"/>
      </w:pPr>
      <w:bookmarkStart w:id="3" w:name="_Ref481678809"/>
      <w:r>
        <w:t>NR will allow many</w:t>
      </w:r>
      <w:r w:rsidR="00413252">
        <w:t xml:space="preserve"> SS burst set periodicities: </w:t>
      </w:r>
      <w:r w:rsidR="00413252" w:rsidRPr="009A526B">
        <w:rPr>
          <w:rFonts w:eastAsia="MS Mincho"/>
          <w:lang w:eastAsia="ja-JP"/>
        </w:rPr>
        <w:t>{5, 10, 20, 40, 80, 160}</w:t>
      </w:r>
      <w:r w:rsidR="00413252">
        <w:rPr>
          <w:rFonts w:eastAsia="MS Mincho"/>
          <w:lang w:eastAsia="ja-JP"/>
        </w:rPr>
        <w:t xml:space="preserve"> ms. For cells supporting initial access, the SS burst set periodicity will be {5,10,20}</w:t>
      </w:r>
      <w:r w:rsidR="005A1398">
        <w:rPr>
          <w:rFonts w:eastAsia="MS Mincho"/>
          <w:lang w:eastAsia="ja-JP"/>
        </w:rPr>
        <w:t xml:space="preserve"> </w:t>
      </w:r>
      <w:r w:rsidR="00413252">
        <w:rPr>
          <w:rFonts w:eastAsia="MS Mincho"/>
          <w:lang w:eastAsia="ja-JP"/>
        </w:rPr>
        <w:t>ms</w:t>
      </w:r>
      <w:r w:rsidR="004D4A48">
        <w:rPr>
          <w:rFonts w:eastAsia="MS Mincho"/>
          <w:lang w:eastAsia="ja-JP"/>
        </w:rPr>
        <w:t>.</w:t>
      </w:r>
      <w:bookmarkEnd w:id="3"/>
    </w:p>
    <w:p w14:paraId="545495CD" w14:textId="77777777" w:rsidR="002B7BB6" w:rsidRDefault="002B7BB6" w:rsidP="002B7BB6">
      <w:r>
        <w:t>It is likely that all SS burst set periodicities will be used. Therefore, there will be a need to support L3 mobility based on all of them.</w:t>
      </w:r>
    </w:p>
    <w:p w14:paraId="4C03CD29" w14:textId="6B2C0475" w:rsidR="002B7BB6" w:rsidRDefault="002B7BB6" w:rsidP="002B7BB6">
      <w:pPr>
        <w:pStyle w:val="Proposal"/>
      </w:pPr>
      <w:bookmarkStart w:id="4" w:name="_Ref481765931"/>
      <w:r>
        <w:t>NR will need to support L3 mobility for all the defined SS burst set periodicities.</w:t>
      </w:r>
      <w:bookmarkEnd w:id="4"/>
      <w:r>
        <w:t xml:space="preserve"> </w:t>
      </w:r>
    </w:p>
    <w:p w14:paraId="7D449D53" w14:textId="77777777" w:rsidR="00E32E0D" w:rsidRDefault="00580DBD" w:rsidP="00580DBD">
      <w:pPr>
        <w:pStyle w:val="Heading2"/>
      </w:pPr>
      <w:r>
        <w:t>Use of the PBCH DMRS</w:t>
      </w:r>
    </w:p>
    <w:p w14:paraId="1EDF396C" w14:textId="723B60B3" w:rsidR="00E92231" w:rsidRDefault="00E32E0D" w:rsidP="00E32E0D">
      <w:r>
        <w:t xml:space="preserve">It has been agreed to include a DMRS in the PBCH. </w:t>
      </w:r>
      <w:r w:rsidR="00862619">
        <w:t xml:space="preserve">How many REs will be used for DMRS inside the PBCH is still open for discussion, but densities of 2-4 REs/OFDM symbol/PRB are relevant </w:t>
      </w:r>
      <w:r w:rsidR="00862619">
        <w:fldChar w:fldCharType="begin"/>
      </w:r>
      <w:r w:rsidR="00862619">
        <w:instrText xml:space="preserve"> REF _Ref481678378 \r \h </w:instrText>
      </w:r>
      <w:r w:rsidR="00862619">
        <w:fldChar w:fldCharType="separate"/>
      </w:r>
      <w:r w:rsidR="00862619">
        <w:t>[1]</w:t>
      </w:r>
      <w:r w:rsidR="00862619">
        <w:fldChar w:fldCharType="end"/>
      </w:r>
      <w:r w:rsidR="00862619">
        <w:t>. Since</w:t>
      </w:r>
      <w:r w:rsidR="002E69BA">
        <w:t xml:space="preserve">, according to the current agreement, </w:t>
      </w:r>
      <w:r w:rsidR="00862619">
        <w:t xml:space="preserve">the PBCH uses 288 subcarriers, the REs with DMRS are spread over a wider bandwidth than the </w:t>
      </w:r>
      <w:r w:rsidR="002E69BA">
        <w:t>PSS/</w:t>
      </w:r>
      <w:r w:rsidR="00862619">
        <w:t>SSS, leading to more averaging in the frequency domain.</w:t>
      </w:r>
      <w:r w:rsidR="00C9448A">
        <w:t xml:space="preserve"> </w:t>
      </w:r>
      <w:r w:rsidR="002B7BB6">
        <w:t xml:space="preserve">There is thus a gain in received signal energy, as well as additional frequency diversity. </w:t>
      </w:r>
      <w:r w:rsidR="00E92231">
        <w:t>It seems natural to take the opportunity and include also the PBCH DMRS in the estimation procedure.</w:t>
      </w:r>
    </w:p>
    <w:p w14:paraId="32E777B2" w14:textId="6C3C77FD" w:rsidR="00E92231" w:rsidRDefault="00E92231" w:rsidP="00E92231">
      <w:r>
        <w:t xml:space="preserve">To investigate the potential gains of including also the PBCH DMRS in the calculation, link evaluations have been performed. </w:t>
      </w:r>
      <w:r>
        <w:t>RSRP estimation accuracy of different RS options has been compared in low and medium dispersion conditions (30 and 300 ns RMS delay spread) i</w:t>
      </w:r>
      <w:r>
        <w:t>n 20 MHz signal BW at 15 kHz subcarrier spacing</w:t>
      </w:r>
      <w:r>
        <w:t xml:space="preserve">. The SSB was </w:t>
      </w:r>
      <w:r>
        <w:t>modelled</w:t>
      </w:r>
      <w:r>
        <w:t xml:space="preserve"> as the 4-symbol block agreed in RAN1#88b</w:t>
      </w:r>
      <w:r>
        <w:t xml:space="preserve">is: PSS/SSS consisting of 144 </w:t>
      </w:r>
      <w:r>
        <w:t>subcarrier</w:t>
      </w:r>
      <w:r>
        <w:t xml:space="preserve">s and PBCH consisting of 288 </w:t>
      </w:r>
      <w:r>
        <w:t>subcarrier</w:t>
      </w:r>
      <w:r>
        <w:t>s</w:t>
      </w:r>
      <w:r>
        <w:t>. While there is no agreement yet on the DMRS structure, we assumed that every 6th RE in the PBCH symbols is allocated to DMRS. As a comparison, estimation accuracy based on a full-BW (20 MHz) CSI-RS with comb</w:t>
      </w:r>
      <w:r>
        <w:t xml:space="preserve"> factor 2 was also simulated.  </w:t>
      </w:r>
    </w:p>
    <w:p w14:paraId="7AE0CDF8" w14:textId="77777777" w:rsidR="00591BA2" w:rsidRDefault="00E92231" w:rsidP="00591BA2">
      <w:pPr>
        <w:keepNext/>
      </w:pPr>
      <w:r>
        <w:rPr>
          <w:noProof/>
          <w:lang w:val="en-US" w:eastAsia="en-US"/>
        </w:rPr>
        <w:lastRenderedPageBreak/>
        <mc:AlternateContent>
          <mc:Choice Requires="wpc">
            <w:drawing>
              <wp:inline distT="0" distB="0" distL="0" distR="0" wp14:anchorId="1BC2224F" wp14:editId="56E7D2FA">
                <wp:extent cx="3804920" cy="2981325"/>
                <wp:effectExtent l="0" t="0" r="5080" b="0"/>
                <wp:docPr id="1" name="Canva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pic:pic xmlns:pic="http://schemas.openxmlformats.org/drawingml/2006/picture">
                        <pic:nvPicPr>
                          <pic:cNvPr id="3" name="Picture 3"/>
                          <pic:cNvPicPr preferRelativeResize="0"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5999" y="97275"/>
                            <a:ext cx="3769200" cy="2826900"/>
                          </a:xfrm>
                          <a:prstGeom prst="rect">
                            <a:avLst/>
                          </a:prstGeom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w14:anchorId="717C364F" id="Canvas 1" o:spid="_x0000_s1026" editas="canvas" style="width:299.6pt;height:234.75pt;mso-position-horizontal-relative:char;mso-position-vertical-relative:line" coordsize="38049,2981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38049;height:29813;visibility:visible;mso-wrap-style:square">
                  <v:fill o:detectmouseclick="t"/>
                  <v:path o:connecttype="none"/>
                </v:shape>
                <v:shape id="Picture 3" o:spid="_x0000_s1028" type="#_x0000_t75" style="position:absolute;left:359;top:972;width:37692;height:28269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">
                  <v:imagedata r:id="rId14" o:title=""/>
                  <v:path arrowok="t"/>
                </v:shape>
                <w10:anchorlock/>
              </v:group>
            </w:pict>
          </mc:Fallback>
        </mc:AlternateContent>
      </w:r>
    </w:p>
    <w:p w14:paraId="79FA2367" w14:textId="1478C03B" w:rsidR="00E92231" w:rsidRDefault="00591BA2" w:rsidP="00591BA2">
      <w:pPr>
        <w:pStyle w:val="Caption"/>
        <w:jc w:val="both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</w:t>
      </w:r>
      <w:r w:rsidRPr="000A26E4">
        <w:t>Median absolute RSRP estimation error for a low-dispersion channel</w:t>
      </w:r>
      <w:r>
        <w:t>.</w:t>
      </w:r>
    </w:p>
    <w:p w14:paraId="15503C5D" w14:textId="5E035C02" w:rsidR="00591BA2" w:rsidRDefault="00591BA2" w:rsidP="00E92231"/>
    <w:p w14:paraId="41ED98DC" w14:textId="77777777" w:rsidR="00591BA2" w:rsidRDefault="00591BA2" w:rsidP="00E92231"/>
    <w:p w14:paraId="71F52E2B" w14:textId="77777777" w:rsidR="00591BA2" w:rsidRDefault="00E92231" w:rsidP="00591BA2">
      <w:pPr>
        <w:keepNext/>
      </w:pPr>
      <w:r>
        <w:rPr>
          <w:noProof/>
          <w:lang w:val="en-US" w:eastAsia="en-US"/>
        </w:rPr>
        <mc:AlternateContent>
          <mc:Choice Requires="wpc">
            <w:drawing>
              <wp:inline distT="0" distB="0" distL="0" distR="0" wp14:anchorId="3FE58DB9" wp14:editId="24A55C65">
                <wp:extent cx="3635375" cy="2735999"/>
                <wp:effectExtent l="0" t="0" r="3175" b="7620"/>
                <wp:docPr id="4" name="Canvas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pic:pic xmlns:pic="http://schemas.openxmlformats.org/drawingml/2006/picture">
                        <pic:nvPicPr>
                          <pic:cNvPr id="5" name="Picture 5"/>
                          <pic:cNvPicPr preferRelativeResize="0"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5999" y="35999"/>
                            <a:ext cx="3600000" cy="2700000"/>
                          </a:xfrm>
                          <a:prstGeom prst="rect">
                            <a:avLst/>
                          </a:prstGeom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w14:anchorId="1F505D22" id="Canvas 4" o:spid="_x0000_s1026" editas="canvas" style="width:286.25pt;height:215.45pt;mso-position-horizontal-relative:char;mso-position-vertical-relative:line" coordsize="36353,2735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">
                <v:shape id="_x0000_s1027" type="#_x0000_t75" style="position:absolute;width:36353;height:27355;visibility:visible;mso-wrap-style:square">
                  <v:fill o:detectmouseclick="t"/>
                  <v:path o:connecttype="none"/>
                </v:shape>
                <v:shape id="Picture 5" o:spid="_x0000_s1028" type="#_x0000_t75" style="position:absolute;left:359;top:359;width:36000;height:27000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">
                  <v:imagedata r:id="rId16" o:title=""/>
                  <v:path arrowok="t"/>
                </v:shape>
                <w10:anchorlock/>
              </v:group>
            </w:pict>
          </mc:Fallback>
        </mc:AlternateContent>
      </w:r>
    </w:p>
    <w:p w14:paraId="643E0F51" w14:textId="00F0E12D" w:rsidR="00591BA2" w:rsidRDefault="00591BA2" w:rsidP="00591BA2">
      <w:pPr>
        <w:pStyle w:val="Caption"/>
        <w:jc w:val="both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: </w:t>
      </w:r>
      <w:r w:rsidRPr="004713B1">
        <w:t xml:space="preserve">Median absolute </w:t>
      </w:r>
      <w:r>
        <w:t>RSRP estimation error for a moderately dispersive</w:t>
      </w:r>
      <w:r w:rsidRPr="004713B1">
        <w:t xml:space="preserve"> channel</w:t>
      </w:r>
      <w:r>
        <w:t>.</w:t>
      </w:r>
    </w:p>
    <w:p w14:paraId="569E953A" w14:textId="77777777" w:rsidR="00B81D18" w:rsidRDefault="00B81D18" w:rsidP="00B81D18">
      <w:r>
        <w:t xml:space="preserve">The plots depict RSRP estimation accuracy using the CSI-RS, the PSS/SSS only, and PSS/SSS together with PBCH DMRS. Both SSB-based performance curves show an expected gap to the CSI-RS. This is due to both the larger number of REs and the full-BW span of the CSI-RS signal, whereby noise is suppressed more effectively and channel variations over the band are captured fully. Comparing SSB-based estimation with and without PBCH DMRS, utilizing the DMRS provides slightly improved RSRP estimation accuracy at low SNRs, but the  gains are minor in the evaluated conditions. </w:t>
      </w:r>
    </w:p>
    <w:p w14:paraId="78051532" w14:textId="77777777" w:rsidR="00B81D18" w:rsidRDefault="00B81D18" w:rsidP="00E32E0D"/>
    <w:p w14:paraId="02811DB2" w14:textId="4BCFA54B" w:rsidR="00580DBD" w:rsidRDefault="00E92231" w:rsidP="00E32E0D">
      <w:r>
        <w:lastRenderedPageBreak/>
        <w:t>Although the SSB-based measurements offer relatively lower accuracy than CSI-RS in some scenarios, most obviously at low SNR and at low dispersion, the resulting absolute estimation errors are moderate (1-2 dB at 50-percentile, up to 3 dB at 75-percentile) and likely sufficient for RSRP measurements in many practical deployments. Using PBCH DMRS in addition to PSS/SSS in SSB-based RSRP estimation should therefore be supported since it can provide performance improve</w:t>
      </w:r>
      <w:r w:rsidR="00B81D18">
        <w:t xml:space="preserve">ments in some situations. </w:t>
      </w:r>
      <w:r w:rsidR="002B7BB6">
        <w:t xml:space="preserve">We thus propose </w:t>
      </w:r>
    </w:p>
    <w:p w14:paraId="3C59915B" w14:textId="4941F3C9" w:rsidR="005D69EF" w:rsidRPr="00580DBD" w:rsidRDefault="005D69EF" w:rsidP="005D69EF">
      <w:pPr>
        <w:pStyle w:val="Proposal"/>
      </w:pPr>
      <w:bookmarkStart w:id="5" w:name="_Ref481678914"/>
      <w:r>
        <w:t xml:space="preserve">The UE should use the PBCH DMRS in addition to the </w:t>
      </w:r>
      <w:r w:rsidR="002E69BA">
        <w:t>PSS/</w:t>
      </w:r>
      <w:r>
        <w:t>SSS for mobility measurements in IDLE and CONNECTED mode.</w:t>
      </w:r>
      <w:bookmarkEnd w:id="5"/>
    </w:p>
    <w:p w14:paraId="1F2B2B8D" w14:textId="77777777" w:rsidR="003A0E41" w:rsidRPr="003A0E41" w:rsidRDefault="003A0E41" w:rsidP="003A0E41"/>
    <w:p w14:paraId="56327F3C" w14:textId="77777777" w:rsidR="00C01F33" w:rsidRPr="00CE0424" w:rsidRDefault="00C01F33" w:rsidP="003A0E41">
      <w:pPr>
        <w:pStyle w:val="Heading1"/>
      </w:pPr>
      <w:r w:rsidRPr="00CE0424">
        <w:t>Conclusion</w:t>
      </w:r>
      <w:r w:rsidR="00AE2FEB">
        <w:t>s</w:t>
      </w:r>
    </w:p>
    <w:p w14:paraId="6A4817C8" w14:textId="0803EA04" w:rsidR="002451ED" w:rsidRDefault="003A0E41" w:rsidP="008E065E">
      <w:pPr>
        <w:pStyle w:val="BodyText"/>
      </w:pPr>
      <w:r>
        <w:t>In this contribution we made the following</w:t>
      </w:r>
      <w:r w:rsidR="00A202D7">
        <w:t xml:space="preserve"> observations</w:t>
      </w:r>
      <w:r w:rsidR="008E065E" w:rsidRPr="00CE0424">
        <w:t>:</w:t>
      </w:r>
    </w:p>
    <w:p w14:paraId="121599E6" w14:textId="37545071" w:rsidR="00A202D7" w:rsidRDefault="00A202D7" w:rsidP="00A202D7">
      <w:pPr>
        <w:pStyle w:val="Observation"/>
        <w:numPr>
          <w:ilvl w:val="0"/>
          <w:numId w:val="17"/>
        </w:numPr>
        <w:ind w:left="1701" w:hanging="1701"/>
      </w:pPr>
      <w:r>
        <w:fldChar w:fldCharType="begin"/>
      </w:r>
      <w:r>
        <w:instrText xml:space="preserve"> REF _Ref481678809 \h </w:instrText>
      </w:r>
      <w:r>
        <w:fldChar w:fldCharType="separate"/>
      </w:r>
      <w:r w:rsidR="00F73707">
        <w:t xml:space="preserve">NR will allow many SS burst set periodicities: </w:t>
      </w:r>
      <w:r w:rsidR="00F73707" w:rsidRPr="009A526B">
        <w:rPr>
          <w:rFonts w:eastAsia="MS Mincho"/>
          <w:lang w:eastAsia="ja-JP"/>
        </w:rPr>
        <w:t>{5, 10, 20, 40, 80, 160}</w:t>
      </w:r>
      <w:r w:rsidR="00F73707">
        <w:rPr>
          <w:rFonts w:eastAsia="MS Mincho"/>
          <w:lang w:eastAsia="ja-JP"/>
        </w:rPr>
        <w:t xml:space="preserve"> ms. For cells supporting initial access, the SS burst set periodicity will be {5,10,20} ms.</w:t>
      </w:r>
      <w:r>
        <w:fldChar w:fldCharType="end"/>
      </w:r>
    </w:p>
    <w:p w14:paraId="4ED4A2D6" w14:textId="77777777" w:rsidR="00A202D7" w:rsidRDefault="00E5689D" w:rsidP="00A202D7">
      <w:pPr>
        <w:pStyle w:val="BodyText"/>
      </w:pPr>
      <w:r>
        <w:t xml:space="preserve">Based on the discussion </w:t>
      </w:r>
      <w:r w:rsidR="009C6832">
        <w:t>in this contri</w:t>
      </w:r>
      <w:r w:rsidR="003A0E41">
        <w:t>bution</w:t>
      </w:r>
      <w:r w:rsidR="008E065E" w:rsidRPr="00CE0424">
        <w:t xml:space="preserve"> we propose the following:</w:t>
      </w:r>
    </w:p>
    <w:p w14:paraId="7A8B574F" w14:textId="743EA367" w:rsidR="00A202D7" w:rsidRDefault="00A202D7" w:rsidP="00A202D7">
      <w:pPr>
        <w:pStyle w:val="Proposal"/>
        <w:numPr>
          <w:ilvl w:val="0"/>
          <w:numId w:val="18"/>
        </w:numPr>
      </w:pPr>
      <w:r>
        <w:fldChar w:fldCharType="begin"/>
      </w:r>
      <w:r>
        <w:instrText xml:space="preserve"> REF _Ref481678893 \h </w:instrText>
      </w:r>
      <w:r>
        <w:fldChar w:fldCharType="separate"/>
      </w:r>
      <w:r w:rsidR="00F73707">
        <w:t>The UE can use SS block for L3 measurements for mobility for the subcarrier spacings defined for the SS block for the relevant band.</w:t>
      </w:r>
      <w:r>
        <w:fldChar w:fldCharType="end"/>
      </w:r>
    </w:p>
    <w:p w14:paraId="4CAB76A5" w14:textId="1C5C22BE" w:rsidR="00A202D7" w:rsidRDefault="00F73707" w:rsidP="00A202D7">
      <w:pPr>
        <w:pStyle w:val="Proposal"/>
        <w:numPr>
          <w:ilvl w:val="0"/>
          <w:numId w:val="18"/>
        </w:numPr>
      </w:pPr>
      <w:r>
        <w:fldChar w:fldCharType="begin"/>
      </w:r>
      <w:r>
        <w:instrText xml:space="preserve"> REF _Ref481765931 \h </w:instrText>
      </w:r>
      <w:r>
        <w:fldChar w:fldCharType="separate"/>
      </w:r>
      <w:r>
        <w:t>NR will need to support L3 mobility for all the defined SS burst set periodicities.</w:t>
      </w:r>
      <w:r>
        <w:fldChar w:fldCharType="end"/>
      </w:r>
      <w:r w:rsidR="00A202D7">
        <w:fldChar w:fldCharType="begin"/>
      </w:r>
      <w:r w:rsidR="00A202D7">
        <w:instrText xml:space="preserve"> REF _Ref481678903 \h </w:instrText>
      </w:r>
      <w:r w:rsidR="00A202D7">
        <w:fldChar w:fldCharType="end"/>
      </w:r>
    </w:p>
    <w:p w14:paraId="2BFE9553" w14:textId="667327B6" w:rsidR="00A202D7" w:rsidRPr="00790B99" w:rsidRDefault="00A202D7" w:rsidP="00A202D7">
      <w:pPr>
        <w:pStyle w:val="Proposal"/>
        <w:numPr>
          <w:ilvl w:val="0"/>
          <w:numId w:val="18"/>
        </w:numPr>
      </w:pPr>
      <w:r>
        <w:fldChar w:fldCharType="begin"/>
      </w:r>
      <w:r>
        <w:instrText xml:space="preserve"> REF _Ref481678914 \h </w:instrText>
      </w:r>
      <w:r>
        <w:fldChar w:fldCharType="separate"/>
      </w:r>
      <w:r w:rsidR="00F73707">
        <w:t>The UE should use the PBCH DMRS in addition to the PSS/SSS for mobility measurements in IDLE and CONNECTED mode.</w:t>
      </w:r>
      <w:r>
        <w:fldChar w:fldCharType="end"/>
      </w:r>
      <w:r w:rsidRPr="00790B99">
        <w:t xml:space="preserve"> </w:t>
      </w:r>
    </w:p>
    <w:p w14:paraId="60B357CF" w14:textId="47350E31" w:rsidR="00C01F33" w:rsidRPr="00790B99" w:rsidRDefault="00C01F33" w:rsidP="00E5689D">
      <w:pPr>
        <w:pStyle w:val="BodyText"/>
        <w:rPr>
          <w:b/>
          <w:bCs/>
        </w:rPr>
      </w:pPr>
    </w:p>
    <w:p w14:paraId="5B3C850D" w14:textId="77777777" w:rsidR="00F507D1" w:rsidRPr="00CE0424" w:rsidRDefault="00F507D1" w:rsidP="00CE0424">
      <w:pPr>
        <w:pStyle w:val="Heading1"/>
      </w:pPr>
      <w:bookmarkStart w:id="6" w:name="_In-sequence_SDU_delivery"/>
      <w:bookmarkEnd w:id="6"/>
      <w:r w:rsidRPr="00CE0424">
        <w:t>References</w:t>
      </w:r>
    </w:p>
    <w:p w14:paraId="3BC9304B" w14:textId="40EF0800" w:rsidR="003A7EF3" w:rsidRPr="00CE0424" w:rsidRDefault="00862619" w:rsidP="00862619">
      <w:pPr>
        <w:pStyle w:val="Reference"/>
      </w:pPr>
      <w:bookmarkStart w:id="7" w:name="_Ref481678378"/>
      <w:r>
        <w:t>R1-17</w:t>
      </w:r>
      <w:r w:rsidR="00014E8E">
        <w:t>08722</w:t>
      </w:r>
      <w:r w:rsidR="00220DD8">
        <w:t>,</w:t>
      </w:r>
      <w:r w:rsidRPr="00862619">
        <w:t xml:space="preserve"> NR physical broadcast channel design</w:t>
      </w:r>
      <w:r w:rsidR="00220DD8">
        <w:t xml:space="preserve">, </w:t>
      </w:r>
      <w:r>
        <w:t>Ericsson</w:t>
      </w:r>
      <w:r w:rsidR="00220DD8">
        <w:t xml:space="preserve">, </w:t>
      </w:r>
      <w:r>
        <w:t>RAN1#89, Hangzhou, China</w:t>
      </w:r>
      <w:r w:rsidR="00220DD8">
        <w:t xml:space="preserve">, </w:t>
      </w:r>
      <w:r>
        <w:t>May 2017</w:t>
      </w:r>
      <w:bookmarkEnd w:id="7"/>
    </w:p>
    <w:sectPr w:rsidR="003A7EF3" w:rsidRPr="00CE0424" w:rsidSect="00C02A4C">
      <w:headerReference w:type="even" r:id="rId17"/>
      <w:footerReference w:type="default" r:id="rId18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E9171B" w14:textId="77777777" w:rsidR="00384BDF" w:rsidRDefault="00384BDF">
      <w:r>
        <w:separator/>
      </w:r>
    </w:p>
  </w:endnote>
  <w:endnote w:type="continuationSeparator" w:id="0">
    <w:p w14:paraId="6F21C590" w14:textId="77777777" w:rsidR="00384BDF" w:rsidRDefault="00384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CC4F2C" w14:textId="7C9B23A2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61FD7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61FD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207CEE" w14:textId="77777777" w:rsidR="00384BDF" w:rsidRDefault="00384BDF">
      <w:r>
        <w:separator/>
      </w:r>
    </w:p>
  </w:footnote>
  <w:footnote w:type="continuationSeparator" w:id="0">
    <w:p w14:paraId="71770806" w14:textId="77777777" w:rsidR="00384BDF" w:rsidRDefault="00384B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0E8C68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0554081"/>
    <w:multiLevelType w:val="hybridMultilevel"/>
    <w:tmpl w:val="9926D9DE"/>
    <w:lvl w:ilvl="0" w:tplc="A782A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642394">
      <w:start w:val="5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9CCBE2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6A0780">
      <w:start w:val="57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2C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0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182A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A6E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A67B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394E89"/>
    <w:multiLevelType w:val="hybridMultilevel"/>
    <w:tmpl w:val="277ABEF6"/>
    <w:lvl w:ilvl="0" w:tplc="9B56C22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19203F"/>
    <w:multiLevelType w:val="hybridMultilevel"/>
    <w:tmpl w:val="7F30E6B0"/>
    <w:lvl w:ilvl="0" w:tplc="7700BE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785908">
      <w:start w:val="29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B4E2A8">
      <w:start w:val="299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9894A4">
      <w:start w:val="299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6A6F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4672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26F0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321E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E876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12"/>
  </w:num>
  <w:num w:numId="3">
    <w:abstractNumId w:val="9"/>
  </w:num>
  <w:num w:numId="4">
    <w:abstractNumId w:val="10"/>
  </w:num>
  <w:num w:numId="5">
    <w:abstractNumId w:val="6"/>
  </w:num>
  <w:num w:numId="6">
    <w:abstractNumId w:val="11"/>
  </w:num>
  <w:num w:numId="7">
    <w:abstractNumId w:val="15"/>
  </w:num>
  <w:num w:numId="8">
    <w:abstractNumId w:val="7"/>
  </w:num>
  <w:num w:numId="9">
    <w:abstractNumId w:val="5"/>
  </w:num>
  <w:num w:numId="10">
    <w:abstractNumId w:val="2"/>
  </w:num>
  <w:num w:numId="11">
    <w:abstractNumId w:val="1"/>
  </w:num>
  <w:num w:numId="12">
    <w:abstractNumId w:val="0"/>
  </w:num>
  <w:num w:numId="13">
    <w:abstractNumId w:val="13"/>
  </w:num>
  <w:num w:numId="14">
    <w:abstractNumId w:val="8"/>
  </w:num>
  <w:num w:numId="15">
    <w:abstractNumId w:val="4"/>
  </w:num>
  <w:num w:numId="16">
    <w:abstractNumId w:val="16"/>
  </w:num>
  <w:num w:numId="17">
    <w:abstractNumId w:val="13"/>
    <w:lvlOverride w:ilvl="0">
      <w:startOverride w:val="1"/>
    </w:lvlOverride>
  </w:num>
  <w:num w:numId="18">
    <w:abstractNumId w:val="9"/>
    <w:lvlOverride w:ilvl="0">
      <w:startOverride w:val="1"/>
    </w:lvlOverride>
  </w:num>
  <w:num w:numId="19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B28"/>
    <w:rsid w:val="00012B1F"/>
    <w:rsid w:val="00014E8E"/>
    <w:rsid w:val="00015D15"/>
    <w:rsid w:val="0002564D"/>
    <w:rsid w:val="00025ECA"/>
    <w:rsid w:val="00030B30"/>
    <w:rsid w:val="000325B8"/>
    <w:rsid w:val="00034C15"/>
    <w:rsid w:val="00036BA1"/>
    <w:rsid w:val="00042009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1980"/>
    <w:rsid w:val="00072E6D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373E"/>
    <w:rsid w:val="001545E8"/>
    <w:rsid w:val="001551B5"/>
    <w:rsid w:val="001659C1"/>
    <w:rsid w:val="00173A8E"/>
    <w:rsid w:val="0018143F"/>
    <w:rsid w:val="00187F9A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2560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48B9"/>
    <w:rsid w:val="00235632"/>
    <w:rsid w:val="00235872"/>
    <w:rsid w:val="00241559"/>
    <w:rsid w:val="002435B3"/>
    <w:rsid w:val="002451ED"/>
    <w:rsid w:val="002458EB"/>
    <w:rsid w:val="002500C8"/>
    <w:rsid w:val="00257543"/>
    <w:rsid w:val="002617E7"/>
    <w:rsid w:val="00263581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7BB6"/>
    <w:rsid w:val="002C41E6"/>
    <w:rsid w:val="002D071A"/>
    <w:rsid w:val="002D34B2"/>
    <w:rsid w:val="002D7637"/>
    <w:rsid w:val="002E17F2"/>
    <w:rsid w:val="002E69BA"/>
    <w:rsid w:val="002E7CAE"/>
    <w:rsid w:val="002F2771"/>
    <w:rsid w:val="002F37A9"/>
    <w:rsid w:val="002F6288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27997"/>
    <w:rsid w:val="00331751"/>
    <w:rsid w:val="00331B7B"/>
    <w:rsid w:val="00334579"/>
    <w:rsid w:val="00335858"/>
    <w:rsid w:val="00336BDA"/>
    <w:rsid w:val="00342BD7"/>
    <w:rsid w:val="00346DB5"/>
    <w:rsid w:val="003477B1"/>
    <w:rsid w:val="00356A14"/>
    <w:rsid w:val="00357380"/>
    <w:rsid w:val="003602D9"/>
    <w:rsid w:val="003604CE"/>
    <w:rsid w:val="00370E47"/>
    <w:rsid w:val="003742AC"/>
    <w:rsid w:val="00374ADB"/>
    <w:rsid w:val="00377CE1"/>
    <w:rsid w:val="00384BDF"/>
    <w:rsid w:val="00385BF0"/>
    <w:rsid w:val="003939FF"/>
    <w:rsid w:val="003A0E41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252"/>
    <w:rsid w:val="00413AAC"/>
    <w:rsid w:val="00413E92"/>
    <w:rsid w:val="00421105"/>
    <w:rsid w:val="004242F4"/>
    <w:rsid w:val="00427248"/>
    <w:rsid w:val="00435BE9"/>
    <w:rsid w:val="00437447"/>
    <w:rsid w:val="00441782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0AAB"/>
    <w:rsid w:val="004C3898"/>
    <w:rsid w:val="004D36B1"/>
    <w:rsid w:val="004D4A48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35BE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6F22"/>
    <w:rsid w:val="00537C62"/>
    <w:rsid w:val="00546970"/>
    <w:rsid w:val="00554192"/>
    <w:rsid w:val="00554E19"/>
    <w:rsid w:val="0056121F"/>
    <w:rsid w:val="00572505"/>
    <w:rsid w:val="00575DA6"/>
    <w:rsid w:val="00580DBD"/>
    <w:rsid w:val="00582809"/>
    <w:rsid w:val="0058502B"/>
    <w:rsid w:val="0058798C"/>
    <w:rsid w:val="005900FA"/>
    <w:rsid w:val="00591BA2"/>
    <w:rsid w:val="005935A4"/>
    <w:rsid w:val="005948C2"/>
    <w:rsid w:val="00595DCA"/>
    <w:rsid w:val="0059779B"/>
    <w:rsid w:val="005A1398"/>
    <w:rsid w:val="005A209A"/>
    <w:rsid w:val="005A662D"/>
    <w:rsid w:val="005B35D7"/>
    <w:rsid w:val="005B392A"/>
    <w:rsid w:val="005B3AA3"/>
    <w:rsid w:val="005B6F83"/>
    <w:rsid w:val="005C74FB"/>
    <w:rsid w:val="005D1602"/>
    <w:rsid w:val="005D69EF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7D3B"/>
    <w:rsid w:val="006F1B70"/>
    <w:rsid w:val="006F20A9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37FB0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55F2"/>
    <w:rsid w:val="00776971"/>
    <w:rsid w:val="00777D37"/>
    <w:rsid w:val="0078177E"/>
    <w:rsid w:val="0078304C"/>
    <w:rsid w:val="00783673"/>
    <w:rsid w:val="00785490"/>
    <w:rsid w:val="00790B99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7374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75D5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6B63"/>
    <w:rsid w:val="00827D6F"/>
    <w:rsid w:val="008376AC"/>
    <w:rsid w:val="008444E8"/>
    <w:rsid w:val="00844E80"/>
    <w:rsid w:val="008460FE"/>
    <w:rsid w:val="00846FE7"/>
    <w:rsid w:val="00856911"/>
    <w:rsid w:val="00857697"/>
    <w:rsid w:val="00862619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5739"/>
    <w:rsid w:val="009368F3"/>
    <w:rsid w:val="00941636"/>
    <w:rsid w:val="00943742"/>
    <w:rsid w:val="00945C05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85BFD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B1F30"/>
    <w:rsid w:val="009B3AC2"/>
    <w:rsid w:val="009B4DF4"/>
    <w:rsid w:val="009B51EB"/>
    <w:rsid w:val="009B564E"/>
    <w:rsid w:val="009B7E87"/>
    <w:rsid w:val="009C403E"/>
    <w:rsid w:val="009C498D"/>
    <w:rsid w:val="009C6832"/>
    <w:rsid w:val="009C7FB4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5745"/>
    <w:rsid w:val="00A17F63"/>
    <w:rsid w:val="00A202D7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16C5"/>
    <w:rsid w:val="00A52E1D"/>
    <w:rsid w:val="00A61499"/>
    <w:rsid w:val="00A61FD7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3C75"/>
    <w:rsid w:val="00A85C6C"/>
    <w:rsid w:val="00A85EF6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7789"/>
    <w:rsid w:val="00AD0AA3"/>
    <w:rsid w:val="00AD3F94"/>
    <w:rsid w:val="00AD4A5A"/>
    <w:rsid w:val="00AE27AC"/>
    <w:rsid w:val="00AE2FEB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3374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64C7"/>
    <w:rsid w:val="00B739F6"/>
    <w:rsid w:val="00B75A51"/>
    <w:rsid w:val="00B81A6C"/>
    <w:rsid w:val="00B81D18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537D3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8A"/>
    <w:rsid w:val="00C944AB"/>
    <w:rsid w:val="00C95B40"/>
    <w:rsid w:val="00CA1068"/>
    <w:rsid w:val="00CA1ED8"/>
    <w:rsid w:val="00CA2417"/>
    <w:rsid w:val="00CB1F63"/>
    <w:rsid w:val="00CB57A5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13F9B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D4707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2E0D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689D"/>
    <w:rsid w:val="00E57565"/>
    <w:rsid w:val="00E63838"/>
    <w:rsid w:val="00E64434"/>
    <w:rsid w:val="00E64B8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231"/>
    <w:rsid w:val="00E9291C"/>
    <w:rsid w:val="00E93FFE"/>
    <w:rsid w:val="00E94F8A"/>
    <w:rsid w:val="00EA4B16"/>
    <w:rsid w:val="00EA7A41"/>
    <w:rsid w:val="00EB077B"/>
    <w:rsid w:val="00EB4EA2"/>
    <w:rsid w:val="00EC27C6"/>
    <w:rsid w:val="00EC4207"/>
    <w:rsid w:val="00EC5653"/>
    <w:rsid w:val="00EC71CE"/>
    <w:rsid w:val="00EC77A7"/>
    <w:rsid w:val="00ED1006"/>
    <w:rsid w:val="00EE59C8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2DB1"/>
    <w:rsid w:val="00F73707"/>
    <w:rsid w:val="00F74BB9"/>
    <w:rsid w:val="00F75582"/>
    <w:rsid w:val="00F76EFA"/>
    <w:rsid w:val="00F804BE"/>
    <w:rsid w:val="00F817CE"/>
    <w:rsid w:val="00F8456C"/>
    <w:rsid w:val="00F859D8"/>
    <w:rsid w:val="00F868F5"/>
    <w:rsid w:val="00F87291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20D9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36E15C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56A1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356A1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356A1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356A14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356A14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356A1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56A1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56A1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56A1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56A1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56A14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56A1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356A14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56A14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56A14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56A14"/>
    <w:pPr>
      <w:ind w:left="1418" w:hanging="1418"/>
    </w:pPr>
  </w:style>
  <w:style w:type="paragraph" w:styleId="TOC3">
    <w:name w:val="toc 3"/>
    <w:basedOn w:val="TOC2"/>
    <w:semiHidden/>
    <w:rsid w:val="00356A14"/>
    <w:pPr>
      <w:ind w:left="1134" w:hanging="1134"/>
    </w:pPr>
  </w:style>
  <w:style w:type="paragraph" w:styleId="TOC2">
    <w:name w:val="toc 2"/>
    <w:basedOn w:val="TOC1"/>
    <w:semiHidden/>
    <w:rsid w:val="00356A14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56A14"/>
    <w:pPr>
      <w:ind w:left="284"/>
    </w:pPr>
  </w:style>
  <w:style w:type="paragraph" w:styleId="Index1">
    <w:name w:val="index 1"/>
    <w:basedOn w:val="Normal"/>
    <w:semiHidden/>
    <w:rsid w:val="00356A14"/>
    <w:pPr>
      <w:keepLines/>
      <w:spacing w:after="0"/>
    </w:pPr>
  </w:style>
  <w:style w:type="paragraph" w:styleId="DocumentMap">
    <w:name w:val="Document Map"/>
    <w:basedOn w:val="Normal"/>
    <w:semiHidden/>
    <w:rsid w:val="00356A14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56A14"/>
    <w:pPr>
      <w:ind w:left="851"/>
    </w:pPr>
  </w:style>
  <w:style w:type="paragraph" w:styleId="ListNumber">
    <w:name w:val="List Number"/>
    <w:basedOn w:val="List"/>
    <w:rsid w:val="00356A14"/>
  </w:style>
  <w:style w:type="paragraph" w:styleId="List">
    <w:name w:val="List"/>
    <w:basedOn w:val="Normal"/>
    <w:rsid w:val="00356A14"/>
    <w:pPr>
      <w:ind w:left="568" w:hanging="284"/>
    </w:pPr>
  </w:style>
  <w:style w:type="paragraph" w:styleId="Header">
    <w:name w:val="header"/>
    <w:rsid w:val="00356A1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56A1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56A1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356A14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356A14"/>
    <w:pPr>
      <w:ind w:left="1418" w:hanging="1418"/>
    </w:pPr>
  </w:style>
  <w:style w:type="paragraph" w:styleId="TOC6">
    <w:name w:val="toc 6"/>
    <w:basedOn w:val="TOC5"/>
    <w:next w:val="Normal"/>
    <w:semiHidden/>
    <w:rsid w:val="00356A14"/>
    <w:pPr>
      <w:ind w:left="1985" w:hanging="1985"/>
    </w:pPr>
  </w:style>
  <w:style w:type="paragraph" w:styleId="TOC7">
    <w:name w:val="toc 7"/>
    <w:basedOn w:val="TOC6"/>
    <w:next w:val="Normal"/>
    <w:semiHidden/>
    <w:rsid w:val="00356A14"/>
    <w:pPr>
      <w:ind w:left="2268" w:hanging="2268"/>
    </w:pPr>
  </w:style>
  <w:style w:type="paragraph" w:styleId="ListBullet2">
    <w:name w:val="List Bullet 2"/>
    <w:basedOn w:val="ListBullet"/>
    <w:rsid w:val="00356A14"/>
    <w:pPr>
      <w:numPr>
        <w:numId w:val="6"/>
      </w:numPr>
    </w:pPr>
  </w:style>
  <w:style w:type="paragraph" w:styleId="ListBullet">
    <w:name w:val="List Bullet"/>
    <w:basedOn w:val="BodyText"/>
    <w:rsid w:val="00356A14"/>
    <w:pPr>
      <w:numPr>
        <w:numId w:val="5"/>
      </w:numPr>
    </w:pPr>
  </w:style>
  <w:style w:type="paragraph" w:styleId="ListBullet3">
    <w:name w:val="List Bullet 3"/>
    <w:basedOn w:val="ListBullet2"/>
    <w:rsid w:val="00356A14"/>
    <w:pPr>
      <w:numPr>
        <w:numId w:val="7"/>
      </w:numPr>
    </w:pPr>
  </w:style>
  <w:style w:type="paragraph" w:customStyle="1" w:styleId="EQ">
    <w:name w:val="EQ"/>
    <w:basedOn w:val="Normal"/>
    <w:next w:val="Normal"/>
    <w:rsid w:val="00356A14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56A14"/>
    <w:pPr>
      <w:ind w:left="851"/>
    </w:pPr>
  </w:style>
  <w:style w:type="paragraph" w:styleId="List3">
    <w:name w:val="List 3"/>
    <w:basedOn w:val="List2"/>
    <w:rsid w:val="00356A14"/>
    <w:pPr>
      <w:ind w:left="1135"/>
    </w:pPr>
  </w:style>
  <w:style w:type="paragraph" w:styleId="List4">
    <w:name w:val="List 4"/>
    <w:basedOn w:val="List3"/>
    <w:rsid w:val="00356A14"/>
    <w:pPr>
      <w:ind w:left="1418"/>
    </w:pPr>
  </w:style>
  <w:style w:type="paragraph" w:styleId="List5">
    <w:name w:val="List 5"/>
    <w:basedOn w:val="List4"/>
    <w:rsid w:val="00356A14"/>
    <w:pPr>
      <w:ind w:left="1702"/>
    </w:pPr>
  </w:style>
  <w:style w:type="paragraph" w:customStyle="1" w:styleId="EditorsNote">
    <w:name w:val="Editor's Note"/>
    <w:basedOn w:val="Normal"/>
    <w:rsid w:val="00356A14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56A14"/>
    <w:pPr>
      <w:numPr>
        <w:numId w:val="8"/>
      </w:numPr>
    </w:pPr>
  </w:style>
  <w:style w:type="paragraph" w:styleId="ListBullet5">
    <w:name w:val="List Bullet 5"/>
    <w:basedOn w:val="ListBullet4"/>
    <w:rsid w:val="00356A14"/>
    <w:pPr>
      <w:numPr>
        <w:numId w:val="4"/>
      </w:numPr>
    </w:pPr>
  </w:style>
  <w:style w:type="paragraph" w:styleId="Footer">
    <w:name w:val="footer"/>
    <w:basedOn w:val="Header"/>
    <w:semiHidden/>
    <w:rsid w:val="00356A14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356A14"/>
    <w:pPr>
      <w:numPr>
        <w:numId w:val="2"/>
      </w:numPr>
    </w:pPr>
  </w:style>
  <w:style w:type="paragraph" w:styleId="BalloonText">
    <w:name w:val="Balloon Text"/>
    <w:basedOn w:val="Normal"/>
    <w:semiHidden/>
    <w:rsid w:val="00356A1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356A14"/>
  </w:style>
  <w:style w:type="paragraph" w:styleId="BodyText">
    <w:name w:val="Body Text"/>
    <w:basedOn w:val="Normal"/>
    <w:link w:val="BodyTextChar"/>
    <w:qFormat/>
    <w:rsid w:val="00356A14"/>
  </w:style>
  <w:style w:type="character" w:styleId="Hyperlink">
    <w:name w:val="Hyperlink"/>
    <w:uiPriority w:val="99"/>
    <w:rsid w:val="00356A14"/>
    <w:rPr>
      <w:color w:val="0000FF"/>
      <w:u w:val="single"/>
      <w:lang w:val="en-GB"/>
    </w:rPr>
  </w:style>
  <w:style w:type="character" w:styleId="FollowedHyperlink">
    <w:name w:val="FollowedHyperlink"/>
    <w:semiHidden/>
    <w:rsid w:val="00356A14"/>
    <w:rPr>
      <w:color w:val="FF0000"/>
      <w:u w:val="single"/>
    </w:rPr>
  </w:style>
  <w:style w:type="character" w:styleId="CommentReference">
    <w:name w:val="annotation reference"/>
    <w:semiHidden/>
    <w:rsid w:val="00356A14"/>
    <w:rPr>
      <w:sz w:val="16"/>
      <w:szCs w:val="16"/>
    </w:rPr>
  </w:style>
  <w:style w:type="paragraph" w:styleId="CommentText">
    <w:name w:val="annotation text"/>
    <w:basedOn w:val="Normal"/>
    <w:semiHidden/>
    <w:rsid w:val="00356A14"/>
  </w:style>
  <w:style w:type="paragraph" w:styleId="CommentSubject">
    <w:name w:val="annotation subject"/>
    <w:basedOn w:val="CommentText"/>
    <w:next w:val="CommentText"/>
    <w:semiHidden/>
    <w:rsid w:val="00356A14"/>
    <w:rPr>
      <w:b/>
      <w:bCs/>
    </w:rPr>
  </w:style>
  <w:style w:type="character" w:customStyle="1" w:styleId="Heading1Char">
    <w:name w:val="Heading 1 Char"/>
    <w:link w:val="Heading1"/>
    <w:rsid w:val="00356A14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356A14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56A14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56A14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56A1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356A14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56A14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356A14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56A14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56A14"/>
    <w:pPr>
      <w:spacing w:after="0"/>
    </w:pPr>
  </w:style>
  <w:style w:type="paragraph" w:customStyle="1" w:styleId="TAL">
    <w:name w:val="TAL"/>
    <w:basedOn w:val="Normal"/>
    <w:rsid w:val="00356A14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56A14"/>
    <w:pPr>
      <w:jc w:val="center"/>
    </w:pPr>
  </w:style>
  <w:style w:type="paragraph" w:customStyle="1" w:styleId="TAH">
    <w:name w:val="TAH"/>
    <w:basedOn w:val="TAC"/>
    <w:rsid w:val="00356A14"/>
    <w:rPr>
      <w:b/>
    </w:rPr>
  </w:style>
  <w:style w:type="paragraph" w:customStyle="1" w:styleId="TAN">
    <w:name w:val="TAN"/>
    <w:basedOn w:val="TAL"/>
    <w:rsid w:val="00356A14"/>
    <w:pPr>
      <w:ind w:left="851" w:hanging="851"/>
    </w:pPr>
  </w:style>
  <w:style w:type="paragraph" w:customStyle="1" w:styleId="TAR">
    <w:name w:val="TAR"/>
    <w:basedOn w:val="TAL"/>
    <w:rsid w:val="00356A14"/>
    <w:pPr>
      <w:jc w:val="right"/>
    </w:pPr>
  </w:style>
  <w:style w:type="paragraph" w:customStyle="1" w:styleId="TH">
    <w:name w:val="TH"/>
    <w:basedOn w:val="Normal"/>
    <w:rsid w:val="00356A1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56A14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56A14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56A1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56A1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56A1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56A1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56A14"/>
  </w:style>
  <w:style w:type="paragraph" w:customStyle="1" w:styleId="ZH">
    <w:name w:val="ZH"/>
    <w:rsid w:val="00356A1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56A1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56A1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56A1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56A14"/>
    <w:pPr>
      <w:framePr w:wrap="notBeside" w:y="16161"/>
    </w:pPr>
  </w:style>
  <w:style w:type="paragraph" w:customStyle="1" w:styleId="FP">
    <w:name w:val="FP"/>
    <w:basedOn w:val="Normal"/>
    <w:rsid w:val="00356A14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56A14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56A14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356A14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5NUHHDQN7SK2-1-116459</_dlc_DocId>
    <TaxCatchAll xmlns="08b2df90-05d3-4030-90d4-c9feeb4a1cd9">
      <Value>10</Value>
      <Value>9</Value>
      <Value>8</Value>
      <Value>2</Value>
      <Value>1</Value>
    </TaxCatchAll>
    <_dlc_DocIdUrl xmlns="08b2df90-05d3-4030-90d4-c9feeb4a1cd9">
      <Url>https://ericoll.internal.ericsson.com/sites/STAR/_layouts/DocIdRedir.aspx?ID=5NUHHDQN7SK2-1-116459</Url>
      <Description>5NUHHDQN7SK2-1-116459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880710-01DE-4127-9119-DA8251BAEC9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4DBC37C-748D-4B86-87E4-89E766AA4C1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08b2df90-05d3-4030-90d4-c9feeb4a1cd9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722CBB7E-7BE9-4F40-B549-0318D6854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2BD6367-02C0-4FDD-9450-66B87E7AE76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301F711-44AE-400A-A2C0-4480ED1A5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29</TotalTime>
  <Pages>4</Pages>
  <Words>768</Words>
  <Characters>4381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</cp:keywords>
  <cp:lastModifiedBy>Claes Tidestav</cp:lastModifiedBy>
  <cp:revision>8</cp:revision>
  <cp:lastPrinted>2008-01-31T15:09:00Z</cp:lastPrinted>
  <dcterms:created xsi:type="dcterms:W3CDTF">2017-05-05T14:43:00Z</dcterms:created>
  <dcterms:modified xsi:type="dcterms:W3CDTF">2017-05-12T12:37:00Z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2017-05-04T22:00:00Z</vt:filetime>
  </property>
  <property fmtid="{D5CDD505-2E9C-101B-9397-08002B2CF9AE}" pid="3" name="_dlc_DocIdItemGuid">
    <vt:lpwstr>9dffc113-3317-4067-b927-a4065e2e392d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