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72C7" w:rsidRPr="009B4676" w:rsidRDefault="0011758A" w:rsidP="006E72C7">
      <w:pPr>
        <w:tabs>
          <w:tab w:val="right" w:pos="9216"/>
        </w:tabs>
        <w:rPr>
          <w:rFonts w:ascii="Arial" w:eastAsiaTheme="minorEastAsia" w:hAnsi="Arial" w:cs="Arial" w:hint="eastAsia"/>
          <w:b/>
          <w:kern w:val="2"/>
          <w:sz w:val="22"/>
          <w:szCs w:val="22"/>
          <w:lang w:eastAsia="zh-CN"/>
        </w:rPr>
      </w:pPr>
      <w:bookmarkStart w:id="0" w:name="OLE_LINK124"/>
      <w:bookmarkStart w:id="1" w:name="OLE_LINK125"/>
      <w:r>
        <w:rPr>
          <w:rFonts w:ascii="Arial" w:hAnsi="Arial" w:cs="Arial"/>
          <w:b/>
          <w:noProof/>
          <w:kern w:val="2"/>
          <w:sz w:val="22"/>
          <w:szCs w:val="22"/>
          <w:lang w:eastAsia="zh-CN"/>
        </w:rPr>
        <w:pict>
          <v:shape id="任意多边形: 形状 4"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6E72C7" w:rsidRPr="008E6205">
        <w:rPr>
          <w:rFonts w:ascii="Arial" w:hAnsi="Arial" w:cs="Arial"/>
          <w:b/>
          <w:kern w:val="2"/>
          <w:sz w:val="22"/>
          <w:szCs w:val="22"/>
          <w:lang w:eastAsia="zh-CN"/>
        </w:rPr>
        <w:t>3GPP TSG RAN WG1 Meeting #8</w:t>
      </w:r>
      <w:r w:rsidR="00624AF4">
        <w:rPr>
          <w:rFonts w:ascii="Arial" w:eastAsiaTheme="minorEastAsia" w:hAnsi="Arial" w:cs="Arial" w:hint="eastAsia"/>
          <w:b/>
          <w:kern w:val="2"/>
          <w:sz w:val="22"/>
          <w:szCs w:val="22"/>
          <w:lang w:eastAsia="zh-CN"/>
        </w:rPr>
        <w:t>9</w:t>
      </w:r>
      <w:r w:rsidR="006E72C7" w:rsidRPr="008E6205">
        <w:rPr>
          <w:rFonts w:ascii="Arial" w:hAnsi="Arial" w:cs="Arial"/>
          <w:b/>
          <w:kern w:val="2"/>
          <w:sz w:val="22"/>
          <w:szCs w:val="22"/>
          <w:lang w:eastAsia="zh-CN"/>
        </w:rPr>
        <w:tab/>
      </w:r>
      <w:r w:rsidR="006E72C7" w:rsidRPr="00683D0C">
        <w:rPr>
          <w:rFonts w:ascii="Arial" w:hAnsi="Arial" w:cs="Arial"/>
          <w:b/>
          <w:kern w:val="2"/>
          <w:sz w:val="22"/>
          <w:szCs w:val="22"/>
          <w:lang w:eastAsia="zh-CN"/>
        </w:rPr>
        <w:t>R1-</w:t>
      </w:r>
      <w:r w:rsidR="006E72C7" w:rsidRPr="00747ADC">
        <w:rPr>
          <w:rFonts w:ascii="Arial" w:hAnsi="Arial" w:cs="Arial"/>
          <w:b/>
          <w:kern w:val="2"/>
          <w:sz w:val="22"/>
          <w:szCs w:val="22"/>
          <w:lang w:eastAsia="zh-CN"/>
        </w:rPr>
        <w:t>170</w:t>
      </w:r>
      <w:r w:rsidR="009B4676">
        <w:rPr>
          <w:rFonts w:ascii="Arial" w:eastAsiaTheme="minorEastAsia" w:hAnsi="Arial" w:cs="Arial" w:hint="eastAsia"/>
          <w:b/>
          <w:kern w:val="2"/>
          <w:sz w:val="22"/>
          <w:szCs w:val="22"/>
          <w:lang w:eastAsia="zh-CN"/>
        </w:rPr>
        <w:t>8888</w:t>
      </w:r>
    </w:p>
    <w:bookmarkEnd w:id="0"/>
    <w:bookmarkEnd w:id="1"/>
    <w:p w:rsidR="006E72C7" w:rsidRPr="008E6205" w:rsidRDefault="00624AF4" w:rsidP="006E72C7">
      <w:pPr>
        <w:tabs>
          <w:tab w:val="right" w:pos="9216"/>
        </w:tabs>
        <w:rPr>
          <w:rFonts w:ascii="Arial" w:eastAsia="宋体" w:hAnsi="Arial" w:cs="Arial"/>
          <w:b/>
          <w:kern w:val="2"/>
          <w:sz w:val="22"/>
          <w:szCs w:val="22"/>
          <w:lang w:eastAsia="zh-CN"/>
        </w:rPr>
      </w:pPr>
      <w:r>
        <w:rPr>
          <w:rFonts w:ascii="Arial" w:eastAsia="宋体" w:hAnsi="Arial" w:cs="Arial" w:hint="eastAsia"/>
          <w:b/>
          <w:kern w:val="2"/>
          <w:sz w:val="22"/>
          <w:szCs w:val="22"/>
          <w:lang w:eastAsia="zh-CN"/>
        </w:rPr>
        <w:t>Hangzhou</w:t>
      </w:r>
      <w:r w:rsidR="006E72C7"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China</w:t>
      </w:r>
      <w:r w:rsidR="006E72C7"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15</w:t>
      </w:r>
      <w:r w:rsidRPr="00624AF4">
        <w:rPr>
          <w:rFonts w:ascii="Arial" w:eastAsia="宋体" w:hAnsi="Arial" w:cs="Arial" w:hint="eastAsia"/>
          <w:b/>
          <w:kern w:val="2"/>
          <w:sz w:val="22"/>
          <w:szCs w:val="22"/>
          <w:vertAlign w:val="superscript"/>
          <w:lang w:eastAsia="zh-CN"/>
        </w:rPr>
        <w:t>th</w:t>
      </w:r>
      <w:r w:rsidR="006E72C7"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19</w:t>
      </w:r>
      <w:r w:rsidRPr="00624AF4">
        <w:rPr>
          <w:rFonts w:ascii="Arial" w:eastAsiaTheme="minorEastAsia" w:hAnsi="Arial" w:cs="Arial" w:hint="eastAsia"/>
          <w:b/>
          <w:kern w:val="2"/>
          <w:sz w:val="22"/>
          <w:szCs w:val="22"/>
          <w:vertAlign w:val="superscript"/>
          <w:lang w:eastAsia="zh-CN"/>
        </w:rPr>
        <w:t>th</w:t>
      </w:r>
      <w:r>
        <w:rPr>
          <w:rFonts w:ascii="Arial" w:eastAsiaTheme="minorEastAsia" w:hAnsi="Arial" w:cs="Arial" w:hint="eastAsia"/>
          <w:b/>
          <w:kern w:val="2"/>
          <w:sz w:val="22"/>
          <w:szCs w:val="22"/>
          <w:lang w:eastAsia="zh-CN"/>
        </w:rPr>
        <w:t xml:space="preserve"> </w:t>
      </w:r>
      <w:r>
        <w:rPr>
          <w:rFonts w:ascii="Arial" w:eastAsia="宋体" w:hAnsi="Arial" w:cs="Arial" w:hint="eastAsia"/>
          <w:b/>
          <w:kern w:val="2"/>
          <w:sz w:val="22"/>
          <w:szCs w:val="22"/>
          <w:lang w:eastAsia="zh-CN"/>
        </w:rPr>
        <w:t>May</w:t>
      </w:r>
      <w:r w:rsidR="006E72C7" w:rsidRPr="008E6205">
        <w:rPr>
          <w:rFonts w:ascii="Arial" w:hAnsi="Arial" w:cs="Arial"/>
          <w:b/>
          <w:kern w:val="2"/>
          <w:sz w:val="22"/>
          <w:szCs w:val="22"/>
          <w:lang w:eastAsia="zh-CN"/>
        </w:rPr>
        <w:t xml:space="preserve"> 201</w:t>
      </w:r>
      <w:r w:rsidR="006E72C7" w:rsidRPr="008E6205">
        <w:rPr>
          <w:rFonts w:ascii="Arial" w:eastAsia="宋体" w:hAnsi="Arial" w:cs="Arial" w:hint="eastAsia"/>
          <w:b/>
          <w:kern w:val="2"/>
          <w:sz w:val="22"/>
          <w:szCs w:val="22"/>
          <w:lang w:eastAsia="zh-CN"/>
        </w:rPr>
        <w:t>7</w:t>
      </w:r>
    </w:p>
    <w:p w:rsidR="006E72C7" w:rsidRPr="008E6205" w:rsidRDefault="006E72C7" w:rsidP="006E72C7">
      <w:pPr>
        <w:tabs>
          <w:tab w:val="right" w:pos="9216"/>
        </w:tabs>
        <w:rPr>
          <w:rFonts w:ascii="Arial" w:hAnsi="Arial" w:cs="Arial"/>
          <w:b/>
          <w:kern w:val="2"/>
          <w:sz w:val="22"/>
          <w:szCs w:val="22"/>
          <w:lang w:eastAsia="zh-CN"/>
        </w:rPr>
      </w:pP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6E72C7" w:rsidRPr="008E6205" w:rsidRDefault="006E72C7" w:rsidP="006E72C7">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Pr="00F33051">
        <w:rPr>
          <w:rFonts w:ascii="Arial" w:hAnsi="Arial" w:cs="Arial"/>
          <w:b/>
          <w:kern w:val="2"/>
          <w:sz w:val="22"/>
          <w:szCs w:val="22"/>
          <w:lang w:eastAsia="zh-CN"/>
        </w:rPr>
        <w:t xml:space="preserve">Discussion on </w:t>
      </w:r>
      <w:r>
        <w:rPr>
          <w:rFonts w:ascii="Arial" w:hAnsi="Arial" w:cs="Arial"/>
          <w:b/>
          <w:kern w:val="2"/>
          <w:sz w:val="22"/>
          <w:szCs w:val="22"/>
          <w:lang w:eastAsia="zh-CN"/>
        </w:rPr>
        <w:t>QCL for NR</w:t>
      </w:r>
    </w:p>
    <w:p w:rsidR="006E72C7" w:rsidRPr="007E279F" w:rsidRDefault="006E72C7" w:rsidP="006E72C7">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624AF4">
        <w:rPr>
          <w:rFonts w:ascii="Arial" w:eastAsiaTheme="minorEastAsia" w:hAnsi="Arial" w:cs="Arial" w:hint="eastAsia"/>
          <w:b/>
          <w:kern w:val="2"/>
          <w:sz w:val="22"/>
          <w:szCs w:val="22"/>
          <w:lang w:eastAsia="zh-CN"/>
        </w:rPr>
        <w:t>7</w:t>
      </w:r>
      <w:r w:rsidRPr="008E6205">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b/>
          <w:kern w:val="2"/>
          <w:sz w:val="22"/>
          <w:szCs w:val="22"/>
          <w:lang w:eastAsia="zh-CN"/>
        </w:rPr>
        <w:t>5</w:t>
      </w:r>
    </w:p>
    <w:p w:rsidR="001B0499"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8E6205">
        <w:rPr>
          <w:rFonts w:ascii="Arial" w:hAnsi="Arial" w:cs="Arial"/>
          <w:b/>
          <w:kern w:val="2"/>
          <w:sz w:val="22"/>
          <w:szCs w:val="22"/>
          <w:lang w:eastAsia="zh-CN"/>
        </w:rPr>
        <w:t>Document for: Discussion and decision</w:t>
      </w:r>
    </w:p>
    <w:p w:rsidR="006E72C7" w:rsidRPr="00FE47EB" w:rsidRDefault="006E72C7" w:rsidP="006E72C7">
      <w:pPr>
        <w:pBdr>
          <w:bottom w:val="single" w:sz="4" w:space="1" w:color="auto"/>
        </w:pBdr>
        <w:tabs>
          <w:tab w:val="left" w:pos="2552"/>
        </w:tabs>
        <w:spacing w:after="120"/>
      </w:pPr>
    </w:p>
    <w:p w:rsidR="001B0499" w:rsidRPr="00FE47EB" w:rsidRDefault="001B0499">
      <w:pPr>
        <w:pStyle w:val="1"/>
        <w:spacing w:before="0"/>
      </w:pPr>
      <w:r w:rsidRPr="00FE47EB">
        <w:t>Introduction</w:t>
      </w:r>
    </w:p>
    <w:p w:rsidR="000D1DC2" w:rsidRPr="00FE47EB" w:rsidRDefault="00E415D1">
      <w:pPr>
        <w:pStyle w:val="a0"/>
        <w:spacing w:before="60"/>
        <w:rPr>
          <w:rFonts w:eastAsia="宋体"/>
          <w:lang w:eastAsia="zh-CN"/>
        </w:rPr>
      </w:pPr>
      <w:r w:rsidRPr="00FE47EB">
        <w:rPr>
          <w:rFonts w:eastAsia="宋体"/>
          <w:lang w:eastAsia="zh-CN"/>
        </w:rPr>
        <w:t>I</w:t>
      </w:r>
      <w:r w:rsidRPr="00FE47EB">
        <w:rPr>
          <w:rFonts w:eastAsia="宋体" w:hint="eastAsia"/>
          <w:lang w:eastAsia="zh-CN"/>
        </w:rPr>
        <w:t xml:space="preserve">n the </w:t>
      </w:r>
      <w:r w:rsidR="00AB18C9">
        <w:rPr>
          <w:rFonts w:eastAsia="宋体"/>
          <w:lang w:eastAsia="zh-CN"/>
        </w:rPr>
        <w:t>RAN1#86bis &amp; #87</w:t>
      </w:r>
      <w:r w:rsidRPr="00FE47EB">
        <w:rPr>
          <w:rFonts w:eastAsia="宋体" w:hint="eastAsia"/>
          <w:lang w:eastAsia="zh-CN"/>
        </w:rPr>
        <w:t>, the following agreements on QCL have been reached</w:t>
      </w:r>
      <w:r w:rsidR="005D791C" w:rsidRPr="00FE47EB">
        <w:rPr>
          <w:rFonts w:eastAsia="宋体" w:hint="eastAsia"/>
          <w:lang w:eastAsia="zh-CN"/>
        </w:rPr>
        <w:t xml:space="preserve"> [1]</w:t>
      </w:r>
      <w:r w:rsidR="00E232A5" w:rsidRPr="00FE47EB">
        <w:rPr>
          <w:rFonts w:eastAsia="宋体" w:hint="eastAsia"/>
          <w:lang w:eastAsia="zh-CN"/>
        </w:rPr>
        <w:t>[2]</w:t>
      </w:r>
      <w:r w:rsidR="004B5F1F" w:rsidRPr="00FE47EB">
        <w:rPr>
          <w:rFonts w:eastAsia="宋体" w:hint="eastAsia"/>
          <w:lang w:eastAsia="zh-CN"/>
        </w:rPr>
        <w:t>:</w:t>
      </w:r>
    </w:p>
    <w:p w:rsidR="00E415D1" w:rsidRPr="00FE47EB" w:rsidRDefault="0011758A">
      <w:pPr>
        <w:pStyle w:val="a0"/>
        <w:spacing w:before="60"/>
        <w:rPr>
          <w:rFonts w:eastAsia="宋体"/>
          <w:lang w:eastAsia="zh-CN"/>
        </w:rPr>
      </w:pPr>
      <w:r w:rsidRPr="0011758A">
        <w:rPr>
          <w:noProof/>
          <w:lang w:eastAsia="zh-CN"/>
        </w:rPr>
      </w:r>
      <w:r w:rsidR="009B4676" w:rsidRPr="0011758A">
        <w:rPr>
          <w:noProof/>
          <w:lang w:eastAsia="zh-CN"/>
        </w:rPr>
        <w:pict>
          <v:shapetype id="_x0000_t202" coordsize="21600,21600" o:spt="202" path="m,l,21600r21600,l21600,xe">
            <v:stroke joinstyle="miter"/>
            <v:path gradientshapeok="t" o:connecttype="rect"/>
          </v:shapetype>
          <v:shape id="Text Box 3" o:spid="_x0000_s1029"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" strokeweight=".5pt">
            <v:textbox style="mso-fit-shape-to-text:t">
              <w:txbxContent>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QCL framework in NR is extended with new spatial QCL parameter(s) to support UE side beamforming/receiving procedure</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FFS details (e.g., receive angle of arrival, transmit angle of departure, spatial correlation of receiver antennas, Rx/</w:t>
                  </w:r>
                  <w:proofErr w:type="spellStart"/>
                  <w:r w:rsidRPr="00E415D1">
                    <w:rPr>
                      <w:rFonts w:eastAsia="MS Mincho"/>
                      <w:i/>
                      <w:lang w:eastAsia="ja-JP"/>
                    </w:rPr>
                    <w:t>Tx</w:t>
                  </w:r>
                  <w:proofErr w:type="spellEnd"/>
                  <w:r w:rsidRPr="00E415D1">
                    <w:rPr>
                      <w:rFonts w:eastAsia="MS Mincho"/>
                      <w:i/>
                      <w:lang w:eastAsia="ja-JP"/>
                    </w:rPr>
                    <w:t xml:space="preserve"> </w:t>
                  </w:r>
                  <w:proofErr w:type="spellStart"/>
                  <w:r w:rsidRPr="00E415D1">
                    <w:rPr>
                      <w:rFonts w:eastAsia="MS Mincho"/>
                      <w:i/>
                      <w:lang w:eastAsia="ja-JP"/>
                    </w:rPr>
                    <w:t>beamforming</w:t>
                  </w:r>
                  <w:proofErr w:type="spellEnd"/>
                  <w:r w:rsidRPr="00E415D1">
                    <w:rPr>
                      <w:rFonts w:eastAsia="MS Mincho"/>
                      <w:i/>
                      <w:lang w:eastAsia="ja-JP"/>
                    </w:rPr>
                    <w:t>, etc.)</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For DM-RS antenna ports, NR supports: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FFS on details</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FFS, e.g.:</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antenna ports transmitted on different CCs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one CSI-RS resource</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two or more CSI-RS resources</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 xml:space="preserve">QCL of a DM-RS antenna port with </w:t>
                  </w:r>
                  <w:r w:rsidRPr="00E415D1">
                    <w:rPr>
                      <w:rFonts w:eastAsia="MS Mincho" w:hint="eastAsia"/>
                      <w:i/>
                      <w:lang w:eastAsia="ja-JP"/>
                    </w:rPr>
                    <w:t xml:space="preserve">other </w:t>
                  </w:r>
                  <w:r w:rsidRPr="00E415D1">
                    <w:rPr>
                      <w:rFonts w:eastAsia="MS Mincho"/>
                      <w:i/>
                      <w:lang w:eastAsia="ja-JP"/>
                    </w:rPr>
                    <w:t xml:space="preserve">RS </w:t>
                  </w:r>
                  <w:r w:rsidRPr="00E415D1">
                    <w:rPr>
                      <w:rFonts w:eastAsia="MS Mincho" w:hint="eastAsia"/>
                      <w:i/>
                      <w:lang w:eastAsia="ja-JP"/>
                    </w:rPr>
                    <w:t>types</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QCL considering channel reciprocity</w:t>
                  </w:r>
                </w:p>
                <w:p w:rsidR="000234C9" w:rsidRPr="00E415D1" w:rsidRDefault="000234C9" w:rsidP="000234C9">
                  <w:pPr>
                    <w:widowControl w:val="0"/>
                    <w:numPr>
                      <w:ilvl w:val="0"/>
                      <w:numId w:val="9"/>
                    </w:numPr>
                    <w:tabs>
                      <w:tab w:val="clear" w:pos="720"/>
                      <w:tab w:val="num" w:pos="320"/>
                    </w:tabs>
                    <w:ind w:leftChars="-20" w:left="320"/>
                    <w:jc w:val="both"/>
                    <w:rPr>
                      <w:rFonts w:eastAsia="MS Mincho"/>
                      <w:i/>
                      <w:lang w:eastAsia="ja-JP"/>
                    </w:rPr>
                  </w:pPr>
                  <w:r w:rsidRPr="00E415D1">
                    <w:rPr>
                      <w:rFonts w:eastAsia="MS Mincho"/>
                      <w:i/>
                      <w:lang w:eastAsia="ja-JP"/>
                    </w:rPr>
                    <w:t>Flexible configuration/indication of the QCL assumption should be studied in NR:</w:t>
                  </w:r>
                </w:p>
                <w:p w:rsidR="000234C9" w:rsidRPr="00E415D1" w:rsidRDefault="000234C9" w:rsidP="000234C9">
                  <w:pPr>
                    <w:widowControl w:val="0"/>
                    <w:numPr>
                      <w:ilvl w:val="1"/>
                      <w:numId w:val="9"/>
                    </w:numPr>
                    <w:tabs>
                      <w:tab w:val="clear" w:pos="1440"/>
                      <w:tab w:val="num" w:pos="1040"/>
                    </w:tabs>
                    <w:ind w:leftChars="340" w:left="1040"/>
                    <w:jc w:val="both"/>
                    <w:rPr>
                      <w:rFonts w:eastAsia="MS Mincho"/>
                      <w:i/>
                      <w:lang w:eastAsia="ja-JP"/>
                    </w:rPr>
                  </w:pPr>
                  <w:r w:rsidRPr="00E415D1">
                    <w:rPr>
                      <w:rFonts w:eastAsia="MS Mincho"/>
                      <w:i/>
                      <w:lang w:eastAsia="ja-JP"/>
                    </w:rPr>
                    <w:t xml:space="preserve">Possible grouping  of the QCL parameters should be studied: </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average gain, average delay</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angle of arrival/ departure, delay spread, Doppler spread</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Study </w:t>
                  </w:r>
                  <w:r w:rsidRPr="00E415D1">
                    <w:rPr>
                      <w:rFonts w:eastAsia="MS Mincho" w:hint="eastAsia"/>
                      <w:i/>
                      <w:lang w:eastAsia="ja-JP"/>
                    </w:rPr>
                    <w:t>the need of supporting</w:t>
                  </w:r>
                  <w:r w:rsidRPr="00E415D1">
                    <w:rPr>
                      <w:rFonts w:eastAsia="MS Mincho"/>
                      <w:i/>
                      <w:lang w:eastAsia="ja-JP"/>
                    </w:rPr>
                    <w:t xml:space="preserve"> UE feedback </w:t>
                  </w:r>
                  <w:r w:rsidRPr="00E415D1">
                    <w:rPr>
                      <w:rFonts w:eastAsia="MS Mincho" w:hint="eastAsia"/>
                      <w:i/>
                      <w:lang w:eastAsia="ja-JP"/>
                    </w:rPr>
                    <w:t xml:space="preserve">and contents if needed </w:t>
                  </w:r>
                  <w:r w:rsidRPr="00E415D1">
                    <w:rPr>
                      <w:rFonts w:eastAsia="MS Mincho"/>
                      <w:i/>
                      <w:lang w:eastAsia="ja-JP"/>
                    </w:rPr>
                    <w:t>to assist QCL association between reference signal resources/ports with respect to UE spatial QCL parameter(s) to support UE side beamforming/receiving procedure</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Companies are encouraged to provide details of beamforming/receiving procedures and evaluate performance in terms of at least following metrics:  </w:t>
                  </w:r>
                </w:p>
                <w:p w:rsidR="000234C9" w:rsidRPr="00E415D1" w:rsidRDefault="000234C9" w:rsidP="000234C9">
                  <w:pPr>
                    <w:numPr>
                      <w:ilvl w:val="1"/>
                      <w:numId w:val="10"/>
                    </w:numPr>
                    <w:rPr>
                      <w:rFonts w:eastAsia="MS Mincho"/>
                      <w:i/>
                      <w:lang w:eastAsia="ja-JP"/>
                    </w:rPr>
                  </w:pPr>
                  <w:r w:rsidRPr="00E415D1">
                    <w:rPr>
                      <w:rFonts w:eastAsia="MS Mincho"/>
                      <w:i/>
                      <w:lang w:eastAsia="ja-JP"/>
                    </w:rPr>
                    <w:t xml:space="preserve">RS overhead </w:t>
                  </w:r>
                </w:p>
                <w:p w:rsidR="000234C9" w:rsidRPr="00E415D1" w:rsidRDefault="000234C9" w:rsidP="000234C9">
                  <w:pPr>
                    <w:numPr>
                      <w:ilvl w:val="1"/>
                      <w:numId w:val="10"/>
                    </w:numPr>
                    <w:rPr>
                      <w:rFonts w:eastAsia="MS Mincho"/>
                      <w:i/>
                      <w:lang w:eastAsia="ja-JP"/>
                    </w:rPr>
                  </w:pPr>
                  <w:r w:rsidRPr="00E415D1">
                    <w:rPr>
                      <w:rFonts w:eastAsia="MS Mincho"/>
                      <w:i/>
                      <w:lang w:eastAsia="ja-JP"/>
                    </w:rPr>
                    <w:t>Overhead of UE feedback</w:t>
                  </w:r>
                </w:p>
                <w:p w:rsidR="000234C9" w:rsidRPr="00E415D1" w:rsidRDefault="000234C9" w:rsidP="000234C9">
                  <w:pPr>
                    <w:numPr>
                      <w:ilvl w:val="1"/>
                      <w:numId w:val="10"/>
                    </w:numPr>
                    <w:rPr>
                      <w:rFonts w:eastAsia="MS Mincho"/>
                      <w:i/>
                      <w:lang w:eastAsia="ja-JP"/>
                    </w:rPr>
                  </w:pPr>
                  <w:r w:rsidRPr="00E415D1">
                    <w:rPr>
                      <w:rFonts w:eastAsia="MS Mincho"/>
                      <w:i/>
                      <w:lang w:eastAsia="ja-JP"/>
                    </w:rPr>
                    <w:t>Spectral efficiency</w:t>
                  </w:r>
                </w:p>
                <w:p w:rsidR="000234C9" w:rsidRPr="00E415D1" w:rsidRDefault="000234C9" w:rsidP="000234C9">
                  <w:pPr>
                    <w:outlineLvl w:val="0"/>
                    <w:rPr>
                      <w:rFonts w:eastAsia="MS Mincho"/>
                      <w:i/>
                      <w:highlight w:val="darkYellow"/>
                      <w:lang w:eastAsia="ja-JP"/>
                    </w:rPr>
                  </w:pPr>
                  <w:r w:rsidRPr="00E415D1">
                    <w:rPr>
                      <w:rFonts w:eastAsia="MS Mincho"/>
                      <w:i/>
                      <w:lang w:eastAsia="ja-JP"/>
                    </w:rPr>
                    <w:t>A</w:t>
                  </w:r>
                  <w:r w:rsidRPr="00E415D1">
                    <w:rPr>
                      <w:rFonts w:eastAsia="MS Mincho" w:hint="eastAsia"/>
                      <w:i/>
                      <w:lang w:eastAsia="ja-JP"/>
                    </w:rPr>
                    <w:t xml:space="preserve">gree as </w:t>
                  </w:r>
                  <w:r>
                    <w:rPr>
                      <w:rFonts w:eastAsiaTheme="minorEastAsia" w:hint="eastAsia"/>
                      <w:b/>
                      <w:i/>
                      <w:highlight w:val="darkYellow"/>
                      <w:u w:val="single"/>
                      <w:lang w:eastAsia="zh-CN"/>
                    </w:rPr>
                    <w:t>w</w:t>
                  </w:r>
                  <w:r w:rsidRPr="00E415D1">
                    <w:rPr>
                      <w:rFonts w:eastAsia="MS Mincho"/>
                      <w:b/>
                      <w:i/>
                      <w:highlight w:val="darkYellow"/>
                      <w:u w:val="single"/>
                      <w:lang w:eastAsia="ja-JP"/>
                    </w:rPr>
                    <w:t>orking assumption</w:t>
                  </w:r>
                  <w:r w:rsidRPr="00E415D1">
                    <w:rPr>
                      <w:rFonts w:eastAsia="MS Mincho"/>
                      <w:i/>
                      <w:highlight w:val="darkYellow"/>
                      <w:lang w:eastAsia="ja-JP"/>
                    </w:rPr>
                    <w:t>:</w:t>
                  </w:r>
                </w:p>
                <w:p w:rsidR="000234C9" w:rsidRPr="00E415D1" w:rsidRDefault="000234C9" w:rsidP="000234C9">
                  <w:pPr>
                    <w:numPr>
                      <w:ilvl w:val="0"/>
                      <w:numId w:val="11"/>
                    </w:numPr>
                    <w:rPr>
                      <w:rFonts w:eastAsia="MS Mincho"/>
                      <w:i/>
                      <w:lang w:eastAsia="ja-JP"/>
                    </w:rPr>
                  </w:pPr>
                  <w:r w:rsidRPr="00E415D1">
                    <w:rPr>
                      <w:rFonts w:eastAsia="MS Mincho"/>
                      <w:i/>
                      <w:lang w:eastAsia="ja-JP"/>
                    </w:rPr>
                    <w:t>Spatial parameter(s) for QCL in NR describes the spatial channel properties of the RS antenna ports observed at the receiver.</w:t>
                  </w:r>
                </w:p>
                <w:p w:rsidR="000234C9" w:rsidRPr="00E415D1" w:rsidRDefault="000234C9" w:rsidP="000234C9">
                  <w:pPr>
                    <w:numPr>
                      <w:ilvl w:val="0"/>
                      <w:numId w:val="11"/>
                    </w:numPr>
                    <w:rPr>
                      <w:rFonts w:eastAsia="MS Mincho"/>
                      <w:i/>
                      <w:lang w:eastAsia="ja-JP"/>
                    </w:rPr>
                  </w:pPr>
                  <w:r w:rsidRPr="00E415D1">
                    <w:rPr>
                      <w:rFonts w:eastAsia="MS Mincho"/>
                      <w:i/>
                      <w:lang w:eastAsia="ja-JP"/>
                    </w:rPr>
                    <w:t>FFS: Spatial parameter(s) in NR also describes the spatial channel properties of the antenna ports at transmitter(s).</w:t>
                  </w:r>
                </w:p>
                <w:p w:rsidR="000234C9" w:rsidRPr="000234C9" w:rsidRDefault="000234C9" w:rsidP="000234C9">
                  <w:pPr>
                    <w:numPr>
                      <w:ilvl w:val="0"/>
                      <w:numId w:val="11"/>
                    </w:numPr>
                    <w:rPr>
                      <w:rFonts w:eastAsia="MS Mincho"/>
                      <w:i/>
                      <w:lang w:eastAsia="ja-JP"/>
                    </w:rPr>
                  </w:pPr>
                  <w:r w:rsidRPr="00E415D1">
                    <w:rPr>
                      <w:rFonts w:eastAsia="MS Mincho"/>
                      <w:i/>
                      <w:lang w:eastAsia="ja-JP"/>
                    </w:rPr>
                    <w:t>Support UE reporting for related information, if necessary.</w:t>
                  </w:r>
                </w:p>
              </w:txbxContent>
            </v:textbox>
            <w10:wrap type="none"/>
            <w10:anchorlock/>
          </v:shape>
        </w:pict>
      </w:r>
    </w:p>
    <w:p w:rsidR="00AB18C9" w:rsidRDefault="00AB18C9" w:rsidP="00A75595">
      <w:pPr>
        <w:spacing w:before="120" w:after="120"/>
        <w:jc w:val="both"/>
        <w:rPr>
          <w:rFonts w:eastAsia="宋体"/>
          <w:lang w:eastAsia="zh-CN"/>
        </w:rPr>
      </w:pPr>
      <w:r>
        <w:rPr>
          <w:rFonts w:eastAsia="宋体"/>
          <w:lang w:eastAsia="zh-CN"/>
        </w:rPr>
        <w:t>I</w:t>
      </w:r>
      <w:r>
        <w:rPr>
          <w:rFonts w:eastAsia="宋体" w:hint="eastAsia"/>
          <w:lang w:eastAsia="zh-CN"/>
        </w:rPr>
        <w:t>t</w:t>
      </w:r>
      <w:r>
        <w:rPr>
          <w:rFonts w:eastAsia="宋体"/>
          <w:lang w:eastAsia="zh-CN"/>
        </w:rPr>
        <w:t xml:space="preserve">’s also agreed in </w:t>
      </w:r>
      <w:r w:rsidR="00E06B14">
        <w:rPr>
          <w:rFonts w:eastAsia="宋体"/>
          <w:lang w:eastAsia="zh-CN"/>
        </w:rPr>
        <w:t xml:space="preserve">RAN1 </w:t>
      </w:r>
      <w:r w:rsidR="00B60A36">
        <w:rPr>
          <w:rFonts w:eastAsia="宋体" w:hint="eastAsia"/>
          <w:lang w:eastAsia="zh-CN"/>
        </w:rPr>
        <w:t>AH NR</w:t>
      </w:r>
      <w:r>
        <w:rPr>
          <w:rFonts w:eastAsia="宋体"/>
          <w:lang w:eastAsia="zh-CN"/>
        </w:rPr>
        <w:t xml:space="preserve"> that [3]:</w:t>
      </w:r>
    </w:p>
    <w:p w:rsidR="00B15714" w:rsidRPr="00FE47EB" w:rsidRDefault="0011758A" w:rsidP="00B15714">
      <w:pPr>
        <w:pStyle w:val="a0"/>
        <w:spacing w:before="60"/>
        <w:rPr>
          <w:rFonts w:eastAsia="宋体"/>
          <w:lang w:eastAsia="zh-CN"/>
        </w:rPr>
      </w:pPr>
      <w:r w:rsidRPr="0011758A">
        <w:rPr>
          <w:noProof/>
          <w:lang w:eastAsia="zh-CN"/>
        </w:rPr>
      </w:r>
      <w:r w:rsidR="009B4676" w:rsidRPr="0011758A">
        <w:rPr>
          <w:noProof/>
          <w:lang w:eastAsia="zh-CN"/>
        </w:rPr>
        <w:pict>
          <v:shape id="Text Box 2" o:spid="_x0000_s1028" type="#_x0000_t202" style="width:468pt;height:121.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" strokeweight=".5pt">
            <v:textbox style="mso-fit-shape-to-text:t">
              <w:txbxContent>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Support DMRS ports grouping, and DMRS ports within one group are QCL-</w:t>
                  </w:r>
                  <w:proofErr w:type="spellStart"/>
                  <w:r w:rsidRPr="00610BC9">
                    <w:rPr>
                      <w:rFonts w:eastAsia="MS Mincho"/>
                      <w:i/>
                      <w:lang w:eastAsia="ja-JP"/>
                    </w:rPr>
                    <w:t>ed</w:t>
                  </w:r>
                  <w:proofErr w:type="spellEnd"/>
                  <w:r w:rsidRPr="00610BC9">
                    <w:rPr>
                      <w:rFonts w:eastAsia="MS Mincho"/>
                      <w:i/>
                      <w:lang w:eastAsia="ja-JP"/>
                    </w:rPr>
                    <w:t>, and DMRS ports in different groups are non-</w:t>
                  </w:r>
                  <w:proofErr w:type="spellStart"/>
                  <w:r w:rsidRPr="00610BC9">
                    <w:rPr>
                      <w:rFonts w:eastAsia="MS Mincho"/>
                      <w:i/>
                      <w:lang w:eastAsia="ja-JP"/>
                    </w:rPr>
                    <w:t>QCLed</w:t>
                  </w:r>
                  <w:proofErr w:type="spellEnd"/>
                  <w:r w:rsidRPr="00610BC9">
                    <w:rPr>
                      <w:rFonts w:eastAsia="MS Mincho"/>
                      <w:i/>
                      <w:lang w:eastAsia="ja-JP"/>
                    </w:rPr>
                    <w:t>.</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FFS the grouping principle, e.g. grouping DMRS according to CWs, analog beams, etc.</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 xml:space="preserve">FFS the </w:t>
                  </w:r>
                  <w:proofErr w:type="spellStart"/>
                  <w:r w:rsidRPr="00610BC9">
                    <w:rPr>
                      <w:rFonts w:eastAsia="MS Mincho"/>
                      <w:i/>
                      <w:lang w:eastAsia="ja-JP"/>
                    </w:rPr>
                    <w:t>signalling</w:t>
                  </w:r>
                  <w:proofErr w:type="spellEnd"/>
                  <w:r w:rsidRPr="00610BC9">
                    <w:rPr>
                      <w:rFonts w:eastAsia="MS Mincho"/>
                      <w:i/>
                      <w:lang w:eastAsia="ja-JP"/>
                    </w:rPr>
                    <w:t xml:space="preserve"> method of QCL indication, e.g., RRC, MAC CE, DCI, etc.</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 xml:space="preserve">Study RS </w:t>
                  </w:r>
                  <w:r w:rsidRPr="00610BC9">
                    <w:rPr>
                      <w:rFonts w:eastAsia="MS Mincho" w:hint="eastAsia"/>
                      <w:i/>
                      <w:lang w:eastAsia="ja-JP"/>
                    </w:rPr>
                    <w:t xml:space="preserve">for performing estimation of large scale properties of channel </w:t>
                  </w:r>
                  <w:r w:rsidRPr="00610BC9">
                    <w:rPr>
                      <w:rFonts w:eastAsia="MS Mincho"/>
                      <w:i/>
                      <w:lang w:eastAsia="ja-JP"/>
                    </w:rPr>
                    <w:t>(E.g., Doppler</w:t>
                  </w:r>
                  <w:r w:rsidRPr="00610BC9">
                    <w:rPr>
                      <w:rFonts w:eastAsia="MS Mincho" w:hint="eastAsia"/>
                      <w:i/>
                      <w:lang w:eastAsia="ja-JP"/>
                    </w:rPr>
                    <w:t xml:space="preserve"> shift/Doppler spread/</w:t>
                  </w:r>
                  <w:r w:rsidRPr="00610BC9">
                    <w:rPr>
                      <w:rFonts w:eastAsia="MS Mincho"/>
                      <w:i/>
                      <w:lang w:eastAsia="ja-JP"/>
                    </w:rPr>
                    <w:t>delay spread)</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hint="eastAsia"/>
                      <w:i/>
                      <w:lang w:eastAsia="ja-JP"/>
                    </w:rPr>
                    <w:t>QCL su</w:t>
                  </w:r>
                  <w:r w:rsidRPr="00610BC9">
                    <w:rPr>
                      <w:rFonts w:eastAsia="MS Mincho"/>
                      <w:i/>
                      <w:lang w:eastAsia="ja-JP"/>
                    </w:rPr>
                    <w:t>pport</w:t>
                  </w:r>
                  <w:r w:rsidRPr="00610BC9">
                    <w:rPr>
                      <w:rFonts w:eastAsia="MS Mincho" w:hint="eastAsia"/>
                      <w:i/>
                      <w:lang w:eastAsia="ja-JP"/>
                    </w:rPr>
                    <w:t>s</w:t>
                  </w:r>
                  <w:r w:rsidRPr="00610BC9">
                    <w:rPr>
                      <w:rFonts w:eastAsia="MS Mincho"/>
                      <w:i/>
                      <w:lang w:eastAsia="ja-JP"/>
                    </w:rPr>
                    <w:t xml:space="preserve"> </w:t>
                  </w:r>
                  <w:r w:rsidRPr="00610BC9">
                    <w:rPr>
                      <w:rFonts w:eastAsia="MS Mincho" w:hint="eastAsia"/>
                      <w:i/>
                      <w:lang w:eastAsia="ja-JP"/>
                    </w:rPr>
                    <w:t xml:space="preserve">following </w:t>
                  </w:r>
                  <w:r w:rsidRPr="00610BC9">
                    <w:rPr>
                      <w:rFonts w:eastAsia="MS Mincho"/>
                      <w:i/>
                      <w:lang w:eastAsia="ja-JP"/>
                    </w:rPr>
                    <w:t>functionalit</w:t>
                  </w:r>
                  <w:r w:rsidRPr="00610BC9">
                    <w:rPr>
                      <w:rFonts w:eastAsia="MS Mincho" w:hint="eastAsia"/>
                      <w:i/>
                      <w:lang w:eastAsia="ja-JP"/>
                    </w:rPr>
                    <w:t>ies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Beam management functionality: at least including spatial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Frequency/timing offset estimation functionality: at least including Doppler/delay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RRM management functionality: at least including average gain</w:t>
                  </w:r>
                </w:p>
                <w:p w:rsidR="00B15714" w:rsidRPr="00B15714"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Others are not precluded</w:t>
                  </w:r>
                </w:p>
              </w:txbxContent>
            </v:textbox>
            <w10:wrap type="none"/>
            <w10:anchorlock/>
          </v:shape>
        </w:pict>
      </w:r>
    </w:p>
    <w:p w:rsidR="00E06B14" w:rsidRDefault="00E06B14" w:rsidP="008D7166">
      <w:pPr>
        <w:spacing w:before="120" w:after="120"/>
        <w:jc w:val="both"/>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in </w:t>
      </w:r>
      <w:r w:rsidR="00B60A36">
        <w:rPr>
          <w:rFonts w:eastAsia="宋体" w:hint="eastAsia"/>
          <w:lang w:eastAsia="zh-CN"/>
        </w:rPr>
        <w:t>RAN1 #88</w:t>
      </w:r>
      <w:r>
        <w:rPr>
          <w:rFonts w:eastAsia="宋体"/>
          <w:lang w:eastAsia="zh-CN"/>
        </w:rPr>
        <w:t>, the following agreement has been reached</w:t>
      </w:r>
      <w:r w:rsidR="001922E9">
        <w:rPr>
          <w:rFonts w:eastAsia="宋体"/>
          <w:lang w:eastAsia="zh-CN"/>
        </w:rPr>
        <w:t xml:space="preserve"> [4]</w:t>
      </w:r>
      <w:r>
        <w:rPr>
          <w:rFonts w:eastAsia="宋体"/>
          <w:lang w:eastAsia="zh-CN"/>
        </w:rPr>
        <w:t xml:space="preserve">: </w:t>
      </w:r>
    </w:p>
    <w:p w:rsidR="00E06B14" w:rsidRPr="00E06B14" w:rsidRDefault="0011758A" w:rsidP="008D7166">
      <w:pPr>
        <w:spacing w:before="120" w:after="120"/>
        <w:jc w:val="both"/>
        <w:rPr>
          <w:rFonts w:eastAsia="宋体"/>
          <w:lang w:eastAsia="zh-CN"/>
        </w:rPr>
      </w:pPr>
      <w:r w:rsidRPr="0011758A">
        <w:rPr>
          <w:noProof/>
          <w:lang w:eastAsia="zh-CN"/>
        </w:rPr>
      </w:r>
      <w:r w:rsidR="009B4676" w:rsidRPr="0011758A">
        <w:rPr>
          <w:noProof/>
          <w:lang w:eastAsia="zh-CN"/>
        </w:rPr>
        <w:pict>
          <v:shape id="_x0000_s1027" type="#_x0000_t202" style="width:465.7pt;height:134.45pt;visibility:visible;mso-wrap-style:non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" strokeweight=".5pt">
            <v:textbox style="mso-fit-shape-to-text:t">
              <w:txbxContent>
                <w:p w:rsidR="00E06B14" w:rsidRPr="00E06B14" w:rsidRDefault="00E06B14" w:rsidP="00E06B14">
                  <w:pPr>
                    <w:widowControl w:val="0"/>
                    <w:numPr>
                      <w:ilvl w:val="0"/>
                      <w:numId w:val="8"/>
                    </w:numPr>
                    <w:tabs>
                      <w:tab w:val="clear" w:pos="720"/>
                      <w:tab w:val="num" w:pos="320"/>
                    </w:tabs>
                    <w:ind w:leftChars="-20" w:left="320"/>
                    <w:jc w:val="both"/>
                    <w:rPr>
                      <w:rFonts w:eastAsia="MS Mincho"/>
                      <w:i/>
                      <w:lang w:eastAsia="ja-JP"/>
                    </w:rPr>
                  </w:pPr>
                  <w:r w:rsidRPr="00E06B14">
                    <w:rPr>
                      <w:rFonts w:eastAsia="MS Mincho"/>
                      <w:i/>
                      <w:lang w:eastAsia="ja-JP"/>
                    </w:rPr>
                    <w:t>By default (i.e., the UE is not indicated), antenna port(s) transmitted on different CCs can’t be assumed to be QCL-</w:t>
                  </w:r>
                  <w:proofErr w:type="spellStart"/>
                  <w:r w:rsidRPr="00E06B14">
                    <w:rPr>
                      <w:rFonts w:eastAsia="MS Mincho"/>
                      <w:i/>
                      <w:lang w:eastAsia="ja-JP"/>
                    </w:rPr>
                    <w:t>ed</w:t>
                  </w:r>
                  <w:proofErr w:type="spellEnd"/>
                  <w:r w:rsidRPr="00E06B14">
                    <w:rPr>
                      <w:rFonts w:eastAsia="MS Mincho"/>
                      <w:i/>
                      <w:lang w:eastAsia="ja-JP"/>
                    </w:rPr>
                    <w:t xml:space="preserve"> </w:t>
                  </w:r>
                </w:p>
                <w:p w:rsidR="00E06B14" w:rsidRPr="00B15714" w:rsidRDefault="00E06B14" w:rsidP="00E06B14">
                  <w:pPr>
                    <w:widowControl w:val="0"/>
                    <w:numPr>
                      <w:ilvl w:val="1"/>
                      <w:numId w:val="9"/>
                    </w:numPr>
                    <w:tabs>
                      <w:tab w:val="clear" w:pos="1440"/>
                      <w:tab w:val="num" w:pos="1040"/>
                    </w:tabs>
                    <w:ind w:leftChars="340" w:left="1040"/>
                    <w:jc w:val="both"/>
                    <w:rPr>
                      <w:rFonts w:eastAsia="MS Mincho"/>
                      <w:i/>
                      <w:lang w:eastAsia="ja-JP"/>
                    </w:rPr>
                  </w:pPr>
                  <w:r w:rsidRPr="00E06B14">
                    <w:rPr>
                      <w:rFonts w:eastAsia="MS Mincho"/>
                      <w:i/>
                      <w:lang w:eastAsia="ja-JP"/>
                    </w:rPr>
                    <w:t>FFS the case of spatial domain QCL assumptions especially related to carrier frequency</w:t>
                  </w:r>
                </w:p>
              </w:txbxContent>
            </v:textbox>
            <w10:wrap type="none"/>
            <w10:anchorlock/>
          </v:shape>
        </w:pict>
      </w:r>
    </w:p>
    <w:p w:rsidR="002F1078" w:rsidRPr="00FE47EB" w:rsidRDefault="000234C9" w:rsidP="008D7166">
      <w:pPr>
        <w:spacing w:before="120" w:after="120"/>
        <w:jc w:val="both"/>
        <w:rPr>
          <w:rFonts w:eastAsia="宋体"/>
        </w:rPr>
      </w:pPr>
      <w:r w:rsidRPr="00FE47EB">
        <w:rPr>
          <w:rFonts w:eastAsia="宋体"/>
        </w:rPr>
        <w:t xml:space="preserve">Based on the agreements </w:t>
      </w:r>
      <w:r w:rsidRPr="00FE47EB">
        <w:rPr>
          <w:rFonts w:eastAsia="宋体" w:hint="eastAsia"/>
        </w:rPr>
        <w:t xml:space="preserve">listed </w:t>
      </w:r>
      <w:r w:rsidRPr="00FE47EB">
        <w:rPr>
          <w:rFonts w:eastAsia="宋体"/>
        </w:rPr>
        <w:t xml:space="preserve">above, </w:t>
      </w:r>
      <w:r w:rsidR="002F1078" w:rsidRPr="00FE47EB">
        <w:rPr>
          <w:rFonts w:eastAsia="宋体"/>
        </w:rPr>
        <w:t>we</w:t>
      </w:r>
      <w:r w:rsidR="00A708AB" w:rsidRPr="00FE47EB">
        <w:rPr>
          <w:rFonts w:eastAsia="宋体"/>
        </w:rPr>
        <w:t xml:space="preserve"> </w:t>
      </w:r>
      <w:r w:rsidR="002F1078" w:rsidRPr="00FE47EB">
        <w:rPr>
          <w:rFonts w:eastAsia="宋体"/>
        </w:rPr>
        <w:t>discuss the remaining issues left open for QCL in NR in more details and present our consideration on QCL framework extension.</w:t>
      </w:r>
    </w:p>
    <w:p w:rsidR="001B0499" w:rsidRPr="00FE47EB" w:rsidRDefault="0068723F">
      <w:pPr>
        <w:pStyle w:val="1"/>
        <w:spacing w:before="0"/>
        <w:rPr>
          <w:lang w:eastAsia="zh-CN"/>
        </w:rPr>
      </w:pPr>
      <w:r w:rsidRPr="00FE47EB">
        <w:rPr>
          <w:rFonts w:hint="eastAsia"/>
          <w:lang w:eastAsia="zh-CN"/>
        </w:rPr>
        <w:t>Discussion on QCL for NR</w:t>
      </w:r>
    </w:p>
    <w:p w:rsidR="008F2EDB" w:rsidRPr="00FE47EB" w:rsidRDefault="008F2EDB" w:rsidP="000D1DC2">
      <w:pPr>
        <w:pStyle w:val="a0"/>
        <w:rPr>
          <w:rFonts w:eastAsiaTheme="minorEastAsia"/>
          <w:lang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 xml:space="preserve">described above, with large-scale antenna arrays at both transmitter and receiver side, the large-scale properties of channel seen from different ports depend not only on the geographic location of transmitter but also on the beamforming operations at both ends of the radio link. Therefore, its well accepted in RAN1 to introduce QCL parameters regarding spatial characteristics of antenna ports. </w:t>
      </w:r>
    </w:p>
    <w:p w:rsidR="00E53884" w:rsidRPr="00E53884" w:rsidRDefault="00E53884" w:rsidP="000D1DC2">
      <w:pPr>
        <w:pStyle w:val="Style11"/>
        <w:rPr>
          <w:rFonts w:eastAsiaTheme="minorEastAsia"/>
          <w:lang w:eastAsia="zh-CN"/>
        </w:rPr>
      </w:pPr>
      <w:r w:rsidRPr="00E53884">
        <w:rPr>
          <w:rFonts w:ascii="Arial" w:eastAsia="宋体" w:hAnsi="Arial" w:cs="Arial" w:hint="eastAsia"/>
          <w:lang w:eastAsia="zh-CN"/>
        </w:rPr>
        <w:t>Spatial parameter</w:t>
      </w:r>
    </w:p>
    <w:p w:rsidR="008F2EDB" w:rsidRPr="00FE47EB" w:rsidRDefault="008F2EDB" w:rsidP="000D1DC2">
      <w:pPr>
        <w:pStyle w:val="a0"/>
        <w:rPr>
          <w:rFonts w:eastAsiaTheme="minorEastAsia"/>
          <w:lang w:eastAsia="zh-CN"/>
        </w:rPr>
      </w:pPr>
      <w:r w:rsidRPr="00FE47EB">
        <w:rPr>
          <w:rFonts w:eastAsiaTheme="minorEastAsia"/>
          <w:lang w:eastAsia="zh-CN"/>
        </w:rPr>
        <w:t xml:space="preserve">Potential extensions of spatial QCL parameters </w:t>
      </w:r>
      <w:r w:rsidR="006C0914" w:rsidRPr="00FE47EB">
        <w:rPr>
          <w:rFonts w:eastAsiaTheme="minorEastAsia"/>
          <w:lang w:eastAsia="zh-CN"/>
        </w:rPr>
        <w:t xml:space="preserve">to support UE side beamforming/receiving procedure have been discussed in </w:t>
      </w:r>
      <w:r w:rsidR="005D791C" w:rsidRPr="00FE47EB">
        <w:rPr>
          <w:rFonts w:eastAsiaTheme="minorEastAsia" w:hint="eastAsia"/>
          <w:lang w:eastAsia="zh-CN"/>
        </w:rPr>
        <w:t>the past few meetings</w:t>
      </w:r>
      <w:r w:rsidR="006C0914" w:rsidRPr="00FE47EB">
        <w:rPr>
          <w:rFonts w:eastAsiaTheme="minorEastAsia"/>
          <w:lang w:eastAsia="zh-CN"/>
        </w:rPr>
        <w:t>. Receive angle of arrival, transmit angle of departure, spatial correlation of receiver antennas, Rx/</w:t>
      </w:r>
      <w:proofErr w:type="spellStart"/>
      <w:r w:rsidR="006C0914" w:rsidRPr="00FE47EB">
        <w:rPr>
          <w:rFonts w:eastAsiaTheme="minorEastAsia"/>
          <w:lang w:eastAsia="zh-CN"/>
        </w:rPr>
        <w:t>Tx</w:t>
      </w:r>
      <w:proofErr w:type="spellEnd"/>
      <w:r w:rsidR="006C0914" w:rsidRPr="00FE47EB">
        <w:rPr>
          <w:rFonts w:eastAsiaTheme="minorEastAsia"/>
          <w:lang w:eastAsia="zh-CN"/>
        </w:rPr>
        <w:t xml:space="preserve"> </w:t>
      </w:r>
      <w:proofErr w:type="spellStart"/>
      <w:r w:rsidR="006C0914" w:rsidRPr="00FE47EB">
        <w:rPr>
          <w:rFonts w:eastAsiaTheme="minorEastAsia"/>
          <w:lang w:eastAsia="zh-CN"/>
        </w:rPr>
        <w:t>beamforming</w:t>
      </w:r>
      <w:proofErr w:type="spellEnd"/>
      <w:r w:rsidR="006C0914" w:rsidRPr="00FE47EB">
        <w:rPr>
          <w:rFonts w:eastAsiaTheme="minorEastAsia"/>
          <w:lang w:eastAsia="zh-CN"/>
        </w:rPr>
        <w:t xml:space="preserve">, etc. are candidate parameters for describing spatial QCL of antenna ports. </w:t>
      </w:r>
    </w:p>
    <w:p w:rsidR="00827B29" w:rsidRPr="00FE47EB" w:rsidRDefault="00827B29" w:rsidP="006C0914">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r</w:t>
      </w:r>
      <w:r w:rsidR="006C0914" w:rsidRPr="00FE47EB">
        <w:rPr>
          <w:rFonts w:eastAsiaTheme="minorEastAsia"/>
          <w:lang w:eastAsia="zh-CN"/>
        </w:rPr>
        <w:t>eceive angle of arrival</w:t>
      </w:r>
    </w:p>
    <w:p w:rsidR="006C0914" w:rsidRPr="00FE47EB" w:rsidRDefault="00827B29" w:rsidP="00827B29">
      <w:pPr>
        <w:pStyle w:val="a0"/>
        <w:rPr>
          <w:rFonts w:eastAsiaTheme="minorEastAsia"/>
          <w:lang w:eastAsia="zh-CN"/>
        </w:rPr>
      </w:pPr>
      <w:r w:rsidRPr="00FE47EB">
        <w:rPr>
          <w:rFonts w:eastAsiaTheme="minorEastAsia"/>
          <w:lang w:eastAsia="zh-CN"/>
        </w:rPr>
        <w:t>M</w:t>
      </w:r>
      <w:r w:rsidR="006C0914" w:rsidRPr="00FE47EB">
        <w:rPr>
          <w:rFonts w:eastAsiaTheme="minorEastAsia"/>
          <w:lang w:eastAsia="zh-CN"/>
        </w:rPr>
        <w:t>ean AOA</w:t>
      </w:r>
      <w:r w:rsidR="006C0914" w:rsidRPr="00FE47EB">
        <w:rPr>
          <w:rFonts w:eastAsiaTheme="minorEastAsia" w:hint="eastAsia"/>
          <w:lang w:eastAsia="zh-CN"/>
        </w:rPr>
        <w:t xml:space="preserve"> and </w:t>
      </w:r>
      <w:r w:rsidR="006C0914" w:rsidRPr="00FE47EB">
        <w:rPr>
          <w:rFonts w:eastAsiaTheme="minorEastAsia"/>
          <w:lang w:eastAsia="zh-CN"/>
        </w:rPr>
        <w:t xml:space="preserve">AOA </w:t>
      </w:r>
      <w:r w:rsidRPr="00FE47EB">
        <w:rPr>
          <w:rFonts w:eastAsiaTheme="minorEastAsia" w:hint="eastAsia"/>
          <w:lang w:eastAsia="zh-CN"/>
        </w:rPr>
        <w:t>spread</w:t>
      </w:r>
      <w:r w:rsidR="006C0914" w:rsidRPr="00FE47EB">
        <w:rPr>
          <w:rFonts w:eastAsiaTheme="minorEastAsia"/>
          <w:lang w:eastAsia="zh-CN"/>
        </w:rPr>
        <w:t xml:space="preserve"> could be estimated at UE side, </w:t>
      </w:r>
      <w:r w:rsidRPr="00FE47EB">
        <w:rPr>
          <w:rFonts w:eastAsiaTheme="minorEastAsia"/>
          <w:lang w:eastAsia="zh-CN"/>
        </w:rPr>
        <w:t>based on which the preference on selection and grouping</w:t>
      </w:r>
      <w:r w:rsidR="005D791C" w:rsidRPr="00FE47EB">
        <w:rPr>
          <w:rFonts w:eastAsiaTheme="minorEastAsia" w:hint="eastAsia"/>
          <w:lang w:eastAsia="zh-CN"/>
        </w:rPr>
        <w:t xml:space="preserve"> of </w:t>
      </w:r>
      <w:r w:rsidR="00D967CC" w:rsidRPr="00FE47EB">
        <w:rPr>
          <w:rFonts w:eastAsiaTheme="minorEastAsia" w:hint="eastAsia"/>
          <w:lang w:eastAsia="zh-CN"/>
        </w:rPr>
        <w:t xml:space="preserve">CSI-RS </w:t>
      </w:r>
      <w:r w:rsidR="005D791C" w:rsidRPr="00FE47EB">
        <w:rPr>
          <w:rFonts w:eastAsiaTheme="minorEastAsia" w:hint="eastAsia"/>
          <w:lang w:eastAsia="zh-CN"/>
        </w:rPr>
        <w:t>ports</w:t>
      </w:r>
      <w:r w:rsidRPr="00FE47EB">
        <w:rPr>
          <w:rFonts w:eastAsiaTheme="minorEastAsia"/>
          <w:lang w:eastAsia="zh-CN"/>
        </w:rPr>
        <w:t xml:space="preserve"> can be reported to the network. Then, with QCL indications of </w:t>
      </w:r>
      <w:r w:rsidR="000B28A2" w:rsidRPr="00FE47EB">
        <w:rPr>
          <w:rFonts w:eastAsiaTheme="minorEastAsia"/>
          <w:lang w:eastAsia="zh-CN"/>
        </w:rPr>
        <w:t>CSI-RS</w:t>
      </w:r>
      <w:r w:rsidR="00D967CC" w:rsidRPr="00FE47EB">
        <w:rPr>
          <w:rFonts w:eastAsiaTheme="minorEastAsia" w:hint="eastAsia"/>
          <w:lang w:eastAsia="zh-CN"/>
        </w:rPr>
        <w:t xml:space="preserve"> </w:t>
      </w:r>
      <w:r w:rsidRPr="00FE47EB">
        <w:rPr>
          <w:rFonts w:eastAsiaTheme="minorEastAsia"/>
          <w:lang w:eastAsia="zh-CN"/>
        </w:rPr>
        <w:t xml:space="preserve">port(s) and RS port(s) for physical channel transmission, appropriate beamforming can be performed in DL reception. </w:t>
      </w:r>
      <w:r w:rsidR="00180B0F" w:rsidRPr="00FE47EB">
        <w:rPr>
          <w:rFonts w:eastAsiaTheme="minorEastAsia"/>
          <w:lang w:eastAsia="zh-CN"/>
        </w:rPr>
        <w:t>One po</w:t>
      </w:r>
      <w:r w:rsidR="0015205B" w:rsidRPr="00FE47EB">
        <w:rPr>
          <w:rFonts w:eastAsiaTheme="minorEastAsia" w:hint="eastAsia"/>
          <w:lang w:eastAsia="zh-CN"/>
        </w:rPr>
        <w:t>tential</w:t>
      </w:r>
      <w:r w:rsidR="00180B0F" w:rsidRPr="00FE47EB">
        <w:rPr>
          <w:rFonts w:eastAsiaTheme="minorEastAsia"/>
          <w:lang w:eastAsia="zh-CN"/>
        </w:rPr>
        <w:t xml:space="preserve"> problem with this approach is the</w:t>
      </w:r>
      <w:r w:rsidR="0015205B" w:rsidRPr="00FE47EB">
        <w:rPr>
          <w:rFonts w:eastAsiaTheme="minorEastAsia" w:hint="eastAsia"/>
          <w:lang w:eastAsia="zh-CN"/>
        </w:rPr>
        <w:t xml:space="preserve"> estimation of</w:t>
      </w:r>
      <w:r w:rsidR="00180B0F" w:rsidRPr="00FE47EB">
        <w:rPr>
          <w:rFonts w:eastAsiaTheme="minorEastAsia"/>
          <w:lang w:eastAsia="zh-CN"/>
        </w:rPr>
        <w:t xml:space="preserve"> </w:t>
      </w:r>
      <w:r w:rsidR="00722A34" w:rsidRPr="00FE47EB">
        <w:rPr>
          <w:rFonts w:eastAsiaTheme="minorEastAsia"/>
          <w:lang w:eastAsia="zh-CN"/>
        </w:rPr>
        <w:t xml:space="preserve">mean </w:t>
      </w:r>
      <w:r w:rsidR="00180B0F" w:rsidRPr="00FE47EB">
        <w:rPr>
          <w:rFonts w:eastAsiaTheme="minorEastAsia"/>
          <w:lang w:eastAsia="zh-CN"/>
        </w:rPr>
        <w:t>AOA</w:t>
      </w:r>
      <w:r w:rsidR="0015205B" w:rsidRPr="00FE47EB">
        <w:rPr>
          <w:rFonts w:eastAsiaTheme="minorEastAsia" w:hint="eastAsia"/>
          <w:lang w:eastAsia="zh-CN"/>
        </w:rPr>
        <w:t>,</w:t>
      </w:r>
      <w:r w:rsidR="00180B0F" w:rsidRPr="00FE47EB">
        <w:rPr>
          <w:rFonts w:eastAsiaTheme="minorEastAsia"/>
          <w:lang w:eastAsia="zh-CN"/>
        </w:rPr>
        <w:t xml:space="preserve">  especially in rich scattering environment. </w:t>
      </w:r>
    </w:p>
    <w:p w:rsidR="00180B0F" w:rsidRPr="00FE47EB" w:rsidRDefault="00180B0F" w:rsidP="00180B0F">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transmit angle of departure</w:t>
      </w:r>
    </w:p>
    <w:p w:rsidR="0041481F" w:rsidRPr="00FE47EB" w:rsidRDefault="00320504" w:rsidP="0041481F">
      <w:pPr>
        <w:pStyle w:val="a0"/>
        <w:rPr>
          <w:rFonts w:eastAsiaTheme="minorEastAsia"/>
          <w:lang w:eastAsia="zh-CN"/>
        </w:rPr>
      </w:pPr>
      <w:r w:rsidRPr="00FE47EB">
        <w:rPr>
          <w:rFonts w:eastAsiaTheme="minorEastAsia"/>
          <w:lang w:eastAsia="zh-CN"/>
        </w:rPr>
        <w:t xml:space="preserve">Large-scale properties of channel are determined by beams at both transmitter and receiver sides. </w:t>
      </w:r>
      <w:r w:rsidR="0041481F" w:rsidRPr="00FE47EB">
        <w:rPr>
          <w:rFonts w:eastAsiaTheme="minorEastAsia"/>
          <w:lang w:eastAsia="zh-CN"/>
        </w:rPr>
        <w:t>As elaborated in [</w:t>
      </w:r>
      <w:r w:rsidR="009B4378">
        <w:rPr>
          <w:rFonts w:eastAsiaTheme="minorEastAsia"/>
          <w:lang w:eastAsia="zh-CN"/>
        </w:rPr>
        <w:t>5</w:t>
      </w:r>
      <w:r w:rsidR="0041481F" w:rsidRPr="00FE47EB">
        <w:rPr>
          <w:rFonts w:eastAsiaTheme="minorEastAsia"/>
          <w:lang w:eastAsia="zh-CN"/>
        </w:rPr>
        <w:t xml:space="preserve">], even for two transmit beams with slightly different angles of departure, the random reflections/scatterings in the propagation path could result in totally different choices for Rx beams. And then, the ports in the two beam pairs cannot be assumed to be QCL. </w:t>
      </w:r>
      <w:r w:rsidR="00544403" w:rsidRPr="00FE47EB">
        <w:rPr>
          <w:rFonts w:eastAsiaTheme="minorEastAsia"/>
          <w:lang w:eastAsia="zh-CN"/>
        </w:rPr>
        <w:t xml:space="preserve">Another related question is, can </w:t>
      </w:r>
      <w:r w:rsidR="00F253A6" w:rsidRPr="00FE47EB">
        <w:rPr>
          <w:rFonts w:eastAsiaTheme="minorEastAsia" w:hint="eastAsia"/>
          <w:lang w:eastAsia="zh-CN"/>
        </w:rPr>
        <w:t>it be</w:t>
      </w:r>
      <w:r w:rsidR="00544403" w:rsidRPr="00FE47EB">
        <w:rPr>
          <w:rFonts w:eastAsiaTheme="minorEastAsia"/>
          <w:lang w:eastAsia="zh-CN"/>
        </w:rPr>
        <w:t xml:space="preserve"> assume</w:t>
      </w:r>
      <w:r w:rsidR="00F253A6" w:rsidRPr="00FE47EB">
        <w:rPr>
          <w:rFonts w:eastAsiaTheme="minorEastAsia" w:hint="eastAsia"/>
          <w:lang w:eastAsia="zh-CN"/>
        </w:rPr>
        <w:t>d</w:t>
      </w:r>
      <w:r w:rsidR="00544403" w:rsidRPr="00FE47EB">
        <w:rPr>
          <w:rFonts w:eastAsiaTheme="minorEastAsia"/>
          <w:lang w:eastAsia="zh-CN"/>
        </w:rPr>
        <w:t xml:space="preserve"> that the ports transmitted with exactly the same </w:t>
      </w:r>
      <w:proofErr w:type="spellStart"/>
      <w:r w:rsidR="00544403" w:rsidRPr="00FE47EB">
        <w:rPr>
          <w:rFonts w:eastAsiaTheme="minorEastAsia"/>
          <w:lang w:eastAsia="zh-CN"/>
        </w:rPr>
        <w:t>Tx</w:t>
      </w:r>
      <w:proofErr w:type="spellEnd"/>
      <w:r w:rsidR="00544403" w:rsidRPr="00FE47EB">
        <w:rPr>
          <w:rFonts w:eastAsiaTheme="minorEastAsia"/>
          <w:lang w:eastAsia="zh-CN"/>
        </w:rPr>
        <w:t xml:space="preserve"> </w:t>
      </w:r>
      <w:proofErr w:type="spellStart"/>
      <w:r w:rsidR="00544403" w:rsidRPr="00FE47EB">
        <w:rPr>
          <w:rFonts w:eastAsiaTheme="minorEastAsia"/>
          <w:lang w:eastAsia="zh-CN"/>
        </w:rPr>
        <w:t>beamforming</w:t>
      </w:r>
      <w:proofErr w:type="spellEnd"/>
      <w:r w:rsidR="00544403" w:rsidRPr="00FE47EB">
        <w:rPr>
          <w:rFonts w:eastAsiaTheme="minorEastAsia"/>
          <w:lang w:eastAsia="zh-CN"/>
        </w:rPr>
        <w:t xml:space="preserve"> but from two panels are QCL to each other? The answer seems to be open without knowing the undergoing channel seen by the receive antenna array. </w:t>
      </w:r>
      <w:r w:rsidR="0041481F" w:rsidRPr="00FE47EB">
        <w:rPr>
          <w:rFonts w:eastAsiaTheme="minorEastAsia"/>
          <w:lang w:eastAsia="zh-CN"/>
        </w:rPr>
        <w:t xml:space="preserve">That is, QCL may not be </w:t>
      </w:r>
      <w:r w:rsidR="005B5510" w:rsidRPr="00FE47EB">
        <w:rPr>
          <w:rFonts w:eastAsiaTheme="minorEastAsia"/>
          <w:lang w:eastAsia="zh-CN"/>
        </w:rPr>
        <w:t>assum</w:t>
      </w:r>
      <w:r w:rsidR="0041481F" w:rsidRPr="00FE47EB">
        <w:rPr>
          <w:rFonts w:eastAsiaTheme="minorEastAsia"/>
          <w:lang w:eastAsia="zh-CN"/>
        </w:rPr>
        <w:t xml:space="preserve">ed </w:t>
      </w:r>
      <w:r w:rsidR="00C23E9C" w:rsidRPr="00FE47EB">
        <w:rPr>
          <w:rFonts w:eastAsiaTheme="minorEastAsia"/>
          <w:lang w:eastAsia="zh-CN"/>
        </w:rPr>
        <w:t xml:space="preserve">based solely on the knowledge from </w:t>
      </w:r>
      <w:proofErr w:type="spellStart"/>
      <w:r w:rsidR="00C23E9C" w:rsidRPr="00FE47EB">
        <w:rPr>
          <w:rFonts w:eastAsiaTheme="minorEastAsia"/>
          <w:lang w:eastAsia="zh-CN"/>
        </w:rPr>
        <w:t>Tx</w:t>
      </w:r>
      <w:proofErr w:type="spellEnd"/>
      <w:r w:rsidR="00C23E9C" w:rsidRPr="00FE47EB">
        <w:rPr>
          <w:rFonts w:eastAsiaTheme="minorEastAsia"/>
          <w:lang w:eastAsia="zh-CN"/>
        </w:rPr>
        <w:t xml:space="preserve"> side.</w:t>
      </w:r>
    </w:p>
    <w:p w:rsidR="00C23E9C" w:rsidRPr="00FE47EB" w:rsidRDefault="00722A34" w:rsidP="00722A3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w:t>
      </w:r>
      <w:r w:rsidR="00544403" w:rsidRPr="00FE47EB">
        <w:rPr>
          <w:rFonts w:eastAsiaTheme="minorEastAsia"/>
          <w:lang w:eastAsia="zh-CN"/>
        </w:rPr>
        <w:t>spatial correlation of receiver antennas</w:t>
      </w:r>
    </w:p>
    <w:p w:rsidR="005661A4" w:rsidRPr="00FE47EB" w:rsidRDefault="005661A4" w:rsidP="005661A4">
      <w:pPr>
        <w:pStyle w:val="a0"/>
        <w:rPr>
          <w:rFonts w:eastAsiaTheme="minorEastAsia"/>
          <w:lang w:eastAsia="zh-CN"/>
        </w:rPr>
      </w:pPr>
      <w:r w:rsidRPr="00FE47EB">
        <w:rPr>
          <w:rFonts w:eastAsiaTheme="minorEastAsia"/>
          <w:lang w:eastAsia="zh-CN"/>
        </w:rPr>
        <w:t xml:space="preserve">Similar to adding QCL parameter(s) with respect to receive angle of arrival, introducing spatial correlation of receiver antennas as spatial parameter for QCL serves as an intuitional </w:t>
      </w:r>
      <w:r w:rsidR="00310BA5" w:rsidRPr="00FE47EB">
        <w:rPr>
          <w:rFonts w:eastAsiaTheme="minorEastAsia"/>
          <w:lang w:eastAsia="zh-CN"/>
        </w:rPr>
        <w:t xml:space="preserve">way to capture the spatial channel properties of the RS antenna ports observed at the receiver. </w:t>
      </w:r>
      <w:r w:rsidR="00A243D9" w:rsidRPr="00FE47EB">
        <w:rPr>
          <w:rFonts w:eastAsiaTheme="minorEastAsia"/>
          <w:lang w:eastAsia="zh-CN"/>
        </w:rPr>
        <w:t xml:space="preserve">Ideally, compared with AOA based description, spatial correlation of receiver antennas gives more insight into the spatial characteristics of the propagation environment. </w:t>
      </w:r>
      <w:r w:rsidR="00310BA5" w:rsidRPr="00FE47EB">
        <w:rPr>
          <w:rFonts w:eastAsiaTheme="minorEastAsia"/>
          <w:lang w:eastAsia="zh-CN"/>
        </w:rPr>
        <w:t xml:space="preserve">However, with analog or hybrid beamforming, availability of </w:t>
      </w:r>
      <w:r w:rsidR="00A243D9" w:rsidRPr="00FE47EB">
        <w:rPr>
          <w:rFonts w:eastAsiaTheme="minorEastAsia"/>
          <w:lang w:eastAsia="zh-CN"/>
        </w:rPr>
        <w:t xml:space="preserve">accurate </w:t>
      </w:r>
      <w:r w:rsidR="00310BA5" w:rsidRPr="00FE47EB">
        <w:rPr>
          <w:rFonts w:eastAsiaTheme="minorEastAsia"/>
          <w:lang w:eastAsia="zh-CN"/>
        </w:rPr>
        <w:t xml:space="preserve">receive side channel correlation estimation </w:t>
      </w:r>
      <w:r w:rsidR="00B950CC" w:rsidRPr="00FE47EB">
        <w:rPr>
          <w:rFonts w:eastAsiaTheme="minorEastAsia"/>
          <w:lang w:eastAsia="zh-CN"/>
        </w:rPr>
        <w:t>at element level is questionable</w:t>
      </w:r>
      <w:r w:rsidR="00CE0B14" w:rsidRPr="00FE47EB">
        <w:rPr>
          <w:rFonts w:eastAsiaTheme="minorEastAsia"/>
          <w:lang w:eastAsia="zh-CN"/>
        </w:rPr>
        <w:t xml:space="preserve">. </w:t>
      </w:r>
      <w:r w:rsidR="00B950CC" w:rsidRPr="00FE47EB">
        <w:rPr>
          <w:rFonts w:eastAsiaTheme="minorEastAsia"/>
          <w:lang w:eastAsia="zh-CN"/>
        </w:rPr>
        <w:t xml:space="preserve"> </w:t>
      </w:r>
    </w:p>
    <w:p w:rsidR="005661A4" w:rsidRPr="00FE47EB" w:rsidRDefault="00CE0B14" w:rsidP="00CE0B1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Rx</w:t>
      </w:r>
      <w:r w:rsidR="00837D11" w:rsidRPr="00FE47EB">
        <w:rPr>
          <w:rFonts w:eastAsiaTheme="minorEastAsia" w:hint="eastAsia"/>
          <w:lang w:eastAsia="zh-CN"/>
        </w:rPr>
        <w:t xml:space="preserve"> and </w:t>
      </w:r>
      <w:proofErr w:type="spellStart"/>
      <w:r w:rsidRPr="00FE47EB">
        <w:rPr>
          <w:rFonts w:eastAsiaTheme="minorEastAsia"/>
          <w:lang w:eastAsia="zh-CN"/>
        </w:rPr>
        <w:t>Tx</w:t>
      </w:r>
      <w:proofErr w:type="spellEnd"/>
      <w:r w:rsidRPr="00FE47EB">
        <w:rPr>
          <w:rFonts w:eastAsiaTheme="minorEastAsia"/>
          <w:lang w:eastAsia="zh-CN"/>
        </w:rPr>
        <w:t xml:space="preserve"> beamforming</w:t>
      </w:r>
    </w:p>
    <w:p w:rsidR="003D7961" w:rsidRDefault="008569E7" w:rsidP="008569E7">
      <w:pPr>
        <w:pStyle w:val="a0"/>
        <w:rPr>
          <w:rFonts w:eastAsiaTheme="minorEastAsia"/>
          <w:kern w:val="2"/>
          <w:lang w:val="en-GB"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one of the reasons to introducing spatial QCL parameter(s), beam management is of great importan</w:t>
      </w:r>
      <w:r w:rsidR="00F253A6" w:rsidRPr="00FE47EB">
        <w:rPr>
          <w:rFonts w:eastAsiaTheme="minorEastAsia" w:hint="eastAsia"/>
          <w:lang w:eastAsia="zh-CN"/>
        </w:rPr>
        <w:t>ce</w:t>
      </w:r>
      <w:r w:rsidRPr="00FE47EB">
        <w:rPr>
          <w:rFonts w:eastAsiaTheme="minorEastAsia"/>
          <w:lang w:eastAsia="zh-CN"/>
        </w:rPr>
        <w:t xml:space="preserve"> in hybrid beamforming based large-scale antenna system. Therefore, defining QCL </w:t>
      </w:r>
      <w:proofErr w:type="spellStart"/>
      <w:r w:rsidRPr="00FE47EB">
        <w:rPr>
          <w:rFonts w:eastAsiaTheme="minorEastAsia"/>
          <w:lang w:eastAsia="zh-CN"/>
        </w:rPr>
        <w:t>wrt</w:t>
      </w:r>
      <w:proofErr w:type="spellEnd"/>
      <w:r w:rsidRPr="00FE47EB">
        <w:rPr>
          <w:rFonts w:eastAsiaTheme="minorEastAsia"/>
          <w:lang w:eastAsia="zh-CN"/>
        </w:rPr>
        <w:t xml:space="preserve"> Rx/</w:t>
      </w:r>
      <w:proofErr w:type="spellStart"/>
      <w:r w:rsidRPr="00FE47EB">
        <w:rPr>
          <w:rFonts w:eastAsiaTheme="minorEastAsia"/>
          <w:lang w:eastAsia="zh-CN"/>
        </w:rPr>
        <w:t>Tx</w:t>
      </w:r>
      <w:proofErr w:type="spellEnd"/>
      <w:r w:rsidRPr="00FE47EB">
        <w:rPr>
          <w:rFonts w:eastAsiaTheme="minorEastAsia"/>
          <w:lang w:eastAsia="zh-CN"/>
        </w:rPr>
        <w:t xml:space="preserve"> </w:t>
      </w:r>
      <w:proofErr w:type="spellStart"/>
      <w:r w:rsidRPr="00FE47EB">
        <w:rPr>
          <w:rFonts w:eastAsiaTheme="minorEastAsia"/>
          <w:lang w:eastAsia="zh-CN"/>
        </w:rPr>
        <w:t>beamforming</w:t>
      </w:r>
      <w:proofErr w:type="spellEnd"/>
      <w:r w:rsidRPr="00FE47EB">
        <w:rPr>
          <w:rFonts w:eastAsiaTheme="minorEastAsia"/>
          <w:lang w:eastAsia="zh-CN"/>
        </w:rPr>
        <w:t xml:space="preserve"> </w:t>
      </w:r>
      <w:r w:rsidR="004A50AC" w:rsidRPr="00FE47EB">
        <w:rPr>
          <w:rFonts w:eastAsiaTheme="minorEastAsia" w:hint="eastAsia"/>
          <w:lang w:eastAsia="zh-CN"/>
        </w:rPr>
        <w:t>direct</w:t>
      </w:r>
      <w:r w:rsidR="004A50AC" w:rsidRPr="00FE47EB">
        <w:rPr>
          <w:rFonts w:eastAsiaTheme="minorEastAsia"/>
          <w:lang w:eastAsia="zh-CN"/>
        </w:rPr>
        <w:t xml:space="preserve">ly </w:t>
      </w:r>
      <w:r w:rsidRPr="00FE47EB">
        <w:rPr>
          <w:rFonts w:eastAsiaTheme="minorEastAsia"/>
          <w:lang w:eastAsia="zh-CN"/>
        </w:rPr>
        <w:t>seems to be a straightforward way of extending QCL framework for NR.</w:t>
      </w:r>
      <w:r w:rsidR="005074BC" w:rsidRPr="00FE47EB">
        <w:rPr>
          <w:rFonts w:eastAsiaTheme="minorEastAsia"/>
          <w:lang w:eastAsia="zh-CN"/>
        </w:rPr>
        <w:t xml:space="preserve"> </w:t>
      </w:r>
      <w:r w:rsidR="009E679F" w:rsidRPr="00FE47EB">
        <w:rPr>
          <w:rFonts w:eastAsiaTheme="minorEastAsia"/>
          <w:lang w:eastAsia="zh-CN"/>
        </w:rPr>
        <w:t xml:space="preserve">To this end, the </w:t>
      </w:r>
      <w:proofErr w:type="spellStart"/>
      <w:r w:rsidR="009E679F" w:rsidRPr="00FE47EB">
        <w:rPr>
          <w:rFonts w:eastAsiaTheme="minorEastAsia"/>
          <w:lang w:eastAsia="zh-CN"/>
        </w:rPr>
        <w:t>Tx</w:t>
      </w:r>
      <w:proofErr w:type="spellEnd"/>
      <w:r w:rsidR="009E679F" w:rsidRPr="00FE47EB">
        <w:rPr>
          <w:rFonts w:eastAsiaTheme="minorEastAsia"/>
          <w:lang w:eastAsia="zh-CN"/>
        </w:rPr>
        <w:t xml:space="preserve"> beam(s) selection and grouping in </w:t>
      </w:r>
      <w:r w:rsidR="000B28A2" w:rsidRPr="00FE47EB">
        <w:rPr>
          <w:rFonts w:eastAsiaTheme="minorEastAsia"/>
          <w:lang w:eastAsia="zh-CN"/>
        </w:rPr>
        <w:t xml:space="preserve">beam training and tracking procedures </w:t>
      </w:r>
      <w:r w:rsidR="00837D11" w:rsidRPr="00FE47EB">
        <w:rPr>
          <w:rFonts w:eastAsiaTheme="minorEastAsia" w:hint="eastAsia"/>
          <w:lang w:eastAsia="zh-CN"/>
        </w:rPr>
        <w:t>could</w:t>
      </w:r>
      <w:r w:rsidR="00837D11" w:rsidRPr="00FE47EB">
        <w:rPr>
          <w:rFonts w:eastAsiaTheme="minorEastAsia"/>
          <w:lang w:eastAsia="zh-CN"/>
        </w:rPr>
        <w:t xml:space="preserve"> </w:t>
      </w:r>
      <w:r w:rsidR="00894FE6" w:rsidRPr="00FE47EB">
        <w:rPr>
          <w:rFonts w:eastAsiaTheme="minorEastAsia"/>
          <w:lang w:eastAsia="zh-CN"/>
        </w:rPr>
        <w:t>be reported to the network. The</w:t>
      </w:r>
      <w:r w:rsidR="00681353" w:rsidRPr="00FE47EB">
        <w:rPr>
          <w:rFonts w:eastAsiaTheme="minorEastAsia"/>
          <w:lang w:eastAsia="zh-CN"/>
        </w:rPr>
        <w:t xml:space="preserve"> RS ports transmitted in</w:t>
      </w:r>
      <w:r w:rsidR="00894FE6" w:rsidRPr="00FE47EB">
        <w:rPr>
          <w:rFonts w:eastAsiaTheme="minorEastAsia"/>
          <w:lang w:eastAsia="zh-CN"/>
        </w:rPr>
        <w:t xml:space="preserve"> </w:t>
      </w:r>
      <w:proofErr w:type="spellStart"/>
      <w:r w:rsidR="00894FE6" w:rsidRPr="00FE47EB">
        <w:rPr>
          <w:rFonts w:eastAsiaTheme="minorEastAsia"/>
          <w:lang w:eastAsia="zh-CN"/>
        </w:rPr>
        <w:t>Tx</w:t>
      </w:r>
      <w:proofErr w:type="spellEnd"/>
      <w:r w:rsidR="00894FE6" w:rsidRPr="00FE47EB">
        <w:rPr>
          <w:rFonts w:eastAsiaTheme="minorEastAsia"/>
          <w:lang w:eastAsia="zh-CN"/>
        </w:rPr>
        <w:t xml:space="preserve"> beams corresponding to the same </w:t>
      </w:r>
      <w:r w:rsidR="00681353" w:rsidRPr="00FE47EB">
        <w:rPr>
          <w:rFonts w:eastAsiaTheme="minorEastAsia"/>
          <w:lang w:eastAsia="zh-CN"/>
        </w:rPr>
        <w:t>group can be assumed to be QCL-</w:t>
      </w:r>
      <w:proofErr w:type="spellStart"/>
      <w:r w:rsidR="00681353" w:rsidRPr="00FE47EB">
        <w:rPr>
          <w:rFonts w:eastAsiaTheme="minorEastAsia"/>
          <w:lang w:eastAsia="zh-CN"/>
        </w:rPr>
        <w:t>ed</w:t>
      </w:r>
      <w:proofErr w:type="spellEnd"/>
      <w:r w:rsidR="00681353" w:rsidRPr="00FE47EB">
        <w:rPr>
          <w:rFonts w:eastAsiaTheme="minorEastAsia"/>
          <w:lang w:eastAsia="zh-CN"/>
        </w:rPr>
        <w:t xml:space="preserve"> with respect to Rx beamforming. However, it’s still </w:t>
      </w:r>
      <w:r w:rsidR="00681353" w:rsidRPr="00FE47EB">
        <w:rPr>
          <w:rFonts w:eastAsiaTheme="minorEastAsia"/>
          <w:lang w:eastAsia="zh-CN"/>
        </w:rPr>
        <w:lastRenderedPageBreak/>
        <w:t>insufficient to assume</w:t>
      </w:r>
      <w:r w:rsidR="003D7961" w:rsidRPr="00FE47EB">
        <w:rPr>
          <w:rFonts w:eastAsiaTheme="minorEastAsia"/>
          <w:lang w:eastAsia="zh-CN"/>
        </w:rPr>
        <w:t xml:space="preserve"> that they’re QCL-</w:t>
      </w:r>
      <w:proofErr w:type="spellStart"/>
      <w:r w:rsidR="003D7961" w:rsidRPr="00FE47EB">
        <w:rPr>
          <w:rFonts w:eastAsiaTheme="minorEastAsia"/>
          <w:lang w:eastAsia="zh-CN"/>
        </w:rPr>
        <w:t>ed</w:t>
      </w:r>
      <w:proofErr w:type="spellEnd"/>
      <w:r w:rsidR="003D7961" w:rsidRPr="00FE47EB">
        <w:rPr>
          <w:rFonts w:eastAsiaTheme="minorEastAsia"/>
          <w:lang w:eastAsia="zh-CN"/>
        </w:rPr>
        <w:t xml:space="preserve"> </w:t>
      </w:r>
      <w:r w:rsidR="003D7961" w:rsidRPr="00FE47EB">
        <w:rPr>
          <w:kern w:val="2"/>
          <w:lang w:val="en-GB" w:eastAsia="zh-CN"/>
        </w:rPr>
        <w:t xml:space="preserve">within the same </w:t>
      </w:r>
      <w:proofErr w:type="spellStart"/>
      <w:r w:rsidR="003D7961" w:rsidRPr="00FE47EB">
        <w:rPr>
          <w:kern w:val="2"/>
          <w:lang w:val="en-GB" w:eastAsia="zh-CN"/>
        </w:rPr>
        <w:t>Tx</w:t>
      </w:r>
      <w:proofErr w:type="spellEnd"/>
      <w:r w:rsidR="003D7961" w:rsidRPr="00FE47EB">
        <w:rPr>
          <w:kern w:val="2"/>
          <w:lang w:val="en-GB" w:eastAsia="zh-CN"/>
        </w:rPr>
        <w:t xml:space="preserve"> beam group</w:t>
      </w:r>
      <w:r w:rsidR="003D7961" w:rsidRPr="00FE47EB">
        <w:rPr>
          <w:rFonts w:eastAsiaTheme="minorEastAsia"/>
          <w:lang w:eastAsia="zh-CN"/>
        </w:rPr>
        <w:t xml:space="preserve"> with respect to</w:t>
      </w:r>
      <w:r w:rsidR="00681353" w:rsidRPr="00FE47EB">
        <w:rPr>
          <w:rFonts w:eastAsiaTheme="minorEastAsia"/>
          <w:lang w:eastAsia="zh-CN"/>
        </w:rPr>
        <w:t xml:space="preserve"> </w:t>
      </w:r>
      <w:r w:rsidR="003D7961" w:rsidRPr="00FE47EB">
        <w:rPr>
          <w:rFonts w:eastAsiaTheme="minorEastAsia"/>
          <w:lang w:eastAsia="zh-CN"/>
        </w:rPr>
        <w:t>delay and Doppler</w:t>
      </w:r>
      <w:r w:rsidR="00681353" w:rsidRPr="00FE47EB">
        <w:rPr>
          <w:kern w:val="2"/>
          <w:lang w:val="en-GB" w:eastAsia="zh-CN"/>
        </w:rPr>
        <w:t xml:space="preserve"> parameters </w:t>
      </w:r>
      <w:r w:rsidR="003D7961" w:rsidRPr="00FE47EB">
        <w:rPr>
          <w:rFonts w:eastAsiaTheme="minorEastAsia"/>
          <w:lang w:eastAsia="zh-CN"/>
        </w:rPr>
        <w:t>from channel estimation and demodulation perspective</w:t>
      </w:r>
      <w:r w:rsidR="00681353" w:rsidRPr="00FE47EB">
        <w:rPr>
          <w:kern w:val="2"/>
          <w:lang w:val="en-GB" w:eastAsia="zh-CN"/>
        </w:rPr>
        <w:t xml:space="preserve">. </w:t>
      </w:r>
      <w:r w:rsidR="008072D6" w:rsidRPr="00FE47EB">
        <w:rPr>
          <w:kern w:val="2"/>
          <w:lang w:val="en-GB" w:eastAsia="zh-CN"/>
        </w:rPr>
        <w:t xml:space="preserve">To illustrate this, an example is shown in Fig.1. </w:t>
      </w:r>
    </w:p>
    <w:p w:rsidR="00C009C0" w:rsidRPr="00FE47EB" w:rsidRDefault="00C009C0" w:rsidP="00C009C0">
      <w:pPr>
        <w:pStyle w:val="a0"/>
        <w:jc w:val="center"/>
        <w:rPr>
          <w:rFonts w:eastAsiaTheme="minorEastAsia"/>
          <w:lang w:eastAsia="zh-CN"/>
        </w:rPr>
      </w:pPr>
      <w:r w:rsidRPr="00FE47EB">
        <w:rPr>
          <w:rFonts w:eastAsiaTheme="minorEastAsia"/>
          <w:noProof/>
          <w:lang w:eastAsia="zh-CN"/>
        </w:rPr>
        <w:drawing>
          <wp:inline distT="0" distB="0" distL="0" distR="0">
            <wp:extent cx="3255264" cy="165596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1333" cy="1664135"/>
                    </a:xfrm>
                    <a:prstGeom prst="rect">
                      <a:avLst/>
                    </a:prstGeom>
                    <a:noFill/>
                    <a:ln>
                      <a:noFill/>
                    </a:ln>
                  </pic:spPr>
                </pic:pic>
              </a:graphicData>
            </a:graphic>
          </wp:inline>
        </w:drawing>
      </w:r>
    </w:p>
    <w:p w:rsidR="00C009C0" w:rsidRDefault="00C009C0" w:rsidP="00C009C0">
      <w:pPr>
        <w:pStyle w:val="a0"/>
        <w:jc w:val="center"/>
        <w:rPr>
          <w:rFonts w:eastAsiaTheme="minorEastAsia"/>
          <w:b/>
          <w:lang w:eastAsia="zh-CN"/>
        </w:rPr>
      </w:pPr>
      <w:proofErr w:type="gramStart"/>
      <w:r w:rsidRPr="00FE47EB">
        <w:rPr>
          <w:rFonts w:eastAsiaTheme="minorEastAsia" w:hint="eastAsia"/>
          <w:b/>
          <w:lang w:eastAsia="zh-CN"/>
        </w:rPr>
        <w:t>Figure 1.</w:t>
      </w:r>
      <w:proofErr w:type="gramEnd"/>
      <w:r w:rsidRPr="00FE47EB">
        <w:rPr>
          <w:rFonts w:eastAsiaTheme="minorEastAsia" w:hint="eastAsia"/>
          <w:b/>
          <w:lang w:eastAsia="zh-CN"/>
        </w:rPr>
        <w:t xml:space="preserve"> </w:t>
      </w:r>
      <w:r w:rsidRPr="00FE47EB">
        <w:rPr>
          <w:rFonts w:eastAsiaTheme="minorEastAsia"/>
          <w:b/>
          <w:lang w:eastAsia="zh-CN"/>
        </w:rPr>
        <w:t xml:space="preserve">QCL </w:t>
      </w:r>
      <w:proofErr w:type="spellStart"/>
      <w:r w:rsidRPr="00FE47EB">
        <w:rPr>
          <w:rFonts w:eastAsiaTheme="minorEastAsia"/>
          <w:b/>
          <w:lang w:eastAsia="zh-CN"/>
        </w:rPr>
        <w:t>wrt</w:t>
      </w:r>
      <w:proofErr w:type="spellEnd"/>
      <w:r w:rsidRPr="00FE47EB">
        <w:rPr>
          <w:rFonts w:eastAsiaTheme="minorEastAsia"/>
          <w:b/>
          <w:lang w:eastAsia="zh-CN"/>
        </w:rPr>
        <w:t xml:space="preserve"> Rx </w:t>
      </w:r>
      <w:proofErr w:type="spellStart"/>
      <w:r w:rsidRPr="00FE47EB">
        <w:rPr>
          <w:rFonts w:eastAsiaTheme="minorEastAsia"/>
          <w:b/>
          <w:lang w:eastAsia="zh-CN"/>
        </w:rPr>
        <w:t>beamforming</w:t>
      </w:r>
      <w:proofErr w:type="spellEnd"/>
    </w:p>
    <w:p w:rsidR="00E53884" w:rsidRPr="00E53884" w:rsidRDefault="00E53884" w:rsidP="00E53884">
      <w:pPr>
        <w:pStyle w:val="Style11"/>
        <w:rPr>
          <w:rFonts w:eastAsiaTheme="minorEastAsia"/>
          <w:lang w:eastAsia="zh-CN"/>
        </w:rPr>
      </w:pPr>
      <w:r>
        <w:rPr>
          <w:rFonts w:ascii="Arial" w:eastAsia="宋体" w:hAnsi="Arial" w:cs="Arial" w:hint="eastAsia"/>
          <w:lang w:eastAsia="zh-CN"/>
        </w:rPr>
        <w:t>QCL</w:t>
      </w:r>
      <w:r w:rsidRPr="00E53884">
        <w:rPr>
          <w:rFonts w:ascii="Arial" w:eastAsia="宋体" w:hAnsi="Arial" w:cs="Arial" w:hint="eastAsia"/>
          <w:lang w:eastAsia="zh-CN"/>
        </w:rPr>
        <w:t xml:space="preserve"> parameter</w:t>
      </w:r>
      <w:r>
        <w:rPr>
          <w:rFonts w:ascii="Arial" w:eastAsia="宋体" w:hAnsi="Arial" w:cs="Arial" w:hint="eastAsia"/>
          <w:lang w:eastAsia="zh-CN"/>
        </w:rPr>
        <w:t xml:space="preserve"> grouping</w:t>
      </w:r>
    </w:p>
    <w:p w:rsidR="008569E7" w:rsidRPr="00FE47EB" w:rsidRDefault="003D7961" w:rsidP="008569E7">
      <w:pPr>
        <w:pStyle w:val="a0"/>
        <w:rPr>
          <w:kern w:val="2"/>
          <w:lang w:val="en-GB" w:eastAsia="zh-CN"/>
        </w:rPr>
      </w:pPr>
      <w:r w:rsidRPr="00FE47EB">
        <w:rPr>
          <w:rFonts w:eastAsiaTheme="minorEastAsia"/>
          <w:lang w:eastAsia="zh-CN"/>
        </w:rPr>
        <w:t xml:space="preserve">It’s noted that, due to less accurate beamforming at DL Rx side, two </w:t>
      </w:r>
      <w:proofErr w:type="spellStart"/>
      <w:r w:rsidRPr="00FE47EB">
        <w:rPr>
          <w:rFonts w:eastAsiaTheme="minorEastAsia"/>
          <w:lang w:eastAsia="zh-CN"/>
        </w:rPr>
        <w:t>Tx</w:t>
      </w:r>
      <w:proofErr w:type="spellEnd"/>
      <w:r w:rsidRPr="00FE47EB">
        <w:rPr>
          <w:rFonts w:eastAsiaTheme="minorEastAsia"/>
          <w:lang w:eastAsia="zh-CN"/>
        </w:rPr>
        <w:t xml:space="preserve"> beams corresponding to different clusters, and thus possess different channel properties </w:t>
      </w:r>
      <w:r w:rsidR="00837D11" w:rsidRPr="00FE47EB">
        <w:rPr>
          <w:rFonts w:eastAsiaTheme="minorEastAsia"/>
          <w:lang w:eastAsia="zh-CN"/>
        </w:rPr>
        <w:t>regarding</w:t>
      </w:r>
      <w:r w:rsidRPr="00FE47EB">
        <w:rPr>
          <w:kern w:val="2"/>
          <w:lang w:val="en-GB" w:eastAsia="zh-CN"/>
        </w:rPr>
        <w:t xml:space="preserve"> Doppler spread, Doppler shift, average delay, delay spread</w:t>
      </w:r>
      <w:r w:rsidR="00D62838" w:rsidRPr="00FE47EB">
        <w:rPr>
          <w:kern w:val="2"/>
          <w:lang w:val="en-GB" w:eastAsia="zh-CN"/>
        </w:rPr>
        <w:t>,</w:t>
      </w:r>
      <w:r w:rsidRPr="00FE47EB">
        <w:rPr>
          <w:kern w:val="2"/>
          <w:lang w:val="en-GB" w:eastAsia="zh-CN"/>
        </w:rPr>
        <w:t xml:space="preserve"> are within the same </w:t>
      </w:r>
      <w:proofErr w:type="spellStart"/>
      <w:r w:rsidRPr="00FE47EB">
        <w:rPr>
          <w:kern w:val="2"/>
          <w:lang w:val="en-GB" w:eastAsia="zh-CN"/>
        </w:rPr>
        <w:t>Tx</w:t>
      </w:r>
      <w:proofErr w:type="spellEnd"/>
      <w:r w:rsidRPr="00FE47EB">
        <w:rPr>
          <w:kern w:val="2"/>
          <w:lang w:val="en-GB" w:eastAsia="zh-CN"/>
        </w:rPr>
        <w:t xml:space="preserve"> beam group</w:t>
      </w:r>
      <w:r w:rsidR="00D62838" w:rsidRPr="00FE47EB">
        <w:rPr>
          <w:kern w:val="2"/>
          <w:lang w:val="en-GB" w:eastAsia="zh-CN"/>
        </w:rPr>
        <w:t xml:space="preserve">. Consequently, these antenna ports cannot be assumed to have the same </w:t>
      </w:r>
      <w:bookmarkStart w:id="2" w:name="OLE_LINK1"/>
      <w:r w:rsidR="00D62838" w:rsidRPr="00FE47EB">
        <w:rPr>
          <w:kern w:val="2"/>
          <w:lang w:val="en-GB" w:eastAsia="zh-CN"/>
        </w:rPr>
        <w:t>large-scale parameters</w:t>
      </w:r>
      <w:bookmarkEnd w:id="2"/>
      <w:r w:rsidRPr="00FE47EB">
        <w:rPr>
          <w:kern w:val="2"/>
          <w:lang w:val="en-GB" w:eastAsia="zh-CN"/>
        </w:rPr>
        <w:t xml:space="preserve"> </w:t>
      </w:r>
      <w:r w:rsidR="00D62838" w:rsidRPr="00FE47EB">
        <w:rPr>
          <w:kern w:val="2"/>
          <w:lang w:val="en-GB" w:eastAsia="zh-CN"/>
        </w:rPr>
        <w:t xml:space="preserve">in channel estimation and demodulation. </w:t>
      </w:r>
    </w:p>
    <w:p w:rsidR="00D62838" w:rsidRDefault="001E20D8" w:rsidP="008569E7">
      <w:pPr>
        <w:pStyle w:val="a0"/>
        <w:rPr>
          <w:rFonts w:eastAsiaTheme="minorEastAsia"/>
          <w:lang w:eastAsia="zh-CN"/>
        </w:rPr>
      </w:pPr>
      <w:r w:rsidRPr="00FE47EB">
        <w:rPr>
          <w:kern w:val="2"/>
          <w:lang w:val="en-GB" w:eastAsia="zh-CN"/>
        </w:rPr>
        <w:t>In such case</w:t>
      </w:r>
      <w:r w:rsidR="00D62838" w:rsidRPr="00FE47EB">
        <w:rPr>
          <w:kern w:val="2"/>
          <w:lang w:val="en-GB" w:eastAsia="zh-CN"/>
        </w:rPr>
        <w:t>,</w:t>
      </w:r>
      <w:r w:rsidR="00D62838" w:rsidRPr="00FE47EB">
        <w:rPr>
          <w:rFonts w:eastAsiaTheme="minorEastAsia"/>
          <w:lang w:eastAsia="zh-CN"/>
        </w:rPr>
        <w:t xml:space="preserve"> </w:t>
      </w:r>
      <w:r w:rsidR="00904F40" w:rsidRPr="00FE47EB">
        <w:rPr>
          <w:rFonts w:eastAsiaTheme="minorEastAsia" w:hint="eastAsia"/>
          <w:lang w:eastAsia="zh-CN"/>
        </w:rPr>
        <w:t xml:space="preserve">QCL relationship </w:t>
      </w:r>
      <w:proofErr w:type="spellStart"/>
      <w:r w:rsidR="00904F40" w:rsidRPr="00FE47EB">
        <w:rPr>
          <w:rFonts w:eastAsiaTheme="minorEastAsia"/>
          <w:lang w:eastAsia="zh-CN"/>
        </w:rPr>
        <w:t>wrt</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Tx</w:t>
      </w:r>
      <w:proofErr w:type="spellEnd"/>
      <w:r w:rsidR="00904F40" w:rsidRPr="00FE47EB">
        <w:rPr>
          <w:rFonts w:eastAsiaTheme="minorEastAsia"/>
          <w:lang w:eastAsia="zh-CN"/>
        </w:rPr>
        <w:t xml:space="preserve"> </w:t>
      </w:r>
      <w:proofErr w:type="spellStart"/>
      <w:r w:rsidR="00904F40" w:rsidRPr="00FE47EB">
        <w:rPr>
          <w:rFonts w:eastAsiaTheme="minorEastAsia"/>
          <w:lang w:eastAsia="zh-CN"/>
        </w:rPr>
        <w:t>beamforming</w:t>
      </w:r>
      <w:proofErr w:type="spellEnd"/>
      <w:r w:rsidR="00904F40" w:rsidRPr="00FE47EB">
        <w:rPr>
          <w:rFonts w:eastAsiaTheme="minorEastAsia"/>
          <w:lang w:eastAsia="zh-CN"/>
        </w:rPr>
        <w:t xml:space="preserve"> should also be indicated at least for channel estimation and demodulation purposes. </w:t>
      </w:r>
      <w:r w:rsidRPr="00FE47EB">
        <w:rPr>
          <w:rFonts w:eastAsiaTheme="minorEastAsia"/>
          <w:lang w:eastAsia="zh-CN"/>
        </w:rPr>
        <w:t>Therefore, QCL parameters could be grouped according to the functionalities</w:t>
      </w:r>
      <w:r w:rsidR="00334400" w:rsidRPr="00FE47EB">
        <w:rPr>
          <w:rFonts w:eastAsiaTheme="minorEastAsia"/>
          <w:lang w:eastAsia="zh-CN"/>
        </w:rPr>
        <w:t xml:space="preserve">, </w:t>
      </w:r>
      <w:r w:rsidR="00334400" w:rsidRPr="00FE47EB">
        <w:rPr>
          <w:rFonts w:eastAsiaTheme="minorEastAsia" w:hint="eastAsia"/>
          <w:lang w:eastAsia="zh-CN"/>
        </w:rPr>
        <w:t>e.</w:t>
      </w:r>
      <w:r w:rsidR="00334400" w:rsidRPr="00FE47EB">
        <w:rPr>
          <w:rFonts w:eastAsiaTheme="minorEastAsia"/>
          <w:lang w:eastAsia="zh-CN"/>
        </w:rPr>
        <w:t>g.,</w:t>
      </w:r>
      <w:r w:rsidRPr="00FE47EB">
        <w:rPr>
          <w:rFonts w:eastAsiaTheme="minorEastAsia"/>
          <w:lang w:eastAsia="zh-CN"/>
        </w:rPr>
        <w:t xml:space="preserve"> beam management, channel estimation, demodulation, phase tracking, RRM measurement, and so forth. </w:t>
      </w:r>
    </w:p>
    <w:p w:rsidR="006C039C" w:rsidRDefault="005A4A67" w:rsidP="008569E7">
      <w:pPr>
        <w:pStyle w:val="a0"/>
        <w:rPr>
          <w:rFonts w:eastAsiaTheme="minorEastAsia"/>
          <w:kern w:val="2"/>
          <w:lang w:val="en-GB" w:eastAsia="zh-CN"/>
        </w:rPr>
      </w:pPr>
      <w:r>
        <w:rPr>
          <w:rFonts w:eastAsiaTheme="minorEastAsia" w:hint="eastAsia"/>
          <w:kern w:val="2"/>
          <w:lang w:val="en-GB" w:eastAsia="zh-CN"/>
        </w:rPr>
        <w:t xml:space="preserve">Some </w:t>
      </w:r>
      <w:r w:rsidR="006C039C">
        <w:rPr>
          <w:rFonts w:eastAsiaTheme="minorEastAsia" w:hint="eastAsia"/>
          <w:kern w:val="2"/>
          <w:lang w:val="en-GB" w:eastAsia="zh-CN"/>
        </w:rPr>
        <w:t>e</w:t>
      </w:r>
      <w:r>
        <w:rPr>
          <w:rFonts w:eastAsiaTheme="minorEastAsia" w:hint="eastAsia"/>
          <w:kern w:val="2"/>
          <w:lang w:val="en-GB" w:eastAsia="zh-CN"/>
        </w:rPr>
        <w:t>xamples of QCL parameter grouping</w:t>
      </w:r>
      <w:r w:rsidR="006C039C">
        <w:rPr>
          <w:rFonts w:eastAsiaTheme="minorEastAsia" w:hint="eastAsia"/>
          <w:kern w:val="2"/>
          <w:lang w:val="en-GB" w:eastAsia="zh-CN"/>
        </w:rPr>
        <w:t xml:space="preserve"> are listed </w:t>
      </w:r>
      <w:r w:rsidR="00BA6F49">
        <w:rPr>
          <w:rFonts w:eastAsiaTheme="minorEastAsia" w:hint="eastAsia"/>
          <w:kern w:val="2"/>
          <w:lang w:val="en-GB" w:eastAsia="zh-CN"/>
        </w:rPr>
        <w:t>in Table 1</w:t>
      </w:r>
      <w:r w:rsidR="006C039C">
        <w:rPr>
          <w:rFonts w:eastAsiaTheme="minorEastAsia" w:hint="eastAsia"/>
          <w:kern w:val="2"/>
          <w:lang w:val="en-GB" w:eastAsia="zh-CN"/>
        </w:rPr>
        <w:t>:</w:t>
      </w:r>
    </w:p>
    <w:p w:rsidR="00BA6F49" w:rsidRPr="00BA6F49" w:rsidRDefault="00BA6F49" w:rsidP="00BA6F49">
      <w:pPr>
        <w:pStyle w:val="a0"/>
        <w:jc w:val="center"/>
        <w:rPr>
          <w:rFonts w:eastAsiaTheme="minorEastAsia"/>
          <w:b/>
          <w:kern w:val="2"/>
          <w:lang w:val="en-GB" w:eastAsia="zh-CN"/>
        </w:rPr>
      </w:pPr>
      <w:proofErr w:type="gramStart"/>
      <w:r w:rsidRPr="00BA6F49">
        <w:rPr>
          <w:rFonts w:eastAsiaTheme="minorEastAsia" w:hint="eastAsia"/>
          <w:b/>
          <w:kern w:val="2"/>
          <w:lang w:val="en-GB" w:eastAsia="zh-CN"/>
        </w:rPr>
        <w:t>Table 1.</w:t>
      </w:r>
      <w:proofErr w:type="gramEnd"/>
      <w:r w:rsidRPr="00BA6F49">
        <w:rPr>
          <w:rFonts w:eastAsiaTheme="minorEastAsia" w:hint="eastAsia"/>
          <w:b/>
          <w:kern w:val="2"/>
          <w:lang w:val="en-GB" w:eastAsia="zh-CN"/>
        </w:rPr>
        <w:t xml:space="preserve"> Examples of QCL grouping</w:t>
      </w:r>
    </w:p>
    <w:tbl>
      <w:tblPr>
        <w:tblW w:w="8503" w:type="dxa"/>
        <w:jc w:val="center"/>
        <w:tblLayout w:type="fixed"/>
        <w:tblCellMar>
          <w:left w:w="0" w:type="dxa"/>
          <w:right w:w="0" w:type="dxa"/>
        </w:tblCellMar>
        <w:tblLook w:val="04A0"/>
      </w:tblPr>
      <w:tblGrid>
        <w:gridCol w:w="1563"/>
        <w:gridCol w:w="2390"/>
        <w:gridCol w:w="2624"/>
        <w:gridCol w:w="1926"/>
      </w:tblGrid>
      <w:tr w:rsidR="00BA6F49"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F49" w:rsidRDefault="00BA6F49" w:rsidP="00E82F2C">
            <w:pPr>
              <w:rPr>
                <w:rFonts w:cs="Calibri"/>
                <w:kern w:val="2"/>
                <w:sz w:val="21"/>
                <w:szCs w:val="21"/>
              </w:rPr>
            </w:pPr>
            <w:r>
              <w:rPr>
                <w:rFonts w:hint="eastAsia"/>
                <w:kern w:val="2"/>
              </w:rPr>
              <w:t>Application case</w:t>
            </w:r>
          </w:p>
        </w:tc>
      </w:tr>
      <w:tr w:rsidR="00BA6F49"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hint="eastAsia"/>
                <w:kern w:val="2"/>
                <w:lang w:eastAsia="zh-CN"/>
              </w:rPr>
              <w:t>Rx beam</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5B8A" w:rsidRPr="00752A0A" w:rsidRDefault="00752A0A" w:rsidP="00752A0A">
            <w:pPr>
              <w:jc w:val="both"/>
              <w:rPr>
                <w:rFonts w:eastAsiaTheme="minorEastAsia"/>
                <w:kern w:val="2"/>
                <w:lang w:eastAsia="zh-CN"/>
              </w:rPr>
            </w:pPr>
            <w:r>
              <w:rPr>
                <w:rFonts w:eastAsiaTheme="minorEastAsia" w:hint="eastAsia"/>
                <w:kern w:val="2"/>
                <w:lang w:eastAsia="zh-CN"/>
              </w:rPr>
              <w:t xml:space="preserve">- </w:t>
            </w:r>
            <w:r w:rsidR="00595B8A" w:rsidRPr="00752A0A">
              <w:rPr>
                <w:rFonts w:eastAsiaTheme="minorEastAsia"/>
                <w:kern w:val="2"/>
                <w:lang w:eastAsia="zh-CN"/>
              </w:rPr>
              <w:t xml:space="preserve">Among </w:t>
            </w:r>
            <w:r w:rsidR="00BA6F49" w:rsidRPr="00752A0A">
              <w:rPr>
                <w:kern w:val="2"/>
              </w:rPr>
              <w:t xml:space="preserve">DMRS ports  within </w:t>
            </w:r>
            <w:r w:rsidR="00595B8A" w:rsidRPr="00752A0A">
              <w:rPr>
                <w:rFonts w:eastAsiaTheme="minorEastAsia"/>
                <w:kern w:val="2"/>
                <w:lang w:eastAsia="zh-CN"/>
              </w:rPr>
              <w:t>the same</w:t>
            </w:r>
            <w:r w:rsidR="00BA6F49" w:rsidRPr="00752A0A">
              <w:rPr>
                <w:kern w:val="2"/>
              </w:rPr>
              <w:t xml:space="preserve"> CC</w:t>
            </w:r>
          </w:p>
          <w:p w:rsidR="00BA6F49" w:rsidRPr="00752A0A" w:rsidRDefault="00752A0A" w:rsidP="00752A0A">
            <w:pPr>
              <w:jc w:val="both"/>
              <w:rPr>
                <w:rFonts w:eastAsiaTheme="minorEastAsia"/>
                <w:kern w:val="2"/>
                <w:lang w:eastAsia="zh-CN"/>
              </w:rPr>
            </w:pPr>
            <w:r>
              <w:rPr>
                <w:rFonts w:eastAsiaTheme="minorEastAsia" w:hint="eastAsia"/>
                <w:kern w:val="2"/>
                <w:lang w:eastAsia="zh-CN"/>
              </w:rPr>
              <w:t xml:space="preserve">- </w:t>
            </w:r>
            <w:r w:rsidR="00595B8A" w:rsidRPr="00752A0A">
              <w:rPr>
                <w:rFonts w:eastAsiaTheme="minorEastAsia"/>
                <w:kern w:val="2"/>
                <w:lang w:eastAsia="zh-CN"/>
              </w:rPr>
              <w:t xml:space="preserve">Among </w:t>
            </w:r>
            <w:r w:rsidR="00BA6F49" w:rsidRPr="00752A0A">
              <w:rPr>
                <w:kern w:val="2"/>
              </w:rPr>
              <w:t xml:space="preserve">CSI-RS ports within </w:t>
            </w:r>
            <w:r w:rsidR="00595B8A" w:rsidRPr="00752A0A">
              <w:rPr>
                <w:rFonts w:eastAsiaTheme="minorEastAsia"/>
                <w:kern w:val="2"/>
                <w:lang w:eastAsia="zh-CN"/>
              </w:rPr>
              <w:t>the same CC</w:t>
            </w:r>
            <w:r w:rsidR="00BA6F49" w:rsidRPr="00752A0A">
              <w:rPr>
                <w:kern w:val="2"/>
              </w:rPr>
              <w:t xml:space="preserve"> </w:t>
            </w:r>
          </w:p>
          <w:p w:rsidR="00752A0A" w:rsidRPr="00752A0A" w:rsidRDefault="00752A0A" w:rsidP="00752A0A">
            <w:pPr>
              <w:jc w:val="both"/>
              <w:rPr>
                <w:rFonts w:eastAsiaTheme="minorEastAsia" w:cs="Calibri"/>
                <w:kern w:val="2"/>
                <w:sz w:val="21"/>
                <w:szCs w:val="21"/>
                <w:lang w:eastAsia="zh-CN"/>
              </w:rPr>
            </w:pPr>
            <w:r>
              <w:rPr>
                <w:rFonts w:eastAsiaTheme="minorEastAsia" w:hint="eastAsia"/>
                <w:kern w:val="2"/>
                <w:lang w:eastAsia="zh-CN"/>
              </w:rPr>
              <w:t xml:space="preserve">- </w:t>
            </w: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kern w:val="2"/>
                <w:lang w:eastAsia="zh-CN"/>
              </w:rPr>
              <w:t>B</w:t>
            </w:r>
            <w:r>
              <w:rPr>
                <w:rFonts w:eastAsiaTheme="minorEastAsia" w:hint="eastAsia"/>
                <w:kern w:val="2"/>
                <w:lang w:eastAsia="zh-CN"/>
              </w:rPr>
              <w:t>eam management</w:t>
            </w:r>
          </w:p>
        </w:tc>
      </w:tr>
      <w:tr w:rsidR="00BA6F49"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C009C0" w:rsidP="00C009C0">
            <w:pPr>
              <w:jc w:val="both"/>
              <w:rPr>
                <w:rFonts w:cs="Calibri"/>
                <w:kern w:val="2"/>
                <w:sz w:val="21"/>
                <w:szCs w:val="21"/>
              </w:rPr>
            </w:pPr>
            <w:r w:rsidRPr="006C039C">
              <w:rPr>
                <w:rFonts w:eastAsiaTheme="minorEastAsia"/>
                <w:kern w:val="2"/>
                <w:lang w:val="en-GB" w:eastAsia="zh-CN"/>
              </w:rPr>
              <w:t>D</w:t>
            </w:r>
            <w:r w:rsidRPr="006C039C">
              <w:rPr>
                <w:rFonts w:eastAsiaTheme="minorEastAsia" w:hint="eastAsia"/>
                <w:kern w:val="2"/>
                <w:lang w:val="en-GB" w:eastAsia="zh-CN"/>
              </w:rPr>
              <w:t xml:space="preserve">elay spread, average delay, </w:t>
            </w:r>
            <w:r w:rsidRPr="006C039C">
              <w:rPr>
                <w:rFonts w:eastAsiaTheme="minorEastAsia"/>
                <w:kern w:val="2"/>
                <w:lang w:val="en-GB" w:eastAsia="zh-CN"/>
              </w:rPr>
              <w:t>Doppler</w:t>
            </w:r>
            <w:r w:rsidRPr="006C039C">
              <w:rPr>
                <w:rFonts w:eastAsiaTheme="minorEastAsia" w:hint="eastAsia"/>
                <w:kern w:val="2"/>
                <w:lang w:val="en-GB" w:eastAsia="zh-CN"/>
              </w:rPr>
              <w:t xml:space="preserve"> spread, </w:t>
            </w:r>
            <w:r w:rsidRPr="006C039C">
              <w:rPr>
                <w:rFonts w:eastAsiaTheme="minorEastAsia"/>
                <w:kern w:val="2"/>
                <w:lang w:val="en-GB" w:eastAsia="zh-CN"/>
              </w:rPr>
              <w:t>Doppler</w:t>
            </w:r>
            <w:r w:rsidRPr="006C039C">
              <w:rPr>
                <w:rFonts w:eastAsiaTheme="minorEastAsia"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752A0A" w:rsidP="00C009C0">
            <w:pPr>
              <w:jc w:val="both"/>
              <w:rPr>
                <w:rFonts w:cs="Calibri"/>
                <w:kern w:val="2"/>
                <w:sz w:val="21"/>
                <w:szCs w:val="21"/>
              </w:rPr>
            </w:pP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BA6F49" w:rsidP="00C009C0">
            <w:pPr>
              <w:jc w:val="both"/>
              <w:rPr>
                <w:rFonts w:cs="Calibri"/>
                <w:kern w:val="2"/>
                <w:sz w:val="21"/>
                <w:szCs w:val="21"/>
              </w:rPr>
            </w:pPr>
            <w:r>
              <w:rPr>
                <w:rFonts w:hint="eastAsia"/>
                <w:kern w:val="2"/>
              </w:rPr>
              <w:t>Demodulation</w:t>
            </w:r>
            <w:r>
              <w:rPr>
                <w:rFonts w:hint="eastAsia"/>
                <w:b/>
                <w:kern w:val="2"/>
                <w:lang w:val="en-GB"/>
              </w:rPr>
              <w:t xml:space="preserve"> </w:t>
            </w:r>
          </w:p>
        </w:tc>
      </w:tr>
      <w:tr w:rsidR="00BA6F49"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F49" w:rsidRPr="00BA6F49" w:rsidRDefault="00BA6F49" w:rsidP="00C009C0">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Default="00C009C0" w:rsidP="00C009C0">
            <w:pPr>
              <w:jc w:val="both"/>
              <w:rPr>
                <w:rFonts w:cs="Calibri"/>
                <w:kern w:val="2"/>
                <w:sz w:val="21"/>
                <w:szCs w:val="21"/>
              </w:rPr>
            </w:pPr>
            <w:r w:rsidRPr="006C039C">
              <w:rPr>
                <w:rFonts w:eastAsiaTheme="minorEastAsia"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rsidR="00752A0A" w:rsidRDefault="00752A0A" w:rsidP="00752A0A">
            <w:pPr>
              <w:jc w:val="both"/>
              <w:rPr>
                <w:rFonts w:eastAsiaTheme="minorEastAsia"/>
                <w:kern w:val="2"/>
                <w:lang w:eastAsia="zh-CN"/>
              </w:rPr>
            </w:pPr>
            <w:r>
              <w:rPr>
                <w:rFonts w:eastAsiaTheme="minorEastAsia" w:hint="eastAsia"/>
                <w:kern w:val="2"/>
                <w:lang w:eastAsia="zh-CN"/>
              </w:rPr>
              <w:t xml:space="preserve">- Among </w:t>
            </w:r>
            <w:r>
              <w:rPr>
                <w:rFonts w:hint="eastAsia"/>
                <w:kern w:val="2"/>
              </w:rPr>
              <w:t xml:space="preserve">DMRS ports within </w:t>
            </w:r>
            <w:r>
              <w:rPr>
                <w:rFonts w:eastAsiaTheme="minorEastAsia" w:hint="eastAsia"/>
                <w:kern w:val="2"/>
                <w:lang w:eastAsia="zh-CN"/>
              </w:rPr>
              <w:t>the same</w:t>
            </w:r>
            <w:r>
              <w:rPr>
                <w:rFonts w:hint="eastAsia"/>
                <w:kern w:val="2"/>
              </w:rPr>
              <w:t xml:space="preserve"> CC</w:t>
            </w:r>
          </w:p>
          <w:p w:rsidR="00BA6F49" w:rsidRDefault="00752A0A" w:rsidP="00752A0A">
            <w:pPr>
              <w:jc w:val="both"/>
              <w:rPr>
                <w:rFonts w:cs="Calibri"/>
                <w:kern w:val="2"/>
                <w:sz w:val="21"/>
                <w:szCs w:val="21"/>
              </w:rPr>
            </w:pPr>
            <w:r>
              <w:rPr>
                <w:rFonts w:eastAsiaTheme="minorEastAsia" w:hint="eastAsia"/>
                <w:kern w:val="2"/>
                <w:lang w:eastAsia="zh-CN"/>
              </w:rPr>
              <w:t xml:space="preserve">- Among </w:t>
            </w:r>
            <w:r>
              <w:rPr>
                <w:rFonts w:hint="eastAsia"/>
                <w:kern w:val="2"/>
              </w:rPr>
              <w:t>CSI-RS ports within</w:t>
            </w:r>
            <w:r>
              <w:rPr>
                <w:rFonts w:eastAsiaTheme="minorEastAsia"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A6F49" w:rsidRPr="00C009C0" w:rsidRDefault="00C009C0" w:rsidP="00C009C0">
            <w:pPr>
              <w:jc w:val="both"/>
              <w:rPr>
                <w:rFonts w:eastAsiaTheme="minorEastAsia" w:cs="Calibri"/>
                <w:kern w:val="2"/>
                <w:sz w:val="21"/>
                <w:szCs w:val="21"/>
                <w:lang w:eastAsia="zh-CN"/>
              </w:rPr>
            </w:pPr>
            <w:r>
              <w:rPr>
                <w:rFonts w:eastAsiaTheme="minorEastAsia" w:hint="eastAsia"/>
                <w:kern w:val="2"/>
                <w:lang w:eastAsia="zh-CN"/>
              </w:rPr>
              <w:t>RRM</w:t>
            </w:r>
          </w:p>
        </w:tc>
      </w:tr>
    </w:tbl>
    <w:p w:rsidR="00E53884" w:rsidRPr="002D1D03" w:rsidRDefault="00E53884" w:rsidP="00E53884">
      <w:pPr>
        <w:spacing w:before="120" w:after="120"/>
        <w:jc w:val="both"/>
        <w:rPr>
          <w:rFonts w:eastAsia="宋体"/>
          <w:lang w:eastAsia="zh-CN"/>
        </w:rPr>
      </w:pPr>
      <w:r>
        <w:rPr>
          <w:rFonts w:eastAsia="宋体" w:hint="eastAsia"/>
          <w:lang w:eastAsia="zh-CN"/>
        </w:rPr>
        <w:t>F</w:t>
      </w:r>
      <w:r w:rsidRPr="002D1D03">
        <w:rPr>
          <w:rFonts w:eastAsia="宋体"/>
        </w:rPr>
        <w:t>or MIMO transmissions based on multi</w:t>
      </w:r>
      <w:r>
        <w:rPr>
          <w:rFonts w:eastAsia="宋体" w:hint="eastAsia"/>
          <w:lang w:eastAsia="zh-CN"/>
        </w:rPr>
        <w:t>-TRP and multi-</w:t>
      </w:r>
      <w:r w:rsidRPr="002D1D03">
        <w:rPr>
          <w:rFonts w:eastAsia="宋体"/>
        </w:rPr>
        <w:t xml:space="preserve">panel, the structure of array and the mapping between antenna ports to panel is transparent to UE. However, via DL measurement, the dependency or independency between ports can be obtained at UE side. Consequently, based on </w:t>
      </w:r>
      <w:r>
        <w:rPr>
          <w:rFonts w:eastAsia="宋体" w:hint="eastAsia"/>
          <w:lang w:eastAsia="zh-CN"/>
        </w:rPr>
        <w:t xml:space="preserve">the </w:t>
      </w:r>
      <w:r w:rsidRPr="002D1D03">
        <w:rPr>
          <w:rFonts w:eastAsia="宋体"/>
        </w:rPr>
        <w:t>grouping of ports according to the QCL relationships, the layer-to-DMRS port mapping, CSI feedback and control signaling can be defined. It’s worth noting that, depending on the channel experienced by different UE, the grouping could be different. In other words, antenna ports</w:t>
      </w:r>
      <w:r w:rsidRPr="002D1D03">
        <w:rPr>
          <w:rFonts w:eastAsia="宋体" w:hint="eastAsia"/>
          <w:lang w:eastAsia="zh-CN"/>
        </w:rPr>
        <w:t xml:space="preserve"> grouping is UE-specific.</w:t>
      </w:r>
    </w:p>
    <w:p w:rsidR="00E53884" w:rsidRPr="00E53884" w:rsidRDefault="00E53884" w:rsidP="00E53884">
      <w:pPr>
        <w:pStyle w:val="Style11"/>
        <w:rPr>
          <w:rFonts w:eastAsiaTheme="minorEastAsia"/>
          <w:lang w:eastAsia="zh-CN"/>
        </w:rPr>
      </w:pPr>
      <w:r>
        <w:rPr>
          <w:rFonts w:ascii="Arial" w:eastAsia="宋体" w:hAnsi="Arial" w:cs="Arial" w:hint="eastAsia"/>
          <w:lang w:eastAsia="zh-CN"/>
        </w:rPr>
        <w:t>QCL</w:t>
      </w:r>
      <w:r w:rsidRPr="00E53884">
        <w:rPr>
          <w:rFonts w:ascii="Arial" w:eastAsia="宋体" w:hAnsi="Arial" w:cs="Arial" w:hint="eastAsia"/>
          <w:lang w:eastAsia="zh-CN"/>
        </w:rPr>
        <w:t xml:space="preserve"> </w:t>
      </w:r>
      <w:r>
        <w:rPr>
          <w:rFonts w:ascii="Arial" w:eastAsia="宋体" w:hAnsi="Arial" w:cs="Arial" w:hint="eastAsia"/>
          <w:lang w:eastAsia="zh-CN"/>
        </w:rPr>
        <w:t>across time-frequency resources</w:t>
      </w:r>
    </w:p>
    <w:p w:rsidR="000A0845" w:rsidRDefault="00B111A7" w:rsidP="00B111A7">
      <w:pPr>
        <w:pStyle w:val="a0"/>
        <w:rPr>
          <w:rFonts w:eastAsiaTheme="minorEastAsia"/>
          <w:lang w:eastAsia="zh-CN"/>
        </w:rPr>
      </w:pPr>
      <w:r>
        <w:rPr>
          <w:rFonts w:eastAsiaTheme="minorEastAsia" w:hint="eastAsia"/>
          <w:lang w:eastAsia="zh-CN"/>
        </w:rPr>
        <w:t xml:space="preserve">In NR, as the QCL relationship </w:t>
      </w:r>
      <w:r>
        <w:rPr>
          <w:rFonts w:eastAsiaTheme="minorEastAsia"/>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Pr>
          <w:rFonts w:eastAsiaTheme="minorEastAsia"/>
          <w:lang w:eastAsia="zh-CN"/>
        </w:rPr>
        <w:t xml:space="preserve">at base band for each CC respectively. In such case, without any explicit or implicit indication, antenna ports transmitted on different CCs can’t be assumed to be QCL-ed. </w:t>
      </w:r>
      <w:r w:rsidR="000A0845">
        <w:rPr>
          <w:rFonts w:eastAsiaTheme="minorEastAsia"/>
          <w:lang w:eastAsia="zh-CN"/>
        </w:rPr>
        <w:t xml:space="preserve">For time domain, if time domain bundling is also supported, UE could make channel estimation jointly over a few of adjacent time units. </w:t>
      </w:r>
      <w:r w:rsidR="000A0845">
        <w:rPr>
          <w:rFonts w:eastAsiaTheme="minorEastAsia"/>
          <w:lang w:eastAsia="zh-CN"/>
        </w:rPr>
        <w:lastRenderedPageBreak/>
        <w:t>That is, with explicit or implicit indication, DMRS</w:t>
      </w:r>
      <w:r w:rsidR="000A0845">
        <w:rPr>
          <w:rFonts w:eastAsiaTheme="minorEastAsia" w:hint="eastAsia"/>
          <w:lang w:eastAsia="zh-CN"/>
        </w:rPr>
        <w:t xml:space="preserve"> ports on a bunch of bundled time units </w:t>
      </w:r>
      <w:r w:rsidR="000A0845">
        <w:rPr>
          <w:rFonts w:eastAsiaTheme="minorEastAsia"/>
          <w:lang w:eastAsia="zh-CN"/>
        </w:rPr>
        <w:t>could</w:t>
      </w:r>
      <w:r w:rsidR="000A0845">
        <w:rPr>
          <w:rFonts w:eastAsiaTheme="minorEastAsia" w:hint="eastAsia"/>
          <w:lang w:eastAsia="zh-CN"/>
        </w:rPr>
        <w:t xml:space="preserve"> be assumed to be QCL-</w:t>
      </w:r>
      <w:proofErr w:type="spellStart"/>
      <w:r w:rsidR="000A0845">
        <w:rPr>
          <w:rFonts w:eastAsiaTheme="minorEastAsia" w:hint="eastAsia"/>
          <w:lang w:eastAsia="zh-CN"/>
        </w:rPr>
        <w:t>ed</w:t>
      </w:r>
      <w:proofErr w:type="spellEnd"/>
      <w:r w:rsidR="000A0845">
        <w:rPr>
          <w:rFonts w:eastAsiaTheme="minorEastAsia" w:hint="eastAsia"/>
          <w:lang w:eastAsia="zh-CN"/>
        </w:rPr>
        <w:t xml:space="preserve"> at UE.</w:t>
      </w:r>
      <w:r w:rsidR="000A0845">
        <w:rPr>
          <w:rFonts w:eastAsiaTheme="minorEastAsia"/>
          <w:lang w:eastAsia="zh-CN"/>
        </w:rPr>
        <w:t xml:space="preserve"> </w:t>
      </w:r>
    </w:p>
    <w:p w:rsidR="000234C9" w:rsidRPr="00FE47EB" w:rsidRDefault="000234C9" w:rsidP="000234C9">
      <w:pPr>
        <w:pStyle w:val="1"/>
        <w:spacing w:before="0"/>
        <w:rPr>
          <w:lang w:eastAsia="zh-CN"/>
        </w:rPr>
      </w:pPr>
      <w:r w:rsidRPr="00FE47EB">
        <w:t>C</w:t>
      </w:r>
      <w:r w:rsidRPr="00FE47EB">
        <w:rPr>
          <w:rFonts w:hint="eastAsia"/>
        </w:rPr>
        <w:t>onclusion</w:t>
      </w:r>
      <w:r w:rsidRPr="00FE47EB">
        <w:t>s</w:t>
      </w:r>
    </w:p>
    <w:p w:rsidR="000234C9" w:rsidRPr="00FE47EB" w:rsidRDefault="00A708AB" w:rsidP="000D1DC2">
      <w:pPr>
        <w:pStyle w:val="a0"/>
        <w:rPr>
          <w:rFonts w:eastAsiaTheme="minorEastAsia"/>
          <w:lang w:eastAsia="zh-CN"/>
        </w:rPr>
      </w:pPr>
      <w:r w:rsidRPr="00FE47EB">
        <w:rPr>
          <w:rFonts w:eastAsiaTheme="minorEastAsia"/>
          <w:lang w:eastAsia="zh-CN"/>
        </w:rPr>
        <w:t>I</w:t>
      </w:r>
      <w:r w:rsidRPr="00FE47EB">
        <w:rPr>
          <w:rFonts w:eastAsiaTheme="minorEastAsia" w:hint="eastAsia"/>
          <w:lang w:eastAsia="zh-CN"/>
        </w:rPr>
        <w:t xml:space="preserve">n </w:t>
      </w:r>
      <w:r w:rsidRPr="00FE47EB">
        <w:rPr>
          <w:rFonts w:eastAsiaTheme="minorEastAsia"/>
          <w:lang w:eastAsia="zh-CN"/>
        </w:rPr>
        <w:t xml:space="preserve">this contribution, we discussed the extension of spatial QCL parameter(s) for </w:t>
      </w:r>
      <w:r w:rsidRPr="00FE47EB">
        <w:rPr>
          <w:rFonts w:eastAsiaTheme="minorEastAsia" w:hint="eastAsia"/>
          <w:lang w:eastAsia="zh-CN"/>
        </w:rPr>
        <w:t>DL</w:t>
      </w:r>
      <w:r w:rsidRPr="00FE47EB">
        <w:rPr>
          <w:rFonts w:eastAsiaTheme="minorEastAsia"/>
          <w:lang w:eastAsia="zh-CN"/>
        </w:rPr>
        <w:t xml:space="preserve"> of NR.</w:t>
      </w:r>
      <w:r w:rsidR="00E04B68" w:rsidRPr="00FE47EB">
        <w:rPr>
          <w:rFonts w:eastAsiaTheme="minorEastAsia"/>
          <w:lang w:eastAsia="zh-CN"/>
        </w:rPr>
        <w:t xml:space="preserve"> Based on the discussion above, </w:t>
      </w:r>
      <w:r w:rsidR="00EC025E" w:rsidRPr="00FE47EB">
        <w:rPr>
          <w:rFonts w:eastAsiaTheme="minorEastAsia"/>
          <w:lang w:eastAsia="zh-CN"/>
        </w:rPr>
        <w:t>we propose</w:t>
      </w:r>
      <w:r w:rsidR="00575213" w:rsidRPr="00FE47EB">
        <w:rPr>
          <w:rFonts w:eastAsiaTheme="minorEastAsia"/>
          <w:lang w:eastAsia="zh-CN"/>
        </w:rPr>
        <w:t>:</w:t>
      </w:r>
    </w:p>
    <w:p w:rsidR="00E53884" w:rsidRDefault="00E53884" w:rsidP="00E53884">
      <w:pPr>
        <w:pStyle w:val="a0"/>
        <w:rPr>
          <w:rFonts w:eastAsia="宋体"/>
          <w:i/>
          <w:lang w:eastAsia="zh-CN"/>
        </w:rPr>
      </w:pPr>
      <w:r w:rsidRPr="002D1D03">
        <w:rPr>
          <w:rFonts w:eastAsia="宋体"/>
          <w:b/>
          <w:i/>
          <w:lang w:eastAsia="zh-CN"/>
        </w:rPr>
        <w:t xml:space="preserve">Proposal </w:t>
      </w:r>
      <w:r>
        <w:rPr>
          <w:rFonts w:eastAsia="宋体" w:hint="eastAsia"/>
          <w:b/>
          <w:i/>
          <w:lang w:eastAsia="zh-CN"/>
        </w:rPr>
        <w:t>1</w:t>
      </w:r>
      <w:r w:rsidRPr="002D1D03">
        <w:rPr>
          <w:rFonts w:eastAsia="宋体"/>
          <w:b/>
          <w:i/>
          <w:lang w:eastAsia="zh-CN"/>
        </w:rPr>
        <w:t xml:space="preserve">: </w:t>
      </w:r>
      <w:r w:rsidR="005C23D3">
        <w:rPr>
          <w:rFonts w:eastAsia="宋体"/>
          <w:i/>
          <w:lang w:eastAsia="zh-CN"/>
        </w:rPr>
        <w:t>A</w:t>
      </w:r>
      <w:r w:rsidR="005C23D3" w:rsidRPr="00596DEA">
        <w:rPr>
          <w:rFonts w:eastAsia="宋体"/>
          <w:i/>
          <w:lang w:eastAsia="zh-CN"/>
        </w:rPr>
        <w:t xml:space="preserve">ntenna </w:t>
      </w:r>
      <w:r w:rsidRPr="00596DEA">
        <w:rPr>
          <w:rFonts w:eastAsia="宋体"/>
          <w:i/>
          <w:lang w:eastAsia="zh-CN"/>
        </w:rPr>
        <w:t xml:space="preserve">ports can be UE-specifically grouped according to their QCL relationship between each other. </w:t>
      </w:r>
    </w:p>
    <w:p w:rsidR="006C039C" w:rsidRDefault="00731264" w:rsidP="006C039C">
      <w:pPr>
        <w:pStyle w:val="a0"/>
        <w:rPr>
          <w:rFonts w:eastAsiaTheme="minorEastAsia"/>
          <w:i/>
          <w:kern w:val="2"/>
          <w:lang w:val="en-GB" w:eastAsia="zh-CN"/>
        </w:rPr>
      </w:pPr>
      <w:r w:rsidRPr="00FE47EB">
        <w:rPr>
          <w:rFonts w:eastAsiaTheme="minorEastAsia"/>
          <w:b/>
          <w:i/>
          <w:lang w:eastAsia="zh-CN"/>
        </w:rPr>
        <w:t xml:space="preserve">Proposal </w:t>
      </w:r>
      <w:r w:rsidR="00E53884">
        <w:rPr>
          <w:rFonts w:eastAsiaTheme="minorEastAsia" w:hint="eastAsia"/>
          <w:b/>
          <w:i/>
          <w:lang w:eastAsia="zh-CN"/>
        </w:rPr>
        <w:t>2</w:t>
      </w:r>
      <w:r w:rsidRPr="00FE47EB">
        <w:rPr>
          <w:rFonts w:eastAsiaTheme="minorEastAsia"/>
          <w:b/>
          <w:i/>
          <w:lang w:eastAsia="zh-CN"/>
        </w:rPr>
        <w:t>:</w:t>
      </w:r>
      <w:r w:rsidRPr="00174FC0">
        <w:rPr>
          <w:rFonts w:eastAsiaTheme="minorEastAsia"/>
          <w:i/>
          <w:lang w:eastAsia="zh-CN"/>
        </w:rPr>
        <w:t xml:space="preserve"> </w:t>
      </w:r>
      <w:r w:rsidR="00174FC0" w:rsidRPr="00174FC0">
        <w:rPr>
          <w:rFonts w:eastAsiaTheme="minorEastAsia" w:hint="eastAsia"/>
          <w:i/>
          <w:lang w:eastAsia="zh-CN"/>
        </w:rPr>
        <w:t>Support</w:t>
      </w:r>
      <w:r w:rsidR="00174FC0">
        <w:rPr>
          <w:rFonts w:eastAsiaTheme="minorEastAsia" w:hint="eastAsia"/>
          <w:i/>
          <w:lang w:eastAsia="zh-CN"/>
        </w:rPr>
        <w:t xml:space="preserve"> at least the following types </w:t>
      </w:r>
      <w:r w:rsidR="003E244D">
        <w:rPr>
          <w:rFonts w:eastAsiaTheme="minorEastAsia"/>
          <w:i/>
          <w:lang w:eastAsia="zh-CN"/>
        </w:rPr>
        <w:t>of QCL</w:t>
      </w:r>
      <w:r w:rsidR="00174FC0">
        <w:rPr>
          <w:rFonts w:eastAsiaTheme="minorEastAsia" w:hint="eastAsia"/>
          <w:i/>
          <w:lang w:eastAsia="zh-CN"/>
        </w:rPr>
        <w:t xml:space="preserve"> parameter set</w:t>
      </w:r>
      <w:r w:rsidR="006C039C" w:rsidRPr="006C039C">
        <w:rPr>
          <w:rFonts w:eastAsiaTheme="minorEastAsia" w:hint="eastAsia"/>
          <w:i/>
          <w:kern w:val="2"/>
          <w:lang w:val="en-GB" w:eastAsia="zh-CN"/>
        </w:rPr>
        <w:t>:</w:t>
      </w:r>
    </w:p>
    <w:tbl>
      <w:tblPr>
        <w:tblW w:w="8503" w:type="dxa"/>
        <w:jc w:val="center"/>
        <w:tblLayout w:type="fixed"/>
        <w:tblCellMar>
          <w:left w:w="0" w:type="dxa"/>
          <w:right w:w="0" w:type="dxa"/>
        </w:tblCellMar>
        <w:tblLook w:val="04A0"/>
      </w:tblPr>
      <w:tblGrid>
        <w:gridCol w:w="1563"/>
        <w:gridCol w:w="2390"/>
        <w:gridCol w:w="2624"/>
        <w:gridCol w:w="1926"/>
      </w:tblGrid>
      <w:tr w:rsidR="00174FC0" w:rsidTr="006F5FBE">
        <w:trPr>
          <w:trHeight w:val="532"/>
          <w:jc w:val="center"/>
        </w:trPr>
        <w:tc>
          <w:tcPr>
            <w:tcW w:w="15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Type of QCL parameter set</w:t>
            </w:r>
          </w:p>
        </w:tc>
        <w:tc>
          <w:tcPr>
            <w:tcW w:w="2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QCL parameters</w:t>
            </w:r>
          </w:p>
        </w:tc>
        <w:tc>
          <w:tcPr>
            <w:tcW w:w="2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4FC0" w:rsidRDefault="00174FC0" w:rsidP="00E82F2C">
            <w:pPr>
              <w:rPr>
                <w:rFonts w:cs="Calibri"/>
                <w:kern w:val="2"/>
                <w:sz w:val="21"/>
                <w:szCs w:val="21"/>
              </w:rPr>
            </w:pPr>
            <w:r>
              <w:rPr>
                <w:rFonts w:hint="eastAsia"/>
                <w:kern w:val="2"/>
              </w:rPr>
              <w:t>Application case</w:t>
            </w:r>
          </w:p>
        </w:tc>
      </w:tr>
      <w:tr w:rsidR="00174FC0" w:rsidTr="006F5FBE">
        <w:trPr>
          <w:trHeight w:val="971"/>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1</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hint="eastAsia"/>
                <w:kern w:val="2"/>
                <w:lang w:eastAsia="zh-CN"/>
              </w:rPr>
              <w:t>Rx beam</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752A0A" w:rsidRDefault="00174FC0" w:rsidP="00E82F2C">
            <w:pPr>
              <w:jc w:val="both"/>
              <w:rPr>
                <w:rFonts w:eastAsiaTheme="minorEastAsia"/>
                <w:kern w:val="2"/>
                <w:lang w:eastAsia="zh-CN"/>
              </w:rPr>
            </w:pPr>
            <w:r>
              <w:rPr>
                <w:rFonts w:eastAsiaTheme="minorEastAsia" w:hint="eastAsia"/>
                <w:kern w:val="2"/>
                <w:lang w:eastAsia="zh-CN"/>
              </w:rPr>
              <w:t xml:space="preserve">- </w:t>
            </w:r>
            <w:r w:rsidRPr="00752A0A">
              <w:rPr>
                <w:rFonts w:eastAsiaTheme="minorEastAsia"/>
                <w:kern w:val="2"/>
                <w:lang w:eastAsia="zh-CN"/>
              </w:rPr>
              <w:t xml:space="preserve">Among </w:t>
            </w:r>
            <w:r w:rsidRPr="00752A0A">
              <w:rPr>
                <w:kern w:val="2"/>
              </w:rPr>
              <w:t xml:space="preserve">DMRS ports  within </w:t>
            </w:r>
            <w:r w:rsidRPr="00752A0A">
              <w:rPr>
                <w:rFonts w:eastAsiaTheme="minorEastAsia"/>
                <w:kern w:val="2"/>
                <w:lang w:eastAsia="zh-CN"/>
              </w:rPr>
              <w:t>the same</w:t>
            </w:r>
            <w:r w:rsidRPr="00752A0A">
              <w:rPr>
                <w:kern w:val="2"/>
              </w:rPr>
              <w:t xml:space="preserve"> CC</w:t>
            </w:r>
          </w:p>
          <w:p w:rsidR="00174FC0" w:rsidRPr="00752A0A" w:rsidRDefault="00174FC0" w:rsidP="00E82F2C">
            <w:pPr>
              <w:jc w:val="both"/>
              <w:rPr>
                <w:rFonts w:eastAsiaTheme="minorEastAsia"/>
                <w:kern w:val="2"/>
                <w:lang w:eastAsia="zh-CN"/>
              </w:rPr>
            </w:pPr>
            <w:r>
              <w:rPr>
                <w:rFonts w:eastAsiaTheme="minorEastAsia" w:hint="eastAsia"/>
                <w:kern w:val="2"/>
                <w:lang w:eastAsia="zh-CN"/>
              </w:rPr>
              <w:t xml:space="preserve">- </w:t>
            </w:r>
            <w:r w:rsidRPr="00752A0A">
              <w:rPr>
                <w:rFonts w:eastAsiaTheme="minorEastAsia"/>
                <w:kern w:val="2"/>
                <w:lang w:eastAsia="zh-CN"/>
              </w:rPr>
              <w:t xml:space="preserve">Among </w:t>
            </w:r>
            <w:r w:rsidRPr="00752A0A">
              <w:rPr>
                <w:kern w:val="2"/>
              </w:rPr>
              <w:t xml:space="preserve">CSI-RS ports within </w:t>
            </w:r>
            <w:r w:rsidRPr="00752A0A">
              <w:rPr>
                <w:rFonts w:eastAsiaTheme="minorEastAsia"/>
                <w:kern w:val="2"/>
                <w:lang w:eastAsia="zh-CN"/>
              </w:rPr>
              <w:t>the same CC</w:t>
            </w:r>
            <w:r w:rsidRPr="00752A0A">
              <w:rPr>
                <w:kern w:val="2"/>
              </w:rPr>
              <w:t xml:space="preserve"> </w:t>
            </w:r>
          </w:p>
          <w:p w:rsidR="00174FC0" w:rsidRPr="00752A0A" w:rsidRDefault="00174FC0" w:rsidP="00E82F2C">
            <w:pPr>
              <w:jc w:val="both"/>
              <w:rPr>
                <w:rFonts w:eastAsiaTheme="minorEastAsia" w:cs="Calibri"/>
                <w:kern w:val="2"/>
                <w:sz w:val="21"/>
                <w:szCs w:val="21"/>
                <w:lang w:eastAsia="zh-CN"/>
              </w:rPr>
            </w:pPr>
            <w:r>
              <w:rPr>
                <w:rFonts w:eastAsiaTheme="minorEastAsia" w:hint="eastAsia"/>
                <w:kern w:val="2"/>
                <w:lang w:eastAsia="zh-CN"/>
              </w:rPr>
              <w:t xml:space="preserve">- </w:t>
            </w: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kern w:val="2"/>
                <w:lang w:eastAsia="zh-CN"/>
              </w:rPr>
              <w:t>B</w:t>
            </w:r>
            <w:r>
              <w:rPr>
                <w:rFonts w:eastAsiaTheme="minorEastAsia" w:hint="eastAsia"/>
                <w:kern w:val="2"/>
                <w:lang w:eastAsia="zh-CN"/>
              </w:rPr>
              <w:t>eam management</w:t>
            </w:r>
          </w:p>
        </w:tc>
      </w:tr>
      <w:tr w:rsidR="00174FC0" w:rsidTr="006F5FBE">
        <w:trPr>
          <w:trHeight w:val="937"/>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2</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6C039C">
              <w:rPr>
                <w:rFonts w:eastAsiaTheme="minorEastAsia"/>
                <w:kern w:val="2"/>
                <w:lang w:val="en-GB" w:eastAsia="zh-CN"/>
              </w:rPr>
              <w:t>D</w:t>
            </w:r>
            <w:r w:rsidRPr="006C039C">
              <w:rPr>
                <w:rFonts w:eastAsiaTheme="minorEastAsia" w:hint="eastAsia"/>
                <w:kern w:val="2"/>
                <w:lang w:val="en-GB" w:eastAsia="zh-CN"/>
              </w:rPr>
              <w:t xml:space="preserve">elay spread, average delay, </w:t>
            </w:r>
            <w:r w:rsidRPr="006C039C">
              <w:rPr>
                <w:rFonts w:eastAsiaTheme="minorEastAsia"/>
                <w:kern w:val="2"/>
                <w:lang w:val="en-GB" w:eastAsia="zh-CN"/>
              </w:rPr>
              <w:t>Doppler</w:t>
            </w:r>
            <w:r w:rsidRPr="006C039C">
              <w:rPr>
                <w:rFonts w:eastAsiaTheme="minorEastAsia" w:hint="eastAsia"/>
                <w:kern w:val="2"/>
                <w:lang w:val="en-GB" w:eastAsia="zh-CN"/>
              </w:rPr>
              <w:t xml:space="preserve"> spread, </w:t>
            </w:r>
            <w:r w:rsidRPr="006C039C">
              <w:rPr>
                <w:rFonts w:eastAsiaTheme="minorEastAsia"/>
                <w:kern w:val="2"/>
                <w:lang w:val="en-GB" w:eastAsia="zh-CN"/>
              </w:rPr>
              <w:t>Doppler</w:t>
            </w:r>
            <w:r w:rsidRPr="006C039C">
              <w:rPr>
                <w:rFonts w:eastAsiaTheme="minorEastAsia" w:hint="eastAsia"/>
                <w:kern w:val="2"/>
                <w:lang w:val="en-GB" w:eastAsia="zh-CN"/>
              </w:rPr>
              <w:t xml:space="preserve"> shift</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752A0A">
              <w:rPr>
                <w:rFonts w:eastAsiaTheme="minorEastAsia"/>
                <w:kern w:val="2"/>
                <w:lang w:eastAsia="zh-CN"/>
              </w:rPr>
              <w:t>Between DMRS ports and CSI-RS ports within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Pr>
                <w:rFonts w:hint="eastAsia"/>
                <w:kern w:val="2"/>
              </w:rPr>
              <w:t>Demodulation</w:t>
            </w:r>
            <w:r>
              <w:rPr>
                <w:rFonts w:hint="eastAsia"/>
                <w:b/>
                <w:kern w:val="2"/>
                <w:lang w:val="en-GB"/>
              </w:rPr>
              <w:t xml:space="preserve"> </w:t>
            </w:r>
          </w:p>
        </w:tc>
      </w:tr>
      <w:tr w:rsidR="00174FC0" w:rsidTr="006F5FBE">
        <w:trPr>
          <w:trHeight w:val="903"/>
          <w:jc w:val="center"/>
        </w:trPr>
        <w:tc>
          <w:tcPr>
            <w:tcW w:w="1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4FC0" w:rsidRPr="00BA6F49" w:rsidRDefault="00174FC0" w:rsidP="00E82F2C">
            <w:pPr>
              <w:jc w:val="center"/>
              <w:rPr>
                <w:rFonts w:eastAsiaTheme="minorEastAsia" w:cs="Calibri"/>
                <w:kern w:val="2"/>
                <w:sz w:val="21"/>
                <w:szCs w:val="21"/>
                <w:lang w:eastAsia="zh-CN"/>
              </w:rPr>
            </w:pPr>
            <w:r>
              <w:rPr>
                <w:rFonts w:eastAsiaTheme="minorEastAsia"/>
                <w:kern w:val="2"/>
                <w:lang w:eastAsia="zh-CN"/>
              </w:rPr>
              <w:t>S</w:t>
            </w:r>
            <w:r>
              <w:rPr>
                <w:rFonts w:eastAsiaTheme="minorEastAsia" w:hint="eastAsia"/>
                <w:kern w:val="2"/>
                <w:lang w:eastAsia="zh-CN"/>
              </w:rPr>
              <w:t>et 3</w:t>
            </w:r>
          </w:p>
        </w:tc>
        <w:tc>
          <w:tcPr>
            <w:tcW w:w="23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Default="00174FC0" w:rsidP="00E82F2C">
            <w:pPr>
              <w:jc w:val="both"/>
              <w:rPr>
                <w:rFonts w:cs="Calibri"/>
                <w:kern w:val="2"/>
                <w:sz w:val="21"/>
                <w:szCs w:val="21"/>
              </w:rPr>
            </w:pPr>
            <w:r w:rsidRPr="006C039C">
              <w:rPr>
                <w:rFonts w:eastAsiaTheme="minorEastAsia" w:hint="eastAsia"/>
                <w:kern w:val="2"/>
                <w:lang w:val="en-GB" w:eastAsia="zh-CN"/>
              </w:rPr>
              <w:t>average gain</w:t>
            </w:r>
          </w:p>
        </w:tc>
        <w:tc>
          <w:tcPr>
            <w:tcW w:w="2624" w:type="dxa"/>
            <w:tcBorders>
              <w:top w:val="nil"/>
              <w:left w:val="nil"/>
              <w:bottom w:val="single" w:sz="8" w:space="0" w:color="auto"/>
              <w:right w:val="single" w:sz="8" w:space="0" w:color="auto"/>
            </w:tcBorders>
            <w:tcMar>
              <w:top w:w="0" w:type="dxa"/>
              <w:left w:w="108" w:type="dxa"/>
              <w:bottom w:w="0" w:type="dxa"/>
              <w:right w:w="108" w:type="dxa"/>
            </w:tcMar>
            <w:vAlign w:val="center"/>
          </w:tcPr>
          <w:p w:rsidR="00174FC0" w:rsidRDefault="00174FC0" w:rsidP="00E82F2C">
            <w:pPr>
              <w:jc w:val="both"/>
              <w:rPr>
                <w:rFonts w:eastAsiaTheme="minorEastAsia"/>
                <w:kern w:val="2"/>
                <w:lang w:eastAsia="zh-CN"/>
              </w:rPr>
            </w:pPr>
            <w:r>
              <w:rPr>
                <w:rFonts w:eastAsiaTheme="minorEastAsia" w:hint="eastAsia"/>
                <w:kern w:val="2"/>
                <w:lang w:eastAsia="zh-CN"/>
              </w:rPr>
              <w:t xml:space="preserve">- Among </w:t>
            </w:r>
            <w:r>
              <w:rPr>
                <w:rFonts w:hint="eastAsia"/>
                <w:kern w:val="2"/>
              </w:rPr>
              <w:t xml:space="preserve">DMRS ports within </w:t>
            </w:r>
            <w:r>
              <w:rPr>
                <w:rFonts w:eastAsiaTheme="minorEastAsia" w:hint="eastAsia"/>
                <w:kern w:val="2"/>
                <w:lang w:eastAsia="zh-CN"/>
              </w:rPr>
              <w:t>the same</w:t>
            </w:r>
            <w:r>
              <w:rPr>
                <w:rFonts w:hint="eastAsia"/>
                <w:kern w:val="2"/>
              </w:rPr>
              <w:t xml:space="preserve"> CC</w:t>
            </w:r>
          </w:p>
          <w:p w:rsidR="00174FC0" w:rsidRDefault="00174FC0" w:rsidP="00E82F2C">
            <w:pPr>
              <w:jc w:val="both"/>
              <w:rPr>
                <w:rFonts w:cs="Calibri"/>
                <w:kern w:val="2"/>
                <w:sz w:val="21"/>
                <w:szCs w:val="21"/>
              </w:rPr>
            </w:pPr>
            <w:r>
              <w:rPr>
                <w:rFonts w:eastAsiaTheme="minorEastAsia" w:hint="eastAsia"/>
                <w:kern w:val="2"/>
                <w:lang w:eastAsia="zh-CN"/>
              </w:rPr>
              <w:t xml:space="preserve">- Among </w:t>
            </w:r>
            <w:r>
              <w:rPr>
                <w:rFonts w:hint="eastAsia"/>
                <w:kern w:val="2"/>
              </w:rPr>
              <w:t>CSI-RS ports within</w:t>
            </w:r>
            <w:r>
              <w:rPr>
                <w:rFonts w:eastAsiaTheme="minorEastAsia" w:hint="eastAsia"/>
                <w:kern w:val="2"/>
                <w:lang w:eastAsia="zh-CN"/>
              </w:rPr>
              <w:t xml:space="preserve"> the same CC</w:t>
            </w:r>
          </w:p>
        </w:tc>
        <w:tc>
          <w:tcPr>
            <w:tcW w:w="1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4FC0" w:rsidRPr="00C009C0" w:rsidRDefault="00174FC0" w:rsidP="00E82F2C">
            <w:pPr>
              <w:jc w:val="both"/>
              <w:rPr>
                <w:rFonts w:eastAsiaTheme="minorEastAsia" w:cs="Calibri"/>
                <w:kern w:val="2"/>
                <w:sz w:val="21"/>
                <w:szCs w:val="21"/>
                <w:lang w:eastAsia="zh-CN"/>
              </w:rPr>
            </w:pPr>
            <w:r>
              <w:rPr>
                <w:rFonts w:eastAsiaTheme="minorEastAsia" w:hint="eastAsia"/>
                <w:kern w:val="2"/>
                <w:lang w:eastAsia="zh-CN"/>
              </w:rPr>
              <w:t>RRM</w:t>
            </w:r>
          </w:p>
        </w:tc>
      </w:tr>
    </w:tbl>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sidR="00E53884">
        <w:rPr>
          <w:rFonts w:eastAsiaTheme="minorEastAsia" w:hint="eastAsia"/>
          <w:b/>
          <w:i/>
          <w:lang w:eastAsia="zh-CN"/>
        </w:rPr>
        <w:t>3</w:t>
      </w:r>
      <w:r w:rsidRPr="00FE47EB">
        <w:rPr>
          <w:rFonts w:eastAsiaTheme="minorEastAsia"/>
          <w:b/>
          <w:i/>
          <w:lang w:eastAsia="zh-CN"/>
        </w:rPr>
        <w:t xml:space="preserve">: </w:t>
      </w:r>
      <w:r w:rsidR="005C23D3">
        <w:rPr>
          <w:rFonts w:eastAsiaTheme="minorEastAsia"/>
          <w:i/>
          <w:lang w:eastAsia="zh-CN"/>
        </w:rPr>
        <w:t>W</w:t>
      </w:r>
      <w:r w:rsidR="005C23D3" w:rsidRPr="003051F9">
        <w:rPr>
          <w:rFonts w:eastAsiaTheme="minorEastAsia"/>
          <w:i/>
          <w:lang w:eastAsia="zh-CN"/>
        </w:rPr>
        <w:t xml:space="preserve">ithout </w:t>
      </w:r>
      <w:r w:rsidR="003051F9" w:rsidRPr="003051F9">
        <w:rPr>
          <w:rFonts w:eastAsiaTheme="minorEastAsia"/>
          <w:i/>
          <w:lang w:eastAsia="zh-CN"/>
        </w:rPr>
        <w:t>any explicit or implicit indication, antenna ports transmitted on different CCs can’t be assumed to be QCL-</w:t>
      </w:r>
      <w:proofErr w:type="spellStart"/>
      <w:r w:rsidR="003051F9" w:rsidRPr="003051F9">
        <w:rPr>
          <w:rFonts w:eastAsiaTheme="minorEastAsia"/>
          <w:i/>
          <w:lang w:eastAsia="zh-CN"/>
        </w:rPr>
        <w:t>ed</w:t>
      </w:r>
      <w:proofErr w:type="spellEnd"/>
      <w:r w:rsidR="00236C07">
        <w:rPr>
          <w:rFonts w:eastAsiaTheme="minorEastAsia" w:hint="eastAsia"/>
          <w:i/>
          <w:lang w:eastAsia="zh-CN"/>
        </w:rPr>
        <w:t xml:space="preserve"> </w:t>
      </w:r>
      <w:proofErr w:type="spellStart"/>
      <w:r w:rsidR="00236C07">
        <w:rPr>
          <w:rFonts w:eastAsiaTheme="minorEastAsia" w:hint="eastAsia"/>
          <w:i/>
          <w:lang w:eastAsia="zh-CN"/>
        </w:rPr>
        <w:t>w.r.t</w:t>
      </w:r>
      <w:proofErr w:type="spellEnd"/>
      <w:r w:rsidR="00236C07">
        <w:rPr>
          <w:rFonts w:eastAsiaTheme="minorEastAsia" w:hint="eastAsia"/>
          <w:i/>
          <w:lang w:eastAsia="zh-CN"/>
        </w:rPr>
        <w:t>.</w:t>
      </w:r>
      <w:r w:rsidR="001922E9" w:rsidRPr="00E06B14">
        <w:rPr>
          <w:i/>
          <w:lang w:eastAsia="ja-JP"/>
        </w:rPr>
        <w:t xml:space="preserve"> spatial domain QCL </w:t>
      </w:r>
      <w:r w:rsidR="00236C07">
        <w:rPr>
          <w:rFonts w:eastAsiaTheme="minorEastAsia" w:hint="eastAsia"/>
          <w:i/>
          <w:lang w:eastAsia="zh-CN"/>
        </w:rPr>
        <w:t>parameter</w:t>
      </w:r>
      <w:r w:rsidR="001922E9" w:rsidRPr="00E06B14">
        <w:rPr>
          <w:i/>
          <w:lang w:eastAsia="ja-JP"/>
        </w:rPr>
        <w:t>s</w:t>
      </w:r>
      <w:r w:rsidRPr="003051F9">
        <w:rPr>
          <w:rFonts w:eastAsiaTheme="minorEastAsia"/>
          <w:i/>
          <w:lang w:eastAsia="zh-CN"/>
        </w:rPr>
        <w:t>.</w:t>
      </w:r>
    </w:p>
    <w:p w:rsidR="000A0845" w:rsidRDefault="000A0845" w:rsidP="000A0845">
      <w:pPr>
        <w:pStyle w:val="a0"/>
        <w:rPr>
          <w:rFonts w:eastAsiaTheme="minorEastAsia"/>
          <w:i/>
          <w:lang w:eastAsia="zh-CN"/>
        </w:rPr>
      </w:pPr>
      <w:r w:rsidRPr="00FE47EB">
        <w:rPr>
          <w:rFonts w:eastAsiaTheme="minorEastAsia"/>
          <w:b/>
          <w:i/>
          <w:lang w:eastAsia="zh-CN"/>
        </w:rPr>
        <w:t xml:space="preserve">Proposal </w:t>
      </w:r>
      <w:r w:rsidR="00E53884">
        <w:rPr>
          <w:rFonts w:eastAsiaTheme="minorEastAsia" w:hint="eastAsia"/>
          <w:b/>
          <w:i/>
          <w:lang w:eastAsia="zh-CN"/>
        </w:rPr>
        <w:t>4</w:t>
      </w:r>
      <w:r w:rsidRPr="00FE47EB">
        <w:rPr>
          <w:rFonts w:eastAsiaTheme="minorEastAsia"/>
          <w:b/>
          <w:i/>
          <w:lang w:eastAsia="zh-CN"/>
        </w:rPr>
        <w:t>:</w:t>
      </w:r>
      <w:r w:rsidRPr="003051F9">
        <w:rPr>
          <w:rFonts w:eastAsiaTheme="minorEastAsia"/>
          <w:b/>
          <w:i/>
          <w:lang w:eastAsia="zh-CN"/>
        </w:rPr>
        <w:t xml:space="preserve"> </w:t>
      </w:r>
      <w:r w:rsidR="005C23D3">
        <w:rPr>
          <w:rFonts w:eastAsiaTheme="minorEastAsia"/>
          <w:i/>
          <w:lang w:eastAsia="zh-CN"/>
        </w:rPr>
        <w:t>W</w:t>
      </w:r>
      <w:bookmarkStart w:id="3" w:name="_GoBack"/>
      <w:bookmarkEnd w:id="3"/>
      <w:r w:rsidR="005C23D3" w:rsidRPr="003051F9">
        <w:rPr>
          <w:rFonts w:eastAsiaTheme="minorEastAsia"/>
          <w:i/>
          <w:lang w:eastAsia="zh-CN"/>
        </w:rPr>
        <w:t xml:space="preserve">ith </w:t>
      </w:r>
      <w:r w:rsidR="003051F9" w:rsidRPr="003051F9">
        <w:rPr>
          <w:rFonts w:eastAsiaTheme="minorEastAsia"/>
          <w:i/>
          <w:lang w:eastAsia="zh-CN"/>
        </w:rPr>
        <w:t>explicit or implicit indication, DMRS</w:t>
      </w:r>
      <w:r w:rsidR="003051F9" w:rsidRPr="003051F9">
        <w:rPr>
          <w:rFonts w:eastAsiaTheme="minorEastAsia" w:hint="eastAsia"/>
          <w:i/>
          <w:lang w:eastAsia="zh-CN"/>
        </w:rPr>
        <w:t xml:space="preserve"> ports on a bunch of bundled time units </w:t>
      </w:r>
      <w:r w:rsidR="003051F9" w:rsidRPr="003051F9">
        <w:rPr>
          <w:rFonts w:eastAsiaTheme="minorEastAsia"/>
          <w:i/>
          <w:lang w:eastAsia="zh-CN"/>
        </w:rPr>
        <w:t>could</w:t>
      </w:r>
      <w:r w:rsidR="003051F9" w:rsidRPr="003051F9">
        <w:rPr>
          <w:rFonts w:eastAsiaTheme="minorEastAsia" w:hint="eastAsia"/>
          <w:i/>
          <w:lang w:eastAsia="zh-CN"/>
        </w:rPr>
        <w:t xml:space="preserve"> be assumed to be QCL-</w:t>
      </w:r>
      <w:proofErr w:type="spellStart"/>
      <w:r w:rsidR="003051F9" w:rsidRPr="003051F9">
        <w:rPr>
          <w:rFonts w:eastAsiaTheme="minorEastAsia" w:hint="eastAsia"/>
          <w:i/>
          <w:lang w:eastAsia="zh-CN"/>
        </w:rPr>
        <w:t>ed</w:t>
      </w:r>
      <w:proofErr w:type="spellEnd"/>
      <w:r w:rsidR="003051F9" w:rsidRPr="003051F9">
        <w:rPr>
          <w:rFonts w:eastAsiaTheme="minorEastAsia" w:hint="eastAsia"/>
          <w:i/>
          <w:lang w:eastAsia="zh-CN"/>
        </w:rPr>
        <w:t xml:space="preserve"> at UE</w:t>
      </w:r>
      <w:r w:rsidR="003051F9" w:rsidRPr="003051F9">
        <w:rPr>
          <w:rFonts w:eastAsiaTheme="minorEastAsia"/>
          <w:i/>
          <w:lang w:eastAsia="zh-CN"/>
        </w:rPr>
        <w:t>.</w:t>
      </w:r>
    </w:p>
    <w:p w:rsidR="001B0499" w:rsidRPr="00FE47EB" w:rsidRDefault="001B0499" w:rsidP="00E04B68">
      <w:pPr>
        <w:pStyle w:val="1"/>
        <w:numPr>
          <w:ilvl w:val="0"/>
          <w:numId w:val="0"/>
        </w:numPr>
        <w:tabs>
          <w:tab w:val="left" w:pos="567"/>
        </w:tabs>
        <w:spacing w:before="0"/>
        <w:ind w:left="567" w:hanging="567"/>
      </w:pPr>
      <w:r w:rsidRPr="00FE47EB">
        <w:rPr>
          <w:rFonts w:hint="eastAsia"/>
        </w:rPr>
        <w:t>R</w:t>
      </w:r>
      <w:r w:rsidRPr="00FE47EB">
        <w:t>eferences</w:t>
      </w:r>
    </w:p>
    <w:p w:rsidR="00AB18C9" w:rsidRPr="00AB18C9" w:rsidRDefault="00AB18C9"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#86bis</w:t>
      </w:r>
      <w:r w:rsidRPr="00AB18C9">
        <w:rPr>
          <w:rFonts w:eastAsiaTheme="minorEastAsia"/>
          <w:lang w:eastAsia="zh-CN"/>
        </w:rPr>
        <w:t xml:space="preserve"> Chairman’s Notes</w:t>
      </w:r>
      <w:r w:rsidRPr="00AB18C9">
        <w:rPr>
          <w:rFonts w:eastAsiaTheme="minorEastAsia" w:hint="eastAsia"/>
          <w:lang w:eastAsia="zh-CN"/>
        </w:rPr>
        <w:t>.</w:t>
      </w:r>
    </w:p>
    <w:p w:rsidR="005D791C" w:rsidRPr="00AB18C9" w:rsidRDefault="005D791C"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#87</w:t>
      </w:r>
      <w:r w:rsidRPr="00AB18C9">
        <w:rPr>
          <w:rFonts w:eastAsiaTheme="minorEastAsia"/>
          <w:lang w:eastAsia="zh-CN"/>
        </w:rPr>
        <w:t xml:space="preserve"> Chairman’s Notes</w:t>
      </w:r>
      <w:r w:rsidRPr="00AB18C9">
        <w:rPr>
          <w:rFonts w:eastAsiaTheme="minorEastAsia" w:hint="eastAsia"/>
          <w:lang w:eastAsia="zh-CN"/>
        </w:rPr>
        <w:t>.</w:t>
      </w:r>
    </w:p>
    <w:p w:rsidR="00AB18C9" w:rsidRDefault="00AB18C9" w:rsidP="00AB18C9">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9B4378" w:rsidRPr="009B4378" w:rsidRDefault="009B4378" w:rsidP="00F56F8E">
      <w:pPr>
        <w:pStyle w:val="a0"/>
        <w:numPr>
          <w:ilvl w:val="0"/>
          <w:numId w:val="5"/>
        </w:numPr>
        <w:tabs>
          <w:tab w:val="left" w:pos="540"/>
        </w:tabs>
        <w:spacing w:after="60"/>
        <w:rPr>
          <w:rFonts w:eastAsiaTheme="minorEastAsia"/>
          <w:lang w:eastAsia="zh-CN"/>
        </w:rPr>
      </w:pPr>
      <w:r w:rsidRPr="009B4378">
        <w:rPr>
          <w:rFonts w:eastAsiaTheme="minorEastAsia"/>
          <w:lang w:eastAsia="zh-CN"/>
        </w:rPr>
        <w:t>RAN1</w:t>
      </w:r>
      <w:r w:rsidRPr="009B4378">
        <w:rPr>
          <w:rFonts w:eastAsiaTheme="minorEastAsia" w:hint="eastAsia"/>
          <w:lang w:eastAsia="zh-CN"/>
        </w:rPr>
        <w:t xml:space="preserve"> #8</w:t>
      </w:r>
      <w:r w:rsidRPr="009B4378">
        <w:rPr>
          <w:rFonts w:eastAsiaTheme="minorEastAsia"/>
          <w:lang w:eastAsia="zh-CN"/>
        </w:rPr>
        <w:t>8 Chairman’s Notes</w:t>
      </w:r>
      <w:r w:rsidRPr="009B4378">
        <w:rPr>
          <w:rFonts w:eastAsiaTheme="minorEastAsia" w:hint="eastAsia"/>
          <w:lang w:eastAsia="zh-CN"/>
        </w:rPr>
        <w:t>.</w:t>
      </w:r>
    </w:p>
    <w:p w:rsidR="001B0499" w:rsidRPr="00FE47EB" w:rsidRDefault="00E232A5" w:rsidP="006C039C">
      <w:pPr>
        <w:pStyle w:val="a0"/>
        <w:numPr>
          <w:ilvl w:val="0"/>
          <w:numId w:val="5"/>
        </w:numPr>
        <w:tabs>
          <w:tab w:val="left" w:pos="540"/>
        </w:tabs>
        <w:spacing w:after="60"/>
        <w:rPr>
          <w:lang w:eastAsia="zh-CN"/>
        </w:rPr>
      </w:pPr>
      <w:r w:rsidRPr="006C039C">
        <w:rPr>
          <w:rFonts w:eastAsiaTheme="minorEastAsia"/>
          <w:lang w:eastAsia="zh-CN"/>
        </w:rPr>
        <w:t>R1-</w:t>
      </w:r>
      <w:bookmarkStart w:id="4" w:name="OLE_LINK16"/>
      <w:r w:rsidRPr="006C039C">
        <w:rPr>
          <w:rFonts w:eastAsiaTheme="minorEastAsia"/>
          <w:lang w:eastAsia="zh-CN"/>
        </w:rPr>
        <w:t>1612053</w:t>
      </w:r>
      <w:bookmarkEnd w:id="4"/>
      <w:r w:rsidRPr="006C039C">
        <w:rPr>
          <w:rFonts w:eastAsiaTheme="minorEastAsia" w:hint="eastAsia"/>
          <w:lang w:eastAsia="zh-CN"/>
        </w:rPr>
        <w:t xml:space="preserve">, </w:t>
      </w:r>
      <w:r w:rsidRPr="006C039C">
        <w:rPr>
          <w:rFonts w:eastAsiaTheme="minorEastAsia"/>
          <w:lang w:eastAsia="zh-CN"/>
        </w:rPr>
        <w:t>“Views on Quasi Co-Located Antenna Ports”</w:t>
      </w:r>
      <w:r w:rsidRPr="006C039C">
        <w:rPr>
          <w:rFonts w:eastAsiaTheme="minorEastAsia" w:hint="eastAsia"/>
          <w:lang w:eastAsia="zh-CN"/>
        </w:rPr>
        <w:t>, Qualcomm</w:t>
      </w:r>
    </w:p>
    <w:sectPr w:rsidR="001B0499" w:rsidRPr="00FE47EB"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F67" w:rsidRDefault="00912F67" w:rsidP="001B0499">
      <w:r>
        <w:separator/>
      </w:r>
    </w:p>
  </w:endnote>
  <w:endnote w:type="continuationSeparator" w:id="0">
    <w:p w:rsidR="00912F67" w:rsidRDefault="00912F67"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仿宋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F67" w:rsidRDefault="00912F67" w:rsidP="001B0499">
      <w:r>
        <w:separator/>
      </w:r>
    </w:p>
  </w:footnote>
  <w:footnote w:type="continuationSeparator" w:id="0">
    <w:p w:rsidR="00912F67" w:rsidRDefault="00912F67"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6">
    <w:nsid w:val="314A181B"/>
    <w:multiLevelType w:val="hybridMultilevel"/>
    <w:tmpl w:val="4FFE16EA"/>
    <w:lvl w:ilvl="0" w:tplc="6AD29BE0">
      <w:start w:val="15"/>
      <w:numFmt w:val="bullet"/>
      <w:lvlText w:val="-"/>
      <w:lvlJc w:val="left"/>
      <w:pPr>
        <w:ind w:left="420" w:hanging="420"/>
      </w:pPr>
      <w:rPr>
        <w:rFonts w:ascii="Times New Roman" w:eastAsiaTheme="minorEastAsia"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9">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1">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4">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7"/>
  </w:num>
  <w:num w:numId="4">
    <w:abstractNumId w:val="13"/>
  </w:num>
  <w:num w:numId="5">
    <w:abstractNumId w:val="18"/>
  </w:num>
  <w:num w:numId="6">
    <w:abstractNumId w:val="16"/>
  </w:num>
  <w:num w:numId="7">
    <w:abstractNumId w:val="5"/>
  </w:num>
  <w:num w:numId="8">
    <w:abstractNumId w:val="3"/>
  </w:num>
  <w:num w:numId="9">
    <w:abstractNumId w:val="22"/>
  </w:num>
  <w:num w:numId="10">
    <w:abstractNumId w:val="10"/>
  </w:num>
  <w:num w:numId="11">
    <w:abstractNumId w:val="19"/>
  </w:num>
  <w:num w:numId="12">
    <w:abstractNumId w:val="8"/>
  </w:num>
  <w:num w:numId="13">
    <w:abstractNumId w:val="21"/>
  </w:num>
  <w:num w:numId="14">
    <w:abstractNumId w:val="12"/>
  </w:num>
  <w:num w:numId="15">
    <w:abstractNumId w:val="17"/>
  </w:num>
  <w:num w:numId="16">
    <w:abstractNumId w:val="2"/>
  </w:num>
  <w:num w:numId="17">
    <w:abstractNumId w:val="1"/>
  </w:num>
  <w:num w:numId="18">
    <w:abstractNumId w:val="14"/>
  </w:num>
  <w:num w:numId="19">
    <w:abstractNumId w:val="9"/>
  </w:num>
  <w:num w:numId="20">
    <w:abstractNumId w:val="0"/>
  </w:num>
  <w:num w:numId="21">
    <w:abstractNumId w:val="11"/>
  </w:num>
  <w:num w:numId="22">
    <w:abstractNumId w:val="4"/>
  </w:num>
  <w:num w:numId="23">
    <w:abstractNumId w:val="20"/>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2016">
    <w15:presenceInfo w15:providerId="None" w15:userId="PC-20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14338"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676"/>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D06"/>
    <w:rPr>
      <w:rFonts w:eastAsia="Times New Roman"/>
      <w:lang w:eastAsia="en-US"/>
    </w:rPr>
  </w:style>
  <w:style w:type="paragraph" w:styleId="1">
    <w:name w:val="heading 1"/>
    <w:basedOn w:val="a"/>
    <w:next w:val="a0"/>
    <w:link w:val="1Char"/>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Char">
    <w:name w:val="标题 1 Char"/>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E01D06"/>
    <w:rPr>
      <w:rFonts w:ascii="Arial" w:eastAsia="MS Mincho" w:hAnsi="Arial"/>
      <w:b/>
      <w:lang w:eastAsia="en-US"/>
    </w:rPr>
  </w:style>
  <w:style w:type="character" w:customStyle="1" w:styleId="Style1Char">
    <w:name w:val="Style1 Char"/>
    <w:basedOn w:val="1Char"/>
    <w:link w:val="Style1"/>
    <w:rsid w:val="00E01D06"/>
    <w:rPr>
      <w:rFonts w:ascii="Arial" w:hAnsi="Arial"/>
      <w:b/>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a">
    <w:name w:val="Placeholder Text"/>
    <w:uiPriority w:val="99"/>
    <w:semiHidden/>
    <w:rsid w:val="00E01D06"/>
    <w:rPr>
      <w:color w:val="808080"/>
    </w:rPr>
  </w:style>
  <w:style w:type="character" w:customStyle="1" w:styleId="Char0">
    <w:name w:val="正文文本 Char"/>
    <w:link w:val="a0"/>
    <w:rsid w:val="00E01D06"/>
    <w:rPr>
      <w:rFonts w:eastAsia="MS Mincho"/>
      <w:lang w:val="en-US" w:eastAsia="en-US"/>
    </w:rPr>
  </w:style>
  <w:style w:type="character" w:customStyle="1" w:styleId="Char1">
    <w:name w:val="脚注文本 Char"/>
    <w:link w:val="ab"/>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Char">
    <w:name w:val="标题 5 Char"/>
    <w:link w:val="5"/>
    <w:semiHidden/>
    <w:rsid w:val="00E01D06"/>
    <w:rPr>
      <w:rFonts w:eastAsia="Times New Roman"/>
      <w:b/>
      <w:bCs/>
      <w:sz w:val="28"/>
      <w:szCs w:val="28"/>
      <w:lang w:eastAsia="en-US"/>
    </w:rPr>
  </w:style>
  <w:style w:type="character" w:customStyle="1" w:styleId="2Char">
    <w:name w:val="标题 2 Char"/>
    <w:link w:val="2"/>
    <w:rsid w:val="00E01D06"/>
    <w:rPr>
      <w:rFonts w:ascii="Arial" w:eastAsia="MS Mincho" w:hAnsi="Arial"/>
      <w:b/>
    </w:rPr>
  </w:style>
  <w:style w:type="character" w:customStyle="1" w:styleId="Char2">
    <w:name w:val="题注 Char"/>
    <w:link w:val="ac"/>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Char3">
    <w:name w:val="列出段落 Char"/>
    <w:link w:val="ad"/>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c">
    <w:name w:val="caption"/>
    <w:basedOn w:val="a"/>
    <w:next w:val="a"/>
    <w:link w:val="Char2"/>
    <w:qFormat/>
    <w:rsid w:val="00E01D06"/>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E01D06"/>
    <w:rPr>
      <w:sz w:val="18"/>
    </w:rPr>
  </w:style>
  <w:style w:type="paragraph" w:styleId="af">
    <w:name w:val="Document Map"/>
    <w:basedOn w:val="a"/>
    <w:rsid w:val="00E01D06"/>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01D06"/>
    <w:pPr>
      <w:tabs>
        <w:tab w:val="center" w:pos="4536"/>
        <w:tab w:val="right" w:pos="9072"/>
      </w:tabs>
    </w:pPr>
    <w:rPr>
      <w:rFonts w:ascii="Arial" w:eastAsia="MS Mincho" w:hAnsi="Arial"/>
      <w:b/>
    </w:rPr>
  </w:style>
  <w:style w:type="paragraph" w:styleId="a0">
    <w:name w:val="Body Text"/>
    <w:basedOn w:val="a"/>
    <w:link w:val="Char0"/>
    <w:rsid w:val="00E01D06"/>
    <w:pPr>
      <w:spacing w:after="120"/>
      <w:jc w:val="both"/>
    </w:pPr>
    <w:rPr>
      <w:rFonts w:eastAsia="MS Mincho"/>
    </w:rPr>
  </w:style>
  <w:style w:type="paragraph" w:styleId="af0">
    <w:name w:val="List"/>
    <w:basedOn w:val="a"/>
    <w:rsid w:val="00E01D06"/>
    <w:pPr>
      <w:ind w:left="283" w:hanging="283"/>
    </w:pPr>
  </w:style>
  <w:style w:type="paragraph" w:styleId="af1">
    <w:name w:val="annotation subject"/>
    <w:basedOn w:val="af2"/>
    <w:next w:val="af2"/>
    <w:rsid w:val="00E01D06"/>
    <w:rPr>
      <w:b/>
    </w:rPr>
  </w:style>
  <w:style w:type="paragraph" w:styleId="af3">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0">
    <w:name w:val="List 2"/>
    <w:basedOn w:val="af0"/>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2">
    <w:name w:val="annotation text"/>
    <w:basedOn w:val="a"/>
    <w:link w:val="Char4"/>
    <w:qFormat/>
    <w:rsid w:val="00E01D06"/>
  </w:style>
  <w:style w:type="paragraph" w:styleId="ab">
    <w:name w:val="footnote text"/>
    <w:basedOn w:val="a"/>
    <w:link w:val="Char1"/>
    <w:rsid w:val="00E01D06"/>
    <w:pPr>
      <w:snapToGrid w:val="0"/>
    </w:pPr>
    <w:rPr>
      <w:sz w:val="18"/>
    </w:rPr>
  </w:style>
  <w:style w:type="paragraph" w:styleId="af4">
    <w:name w:val="footer"/>
    <w:basedOn w:val="a"/>
    <w:rsid w:val="00E01D06"/>
    <w:pPr>
      <w:tabs>
        <w:tab w:val="center" w:pos="4153"/>
        <w:tab w:val="right" w:pos="8306"/>
      </w:tabs>
      <w:snapToGrid w:val="0"/>
    </w:pPr>
    <w:rPr>
      <w:sz w:val="18"/>
    </w:rPr>
  </w:style>
  <w:style w:type="paragraph" w:styleId="21">
    <w:name w:val="Body Text Indent 2"/>
    <w:basedOn w:val="a"/>
    <w:rsid w:val="00E01D06"/>
    <w:pPr>
      <w:ind w:left="1247" w:hanging="1247"/>
    </w:pPr>
    <w:rPr>
      <w:rFonts w:ascii="Arial" w:eastAsia="宋体" w:hAnsi="Arial"/>
      <w:b/>
      <w:bCs/>
      <w:szCs w:val="24"/>
      <w:lang w:val="en-GB"/>
    </w:rPr>
  </w:style>
  <w:style w:type="paragraph" w:styleId="af5">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6">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0">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0"/>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d">
    <w:name w:val="List Paragraph"/>
    <w:basedOn w:val="a"/>
    <w:link w:val="Char3"/>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0"/>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E01D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 w:type="character" w:customStyle="1" w:styleId="Char10">
    <w:name w:val="正文文本 Char1"/>
    <w:rsid w:val="004E18C6"/>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1223</Words>
  <Characters>6977</Characters>
  <Application>Microsoft Office Word</Application>
  <DocSecurity>0</DocSecurity>
  <PresentationFormat/>
  <Lines>58</Lines>
  <Paragraphs>16</Paragraphs>
  <Slides>0</Slides>
  <Notes>0</Notes>
  <HiddenSlides>0</HiddenSlides>
  <MMClips>0</MMClips>
  <ScaleCrop>false</ScaleCrop>
  <Company>DaTang Mobile</Company>
  <LinksUpToDate>false</LinksUpToDate>
  <CharactersWithSpaces>8184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7</cp:revision>
  <dcterms:created xsi:type="dcterms:W3CDTF">2017-05-05T09:36:00Z</dcterms:created>
  <dcterms:modified xsi:type="dcterms:W3CDTF">2017-05-09T01:50:00Z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