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F237B" w:rsidRPr="00D62D05" w:rsidRDefault="004F237B" w:rsidP="000234C9">
      <w:pPr>
        <w:pStyle w:val="aa"/>
        <w:jc w:val="both"/>
      </w:pPr>
      <w:bookmarkStart w:id="0" w:name="_GoBack"/>
      <w:bookmarkEnd w:id="0"/>
      <w:r w:rsidRPr="00D62D05">
        <w:rPr>
          <w:rFonts w:eastAsia="宋体"/>
          <w:bCs/>
          <w:sz w:val="22"/>
          <w:szCs w:val="22"/>
          <w:lang w:val="en-GB" w:eastAsia="zh-CN"/>
        </w:rPr>
        <w:t xml:space="preserve">3GPP TSG RAN WG1 </w:t>
      </w:r>
      <w:r w:rsidR="00A5042B" w:rsidRPr="00D62D05">
        <w:t>#88</w:t>
      </w:r>
      <w:r w:rsidRPr="00D62D05">
        <w:rPr>
          <w:rFonts w:eastAsia="宋体"/>
          <w:bCs/>
          <w:sz w:val="22"/>
          <w:szCs w:val="22"/>
          <w:lang w:val="en-GB" w:eastAsia="zh-CN"/>
        </w:rPr>
        <w:tab/>
      </w:r>
      <w:r w:rsidR="000234C9" w:rsidRPr="00D62D05">
        <w:rPr>
          <w:rFonts w:eastAsia="宋体" w:hint="eastAsia"/>
          <w:bCs/>
          <w:sz w:val="22"/>
          <w:szCs w:val="22"/>
          <w:lang w:val="en-GB" w:eastAsia="zh-CN"/>
        </w:rPr>
        <w:t xml:space="preserve">              </w:t>
      </w:r>
      <w:r w:rsidRPr="00D62D05">
        <w:rPr>
          <w:rFonts w:eastAsia="宋体"/>
          <w:bCs/>
          <w:sz w:val="22"/>
          <w:szCs w:val="22"/>
          <w:lang w:val="en-GB" w:eastAsia="zh-CN"/>
        </w:rPr>
        <w:tab/>
      </w:r>
      <w:r w:rsidR="000234C9" w:rsidRPr="00D62D05">
        <w:rPr>
          <w:rFonts w:eastAsia="宋体" w:hint="eastAsia"/>
          <w:bCs/>
          <w:sz w:val="22"/>
          <w:szCs w:val="22"/>
          <w:lang w:val="en-GB" w:eastAsia="zh-CN"/>
        </w:rPr>
        <w:t xml:space="preserve">   </w:t>
      </w:r>
      <w:r w:rsidRPr="00D62D05">
        <w:rPr>
          <w:rFonts w:eastAsia="宋体"/>
          <w:bCs/>
          <w:sz w:val="22"/>
          <w:szCs w:val="22"/>
          <w:lang w:val="en-GB" w:eastAsia="zh-CN"/>
        </w:rPr>
        <w:t>R1</w:t>
      </w:r>
      <w:r w:rsidR="00D3789A" w:rsidRPr="00D62D05">
        <w:rPr>
          <w:rFonts w:eastAsia="宋体"/>
          <w:bCs/>
          <w:sz w:val="22"/>
          <w:szCs w:val="22"/>
          <w:lang w:val="en-GB" w:eastAsia="zh-CN"/>
        </w:rPr>
        <w:t>-</w:t>
      </w:r>
      <w:r w:rsidR="00300693" w:rsidRPr="00D62D05">
        <w:rPr>
          <w:rFonts w:eastAsia="宋体"/>
          <w:bCs/>
          <w:sz w:val="22"/>
          <w:szCs w:val="22"/>
          <w:lang w:val="en-GB" w:eastAsia="zh-CN"/>
        </w:rPr>
        <w:t>170</w:t>
      </w:r>
      <w:r w:rsidR="0082575D" w:rsidRPr="00D62D05">
        <w:rPr>
          <w:rFonts w:eastAsia="宋体"/>
          <w:bCs/>
          <w:sz w:val="22"/>
          <w:szCs w:val="22"/>
          <w:lang w:val="en-GB" w:eastAsia="zh-CN"/>
        </w:rPr>
        <w:t>2069</w:t>
      </w:r>
    </w:p>
    <w:p w:rsidR="00A5042B" w:rsidRPr="00D62D05" w:rsidRDefault="00A5042B" w:rsidP="00A5042B">
      <w:pPr>
        <w:pStyle w:val="aa"/>
        <w:jc w:val="both"/>
        <w:rPr>
          <w:rFonts w:eastAsia="宋体"/>
          <w:bCs/>
          <w:sz w:val="22"/>
          <w:szCs w:val="22"/>
          <w:lang w:val="en-GB" w:eastAsia="zh-CN"/>
        </w:rPr>
      </w:pPr>
      <w:r w:rsidRPr="00D62D05">
        <w:rPr>
          <w:rFonts w:eastAsia="宋体" w:hint="eastAsia"/>
          <w:bCs/>
          <w:sz w:val="22"/>
          <w:szCs w:val="22"/>
          <w:lang w:val="en-GB" w:eastAsia="zh-CN"/>
        </w:rPr>
        <w:t>Athens</w:t>
      </w:r>
      <w:r w:rsidRPr="00D62D05">
        <w:rPr>
          <w:rFonts w:eastAsia="宋体"/>
          <w:bCs/>
          <w:sz w:val="22"/>
          <w:szCs w:val="22"/>
          <w:lang w:val="en-GB" w:eastAsia="zh-CN"/>
        </w:rPr>
        <w:t xml:space="preserve">, </w:t>
      </w:r>
      <w:r w:rsidRPr="00D62D05">
        <w:rPr>
          <w:rFonts w:eastAsia="宋体" w:hint="eastAsia"/>
          <w:bCs/>
          <w:sz w:val="22"/>
          <w:szCs w:val="22"/>
          <w:lang w:val="en-GB" w:eastAsia="zh-CN"/>
        </w:rPr>
        <w:t>Greece</w:t>
      </w:r>
      <w:r w:rsidRPr="00D62D05">
        <w:rPr>
          <w:rFonts w:eastAsia="宋体"/>
          <w:bCs/>
          <w:sz w:val="22"/>
          <w:szCs w:val="22"/>
          <w:lang w:val="en-GB" w:eastAsia="zh-CN"/>
        </w:rPr>
        <w:t xml:space="preserve"> </w:t>
      </w:r>
      <w:r w:rsidRPr="00D62D05">
        <w:rPr>
          <w:rFonts w:eastAsia="宋体" w:hint="eastAsia"/>
          <w:bCs/>
          <w:sz w:val="22"/>
          <w:szCs w:val="22"/>
          <w:lang w:val="en-GB" w:eastAsia="zh-CN"/>
        </w:rPr>
        <w:t xml:space="preserve">13th </w:t>
      </w:r>
      <w:r w:rsidRPr="00D62D05">
        <w:rPr>
          <w:rFonts w:eastAsia="宋体"/>
          <w:bCs/>
          <w:sz w:val="22"/>
          <w:szCs w:val="22"/>
          <w:lang w:val="en-GB" w:eastAsia="zh-CN"/>
        </w:rPr>
        <w:t xml:space="preserve">- </w:t>
      </w:r>
      <w:r w:rsidRPr="00D62D05">
        <w:rPr>
          <w:rFonts w:eastAsia="宋体" w:hint="eastAsia"/>
          <w:bCs/>
          <w:sz w:val="22"/>
          <w:szCs w:val="22"/>
          <w:lang w:val="en-GB" w:eastAsia="zh-CN"/>
        </w:rPr>
        <w:t>17</w:t>
      </w:r>
      <w:r w:rsidRPr="00D62D05">
        <w:rPr>
          <w:rFonts w:eastAsia="宋体"/>
          <w:bCs/>
          <w:sz w:val="22"/>
          <w:szCs w:val="22"/>
          <w:lang w:val="en-GB" w:eastAsia="zh-CN"/>
        </w:rPr>
        <w:t xml:space="preserve">th </w:t>
      </w:r>
      <w:r w:rsidRPr="00D62D05">
        <w:rPr>
          <w:rFonts w:eastAsia="宋体" w:hint="eastAsia"/>
          <w:bCs/>
          <w:sz w:val="22"/>
          <w:szCs w:val="22"/>
          <w:lang w:val="en-GB" w:eastAsia="zh-CN"/>
        </w:rPr>
        <w:t>February</w:t>
      </w:r>
      <w:r w:rsidRPr="00D62D05">
        <w:rPr>
          <w:rFonts w:eastAsia="宋体"/>
          <w:bCs/>
          <w:sz w:val="22"/>
          <w:szCs w:val="22"/>
          <w:lang w:val="en-GB" w:eastAsia="zh-CN"/>
        </w:rPr>
        <w:t xml:space="preserve"> 201</w:t>
      </w:r>
      <w:r w:rsidRPr="00D62D05">
        <w:rPr>
          <w:rFonts w:eastAsia="宋体" w:hint="eastAsia"/>
          <w:bCs/>
          <w:sz w:val="22"/>
          <w:szCs w:val="22"/>
          <w:lang w:val="en-GB" w:eastAsia="zh-CN"/>
        </w:rPr>
        <w:t>7</w:t>
      </w:r>
    </w:p>
    <w:p w:rsidR="004F237B" w:rsidRPr="00D62D05" w:rsidRDefault="004F237B" w:rsidP="004F237B">
      <w:pPr>
        <w:pStyle w:val="aa"/>
        <w:rPr>
          <w:rFonts w:eastAsia="宋体"/>
          <w:bCs/>
          <w:sz w:val="22"/>
          <w:szCs w:val="22"/>
          <w:lang w:eastAsia="zh-CN"/>
        </w:rPr>
      </w:pPr>
    </w:p>
    <w:p w:rsidR="004F237B" w:rsidRPr="00D62D05" w:rsidRDefault="004F237B" w:rsidP="004F237B">
      <w:pPr>
        <w:pStyle w:val="aa"/>
        <w:tabs>
          <w:tab w:val="clear" w:pos="4536"/>
          <w:tab w:val="left" w:pos="1800"/>
        </w:tabs>
        <w:ind w:left="1800" w:hanging="1800"/>
      </w:pPr>
      <w:r w:rsidRPr="00D62D05">
        <w:rPr>
          <w:sz w:val="22"/>
          <w:szCs w:val="22"/>
        </w:rPr>
        <w:t>Source:</w:t>
      </w:r>
      <w:r w:rsidRPr="00D62D05">
        <w:rPr>
          <w:sz w:val="22"/>
          <w:szCs w:val="22"/>
        </w:rPr>
        <w:tab/>
      </w:r>
      <w:r w:rsidRPr="00D62D05">
        <w:rPr>
          <w:rFonts w:eastAsia="宋体"/>
          <w:sz w:val="22"/>
          <w:szCs w:val="22"/>
          <w:lang w:eastAsia="zh-CN"/>
        </w:rPr>
        <w:t>CATT</w:t>
      </w:r>
    </w:p>
    <w:p w:rsidR="004F237B" w:rsidRPr="00D62D05" w:rsidRDefault="004F237B" w:rsidP="009E2960">
      <w:pPr>
        <w:pStyle w:val="aa"/>
        <w:tabs>
          <w:tab w:val="clear" w:pos="4536"/>
          <w:tab w:val="left" w:pos="1800"/>
        </w:tabs>
        <w:ind w:left="1840" w:hangingChars="833" w:hanging="1840"/>
      </w:pPr>
      <w:r w:rsidRPr="00D62D05">
        <w:rPr>
          <w:sz w:val="22"/>
          <w:szCs w:val="22"/>
        </w:rPr>
        <w:t>Title:</w:t>
      </w:r>
      <w:bookmarkStart w:id="1" w:name="Title"/>
      <w:bookmarkEnd w:id="1"/>
      <w:r w:rsidRPr="00D62D05">
        <w:rPr>
          <w:sz w:val="22"/>
          <w:szCs w:val="22"/>
        </w:rPr>
        <w:tab/>
      </w:r>
      <w:r w:rsidR="00300693" w:rsidRPr="00D62D05">
        <w:rPr>
          <w:sz w:val="22"/>
          <w:szCs w:val="22"/>
        </w:rPr>
        <w:t>On codeword-to-layer mapping</w:t>
      </w:r>
    </w:p>
    <w:p w:rsidR="004F237B" w:rsidRPr="00D62D05" w:rsidRDefault="004F237B" w:rsidP="004F237B">
      <w:pPr>
        <w:pStyle w:val="aa"/>
        <w:tabs>
          <w:tab w:val="clear" w:pos="4536"/>
          <w:tab w:val="left" w:pos="1800"/>
        </w:tabs>
      </w:pPr>
      <w:r w:rsidRPr="00D62D05">
        <w:rPr>
          <w:sz w:val="22"/>
          <w:szCs w:val="22"/>
        </w:rPr>
        <w:t>Agenda Item:</w:t>
      </w:r>
      <w:r w:rsidRPr="00D62D05">
        <w:rPr>
          <w:sz w:val="22"/>
          <w:szCs w:val="22"/>
        </w:rPr>
        <w:tab/>
      </w:r>
      <w:r w:rsidR="00A5042B" w:rsidRPr="00D62D05">
        <w:rPr>
          <w:rFonts w:eastAsia="宋体"/>
          <w:sz w:val="22"/>
          <w:szCs w:val="22"/>
          <w:lang w:eastAsia="zh-CN"/>
        </w:rPr>
        <w:t>8</w:t>
      </w:r>
      <w:r w:rsidR="00300693" w:rsidRPr="00D62D05">
        <w:rPr>
          <w:rFonts w:eastAsia="宋体"/>
          <w:sz w:val="22"/>
          <w:szCs w:val="22"/>
          <w:lang w:eastAsia="zh-CN"/>
        </w:rPr>
        <w:t>.1.2.1</w:t>
      </w:r>
      <w:r w:rsidR="00A5042B" w:rsidRPr="00D62D05">
        <w:rPr>
          <w:rFonts w:eastAsia="宋体"/>
          <w:sz w:val="22"/>
          <w:szCs w:val="22"/>
          <w:lang w:eastAsia="zh-CN"/>
        </w:rPr>
        <w:t>.1</w:t>
      </w:r>
    </w:p>
    <w:p w:rsidR="004F237B" w:rsidRPr="00D62D05" w:rsidRDefault="004F237B" w:rsidP="004F237B">
      <w:pPr>
        <w:pStyle w:val="aa"/>
        <w:tabs>
          <w:tab w:val="left" w:pos="1800"/>
        </w:tabs>
      </w:pPr>
      <w:r w:rsidRPr="00D62D05">
        <w:rPr>
          <w:sz w:val="22"/>
          <w:szCs w:val="22"/>
        </w:rPr>
        <w:t>Document for:</w:t>
      </w:r>
      <w:r w:rsidRPr="00D62D05">
        <w:rPr>
          <w:sz w:val="22"/>
          <w:szCs w:val="22"/>
        </w:rPr>
        <w:tab/>
        <w:t>Discussio</w:t>
      </w:r>
      <w:r w:rsidRPr="00D62D05">
        <w:rPr>
          <w:rFonts w:eastAsia="宋体"/>
          <w:sz w:val="22"/>
          <w:szCs w:val="22"/>
          <w:lang w:eastAsia="zh-CN"/>
        </w:rPr>
        <w:t>n and Decision</w:t>
      </w:r>
    </w:p>
    <w:p w:rsidR="001B0499" w:rsidRPr="00D62D05" w:rsidRDefault="001B0499">
      <w:pPr>
        <w:pBdr>
          <w:bottom w:val="single" w:sz="4" w:space="1" w:color="auto"/>
        </w:pBdr>
        <w:tabs>
          <w:tab w:val="left" w:pos="2552"/>
        </w:tabs>
        <w:spacing w:after="120"/>
      </w:pPr>
    </w:p>
    <w:p w:rsidR="001B0499" w:rsidRPr="00D62D05" w:rsidRDefault="001B0499" w:rsidP="00CB01E3">
      <w:pPr>
        <w:pStyle w:val="1"/>
        <w:spacing w:before="240"/>
      </w:pPr>
      <w:r w:rsidRPr="00D62D05">
        <w:t>Introduction</w:t>
      </w:r>
    </w:p>
    <w:p w:rsidR="000D1DC2" w:rsidRPr="00D62D05" w:rsidRDefault="00E415D1">
      <w:pPr>
        <w:pStyle w:val="a0"/>
        <w:spacing w:before="60"/>
        <w:rPr>
          <w:rFonts w:eastAsia="宋体"/>
          <w:lang w:eastAsia="zh-CN"/>
        </w:rPr>
      </w:pPr>
      <w:r w:rsidRPr="00D62D05">
        <w:rPr>
          <w:rFonts w:eastAsia="宋体"/>
          <w:lang w:eastAsia="zh-CN"/>
        </w:rPr>
        <w:t>I</w:t>
      </w:r>
      <w:r w:rsidRPr="00D62D05">
        <w:rPr>
          <w:rFonts w:eastAsia="宋体" w:hint="eastAsia"/>
          <w:lang w:eastAsia="zh-CN"/>
        </w:rPr>
        <w:t xml:space="preserve">n </w:t>
      </w:r>
      <w:r w:rsidR="002D2FB4" w:rsidRPr="00D62D05">
        <w:rPr>
          <w:rFonts w:eastAsia="宋体"/>
          <w:lang w:eastAsia="zh-CN"/>
        </w:rPr>
        <w:t>3</w:t>
      </w:r>
      <w:r w:rsidR="002D2FB4" w:rsidRPr="00D62D05">
        <w:rPr>
          <w:rFonts w:eastAsia="宋体" w:hint="eastAsia"/>
          <w:lang w:eastAsia="zh-CN"/>
        </w:rPr>
        <w:t>GPP</w:t>
      </w:r>
      <w:r w:rsidR="002D2FB4" w:rsidRPr="00D62D05">
        <w:rPr>
          <w:rFonts w:eastAsia="宋体"/>
          <w:lang w:eastAsia="zh-CN"/>
        </w:rPr>
        <w:t xml:space="preserve"> </w:t>
      </w:r>
      <w:r w:rsidR="002D2FB4" w:rsidRPr="00D62D05">
        <w:rPr>
          <w:rFonts w:eastAsia="宋体" w:hint="eastAsia"/>
          <w:lang w:eastAsia="zh-CN"/>
        </w:rPr>
        <w:t>RAN1</w:t>
      </w:r>
      <w:r w:rsidR="002D2FB4" w:rsidRPr="00D62D05">
        <w:rPr>
          <w:rFonts w:eastAsia="宋体"/>
          <w:lang w:eastAsia="zh-CN"/>
        </w:rPr>
        <w:t xml:space="preserve"> </w:t>
      </w:r>
      <w:r w:rsidR="002D2FB4" w:rsidRPr="00D62D05">
        <w:rPr>
          <w:rFonts w:eastAsia="宋体" w:hint="eastAsia"/>
          <w:lang w:eastAsia="zh-CN"/>
        </w:rPr>
        <w:t>#</w:t>
      </w:r>
      <w:r w:rsidR="002D2FB4" w:rsidRPr="00D62D05">
        <w:rPr>
          <w:rFonts w:eastAsia="宋体"/>
          <w:lang w:eastAsia="zh-CN"/>
        </w:rPr>
        <w:t>86</w:t>
      </w:r>
      <w:r w:rsidR="00736EBB" w:rsidRPr="00D62D05">
        <w:rPr>
          <w:rFonts w:eastAsia="宋体"/>
          <w:lang w:eastAsia="zh-CN"/>
        </w:rPr>
        <w:t>bis, it was agreed that</w:t>
      </w:r>
      <w:r w:rsidR="00ED7FD6" w:rsidRPr="00D62D05">
        <w:rPr>
          <w:rFonts w:eastAsia="宋体" w:hint="eastAsia"/>
          <w:lang w:eastAsia="zh-CN"/>
        </w:rPr>
        <w:t xml:space="preserve"> [1]</w:t>
      </w:r>
      <w:r w:rsidR="00736EBB" w:rsidRPr="00D62D05">
        <w:rPr>
          <w:rFonts w:eastAsia="宋体"/>
          <w:lang w:eastAsia="zh-CN"/>
        </w:rPr>
        <w:t xml:space="preserve">: </w:t>
      </w:r>
    </w:p>
    <w:p w:rsidR="00E415D1" w:rsidRPr="00D62D05" w:rsidRDefault="008D4075">
      <w:pPr>
        <w:pStyle w:val="a0"/>
        <w:spacing w:before="60"/>
        <w:rPr>
          <w:noProof/>
        </w:rPr>
      </w:pPr>
      <w:r>
        <w:rPr>
          <w:noProof/>
        </w:rPr>
      </w:r>
      <w:r>
        <w:rPr>
          <w:noProof/>
        </w:rPr>
        <w:pict>
          <v:shapetype id="_x0000_t202" coordsize="21600,21600" o:spt="202" path="m,l,21600r21600,l21600,xe">
            <v:stroke joinstyle="miter"/>
            <v:path gradientshapeok="t" o:connecttype="rect"/>
          </v:shapetype>
          <v:shape id="_x0000_s1028" type="#_x0000_t202" style="width:464.1pt;height:30.8pt;visibility:visible;mso-left-percent:-10001;mso-top-percent:-10001;mso-position-horizontal:absolute;mso-position-horizontal-relative:char;mso-position-vertical:absolute;mso-position-vertical-relative:line;mso-left-percent:-10001;mso-top-percent:-10001;v-text-anchor:middle" strokeweight=".5pt">
            <v:textbox style="mso-fit-shape-to-text:t">
              <w:txbxContent>
                <w:p w:rsidR="003114C3" w:rsidRPr="009D4B11" w:rsidRDefault="003114C3" w:rsidP="00736EBB">
                  <w:pPr>
                    <w:numPr>
                      <w:ilvl w:val="0"/>
                      <w:numId w:val="24"/>
                    </w:numPr>
                    <w:rPr>
                      <w:rFonts w:eastAsia="MS Mincho"/>
                      <w:i/>
                      <w:lang w:eastAsia="ja-JP"/>
                    </w:rPr>
                  </w:pPr>
                  <w:r w:rsidRPr="009D4B11">
                    <w:rPr>
                      <w:rFonts w:eastAsia="MS Mincho"/>
                      <w:i/>
                      <w:lang w:eastAsia="ja-JP"/>
                    </w:rPr>
                    <w:t xml:space="preserve">At least 8 orthogonal </w:t>
                  </w:r>
                  <w:r w:rsidRPr="009D4B11">
                    <w:rPr>
                      <w:rFonts w:eastAsia="MS Mincho" w:hint="eastAsia"/>
                      <w:i/>
                      <w:lang w:eastAsia="ja-JP"/>
                    </w:rPr>
                    <w:t xml:space="preserve">DL </w:t>
                  </w:r>
                  <w:r w:rsidRPr="009D4B11">
                    <w:rPr>
                      <w:rFonts w:eastAsia="MS Mincho"/>
                      <w:i/>
                      <w:lang w:eastAsia="ja-JP"/>
                    </w:rPr>
                    <w:t>DMRS ports is supported for SU-MIMO scheduling</w:t>
                  </w:r>
                </w:p>
                <w:p w:rsidR="003114C3" w:rsidRPr="009D4B11" w:rsidRDefault="003114C3" w:rsidP="00736EBB">
                  <w:pPr>
                    <w:numPr>
                      <w:ilvl w:val="0"/>
                      <w:numId w:val="24"/>
                    </w:numPr>
                    <w:rPr>
                      <w:rFonts w:eastAsia="MS Mincho"/>
                      <w:i/>
                      <w:lang w:eastAsia="ja-JP"/>
                    </w:rPr>
                  </w:pPr>
                  <w:r w:rsidRPr="009D4B11">
                    <w:rPr>
                      <w:rFonts w:eastAsia="MS Mincho"/>
                      <w:i/>
                      <w:lang w:eastAsia="ja-JP"/>
                    </w:rPr>
                    <w:t xml:space="preserve">At least 8 orthogonal </w:t>
                  </w:r>
                  <w:r w:rsidRPr="009D4B11">
                    <w:rPr>
                      <w:rFonts w:eastAsia="MS Mincho" w:hint="eastAsia"/>
                      <w:i/>
                      <w:lang w:eastAsia="ja-JP"/>
                    </w:rPr>
                    <w:t xml:space="preserve">DL </w:t>
                  </w:r>
                  <w:r w:rsidRPr="009D4B11">
                    <w:rPr>
                      <w:rFonts w:eastAsia="MS Mincho"/>
                      <w:i/>
                      <w:lang w:eastAsia="ja-JP"/>
                    </w:rPr>
                    <w:t xml:space="preserve">DMRS ports is supported for </w:t>
                  </w:r>
                  <w:r w:rsidRPr="009D4B11">
                    <w:rPr>
                      <w:rFonts w:eastAsia="MS Mincho" w:hint="eastAsia"/>
                      <w:i/>
                      <w:lang w:eastAsia="ja-JP"/>
                    </w:rPr>
                    <w:t>M</w:t>
                  </w:r>
                  <w:r w:rsidRPr="009D4B11">
                    <w:rPr>
                      <w:rFonts w:eastAsia="MS Mincho"/>
                      <w:i/>
                      <w:lang w:eastAsia="ja-JP"/>
                    </w:rPr>
                    <w:t>U-MIMO scheduling</w:t>
                  </w:r>
                </w:p>
              </w:txbxContent>
            </v:textbox>
            <w10:wrap type="none"/>
            <w10:anchorlock/>
          </v:shape>
        </w:pict>
      </w:r>
    </w:p>
    <w:p w:rsidR="00736EBB" w:rsidRPr="00D62D05" w:rsidRDefault="00736EBB">
      <w:pPr>
        <w:pStyle w:val="a0"/>
        <w:spacing w:before="60"/>
        <w:rPr>
          <w:rFonts w:eastAsia="宋体"/>
          <w:lang w:eastAsia="zh-CN"/>
        </w:rPr>
      </w:pPr>
      <w:r w:rsidRPr="00D62D05">
        <w:rPr>
          <w:rFonts w:eastAsia="宋体"/>
          <w:lang w:eastAsia="zh-CN"/>
        </w:rPr>
        <w:t>In 3</w:t>
      </w:r>
      <w:r w:rsidRPr="00D62D05">
        <w:rPr>
          <w:rFonts w:eastAsia="宋体" w:hint="eastAsia"/>
          <w:lang w:eastAsia="zh-CN"/>
        </w:rPr>
        <w:t>GPP</w:t>
      </w:r>
      <w:r w:rsidRPr="00D62D05">
        <w:rPr>
          <w:rFonts w:eastAsia="宋体"/>
          <w:lang w:eastAsia="zh-CN"/>
        </w:rPr>
        <w:t xml:space="preserve"> </w:t>
      </w:r>
      <w:r w:rsidRPr="00D62D05">
        <w:rPr>
          <w:rFonts w:eastAsia="宋体" w:hint="eastAsia"/>
          <w:lang w:eastAsia="zh-CN"/>
        </w:rPr>
        <w:t>RAN1</w:t>
      </w:r>
      <w:r w:rsidRPr="00D62D05">
        <w:rPr>
          <w:rFonts w:eastAsia="宋体"/>
          <w:lang w:eastAsia="zh-CN"/>
        </w:rPr>
        <w:t>#87 meetings</w:t>
      </w:r>
      <w:r w:rsidRPr="00D62D05">
        <w:rPr>
          <w:rFonts w:eastAsia="宋体" w:hint="eastAsia"/>
          <w:lang w:eastAsia="zh-CN"/>
        </w:rPr>
        <w:t xml:space="preserve">, the following agreements </w:t>
      </w:r>
      <w:r w:rsidRPr="00D62D05">
        <w:rPr>
          <w:rFonts w:eastAsia="宋体"/>
          <w:lang w:eastAsia="zh-CN"/>
        </w:rPr>
        <w:t>on number of codeword(s) for NR</w:t>
      </w:r>
      <w:r w:rsidRPr="00D62D05">
        <w:rPr>
          <w:rFonts w:eastAsia="宋体" w:hint="eastAsia"/>
          <w:lang w:eastAsia="zh-CN"/>
        </w:rPr>
        <w:t xml:space="preserve"> have been reached</w:t>
      </w:r>
      <w:r w:rsidR="00ED7FD6" w:rsidRPr="00D62D05">
        <w:rPr>
          <w:rFonts w:eastAsia="宋体" w:hint="eastAsia"/>
          <w:lang w:eastAsia="zh-CN"/>
        </w:rPr>
        <w:t xml:space="preserve"> [2]</w:t>
      </w:r>
      <w:r w:rsidRPr="00D62D05">
        <w:rPr>
          <w:rFonts w:eastAsia="宋体" w:hint="eastAsia"/>
          <w:lang w:eastAsia="zh-CN"/>
        </w:rPr>
        <w:t>:</w:t>
      </w:r>
    </w:p>
    <w:p w:rsidR="00736EBB" w:rsidRPr="00D62D05" w:rsidRDefault="008D4075">
      <w:pPr>
        <w:pStyle w:val="a0"/>
        <w:spacing w:before="60"/>
        <w:rPr>
          <w:noProof/>
        </w:rPr>
      </w:pPr>
      <w:r>
        <w:rPr>
          <w:noProof/>
        </w:rPr>
      </w:r>
      <w:r>
        <w:rPr>
          <w:noProof/>
        </w:rPr>
        <w:pict>
          <v:shape id="_x0000_s1027" type="#_x0000_t202" style="width:465.1pt;height:146.15pt;visibility:visible;mso-left-percent:-10001;mso-top-percent:-10001;mso-position-horizontal:absolute;mso-position-horizontal-relative:char;mso-position-vertical:absolute;mso-position-vertical-relative:line;mso-left-percent:-10001;mso-top-percent:-10001;v-text-anchor:middle" strokeweight=".5pt">
            <v:textbox style="mso-fit-shape-to-text:t">
              <w:txbxContent>
                <w:p w:rsidR="003114C3" w:rsidRPr="002D2FB4" w:rsidRDefault="003114C3" w:rsidP="00736EBB">
                  <w:pPr>
                    <w:numPr>
                      <w:ilvl w:val="0"/>
                      <w:numId w:val="11"/>
                    </w:numPr>
                    <w:rPr>
                      <w:rFonts w:eastAsia="MS Mincho"/>
                      <w:i/>
                      <w:lang w:eastAsia="ja-JP"/>
                    </w:rPr>
                  </w:pPr>
                  <w:r w:rsidRPr="002D2FB4">
                    <w:rPr>
                      <w:rFonts w:eastAsia="MS Mincho"/>
                      <w:i/>
                      <w:lang w:eastAsia="ja-JP"/>
                    </w:rPr>
                    <w:t>The number of codeword(s) per one scheduled physical data channel in NR both for DL and UL</w:t>
                  </w:r>
                </w:p>
                <w:p w:rsidR="003114C3" w:rsidRPr="002D2FB4" w:rsidRDefault="003114C3" w:rsidP="00736EBB">
                  <w:pPr>
                    <w:numPr>
                      <w:ilvl w:val="1"/>
                      <w:numId w:val="11"/>
                    </w:numPr>
                    <w:rPr>
                      <w:rFonts w:eastAsia="MS Mincho"/>
                      <w:i/>
                      <w:lang w:eastAsia="ja-JP"/>
                    </w:rPr>
                  </w:pPr>
                  <w:r w:rsidRPr="002D2FB4">
                    <w:rPr>
                      <w:rFonts w:eastAsia="MS Mincho"/>
                      <w:i/>
                      <w:lang w:eastAsia="ja-JP"/>
                    </w:rPr>
                    <w:t>For 1-2 MIMO layers – FFS between 1 codeword and 2 codewords</w:t>
                  </w:r>
                </w:p>
                <w:p w:rsidR="003114C3" w:rsidRPr="002D2FB4" w:rsidRDefault="003114C3" w:rsidP="00736EBB">
                  <w:pPr>
                    <w:numPr>
                      <w:ilvl w:val="1"/>
                      <w:numId w:val="11"/>
                    </w:numPr>
                    <w:rPr>
                      <w:rFonts w:eastAsia="MS Mincho"/>
                      <w:i/>
                      <w:lang w:eastAsia="ja-JP"/>
                    </w:rPr>
                  </w:pPr>
                  <w:r w:rsidRPr="002D2FB4">
                    <w:rPr>
                      <w:rFonts w:eastAsia="MS Mincho"/>
                      <w:i/>
                      <w:lang w:eastAsia="ja-JP"/>
                    </w:rPr>
                    <w:t>For 3-8 MIMO layers FFS among</w:t>
                  </w:r>
                </w:p>
                <w:p w:rsidR="003114C3" w:rsidRPr="002D2FB4" w:rsidRDefault="003114C3" w:rsidP="00736EBB">
                  <w:pPr>
                    <w:numPr>
                      <w:ilvl w:val="2"/>
                      <w:numId w:val="11"/>
                    </w:numPr>
                    <w:rPr>
                      <w:rFonts w:eastAsia="MS Mincho"/>
                      <w:i/>
                      <w:lang w:eastAsia="ja-JP"/>
                    </w:rPr>
                  </w:pPr>
                  <w:r w:rsidRPr="002D2FB4">
                    <w:rPr>
                      <w:rFonts w:eastAsia="MS Mincho"/>
                      <w:i/>
                      <w:lang w:eastAsia="ja-JP"/>
                    </w:rPr>
                    <w:t>Alt 1: 1 codeword</w:t>
                  </w:r>
                </w:p>
                <w:p w:rsidR="003114C3" w:rsidRPr="002D2FB4" w:rsidRDefault="003114C3" w:rsidP="00736EBB">
                  <w:pPr>
                    <w:numPr>
                      <w:ilvl w:val="2"/>
                      <w:numId w:val="11"/>
                    </w:numPr>
                    <w:rPr>
                      <w:rFonts w:eastAsia="MS Mincho"/>
                      <w:i/>
                      <w:lang w:eastAsia="ja-JP"/>
                    </w:rPr>
                  </w:pPr>
                  <w:r w:rsidRPr="002D2FB4">
                    <w:rPr>
                      <w:rFonts w:eastAsia="MS Mincho"/>
                      <w:i/>
                      <w:lang w:eastAsia="ja-JP"/>
                    </w:rPr>
                    <w:t>Alt 2: 2 codewords</w:t>
                  </w:r>
                </w:p>
                <w:p w:rsidR="003114C3" w:rsidRPr="002D2FB4" w:rsidRDefault="003114C3" w:rsidP="00736EBB">
                  <w:pPr>
                    <w:numPr>
                      <w:ilvl w:val="2"/>
                      <w:numId w:val="11"/>
                    </w:numPr>
                    <w:rPr>
                      <w:rFonts w:eastAsia="MS Mincho"/>
                      <w:i/>
                      <w:lang w:eastAsia="ja-JP"/>
                    </w:rPr>
                  </w:pPr>
                  <w:r w:rsidRPr="002D2FB4">
                    <w:rPr>
                      <w:rFonts w:eastAsia="MS Mincho"/>
                      <w:i/>
                      <w:lang w:eastAsia="ja-JP"/>
                    </w:rPr>
                    <w:t>Alt 3: &gt;= 3 codewords</w:t>
                  </w:r>
                </w:p>
                <w:p w:rsidR="003114C3" w:rsidRPr="002D2FB4" w:rsidRDefault="003114C3" w:rsidP="00736EBB">
                  <w:pPr>
                    <w:numPr>
                      <w:ilvl w:val="1"/>
                      <w:numId w:val="11"/>
                    </w:numPr>
                    <w:rPr>
                      <w:rFonts w:eastAsia="MS Mincho"/>
                      <w:i/>
                      <w:lang w:eastAsia="ja-JP"/>
                    </w:rPr>
                  </w:pPr>
                  <w:r w:rsidRPr="002D2FB4">
                    <w:rPr>
                      <w:rFonts w:eastAsia="MS Mincho"/>
                      <w:i/>
                      <w:lang w:eastAsia="ja-JP"/>
                    </w:rPr>
                    <w:t>Study the above alternatives taking into account performance of NC-JT transmission from two or more beams/TRPs, overhead in DCI/UCI (ACK/NACK, CQI)</w:t>
                  </w:r>
                </w:p>
                <w:p w:rsidR="003114C3" w:rsidRPr="002D2FB4" w:rsidRDefault="003114C3" w:rsidP="00736EBB">
                  <w:pPr>
                    <w:numPr>
                      <w:ilvl w:val="1"/>
                      <w:numId w:val="11"/>
                    </w:numPr>
                    <w:rPr>
                      <w:rFonts w:eastAsia="MS Mincho"/>
                      <w:i/>
                      <w:lang w:eastAsia="ja-JP"/>
                    </w:rPr>
                  </w:pPr>
                  <w:r w:rsidRPr="002D2FB4">
                    <w:rPr>
                      <w:rFonts w:eastAsia="MS Mincho"/>
                      <w:i/>
                      <w:lang w:eastAsia="ja-JP"/>
                    </w:rPr>
                    <w:t>Study support of overhead reduction schemes such indication for the maximum number of MIMO layers from TRP, ACK/NACK spatial bundling, etc.</w:t>
                  </w:r>
                </w:p>
                <w:p w:rsidR="003114C3" w:rsidRPr="002D2FB4" w:rsidRDefault="003114C3" w:rsidP="00736EBB">
                  <w:pPr>
                    <w:numPr>
                      <w:ilvl w:val="1"/>
                      <w:numId w:val="11"/>
                    </w:numPr>
                    <w:rPr>
                      <w:rFonts w:eastAsia="MS Mincho"/>
                      <w:i/>
                      <w:lang w:eastAsia="ja-JP"/>
                    </w:rPr>
                  </w:pPr>
                  <w:r w:rsidRPr="002D2FB4">
                    <w:rPr>
                      <w:rFonts w:eastAsia="MS Mincho"/>
                      <w:i/>
                      <w:lang w:eastAsia="ja-JP"/>
                    </w:rPr>
                    <w:t>Study possible use of different modulations in single codeword</w:t>
                  </w:r>
                </w:p>
                <w:p w:rsidR="003114C3" w:rsidRPr="002D2FB4" w:rsidRDefault="003114C3" w:rsidP="00736EBB">
                  <w:pPr>
                    <w:numPr>
                      <w:ilvl w:val="1"/>
                      <w:numId w:val="11"/>
                    </w:numPr>
                    <w:rPr>
                      <w:rFonts w:eastAsia="MS Mincho"/>
                      <w:i/>
                      <w:lang w:eastAsia="ja-JP"/>
                    </w:rPr>
                  </w:pPr>
                  <w:r w:rsidRPr="002D2FB4">
                    <w:rPr>
                      <w:rFonts w:eastAsia="MS Mincho"/>
                      <w:i/>
                      <w:lang w:eastAsia="ja-JP"/>
                    </w:rPr>
                    <w:t>Study the possibility of  configurable number of codewords per UE by NW</w:t>
                  </w:r>
                </w:p>
              </w:txbxContent>
            </v:textbox>
            <w10:wrap type="none"/>
            <w10:anchorlock/>
          </v:shape>
        </w:pict>
      </w:r>
    </w:p>
    <w:p w:rsidR="009F55EE" w:rsidRPr="00D62D05" w:rsidRDefault="009F55EE">
      <w:pPr>
        <w:pStyle w:val="a0"/>
        <w:spacing w:before="60"/>
        <w:rPr>
          <w:rFonts w:eastAsia="宋体"/>
          <w:lang w:eastAsia="zh-CN"/>
        </w:rPr>
      </w:pPr>
      <w:r w:rsidRPr="00D62D05">
        <w:rPr>
          <w:rFonts w:eastAsia="宋体"/>
          <w:lang w:eastAsia="zh-CN"/>
        </w:rPr>
        <w:t xml:space="preserve">Based on the agreements </w:t>
      </w:r>
      <w:r w:rsidRPr="00D62D05">
        <w:rPr>
          <w:rFonts w:eastAsia="宋体" w:hint="eastAsia"/>
          <w:lang w:eastAsia="zh-CN"/>
        </w:rPr>
        <w:t xml:space="preserve">listed </w:t>
      </w:r>
      <w:r w:rsidRPr="00D62D05">
        <w:rPr>
          <w:rFonts w:eastAsia="宋体"/>
          <w:lang w:eastAsia="zh-CN"/>
        </w:rPr>
        <w:t xml:space="preserve">above, </w:t>
      </w:r>
      <w:r w:rsidR="000009AD" w:rsidRPr="00D62D05">
        <w:rPr>
          <w:rFonts w:eastAsia="宋体"/>
          <w:lang w:eastAsia="zh-CN"/>
        </w:rPr>
        <w:t xml:space="preserve">it’s concluded </w:t>
      </w:r>
      <w:r w:rsidR="00BD3CB0" w:rsidRPr="00D62D05">
        <w:rPr>
          <w:rFonts w:eastAsia="宋体"/>
          <w:lang w:eastAsia="zh-CN"/>
        </w:rPr>
        <w:t>that [</w:t>
      </w:r>
      <w:r w:rsidR="000009AD" w:rsidRPr="00D62D05">
        <w:rPr>
          <w:rFonts w:eastAsia="宋体"/>
          <w:lang w:eastAsia="zh-CN"/>
        </w:rPr>
        <w:t>3]:</w:t>
      </w:r>
    </w:p>
    <w:p w:rsidR="009F55EE" w:rsidRPr="00D62D05" w:rsidRDefault="008D4075">
      <w:pPr>
        <w:pStyle w:val="a0"/>
        <w:spacing w:before="60"/>
        <w:rPr>
          <w:noProof/>
        </w:rPr>
      </w:pPr>
      <w:r>
        <w:rPr>
          <w:noProof/>
        </w:rPr>
      </w:r>
      <w:r w:rsidR="006F3BD5">
        <w:rPr>
          <w:noProof/>
        </w:rPr>
        <w:pict>
          <v:shape id="Text Box 2" o:spid="_x0000_s1026" type="#_x0000_t202" style="width:465.1pt;height:146.15pt;visibility:visible;mso-left-percent:-10001;mso-top-percent:-10001;mso-position-horizontal:absolute;mso-position-horizontal-relative:char;mso-position-vertical:absolute;mso-position-vertical-relative:line;mso-left-percent:-10001;mso-top-percent:-10001;v-text-anchor:middle" strokeweight=".5pt">
            <v:textbox style="mso-fit-shape-to-text:t">
              <w:txbxContent>
                <w:p w:rsidR="000009AD" w:rsidRPr="000009AD" w:rsidRDefault="000009AD" w:rsidP="000009AD">
                  <w:pPr>
                    <w:numPr>
                      <w:ilvl w:val="0"/>
                      <w:numId w:val="11"/>
                    </w:numPr>
                    <w:rPr>
                      <w:rFonts w:eastAsia="MS Mincho"/>
                      <w:i/>
                      <w:lang w:eastAsia="ja-JP"/>
                    </w:rPr>
                  </w:pPr>
                  <w:r w:rsidRPr="000009AD">
                    <w:rPr>
                      <w:rFonts w:eastAsia="MS Mincho" w:hint="eastAsia"/>
                      <w:i/>
                      <w:lang w:eastAsia="ja-JP"/>
                    </w:rPr>
                    <w:t xml:space="preserve">RAN1 will down select among </w:t>
                  </w:r>
                  <w:r w:rsidRPr="000009AD">
                    <w:rPr>
                      <w:rFonts w:eastAsia="MS Mincho"/>
                      <w:i/>
                      <w:lang w:eastAsia="ja-JP"/>
                    </w:rPr>
                    <w:t xml:space="preserve">the </w:t>
                  </w:r>
                  <w:r w:rsidRPr="000009AD">
                    <w:rPr>
                      <w:rFonts w:eastAsia="MS Mincho" w:hint="eastAsia"/>
                      <w:i/>
                      <w:lang w:eastAsia="ja-JP"/>
                    </w:rPr>
                    <w:t>followings and select one alternative in the next meeting</w:t>
                  </w:r>
                </w:p>
                <w:p w:rsidR="000009AD" w:rsidRPr="000009AD" w:rsidRDefault="000009AD" w:rsidP="000009AD">
                  <w:pPr>
                    <w:numPr>
                      <w:ilvl w:val="1"/>
                      <w:numId w:val="11"/>
                    </w:numPr>
                    <w:rPr>
                      <w:rFonts w:eastAsia="MS Mincho"/>
                      <w:i/>
                      <w:lang w:eastAsia="ja-JP"/>
                    </w:rPr>
                  </w:pPr>
                  <w:r w:rsidRPr="000009AD">
                    <w:rPr>
                      <w:rFonts w:eastAsia="MS Mincho" w:hint="eastAsia"/>
                      <w:i/>
                      <w:lang w:eastAsia="ja-JP"/>
                    </w:rPr>
                    <w:t xml:space="preserve">Alt. 1: </w:t>
                  </w:r>
                  <w:r w:rsidRPr="000009AD">
                    <w:rPr>
                      <w:rFonts w:eastAsia="MS Mincho"/>
                      <w:i/>
                      <w:lang w:eastAsia="ja-JP"/>
                    </w:rPr>
                    <w:t>NR supports single CW per PDSCH/PUSCH assignment per UE for 1 and 2 layers</w:t>
                  </w:r>
                </w:p>
                <w:p w:rsidR="000009AD" w:rsidRPr="000009AD" w:rsidRDefault="000009AD" w:rsidP="000009AD">
                  <w:pPr>
                    <w:numPr>
                      <w:ilvl w:val="2"/>
                      <w:numId w:val="11"/>
                    </w:numPr>
                    <w:rPr>
                      <w:rFonts w:eastAsia="MS Mincho"/>
                      <w:i/>
                      <w:lang w:eastAsia="ja-JP"/>
                    </w:rPr>
                  </w:pPr>
                  <w:r w:rsidRPr="000009AD">
                    <w:rPr>
                      <w:rFonts w:eastAsia="MS Mincho"/>
                      <w:i/>
                      <w:lang w:eastAsia="ja-JP"/>
                    </w:rPr>
                    <w:t>One UL- or DL-related DCI includes one HARQ-related (NDI and RV) fields</w:t>
                  </w:r>
                </w:p>
                <w:p w:rsidR="000009AD" w:rsidRPr="000009AD" w:rsidRDefault="000009AD" w:rsidP="000009AD">
                  <w:pPr>
                    <w:numPr>
                      <w:ilvl w:val="2"/>
                      <w:numId w:val="11"/>
                    </w:numPr>
                    <w:rPr>
                      <w:rFonts w:eastAsia="MS Mincho"/>
                      <w:i/>
                      <w:lang w:eastAsia="ja-JP"/>
                    </w:rPr>
                  </w:pPr>
                  <w:r w:rsidRPr="000009AD">
                    <w:rPr>
                      <w:rFonts w:eastAsia="MS Mincho"/>
                      <w:i/>
                      <w:lang w:eastAsia="ja-JP"/>
                    </w:rPr>
                    <w:t>FFS: the number of CQIs and MCS fields in DCI</w:t>
                  </w:r>
                </w:p>
                <w:p w:rsidR="000009AD" w:rsidRPr="000009AD" w:rsidRDefault="000009AD" w:rsidP="000009AD">
                  <w:pPr>
                    <w:numPr>
                      <w:ilvl w:val="2"/>
                      <w:numId w:val="11"/>
                    </w:numPr>
                    <w:rPr>
                      <w:rFonts w:eastAsia="MS Mincho"/>
                      <w:i/>
                      <w:lang w:eastAsia="ja-JP"/>
                    </w:rPr>
                  </w:pPr>
                  <w:r w:rsidRPr="000009AD">
                    <w:rPr>
                      <w:rFonts w:eastAsia="MS Mincho"/>
                      <w:i/>
                      <w:lang w:eastAsia="ja-JP"/>
                    </w:rPr>
                    <w:t>FFS: number of CWs for 3 and more layers</w:t>
                  </w:r>
                </w:p>
                <w:p w:rsidR="000009AD" w:rsidRPr="000009AD" w:rsidRDefault="000009AD" w:rsidP="000009AD">
                  <w:pPr>
                    <w:numPr>
                      <w:ilvl w:val="1"/>
                      <w:numId w:val="11"/>
                    </w:numPr>
                    <w:rPr>
                      <w:rFonts w:eastAsia="MS Mincho"/>
                      <w:i/>
                      <w:lang w:eastAsia="ja-JP"/>
                    </w:rPr>
                  </w:pPr>
                  <w:r w:rsidRPr="000009AD">
                    <w:rPr>
                      <w:rFonts w:eastAsia="MS Mincho" w:hint="eastAsia"/>
                      <w:i/>
                      <w:lang w:eastAsia="ja-JP"/>
                    </w:rPr>
                    <w:t xml:space="preserve">Alt. 2: NR supports configurability </w:t>
                  </w:r>
                  <w:r w:rsidRPr="000009AD">
                    <w:rPr>
                      <w:rFonts w:eastAsia="MS Mincho"/>
                      <w:i/>
                      <w:lang w:eastAsia="ja-JP"/>
                    </w:rPr>
                    <w:t>regard</w:t>
                  </w:r>
                  <w:r w:rsidRPr="000009AD">
                    <w:rPr>
                      <w:rFonts w:eastAsia="MS Mincho" w:hint="eastAsia"/>
                      <w:i/>
                      <w:lang w:eastAsia="ja-JP"/>
                    </w:rPr>
                    <w:t>ing the number of CWs for 1 and 2 layers</w:t>
                  </w:r>
                </w:p>
                <w:p w:rsidR="009F55EE" w:rsidRPr="000009AD" w:rsidRDefault="000009AD" w:rsidP="000009AD">
                  <w:pPr>
                    <w:numPr>
                      <w:ilvl w:val="1"/>
                      <w:numId w:val="11"/>
                    </w:numPr>
                    <w:rPr>
                      <w:rFonts w:eastAsia="MS Mincho"/>
                      <w:i/>
                      <w:lang w:eastAsia="ja-JP"/>
                    </w:rPr>
                  </w:pPr>
                  <w:r w:rsidRPr="000009AD">
                    <w:rPr>
                      <w:rFonts w:eastAsia="MS Mincho" w:hint="eastAsia"/>
                      <w:i/>
                      <w:lang w:eastAsia="ja-JP"/>
                    </w:rPr>
                    <w:t>Alt. 3: NR supports 2 CWs for 2 layers</w:t>
                  </w:r>
                </w:p>
              </w:txbxContent>
            </v:textbox>
            <w10:wrap type="none"/>
            <w10:anchorlock/>
          </v:shape>
        </w:pict>
      </w:r>
    </w:p>
    <w:p w:rsidR="006A38C4" w:rsidRPr="00D62D05" w:rsidRDefault="009F55EE" w:rsidP="007A3264">
      <w:pPr>
        <w:spacing w:before="120" w:after="120"/>
        <w:jc w:val="both"/>
        <w:rPr>
          <w:color w:val="000000"/>
          <w:lang w:eastAsia="zh-CN"/>
        </w:rPr>
      </w:pPr>
      <w:r w:rsidRPr="00D62D05">
        <w:rPr>
          <w:rFonts w:eastAsia="宋体"/>
        </w:rPr>
        <w:t xml:space="preserve">In this contribution, </w:t>
      </w:r>
      <w:r w:rsidR="000234C9" w:rsidRPr="00D62D05">
        <w:rPr>
          <w:rFonts w:eastAsia="宋体" w:hint="eastAsia"/>
        </w:rPr>
        <w:t>we present our consideration on</w:t>
      </w:r>
      <w:r w:rsidR="005F1729" w:rsidRPr="00D62D05">
        <w:rPr>
          <w:rFonts w:eastAsia="宋体"/>
        </w:rPr>
        <w:t xml:space="preserve"> supported</w:t>
      </w:r>
      <w:r w:rsidR="000234C9" w:rsidRPr="00D62D05">
        <w:rPr>
          <w:rFonts w:eastAsia="宋体" w:hint="eastAsia"/>
        </w:rPr>
        <w:t xml:space="preserve"> </w:t>
      </w:r>
      <w:r w:rsidR="00FE1308" w:rsidRPr="00D62D05">
        <w:rPr>
          <w:rFonts w:eastAsia="宋体"/>
        </w:rPr>
        <w:t xml:space="preserve">number of codeword(s) and codeword-to-layer mapping </w:t>
      </w:r>
      <w:r w:rsidR="00AF0A41" w:rsidRPr="00D62D05">
        <w:rPr>
          <w:rFonts w:eastAsia="宋体"/>
        </w:rPr>
        <w:t xml:space="preserve">for coherent MIMO </w:t>
      </w:r>
      <w:r w:rsidR="00DA1EDE" w:rsidRPr="00D62D05">
        <w:rPr>
          <w:rFonts w:eastAsia="宋体"/>
        </w:rPr>
        <w:t xml:space="preserve">in </w:t>
      </w:r>
      <w:r w:rsidR="000234C9" w:rsidRPr="00D62D05">
        <w:rPr>
          <w:rFonts w:eastAsia="宋体"/>
        </w:rPr>
        <w:t>NR.</w:t>
      </w:r>
      <w:r w:rsidR="00AF0A41" w:rsidRPr="00D62D05">
        <w:rPr>
          <w:rFonts w:eastAsia="宋体"/>
        </w:rPr>
        <w:t xml:space="preserve"> </w:t>
      </w:r>
      <w:r w:rsidR="001A3457" w:rsidRPr="00D62D05">
        <w:rPr>
          <w:rFonts w:eastAsia="宋体"/>
        </w:rPr>
        <w:t>The mapping schemes for non-coherent MIMO are discussed in one of our company’s contributions</w:t>
      </w:r>
      <w:r w:rsidR="00696C19" w:rsidRPr="00D62D05">
        <w:rPr>
          <w:rFonts w:eastAsia="宋体" w:hint="eastAsia"/>
          <w:lang w:eastAsia="zh-CN"/>
        </w:rPr>
        <w:t xml:space="preserve"> </w:t>
      </w:r>
      <w:r w:rsidR="001A3457" w:rsidRPr="00D62D05">
        <w:rPr>
          <w:rFonts w:eastAsia="宋体"/>
        </w:rPr>
        <w:t>[</w:t>
      </w:r>
      <w:r w:rsidR="00A5042B" w:rsidRPr="00D62D05">
        <w:rPr>
          <w:rFonts w:eastAsia="宋体"/>
          <w:lang w:eastAsia="zh-CN"/>
        </w:rPr>
        <w:t>4</w:t>
      </w:r>
      <w:r w:rsidR="00696C19" w:rsidRPr="00D62D05">
        <w:rPr>
          <w:rFonts w:eastAsia="宋体" w:hint="eastAsia"/>
          <w:lang w:eastAsia="zh-CN"/>
        </w:rPr>
        <w:t>].</w:t>
      </w:r>
      <w:r w:rsidR="005F1729" w:rsidRPr="00D62D05">
        <w:rPr>
          <w:color w:val="000000"/>
          <w:lang w:eastAsia="zh-CN"/>
        </w:rPr>
        <w:t xml:space="preserve"> </w:t>
      </w:r>
    </w:p>
    <w:p w:rsidR="001B0499" w:rsidRPr="00D62D05" w:rsidRDefault="0068723F" w:rsidP="00CB01E3">
      <w:pPr>
        <w:pStyle w:val="1"/>
        <w:spacing w:before="240"/>
      </w:pPr>
      <w:r w:rsidRPr="00D62D05">
        <w:rPr>
          <w:rFonts w:hint="eastAsia"/>
        </w:rPr>
        <w:t xml:space="preserve">Discussion on </w:t>
      </w:r>
      <w:r w:rsidR="0088569C" w:rsidRPr="00D62D05">
        <w:t>codeword-to-</w:t>
      </w:r>
      <w:r w:rsidR="003C18E1" w:rsidRPr="00D62D05">
        <w:t>layer mapping</w:t>
      </w:r>
      <w:r w:rsidRPr="00D62D05">
        <w:rPr>
          <w:rFonts w:hint="eastAsia"/>
        </w:rPr>
        <w:t xml:space="preserve"> for NR</w:t>
      </w:r>
    </w:p>
    <w:p w:rsidR="001D5CBD" w:rsidRPr="00D62D05" w:rsidRDefault="00CF0BD7" w:rsidP="001D5CBD">
      <w:pPr>
        <w:pStyle w:val="Style11"/>
        <w:rPr>
          <w:rFonts w:ascii="Arial" w:hAnsi="Arial" w:cs="Arial"/>
        </w:rPr>
      </w:pPr>
      <w:r w:rsidRPr="00D62D05">
        <w:rPr>
          <w:rFonts w:ascii="Arial" w:eastAsia="宋体" w:hAnsi="Arial" w:cs="Arial"/>
          <w:lang w:eastAsia="zh-CN"/>
        </w:rPr>
        <w:t>G</w:t>
      </w:r>
      <w:r w:rsidRPr="00D62D05">
        <w:rPr>
          <w:rFonts w:ascii="Arial" w:eastAsia="宋体" w:hAnsi="Arial" w:cs="Arial" w:hint="eastAsia"/>
          <w:lang w:eastAsia="zh-CN"/>
        </w:rPr>
        <w:t>eneral</w:t>
      </w:r>
      <w:r w:rsidRPr="00D62D05">
        <w:rPr>
          <w:rFonts w:ascii="Arial" w:eastAsia="宋体" w:hAnsi="Arial" w:cs="Arial"/>
        </w:rPr>
        <w:t xml:space="preserve"> consideration on the n</w:t>
      </w:r>
      <w:r w:rsidR="001D5CBD" w:rsidRPr="00D62D05">
        <w:rPr>
          <w:rFonts w:ascii="Arial" w:eastAsia="宋体" w:hAnsi="Arial" w:cs="Arial"/>
        </w:rPr>
        <w:t>umber of codeword</w:t>
      </w:r>
    </w:p>
    <w:p w:rsidR="00DA73BA" w:rsidRPr="00D62D05" w:rsidRDefault="00850BDC" w:rsidP="000D1DC2">
      <w:pPr>
        <w:pStyle w:val="a0"/>
        <w:rPr>
          <w:rFonts w:eastAsiaTheme="minorEastAsia"/>
          <w:lang w:eastAsia="zh-CN"/>
        </w:rPr>
      </w:pPr>
      <w:r w:rsidRPr="00D62D05">
        <w:rPr>
          <w:rFonts w:eastAsiaTheme="minorEastAsia"/>
          <w:lang w:eastAsia="zh-CN"/>
        </w:rPr>
        <w:t>As discussed above, multi-codeword transmission offers the flexibility of adapting MCS to the capacity of each sub-channel</w:t>
      </w:r>
      <w:r w:rsidR="005938D0" w:rsidRPr="00D62D05">
        <w:rPr>
          <w:rFonts w:eastAsiaTheme="minorEastAsia"/>
          <w:lang w:eastAsia="zh-CN"/>
        </w:rPr>
        <w:t>, and therefore maxim</w:t>
      </w:r>
      <w:r w:rsidR="00A85D4D" w:rsidRPr="00D62D05">
        <w:rPr>
          <w:rFonts w:eastAsiaTheme="minorEastAsia" w:hint="eastAsia"/>
          <w:lang w:eastAsia="zh-CN"/>
        </w:rPr>
        <w:t>izing</w:t>
      </w:r>
      <w:r w:rsidR="005938D0" w:rsidRPr="00D62D05">
        <w:rPr>
          <w:rFonts w:eastAsiaTheme="minorEastAsia"/>
          <w:lang w:eastAsia="zh-CN"/>
        </w:rPr>
        <w:t xml:space="preserve"> the spectral efficiency</w:t>
      </w:r>
      <w:r w:rsidR="00060A71" w:rsidRPr="00D62D05">
        <w:rPr>
          <w:rFonts w:eastAsiaTheme="minorEastAsia"/>
          <w:lang w:eastAsia="zh-CN"/>
        </w:rPr>
        <w:t>. Another</w:t>
      </w:r>
      <w:r w:rsidR="00B70549" w:rsidRPr="00D62D05">
        <w:rPr>
          <w:rFonts w:eastAsiaTheme="minorEastAsia" w:hint="eastAsia"/>
          <w:lang w:eastAsia="zh-CN"/>
        </w:rPr>
        <w:t xml:space="preserve"> </w:t>
      </w:r>
      <w:r w:rsidR="00B70549" w:rsidRPr="00D62D05">
        <w:rPr>
          <w:rFonts w:eastAsiaTheme="minorEastAsia"/>
          <w:lang w:eastAsia="zh-CN"/>
        </w:rPr>
        <w:t xml:space="preserve">important motivation of using more than one codeword in transmission is to enhance receive performance through codeword-level interference cancellation. </w:t>
      </w:r>
      <w:r w:rsidR="00060A71" w:rsidRPr="00D62D05">
        <w:rPr>
          <w:rFonts w:eastAsiaTheme="minorEastAsia"/>
          <w:lang w:eastAsia="zh-CN"/>
        </w:rPr>
        <w:t xml:space="preserve">However, from perspectives of both link adaptation and SIC receiver, the existence of multiple MCS-adjustable codewords is meaningful to performance enhancement only if the MIMO sub-channels have </w:t>
      </w:r>
      <w:r w:rsidR="001A1CD6" w:rsidRPr="00D62D05">
        <w:rPr>
          <w:rFonts w:eastAsiaTheme="minorEastAsia"/>
          <w:lang w:eastAsia="zh-CN"/>
        </w:rPr>
        <w:t>substantial difference</w:t>
      </w:r>
      <w:r w:rsidR="00060A71" w:rsidRPr="00D62D05">
        <w:rPr>
          <w:rFonts w:eastAsiaTheme="minorEastAsia"/>
          <w:lang w:eastAsia="zh-CN"/>
        </w:rPr>
        <w:t xml:space="preserve"> to each other in term of transmission </w:t>
      </w:r>
      <w:r w:rsidR="001A1CD6" w:rsidRPr="00D62D05">
        <w:rPr>
          <w:rFonts w:eastAsiaTheme="minorEastAsia"/>
          <w:lang w:eastAsia="zh-CN"/>
        </w:rPr>
        <w:t>qualit</w:t>
      </w:r>
      <w:r w:rsidR="00060A71" w:rsidRPr="00D62D05">
        <w:rPr>
          <w:rFonts w:eastAsiaTheme="minorEastAsia"/>
          <w:lang w:eastAsia="zh-CN"/>
        </w:rPr>
        <w:t>ies.</w:t>
      </w:r>
      <w:r w:rsidR="00DA73BA" w:rsidRPr="00D62D05">
        <w:rPr>
          <w:rFonts w:eastAsiaTheme="minorEastAsia"/>
          <w:lang w:eastAsia="zh-CN"/>
        </w:rPr>
        <w:t xml:space="preserve">  </w:t>
      </w:r>
    </w:p>
    <w:p w:rsidR="00DA73BA" w:rsidRPr="00D62D05" w:rsidRDefault="00DA73BA" w:rsidP="000D1DC2">
      <w:pPr>
        <w:pStyle w:val="a0"/>
        <w:rPr>
          <w:rFonts w:eastAsiaTheme="minorEastAsia"/>
          <w:lang w:eastAsia="zh-CN"/>
        </w:rPr>
      </w:pPr>
      <w:r w:rsidRPr="00D62D05">
        <w:rPr>
          <w:rFonts w:eastAsiaTheme="minorEastAsia"/>
          <w:lang w:eastAsia="zh-CN"/>
        </w:rPr>
        <w:t xml:space="preserve">However, for </w:t>
      </w:r>
      <w:r w:rsidR="00F90180" w:rsidRPr="00D62D05">
        <w:rPr>
          <w:rFonts w:eastAsiaTheme="minorEastAsia"/>
          <w:lang w:eastAsia="zh-CN"/>
        </w:rPr>
        <w:t xml:space="preserve">dual-polarization and small-spacing antenna array being assumed throughout MIMO discussion, </w:t>
      </w:r>
      <w:r w:rsidR="001D5CBD" w:rsidRPr="00D62D05">
        <w:rPr>
          <w:rFonts w:eastAsiaTheme="minorEastAsia"/>
          <w:lang w:eastAsia="zh-CN"/>
        </w:rPr>
        <w:t xml:space="preserve">the </w:t>
      </w:r>
      <w:r w:rsidR="00F90180" w:rsidRPr="00D62D05">
        <w:rPr>
          <w:rFonts w:eastAsiaTheme="minorEastAsia"/>
          <w:lang w:eastAsia="zh-CN"/>
        </w:rPr>
        <w:t xml:space="preserve">two layers in rank-2 transmission </w:t>
      </w:r>
      <w:r w:rsidR="001D5CBD" w:rsidRPr="00D62D05">
        <w:rPr>
          <w:rFonts w:eastAsiaTheme="minorEastAsia"/>
          <w:lang w:eastAsia="zh-CN"/>
        </w:rPr>
        <w:t>usually use</w:t>
      </w:r>
      <w:r w:rsidR="00F90180" w:rsidRPr="00D62D05">
        <w:rPr>
          <w:rFonts w:eastAsiaTheme="minorEastAsia"/>
          <w:lang w:eastAsia="zh-CN"/>
        </w:rPr>
        <w:t xml:space="preserve"> the same </w:t>
      </w:r>
      <w:r w:rsidR="00254CE0" w:rsidRPr="00D62D05">
        <w:rPr>
          <w:rFonts w:eastAsiaTheme="minorEastAsia"/>
          <w:lang w:eastAsia="zh-CN"/>
        </w:rPr>
        <w:t xml:space="preserve">long-term/wideband </w:t>
      </w:r>
      <w:r w:rsidR="00F90180" w:rsidRPr="00D62D05">
        <w:rPr>
          <w:rFonts w:eastAsiaTheme="minorEastAsia"/>
          <w:lang w:eastAsia="zh-CN"/>
        </w:rPr>
        <w:t xml:space="preserve">beam on different polarizations respectively.  And therefore, they are most likely to share quite similar channel qualities. For higher order transmissions, with richer </w:t>
      </w:r>
      <w:r w:rsidR="00254CE0" w:rsidRPr="00D62D05">
        <w:rPr>
          <w:rFonts w:eastAsiaTheme="minorEastAsia"/>
          <w:lang w:eastAsia="zh-CN"/>
        </w:rPr>
        <w:t xml:space="preserve">near-field </w:t>
      </w:r>
      <w:r w:rsidR="00F90180" w:rsidRPr="00D62D05">
        <w:rPr>
          <w:rFonts w:eastAsiaTheme="minorEastAsia"/>
          <w:lang w:eastAsia="zh-CN"/>
        </w:rPr>
        <w:t xml:space="preserve">scattering around transmitter and receiver, and possibly distinct </w:t>
      </w:r>
      <w:r w:rsidR="00254CE0" w:rsidRPr="00D62D05">
        <w:rPr>
          <w:rFonts w:eastAsiaTheme="minorEastAsia"/>
          <w:lang w:eastAsia="zh-CN"/>
        </w:rPr>
        <w:t xml:space="preserve">long-term/wideband </w:t>
      </w:r>
      <w:r w:rsidR="00F90180" w:rsidRPr="00D62D05">
        <w:rPr>
          <w:rFonts w:eastAsiaTheme="minorEastAsia"/>
          <w:lang w:eastAsia="zh-CN"/>
        </w:rPr>
        <w:t xml:space="preserve">beam for each layer, the differences in channel quality between layers are expected to be larger. Thereby, multi-codeword transmission </w:t>
      </w:r>
      <w:r w:rsidR="001D5CBD" w:rsidRPr="00D62D05">
        <w:rPr>
          <w:rFonts w:eastAsiaTheme="minorEastAsia"/>
          <w:lang w:eastAsia="zh-CN"/>
        </w:rPr>
        <w:t>and SIC receiver might</w:t>
      </w:r>
      <w:r w:rsidR="0048439A">
        <w:rPr>
          <w:rFonts w:eastAsiaTheme="minorEastAsia" w:hint="eastAsia"/>
          <w:lang w:eastAsia="zh-CN"/>
        </w:rPr>
        <w:t xml:space="preserve"> be</w:t>
      </w:r>
      <w:r w:rsidR="001D5CBD" w:rsidRPr="00D62D05">
        <w:rPr>
          <w:rFonts w:eastAsiaTheme="minorEastAsia"/>
          <w:lang w:eastAsia="zh-CN"/>
        </w:rPr>
        <w:t xml:space="preserve"> capable of achieving remarkable gain.</w:t>
      </w:r>
    </w:p>
    <w:p w:rsidR="00DA73BA" w:rsidRPr="00D62D05" w:rsidRDefault="001D5CBD" w:rsidP="000D1DC2">
      <w:pPr>
        <w:pStyle w:val="a0"/>
        <w:rPr>
          <w:rFonts w:eastAsiaTheme="minorEastAsia"/>
          <w:lang w:eastAsia="zh-CN"/>
        </w:rPr>
      </w:pPr>
      <w:r w:rsidRPr="00D62D05">
        <w:rPr>
          <w:rFonts w:eastAsiaTheme="minorEastAsia"/>
          <w:lang w:eastAsia="zh-CN"/>
        </w:rPr>
        <w:lastRenderedPageBreak/>
        <w:t xml:space="preserve">Whereas, </w:t>
      </w:r>
      <w:r w:rsidR="00594EB9" w:rsidRPr="00D62D05">
        <w:rPr>
          <w:rFonts w:eastAsiaTheme="minorEastAsia"/>
          <w:lang w:eastAsia="zh-CN"/>
        </w:rPr>
        <w:t xml:space="preserve">as the number of codeword could be as many as that of layers, </w:t>
      </w:r>
      <w:r w:rsidRPr="00D62D05">
        <w:rPr>
          <w:rFonts w:eastAsiaTheme="minorEastAsia"/>
          <w:lang w:eastAsia="zh-CN"/>
        </w:rPr>
        <w:t>the</w:t>
      </w:r>
      <w:r w:rsidR="007C6E86" w:rsidRPr="00D62D05">
        <w:rPr>
          <w:rFonts w:eastAsiaTheme="minorEastAsia"/>
          <w:lang w:eastAsia="zh-CN"/>
        </w:rPr>
        <w:t xml:space="preserve"> </w:t>
      </w:r>
      <w:r w:rsidRPr="00D62D05">
        <w:rPr>
          <w:rFonts w:eastAsiaTheme="minorEastAsia"/>
          <w:lang w:eastAsia="zh-CN"/>
        </w:rPr>
        <w:t xml:space="preserve">overhead </w:t>
      </w:r>
      <w:r w:rsidR="0048439A">
        <w:rPr>
          <w:rFonts w:eastAsiaTheme="minorEastAsia" w:hint="eastAsia"/>
          <w:lang w:eastAsia="zh-CN"/>
        </w:rPr>
        <w:t>for</w:t>
      </w:r>
      <w:r w:rsidRPr="00D62D05">
        <w:rPr>
          <w:rFonts w:eastAsiaTheme="minorEastAsia"/>
          <w:lang w:eastAsia="zh-CN"/>
        </w:rPr>
        <w:t xml:space="preserve"> MCS indication, ACK/NACK and possibly subband CQI r</w:t>
      </w:r>
      <w:r w:rsidR="00633A65" w:rsidRPr="00D62D05">
        <w:rPr>
          <w:rFonts w:eastAsiaTheme="minorEastAsia"/>
          <w:lang w:eastAsia="zh-CN"/>
        </w:rPr>
        <w:t>eporting</w:t>
      </w:r>
      <w:r w:rsidR="007C6E86" w:rsidRPr="00D62D05">
        <w:rPr>
          <w:rFonts w:eastAsiaTheme="minorEastAsia"/>
          <w:lang w:eastAsia="zh-CN"/>
        </w:rPr>
        <w:t xml:space="preserve"> </w:t>
      </w:r>
      <w:r w:rsidR="00594EB9" w:rsidRPr="00D62D05">
        <w:rPr>
          <w:rFonts w:eastAsiaTheme="minorEastAsia"/>
          <w:lang w:eastAsia="zh-CN"/>
        </w:rPr>
        <w:t xml:space="preserve">for each codeword are inevitable </w:t>
      </w:r>
      <w:r w:rsidR="0048439A">
        <w:rPr>
          <w:rFonts w:eastAsiaTheme="minorEastAsia" w:hint="eastAsia"/>
          <w:lang w:eastAsia="zh-CN"/>
        </w:rPr>
        <w:t>in</w:t>
      </w:r>
      <w:r w:rsidR="0048439A" w:rsidRPr="00D62D05">
        <w:rPr>
          <w:rFonts w:eastAsiaTheme="minorEastAsia"/>
          <w:lang w:eastAsia="zh-CN"/>
        </w:rPr>
        <w:t xml:space="preserve"> </w:t>
      </w:r>
      <w:r w:rsidR="00594EB9" w:rsidRPr="00D62D05">
        <w:rPr>
          <w:rFonts w:eastAsiaTheme="minorEastAsia"/>
          <w:lang w:eastAsia="zh-CN"/>
        </w:rPr>
        <w:t>multi-codeword transmission. In addition, d</w:t>
      </w:r>
      <w:r w:rsidR="00DA73BA" w:rsidRPr="00D62D05">
        <w:rPr>
          <w:rFonts w:eastAsiaTheme="minorEastAsia"/>
          <w:lang w:eastAsia="zh-CN"/>
        </w:rPr>
        <w:t xml:space="preserve">etection delay inherent with serial interference cancellation framework also makes </w:t>
      </w:r>
      <w:r w:rsidR="00594EB9" w:rsidRPr="00D62D05">
        <w:rPr>
          <w:rFonts w:eastAsiaTheme="minorEastAsia"/>
          <w:lang w:eastAsia="zh-CN"/>
        </w:rPr>
        <w:t>it</w:t>
      </w:r>
      <w:r w:rsidR="00DA73BA" w:rsidRPr="00D62D05">
        <w:rPr>
          <w:rFonts w:eastAsiaTheme="minorEastAsia"/>
          <w:lang w:eastAsia="zh-CN"/>
        </w:rPr>
        <w:t xml:space="preserve"> unsuitable for latency-sensitive </w:t>
      </w:r>
      <w:r w:rsidR="00154C44" w:rsidRPr="00D62D05">
        <w:rPr>
          <w:rFonts w:eastAsiaTheme="minorEastAsia"/>
          <w:lang w:eastAsia="zh-CN"/>
        </w:rPr>
        <w:t>service</w:t>
      </w:r>
      <w:r w:rsidR="00DA73BA" w:rsidRPr="00D62D05">
        <w:rPr>
          <w:rFonts w:eastAsiaTheme="minorEastAsia"/>
          <w:lang w:eastAsia="zh-CN"/>
        </w:rPr>
        <w:t xml:space="preserve"> and </w:t>
      </w:r>
      <w:r w:rsidR="00DA73BA" w:rsidRPr="00D62D05">
        <w:rPr>
          <w:lang w:val="en-GB"/>
        </w:rPr>
        <w:t xml:space="preserve">self-contained subframe in NR. </w:t>
      </w:r>
      <w:r w:rsidR="00E23C4E" w:rsidRPr="00D62D05">
        <w:rPr>
          <w:lang w:val="en-GB"/>
        </w:rPr>
        <w:t xml:space="preserve">In such case, </w:t>
      </w:r>
      <w:r w:rsidR="00DA73BA" w:rsidRPr="00D62D05">
        <w:rPr>
          <w:rFonts w:eastAsiaTheme="minorEastAsia"/>
          <w:lang w:eastAsia="zh-CN"/>
        </w:rPr>
        <w:t xml:space="preserve">IRC or ML-like receivers </w:t>
      </w:r>
      <w:r w:rsidR="00E23C4E" w:rsidRPr="00D62D05">
        <w:rPr>
          <w:rFonts w:eastAsiaTheme="minorEastAsia"/>
          <w:lang w:eastAsia="zh-CN"/>
        </w:rPr>
        <w:t xml:space="preserve">could be considered instead of SIC. </w:t>
      </w:r>
    </w:p>
    <w:p w:rsidR="00DA1EDE" w:rsidRPr="00D62D05" w:rsidRDefault="008471AD" w:rsidP="000D1DC2">
      <w:pPr>
        <w:pStyle w:val="a0"/>
        <w:rPr>
          <w:rFonts w:eastAsiaTheme="minorEastAsia"/>
          <w:i/>
          <w:lang w:eastAsia="zh-CN"/>
        </w:rPr>
      </w:pPr>
      <w:r w:rsidRPr="00D62D05">
        <w:rPr>
          <w:rFonts w:eastAsiaTheme="minorEastAsia"/>
          <w:b/>
          <w:i/>
          <w:lang w:eastAsia="zh-CN"/>
        </w:rPr>
        <w:t xml:space="preserve">Proposal 1: </w:t>
      </w:r>
      <w:r w:rsidR="0044358E" w:rsidRPr="00D62D05">
        <w:rPr>
          <w:rFonts w:eastAsiaTheme="minorEastAsia" w:hint="eastAsia"/>
          <w:i/>
          <w:lang w:eastAsia="zh-CN"/>
        </w:rPr>
        <w:t>f</w:t>
      </w:r>
      <w:r w:rsidR="0044358E" w:rsidRPr="00D62D05">
        <w:rPr>
          <w:rFonts w:eastAsiaTheme="minorEastAsia"/>
          <w:i/>
          <w:lang w:eastAsia="zh-CN"/>
        </w:rPr>
        <w:t xml:space="preserve">or </w:t>
      </w:r>
      <w:r w:rsidRPr="00D62D05">
        <w:rPr>
          <w:rFonts w:eastAsiaTheme="minorEastAsia"/>
          <w:i/>
          <w:lang w:eastAsia="zh-CN"/>
        </w:rPr>
        <w:t>coherent</w:t>
      </w:r>
      <w:r w:rsidR="00AF0A41" w:rsidRPr="00D62D05">
        <w:rPr>
          <w:rFonts w:eastAsiaTheme="minorEastAsia"/>
          <w:i/>
          <w:lang w:eastAsia="zh-CN"/>
        </w:rPr>
        <w:t xml:space="preserve"> MIMO</w:t>
      </w:r>
      <w:r w:rsidR="00A20718" w:rsidRPr="00D62D05">
        <w:rPr>
          <w:rFonts w:eastAsiaTheme="minorEastAsia"/>
          <w:i/>
          <w:lang w:eastAsia="zh-CN"/>
        </w:rPr>
        <w:t>, t</w:t>
      </w:r>
      <w:r w:rsidR="00DA1EDE" w:rsidRPr="00D62D05">
        <w:rPr>
          <w:rFonts w:eastAsiaTheme="minorEastAsia"/>
          <w:i/>
          <w:lang w:eastAsia="zh-CN"/>
        </w:rPr>
        <w:t>ak</w:t>
      </w:r>
      <w:r w:rsidR="00D833BE" w:rsidRPr="00D62D05">
        <w:rPr>
          <w:rFonts w:eastAsiaTheme="minorEastAsia" w:hint="eastAsia"/>
          <w:i/>
          <w:lang w:eastAsia="zh-CN"/>
        </w:rPr>
        <w:t>ing</w:t>
      </w:r>
      <w:r w:rsidR="00DA1EDE" w:rsidRPr="00D62D05">
        <w:rPr>
          <w:rFonts w:eastAsiaTheme="minorEastAsia"/>
          <w:i/>
          <w:lang w:eastAsia="zh-CN"/>
        </w:rPr>
        <w:t xml:space="preserve"> flexibility, control</w:t>
      </w:r>
      <w:r w:rsidR="00DA1EDE" w:rsidRPr="00D62D05">
        <w:rPr>
          <w:rFonts w:eastAsiaTheme="minorEastAsia" w:hint="eastAsia"/>
          <w:i/>
          <w:lang w:eastAsia="zh-CN"/>
        </w:rPr>
        <w:t xml:space="preserve">/feedback </w:t>
      </w:r>
      <w:r w:rsidR="00DA1EDE" w:rsidRPr="00D62D05">
        <w:rPr>
          <w:rFonts w:eastAsiaTheme="minorEastAsia"/>
          <w:i/>
          <w:lang w:eastAsia="zh-CN"/>
        </w:rPr>
        <w:t xml:space="preserve">overhead, complexity and performance into account, up to 2 MCS-adjustable codewords </w:t>
      </w:r>
      <w:r w:rsidR="002C23D4" w:rsidRPr="00D62D05">
        <w:rPr>
          <w:rFonts w:eastAsiaTheme="minorEastAsia"/>
          <w:i/>
          <w:lang w:eastAsia="zh-CN"/>
        </w:rPr>
        <w:t>can be supported</w:t>
      </w:r>
      <w:r w:rsidR="00DA1EDE" w:rsidRPr="00D62D05">
        <w:rPr>
          <w:rFonts w:eastAsiaTheme="minorEastAsia"/>
          <w:i/>
          <w:lang w:eastAsia="zh-CN"/>
        </w:rPr>
        <w:t xml:space="preserve">.  </w:t>
      </w:r>
    </w:p>
    <w:p w:rsidR="000937F5" w:rsidRPr="00D62D05" w:rsidRDefault="000937F5" w:rsidP="000D1DC2">
      <w:pPr>
        <w:pStyle w:val="a0"/>
        <w:rPr>
          <w:rFonts w:eastAsiaTheme="minorEastAsia"/>
          <w:i/>
          <w:lang w:eastAsia="zh-CN"/>
        </w:rPr>
      </w:pPr>
      <w:r w:rsidRPr="00D62D05">
        <w:rPr>
          <w:rFonts w:eastAsiaTheme="minorEastAsia"/>
          <w:b/>
          <w:i/>
          <w:lang w:eastAsia="zh-CN"/>
        </w:rPr>
        <w:t xml:space="preserve">Proposal 2: </w:t>
      </w:r>
      <w:r w:rsidRPr="00D62D05">
        <w:rPr>
          <w:i/>
          <w:lang w:eastAsia="ja-JP"/>
        </w:rPr>
        <w:t>single CW per PDSCH/PUSCH assignment per UE for 1 and 2</w:t>
      </w:r>
      <w:r w:rsidRPr="00D62D05">
        <w:rPr>
          <w:rFonts w:eastAsiaTheme="minorEastAsia"/>
          <w:i/>
          <w:lang w:eastAsia="zh-CN"/>
        </w:rPr>
        <w:t xml:space="preserve"> layers </w:t>
      </w:r>
      <w:r w:rsidRPr="00D62D05">
        <w:rPr>
          <w:rFonts w:eastAsiaTheme="minorEastAsia" w:hint="eastAsia"/>
          <w:i/>
          <w:lang w:eastAsia="zh-CN"/>
        </w:rPr>
        <w:t xml:space="preserve">is </w:t>
      </w:r>
      <w:r w:rsidRPr="00D62D05">
        <w:rPr>
          <w:rFonts w:eastAsiaTheme="minorEastAsia"/>
          <w:i/>
          <w:lang w:eastAsia="zh-CN"/>
        </w:rPr>
        <w:t>preferred.</w:t>
      </w:r>
      <w:r w:rsidRPr="00D62D05">
        <w:rPr>
          <w:rFonts w:eastAsiaTheme="minorEastAsia" w:hint="eastAsia"/>
          <w:i/>
          <w:lang w:eastAsia="zh-CN"/>
        </w:rPr>
        <w:t xml:space="preserve"> </w:t>
      </w:r>
    </w:p>
    <w:p w:rsidR="00FE77A6" w:rsidRPr="00D62D05" w:rsidRDefault="00FE77A6" w:rsidP="000D1DC2">
      <w:pPr>
        <w:pStyle w:val="a0"/>
        <w:rPr>
          <w:rFonts w:eastAsiaTheme="minorEastAsia"/>
          <w:lang w:eastAsia="zh-CN"/>
        </w:rPr>
      </w:pPr>
      <w:r w:rsidRPr="00D62D05">
        <w:rPr>
          <w:rFonts w:eastAsiaTheme="minorEastAsia"/>
          <w:b/>
          <w:i/>
          <w:lang w:eastAsia="zh-CN"/>
        </w:rPr>
        <w:t>Proposal 3:</w:t>
      </w:r>
      <w:r w:rsidR="00D95A54" w:rsidRPr="00D62D05">
        <w:rPr>
          <w:rFonts w:eastAsiaTheme="minorEastAsia"/>
          <w:b/>
          <w:i/>
          <w:lang w:eastAsia="zh-CN"/>
        </w:rPr>
        <w:t xml:space="preserve"> </w:t>
      </w:r>
      <w:r w:rsidR="00D95A54" w:rsidRPr="00D62D05">
        <w:rPr>
          <w:rFonts w:hint="eastAsia"/>
          <w:i/>
          <w:lang w:eastAsia="ja-JP"/>
        </w:rPr>
        <w:t>for</w:t>
      </w:r>
      <w:r w:rsidR="00902A93" w:rsidRPr="00D62D05">
        <w:rPr>
          <w:i/>
          <w:lang w:eastAsia="ja-JP"/>
        </w:rPr>
        <w:t xml:space="preserve"> more than 2 layers, </w:t>
      </w:r>
      <w:r w:rsidR="00303DFC" w:rsidRPr="00D62D05">
        <w:rPr>
          <w:rFonts w:hint="eastAsia"/>
          <w:i/>
          <w:lang w:eastAsia="ja-JP"/>
        </w:rPr>
        <w:t>support configurab</w:t>
      </w:r>
      <w:r w:rsidR="0048439A">
        <w:rPr>
          <w:rFonts w:eastAsiaTheme="minorEastAsia" w:hint="eastAsia"/>
          <w:i/>
          <w:lang w:eastAsia="zh-CN"/>
        </w:rPr>
        <w:t>le</w:t>
      </w:r>
      <w:r w:rsidR="00303DFC" w:rsidRPr="00D62D05">
        <w:rPr>
          <w:rFonts w:hint="eastAsia"/>
          <w:i/>
          <w:lang w:eastAsia="ja-JP"/>
        </w:rPr>
        <w:t xml:space="preserve"> number of CWs</w:t>
      </w:r>
      <w:r w:rsidR="00D90B64" w:rsidRPr="00D62D05">
        <w:rPr>
          <w:i/>
          <w:lang w:eastAsia="ja-JP"/>
        </w:rPr>
        <w:t>.</w:t>
      </w:r>
    </w:p>
    <w:p w:rsidR="00BF4DFF" w:rsidRPr="00D62D05" w:rsidRDefault="00BF4DFF" w:rsidP="00BF4DFF">
      <w:pPr>
        <w:pStyle w:val="Style11"/>
        <w:rPr>
          <w:rFonts w:ascii="Arial" w:hAnsi="Arial" w:cs="Arial"/>
        </w:rPr>
      </w:pPr>
      <w:r w:rsidRPr="00D62D05">
        <w:rPr>
          <w:rFonts w:ascii="Arial" w:eastAsiaTheme="minorEastAsia" w:hAnsi="Arial" w:cs="Arial" w:hint="eastAsia"/>
          <w:lang w:eastAsia="zh-CN"/>
        </w:rPr>
        <w:t>Layer mapping</w:t>
      </w:r>
    </w:p>
    <w:p w:rsidR="00D62838" w:rsidRPr="00D62D05" w:rsidRDefault="00BC58E5" w:rsidP="008569E7">
      <w:pPr>
        <w:pStyle w:val="a0"/>
        <w:rPr>
          <w:rFonts w:eastAsiaTheme="minorEastAsia"/>
          <w:lang w:eastAsia="zh-CN"/>
        </w:rPr>
      </w:pPr>
      <w:r w:rsidRPr="00D62D05">
        <w:rPr>
          <w:rFonts w:eastAsiaTheme="minorEastAsia"/>
          <w:lang w:eastAsia="zh-CN"/>
        </w:rPr>
        <w:t>D</w:t>
      </w:r>
      <w:r w:rsidRPr="00D62D05">
        <w:rPr>
          <w:rFonts w:eastAsiaTheme="minorEastAsia" w:hint="eastAsia"/>
          <w:lang w:eastAsia="zh-CN"/>
        </w:rPr>
        <w:t xml:space="preserve">epending </w:t>
      </w:r>
      <w:r w:rsidRPr="00D62D05">
        <w:rPr>
          <w:rFonts w:eastAsiaTheme="minorEastAsia"/>
          <w:lang w:eastAsia="zh-CN"/>
        </w:rPr>
        <w:t xml:space="preserve">on detailed transmission scheme design, codeword-to-layer mapping could be different. </w:t>
      </w:r>
    </w:p>
    <w:p w:rsidR="00BC58E5" w:rsidRPr="00D62D05" w:rsidRDefault="00BC58E5" w:rsidP="00BC58E5">
      <w:pPr>
        <w:pStyle w:val="a0"/>
        <w:numPr>
          <w:ilvl w:val="0"/>
          <w:numId w:val="3"/>
        </w:numPr>
        <w:spacing w:before="60"/>
        <w:rPr>
          <w:rFonts w:eastAsiaTheme="minorEastAsia"/>
          <w:lang w:eastAsia="zh-CN"/>
        </w:rPr>
      </w:pPr>
      <w:r w:rsidRPr="00D62D05">
        <w:rPr>
          <w:rFonts w:eastAsia="宋体"/>
          <w:lang w:eastAsia="zh-CN"/>
        </w:rPr>
        <w:t>For</w:t>
      </w:r>
      <w:r w:rsidRPr="00D62D05">
        <w:rPr>
          <w:rFonts w:eastAsiaTheme="minorEastAsia"/>
          <w:lang w:eastAsia="zh-CN"/>
        </w:rPr>
        <w:t xml:space="preserve"> single-</w:t>
      </w:r>
      <w:r w:rsidR="005268FF" w:rsidRPr="00D62D05">
        <w:rPr>
          <w:rFonts w:eastAsiaTheme="minorEastAsia"/>
          <w:lang w:eastAsia="zh-CN"/>
        </w:rPr>
        <w:t xml:space="preserve">layer </w:t>
      </w:r>
      <w:r w:rsidRPr="00D62D05">
        <w:rPr>
          <w:rFonts w:eastAsiaTheme="minorEastAsia"/>
          <w:lang w:eastAsia="zh-CN"/>
        </w:rPr>
        <w:t xml:space="preserve">transmission, </w:t>
      </w:r>
      <w:r w:rsidR="005268FF" w:rsidRPr="00D62D05">
        <w:rPr>
          <w:rFonts w:eastAsiaTheme="minorEastAsia"/>
          <w:lang w:eastAsia="zh-CN"/>
        </w:rPr>
        <w:t xml:space="preserve">such as single-stream beamforming, CDD, co-phasing cycling, etc., </w:t>
      </w:r>
      <w:r w:rsidRPr="00D62D05">
        <w:rPr>
          <w:rFonts w:eastAsiaTheme="minorEastAsia"/>
          <w:lang w:eastAsia="zh-CN"/>
        </w:rPr>
        <w:t>1-to-1 mapping</w:t>
      </w:r>
      <w:r w:rsidR="00904DB7" w:rsidRPr="00D62D05">
        <w:rPr>
          <w:rFonts w:eastAsiaTheme="minorEastAsia"/>
          <w:lang w:eastAsia="zh-CN"/>
        </w:rPr>
        <w:t xml:space="preserve"> seems to be the only choice</w:t>
      </w:r>
      <w:r w:rsidRPr="00D62D05">
        <w:rPr>
          <w:rFonts w:eastAsiaTheme="minorEastAsia"/>
          <w:lang w:eastAsia="zh-CN"/>
        </w:rPr>
        <w:t>.</w:t>
      </w:r>
    </w:p>
    <w:p w:rsidR="005268FF" w:rsidRPr="00D62D05" w:rsidRDefault="00BC58E5" w:rsidP="00BC58E5">
      <w:pPr>
        <w:pStyle w:val="a0"/>
        <w:numPr>
          <w:ilvl w:val="0"/>
          <w:numId w:val="3"/>
        </w:numPr>
        <w:spacing w:before="60"/>
        <w:rPr>
          <w:rFonts w:eastAsiaTheme="minorEastAsia"/>
          <w:lang w:eastAsia="zh-CN"/>
        </w:rPr>
      </w:pPr>
      <w:r w:rsidRPr="00D62D05">
        <w:rPr>
          <w:rFonts w:eastAsiaTheme="minorEastAsia"/>
          <w:lang w:eastAsia="zh-CN"/>
        </w:rPr>
        <w:t>For transmit diversity</w:t>
      </w:r>
      <w:r w:rsidR="005268FF" w:rsidRPr="00D62D05">
        <w:rPr>
          <w:rFonts w:eastAsiaTheme="minorEastAsia"/>
          <w:lang w:eastAsia="zh-CN"/>
        </w:rPr>
        <w:t xml:space="preserve"> schemes like SFBC</w:t>
      </w:r>
      <w:r w:rsidR="006946BA" w:rsidRPr="00D62D05">
        <w:rPr>
          <w:rFonts w:eastAsiaTheme="minorEastAsia"/>
          <w:lang w:eastAsia="zh-CN"/>
        </w:rPr>
        <w:t xml:space="preserve"> or SFBC+FSTD</w:t>
      </w:r>
      <w:r w:rsidR="005268FF" w:rsidRPr="00D62D05">
        <w:rPr>
          <w:rFonts w:eastAsiaTheme="minorEastAsia"/>
          <w:lang w:eastAsia="zh-CN"/>
        </w:rPr>
        <w:t xml:space="preserve">, the codeword-to-layer mapping similar to LTE could be re-used. That is, mapping from one codeword to </w:t>
      </w:r>
      <w:r w:rsidR="009172D3" w:rsidRPr="00D62D05">
        <w:rPr>
          <w:rFonts w:eastAsiaTheme="minorEastAsia"/>
          <w:i/>
          <w:lang w:eastAsia="zh-CN"/>
        </w:rPr>
        <w:t>v</w:t>
      </w:r>
      <w:r w:rsidR="005268FF" w:rsidRPr="00D62D05">
        <w:rPr>
          <w:rFonts w:eastAsiaTheme="minorEastAsia"/>
          <w:lang w:eastAsia="zh-CN"/>
        </w:rPr>
        <w:t xml:space="preserve"> layers. Wherein, the value </w:t>
      </w:r>
      <w:r w:rsidR="009172D3" w:rsidRPr="00D62D05">
        <w:rPr>
          <w:rFonts w:eastAsiaTheme="minorEastAsia"/>
          <w:i/>
          <w:lang w:eastAsia="zh-CN"/>
        </w:rPr>
        <w:t>v</w:t>
      </w:r>
      <w:r w:rsidR="005268FF" w:rsidRPr="00D62D05">
        <w:rPr>
          <w:rFonts w:eastAsiaTheme="minorEastAsia"/>
          <w:lang w:eastAsia="zh-CN"/>
        </w:rPr>
        <w:t xml:space="preserve"> </w:t>
      </w:r>
      <w:r w:rsidR="00D7490B" w:rsidRPr="00D62D05">
        <w:rPr>
          <w:rFonts w:eastAsiaTheme="minorEastAsia"/>
          <w:lang w:eastAsia="zh-CN"/>
        </w:rPr>
        <w:t>is</w:t>
      </w:r>
      <w:r w:rsidR="005268FF" w:rsidRPr="00D62D05">
        <w:rPr>
          <w:rFonts w:eastAsiaTheme="minorEastAsia"/>
          <w:lang w:eastAsia="zh-CN"/>
        </w:rPr>
        <w:t xml:space="preserve"> </w:t>
      </w:r>
      <w:r w:rsidR="00D7490B" w:rsidRPr="00D62D05">
        <w:rPr>
          <w:rFonts w:eastAsiaTheme="minorEastAsia"/>
          <w:lang w:eastAsia="zh-CN"/>
        </w:rPr>
        <w:t xml:space="preserve">the </w:t>
      </w:r>
      <w:r w:rsidR="009172D3" w:rsidRPr="00D62D05">
        <w:rPr>
          <w:rFonts w:eastAsiaTheme="minorEastAsia"/>
          <w:lang w:eastAsia="zh-CN"/>
        </w:rPr>
        <w:t xml:space="preserve">number of </w:t>
      </w:r>
      <w:r w:rsidR="00D7490B" w:rsidRPr="00D62D05">
        <w:rPr>
          <w:rFonts w:eastAsiaTheme="minorEastAsia"/>
          <w:lang w:eastAsia="zh-CN"/>
        </w:rPr>
        <w:t xml:space="preserve">virtual antenna </w:t>
      </w:r>
      <w:r w:rsidR="00157FB6" w:rsidRPr="00D62D05">
        <w:rPr>
          <w:rFonts w:eastAsiaTheme="minorEastAsia"/>
          <w:lang w:eastAsia="zh-CN"/>
        </w:rPr>
        <w:t>ports involved</w:t>
      </w:r>
      <w:r w:rsidR="00D7490B" w:rsidRPr="00D62D05">
        <w:rPr>
          <w:rFonts w:eastAsiaTheme="minorEastAsia"/>
          <w:lang w:eastAsia="zh-CN"/>
        </w:rPr>
        <w:t xml:space="preserve"> in transmission. </w:t>
      </w:r>
      <w:r w:rsidR="006946BA" w:rsidRPr="00D62D05">
        <w:rPr>
          <w:rFonts w:eastAsiaTheme="minorEastAsia"/>
          <w:lang w:eastAsia="zh-CN"/>
        </w:rPr>
        <w:t xml:space="preserve">For example, </w:t>
      </w:r>
      <w:r w:rsidR="006946BA" w:rsidRPr="00D62D05">
        <w:rPr>
          <w:rFonts w:eastAsiaTheme="minorEastAsia"/>
          <w:i/>
          <w:lang w:eastAsia="zh-CN"/>
        </w:rPr>
        <w:t>v</w:t>
      </w:r>
      <w:r w:rsidR="006946BA" w:rsidRPr="00D62D05">
        <w:rPr>
          <w:rFonts w:eastAsiaTheme="minorEastAsia"/>
          <w:lang w:eastAsia="zh-CN"/>
        </w:rPr>
        <w:t xml:space="preserve">=2 for SFBC, while </w:t>
      </w:r>
      <w:r w:rsidR="006946BA" w:rsidRPr="00D62D05">
        <w:rPr>
          <w:rFonts w:eastAsiaTheme="minorEastAsia"/>
          <w:i/>
          <w:lang w:eastAsia="zh-CN"/>
        </w:rPr>
        <w:t>v</w:t>
      </w:r>
      <w:r w:rsidR="006946BA" w:rsidRPr="00D62D05">
        <w:rPr>
          <w:rFonts w:eastAsiaTheme="minorEastAsia"/>
          <w:lang w:eastAsia="zh-CN"/>
        </w:rPr>
        <w:t>=4 for SFBC+FSTD.</w:t>
      </w:r>
    </w:p>
    <w:p w:rsidR="006946BA" w:rsidRPr="00D62D05" w:rsidRDefault="006946BA" w:rsidP="00BC58E5">
      <w:pPr>
        <w:pStyle w:val="a0"/>
        <w:numPr>
          <w:ilvl w:val="0"/>
          <w:numId w:val="3"/>
        </w:numPr>
        <w:spacing w:before="60"/>
        <w:rPr>
          <w:rFonts w:eastAsiaTheme="minorEastAsia"/>
          <w:lang w:eastAsia="zh-CN"/>
        </w:rPr>
      </w:pPr>
      <w:r w:rsidRPr="00D62D05">
        <w:rPr>
          <w:rFonts w:eastAsiaTheme="minorEastAsia"/>
          <w:lang w:eastAsia="zh-CN"/>
        </w:rPr>
        <w:t>F</w:t>
      </w:r>
      <w:r w:rsidRPr="00D62D05">
        <w:rPr>
          <w:rFonts w:eastAsiaTheme="minorEastAsia" w:hint="eastAsia"/>
          <w:lang w:eastAsia="zh-CN"/>
        </w:rPr>
        <w:t xml:space="preserve">or </w:t>
      </w:r>
      <w:r w:rsidR="00491B8D" w:rsidRPr="00D62D05">
        <w:rPr>
          <w:rFonts w:eastAsiaTheme="minorEastAsia" w:hint="eastAsia"/>
          <w:lang w:eastAsia="zh-CN"/>
        </w:rPr>
        <w:t>close</w:t>
      </w:r>
      <w:r w:rsidR="00491B8D" w:rsidRPr="00D62D05">
        <w:rPr>
          <w:rFonts w:eastAsiaTheme="minorEastAsia"/>
          <w:lang w:eastAsia="zh-CN"/>
        </w:rPr>
        <w:t xml:space="preserve">-loop </w:t>
      </w:r>
      <w:r w:rsidRPr="00D62D05">
        <w:rPr>
          <w:rFonts w:eastAsiaTheme="minorEastAsia"/>
          <w:lang w:eastAsia="zh-CN"/>
        </w:rPr>
        <w:t>spatial multiplexing,</w:t>
      </w:r>
      <w:r w:rsidR="00491B8D" w:rsidRPr="00D62D05">
        <w:rPr>
          <w:rFonts w:eastAsiaTheme="minorEastAsia"/>
          <w:lang w:eastAsia="zh-CN"/>
        </w:rPr>
        <w:t xml:space="preserve"> up to 2 codewords can be supported.</w:t>
      </w:r>
      <w:r w:rsidR="002719D3" w:rsidRPr="00D62D05">
        <w:rPr>
          <w:rFonts w:eastAsiaTheme="minorEastAsia"/>
          <w:lang w:eastAsia="zh-CN"/>
        </w:rPr>
        <w:t xml:space="preserve"> </w:t>
      </w:r>
      <w:r w:rsidR="00157FB6" w:rsidRPr="00D62D05">
        <w:rPr>
          <w:rFonts w:eastAsiaTheme="minorEastAsia"/>
          <w:lang w:eastAsia="zh-CN"/>
        </w:rPr>
        <w:t xml:space="preserve">The examples of both single-codeword and double-codeword mappings are shown in </w:t>
      </w:r>
      <w:r w:rsidR="00C90751" w:rsidRPr="00D62D05">
        <w:rPr>
          <w:rFonts w:eastAsiaTheme="minorEastAsia" w:hint="eastAsia"/>
          <w:lang w:eastAsia="zh-CN"/>
        </w:rPr>
        <w:t>Fig.</w:t>
      </w:r>
      <w:r w:rsidR="00C90751" w:rsidRPr="00D62D05">
        <w:rPr>
          <w:rFonts w:eastAsiaTheme="minorEastAsia"/>
          <w:lang w:eastAsia="zh-CN"/>
        </w:rPr>
        <w:t xml:space="preserve"> </w:t>
      </w:r>
      <w:r w:rsidR="00696C19" w:rsidRPr="00D62D05">
        <w:rPr>
          <w:rFonts w:eastAsiaTheme="minorEastAsia" w:hint="eastAsia"/>
          <w:lang w:eastAsia="zh-CN"/>
        </w:rPr>
        <w:t>1.</w:t>
      </w:r>
      <w:r w:rsidR="00696C19" w:rsidRPr="00D62D05">
        <w:rPr>
          <w:rFonts w:eastAsiaTheme="minorEastAsia"/>
          <w:lang w:eastAsia="zh-CN"/>
        </w:rPr>
        <w:t xml:space="preserve"> </w:t>
      </w:r>
    </w:p>
    <w:p w:rsidR="00BC58E5" w:rsidRPr="00D62D05" w:rsidRDefault="00BE4966" w:rsidP="00E43F29">
      <w:pPr>
        <w:pStyle w:val="a0"/>
        <w:numPr>
          <w:ilvl w:val="0"/>
          <w:numId w:val="3"/>
        </w:numPr>
        <w:spacing w:before="60"/>
        <w:rPr>
          <w:rFonts w:eastAsiaTheme="minorEastAsia"/>
          <w:lang w:eastAsia="zh-CN"/>
        </w:rPr>
      </w:pPr>
      <w:r w:rsidRPr="00D62D05">
        <w:rPr>
          <w:rFonts w:eastAsiaTheme="minorEastAsia"/>
          <w:lang w:eastAsia="zh-CN"/>
        </w:rPr>
        <w:t xml:space="preserve">Examples shown in </w:t>
      </w:r>
      <w:r w:rsidR="00C90751" w:rsidRPr="00D62D05">
        <w:rPr>
          <w:rFonts w:eastAsiaTheme="minorEastAsia" w:hint="eastAsia"/>
          <w:lang w:eastAsia="zh-CN"/>
        </w:rPr>
        <w:t>Fig.</w:t>
      </w:r>
      <w:r w:rsidR="00C90751" w:rsidRPr="00D62D05">
        <w:rPr>
          <w:rFonts w:eastAsiaTheme="minorEastAsia"/>
          <w:lang w:eastAsia="zh-CN"/>
        </w:rPr>
        <w:t xml:space="preserve"> </w:t>
      </w:r>
      <w:r w:rsidR="00696C19" w:rsidRPr="00D62D05">
        <w:rPr>
          <w:rFonts w:eastAsiaTheme="minorEastAsia" w:hint="eastAsia"/>
          <w:lang w:eastAsia="zh-CN"/>
        </w:rPr>
        <w:t>2</w:t>
      </w:r>
      <w:r w:rsidR="00696C19" w:rsidRPr="00D62D05">
        <w:rPr>
          <w:rFonts w:eastAsiaTheme="minorEastAsia"/>
          <w:lang w:eastAsia="zh-CN"/>
        </w:rPr>
        <w:t xml:space="preserve"> </w:t>
      </w:r>
      <w:r w:rsidRPr="00D62D05">
        <w:rPr>
          <w:rFonts w:eastAsiaTheme="minorEastAsia"/>
          <w:lang w:eastAsia="zh-CN"/>
        </w:rPr>
        <w:t>apply to open-loop/semi-open-loop as well. In addition to those,</w:t>
      </w:r>
      <w:r w:rsidR="00D8737C" w:rsidRPr="00D62D05">
        <w:rPr>
          <w:rFonts w:eastAsiaTheme="minorEastAsia"/>
          <w:lang w:eastAsia="zh-CN"/>
        </w:rPr>
        <w:t xml:space="preserve"> </w:t>
      </w:r>
      <w:r w:rsidR="00E43F29" w:rsidRPr="00D62D05">
        <w:rPr>
          <w:rFonts w:eastAsiaTheme="minorEastAsia"/>
          <w:lang w:eastAsia="zh-CN"/>
        </w:rPr>
        <w:t>if 2 codewords can be supported, t</w:t>
      </w:r>
      <w:r w:rsidR="00BF70A6" w:rsidRPr="00D62D05">
        <w:rPr>
          <w:rFonts w:eastAsiaTheme="minorEastAsia"/>
          <w:lang w:eastAsia="zh-CN"/>
        </w:rPr>
        <w:t xml:space="preserve">he mapping could be </w:t>
      </w:r>
      <w:r w:rsidR="00E43F29" w:rsidRPr="00D62D05">
        <w:rPr>
          <w:rFonts w:eastAsiaTheme="minorEastAsia"/>
          <w:lang w:eastAsia="zh-CN"/>
        </w:rPr>
        <w:t>shifted</w:t>
      </w:r>
      <w:r w:rsidR="00BF70A6" w:rsidRPr="00D62D05">
        <w:rPr>
          <w:rFonts w:eastAsiaTheme="minorEastAsia"/>
          <w:lang w:eastAsia="zh-CN"/>
        </w:rPr>
        <w:t xml:space="preserve"> </w:t>
      </w:r>
      <w:r w:rsidR="00E43F29" w:rsidRPr="00D62D05">
        <w:rPr>
          <w:rFonts w:eastAsiaTheme="minorEastAsia"/>
          <w:lang w:eastAsia="zh-CN"/>
        </w:rPr>
        <w:t xml:space="preserve">at RE or symbol-level </w:t>
      </w:r>
      <w:r w:rsidR="00BF70A6" w:rsidRPr="00D62D05">
        <w:rPr>
          <w:rFonts w:eastAsiaTheme="minorEastAsia"/>
          <w:lang w:eastAsia="zh-CN"/>
        </w:rPr>
        <w:t>according to a predefined pattern</w:t>
      </w:r>
      <w:r w:rsidR="00E43F29" w:rsidRPr="00D62D05">
        <w:rPr>
          <w:rFonts w:eastAsiaTheme="minorEastAsia"/>
          <w:lang w:eastAsia="zh-CN"/>
        </w:rPr>
        <w:t xml:space="preserve"> to </w:t>
      </w:r>
      <w:r w:rsidR="00157FB6" w:rsidRPr="00D62D05">
        <w:rPr>
          <w:rFonts w:eastAsiaTheme="minorEastAsia"/>
          <w:lang w:eastAsia="zh-CN"/>
        </w:rPr>
        <w:t>obtain</w:t>
      </w:r>
      <w:r w:rsidR="00E43F29" w:rsidRPr="00D62D05">
        <w:rPr>
          <w:rFonts w:eastAsiaTheme="minorEastAsia"/>
          <w:lang w:eastAsia="zh-CN"/>
        </w:rPr>
        <w:t xml:space="preserve"> additional spatial diversity gain. </w:t>
      </w:r>
      <w:r w:rsidR="006702EC" w:rsidRPr="00D62D05">
        <w:rPr>
          <w:rFonts w:eastAsiaTheme="minorEastAsia"/>
          <w:lang w:eastAsia="zh-CN"/>
        </w:rPr>
        <w:t>Furthermore, t</w:t>
      </w:r>
      <w:r w:rsidR="00E43F29" w:rsidRPr="00D62D05">
        <w:rPr>
          <w:rFonts w:eastAsiaTheme="minorEastAsia"/>
          <w:lang w:eastAsia="zh-CN"/>
        </w:rPr>
        <w:t>he qualities of equivalent channel for the 2 codewords could also be balanced. Therefore, CQI feedback for single codeword only would be possible.</w:t>
      </w:r>
      <w:r w:rsidR="00BF70A6" w:rsidRPr="00D62D05">
        <w:rPr>
          <w:rFonts w:eastAsiaTheme="minorEastAsia"/>
          <w:lang w:eastAsia="zh-CN"/>
        </w:rPr>
        <w:t xml:space="preserve"> </w:t>
      </w:r>
      <w:r w:rsidR="00D8737C" w:rsidRPr="00D62D05">
        <w:rPr>
          <w:rFonts w:eastAsiaTheme="minorEastAsia"/>
          <w:lang w:eastAsia="zh-CN"/>
        </w:rPr>
        <w:t xml:space="preserve"> </w:t>
      </w:r>
      <w:r w:rsidR="00467931" w:rsidRPr="00D62D05">
        <w:rPr>
          <w:rFonts w:eastAsiaTheme="minorEastAsia"/>
          <w:lang w:eastAsia="zh-CN"/>
        </w:rPr>
        <w:t xml:space="preserve"> </w:t>
      </w:r>
      <w:r w:rsidR="00BC58E5" w:rsidRPr="00D62D05">
        <w:rPr>
          <w:rFonts w:eastAsiaTheme="minorEastAsia"/>
          <w:lang w:eastAsia="zh-CN"/>
        </w:rPr>
        <w:t xml:space="preserve">   </w:t>
      </w:r>
    </w:p>
    <w:p w:rsidR="0068511E" w:rsidRPr="00D62D05" w:rsidRDefault="001B628F" w:rsidP="002719D3">
      <w:pPr>
        <w:pStyle w:val="a0"/>
        <w:jc w:val="center"/>
        <w:rPr>
          <w:rFonts w:eastAsiaTheme="minorEastAsia"/>
          <w:lang w:eastAsia="zh-CN"/>
        </w:rPr>
      </w:pPr>
      <w:r w:rsidRPr="00D62D05">
        <w:rPr>
          <w:rFonts w:eastAsiaTheme="minorEastAsia"/>
          <w:noProof/>
          <w:lang w:eastAsia="zh-CN"/>
        </w:rPr>
        <w:drawing>
          <wp:inline distT="0" distB="0" distL="0" distR="0">
            <wp:extent cx="5905500" cy="3705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0" cy="3705225"/>
                    </a:xfrm>
                    <a:prstGeom prst="rect">
                      <a:avLst/>
                    </a:prstGeom>
                    <a:noFill/>
                    <a:ln>
                      <a:noFill/>
                    </a:ln>
                  </pic:spPr>
                </pic:pic>
              </a:graphicData>
            </a:graphic>
          </wp:inline>
        </w:drawing>
      </w:r>
    </w:p>
    <w:p w:rsidR="000D095C" w:rsidRPr="00D62D05" w:rsidRDefault="00491B8D" w:rsidP="00491B8D">
      <w:pPr>
        <w:pStyle w:val="a0"/>
        <w:jc w:val="center"/>
        <w:rPr>
          <w:rFonts w:eastAsiaTheme="minorEastAsia"/>
          <w:b/>
          <w:lang w:eastAsia="zh-CN"/>
        </w:rPr>
      </w:pPr>
      <w:r w:rsidRPr="00D62D05">
        <w:rPr>
          <w:rFonts w:eastAsiaTheme="minorEastAsia" w:hint="eastAsia"/>
          <w:b/>
          <w:lang w:eastAsia="zh-CN"/>
        </w:rPr>
        <w:t>Fig</w:t>
      </w:r>
      <w:r w:rsidRPr="00D62D05">
        <w:rPr>
          <w:rFonts w:eastAsiaTheme="minorEastAsia"/>
          <w:b/>
          <w:lang w:eastAsia="zh-CN"/>
        </w:rPr>
        <w:t xml:space="preserve">ure </w:t>
      </w:r>
      <w:r w:rsidR="00696C19" w:rsidRPr="00D62D05">
        <w:rPr>
          <w:rFonts w:eastAsiaTheme="minorEastAsia" w:hint="eastAsia"/>
          <w:b/>
          <w:lang w:eastAsia="zh-CN"/>
        </w:rPr>
        <w:t>1</w:t>
      </w:r>
      <w:r w:rsidRPr="00D62D05">
        <w:rPr>
          <w:rFonts w:eastAsiaTheme="minorEastAsia" w:hint="eastAsia"/>
          <w:b/>
          <w:lang w:eastAsia="zh-CN"/>
        </w:rPr>
        <w:t xml:space="preserve">. </w:t>
      </w:r>
      <w:r w:rsidRPr="00D62D05">
        <w:rPr>
          <w:rFonts w:eastAsiaTheme="minorEastAsia"/>
          <w:b/>
          <w:lang w:eastAsia="zh-CN"/>
        </w:rPr>
        <w:t xml:space="preserve"> </w:t>
      </w:r>
      <w:r w:rsidR="006702EC" w:rsidRPr="00D62D05">
        <w:rPr>
          <w:rFonts w:eastAsiaTheme="minorEastAsia"/>
          <w:b/>
          <w:lang w:eastAsia="zh-CN"/>
        </w:rPr>
        <w:t>E</w:t>
      </w:r>
      <w:r w:rsidRPr="00D62D05">
        <w:rPr>
          <w:rFonts w:eastAsiaTheme="minorEastAsia"/>
          <w:b/>
          <w:lang w:eastAsia="zh-CN"/>
        </w:rPr>
        <w:t>xample</w:t>
      </w:r>
      <w:r w:rsidR="006702EC" w:rsidRPr="00D62D05">
        <w:rPr>
          <w:rFonts w:eastAsiaTheme="minorEastAsia"/>
          <w:b/>
          <w:lang w:eastAsia="zh-CN"/>
        </w:rPr>
        <w:t>s</w:t>
      </w:r>
      <w:r w:rsidRPr="00D62D05">
        <w:rPr>
          <w:rFonts w:eastAsiaTheme="minorEastAsia"/>
          <w:b/>
          <w:lang w:eastAsia="zh-CN"/>
        </w:rPr>
        <w:t xml:space="preserve"> of layer mapping for spatial multiplexing</w:t>
      </w:r>
    </w:p>
    <w:p w:rsidR="00491B8D" w:rsidRPr="00D62D05" w:rsidRDefault="00491B8D" w:rsidP="002719D3">
      <w:pPr>
        <w:pStyle w:val="a0"/>
        <w:rPr>
          <w:rFonts w:eastAsiaTheme="minorEastAsia"/>
          <w:b/>
          <w:lang w:eastAsia="zh-CN"/>
        </w:rPr>
      </w:pPr>
      <w:r w:rsidRPr="00D62D05">
        <w:rPr>
          <w:rFonts w:eastAsiaTheme="minorEastAsia"/>
          <w:b/>
          <w:lang w:eastAsia="zh-CN"/>
        </w:rPr>
        <w:lastRenderedPageBreak/>
        <w:t xml:space="preserve"> </w:t>
      </w:r>
      <w:r w:rsidR="001B628F" w:rsidRPr="00D62D05">
        <w:rPr>
          <w:rFonts w:eastAsiaTheme="minorEastAsia"/>
          <w:b/>
          <w:noProof/>
          <w:lang w:eastAsia="zh-CN"/>
        </w:rPr>
        <w:drawing>
          <wp:inline distT="0" distB="0" distL="0" distR="0">
            <wp:extent cx="5958205" cy="39865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8205" cy="3986530"/>
                    </a:xfrm>
                    <a:prstGeom prst="rect">
                      <a:avLst/>
                    </a:prstGeom>
                    <a:noFill/>
                    <a:ln>
                      <a:noFill/>
                    </a:ln>
                  </pic:spPr>
                </pic:pic>
              </a:graphicData>
            </a:graphic>
          </wp:inline>
        </w:drawing>
      </w:r>
    </w:p>
    <w:p w:rsidR="000D095C" w:rsidRPr="00D62D05" w:rsidRDefault="003779D4" w:rsidP="003779D4">
      <w:pPr>
        <w:pStyle w:val="a0"/>
        <w:jc w:val="center"/>
        <w:rPr>
          <w:rFonts w:eastAsiaTheme="minorEastAsia"/>
          <w:b/>
          <w:lang w:eastAsia="zh-CN"/>
        </w:rPr>
      </w:pPr>
      <w:r w:rsidRPr="00D62D05">
        <w:rPr>
          <w:rFonts w:eastAsiaTheme="minorEastAsia" w:hint="eastAsia"/>
          <w:b/>
          <w:lang w:eastAsia="zh-CN"/>
        </w:rPr>
        <w:t>Fig</w:t>
      </w:r>
      <w:r w:rsidRPr="00D62D05">
        <w:rPr>
          <w:rFonts w:eastAsiaTheme="minorEastAsia"/>
          <w:b/>
          <w:lang w:eastAsia="zh-CN"/>
        </w:rPr>
        <w:t xml:space="preserve">ure </w:t>
      </w:r>
      <w:r w:rsidR="00696C19" w:rsidRPr="00D62D05">
        <w:rPr>
          <w:rFonts w:eastAsiaTheme="minorEastAsia" w:hint="eastAsia"/>
          <w:b/>
          <w:lang w:eastAsia="zh-CN"/>
        </w:rPr>
        <w:t>2</w:t>
      </w:r>
      <w:r w:rsidRPr="00D62D05">
        <w:rPr>
          <w:rFonts w:eastAsiaTheme="minorEastAsia" w:hint="eastAsia"/>
          <w:b/>
          <w:lang w:eastAsia="zh-CN"/>
        </w:rPr>
        <w:t xml:space="preserve">. </w:t>
      </w:r>
      <w:r w:rsidRPr="00D62D05">
        <w:rPr>
          <w:rFonts w:eastAsiaTheme="minorEastAsia"/>
          <w:b/>
          <w:lang w:eastAsia="zh-CN"/>
        </w:rPr>
        <w:t xml:space="preserve"> </w:t>
      </w:r>
      <w:r w:rsidR="006702EC" w:rsidRPr="00D62D05">
        <w:rPr>
          <w:rFonts w:eastAsiaTheme="minorEastAsia"/>
          <w:b/>
          <w:lang w:eastAsia="zh-CN"/>
        </w:rPr>
        <w:t>E</w:t>
      </w:r>
      <w:r w:rsidRPr="00D62D05">
        <w:rPr>
          <w:rFonts w:eastAsiaTheme="minorEastAsia"/>
          <w:b/>
          <w:lang w:eastAsia="zh-CN"/>
        </w:rPr>
        <w:t>xample</w:t>
      </w:r>
      <w:r w:rsidR="006702EC" w:rsidRPr="00D62D05">
        <w:rPr>
          <w:rFonts w:eastAsiaTheme="minorEastAsia"/>
          <w:b/>
          <w:lang w:eastAsia="zh-CN"/>
        </w:rPr>
        <w:t>s</w:t>
      </w:r>
      <w:r w:rsidRPr="00D62D05">
        <w:rPr>
          <w:rFonts w:eastAsiaTheme="minorEastAsia"/>
          <w:b/>
          <w:lang w:eastAsia="zh-CN"/>
        </w:rPr>
        <w:t xml:space="preserve"> of layer mapping for open-loop</w:t>
      </w:r>
      <w:r w:rsidRPr="00D62D05">
        <w:rPr>
          <w:rFonts w:eastAsiaTheme="minorEastAsia" w:hint="eastAsia"/>
          <w:b/>
          <w:lang w:eastAsia="zh-CN"/>
        </w:rPr>
        <w:t>/semi</w:t>
      </w:r>
      <w:r w:rsidR="006702EC" w:rsidRPr="00D62D05">
        <w:rPr>
          <w:rFonts w:eastAsiaTheme="minorEastAsia"/>
          <w:b/>
          <w:lang w:eastAsia="zh-CN"/>
        </w:rPr>
        <w:t>-</w:t>
      </w:r>
      <w:r w:rsidRPr="00D62D05">
        <w:rPr>
          <w:rFonts w:eastAsiaTheme="minorEastAsia" w:hint="eastAsia"/>
          <w:b/>
          <w:lang w:eastAsia="zh-CN"/>
        </w:rPr>
        <w:t>open</w:t>
      </w:r>
      <w:r w:rsidRPr="00D62D05">
        <w:rPr>
          <w:rFonts w:eastAsiaTheme="minorEastAsia"/>
          <w:b/>
          <w:lang w:eastAsia="zh-CN"/>
        </w:rPr>
        <w:t>-</w:t>
      </w:r>
      <w:r w:rsidRPr="00D62D05">
        <w:rPr>
          <w:rFonts w:eastAsiaTheme="minorEastAsia" w:hint="eastAsia"/>
          <w:b/>
          <w:lang w:eastAsia="zh-CN"/>
        </w:rPr>
        <w:t>loop</w:t>
      </w:r>
      <w:r w:rsidRPr="00D62D05">
        <w:rPr>
          <w:rFonts w:eastAsiaTheme="minorEastAsia"/>
          <w:b/>
          <w:lang w:eastAsia="zh-CN"/>
        </w:rPr>
        <w:t xml:space="preserve"> spatial multiplexing</w:t>
      </w:r>
    </w:p>
    <w:p w:rsidR="002719D3" w:rsidRPr="00D62D05" w:rsidRDefault="002719D3" w:rsidP="002719D3">
      <w:pPr>
        <w:pStyle w:val="a0"/>
        <w:rPr>
          <w:rFonts w:eastAsiaTheme="minorEastAsia"/>
          <w:b/>
          <w:i/>
          <w:lang w:eastAsia="zh-CN"/>
        </w:rPr>
      </w:pPr>
      <w:r w:rsidRPr="00D62D05">
        <w:rPr>
          <w:rFonts w:eastAsiaTheme="minorEastAsia"/>
          <w:b/>
          <w:i/>
          <w:lang w:eastAsia="zh-CN"/>
        </w:rPr>
        <w:t xml:space="preserve">Proposal </w:t>
      </w:r>
      <w:r w:rsidR="00E17FD1" w:rsidRPr="00D62D05">
        <w:rPr>
          <w:rFonts w:eastAsiaTheme="minorEastAsia"/>
          <w:b/>
          <w:i/>
          <w:lang w:eastAsia="zh-CN"/>
        </w:rPr>
        <w:t>4</w:t>
      </w:r>
      <w:r w:rsidRPr="00D62D05">
        <w:rPr>
          <w:rFonts w:eastAsiaTheme="minorEastAsia"/>
          <w:b/>
          <w:i/>
          <w:lang w:eastAsia="zh-CN"/>
        </w:rPr>
        <w:t xml:space="preserve">: </w:t>
      </w:r>
      <w:r w:rsidR="0044358E" w:rsidRPr="00D62D05">
        <w:rPr>
          <w:rFonts w:eastAsiaTheme="minorEastAsia" w:hint="eastAsia"/>
          <w:i/>
          <w:lang w:eastAsia="zh-CN"/>
        </w:rPr>
        <w:t>f</w:t>
      </w:r>
      <w:r w:rsidR="0044358E" w:rsidRPr="00D62D05">
        <w:rPr>
          <w:rFonts w:eastAsiaTheme="minorEastAsia"/>
          <w:i/>
          <w:lang w:eastAsia="zh-CN"/>
        </w:rPr>
        <w:t xml:space="preserve">or </w:t>
      </w:r>
      <w:r w:rsidR="00157FB6" w:rsidRPr="00D62D05">
        <w:rPr>
          <w:rFonts w:eastAsiaTheme="minorEastAsia"/>
          <w:i/>
          <w:lang w:eastAsia="zh-CN"/>
        </w:rPr>
        <w:t>transmit diversity schemes like SFBC or SFBC+FSTD, the codeword-to-layer mapping similar to LTE could be re-used.</w:t>
      </w:r>
    </w:p>
    <w:p w:rsidR="002719D3" w:rsidRPr="00D62D05" w:rsidRDefault="00157FB6" w:rsidP="002719D3">
      <w:pPr>
        <w:pStyle w:val="a0"/>
        <w:rPr>
          <w:rFonts w:eastAsiaTheme="minorEastAsia"/>
          <w:b/>
          <w:i/>
          <w:lang w:eastAsia="zh-CN"/>
        </w:rPr>
      </w:pPr>
      <w:r w:rsidRPr="00D62D05">
        <w:rPr>
          <w:rFonts w:eastAsiaTheme="minorEastAsia"/>
          <w:b/>
          <w:i/>
          <w:lang w:eastAsia="zh-CN"/>
        </w:rPr>
        <w:t xml:space="preserve">Proposal </w:t>
      </w:r>
      <w:r w:rsidR="00E17FD1" w:rsidRPr="00D62D05">
        <w:rPr>
          <w:rFonts w:eastAsiaTheme="minorEastAsia"/>
          <w:b/>
          <w:i/>
          <w:lang w:eastAsia="zh-CN"/>
        </w:rPr>
        <w:t>5</w:t>
      </w:r>
      <w:r w:rsidRPr="00D62D05">
        <w:rPr>
          <w:rFonts w:eastAsiaTheme="minorEastAsia"/>
          <w:b/>
          <w:i/>
          <w:lang w:eastAsia="zh-CN"/>
        </w:rPr>
        <w:t xml:space="preserve">: </w:t>
      </w:r>
      <w:r w:rsidR="0044358E" w:rsidRPr="00D62D05">
        <w:rPr>
          <w:rFonts w:eastAsiaTheme="minorEastAsia" w:hint="eastAsia"/>
          <w:i/>
          <w:lang w:eastAsia="zh-CN"/>
        </w:rPr>
        <w:t xml:space="preserve">for </w:t>
      </w:r>
      <w:r w:rsidRPr="00D62D05">
        <w:rPr>
          <w:rFonts w:eastAsiaTheme="minorEastAsia"/>
          <w:i/>
          <w:lang w:eastAsia="zh-CN"/>
        </w:rPr>
        <w:t>open-loop or semi-open-loop, if 2 codewords can be supported, the mapping could be shifted at RE or symbol-level according to a predefined pattern to obtain additional spatial diversity gain.</w:t>
      </w:r>
    </w:p>
    <w:p w:rsidR="0068511E" w:rsidRPr="00D62D05" w:rsidRDefault="0068511E" w:rsidP="0068511E">
      <w:pPr>
        <w:pStyle w:val="Style11"/>
        <w:rPr>
          <w:rFonts w:ascii="Arial" w:hAnsi="Arial" w:cs="Arial"/>
        </w:rPr>
      </w:pPr>
      <w:r w:rsidRPr="00D62D05">
        <w:rPr>
          <w:rFonts w:ascii="Arial" w:eastAsiaTheme="minorEastAsia" w:hAnsi="Arial" w:cs="Arial"/>
          <w:lang w:eastAsia="zh-CN"/>
        </w:rPr>
        <w:t>Configurable number of codeword</w:t>
      </w:r>
    </w:p>
    <w:p w:rsidR="00917841" w:rsidRPr="00D62D05" w:rsidRDefault="00316671" w:rsidP="008569E7">
      <w:pPr>
        <w:pStyle w:val="a0"/>
        <w:rPr>
          <w:rFonts w:eastAsiaTheme="minorEastAsia"/>
          <w:lang w:eastAsia="zh-CN"/>
        </w:rPr>
      </w:pPr>
      <w:r w:rsidRPr="00D62D05">
        <w:rPr>
          <w:rFonts w:eastAsiaTheme="minorEastAsia"/>
          <w:lang w:eastAsia="zh-CN"/>
        </w:rPr>
        <w:t xml:space="preserve">As discussed in the </w:t>
      </w:r>
      <w:r w:rsidR="0048439A">
        <w:rPr>
          <w:rFonts w:eastAsiaTheme="minorEastAsia" w:hint="eastAsia"/>
          <w:lang w:eastAsia="zh-CN"/>
        </w:rPr>
        <w:t>previous</w:t>
      </w:r>
      <w:r w:rsidR="0048439A" w:rsidRPr="00D62D05">
        <w:rPr>
          <w:rFonts w:eastAsiaTheme="minorEastAsia"/>
          <w:lang w:eastAsia="zh-CN"/>
        </w:rPr>
        <w:t xml:space="preserve"> </w:t>
      </w:r>
      <w:r w:rsidRPr="00D62D05">
        <w:rPr>
          <w:rFonts w:eastAsiaTheme="minorEastAsia"/>
          <w:lang w:eastAsia="zh-CN"/>
        </w:rPr>
        <w:t>sections, with single-codeword transmission, the system could benefit from lower overhead in control and feedback. Lower-latency detection is a promising feature of single-codeword transmission as well. On the other hand, double-codeword offers more flexibility in adaptively optimizing transmission. In [</w:t>
      </w:r>
      <w:r w:rsidR="00ED7FD6" w:rsidRPr="00D62D05">
        <w:rPr>
          <w:rFonts w:eastAsiaTheme="minorEastAsia" w:hint="eastAsia"/>
          <w:lang w:eastAsia="zh-CN"/>
        </w:rPr>
        <w:t>2]</w:t>
      </w:r>
      <w:r w:rsidR="00917841" w:rsidRPr="00D62D05">
        <w:rPr>
          <w:rFonts w:eastAsiaTheme="minorEastAsia"/>
          <w:lang w:eastAsia="zh-CN"/>
        </w:rPr>
        <w:t>,</w:t>
      </w:r>
      <w:r w:rsidRPr="00D62D05">
        <w:rPr>
          <w:rFonts w:eastAsiaTheme="minorEastAsia"/>
          <w:lang w:eastAsia="zh-CN"/>
        </w:rPr>
        <w:t xml:space="preserve"> it was proposed </w:t>
      </w:r>
      <w:r w:rsidR="00917841" w:rsidRPr="00D62D05">
        <w:rPr>
          <w:rFonts w:eastAsiaTheme="minorEastAsia"/>
          <w:lang w:eastAsia="zh-CN"/>
        </w:rPr>
        <w:t xml:space="preserve">to study possible use of different modulations in single codeword. The idea behind this approach is to reap the gain with adaptive modulation </w:t>
      </w:r>
      <w:r w:rsidR="002E12BF" w:rsidRPr="00D62D05">
        <w:rPr>
          <w:rFonts w:eastAsiaTheme="minorEastAsia"/>
          <w:lang w:eastAsia="zh-CN"/>
        </w:rPr>
        <w:t xml:space="preserve">similar to double or multi-codeword transmissions </w:t>
      </w:r>
      <w:r w:rsidR="00917841" w:rsidRPr="00D62D05">
        <w:rPr>
          <w:rFonts w:eastAsiaTheme="minorEastAsia"/>
          <w:lang w:eastAsia="zh-CN"/>
        </w:rPr>
        <w:t xml:space="preserve">while keep the overhead as low as possible. However, if modulation order indication and feedback are needed for each layer, the overall </w:t>
      </w:r>
      <w:r w:rsidR="003517BC" w:rsidRPr="00D62D05">
        <w:rPr>
          <w:rFonts w:eastAsiaTheme="minorEastAsia"/>
          <w:lang w:eastAsia="zh-CN"/>
        </w:rPr>
        <w:t>benefit to system</w:t>
      </w:r>
      <w:r w:rsidR="00917841" w:rsidRPr="00D62D05">
        <w:rPr>
          <w:rFonts w:eastAsiaTheme="minorEastAsia"/>
          <w:lang w:eastAsia="zh-CN"/>
        </w:rPr>
        <w:t xml:space="preserve"> would be questionable.  </w:t>
      </w:r>
    </w:p>
    <w:p w:rsidR="002E12BF" w:rsidRPr="00D62D05" w:rsidRDefault="0030367E" w:rsidP="008569E7">
      <w:pPr>
        <w:pStyle w:val="a0"/>
        <w:rPr>
          <w:rFonts w:eastAsiaTheme="minorEastAsia"/>
          <w:lang w:eastAsia="zh-CN"/>
        </w:rPr>
      </w:pPr>
      <w:r w:rsidRPr="00D62D05">
        <w:rPr>
          <w:rFonts w:eastAsiaTheme="minorEastAsia"/>
          <w:lang w:eastAsia="zh-CN"/>
        </w:rPr>
        <w:t xml:space="preserve">Actually, </w:t>
      </w:r>
      <w:r w:rsidR="002E12BF" w:rsidRPr="00D62D05">
        <w:rPr>
          <w:rFonts w:eastAsiaTheme="minorEastAsia"/>
          <w:lang w:eastAsia="zh-CN"/>
        </w:rPr>
        <w:t xml:space="preserve">all the efforts in feedback and transmission is to try to adapt signal to the channel and noise plus interference seen by the receiver. Meanwhile, details in the implementation of MIMO receiver are of great important in selecting </w:t>
      </w:r>
      <w:r w:rsidR="002156F2" w:rsidRPr="00D62D05">
        <w:rPr>
          <w:rFonts w:eastAsiaTheme="minorEastAsia"/>
          <w:lang w:eastAsia="zh-CN"/>
        </w:rPr>
        <w:t xml:space="preserve">suitable parameters of transmission, which might not be </w:t>
      </w:r>
      <w:r w:rsidR="00E1255C" w:rsidRPr="00D62D05">
        <w:rPr>
          <w:rFonts w:eastAsiaTheme="minorEastAsia"/>
          <w:lang w:eastAsia="zh-CN"/>
        </w:rPr>
        <w:t xml:space="preserve">well </w:t>
      </w:r>
      <w:r w:rsidR="002156F2" w:rsidRPr="00D62D05">
        <w:rPr>
          <w:rFonts w:eastAsiaTheme="minorEastAsia"/>
          <w:lang w:eastAsia="zh-CN"/>
        </w:rPr>
        <w:t xml:space="preserve">reflected </w:t>
      </w:r>
      <w:r w:rsidR="00AA6FC7" w:rsidRPr="00D62D05">
        <w:rPr>
          <w:rFonts w:eastAsiaTheme="minorEastAsia"/>
          <w:lang w:eastAsia="zh-CN"/>
        </w:rPr>
        <w:t xml:space="preserve">in CQI/PMI/RI and ACK/NACK feedback. As an alternative, the number of codeword could </w:t>
      </w:r>
      <w:r w:rsidR="005D6BE6" w:rsidRPr="00D62D05">
        <w:rPr>
          <w:rFonts w:eastAsiaTheme="minorEastAsia"/>
          <w:lang w:eastAsia="zh-CN"/>
        </w:rPr>
        <w:t xml:space="preserve">also </w:t>
      </w:r>
      <w:r w:rsidR="00AA6FC7" w:rsidRPr="00D62D05">
        <w:rPr>
          <w:rFonts w:eastAsiaTheme="minorEastAsia"/>
          <w:lang w:eastAsia="zh-CN"/>
        </w:rPr>
        <w:t xml:space="preserve">be </w:t>
      </w:r>
      <w:r w:rsidR="00430A83" w:rsidRPr="00D62D05">
        <w:rPr>
          <w:rFonts w:eastAsiaTheme="minorEastAsia"/>
          <w:lang w:eastAsia="zh-CN"/>
        </w:rPr>
        <w:t>recommended</w:t>
      </w:r>
      <w:r w:rsidR="00AA6FC7" w:rsidRPr="00D62D05">
        <w:rPr>
          <w:rFonts w:eastAsiaTheme="minorEastAsia"/>
          <w:lang w:eastAsia="zh-CN"/>
        </w:rPr>
        <w:t xml:space="preserve"> by the receiver</w:t>
      </w:r>
      <w:r w:rsidR="005D6BE6" w:rsidRPr="00D62D05">
        <w:rPr>
          <w:rFonts w:eastAsiaTheme="minorEastAsia"/>
          <w:lang w:eastAsia="zh-CN"/>
        </w:rPr>
        <w:t xml:space="preserve"> in addition to CSI and HARQ information</w:t>
      </w:r>
      <w:r w:rsidR="00AA6FC7" w:rsidRPr="00D62D05">
        <w:rPr>
          <w:rFonts w:eastAsiaTheme="minorEastAsia"/>
          <w:lang w:eastAsia="zh-CN"/>
        </w:rPr>
        <w:t xml:space="preserve"> </w:t>
      </w:r>
      <w:r w:rsidR="00430A83" w:rsidRPr="00D62D05">
        <w:rPr>
          <w:rFonts w:eastAsiaTheme="minorEastAsia"/>
          <w:lang w:eastAsia="zh-CN"/>
        </w:rPr>
        <w:t>to facilitate the adaptive configuration of transmission.</w:t>
      </w:r>
      <w:r w:rsidR="005D6BE6" w:rsidRPr="00D62D05">
        <w:rPr>
          <w:rFonts w:eastAsiaTheme="minorEastAsia"/>
          <w:lang w:eastAsia="zh-CN"/>
        </w:rPr>
        <w:t xml:space="preserve"> </w:t>
      </w:r>
      <w:r w:rsidR="00AA6FC7" w:rsidRPr="00D62D05">
        <w:rPr>
          <w:rFonts w:eastAsiaTheme="minorEastAsia"/>
          <w:lang w:eastAsia="zh-CN"/>
        </w:rPr>
        <w:t xml:space="preserve"> </w:t>
      </w:r>
    </w:p>
    <w:p w:rsidR="00917841" w:rsidRPr="00D62D05" w:rsidRDefault="00430A83" w:rsidP="008569E7">
      <w:pPr>
        <w:pStyle w:val="a0"/>
        <w:rPr>
          <w:rFonts w:eastAsiaTheme="minorEastAsia"/>
          <w:lang w:eastAsia="zh-CN"/>
        </w:rPr>
      </w:pPr>
      <w:r w:rsidRPr="00D62D05">
        <w:rPr>
          <w:rFonts w:eastAsiaTheme="minorEastAsia"/>
          <w:lang w:eastAsia="zh-CN"/>
        </w:rPr>
        <w:t>P</w:t>
      </w:r>
      <w:r w:rsidRPr="00D62D05">
        <w:rPr>
          <w:rFonts w:eastAsiaTheme="minorEastAsia" w:hint="eastAsia"/>
          <w:lang w:eastAsia="zh-CN"/>
        </w:rPr>
        <w:t xml:space="preserve">otential </w:t>
      </w:r>
      <w:r w:rsidRPr="00D62D05">
        <w:rPr>
          <w:rFonts w:eastAsiaTheme="minorEastAsia"/>
          <w:lang w:eastAsia="zh-CN"/>
        </w:rPr>
        <w:t xml:space="preserve">solutions to support configurable </w:t>
      </w:r>
      <w:r w:rsidR="00346369" w:rsidRPr="00D62D05">
        <w:rPr>
          <w:rFonts w:eastAsiaTheme="minorEastAsia"/>
          <w:lang w:eastAsia="zh-CN"/>
        </w:rPr>
        <w:t xml:space="preserve">number of codeword(s) </w:t>
      </w:r>
      <w:r w:rsidR="007A5E7A" w:rsidRPr="00D62D05">
        <w:rPr>
          <w:rFonts w:eastAsiaTheme="minorEastAsia"/>
          <w:lang w:eastAsia="zh-CN"/>
        </w:rPr>
        <w:t>are listed as follows:</w:t>
      </w:r>
    </w:p>
    <w:p w:rsidR="007A5E7A" w:rsidRPr="00D62D05" w:rsidRDefault="007A5E7A" w:rsidP="008569E7">
      <w:pPr>
        <w:pStyle w:val="a0"/>
        <w:rPr>
          <w:rFonts w:eastAsiaTheme="minorEastAsia"/>
          <w:lang w:eastAsia="zh-CN"/>
        </w:rPr>
      </w:pPr>
      <w:r w:rsidRPr="00D62D05">
        <w:rPr>
          <w:rFonts w:eastAsiaTheme="minorEastAsia"/>
          <w:lang w:eastAsia="zh-CN"/>
        </w:rPr>
        <w:t>Alt-1: UE report</w:t>
      </w:r>
      <w:r w:rsidR="006847FB" w:rsidRPr="00D62D05">
        <w:rPr>
          <w:rFonts w:eastAsiaTheme="minorEastAsia"/>
          <w:lang w:eastAsia="zh-CN"/>
        </w:rPr>
        <w:t>s</w:t>
      </w:r>
      <w:r w:rsidRPr="00D62D05">
        <w:rPr>
          <w:rFonts w:eastAsiaTheme="minorEastAsia"/>
          <w:lang w:eastAsia="zh-CN"/>
        </w:rPr>
        <w:t xml:space="preserve"> its capability including supported number of codeword</w:t>
      </w:r>
      <w:r w:rsidR="006847FB" w:rsidRPr="00D62D05">
        <w:rPr>
          <w:rFonts w:eastAsiaTheme="minorEastAsia"/>
          <w:lang w:eastAsia="zh-CN"/>
        </w:rPr>
        <w:t>.</w:t>
      </w:r>
    </w:p>
    <w:p w:rsidR="007A5E7A" w:rsidRPr="00D62D05" w:rsidRDefault="007A5E7A" w:rsidP="008569E7">
      <w:pPr>
        <w:pStyle w:val="a0"/>
        <w:rPr>
          <w:rFonts w:eastAsiaTheme="minorEastAsia"/>
          <w:lang w:eastAsia="zh-CN"/>
        </w:rPr>
      </w:pPr>
      <w:r w:rsidRPr="00D62D05">
        <w:rPr>
          <w:rFonts w:eastAsiaTheme="minorEastAsia"/>
          <w:lang w:eastAsia="zh-CN"/>
        </w:rPr>
        <w:t xml:space="preserve">Alt-2: </w:t>
      </w:r>
      <w:r w:rsidR="006847FB" w:rsidRPr="00D62D05">
        <w:rPr>
          <w:rFonts w:eastAsiaTheme="minorEastAsia" w:hint="eastAsia"/>
          <w:lang w:eastAsia="zh-CN"/>
        </w:rPr>
        <w:t>UE</w:t>
      </w:r>
      <w:r w:rsidR="006847FB" w:rsidRPr="00D62D05">
        <w:rPr>
          <w:rFonts w:eastAsiaTheme="minorEastAsia"/>
          <w:lang w:eastAsia="zh-CN"/>
        </w:rPr>
        <w:t xml:space="preserve"> </w:t>
      </w:r>
      <w:r w:rsidR="006847FB" w:rsidRPr="00D62D05">
        <w:rPr>
          <w:rFonts w:eastAsiaTheme="minorEastAsia" w:hint="eastAsia"/>
          <w:lang w:eastAsia="zh-CN"/>
        </w:rPr>
        <w:t>re</w:t>
      </w:r>
      <w:r w:rsidR="006847FB" w:rsidRPr="00D62D05">
        <w:rPr>
          <w:rFonts w:eastAsiaTheme="minorEastAsia"/>
          <w:lang w:eastAsia="zh-CN"/>
        </w:rPr>
        <w:t>ports its capability including supported number of codeword. According to network configuration, UE reports multiple sets of CSI based on different hypothesis with respect to the number of codeword.</w:t>
      </w:r>
    </w:p>
    <w:p w:rsidR="006847FB" w:rsidRPr="00D62D05" w:rsidRDefault="006847FB" w:rsidP="008569E7">
      <w:pPr>
        <w:pStyle w:val="a0"/>
        <w:rPr>
          <w:rFonts w:eastAsiaTheme="minorEastAsia"/>
          <w:lang w:eastAsia="zh-CN"/>
        </w:rPr>
      </w:pPr>
      <w:r w:rsidRPr="00D62D05">
        <w:rPr>
          <w:rFonts w:eastAsiaTheme="minorEastAsia"/>
          <w:lang w:eastAsia="zh-CN"/>
        </w:rPr>
        <w:t xml:space="preserve">Alt-3: </w:t>
      </w:r>
      <w:r w:rsidR="00CB01E3" w:rsidRPr="00D62D05">
        <w:rPr>
          <w:rFonts w:eastAsiaTheme="minorEastAsia"/>
          <w:lang w:eastAsia="zh-CN"/>
        </w:rPr>
        <w:t xml:space="preserve">Based on network configuration and DL measurement, </w:t>
      </w:r>
      <w:r w:rsidRPr="00D62D05">
        <w:rPr>
          <w:rFonts w:eastAsiaTheme="minorEastAsia" w:hint="eastAsia"/>
          <w:lang w:eastAsia="zh-CN"/>
        </w:rPr>
        <w:t>UE</w:t>
      </w:r>
      <w:r w:rsidRPr="00D62D05">
        <w:rPr>
          <w:rFonts w:eastAsiaTheme="minorEastAsia"/>
          <w:lang w:eastAsia="zh-CN"/>
        </w:rPr>
        <w:t xml:space="preserve"> </w:t>
      </w:r>
      <w:r w:rsidRPr="00D62D05">
        <w:rPr>
          <w:rFonts w:eastAsiaTheme="minorEastAsia" w:hint="eastAsia"/>
          <w:lang w:eastAsia="zh-CN"/>
        </w:rPr>
        <w:t>re</w:t>
      </w:r>
      <w:r w:rsidRPr="00D62D05">
        <w:rPr>
          <w:rFonts w:eastAsiaTheme="minorEastAsia"/>
          <w:lang w:eastAsia="zh-CN"/>
        </w:rPr>
        <w:t xml:space="preserve">ports </w:t>
      </w:r>
      <w:r w:rsidR="00CB01E3" w:rsidRPr="00D62D05">
        <w:rPr>
          <w:rFonts w:eastAsiaTheme="minorEastAsia"/>
          <w:lang w:eastAsia="zh-CN"/>
        </w:rPr>
        <w:t>the</w:t>
      </w:r>
      <w:r w:rsidRPr="00D62D05">
        <w:rPr>
          <w:rFonts w:eastAsiaTheme="minorEastAsia"/>
          <w:lang w:eastAsia="zh-CN"/>
        </w:rPr>
        <w:t xml:space="preserve"> </w:t>
      </w:r>
      <w:r w:rsidR="00CB01E3" w:rsidRPr="00D62D05">
        <w:rPr>
          <w:rFonts w:eastAsiaTheme="minorEastAsia"/>
          <w:lang w:eastAsia="zh-CN"/>
        </w:rPr>
        <w:t>recommended</w:t>
      </w:r>
      <w:r w:rsidRPr="00D62D05">
        <w:rPr>
          <w:rFonts w:eastAsiaTheme="minorEastAsia"/>
          <w:lang w:eastAsia="zh-CN"/>
        </w:rPr>
        <w:t xml:space="preserve"> number of code</w:t>
      </w:r>
      <w:r w:rsidR="00CB01E3" w:rsidRPr="00D62D05">
        <w:rPr>
          <w:rFonts w:eastAsiaTheme="minorEastAsia"/>
          <w:lang w:eastAsia="zh-CN"/>
        </w:rPr>
        <w:t>word and corresponding CSI.</w:t>
      </w:r>
    </w:p>
    <w:p w:rsidR="00CB01E3" w:rsidRPr="00D62D05" w:rsidRDefault="00CB01E3" w:rsidP="00CB01E3">
      <w:pPr>
        <w:pStyle w:val="a0"/>
        <w:rPr>
          <w:rFonts w:eastAsiaTheme="minorEastAsia"/>
          <w:b/>
          <w:i/>
          <w:lang w:eastAsia="zh-CN"/>
        </w:rPr>
      </w:pPr>
      <w:r w:rsidRPr="00D62D05">
        <w:rPr>
          <w:rFonts w:eastAsiaTheme="minorEastAsia"/>
          <w:b/>
          <w:i/>
          <w:lang w:eastAsia="zh-CN"/>
        </w:rPr>
        <w:t xml:space="preserve">Proposal </w:t>
      </w:r>
      <w:r w:rsidR="00E17FD1" w:rsidRPr="00D62D05">
        <w:rPr>
          <w:rFonts w:eastAsiaTheme="minorEastAsia"/>
          <w:b/>
          <w:i/>
          <w:lang w:eastAsia="zh-CN"/>
        </w:rPr>
        <w:t>6</w:t>
      </w:r>
      <w:r w:rsidRPr="00D62D05">
        <w:rPr>
          <w:rFonts w:eastAsiaTheme="minorEastAsia"/>
          <w:b/>
          <w:i/>
          <w:lang w:eastAsia="zh-CN"/>
        </w:rPr>
        <w:t xml:space="preserve">: </w:t>
      </w:r>
      <w:r w:rsidR="0044358E" w:rsidRPr="00D62D05">
        <w:rPr>
          <w:rFonts w:eastAsiaTheme="minorEastAsia" w:hint="eastAsia"/>
          <w:i/>
          <w:lang w:eastAsia="zh-CN"/>
        </w:rPr>
        <w:t>c</w:t>
      </w:r>
      <w:r w:rsidR="0044358E" w:rsidRPr="00D62D05">
        <w:rPr>
          <w:rFonts w:eastAsiaTheme="minorEastAsia"/>
          <w:i/>
          <w:lang w:eastAsia="zh-CN"/>
        </w:rPr>
        <w:t xml:space="preserve">onsider </w:t>
      </w:r>
      <w:r w:rsidRPr="00D62D05">
        <w:rPr>
          <w:rFonts w:eastAsiaTheme="minorEastAsia"/>
          <w:i/>
          <w:lang w:eastAsia="zh-CN"/>
        </w:rPr>
        <w:t xml:space="preserve">the alternatives elaborated in section </w:t>
      </w:r>
      <w:r w:rsidR="005A7076" w:rsidRPr="00D62D05">
        <w:rPr>
          <w:rFonts w:eastAsiaTheme="minorEastAsia"/>
          <w:i/>
          <w:lang w:eastAsia="zh-CN"/>
        </w:rPr>
        <w:t>2</w:t>
      </w:r>
      <w:r w:rsidRPr="00D62D05">
        <w:rPr>
          <w:rFonts w:eastAsiaTheme="minorEastAsia"/>
          <w:i/>
          <w:lang w:eastAsia="zh-CN"/>
        </w:rPr>
        <w:t>.3 for configurable number of codeword</w:t>
      </w:r>
      <w:r w:rsidR="007F087A" w:rsidRPr="00D62D05">
        <w:rPr>
          <w:rFonts w:eastAsiaTheme="minorEastAsia"/>
          <w:i/>
          <w:lang w:eastAsia="zh-CN"/>
        </w:rPr>
        <w:t>.</w:t>
      </w:r>
    </w:p>
    <w:p w:rsidR="000234C9" w:rsidRPr="00D62D05" w:rsidRDefault="000234C9" w:rsidP="00CB01E3">
      <w:pPr>
        <w:pStyle w:val="1"/>
        <w:spacing w:before="240"/>
      </w:pPr>
      <w:r w:rsidRPr="00D62D05">
        <w:lastRenderedPageBreak/>
        <w:t>C</w:t>
      </w:r>
      <w:r w:rsidRPr="00D62D05">
        <w:rPr>
          <w:rFonts w:hint="eastAsia"/>
        </w:rPr>
        <w:t>onclusion</w:t>
      </w:r>
      <w:r w:rsidRPr="00D62D05">
        <w:t>s</w:t>
      </w:r>
    </w:p>
    <w:p w:rsidR="000234C9" w:rsidRPr="00D62D05" w:rsidRDefault="00A708AB" w:rsidP="000D1DC2">
      <w:pPr>
        <w:pStyle w:val="a0"/>
        <w:rPr>
          <w:rFonts w:eastAsiaTheme="minorEastAsia"/>
          <w:lang w:eastAsia="zh-CN"/>
        </w:rPr>
      </w:pPr>
      <w:r w:rsidRPr="00D62D05">
        <w:rPr>
          <w:rFonts w:eastAsiaTheme="minorEastAsia"/>
          <w:lang w:eastAsia="zh-CN"/>
        </w:rPr>
        <w:t>I</w:t>
      </w:r>
      <w:r w:rsidRPr="00D62D05">
        <w:rPr>
          <w:rFonts w:eastAsiaTheme="minorEastAsia" w:hint="eastAsia"/>
          <w:lang w:eastAsia="zh-CN"/>
        </w:rPr>
        <w:t xml:space="preserve">n </w:t>
      </w:r>
      <w:r w:rsidRPr="00D62D05">
        <w:rPr>
          <w:rFonts w:eastAsiaTheme="minorEastAsia"/>
          <w:lang w:eastAsia="zh-CN"/>
        </w:rPr>
        <w:t xml:space="preserve">this contribution, we discussed the </w:t>
      </w:r>
      <w:r w:rsidR="00CB01E3" w:rsidRPr="00D62D05">
        <w:rPr>
          <w:color w:val="000000"/>
          <w:lang w:eastAsia="zh-CN"/>
        </w:rPr>
        <w:t>number of codeword(s) and codeword-to-layer mapping</w:t>
      </w:r>
      <w:r w:rsidR="007F087A" w:rsidRPr="00D62D05">
        <w:rPr>
          <w:color w:val="000000"/>
          <w:lang w:eastAsia="zh-CN"/>
        </w:rPr>
        <w:t xml:space="preserve"> in NR</w:t>
      </w:r>
      <w:r w:rsidRPr="00D62D05">
        <w:rPr>
          <w:rFonts w:eastAsiaTheme="minorEastAsia"/>
          <w:lang w:eastAsia="zh-CN"/>
        </w:rPr>
        <w:t>.</w:t>
      </w:r>
      <w:r w:rsidR="00E04B68" w:rsidRPr="00D62D05">
        <w:rPr>
          <w:rFonts w:eastAsiaTheme="minorEastAsia"/>
          <w:lang w:eastAsia="zh-CN"/>
        </w:rPr>
        <w:t xml:space="preserve"> Based on the discussion above, we propose</w:t>
      </w:r>
      <w:r w:rsidR="00CB01E3" w:rsidRPr="00D62D05">
        <w:rPr>
          <w:rFonts w:eastAsiaTheme="minorEastAsia"/>
          <w:lang w:eastAsia="zh-CN"/>
        </w:rPr>
        <w:t>:</w:t>
      </w:r>
    </w:p>
    <w:p w:rsidR="00D90B64" w:rsidRPr="00D62D05" w:rsidRDefault="00D90B64" w:rsidP="00D90B64">
      <w:pPr>
        <w:pStyle w:val="a0"/>
        <w:rPr>
          <w:rFonts w:eastAsiaTheme="minorEastAsia"/>
          <w:i/>
          <w:lang w:eastAsia="zh-CN"/>
        </w:rPr>
      </w:pPr>
      <w:r w:rsidRPr="00D62D05">
        <w:rPr>
          <w:rFonts w:eastAsiaTheme="minorEastAsia"/>
          <w:b/>
          <w:i/>
          <w:lang w:eastAsia="zh-CN"/>
        </w:rPr>
        <w:t xml:space="preserve">Proposal 1: </w:t>
      </w:r>
      <w:r w:rsidRPr="00D62D05">
        <w:rPr>
          <w:rFonts w:eastAsiaTheme="minorEastAsia" w:hint="eastAsia"/>
          <w:i/>
          <w:lang w:eastAsia="zh-CN"/>
        </w:rPr>
        <w:t>f</w:t>
      </w:r>
      <w:r w:rsidRPr="00D62D05">
        <w:rPr>
          <w:rFonts w:eastAsiaTheme="minorEastAsia"/>
          <w:i/>
          <w:lang w:eastAsia="zh-CN"/>
        </w:rPr>
        <w:t>or coherent MIMO, tak</w:t>
      </w:r>
      <w:r w:rsidRPr="00D62D05">
        <w:rPr>
          <w:rFonts w:eastAsiaTheme="minorEastAsia" w:hint="eastAsia"/>
          <w:i/>
          <w:lang w:eastAsia="zh-CN"/>
        </w:rPr>
        <w:t>ing</w:t>
      </w:r>
      <w:r w:rsidRPr="00D62D05">
        <w:rPr>
          <w:rFonts w:eastAsiaTheme="minorEastAsia"/>
          <w:i/>
          <w:lang w:eastAsia="zh-CN"/>
        </w:rPr>
        <w:t xml:space="preserve"> flexibility, control</w:t>
      </w:r>
      <w:r w:rsidRPr="00D62D05">
        <w:rPr>
          <w:rFonts w:eastAsiaTheme="minorEastAsia" w:hint="eastAsia"/>
          <w:i/>
          <w:lang w:eastAsia="zh-CN"/>
        </w:rPr>
        <w:t xml:space="preserve">/feedback </w:t>
      </w:r>
      <w:r w:rsidRPr="00D62D05">
        <w:rPr>
          <w:rFonts w:eastAsiaTheme="minorEastAsia"/>
          <w:i/>
          <w:lang w:eastAsia="zh-CN"/>
        </w:rPr>
        <w:t xml:space="preserve">overhead, complexity and performance into account, up to 2 MCS-adjustable codewords can be supported.  </w:t>
      </w:r>
    </w:p>
    <w:p w:rsidR="00D90B64" w:rsidRPr="00D62D05" w:rsidRDefault="00D90B64" w:rsidP="00D90B64">
      <w:pPr>
        <w:pStyle w:val="a0"/>
        <w:rPr>
          <w:rFonts w:eastAsiaTheme="minorEastAsia"/>
          <w:i/>
          <w:lang w:eastAsia="zh-CN"/>
        </w:rPr>
      </w:pPr>
      <w:r w:rsidRPr="00D62D05">
        <w:rPr>
          <w:rFonts w:eastAsiaTheme="minorEastAsia"/>
          <w:b/>
          <w:i/>
          <w:lang w:eastAsia="zh-CN"/>
        </w:rPr>
        <w:t xml:space="preserve">Proposal 2: </w:t>
      </w:r>
      <w:r w:rsidRPr="00D62D05">
        <w:rPr>
          <w:i/>
          <w:lang w:eastAsia="ja-JP"/>
        </w:rPr>
        <w:t>single CW per PDSCH/PUSCH assignment per UE for 1 and 2</w:t>
      </w:r>
      <w:r w:rsidRPr="00D62D05">
        <w:rPr>
          <w:rFonts w:eastAsiaTheme="minorEastAsia"/>
          <w:i/>
          <w:lang w:eastAsia="zh-CN"/>
        </w:rPr>
        <w:t xml:space="preserve"> layers </w:t>
      </w:r>
      <w:r w:rsidRPr="00D62D05">
        <w:rPr>
          <w:rFonts w:eastAsiaTheme="minorEastAsia" w:hint="eastAsia"/>
          <w:i/>
          <w:lang w:eastAsia="zh-CN"/>
        </w:rPr>
        <w:t xml:space="preserve">is </w:t>
      </w:r>
      <w:r w:rsidRPr="00D62D05">
        <w:rPr>
          <w:rFonts w:eastAsiaTheme="minorEastAsia"/>
          <w:i/>
          <w:lang w:eastAsia="zh-CN"/>
        </w:rPr>
        <w:t>preferred.</w:t>
      </w:r>
      <w:r w:rsidRPr="00D62D05">
        <w:rPr>
          <w:rFonts w:eastAsiaTheme="minorEastAsia" w:hint="eastAsia"/>
          <w:i/>
          <w:lang w:eastAsia="zh-CN"/>
        </w:rPr>
        <w:t xml:space="preserve"> </w:t>
      </w:r>
    </w:p>
    <w:p w:rsidR="00D90B64" w:rsidRPr="00D62D05" w:rsidRDefault="00D90B64" w:rsidP="00D90B64">
      <w:pPr>
        <w:pStyle w:val="a0"/>
        <w:rPr>
          <w:i/>
          <w:lang w:eastAsia="ja-JP"/>
        </w:rPr>
      </w:pPr>
      <w:r w:rsidRPr="00D62D05">
        <w:rPr>
          <w:rFonts w:eastAsiaTheme="minorEastAsia"/>
          <w:b/>
          <w:i/>
          <w:lang w:eastAsia="zh-CN"/>
        </w:rPr>
        <w:t xml:space="preserve">Proposal 3: </w:t>
      </w:r>
      <w:r w:rsidRPr="00D62D05">
        <w:rPr>
          <w:rFonts w:hint="eastAsia"/>
          <w:i/>
          <w:lang w:eastAsia="ja-JP"/>
        </w:rPr>
        <w:t>for</w:t>
      </w:r>
      <w:r w:rsidRPr="00D62D05">
        <w:rPr>
          <w:i/>
          <w:lang w:eastAsia="ja-JP"/>
        </w:rPr>
        <w:t xml:space="preserve"> more than 2 layers, </w:t>
      </w:r>
      <w:r w:rsidRPr="00D62D05">
        <w:rPr>
          <w:rFonts w:hint="eastAsia"/>
          <w:i/>
          <w:lang w:eastAsia="ja-JP"/>
        </w:rPr>
        <w:t xml:space="preserve">support configurability </w:t>
      </w:r>
      <w:r w:rsidRPr="00D62D05">
        <w:rPr>
          <w:i/>
          <w:lang w:eastAsia="ja-JP"/>
        </w:rPr>
        <w:t>regard</w:t>
      </w:r>
      <w:r w:rsidRPr="00D62D05">
        <w:rPr>
          <w:rFonts w:hint="eastAsia"/>
          <w:i/>
          <w:lang w:eastAsia="ja-JP"/>
        </w:rPr>
        <w:t>ing the number of CWs</w:t>
      </w:r>
      <w:r w:rsidRPr="00D62D05">
        <w:rPr>
          <w:i/>
          <w:lang w:eastAsia="ja-JP"/>
        </w:rPr>
        <w:t>.</w:t>
      </w:r>
    </w:p>
    <w:p w:rsidR="00D90B64" w:rsidRPr="00D62D05" w:rsidRDefault="00D90B64" w:rsidP="00D90B64">
      <w:pPr>
        <w:pStyle w:val="a0"/>
        <w:rPr>
          <w:rFonts w:eastAsiaTheme="minorEastAsia"/>
          <w:b/>
          <w:i/>
          <w:lang w:eastAsia="zh-CN"/>
        </w:rPr>
      </w:pPr>
      <w:r w:rsidRPr="00D62D05">
        <w:rPr>
          <w:rFonts w:eastAsiaTheme="minorEastAsia"/>
          <w:b/>
          <w:i/>
          <w:lang w:eastAsia="zh-CN"/>
        </w:rPr>
        <w:t xml:space="preserve">Proposal 4: </w:t>
      </w:r>
      <w:r w:rsidRPr="00D62D05">
        <w:rPr>
          <w:rFonts w:eastAsiaTheme="minorEastAsia" w:hint="eastAsia"/>
          <w:i/>
          <w:lang w:eastAsia="zh-CN"/>
        </w:rPr>
        <w:t>f</w:t>
      </w:r>
      <w:r w:rsidRPr="00D62D05">
        <w:rPr>
          <w:rFonts w:eastAsiaTheme="minorEastAsia"/>
          <w:i/>
          <w:lang w:eastAsia="zh-CN"/>
        </w:rPr>
        <w:t>or transmit diversity schemes like SFBC or SFBC+FSTD, the codeword-to-layer mapping similar to LTE could be re-used.</w:t>
      </w:r>
    </w:p>
    <w:p w:rsidR="00D90B64" w:rsidRPr="00D62D05" w:rsidRDefault="00D90B64" w:rsidP="00D90B64">
      <w:pPr>
        <w:pStyle w:val="a0"/>
        <w:rPr>
          <w:rFonts w:eastAsiaTheme="minorEastAsia"/>
          <w:b/>
          <w:i/>
          <w:lang w:eastAsia="zh-CN"/>
        </w:rPr>
      </w:pPr>
      <w:r w:rsidRPr="00D62D05">
        <w:rPr>
          <w:rFonts w:eastAsiaTheme="minorEastAsia"/>
          <w:b/>
          <w:i/>
          <w:lang w:eastAsia="zh-CN"/>
        </w:rPr>
        <w:t xml:space="preserve">Proposal 5: </w:t>
      </w:r>
      <w:r w:rsidRPr="00D62D05">
        <w:rPr>
          <w:rFonts w:eastAsiaTheme="minorEastAsia" w:hint="eastAsia"/>
          <w:i/>
          <w:lang w:eastAsia="zh-CN"/>
        </w:rPr>
        <w:t xml:space="preserve">for </w:t>
      </w:r>
      <w:r w:rsidRPr="00D62D05">
        <w:rPr>
          <w:rFonts w:eastAsiaTheme="minorEastAsia"/>
          <w:i/>
          <w:lang w:eastAsia="zh-CN"/>
        </w:rPr>
        <w:t>open-loop or semi-open-loop, if 2 codewords can be supported, the mapping could be shifted at RE or symbol-level according to a predefined pattern to obtain additional spatial diversity gain.</w:t>
      </w:r>
    </w:p>
    <w:p w:rsidR="00D90B64" w:rsidRPr="00D62D05" w:rsidRDefault="00D90B64" w:rsidP="00D90B64">
      <w:pPr>
        <w:pStyle w:val="a0"/>
        <w:rPr>
          <w:rFonts w:eastAsiaTheme="minorEastAsia"/>
          <w:lang w:eastAsia="zh-CN"/>
        </w:rPr>
      </w:pPr>
      <w:r w:rsidRPr="00D62D05">
        <w:rPr>
          <w:rFonts w:eastAsiaTheme="minorEastAsia"/>
          <w:b/>
          <w:i/>
          <w:lang w:eastAsia="zh-CN"/>
        </w:rPr>
        <w:t xml:space="preserve">Proposal 6: </w:t>
      </w:r>
      <w:r w:rsidRPr="00D62D05">
        <w:rPr>
          <w:rFonts w:eastAsiaTheme="minorEastAsia" w:hint="eastAsia"/>
          <w:i/>
          <w:lang w:eastAsia="zh-CN"/>
        </w:rPr>
        <w:t>c</w:t>
      </w:r>
      <w:r w:rsidRPr="00D62D05">
        <w:rPr>
          <w:rFonts w:eastAsiaTheme="minorEastAsia"/>
          <w:i/>
          <w:lang w:eastAsia="zh-CN"/>
        </w:rPr>
        <w:t>onsider the alternatives elaborated in section 2.3 for configurable number of codeword.</w:t>
      </w:r>
    </w:p>
    <w:p w:rsidR="001B0499" w:rsidRPr="00D62D05" w:rsidRDefault="001B0499" w:rsidP="00CB01E3">
      <w:pPr>
        <w:pStyle w:val="1"/>
        <w:numPr>
          <w:ilvl w:val="0"/>
          <w:numId w:val="0"/>
        </w:numPr>
        <w:tabs>
          <w:tab w:val="left" w:pos="567"/>
        </w:tabs>
        <w:spacing w:before="240"/>
        <w:ind w:left="567" w:hanging="567"/>
      </w:pPr>
      <w:r w:rsidRPr="00D62D05">
        <w:rPr>
          <w:rFonts w:hint="eastAsia"/>
        </w:rPr>
        <w:t>R</w:t>
      </w:r>
      <w:r w:rsidRPr="00D62D05">
        <w:t>eferences</w:t>
      </w:r>
    </w:p>
    <w:p w:rsidR="00ED7FD6" w:rsidRPr="00D62D05" w:rsidRDefault="00ED7FD6" w:rsidP="00A5042B">
      <w:pPr>
        <w:pStyle w:val="a0"/>
        <w:numPr>
          <w:ilvl w:val="0"/>
          <w:numId w:val="5"/>
        </w:numPr>
        <w:tabs>
          <w:tab w:val="left" w:pos="540"/>
        </w:tabs>
        <w:spacing w:after="60"/>
        <w:rPr>
          <w:rFonts w:eastAsiaTheme="minorEastAsia"/>
          <w:lang w:eastAsia="zh-CN"/>
        </w:rPr>
      </w:pPr>
      <w:r w:rsidRPr="00D62D05">
        <w:rPr>
          <w:rFonts w:eastAsiaTheme="minorEastAsia"/>
          <w:lang w:eastAsia="zh-CN"/>
        </w:rPr>
        <w:t>RAN1</w:t>
      </w:r>
      <w:r w:rsidRPr="00D62D05">
        <w:rPr>
          <w:rFonts w:eastAsiaTheme="minorEastAsia" w:hint="eastAsia"/>
          <w:lang w:eastAsia="zh-CN"/>
        </w:rPr>
        <w:t xml:space="preserve"> #86bis</w:t>
      </w:r>
      <w:r w:rsidRPr="00D62D05">
        <w:rPr>
          <w:rFonts w:eastAsiaTheme="minorEastAsia"/>
          <w:lang w:eastAsia="zh-CN"/>
        </w:rPr>
        <w:t xml:space="preserve"> Chairman’s Notes</w:t>
      </w:r>
      <w:r w:rsidRPr="00D62D05">
        <w:rPr>
          <w:rFonts w:eastAsiaTheme="minorEastAsia" w:hint="eastAsia"/>
          <w:lang w:eastAsia="zh-CN"/>
        </w:rPr>
        <w:t>.</w:t>
      </w:r>
    </w:p>
    <w:p w:rsidR="00ED7FD6" w:rsidRPr="00D62D05" w:rsidRDefault="00ED7FD6" w:rsidP="00A5042B">
      <w:pPr>
        <w:pStyle w:val="a0"/>
        <w:numPr>
          <w:ilvl w:val="0"/>
          <w:numId w:val="5"/>
        </w:numPr>
        <w:tabs>
          <w:tab w:val="left" w:pos="540"/>
        </w:tabs>
        <w:spacing w:after="60"/>
        <w:rPr>
          <w:rFonts w:eastAsiaTheme="minorEastAsia"/>
          <w:lang w:eastAsia="zh-CN"/>
        </w:rPr>
      </w:pPr>
      <w:r w:rsidRPr="00D62D05">
        <w:rPr>
          <w:rFonts w:eastAsiaTheme="minorEastAsia"/>
          <w:lang w:eastAsia="zh-CN"/>
        </w:rPr>
        <w:t>RAN1</w:t>
      </w:r>
      <w:r w:rsidRPr="00D62D05">
        <w:rPr>
          <w:rFonts w:eastAsiaTheme="minorEastAsia" w:hint="eastAsia"/>
          <w:lang w:eastAsia="zh-CN"/>
        </w:rPr>
        <w:t xml:space="preserve"> #87</w:t>
      </w:r>
      <w:r w:rsidRPr="00D62D05">
        <w:rPr>
          <w:rFonts w:eastAsiaTheme="minorEastAsia"/>
          <w:lang w:eastAsia="zh-CN"/>
        </w:rPr>
        <w:t xml:space="preserve"> Chairman’s Notes</w:t>
      </w:r>
      <w:r w:rsidRPr="00D62D05">
        <w:rPr>
          <w:rFonts w:eastAsiaTheme="minorEastAsia" w:hint="eastAsia"/>
          <w:lang w:eastAsia="zh-CN"/>
        </w:rPr>
        <w:t>.</w:t>
      </w:r>
    </w:p>
    <w:p w:rsidR="00A5042B" w:rsidRPr="00D62D05" w:rsidRDefault="00A5042B" w:rsidP="00A5042B">
      <w:pPr>
        <w:pStyle w:val="a0"/>
        <w:numPr>
          <w:ilvl w:val="0"/>
          <w:numId w:val="5"/>
        </w:numPr>
        <w:tabs>
          <w:tab w:val="left" w:pos="540"/>
        </w:tabs>
        <w:spacing w:after="60"/>
        <w:rPr>
          <w:rFonts w:eastAsiaTheme="minorEastAsia"/>
          <w:lang w:eastAsia="zh-CN"/>
        </w:rPr>
      </w:pPr>
      <w:r w:rsidRPr="00D62D05">
        <w:rPr>
          <w:rFonts w:eastAsiaTheme="minorEastAsia"/>
          <w:lang w:eastAsia="zh-CN"/>
        </w:rPr>
        <w:t>RAN1</w:t>
      </w:r>
      <w:r w:rsidRPr="00D62D05">
        <w:rPr>
          <w:rFonts w:eastAsiaTheme="minorEastAsia" w:hint="eastAsia"/>
          <w:lang w:eastAsia="zh-CN"/>
        </w:rPr>
        <w:t xml:space="preserve"> </w:t>
      </w:r>
      <w:r w:rsidR="009F55EE" w:rsidRPr="00D62D05">
        <w:rPr>
          <w:rFonts w:eastAsiaTheme="minorEastAsia"/>
          <w:lang w:eastAsia="zh-CN"/>
        </w:rPr>
        <w:t>AH NR Meeting</w:t>
      </w:r>
      <w:r w:rsidRPr="00D62D05">
        <w:rPr>
          <w:rFonts w:eastAsiaTheme="minorEastAsia"/>
          <w:lang w:eastAsia="zh-CN"/>
        </w:rPr>
        <w:t xml:space="preserve"> Chairman’s Notes</w:t>
      </w:r>
      <w:r w:rsidRPr="00D62D05">
        <w:rPr>
          <w:rFonts w:eastAsiaTheme="minorEastAsia" w:hint="eastAsia"/>
          <w:lang w:eastAsia="zh-CN"/>
        </w:rPr>
        <w:t>.</w:t>
      </w:r>
    </w:p>
    <w:p w:rsidR="00BE19C8" w:rsidRPr="00D62D05" w:rsidRDefault="00696C19" w:rsidP="000B4694">
      <w:pPr>
        <w:pStyle w:val="a0"/>
        <w:numPr>
          <w:ilvl w:val="0"/>
          <w:numId w:val="5"/>
        </w:numPr>
        <w:tabs>
          <w:tab w:val="left" w:pos="540"/>
        </w:tabs>
        <w:spacing w:after="60"/>
        <w:rPr>
          <w:lang w:eastAsia="zh-CN"/>
        </w:rPr>
      </w:pPr>
      <w:r w:rsidRPr="00D62D05">
        <w:rPr>
          <w:rFonts w:eastAsiaTheme="minorEastAsia"/>
          <w:lang w:eastAsia="zh-CN"/>
        </w:rPr>
        <w:t>R1-170</w:t>
      </w:r>
      <w:r w:rsidR="000B4694" w:rsidRPr="00D62D05">
        <w:rPr>
          <w:rFonts w:eastAsiaTheme="minorEastAsia"/>
          <w:lang w:eastAsia="zh-CN"/>
        </w:rPr>
        <w:t>2071</w:t>
      </w:r>
      <w:r w:rsidRPr="00D62D05">
        <w:rPr>
          <w:rFonts w:eastAsiaTheme="minorEastAsia" w:hint="eastAsia"/>
          <w:lang w:eastAsia="zh-CN"/>
        </w:rPr>
        <w:t xml:space="preserve">, </w:t>
      </w:r>
      <w:r w:rsidRPr="00D62D05">
        <w:rPr>
          <w:rFonts w:eastAsiaTheme="minorEastAsia"/>
          <w:lang w:eastAsia="zh-CN"/>
        </w:rPr>
        <w:t>“</w:t>
      </w:r>
      <w:r w:rsidR="0068451F" w:rsidRPr="00D62D05">
        <w:rPr>
          <w:rFonts w:eastAsiaTheme="minorEastAsia"/>
          <w:lang w:eastAsia="zh-CN"/>
        </w:rPr>
        <w:t>Discussion</w:t>
      </w:r>
      <w:r w:rsidR="00A5042B" w:rsidRPr="00D62D05">
        <w:rPr>
          <w:rFonts w:eastAsiaTheme="minorEastAsia"/>
          <w:lang w:eastAsia="zh-CN"/>
        </w:rPr>
        <w:t xml:space="preserve"> on multi-panel/multi-TRP transmission</w:t>
      </w:r>
      <w:r w:rsidRPr="00D62D05">
        <w:rPr>
          <w:rFonts w:eastAsiaTheme="minorEastAsia"/>
          <w:lang w:eastAsia="zh-CN"/>
        </w:rPr>
        <w:t>”</w:t>
      </w:r>
      <w:r w:rsidRPr="00D62D05">
        <w:rPr>
          <w:rFonts w:eastAsiaTheme="minorEastAsia" w:hint="eastAsia"/>
          <w:lang w:eastAsia="zh-CN"/>
        </w:rPr>
        <w:t>, CATT</w:t>
      </w:r>
      <w:r w:rsidR="00ED7FD6" w:rsidRPr="00D62D05">
        <w:rPr>
          <w:rFonts w:eastAsiaTheme="minorEastAsia" w:hint="eastAsia"/>
          <w:lang w:eastAsia="zh-CN"/>
        </w:rPr>
        <w:t>.</w:t>
      </w:r>
    </w:p>
    <w:p w:rsidR="001B0499" w:rsidRPr="00D62D05" w:rsidRDefault="001B0499">
      <w:pPr>
        <w:pStyle w:val="a0"/>
        <w:numPr>
          <w:ilvl w:val="2"/>
          <w:numId w:val="1"/>
        </w:numPr>
        <w:rPr>
          <w:lang w:eastAsia="zh-CN"/>
        </w:rPr>
      </w:pPr>
    </w:p>
    <w:sectPr w:rsidR="001B0499" w:rsidRPr="00D62D05" w:rsidSect="00DE1CE4">
      <w:headerReference w:type="default" r:id="rId9"/>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075" w:rsidRDefault="008D4075" w:rsidP="001B0499">
      <w:r>
        <w:separator/>
      </w:r>
    </w:p>
  </w:endnote>
  <w:endnote w:type="continuationSeparator" w:id="0">
    <w:p w:rsidR="008D4075" w:rsidRDefault="008D4075"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modern"/>
    <w:pitch w:val="fixed"/>
    <w:sig w:usb0="00000000"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075" w:rsidRDefault="008D4075" w:rsidP="001B0499">
      <w:r>
        <w:separator/>
      </w:r>
    </w:p>
  </w:footnote>
  <w:footnote w:type="continuationSeparator" w:id="0">
    <w:p w:rsidR="008D4075" w:rsidRDefault="008D4075"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C3" w:rsidRDefault="003114C3">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6"/>
  </w:num>
  <w:num w:numId="4">
    <w:abstractNumId w:val="13"/>
  </w:num>
  <w:num w:numId="5">
    <w:abstractNumId w:val="19"/>
  </w:num>
  <w:num w:numId="6">
    <w:abstractNumId w:val="16"/>
  </w:num>
  <w:num w:numId="7">
    <w:abstractNumId w:val="5"/>
  </w:num>
  <w:num w:numId="8">
    <w:abstractNumId w:val="4"/>
  </w:num>
  <w:num w:numId="9">
    <w:abstractNumId w:val="23"/>
  </w:num>
  <w:num w:numId="10">
    <w:abstractNumId w:val="9"/>
  </w:num>
  <w:num w:numId="11">
    <w:abstractNumId w:val="20"/>
  </w:num>
  <w:num w:numId="12">
    <w:abstractNumId w:val="7"/>
  </w:num>
  <w:num w:numId="13">
    <w:abstractNumId w:val="22"/>
  </w:num>
  <w:num w:numId="14">
    <w:abstractNumId w:val="12"/>
  </w:num>
  <w:num w:numId="15">
    <w:abstractNumId w:val="17"/>
  </w:num>
  <w:num w:numId="16">
    <w:abstractNumId w:val="2"/>
  </w:num>
  <w:num w:numId="17">
    <w:abstractNumId w:val="1"/>
  </w:num>
  <w:num w:numId="18">
    <w:abstractNumId w:val="14"/>
  </w:num>
  <w:num w:numId="19">
    <w:abstractNumId w:val="8"/>
  </w:num>
  <w:num w:numId="20">
    <w:abstractNumId w:val="0"/>
  </w:num>
  <w:num w:numId="21">
    <w:abstractNumId w:val="18"/>
  </w:num>
  <w:num w:numId="22">
    <w:abstractNumId w:val="10"/>
  </w:num>
  <w:num w:numId="23">
    <w:abstractNumId w:val="11"/>
  </w:num>
  <w:num w:numId="24">
    <w:abstractNumId w:val="21"/>
  </w:num>
  <w:num w:numId="25">
    <w:abstractNumId w:val="0"/>
  </w:num>
  <w:num w:numId="26">
    <w:abstractNumId w:val="0"/>
  </w:num>
  <w:num w:numId="27">
    <w:abstractNumId w:val="0"/>
  </w:num>
  <w:num w:numId="28">
    <w:abstractNumId w:val="0"/>
  </w:num>
  <w:num w:numId="29">
    <w:abstractNumId w:val="0"/>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355"/>
    <w:rsid w:val="000009AD"/>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5C70"/>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A71"/>
    <w:rsid w:val="00060E5B"/>
    <w:rsid w:val="00061CBC"/>
    <w:rsid w:val="000620EB"/>
    <w:rsid w:val="0006328C"/>
    <w:rsid w:val="000632C3"/>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1C90"/>
    <w:rsid w:val="000921AD"/>
    <w:rsid w:val="000923D2"/>
    <w:rsid w:val="000933BB"/>
    <w:rsid w:val="000937F5"/>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1177"/>
    <w:rsid w:val="000A136C"/>
    <w:rsid w:val="000A1609"/>
    <w:rsid w:val="000A1AF5"/>
    <w:rsid w:val="000A1E38"/>
    <w:rsid w:val="000A2789"/>
    <w:rsid w:val="000A30C5"/>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28A2"/>
    <w:rsid w:val="000B3EB3"/>
    <w:rsid w:val="000B4694"/>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4543"/>
    <w:rsid w:val="000D4E6F"/>
    <w:rsid w:val="000D5A99"/>
    <w:rsid w:val="000D71C7"/>
    <w:rsid w:val="000D79D9"/>
    <w:rsid w:val="000E02AC"/>
    <w:rsid w:val="000E1577"/>
    <w:rsid w:val="000E18CE"/>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101"/>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589"/>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74A"/>
    <w:rsid w:val="001567CF"/>
    <w:rsid w:val="001567FF"/>
    <w:rsid w:val="001576B0"/>
    <w:rsid w:val="00157E7D"/>
    <w:rsid w:val="00157FB6"/>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457"/>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28F"/>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2CF"/>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4CE0"/>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922"/>
    <w:rsid w:val="00270A9C"/>
    <w:rsid w:val="002710AD"/>
    <w:rsid w:val="0027146E"/>
    <w:rsid w:val="002714D8"/>
    <w:rsid w:val="002719D3"/>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23D4"/>
    <w:rsid w:val="002C2F92"/>
    <w:rsid w:val="002C36B0"/>
    <w:rsid w:val="002C4B49"/>
    <w:rsid w:val="002C4CB9"/>
    <w:rsid w:val="002C4E90"/>
    <w:rsid w:val="002D0592"/>
    <w:rsid w:val="002D08F7"/>
    <w:rsid w:val="002D1224"/>
    <w:rsid w:val="002D1820"/>
    <w:rsid w:val="002D1B8B"/>
    <w:rsid w:val="002D25B3"/>
    <w:rsid w:val="002D2FB4"/>
    <w:rsid w:val="002D3159"/>
    <w:rsid w:val="002D3617"/>
    <w:rsid w:val="002D3F8C"/>
    <w:rsid w:val="002D4403"/>
    <w:rsid w:val="002D49D5"/>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2BF"/>
    <w:rsid w:val="002E1DA1"/>
    <w:rsid w:val="002E1F7B"/>
    <w:rsid w:val="002E2E9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3DFC"/>
    <w:rsid w:val="00304104"/>
    <w:rsid w:val="00304265"/>
    <w:rsid w:val="003045EA"/>
    <w:rsid w:val="003046C5"/>
    <w:rsid w:val="00304A19"/>
    <w:rsid w:val="00305426"/>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AC"/>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DC"/>
    <w:rsid w:val="00334A31"/>
    <w:rsid w:val="00335233"/>
    <w:rsid w:val="003358FC"/>
    <w:rsid w:val="003365EC"/>
    <w:rsid w:val="00336811"/>
    <w:rsid w:val="00337730"/>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AC1"/>
    <w:rsid w:val="003517BC"/>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863"/>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640"/>
    <w:rsid w:val="003B4BFC"/>
    <w:rsid w:val="003B5001"/>
    <w:rsid w:val="003B54F0"/>
    <w:rsid w:val="003B6363"/>
    <w:rsid w:val="003B6E41"/>
    <w:rsid w:val="003B73E4"/>
    <w:rsid w:val="003B75FB"/>
    <w:rsid w:val="003B7AD8"/>
    <w:rsid w:val="003C0172"/>
    <w:rsid w:val="003C041D"/>
    <w:rsid w:val="003C0878"/>
    <w:rsid w:val="003C0F34"/>
    <w:rsid w:val="003C18E1"/>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750"/>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481F"/>
    <w:rsid w:val="00414822"/>
    <w:rsid w:val="00415365"/>
    <w:rsid w:val="004157F5"/>
    <w:rsid w:val="00415DA1"/>
    <w:rsid w:val="00415DAD"/>
    <w:rsid w:val="004165D8"/>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A83"/>
    <w:rsid w:val="00430FBD"/>
    <w:rsid w:val="004312CC"/>
    <w:rsid w:val="00431849"/>
    <w:rsid w:val="00431CA2"/>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358E"/>
    <w:rsid w:val="00444906"/>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B28"/>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B98"/>
    <w:rsid w:val="00470E82"/>
    <w:rsid w:val="004714AB"/>
    <w:rsid w:val="00471646"/>
    <w:rsid w:val="00471D61"/>
    <w:rsid w:val="0047280A"/>
    <w:rsid w:val="0047280D"/>
    <w:rsid w:val="00473448"/>
    <w:rsid w:val="00473540"/>
    <w:rsid w:val="004737D1"/>
    <w:rsid w:val="00474142"/>
    <w:rsid w:val="00474729"/>
    <w:rsid w:val="00475966"/>
    <w:rsid w:val="00475AB6"/>
    <w:rsid w:val="0047639A"/>
    <w:rsid w:val="00476BCE"/>
    <w:rsid w:val="00477281"/>
    <w:rsid w:val="00477329"/>
    <w:rsid w:val="00477829"/>
    <w:rsid w:val="0048029F"/>
    <w:rsid w:val="0048039B"/>
    <w:rsid w:val="004813C6"/>
    <w:rsid w:val="00482CDE"/>
    <w:rsid w:val="004837AB"/>
    <w:rsid w:val="004837E6"/>
    <w:rsid w:val="00483BF0"/>
    <w:rsid w:val="0048439A"/>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33F6"/>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75B"/>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57436"/>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4C5"/>
    <w:rsid w:val="005A4CFB"/>
    <w:rsid w:val="005A527E"/>
    <w:rsid w:val="005A5B69"/>
    <w:rsid w:val="005A5D38"/>
    <w:rsid w:val="005A5E7E"/>
    <w:rsid w:val="005A64E9"/>
    <w:rsid w:val="005A7076"/>
    <w:rsid w:val="005A7B6E"/>
    <w:rsid w:val="005B0869"/>
    <w:rsid w:val="005B0E27"/>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F7B"/>
    <w:rsid w:val="005D5A59"/>
    <w:rsid w:val="005D5B97"/>
    <w:rsid w:val="005D6BE1"/>
    <w:rsid w:val="005D6BE6"/>
    <w:rsid w:val="005D747F"/>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A65"/>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51F"/>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19"/>
    <w:rsid w:val="00696CA5"/>
    <w:rsid w:val="006976AA"/>
    <w:rsid w:val="006A0023"/>
    <w:rsid w:val="006A0CCD"/>
    <w:rsid w:val="006A0E04"/>
    <w:rsid w:val="006A143C"/>
    <w:rsid w:val="006A16E3"/>
    <w:rsid w:val="006A1F3F"/>
    <w:rsid w:val="006A2685"/>
    <w:rsid w:val="006A2F7E"/>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37"/>
    <w:rsid w:val="006F0167"/>
    <w:rsid w:val="006F050A"/>
    <w:rsid w:val="006F2083"/>
    <w:rsid w:val="006F2872"/>
    <w:rsid w:val="006F36BF"/>
    <w:rsid w:val="006F3986"/>
    <w:rsid w:val="006F3BD5"/>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BED"/>
    <w:rsid w:val="007353F8"/>
    <w:rsid w:val="00735670"/>
    <w:rsid w:val="00735A5F"/>
    <w:rsid w:val="00736B81"/>
    <w:rsid w:val="00736BDC"/>
    <w:rsid w:val="00736EBB"/>
    <w:rsid w:val="0073782C"/>
    <w:rsid w:val="00737E2A"/>
    <w:rsid w:val="00737FD7"/>
    <w:rsid w:val="00740AF2"/>
    <w:rsid w:val="00740C15"/>
    <w:rsid w:val="00741285"/>
    <w:rsid w:val="007423BE"/>
    <w:rsid w:val="007442DD"/>
    <w:rsid w:val="007451E0"/>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449"/>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AD4"/>
    <w:rsid w:val="00783F48"/>
    <w:rsid w:val="007843BF"/>
    <w:rsid w:val="0078512D"/>
    <w:rsid w:val="007852D9"/>
    <w:rsid w:val="00785587"/>
    <w:rsid w:val="0078601B"/>
    <w:rsid w:val="00786673"/>
    <w:rsid w:val="0078670F"/>
    <w:rsid w:val="0078761C"/>
    <w:rsid w:val="00787CE2"/>
    <w:rsid w:val="00790882"/>
    <w:rsid w:val="00791F4F"/>
    <w:rsid w:val="00791F5E"/>
    <w:rsid w:val="00792E1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E7A"/>
    <w:rsid w:val="007A68A5"/>
    <w:rsid w:val="007A7811"/>
    <w:rsid w:val="007A7ABB"/>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5B9"/>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1E0A"/>
    <w:rsid w:val="0080256A"/>
    <w:rsid w:val="00803365"/>
    <w:rsid w:val="0080362D"/>
    <w:rsid w:val="008036D9"/>
    <w:rsid w:val="008041F6"/>
    <w:rsid w:val="008042FE"/>
    <w:rsid w:val="00804F5E"/>
    <w:rsid w:val="00805204"/>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5D57"/>
    <w:rsid w:val="008163D6"/>
    <w:rsid w:val="008178DF"/>
    <w:rsid w:val="00817E69"/>
    <w:rsid w:val="008208C4"/>
    <w:rsid w:val="00820AE4"/>
    <w:rsid w:val="00820ECE"/>
    <w:rsid w:val="008210EE"/>
    <w:rsid w:val="008211EB"/>
    <w:rsid w:val="00821599"/>
    <w:rsid w:val="008238DB"/>
    <w:rsid w:val="00823DCB"/>
    <w:rsid w:val="00824A65"/>
    <w:rsid w:val="00824EE8"/>
    <w:rsid w:val="0082575D"/>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1AD"/>
    <w:rsid w:val="0084737C"/>
    <w:rsid w:val="008475F9"/>
    <w:rsid w:val="00847EB1"/>
    <w:rsid w:val="008501BD"/>
    <w:rsid w:val="00850BDC"/>
    <w:rsid w:val="00851FF9"/>
    <w:rsid w:val="00853803"/>
    <w:rsid w:val="00854416"/>
    <w:rsid w:val="00854543"/>
    <w:rsid w:val="00854C08"/>
    <w:rsid w:val="00854FBA"/>
    <w:rsid w:val="008551EB"/>
    <w:rsid w:val="008556BA"/>
    <w:rsid w:val="00855BBF"/>
    <w:rsid w:val="008561B0"/>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1276"/>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6AD"/>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1F3E"/>
    <w:rsid w:val="008D2E3E"/>
    <w:rsid w:val="008D2EFD"/>
    <w:rsid w:val="008D301F"/>
    <w:rsid w:val="008D3E88"/>
    <w:rsid w:val="008D4043"/>
    <w:rsid w:val="008D4075"/>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2A93"/>
    <w:rsid w:val="00903A6D"/>
    <w:rsid w:val="0090427E"/>
    <w:rsid w:val="00904D46"/>
    <w:rsid w:val="00904DB7"/>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B11"/>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2960"/>
    <w:rsid w:val="009E45E8"/>
    <w:rsid w:val="009E48EF"/>
    <w:rsid w:val="009E4A69"/>
    <w:rsid w:val="009E53DE"/>
    <w:rsid w:val="009E54EB"/>
    <w:rsid w:val="009E59D1"/>
    <w:rsid w:val="009E5C3E"/>
    <w:rsid w:val="009E5C62"/>
    <w:rsid w:val="009E645C"/>
    <w:rsid w:val="009E679F"/>
    <w:rsid w:val="009E69C0"/>
    <w:rsid w:val="009E6D78"/>
    <w:rsid w:val="009E72BF"/>
    <w:rsid w:val="009E7F29"/>
    <w:rsid w:val="009F0024"/>
    <w:rsid w:val="009F0135"/>
    <w:rsid w:val="009F0674"/>
    <w:rsid w:val="009F09BC"/>
    <w:rsid w:val="009F0EA5"/>
    <w:rsid w:val="009F0F68"/>
    <w:rsid w:val="009F1C16"/>
    <w:rsid w:val="009F25BE"/>
    <w:rsid w:val="009F2F83"/>
    <w:rsid w:val="009F4BAB"/>
    <w:rsid w:val="009F50AE"/>
    <w:rsid w:val="009F5134"/>
    <w:rsid w:val="009F515E"/>
    <w:rsid w:val="009F55E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718"/>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42B"/>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D4D"/>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74D"/>
    <w:rsid w:val="00AB0877"/>
    <w:rsid w:val="00AB0BC2"/>
    <w:rsid w:val="00AB1648"/>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7B2"/>
    <w:rsid w:val="00AE6A4E"/>
    <w:rsid w:val="00AE6FFA"/>
    <w:rsid w:val="00AE77D0"/>
    <w:rsid w:val="00AE7FA0"/>
    <w:rsid w:val="00AF020B"/>
    <w:rsid w:val="00AF0321"/>
    <w:rsid w:val="00AF049A"/>
    <w:rsid w:val="00AF068B"/>
    <w:rsid w:val="00AF0A41"/>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549"/>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9DE"/>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CB0"/>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4966"/>
    <w:rsid w:val="00BE4E82"/>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4EA1"/>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77E8B"/>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0751"/>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25C"/>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695"/>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1B9F"/>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716"/>
    <w:rsid w:val="00D549C3"/>
    <w:rsid w:val="00D54B7C"/>
    <w:rsid w:val="00D54F61"/>
    <w:rsid w:val="00D55B30"/>
    <w:rsid w:val="00D5618A"/>
    <w:rsid w:val="00D56521"/>
    <w:rsid w:val="00D57136"/>
    <w:rsid w:val="00D573E7"/>
    <w:rsid w:val="00D57DBA"/>
    <w:rsid w:val="00D60744"/>
    <w:rsid w:val="00D61872"/>
    <w:rsid w:val="00D622A6"/>
    <w:rsid w:val="00D62838"/>
    <w:rsid w:val="00D62D05"/>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3F1"/>
    <w:rsid w:val="00D77BBE"/>
    <w:rsid w:val="00D77C74"/>
    <w:rsid w:val="00D8083B"/>
    <w:rsid w:val="00D80C25"/>
    <w:rsid w:val="00D80D0B"/>
    <w:rsid w:val="00D8117C"/>
    <w:rsid w:val="00D82739"/>
    <w:rsid w:val="00D830BE"/>
    <w:rsid w:val="00D833BE"/>
    <w:rsid w:val="00D83753"/>
    <w:rsid w:val="00D84077"/>
    <w:rsid w:val="00D84A6B"/>
    <w:rsid w:val="00D850B0"/>
    <w:rsid w:val="00D865A6"/>
    <w:rsid w:val="00D868D2"/>
    <w:rsid w:val="00D86E9D"/>
    <w:rsid w:val="00D8737C"/>
    <w:rsid w:val="00D901CC"/>
    <w:rsid w:val="00D9038E"/>
    <w:rsid w:val="00D90797"/>
    <w:rsid w:val="00D90B64"/>
    <w:rsid w:val="00D90E7B"/>
    <w:rsid w:val="00D918BE"/>
    <w:rsid w:val="00D91F07"/>
    <w:rsid w:val="00D91F1E"/>
    <w:rsid w:val="00D9225D"/>
    <w:rsid w:val="00D9297D"/>
    <w:rsid w:val="00D92C1E"/>
    <w:rsid w:val="00D92F76"/>
    <w:rsid w:val="00D9395A"/>
    <w:rsid w:val="00D944E6"/>
    <w:rsid w:val="00D94CB7"/>
    <w:rsid w:val="00D94EEF"/>
    <w:rsid w:val="00D95205"/>
    <w:rsid w:val="00D95623"/>
    <w:rsid w:val="00D9599A"/>
    <w:rsid w:val="00D95A54"/>
    <w:rsid w:val="00D95A56"/>
    <w:rsid w:val="00D95C6A"/>
    <w:rsid w:val="00D96B02"/>
    <w:rsid w:val="00D97334"/>
    <w:rsid w:val="00D97E64"/>
    <w:rsid w:val="00DA0EF3"/>
    <w:rsid w:val="00DA1954"/>
    <w:rsid w:val="00DA1CFF"/>
    <w:rsid w:val="00DA1ECF"/>
    <w:rsid w:val="00DA1EDE"/>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1026"/>
    <w:rsid w:val="00DB103E"/>
    <w:rsid w:val="00DB1444"/>
    <w:rsid w:val="00DB185A"/>
    <w:rsid w:val="00DB1D29"/>
    <w:rsid w:val="00DB2815"/>
    <w:rsid w:val="00DB2EE9"/>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CE4"/>
    <w:rsid w:val="00DE1E99"/>
    <w:rsid w:val="00DE2AF0"/>
    <w:rsid w:val="00DE2D8D"/>
    <w:rsid w:val="00DE3AEF"/>
    <w:rsid w:val="00DE7005"/>
    <w:rsid w:val="00DE7983"/>
    <w:rsid w:val="00DF04E8"/>
    <w:rsid w:val="00DF141D"/>
    <w:rsid w:val="00DF1AA3"/>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D60"/>
    <w:rsid w:val="00E155EB"/>
    <w:rsid w:val="00E15CD1"/>
    <w:rsid w:val="00E16120"/>
    <w:rsid w:val="00E16334"/>
    <w:rsid w:val="00E169D6"/>
    <w:rsid w:val="00E17EDA"/>
    <w:rsid w:val="00E17FD1"/>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560"/>
    <w:rsid w:val="00E54807"/>
    <w:rsid w:val="00E551A6"/>
    <w:rsid w:val="00E55502"/>
    <w:rsid w:val="00E55D26"/>
    <w:rsid w:val="00E55D4C"/>
    <w:rsid w:val="00E55D74"/>
    <w:rsid w:val="00E56503"/>
    <w:rsid w:val="00E56A2C"/>
    <w:rsid w:val="00E57515"/>
    <w:rsid w:val="00E57A72"/>
    <w:rsid w:val="00E61361"/>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6E9F"/>
    <w:rsid w:val="00E7752A"/>
    <w:rsid w:val="00E77E37"/>
    <w:rsid w:val="00E8070D"/>
    <w:rsid w:val="00E80809"/>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5D85"/>
    <w:rsid w:val="00EC6318"/>
    <w:rsid w:val="00EC6AF0"/>
    <w:rsid w:val="00ED02FF"/>
    <w:rsid w:val="00ED0979"/>
    <w:rsid w:val="00ED103B"/>
    <w:rsid w:val="00ED126C"/>
    <w:rsid w:val="00ED2281"/>
    <w:rsid w:val="00ED2323"/>
    <w:rsid w:val="00ED2A3E"/>
    <w:rsid w:val="00ED316F"/>
    <w:rsid w:val="00ED34B4"/>
    <w:rsid w:val="00ED384C"/>
    <w:rsid w:val="00ED3A26"/>
    <w:rsid w:val="00ED4CFD"/>
    <w:rsid w:val="00ED50CE"/>
    <w:rsid w:val="00ED514B"/>
    <w:rsid w:val="00ED6C9B"/>
    <w:rsid w:val="00ED7F8D"/>
    <w:rsid w:val="00ED7FD6"/>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3A0"/>
    <w:rsid w:val="00EE6920"/>
    <w:rsid w:val="00EE6D89"/>
    <w:rsid w:val="00EE70B6"/>
    <w:rsid w:val="00EE7143"/>
    <w:rsid w:val="00EF0138"/>
    <w:rsid w:val="00EF06BA"/>
    <w:rsid w:val="00EF0725"/>
    <w:rsid w:val="00EF232D"/>
    <w:rsid w:val="00EF2EC5"/>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529A"/>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4D9"/>
    <w:rsid w:val="00F23E40"/>
    <w:rsid w:val="00F255FE"/>
    <w:rsid w:val="00F27C91"/>
    <w:rsid w:val="00F302E6"/>
    <w:rsid w:val="00F304A3"/>
    <w:rsid w:val="00F30606"/>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BFB"/>
    <w:rsid w:val="00F37F94"/>
    <w:rsid w:val="00F404AA"/>
    <w:rsid w:val="00F40E60"/>
    <w:rsid w:val="00F416C2"/>
    <w:rsid w:val="00F41BC8"/>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D77"/>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180"/>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D23"/>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6F5"/>
    <w:rsid w:val="00FE77A6"/>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3521763-9E4C-4F75-84B1-EEDA869CB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DE1CE4"/>
    <w:rPr>
      <w:rFonts w:eastAsia="Times New Roman"/>
      <w:lang w:eastAsia="en-US"/>
    </w:rPr>
  </w:style>
  <w:style w:type="paragraph" w:styleId="1">
    <w:name w:val="heading 1"/>
    <w:basedOn w:val="a"/>
    <w:next w:val="a0"/>
    <w:link w:val="10"/>
    <w:qFormat/>
    <w:rsid w:val="00DE1CE4"/>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DE1CE4"/>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DE1CE4"/>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DE1CE4"/>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DE1CE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DE1CE4"/>
    <w:rPr>
      <w:rFonts w:ascii="Arial" w:eastAsia="宋体" w:hAnsi="Arial" w:cs="Arial"/>
      <w:b/>
      <w:bCs/>
      <w:color w:val="0000FF"/>
      <w:kern w:val="2"/>
      <w:lang w:val="en-GB" w:eastAsia="zh-CN" w:bidi="ar-SA"/>
    </w:rPr>
  </w:style>
  <w:style w:type="character" w:styleId="a5">
    <w:name w:val="Hyperlink"/>
    <w:uiPriority w:val="99"/>
    <w:rsid w:val="00DE1CE4"/>
    <w:rPr>
      <w:color w:val="0000FF"/>
      <w:u w:val="single"/>
    </w:rPr>
  </w:style>
  <w:style w:type="character" w:styleId="a6">
    <w:name w:val="page number"/>
    <w:basedOn w:val="a1"/>
    <w:rsid w:val="00DE1CE4"/>
  </w:style>
  <w:style w:type="character" w:styleId="a7">
    <w:name w:val="annotation reference"/>
    <w:rsid w:val="00DE1CE4"/>
    <w:rPr>
      <w:sz w:val="21"/>
    </w:rPr>
  </w:style>
  <w:style w:type="character" w:styleId="a8">
    <w:name w:val="footnote reference"/>
    <w:rsid w:val="00DE1CE4"/>
    <w:rPr>
      <w:vertAlign w:val="superscript"/>
    </w:rPr>
  </w:style>
  <w:style w:type="character" w:customStyle="1" w:styleId="B1">
    <w:name w:val="B1 (文字)"/>
    <w:link w:val="B10"/>
    <w:locked/>
    <w:rsid w:val="00DE1CE4"/>
    <w:rPr>
      <w:lang w:val="en-GB" w:eastAsia="en-US"/>
    </w:rPr>
  </w:style>
  <w:style w:type="character" w:customStyle="1" w:styleId="maintextChar">
    <w:name w:val="main text Char"/>
    <w:link w:val="maintext"/>
    <w:rsid w:val="00DE1CE4"/>
    <w:rPr>
      <w:rFonts w:eastAsia="Malgun Gothic" w:cs="Batang"/>
      <w:lang w:val="en-GB" w:eastAsia="ko-KR"/>
    </w:rPr>
  </w:style>
  <w:style w:type="character" w:customStyle="1" w:styleId="10">
    <w:name w:val="标题 1 字符"/>
    <w:link w:val="1"/>
    <w:rsid w:val="00DE1CE4"/>
    <w:rPr>
      <w:rFonts w:ascii="Arial" w:hAnsi="Arial"/>
      <w:b/>
      <w:kern w:val="32"/>
      <w:sz w:val="28"/>
    </w:rPr>
  </w:style>
  <w:style w:type="character" w:customStyle="1" w:styleId="THChar">
    <w:name w:val="TH Char"/>
    <w:link w:val="TH"/>
    <w:rsid w:val="00DE1CE4"/>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DE1CE4"/>
    <w:rPr>
      <w:rFonts w:ascii="Arial" w:eastAsia="MS Mincho" w:hAnsi="Arial"/>
      <w:b/>
      <w:lang w:eastAsia="en-US"/>
    </w:rPr>
  </w:style>
  <w:style w:type="character" w:customStyle="1" w:styleId="Style1Char">
    <w:name w:val="Style1 Char"/>
    <w:basedOn w:val="10"/>
    <w:link w:val="Style1"/>
    <w:rsid w:val="00DE1CE4"/>
    <w:rPr>
      <w:rFonts w:ascii="Arial" w:hAnsi="Arial"/>
      <w:b/>
      <w:kern w:val="32"/>
      <w:sz w:val="28"/>
    </w:rPr>
  </w:style>
  <w:style w:type="character" w:customStyle="1" w:styleId="B4">
    <w:name w:val="B4 (文字)"/>
    <w:link w:val="B40"/>
    <w:locked/>
    <w:rsid w:val="00DE1CE4"/>
    <w:rPr>
      <w:lang w:eastAsia="en-US"/>
    </w:rPr>
  </w:style>
  <w:style w:type="character" w:customStyle="1" w:styleId="TACChar">
    <w:name w:val="TAC Char"/>
    <w:link w:val="TAC"/>
    <w:rsid w:val="00DE1CE4"/>
    <w:rPr>
      <w:rFonts w:ascii="Arial" w:hAnsi="Arial"/>
      <w:sz w:val="18"/>
      <w:lang w:val="en-GB" w:eastAsia="en-US"/>
    </w:rPr>
  </w:style>
  <w:style w:type="character" w:styleId="ab">
    <w:name w:val="Placeholder Text"/>
    <w:uiPriority w:val="99"/>
    <w:semiHidden/>
    <w:rsid w:val="00DE1CE4"/>
    <w:rPr>
      <w:color w:val="808080"/>
    </w:rPr>
  </w:style>
  <w:style w:type="character" w:customStyle="1" w:styleId="ac">
    <w:name w:val="正文文本 字符"/>
    <w:link w:val="a0"/>
    <w:rsid w:val="00DE1CE4"/>
    <w:rPr>
      <w:rFonts w:eastAsia="MS Mincho"/>
      <w:lang w:val="en-US" w:eastAsia="en-US"/>
    </w:rPr>
  </w:style>
  <w:style w:type="character" w:customStyle="1" w:styleId="ad">
    <w:name w:val="脚注文本 字符"/>
    <w:link w:val="ae"/>
    <w:rsid w:val="00DE1CE4"/>
    <w:rPr>
      <w:rFonts w:eastAsia="Times New Roman"/>
      <w:sz w:val="18"/>
      <w:lang w:eastAsia="en-US"/>
    </w:rPr>
  </w:style>
  <w:style w:type="character" w:customStyle="1" w:styleId="Style11Char">
    <w:name w:val="Style1.1 Char"/>
    <w:link w:val="Style11"/>
    <w:rsid w:val="00DE1CE4"/>
    <w:rPr>
      <w:rFonts w:eastAsia="MS Mincho"/>
      <w:b/>
      <w:sz w:val="24"/>
      <w:lang w:val="en-US" w:eastAsia="en-US"/>
    </w:rPr>
  </w:style>
  <w:style w:type="character" w:customStyle="1" w:styleId="50">
    <w:name w:val="标题 5 字符"/>
    <w:link w:val="5"/>
    <w:semiHidden/>
    <w:rsid w:val="00DE1CE4"/>
    <w:rPr>
      <w:rFonts w:eastAsia="Times New Roman"/>
      <w:b/>
      <w:bCs/>
      <w:sz w:val="28"/>
      <w:szCs w:val="28"/>
      <w:lang w:eastAsia="en-US"/>
    </w:rPr>
  </w:style>
  <w:style w:type="character" w:customStyle="1" w:styleId="20">
    <w:name w:val="标题 2 字符"/>
    <w:link w:val="2"/>
    <w:rsid w:val="00DE1CE4"/>
    <w:rPr>
      <w:rFonts w:ascii="Arial" w:eastAsia="MS Mincho" w:hAnsi="Arial"/>
      <w:b/>
    </w:rPr>
  </w:style>
  <w:style w:type="character" w:customStyle="1" w:styleId="af">
    <w:name w:val="题注 字符"/>
    <w:link w:val="af0"/>
    <w:rsid w:val="00DE1CE4"/>
    <w:rPr>
      <w:lang w:val="en-GB" w:eastAsia="en-US"/>
    </w:rPr>
  </w:style>
  <w:style w:type="character" w:customStyle="1" w:styleId="TALChar">
    <w:name w:val="TAL Char"/>
    <w:link w:val="TAL"/>
    <w:locked/>
    <w:rsid w:val="00DE1CE4"/>
    <w:rPr>
      <w:rFonts w:ascii="Arial" w:hAnsi="Arial"/>
      <w:sz w:val="18"/>
      <w:lang w:val="en-GB" w:eastAsia="en-US"/>
    </w:rPr>
  </w:style>
  <w:style w:type="character" w:customStyle="1" w:styleId="B2Char">
    <w:name w:val="B2 Char"/>
    <w:link w:val="B2"/>
    <w:locked/>
    <w:rsid w:val="00DE1CE4"/>
    <w:rPr>
      <w:lang w:eastAsia="en-US"/>
    </w:rPr>
  </w:style>
  <w:style w:type="character" w:customStyle="1" w:styleId="af1">
    <w:name w:val="列出段落 字符"/>
    <w:link w:val="af2"/>
    <w:uiPriority w:val="34"/>
    <w:rsid w:val="00DE1CE4"/>
    <w:rPr>
      <w:rFonts w:ascii="宋体" w:hAnsi="宋体" w:cs="宋体"/>
      <w:sz w:val="24"/>
      <w:szCs w:val="24"/>
    </w:rPr>
  </w:style>
  <w:style w:type="character" w:customStyle="1" w:styleId="111Char">
    <w:name w:val="1.1.1 Char"/>
    <w:link w:val="111"/>
    <w:rsid w:val="00DE1CE4"/>
    <w:rPr>
      <w:rFonts w:eastAsia="MS Mincho"/>
      <w:b/>
      <w:lang w:val="en-US" w:eastAsia="en-US"/>
    </w:rPr>
  </w:style>
  <w:style w:type="paragraph" w:styleId="af0">
    <w:name w:val="caption"/>
    <w:basedOn w:val="a"/>
    <w:next w:val="a"/>
    <w:link w:val="af"/>
    <w:qFormat/>
    <w:rsid w:val="00DE1CE4"/>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DE1CE4"/>
    <w:rPr>
      <w:sz w:val="18"/>
    </w:rPr>
  </w:style>
  <w:style w:type="paragraph" w:styleId="af4">
    <w:name w:val="Document Map"/>
    <w:basedOn w:val="a"/>
    <w:rsid w:val="00DE1CE4"/>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DE1CE4"/>
    <w:pPr>
      <w:tabs>
        <w:tab w:val="center" w:pos="4536"/>
        <w:tab w:val="right" w:pos="9072"/>
      </w:tabs>
    </w:pPr>
    <w:rPr>
      <w:rFonts w:ascii="Arial" w:eastAsia="MS Mincho" w:hAnsi="Arial"/>
      <w:b/>
    </w:rPr>
  </w:style>
  <w:style w:type="paragraph" w:styleId="a0">
    <w:name w:val="Body Text"/>
    <w:basedOn w:val="a"/>
    <w:link w:val="ac"/>
    <w:rsid w:val="00DE1CE4"/>
    <w:pPr>
      <w:spacing w:after="120"/>
      <w:jc w:val="both"/>
    </w:pPr>
    <w:rPr>
      <w:rFonts w:eastAsia="MS Mincho"/>
    </w:rPr>
  </w:style>
  <w:style w:type="paragraph" w:styleId="af5">
    <w:name w:val="List"/>
    <w:basedOn w:val="a"/>
    <w:rsid w:val="00DE1CE4"/>
    <w:pPr>
      <w:ind w:left="283" w:hanging="283"/>
    </w:pPr>
  </w:style>
  <w:style w:type="paragraph" w:styleId="af6">
    <w:name w:val="annotation subject"/>
    <w:basedOn w:val="af7"/>
    <w:next w:val="af7"/>
    <w:rsid w:val="00DE1CE4"/>
    <w:rPr>
      <w:b/>
    </w:rPr>
  </w:style>
  <w:style w:type="paragraph" w:styleId="af8">
    <w:name w:val="Normal (Web)"/>
    <w:basedOn w:val="a"/>
    <w:uiPriority w:val="99"/>
    <w:unhideWhenUsed/>
    <w:rsid w:val="00DE1CE4"/>
    <w:pPr>
      <w:spacing w:before="100" w:beforeAutospacing="1" w:after="100" w:afterAutospacing="1"/>
    </w:pPr>
    <w:rPr>
      <w:rFonts w:ascii="宋体" w:eastAsia="宋体" w:hAnsi="宋体" w:cs="宋体"/>
      <w:sz w:val="24"/>
      <w:szCs w:val="24"/>
      <w:lang w:eastAsia="zh-CN"/>
    </w:rPr>
  </w:style>
  <w:style w:type="paragraph" w:styleId="40">
    <w:name w:val="List 4"/>
    <w:basedOn w:val="a"/>
    <w:rsid w:val="00DE1CE4"/>
    <w:pPr>
      <w:ind w:left="1440" w:hanging="360"/>
      <w:contextualSpacing/>
    </w:pPr>
  </w:style>
  <w:style w:type="paragraph" w:styleId="21">
    <w:name w:val="List 2"/>
    <w:basedOn w:val="af5"/>
    <w:rsid w:val="00DE1CE4"/>
    <w:pPr>
      <w:tabs>
        <w:tab w:val="left" w:pos="2041"/>
      </w:tabs>
      <w:spacing w:before="180"/>
      <w:ind w:left="2041" w:hanging="737"/>
    </w:pPr>
    <w:rPr>
      <w:rFonts w:ascii="Arial" w:hAnsi="Arial"/>
      <w:sz w:val="22"/>
    </w:rPr>
  </w:style>
  <w:style w:type="paragraph" w:styleId="30">
    <w:name w:val="List 3"/>
    <w:basedOn w:val="a"/>
    <w:rsid w:val="00DE1CE4"/>
    <w:pPr>
      <w:ind w:left="1080" w:hanging="360"/>
      <w:contextualSpacing/>
    </w:pPr>
  </w:style>
  <w:style w:type="paragraph" w:styleId="af7">
    <w:name w:val="annotation text"/>
    <w:basedOn w:val="a"/>
    <w:link w:val="af9"/>
    <w:qFormat/>
    <w:rsid w:val="00DE1CE4"/>
  </w:style>
  <w:style w:type="paragraph" w:styleId="ae">
    <w:name w:val="footnote text"/>
    <w:basedOn w:val="a"/>
    <w:link w:val="ad"/>
    <w:rsid w:val="00DE1CE4"/>
    <w:pPr>
      <w:snapToGrid w:val="0"/>
    </w:pPr>
    <w:rPr>
      <w:sz w:val="18"/>
    </w:rPr>
  </w:style>
  <w:style w:type="paragraph" w:styleId="afa">
    <w:name w:val="footer"/>
    <w:basedOn w:val="a"/>
    <w:rsid w:val="00DE1CE4"/>
    <w:pPr>
      <w:tabs>
        <w:tab w:val="center" w:pos="4153"/>
        <w:tab w:val="right" w:pos="8306"/>
      </w:tabs>
      <w:snapToGrid w:val="0"/>
    </w:pPr>
    <w:rPr>
      <w:sz w:val="18"/>
    </w:rPr>
  </w:style>
  <w:style w:type="paragraph" w:styleId="22">
    <w:name w:val="Body Text Indent 2"/>
    <w:basedOn w:val="a"/>
    <w:rsid w:val="00DE1CE4"/>
    <w:pPr>
      <w:ind w:left="1247" w:hanging="1247"/>
    </w:pPr>
    <w:rPr>
      <w:rFonts w:ascii="Arial" w:eastAsia="宋体" w:hAnsi="Arial"/>
      <w:b/>
      <w:bCs/>
      <w:szCs w:val="24"/>
      <w:lang w:val="en-GB"/>
    </w:rPr>
  </w:style>
  <w:style w:type="paragraph" w:styleId="afb">
    <w:name w:val="Revision"/>
    <w:uiPriority w:val="99"/>
    <w:semiHidden/>
    <w:rsid w:val="00DE1CE4"/>
    <w:rPr>
      <w:rFonts w:eastAsia="Times New Roman"/>
      <w:lang w:eastAsia="en-US"/>
    </w:rPr>
  </w:style>
  <w:style w:type="paragraph" w:customStyle="1" w:styleId="Style11">
    <w:name w:val="Style1.1"/>
    <w:basedOn w:val="a0"/>
    <w:link w:val="Style11Char"/>
    <w:qFormat/>
    <w:rsid w:val="00DE1CE4"/>
    <w:pPr>
      <w:numPr>
        <w:ilvl w:val="1"/>
        <w:numId w:val="1"/>
      </w:numPr>
      <w:tabs>
        <w:tab w:val="left" w:pos="-806"/>
      </w:tabs>
      <w:spacing w:before="240"/>
      <w:ind w:left="533" w:hanging="562"/>
    </w:pPr>
    <w:rPr>
      <w:b/>
      <w:sz w:val="24"/>
    </w:rPr>
  </w:style>
  <w:style w:type="paragraph" w:customStyle="1" w:styleId="Default">
    <w:name w:val="Default"/>
    <w:rsid w:val="00DE1CE4"/>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DE1CE4"/>
    <w:pPr>
      <w:keepNext/>
      <w:keepLines/>
      <w:spacing w:before="60" w:after="180"/>
      <w:jc w:val="center"/>
    </w:pPr>
    <w:rPr>
      <w:rFonts w:ascii="Arial" w:eastAsia="宋体" w:hAnsi="Arial"/>
      <w:b/>
      <w:lang w:val="en-GB"/>
    </w:rPr>
  </w:style>
  <w:style w:type="paragraph" w:customStyle="1" w:styleId="B40">
    <w:name w:val="B4"/>
    <w:basedOn w:val="40"/>
    <w:link w:val="B4"/>
    <w:rsid w:val="00DE1CE4"/>
    <w:pPr>
      <w:spacing w:after="180"/>
      <w:ind w:left="1418" w:hanging="284"/>
    </w:pPr>
    <w:rPr>
      <w:rFonts w:eastAsia="宋体"/>
    </w:rPr>
  </w:style>
  <w:style w:type="paragraph" w:customStyle="1" w:styleId="TF">
    <w:name w:val="TF"/>
    <w:basedOn w:val="TH"/>
    <w:uiPriority w:val="99"/>
    <w:rsid w:val="00DE1CE4"/>
    <w:pPr>
      <w:keepNext w:val="0"/>
      <w:spacing w:before="0" w:after="240"/>
    </w:pPr>
  </w:style>
  <w:style w:type="paragraph" w:customStyle="1" w:styleId="TAC">
    <w:name w:val="TAC"/>
    <w:basedOn w:val="TAL"/>
    <w:link w:val="TACChar"/>
    <w:rsid w:val="00DE1CE4"/>
    <w:pPr>
      <w:jc w:val="center"/>
    </w:pPr>
  </w:style>
  <w:style w:type="paragraph" w:styleId="afc">
    <w:name w:val="No Spacing"/>
    <w:uiPriority w:val="1"/>
    <w:qFormat/>
    <w:rsid w:val="00DE1CE4"/>
    <w:rPr>
      <w:rFonts w:eastAsia="Times New Roman"/>
      <w:lang w:eastAsia="en-US"/>
    </w:rPr>
  </w:style>
  <w:style w:type="paragraph" w:customStyle="1" w:styleId="references">
    <w:name w:val="references"/>
    <w:rsid w:val="00DE1CE4"/>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DE1CE4"/>
    <w:pPr>
      <w:spacing w:after="120"/>
    </w:pPr>
    <w:rPr>
      <w:rFonts w:ascii="Arial" w:hAnsi="Arial"/>
      <w:lang w:val="en-GB" w:eastAsia="en-US"/>
    </w:rPr>
  </w:style>
  <w:style w:type="paragraph" w:customStyle="1" w:styleId="11">
    <w:name w:val="列出段落1"/>
    <w:basedOn w:val="a"/>
    <w:uiPriority w:val="34"/>
    <w:qFormat/>
    <w:rsid w:val="00DE1CE4"/>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DE1CE4"/>
    <w:pPr>
      <w:keepNext/>
      <w:tabs>
        <w:tab w:val="left" w:pos="-1134"/>
      </w:tabs>
      <w:autoSpaceDE w:val="0"/>
      <w:autoSpaceDN w:val="0"/>
      <w:adjustRightInd w:val="0"/>
      <w:spacing w:before="60" w:after="60"/>
      <w:jc w:val="both"/>
    </w:pPr>
  </w:style>
  <w:style w:type="paragraph" w:customStyle="1" w:styleId="TAL">
    <w:name w:val="TAL"/>
    <w:basedOn w:val="a"/>
    <w:link w:val="TALChar"/>
    <w:rsid w:val="00DE1CE4"/>
    <w:pPr>
      <w:keepNext/>
      <w:keepLines/>
    </w:pPr>
    <w:rPr>
      <w:rFonts w:ascii="Arial" w:eastAsia="宋体" w:hAnsi="Arial"/>
      <w:sz w:val="18"/>
      <w:lang w:val="en-GB"/>
    </w:rPr>
  </w:style>
  <w:style w:type="paragraph" w:customStyle="1" w:styleId="CharCharCharCharCharChar">
    <w:name w:val="Char Char Char Char Char Char"/>
    <w:rsid w:val="00DE1CE4"/>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DE1CE4"/>
    <w:pPr>
      <w:keepLines/>
      <w:tabs>
        <w:tab w:val="center" w:pos="4536"/>
        <w:tab w:val="right" w:pos="9072"/>
      </w:tabs>
      <w:spacing w:after="180"/>
    </w:pPr>
    <w:rPr>
      <w:rFonts w:eastAsia="宋体"/>
      <w:lang w:val="en-GB" w:eastAsia="zh-CN"/>
    </w:rPr>
  </w:style>
  <w:style w:type="paragraph" w:customStyle="1" w:styleId="0">
    <w:name w:val="0"/>
    <w:basedOn w:val="a"/>
    <w:rsid w:val="00DE1CE4"/>
    <w:pPr>
      <w:snapToGrid w:val="0"/>
      <w:jc w:val="both"/>
    </w:pPr>
    <w:rPr>
      <w:rFonts w:eastAsia="宋体"/>
      <w:sz w:val="21"/>
      <w:szCs w:val="21"/>
      <w:lang w:eastAsia="zh-CN"/>
    </w:rPr>
  </w:style>
  <w:style w:type="paragraph" w:customStyle="1" w:styleId="TAH">
    <w:name w:val="TAH"/>
    <w:basedOn w:val="a"/>
    <w:uiPriority w:val="99"/>
    <w:rsid w:val="00DE1CE4"/>
    <w:pPr>
      <w:keepNext/>
      <w:keepLines/>
      <w:jc w:val="center"/>
    </w:pPr>
    <w:rPr>
      <w:rFonts w:ascii="Arial" w:eastAsia="宋体" w:hAnsi="Arial"/>
      <w:b/>
      <w:sz w:val="18"/>
      <w:lang w:val="en-GB"/>
    </w:rPr>
  </w:style>
  <w:style w:type="paragraph" w:customStyle="1" w:styleId="B2">
    <w:name w:val="B2"/>
    <w:basedOn w:val="21"/>
    <w:link w:val="B2Char"/>
    <w:rsid w:val="00DE1CE4"/>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DE1CE4"/>
    <w:pPr>
      <w:spacing w:after="180"/>
      <w:ind w:left="1135" w:hanging="284"/>
    </w:pPr>
    <w:rPr>
      <w:rFonts w:eastAsia="宋体"/>
    </w:rPr>
  </w:style>
  <w:style w:type="paragraph" w:styleId="af2">
    <w:name w:val="List Paragraph"/>
    <w:basedOn w:val="a"/>
    <w:link w:val="af1"/>
    <w:uiPriority w:val="34"/>
    <w:qFormat/>
    <w:rsid w:val="00DE1CE4"/>
    <w:pPr>
      <w:ind w:firstLineChars="200" w:firstLine="420"/>
    </w:pPr>
    <w:rPr>
      <w:rFonts w:ascii="宋体" w:eastAsia="宋体" w:hAnsi="宋体"/>
      <w:sz w:val="24"/>
      <w:szCs w:val="24"/>
    </w:rPr>
  </w:style>
  <w:style w:type="paragraph" w:customStyle="1" w:styleId="111">
    <w:name w:val="1.1.1"/>
    <w:basedOn w:val="a0"/>
    <w:link w:val="111Char"/>
    <w:qFormat/>
    <w:rsid w:val="00DE1CE4"/>
    <w:rPr>
      <w:b/>
    </w:rPr>
  </w:style>
  <w:style w:type="paragraph" w:customStyle="1" w:styleId="B10">
    <w:name w:val="B1"/>
    <w:basedOn w:val="af5"/>
    <w:link w:val="B1"/>
    <w:rsid w:val="00DE1CE4"/>
    <w:pPr>
      <w:spacing w:after="180"/>
      <w:ind w:left="568" w:hanging="284"/>
    </w:pPr>
    <w:rPr>
      <w:rFonts w:eastAsia="宋体"/>
      <w:lang w:val="en-GB"/>
    </w:rPr>
  </w:style>
  <w:style w:type="paragraph" w:customStyle="1" w:styleId="PL">
    <w:name w:val="PL"/>
    <w:rsid w:val="00DE1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DE1C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DE1CE4"/>
    <w:pPr>
      <w:spacing w:before="240"/>
      <w:ind w:left="562" w:hanging="562"/>
    </w:pPr>
  </w:style>
  <w:style w:type="paragraph" w:customStyle="1" w:styleId="maintext">
    <w:name w:val="main text"/>
    <w:basedOn w:val="a"/>
    <w:link w:val="maintextChar"/>
    <w:qFormat/>
    <w:rsid w:val="00DE1CE4"/>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DE1CE4"/>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DE1C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qFormat/>
    <w:rsid w:val="00CF1396"/>
    <w:rPr>
      <w:rFonts w:eastAsia="Times New Roman"/>
      <w:lang w:eastAsia="en-US"/>
    </w:rPr>
  </w:style>
  <w:style w:type="character" w:customStyle="1" w:styleId="Char">
    <w:name w:val="正文文本 Char"/>
    <w:rsid w:val="00BC58E5"/>
    <w:rPr>
      <w:rFonts w:eastAsia="MS Minch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1125</Words>
  <Characters>6418</Characters>
  <Application>Microsoft Office Word</Application>
  <DocSecurity>0</DocSecurity>
  <PresentationFormat/>
  <Lines>53</Lines>
  <Paragraphs>15</Paragraphs>
  <Slides>0</Slides>
  <Notes>0</Notes>
  <HiddenSlides>0</HiddenSlides>
  <MMClips>0</MMClips>
  <ScaleCrop>false</ScaleCrop>
  <Company>DaTang Mobile</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PC-2016</cp:lastModifiedBy>
  <cp:revision>4</cp:revision>
  <dcterms:created xsi:type="dcterms:W3CDTF">2017-02-06T08:17:00Z</dcterms:created>
  <dcterms:modified xsi:type="dcterms:W3CDTF">2017-02-06T17:00:00Z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