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25" w:rsidRPr="001F135B" w:rsidRDefault="00B110F7" w:rsidP="001C7E25">
      <w:pPr>
        <w:tabs>
          <w:tab w:val="center" w:pos="4536"/>
          <w:tab w:val="right" w:pos="8280"/>
          <w:tab w:val="right" w:pos="9781"/>
        </w:tabs>
        <w:ind w:right="-58"/>
        <w:rPr>
          <w:rFonts w:ascii="Arial" w:eastAsia="Arial Unicode MS" w:hAnsi="Arial" w:cs="Arial"/>
          <w:b/>
          <w:bCs/>
          <w:sz w:val="22"/>
          <w:lang w:val="en-GB" w:eastAsia="zh-CN"/>
        </w:rPr>
      </w:pPr>
      <w:r>
        <w:rPr>
          <w:rFonts w:ascii="Arial" w:eastAsia="Arial Unicode MS" w:hAnsi="Arial" w:cs="Arial"/>
          <w:b/>
          <w:bCs/>
          <w:sz w:val="22"/>
          <w:lang w:val="en-GB"/>
        </w:rPr>
        <w:t>3GPP TSG RAN WG1 Meeting #8</w:t>
      </w:r>
      <w:r w:rsidR="00C404F6">
        <w:rPr>
          <w:rFonts w:ascii="Arial" w:eastAsia="Arial Unicode MS" w:hAnsi="Arial" w:cs="Arial" w:hint="eastAsia"/>
          <w:b/>
          <w:bCs/>
          <w:sz w:val="22"/>
          <w:lang w:val="en-GB" w:eastAsia="zh-CN"/>
        </w:rPr>
        <w:t>8</w:t>
      </w:r>
      <w:r w:rsidR="000C4B15">
        <w:rPr>
          <w:rFonts w:ascii="Arial" w:eastAsia="Arial Unicode MS" w:hAnsi="Arial" w:cs="Arial"/>
          <w:b/>
          <w:bCs/>
          <w:sz w:val="22"/>
          <w:lang w:val="en-GB"/>
        </w:rPr>
        <w:tab/>
      </w:r>
      <w:r w:rsidR="000C4B15">
        <w:rPr>
          <w:rFonts w:ascii="Arial" w:eastAsia="Arial Unicode MS" w:hAnsi="Arial" w:cs="Arial"/>
          <w:b/>
          <w:bCs/>
          <w:sz w:val="22"/>
          <w:lang w:val="en-GB"/>
        </w:rPr>
        <w:tab/>
        <w:t>R1-</w:t>
      </w:r>
      <w:r w:rsidR="000C4B15">
        <w:rPr>
          <w:rFonts w:ascii="Arial" w:eastAsia="Arial Unicode MS" w:hAnsi="Arial" w:cs="Arial" w:hint="eastAsia"/>
          <w:b/>
          <w:bCs/>
          <w:sz w:val="22"/>
          <w:lang w:val="en-GB" w:eastAsia="zh-CN"/>
        </w:rPr>
        <w:t>1702032</w:t>
      </w:r>
    </w:p>
    <w:p w:rsidR="001C7E25" w:rsidRPr="001F135B" w:rsidRDefault="00C404F6" w:rsidP="001C7E25">
      <w:pPr>
        <w:tabs>
          <w:tab w:val="center" w:pos="4536"/>
          <w:tab w:val="right" w:pos="9072"/>
        </w:tabs>
        <w:rPr>
          <w:rFonts w:ascii="Arial" w:eastAsia="Arial Unicode MS" w:hAnsi="Arial" w:cs="Arial"/>
          <w:b/>
          <w:bCs/>
          <w:sz w:val="22"/>
          <w:lang w:eastAsia="zh-CN"/>
        </w:rPr>
      </w:pPr>
      <w:r>
        <w:rPr>
          <w:rFonts w:ascii="Arial" w:eastAsia="Arial Unicode MS" w:hAnsi="Arial" w:cs="Arial" w:hint="eastAsia"/>
          <w:b/>
          <w:bCs/>
          <w:sz w:val="22"/>
          <w:lang w:eastAsia="zh-CN"/>
        </w:rPr>
        <w:t>Athena</w:t>
      </w:r>
      <w:r w:rsidR="001C7E25" w:rsidRPr="001F135B">
        <w:rPr>
          <w:rFonts w:ascii="Arial" w:eastAsia="Arial Unicode MS" w:hAnsi="Arial" w:cs="Arial"/>
          <w:b/>
          <w:bCs/>
          <w:sz w:val="22"/>
        </w:rPr>
        <w:t xml:space="preserve">, </w:t>
      </w:r>
      <w:r>
        <w:rPr>
          <w:rFonts w:ascii="Arial" w:eastAsia="Arial Unicode MS" w:hAnsi="Arial" w:cs="Arial" w:hint="eastAsia"/>
          <w:b/>
          <w:bCs/>
          <w:sz w:val="22"/>
          <w:lang w:eastAsia="zh-CN"/>
        </w:rPr>
        <w:t>Greece</w:t>
      </w:r>
      <w:r w:rsidR="001C7E25" w:rsidRPr="001F135B">
        <w:rPr>
          <w:rFonts w:ascii="Arial" w:eastAsia="Arial Unicode MS" w:hAnsi="Arial" w:cs="Arial"/>
          <w:b/>
          <w:bCs/>
          <w:sz w:val="22"/>
        </w:rPr>
        <w:t xml:space="preserve"> </w:t>
      </w:r>
      <w:r w:rsidR="00A63D7D" w:rsidRPr="001F135B">
        <w:rPr>
          <w:rFonts w:ascii="Arial" w:eastAsia="Arial Unicode MS" w:hAnsi="Arial" w:cs="Arial"/>
          <w:b/>
          <w:bCs/>
          <w:sz w:val="22"/>
          <w:lang w:eastAsia="zh-CN"/>
        </w:rPr>
        <w:t>1</w:t>
      </w:r>
      <w:r>
        <w:rPr>
          <w:rFonts w:ascii="Arial" w:eastAsia="Arial Unicode MS" w:hAnsi="Arial" w:cs="Arial" w:hint="eastAsia"/>
          <w:b/>
          <w:bCs/>
          <w:sz w:val="22"/>
          <w:lang w:eastAsia="zh-CN"/>
        </w:rPr>
        <w:t>3</w:t>
      </w:r>
      <w:r w:rsidR="00A63D7D" w:rsidRPr="001F135B">
        <w:rPr>
          <w:rFonts w:ascii="Arial" w:eastAsia="Arial Unicode MS" w:hAnsi="Arial" w:cs="Arial"/>
          <w:b/>
          <w:bCs/>
          <w:sz w:val="22"/>
          <w:vertAlign w:val="superscript"/>
          <w:lang w:eastAsia="zh-CN"/>
        </w:rPr>
        <w:t>th</w:t>
      </w:r>
      <w:r w:rsidR="001C7E25" w:rsidRPr="001F135B">
        <w:rPr>
          <w:rFonts w:ascii="Arial" w:eastAsia="Arial Unicode MS" w:hAnsi="Arial" w:cs="Arial"/>
          <w:b/>
          <w:bCs/>
          <w:sz w:val="22"/>
        </w:rPr>
        <w:t xml:space="preserve"> - </w:t>
      </w:r>
      <w:r w:rsidR="00A63D7D" w:rsidRPr="001F135B">
        <w:rPr>
          <w:rFonts w:ascii="Arial" w:eastAsia="Arial Unicode MS" w:hAnsi="Arial" w:cs="Arial"/>
          <w:b/>
          <w:bCs/>
          <w:sz w:val="22"/>
          <w:lang w:eastAsia="zh-CN"/>
        </w:rPr>
        <w:t>1</w:t>
      </w:r>
      <w:r>
        <w:rPr>
          <w:rFonts w:ascii="Arial" w:eastAsia="Arial Unicode MS" w:hAnsi="Arial" w:cs="Arial" w:hint="eastAsia"/>
          <w:b/>
          <w:bCs/>
          <w:sz w:val="22"/>
          <w:lang w:eastAsia="zh-CN"/>
        </w:rPr>
        <w:t>7</w:t>
      </w:r>
      <w:r w:rsidR="001C7E25" w:rsidRPr="001F135B">
        <w:rPr>
          <w:rFonts w:ascii="Arial" w:eastAsia="Arial Unicode MS" w:hAnsi="Arial" w:cs="Arial"/>
          <w:b/>
          <w:bCs/>
          <w:sz w:val="22"/>
          <w:vertAlign w:val="superscript"/>
        </w:rPr>
        <w:t>th</w:t>
      </w:r>
      <w:r w:rsidR="001C7E25" w:rsidRPr="001F135B">
        <w:rPr>
          <w:rFonts w:ascii="Arial" w:eastAsia="Arial Unicode MS" w:hAnsi="Arial" w:cs="Arial"/>
          <w:b/>
          <w:bCs/>
          <w:sz w:val="22"/>
        </w:rPr>
        <w:t xml:space="preserve"> </w:t>
      </w:r>
      <w:r>
        <w:rPr>
          <w:rFonts w:ascii="Arial" w:eastAsia="Arial Unicode MS" w:hAnsi="Arial" w:cs="Arial" w:hint="eastAsia"/>
          <w:b/>
          <w:bCs/>
          <w:sz w:val="22"/>
          <w:lang w:eastAsia="zh-CN"/>
        </w:rPr>
        <w:t>Feburary</w:t>
      </w:r>
      <w:r>
        <w:rPr>
          <w:rFonts w:ascii="Arial" w:eastAsia="Arial Unicode MS" w:hAnsi="Arial" w:cs="Arial"/>
          <w:b/>
          <w:bCs/>
          <w:sz w:val="22"/>
        </w:rPr>
        <w:t xml:space="preserve"> 201</w:t>
      </w:r>
      <w:r>
        <w:rPr>
          <w:rFonts w:ascii="Arial" w:eastAsia="Arial Unicode MS" w:hAnsi="Arial" w:cs="Arial" w:hint="eastAsia"/>
          <w:b/>
          <w:bCs/>
          <w:sz w:val="22"/>
          <w:lang w:eastAsia="zh-CN"/>
        </w:rPr>
        <w:t>7</w:t>
      </w:r>
    </w:p>
    <w:p w:rsidR="001C7E25" w:rsidRPr="001F135B" w:rsidRDefault="001C7E25" w:rsidP="001C7E25">
      <w:pPr>
        <w:pStyle w:val="a3"/>
        <w:jc w:val="left"/>
        <w:rPr>
          <w:rFonts w:ascii="Arial" w:eastAsia="Arial Unicode MS" w:hAnsi="Arial" w:cs="Arial"/>
          <w:sz w:val="22"/>
          <w:szCs w:val="22"/>
        </w:rPr>
      </w:pPr>
    </w:p>
    <w:p w:rsidR="001C7E25" w:rsidRPr="001F135B" w:rsidRDefault="001C7E25" w:rsidP="001C7E25">
      <w:pPr>
        <w:pStyle w:val="a3"/>
        <w:tabs>
          <w:tab w:val="left" w:pos="1800"/>
        </w:tabs>
        <w:ind w:left="1800" w:hanging="1800"/>
        <w:jc w:val="left"/>
        <w:rPr>
          <w:rFonts w:ascii="Arial" w:eastAsia="Arial Unicode MS" w:hAnsi="Arial" w:cs="Arial"/>
          <w:b/>
          <w:sz w:val="22"/>
          <w:szCs w:val="22"/>
        </w:rPr>
      </w:pPr>
      <w:r w:rsidRPr="001F135B">
        <w:rPr>
          <w:rFonts w:ascii="Arial" w:eastAsia="Arial Unicode MS" w:hAnsi="Arial" w:cs="Arial"/>
          <w:b/>
          <w:sz w:val="22"/>
          <w:szCs w:val="22"/>
        </w:rPr>
        <w:t>Source:</w:t>
      </w:r>
      <w:r w:rsidRPr="001F135B">
        <w:rPr>
          <w:rFonts w:ascii="Arial" w:eastAsia="Arial Unicode MS" w:hAnsi="Arial" w:cs="Arial"/>
          <w:b/>
          <w:sz w:val="22"/>
          <w:szCs w:val="22"/>
        </w:rPr>
        <w:tab/>
        <w:t>CATT</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Title:</w:t>
      </w:r>
      <w:bookmarkStart w:id="0" w:name="Title"/>
      <w:bookmarkEnd w:id="0"/>
      <w:r w:rsidRPr="001F135B">
        <w:rPr>
          <w:rFonts w:ascii="Arial" w:eastAsia="Arial Unicode MS" w:hAnsi="Arial" w:cs="Arial"/>
          <w:b/>
          <w:sz w:val="22"/>
          <w:szCs w:val="22"/>
        </w:rPr>
        <w:tab/>
      </w:r>
      <w:r w:rsidR="00CA7AF5">
        <w:rPr>
          <w:rFonts w:ascii="Arial" w:eastAsia="Arial Unicode MS" w:hAnsi="Arial" w:cs="Arial" w:hint="eastAsia"/>
          <w:b/>
          <w:sz w:val="22"/>
          <w:szCs w:val="22"/>
          <w:lang w:eastAsia="zh-CN"/>
        </w:rPr>
        <w:t>Remaining details of</w:t>
      </w:r>
      <w:r w:rsidR="00E74BBF">
        <w:rPr>
          <w:rFonts w:ascii="Arial" w:eastAsia="Arial Unicode MS" w:hAnsi="Arial" w:cs="Arial" w:hint="eastAsia"/>
          <w:b/>
          <w:sz w:val="22"/>
          <w:szCs w:val="22"/>
          <w:lang w:eastAsia="zh-CN"/>
        </w:rPr>
        <w:t xml:space="preserve"> SL SPS on</w:t>
      </w:r>
      <w:r w:rsidR="00CA7AF5">
        <w:rPr>
          <w:rFonts w:ascii="Arial" w:eastAsia="Arial Unicode MS" w:hAnsi="Arial" w:cs="Arial" w:hint="eastAsia"/>
          <w:b/>
          <w:sz w:val="22"/>
          <w:szCs w:val="22"/>
          <w:lang w:eastAsia="zh-CN"/>
        </w:rPr>
        <w:t xml:space="preserve"> DCI design</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Agenda Item:</w:t>
      </w:r>
      <w:bookmarkStart w:id="1" w:name="Source"/>
      <w:bookmarkEnd w:id="1"/>
      <w:r w:rsidRPr="001F135B">
        <w:rPr>
          <w:rFonts w:ascii="Arial" w:eastAsia="Arial Unicode MS" w:hAnsi="Arial" w:cs="Arial"/>
          <w:b/>
          <w:sz w:val="22"/>
          <w:szCs w:val="22"/>
        </w:rPr>
        <w:tab/>
      </w:r>
      <w:r w:rsidR="0099596F">
        <w:rPr>
          <w:rFonts w:ascii="Arial" w:eastAsia="Arial Unicode MS" w:hAnsi="Arial" w:cs="Arial" w:hint="eastAsia"/>
          <w:b/>
          <w:sz w:val="22"/>
          <w:szCs w:val="22"/>
          <w:lang w:eastAsia="zh-CN"/>
        </w:rPr>
        <w:t>7</w:t>
      </w:r>
      <w:r w:rsidRPr="001F135B">
        <w:rPr>
          <w:rFonts w:ascii="Arial" w:eastAsia="Arial Unicode MS" w:hAnsi="Arial" w:cs="Arial"/>
          <w:b/>
          <w:sz w:val="22"/>
          <w:szCs w:val="22"/>
          <w:lang w:eastAsia="zh-CN"/>
        </w:rPr>
        <w:t>.</w:t>
      </w:r>
      <w:r w:rsidR="00146B99">
        <w:rPr>
          <w:rFonts w:ascii="Arial" w:eastAsia="Arial Unicode MS" w:hAnsi="Arial" w:cs="Arial" w:hint="eastAsia"/>
          <w:b/>
          <w:sz w:val="22"/>
          <w:szCs w:val="22"/>
          <w:lang w:eastAsia="zh-CN"/>
        </w:rPr>
        <w:t>2.1.1</w:t>
      </w:r>
    </w:p>
    <w:p w:rsidR="001C7E25" w:rsidRDefault="001C7E25" w:rsidP="00C87FCC">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Document for:</w:t>
      </w:r>
      <w:r w:rsidRPr="001F135B">
        <w:rPr>
          <w:rFonts w:ascii="Arial" w:eastAsia="Arial Unicode MS" w:hAnsi="Arial" w:cs="Arial"/>
          <w:b/>
          <w:sz w:val="22"/>
          <w:szCs w:val="22"/>
        </w:rPr>
        <w:tab/>
      </w:r>
      <w:bookmarkStart w:id="2" w:name="DocumentFor"/>
      <w:bookmarkEnd w:id="2"/>
      <w:r w:rsidRPr="001F135B">
        <w:rPr>
          <w:rFonts w:ascii="Arial" w:eastAsia="Arial Unicode MS" w:hAnsi="Arial" w:cs="Arial"/>
          <w:b/>
          <w:sz w:val="22"/>
          <w:szCs w:val="22"/>
        </w:rPr>
        <w:t>Discussion and Decision</w:t>
      </w:r>
    </w:p>
    <w:p w:rsidR="00D75643" w:rsidRPr="001F135B" w:rsidRDefault="00D75643" w:rsidP="00C87FCC">
      <w:pPr>
        <w:pStyle w:val="a3"/>
        <w:tabs>
          <w:tab w:val="left" w:pos="1800"/>
        </w:tabs>
        <w:ind w:left="1800" w:hanging="1800"/>
        <w:jc w:val="left"/>
        <w:rPr>
          <w:rFonts w:ascii="Arial" w:eastAsia="Arial Unicode MS" w:hAnsi="Arial" w:cs="Arial"/>
          <w:b/>
          <w:sz w:val="22"/>
          <w:szCs w:val="22"/>
          <w:lang w:eastAsia="zh-CN"/>
        </w:rPr>
      </w:pPr>
    </w:p>
    <w:p w:rsidR="001C7E25" w:rsidRPr="00BD4D69" w:rsidRDefault="001C7E25" w:rsidP="001C7E25">
      <w:pPr>
        <w:pStyle w:val="1"/>
        <w:tabs>
          <w:tab w:val="clear" w:pos="432"/>
          <w:tab w:val="num" w:pos="567"/>
        </w:tabs>
        <w:spacing w:before="360" w:after="120"/>
        <w:ind w:left="567" w:hanging="567"/>
        <w:rPr>
          <w:rFonts w:ascii="Times New Roman" w:hAnsi="Times New Roman"/>
          <w:sz w:val="28"/>
          <w:szCs w:val="28"/>
        </w:rPr>
      </w:pPr>
      <w:r w:rsidRPr="00BD4D69">
        <w:rPr>
          <w:rFonts w:ascii="Times New Roman" w:hAnsi="Times New Roman"/>
          <w:sz w:val="28"/>
          <w:szCs w:val="28"/>
        </w:rPr>
        <w:t>Introduction</w:t>
      </w:r>
    </w:p>
    <w:p w:rsidR="00C075C0" w:rsidRPr="00BD4D69" w:rsidRDefault="00C075C0" w:rsidP="00C075C0">
      <w:pPr>
        <w:rPr>
          <w:rFonts w:ascii="Times New Roman" w:eastAsiaTheme="minorEastAsia" w:hAnsi="Times New Roman"/>
          <w:sz w:val="20"/>
          <w:szCs w:val="20"/>
          <w:lang w:eastAsia="zh-CN"/>
        </w:rPr>
      </w:pPr>
      <w:r w:rsidRPr="00BD4D69">
        <w:rPr>
          <w:rFonts w:ascii="Times New Roman" w:eastAsiaTheme="minorEastAsia" w:hAnsi="Times New Roman"/>
          <w:sz w:val="20"/>
          <w:szCs w:val="20"/>
          <w:lang w:eastAsia="zh-CN"/>
        </w:rPr>
        <w:t>In RAN1 #86bis meeting [1], the following agreements were achieved for multiple SPS scheduling in mode 1:</w:t>
      </w:r>
    </w:p>
    <w:p w:rsidR="00D21FE3" w:rsidRPr="00BD4D69" w:rsidRDefault="00D21FE3" w:rsidP="00D21FE3">
      <w:pPr>
        <w:rPr>
          <w:rFonts w:ascii="Times New Roman" w:eastAsia="Malgun Gothic" w:hAnsi="Times New Roman"/>
          <w:sz w:val="20"/>
          <w:szCs w:val="20"/>
          <w:lang w:eastAsia="ko-KR"/>
        </w:rPr>
      </w:pPr>
      <w:r w:rsidRPr="00BD4D69">
        <w:rPr>
          <w:rFonts w:ascii="Times New Roman" w:eastAsia="Malgun Gothic" w:hAnsi="Times New Roman"/>
          <w:sz w:val="20"/>
          <w:szCs w:val="20"/>
          <w:highlight w:val="green"/>
          <w:lang w:eastAsia="ko-KR"/>
        </w:rPr>
        <w:t>Agreement:</w:t>
      </w:r>
    </w:p>
    <w:p w:rsidR="00D21FE3" w:rsidRPr="00BD4D69" w:rsidRDefault="00D21FE3" w:rsidP="00D21FE3">
      <w:pPr>
        <w:widowControl/>
        <w:numPr>
          <w:ilvl w:val="0"/>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Activation of one SPS configuration releases the previous allocation for the same SPS configuration.</w:t>
      </w:r>
    </w:p>
    <w:p w:rsidR="00D21FE3" w:rsidRPr="00BD4D69" w:rsidRDefault="00D21FE3" w:rsidP="00D21FE3">
      <w:pPr>
        <w:rPr>
          <w:rFonts w:ascii="Times New Roman" w:eastAsia="Malgun Gothic" w:hAnsi="Times New Roman"/>
          <w:sz w:val="20"/>
          <w:szCs w:val="20"/>
          <w:lang w:eastAsia="ko-KR"/>
        </w:rPr>
      </w:pPr>
      <w:r w:rsidRPr="00BD4D69">
        <w:rPr>
          <w:rFonts w:ascii="Times New Roman" w:eastAsia="Malgun Gothic" w:hAnsi="Times New Roman"/>
          <w:sz w:val="20"/>
          <w:szCs w:val="20"/>
          <w:highlight w:val="green"/>
          <w:lang w:eastAsia="ko-KR"/>
        </w:rPr>
        <w:t>Agreement:</w:t>
      </w:r>
    </w:p>
    <w:p w:rsidR="00D21FE3" w:rsidRPr="00BD4D69" w:rsidRDefault="00D21FE3" w:rsidP="00D21FE3">
      <w:pPr>
        <w:widowControl/>
        <w:numPr>
          <w:ilvl w:val="0"/>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An SL SPS RNTI different from SL dynamic scheduling RNTI is defined.</w:t>
      </w:r>
    </w:p>
    <w:p w:rsidR="00D21FE3" w:rsidRPr="00BD4D69" w:rsidRDefault="00D21FE3" w:rsidP="00D21FE3">
      <w:pPr>
        <w:widowControl/>
        <w:numPr>
          <w:ilvl w:val="0"/>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The following two fields are additionally included in the existing dynamic scheduling DCI (i.e., DCI 5A).</w:t>
      </w:r>
    </w:p>
    <w:p w:rsidR="00D21FE3" w:rsidRPr="00BD4D69" w:rsidRDefault="00D21FE3" w:rsidP="00D21FE3">
      <w:pPr>
        <w:widowControl/>
        <w:numPr>
          <w:ilvl w:val="1"/>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highlight w:val="darkYellow"/>
          <w:lang w:eastAsia="ko-KR"/>
        </w:rPr>
        <w:t>Working assumption</w:t>
      </w:r>
      <w:r w:rsidRPr="00BD4D69">
        <w:rPr>
          <w:rFonts w:ascii="Times New Roman" w:eastAsia="Malgun Gothic" w:hAnsi="Times New Roman"/>
          <w:sz w:val="20"/>
          <w:szCs w:val="20"/>
          <w:lang w:eastAsia="ko-KR"/>
        </w:rPr>
        <w:t xml:space="preserve">: </w:t>
      </w:r>
    </w:p>
    <w:p w:rsidR="00D21FE3" w:rsidRPr="00BD4D69" w:rsidRDefault="00D21FE3" w:rsidP="00D21FE3">
      <w:pPr>
        <w:widowControl/>
        <w:numPr>
          <w:ilvl w:val="2"/>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SL SPS configuration index : 3 bits</w:t>
      </w:r>
    </w:p>
    <w:p w:rsidR="00D21FE3" w:rsidRPr="00BD4D69" w:rsidRDefault="00D21FE3" w:rsidP="00D21FE3">
      <w:pPr>
        <w:widowControl/>
        <w:numPr>
          <w:ilvl w:val="2"/>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Activation/release indication : 1 bit</w:t>
      </w:r>
    </w:p>
    <w:p w:rsidR="00D21FE3" w:rsidRPr="00BD4D69" w:rsidRDefault="00D21FE3" w:rsidP="00D21FE3">
      <w:pPr>
        <w:widowControl/>
        <w:numPr>
          <w:ilvl w:val="0"/>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Each SL SPS DCI contains a single SPS configuration index.</w:t>
      </w:r>
    </w:p>
    <w:p w:rsidR="00D21FE3" w:rsidRPr="00BD4D69" w:rsidRDefault="00D21FE3" w:rsidP="00D21FE3">
      <w:pPr>
        <w:widowControl/>
        <w:numPr>
          <w:ilvl w:val="0"/>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rsidR="00D21FE3" w:rsidRPr="00BD4D69" w:rsidRDefault="00D21FE3" w:rsidP="00D21FE3">
      <w:pPr>
        <w:widowControl/>
        <w:numPr>
          <w:ilvl w:val="1"/>
          <w:numId w:val="20"/>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FFS whether the size of SL SPS DCI format can be larger than the size of DCI format 0 on the same search space.</w:t>
      </w:r>
    </w:p>
    <w:p w:rsidR="00C075C0" w:rsidRPr="00BD4D69" w:rsidRDefault="00C075C0" w:rsidP="001C7E25">
      <w:pPr>
        <w:rPr>
          <w:rFonts w:ascii="Times New Roman" w:eastAsiaTheme="minorEastAsia" w:hAnsi="Times New Roman"/>
          <w:sz w:val="20"/>
          <w:szCs w:val="20"/>
          <w:lang w:eastAsia="zh-CN"/>
        </w:rPr>
      </w:pPr>
    </w:p>
    <w:p w:rsidR="00F4320A" w:rsidRPr="00BD4D69" w:rsidRDefault="00F4320A" w:rsidP="001C7E25">
      <w:pPr>
        <w:rPr>
          <w:rFonts w:ascii="Times New Roman" w:eastAsiaTheme="minorEastAsia" w:hAnsi="Times New Roman"/>
          <w:sz w:val="20"/>
          <w:szCs w:val="20"/>
          <w:lang w:eastAsia="zh-CN"/>
        </w:rPr>
      </w:pPr>
      <w:r w:rsidRPr="00BD4D69">
        <w:rPr>
          <w:rFonts w:ascii="Times New Roman" w:eastAsiaTheme="minorEastAsia" w:hAnsi="Times New Roman"/>
          <w:sz w:val="20"/>
          <w:szCs w:val="20"/>
          <w:lang w:eastAsia="zh-CN"/>
        </w:rPr>
        <w:t>In RAN1 #8</w:t>
      </w:r>
      <w:r w:rsidR="00333187" w:rsidRPr="00BD4D69">
        <w:rPr>
          <w:rFonts w:ascii="Times New Roman" w:eastAsiaTheme="minorEastAsia" w:hAnsi="Times New Roman"/>
          <w:sz w:val="20"/>
          <w:szCs w:val="20"/>
          <w:lang w:eastAsia="zh-CN"/>
        </w:rPr>
        <w:t>7</w:t>
      </w:r>
      <w:r w:rsidRPr="00BD4D69">
        <w:rPr>
          <w:rFonts w:ascii="Times New Roman" w:eastAsiaTheme="minorEastAsia" w:hAnsi="Times New Roman"/>
          <w:sz w:val="20"/>
          <w:szCs w:val="20"/>
          <w:lang w:eastAsia="zh-CN"/>
        </w:rPr>
        <w:t xml:space="preserve"> meeting</w:t>
      </w:r>
      <w:r w:rsidR="003D57E3" w:rsidRPr="00BD4D69">
        <w:rPr>
          <w:rFonts w:ascii="Times New Roman" w:eastAsiaTheme="minorEastAsia" w:hAnsi="Times New Roman"/>
          <w:sz w:val="20"/>
          <w:szCs w:val="20"/>
          <w:lang w:eastAsia="zh-CN"/>
        </w:rPr>
        <w:t xml:space="preserve"> [</w:t>
      </w:r>
      <w:r w:rsidR="00F23D53" w:rsidRPr="00BD4D69">
        <w:rPr>
          <w:rFonts w:ascii="Times New Roman" w:eastAsiaTheme="minorEastAsia" w:hAnsi="Times New Roman"/>
          <w:sz w:val="20"/>
          <w:szCs w:val="20"/>
          <w:lang w:eastAsia="zh-CN"/>
        </w:rPr>
        <w:t>2</w:t>
      </w:r>
      <w:r w:rsidR="00764A13" w:rsidRPr="00BD4D69">
        <w:rPr>
          <w:rFonts w:ascii="Times New Roman" w:eastAsiaTheme="minorEastAsia" w:hAnsi="Times New Roman"/>
          <w:sz w:val="20"/>
          <w:szCs w:val="20"/>
          <w:lang w:eastAsia="zh-CN"/>
        </w:rPr>
        <w:t>]</w:t>
      </w:r>
      <w:r w:rsidRPr="00BD4D69">
        <w:rPr>
          <w:rFonts w:ascii="Times New Roman" w:eastAsiaTheme="minorEastAsia" w:hAnsi="Times New Roman"/>
          <w:sz w:val="20"/>
          <w:szCs w:val="20"/>
          <w:lang w:eastAsia="zh-CN"/>
        </w:rPr>
        <w:t>, the following ag</w:t>
      </w:r>
      <w:r w:rsidR="0054254C" w:rsidRPr="00BD4D69">
        <w:rPr>
          <w:rFonts w:ascii="Times New Roman" w:eastAsiaTheme="minorEastAsia" w:hAnsi="Times New Roman"/>
          <w:sz w:val="20"/>
          <w:szCs w:val="20"/>
          <w:lang w:eastAsia="zh-CN"/>
        </w:rPr>
        <w:t>reements were achieved for multiple SPS scheduling in mode 1:</w:t>
      </w:r>
    </w:p>
    <w:p w:rsidR="00D11F8F" w:rsidRPr="00BD4D69" w:rsidRDefault="00D11F8F" w:rsidP="00D11F8F">
      <w:pPr>
        <w:rPr>
          <w:rFonts w:ascii="Times New Roman" w:eastAsia="Malgun Gothic" w:hAnsi="Times New Roman"/>
          <w:b/>
          <w:sz w:val="20"/>
          <w:szCs w:val="20"/>
          <w:lang w:eastAsia="ko-KR"/>
        </w:rPr>
      </w:pPr>
      <w:r w:rsidRPr="00BD4D69">
        <w:rPr>
          <w:rFonts w:ascii="Times New Roman" w:eastAsia="Malgun Gothic" w:hAnsi="Times New Roman"/>
          <w:b/>
          <w:sz w:val="20"/>
          <w:szCs w:val="20"/>
          <w:highlight w:val="green"/>
          <w:lang w:eastAsia="ko-KR"/>
        </w:rPr>
        <w:t>Agreements:</w:t>
      </w:r>
    </w:p>
    <w:p w:rsidR="00D11F8F" w:rsidRPr="00BD4D69" w:rsidRDefault="00D11F8F" w:rsidP="00D11F8F">
      <w:pPr>
        <w:widowControl/>
        <w:numPr>
          <w:ilvl w:val="0"/>
          <w:numId w:val="28"/>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If the DCI for SL SPS or dynamic scheduling is transmitted in subframe n and the offset value (in two-bit field) is set to m, the time location of initial transmission is the first subframe included in the resource pool that occurs at or after subframe n+4+m.</w:t>
      </w:r>
    </w:p>
    <w:p w:rsidR="00D11F8F" w:rsidRPr="00BD4D69" w:rsidRDefault="00D11F8F" w:rsidP="00D11F8F">
      <w:pPr>
        <w:widowControl/>
        <w:numPr>
          <w:ilvl w:val="1"/>
          <w:numId w:val="28"/>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Offset value is one of {0, 1, 2, 3}.</w:t>
      </w:r>
    </w:p>
    <w:p w:rsidR="00D11F8F" w:rsidRPr="00BD4D69" w:rsidRDefault="00D11F8F" w:rsidP="00D11F8F">
      <w:pPr>
        <w:widowControl/>
        <w:numPr>
          <w:ilvl w:val="1"/>
          <w:numId w:val="28"/>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Applicable to both SL SPS and dynamic scheduling.</w:t>
      </w:r>
    </w:p>
    <w:p w:rsidR="00D11F8F" w:rsidRPr="00BD4D69" w:rsidRDefault="00D11F8F" w:rsidP="00D11F8F">
      <w:pPr>
        <w:widowControl/>
        <w:numPr>
          <w:ilvl w:val="1"/>
          <w:numId w:val="28"/>
        </w:numPr>
        <w:jc w:val="left"/>
        <w:rPr>
          <w:rFonts w:ascii="Times New Roman" w:eastAsia="Malgun Gothic" w:hAnsi="Times New Roman"/>
          <w:sz w:val="20"/>
          <w:szCs w:val="20"/>
          <w:lang w:eastAsia="ko-KR"/>
        </w:rPr>
      </w:pPr>
      <w:r w:rsidRPr="00BD4D69">
        <w:rPr>
          <w:rFonts w:ascii="Times New Roman" w:eastAsia="Malgun Gothic" w:hAnsi="Times New Roman"/>
          <w:sz w:val="20"/>
          <w:szCs w:val="20"/>
          <w:lang w:eastAsia="ko-KR"/>
        </w:rPr>
        <w:t>Subframe n can be any of DL subframes or special subframes in TDD Uu carrier.</w:t>
      </w:r>
    </w:p>
    <w:p w:rsidR="001803AB" w:rsidRPr="00280443" w:rsidRDefault="001803AB" w:rsidP="001803AB">
      <w:pPr>
        <w:widowControl/>
        <w:jc w:val="left"/>
        <w:rPr>
          <w:rFonts w:ascii="Times New Roman" w:eastAsiaTheme="minorEastAsia" w:hAnsi="Times New Roman"/>
          <w:sz w:val="20"/>
          <w:szCs w:val="20"/>
          <w:lang w:eastAsia="zh-CN"/>
        </w:rPr>
      </w:pPr>
    </w:p>
    <w:p w:rsidR="008039B8" w:rsidRPr="00BD4D69" w:rsidRDefault="00927BC8" w:rsidP="008039B8">
      <w:pPr>
        <w:widowControl/>
        <w:jc w:val="left"/>
        <w:rPr>
          <w:rFonts w:ascii="Times New Roman" w:eastAsiaTheme="minorEastAsia" w:hAnsi="Times New Roman"/>
          <w:sz w:val="20"/>
          <w:szCs w:val="20"/>
          <w:lang w:eastAsia="zh-CN"/>
        </w:rPr>
      </w:pPr>
      <w:r w:rsidRPr="00BD4D69">
        <w:rPr>
          <w:rFonts w:ascii="Times New Roman" w:eastAsiaTheme="minorEastAsia" w:hAnsi="Times New Roman"/>
          <w:sz w:val="20"/>
          <w:szCs w:val="20"/>
          <w:lang w:eastAsia="zh-CN"/>
        </w:rPr>
        <w:t xml:space="preserve">In this contribution, we will </w:t>
      </w:r>
      <w:r w:rsidR="0054254C" w:rsidRPr="00BD4D69">
        <w:rPr>
          <w:rFonts w:ascii="Times New Roman" w:eastAsiaTheme="minorEastAsia" w:hAnsi="Times New Roman"/>
          <w:sz w:val="20"/>
          <w:szCs w:val="20"/>
          <w:lang w:eastAsia="zh-CN"/>
        </w:rPr>
        <w:t xml:space="preserve">further discuss about the </w:t>
      </w:r>
      <w:r w:rsidR="00496E08" w:rsidRPr="00BD4D69">
        <w:rPr>
          <w:rFonts w:ascii="Times New Roman" w:eastAsiaTheme="minorEastAsia" w:hAnsi="Times New Roman"/>
          <w:sz w:val="20"/>
          <w:szCs w:val="20"/>
          <w:lang w:eastAsia="zh-CN"/>
        </w:rPr>
        <w:t xml:space="preserve">remaining </w:t>
      </w:r>
      <w:r w:rsidR="00FD1CF6" w:rsidRPr="00BD4D69">
        <w:rPr>
          <w:rFonts w:ascii="Times New Roman" w:eastAsiaTheme="minorEastAsia" w:hAnsi="Times New Roman"/>
          <w:sz w:val="20"/>
          <w:szCs w:val="20"/>
          <w:lang w:eastAsia="zh-CN"/>
        </w:rPr>
        <w:t>open issues regarding the</w:t>
      </w:r>
      <w:r w:rsidR="00DF3589" w:rsidRPr="00BD4D69">
        <w:rPr>
          <w:rFonts w:ascii="Times New Roman" w:eastAsiaTheme="minorEastAsia" w:hAnsi="Times New Roman"/>
          <w:sz w:val="20"/>
          <w:szCs w:val="20"/>
          <w:lang w:eastAsia="zh-CN"/>
        </w:rPr>
        <w:t xml:space="preserve"> sidelink</w:t>
      </w:r>
      <w:r w:rsidR="00FD1CF6" w:rsidRPr="00BD4D69">
        <w:rPr>
          <w:rFonts w:ascii="Times New Roman" w:eastAsiaTheme="minorEastAsia" w:hAnsi="Times New Roman"/>
          <w:sz w:val="20"/>
          <w:szCs w:val="20"/>
          <w:lang w:eastAsia="zh-CN"/>
        </w:rPr>
        <w:t xml:space="preserve"> </w:t>
      </w:r>
      <w:r w:rsidRPr="00BD4D69">
        <w:rPr>
          <w:rFonts w:ascii="Times New Roman" w:eastAsiaTheme="minorEastAsia" w:hAnsi="Times New Roman"/>
          <w:sz w:val="20"/>
          <w:szCs w:val="20"/>
          <w:lang w:eastAsia="zh-CN"/>
        </w:rPr>
        <w:t>DCI format</w:t>
      </w:r>
      <w:r w:rsidR="003F0213" w:rsidRPr="00BD4D69">
        <w:rPr>
          <w:rFonts w:ascii="Times New Roman" w:eastAsiaTheme="minorEastAsia" w:hAnsi="Times New Roman"/>
          <w:sz w:val="20"/>
          <w:szCs w:val="20"/>
          <w:lang w:eastAsia="zh-CN"/>
        </w:rPr>
        <w:t xml:space="preserve"> used f</w:t>
      </w:r>
      <w:r w:rsidR="0054254C" w:rsidRPr="00BD4D69">
        <w:rPr>
          <w:rFonts w:ascii="Times New Roman" w:eastAsiaTheme="minorEastAsia" w:hAnsi="Times New Roman"/>
          <w:sz w:val="20"/>
          <w:szCs w:val="20"/>
          <w:lang w:eastAsia="zh-CN"/>
        </w:rPr>
        <w:t>or multiple SPS</w:t>
      </w:r>
      <w:r w:rsidR="00506622" w:rsidRPr="00BD4D69">
        <w:rPr>
          <w:rFonts w:ascii="Times New Roman" w:eastAsiaTheme="minorEastAsia" w:hAnsi="Times New Roman"/>
          <w:sz w:val="20"/>
          <w:szCs w:val="20"/>
          <w:lang w:eastAsia="zh-CN"/>
        </w:rPr>
        <w:t xml:space="preserve"> s</w:t>
      </w:r>
      <w:r w:rsidR="003F0213" w:rsidRPr="00BD4D69">
        <w:rPr>
          <w:rFonts w:ascii="Times New Roman" w:eastAsiaTheme="minorEastAsia" w:hAnsi="Times New Roman"/>
          <w:sz w:val="20"/>
          <w:szCs w:val="20"/>
          <w:lang w:eastAsia="zh-CN"/>
        </w:rPr>
        <w:t>c</w:t>
      </w:r>
      <w:r w:rsidR="00506622" w:rsidRPr="00BD4D69">
        <w:rPr>
          <w:rFonts w:ascii="Times New Roman" w:eastAsiaTheme="minorEastAsia" w:hAnsi="Times New Roman"/>
          <w:sz w:val="20"/>
          <w:szCs w:val="20"/>
          <w:lang w:eastAsia="zh-CN"/>
        </w:rPr>
        <w:t>h</w:t>
      </w:r>
      <w:r w:rsidR="003F0213" w:rsidRPr="00BD4D69">
        <w:rPr>
          <w:rFonts w:ascii="Times New Roman" w:eastAsiaTheme="minorEastAsia" w:hAnsi="Times New Roman"/>
          <w:sz w:val="20"/>
          <w:szCs w:val="20"/>
          <w:lang w:eastAsia="zh-CN"/>
        </w:rPr>
        <w:t>eduling</w:t>
      </w:r>
      <w:r w:rsidRPr="00BD4D69">
        <w:rPr>
          <w:rFonts w:ascii="Times New Roman" w:eastAsiaTheme="minorEastAsia" w:hAnsi="Times New Roman"/>
          <w:sz w:val="20"/>
          <w:szCs w:val="20"/>
          <w:lang w:eastAsia="zh-CN"/>
        </w:rPr>
        <w:t xml:space="preserve"> and SPS configuration activation/release methods.</w:t>
      </w:r>
    </w:p>
    <w:p w:rsidR="003C2EF3" w:rsidRPr="00BD4D69" w:rsidRDefault="003C2EF3" w:rsidP="00992519">
      <w:pPr>
        <w:pStyle w:val="1"/>
        <w:tabs>
          <w:tab w:val="clear" w:pos="432"/>
          <w:tab w:val="num" w:pos="567"/>
        </w:tabs>
        <w:spacing w:before="360" w:after="120"/>
        <w:ind w:left="567" w:hanging="567"/>
        <w:jc w:val="both"/>
        <w:rPr>
          <w:rFonts w:ascii="Times New Roman" w:eastAsiaTheme="minorEastAsia" w:hAnsi="Times New Roman"/>
          <w:lang w:eastAsia="zh-CN"/>
        </w:rPr>
      </w:pPr>
      <w:r w:rsidRPr="00BD4D69">
        <w:rPr>
          <w:rFonts w:ascii="Times New Roman" w:hAnsi="Times New Roman"/>
        </w:rPr>
        <w:lastRenderedPageBreak/>
        <w:t>Discussion</w:t>
      </w:r>
    </w:p>
    <w:p w:rsidR="009E68E5" w:rsidRDefault="00C22D15" w:rsidP="0062502C">
      <w:pPr>
        <w:rPr>
          <w:rFonts w:ascii="Times New Roman" w:eastAsiaTheme="minorEastAsia" w:hAnsi="Times New Roman" w:hint="eastAsia"/>
          <w:sz w:val="20"/>
          <w:szCs w:val="20"/>
          <w:lang w:eastAsia="zh-CN"/>
        </w:rPr>
      </w:pPr>
      <w:r>
        <w:rPr>
          <w:rFonts w:ascii="Times New Roman" w:eastAsiaTheme="minorEastAsia" w:hAnsi="Times New Roman" w:hint="eastAsia"/>
          <w:sz w:val="20"/>
          <w:szCs w:val="20"/>
          <w:lang w:val="en-GB" w:eastAsia="zh-CN"/>
        </w:rPr>
        <w:t>From RAN2 perspective,</w:t>
      </w:r>
      <w:r w:rsidR="00E2129B" w:rsidRPr="00BD4D69">
        <w:rPr>
          <w:rFonts w:ascii="Times New Roman" w:eastAsiaTheme="minorEastAsia" w:hAnsi="Times New Roman"/>
          <w:sz w:val="20"/>
          <w:szCs w:val="20"/>
          <w:lang w:eastAsia="zh-CN"/>
        </w:rPr>
        <w:t xml:space="preserve"> for m</w:t>
      </w:r>
      <w:r>
        <w:rPr>
          <w:rFonts w:ascii="Times New Roman" w:eastAsiaTheme="minorEastAsia" w:hAnsi="Times New Roman"/>
          <w:sz w:val="20"/>
          <w:szCs w:val="20"/>
          <w:lang w:eastAsia="zh-CN"/>
        </w:rPr>
        <w:t xml:space="preserve">ultiple SPS configuration, </w:t>
      </w:r>
      <w:r>
        <w:rPr>
          <w:rFonts w:ascii="Times New Roman" w:eastAsiaTheme="minorEastAsia" w:hAnsi="Times New Roman" w:hint="eastAsia"/>
          <w:sz w:val="20"/>
          <w:szCs w:val="20"/>
          <w:lang w:eastAsia="zh-CN"/>
        </w:rPr>
        <w:t>it</w:t>
      </w:r>
      <w:r w:rsidR="00E2129B" w:rsidRPr="00BD4D69">
        <w:rPr>
          <w:rFonts w:ascii="Times New Roman" w:eastAsiaTheme="minorEastAsia" w:hAnsi="Times New Roman"/>
          <w:sz w:val="20"/>
          <w:szCs w:val="20"/>
          <w:lang w:eastAsia="zh-CN"/>
        </w:rPr>
        <w:t xml:space="preserve"> prefers to configure up to 8 SPS configurations, if DCI format 5A has sufficient bits to include SPS indicator index</w:t>
      </w:r>
      <w:r w:rsidR="007C67FA">
        <w:rPr>
          <w:rFonts w:ascii="Times New Roman" w:eastAsiaTheme="minorEastAsia" w:hAnsi="Times New Roman"/>
          <w:sz w:val="20"/>
          <w:szCs w:val="20"/>
          <w:lang w:eastAsia="zh-CN"/>
        </w:rPr>
        <w:t>. Based on the observation</w:t>
      </w:r>
      <w:r w:rsidR="00E2129B" w:rsidRPr="00BD4D69">
        <w:rPr>
          <w:rFonts w:ascii="Times New Roman" w:eastAsiaTheme="minorEastAsia" w:hAnsi="Times New Roman"/>
          <w:sz w:val="20"/>
          <w:szCs w:val="20"/>
          <w:lang w:eastAsia="zh-CN"/>
        </w:rPr>
        <w:t xml:space="preserve"> in Table 1</w:t>
      </w:r>
      <w:r w:rsidR="00D82D2C">
        <w:rPr>
          <w:rFonts w:ascii="Times New Roman" w:eastAsiaTheme="minorEastAsia" w:hAnsi="Times New Roman" w:hint="eastAsia"/>
          <w:sz w:val="20"/>
          <w:szCs w:val="20"/>
          <w:lang w:eastAsia="zh-CN"/>
        </w:rPr>
        <w:t xml:space="preserve"> and Table 2, DCI format 5A can include an extra field of 3 bits as the SPS indicator to differentiate multiple SPS configurations.</w:t>
      </w:r>
    </w:p>
    <w:p w:rsidR="000878EE" w:rsidRPr="0062502C" w:rsidRDefault="00E2129B" w:rsidP="0062502C">
      <w:pPr>
        <w:rPr>
          <w:rFonts w:ascii="Times New Roman" w:eastAsiaTheme="minorEastAsia" w:hAnsi="Times New Roman"/>
          <w:b/>
          <w:i/>
          <w:sz w:val="20"/>
          <w:szCs w:val="20"/>
          <w:lang w:val="en-GB" w:eastAsia="zh-CN"/>
        </w:rPr>
      </w:pPr>
      <w:r w:rsidRPr="00BD4D69">
        <w:rPr>
          <w:rFonts w:ascii="Times New Roman" w:eastAsiaTheme="minorEastAsia" w:hAnsi="Times New Roman"/>
          <w:b/>
          <w:i/>
          <w:sz w:val="20"/>
          <w:szCs w:val="20"/>
          <w:lang w:val="en-GB" w:eastAsia="zh-CN"/>
        </w:rPr>
        <w:t xml:space="preserve">Proposal </w:t>
      </w:r>
      <w:r w:rsidR="00714864" w:rsidRPr="00BD4D69">
        <w:rPr>
          <w:rFonts w:ascii="Times New Roman" w:eastAsiaTheme="minorEastAsia" w:hAnsi="Times New Roman"/>
          <w:b/>
          <w:i/>
          <w:sz w:val="20"/>
          <w:szCs w:val="20"/>
          <w:lang w:val="en-GB" w:eastAsia="zh-CN"/>
        </w:rPr>
        <w:t>1</w:t>
      </w:r>
      <w:r w:rsidRPr="00BD4D69">
        <w:rPr>
          <w:rFonts w:ascii="Times New Roman" w:eastAsiaTheme="minorEastAsia" w:hAnsi="Times New Roman"/>
          <w:b/>
          <w:i/>
          <w:sz w:val="20"/>
          <w:szCs w:val="20"/>
          <w:lang w:val="en-GB" w:eastAsia="zh-CN"/>
        </w:rPr>
        <w:t xml:space="preserve">: The DCI format 5A may include 3 bits as SPS configuration index to differentiate multiple SPS configurations </w:t>
      </w:r>
      <w:r w:rsidR="009D6E82">
        <w:rPr>
          <w:rFonts w:ascii="Times New Roman" w:eastAsiaTheme="minorEastAsia" w:hAnsi="Times New Roman"/>
          <w:b/>
          <w:i/>
          <w:sz w:val="20"/>
          <w:szCs w:val="20"/>
          <w:lang w:val="en-GB" w:eastAsia="zh-CN"/>
        </w:rPr>
        <w:t>based on different bandwidths</w:t>
      </w:r>
      <w:r w:rsidR="00FA5B8B">
        <w:rPr>
          <w:rFonts w:ascii="Times New Roman" w:eastAsiaTheme="minorEastAsia" w:hAnsi="Times New Roman" w:hint="eastAsia"/>
          <w:b/>
          <w:i/>
          <w:sz w:val="20"/>
          <w:szCs w:val="20"/>
          <w:lang w:val="en-GB" w:eastAsia="zh-CN"/>
        </w:rPr>
        <w:t>.</w:t>
      </w:r>
    </w:p>
    <w:p w:rsidR="007C67FA" w:rsidRDefault="002112ED" w:rsidP="0062502C">
      <w:pPr>
        <w:spacing w:line="360"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Table1.</w:t>
      </w:r>
      <w:r w:rsidR="00807F7A">
        <w:rPr>
          <w:rFonts w:ascii="Times New Roman" w:eastAsiaTheme="minorEastAsia" w:hAnsi="Times New Roman" w:hint="eastAsia"/>
          <w:sz w:val="20"/>
          <w:szCs w:val="20"/>
          <w:lang w:eastAsia="zh-CN"/>
        </w:rPr>
        <w:t xml:space="preserve"> FDD - </w:t>
      </w:r>
      <w:r w:rsidR="00487C04">
        <w:rPr>
          <w:rFonts w:ascii="Times New Roman" w:eastAsiaTheme="minorEastAsia" w:hAnsi="Times New Roman" w:hint="eastAsia"/>
          <w:sz w:val="20"/>
          <w:szCs w:val="20"/>
          <w:lang w:eastAsia="zh-CN"/>
        </w:rPr>
        <w:t>DCI format 5A and 0</w:t>
      </w:r>
      <w:r w:rsidR="007C67FA">
        <w:rPr>
          <w:rFonts w:ascii="Times New Roman" w:eastAsiaTheme="minorEastAsia" w:hAnsi="Times New Roman" w:hint="eastAsia"/>
          <w:sz w:val="20"/>
          <w:szCs w:val="20"/>
          <w:lang w:eastAsia="zh-CN"/>
        </w:rPr>
        <w:t xml:space="preserve"> for all bandwidth</w:t>
      </w:r>
    </w:p>
    <w:tbl>
      <w:tblPr>
        <w:tblW w:w="8174" w:type="dxa"/>
        <w:jc w:val="center"/>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973"/>
        <w:gridCol w:w="832"/>
        <w:gridCol w:w="887"/>
        <w:gridCol w:w="958"/>
        <w:gridCol w:w="956"/>
        <w:gridCol w:w="940"/>
      </w:tblGrid>
      <w:tr w:rsidR="007C67FA" w:rsidRPr="00F2439C" w:rsidTr="00804F17">
        <w:trPr>
          <w:cantSplit/>
          <w:jc w:val="center"/>
        </w:trPr>
        <w:tc>
          <w:tcPr>
            <w:tcW w:w="2628" w:type="dxa"/>
            <w:tcBorders>
              <w:bottom w:val="single" w:sz="4" w:space="0" w:color="auto"/>
            </w:tcBorders>
            <w:shd w:val="clear" w:color="auto" w:fill="auto"/>
            <w:vAlign w:val="center"/>
          </w:tcPr>
          <w:p w:rsidR="007C67FA" w:rsidRPr="00612A9C" w:rsidRDefault="007C67FA" w:rsidP="00804F17">
            <w:pPr>
              <w:pStyle w:val="TAH"/>
              <w:jc w:val="both"/>
              <w:rPr>
                <w:rFonts w:ascii="Times New Roman" w:eastAsia="宋体" w:hAnsi="Times New Roman"/>
                <w:sz w:val="20"/>
                <w:lang w:eastAsia="zh-CN"/>
              </w:rPr>
            </w:pPr>
            <w:r>
              <w:rPr>
                <w:rFonts w:ascii="Times New Roman" w:eastAsia="宋体" w:hAnsi="Times New Roman" w:hint="eastAsia"/>
                <w:sz w:val="20"/>
                <w:lang w:eastAsia="zh-CN"/>
              </w:rPr>
              <w:t>Bandwidth</w:t>
            </w:r>
          </w:p>
        </w:tc>
        <w:tc>
          <w:tcPr>
            <w:tcW w:w="973" w:type="dxa"/>
            <w:shd w:val="clear" w:color="auto" w:fill="auto"/>
            <w:vAlign w:val="center"/>
          </w:tcPr>
          <w:p w:rsidR="007C67FA" w:rsidRPr="00C0507D" w:rsidRDefault="007C67FA" w:rsidP="00804F17">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1.4 MHz</w:t>
            </w:r>
          </w:p>
        </w:tc>
        <w:tc>
          <w:tcPr>
            <w:tcW w:w="832" w:type="dxa"/>
            <w:shd w:val="clear" w:color="auto" w:fill="auto"/>
            <w:vAlign w:val="center"/>
          </w:tcPr>
          <w:p w:rsidR="007C67FA" w:rsidRPr="00C0507D" w:rsidRDefault="007C67FA" w:rsidP="00804F17">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3 MHz</w:t>
            </w:r>
          </w:p>
        </w:tc>
        <w:tc>
          <w:tcPr>
            <w:tcW w:w="887" w:type="dxa"/>
            <w:shd w:val="clear" w:color="auto" w:fill="auto"/>
            <w:vAlign w:val="center"/>
          </w:tcPr>
          <w:p w:rsidR="007C67FA" w:rsidRPr="00C0507D" w:rsidRDefault="007C67FA" w:rsidP="00804F17">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5 MHz</w:t>
            </w:r>
          </w:p>
        </w:tc>
        <w:tc>
          <w:tcPr>
            <w:tcW w:w="958" w:type="dxa"/>
            <w:shd w:val="clear" w:color="auto" w:fill="auto"/>
            <w:vAlign w:val="center"/>
          </w:tcPr>
          <w:p w:rsidR="007C67FA" w:rsidRPr="00C0507D" w:rsidRDefault="007C67FA" w:rsidP="00804F17">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10 MHz</w:t>
            </w:r>
          </w:p>
        </w:tc>
        <w:tc>
          <w:tcPr>
            <w:tcW w:w="956" w:type="dxa"/>
            <w:shd w:val="clear" w:color="auto" w:fill="auto"/>
            <w:vAlign w:val="center"/>
          </w:tcPr>
          <w:p w:rsidR="007C67FA" w:rsidRPr="00C0507D" w:rsidRDefault="007C67FA" w:rsidP="00804F17">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15 MHz</w:t>
            </w:r>
          </w:p>
        </w:tc>
        <w:tc>
          <w:tcPr>
            <w:tcW w:w="940" w:type="dxa"/>
            <w:shd w:val="clear" w:color="auto" w:fill="auto"/>
            <w:vAlign w:val="center"/>
          </w:tcPr>
          <w:p w:rsidR="007C67FA" w:rsidRPr="00C0507D" w:rsidRDefault="007C67FA" w:rsidP="00804F17">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20 MHz</w:t>
            </w:r>
          </w:p>
        </w:tc>
      </w:tr>
      <w:tr w:rsidR="007C67FA" w:rsidRPr="00F2439C" w:rsidTr="00804F17">
        <w:trPr>
          <w:cantSplit/>
          <w:jc w:val="center"/>
        </w:trPr>
        <w:tc>
          <w:tcPr>
            <w:tcW w:w="2628" w:type="dxa"/>
            <w:shd w:val="clear" w:color="auto" w:fill="auto"/>
            <w:vAlign w:val="center"/>
          </w:tcPr>
          <w:p w:rsidR="007C67FA" w:rsidRPr="00612A9C" w:rsidRDefault="007C67FA" w:rsidP="00804F17">
            <w:pPr>
              <w:pStyle w:val="TAL"/>
              <w:jc w:val="both"/>
              <w:rPr>
                <w:rFonts w:ascii="Times New Roman" w:eastAsia="宋体" w:hAnsi="Times New Roman"/>
                <w:b/>
                <w:sz w:val="20"/>
                <w:lang w:eastAsia="zh-CN"/>
              </w:rPr>
            </w:pPr>
            <w:r>
              <w:rPr>
                <w:rFonts w:ascii="Times New Roman" w:eastAsia="宋体" w:hAnsi="Times New Roman"/>
                <w:b/>
                <w:sz w:val="20"/>
                <w:lang w:eastAsia="zh-CN"/>
              </w:rPr>
              <w:t>DCI</w:t>
            </w:r>
            <w:r w:rsidR="00DF21F4">
              <w:rPr>
                <w:rFonts w:ascii="Times New Roman" w:eastAsia="宋体" w:hAnsi="Times New Roman" w:hint="eastAsia"/>
                <w:b/>
                <w:sz w:val="20"/>
                <w:lang w:eastAsia="zh-CN"/>
              </w:rPr>
              <w:t xml:space="preserve"> format 0</w:t>
            </w:r>
            <w:r>
              <w:rPr>
                <w:rFonts w:ascii="Times New Roman" w:eastAsia="宋体" w:hAnsi="Times New Roman" w:hint="eastAsia"/>
                <w:b/>
                <w:sz w:val="20"/>
                <w:lang w:eastAsia="zh-CN"/>
              </w:rPr>
              <w:t xml:space="preserve"> length (bits)</w:t>
            </w:r>
          </w:p>
        </w:tc>
        <w:tc>
          <w:tcPr>
            <w:tcW w:w="973" w:type="dxa"/>
            <w:shd w:val="clear" w:color="auto" w:fill="auto"/>
            <w:vAlign w:val="center"/>
          </w:tcPr>
          <w:p w:rsidR="007C67FA" w:rsidRPr="00BE1006" w:rsidRDefault="007C67FA" w:rsidP="00804F17">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5D0D13">
              <w:rPr>
                <w:rFonts w:ascii="Times New Roman" w:eastAsia="宋体" w:hAnsi="Times New Roman" w:hint="eastAsia"/>
                <w:sz w:val="20"/>
                <w:lang w:eastAsia="zh-CN"/>
              </w:rPr>
              <w:t>3</w:t>
            </w:r>
          </w:p>
        </w:tc>
        <w:tc>
          <w:tcPr>
            <w:tcW w:w="832" w:type="dxa"/>
            <w:shd w:val="clear" w:color="auto" w:fill="auto"/>
            <w:vAlign w:val="center"/>
          </w:tcPr>
          <w:p w:rsidR="007C67FA" w:rsidRPr="00BE1006" w:rsidRDefault="007C67FA" w:rsidP="00804F17">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B640E8">
              <w:rPr>
                <w:rFonts w:ascii="Times New Roman" w:eastAsia="宋体" w:hAnsi="Times New Roman" w:hint="eastAsia"/>
                <w:sz w:val="20"/>
                <w:lang w:eastAsia="zh-CN"/>
              </w:rPr>
              <w:t>5</w:t>
            </w:r>
          </w:p>
        </w:tc>
        <w:tc>
          <w:tcPr>
            <w:tcW w:w="887" w:type="dxa"/>
            <w:shd w:val="clear" w:color="auto" w:fill="auto"/>
            <w:vAlign w:val="center"/>
          </w:tcPr>
          <w:p w:rsidR="007C67FA" w:rsidRPr="00BE1006" w:rsidRDefault="007C67FA" w:rsidP="00804F17">
            <w:pPr>
              <w:pStyle w:val="TAC"/>
              <w:rPr>
                <w:rFonts w:ascii="Times New Roman" w:eastAsia="宋体" w:hAnsi="Times New Roman"/>
                <w:sz w:val="20"/>
                <w:lang w:eastAsia="zh-CN"/>
              </w:rPr>
            </w:pPr>
            <w:r w:rsidRPr="00BE1006">
              <w:rPr>
                <w:rFonts w:ascii="Times New Roman" w:eastAsia="宋体" w:hAnsi="Times New Roman"/>
                <w:sz w:val="20"/>
                <w:lang w:eastAsia="zh-CN"/>
              </w:rPr>
              <w:t>2</w:t>
            </w:r>
            <w:r w:rsidR="005D0D13">
              <w:rPr>
                <w:rFonts w:ascii="Times New Roman" w:eastAsia="宋体" w:hAnsi="Times New Roman" w:hint="eastAsia"/>
                <w:sz w:val="20"/>
                <w:lang w:eastAsia="zh-CN"/>
              </w:rPr>
              <w:t>7</w:t>
            </w:r>
          </w:p>
        </w:tc>
        <w:tc>
          <w:tcPr>
            <w:tcW w:w="958" w:type="dxa"/>
            <w:shd w:val="clear" w:color="auto" w:fill="auto"/>
            <w:vAlign w:val="center"/>
          </w:tcPr>
          <w:p w:rsidR="007C67FA" w:rsidRPr="00BE1006" w:rsidRDefault="005D0D13" w:rsidP="00804F17">
            <w:pPr>
              <w:pStyle w:val="TAC"/>
              <w:rPr>
                <w:rFonts w:ascii="Times New Roman" w:eastAsia="宋体" w:hAnsi="Times New Roman"/>
                <w:sz w:val="20"/>
                <w:lang w:eastAsia="zh-CN"/>
              </w:rPr>
            </w:pPr>
            <w:r>
              <w:rPr>
                <w:rFonts w:ascii="Times New Roman" w:eastAsia="宋体" w:hAnsi="Times New Roman" w:hint="eastAsia"/>
                <w:sz w:val="20"/>
                <w:lang w:eastAsia="zh-CN"/>
              </w:rPr>
              <w:t>29</w:t>
            </w:r>
          </w:p>
        </w:tc>
        <w:tc>
          <w:tcPr>
            <w:tcW w:w="956" w:type="dxa"/>
            <w:shd w:val="clear" w:color="auto" w:fill="auto"/>
            <w:vAlign w:val="center"/>
          </w:tcPr>
          <w:p w:rsidR="007C67FA" w:rsidRPr="00BE1006" w:rsidRDefault="00B640E8" w:rsidP="00804F17">
            <w:pPr>
              <w:pStyle w:val="TAC"/>
              <w:rPr>
                <w:rFonts w:ascii="Times New Roman" w:eastAsia="宋体" w:hAnsi="Times New Roman"/>
                <w:sz w:val="20"/>
                <w:lang w:eastAsia="zh-CN"/>
              </w:rPr>
            </w:pPr>
            <w:r>
              <w:rPr>
                <w:rFonts w:ascii="Times New Roman" w:eastAsia="宋体" w:hAnsi="Times New Roman" w:hint="eastAsia"/>
                <w:sz w:val="20"/>
                <w:lang w:eastAsia="zh-CN"/>
              </w:rPr>
              <w:t>30</w:t>
            </w:r>
          </w:p>
        </w:tc>
        <w:tc>
          <w:tcPr>
            <w:tcW w:w="940" w:type="dxa"/>
            <w:shd w:val="clear" w:color="auto" w:fill="auto"/>
            <w:vAlign w:val="center"/>
          </w:tcPr>
          <w:p w:rsidR="007C67FA" w:rsidRPr="00BE1006" w:rsidRDefault="00B640E8" w:rsidP="00804F17">
            <w:pPr>
              <w:pStyle w:val="TAC"/>
              <w:rPr>
                <w:rFonts w:ascii="Times New Roman" w:eastAsia="宋体" w:hAnsi="Times New Roman"/>
                <w:sz w:val="20"/>
                <w:lang w:eastAsia="zh-CN"/>
              </w:rPr>
            </w:pPr>
            <w:r>
              <w:rPr>
                <w:rFonts w:ascii="Times New Roman" w:eastAsia="宋体" w:hAnsi="Times New Roman" w:hint="eastAsia"/>
                <w:sz w:val="20"/>
                <w:lang w:eastAsia="zh-CN"/>
              </w:rPr>
              <w:t>31</w:t>
            </w:r>
          </w:p>
        </w:tc>
      </w:tr>
      <w:tr w:rsidR="00133695" w:rsidRPr="00F2439C" w:rsidTr="00804F17">
        <w:trPr>
          <w:cantSplit/>
          <w:jc w:val="center"/>
        </w:trPr>
        <w:tc>
          <w:tcPr>
            <w:tcW w:w="2628" w:type="dxa"/>
            <w:shd w:val="clear" w:color="auto" w:fill="auto"/>
            <w:vAlign w:val="center"/>
          </w:tcPr>
          <w:p w:rsidR="00133695" w:rsidRDefault="00133695" w:rsidP="00804F17">
            <w:pPr>
              <w:pStyle w:val="TAL"/>
              <w:jc w:val="both"/>
              <w:rPr>
                <w:rFonts w:ascii="Times New Roman" w:eastAsia="宋体" w:hAnsi="Times New Roman"/>
                <w:b/>
                <w:sz w:val="20"/>
                <w:lang w:eastAsia="zh-CN"/>
              </w:rPr>
            </w:pPr>
            <w:r>
              <w:rPr>
                <w:rFonts w:ascii="Times New Roman" w:eastAsia="宋体" w:hAnsi="Times New Roman"/>
                <w:b/>
                <w:sz w:val="20"/>
                <w:lang w:eastAsia="zh-CN"/>
              </w:rPr>
              <w:t>DCI</w:t>
            </w:r>
            <w:r>
              <w:rPr>
                <w:rFonts w:ascii="Times New Roman" w:eastAsia="宋体" w:hAnsi="Times New Roman" w:hint="eastAsia"/>
                <w:b/>
                <w:sz w:val="20"/>
                <w:lang w:eastAsia="zh-CN"/>
              </w:rPr>
              <w:t xml:space="preserve"> format </w:t>
            </w:r>
            <w:r>
              <w:rPr>
                <w:rFonts w:ascii="Times New Roman" w:eastAsia="宋体" w:hAnsi="Times New Roman"/>
                <w:b/>
                <w:sz w:val="20"/>
                <w:lang w:eastAsia="zh-CN"/>
              </w:rPr>
              <w:t>5A</w:t>
            </w:r>
            <w:r>
              <w:rPr>
                <w:rFonts w:ascii="Times New Roman" w:eastAsia="宋体" w:hAnsi="Times New Roman" w:hint="eastAsia"/>
                <w:b/>
                <w:sz w:val="20"/>
                <w:lang w:eastAsia="zh-CN"/>
              </w:rPr>
              <w:t xml:space="preserve"> length (bits)</w:t>
            </w:r>
          </w:p>
        </w:tc>
        <w:tc>
          <w:tcPr>
            <w:tcW w:w="973" w:type="dxa"/>
            <w:shd w:val="clear" w:color="auto" w:fill="auto"/>
            <w:vAlign w:val="center"/>
          </w:tcPr>
          <w:p w:rsidR="00133695" w:rsidRPr="00BE1006" w:rsidRDefault="00133695" w:rsidP="00804F17">
            <w:pPr>
              <w:pStyle w:val="TAC"/>
              <w:rPr>
                <w:rFonts w:ascii="Times New Roman" w:eastAsia="宋体" w:hAnsi="Times New Roman"/>
                <w:sz w:val="20"/>
                <w:lang w:eastAsia="zh-CN"/>
              </w:rPr>
            </w:pPr>
            <w:r>
              <w:rPr>
                <w:rFonts w:ascii="Times New Roman" w:eastAsia="宋体" w:hAnsi="Times New Roman" w:hint="eastAsia"/>
                <w:sz w:val="20"/>
                <w:lang w:eastAsia="zh-CN"/>
              </w:rPr>
              <w:t>7</w:t>
            </w:r>
          </w:p>
        </w:tc>
        <w:tc>
          <w:tcPr>
            <w:tcW w:w="832" w:type="dxa"/>
            <w:shd w:val="clear" w:color="auto" w:fill="auto"/>
            <w:vAlign w:val="center"/>
          </w:tcPr>
          <w:p w:rsidR="00133695" w:rsidRPr="00BE1006" w:rsidRDefault="00133695" w:rsidP="00804F17">
            <w:pPr>
              <w:pStyle w:val="TAC"/>
              <w:rPr>
                <w:rFonts w:ascii="Times New Roman" w:eastAsia="宋体" w:hAnsi="Times New Roman"/>
                <w:sz w:val="20"/>
                <w:lang w:eastAsia="zh-CN"/>
              </w:rPr>
            </w:pPr>
            <w:r>
              <w:rPr>
                <w:rFonts w:ascii="Times New Roman" w:eastAsia="宋体" w:hAnsi="Times New Roman" w:hint="eastAsia"/>
                <w:sz w:val="20"/>
                <w:lang w:eastAsia="zh-CN"/>
              </w:rPr>
              <w:t>12</w:t>
            </w:r>
          </w:p>
        </w:tc>
        <w:tc>
          <w:tcPr>
            <w:tcW w:w="887" w:type="dxa"/>
            <w:shd w:val="clear" w:color="auto" w:fill="auto"/>
            <w:vAlign w:val="center"/>
          </w:tcPr>
          <w:p w:rsidR="00133695" w:rsidRPr="00BE1006" w:rsidRDefault="00133695" w:rsidP="00804F17">
            <w:pPr>
              <w:pStyle w:val="TAC"/>
              <w:rPr>
                <w:rFonts w:ascii="Times New Roman" w:eastAsia="宋体" w:hAnsi="Times New Roman"/>
                <w:sz w:val="20"/>
                <w:lang w:eastAsia="zh-CN"/>
              </w:rPr>
            </w:pPr>
            <w:r>
              <w:rPr>
                <w:rFonts w:ascii="Times New Roman" w:eastAsia="宋体" w:hAnsi="Times New Roman" w:hint="eastAsia"/>
                <w:sz w:val="20"/>
                <w:lang w:eastAsia="zh-CN"/>
              </w:rPr>
              <w:t>14</w:t>
            </w:r>
          </w:p>
        </w:tc>
        <w:tc>
          <w:tcPr>
            <w:tcW w:w="958" w:type="dxa"/>
            <w:shd w:val="clear" w:color="auto" w:fill="auto"/>
            <w:vAlign w:val="center"/>
          </w:tcPr>
          <w:p w:rsidR="00133695" w:rsidRPr="00BE1006" w:rsidRDefault="00133695" w:rsidP="00804F17">
            <w:pPr>
              <w:pStyle w:val="TAC"/>
              <w:rPr>
                <w:rFonts w:ascii="Times New Roman" w:eastAsia="宋体" w:hAnsi="Times New Roman"/>
                <w:sz w:val="20"/>
                <w:lang w:eastAsia="zh-CN"/>
              </w:rPr>
            </w:pPr>
            <w:r>
              <w:rPr>
                <w:rFonts w:ascii="Times New Roman" w:eastAsia="宋体" w:hAnsi="Times New Roman" w:hint="eastAsia"/>
                <w:sz w:val="20"/>
                <w:lang w:eastAsia="zh-CN"/>
              </w:rPr>
              <w:t>17</w:t>
            </w:r>
          </w:p>
        </w:tc>
        <w:tc>
          <w:tcPr>
            <w:tcW w:w="956" w:type="dxa"/>
            <w:shd w:val="clear" w:color="auto" w:fill="auto"/>
            <w:vAlign w:val="center"/>
          </w:tcPr>
          <w:p w:rsidR="00133695" w:rsidRPr="00BE1006" w:rsidRDefault="00133695" w:rsidP="00804F17">
            <w:pPr>
              <w:pStyle w:val="TAC"/>
              <w:rPr>
                <w:rFonts w:ascii="Times New Roman" w:eastAsia="宋体" w:hAnsi="Times New Roman"/>
                <w:sz w:val="20"/>
                <w:lang w:eastAsia="zh-CN"/>
              </w:rPr>
            </w:pPr>
            <w:r>
              <w:rPr>
                <w:rFonts w:ascii="Times New Roman" w:eastAsia="宋体" w:hAnsi="Times New Roman" w:hint="eastAsia"/>
                <w:sz w:val="20"/>
                <w:lang w:eastAsia="zh-CN"/>
              </w:rPr>
              <w:t>18</w:t>
            </w:r>
          </w:p>
        </w:tc>
        <w:tc>
          <w:tcPr>
            <w:tcW w:w="940" w:type="dxa"/>
            <w:shd w:val="clear" w:color="auto" w:fill="auto"/>
            <w:vAlign w:val="center"/>
          </w:tcPr>
          <w:p w:rsidR="00133695" w:rsidRDefault="00133695" w:rsidP="00804F17">
            <w:pPr>
              <w:pStyle w:val="TAC"/>
              <w:rPr>
                <w:rFonts w:ascii="Times New Roman" w:eastAsia="宋体" w:hAnsi="Times New Roman"/>
                <w:sz w:val="20"/>
                <w:lang w:eastAsia="zh-CN"/>
              </w:rPr>
            </w:pPr>
            <w:r>
              <w:rPr>
                <w:rFonts w:ascii="Times New Roman" w:eastAsia="宋体" w:hAnsi="Times New Roman" w:hint="eastAsia"/>
                <w:sz w:val="20"/>
                <w:lang w:eastAsia="zh-CN"/>
              </w:rPr>
              <w:t>20</w:t>
            </w:r>
          </w:p>
        </w:tc>
      </w:tr>
    </w:tbl>
    <w:p w:rsidR="00807F7A" w:rsidRDefault="002112ED" w:rsidP="00807F7A">
      <w:pPr>
        <w:spacing w:line="360"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Table</w:t>
      </w:r>
      <w:r w:rsidR="00807F7A">
        <w:rPr>
          <w:rFonts w:ascii="Times New Roman" w:eastAsiaTheme="minorEastAsia" w:hAnsi="Times New Roman" w:hint="eastAsia"/>
          <w:sz w:val="20"/>
          <w:szCs w:val="20"/>
          <w:lang w:eastAsia="zh-CN"/>
        </w:rPr>
        <w:t xml:space="preserve">2. TDD - </w:t>
      </w:r>
      <w:r w:rsidR="00487C04">
        <w:rPr>
          <w:rFonts w:ascii="Times New Roman" w:eastAsiaTheme="minorEastAsia" w:hAnsi="Times New Roman" w:hint="eastAsia"/>
          <w:sz w:val="20"/>
          <w:szCs w:val="20"/>
          <w:lang w:eastAsia="zh-CN"/>
        </w:rPr>
        <w:t>DCI format 5A and 0</w:t>
      </w:r>
      <w:r w:rsidR="00807F7A">
        <w:rPr>
          <w:rFonts w:ascii="Times New Roman" w:eastAsiaTheme="minorEastAsia" w:hAnsi="Times New Roman" w:hint="eastAsia"/>
          <w:sz w:val="20"/>
          <w:szCs w:val="20"/>
          <w:lang w:eastAsia="zh-CN"/>
        </w:rPr>
        <w:t xml:space="preserve"> for all bandwidth</w:t>
      </w:r>
    </w:p>
    <w:tbl>
      <w:tblPr>
        <w:tblW w:w="8174" w:type="dxa"/>
        <w:jc w:val="center"/>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973"/>
        <w:gridCol w:w="832"/>
        <w:gridCol w:w="887"/>
        <w:gridCol w:w="958"/>
        <w:gridCol w:w="956"/>
        <w:gridCol w:w="940"/>
      </w:tblGrid>
      <w:tr w:rsidR="00807F7A" w:rsidRPr="00F2439C" w:rsidTr="00C37AA0">
        <w:trPr>
          <w:cantSplit/>
          <w:jc w:val="center"/>
        </w:trPr>
        <w:tc>
          <w:tcPr>
            <w:tcW w:w="2628" w:type="dxa"/>
            <w:tcBorders>
              <w:bottom w:val="single" w:sz="4" w:space="0" w:color="auto"/>
            </w:tcBorders>
            <w:shd w:val="clear" w:color="auto" w:fill="auto"/>
            <w:vAlign w:val="center"/>
          </w:tcPr>
          <w:p w:rsidR="00807F7A" w:rsidRPr="00612A9C" w:rsidRDefault="00807F7A" w:rsidP="00C37AA0">
            <w:pPr>
              <w:pStyle w:val="TAH"/>
              <w:jc w:val="both"/>
              <w:rPr>
                <w:rFonts w:ascii="Times New Roman" w:eastAsia="宋体" w:hAnsi="Times New Roman"/>
                <w:sz w:val="20"/>
                <w:lang w:eastAsia="zh-CN"/>
              </w:rPr>
            </w:pPr>
            <w:r>
              <w:rPr>
                <w:rFonts w:ascii="Times New Roman" w:eastAsia="宋体" w:hAnsi="Times New Roman" w:hint="eastAsia"/>
                <w:sz w:val="20"/>
                <w:lang w:eastAsia="zh-CN"/>
              </w:rPr>
              <w:t>Bandwidth</w:t>
            </w:r>
          </w:p>
        </w:tc>
        <w:tc>
          <w:tcPr>
            <w:tcW w:w="973" w:type="dxa"/>
            <w:shd w:val="clear" w:color="auto" w:fill="auto"/>
            <w:vAlign w:val="center"/>
          </w:tcPr>
          <w:p w:rsidR="00807F7A" w:rsidRPr="00C0507D" w:rsidRDefault="00807F7A" w:rsidP="00C37AA0">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1.4 MHz</w:t>
            </w:r>
          </w:p>
        </w:tc>
        <w:tc>
          <w:tcPr>
            <w:tcW w:w="832" w:type="dxa"/>
            <w:shd w:val="clear" w:color="auto" w:fill="auto"/>
            <w:vAlign w:val="center"/>
          </w:tcPr>
          <w:p w:rsidR="00807F7A" w:rsidRPr="00C0507D" w:rsidRDefault="00807F7A" w:rsidP="00C37AA0">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3 MHz</w:t>
            </w:r>
          </w:p>
        </w:tc>
        <w:tc>
          <w:tcPr>
            <w:tcW w:w="887" w:type="dxa"/>
            <w:shd w:val="clear" w:color="auto" w:fill="auto"/>
            <w:vAlign w:val="center"/>
          </w:tcPr>
          <w:p w:rsidR="00807F7A" w:rsidRPr="00C0507D" w:rsidRDefault="00807F7A" w:rsidP="00C37AA0">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5 MHz</w:t>
            </w:r>
          </w:p>
        </w:tc>
        <w:tc>
          <w:tcPr>
            <w:tcW w:w="958" w:type="dxa"/>
            <w:shd w:val="clear" w:color="auto" w:fill="auto"/>
            <w:vAlign w:val="center"/>
          </w:tcPr>
          <w:p w:rsidR="00807F7A" w:rsidRPr="00C0507D" w:rsidRDefault="00807F7A" w:rsidP="00C37AA0">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10 MHz</w:t>
            </w:r>
          </w:p>
        </w:tc>
        <w:tc>
          <w:tcPr>
            <w:tcW w:w="956" w:type="dxa"/>
            <w:shd w:val="clear" w:color="auto" w:fill="auto"/>
            <w:vAlign w:val="center"/>
          </w:tcPr>
          <w:p w:rsidR="00807F7A" w:rsidRPr="00C0507D" w:rsidRDefault="00807F7A" w:rsidP="00C37AA0">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15 MHz</w:t>
            </w:r>
          </w:p>
        </w:tc>
        <w:tc>
          <w:tcPr>
            <w:tcW w:w="940" w:type="dxa"/>
            <w:shd w:val="clear" w:color="auto" w:fill="auto"/>
            <w:vAlign w:val="center"/>
          </w:tcPr>
          <w:p w:rsidR="00807F7A" w:rsidRPr="00C0507D" w:rsidRDefault="00807F7A" w:rsidP="00C37AA0">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20 MHz</w:t>
            </w:r>
          </w:p>
        </w:tc>
      </w:tr>
      <w:tr w:rsidR="00807F7A" w:rsidRPr="00F2439C" w:rsidTr="00C37AA0">
        <w:trPr>
          <w:cantSplit/>
          <w:jc w:val="center"/>
        </w:trPr>
        <w:tc>
          <w:tcPr>
            <w:tcW w:w="2628" w:type="dxa"/>
            <w:shd w:val="clear" w:color="auto" w:fill="auto"/>
            <w:vAlign w:val="center"/>
          </w:tcPr>
          <w:p w:rsidR="00807F7A" w:rsidRDefault="00807F7A" w:rsidP="00C37AA0">
            <w:pPr>
              <w:pStyle w:val="TAL"/>
              <w:jc w:val="both"/>
              <w:rPr>
                <w:rFonts w:ascii="Times New Roman" w:eastAsia="宋体" w:hAnsi="Times New Roman"/>
                <w:b/>
                <w:sz w:val="20"/>
                <w:lang w:eastAsia="zh-CN"/>
              </w:rPr>
            </w:pPr>
            <w:r>
              <w:rPr>
                <w:rFonts w:ascii="Times New Roman" w:eastAsia="宋体" w:hAnsi="Times New Roman"/>
                <w:b/>
                <w:sz w:val="20"/>
                <w:lang w:eastAsia="zh-CN"/>
              </w:rPr>
              <w:t>DCI</w:t>
            </w:r>
            <w:r>
              <w:rPr>
                <w:rFonts w:ascii="Times New Roman" w:eastAsia="宋体" w:hAnsi="Times New Roman" w:hint="eastAsia"/>
                <w:b/>
                <w:sz w:val="20"/>
                <w:lang w:eastAsia="zh-CN"/>
              </w:rPr>
              <w:t xml:space="preserve"> format 0 length (bits)</w:t>
            </w:r>
          </w:p>
          <w:p w:rsidR="00DF21F4" w:rsidRPr="00612A9C" w:rsidRDefault="00DF21F4" w:rsidP="00C37AA0">
            <w:pPr>
              <w:pStyle w:val="TAL"/>
              <w:jc w:val="both"/>
              <w:rPr>
                <w:rFonts w:ascii="Times New Roman" w:eastAsia="宋体" w:hAnsi="Times New Roman"/>
                <w:b/>
                <w:sz w:val="20"/>
                <w:lang w:eastAsia="zh-CN"/>
              </w:rPr>
            </w:pPr>
            <w:r>
              <w:rPr>
                <w:rFonts w:ascii="Times New Roman" w:eastAsia="宋体" w:hAnsi="Times New Roman"/>
                <w:b/>
                <w:sz w:val="20"/>
                <w:lang w:eastAsia="zh-CN"/>
              </w:rPr>
              <w:t>C</w:t>
            </w:r>
            <w:r>
              <w:rPr>
                <w:rFonts w:ascii="Times New Roman" w:eastAsia="宋体" w:hAnsi="Times New Roman" w:hint="eastAsia"/>
                <w:b/>
                <w:sz w:val="20"/>
                <w:lang w:eastAsia="zh-CN"/>
              </w:rPr>
              <w:t>onfiguration 0</w:t>
            </w:r>
          </w:p>
        </w:tc>
        <w:tc>
          <w:tcPr>
            <w:tcW w:w="973" w:type="dxa"/>
            <w:shd w:val="clear" w:color="auto" w:fill="auto"/>
            <w:vAlign w:val="center"/>
          </w:tcPr>
          <w:p w:rsidR="00807F7A" w:rsidRPr="00BE1006" w:rsidRDefault="00B640E8"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5D0D13">
              <w:rPr>
                <w:rFonts w:ascii="Times New Roman" w:eastAsia="宋体" w:hAnsi="Times New Roman" w:hint="eastAsia"/>
                <w:sz w:val="20"/>
                <w:lang w:eastAsia="zh-CN"/>
              </w:rPr>
              <w:t>5</w:t>
            </w:r>
          </w:p>
        </w:tc>
        <w:tc>
          <w:tcPr>
            <w:tcW w:w="832" w:type="dxa"/>
            <w:shd w:val="clear" w:color="auto" w:fill="auto"/>
            <w:vAlign w:val="center"/>
          </w:tcPr>
          <w:p w:rsidR="00807F7A" w:rsidRPr="00BE1006" w:rsidRDefault="00DF21F4"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5D0D13">
              <w:rPr>
                <w:rFonts w:ascii="Times New Roman" w:eastAsia="宋体" w:hAnsi="Times New Roman" w:hint="eastAsia"/>
                <w:sz w:val="20"/>
                <w:lang w:eastAsia="zh-CN"/>
              </w:rPr>
              <w:t>7</w:t>
            </w:r>
          </w:p>
        </w:tc>
        <w:tc>
          <w:tcPr>
            <w:tcW w:w="887" w:type="dxa"/>
            <w:shd w:val="clear" w:color="auto" w:fill="auto"/>
            <w:vAlign w:val="center"/>
          </w:tcPr>
          <w:p w:rsidR="00807F7A" w:rsidRPr="00BE1006" w:rsidRDefault="00807F7A" w:rsidP="00C37AA0">
            <w:pPr>
              <w:pStyle w:val="TAC"/>
              <w:rPr>
                <w:rFonts w:ascii="Times New Roman" w:eastAsia="宋体" w:hAnsi="Times New Roman"/>
                <w:sz w:val="20"/>
                <w:lang w:eastAsia="zh-CN"/>
              </w:rPr>
            </w:pPr>
            <w:r w:rsidRPr="00BE1006">
              <w:rPr>
                <w:rFonts w:ascii="Times New Roman" w:eastAsia="宋体" w:hAnsi="Times New Roman"/>
                <w:sz w:val="20"/>
                <w:lang w:eastAsia="zh-CN"/>
              </w:rPr>
              <w:t>2</w:t>
            </w:r>
            <w:r w:rsidR="00B640E8">
              <w:rPr>
                <w:rFonts w:ascii="Times New Roman" w:eastAsia="宋体" w:hAnsi="Times New Roman" w:hint="eastAsia"/>
                <w:sz w:val="20"/>
                <w:lang w:eastAsia="zh-CN"/>
              </w:rPr>
              <w:t>8</w:t>
            </w:r>
          </w:p>
        </w:tc>
        <w:tc>
          <w:tcPr>
            <w:tcW w:w="958" w:type="dxa"/>
            <w:shd w:val="clear" w:color="auto" w:fill="auto"/>
            <w:vAlign w:val="center"/>
          </w:tcPr>
          <w:p w:rsidR="00807F7A" w:rsidRPr="00BE1006" w:rsidRDefault="00B640E8" w:rsidP="00C37AA0">
            <w:pPr>
              <w:pStyle w:val="TAC"/>
              <w:rPr>
                <w:rFonts w:ascii="Times New Roman" w:eastAsia="宋体" w:hAnsi="Times New Roman"/>
                <w:sz w:val="20"/>
                <w:lang w:eastAsia="zh-CN"/>
              </w:rPr>
            </w:pPr>
            <w:r>
              <w:rPr>
                <w:rFonts w:ascii="Times New Roman" w:eastAsia="宋体" w:hAnsi="Times New Roman" w:hint="eastAsia"/>
                <w:sz w:val="20"/>
                <w:lang w:eastAsia="zh-CN"/>
              </w:rPr>
              <w:t>30</w:t>
            </w:r>
          </w:p>
        </w:tc>
        <w:tc>
          <w:tcPr>
            <w:tcW w:w="956" w:type="dxa"/>
            <w:shd w:val="clear" w:color="auto" w:fill="auto"/>
            <w:vAlign w:val="center"/>
          </w:tcPr>
          <w:p w:rsidR="00807F7A" w:rsidRPr="00BE1006" w:rsidRDefault="00B640E8" w:rsidP="00C37AA0">
            <w:pPr>
              <w:pStyle w:val="TAC"/>
              <w:rPr>
                <w:rFonts w:ascii="Times New Roman" w:eastAsia="宋体" w:hAnsi="Times New Roman"/>
                <w:sz w:val="20"/>
                <w:lang w:eastAsia="zh-CN"/>
              </w:rPr>
            </w:pPr>
            <w:r>
              <w:rPr>
                <w:rFonts w:ascii="Times New Roman" w:eastAsia="宋体" w:hAnsi="Times New Roman" w:hint="eastAsia"/>
                <w:sz w:val="20"/>
                <w:lang w:eastAsia="zh-CN"/>
              </w:rPr>
              <w:t>31</w:t>
            </w:r>
          </w:p>
        </w:tc>
        <w:tc>
          <w:tcPr>
            <w:tcW w:w="940" w:type="dxa"/>
            <w:shd w:val="clear" w:color="auto" w:fill="auto"/>
            <w:vAlign w:val="center"/>
          </w:tcPr>
          <w:p w:rsidR="00807F7A" w:rsidRPr="00BE1006" w:rsidRDefault="00B640E8" w:rsidP="00C37AA0">
            <w:pPr>
              <w:pStyle w:val="TAC"/>
              <w:rPr>
                <w:rFonts w:ascii="Times New Roman" w:eastAsia="宋体" w:hAnsi="Times New Roman"/>
                <w:sz w:val="20"/>
                <w:lang w:eastAsia="zh-CN"/>
              </w:rPr>
            </w:pPr>
            <w:r>
              <w:rPr>
                <w:rFonts w:ascii="Times New Roman" w:eastAsia="宋体" w:hAnsi="Times New Roman" w:hint="eastAsia"/>
                <w:sz w:val="20"/>
                <w:lang w:eastAsia="zh-CN"/>
              </w:rPr>
              <w:t>3</w:t>
            </w:r>
            <w:r w:rsidR="005D0D13">
              <w:rPr>
                <w:rFonts w:ascii="Times New Roman" w:eastAsia="宋体" w:hAnsi="Times New Roman" w:hint="eastAsia"/>
                <w:sz w:val="20"/>
                <w:lang w:eastAsia="zh-CN"/>
              </w:rPr>
              <w:t>3</w:t>
            </w:r>
          </w:p>
        </w:tc>
      </w:tr>
      <w:tr w:rsidR="00DF21F4" w:rsidRPr="00F2439C" w:rsidTr="00C37AA0">
        <w:trPr>
          <w:cantSplit/>
          <w:jc w:val="center"/>
        </w:trPr>
        <w:tc>
          <w:tcPr>
            <w:tcW w:w="2628" w:type="dxa"/>
            <w:shd w:val="clear" w:color="auto" w:fill="auto"/>
            <w:vAlign w:val="center"/>
          </w:tcPr>
          <w:p w:rsidR="00DF21F4" w:rsidRDefault="00DF21F4" w:rsidP="00C37AA0">
            <w:pPr>
              <w:pStyle w:val="TAL"/>
              <w:jc w:val="both"/>
              <w:rPr>
                <w:rFonts w:ascii="Times New Roman" w:eastAsia="宋体" w:hAnsi="Times New Roman"/>
                <w:b/>
                <w:sz w:val="20"/>
                <w:lang w:eastAsia="zh-CN"/>
              </w:rPr>
            </w:pPr>
            <w:r>
              <w:rPr>
                <w:rFonts w:ascii="Times New Roman" w:eastAsia="宋体" w:hAnsi="Times New Roman" w:hint="eastAsia"/>
                <w:b/>
                <w:sz w:val="20"/>
                <w:lang w:eastAsia="zh-CN"/>
              </w:rPr>
              <w:t>DCI format 0 length (bits)</w:t>
            </w:r>
          </w:p>
          <w:p w:rsidR="00DF21F4" w:rsidRDefault="00DF21F4" w:rsidP="00C37AA0">
            <w:pPr>
              <w:pStyle w:val="TAL"/>
              <w:jc w:val="both"/>
              <w:rPr>
                <w:rFonts w:ascii="Times New Roman" w:eastAsia="宋体" w:hAnsi="Times New Roman"/>
                <w:b/>
                <w:sz w:val="20"/>
                <w:lang w:eastAsia="zh-CN"/>
              </w:rPr>
            </w:pPr>
            <w:r>
              <w:rPr>
                <w:rFonts w:ascii="Times New Roman" w:eastAsia="宋体" w:hAnsi="Times New Roman" w:hint="eastAsia"/>
                <w:b/>
                <w:sz w:val="20"/>
                <w:lang w:eastAsia="zh-CN"/>
              </w:rPr>
              <w:t>Configuration 1-6</w:t>
            </w:r>
          </w:p>
        </w:tc>
        <w:tc>
          <w:tcPr>
            <w:tcW w:w="973" w:type="dxa"/>
            <w:shd w:val="clear" w:color="auto" w:fill="auto"/>
            <w:vAlign w:val="center"/>
          </w:tcPr>
          <w:p w:rsidR="00DF21F4" w:rsidRDefault="00DF21F4"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B640E8">
              <w:rPr>
                <w:rFonts w:ascii="Times New Roman" w:eastAsia="宋体" w:hAnsi="Times New Roman" w:hint="eastAsia"/>
                <w:sz w:val="20"/>
                <w:lang w:eastAsia="zh-CN"/>
              </w:rPr>
              <w:t>5</w:t>
            </w:r>
          </w:p>
        </w:tc>
        <w:tc>
          <w:tcPr>
            <w:tcW w:w="832" w:type="dxa"/>
            <w:shd w:val="clear" w:color="auto" w:fill="auto"/>
            <w:vAlign w:val="center"/>
          </w:tcPr>
          <w:p w:rsidR="00DF21F4" w:rsidRDefault="00DF21F4"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5D0D13">
              <w:rPr>
                <w:rFonts w:ascii="Times New Roman" w:eastAsia="宋体" w:hAnsi="Times New Roman" w:hint="eastAsia"/>
                <w:sz w:val="20"/>
                <w:lang w:eastAsia="zh-CN"/>
              </w:rPr>
              <w:t>7</w:t>
            </w:r>
          </w:p>
        </w:tc>
        <w:tc>
          <w:tcPr>
            <w:tcW w:w="887" w:type="dxa"/>
            <w:shd w:val="clear" w:color="auto" w:fill="auto"/>
            <w:vAlign w:val="center"/>
          </w:tcPr>
          <w:p w:rsidR="00DF21F4" w:rsidRPr="00BE1006" w:rsidRDefault="005D0D13"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29</w:t>
            </w:r>
          </w:p>
        </w:tc>
        <w:tc>
          <w:tcPr>
            <w:tcW w:w="958" w:type="dxa"/>
            <w:shd w:val="clear" w:color="auto" w:fill="auto"/>
            <w:vAlign w:val="center"/>
          </w:tcPr>
          <w:p w:rsidR="00DF21F4" w:rsidRPr="00BE1006" w:rsidRDefault="00B640E8" w:rsidP="00C37AA0">
            <w:pPr>
              <w:pStyle w:val="TAC"/>
              <w:rPr>
                <w:rFonts w:ascii="Times New Roman" w:eastAsia="宋体" w:hAnsi="Times New Roman"/>
                <w:sz w:val="20"/>
                <w:lang w:eastAsia="zh-CN"/>
              </w:rPr>
            </w:pPr>
            <w:r>
              <w:rPr>
                <w:rFonts w:ascii="Times New Roman" w:eastAsia="宋体" w:hAnsi="Times New Roman" w:hint="eastAsia"/>
                <w:sz w:val="20"/>
                <w:lang w:eastAsia="zh-CN"/>
              </w:rPr>
              <w:t>31</w:t>
            </w:r>
          </w:p>
        </w:tc>
        <w:tc>
          <w:tcPr>
            <w:tcW w:w="956" w:type="dxa"/>
            <w:shd w:val="clear" w:color="auto" w:fill="auto"/>
            <w:vAlign w:val="center"/>
          </w:tcPr>
          <w:p w:rsidR="00DF21F4" w:rsidRPr="00BE1006" w:rsidRDefault="00B640E8" w:rsidP="00C37AA0">
            <w:pPr>
              <w:pStyle w:val="TAC"/>
              <w:rPr>
                <w:rFonts w:ascii="Times New Roman" w:eastAsia="宋体" w:hAnsi="Times New Roman"/>
                <w:sz w:val="20"/>
                <w:lang w:eastAsia="zh-CN"/>
              </w:rPr>
            </w:pPr>
            <w:r>
              <w:rPr>
                <w:rFonts w:ascii="Times New Roman" w:eastAsia="宋体" w:hAnsi="Times New Roman" w:hint="eastAsia"/>
                <w:sz w:val="20"/>
                <w:lang w:eastAsia="zh-CN"/>
              </w:rPr>
              <w:t>3</w:t>
            </w:r>
            <w:r w:rsidR="005D0D13">
              <w:rPr>
                <w:rFonts w:ascii="Times New Roman" w:eastAsia="宋体" w:hAnsi="Times New Roman" w:hint="eastAsia"/>
                <w:sz w:val="20"/>
                <w:lang w:eastAsia="zh-CN"/>
              </w:rPr>
              <w:t>3</w:t>
            </w:r>
          </w:p>
        </w:tc>
        <w:tc>
          <w:tcPr>
            <w:tcW w:w="940" w:type="dxa"/>
            <w:shd w:val="clear" w:color="auto" w:fill="auto"/>
            <w:vAlign w:val="center"/>
          </w:tcPr>
          <w:p w:rsidR="00DF21F4" w:rsidRPr="00BE1006" w:rsidRDefault="00DF21F4" w:rsidP="00C37AA0">
            <w:pPr>
              <w:pStyle w:val="TAC"/>
              <w:rPr>
                <w:rFonts w:ascii="Times New Roman" w:eastAsia="宋体" w:hAnsi="Times New Roman"/>
                <w:sz w:val="20"/>
                <w:lang w:eastAsia="zh-CN"/>
              </w:rPr>
            </w:pPr>
            <w:r>
              <w:rPr>
                <w:rFonts w:ascii="Times New Roman" w:eastAsia="宋体" w:hAnsi="Times New Roman" w:hint="eastAsia"/>
                <w:sz w:val="20"/>
                <w:lang w:eastAsia="zh-CN"/>
              </w:rPr>
              <w:t>3</w:t>
            </w:r>
            <w:r w:rsidR="00B640E8">
              <w:rPr>
                <w:rFonts w:ascii="Times New Roman" w:eastAsia="宋体" w:hAnsi="Times New Roman" w:hint="eastAsia"/>
                <w:sz w:val="20"/>
                <w:lang w:eastAsia="zh-CN"/>
              </w:rPr>
              <w:t>3</w:t>
            </w:r>
          </w:p>
        </w:tc>
      </w:tr>
      <w:tr w:rsidR="00807F7A" w:rsidRPr="00F2439C" w:rsidTr="00C37AA0">
        <w:trPr>
          <w:cantSplit/>
          <w:jc w:val="center"/>
        </w:trPr>
        <w:tc>
          <w:tcPr>
            <w:tcW w:w="2628" w:type="dxa"/>
            <w:shd w:val="clear" w:color="auto" w:fill="auto"/>
            <w:vAlign w:val="center"/>
          </w:tcPr>
          <w:p w:rsidR="00807F7A" w:rsidRDefault="00807F7A" w:rsidP="00C37AA0">
            <w:pPr>
              <w:pStyle w:val="TAL"/>
              <w:jc w:val="both"/>
              <w:rPr>
                <w:rFonts w:ascii="Times New Roman" w:eastAsia="宋体" w:hAnsi="Times New Roman"/>
                <w:b/>
                <w:sz w:val="20"/>
                <w:lang w:eastAsia="zh-CN"/>
              </w:rPr>
            </w:pPr>
            <w:r>
              <w:rPr>
                <w:rFonts w:ascii="Times New Roman" w:eastAsia="宋体" w:hAnsi="Times New Roman"/>
                <w:b/>
                <w:sz w:val="20"/>
                <w:lang w:eastAsia="zh-CN"/>
              </w:rPr>
              <w:t>DCI</w:t>
            </w:r>
            <w:r>
              <w:rPr>
                <w:rFonts w:ascii="Times New Roman" w:eastAsia="宋体" w:hAnsi="Times New Roman" w:hint="eastAsia"/>
                <w:b/>
                <w:sz w:val="20"/>
                <w:lang w:eastAsia="zh-CN"/>
              </w:rPr>
              <w:t xml:space="preserve"> format </w:t>
            </w:r>
            <w:r>
              <w:rPr>
                <w:rFonts w:ascii="Times New Roman" w:eastAsia="宋体" w:hAnsi="Times New Roman"/>
                <w:b/>
                <w:sz w:val="20"/>
                <w:lang w:eastAsia="zh-CN"/>
              </w:rPr>
              <w:t>5A</w:t>
            </w:r>
            <w:r>
              <w:rPr>
                <w:rFonts w:ascii="Times New Roman" w:eastAsia="宋体" w:hAnsi="Times New Roman" w:hint="eastAsia"/>
                <w:b/>
                <w:sz w:val="20"/>
                <w:lang w:eastAsia="zh-CN"/>
              </w:rPr>
              <w:t xml:space="preserve"> length (bits)</w:t>
            </w:r>
          </w:p>
        </w:tc>
        <w:tc>
          <w:tcPr>
            <w:tcW w:w="973" w:type="dxa"/>
            <w:shd w:val="clear" w:color="auto" w:fill="auto"/>
            <w:vAlign w:val="center"/>
          </w:tcPr>
          <w:p w:rsidR="00807F7A" w:rsidRPr="00BE1006" w:rsidRDefault="00B30EAD" w:rsidP="00C37AA0">
            <w:pPr>
              <w:pStyle w:val="TAC"/>
              <w:rPr>
                <w:rFonts w:ascii="Times New Roman" w:eastAsia="宋体" w:hAnsi="Times New Roman"/>
                <w:sz w:val="20"/>
                <w:lang w:eastAsia="zh-CN"/>
              </w:rPr>
            </w:pPr>
            <w:r>
              <w:rPr>
                <w:rFonts w:ascii="Times New Roman" w:eastAsia="宋体" w:hAnsi="Times New Roman" w:hint="eastAsia"/>
                <w:sz w:val="20"/>
                <w:lang w:eastAsia="zh-CN"/>
              </w:rPr>
              <w:t>9</w:t>
            </w:r>
          </w:p>
        </w:tc>
        <w:tc>
          <w:tcPr>
            <w:tcW w:w="832" w:type="dxa"/>
            <w:shd w:val="clear" w:color="auto" w:fill="auto"/>
            <w:vAlign w:val="center"/>
          </w:tcPr>
          <w:p w:rsidR="00807F7A" w:rsidRPr="00BE1006" w:rsidRDefault="00B30EAD" w:rsidP="00C37AA0">
            <w:pPr>
              <w:pStyle w:val="TAC"/>
              <w:rPr>
                <w:rFonts w:ascii="Times New Roman" w:eastAsia="宋体" w:hAnsi="Times New Roman"/>
                <w:sz w:val="20"/>
                <w:lang w:eastAsia="zh-CN"/>
              </w:rPr>
            </w:pPr>
            <w:r>
              <w:rPr>
                <w:rFonts w:ascii="Times New Roman" w:eastAsia="宋体" w:hAnsi="Times New Roman" w:hint="eastAsia"/>
                <w:sz w:val="20"/>
                <w:lang w:eastAsia="zh-CN"/>
              </w:rPr>
              <w:t>14</w:t>
            </w:r>
          </w:p>
        </w:tc>
        <w:tc>
          <w:tcPr>
            <w:tcW w:w="887" w:type="dxa"/>
            <w:shd w:val="clear" w:color="auto" w:fill="auto"/>
            <w:vAlign w:val="center"/>
          </w:tcPr>
          <w:p w:rsidR="00807F7A" w:rsidRPr="00BE1006" w:rsidRDefault="00807F7A" w:rsidP="00C37AA0">
            <w:pPr>
              <w:pStyle w:val="TAC"/>
              <w:rPr>
                <w:rFonts w:ascii="Times New Roman" w:eastAsia="宋体" w:hAnsi="Times New Roman"/>
                <w:sz w:val="20"/>
                <w:lang w:eastAsia="zh-CN"/>
              </w:rPr>
            </w:pPr>
            <w:r>
              <w:rPr>
                <w:rFonts w:ascii="Times New Roman" w:eastAsia="宋体" w:hAnsi="Times New Roman" w:hint="eastAsia"/>
                <w:sz w:val="20"/>
                <w:lang w:eastAsia="zh-CN"/>
              </w:rPr>
              <w:t>1</w:t>
            </w:r>
            <w:r w:rsidR="00B30EAD">
              <w:rPr>
                <w:rFonts w:ascii="Times New Roman" w:eastAsia="宋体" w:hAnsi="Times New Roman" w:hint="eastAsia"/>
                <w:sz w:val="20"/>
                <w:lang w:eastAsia="zh-CN"/>
              </w:rPr>
              <w:t>6</w:t>
            </w:r>
          </w:p>
        </w:tc>
        <w:tc>
          <w:tcPr>
            <w:tcW w:w="958" w:type="dxa"/>
            <w:shd w:val="clear" w:color="auto" w:fill="auto"/>
            <w:vAlign w:val="center"/>
          </w:tcPr>
          <w:p w:rsidR="00807F7A" w:rsidRPr="00BE1006" w:rsidRDefault="00B30EAD" w:rsidP="00C37AA0">
            <w:pPr>
              <w:pStyle w:val="TAC"/>
              <w:rPr>
                <w:rFonts w:ascii="Times New Roman" w:eastAsia="宋体" w:hAnsi="Times New Roman"/>
                <w:sz w:val="20"/>
                <w:lang w:eastAsia="zh-CN"/>
              </w:rPr>
            </w:pPr>
            <w:r>
              <w:rPr>
                <w:rFonts w:ascii="Times New Roman" w:eastAsia="宋体" w:hAnsi="Times New Roman" w:hint="eastAsia"/>
                <w:sz w:val="20"/>
                <w:lang w:eastAsia="zh-CN"/>
              </w:rPr>
              <w:t>19</w:t>
            </w:r>
          </w:p>
        </w:tc>
        <w:tc>
          <w:tcPr>
            <w:tcW w:w="956" w:type="dxa"/>
            <w:shd w:val="clear" w:color="auto" w:fill="auto"/>
            <w:vAlign w:val="center"/>
          </w:tcPr>
          <w:p w:rsidR="00807F7A" w:rsidRPr="00BE1006" w:rsidRDefault="00B30EAD"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20</w:t>
            </w:r>
          </w:p>
        </w:tc>
        <w:tc>
          <w:tcPr>
            <w:tcW w:w="940" w:type="dxa"/>
            <w:shd w:val="clear" w:color="auto" w:fill="auto"/>
            <w:vAlign w:val="center"/>
          </w:tcPr>
          <w:p w:rsidR="00807F7A" w:rsidRDefault="00807F7A" w:rsidP="00C37AA0">
            <w:pPr>
              <w:pStyle w:val="TAC"/>
              <w:rPr>
                <w:rFonts w:ascii="Times New Roman" w:eastAsia="宋体" w:hAnsi="Times New Roman"/>
                <w:sz w:val="20"/>
                <w:lang w:eastAsia="zh-CN"/>
              </w:rPr>
            </w:pPr>
            <w:r>
              <w:rPr>
                <w:rFonts w:ascii="Times New Roman" w:eastAsia="宋体" w:hAnsi="Times New Roman" w:hint="eastAsia"/>
                <w:sz w:val="20"/>
                <w:lang w:eastAsia="zh-CN"/>
              </w:rPr>
              <w:t>2</w:t>
            </w:r>
            <w:r w:rsidR="00B30EAD">
              <w:rPr>
                <w:rFonts w:ascii="Times New Roman" w:eastAsia="宋体" w:hAnsi="Times New Roman" w:hint="eastAsia"/>
                <w:sz w:val="20"/>
                <w:lang w:eastAsia="zh-CN"/>
              </w:rPr>
              <w:t>2</w:t>
            </w:r>
          </w:p>
        </w:tc>
      </w:tr>
    </w:tbl>
    <w:p w:rsidR="00192D96" w:rsidRDefault="00192D96" w:rsidP="00541C39">
      <w:pPr>
        <w:rPr>
          <w:rFonts w:ascii="Times New Roman" w:eastAsiaTheme="minorEastAsia" w:hAnsi="Times New Roman"/>
          <w:sz w:val="20"/>
          <w:szCs w:val="20"/>
          <w:lang w:val="en-GB" w:eastAsia="zh-CN"/>
        </w:rPr>
      </w:pPr>
    </w:p>
    <w:p w:rsidR="00541C39" w:rsidRPr="00BD4D69" w:rsidRDefault="00541C39" w:rsidP="00541C39">
      <w:pPr>
        <w:rPr>
          <w:rFonts w:ascii="Times New Roman" w:eastAsiaTheme="minorEastAsia" w:hAnsi="Times New Roman"/>
          <w:sz w:val="20"/>
          <w:szCs w:val="20"/>
          <w:lang w:val="en-GB" w:eastAsia="zh-CN"/>
        </w:rPr>
      </w:pPr>
      <w:r w:rsidRPr="00BD4D69">
        <w:rPr>
          <w:rFonts w:ascii="Times New Roman" w:eastAsiaTheme="minorEastAsia" w:hAnsi="Times New Roman"/>
          <w:sz w:val="20"/>
          <w:szCs w:val="20"/>
          <w:lang w:val="en-GB" w:eastAsia="zh-CN"/>
        </w:rPr>
        <w:t>Considering that only two fields are left in DCI format 5A when system bandwidth is 1.4MHz, they are “CIF” and “</w:t>
      </w:r>
      <w:r w:rsidRPr="00BD4D69">
        <w:rPr>
          <w:rFonts w:ascii="Times New Roman" w:hAnsi="Times New Roman"/>
          <w:sz w:val="20"/>
          <w:szCs w:val="20"/>
        </w:rPr>
        <w:t>Time gap between initial transmission and retransmission</w:t>
      </w:r>
      <w:r w:rsidRPr="00BD4D69">
        <w:rPr>
          <w:rFonts w:ascii="Times New Roman" w:eastAsiaTheme="minorEastAsia" w:hAnsi="Times New Roman"/>
          <w:sz w:val="20"/>
          <w:szCs w:val="20"/>
          <w:lang w:val="en-GB" w:eastAsia="zh-CN"/>
        </w:rPr>
        <w:t>” information fields, and any code point of the two information fields may be used in V2X grant. Furthermore, the DCI format 5A still has extra space which has been appended with zeros. Therefore, we propose to deploy 1 bit to indicate SPS resource activation or release (i.e. 1 for activation; 0 for release). This method can give an explicit way to indicate multiple SPS resources activation/release process.</w:t>
      </w:r>
    </w:p>
    <w:p w:rsidR="00541C39" w:rsidRDefault="00541C39" w:rsidP="00541C39">
      <w:pPr>
        <w:rPr>
          <w:rFonts w:ascii="Times New Roman" w:eastAsiaTheme="minorEastAsia" w:hAnsi="Times New Roman"/>
          <w:b/>
          <w:i/>
          <w:sz w:val="20"/>
          <w:szCs w:val="20"/>
          <w:lang w:eastAsia="zh-CN"/>
        </w:rPr>
      </w:pPr>
      <w:r w:rsidRPr="00BD4D69">
        <w:rPr>
          <w:rFonts w:ascii="Times New Roman" w:eastAsiaTheme="minorEastAsia" w:hAnsi="Times New Roman"/>
          <w:b/>
          <w:i/>
          <w:sz w:val="20"/>
          <w:szCs w:val="20"/>
          <w:lang w:eastAsia="zh-CN"/>
        </w:rPr>
        <w:t xml:space="preserve">Proposal </w:t>
      </w:r>
      <w:r w:rsidR="00DD7981">
        <w:rPr>
          <w:rFonts w:ascii="Times New Roman" w:eastAsiaTheme="minorEastAsia" w:hAnsi="Times New Roman" w:hint="eastAsia"/>
          <w:b/>
          <w:i/>
          <w:sz w:val="20"/>
          <w:szCs w:val="20"/>
          <w:lang w:eastAsia="zh-CN"/>
        </w:rPr>
        <w:t>2</w:t>
      </w:r>
      <w:r w:rsidRPr="00BD4D69">
        <w:rPr>
          <w:rFonts w:ascii="Times New Roman" w:eastAsiaTheme="minorEastAsia" w:hAnsi="Times New Roman"/>
          <w:b/>
          <w:i/>
          <w:sz w:val="20"/>
          <w:szCs w:val="20"/>
          <w:lang w:eastAsia="zh-CN"/>
        </w:rPr>
        <w:t>: Each SPS resource could be activated / released by a separate DCI including 1 bit of flag.</w:t>
      </w:r>
    </w:p>
    <w:p w:rsidR="00B02025" w:rsidRDefault="005054D8" w:rsidP="00B76BE2">
      <w:p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 xml:space="preserve">It is preferred that the size of SL SPS DCI format and DCI for dynamic scheduling is aligned with each other. </w:t>
      </w:r>
      <w:r>
        <w:rPr>
          <w:rFonts w:ascii="Times New Roman" w:eastAsiaTheme="minorEastAsia" w:hAnsi="Times New Roman"/>
          <w:sz w:val="20"/>
          <w:szCs w:val="20"/>
          <w:lang w:val="en-GB" w:eastAsia="zh-CN"/>
        </w:rPr>
        <w:t>A</w:t>
      </w:r>
      <w:r>
        <w:rPr>
          <w:rFonts w:ascii="Times New Roman" w:eastAsiaTheme="minorEastAsia" w:hAnsi="Times New Roman" w:hint="eastAsia"/>
          <w:sz w:val="20"/>
          <w:szCs w:val="20"/>
          <w:lang w:val="en-GB" w:eastAsia="zh-CN"/>
        </w:rPr>
        <w:t>lso, it was agreed that zeros shall be appended to DCI format 5A until the payloa</w:t>
      </w:r>
      <w:r w:rsidR="00E4299D">
        <w:rPr>
          <w:rFonts w:ascii="Times New Roman" w:eastAsiaTheme="minorEastAsia" w:hAnsi="Times New Roman" w:hint="eastAsia"/>
          <w:sz w:val="20"/>
          <w:szCs w:val="20"/>
          <w:lang w:val="en-GB" w:eastAsia="zh-CN"/>
        </w:rPr>
        <w:t>d size equals to DCI format 0</w:t>
      </w:r>
      <w:r>
        <w:rPr>
          <w:rFonts w:ascii="Times New Roman" w:eastAsiaTheme="minorEastAsia" w:hAnsi="Times New Roman" w:hint="eastAsia"/>
          <w:sz w:val="20"/>
          <w:szCs w:val="20"/>
          <w:lang w:val="en-GB" w:eastAsia="zh-CN"/>
        </w:rPr>
        <w:t xml:space="preserve"> mapped onto the same search space [1]. </w:t>
      </w:r>
      <w:r>
        <w:rPr>
          <w:rFonts w:ascii="Times New Roman" w:eastAsiaTheme="minorEastAsia" w:hAnsi="Times New Roman"/>
          <w:sz w:val="20"/>
          <w:szCs w:val="20"/>
          <w:lang w:val="en-GB" w:eastAsia="zh-CN"/>
        </w:rPr>
        <w:t>I</w:t>
      </w:r>
      <w:r>
        <w:rPr>
          <w:rFonts w:ascii="Times New Roman" w:eastAsiaTheme="minorEastAsia" w:hAnsi="Times New Roman" w:hint="eastAsia"/>
          <w:sz w:val="20"/>
          <w:szCs w:val="20"/>
          <w:lang w:val="en-GB" w:eastAsia="zh-CN"/>
        </w:rPr>
        <w:t xml:space="preserve">f the SL SPS DCI format is allowed to have the different size </w:t>
      </w:r>
      <w:r w:rsidR="009D3861">
        <w:rPr>
          <w:rFonts w:ascii="Times New Roman" w:eastAsiaTheme="minorEastAsia" w:hAnsi="Times New Roman" w:hint="eastAsia"/>
          <w:sz w:val="20"/>
          <w:szCs w:val="20"/>
          <w:lang w:val="en-GB" w:eastAsia="zh-CN"/>
        </w:rPr>
        <w:t>than that of the DCI format 0</w:t>
      </w:r>
      <w:r>
        <w:rPr>
          <w:rFonts w:ascii="Times New Roman" w:eastAsiaTheme="minorEastAsia" w:hAnsi="Times New Roman" w:hint="eastAsia"/>
          <w:sz w:val="20"/>
          <w:szCs w:val="20"/>
          <w:lang w:val="en-GB" w:eastAsia="zh-CN"/>
        </w:rPr>
        <w:t>, the number of blind decoding of SL DCI should be increased.</w:t>
      </w:r>
      <w:r w:rsidR="00106F95">
        <w:rPr>
          <w:rFonts w:ascii="Times New Roman" w:eastAsiaTheme="minorEastAsia" w:hAnsi="Times New Roman" w:hint="eastAsia"/>
          <w:sz w:val="20"/>
          <w:szCs w:val="20"/>
          <w:lang w:val="en-GB" w:eastAsia="zh-CN"/>
        </w:rPr>
        <w:t xml:space="preserve"> In order to guarantee the cross carrier scheduling, the length of DCI formats need to be the same </w:t>
      </w:r>
      <w:r w:rsidR="00B65B0D">
        <w:rPr>
          <w:rFonts w:ascii="Times New Roman" w:eastAsiaTheme="minorEastAsia" w:hAnsi="Times New Roman" w:hint="eastAsia"/>
          <w:sz w:val="20"/>
          <w:szCs w:val="20"/>
          <w:lang w:val="en-GB" w:eastAsia="zh-CN"/>
        </w:rPr>
        <w:t>between different bandwidth</w:t>
      </w:r>
      <w:r w:rsidR="00106F95">
        <w:rPr>
          <w:rFonts w:ascii="Times New Roman" w:eastAsiaTheme="minorEastAsia" w:hAnsi="Times New Roman" w:hint="eastAsia"/>
          <w:sz w:val="20"/>
          <w:szCs w:val="20"/>
          <w:lang w:val="en-GB" w:eastAsia="zh-CN"/>
        </w:rPr>
        <w:t xml:space="preserve">. </w:t>
      </w:r>
      <w:r w:rsidR="00106F95">
        <w:rPr>
          <w:rFonts w:ascii="Times New Roman" w:eastAsiaTheme="minorEastAsia" w:hAnsi="Times New Roman"/>
          <w:sz w:val="20"/>
          <w:szCs w:val="20"/>
          <w:lang w:val="en-GB" w:eastAsia="zh-CN"/>
        </w:rPr>
        <w:t>T</w:t>
      </w:r>
      <w:r w:rsidR="00106F95">
        <w:rPr>
          <w:rFonts w:ascii="Times New Roman" w:eastAsiaTheme="minorEastAsia" w:hAnsi="Times New Roman" w:hint="eastAsia"/>
          <w:sz w:val="20"/>
          <w:szCs w:val="20"/>
          <w:lang w:val="en-GB" w:eastAsia="zh-CN"/>
        </w:rPr>
        <w:t xml:space="preserve">he network needs to take this case into account. </w:t>
      </w:r>
      <w:r w:rsidR="00106F95">
        <w:rPr>
          <w:rFonts w:ascii="Times New Roman" w:eastAsiaTheme="minorEastAsia" w:hAnsi="Times New Roman"/>
          <w:sz w:val="20"/>
          <w:szCs w:val="20"/>
          <w:lang w:val="en-GB" w:eastAsia="zh-CN"/>
        </w:rPr>
        <w:t>E</w:t>
      </w:r>
      <w:r w:rsidR="00106F95">
        <w:rPr>
          <w:rFonts w:ascii="Times New Roman" w:eastAsiaTheme="minorEastAsia" w:hAnsi="Times New Roman" w:hint="eastAsia"/>
          <w:sz w:val="20"/>
          <w:szCs w:val="20"/>
          <w:lang w:val="en-GB" w:eastAsia="zh-CN"/>
        </w:rPr>
        <w:t>.g. the cross carrier scheduling from the carrier with 1.4 MHz to the carrier with 20MHz is restricted.</w:t>
      </w:r>
    </w:p>
    <w:p w:rsidR="00DD7981" w:rsidRPr="00DD7981" w:rsidRDefault="00DD7981" w:rsidP="00B76BE2">
      <w:pPr>
        <w:rPr>
          <w:rFonts w:ascii="Times New Roman" w:eastAsiaTheme="minorEastAsia" w:hAnsi="Times New Roman"/>
          <w:b/>
          <w:i/>
          <w:sz w:val="20"/>
          <w:szCs w:val="20"/>
          <w:lang w:val="en-GB" w:eastAsia="zh-CN"/>
        </w:rPr>
      </w:pPr>
      <w:r>
        <w:rPr>
          <w:rFonts w:ascii="Times New Roman" w:eastAsiaTheme="minorEastAsia" w:hAnsi="Times New Roman" w:hint="eastAsia"/>
          <w:b/>
          <w:i/>
          <w:sz w:val="20"/>
          <w:szCs w:val="20"/>
          <w:lang w:val="en-GB" w:eastAsia="zh-CN"/>
        </w:rPr>
        <w:t>Proposal 3</w:t>
      </w:r>
      <w:r w:rsidRPr="00FC050E">
        <w:rPr>
          <w:rFonts w:ascii="Times New Roman" w:eastAsiaTheme="minorEastAsia" w:hAnsi="Times New Roman" w:hint="eastAsia"/>
          <w:b/>
          <w:i/>
          <w:sz w:val="20"/>
          <w:szCs w:val="20"/>
          <w:lang w:val="en-GB" w:eastAsia="zh-CN"/>
        </w:rPr>
        <w:t>: The cross carrier scheduling from the carrier with 1.4 MHz to the carrier with 20MHz is restricted.</w:t>
      </w:r>
    </w:p>
    <w:p w:rsidR="00AC4460" w:rsidRPr="00463D79" w:rsidRDefault="00463D79" w:rsidP="00E53A72">
      <w:pPr>
        <w:pStyle w:val="LGTdoc"/>
        <w:spacing w:afterLines="0" w:line="240" w:lineRule="auto"/>
        <w:rPr>
          <w:rFonts w:eastAsiaTheme="minorEastAsia"/>
          <w:b/>
          <w:i/>
          <w:sz w:val="20"/>
          <w:szCs w:val="20"/>
          <w:lang w:val="en-US" w:eastAsia="zh-CN"/>
        </w:rPr>
      </w:pPr>
      <w:r w:rsidRPr="00463D79">
        <w:rPr>
          <w:rFonts w:eastAsiaTheme="minorEastAsia" w:hint="eastAsia"/>
          <w:b/>
          <w:i/>
          <w:sz w:val="20"/>
          <w:szCs w:val="20"/>
          <w:lang w:val="en-US" w:eastAsia="zh-CN"/>
        </w:rPr>
        <w:t>Proposal</w:t>
      </w:r>
      <w:r w:rsidR="006C118D">
        <w:rPr>
          <w:rFonts w:eastAsiaTheme="minorEastAsia" w:hint="eastAsia"/>
          <w:b/>
          <w:i/>
          <w:sz w:val="20"/>
          <w:szCs w:val="20"/>
          <w:lang w:val="en-US" w:eastAsia="zh-CN"/>
        </w:rPr>
        <w:t xml:space="preserve"> </w:t>
      </w:r>
      <w:r w:rsidR="00823963">
        <w:rPr>
          <w:rFonts w:eastAsiaTheme="minorEastAsia" w:hint="eastAsia"/>
          <w:b/>
          <w:i/>
          <w:sz w:val="20"/>
          <w:szCs w:val="20"/>
          <w:lang w:val="en-US" w:eastAsia="zh-CN"/>
        </w:rPr>
        <w:t>4</w:t>
      </w:r>
      <w:r w:rsidRPr="00463D79">
        <w:rPr>
          <w:rFonts w:eastAsiaTheme="minorEastAsia"/>
          <w:b/>
          <w:i/>
          <w:sz w:val="20"/>
          <w:szCs w:val="20"/>
          <w:lang w:val="en-US" w:eastAsia="zh-CN"/>
        </w:rPr>
        <w:t>: T</w:t>
      </w:r>
      <w:r w:rsidRPr="00463D79">
        <w:rPr>
          <w:rFonts w:eastAsiaTheme="minorEastAsia" w:hint="eastAsia"/>
          <w:b/>
          <w:i/>
          <w:sz w:val="20"/>
          <w:szCs w:val="20"/>
          <w:lang w:val="en-US" w:eastAsia="zh-CN"/>
        </w:rPr>
        <w:t>he size of SL SPS DCI format can</w:t>
      </w:r>
      <w:r w:rsidRPr="00463D79">
        <w:rPr>
          <w:rFonts w:eastAsiaTheme="minorEastAsia"/>
          <w:b/>
          <w:i/>
          <w:sz w:val="20"/>
          <w:szCs w:val="20"/>
          <w:lang w:val="en-US" w:eastAsia="zh-CN"/>
        </w:rPr>
        <w:t>not</w:t>
      </w:r>
      <w:r w:rsidRPr="00463D79">
        <w:rPr>
          <w:rFonts w:eastAsiaTheme="minorEastAsia" w:hint="eastAsia"/>
          <w:b/>
          <w:i/>
          <w:sz w:val="20"/>
          <w:szCs w:val="20"/>
          <w:lang w:val="en-US" w:eastAsia="zh-CN"/>
        </w:rPr>
        <w:t xml:space="preserve"> be larger than the size of DCI format 0 on the same search space.</w:t>
      </w:r>
    </w:p>
    <w:p w:rsidR="006F094D" w:rsidRPr="00BD4D69" w:rsidRDefault="006F094D" w:rsidP="006F094D">
      <w:pPr>
        <w:pStyle w:val="1"/>
        <w:rPr>
          <w:rFonts w:ascii="Times New Roman" w:hAnsi="Times New Roman"/>
        </w:rPr>
      </w:pPr>
      <w:r w:rsidRPr="00BD4D69">
        <w:rPr>
          <w:rFonts w:ascii="Times New Roman" w:eastAsiaTheme="minorEastAsia" w:hAnsi="Times New Roman"/>
          <w:lang w:eastAsia="zh-CN"/>
        </w:rPr>
        <w:t>Conclusion</w:t>
      </w:r>
    </w:p>
    <w:p w:rsidR="00E36964" w:rsidRPr="00BD4D69" w:rsidRDefault="00383191" w:rsidP="00E36964">
      <w:pPr>
        <w:rPr>
          <w:rFonts w:ascii="Times New Roman" w:eastAsiaTheme="minorEastAsia" w:hAnsi="Times New Roman"/>
          <w:sz w:val="20"/>
          <w:szCs w:val="20"/>
          <w:lang w:val="en-GB" w:eastAsia="zh-CN"/>
        </w:rPr>
      </w:pPr>
      <w:r w:rsidRPr="00BD4D69">
        <w:rPr>
          <w:rFonts w:ascii="Times New Roman" w:eastAsiaTheme="minorEastAsia" w:hAnsi="Times New Roman"/>
          <w:sz w:val="20"/>
          <w:szCs w:val="20"/>
          <w:lang w:val="en-GB" w:eastAsia="zh-CN"/>
        </w:rPr>
        <w:t>In this contribution,</w:t>
      </w:r>
      <w:r w:rsidR="0021342E" w:rsidRPr="00BD4D69">
        <w:rPr>
          <w:rFonts w:ascii="Times New Roman" w:eastAsiaTheme="minorEastAsia" w:hAnsi="Times New Roman"/>
          <w:sz w:val="20"/>
          <w:szCs w:val="20"/>
          <w:lang w:val="en-GB" w:eastAsia="zh-CN"/>
        </w:rPr>
        <w:t xml:space="preserve"> to solve the remaining open issues</w:t>
      </w:r>
      <w:r w:rsidR="00E1609C" w:rsidRPr="00BD4D69">
        <w:rPr>
          <w:rFonts w:ascii="Times New Roman" w:eastAsiaTheme="minorEastAsia" w:hAnsi="Times New Roman"/>
          <w:sz w:val="20"/>
          <w:szCs w:val="20"/>
          <w:lang w:val="en-GB" w:eastAsia="zh-CN"/>
        </w:rPr>
        <w:t xml:space="preserve"> of DCI design for multiple SPS configuration</w:t>
      </w:r>
      <w:r w:rsidR="0021342E" w:rsidRPr="00BD4D69">
        <w:rPr>
          <w:rFonts w:ascii="Times New Roman" w:eastAsiaTheme="minorEastAsia" w:hAnsi="Times New Roman"/>
          <w:sz w:val="20"/>
          <w:szCs w:val="20"/>
          <w:lang w:val="en-GB" w:eastAsia="zh-CN"/>
        </w:rPr>
        <w:t>,</w:t>
      </w:r>
      <w:r w:rsidR="00E564B5" w:rsidRPr="00BD4D69">
        <w:rPr>
          <w:rFonts w:ascii="Times New Roman" w:eastAsiaTheme="minorEastAsia" w:hAnsi="Times New Roman"/>
          <w:sz w:val="20"/>
          <w:szCs w:val="20"/>
          <w:lang w:val="en-GB" w:eastAsia="zh-CN"/>
        </w:rPr>
        <w:t xml:space="preserve"> </w:t>
      </w:r>
      <w:r w:rsidR="006B6D2B" w:rsidRPr="00BD4D69">
        <w:rPr>
          <w:rFonts w:ascii="Times New Roman" w:eastAsiaTheme="minorEastAsia" w:hAnsi="Times New Roman"/>
          <w:sz w:val="20"/>
          <w:szCs w:val="20"/>
          <w:lang w:val="en-GB" w:eastAsia="zh-CN"/>
        </w:rPr>
        <w:lastRenderedPageBreak/>
        <w:t>we have the following proposals:</w:t>
      </w:r>
    </w:p>
    <w:p w:rsidR="002A226B" w:rsidRPr="0062502C" w:rsidRDefault="002A226B" w:rsidP="002A226B">
      <w:pPr>
        <w:rPr>
          <w:rFonts w:ascii="Times New Roman" w:eastAsiaTheme="minorEastAsia" w:hAnsi="Times New Roman"/>
          <w:b/>
          <w:i/>
          <w:sz w:val="20"/>
          <w:szCs w:val="20"/>
          <w:lang w:val="en-GB" w:eastAsia="zh-CN"/>
        </w:rPr>
      </w:pPr>
      <w:r w:rsidRPr="00BD4D69">
        <w:rPr>
          <w:rFonts w:ascii="Times New Roman" w:eastAsiaTheme="minorEastAsia" w:hAnsi="Times New Roman"/>
          <w:b/>
          <w:i/>
          <w:sz w:val="20"/>
          <w:szCs w:val="20"/>
          <w:lang w:val="en-GB" w:eastAsia="zh-CN"/>
        </w:rPr>
        <w:t xml:space="preserve">Proposal 1: The DCI format 5A may include 3 bits as SPS configuration index to differentiate multiple SPS configurations </w:t>
      </w:r>
      <w:r>
        <w:rPr>
          <w:rFonts w:ascii="Times New Roman" w:eastAsiaTheme="minorEastAsia" w:hAnsi="Times New Roman"/>
          <w:b/>
          <w:i/>
          <w:sz w:val="20"/>
          <w:szCs w:val="20"/>
          <w:lang w:val="en-GB" w:eastAsia="zh-CN"/>
        </w:rPr>
        <w:t>based on different bandwidths</w:t>
      </w:r>
      <w:r>
        <w:rPr>
          <w:rFonts w:ascii="Times New Roman" w:eastAsiaTheme="minorEastAsia" w:hAnsi="Times New Roman" w:hint="eastAsia"/>
          <w:b/>
          <w:i/>
          <w:sz w:val="20"/>
          <w:szCs w:val="20"/>
          <w:lang w:val="en-GB" w:eastAsia="zh-CN"/>
        </w:rPr>
        <w:t>.</w:t>
      </w:r>
    </w:p>
    <w:p w:rsidR="002A226B" w:rsidRDefault="002A226B" w:rsidP="002A226B">
      <w:pPr>
        <w:rPr>
          <w:rFonts w:ascii="Times New Roman" w:eastAsiaTheme="minorEastAsia" w:hAnsi="Times New Roman"/>
          <w:b/>
          <w:i/>
          <w:sz w:val="20"/>
          <w:szCs w:val="20"/>
          <w:lang w:eastAsia="zh-CN"/>
        </w:rPr>
      </w:pPr>
      <w:r w:rsidRPr="00BD4D69">
        <w:rPr>
          <w:rFonts w:ascii="Times New Roman" w:eastAsiaTheme="minorEastAsia" w:hAnsi="Times New Roman"/>
          <w:b/>
          <w:i/>
          <w:sz w:val="20"/>
          <w:szCs w:val="20"/>
          <w:lang w:eastAsia="zh-CN"/>
        </w:rPr>
        <w:t xml:space="preserve">Proposal </w:t>
      </w:r>
      <w:r>
        <w:rPr>
          <w:rFonts w:ascii="Times New Roman" w:eastAsiaTheme="minorEastAsia" w:hAnsi="Times New Roman" w:hint="eastAsia"/>
          <w:b/>
          <w:i/>
          <w:sz w:val="20"/>
          <w:szCs w:val="20"/>
          <w:lang w:eastAsia="zh-CN"/>
        </w:rPr>
        <w:t>2</w:t>
      </w:r>
      <w:r w:rsidRPr="00BD4D69">
        <w:rPr>
          <w:rFonts w:ascii="Times New Roman" w:eastAsiaTheme="minorEastAsia" w:hAnsi="Times New Roman"/>
          <w:b/>
          <w:i/>
          <w:sz w:val="20"/>
          <w:szCs w:val="20"/>
          <w:lang w:eastAsia="zh-CN"/>
        </w:rPr>
        <w:t>: Each SPS resource could be activated / released by a separate DCI including 1 bit of flag.</w:t>
      </w:r>
    </w:p>
    <w:p w:rsidR="002A226B" w:rsidRPr="00DD7981" w:rsidRDefault="002A226B" w:rsidP="002A226B">
      <w:pPr>
        <w:rPr>
          <w:rFonts w:ascii="Times New Roman" w:eastAsiaTheme="minorEastAsia" w:hAnsi="Times New Roman"/>
          <w:b/>
          <w:i/>
          <w:sz w:val="20"/>
          <w:szCs w:val="20"/>
          <w:lang w:val="en-GB" w:eastAsia="zh-CN"/>
        </w:rPr>
      </w:pPr>
      <w:r>
        <w:rPr>
          <w:rFonts w:ascii="Times New Roman" w:eastAsiaTheme="minorEastAsia" w:hAnsi="Times New Roman" w:hint="eastAsia"/>
          <w:b/>
          <w:i/>
          <w:sz w:val="20"/>
          <w:szCs w:val="20"/>
          <w:lang w:val="en-GB" w:eastAsia="zh-CN"/>
        </w:rPr>
        <w:t>Proposal 3</w:t>
      </w:r>
      <w:r w:rsidRPr="00FC050E">
        <w:rPr>
          <w:rFonts w:ascii="Times New Roman" w:eastAsiaTheme="minorEastAsia" w:hAnsi="Times New Roman" w:hint="eastAsia"/>
          <w:b/>
          <w:i/>
          <w:sz w:val="20"/>
          <w:szCs w:val="20"/>
          <w:lang w:val="en-GB" w:eastAsia="zh-CN"/>
        </w:rPr>
        <w:t>: The cross carrier scheduling from the carrier with 1.4 MHz to the carrier with 20MHz is restricted.</w:t>
      </w:r>
    </w:p>
    <w:p w:rsidR="00784160" w:rsidRPr="00784160" w:rsidRDefault="002A226B" w:rsidP="00784160">
      <w:pPr>
        <w:pStyle w:val="LGTdoc"/>
        <w:spacing w:afterLines="0" w:line="240" w:lineRule="auto"/>
        <w:rPr>
          <w:rFonts w:eastAsiaTheme="minorEastAsia"/>
          <w:b/>
          <w:i/>
          <w:sz w:val="20"/>
          <w:szCs w:val="20"/>
          <w:lang w:val="en-US" w:eastAsia="zh-CN"/>
        </w:rPr>
      </w:pPr>
      <w:r w:rsidRPr="00463D79">
        <w:rPr>
          <w:rFonts w:eastAsiaTheme="minorEastAsia" w:hint="eastAsia"/>
          <w:b/>
          <w:i/>
          <w:sz w:val="20"/>
          <w:szCs w:val="20"/>
          <w:lang w:val="en-US" w:eastAsia="zh-CN"/>
        </w:rPr>
        <w:t>Proposal</w:t>
      </w:r>
      <w:r>
        <w:rPr>
          <w:rFonts w:eastAsiaTheme="minorEastAsia" w:hint="eastAsia"/>
          <w:b/>
          <w:i/>
          <w:sz w:val="20"/>
          <w:szCs w:val="20"/>
          <w:lang w:val="en-US" w:eastAsia="zh-CN"/>
        </w:rPr>
        <w:t xml:space="preserve"> 4</w:t>
      </w:r>
      <w:r w:rsidRPr="00463D79">
        <w:rPr>
          <w:rFonts w:eastAsiaTheme="minorEastAsia"/>
          <w:b/>
          <w:i/>
          <w:sz w:val="20"/>
          <w:szCs w:val="20"/>
          <w:lang w:val="en-US" w:eastAsia="zh-CN"/>
        </w:rPr>
        <w:t>: T</w:t>
      </w:r>
      <w:r w:rsidRPr="00463D79">
        <w:rPr>
          <w:rFonts w:eastAsiaTheme="minorEastAsia" w:hint="eastAsia"/>
          <w:b/>
          <w:i/>
          <w:sz w:val="20"/>
          <w:szCs w:val="20"/>
          <w:lang w:val="en-US" w:eastAsia="zh-CN"/>
        </w:rPr>
        <w:t>he size of SL SPS DCI format can</w:t>
      </w:r>
      <w:r w:rsidRPr="00463D79">
        <w:rPr>
          <w:rFonts w:eastAsiaTheme="minorEastAsia"/>
          <w:b/>
          <w:i/>
          <w:sz w:val="20"/>
          <w:szCs w:val="20"/>
          <w:lang w:val="en-US" w:eastAsia="zh-CN"/>
        </w:rPr>
        <w:t>not</w:t>
      </w:r>
      <w:r w:rsidRPr="00463D79">
        <w:rPr>
          <w:rFonts w:eastAsiaTheme="minorEastAsia" w:hint="eastAsia"/>
          <w:b/>
          <w:i/>
          <w:sz w:val="20"/>
          <w:szCs w:val="20"/>
          <w:lang w:val="en-US" w:eastAsia="zh-CN"/>
        </w:rPr>
        <w:t xml:space="preserve"> be larger than the size of DCI format 0 on the same search space.</w:t>
      </w:r>
    </w:p>
    <w:p w:rsidR="00A16F49" w:rsidRPr="00BD4D69" w:rsidRDefault="00A16F49" w:rsidP="00A16F49">
      <w:pPr>
        <w:pStyle w:val="1"/>
        <w:tabs>
          <w:tab w:val="clear" w:pos="432"/>
        </w:tabs>
        <w:spacing w:before="360" w:after="120"/>
        <w:ind w:left="431" w:hanging="431"/>
        <w:rPr>
          <w:rFonts w:ascii="Times New Roman" w:hAnsi="Times New Roman"/>
        </w:rPr>
      </w:pPr>
      <w:r w:rsidRPr="00BD4D69">
        <w:rPr>
          <w:rFonts w:ascii="Times New Roman" w:hAnsi="Times New Roman"/>
        </w:rPr>
        <w:t>References</w:t>
      </w:r>
    </w:p>
    <w:p w:rsidR="00F23D53" w:rsidRPr="00BD4D69" w:rsidRDefault="00F23D53" w:rsidP="00603611">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BD4D69">
        <w:rPr>
          <w:rFonts w:ascii="Times New Roman" w:eastAsia="宋体" w:hAnsi="Times New Roman" w:cs="Times New Roman"/>
          <w:noProof/>
          <w:sz w:val="20"/>
          <w:szCs w:val="20"/>
          <w:lang w:eastAsia="zh-CN"/>
        </w:rPr>
        <w:t>Chairman note in RAN1 #86bis meeting</w:t>
      </w:r>
    </w:p>
    <w:p w:rsidR="00272C22" w:rsidRDefault="00603611" w:rsidP="00603611">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t>Chairman note in RAN1 #8</w:t>
      </w:r>
      <w:r>
        <w:rPr>
          <w:rFonts w:ascii="Times New Roman" w:eastAsia="宋体" w:hAnsi="Times New Roman" w:cs="Times New Roman" w:hint="eastAsia"/>
          <w:noProof/>
          <w:sz w:val="20"/>
          <w:szCs w:val="20"/>
          <w:lang w:eastAsia="zh-CN"/>
        </w:rPr>
        <w:t>7</w:t>
      </w:r>
      <w:r w:rsidR="001F1FD3" w:rsidRPr="0095629E">
        <w:rPr>
          <w:rFonts w:ascii="Times New Roman" w:eastAsia="宋体" w:hAnsi="Times New Roman" w:cs="Times New Roman"/>
          <w:noProof/>
          <w:sz w:val="20"/>
          <w:szCs w:val="20"/>
          <w:lang w:eastAsia="zh-CN"/>
        </w:rPr>
        <w:t xml:space="preserve"> meeting.</w:t>
      </w:r>
    </w:p>
    <w:p w:rsidR="00225659" w:rsidRPr="008A3404" w:rsidRDefault="00225659" w:rsidP="008A3404">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R1-1608715</w:t>
      </w:r>
      <w:r w:rsidRPr="0095629E">
        <w:rPr>
          <w:rFonts w:ascii="Times New Roman" w:eastAsia="宋体" w:hAnsi="Times New Roman" w:cs="Times New Roman" w:hint="eastAsia"/>
          <w:noProof/>
          <w:sz w:val="20"/>
          <w:szCs w:val="20"/>
          <w:lang w:eastAsia="zh-CN"/>
        </w:rPr>
        <w:t xml:space="preserve">, </w:t>
      </w:r>
      <w:r w:rsidRPr="0095629E">
        <w:rPr>
          <w:rFonts w:ascii="Times New Roman" w:eastAsia="宋体" w:hAnsi="Times New Roman" w:cs="Times New Roman"/>
          <w:noProof/>
          <w:sz w:val="20"/>
          <w:szCs w:val="20"/>
          <w:lang w:eastAsia="zh-CN"/>
        </w:rPr>
        <w:t>“Discussion on randomization on DMRS”</w:t>
      </w:r>
      <w:r w:rsidRPr="0095629E">
        <w:rPr>
          <w:rFonts w:ascii="Times New Roman" w:eastAsia="宋体" w:hAnsi="Times New Roman" w:cs="Times New Roman" w:hint="eastAsia"/>
          <w:noProof/>
          <w:sz w:val="20"/>
          <w:szCs w:val="20"/>
          <w:lang w:eastAsia="zh-CN"/>
        </w:rPr>
        <w:t>, CATT, Lisbon, Portugal 10</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-14</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October 2016.</w:t>
      </w:r>
    </w:p>
    <w:sectPr w:rsidR="00225659" w:rsidRPr="008A3404" w:rsidSect="00F656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E78" w:rsidRDefault="00562E78" w:rsidP="001C7E25">
      <w:r>
        <w:separator/>
      </w:r>
    </w:p>
  </w:endnote>
  <w:endnote w:type="continuationSeparator" w:id="0">
    <w:p w:rsidR="00562E78" w:rsidRDefault="00562E78" w:rsidP="001C7E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E78" w:rsidRDefault="00562E78" w:rsidP="001C7E25">
      <w:r>
        <w:separator/>
      </w:r>
    </w:p>
  </w:footnote>
  <w:footnote w:type="continuationSeparator" w:id="0">
    <w:p w:rsidR="00562E78" w:rsidRDefault="00562E78" w:rsidP="001C7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BE3981"/>
    <w:multiLevelType w:val="hybridMultilevel"/>
    <w:tmpl w:val="1124DE52"/>
    <w:lvl w:ilvl="0" w:tplc="60B68046">
      <w:numFmt w:val="bullet"/>
      <w:lvlText w:val="-"/>
      <w:lvlJc w:val="left"/>
      <w:pPr>
        <w:ind w:left="720" w:hanging="360"/>
      </w:pPr>
      <w:rPr>
        <w:rFonts w:ascii="Times" w:eastAsia="MS Mincho" w:hAnsi="Times" w:cs="Times New Roman" w:hint="default"/>
      </w:rPr>
    </w:lvl>
    <w:lvl w:ilvl="1" w:tplc="6BFC088E">
      <w:start w:val="1"/>
      <w:numFmt w:val="bullet"/>
      <w:lvlText w:val="o"/>
      <w:lvlJc w:val="left"/>
      <w:pPr>
        <w:ind w:left="1440" w:hanging="360"/>
      </w:pPr>
      <w:rPr>
        <w:rFonts w:ascii="Courier New" w:hAnsi="Courier New" w:cs="Courier New" w:hint="default"/>
      </w:rPr>
    </w:lvl>
    <w:lvl w:ilvl="2" w:tplc="A846F9CA">
      <w:start w:val="1"/>
      <w:numFmt w:val="bullet"/>
      <w:lvlText w:val=""/>
      <w:lvlJc w:val="left"/>
      <w:pPr>
        <w:ind w:left="2160" w:hanging="360"/>
      </w:pPr>
      <w:rPr>
        <w:rFonts w:ascii="Wingdings" w:hAnsi="Wingdings" w:hint="default"/>
      </w:rPr>
    </w:lvl>
    <w:lvl w:ilvl="3" w:tplc="714E1A6E" w:tentative="1">
      <w:start w:val="1"/>
      <w:numFmt w:val="bullet"/>
      <w:lvlText w:val=""/>
      <w:lvlJc w:val="left"/>
      <w:pPr>
        <w:ind w:left="2880" w:hanging="360"/>
      </w:pPr>
      <w:rPr>
        <w:rFonts w:ascii="Symbol" w:hAnsi="Symbol" w:hint="default"/>
      </w:rPr>
    </w:lvl>
    <w:lvl w:ilvl="4" w:tplc="57C230DA" w:tentative="1">
      <w:start w:val="1"/>
      <w:numFmt w:val="bullet"/>
      <w:lvlText w:val="o"/>
      <w:lvlJc w:val="left"/>
      <w:pPr>
        <w:ind w:left="3600" w:hanging="360"/>
      </w:pPr>
      <w:rPr>
        <w:rFonts w:ascii="Courier New" w:hAnsi="Courier New" w:cs="Courier New" w:hint="default"/>
      </w:rPr>
    </w:lvl>
    <w:lvl w:ilvl="5" w:tplc="7E7239FC" w:tentative="1">
      <w:start w:val="1"/>
      <w:numFmt w:val="bullet"/>
      <w:lvlText w:val=""/>
      <w:lvlJc w:val="left"/>
      <w:pPr>
        <w:ind w:left="4320" w:hanging="360"/>
      </w:pPr>
      <w:rPr>
        <w:rFonts w:ascii="Wingdings" w:hAnsi="Wingdings" w:hint="default"/>
      </w:rPr>
    </w:lvl>
    <w:lvl w:ilvl="6" w:tplc="D8E0B318" w:tentative="1">
      <w:start w:val="1"/>
      <w:numFmt w:val="bullet"/>
      <w:lvlText w:val=""/>
      <w:lvlJc w:val="left"/>
      <w:pPr>
        <w:ind w:left="5040" w:hanging="360"/>
      </w:pPr>
      <w:rPr>
        <w:rFonts w:ascii="Symbol" w:hAnsi="Symbol" w:hint="default"/>
      </w:rPr>
    </w:lvl>
    <w:lvl w:ilvl="7" w:tplc="2CAE8AB2" w:tentative="1">
      <w:start w:val="1"/>
      <w:numFmt w:val="bullet"/>
      <w:lvlText w:val="o"/>
      <w:lvlJc w:val="left"/>
      <w:pPr>
        <w:ind w:left="5760" w:hanging="360"/>
      </w:pPr>
      <w:rPr>
        <w:rFonts w:ascii="Courier New" w:hAnsi="Courier New" w:cs="Courier New" w:hint="default"/>
      </w:rPr>
    </w:lvl>
    <w:lvl w:ilvl="8" w:tplc="5FC2E874" w:tentative="1">
      <w:start w:val="1"/>
      <w:numFmt w:val="bullet"/>
      <w:lvlText w:val=""/>
      <w:lvlJc w:val="left"/>
      <w:pPr>
        <w:ind w:left="6480" w:hanging="360"/>
      </w:pPr>
      <w:rPr>
        <w:rFonts w:ascii="Wingdings" w:hAnsi="Wingdings" w:hint="default"/>
      </w:rPr>
    </w:lvl>
  </w:abstractNum>
  <w:abstractNum w:abstractNumId="2">
    <w:nsid w:val="06785A1D"/>
    <w:multiLevelType w:val="hybridMultilevel"/>
    <w:tmpl w:val="162A8632"/>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46146"/>
    <w:multiLevelType w:val="hybridMultilevel"/>
    <w:tmpl w:val="B87E46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3ED0F03"/>
    <w:multiLevelType w:val="multilevel"/>
    <w:tmpl w:val="7B12BCE6"/>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5">
    <w:nsid w:val="15917F74"/>
    <w:multiLevelType w:val="hybridMultilevel"/>
    <w:tmpl w:val="8472A9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5952AB1"/>
    <w:multiLevelType w:val="hybridMultilevel"/>
    <w:tmpl w:val="042A30D0"/>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927396"/>
    <w:multiLevelType w:val="hybridMultilevel"/>
    <w:tmpl w:val="06BC9FC8"/>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F86005E"/>
    <w:multiLevelType w:val="hybridMultilevel"/>
    <w:tmpl w:val="A766731A"/>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4C94D3D"/>
    <w:multiLevelType w:val="hybridMultilevel"/>
    <w:tmpl w:val="AE2EAD42"/>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23B00"/>
    <w:multiLevelType w:val="hybridMultilevel"/>
    <w:tmpl w:val="3C120AC6"/>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14423F"/>
    <w:multiLevelType w:val="hybridMultilevel"/>
    <w:tmpl w:val="6C989EEA"/>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583E74"/>
    <w:multiLevelType w:val="hybridMultilevel"/>
    <w:tmpl w:val="3DB22460"/>
    <w:lvl w:ilvl="0" w:tplc="FAA2CA20">
      <w:start w:val="1"/>
      <w:numFmt w:val="bullet"/>
      <w:lvlText w:val=""/>
      <w:lvlJc w:val="left"/>
      <w:pPr>
        <w:tabs>
          <w:tab w:val="num" w:pos="720"/>
        </w:tabs>
        <w:ind w:left="720" w:hanging="360"/>
      </w:pPr>
      <w:rPr>
        <w:rFonts w:ascii="Wingdings" w:hAnsi="Wingdings" w:hint="default"/>
      </w:rPr>
    </w:lvl>
    <w:lvl w:ilvl="1" w:tplc="BFACA2E2">
      <w:start w:val="1"/>
      <w:numFmt w:val="bullet"/>
      <w:lvlText w:val=""/>
      <w:lvlJc w:val="left"/>
      <w:pPr>
        <w:tabs>
          <w:tab w:val="num" w:pos="1440"/>
        </w:tabs>
        <w:ind w:left="1440" w:hanging="360"/>
      </w:pPr>
      <w:rPr>
        <w:rFonts w:ascii="Wingdings" w:hAnsi="Wingdings" w:hint="default"/>
      </w:rPr>
    </w:lvl>
    <w:lvl w:ilvl="2" w:tplc="568A5568">
      <w:start w:val="1673"/>
      <w:numFmt w:val="bullet"/>
      <w:lvlText w:val="•"/>
      <w:lvlJc w:val="left"/>
      <w:pPr>
        <w:tabs>
          <w:tab w:val="num" w:pos="2160"/>
        </w:tabs>
        <w:ind w:left="2160" w:hanging="360"/>
      </w:pPr>
      <w:rPr>
        <w:rFonts w:ascii="Arial" w:hAnsi="Arial" w:hint="default"/>
      </w:rPr>
    </w:lvl>
    <w:lvl w:ilvl="3" w:tplc="FCFCF250" w:tentative="1">
      <w:start w:val="1"/>
      <w:numFmt w:val="bullet"/>
      <w:lvlText w:val=""/>
      <w:lvlJc w:val="left"/>
      <w:pPr>
        <w:tabs>
          <w:tab w:val="num" w:pos="2880"/>
        </w:tabs>
        <w:ind w:left="2880" w:hanging="360"/>
      </w:pPr>
      <w:rPr>
        <w:rFonts w:ascii="Wingdings" w:hAnsi="Wingdings" w:hint="default"/>
      </w:rPr>
    </w:lvl>
    <w:lvl w:ilvl="4" w:tplc="932EB8A4" w:tentative="1">
      <w:start w:val="1"/>
      <w:numFmt w:val="bullet"/>
      <w:lvlText w:val=""/>
      <w:lvlJc w:val="left"/>
      <w:pPr>
        <w:tabs>
          <w:tab w:val="num" w:pos="3600"/>
        </w:tabs>
        <w:ind w:left="3600" w:hanging="360"/>
      </w:pPr>
      <w:rPr>
        <w:rFonts w:ascii="Wingdings" w:hAnsi="Wingdings" w:hint="default"/>
      </w:rPr>
    </w:lvl>
    <w:lvl w:ilvl="5" w:tplc="EDF6BB48" w:tentative="1">
      <w:start w:val="1"/>
      <w:numFmt w:val="bullet"/>
      <w:lvlText w:val=""/>
      <w:lvlJc w:val="left"/>
      <w:pPr>
        <w:tabs>
          <w:tab w:val="num" w:pos="4320"/>
        </w:tabs>
        <w:ind w:left="4320" w:hanging="360"/>
      </w:pPr>
      <w:rPr>
        <w:rFonts w:ascii="Wingdings" w:hAnsi="Wingdings" w:hint="default"/>
      </w:rPr>
    </w:lvl>
    <w:lvl w:ilvl="6" w:tplc="5B30AF5E" w:tentative="1">
      <w:start w:val="1"/>
      <w:numFmt w:val="bullet"/>
      <w:lvlText w:val=""/>
      <w:lvlJc w:val="left"/>
      <w:pPr>
        <w:tabs>
          <w:tab w:val="num" w:pos="5040"/>
        </w:tabs>
        <w:ind w:left="5040" w:hanging="360"/>
      </w:pPr>
      <w:rPr>
        <w:rFonts w:ascii="Wingdings" w:hAnsi="Wingdings" w:hint="default"/>
      </w:rPr>
    </w:lvl>
    <w:lvl w:ilvl="7" w:tplc="28D4CB6E" w:tentative="1">
      <w:start w:val="1"/>
      <w:numFmt w:val="bullet"/>
      <w:lvlText w:val=""/>
      <w:lvlJc w:val="left"/>
      <w:pPr>
        <w:tabs>
          <w:tab w:val="num" w:pos="5760"/>
        </w:tabs>
        <w:ind w:left="5760" w:hanging="360"/>
      </w:pPr>
      <w:rPr>
        <w:rFonts w:ascii="Wingdings" w:hAnsi="Wingdings" w:hint="default"/>
      </w:rPr>
    </w:lvl>
    <w:lvl w:ilvl="8" w:tplc="E8E67A52" w:tentative="1">
      <w:start w:val="1"/>
      <w:numFmt w:val="bullet"/>
      <w:lvlText w:val=""/>
      <w:lvlJc w:val="left"/>
      <w:pPr>
        <w:tabs>
          <w:tab w:val="num" w:pos="6480"/>
        </w:tabs>
        <w:ind w:left="6480" w:hanging="360"/>
      </w:pPr>
      <w:rPr>
        <w:rFonts w:ascii="Wingdings" w:hAnsi="Wingdings" w:hint="default"/>
      </w:rPr>
    </w:lvl>
  </w:abstractNum>
  <w:abstractNum w:abstractNumId="14">
    <w:nsid w:val="3D286567"/>
    <w:multiLevelType w:val="hybridMultilevel"/>
    <w:tmpl w:val="E286BE90"/>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4203DA"/>
    <w:multiLevelType w:val="hybridMultilevel"/>
    <w:tmpl w:val="DE82C36E"/>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9D0F10"/>
    <w:multiLevelType w:val="hybridMultilevel"/>
    <w:tmpl w:val="7EEC9A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42A452B0"/>
    <w:multiLevelType w:val="hybridMultilevel"/>
    <w:tmpl w:val="D0F27D4E"/>
    <w:lvl w:ilvl="0" w:tplc="2CCE24A6">
      <w:start w:val="1"/>
      <w:numFmt w:val="bullet"/>
      <w:lvlText w:val="•"/>
      <w:lvlJc w:val="left"/>
      <w:pPr>
        <w:ind w:left="400" w:hanging="400"/>
      </w:pPr>
      <w:rPr>
        <w:rFonts w:ascii="Arial" w:hAnsi="Arial" w:hint="default"/>
        <w:color w:val="auto"/>
      </w:rPr>
    </w:lvl>
    <w:lvl w:ilvl="1" w:tplc="FFFFFFFF">
      <w:start w:val="1"/>
      <w:numFmt w:val="bullet"/>
      <w:lvlText w:val=""/>
      <w:lvlJc w:val="left"/>
      <w:pPr>
        <w:ind w:left="800" w:hanging="400"/>
      </w:pPr>
      <w:rPr>
        <w:rFonts w:ascii="Wingdings" w:hAnsi="Wingdings" w:hint="default"/>
        <w:color w:val="auto"/>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8">
    <w:nsid w:val="47C06022"/>
    <w:multiLevelType w:val="hybridMultilevel"/>
    <w:tmpl w:val="5480057A"/>
    <w:lvl w:ilvl="0" w:tplc="04090001">
      <w:start w:val="1"/>
      <w:numFmt w:val="bullet"/>
      <w:lvlText w:val=""/>
      <w:lvlJc w:val="left"/>
      <w:pPr>
        <w:ind w:left="760" w:hanging="360"/>
      </w:pPr>
      <w:rPr>
        <w:rFonts w:ascii="Wingdings" w:hAnsi="Wingdings" w:hint="default"/>
      </w:rPr>
    </w:lvl>
    <w:lvl w:ilvl="1" w:tplc="A740DA6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E4E3BA6"/>
    <w:multiLevelType w:val="hybridMultilevel"/>
    <w:tmpl w:val="3F96F0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121938"/>
    <w:multiLevelType w:val="hybridMultilevel"/>
    <w:tmpl w:val="64A8028C"/>
    <w:lvl w:ilvl="0" w:tplc="2CCE24A6">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1">
    <w:nsid w:val="56332074"/>
    <w:multiLevelType w:val="hybridMultilevel"/>
    <w:tmpl w:val="939897B4"/>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256F9B"/>
    <w:multiLevelType w:val="hybridMultilevel"/>
    <w:tmpl w:val="07189C7E"/>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8"/>
  </w:num>
  <w:num w:numId="3">
    <w:abstractNumId w:val="17"/>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2"/>
  </w:num>
  <w:num w:numId="8">
    <w:abstractNumId w:val="8"/>
  </w:num>
  <w:num w:numId="9">
    <w:abstractNumId w:val="0"/>
  </w:num>
  <w:num w:numId="10">
    <w:abstractNumId w:val="0"/>
    <w:lvlOverride w:ilvl="0"/>
    <w:lvlOverride w:ilvl="1">
      <w:startOverride w:val="1"/>
    </w:lvlOverride>
    <w:lvlOverride w:ilvl="2"/>
    <w:lvlOverride w:ilvl="3"/>
    <w:lvlOverride w:ilvl="4"/>
    <w:lvlOverride w:ilvl="5"/>
    <w:lvlOverride w:ilvl="6"/>
    <w:lvlOverride w:ilvl="7"/>
    <w:lvlOverride w:ilvl="8"/>
  </w:num>
  <w:num w:numId="11">
    <w:abstractNumId w:val="15"/>
  </w:num>
  <w:num w:numId="12">
    <w:abstractNumId w:val="6"/>
  </w:num>
  <w:num w:numId="13">
    <w:abstractNumId w:val="2"/>
  </w:num>
  <w:num w:numId="14">
    <w:abstractNumId w:val="7"/>
  </w:num>
  <w:num w:numId="15">
    <w:abstractNumId w:val="20"/>
  </w:num>
  <w:num w:numId="16">
    <w:abstractNumId w:val="21"/>
  </w:num>
  <w:num w:numId="17">
    <w:abstractNumId w:val="12"/>
  </w:num>
  <w:num w:numId="18">
    <w:abstractNumId w:val="16"/>
  </w:num>
  <w:num w:numId="19">
    <w:abstractNumId w:val="3"/>
  </w:num>
  <w:num w:numId="20">
    <w:abstractNumId w:val="9"/>
  </w:num>
  <w:num w:numId="21">
    <w:abstractNumId w:val="4"/>
  </w:num>
  <w:num w:numId="22">
    <w:abstractNumId w:val="4"/>
  </w:num>
  <w:num w:numId="23">
    <w:abstractNumId w:val="4"/>
  </w:num>
  <w:num w:numId="24">
    <w:abstractNumId w:val="4"/>
  </w:num>
  <w:num w:numId="25">
    <w:abstractNumId w:val="14"/>
  </w:num>
  <w:num w:numId="26">
    <w:abstractNumId w:val="19"/>
  </w:num>
  <w:num w:numId="27">
    <w:abstractNumId w:val="10"/>
  </w:num>
  <w:num w:numId="28">
    <w:abstractNumId w:val="5"/>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E25"/>
    <w:rsid w:val="000006AC"/>
    <w:rsid w:val="00000FED"/>
    <w:rsid w:val="000016BD"/>
    <w:rsid w:val="00003273"/>
    <w:rsid w:val="0000701B"/>
    <w:rsid w:val="00011C8F"/>
    <w:rsid w:val="0001351C"/>
    <w:rsid w:val="00016289"/>
    <w:rsid w:val="00020ECE"/>
    <w:rsid w:val="00021733"/>
    <w:rsid w:val="00022892"/>
    <w:rsid w:val="00023CC3"/>
    <w:rsid w:val="00024502"/>
    <w:rsid w:val="00032115"/>
    <w:rsid w:val="00033E84"/>
    <w:rsid w:val="00034C54"/>
    <w:rsid w:val="000361EF"/>
    <w:rsid w:val="0003672E"/>
    <w:rsid w:val="00037434"/>
    <w:rsid w:val="00040A3D"/>
    <w:rsid w:val="0004170D"/>
    <w:rsid w:val="00041FBB"/>
    <w:rsid w:val="00043071"/>
    <w:rsid w:val="00045CC0"/>
    <w:rsid w:val="00046DB3"/>
    <w:rsid w:val="00046ED0"/>
    <w:rsid w:val="00047B6B"/>
    <w:rsid w:val="00052513"/>
    <w:rsid w:val="00062F16"/>
    <w:rsid w:val="0006757A"/>
    <w:rsid w:val="000734B1"/>
    <w:rsid w:val="00075B80"/>
    <w:rsid w:val="00076CB7"/>
    <w:rsid w:val="00076D9B"/>
    <w:rsid w:val="000835CE"/>
    <w:rsid w:val="000846D8"/>
    <w:rsid w:val="000878EE"/>
    <w:rsid w:val="000909EE"/>
    <w:rsid w:val="000A01D4"/>
    <w:rsid w:val="000A4A2C"/>
    <w:rsid w:val="000A7CB8"/>
    <w:rsid w:val="000B1A4B"/>
    <w:rsid w:val="000B3007"/>
    <w:rsid w:val="000B3FED"/>
    <w:rsid w:val="000B51B6"/>
    <w:rsid w:val="000B65D3"/>
    <w:rsid w:val="000C3444"/>
    <w:rsid w:val="000C4288"/>
    <w:rsid w:val="000C4B15"/>
    <w:rsid w:val="000C4D66"/>
    <w:rsid w:val="000C5F57"/>
    <w:rsid w:val="000D2D43"/>
    <w:rsid w:val="000D5F76"/>
    <w:rsid w:val="000E2FF2"/>
    <w:rsid w:val="000E492D"/>
    <w:rsid w:val="000E5A61"/>
    <w:rsid w:val="000E6A40"/>
    <w:rsid w:val="000F2CA7"/>
    <w:rsid w:val="000F4D43"/>
    <w:rsid w:val="000F702E"/>
    <w:rsid w:val="001012F2"/>
    <w:rsid w:val="00104EFD"/>
    <w:rsid w:val="00105E9D"/>
    <w:rsid w:val="00106F95"/>
    <w:rsid w:val="00107378"/>
    <w:rsid w:val="00113A33"/>
    <w:rsid w:val="0012222F"/>
    <w:rsid w:val="00124403"/>
    <w:rsid w:val="00126389"/>
    <w:rsid w:val="00126493"/>
    <w:rsid w:val="0013087D"/>
    <w:rsid w:val="00130A28"/>
    <w:rsid w:val="00131324"/>
    <w:rsid w:val="00133695"/>
    <w:rsid w:val="001340EA"/>
    <w:rsid w:val="00134648"/>
    <w:rsid w:val="00142E83"/>
    <w:rsid w:val="00146B99"/>
    <w:rsid w:val="0015249C"/>
    <w:rsid w:val="0015627D"/>
    <w:rsid w:val="00160195"/>
    <w:rsid w:val="00160C2E"/>
    <w:rsid w:val="00161E70"/>
    <w:rsid w:val="00170AD4"/>
    <w:rsid w:val="00176D98"/>
    <w:rsid w:val="0017701E"/>
    <w:rsid w:val="001803AB"/>
    <w:rsid w:val="00181445"/>
    <w:rsid w:val="00182E22"/>
    <w:rsid w:val="00186413"/>
    <w:rsid w:val="00192D96"/>
    <w:rsid w:val="001930D1"/>
    <w:rsid w:val="00197171"/>
    <w:rsid w:val="001974E7"/>
    <w:rsid w:val="001A29B1"/>
    <w:rsid w:val="001A3C49"/>
    <w:rsid w:val="001A6E2B"/>
    <w:rsid w:val="001B77CD"/>
    <w:rsid w:val="001C0EF1"/>
    <w:rsid w:val="001C5BAF"/>
    <w:rsid w:val="001C64A5"/>
    <w:rsid w:val="001C6562"/>
    <w:rsid w:val="001C6905"/>
    <w:rsid w:val="001C7E25"/>
    <w:rsid w:val="001D035C"/>
    <w:rsid w:val="001D0418"/>
    <w:rsid w:val="001D181B"/>
    <w:rsid w:val="001D2301"/>
    <w:rsid w:val="001E71C7"/>
    <w:rsid w:val="001F06C2"/>
    <w:rsid w:val="001F07B0"/>
    <w:rsid w:val="001F135B"/>
    <w:rsid w:val="001F1FD3"/>
    <w:rsid w:val="001F3278"/>
    <w:rsid w:val="001F46C7"/>
    <w:rsid w:val="00202960"/>
    <w:rsid w:val="00203862"/>
    <w:rsid w:val="002072E7"/>
    <w:rsid w:val="002112ED"/>
    <w:rsid w:val="0021342E"/>
    <w:rsid w:val="002140D6"/>
    <w:rsid w:val="0021440E"/>
    <w:rsid w:val="002146C3"/>
    <w:rsid w:val="002226DD"/>
    <w:rsid w:val="002234E2"/>
    <w:rsid w:val="00225659"/>
    <w:rsid w:val="0022578C"/>
    <w:rsid w:val="002275CE"/>
    <w:rsid w:val="00233513"/>
    <w:rsid w:val="00235BEB"/>
    <w:rsid w:val="00256B3E"/>
    <w:rsid w:val="002624A0"/>
    <w:rsid w:val="00266628"/>
    <w:rsid w:val="002676FA"/>
    <w:rsid w:val="00270CC2"/>
    <w:rsid w:val="00270FD9"/>
    <w:rsid w:val="00272C22"/>
    <w:rsid w:val="002773D0"/>
    <w:rsid w:val="00277979"/>
    <w:rsid w:val="00280443"/>
    <w:rsid w:val="00280667"/>
    <w:rsid w:val="00285E14"/>
    <w:rsid w:val="0028661F"/>
    <w:rsid w:val="002908E3"/>
    <w:rsid w:val="002962E4"/>
    <w:rsid w:val="002A046A"/>
    <w:rsid w:val="002A0D54"/>
    <w:rsid w:val="002A226B"/>
    <w:rsid w:val="002B2DBA"/>
    <w:rsid w:val="002B6186"/>
    <w:rsid w:val="002C52B5"/>
    <w:rsid w:val="002C573C"/>
    <w:rsid w:val="002C667F"/>
    <w:rsid w:val="002D174C"/>
    <w:rsid w:val="002D5490"/>
    <w:rsid w:val="002D673D"/>
    <w:rsid w:val="002E439A"/>
    <w:rsid w:val="002F2FCD"/>
    <w:rsid w:val="002F3A08"/>
    <w:rsid w:val="00302231"/>
    <w:rsid w:val="00302C35"/>
    <w:rsid w:val="00303A8E"/>
    <w:rsid w:val="00305E1C"/>
    <w:rsid w:val="00306096"/>
    <w:rsid w:val="0031581C"/>
    <w:rsid w:val="00317399"/>
    <w:rsid w:val="00317D58"/>
    <w:rsid w:val="00317DA5"/>
    <w:rsid w:val="0032319E"/>
    <w:rsid w:val="00330815"/>
    <w:rsid w:val="00330ECD"/>
    <w:rsid w:val="003318CF"/>
    <w:rsid w:val="00331D9F"/>
    <w:rsid w:val="00333187"/>
    <w:rsid w:val="00334C48"/>
    <w:rsid w:val="00336777"/>
    <w:rsid w:val="00341E95"/>
    <w:rsid w:val="003529E8"/>
    <w:rsid w:val="00352B9F"/>
    <w:rsid w:val="0036174B"/>
    <w:rsid w:val="00362577"/>
    <w:rsid w:val="003665AB"/>
    <w:rsid w:val="00367482"/>
    <w:rsid w:val="0036794A"/>
    <w:rsid w:val="00373ABA"/>
    <w:rsid w:val="00376008"/>
    <w:rsid w:val="00383191"/>
    <w:rsid w:val="00383B92"/>
    <w:rsid w:val="00385108"/>
    <w:rsid w:val="00386B8D"/>
    <w:rsid w:val="00390EF6"/>
    <w:rsid w:val="003953D9"/>
    <w:rsid w:val="003A1CD7"/>
    <w:rsid w:val="003A4D40"/>
    <w:rsid w:val="003B00D9"/>
    <w:rsid w:val="003B1223"/>
    <w:rsid w:val="003B1CB3"/>
    <w:rsid w:val="003B32EE"/>
    <w:rsid w:val="003B5EEA"/>
    <w:rsid w:val="003C1282"/>
    <w:rsid w:val="003C140C"/>
    <w:rsid w:val="003C1CB2"/>
    <w:rsid w:val="003C2EF3"/>
    <w:rsid w:val="003C4101"/>
    <w:rsid w:val="003C68A9"/>
    <w:rsid w:val="003C717A"/>
    <w:rsid w:val="003D1434"/>
    <w:rsid w:val="003D2E3F"/>
    <w:rsid w:val="003D4133"/>
    <w:rsid w:val="003D55B0"/>
    <w:rsid w:val="003D57E3"/>
    <w:rsid w:val="003D5AD3"/>
    <w:rsid w:val="003E6BE2"/>
    <w:rsid w:val="003F0213"/>
    <w:rsid w:val="003F036B"/>
    <w:rsid w:val="003F4F32"/>
    <w:rsid w:val="003F7E43"/>
    <w:rsid w:val="004011CB"/>
    <w:rsid w:val="0040389B"/>
    <w:rsid w:val="00405978"/>
    <w:rsid w:val="00413DEC"/>
    <w:rsid w:val="00414993"/>
    <w:rsid w:val="004159AA"/>
    <w:rsid w:val="00421E8C"/>
    <w:rsid w:val="00433C2F"/>
    <w:rsid w:val="004342DB"/>
    <w:rsid w:val="004401B5"/>
    <w:rsid w:val="00441CD5"/>
    <w:rsid w:val="00444ADE"/>
    <w:rsid w:val="00445CBF"/>
    <w:rsid w:val="004553CE"/>
    <w:rsid w:val="00461B81"/>
    <w:rsid w:val="00462B88"/>
    <w:rsid w:val="004638D9"/>
    <w:rsid w:val="00463D79"/>
    <w:rsid w:val="00465054"/>
    <w:rsid w:val="00471283"/>
    <w:rsid w:val="004755B9"/>
    <w:rsid w:val="00485661"/>
    <w:rsid w:val="00487C04"/>
    <w:rsid w:val="00490785"/>
    <w:rsid w:val="00490A1B"/>
    <w:rsid w:val="00491B86"/>
    <w:rsid w:val="0049255B"/>
    <w:rsid w:val="0049305E"/>
    <w:rsid w:val="00494B7D"/>
    <w:rsid w:val="00495278"/>
    <w:rsid w:val="00496E08"/>
    <w:rsid w:val="004A0206"/>
    <w:rsid w:val="004A351F"/>
    <w:rsid w:val="004A6944"/>
    <w:rsid w:val="004B04B1"/>
    <w:rsid w:val="004B06FE"/>
    <w:rsid w:val="004B1868"/>
    <w:rsid w:val="004B63A6"/>
    <w:rsid w:val="004D27D9"/>
    <w:rsid w:val="004D46C7"/>
    <w:rsid w:val="004E1CC4"/>
    <w:rsid w:val="004E6186"/>
    <w:rsid w:val="004F17DC"/>
    <w:rsid w:val="004F3312"/>
    <w:rsid w:val="004F4832"/>
    <w:rsid w:val="004F76B3"/>
    <w:rsid w:val="004F7CF3"/>
    <w:rsid w:val="0050434C"/>
    <w:rsid w:val="005054D8"/>
    <w:rsid w:val="00506622"/>
    <w:rsid w:val="00507B26"/>
    <w:rsid w:val="005111C5"/>
    <w:rsid w:val="00512664"/>
    <w:rsid w:val="0051467F"/>
    <w:rsid w:val="00517954"/>
    <w:rsid w:val="005214C9"/>
    <w:rsid w:val="00523274"/>
    <w:rsid w:val="00523C07"/>
    <w:rsid w:val="00524D56"/>
    <w:rsid w:val="00527BB2"/>
    <w:rsid w:val="00541C39"/>
    <w:rsid w:val="0054254C"/>
    <w:rsid w:val="005428C1"/>
    <w:rsid w:val="00545C02"/>
    <w:rsid w:val="00546298"/>
    <w:rsid w:val="0054782C"/>
    <w:rsid w:val="00550A8B"/>
    <w:rsid w:val="0055214C"/>
    <w:rsid w:val="0055313A"/>
    <w:rsid w:val="00554A03"/>
    <w:rsid w:val="00555FF4"/>
    <w:rsid w:val="00562E78"/>
    <w:rsid w:val="00573910"/>
    <w:rsid w:val="00573AC7"/>
    <w:rsid w:val="00575361"/>
    <w:rsid w:val="00585DF1"/>
    <w:rsid w:val="00592E74"/>
    <w:rsid w:val="00592FE3"/>
    <w:rsid w:val="00593436"/>
    <w:rsid w:val="005A015F"/>
    <w:rsid w:val="005A4A81"/>
    <w:rsid w:val="005A6229"/>
    <w:rsid w:val="005A6A84"/>
    <w:rsid w:val="005B1F7B"/>
    <w:rsid w:val="005B2898"/>
    <w:rsid w:val="005B6ADC"/>
    <w:rsid w:val="005C27E2"/>
    <w:rsid w:val="005C4F29"/>
    <w:rsid w:val="005C6039"/>
    <w:rsid w:val="005C6156"/>
    <w:rsid w:val="005C7C04"/>
    <w:rsid w:val="005D0D13"/>
    <w:rsid w:val="005D48D1"/>
    <w:rsid w:val="005D5FFE"/>
    <w:rsid w:val="005E12E0"/>
    <w:rsid w:val="005F41C0"/>
    <w:rsid w:val="005F4B09"/>
    <w:rsid w:val="005F5EE6"/>
    <w:rsid w:val="005F7B98"/>
    <w:rsid w:val="00601F8B"/>
    <w:rsid w:val="006024E7"/>
    <w:rsid w:val="00603611"/>
    <w:rsid w:val="006047BA"/>
    <w:rsid w:val="00612A9C"/>
    <w:rsid w:val="006133DE"/>
    <w:rsid w:val="006205CA"/>
    <w:rsid w:val="00623028"/>
    <w:rsid w:val="006248D4"/>
    <w:rsid w:val="0062502C"/>
    <w:rsid w:val="0063485B"/>
    <w:rsid w:val="00635105"/>
    <w:rsid w:val="006367E6"/>
    <w:rsid w:val="00636CA3"/>
    <w:rsid w:val="0064066A"/>
    <w:rsid w:val="00642709"/>
    <w:rsid w:val="0065751D"/>
    <w:rsid w:val="00661A11"/>
    <w:rsid w:val="0066274E"/>
    <w:rsid w:val="006645AE"/>
    <w:rsid w:val="0066642E"/>
    <w:rsid w:val="0067219F"/>
    <w:rsid w:val="00680927"/>
    <w:rsid w:val="00681BD9"/>
    <w:rsid w:val="00682690"/>
    <w:rsid w:val="00685B4A"/>
    <w:rsid w:val="00685D88"/>
    <w:rsid w:val="00685E5B"/>
    <w:rsid w:val="00686842"/>
    <w:rsid w:val="00686E60"/>
    <w:rsid w:val="006A0465"/>
    <w:rsid w:val="006A06E2"/>
    <w:rsid w:val="006A114A"/>
    <w:rsid w:val="006A2747"/>
    <w:rsid w:val="006A6B9C"/>
    <w:rsid w:val="006A7364"/>
    <w:rsid w:val="006B05AE"/>
    <w:rsid w:val="006B126F"/>
    <w:rsid w:val="006B1E90"/>
    <w:rsid w:val="006B5A57"/>
    <w:rsid w:val="006B6D2B"/>
    <w:rsid w:val="006C118D"/>
    <w:rsid w:val="006C3B0C"/>
    <w:rsid w:val="006C3DC2"/>
    <w:rsid w:val="006C43C6"/>
    <w:rsid w:val="006C4F84"/>
    <w:rsid w:val="006C7983"/>
    <w:rsid w:val="006D0BBA"/>
    <w:rsid w:val="006D24E2"/>
    <w:rsid w:val="006E16C6"/>
    <w:rsid w:val="006E2013"/>
    <w:rsid w:val="006E3586"/>
    <w:rsid w:val="006E7F05"/>
    <w:rsid w:val="006F094D"/>
    <w:rsid w:val="006F0C92"/>
    <w:rsid w:val="006F10B6"/>
    <w:rsid w:val="006F3156"/>
    <w:rsid w:val="006F3C26"/>
    <w:rsid w:val="00703B76"/>
    <w:rsid w:val="00704631"/>
    <w:rsid w:val="0070720E"/>
    <w:rsid w:val="00710437"/>
    <w:rsid w:val="00714864"/>
    <w:rsid w:val="007172FD"/>
    <w:rsid w:val="0072138E"/>
    <w:rsid w:val="007226C8"/>
    <w:rsid w:val="00723B7D"/>
    <w:rsid w:val="00724266"/>
    <w:rsid w:val="00724AAB"/>
    <w:rsid w:val="007336C4"/>
    <w:rsid w:val="00740803"/>
    <w:rsid w:val="007463DE"/>
    <w:rsid w:val="007478A6"/>
    <w:rsid w:val="007511D6"/>
    <w:rsid w:val="007533CE"/>
    <w:rsid w:val="00754FD8"/>
    <w:rsid w:val="00762030"/>
    <w:rsid w:val="00764252"/>
    <w:rsid w:val="00764A13"/>
    <w:rsid w:val="00771E4F"/>
    <w:rsid w:val="0077244D"/>
    <w:rsid w:val="007763A0"/>
    <w:rsid w:val="00783176"/>
    <w:rsid w:val="00784160"/>
    <w:rsid w:val="007A0D01"/>
    <w:rsid w:val="007A14B5"/>
    <w:rsid w:val="007A1E92"/>
    <w:rsid w:val="007A2626"/>
    <w:rsid w:val="007A6A3B"/>
    <w:rsid w:val="007B23FD"/>
    <w:rsid w:val="007B3F6B"/>
    <w:rsid w:val="007B5624"/>
    <w:rsid w:val="007B6100"/>
    <w:rsid w:val="007B6A10"/>
    <w:rsid w:val="007C2107"/>
    <w:rsid w:val="007C66AF"/>
    <w:rsid w:val="007C67FA"/>
    <w:rsid w:val="007D1CFB"/>
    <w:rsid w:val="007D4CDC"/>
    <w:rsid w:val="007D7FAD"/>
    <w:rsid w:val="007E3065"/>
    <w:rsid w:val="007F2003"/>
    <w:rsid w:val="007F4916"/>
    <w:rsid w:val="007F4C4B"/>
    <w:rsid w:val="007F4E5D"/>
    <w:rsid w:val="007F7EFC"/>
    <w:rsid w:val="0080128F"/>
    <w:rsid w:val="008039B8"/>
    <w:rsid w:val="00803CA6"/>
    <w:rsid w:val="00807F7A"/>
    <w:rsid w:val="00816B7C"/>
    <w:rsid w:val="008177D2"/>
    <w:rsid w:val="00820FAE"/>
    <w:rsid w:val="00823963"/>
    <w:rsid w:val="00825981"/>
    <w:rsid w:val="00832605"/>
    <w:rsid w:val="00833275"/>
    <w:rsid w:val="00834D34"/>
    <w:rsid w:val="00836BF4"/>
    <w:rsid w:val="0084183E"/>
    <w:rsid w:val="0084667F"/>
    <w:rsid w:val="00847CED"/>
    <w:rsid w:val="008525D6"/>
    <w:rsid w:val="008526D7"/>
    <w:rsid w:val="008541CC"/>
    <w:rsid w:val="008548FE"/>
    <w:rsid w:val="00855145"/>
    <w:rsid w:val="008635A8"/>
    <w:rsid w:val="0087262E"/>
    <w:rsid w:val="00876034"/>
    <w:rsid w:val="00884595"/>
    <w:rsid w:val="00886136"/>
    <w:rsid w:val="00890CAE"/>
    <w:rsid w:val="00892C32"/>
    <w:rsid w:val="0089665D"/>
    <w:rsid w:val="008977D4"/>
    <w:rsid w:val="008A0229"/>
    <w:rsid w:val="008A2629"/>
    <w:rsid w:val="008A2F60"/>
    <w:rsid w:val="008A3404"/>
    <w:rsid w:val="008B0BB6"/>
    <w:rsid w:val="008B1216"/>
    <w:rsid w:val="008B3D57"/>
    <w:rsid w:val="008B631D"/>
    <w:rsid w:val="008C4BF9"/>
    <w:rsid w:val="008C6F17"/>
    <w:rsid w:val="008C73B2"/>
    <w:rsid w:val="008C7F55"/>
    <w:rsid w:val="008D42B6"/>
    <w:rsid w:val="008D4894"/>
    <w:rsid w:val="008D4A18"/>
    <w:rsid w:val="008E1646"/>
    <w:rsid w:val="008E393A"/>
    <w:rsid w:val="008E5B5F"/>
    <w:rsid w:val="008E6EB2"/>
    <w:rsid w:val="008F631A"/>
    <w:rsid w:val="00901275"/>
    <w:rsid w:val="00901DBB"/>
    <w:rsid w:val="00903294"/>
    <w:rsid w:val="00914F03"/>
    <w:rsid w:val="00924E42"/>
    <w:rsid w:val="009258E5"/>
    <w:rsid w:val="00927BC8"/>
    <w:rsid w:val="00930A62"/>
    <w:rsid w:val="009415D9"/>
    <w:rsid w:val="00945AFF"/>
    <w:rsid w:val="0095629E"/>
    <w:rsid w:val="009576C6"/>
    <w:rsid w:val="00960128"/>
    <w:rsid w:val="00960A76"/>
    <w:rsid w:val="00963780"/>
    <w:rsid w:val="00970EAE"/>
    <w:rsid w:val="0097469C"/>
    <w:rsid w:val="0098002A"/>
    <w:rsid w:val="0098633D"/>
    <w:rsid w:val="00992519"/>
    <w:rsid w:val="0099596F"/>
    <w:rsid w:val="00996652"/>
    <w:rsid w:val="009A014A"/>
    <w:rsid w:val="009A2DAE"/>
    <w:rsid w:val="009A6BA2"/>
    <w:rsid w:val="009A7864"/>
    <w:rsid w:val="009A7F4D"/>
    <w:rsid w:val="009B0512"/>
    <w:rsid w:val="009B1F9F"/>
    <w:rsid w:val="009B2900"/>
    <w:rsid w:val="009B4A30"/>
    <w:rsid w:val="009B660C"/>
    <w:rsid w:val="009B7075"/>
    <w:rsid w:val="009C2201"/>
    <w:rsid w:val="009C3E4B"/>
    <w:rsid w:val="009C6B7A"/>
    <w:rsid w:val="009D0BC5"/>
    <w:rsid w:val="009D2D2A"/>
    <w:rsid w:val="009D3861"/>
    <w:rsid w:val="009D6E82"/>
    <w:rsid w:val="009E68E5"/>
    <w:rsid w:val="009E6ED0"/>
    <w:rsid w:val="009E74E7"/>
    <w:rsid w:val="009E7BC3"/>
    <w:rsid w:val="009F0B31"/>
    <w:rsid w:val="009F4266"/>
    <w:rsid w:val="009F4B6D"/>
    <w:rsid w:val="009F5732"/>
    <w:rsid w:val="00A05FD5"/>
    <w:rsid w:val="00A156EF"/>
    <w:rsid w:val="00A16760"/>
    <w:rsid w:val="00A1688F"/>
    <w:rsid w:val="00A16F49"/>
    <w:rsid w:val="00A25A93"/>
    <w:rsid w:val="00A3168F"/>
    <w:rsid w:val="00A34972"/>
    <w:rsid w:val="00A404B3"/>
    <w:rsid w:val="00A43406"/>
    <w:rsid w:val="00A47C06"/>
    <w:rsid w:val="00A56C49"/>
    <w:rsid w:val="00A61E35"/>
    <w:rsid w:val="00A62C7E"/>
    <w:rsid w:val="00A63D7D"/>
    <w:rsid w:val="00A63F54"/>
    <w:rsid w:val="00A64D83"/>
    <w:rsid w:val="00A718D2"/>
    <w:rsid w:val="00A72B26"/>
    <w:rsid w:val="00A76021"/>
    <w:rsid w:val="00A80754"/>
    <w:rsid w:val="00A85F29"/>
    <w:rsid w:val="00AB388B"/>
    <w:rsid w:val="00AB77EA"/>
    <w:rsid w:val="00AC22E6"/>
    <w:rsid w:val="00AC4460"/>
    <w:rsid w:val="00AC4A07"/>
    <w:rsid w:val="00AC4D32"/>
    <w:rsid w:val="00AC6347"/>
    <w:rsid w:val="00AC74CD"/>
    <w:rsid w:val="00AD3BCE"/>
    <w:rsid w:val="00AD4989"/>
    <w:rsid w:val="00AD6548"/>
    <w:rsid w:val="00AD7FE9"/>
    <w:rsid w:val="00AE31BC"/>
    <w:rsid w:val="00AE334C"/>
    <w:rsid w:val="00AF0DE0"/>
    <w:rsid w:val="00AF1DF2"/>
    <w:rsid w:val="00AF22C4"/>
    <w:rsid w:val="00AF3C4A"/>
    <w:rsid w:val="00B02025"/>
    <w:rsid w:val="00B04931"/>
    <w:rsid w:val="00B07025"/>
    <w:rsid w:val="00B10A67"/>
    <w:rsid w:val="00B110F7"/>
    <w:rsid w:val="00B13C42"/>
    <w:rsid w:val="00B172DD"/>
    <w:rsid w:val="00B24B01"/>
    <w:rsid w:val="00B25F51"/>
    <w:rsid w:val="00B30EAD"/>
    <w:rsid w:val="00B31B1A"/>
    <w:rsid w:val="00B35DED"/>
    <w:rsid w:val="00B41B8F"/>
    <w:rsid w:val="00B42B01"/>
    <w:rsid w:val="00B47960"/>
    <w:rsid w:val="00B47D81"/>
    <w:rsid w:val="00B51F44"/>
    <w:rsid w:val="00B603E1"/>
    <w:rsid w:val="00B61812"/>
    <w:rsid w:val="00B63F87"/>
    <w:rsid w:val="00B640E8"/>
    <w:rsid w:val="00B65B0D"/>
    <w:rsid w:val="00B66A32"/>
    <w:rsid w:val="00B75572"/>
    <w:rsid w:val="00B76BE2"/>
    <w:rsid w:val="00B77905"/>
    <w:rsid w:val="00B813A8"/>
    <w:rsid w:val="00B83859"/>
    <w:rsid w:val="00B859CD"/>
    <w:rsid w:val="00B85DD0"/>
    <w:rsid w:val="00B876A2"/>
    <w:rsid w:val="00B914E4"/>
    <w:rsid w:val="00B943E9"/>
    <w:rsid w:val="00B9651F"/>
    <w:rsid w:val="00B969D9"/>
    <w:rsid w:val="00B97C7D"/>
    <w:rsid w:val="00BB15DC"/>
    <w:rsid w:val="00BB6E9A"/>
    <w:rsid w:val="00BC4E98"/>
    <w:rsid w:val="00BD444A"/>
    <w:rsid w:val="00BD4D69"/>
    <w:rsid w:val="00BD6E71"/>
    <w:rsid w:val="00BE0DCE"/>
    <w:rsid w:val="00BE1006"/>
    <w:rsid w:val="00BE3C94"/>
    <w:rsid w:val="00BF1186"/>
    <w:rsid w:val="00BF1262"/>
    <w:rsid w:val="00BF19E3"/>
    <w:rsid w:val="00BF5BF6"/>
    <w:rsid w:val="00BF6057"/>
    <w:rsid w:val="00BF68E9"/>
    <w:rsid w:val="00BF71F6"/>
    <w:rsid w:val="00C009F8"/>
    <w:rsid w:val="00C0195F"/>
    <w:rsid w:val="00C0388F"/>
    <w:rsid w:val="00C0507D"/>
    <w:rsid w:val="00C075C0"/>
    <w:rsid w:val="00C11389"/>
    <w:rsid w:val="00C1223D"/>
    <w:rsid w:val="00C123F7"/>
    <w:rsid w:val="00C14A13"/>
    <w:rsid w:val="00C20052"/>
    <w:rsid w:val="00C22D15"/>
    <w:rsid w:val="00C27006"/>
    <w:rsid w:val="00C27EA0"/>
    <w:rsid w:val="00C30F6C"/>
    <w:rsid w:val="00C352DA"/>
    <w:rsid w:val="00C404F6"/>
    <w:rsid w:val="00C41A1C"/>
    <w:rsid w:val="00C41BD2"/>
    <w:rsid w:val="00C46AB1"/>
    <w:rsid w:val="00C4736E"/>
    <w:rsid w:val="00C50B99"/>
    <w:rsid w:val="00C51850"/>
    <w:rsid w:val="00C550E2"/>
    <w:rsid w:val="00C565D5"/>
    <w:rsid w:val="00C60058"/>
    <w:rsid w:val="00C6016E"/>
    <w:rsid w:val="00C628B1"/>
    <w:rsid w:val="00C635B8"/>
    <w:rsid w:val="00C65DA4"/>
    <w:rsid w:val="00C67FEA"/>
    <w:rsid w:val="00C7231F"/>
    <w:rsid w:val="00C7309F"/>
    <w:rsid w:val="00C7470D"/>
    <w:rsid w:val="00C760F7"/>
    <w:rsid w:val="00C8487E"/>
    <w:rsid w:val="00C87FCC"/>
    <w:rsid w:val="00C91AF5"/>
    <w:rsid w:val="00C91C43"/>
    <w:rsid w:val="00C929FA"/>
    <w:rsid w:val="00C96EF7"/>
    <w:rsid w:val="00CA0516"/>
    <w:rsid w:val="00CA16EE"/>
    <w:rsid w:val="00CA2CD9"/>
    <w:rsid w:val="00CA4610"/>
    <w:rsid w:val="00CA7AF5"/>
    <w:rsid w:val="00CB02EE"/>
    <w:rsid w:val="00CB182E"/>
    <w:rsid w:val="00CB3377"/>
    <w:rsid w:val="00CB5CB4"/>
    <w:rsid w:val="00CB7AF6"/>
    <w:rsid w:val="00CC1D5F"/>
    <w:rsid w:val="00CC2CB0"/>
    <w:rsid w:val="00CC4DF2"/>
    <w:rsid w:val="00CC6F1D"/>
    <w:rsid w:val="00CC70C6"/>
    <w:rsid w:val="00CD1690"/>
    <w:rsid w:val="00CD3F09"/>
    <w:rsid w:val="00CD61F1"/>
    <w:rsid w:val="00CD6CB6"/>
    <w:rsid w:val="00CE083F"/>
    <w:rsid w:val="00CE0E5F"/>
    <w:rsid w:val="00CE241F"/>
    <w:rsid w:val="00CE4970"/>
    <w:rsid w:val="00CF33CE"/>
    <w:rsid w:val="00CF4987"/>
    <w:rsid w:val="00CF4F71"/>
    <w:rsid w:val="00D00039"/>
    <w:rsid w:val="00D001E1"/>
    <w:rsid w:val="00D02812"/>
    <w:rsid w:val="00D03F75"/>
    <w:rsid w:val="00D07132"/>
    <w:rsid w:val="00D11F8F"/>
    <w:rsid w:val="00D16AB0"/>
    <w:rsid w:val="00D21FE3"/>
    <w:rsid w:val="00D24123"/>
    <w:rsid w:val="00D27E36"/>
    <w:rsid w:val="00D30F9E"/>
    <w:rsid w:val="00D3201D"/>
    <w:rsid w:val="00D33487"/>
    <w:rsid w:val="00D40ACB"/>
    <w:rsid w:val="00D437DF"/>
    <w:rsid w:val="00D4609E"/>
    <w:rsid w:val="00D46237"/>
    <w:rsid w:val="00D46943"/>
    <w:rsid w:val="00D53FE4"/>
    <w:rsid w:val="00D548CC"/>
    <w:rsid w:val="00D55364"/>
    <w:rsid w:val="00D55C8D"/>
    <w:rsid w:val="00D57D45"/>
    <w:rsid w:val="00D617A3"/>
    <w:rsid w:val="00D66BF8"/>
    <w:rsid w:val="00D72F90"/>
    <w:rsid w:val="00D75643"/>
    <w:rsid w:val="00D759CC"/>
    <w:rsid w:val="00D82D2C"/>
    <w:rsid w:val="00D83AE4"/>
    <w:rsid w:val="00D83DBF"/>
    <w:rsid w:val="00D93ACB"/>
    <w:rsid w:val="00D93DE9"/>
    <w:rsid w:val="00D94B09"/>
    <w:rsid w:val="00D94E6C"/>
    <w:rsid w:val="00D968AB"/>
    <w:rsid w:val="00D96D6D"/>
    <w:rsid w:val="00DA57C4"/>
    <w:rsid w:val="00DB2A6C"/>
    <w:rsid w:val="00DB6A19"/>
    <w:rsid w:val="00DB751F"/>
    <w:rsid w:val="00DC092B"/>
    <w:rsid w:val="00DC3C0A"/>
    <w:rsid w:val="00DC3E0B"/>
    <w:rsid w:val="00DD40A1"/>
    <w:rsid w:val="00DD5A1D"/>
    <w:rsid w:val="00DD7981"/>
    <w:rsid w:val="00DE0A4E"/>
    <w:rsid w:val="00DE36EA"/>
    <w:rsid w:val="00DE4C37"/>
    <w:rsid w:val="00DE5F88"/>
    <w:rsid w:val="00DE7EF4"/>
    <w:rsid w:val="00DF1FD0"/>
    <w:rsid w:val="00DF21F4"/>
    <w:rsid w:val="00DF3589"/>
    <w:rsid w:val="00DF57AC"/>
    <w:rsid w:val="00E00A05"/>
    <w:rsid w:val="00E025E3"/>
    <w:rsid w:val="00E03254"/>
    <w:rsid w:val="00E03BE4"/>
    <w:rsid w:val="00E04579"/>
    <w:rsid w:val="00E06C75"/>
    <w:rsid w:val="00E14850"/>
    <w:rsid w:val="00E15962"/>
    <w:rsid w:val="00E1609C"/>
    <w:rsid w:val="00E1746D"/>
    <w:rsid w:val="00E175C0"/>
    <w:rsid w:val="00E20E94"/>
    <w:rsid w:val="00E2129B"/>
    <w:rsid w:val="00E2261B"/>
    <w:rsid w:val="00E35780"/>
    <w:rsid w:val="00E36964"/>
    <w:rsid w:val="00E41022"/>
    <w:rsid w:val="00E4299D"/>
    <w:rsid w:val="00E4320B"/>
    <w:rsid w:val="00E4397C"/>
    <w:rsid w:val="00E502AE"/>
    <w:rsid w:val="00E51EED"/>
    <w:rsid w:val="00E53A72"/>
    <w:rsid w:val="00E541D4"/>
    <w:rsid w:val="00E564B5"/>
    <w:rsid w:val="00E56A0B"/>
    <w:rsid w:val="00E57062"/>
    <w:rsid w:val="00E63AEF"/>
    <w:rsid w:val="00E71308"/>
    <w:rsid w:val="00E741F4"/>
    <w:rsid w:val="00E74BBF"/>
    <w:rsid w:val="00E801F1"/>
    <w:rsid w:val="00E923F0"/>
    <w:rsid w:val="00E94C68"/>
    <w:rsid w:val="00EA201D"/>
    <w:rsid w:val="00EA2B4F"/>
    <w:rsid w:val="00EA5DB3"/>
    <w:rsid w:val="00EB02FB"/>
    <w:rsid w:val="00EB37CC"/>
    <w:rsid w:val="00EB5CDF"/>
    <w:rsid w:val="00EC64DE"/>
    <w:rsid w:val="00ED32EA"/>
    <w:rsid w:val="00EE0299"/>
    <w:rsid w:val="00EE2FF2"/>
    <w:rsid w:val="00EF1AD6"/>
    <w:rsid w:val="00F00915"/>
    <w:rsid w:val="00F0145D"/>
    <w:rsid w:val="00F06442"/>
    <w:rsid w:val="00F10570"/>
    <w:rsid w:val="00F11A70"/>
    <w:rsid w:val="00F1354C"/>
    <w:rsid w:val="00F1513B"/>
    <w:rsid w:val="00F21264"/>
    <w:rsid w:val="00F23D53"/>
    <w:rsid w:val="00F2439C"/>
    <w:rsid w:val="00F270F3"/>
    <w:rsid w:val="00F27847"/>
    <w:rsid w:val="00F30099"/>
    <w:rsid w:val="00F30DDA"/>
    <w:rsid w:val="00F376B1"/>
    <w:rsid w:val="00F4320A"/>
    <w:rsid w:val="00F43597"/>
    <w:rsid w:val="00F43BD0"/>
    <w:rsid w:val="00F53D88"/>
    <w:rsid w:val="00F54A22"/>
    <w:rsid w:val="00F56322"/>
    <w:rsid w:val="00F60413"/>
    <w:rsid w:val="00F61B9B"/>
    <w:rsid w:val="00F64035"/>
    <w:rsid w:val="00F6444D"/>
    <w:rsid w:val="00F656FD"/>
    <w:rsid w:val="00F65A40"/>
    <w:rsid w:val="00F666A7"/>
    <w:rsid w:val="00F67313"/>
    <w:rsid w:val="00F740F7"/>
    <w:rsid w:val="00F75CEA"/>
    <w:rsid w:val="00F8483A"/>
    <w:rsid w:val="00F863D0"/>
    <w:rsid w:val="00F8688C"/>
    <w:rsid w:val="00F90460"/>
    <w:rsid w:val="00F92F4D"/>
    <w:rsid w:val="00F95FBE"/>
    <w:rsid w:val="00FA01F6"/>
    <w:rsid w:val="00FA1AD2"/>
    <w:rsid w:val="00FA431F"/>
    <w:rsid w:val="00FA5B8B"/>
    <w:rsid w:val="00FA6A46"/>
    <w:rsid w:val="00FB5533"/>
    <w:rsid w:val="00FC050E"/>
    <w:rsid w:val="00FC09C6"/>
    <w:rsid w:val="00FC4E0C"/>
    <w:rsid w:val="00FD1CF6"/>
    <w:rsid w:val="00FD2666"/>
    <w:rsid w:val="00FD3222"/>
    <w:rsid w:val="00FD461F"/>
    <w:rsid w:val="00FD5082"/>
    <w:rsid w:val="00FD5644"/>
    <w:rsid w:val="00FD5966"/>
    <w:rsid w:val="00FE17F6"/>
    <w:rsid w:val="00FE70D4"/>
    <w:rsid w:val="00FF07FF"/>
    <w:rsid w:val="00FF6D9A"/>
    <w:rsid w:val="00FF76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25"/>
    <w:pPr>
      <w:widowControl w:val="0"/>
      <w:jc w:val="both"/>
    </w:pPr>
    <w:rPr>
      <w:rFonts w:ascii="Century" w:eastAsia="MS Mincho" w:hAnsi="Century" w:cs="Times New Roman"/>
      <w:lang w:eastAsia="ja-JP"/>
    </w:r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1C7E25"/>
    <w:pPr>
      <w:keepNext/>
      <w:widowControl/>
      <w:numPr>
        <w:numId w:val="1"/>
      </w:numPr>
      <w:spacing w:before="240" w:after="60"/>
      <w:jc w:val="left"/>
      <w:outlineLvl w:val="0"/>
    </w:pPr>
    <w:rPr>
      <w:rFonts w:ascii="Arial" w:eastAsia="Batang" w:hAnsi="Arial"/>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1C7E25"/>
    <w:pPr>
      <w:keepNext/>
      <w:widowControl/>
      <w:numPr>
        <w:ilvl w:val="1"/>
        <w:numId w:val="1"/>
      </w:numPr>
      <w:spacing w:before="240" w:after="60"/>
      <w:jc w:val="left"/>
      <w:outlineLvl w:val="1"/>
    </w:pPr>
    <w:rPr>
      <w:rFonts w:ascii="Arial" w:eastAsia="Batang" w:hAnsi="Arial"/>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1C7E25"/>
    <w:pPr>
      <w:keepNext/>
      <w:widowControl/>
      <w:numPr>
        <w:ilvl w:val="2"/>
        <w:numId w:val="1"/>
      </w:numPr>
      <w:spacing w:before="240" w:after="60"/>
      <w:jc w:val="left"/>
      <w:outlineLvl w:val="2"/>
    </w:pPr>
    <w:rPr>
      <w:rFonts w:ascii="Arial" w:eastAsia="Batang" w:hAnsi="Arial"/>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1C7E25"/>
    <w:pPr>
      <w:numPr>
        <w:ilvl w:val="3"/>
      </w:numPr>
      <w:outlineLvl w:val="3"/>
    </w:pPr>
    <w:rPr>
      <w:i/>
    </w:rPr>
  </w:style>
  <w:style w:type="paragraph" w:styleId="5">
    <w:name w:val="heading 5"/>
    <w:basedOn w:val="4"/>
    <w:next w:val="a"/>
    <w:link w:val="5Char"/>
    <w:uiPriority w:val="9"/>
    <w:qFormat/>
    <w:rsid w:val="001C7E25"/>
    <w:pPr>
      <w:numPr>
        <w:ilvl w:val="4"/>
      </w:numPr>
      <w:outlineLvl w:val="4"/>
    </w:pPr>
    <w:rPr>
      <w:bCs w:val="0"/>
      <w:i w:val="0"/>
      <w:iCs/>
      <w:sz w:val="18"/>
    </w:rPr>
  </w:style>
  <w:style w:type="paragraph" w:styleId="6">
    <w:name w:val="heading 6"/>
    <w:basedOn w:val="a"/>
    <w:next w:val="a"/>
    <w:link w:val="6Char"/>
    <w:uiPriority w:val="9"/>
    <w:qFormat/>
    <w:rsid w:val="001C7E25"/>
    <w:pPr>
      <w:widowControl/>
      <w:numPr>
        <w:ilvl w:val="5"/>
        <w:numId w:val="1"/>
      </w:numPr>
      <w:spacing w:before="240" w:after="60"/>
      <w:jc w:val="left"/>
      <w:outlineLvl w:val="5"/>
    </w:pPr>
    <w:rPr>
      <w:rFonts w:ascii="Times New Roman" w:eastAsia="Batang" w:hAnsi="Times New Roman"/>
      <w:b/>
      <w:bCs/>
      <w:kern w:val="0"/>
      <w:sz w:val="22"/>
      <w:szCs w:val="20"/>
      <w:lang w:val="en-GB" w:eastAsia="en-US"/>
    </w:rPr>
  </w:style>
  <w:style w:type="paragraph" w:styleId="7">
    <w:name w:val="heading 7"/>
    <w:basedOn w:val="a"/>
    <w:next w:val="a"/>
    <w:link w:val="7Char"/>
    <w:uiPriority w:val="9"/>
    <w:qFormat/>
    <w:rsid w:val="001C7E25"/>
    <w:pPr>
      <w:widowControl/>
      <w:numPr>
        <w:ilvl w:val="6"/>
        <w:numId w:val="1"/>
      </w:numPr>
      <w:spacing w:before="240" w:after="60"/>
      <w:jc w:val="left"/>
      <w:outlineLvl w:val="6"/>
    </w:pPr>
    <w:rPr>
      <w:rFonts w:ascii="Times New Roman" w:eastAsia="Batang" w:hAnsi="Times New Roman"/>
      <w:kern w:val="0"/>
      <w:sz w:val="24"/>
      <w:szCs w:val="24"/>
      <w:lang w:val="en-GB" w:eastAsia="en-US"/>
    </w:rPr>
  </w:style>
  <w:style w:type="paragraph" w:styleId="8">
    <w:name w:val="heading 8"/>
    <w:basedOn w:val="a"/>
    <w:next w:val="a"/>
    <w:link w:val="8Char"/>
    <w:uiPriority w:val="9"/>
    <w:qFormat/>
    <w:rsid w:val="001C7E25"/>
    <w:pPr>
      <w:widowControl/>
      <w:numPr>
        <w:ilvl w:val="7"/>
        <w:numId w:val="1"/>
      </w:numPr>
      <w:spacing w:before="240" w:after="60"/>
      <w:jc w:val="left"/>
      <w:outlineLvl w:val="7"/>
    </w:pPr>
    <w:rPr>
      <w:rFonts w:ascii="Times New Roman" w:eastAsia="Batang" w:hAnsi="Times New Roman"/>
      <w:i/>
      <w:iCs/>
      <w:kern w:val="0"/>
      <w:sz w:val="24"/>
      <w:szCs w:val="24"/>
      <w:lang w:val="en-GB" w:eastAsia="en-US"/>
    </w:rPr>
  </w:style>
  <w:style w:type="paragraph" w:styleId="9">
    <w:name w:val="heading 9"/>
    <w:basedOn w:val="a"/>
    <w:next w:val="a"/>
    <w:link w:val="9Char"/>
    <w:uiPriority w:val="9"/>
    <w:qFormat/>
    <w:rsid w:val="001C7E25"/>
    <w:pPr>
      <w:widowControl/>
      <w:numPr>
        <w:ilvl w:val="8"/>
        <w:numId w:val="1"/>
      </w:numPr>
      <w:spacing w:before="240" w:after="60"/>
      <w:jc w:val="left"/>
      <w:outlineLvl w:val="8"/>
    </w:pPr>
    <w:rPr>
      <w:rFonts w:ascii="Arial" w:eastAsia="Batang" w:hAnsi="Arial"/>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1C7E25"/>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1C7E25"/>
    <w:rPr>
      <w:sz w:val="18"/>
      <w:szCs w:val="18"/>
    </w:rPr>
  </w:style>
  <w:style w:type="paragraph" w:styleId="a4">
    <w:name w:val="footer"/>
    <w:basedOn w:val="a"/>
    <w:link w:val="Char0"/>
    <w:uiPriority w:val="99"/>
    <w:semiHidden/>
    <w:unhideWhenUsed/>
    <w:rsid w:val="001C7E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7E25"/>
    <w:rPr>
      <w:sz w:val="18"/>
      <w:szCs w:val="18"/>
    </w:rPr>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1C7E25"/>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1C7E25"/>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1C7E25"/>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C7E25"/>
    <w:rPr>
      <w:rFonts w:ascii="Arial" w:eastAsia="Batang" w:hAnsi="Arial" w:cs="Times New Roman"/>
      <w:b/>
      <w:bCs/>
      <w:i/>
      <w:kern w:val="0"/>
      <w:sz w:val="20"/>
      <w:szCs w:val="26"/>
      <w:lang w:val="en-GB"/>
    </w:rPr>
  </w:style>
  <w:style w:type="character" w:customStyle="1" w:styleId="5Char">
    <w:name w:val="标题 5 Char"/>
    <w:basedOn w:val="a0"/>
    <w:link w:val="5"/>
    <w:uiPriority w:val="9"/>
    <w:rsid w:val="001C7E25"/>
    <w:rPr>
      <w:rFonts w:ascii="Arial" w:eastAsia="Batang" w:hAnsi="Arial" w:cs="Times New Roman"/>
      <w:b/>
      <w:iCs/>
      <w:kern w:val="0"/>
      <w:sz w:val="18"/>
      <w:szCs w:val="26"/>
      <w:lang w:val="en-GB"/>
    </w:rPr>
  </w:style>
  <w:style w:type="character" w:customStyle="1" w:styleId="6Char">
    <w:name w:val="标题 6 Char"/>
    <w:basedOn w:val="a0"/>
    <w:link w:val="6"/>
    <w:uiPriority w:val="9"/>
    <w:rsid w:val="001C7E25"/>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1C7E25"/>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1C7E25"/>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1C7E25"/>
    <w:rPr>
      <w:rFonts w:ascii="Arial" w:eastAsia="Batang" w:hAnsi="Arial" w:cs="Times New Roman"/>
      <w:kern w:val="0"/>
      <w:sz w:val="22"/>
      <w:szCs w:val="20"/>
      <w:lang w:val="en-GB" w:eastAsia="en-US"/>
    </w:rPr>
  </w:style>
  <w:style w:type="paragraph" w:customStyle="1" w:styleId="Default">
    <w:name w:val="Default"/>
    <w:rsid w:val="001C7E25"/>
    <w:pPr>
      <w:widowControl w:val="0"/>
      <w:autoSpaceDE w:val="0"/>
      <w:autoSpaceDN w:val="0"/>
      <w:adjustRightInd w:val="0"/>
    </w:pPr>
    <w:rPr>
      <w:rFonts w:ascii="Arial" w:eastAsia="宋体" w:hAnsi="Arial" w:cs="Arial"/>
      <w:color w:val="000000"/>
      <w:kern w:val="0"/>
      <w:sz w:val="24"/>
      <w:szCs w:val="24"/>
    </w:rPr>
  </w:style>
  <w:style w:type="paragraph" w:customStyle="1" w:styleId="LGTdoc">
    <w:name w:val="LGTdoc_본문"/>
    <w:basedOn w:val="a"/>
    <w:link w:val="LGTdocChar"/>
    <w:rsid w:val="003E6BE2"/>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a5">
    <w:name w:val="Document Map"/>
    <w:basedOn w:val="a"/>
    <w:link w:val="Char1"/>
    <w:uiPriority w:val="99"/>
    <w:semiHidden/>
    <w:unhideWhenUsed/>
    <w:rsid w:val="006F094D"/>
    <w:rPr>
      <w:rFonts w:ascii="宋体" w:eastAsia="宋体"/>
      <w:sz w:val="18"/>
      <w:szCs w:val="18"/>
    </w:rPr>
  </w:style>
  <w:style w:type="character" w:customStyle="1" w:styleId="Char1">
    <w:name w:val="文档结构图 Char"/>
    <w:basedOn w:val="a0"/>
    <w:link w:val="a5"/>
    <w:uiPriority w:val="99"/>
    <w:semiHidden/>
    <w:rsid w:val="006F094D"/>
    <w:rPr>
      <w:rFonts w:ascii="宋体" w:eastAsia="宋体" w:hAnsi="Century" w:cs="Times New Roman"/>
      <w:sz w:val="18"/>
      <w:szCs w:val="18"/>
      <w:lang w:eastAsia="ja-JP"/>
    </w:rPr>
  </w:style>
  <w:style w:type="paragraph" w:customStyle="1" w:styleId="TAL">
    <w:name w:val="TAL"/>
    <w:basedOn w:val="a"/>
    <w:link w:val="TALChar"/>
    <w:rsid w:val="00CF4987"/>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paragraph" w:customStyle="1" w:styleId="TAH">
    <w:name w:val="TAH"/>
    <w:basedOn w:val="TAC"/>
    <w:link w:val="TAHCar"/>
    <w:rsid w:val="00CF4987"/>
    <w:rPr>
      <w:b/>
    </w:rPr>
  </w:style>
  <w:style w:type="paragraph" w:customStyle="1" w:styleId="TAC">
    <w:name w:val="TAC"/>
    <w:basedOn w:val="TAL"/>
    <w:link w:val="TACChar"/>
    <w:rsid w:val="00CF4987"/>
    <w:pPr>
      <w:jc w:val="center"/>
    </w:pPr>
  </w:style>
  <w:style w:type="paragraph" w:customStyle="1" w:styleId="TH">
    <w:name w:val="TH"/>
    <w:basedOn w:val="a"/>
    <w:link w:val="THChar"/>
    <w:rsid w:val="00CF4987"/>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rsid w:val="00CF4987"/>
    <w:rPr>
      <w:rFonts w:ascii="Arial" w:eastAsia="Times New Roman" w:hAnsi="Arial" w:cs="Times New Roman"/>
      <w:b/>
      <w:kern w:val="0"/>
      <w:sz w:val="20"/>
      <w:szCs w:val="20"/>
      <w:lang w:val="en-GB" w:eastAsia="en-GB"/>
    </w:rPr>
  </w:style>
  <w:style w:type="character" w:customStyle="1" w:styleId="TACChar">
    <w:name w:val="TAC Char"/>
    <w:link w:val="TAC"/>
    <w:locked/>
    <w:rsid w:val="00CF4987"/>
    <w:rPr>
      <w:rFonts w:ascii="Arial" w:eastAsia="Times New Roman" w:hAnsi="Arial" w:cs="Times New Roman"/>
      <w:kern w:val="0"/>
      <w:sz w:val="18"/>
      <w:szCs w:val="20"/>
      <w:lang w:val="en-GB" w:eastAsia="en-GB"/>
    </w:rPr>
  </w:style>
  <w:style w:type="character" w:customStyle="1" w:styleId="TAHCar">
    <w:name w:val="TAH Car"/>
    <w:link w:val="TAH"/>
    <w:rsid w:val="00CF4987"/>
    <w:rPr>
      <w:rFonts w:ascii="Arial" w:eastAsia="Times New Roman" w:hAnsi="Arial" w:cs="Times New Roman"/>
      <w:b/>
      <w:kern w:val="0"/>
      <w:sz w:val="18"/>
      <w:szCs w:val="20"/>
      <w:lang w:val="en-GB" w:eastAsia="en-GB"/>
    </w:rPr>
  </w:style>
  <w:style w:type="character" w:customStyle="1" w:styleId="TALChar">
    <w:name w:val="TAL Char"/>
    <w:link w:val="TAL"/>
    <w:locked/>
    <w:rsid w:val="00CF4987"/>
    <w:rPr>
      <w:rFonts w:ascii="Arial" w:eastAsia="Times New Roman" w:hAnsi="Arial" w:cs="Times New Roman"/>
      <w:kern w:val="0"/>
      <w:sz w:val="18"/>
      <w:szCs w:val="20"/>
      <w:lang w:val="en-GB" w:eastAsia="en-GB"/>
    </w:rPr>
  </w:style>
  <w:style w:type="paragraph" w:styleId="a6">
    <w:name w:val="List Paragraph"/>
    <w:basedOn w:val="a"/>
    <w:uiPriority w:val="34"/>
    <w:qFormat/>
    <w:rsid w:val="00B75572"/>
    <w:pPr>
      <w:ind w:firstLineChars="200" w:firstLine="420"/>
    </w:pPr>
  </w:style>
  <w:style w:type="table" w:styleId="a7">
    <w:name w:val="Table Grid"/>
    <w:basedOn w:val="a1"/>
    <w:uiPriority w:val="59"/>
    <w:rsid w:val="00C91C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 Char"/>
    <w:aliases w:val="bt Char"/>
    <w:basedOn w:val="a0"/>
    <w:link w:val="a8"/>
    <w:rsid w:val="00A16F49"/>
    <w:rPr>
      <w:rFonts w:eastAsia="MS Mincho"/>
      <w:lang w:eastAsia="en-US"/>
    </w:rPr>
  </w:style>
  <w:style w:type="paragraph" w:styleId="a8">
    <w:name w:val="Body Text"/>
    <w:aliases w:val="bt"/>
    <w:basedOn w:val="a"/>
    <w:link w:val="Char2"/>
    <w:rsid w:val="00A16F49"/>
    <w:pPr>
      <w:widowControl/>
      <w:spacing w:after="120"/>
    </w:pPr>
    <w:rPr>
      <w:rFonts w:asciiTheme="minorHAnsi" w:hAnsiTheme="minorHAnsi" w:cstheme="minorBidi"/>
      <w:lang w:eastAsia="en-US"/>
    </w:rPr>
  </w:style>
  <w:style w:type="character" w:customStyle="1" w:styleId="Char10">
    <w:name w:val="正文文本 Char1"/>
    <w:basedOn w:val="a0"/>
    <w:link w:val="a8"/>
    <w:uiPriority w:val="99"/>
    <w:semiHidden/>
    <w:rsid w:val="00A16F49"/>
    <w:rPr>
      <w:rFonts w:ascii="Century" w:eastAsia="MS Mincho" w:hAnsi="Century" w:cs="Times New Roman"/>
      <w:lang w:eastAsia="ja-JP"/>
    </w:rPr>
  </w:style>
  <w:style w:type="paragraph" w:customStyle="1" w:styleId="B1">
    <w:name w:val="B1"/>
    <w:basedOn w:val="a9"/>
    <w:link w:val="B1Char1"/>
    <w:rsid w:val="002B2DBA"/>
    <w:pPr>
      <w:widowControl/>
      <w:spacing w:after="180"/>
      <w:ind w:left="568" w:firstLineChars="0" w:hanging="284"/>
      <w:contextualSpacing w:val="0"/>
      <w:jc w:val="left"/>
    </w:pPr>
    <w:rPr>
      <w:rFonts w:ascii="Times New Roman" w:eastAsiaTheme="minorEastAsia" w:hAnsi="Times New Roman"/>
      <w:kern w:val="0"/>
      <w:sz w:val="20"/>
      <w:szCs w:val="20"/>
      <w:lang w:eastAsia="en-US"/>
    </w:rPr>
  </w:style>
  <w:style w:type="paragraph" w:customStyle="1" w:styleId="B2">
    <w:name w:val="B2"/>
    <w:basedOn w:val="20"/>
    <w:rsid w:val="002B2DBA"/>
    <w:pPr>
      <w:widowControl/>
      <w:spacing w:after="180"/>
      <w:ind w:leftChars="0" w:left="851" w:firstLineChars="0" w:hanging="284"/>
      <w:contextualSpacing w:val="0"/>
      <w:jc w:val="left"/>
    </w:pPr>
    <w:rPr>
      <w:rFonts w:ascii="Times New Roman" w:eastAsiaTheme="minorEastAsia" w:hAnsi="Times New Roman"/>
      <w:kern w:val="0"/>
      <w:sz w:val="20"/>
      <w:szCs w:val="20"/>
      <w:lang w:val="en-GB" w:eastAsia="en-US"/>
    </w:rPr>
  </w:style>
  <w:style w:type="character" w:customStyle="1" w:styleId="B1Char1">
    <w:name w:val="B1 Char1"/>
    <w:link w:val="B1"/>
    <w:rsid w:val="002B2DBA"/>
    <w:rPr>
      <w:rFonts w:ascii="Times New Roman" w:hAnsi="Times New Roman" w:cs="Times New Roman"/>
      <w:kern w:val="0"/>
      <w:sz w:val="20"/>
      <w:szCs w:val="20"/>
      <w:lang w:eastAsia="en-US"/>
    </w:rPr>
  </w:style>
  <w:style w:type="paragraph" w:styleId="a9">
    <w:name w:val="List"/>
    <w:basedOn w:val="a"/>
    <w:uiPriority w:val="99"/>
    <w:semiHidden/>
    <w:unhideWhenUsed/>
    <w:rsid w:val="002B2DBA"/>
    <w:pPr>
      <w:ind w:left="200" w:hangingChars="200" w:hanging="200"/>
      <w:contextualSpacing/>
    </w:pPr>
  </w:style>
  <w:style w:type="paragraph" w:styleId="20">
    <w:name w:val="List 2"/>
    <w:basedOn w:val="a"/>
    <w:uiPriority w:val="99"/>
    <w:semiHidden/>
    <w:unhideWhenUsed/>
    <w:rsid w:val="002B2DBA"/>
    <w:pPr>
      <w:ind w:leftChars="200" w:left="100" w:hangingChars="200" w:hanging="200"/>
      <w:contextualSpacing/>
    </w:pPr>
  </w:style>
  <w:style w:type="character" w:customStyle="1" w:styleId="LGTdocChar">
    <w:name w:val="LGTdoc_본문 Char"/>
    <w:link w:val="LGTdoc"/>
    <w:rsid w:val="00463D79"/>
    <w:rPr>
      <w:rFonts w:ascii="Times New Roman" w:eastAsia="Batang" w:hAnsi="Times New Roman" w:cs="Times New Roman"/>
      <w:sz w:val="22"/>
      <w:szCs w:val="24"/>
      <w:lang w:val="en-GB" w:eastAsia="ko-KR"/>
    </w:rPr>
  </w:style>
  <w:style w:type="character" w:styleId="aa">
    <w:name w:val="annotation reference"/>
    <w:basedOn w:val="a0"/>
    <w:uiPriority w:val="99"/>
    <w:semiHidden/>
    <w:unhideWhenUsed/>
    <w:rsid w:val="003F4F32"/>
    <w:rPr>
      <w:sz w:val="21"/>
      <w:szCs w:val="21"/>
    </w:rPr>
  </w:style>
  <w:style w:type="paragraph" w:styleId="ab">
    <w:name w:val="annotation text"/>
    <w:basedOn w:val="a"/>
    <w:link w:val="Char3"/>
    <w:uiPriority w:val="99"/>
    <w:semiHidden/>
    <w:unhideWhenUsed/>
    <w:rsid w:val="003F4F32"/>
    <w:pPr>
      <w:jc w:val="left"/>
    </w:pPr>
  </w:style>
  <w:style w:type="character" w:customStyle="1" w:styleId="Char3">
    <w:name w:val="批注文字 Char"/>
    <w:basedOn w:val="a0"/>
    <w:link w:val="ab"/>
    <w:uiPriority w:val="99"/>
    <w:semiHidden/>
    <w:rsid w:val="003F4F32"/>
    <w:rPr>
      <w:rFonts w:ascii="Century" w:eastAsia="MS Mincho" w:hAnsi="Century" w:cs="Times New Roman"/>
      <w:lang w:eastAsia="ja-JP"/>
    </w:rPr>
  </w:style>
  <w:style w:type="paragraph" w:styleId="ac">
    <w:name w:val="annotation subject"/>
    <w:basedOn w:val="ab"/>
    <w:next w:val="ab"/>
    <w:link w:val="Char4"/>
    <w:uiPriority w:val="99"/>
    <w:semiHidden/>
    <w:unhideWhenUsed/>
    <w:rsid w:val="003F4F32"/>
    <w:rPr>
      <w:b/>
      <w:bCs/>
    </w:rPr>
  </w:style>
  <w:style w:type="character" w:customStyle="1" w:styleId="Char4">
    <w:name w:val="批注主题 Char"/>
    <w:basedOn w:val="Char3"/>
    <w:link w:val="ac"/>
    <w:uiPriority w:val="99"/>
    <w:semiHidden/>
    <w:rsid w:val="003F4F32"/>
    <w:rPr>
      <w:b/>
      <w:bCs/>
    </w:rPr>
  </w:style>
  <w:style w:type="paragraph" w:styleId="ad">
    <w:name w:val="Balloon Text"/>
    <w:basedOn w:val="a"/>
    <w:link w:val="Char5"/>
    <w:uiPriority w:val="99"/>
    <w:semiHidden/>
    <w:unhideWhenUsed/>
    <w:rsid w:val="003F4F32"/>
    <w:rPr>
      <w:sz w:val="18"/>
      <w:szCs w:val="18"/>
    </w:rPr>
  </w:style>
  <w:style w:type="character" w:customStyle="1" w:styleId="Char5">
    <w:name w:val="批注框文本 Char"/>
    <w:basedOn w:val="a0"/>
    <w:link w:val="ad"/>
    <w:uiPriority w:val="99"/>
    <w:semiHidden/>
    <w:rsid w:val="003F4F32"/>
    <w:rPr>
      <w:rFonts w:ascii="Century" w:eastAsia="MS Mincho" w:hAnsi="Century" w:cs="Times New Roman"/>
      <w:sz w:val="18"/>
      <w:szCs w:val="18"/>
      <w:lang w:eastAsia="ja-JP"/>
    </w:rPr>
  </w:style>
  <w:style w:type="paragraph" w:styleId="ae">
    <w:name w:val="Revision"/>
    <w:hidden/>
    <w:uiPriority w:val="99"/>
    <w:semiHidden/>
    <w:rsid w:val="00E1746D"/>
    <w:rPr>
      <w:rFonts w:ascii="Century" w:eastAsia="MS Mincho" w:hAnsi="Century" w:cs="Times New Roman"/>
      <w:lang w:eastAsia="ja-JP"/>
    </w:rPr>
  </w:style>
</w:styles>
</file>

<file path=word/webSettings.xml><?xml version="1.0" encoding="utf-8"?>
<w:webSettings xmlns:r="http://schemas.openxmlformats.org/officeDocument/2006/relationships" xmlns:w="http://schemas.openxmlformats.org/wordprocessingml/2006/main">
  <w:divs>
    <w:div w:id="104807831">
      <w:bodyDiv w:val="1"/>
      <w:marLeft w:val="0"/>
      <w:marRight w:val="0"/>
      <w:marTop w:val="0"/>
      <w:marBottom w:val="0"/>
      <w:divBdr>
        <w:top w:val="none" w:sz="0" w:space="0" w:color="auto"/>
        <w:left w:val="none" w:sz="0" w:space="0" w:color="auto"/>
        <w:bottom w:val="none" w:sz="0" w:space="0" w:color="auto"/>
        <w:right w:val="none" w:sz="0" w:space="0" w:color="auto"/>
      </w:divBdr>
    </w:div>
    <w:div w:id="257063170">
      <w:bodyDiv w:val="1"/>
      <w:marLeft w:val="0"/>
      <w:marRight w:val="0"/>
      <w:marTop w:val="0"/>
      <w:marBottom w:val="0"/>
      <w:divBdr>
        <w:top w:val="none" w:sz="0" w:space="0" w:color="auto"/>
        <w:left w:val="none" w:sz="0" w:space="0" w:color="auto"/>
        <w:bottom w:val="none" w:sz="0" w:space="0" w:color="auto"/>
        <w:right w:val="none" w:sz="0" w:space="0" w:color="auto"/>
      </w:divBdr>
      <w:divsChild>
        <w:div w:id="473179966">
          <w:marLeft w:val="547"/>
          <w:marRight w:val="0"/>
          <w:marTop w:val="86"/>
          <w:marBottom w:val="0"/>
          <w:divBdr>
            <w:top w:val="none" w:sz="0" w:space="0" w:color="auto"/>
            <w:left w:val="none" w:sz="0" w:space="0" w:color="auto"/>
            <w:bottom w:val="none" w:sz="0" w:space="0" w:color="auto"/>
            <w:right w:val="none" w:sz="0" w:space="0" w:color="auto"/>
          </w:divBdr>
        </w:div>
        <w:div w:id="48963480">
          <w:marLeft w:val="1166"/>
          <w:marRight w:val="0"/>
          <w:marTop w:val="86"/>
          <w:marBottom w:val="0"/>
          <w:divBdr>
            <w:top w:val="none" w:sz="0" w:space="0" w:color="auto"/>
            <w:left w:val="none" w:sz="0" w:space="0" w:color="auto"/>
            <w:bottom w:val="none" w:sz="0" w:space="0" w:color="auto"/>
            <w:right w:val="none" w:sz="0" w:space="0" w:color="auto"/>
          </w:divBdr>
        </w:div>
        <w:div w:id="676662431">
          <w:marLeft w:val="1800"/>
          <w:marRight w:val="0"/>
          <w:marTop w:val="86"/>
          <w:marBottom w:val="0"/>
          <w:divBdr>
            <w:top w:val="none" w:sz="0" w:space="0" w:color="auto"/>
            <w:left w:val="none" w:sz="0" w:space="0" w:color="auto"/>
            <w:bottom w:val="none" w:sz="0" w:space="0" w:color="auto"/>
            <w:right w:val="none" w:sz="0" w:space="0" w:color="auto"/>
          </w:divBdr>
        </w:div>
        <w:div w:id="940912495">
          <w:marLeft w:val="1800"/>
          <w:marRight w:val="0"/>
          <w:marTop w:val="86"/>
          <w:marBottom w:val="0"/>
          <w:divBdr>
            <w:top w:val="none" w:sz="0" w:space="0" w:color="auto"/>
            <w:left w:val="none" w:sz="0" w:space="0" w:color="auto"/>
            <w:bottom w:val="none" w:sz="0" w:space="0" w:color="auto"/>
            <w:right w:val="none" w:sz="0" w:space="0" w:color="auto"/>
          </w:divBdr>
        </w:div>
        <w:div w:id="1098527886">
          <w:marLeft w:val="547"/>
          <w:marRight w:val="0"/>
          <w:marTop w:val="86"/>
          <w:marBottom w:val="0"/>
          <w:divBdr>
            <w:top w:val="none" w:sz="0" w:space="0" w:color="auto"/>
            <w:left w:val="none" w:sz="0" w:space="0" w:color="auto"/>
            <w:bottom w:val="none" w:sz="0" w:space="0" w:color="auto"/>
            <w:right w:val="none" w:sz="0" w:space="0" w:color="auto"/>
          </w:divBdr>
        </w:div>
        <w:div w:id="1079640308">
          <w:marLeft w:val="547"/>
          <w:marRight w:val="0"/>
          <w:marTop w:val="86"/>
          <w:marBottom w:val="0"/>
          <w:divBdr>
            <w:top w:val="none" w:sz="0" w:space="0" w:color="auto"/>
            <w:left w:val="none" w:sz="0" w:space="0" w:color="auto"/>
            <w:bottom w:val="none" w:sz="0" w:space="0" w:color="auto"/>
            <w:right w:val="none" w:sz="0" w:space="0" w:color="auto"/>
          </w:divBdr>
        </w:div>
      </w:divsChild>
    </w:div>
    <w:div w:id="19803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A2A5A-B2E7-41A0-98C3-C3325B2B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4543</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3</cp:revision>
  <dcterms:created xsi:type="dcterms:W3CDTF">2017-02-06T11:37:00Z</dcterms:created>
  <dcterms:modified xsi:type="dcterms:W3CDTF">2017-02-06T11:57:00Z</dcterms:modified>
</cp:coreProperties>
</file>