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FE17F7" w:rsidP="00CF195E">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E15342G@835955749B6E11EC749357G609;;=683@CYV41043!!!!!!BIHO@]v41043!!!!@7G01C71102E29E17G3S0,18yyyy!It`vdh!Bnoushctuhno!Udlqm`ud/enb!!!!!!!!!!!!!!!!!!!!!!!!!!!!!!!!!!!!!!!!!!!!!!!!!!!!!!!!!!!!!!!!!!!!!!!!!!!!!!!!!!!!!!!!!!!!!!!!!!!!!!!!!!!!!!!!!!!!!!!!!!!!!!!!!!!!!!!!!!!!!!!!!!!!!!!!!!!!!!!!!!!!!!!!!!!!!!!!!!!!!!!!!!!!!!!!!!!!!!!!!!!!!!!!!!!!!!!!!!!!!!!!!!!!!!!!!!!!!!!!!!!!!!!!!!!!!!!!!!!!!!!!!!!!!!!!!!!!!!!!!!!!!!!!!!!!!!!!!!!!!!!!!!!!!!!!!!!!!!!!!!!!!!!!!!!!!!!!!!!!!!!!!!!!!!!!!!!!!!!!!!!!!!!!!!!!!!!!!!!!!!!!!!!!!!!!!!!!!!!!!!!!!!!!!!!!!!!!!!!!!!!!!!!!!!!!!!!!!!!!!!!!!!!!!!!!!!!!!!!!!!!!!!!!!!!!!!!!!!!!!!!!!!!!!!!!!!!!!!!!!!!!!!!!!!!!!!!!!!!!!!!!!!!!!!!!!!!!!!!!!!!!!!!!!!!!!!!!!!!!!!!!!!!!!!!!!!!!!!!!!!!!!!!!!!!!!!!!!!!!!!!!!!!!!!!!!!!!!!!!!!!!!!!!!!!!!!!!!!!!!!!!!!!!!!!!!!!!!!!!!!!!!!!!!!!!!!!!!!!!!!!!!!!!!!!!!!!!!!!!!!!!!!!!!!!!!!!!!!!!!!!!!!!!!!!!!!!!!!!!!!!!!!!!!!!!!!!!!!!!!!!!!!!!!!!!!!!!!!!!!!!!!!!!!!!!!!!!!!!!!!!!!!!!!!!!!!!!!!!!!!!!!!!!!!!!!!!!!!!!!!!!!!!!!!!!!!!!!!!!!!!!!!!!!!!!!!!!!!!!!!!!!!!!!!!!!!!!!!!!!!!!!!!!!!!!!!!!!!!!!!!!!!!!!!!!!!!!!!!!!!!!!!!!!!!!!!!!!!!!!!!!!!!!!!!!!!!!!!!!!!!!!!!!!!!!!!!!!!!!!!!!!!!!!!!!!!!!!!!!!!!!!!!!!!!!!!!!!!!!!!!!!!!!!!!!!!!!!!!!!!!!!!!!!!!!!!!!!!!!!!!!!!!!!!!!!!!!!!!!!!!!!!!!!!!!!!!!!!!!!!!!!!!!!!!!!!!!!!!!!!!!!!!!!!!!!!!!!!!!!!!!!!!!!!!!!!!!!!!!!!!!!!!!!!!!!!!!!!!!!!!!!!!!!!!!!!!!!!!!!!!!!!!!!!!!!!!!!!!!!!!!!!!!!!!!!!!!!!!!!!!!!!!!!!!!!!!!!!!!!!!!!!!!!!!!!!!!!!!!!!!!!!!!!!!!!!!!!!!!!!!!!!!!!!!!!!!!!!!!!!!!!!!!!!!!!!!!!!!!!!!!!!!!!!!!!!!!!!!!!!!!!!!!!!!!!!!!!!!!!!!!!!!!!!!!!!!!!!!!!!!!!!!!!!!!!!!!!!!!!!!!!!!!!!!!!!!!!!!!!!!!!!!!!!!!!!!!!!!!!!!!!!!!!!!!!!!!!!!!!!!!!!!!!!!!!!!!!!!!!!!!!!!!!!!!!!!!!!!!!!!!!!!!!!!!!!!!!!!!!!!!!!!!!!!!!!!!!!!!!!!!!!!!!!!!!!!!!!!!!!!!!!!!!!!!!!!!!!!!!!!!!!!!!!!!!!!!!!!!!!!!!!!!!!!!!!!!!!!!!!!!!!!!!!!!!!!!!!!!!!!!!!!!!!!!!!!!!!!!!!!!!!!!!!!!!!!!!!!!!!!!!!!!!!!!!!!!!!!!!!!!!!!!!!!!!!!!!!!!!!!!!!!!!!!!!!!!!!!!!!!!!!!!!!!!!!!!!!!!!!!!!!!!!!!!!!!!!!!!!!!!!!!!!!!!!!!!!!!!!!!!!!!!!!!!!!!!!!!!!!!!!!!!!!!!!!!!!!!!!!!!!!!!!!!!!!!!!!!!!!!!!!!!!!!!!!!!!!!!!!!!!!!!!!!!!!!!!!!!!!!!!!!!!!!!!!!!!!!!!!!!!!!!!!!!!!!!!!!!!!!!!!!!!!!!!!!!!!!!!!!!!!!!!!!!!!!!!!!!!!!!!!!!!!!!!!!!!!!!!!!!!!!!!!!!!!!!!!!!!!!!!!!!!!!!!!!!!!!!!!!!!!!!!!!!!!!!!!!!!!!!!!!!!!!!!!!!!!!!!!!!!!!!!!!!!!!!!!!!!!!!!!!!!!!!!!!!!!!!!!!!!!!!!!!!!!!!!!!!!!!!!!!!!!!!!!!!!!!!!!!!!!!!!!!!!!!!!!!!!!!!!!!!!!!!!!!!!!!!!!!!!!!!!!!!!!!!!!!!!!!!!!!!!!!!!!!!!!!!!!!!!!!!!!!!!!!!!!!!!!!!!!!!!!!!!!!!!!!!!1!^" style="position:absolute;margin-left:0;margin-top:0;width:.05pt;height:.05pt;z-index:251657728;visibility:hidden">
            <w10:anchorlock/>
          </v:shape>
        </w:pict>
      </w:r>
      <w:r w:rsidR="005D0E4F" w:rsidRPr="00CF195E">
        <w:rPr>
          <w:b/>
          <w:kern w:val="2"/>
          <w:lang w:eastAsia="zh-CN"/>
        </w:rPr>
        <w:t xml:space="preserve">3GPP </w:t>
      </w:r>
      <w:r w:rsidR="00E342AF">
        <w:rPr>
          <w:b/>
          <w:kern w:val="2"/>
          <w:lang w:eastAsia="zh-CN"/>
        </w:rPr>
        <w:t>TSG</w:t>
      </w:r>
      <w:r w:rsidR="00E342AF">
        <w:rPr>
          <w:rFonts w:hint="eastAsia"/>
          <w:b/>
          <w:kern w:val="2"/>
          <w:lang w:eastAsia="zh-CN"/>
        </w:rPr>
        <w:t>-R</w:t>
      </w:r>
      <w:r w:rsidR="009C0564" w:rsidRPr="00CF195E">
        <w:rPr>
          <w:b/>
          <w:kern w:val="2"/>
          <w:lang w:eastAsia="zh-CN"/>
        </w:rPr>
        <w:t xml:space="preserve">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294036" w:rsidRPr="00CF195E">
        <w:rPr>
          <w:b/>
          <w:kern w:val="2"/>
          <w:lang w:eastAsia="zh-CN"/>
        </w:rPr>
        <w:t>Meeting</w:t>
      </w:r>
      <w:r w:rsidR="00E342AF">
        <w:rPr>
          <w:rFonts w:hint="eastAsia"/>
          <w:b/>
          <w:kern w:val="2"/>
          <w:lang w:eastAsia="zh-CN"/>
        </w:rPr>
        <w:t xml:space="preserve"> #88</w:t>
      </w:r>
      <w:r w:rsidR="00972929" w:rsidRPr="00CF195E">
        <w:rPr>
          <w:b/>
          <w:kern w:val="2"/>
          <w:lang w:eastAsia="zh-CN"/>
        </w:rPr>
        <w:tab/>
      </w:r>
      <w:r w:rsidR="005D0455" w:rsidRPr="008F4AD1">
        <w:rPr>
          <w:b/>
          <w:kern w:val="2"/>
          <w:lang w:eastAsia="zh-CN"/>
        </w:rPr>
        <w:t>R1-1</w:t>
      </w:r>
      <w:r w:rsidR="0089690E" w:rsidRPr="008F4AD1">
        <w:rPr>
          <w:rFonts w:hint="eastAsia"/>
          <w:b/>
          <w:kern w:val="2"/>
          <w:lang w:eastAsia="zh-CN"/>
        </w:rPr>
        <w:t>7</w:t>
      </w:r>
      <w:r w:rsidR="00A70A8F" w:rsidRPr="008F4AD1">
        <w:rPr>
          <w:rFonts w:hint="eastAsia"/>
          <w:b/>
          <w:kern w:val="2"/>
          <w:lang w:eastAsia="zh-CN"/>
        </w:rPr>
        <w:t>01643</w:t>
      </w:r>
    </w:p>
    <w:p w:rsidR="009C0564" w:rsidRPr="00CF195E" w:rsidRDefault="0055140F" w:rsidP="00CF195E">
      <w:pPr>
        <w:jc w:val="left"/>
        <w:rPr>
          <w:b/>
          <w:kern w:val="2"/>
          <w:lang w:eastAsia="zh-CN"/>
        </w:rPr>
      </w:pPr>
      <w:r>
        <w:rPr>
          <w:rFonts w:hint="eastAsia"/>
          <w:b/>
          <w:kern w:val="2"/>
          <w:lang w:eastAsia="zh-CN"/>
        </w:rPr>
        <w:t>Athens</w:t>
      </w:r>
      <w:r w:rsidR="00294036">
        <w:rPr>
          <w:b/>
          <w:kern w:val="2"/>
          <w:lang w:eastAsia="zh-CN"/>
        </w:rPr>
        <w:t xml:space="preserve">, </w:t>
      </w:r>
      <w:r>
        <w:rPr>
          <w:rFonts w:hint="eastAsia"/>
          <w:b/>
          <w:kern w:val="2"/>
          <w:lang w:eastAsia="zh-CN"/>
        </w:rPr>
        <w:t>Greece</w:t>
      </w:r>
      <w:r w:rsidR="00294036">
        <w:rPr>
          <w:b/>
          <w:kern w:val="2"/>
          <w:lang w:eastAsia="zh-CN"/>
        </w:rPr>
        <w:t xml:space="preserve">, </w:t>
      </w:r>
      <w:r w:rsidR="009323F9">
        <w:rPr>
          <w:rFonts w:hint="eastAsia"/>
          <w:b/>
          <w:kern w:val="2"/>
          <w:lang w:eastAsia="zh-CN"/>
        </w:rPr>
        <w:t>1</w:t>
      </w:r>
      <w:r>
        <w:rPr>
          <w:rFonts w:hint="eastAsia"/>
          <w:b/>
          <w:kern w:val="2"/>
          <w:lang w:eastAsia="zh-CN"/>
        </w:rPr>
        <w:t>3</w:t>
      </w:r>
      <w:r w:rsidR="009323F9" w:rsidRPr="009323F9">
        <w:rPr>
          <w:rFonts w:hint="eastAsia"/>
          <w:b/>
          <w:kern w:val="2"/>
          <w:vertAlign w:val="superscript"/>
          <w:lang w:eastAsia="zh-CN"/>
        </w:rPr>
        <w:t>th</w:t>
      </w:r>
      <w:r w:rsidR="009323F9">
        <w:rPr>
          <w:rFonts w:hint="eastAsia"/>
          <w:b/>
          <w:kern w:val="2"/>
          <w:lang w:eastAsia="zh-CN"/>
        </w:rPr>
        <w:t xml:space="preserve"> </w:t>
      </w:r>
      <w:r w:rsidR="009323F9">
        <w:rPr>
          <w:b/>
          <w:kern w:val="2"/>
          <w:lang w:eastAsia="zh-CN"/>
        </w:rPr>
        <w:t>–</w:t>
      </w:r>
      <w:r w:rsidR="009323F9">
        <w:rPr>
          <w:rFonts w:hint="eastAsia"/>
          <w:b/>
          <w:kern w:val="2"/>
          <w:lang w:eastAsia="zh-CN"/>
        </w:rPr>
        <w:t xml:space="preserve"> </w:t>
      </w:r>
      <w:r>
        <w:rPr>
          <w:rFonts w:hint="eastAsia"/>
          <w:b/>
          <w:kern w:val="2"/>
          <w:lang w:eastAsia="zh-CN"/>
        </w:rPr>
        <w:t>17</w:t>
      </w:r>
      <w:r w:rsidR="009323F9" w:rsidRPr="009323F9">
        <w:rPr>
          <w:rFonts w:hint="eastAsia"/>
          <w:b/>
          <w:kern w:val="2"/>
          <w:vertAlign w:val="superscript"/>
          <w:lang w:eastAsia="zh-CN"/>
        </w:rPr>
        <w:t>th</w:t>
      </w:r>
      <w:r w:rsidR="009323F9">
        <w:rPr>
          <w:rFonts w:hint="eastAsia"/>
          <w:b/>
          <w:kern w:val="2"/>
          <w:lang w:eastAsia="zh-CN"/>
        </w:rPr>
        <w:t xml:space="preserve"> </w:t>
      </w:r>
      <w:r>
        <w:rPr>
          <w:rFonts w:hint="eastAsia"/>
          <w:b/>
          <w:kern w:val="2"/>
          <w:lang w:eastAsia="zh-CN"/>
        </w:rPr>
        <w:t>February</w:t>
      </w:r>
      <w:r w:rsidR="00294036">
        <w:rPr>
          <w:b/>
          <w:kern w:val="2"/>
          <w:lang w:eastAsia="zh-CN"/>
        </w:rPr>
        <w:t xml:space="preserve"> 2017</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D23E00">
        <w:rPr>
          <w:rFonts w:hint="eastAsia"/>
          <w:b/>
          <w:kern w:val="2"/>
          <w:lang w:eastAsia="zh-CN"/>
        </w:rPr>
        <w:t>8</w:t>
      </w:r>
      <w:r w:rsidR="00B03A66" w:rsidRPr="00E50686">
        <w:rPr>
          <w:rFonts w:hint="eastAsia"/>
          <w:b/>
          <w:kern w:val="2"/>
          <w:lang w:eastAsia="zh-CN"/>
        </w:rPr>
        <w:t>.</w:t>
      </w:r>
      <w:r w:rsidR="00D23E00">
        <w:rPr>
          <w:rFonts w:hint="eastAsia"/>
          <w:b/>
          <w:kern w:val="2"/>
          <w:lang w:eastAsia="zh-CN"/>
        </w:rPr>
        <w:t>1</w:t>
      </w:r>
      <w:r w:rsidR="008F328B" w:rsidRPr="00E50686">
        <w:rPr>
          <w:rFonts w:hint="eastAsia"/>
          <w:b/>
          <w:kern w:val="2"/>
          <w:lang w:eastAsia="zh-CN"/>
        </w:rPr>
        <w:t>.</w:t>
      </w:r>
      <w:r w:rsidR="00D23E00">
        <w:rPr>
          <w:rFonts w:hint="eastAsia"/>
          <w:b/>
          <w:kern w:val="2"/>
          <w:lang w:eastAsia="zh-CN"/>
        </w:rPr>
        <w:t>3</w:t>
      </w:r>
      <w:r w:rsidR="008F328B" w:rsidRPr="00E50686">
        <w:rPr>
          <w:rFonts w:hint="eastAsia"/>
          <w:b/>
          <w:kern w:val="2"/>
          <w:lang w:eastAsia="zh-CN"/>
        </w:rPr>
        <w:t>.</w:t>
      </w:r>
      <w:r w:rsidR="00D23E00">
        <w:rPr>
          <w:rFonts w:hint="eastAsia"/>
          <w:b/>
          <w:kern w:val="2"/>
          <w:lang w:eastAsia="zh-CN"/>
        </w:rPr>
        <w:t>1.6</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1552D1">
        <w:rPr>
          <w:rFonts w:hint="eastAsia"/>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324729" w:rsidRPr="00324729">
        <w:rPr>
          <w:b/>
          <w:kern w:val="2"/>
          <w:lang w:eastAsia="zh-CN"/>
        </w:rPr>
        <w:t>DCI monitoring occasions and blind detections</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0" w:name="_Ref124589705"/>
      <w:bookmarkStart w:id="1" w:name="_Ref129681862"/>
      <w:r w:rsidRPr="00CF195E">
        <w:t>Introduction</w:t>
      </w:r>
      <w:bookmarkEnd w:id="0"/>
      <w:bookmarkEnd w:id="1"/>
    </w:p>
    <w:p w:rsidR="00B307E5" w:rsidRDefault="004F48AD" w:rsidP="00FC20C1">
      <w:pPr>
        <w:rPr>
          <w:lang w:eastAsia="zh-CN"/>
        </w:rPr>
      </w:pPr>
      <w:r>
        <w:rPr>
          <w:lang w:eastAsia="zh-CN"/>
        </w:rPr>
        <w:t>I</w:t>
      </w:r>
      <w:r>
        <w:rPr>
          <w:rFonts w:hint="eastAsia"/>
          <w:lang w:eastAsia="zh-CN"/>
        </w:rPr>
        <w:t>n previous meetings, contributions</w:t>
      </w:r>
      <w:r w:rsidR="009E1EC1">
        <w:rPr>
          <w:rFonts w:hint="eastAsia"/>
          <w:lang w:eastAsia="zh-CN"/>
        </w:rPr>
        <w:t xml:space="preserve"> </w:t>
      </w:r>
      <w:r w:rsidR="00FE17F7">
        <w:rPr>
          <w:lang w:eastAsia="zh-CN"/>
        </w:rPr>
        <w:fldChar w:fldCharType="begin"/>
      </w:r>
      <w:r w:rsidR="00071C88">
        <w:rPr>
          <w:lang w:eastAsia="zh-CN"/>
        </w:rPr>
        <w:instrText xml:space="preserve"> </w:instrText>
      </w:r>
      <w:r w:rsidR="00071C88">
        <w:rPr>
          <w:rFonts w:hint="eastAsia"/>
          <w:lang w:eastAsia="zh-CN"/>
        </w:rPr>
        <w:instrText>REF _Ref471495291 \r \h</w:instrText>
      </w:r>
      <w:r w:rsidR="00071C88">
        <w:rPr>
          <w:lang w:eastAsia="zh-CN"/>
        </w:rPr>
        <w:instrText xml:space="preserve"> </w:instrText>
      </w:r>
      <w:r w:rsidR="00FE17F7">
        <w:rPr>
          <w:lang w:eastAsia="zh-CN"/>
        </w:rPr>
      </w:r>
      <w:r w:rsidR="00FE17F7">
        <w:rPr>
          <w:lang w:eastAsia="zh-CN"/>
        </w:rPr>
        <w:fldChar w:fldCharType="separate"/>
      </w:r>
      <w:r w:rsidR="00B313B2">
        <w:rPr>
          <w:lang w:eastAsia="zh-CN"/>
        </w:rPr>
        <w:t>[1]</w:t>
      </w:r>
      <w:r w:rsidR="00FE17F7">
        <w:rPr>
          <w:lang w:eastAsia="zh-CN"/>
        </w:rPr>
        <w:fldChar w:fldCharType="end"/>
      </w:r>
      <w:r>
        <w:rPr>
          <w:rFonts w:hint="eastAsia"/>
          <w:lang w:eastAsia="zh-CN"/>
        </w:rPr>
        <w:t xml:space="preserve"> that show</w:t>
      </w:r>
      <w:r w:rsidR="005D78D2">
        <w:rPr>
          <w:rFonts w:hint="eastAsia"/>
          <w:lang w:eastAsia="zh-CN"/>
        </w:rPr>
        <w:t>ed</w:t>
      </w:r>
      <w:r>
        <w:rPr>
          <w:rFonts w:hint="eastAsia"/>
          <w:lang w:eastAsia="zh-CN"/>
        </w:rPr>
        <w:t xml:space="preserve"> the PDCCH monitoring </w:t>
      </w:r>
      <w:r w:rsidR="005D78D2">
        <w:rPr>
          <w:rFonts w:hint="eastAsia"/>
          <w:lang w:eastAsia="zh-CN"/>
        </w:rPr>
        <w:t xml:space="preserve">activities </w:t>
      </w:r>
      <w:r>
        <w:rPr>
          <w:rFonts w:hint="eastAsia"/>
          <w:lang w:eastAsia="zh-CN"/>
        </w:rPr>
        <w:t xml:space="preserve">consume most of </w:t>
      </w:r>
      <w:r w:rsidR="005D78D2">
        <w:rPr>
          <w:rFonts w:hint="eastAsia"/>
          <w:lang w:eastAsia="zh-CN"/>
        </w:rPr>
        <w:t xml:space="preserve">LTE </w:t>
      </w:r>
      <w:r>
        <w:rPr>
          <w:rFonts w:hint="eastAsia"/>
          <w:lang w:eastAsia="zh-CN"/>
        </w:rPr>
        <w:t xml:space="preserve">UE energy in the real UE usage </w:t>
      </w:r>
      <w:r>
        <w:rPr>
          <w:lang w:eastAsia="zh-CN"/>
        </w:rPr>
        <w:t>scenarios</w:t>
      </w:r>
      <w:r>
        <w:rPr>
          <w:rFonts w:hint="eastAsia"/>
          <w:lang w:eastAsia="zh-CN"/>
        </w:rPr>
        <w:t xml:space="preserve">. </w:t>
      </w:r>
      <w:r>
        <w:rPr>
          <w:lang w:eastAsia="zh-CN"/>
        </w:rPr>
        <w:t>T</w:t>
      </w:r>
      <w:r>
        <w:rPr>
          <w:rFonts w:hint="eastAsia"/>
          <w:lang w:eastAsia="zh-CN"/>
        </w:rPr>
        <w:t>he NR DCI should be carefully designed to reduce</w:t>
      </w:r>
      <w:r w:rsidR="005D78D2">
        <w:rPr>
          <w:rFonts w:hint="eastAsia"/>
          <w:lang w:eastAsia="zh-CN"/>
        </w:rPr>
        <w:t xml:space="preserve"> the power consumption on </w:t>
      </w:r>
      <w:r>
        <w:rPr>
          <w:rFonts w:hint="eastAsia"/>
          <w:lang w:eastAsia="zh-CN"/>
        </w:rPr>
        <w:t xml:space="preserve">the </w:t>
      </w:r>
      <w:r w:rsidR="005D78D2">
        <w:rPr>
          <w:rFonts w:hint="eastAsia"/>
          <w:lang w:eastAsia="zh-CN"/>
        </w:rPr>
        <w:t>DCI</w:t>
      </w:r>
      <w:r w:rsidR="007D190D">
        <w:rPr>
          <w:rFonts w:hint="eastAsia"/>
          <w:lang w:eastAsia="zh-CN"/>
        </w:rPr>
        <w:t xml:space="preserve"> monitoring. </w:t>
      </w:r>
      <w:r w:rsidR="007D190D">
        <w:rPr>
          <w:lang w:eastAsia="zh-CN"/>
        </w:rPr>
        <w:t>Mechanisms</w:t>
      </w:r>
      <w:r w:rsidR="007D190D">
        <w:rPr>
          <w:rFonts w:hint="eastAsia"/>
          <w:lang w:eastAsia="zh-CN"/>
        </w:rPr>
        <w:t xml:space="preserve"> that can </w:t>
      </w:r>
      <w:r w:rsidR="00B307E5">
        <w:rPr>
          <w:rFonts w:hint="eastAsia"/>
          <w:lang w:eastAsia="zh-CN"/>
        </w:rPr>
        <w:t>reduc</w:t>
      </w:r>
      <w:r w:rsidR="007D190D">
        <w:rPr>
          <w:rFonts w:hint="eastAsia"/>
          <w:lang w:eastAsia="zh-CN"/>
        </w:rPr>
        <w:t>e</w:t>
      </w:r>
      <w:r w:rsidR="00B307E5">
        <w:rPr>
          <w:rFonts w:hint="eastAsia"/>
          <w:lang w:eastAsia="zh-CN"/>
        </w:rPr>
        <w:t xml:space="preserve"> the number of DCI monito</w:t>
      </w:r>
      <w:r w:rsidR="007D190D">
        <w:rPr>
          <w:rFonts w:hint="eastAsia"/>
          <w:lang w:eastAsia="zh-CN"/>
        </w:rPr>
        <w:t xml:space="preserve">ring in time domain and reduce the number of blind decoding should be considered. </w:t>
      </w:r>
    </w:p>
    <w:p w:rsidR="00AE565E" w:rsidRDefault="00AE565E" w:rsidP="00FC20C1">
      <w:pPr>
        <w:rPr>
          <w:lang w:eastAsia="zh-CN"/>
        </w:rPr>
      </w:pPr>
      <w:bookmarkStart w:id="2" w:name="OLE_LINK7"/>
      <w:bookmarkStart w:id="3" w:name="OLE_LINK8"/>
      <w:r>
        <w:rPr>
          <w:lang w:eastAsia="zh-CN"/>
        </w:rPr>
        <w:t>I</w:t>
      </w:r>
      <w:r>
        <w:rPr>
          <w:rFonts w:hint="eastAsia"/>
          <w:lang w:eastAsia="zh-CN"/>
        </w:rPr>
        <w:t>n RAN1 #86bis</w:t>
      </w:r>
      <w:r w:rsidR="009E1EC1">
        <w:rPr>
          <w:rFonts w:hint="eastAsia"/>
          <w:lang w:eastAsia="zh-CN"/>
        </w:rPr>
        <w:t xml:space="preserve"> </w:t>
      </w:r>
      <w:r w:rsidR="00FE17F7">
        <w:rPr>
          <w:lang w:eastAsia="zh-CN"/>
        </w:rPr>
        <w:fldChar w:fldCharType="begin"/>
      </w:r>
      <w:r w:rsidR="00071C88">
        <w:rPr>
          <w:lang w:eastAsia="zh-CN"/>
        </w:rPr>
        <w:instrText xml:space="preserve"> </w:instrText>
      </w:r>
      <w:r w:rsidR="00071C88">
        <w:rPr>
          <w:rFonts w:hint="eastAsia"/>
          <w:lang w:eastAsia="zh-CN"/>
        </w:rPr>
        <w:instrText>REF _Ref471495298 \r \h</w:instrText>
      </w:r>
      <w:r w:rsidR="00071C88">
        <w:rPr>
          <w:lang w:eastAsia="zh-CN"/>
        </w:rPr>
        <w:instrText xml:space="preserve"> </w:instrText>
      </w:r>
      <w:r w:rsidR="00FE17F7">
        <w:rPr>
          <w:lang w:eastAsia="zh-CN"/>
        </w:rPr>
      </w:r>
      <w:r w:rsidR="00FE17F7">
        <w:rPr>
          <w:lang w:eastAsia="zh-CN"/>
        </w:rPr>
        <w:fldChar w:fldCharType="separate"/>
      </w:r>
      <w:r w:rsidR="00B313B2">
        <w:rPr>
          <w:lang w:eastAsia="zh-CN"/>
        </w:rPr>
        <w:t>[2]</w:t>
      </w:r>
      <w:r w:rsidR="00FE17F7">
        <w:rPr>
          <w:lang w:eastAsia="zh-CN"/>
        </w:rPr>
        <w:fldChar w:fldCharType="end"/>
      </w:r>
      <w:r>
        <w:rPr>
          <w:rFonts w:hint="eastAsia"/>
          <w:lang w:eastAsia="zh-CN"/>
        </w:rPr>
        <w:t>,</w:t>
      </w:r>
      <w:bookmarkEnd w:id="2"/>
      <w:bookmarkEnd w:id="3"/>
      <w:r>
        <w:rPr>
          <w:rFonts w:hint="eastAsia"/>
          <w:lang w:eastAsia="zh-CN"/>
        </w:rPr>
        <w:t xml:space="preserve"> there are several agreements that </w:t>
      </w:r>
      <w:r>
        <w:rPr>
          <w:lang w:eastAsia="zh-CN"/>
        </w:rPr>
        <w:t>benefit</w:t>
      </w:r>
      <w:r>
        <w:rPr>
          <w:rFonts w:hint="eastAsia"/>
          <w:lang w:eastAsia="zh-CN"/>
        </w:rPr>
        <w:t xml:space="preserve"> </w:t>
      </w:r>
      <w:r w:rsidR="007D190D">
        <w:rPr>
          <w:rFonts w:hint="eastAsia"/>
          <w:lang w:eastAsia="zh-CN"/>
        </w:rPr>
        <w:t>to the</w:t>
      </w:r>
      <w:r w:rsidR="00B307E5">
        <w:rPr>
          <w:rFonts w:hint="eastAsia"/>
          <w:lang w:eastAsia="zh-CN"/>
        </w:rPr>
        <w:t xml:space="preserve"> DCI monitoring </w:t>
      </w:r>
      <w:r w:rsidR="005B7437">
        <w:rPr>
          <w:rFonts w:hint="eastAsia"/>
          <w:lang w:eastAsia="zh-CN"/>
        </w:rPr>
        <w:t xml:space="preserve">power consumption </w:t>
      </w:r>
      <w:r w:rsidR="00B307E5">
        <w:rPr>
          <w:rFonts w:hint="eastAsia"/>
          <w:lang w:eastAsia="zh-CN"/>
        </w:rPr>
        <w:t>reduction</w:t>
      </w:r>
      <w:r>
        <w:rPr>
          <w:rFonts w:hint="eastAsia"/>
          <w:lang w:eastAsia="zh-CN"/>
        </w:rPr>
        <w:t>, including:</w:t>
      </w:r>
    </w:p>
    <w:p w:rsidR="00DE0135" w:rsidRPr="000B0163" w:rsidRDefault="00414287" w:rsidP="00E50686">
      <w:pPr>
        <w:numPr>
          <w:ilvl w:val="0"/>
          <w:numId w:val="3"/>
        </w:numPr>
        <w:spacing w:after="0"/>
        <w:rPr>
          <w:i/>
          <w:kern w:val="2"/>
          <w:lang w:val="en-GB" w:eastAsia="zh-CN"/>
        </w:rPr>
      </w:pPr>
      <w:r w:rsidRPr="00414287">
        <w:rPr>
          <w:i/>
          <w:kern w:val="2"/>
          <w:lang w:val="en-GB" w:eastAsia="zh-CN"/>
        </w:rPr>
        <w:t xml:space="preserve">In frequency domain, define a “control </w:t>
      </w:r>
      <w:proofErr w:type="spellStart"/>
      <w:r w:rsidRPr="00414287">
        <w:rPr>
          <w:i/>
          <w:kern w:val="2"/>
          <w:lang w:val="en-GB" w:eastAsia="zh-CN"/>
        </w:rPr>
        <w:t>subband</w:t>
      </w:r>
      <w:proofErr w:type="spellEnd"/>
      <w:r w:rsidRPr="00414287">
        <w:rPr>
          <w:i/>
          <w:kern w:val="2"/>
          <w:lang w:val="en-GB" w:eastAsia="zh-CN"/>
        </w:rPr>
        <w:t>” which is smaller than or equal to the carrier bandwidth to carry DCI.</w:t>
      </w:r>
    </w:p>
    <w:p w:rsidR="00AE565E" w:rsidRPr="000B0163" w:rsidRDefault="00414287" w:rsidP="00E50686">
      <w:pPr>
        <w:numPr>
          <w:ilvl w:val="0"/>
          <w:numId w:val="3"/>
        </w:numPr>
        <w:spacing w:after="0"/>
        <w:rPr>
          <w:i/>
          <w:kern w:val="2"/>
          <w:lang w:val="en-GB" w:eastAsia="zh-CN"/>
        </w:rPr>
      </w:pPr>
      <w:r w:rsidRPr="00414287">
        <w:rPr>
          <w:i/>
          <w:kern w:val="2"/>
          <w:lang w:val="en-GB" w:eastAsia="zh-CN"/>
        </w:rPr>
        <w:t>NR supports at least same-slot and cross-slot scheduling for DL.</w:t>
      </w:r>
    </w:p>
    <w:p w:rsidR="00DE0135" w:rsidRPr="000B0163" w:rsidRDefault="00414287" w:rsidP="00E50686">
      <w:pPr>
        <w:numPr>
          <w:ilvl w:val="0"/>
          <w:numId w:val="3"/>
        </w:numPr>
        <w:spacing w:after="0"/>
        <w:rPr>
          <w:i/>
          <w:kern w:val="2"/>
          <w:lang w:val="en-GB" w:eastAsia="zh-CN"/>
        </w:rPr>
      </w:pPr>
      <w:r w:rsidRPr="00414287">
        <w:rPr>
          <w:i/>
          <w:kern w:val="2"/>
          <w:lang w:val="en-GB" w:eastAsia="zh-CN"/>
        </w:rPr>
        <w:t>Slot aggregation is supported.</w:t>
      </w:r>
    </w:p>
    <w:p w:rsidR="00B43E85" w:rsidRPr="000B0163" w:rsidRDefault="00414287" w:rsidP="00E50686">
      <w:pPr>
        <w:numPr>
          <w:ilvl w:val="0"/>
          <w:numId w:val="3"/>
        </w:numPr>
        <w:spacing w:after="0"/>
        <w:rPr>
          <w:i/>
          <w:kern w:val="2"/>
          <w:lang w:val="en-GB" w:eastAsia="zh-CN"/>
        </w:rPr>
      </w:pPr>
      <w:r w:rsidRPr="00414287">
        <w:rPr>
          <w:i/>
          <w:kern w:val="2"/>
          <w:lang w:val="en-GB" w:eastAsia="zh-CN"/>
        </w:rPr>
        <w:t>The time/freq. resource containing at least one search space is obtained from MIB/system information/implicitly derived from initial access information</w:t>
      </w:r>
    </w:p>
    <w:p w:rsidR="00416329" w:rsidRPr="000B0163" w:rsidRDefault="00414287" w:rsidP="00E50686">
      <w:pPr>
        <w:numPr>
          <w:ilvl w:val="0"/>
          <w:numId w:val="3"/>
        </w:numPr>
        <w:spacing w:after="0"/>
        <w:rPr>
          <w:i/>
          <w:kern w:val="2"/>
          <w:lang w:val="en-GB" w:eastAsia="zh-CN"/>
        </w:rPr>
      </w:pPr>
      <w:r w:rsidRPr="00414287">
        <w:rPr>
          <w:i/>
          <w:kern w:val="2"/>
          <w:lang w:val="en-GB" w:eastAsia="zh-CN"/>
        </w:rPr>
        <w:t xml:space="preserve">Time/freq. resource containing additional search </w:t>
      </w:r>
      <w:proofErr w:type="gramStart"/>
      <w:r w:rsidRPr="00414287">
        <w:rPr>
          <w:i/>
          <w:kern w:val="2"/>
          <w:lang w:val="en-GB" w:eastAsia="zh-CN"/>
        </w:rPr>
        <w:t>spaces,</w:t>
      </w:r>
      <w:proofErr w:type="gramEnd"/>
      <w:r w:rsidRPr="00414287">
        <w:rPr>
          <w:i/>
          <w:kern w:val="2"/>
          <w:lang w:val="en-GB" w:eastAsia="zh-CN"/>
        </w:rPr>
        <w:t xml:space="preserve"> can be configured using dedicated RRC </w:t>
      </w:r>
      <w:proofErr w:type="spellStart"/>
      <w:r w:rsidRPr="00414287">
        <w:rPr>
          <w:i/>
          <w:kern w:val="2"/>
          <w:lang w:val="en-GB" w:eastAsia="zh-CN"/>
        </w:rPr>
        <w:t>signaling</w:t>
      </w:r>
      <w:proofErr w:type="spellEnd"/>
      <w:r w:rsidRPr="00414287">
        <w:rPr>
          <w:i/>
          <w:kern w:val="2"/>
          <w:lang w:val="en-GB" w:eastAsia="zh-CN"/>
        </w:rPr>
        <w:t>.</w:t>
      </w:r>
    </w:p>
    <w:p w:rsidR="005A230D" w:rsidRPr="000B0163" w:rsidRDefault="00414287" w:rsidP="00E50686">
      <w:pPr>
        <w:numPr>
          <w:ilvl w:val="0"/>
          <w:numId w:val="3"/>
        </w:numPr>
        <w:spacing w:afterLines="50"/>
        <w:rPr>
          <w:i/>
          <w:kern w:val="2"/>
          <w:lang w:val="en-GB" w:eastAsia="zh-CN"/>
        </w:rPr>
      </w:pPr>
      <w:bookmarkStart w:id="4" w:name="OLE_LINK25"/>
      <w:bookmarkStart w:id="5" w:name="OLE_LINK26"/>
      <w:r w:rsidRPr="00414287">
        <w:rPr>
          <w:i/>
          <w:kern w:val="2"/>
          <w:lang w:val="en-GB" w:eastAsia="zh-CN"/>
        </w:rPr>
        <w:t xml:space="preserve">UE-specific DL </w:t>
      </w:r>
      <w:proofErr w:type="gramStart"/>
      <w:r w:rsidRPr="00414287">
        <w:rPr>
          <w:i/>
          <w:kern w:val="2"/>
          <w:lang w:val="en-GB" w:eastAsia="zh-CN"/>
        </w:rPr>
        <w:t>control</w:t>
      </w:r>
      <w:proofErr w:type="gramEnd"/>
      <w:r w:rsidRPr="00414287">
        <w:rPr>
          <w:i/>
          <w:kern w:val="2"/>
          <w:lang w:val="en-GB" w:eastAsia="zh-CN"/>
        </w:rPr>
        <w:t xml:space="preserve"> information monitoring occasions at least in time domain can be configured</w:t>
      </w:r>
      <w:bookmarkEnd w:id="4"/>
      <w:bookmarkEnd w:id="5"/>
      <w:r w:rsidRPr="00414287">
        <w:rPr>
          <w:i/>
          <w:kern w:val="2"/>
          <w:lang w:val="en-GB" w:eastAsia="zh-CN"/>
        </w:rPr>
        <w:t>.</w:t>
      </w:r>
    </w:p>
    <w:p w:rsidR="00317FFE" w:rsidRPr="00405D86" w:rsidRDefault="00C01A92" w:rsidP="00E50686">
      <w:pPr>
        <w:spacing w:afterLines="50"/>
        <w:rPr>
          <w:rFonts w:eastAsia="MS Mincho"/>
          <w:highlight w:val="green"/>
          <w:lang w:eastAsia="ja-JP"/>
        </w:rPr>
      </w:pPr>
      <w:r>
        <w:rPr>
          <w:lang w:eastAsia="zh-CN"/>
        </w:rPr>
        <w:t>I</w:t>
      </w:r>
      <w:r w:rsidR="007D190D">
        <w:rPr>
          <w:rFonts w:hint="eastAsia"/>
          <w:lang w:eastAsia="zh-CN"/>
        </w:rPr>
        <w:t>n RAN1#87</w:t>
      </w:r>
      <w:r w:rsidR="009E1EC1">
        <w:rPr>
          <w:rFonts w:hint="eastAsia"/>
          <w:lang w:eastAsia="zh-CN"/>
        </w:rPr>
        <w:t xml:space="preserve"> </w:t>
      </w:r>
      <w:r w:rsidR="00FE17F7">
        <w:rPr>
          <w:lang w:eastAsia="zh-CN"/>
        </w:rPr>
        <w:fldChar w:fldCharType="begin"/>
      </w:r>
      <w:r w:rsidR="00071C88">
        <w:rPr>
          <w:lang w:eastAsia="zh-CN"/>
        </w:rPr>
        <w:instrText xml:space="preserve"> </w:instrText>
      </w:r>
      <w:r w:rsidR="00071C88">
        <w:rPr>
          <w:rFonts w:hint="eastAsia"/>
          <w:lang w:eastAsia="zh-CN"/>
        </w:rPr>
        <w:instrText>REF _Ref471495321 \r \h</w:instrText>
      </w:r>
      <w:r w:rsidR="00071C88">
        <w:rPr>
          <w:lang w:eastAsia="zh-CN"/>
        </w:rPr>
        <w:instrText xml:space="preserve"> </w:instrText>
      </w:r>
      <w:r w:rsidR="00FE17F7">
        <w:rPr>
          <w:lang w:eastAsia="zh-CN"/>
        </w:rPr>
      </w:r>
      <w:r w:rsidR="00FE17F7">
        <w:rPr>
          <w:lang w:eastAsia="zh-CN"/>
        </w:rPr>
        <w:fldChar w:fldCharType="separate"/>
      </w:r>
      <w:r w:rsidR="00B313B2">
        <w:rPr>
          <w:lang w:eastAsia="zh-CN"/>
        </w:rPr>
        <w:t>[3]</w:t>
      </w:r>
      <w:r w:rsidR="00FE17F7">
        <w:rPr>
          <w:lang w:eastAsia="zh-CN"/>
        </w:rPr>
        <w:fldChar w:fldCharType="end"/>
      </w:r>
      <w:r w:rsidR="007D190D">
        <w:rPr>
          <w:rFonts w:hint="eastAsia"/>
          <w:lang w:eastAsia="zh-CN"/>
        </w:rPr>
        <w:t>, there are</w:t>
      </w:r>
      <w:r>
        <w:rPr>
          <w:rFonts w:hint="eastAsia"/>
          <w:lang w:eastAsia="zh-CN"/>
        </w:rPr>
        <w:t xml:space="preserve"> following agreement</w:t>
      </w:r>
      <w:r w:rsidR="007D190D">
        <w:rPr>
          <w:rFonts w:hint="eastAsia"/>
          <w:lang w:eastAsia="zh-CN"/>
        </w:rPr>
        <w:t>s</w:t>
      </w:r>
      <w:r>
        <w:rPr>
          <w:rFonts w:hint="eastAsia"/>
          <w:lang w:eastAsia="zh-CN"/>
        </w:rPr>
        <w:t xml:space="preserve"> on NR-PDCCH monitoring: </w:t>
      </w:r>
    </w:p>
    <w:p w:rsidR="00317FFE" w:rsidRPr="00B35FB1" w:rsidRDefault="00414287" w:rsidP="00E50686">
      <w:pPr>
        <w:numPr>
          <w:ilvl w:val="0"/>
          <w:numId w:val="3"/>
        </w:numPr>
        <w:spacing w:after="0"/>
        <w:rPr>
          <w:i/>
          <w:kern w:val="2"/>
          <w:lang w:val="en-GB" w:eastAsia="zh-CN"/>
        </w:rPr>
      </w:pPr>
      <w:r w:rsidRPr="00414287">
        <w:rPr>
          <w:i/>
          <w:kern w:val="2"/>
          <w:lang w:val="en-GB" w:eastAsia="zh-CN"/>
        </w:rPr>
        <w:t>NR-PDCCH monitoring at least for single-stage DCI design,</w:t>
      </w:r>
    </w:p>
    <w:p w:rsidR="00317FFE" w:rsidRPr="00B35FB1" w:rsidRDefault="00414287" w:rsidP="00E50686">
      <w:pPr>
        <w:numPr>
          <w:ilvl w:val="1"/>
          <w:numId w:val="3"/>
        </w:numPr>
        <w:spacing w:after="0"/>
        <w:rPr>
          <w:i/>
          <w:kern w:val="2"/>
          <w:lang w:val="en-GB" w:eastAsia="zh-CN"/>
        </w:rPr>
      </w:pPr>
      <w:r w:rsidRPr="00414287">
        <w:rPr>
          <w:i/>
          <w:kern w:val="2"/>
          <w:lang w:val="en-GB" w:eastAsia="zh-CN"/>
        </w:rPr>
        <w:t xml:space="preserve">NR supports the following minimum granularity of the DCI monitoring occasion: </w:t>
      </w:r>
    </w:p>
    <w:p w:rsidR="00317FFE" w:rsidRPr="00B35FB1" w:rsidRDefault="00414287" w:rsidP="00E50686">
      <w:pPr>
        <w:numPr>
          <w:ilvl w:val="2"/>
          <w:numId w:val="10"/>
        </w:numPr>
        <w:spacing w:after="0"/>
        <w:rPr>
          <w:i/>
          <w:kern w:val="2"/>
          <w:lang w:val="en-GB" w:eastAsia="zh-CN"/>
        </w:rPr>
      </w:pPr>
      <w:r w:rsidRPr="00414287">
        <w:rPr>
          <w:i/>
          <w:kern w:val="2"/>
          <w:lang w:val="en-GB" w:eastAsia="zh-CN"/>
        </w:rPr>
        <w:t>For slots: once per slot</w:t>
      </w:r>
    </w:p>
    <w:p w:rsidR="00317FFE" w:rsidRPr="00B35FB1" w:rsidRDefault="00414287" w:rsidP="00E50686">
      <w:pPr>
        <w:numPr>
          <w:ilvl w:val="2"/>
          <w:numId w:val="10"/>
        </w:numPr>
        <w:spacing w:after="0"/>
        <w:rPr>
          <w:i/>
          <w:kern w:val="2"/>
          <w:lang w:val="en-GB" w:eastAsia="zh-CN"/>
        </w:rPr>
      </w:pPr>
      <w:r w:rsidRPr="00414287">
        <w:rPr>
          <w:i/>
          <w:kern w:val="2"/>
          <w:lang w:val="en-GB" w:eastAsia="zh-CN"/>
        </w:rPr>
        <w:t>When  mini-slots are used: FFS if every symbol or every second symbol</w:t>
      </w:r>
    </w:p>
    <w:p w:rsidR="00317FFE" w:rsidRPr="00B35FB1" w:rsidRDefault="00414287" w:rsidP="00E50686">
      <w:pPr>
        <w:numPr>
          <w:ilvl w:val="3"/>
          <w:numId w:val="11"/>
        </w:numPr>
        <w:spacing w:after="0"/>
        <w:rPr>
          <w:i/>
          <w:kern w:val="2"/>
          <w:lang w:val="en-GB" w:eastAsia="zh-CN"/>
        </w:rPr>
      </w:pPr>
      <w:r w:rsidRPr="00414287">
        <w:rPr>
          <w:i/>
          <w:kern w:val="2"/>
          <w:lang w:val="en-GB" w:eastAsia="zh-CN"/>
        </w:rPr>
        <w:t>FFS with respect to which numerology if slot and mini-slot have different numerology (e.g. SCS, CP overhead)</w:t>
      </w:r>
    </w:p>
    <w:p w:rsidR="00317FFE" w:rsidRPr="00B35FB1" w:rsidRDefault="00414287" w:rsidP="00E50686">
      <w:pPr>
        <w:numPr>
          <w:ilvl w:val="3"/>
          <w:numId w:val="11"/>
        </w:numPr>
        <w:spacing w:after="0"/>
        <w:rPr>
          <w:i/>
          <w:kern w:val="2"/>
          <w:lang w:val="en-GB" w:eastAsia="zh-CN"/>
        </w:rPr>
      </w:pPr>
      <w:r w:rsidRPr="00414287">
        <w:rPr>
          <w:i/>
          <w:kern w:val="2"/>
          <w:lang w:val="en-GB" w:eastAsia="zh-CN"/>
        </w:rPr>
        <w:t xml:space="preserve">Note: slot/mini-slot alignment is not assumed here </w:t>
      </w:r>
    </w:p>
    <w:p w:rsidR="00317FFE" w:rsidRPr="00B35FB1" w:rsidRDefault="00414287" w:rsidP="00E50686">
      <w:pPr>
        <w:numPr>
          <w:ilvl w:val="3"/>
          <w:numId w:val="11"/>
        </w:numPr>
        <w:spacing w:afterLines="50"/>
        <w:rPr>
          <w:i/>
          <w:kern w:val="2"/>
          <w:lang w:val="en-GB" w:eastAsia="zh-CN"/>
        </w:rPr>
      </w:pPr>
      <w:r w:rsidRPr="00414287">
        <w:rPr>
          <w:i/>
          <w:kern w:val="2"/>
          <w:lang w:val="en-GB" w:eastAsia="zh-CN"/>
        </w:rPr>
        <w:t>Note: This may not apply in all cases</w:t>
      </w:r>
    </w:p>
    <w:p w:rsidR="00ED7746" w:rsidRPr="00405D86" w:rsidRDefault="00ED7746" w:rsidP="00ED7746">
      <w:pPr>
        <w:spacing w:afterLines="50"/>
        <w:rPr>
          <w:rFonts w:eastAsia="MS Mincho"/>
          <w:highlight w:val="green"/>
          <w:lang w:eastAsia="ja-JP"/>
        </w:rPr>
      </w:pPr>
      <w:bookmarkStart w:id="6" w:name="OLE_LINK44"/>
      <w:bookmarkStart w:id="7" w:name="OLE_LINK45"/>
      <w:r>
        <w:rPr>
          <w:lang w:eastAsia="zh-CN"/>
        </w:rPr>
        <w:t>I</w:t>
      </w:r>
      <w:r>
        <w:rPr>
          <w:rFonts w:hint="eastAsia"/>
          <w:lang w:eastAsia="zh-CN"/>
        </w:rPr>
        <w:t>n RAN1 NR Ad Hoc meeting</w:t>
      </w:r>
      <w:r w:rsidR="001D25CA">
        <w:rPr>
          <w:rFonts w:hint="eastAsia"/>
          <w:lang w:eastAsia="zh-CN"/>
        </w:rPr>
        <w:t xml:space="preserve"> </w:t>
      </w:r>
      <w:r w:rsidR="00FE17F7">
        <w:rPr>
          <w:lang w:eastAsia="zh-CN"/>
        </w:rPr>
        <w:fldChar w:fldCharType="begin"/>
      </w:r>
      <w:r w:rsidR="00407F8C">
        <w:rPr>
          <w:lang w:eastAsia="zh-CN"/>
        </w:rPr>
        <w:instrText xml:space="preserve"> </w:instrText>
      </w:r>
      <w:r w:rsidR="00407F8C">
        <w:rPr>
          <w:rFonts w:hint="eastAsia"/>
          <w:lang w:eastAsia="zh-CN"/>
        </w:rPr>
        <w:instrText>REF _Ref473037207 \n \h</w:instrText>
      </w:r>
      <w:r w:rsidR="00407F8C">
        <w:rPr>
          <w:lang w:eastAsia="zh-CN"/>
        </w:rPr>
        <w:instrText xml:space="preserve"> </w:instrText>
      </w:r>
      <w:r w:rsidR="00FE17F7">
        <w:rPr>
          <w:lang w:eastAsia="zh-CN"/>
        </w:rPr>
      </w:r>
      <w:r w:rsidR="00FE17F7">
        <w:rPr>
          <w:lang w:eastAsia="zh-CN"/>
        </w:rPr>
        <w:fldChar w:fldCharType="separate"/>
      </w:r>
      <w:r w:rsidR="00B313B2">
        <w:rPr>
          <w:lang w:eastAsia="zh-CN"/>
        </w:rPr>
        <w:t>[4]</w:t>
      </w:r>
      <w:r w:rsidR="00FE17F7">
        <w:rPr>
          <w:lang w:eastAsia="zh-CN"/>
        </w:rPr>
        <w:fldChar w:fldCharType="end"/>
      </w:r>
      <w:r>
        <w:rPr>
          <w:rFonts w:hint="eastAsia"/>
          <w:lang w:eastAsia="zh-CN"/>
        </w:rPr>
        <w:t xml:space="preserve">, there are following agreements on NR-PDCCH </w:t>
      </w:r>
      <w:r w:rsidR="00C23A9F">
        <w:rPr>
          <w:rFonts w:hint="eastAsia"/>
          <w:lang w:eastAsia="zh-CN"/>
        </w:rPr>
        <w:t>decoding</w:t>
      </w:r>
      <w:r>
        <w:rPr>
          <w:rFonts w:hint="eastAsia"/>
          <w:lang w:eastAsia="zh-CN"/>
        </w:rPr>
        <w:t xml:space="preserve">: </w:t>
      </w:r>
    </w:p>
    <w:p w:rsidR="00ED5F0E" w:rsidRPr="00ED5F0E" w:rsidRDefault="00ED5F0E" w:rsidP="00ED5F0E">
      <w:pPr>
        <w:numPr>
          <w:ilvl w:val="0"/>
          <w:numId w:val="3"/>
        </w:numPr>
        <w:spacing w:after="0"/>
        <w:rPr>
          <w:i/>
          <w:lang w:eastAsia="zh-CN"/>
        </w:rPr>
      </w:pPr>
      <w:r w:rsidRPr="00ED5F0E">
        <w:rPr>
          <w:i/>
          <w:lang w:eastAsia="zh-CN"/>
        </w:rPr>
        <w:t xml:space="preserve">The UE will have the possibility to determine whether some blind </w:t>
      </w:r>
      <w:proofErr w:type="spellStart"/>
      <w:r w:rsidRPr="00ED5F0E">
        <w:rPr>
          <w:i/>
          <w:lang w:eastAsia="zh-CN"/>
        </w:rPr>
        <w:t>decodings</w:t>
      </w:r>
      <w:proofErr w:type="spellEnd"/>
      <w:r w:rsidRPr="00ED5F0E">
        <w:rPr>
          <w:i/>
          <w:lang w:eastAsia="zh-CN"/>
        </w:rPr>
        <w:t xml:space="preserve"> can be skipped based on information on a ‘group common PDCCH’ (if present).</w:t>
      </w:r>
    </w:p>
    <w:p w:rsidR="00ED5F0E" w:rsidRPr="00ED5F0E" w:rsidRDefault="00ED5F0E" w:rsidP="00ED5F0E">
      <w:pPr>
        <w:numPr>
          <w:ilvl w:val="0"/>
          <w:numId w:val="3"/>
        </w:numPr>
        <w:spacing w:after="0"/>
        <w:rPr>
          <w:i/>
          <w:lang w:eastAsia="zh-CN"/>
        </w:rPr>
      </w:pPr>
      <w:r w:rsidRPr="00ED5F0E">
        <w:rPr>
          <w:i/>
          <w:lang w:eastAsia="zh-CN"/>
        </w:rPr>
        <w:t xml:space="preserve">FFS: if the data starting position is signaled on the group common PDCCH, the UE may exploit this information to skip some blind </w:t>
      </w:r>
      <w:proofErr w:type="spellStart"/>
      <w:r w:rsidRPr="00ED5F0E">
        <w:rPr>
          <w:i/>
          <w:lang w:eastAsia="zh-CN"/>
        </w:rPr>
        <w:t>decodings</w:t>
      </w:r>
      <w:proofErr w:type="spellEnd"/>
    </w:p>
    <w:p w:rsidR="00ED5F0E" w:rsidRPr="00ED5F0E" w:rsidRDefault="00ED5F0E" w:rsidP="00ED5F0E">
      <w:pPr>
        <w:numPr>
          <w:ilvl w:val="0"/>
          <w:numId w:val="3"/>
        </w:numPr>
        <w:spacing w:after="0"/>
        <w:rPr>
          <w:i/>
          <w:lang w:eastAsia="zh-CN"/>
        </w:rPr>
      </w:pPr>
      <w:r w:rsidRPr="00ED5F0E">
        <w:rPr>
          <w:i/>
          <w:lang w:eastAsia="zh-CN"/>
        </w:rPr>
        <w:t xml:space="preserve">FFS: if the end of the control resource set is signaled on the ‘group common PDCCH’, the UE may exploit this information to skip some blind </w:t>
      </w:r>
      <w:proofErr w:type="spellStart"/>
      <w:r w:rsidRPr="00ED5F0E">
        <w:rPr>
          <w:i/>
          <w:lang w:eastAsia="zh-CN"/>
        </w:rPr>
        <w:t>decodings</w:t>
      </w:r>
      <w:proofErr w:type="spellEnd"/>
    </w:p>
    <w:p w:rsidR="00414287" w:rsidRDefault="00701250" w:rsidP="00D82861">
      <w:pPr>
        <w:spacing w:beforeLines="50" w:afterLines="50"/>
        <w:rPr>
          <w:lang w:eastAsia="zh-CN"/>
        </w:rPr>
      </w:pPr>
      <w:r>
        <w:rPr>
          <w:lang w:eastAsia="zh-CN"/>
        </w:rPr>
        <w:t>I</w:t>
      </w:r>
      <w:r>
        <w:rPr>
          <w:rFonts w:hint="eastAsia"/>
          <w:lang w:eastAsia="zh-CN"/>
        </w:rPr>
        <w:t xml:space="preserve">n this contribution, we </w:t>
      </w:r>
      <w:r w:rsidR="007B2D7B">
        <w:rPr>
          <w:rFonts w:hint="eastAsia"/>
          <w:lang w:eastAsia="zh-CN"/>
        </w:rPr>
        <w:t xml:space="preserve">discuss </w:t>
      </w:r>
      <w:r w:rsidR="007D190D">
        <w:rPr>
          <w:rFonts w:hint="eastAsia"/>
          <w:lang w:eastAsia="zh-CN"/>
        </w:rPr>
        <w:t>way</w:t>
      </w:r>
      <w:r w:rsidR="0015558B">
        <w:rPr>
          <w:rFonts w:hint="eastAsia"/>
          <w:lang w:eastAsia="zh-CN"/>
        </w:rPr>
        <w:t>s</w:t>
      </w:r>
      <w:r w:rsidR="007D190D">
        <w:rPr>
          <w:rFonts w:hint="eastAsia"/>
          <w:lang w:eastAsia="zh-CN"/>
        </w:rPr>
        <w:t xml:space="preserve"> to further reduce the </w:t>
      </w:r>
      <w:r w:rsidR="008709C5" w:rsidRPr="00405D86">
        <w:rPr>
          <w:rFonts w:eastAsia="MS Mincho"/>
        </w:rPr>
        <w:t>DCI monitoring occasion</w:t>
      </w:r>
      <w:r w:rsidR="007D190D">
        <w:rPr>
          <w:rFonts w:hint="eastAsia"/>
          <w:lang w:eastAsia="zh-CN"/>
        </w:rPr>
        <w:t>s in time domain</w:t>
      </w:r>
      <w:r w:rsidR="00100744">
        <w:rPr>
          <w:rFonts w:hint="eastAsia"/>
          <w:lang w:eastAsia="zh-CN"/>
        </w:rPr>
        <w:t>,</w:t>
      </w:r>
      <w:r w:rsidR="008709C5">
        <w:rPr>
          <w:rFonts w:hint="eastAsia"/>
          <w:lang w:eastAsia="zh-CN"/>
        </w:rPr>
        <w:t xml:space="preserve"> </w:t>
      </w:r>
      <w:r w:rsidR="00100744">
        <w:rPr>
          <w:rFonts w:hint="eastAsia"/>
          <w:lang w:eastAsia="zh-CN"/>
        </w:rPr>
        <w:t>a</w:t>
      </w:r>
      <w:r w:rsidR="008709C5">
        <w:rPr>
          <w:rFonts w:hint="eastAsia"/>
          <w:lang w:eastAsia="zh-CN"/>
        </w:rPr>
        <w:t xml:space="preserve">nd then </w:t>
      </w:r>
      <w:r w:rsidR="00D67E99">
        <w:rPr>
          <w:rFonts w:hint="eastAsia"/>
          <w:lang w:eastAsia="zh-CN"/>
        </w:rPr>
        <w:t xml:space="preserve">we </w:t>
      </w:r>
      <w:r w:rsidR="008709C5">
        <w:rPr>
          <w:rFonts w:hint="eastAsia"/>
          <w:lang w:eastAsia="zh-CN"/>
        </w:rPr>
        <w:t>discuss the ways to reduce the</w:t>
      </w:r>
      <w:r w:rsidR="007D190D">
        <w:rPr>
          <w:rFonts w:hint="eastAsia"/>
          <w:lang w:eastAsia="zh-CN"/>
        </w:rPr>
        <w:t xml:space="preserve"> number of</w:t>
      </w:r>
      <w:r w:rsidR="008709C5">
        <w:rPr>
          <w:rFonts w:hint="eastAsia"/>
          <w:lang w:eastAsia="zh-CN"/>
        </w:rPr>
        <w:t xml:space="preserve"> blind decoding.</w:t>
      </w:r>
      <w:bookmarkEnd w:id="6"/>
      <w:bookmarkEnd w:id="7"/>
      <w:r w:rsidR="008709C5">
        <w:rPr>
          <w:rFonts w:hint="eastAsia"/>
          <w:lang w:eastAsia="zh-CN"/>
        </w:rPr>
        <w:t xml:space="preserve"> </w:t>
      </w:r>
    </w:p>
    <w:p w:rsidR="009A3A86" w:rsidRDefault="007D229E" w:rsidP="00CF195E">
      <w:pPr>
        <w:pStyle w:val="1"/>
        <w:rPr>
          <w:lang w:eastAsia="zh-CN"/>
        </w:rPr>
      </w:pPr>
      <w:bookmarkStart w:id="8" w:name="_Ref129681832"/>
      <w:r>
        <w:rPr>
          <w:rFonts w:hint="eastAsia"/>
          <w:lang w:eastAsia="zh-CN"/>
        </w:rPr>
        <w:lastRenderedPageBreak/>
        <w:t xml:space="preserve">Discussion </w:t>
      </w:r>
    </w:p>
    <w:p w:rsidR="00046D73" w:rsidRPr="00046D73" w:rsidRDefault="00046D73" w:rsidP="00046D73">
      <w:pPr>
        <w:pStyle w:val="2"/>
        <w:rPr>
          <w:kern w:val="2"/>
          <w:lang w:val="en-GB" w:eastAsia="zh-CN"/>
        </w:rPr>
      </w:pPr>
      <w:r>
        <w:rPr>
          <w:rFonts w:hint="eastAsia"/>
          <w:kern w:val="2"/>
          <w:lang w:val="en-GB" w:eastAsia="zh-CN"/>
        </w:rPr>
        <w:t>DCI monitoring</w:t>
      </w:r>
      <w:r w:rsidR="00194043">
        <w:rPr>
          <w:rFonts w:hint="eastAsia"/>
          <w:kern w:val="2"/>
          <w:lang w:val="en-GB" w:eastAsia="zh-CN"/>
        </w:rPr>
        <w:t xml:space="preserve"> </w:t>
      </w:r>
      <w:r w:rsidR="008A46DE">
        <w:rPr>
          <w:kern w:val="2"/>
          <w:lang w:val="en-GB" w:eastAsia="zh-CN"/>
        </w:rPr>
        <w:t>occasions</w:t>
      </w:r>
    </w:p>
    <w:p w:rsidR="00664B81" w:rsidRDefault="00EB6EE9" w:rsidP="00543C1F">
      <w:pPr>
        <w:rPr>
          <w:kern w:val="2"/>
          <w:lang w:eastAsia="zh-CN"/>
        </w:rPr>
      </w:pPr>
      <w:bookmarkStart w:id="9" w:name="OLE_LINK9"/>
      <w:bookmarkStart w:id="10" w:name="OLE_LINK10"/>
      <w:r>
        <w:rPr>
          <w:rFonts w:hint="eastAsia"/>
          <w:kern w:val="2"/>
          <w:lang w:eastAsia="zh-CN"/>
        </w:rPr>
        <w:t>NR will support di</w:t>
      </w:r>
      <w:r w:rsidR="00D67E99">
        <w:rPr>
          <w:rFonts w:hint="eastAsia"/>
          <w:kern w:val="2"/>
          <w:lang w:eastAsia="zh-CN"/>
        </w:rPr>
        <w:t>ver traffic categories which have</w:t>
      </w:r>
      <w:r>
        <w:rPr>
          <w:rFonts w:hint="eastAsia"/>
          <w:kern w:val="2"/>
          <w:lang w:eastAsia="zh-CN"/>
        </w:rPr>
        <w:t xml:space="preserve"> different requirement</w:t>
      </w:r>
      <w:r w:rsidR="00D67E99">
        <w:rPr>
          <w:rFonts w:hint="eastAsia"/>
          <w:kern w:val="2"/>
          <w:lang w:eastAsia="zh-CN"/>
        </w:rPr>
        <w:t>s</w:t>
      </w:r>
      <w:r>
        <w:rPr>
          <w:rFonts w:hint="eastAsia"/>
          <w:kern w:val="2"/>
          <w:lang w:eastAsia="zh-CN"/>
        </w:rPr>
        <w:t xml:space="preserve"> on data rate and latency. </w:t>
      </w:r>
      <w:r w:rsidR="00D67E99">
        <w:rPr>
          <w:kern w:val="2"/>
          <w:lang w:eastAsia="zh-CN"/>
        </w:rPr>
        <w:t>F</w:t>
      </w:r>
      <w:r w:rsidR="00D67E99">
        <w:rPr>
          <w:rFonts w:hint="eastAsia"/>
          <w:kern w:val="2"/>
          <w:lang w:eastAsia="zh-CN"/>
        </w:rPr>
        <w:t xml:space="preserve">or example, the DCI monitoring duration for </w:t>
      </w:r>
      <w:proofErr w:type="spellStart"/>
      <w:r w:rsidR="00D67E99">
        <w:rPr>
          <w:rFonts w:hint="eastAsia"/>
          <w:kern w:val="2"/>
          <w:lang w:eastAsia="zh-CN"/>
        </w:rPr>
        <w:t>eMBB</w:t>
      </w:r>
      <w:proofErr w:type="spellEnd"/>
      <w:r w:rsidR="00D67E99">
        <w:rPr>
          <w:rFonts w:hint="eastAsia"/>
          <w:kern w:val="2"/>
          <w:lang w:eastAsia="zh-CN"/>
        </w:rPr>
        <w:t xml:space="preserve"> can be 1 slot or longer. </w:t>
      </w:r>
      <w:r w:rsidR="003454C3">
        <w:rPr>
          <w:kern w:val="2"/>
          <w:lang w:eastAsia="zh-CN"/>
        </w:rPr>
        <w:t>T</w:t>
      </w:r>
      <w:r w:rsidR="003454C3">
        <w:rPr>
          <w:rFonts w:hint="eastAsia"/>
          <w:kern w:val="2"/>
          <w:lang w:eastAsia="zh-CN"/>
        </w:rPr>
        <w:t xml:space="preserve">he </w:t>
      </w:r>
      <w:r w:rsidR="00D67E99">
        <w:rPr>
          <w:rFonts w:hint="eastAsia"/>
          <w:kern w:val="2"/>
          <w:lang w:eastAsia="zh-CN"/>
        </w:rPr>
        <w:t xml:space="preserve">minimum DCI </w:t>
      </w:r>
      <w:r w:rsidR="003454C3">
        <w:rPr>
          <w:rFonts w:hint="eastAsia"/>
          <w:kern w:val="2"/>
          <w:lang w:eastAsia="zh-CN"/>
        </w:rPr>
        <w:t>monitoring</w:t>
      </w:r>
      <w:r w:rsidR="00D67E99">
        <w:rPr>
          <w:rFonts w:hint="eastAsia"/>
          <w:kern w:val="2"/>
          <w:lang w:eastAsia="zh-CN"/>
        </w:rPr>
        <w:t xml:space="preserve"> duration</w:t>
      </w:r>
      <w:r w:rsidR="003454C3">
        <w:rPr>
          <w:rFonts w:hint="eastAsia"/>
          <w:kern w:val="2"/>
          <w:lang w:eastAsia="zh-CN"/>
        </w:rPr>
        <w:t xml:space="preserve"> may be </w:t>
      </w:r>
      <w:r w:rsidR="00D67E99">
        <w:rPr>
          <w:rFonts w:hint="eastAsia"/>
          <w:kern w:val="2"/>
          <w:lang w:eastAsia="zh-CN"/>
        </w:rPr>
        <w:t>1 mini-slot for URLLC</w:t>
      </w:r>
      <w:r w:rsidR="003454C3">
        <w:rPr>
          <w:rFonts w:hint="eastAsia"/>
          <w:kern w:val="2"/>
          <w:lang w:eastAsia="zh-CN"/>
        </w:rPr>
        <w:t xml:space="preserve">. </w:t>
      </w:r>
      <w:r w:rsidR="003454C3">
        <w:rPr>
          <w:kern w:val="2"/>
          <w:lang w:eastAsia="zh-CN"/>
        </w:rPr>
        <w:t>S</w:t>
      </w:r>
      <w:r w:rsidR="003454C3">
        <w:rPr>
          <w:rFonts w:hint="eastAsia"/>
          <w:kern w:val="2"/>
          <w:lang w:eastAsia="zh-CN"/>
        </w:rPr>
        <w:t xml:space="preserve">o </w:t>
      </w:r>
      <w:r w:rsidR="00F44262">
        <w:rPr>
          <w:rFonts w:hint="eastAsia"/>
          <w:kern w:val="2"/>
          <w:lang w:eastAsia="zh-CN"/>
        </w:rPr>
        <w:t xml:space="preserve">RAN1 has the agreement that </w:t>
      </w:r>
      <w:r w:rsidR="003454C3">
        <w:rPr>
          <w:rFonts w:hint="eastAsia"/>
          <w:kern w:val="2"/>
          <w:lang w:eastAsia="zh-CN"/>
        </w:rPr>
        <w:t xml:space="preserve">DCI monitoring </w:t>
      </w:r>
      <w:r w:rsidR="00F44262">
        <w:rPr>
          <w:kern w:val="2"/>
          <w:lang w:eastAsia="zh-CN"/>
        </w:rPr>
        <w:t>occasion</w:t>
      </w:r>
      <w:r w:rsidR="003454C3">
        <w:rPr>
          <w:rFonts w:hint="eastAsia"/>
          <w:kern w:val="2"/>
          <w:lang w:eastAsia="zh-CN"/>
        </w:rPr>
        <w:t xml:space="preserve"> should be</w:t>
      </w:r>
      <w:r w:rsidR="00F44262">
        <w:rPr>
          <w:rFonts w:hint="eastAsia"/>
          <w:kern w:val="2"/>
          <w:lang w:eastAsia="zh-CN"/>
        </w:rPr>
        <w:t xml:space="preserve"> UE-specific</w:t>
      </w:r>
      <w:r w:rsidR="003454C3">
        <w:rPr>
          <w:rFonts w:hint="eastAsia"/>
          <w:kern w:val="2"/>
          <w:lang w:eastAsia="zh-CN"/>
        </w:rPr>
        <w:t xml:space="preserve"> </w:t>
      </w:r>
      <w:r w:rsidR="00F44262">
        <w:rPr>
          <w:rFonts w:hint="eastAsia"/>
          <w:kern w:val="2"/>
          <w:lang w:eastAsia="zh-CN"/>
        </w:rPr>
        <w:t xml:space="preserve">and is </w:t>
      </w:r>
      <w:r w:rsidR="003454C3">
        <w:rPr>
          <w:rFonts w:hint="eastAsia"/>
          <w:kern w:val="2"/>
          <w:lang w:eastAsia="zh-CN"/>
        </w:rPr>
        <w:t xml:space="preserve">configured </w:t>
      </w:r>
      <w:r w:rsidR="00F44262">
        <w:rPr>
          <w:rFonts w:hint="eastAsia"/>
          <w:kern w:val="2"/>
          <w:lang w:eastAsia="zh-CN"/>
        </w:rPr>
        <w:t xml:space="preserve">at least in time domain </w:t>
      </w:r>
      <w:r w:rsidR="003454C3">
        <w:rPr>
          <w:rFonts w:hint="eastAsia"/>
          <w:kern w:val="2"/>
          <w:lang w:eastAsia="zh-CN"/>
        </w:rPr>
        <w:t>to adapt to different case case</w:t>
      </w:r>
      <w:r w:rsidR="00F44262">
        <w:rPr>
          <w:rFonts w:hint="eastAsia"/>
          <w:kern w:val="2"/>
          <w:lang w:eastAsia="zh-CN"/>
        </w:rPr>
        <w:t>s</w:t>
      </w:r>
      <w:r w:rsidR="003454C3">
        <w:rPr>
          <w:rFonts w:hint="eastAsia"/>
          <w:kern w:val="2"/>
          <w:lang w:eastAsia="zh-CN"/>
        </w:rPr>
        <w:t>.</w:t>
      </w:r>
      <w:r w:rsidR="00664B81">
        <w:rPr>
          <w:rFonts w:hint="eastAsia"/>
          <w:kern w:val="2"/>
          <w:lang w:eastAsia="zh-CN"/>
        </w:rPr>
        <w:t xml:space="preserve"> </w:t>
      </w:r>
    </w:p>
    <w:p w:rsidR="006449E3" w:rsidRDefault="000551DF" w:rsidP="00543C1F">
      <w:pPr>
        <w:rPr>
          <w:kern w:val="2"/>
          <w:lang w:eastAsia="zh-CN"/>
        </w:rPr>
      </w:pPr>
      <w:r>
        <w:rPr>
          <w:kern w:val="2"/>
          <w:lang w:eastAsia="zh-CN"/>
        </w:rPr>
        <w:t>I</w:t>
      </w:r>
      <w:r>
        <w:rPr>
          <w:rFonts w:hint="eastAsia"/>
          <w:kern w:val="2"/>
          <w:lang w:eastAsia="zh-CN"/>
        </w:rPr>
        <w:t xml:space="preserve">n RAN1#87, RAN1 has agreed that at least for single-stage DCI design, UE will support the DCI monitoring per slot. </w:t>
      </w:r>
      <w:r w:rsidR="006449E3">
        <w:rPr>
          <w:kern w:val="2"/>
          <w:lang w:eastAsia="zh-CN"/>
        </w:rPr>
        <w:t>T</w:t>
      </w:r>
      <w:r w:rsidR="006449E3">
        <w:rPr>
          <w:rFonts w:hint="eastAsia"/>
          <w:kern w:val="2"/>
          <w:lang w:eastAsia="zh-CN"/>
        </w:rPr>
        <w:t>hat doesn</w:t>
      </w:r>
      <w:r w:rsidR="006449E3">
        <w:rPr>
          <w:kern w:val="2"/>
          <w:lang w:eastAsia="zh-CN"/>
        </w:rPr>
        <w:t>’</w:t>
      </w:r>
      <w:r w:rsidR="006449E3">
        <w:rPr>
          <w:rFonts w:hint="eastAsia"/>
          <w:kern w:val="2"/>
          <w:lang w:eastAsia="zh-CN"/>
        </w:rPr>
        <w:t xml:space="preserve">t mean </w:t>
      </w:r>
      <w:proofErr w:type="spellStart"/>
      <w:r w:rsidR="006449E3">
        <w:rPr>
          <w:rFonts w:hint="eastAsia"/>
          <w:kern w:val="2"/>
          <w:lang w:eastAsia="zh-CN"/>
        </w:rPr>
        <w:t>gNB</w:t>
      </w:r>
      <w:proofErr w:type="spellEnd"/>
      <w:r w:rsidR="006449E3">
        <w:rPr>
          <w:rFonts w:hint="eastAsia"/>
          <w:kern w:val="2"/>
          <w:lang w:eastAsia="zh-CN"/>
        </w:rPr>
        <w:t xml:space="preserve"> will </w:t>
      </w:r>
      <w:r w:rsidR="006449E3">
        <w:rPr>
          <w:kern w:val="2"/>
          <w:lang w:eastAsia="zh-CN"/>
        </w:rPr>
        <w:t>scheduled</w:t>
      </w:r>
      <w:r w:rsidR="006449E3">
        <w:rPr>
          <w:rFonts w:hint="eastAsia"/>
          <w:kern w:val="2"/>
          <w:lang w:eastAsia="zh-CN"/>
        </w:rPr>
        <w:t xml:space="preserve"> each UE per slot. </w:t>
      </w:r>
      <w:r w:rsidR="006449E3">
        <w:rPr>
          <w:kern w:val="2"/>
          <w:lang w:eastAsia="zh-CN"/>
        </w:rPr>
        <w:t>C</w:t>
      </w:r>
      <w:r w:rsidR="006449E3">
        <w:rPr>
          <w:rFonts w:hint="eastAsia"/>
          <w:kern w:val="2"/>
          <w:lang w:eastAsia="zh-CN"/>
        </w:rPr>
        <w:t>onsi</w:t>
      </w:r>
      <w:r w:rsidR="00EB467B">
        <w:rPr>
          <w:rFonts w:hint="eastAsia"/>
          <w:kern w:val="2"/>
          <w:lang w:eastAsia="zh-CN"/>
        </w:rPr>
        <w:t>dering the most of traffic type and</w:t>
      </w:r>
      <w:r w:rsidR="006449E3">
        <w:rPr>
          <w:rFonts w:hint="eastAsia"/>
          <w:kern w:val="2"/>
          <w:lang w:eastAsia="zh-CN"/>
        </w:rPr>
        <w:t xml:space="preserve"> </w:t>
      </w:r>
      <w:r w:rsidR="006449E3">
        <w:rPr>
          <w:kern w:val="2"/>
          <w:lang w:eastAsia="zh-CN"/>
        </w:rPr>
        <w:t>deployment</w:t>
      </w:r>
      <w:r w:rsidR="006449E3">
        <w:rPr>
          <w:rFonts w:hint="eastAsia"/>
          <w:kern w:val="2"/>
          <w:lang w:eastAsia="zh-CN"/>
        </w:rPr>
        <w:t xml:space="preserve"> </w:t>
      </w:r>
      <w:r w:rsidR="006449E3">
        <w:rPr>
          <w:kern w:val="2"/>
          <w:lang w:eastAsia="zh-CN"/>
        </w:rPr>
        <w:t>scenarios</w:t>
      </w:r>
      <w:r w:rsidR="006449E3">
        <w:rPr>
          <w:rFonts w:hint="eastAsia"/>
          <w:kern w:val="2"/>
          <w:lang w:eastAsia="zh-CN"/>
        </w:rPr>
        <w:t xml:space="preserve"> in NR are similar than LTE, the 1ms scheduling period should be considered in NR. </w:t>
      </w:r>
      <w:r w:rsidR="006449E3">
        <w:rPr>
          <w:kern w:val="2"/>
          <w:lang w:eastAsia="zh-CN"/>
        </w:rPr>
        <w:t>T</w:t>
      </w:r>
      <w:r w:rsidR="006449E3">
        <w:rPr>
          <w:rFonts w:hint="eastAsia"/>
          <w:kern w:val="2"/>
          <w:lang w:eastAsia="zh-CN"/>
        </w:rPr>
        <w:t xml:space="preserve">o further reduce the UE power consumption, NR may also consider to support DCI monitoring </w:t>
      </w:r>
      <w:r w:rsidR="006449E3">
        <w:rPr>
          <w:kern w:val="2"/>
          <w:lang w:eastAsia="zh-CN"/>
        </w:rPr>
        <w:t>occasion</w:t>
      </w:r>
      <w:r w:rsidR="006449E3">
        <w:rPr>
          <w:rFonts w:hint="eastAsia"/>
          <w:kern w:val="2"/>
          <w:lang w:eastAsia="zh-CN"/>
        </w:rPr>
        <w:t xml:space="preserve"> greater than 1ms.</w:t>
      </w:r>
    </w:p>
    <w:p w:rsidR="006449E3" w:rsidRPr="009E1EC1" w:rsidRDefault="006449E3" w:rsidP="00543C1F">
      <w:pPr>
        <w:rPr>
          <w:i/>
          <w:kern w:val="2"/>
          <w:lang w:eastAsia="zh-CN"/>
        </w:rPr>
      </w:pPr>
      <w:r w:rsidRPr="009E1EC1">
        <w:rPr>
          <w:rFonts w:hint="eastAsia"/>
          <w:b/>
          <w:i/>
          <w:kern w:val="2"/>
          <w:lang w:eastAsia="zh-CN"/>
        </w:rPr>
        <w:t xml:space="preserve">Proposal 1: </w:t>
      </w:r>
      <w:r w:rsidRPr="009E1EC1">
        <w:rPr>
          <w:rFonts w:hint="eastAsia"/>
          <w:i/>
          <w:kern w:val="2"/>
          <w:lang w:eastAsia="zh-CN"/>
        </w:rPr>
        <w:t xml:space="preserve">NR should support at least UE-specific 1ms DCI monitoring </w:t>
      </w:r>
      <w:r w:rsidRPr="009E1EC1">
        <w:rPr>
          <w:i/>
          <w:kern w:val="2"/>
          <w:lang w:eastAsia="zh-CN"/>
        </w:rPr>
        <w:t>occasion</w:t>
      </w:r>
      <w:r w:rsidRPr="009E1EC1">
        <w:rPr>
          <w:rFonts w:hint="eastAsia"/>
          <w:i/>
          <w:kern w:val="2"/>
          <w:lang w:eastAsia="zh-CN"/>
        </w:rPr>
        <w:t xml:space="preserve">. </w:t>
      </w:r>
    </w:p>
    <w:p w:rsidR="00B70B41" w:rsidRDefault="006449E3" w:rsidP="00543C1F">
      <w:pPr>
        <w:rPr>
          <w:kern w:val="2"/>
          <w:lang w:eastAsia="zh-CN"/>
        </w:rPr>
      </w:pPr>
      <w:r>
        <w:rPr>
          <w:kern w:val="2"/>
          <w:lang w:eastAsia="zh-CN"/>
        </w:rPr>
        <w:t xml:space="preserve">For </w:t>
      </w:r>
      <w:r>
        <w:rPr>
          <w:rFonts w:hint="eastAsia"/>
          <w:kern w:val="2"/>
          <w:lang w:eastAsia="zh-CN"/>
        </w:rPr>
        <w:t>UEs configured 1ms DCI monitoring, that doesn</w:t>
      </w:r>
      <w:r>
        <w:rPr>
          <w:kern w:val="2"/>
          <w:lang w:eastAsia="zh-CN"/>
        </w:rPr>
        <w:t>’</w:t>
      </w:r>
      <w:r>
        <w:rPr>
          <w:rFonts w:hint="eastAsia"/>
          <w:kern w:val="2"/>
          <w:lang w:eastAsia="zh-CN"/>
        </w:rPr>
        <w:t>t means the</w:t>
      </w:r>
      <w:r w:rsidR="006B2B4F">
        <w:rPr>
          <w:rFonts w:hint="eastAsia"/>
          <w:kern w:val="2"/>
          <w:lang w:eastAsia="zh-CN"/>
        </w:rPr>
        <w:t xml:space="preserve"> data</w:t>
      </w:r>
      <w:r>
        <w:rPr>
          <w:rFonts w:hint="eastAsia"/>
          <w:kern w:val="2"/>
          <w:lang w:eastAsia="zh-CN"/>
        </w:rPr>
        <w:t xml:space="preserve"> </w:t>
      </w:r>
      <w:r>
        <w:rPr>
          <w:kern w:val="2"/>
          <w:lang w:eastAsia="zh-CN"/>
        </w:rPr>
        <w:t>transmission</w:t>
      </w:r>
      <w:r>
        <w:rPr>
          <w:rFonts w:hint="eastAsia"/>
          <w:kern w:val="2"/>
          <w:lang w:eastAsia="zh-CN"/>
        </w:rPr>
        <w:t xml:space="preserve"> time of UE will be</w:t>
      </w:r>
      <w:r w:rsidR="00B70B41">
        <w:rPr>
          <w:rFonts w:hint="eastAsia"/>
          <w:kern w:val="2"/>
          <w:lang w:eastAsia="zh-CN"/>
        </w:rPr>
        <w:t xml:space="preserve"> occupy the following </w:t>
      </w:r>
      <w:r>
        <w:rPr>
          <w:rFonts w:hint="eastAsia"/>
          <w:kern w:val="2"/>
          <w:lang w:eastAsia="zh-CN"/>
        </w:rPr>
        <w:t>1ms</w:t>
      </w:r>
      <w:r w:rsidR="00B70B41">
        <w:rPr>
          <w:rFonts w:hint="eastAsia"/>
          <w:kern w:val="2"/>
          <w:lang w:eastAsia="zh-CN"/>
        </w:rPr>
        <w:t xml:space="preserve"> time duration</w:t>
      </w:r>
      <w:r>
        <w:rPr>
          <w:rFonts w:hint="eastAsia"/>
          <w:kern w:val="2"/>
          <w:lang w:eastAsia="zh-CN"/>
        </w:rPr>
        <w:t xml:space="preserve">. </w:t>
      </w:r>
      <w:r w:rsidR="00B70B41">
        <w:rPr>
          <w:kern w:val="2"/>
          <w:lang w:eastAsia="zh-CN"/>
        </w:rPr>
        <w:t>T</w:t>
      </w:r>
      <w:r w:rsidR="00B70B41">
        <w:rPr>
          <w:rFonts w:hint="eastAsia"/>
          <w:kern w:val="2"/>
          <w:lang w:eastAsia="zh-CN"/>
        </w:rPr>
        <w:t xml:space="preserve">here </w:t>
      </w:r>
      <w:r w:rsidR="00EB467B">
        <w:rPr>
          <w:rFonts w:hint="eastAsia"/>
          <w:kern w:val="2"/>
          <w:lang w:eastAsia="zh-CN"/>
        </w:rPr>
        <w:t>will</w:t>
      </w:r>
      <w:r w:rsidR="00B70B41">
        <w:rPr>
          <w:rFonts w:hint="eastAsia"/>
          <w:kern w:val="2"/>
          <w:lang w:eastAsia="zh-CN"/>
        </w:rPr>
        <w:t xml:space="preserve"> be several options </w:t>
      </w:r>
      <w:r w:rsidR="00EB467B">
        <w:rPr>
          <w:rFonts w:hint="eastAsia"/>
          <w:kern w:val="2"/>
          <w:lang w:eastAsia="zh-CN"/>
        </w:rPr>
        <w:t xml:space="preserve">depending on the traffic per UE as following, </w:t>
      </w:r>
      <w:r w:rsidR="00B70B41">
        <w:rPr>
          <w:rFonts w:hint="eastAsia"/>
          <w:kern w:val="2"/>
          <w:lang w:eastAsia="zh-CN"/>
        </w:rPr>
        <w:t xml:space="preserve">which should be notified UE dynamically in DCI </w:t>
      </w:r>
      <w:r w:rsidR="00B70B41">
        <w:rPr>
          <w:kern w:val="2"/>
          <w:lang w:eastAsia="zh-CN"/>
        </w:rPr>
        <w:t>signaling</w:t>
      </w:r>
      <w:r w:rsidR="00B70B41">
        <w:rPr>
          <w:rFonts w:hint="eastAsia"/>
          <w:kern w:val="2"/>
          <w:lang w:eastAsia="zh-CN"/>
        </w:rPr>
        <w:t xml:space="preserve"> or </w:t>
      </w:r>
      <w:r w:rsidR="00FC0EB2">
        <w:rPr>
          <w:rFonts w:hint="eastAsia"/>
          <w:kern w:val="2"/>
          <w:lang w:eastAsia="zh-CN"/>
        </w:rPr>
        <w:t xml:space="preserve">in </w:t>
      </w:r>
      <w:r w:rsidR="00B70B41">
        <w:rPr>
          <w:rFonts w:hint="eastAsia"/>
          <w:kern w:val="2"/>
          <w:lang w:eastAsia="zh-CN"/>
        </w:rPr>
        <w:t>semi-static</w:t>
      </w:r>
      <w:r w:rsidR="00FC0EB2">
        <w:rPr>
          <w:rFonts w:hint="eastAsia"/>
          <w:kern w:val="2"/>
          <w:lang w:eastAsia="zh-CN"/>
        </w:rPr>
        <w:t xml:space="preserve"> way</w:t>
      </w:r>
      <w:r w:rsidR="00B70B41">
        <w:rPr>
          <w:rFonts w:hint="eastAsia"/>
          <w:kern w:val="2"/>
          <w:lang w:eastAsia="zh-CN"/>
        </w:rPr>
        <w:t xml:space="preserve"> in RRC signaling. </w:t>
      </w:r>
    </w:p>
    <w:p w:rsidR="00B70B41" w:rsidRPr="00517D0B" w:rsidRDefault="00B70B41" w:rsidP="00517D0B">
      <w:pPr>
        <w:numPr>
          <w:ilvl w:val="0"/>
          <w:numId w:val="3"/>
        </w:numPr>
        <w:spacing w:after="0"/>
        <w:rPr>
          <w:rFonts w:eastAsia="MS Mincho"/>
        </w:rPr>
      </w:pPr>
      <w:r>
        <w:rPr>
          <w:kern w:val="2"/>
          <w:lang w:eastAsia="zh-CN"/>
        </w:rPr>
        <w:t>O</w:t>
      </w:r>
      <w:r>
        <w:rPr>
          <w:rFonts w:hint="eastAsia"/>
          <w:kern w:val="2"/>
          <w:lang w:eastAsia="zh-CN"/>
        </w:rPr>
        <w:t>pt</w:t>
      </w:r>
      <w:r w:rsidRPr="00517D0B">
        <w:rPr>
          <w:rFonts w:eastAsia="MS Mincho" w:hint="eastAsia"/>
        </w:rPr>
        <w:t xml:space="preserve">ion 1: </w:t>
      </w:r>
      <w:r w:rsidR="00EE6D32">
        <w:rPr>
          <w:rFonts w:hint="eastAsia"/>
          <w:lang w:eastAsia="zh-CN"/>
        </w:rPr>
        <w:t>DL Data is in</w:t>
      </w:r>
      <w:r w:rsidR="00EE5475" w:rsidRPr="00517D0B">
        <w:rPr>
          <w:rFonts w:eastAsia="MS Mincho" w:hint="eastAsia"/>
        </w:rPr>
        <w:t xml:space="preserve"> the whole follo</w:t>
      </w:r>
      <w:r w:rsidR="00077163" w:rsidRPr="00517D0B">
        <w:rPr>
          <w:rFonts w:eastAsia="MS Mincho" w:hint="eastAsia"/>
        </w:rPr>
        <w:t>w</w:t>
      </w:r>
      <w:r w:rsidR="00EE5475" w:rsidRPr="00517D0B">
        <w:rPr>
          <w:rFonts w:eastAsia="MS Mincho" w:hint="eastAsia"/>
        </w:rPr>
        <w:t>ing</w:t>
      </w:r>
      <w:r w:rsidRPr="00517D0B">
        <w:rPr>
          <w:rFonts w:eastAsia="MS Mincho" w:hint="eastAsia"/>
        </w:rPr>
        <w:t xml:space="preserve"> 1-ms duration</w:t>
      </w:r>
      <w:r w:rsidRPr="00517D0B">
        <w:rPr>
          <w:rFonts w:eastAsia="MS Mincho"/>
        </w:rPr>
        <w:t xml:space="preserve">. </w:t>
      </w:r>
      <w:bookmarkStart w:id="11" w:name="OLE_LINK13"/>
      <w:bookmarkStart w:id="12" w:name="OLE_LINK14"/>
      <w:r w:rsidRPr="00517D0B">
        <w:rPr>
          <w:rFonts w:eastAsia="MS Mincho"/>
        </w:rPr>
        <w:t>T</w:t>
      </w:r>
      <w:r w:rsidRPr="00517D0B">
        <w:rPr>
          <w:rFonts w:eastAsia="MS Mincho" w:hint="eastAsia"/>
        </w:rPr>
        <w:t>his is one of the options of slot aggregation</w:t>
      </w:r>
      <w:r w:rsidR="00EE5475" w:rsidRPr="00517D0B">
        <w:rPr>
          <w:rFonts w:eastAsia="MS Mincho" w:hint="eastAsia"/>
        </w:rPr>
        <w:t>, a</w:t>
      </w:r>
      <w:r w:rsidRPr="00517D0B">
        <w:rPr>
          <w:rFonts w:eastAsia="MS Mincho" w:hint="eastAsia"/>
        </w:rPr>
        <w:t>s</w:t>
      </w:r>
      <w:r w:rsidR="00386999">
        <w:rPr>
          <w:rFonts w:eastAsia="MS Mincho" w:hint="eastAsia"/>
        </w:rPr>
        <w:t xml:space="preserve"> shown i</w:t>
      </w:r>
      <w:r w:rsidR="00386999">
        <w:rPr>
          <w:rFonts w:hint="eastAsia"/>
          <w:lang w:eastAsia="zh-CN"/>
        </w:rPr>
        <w:t>n</w:t>
      </w:r>
      <w:r w:rsidR="00386999">
        <w:rPr>
          <w:rFonts w:eastAsia="MS Mincho" w:hint="eastAsia"/>
        </w:rPr>
        <w:t xml:space="preserve"> </w:t>
      </w:r>
      <w:r w:rsidR="00386999">
        <w:rPr>
          <w:rFonts w:hint="eastAsia"/>
          <w:lang w:eastAsia="zh-CN"/>
        </w:rPr>
        <w:t>Fig.</w:t>
      </w:r>
      <w:r w:rsidRPr="00517D0B">
        <w:rPr>
          <w:rFonts w:eastAsia="MS Mincho" w:hint="eastAsia"/>
        </w:rPr>
        <w:t>1-a.</w:t>
      </w:r>
      <w:bookmarkEnd w:id="11"/>
      <w:bookmarkEnd w:id="12"/>
    </w:p>
    <w:p w:rsidR="00B70B41" w:rsidRPr="00517D0B" w:rsidRDefault="00B70B41" w:rsidP="00517D0B">
      <w:pPr>
        <w:numPr>
          <w:ilvl w:val="0"/>
          <w:numId w:val="3"/>
        </w:numPr>
        <w:spacing w:after="0"/>
        <w:rPr>
          <w:rFonts w:eastAsia="MS Mincho"/>
        </w:rPr>
      </w:pPr>
      <w:bookmarkStart w:id="13" w:name="OLE_LINK15"/>
      <w:bookmarkStart w:id="14" w:name="OLE_LINK16"/>
      <w:r w:rsidRPr="00517D0B">
        <w:rPr>
          <w:rFonts w:eastAsia="MS Mincho"/>
        </w:rPr>
        <w:t>O</w:t>
      </w:r>
      <w:r w:rsidRPr="00517D0B">
        <w:rPr>
          <w:rFonts w:eastAsia="MS Mincho" w:hint="eastAsia"/>
        </w:rPr>
        <w:t xml:space="preserve">ption </w:t>
      </w:r>
      <w:r w:rsidR="008C2B65" w:rsidRPr="00517D0B">
        <w:rPr>
          <w:rFonts w:eastAsia="MS Mincho" w:hint="eastAsia"/>
        </w:rPr>
        <w:t>2</w:t>
      </w:r>
      <w:r w:rsidRPr="00517D0B">
        <w:rPr>
          <w:rFonts w:eastAsia="MS Mincho" w:hint="eastAsia"/>
        </w:rPr>
        <w:t xml:space="preserve">: </w:t>
      </w:r>
      <w:bookmarkStart w:id="15" w:name="OLE_LINK17"/>
      <w:bookmarkStart w:id="16" w:name="OLE_LINK18"/>
      <w:r w:rsidR="00EE6D32">
        <w:rPr>
          <w:rFonts w:hint="eastAsia"/>
          <w:lang w:eastAsia="zh-CN"/>
        </w:rPr>
        <w:t xml:space="preserve">DL Data is </w:t>
      </w:r>
      <w:r w:rsidR="00077163" w:rsidRPr="00517D0B">
        <w:rPr>
          <w:rFonts w:eastAsia="MS Mincho" w:hint="eastAsia"/>
        </w:rPr>
        <w:t xml:space="preserve">in the </w:t>
      </w:r>
      <w:r w:rsidRPr="00517D0B">
        <w:rPr>
          <w:rFonts w:eastAsia="MS Mincho" w:hint="eastAsia"/>
        </w:rPr>
        <w:t xml:space="preserve">following several </w:t>
      </w:r>
      <w:r w:rsidRPr="00517D0B">
        <w:rPr>
          <w:rFonts w:eastAsia="MS Mincho"/>
        </w:rPr>
        <w:t>contiguous</w:t>
      </w:r>
      <w:r w:rsidRPr="00517D0B">
        <w:rPr>
          <w:rFonts w:eastAsia="MS Mincho" w:hint="eastAsia"/>
        </w:rPr>
        <w:t xml:space="preserve"> slot</w:t>
      </w:r>
      <w:r w:rsidR="00EE5475" w:rsidRPr="00517D0B">
        <w:rPr>
          <w:rFonts w:eastAsia="MS Mincho" w:hint="eastAsia"/>
        </w:rPr>
        <w:t>s</w:t>
      </w:r>
      <w:r w:rsidRPr="00517D0B">
        <w:rPr>
          <w:rFonts w:eastAsia="MS Mincho" w:hint="eastAsia"/>
        </w:rPr>
        <w:t xml:space="preserve"> in current 1-ms duration.</w:t>
      </w:r>
      <w:bookmarkEnd w:id="15"/>
      <w:bookmarkEnd w:id="16"/>
      <w:r w:rsidRPr="00517D0B">
        <w:rPr>
          <w:rFonts w:eastAsia="MS Mincho" w:hint="eastAsia"/>
        </w:rPr>
        <w:t xml:space="preserve"> </w:t>
      </w:r>
      <w:r w:rsidRPr="00517D0B">
        <w:rPr>
          <w:rFonts w:eastAsia="MS Mincho"/>
        </w:rPr>
        <w:t>T</w:t>
      </w:r>
      <w:r w:rsidRPr="00517D0B">
        <w:rPr>
          <w:rFonts w:eastAsia="MS Mincho" w:hint="eastAsia"/>
        </w:rPr>
        <w:t>his is one of t</w:t>
      </w:r>
      <w:r w:rsidR="00EE5475" w:rsidRPr="00517D0B">
        <w:rPr>
          <w:rFonts w:eastAsia="MS Mincho" w:hint="eastAsia"/>
        </w:rPr>
        <w:t>he options of slot aggregation, a</w:t>
      </w:r>
      <w:r w:rsidR="00386999">
        <w:rPr>
          <w:rFonts w:eastAsia="MS Mincho" w:hint="eastAsia"/>
        </w:rPr>
        <w:t>s shown i</w:t>
      </w:r>
      <w:r w:rsidR="00386999">
        <w:rPr>
          <w:rFonts w:hint="eastAsia"/>
          <w:lang w:eastAsia="zh-CN"/>
        </w:rPr>
        <w:t>n</w:t>
      </w:r>
      <w:r w:rsidRPr="00517D0B">
        <w:rPr>
          <w:rFonts w:eastAsia="MS Mincho" w:hint="eastAsia"/>
        </w:rPr>
        <w:t xml:space="preserve"> </w:t>
      </w:r>
      <w:r w:rsidR="00386999">
        <w:rPr>
          <w:rFonts w:hint="eastAsia"/>
          <w:lang w:eastAsia="zh-CN"/>
        </w:rPr>
        <w:t>Fig.</w:t>
      </w:r>
      <w:r w:rsidRPr="00517D0B">
        <w:rPr>
          <w:rFonts w:eastAsia="MS Mincho" w:hint="eastAsia"/>
        </w:rPr>
        <w:t>1-b.</w:t>
      </w:r>
      <w:bookmarkEnd w:id="13"/>
      <w:bookmarkEnd w:id="14"/>
    </w:p>
    <w:p w:rsidR="00EE5475" w:rsidRPr="00517D0B" w:rsidRDefault="00EE5475" w:rsidP="00517D0B">
      <w:pPr>
        <w:numPr>
          <w:ilvl w:val="0"/>
          <w:numId w:val="3"/>
        </w:numPr>
        <w:spacing w:after="0"/>
        <w:rPr>
          <w:rFonts w:eastAsia="MS Mincho"/>
        </w:rPr>
      </w:pPr>
      <w:bookmarkStart w:id="17" w:name="OLE_LINK19"/>
      <w:bookmarkStart w:id="18" w:name="OLE_LINK20"/>
      <w:bookmarkStart w:id="19" w:name="OLE_LINK21"/>
      <w:bookmarkStart w:id="20" w:name="OLE_LINK22"/>
      <w:r w:rsidRPr="00517D0B">
        <w:rPr>
          <w:rFonts w:eastAsia="MS Mincho"/>
        </w:rPr>
        <w:t>O</w:t>
      </w:r>
      <w:r w:rsidRPr="00517D0B">
        <w:rPr>
          <w:rFonts w:eastAsia="MS Mincho" w:hint="eastAsia"/>
        </w:rPr>
        <w:t xml:space="preserve">ption </w:t>
      </w:r>
      <w:r w:rsidR="008C2B65" w:rsidRPr="00517D0B">
        <w:rPr>
          <w:rFonts w:eastAsia="MS Mincho" w:hint="eastAsia"/>
        </w:rPr>
        <w:t>3</w:t>
      </w:r>
      <w:r w:rsidRPr="00517D0B">
        <w:rPr>
          <w:rFonts w:eastAsia="MS Mincho" w:hint="eastAsia"/>
        </w:rPr>
        <w:t>:</w:t>
      </w:r>
      <w:bookmarkEnd w:id="17"/>
      <w:bookmarkEnd w:id="18"/>
      <w:r w:rsidRPr="00517D0B">
        <w:rPr>
          <w:rFonts w:eastAsia="MS Mincho" w:hint="eastAsia"/>
        </w:rPr>
        <w:t xml:space="preserve"> </w:t>
      </w:r>
      <w:bookmarkEnd w:id="19"/>
      <w:bookmarkEnd w:id="20"/>
      <w:r w:rsidR="00EE6D32">
        <w:rPr>
          <w:rFonts w:hint="eastAsia"/>
          <w:lang w:eastAsia="zh-CN"/>
        </w:rPr>
        <w:t>DL Data</w:t>
      </w:r>
      <w:r w:rsidR="00077163" w:rsidRPr="00517D0B">
        <w:rPr>
          <w:rFonts w:eastAsia="MS Mincho" w:hint="eastAsia"/>
        </w:rPr>
        <w:t xml:space="preserve"> </w:t>
      </w:r>
      <w:bookmarkStart w:id="21" w:name="OLE_LINK23"/>
      <w:bookmarkStart w:id="22" w:name="OLE_LINK24"/>
      <w:r w:rsidR="00EE6D32">
        <w:rPr>
          <w:rFonts w:hint="eastAsia"/>
          <w:lang w:eastAsia="zh-CN"/>
        </w:rPr>
        <w:t xml:space="preserve">is </w:t>
      </w:r>
      <w:r w:rsidR="00077163" w:rsidRPr="00517D0B">
        <w:rPr>
          <w:rFonts w:eastAsia="MS Mincho" w:hint="eastAsia"/>
        </w:rPr>
        <w:t>in the following</w:t>
      </w:r>
      <w:bookmarkEnd w:id="21"/>
      <w:bookmarkEnd w:id="22"/>
      <w:r w:rsidR="00077163" w:rsidRPr="00517D0B">
        <w:rPr>
          <w:rFonts w:eastAsia="MS Mincho" w:hint="eastAsia"/>
        </w:rPr>
        <w:t xml:space="preserve"> several </w:t>
      </w:r>
      <w:r w:rsidR="000851D6" w:rsidRPr="00517D0B">
        <w:rPr>
          <w:rFonts w:eastAsia="MS Mincho" w:hint="eastAsia"/>
        </w:rPr>
        <w:t>non-</w:t>
      </w:r>
      <w:r w:rsidR="00077163" w:rsidRPr="00517D0B">
        <w:rPr>
          <w:rFonts w:eastAsia="MS Mincho"/>
        </w:rPr>
        <w:t>contiguous</w:t>
      </w:r>
      <w:r w:rsidR="00077163" w:rsidRPr="00517D0B">
        <w:rPr>
          <w:rFonts w:eastAsia="MS Mincho" w:hint="eastAsia"/>
        </w:rPr>
        <w:t xml:space="preserve"> slots in current 1-ms duration</w:t>
      </w:r>
      <w:r w:rsidR="00386999">
        <w:rPr>
          <w:rFonts w:eastAsia="MS Mincho" w:hint="eastAsia"/>
        </w:rPr>
        <w:t>, as shown i</w:t>
      </w:r>
      <w:r w:rsidR="00386999">
        <w:rPr>
          <w:rFonts w:hint="eastAsia"/>
          <w:lang w:eastAsia="zh-CN"/>
        </w:rPr>
        <w:t>n</w:t>
      </w:r>
      <w:r w:rsidRPr="00517D0B">
        <w:rPr>
          <w:rFonts w:eastAsia="MS Mincho" w:hint="eastAsia"/>
        </w:rPr>
        <w:t xml:space="preserve"> </w:t>
      </w:r>
      <w:r w:rsidR="00386999">
        <w:rPr>
          <w:rFonts w:hint="eastAsia"/>
          <w:lang w:eastAsia="zh-CN"/>
        </w:rPr>
        <w:t>Fig.</w:t>
      </w:r>
      <w:r w:rsidRPr="00517D0B">
        <w:rPr>
          <w:rFonts w:eastAsia="MS Mincho" w:hint="eastAsia"/>
        </w:rPr>
        <w:t>1-c.</w:t>
      </w:r>
    </w:p>
    <w:p w:rsidR="008C2B65" w:rsidRDefault="008C2B65" w:rsidP="00517D0B">
      <w:pPr>
        <w:numPr>
          <w:ilvl w:val="0"/>
          <w:numId w:val="3"/>
        </w:numPr>
        <w:spacing w:after="0"/>
        <w:rPr>
          <w:kern w:val="2"/>
          <w:lang w:eastAsia="zh-CN"/>
        </w:rPr>
      </w:pPr>
      <w:r w:rsidRPr="00517D0B">
        <w:rPr>
          <w:rFonts w:eastAsia="MS Mincho"/>
        </w:rPr>
        <w:t>O</w:t>
      </w:r>
      <w:r w:rsidRPr="00517D0B">
        <w:rPr>
          <w:rFonts w:eastAsia="MS Mincho" w:hint="eastAsia"/>
        </w:rPr>
        <w:t>ption 4:</w:t>
      </w:r>
      <w:r>
        <w:rPr>
          <w:rFonts w:hint="eastAsia"/>
          <w:kern w:val="2"/>
          <w:lang w:eastAsia="zh-CN"/>
        </w:rPr>
        <w:t xml:space="preserve"> </w:t>
      </w:r>
      <w:r w:rsidR="00EE6D32">
        <w:rPr>
          <w:rFonts w:hint="eastAsia"/>
          <w:kern w:val="2"/>
          <w:lang w:eastAsia="zh-CN"/>
        </w:rPr>
        <w:t>DL Data</w:t>
      </w:r>
      <w:r>
        <w:rPr>
          <w:rFonts w:hint="eastAsia"/>
          <w:kern w:val="2"/>
          <w:lang w:eastAsia="zh-CN"/>
        </w:rPr>
        <w:t xml:space="preserve"> is in the following one slot of current 1-ms duration. </w:t>
      </w:r>
      <w:r>
        <w:rPr>
          <w:kern w:val="2"/>
          <w:lang w:eastAsia="zh-CN"/>
        </w:rPr>
        <w:t>T</w:t>
      </w:r>
      <w:r>
        <w:rPr>
          <w:rFonts w:hint="eastAsia"/>
          <w:kern w:val="2"/>
          <w:lang w:eastAsia="zh-CN"/>
        </w:rPr>
        <w:t xml:space="preserve">he index of slot for the data transmission is configurable or dynamically </w:t>
      </w:r>
      <w:r w:rsidR="00192695">
        <w:rPr>
          <w:rFonts w:hint="eastAsia"/>
          <w:kern w:val="2"/>
          <w:lang w:eastAsia="zh-CN"/>
        </w:rPr>
        <w:t>changing</w:t>
      </w:r>
      <w:r>
        <w:rPr>
          <w:rFonts w:hint="eastAsia"/>
          <w:kern w:val="2"/>
          <w:lang w:eastAsia="zh-CN"/>
        </w:rPr>
        <w:t xml:space="preserve">, as shown in </w:t>
      </w:r>
      <w:r w:rsidR="00386999">
        <w:rPr>
          <w:rFonts w:hint="eastAsia"/>
          <w:lang w:eastAsia="zh-CN"/>
        </w:rPr>
        <w:t>Fig.</w:t>
      </w:r>
      <w:r>
        <w:rPr>
          <w:rFonts w:hint="eastAsia"/>
          <w:kern w:val="2"/>
          <w:lang w:eastAsia="zh-CN"/>
        </w:rPr>
        <w:t>1-d.</w:t>
      </w:r>
    </w:p>
    <w:p w:rsidR="006449E3" w:rsidRDefault="006449E3" w:rsidP="00543C1F">
      <w:pPr>
        <w:rPr>
          <w:kern w:val="2"/>
          <w:lang w:eastAsia="zh-CN"/>
        </w:rPr>
      </w:pPr>
    </w:p>
    <w:p w:rsidR="000551DF" w:rsidRDefault="00D82861" w:rsidP="00517D0B">
      <w:pPr>
        <w:jc w:val="center"/>
        <w:rPr>
          <w:lang w:eastAsia="zh-CN"/>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2pt;height:71.45pt">
            <v:imagedata r:id="rId9" o:title=""/>
          </v:shape>
        </w:pict>
      </w:r>
    </w:p>
    <w:p w:rsidR="0043094B" w:rsidRDefault="0043094B" w:rsidP="0043094B">
      <w:pPr>
        <w:jc w:val="center"/>
        <w:rPr>
          <w:lang w:eastAsia="zh-CN"/>
        </w:rPr>
      </w:pPr>
      <w:r>
        <w:rPr>
          <w:rFonts w:hint="eastAsia"/>
          <w:lang w:eastAsia="zh-CN"/>
        </w:rPr>
        <w:t>1-a</w:t>
      </w:r>
    </w:p>
    <w:p w:rsidR="000551DF" w:rsidRDefault="00D82861" w:rsidP="00517D0B">
      <w:pPr>
        <w:jc w:val="center"/>
        <w:rPr>
          <w:lang w:eastAsia="zh-CN"/>
        </w:rPr>
      </w:pPr>
      <w:r>
        <w:pict>
          <v:shape id="_x0000_i1026" type="#_x0000_t75" style="width:413.75pt;height:71.45pt">
            <v:imagedata r:id="rId10" o:title=""/>
          </v:shape>
        </w:pict>
      </w:r>
    </w:p>
    <w:p w:rsidR="0043094B" w:rsidRDefault="0043094B" w:rsidP="0043094B">
      <w:pPr>
        <w:jc w:val="center"/>
        <w:rPr>
          <w:kern w:val="2"/>
          <w:lang w:eastAsia="zh-CN"/>
        </w:rPr>
      </w:pPr>
      <w:r>
        <w:rPr>
          <w:rFonts w:hint="eastAsia"/>
          <w:lang w:eastAsia="zh-CN"/>
        </w:rPr>
        <w:t>1-b</w:t>
      </w:r>
    </w:p>
    <w:p w:rsidR="000F0E7F" w:rsidRDefault="00D82861" w:rsidP="00517D0B">
      <w:pPr>
        <w:jc w:val="center"/>
        <w:rPr>
          <w:lang w:eastAsia="zh-CN"/>
        </w:rPr>
      </w:pPr>
      <w:r>
        <w:pict>
          <v:shape id="_x0000_i1027" type="#_x0000_t75" style="width:412.1pt;height:75.75pt">
            <v:imagedata r:id="rId11" o:title=""/>
          </v:shape>
        </w:pict>
      </w:r>
    </w:p>
    <w:p w:rsidR="0043094B" w:rsidRDefault="0043094B" w:rsidP="0043094B">
      <w:pPr>
        <w:jc w:val="center"/>
        <w:rPr>
          <w:lang w:eastAsia="zh-CN"/>
        </w:rPr>
      </w:pPr>
      <w:r>
        <w:rPr>
          <w:rFonts w:hint="eastAsia"/>
          <w:lang w:eastAsia="zh-CN"/>
        </w:rPr>
        <w:t>1-c</w:t>
      </w:r>
    </w:p>
    <w:p w:rsidR="000F0E7F" w:rsidRDefault="00D82861" w:rsidP="00517D0B">
      <w:pPr>
        <w:jc w:val="center"/>
        <w:rPr>
          <w:lang w:eastAsia="zh-CN"/>
        </w:rPr>
      </w:pPr>
      <w:r>
        <w:lastRenderedPageBreak/>
        <w:pict>
          <v:shape id="_x0000_i1028" type="#_x0000_t75" style="width:409.95pt;height:63.4pt">
            <v:imagedata r:id="rId12" o:title=""/>
          </v:shape>
        </w:pict>
      </w:r>
    </w:p>
    <w:p w:rsidR="0043094B" w:rsidRDefault="0043094B" w:rsidP="0043094B">
      <w:pPr>
        <w:jc w:val="center"/>
        <w:rPr>
          <w:kern w:val="2"/>
          <w:lang w:eastAsia="zh-CN"/>
        </w:rPr>
      </w:pPr>
      <w:r>
        <w:rPr>
          <w:rFonts w:hint="eastAsia"/>
          <w:lang w:eastAsia="zh-CN"/>
        </w:rPr>
        <w:t>1-d</w:t>
      </w:r>
    </w:p>
    <w:p w:rsidR="000851D6" w:rsidRDefault="00241E42" w:rsidP="0043094B">
      <w:pPr>
        <w:jc w:val="center"/>
        <w:rPr>
          <w:kern w:val="2"/>
          <w:lang w:eastAsia="zh-CN"/>
        </w:rPr>
      </w:pPr>
      <w:proofErr w:type="gramStart"/>
      <w:r>
        <w:rPr>
          <w:kern w:val="2"/>
          <w:lang w:eastAsia="zh-CN"/>
        </w:rPr>
        <w:t>Fig.</w:t>
      </w:r>
      <w:proofErr w:type="gramEnd"/>
      <w:r>
        <w:rPr>
          <w:kern w:val="2"/>
          <w:lang w:eastAsia="zh-CN"/>
        </w:rPr>
        <w:t xml:space="preserve"> </w:t>
      </w:r>
      <w:r w:rsidR="00FE17F7">
        <w:fldChar w:fldCharType="begin"/>
      </w:r>
      <w:r>
        <w:rPr>
          <w:kern w:val="2"/>
          <w:lang w:eastAsia="zh-CN"/>
        </w:rPr>
        <w:instrText xml:space="preserve"> SEQ </w:instrText>
      </w:r>
      <w:r>
        <w:rPr>
          <w:rFonts w:hint="eastAsia"/>
          <w:kern w:val="2"/>
          <w:lang w:eastAsia="zh-CN"/>
        </w:rPr>
        <w:instrText>图表</w:instrText>
      </w:r>
      <w:r>
        <w:rPr>
          <w:kern w:val="2"/>
          <w:lang w:eastAsia="zh-CN"/>
        </w:rPr>
        <w:instrText xml:space="preserve"> \* ARABIC </w:instrText>
      </w:r>
      <w:r w:rsidR="00FE17F7">
        <w:fldChar w:fldCharType="separate"/>
      </w:r>
      <w:r w:rsidR="00B313B2">
        <w:rPr>
          <w:noProof/>
          <w:kern w:val="2"/>
          <w:lang w:eastAsia="zh-CN"/>
        </w:rPr>
        <w:t>1</w:t>
      </w:r>
      <w:r w:rsidR="00FE17F7">
        <w:fldChar w:fldCharType="end"/>
      </w:r>
      <w:r>
        <w:rPr>
          <w:kern w:val="2"/>
          <w:lang w:eastAsia="zh-CN"/>
        </w:rPr>
        <w:t xml:space="preserve"> </w:t>
      </w:r>
      <w:r w:rsidR="00EE6D32">
        <w:rPr>
          <w:rFonts w:hint="eastAsia"/>
          <w:kern w:val="2"/>
          <w:lang w:eastAsia="zh-CN"/>
        </w:rPr>
        <w:t>Options</w:t>
      </w:r>
      <w:r w:rsidR="004C4294">
        <w:rPr>
          <w:rFonts w:hint="eastAsia"/>
          <w:kern w:val="2"/>
          <w:lang w:eastAsia="zh-CN"/>
        </w:rPr>
        <w:t xml:space="preserve"> of </w:t>
      </w:r>
      <w:r w:rsidR="00EE6D32">
        <w:rPr>
          <w:rFonts w:hint="eastAsia"/>
          <w:kern w:val="2"/>
          <w:lang w:eastAsia="zh-CN"/>
        </w:rPr>
        <w:t>DCI indication</w:t>
      </w:r>
      <w:r w:rsidR="00C64F6B">
        <w:rPr>
          <w:rFonts w:hint="eastAsia"/>
          <w:kern w:val="2"/>
          <w:lang w:eastAsia="zh-CN"/>
        </w:rPr>
        <w:t xml:space="preserve"> </w:t>
      </w:r>
    </w:p>
    <w:p w:rsidR="001249A2" w:rsidRDefault="001249A2" w:rsidP="00543C1F">
      <w:pPr>
        <w:rPr>
          <w:kern w:val="2"/>
          <w:lang w:eastAsia="zh-CN"/>
        </w:rPr>
      </w:pPr>
      <w:r>
        <w:rPr>
          <w:kern w:val="2"/>
          <w:lang w:eastAsia="zh-CN"/>
        </w:rPr>
        <w:t>F</w:t>
      </w:r>
      <w:r>
        <w:rPr>
          <w:rFonts w:hint="eastAsia"/>
          <w:kern w:val="2"/>
          <w:lang w:eastAsia="zh-CN"/>
        </w:rPr>
        <w:t>or the slot aggregation case, the number of TB</w:t>
      </w:r>
      <w:r w:rsidR="00192695">
        <w:rPr>
          <w:rFonts w:hint="eastAsia"/>
          <w:kern w:val="2"/>
          <w:lang w:eastAsia="zh-CN"/>
        </w:rPr>
        <w:t>s</w:t>
      </w:r>
      <w:r>
        <w:rPr>
          <w:rFonts w:hint="eastAsia"/>
          <w:kern w:val="2"/>
          <w:lang w:eastAsia="zh-CN"/>
        </w:rPr>
        <w:t xml:space="preserve"> can be one or equal to the number of scheduled slots. </w:t>
      </w:r>
      <w:r>
        <w:rPr>
          <w:kern w:val="2"/>
          <w:lang w:eastAsia="zh-CN"/>
        </w:rPr>
        <w:t>A</w:t>
      </w:r>
      <w:r>
        <w:rPr>
          <w:rFonts w:hint="eastAsia"/>
          <w:kern w:val="2"/>
          <w:lang w:eastAsia="zh-CN"/>
        </w:rPr>
        <w:t>s shown in</w:t>
      </w:r>
      <w:r w:rsidR="004D32E6">
        <w:rPr>
          <w:rFonts w:hint="eastAsia"/>
          <w:kern w:val="2"/>
          <w:lang w:eastAsia="zh-CN"/>
        </w:rPr>
        <w:t xml:space="preserve"> </w:t>
      </w:r>
      <w:r w:rsidR="00FE17F7">
        <w:rPr>
          <w:kern w:val="2"/>
          <w:lang w:eastAsia="zh-CN"/>
        </w:rPr>
        <w:fldChar w:fldCharType="begin"/>
      </w:r>
      <w:r w:rsidR="002E50E2">
        <w:rPr>
          <w:kern w:val="2"/>
          <w:lang w:eastAsia="zh-CN"/>
        </w:rPr>
        <w:instrText xml:space="preserve"> REF _Ref471491320 \n \h </w:instrText>
      </w:r>
      <w:r w:rsidR="00FE17F7">
        <w:rPr>
          <w:kern w:val="2"/>
          <w:lang w:eastAsia="zh-CN"/>
        </w:rPr>
      </w:r>
      <w:r w:rsidR="00FE17F7">
        <w:rPr>
          <w:kern w:val="2"/>
          <w:lang w:eastAsia="zh-CN"/>
        </w:rPr>
        <w:fldChar w:fldCharType="separate"/>
      </w:r>
      <w:r w:rsidR="00B313B2">
        <w:rPr>
          <w:kern w:val="2"/>
          <w:lang w:eastAsia="zh-CN"/>
        </w:rPr>
        <w:t>[5]</w:t>
      </w:r>
      <w:r w:rsidR="00FE17F7">
        <w:rPr>
          <w:kern w:val="2"/>
          <w:lang w:eastAsia="zh-CN"/>
        </w:rPr>
        <w:fldChar w:fldCharType="end"/>
      </w:r>
      <w:r>
        <w:rPr>
          <w:rFonts w:hint="eastAsia"/>
          <w:kern w:val="2"/>
          <w:lang w:eastAsia="zh-CN"/>
        </w:rPr>
        <w:t xml:space="preserve">, one TB across all </w:t>
      </w:r>
      <w:r>
        <w:rPr>
          <w:kern w:val="2"/>
          <w:lang w:eastAsia="zh-CN"/>
        </w:rPr>
        <w:t>scheduled</w:t>
      </w:r>
      <w:r>
        <w:rPr>
          <w:rFonts w:hint="eastAsia"/>
          <w:kern w:val="2"/>
          <w:lang w:eastAsia="zh-CN"/>
        </w:rPr>
        <w:t xml:space="preserve"> slot is preferred. </w:t>
      </w:r>
    </w:p>
    <w:p w:rsidR="001A2236" w:rsidRDefault="001A2236" w:rsidP="00543C1F">
      <w:pPr>
        <w:rPr>
          <w:lang w:eastAsia="zh-CN"/>
        </w:rPr>
      </w:pPr>
      <w:r>
        <w:rPr>
          <w:lang w:eastAsia="zh-CN"/>
        </w:rPr>
        <w:t>F</w:t>
      </w:r>
      <w:r>
        <w:rPr>
          <w:rFonts w:hint="eastAsia"/>
          <w:lang w:eastAsia="zh-CN"/>
        </w:rPr>
        <w:t xml:space="preserve">or </w:t>
      </w:r>
      <w:proofErr w:type="spellStart"/>
      <w:r>
        <w:rPr>
          <w:rFonts w:hint="eastAsia"/>
          <w:lang w:eastAsia="zh-CN"/>
        </w:rPr>
        <w:t>eMBB</w:t>
      </w:r>
      <w:proofErr w:type="spellEnd"/>
      <w:r>
        <w:rPr>
          <w:rFonts w:hint="eastAsia"/>
          <w:lang w:eastAsia="zh-CN"/>
        </w:rPr>
        <w:t xml:space="preserve"> traffic, the latency requirement of </w:t>
      </w:r>
      <w:r w:rsidR="009E1EC1">
        <w:rPr>
          <w:lang w:eastAsia="zh-CN"/>
        </w:rPr>
        <w:t>signaling</w:t>
      </w:r>
      <w:r>
        <w:rPr>
          <w:rFonts w:hint="eastAsia"/>
          <w:lang w:eastAsia="zh-CN"/>
        </w:rPr>
        <w:t xml:space="preserve"> in NR is </w:t>
      </w:r>
      <w:r>
        <w:rPr>
          <w:lang w:eastAsia="zh-CN"/>
        </w:rPr>
        <w:t>similar</w:t>
      </w:r>
      <w:r>
        <w:rPr>
          <w:rFonts w:hint="eastAsia"/>
          <w:lang w:eastAsia="zh-CN"/>
        </w:rPr>
        <w:t xml:space="preserve"> to that in LTE. </w:t>
      </w:r>
      <w:bookmarkStart w:id="23" w:name="OLE_LINK27"/>
      <w:bookmarkStart w:id="24" w:name="OLE_LINK28"/>
      <w:r>
        <w:rPr>
          <w:lang w:eastAsia="zh-CN"/>
        </w:rPr>
        <w:t>S</w:t>
      </w:r>
      <w:r>
        <w:rPr>
          <w:rFonts w:hint="eastAsia"/>
          <w:lang w:eastAsia="zh-CN"/>
        </w:rPr>
        <w:t xml:space="preserve">o the DCI monitoring occasion for at least broadcast </w:t>
      </w:r>
      <w:r>
        <w:rPr>
          <w:lang w:eastAsia="zh-CN"/>
        </w:rPr>
        <w:t>signaling</w:t>
      </w:r>
      <w:r>
        <w:rPr>
          <w:rFonts w:hint="eastAsia"/>
          <w:lang w:eastAsia="zh-CN"/>
        </w:rPr>
        <w:t xml:space="preserve"> is similar as LTE</w:t>
      </w:r>
      <w:bookmarkEnd w:id="23"/>
      <w:bookmarkEnd w:id="24"/>
      <w:r>
        <w:rPr>
          <w:rFonts w:hint="eastAsia"/>
          <w:lang w:eastAsia="zh-CN"/>
        </w:rPr>
        <w:t>.</w:t>
      </w:r>
    </w:p>
    <w:p w:rsidR="001A2236" w:rsidRPr="009E1EC1" w:rsidRDefault="001A2236" w:rsidP="00543C1F">
      <w:pPr>
        <w:rPr>
          <w:b/>
          <w:i/>
          <w:kern w:val="2"/>
          <w:lang w:eastAsia="zh-CN"/>
        </w:rPr>
      </w:pPr>
      <w:bookmarkStart w:id="25" w:name="OLE_LINK29"/>
      <w:bookmarkStart w:id="26" w:name="OLE_LINK30"/>
      <w:bookmarkStart w:id="27" w:name="OLE_LINK46"/>
      <w:r w:rsidRPr="009E1EC1">
        <w:rPr>
          <w:rFonts w:hint="eastAsia"/>
          <w:b/>
          <w:i/>
          <w:kern w:val="2"/>
          <w:lang w:eastAsia="zh-CN"/>
        </w:rPr>
        <w:t>Proposal</w:t>
      </w:r>
      <w:r w:rsidR="008B3806" w:rsidRPr="009E1EC1">
        <w:rPr>
          <w:rFonts w:hint="eastAsia"/>
          <w:b/>
          <w:i/>
          <w:kern w:val="2"/>
          <w:lang w:eastAsia="zh-CN"/>
        </w:rPr>
        <w:t xml:space="preserve"> 2</w:t>
      </w:r>
      <w:r w:rsidRPr="009E1EC1">
        <w:rPr>
          <w:rFonts w:hint="eastAsia"/>
          <w:b/>
          <w:i/>
          <w:kern w:val="2"/>
          <w:lang w:eastAsia="zh-CN"/>
        </w:rPr>
        <w:t xml:space="preserve">: </w:t>
      </w:r>
      <w:r w:rsidRPr="009E1EC1">
        <w:rPr>
          <w:rFonts w:hint="eastAsia"/>
          <w:i/>
          <w:kern w:val="2"/>
          <w:lang w:eastAsia="zh-CN"/>
        </w:rPr>
        <w:t xml:space="preserve">NR should support at least </w:t>
      </w:r>
      <w:r w:rsidR="00F93203" w:rsidRPr="009E1EC1">
        <w:rPr>
          <w:rFonts w:hint="eastAsia"/>
          <w:i/>
          <w:kern w:val="2"/>
          <w:lang w:eastAsia="zh-CN"/>
        </w:rPr>
        <w:t xml:space="preserve">1ms </w:t>
      </w:r>
      <w:r w:rsidRPr="009E1EC1">
        <w:rPr>
          <w:rFonts w:hint="eastAsia"/>
          <w:i/>
          <w:kern w:val="2"/>
          <w:lang w:eastAsia="zh-CN"/>
        </w:rPr>
        <w:t xml:space="preserve">DCI monitoring occasion for broadcast </w:t>
      </w:r>
      <w:r w:rsidRPr="009E1EC1">
        <w:rPr>
          <w:i/>
          <w:kern w:val="2"/>
          <w:lang w:eastAsia="zh-CN"/>
        </w:rPr>
        <w:t>signaling</w:t>
      </w:r>
      <w:r w:rsidRPr="009E1EC1">
        <w:rPr>
          <w:rFonts w:hint="eastAsia"/>
          <w:i/>
          <w:kern w:val="2"/>
          <w:lang w:eastAsia="zh-CN"/>
        </w:rPr>
        <w:t>.</w:t>
      </w:r>
    </w:p>
    <w:bookmarkEnd w:id="25"/>
    <w:bookmarkEnd w:id="26"/>
    <w:bookmarkEnd w:id="27"/>
    <w:p w:rsidR="00A26978" w:rsidRDefault="00D96C0C" w:rsidP="00543C1F">
      <w:pPr>
        <w:rPr>
          <w:lang w:eastAsia="zh-CN"/>
        </w:rPr>
      </w:pPr>
      <w:r w:rsidRPr="00D96C0C">
        <w:rPr>
          <w:rFonts w:hint="eastAsia"/>
          <w:lang w:eastAsia="zh-CN"/>
        </w:rPr>
        <w:t xml:space="preserve">RAN1 has agreed that </w:t>
      </w:r>
      <w:r w:rsidRPr="00D96C0C">
        <w:rPr>
          <w:rFonts w:hint="eastAsia"/>
        </w:rPr>
        <w:t>UE-specific DL control information</w:t>
      </w:r>
      <w:r w:rsidRPr="00D96C0C">
        <w:t xml:space="preserve"> monitoring occasions </w:t>
      </w:r>
      <w:r w:rsidRPr="00D96C0C">
        <w:rPr>
          <w:rFonts w:hint="eastAsia"/>
        </w:rPr>
        <w:t xml:space="preserve">at least </w:t>
      </w:r>
      <w:r w:rsidRPr="00D96C0C">
        <w:t>in time domain can be configured</w:t>
      </w:r>
      <w:r w:rsidRPr="00D96C0C">
        <w:rPr>
          <w:rFonts w:hint="eastAsia"/>
          <w:lang w:eastAsia="zh-CN"/>
        </w:rPr>
        <w:t>.</w:t>
      </w:r>
      <w:r>
        <w:rPr>
          <w:rFonts w:hint="eastAsia"/>
          <w:lang w:eastAsia="zh-CN"/>
        </w:rPr>
        <w:t xml:space="preserve"> For the case that the DCI monitoring occasion is greater than 1 slot, the index of </w:t>
      </w:r>
      <w:r w:rsidR="00B87A1D">
        <w:rPr>
          <w:rFonts w:hint="eastAsia"/>
          <w:lang w:eastAsia="zh-CN"/>
        </w:rPr>
        <w:t xml:space="preserve">scheduled </w:t>
      </w:r>
      <w:r>
        <w:rPr>
          <w:rFonts w:hint="eastAsia"/>
          <w:lang w:eastAsia="zh-CN"/>
        </w:rPr>
        <w:t xml:space="preserve">slot per </w:t>
      </w:r>
      <w:r w:rsidR="00B87A1D">
        <w:rPr>
          <w:rFonts w:hint="eastAsia"/>
          <w:lang w:eastAsia="zh-CN"/>
        </w:rPr>
        <w:t xml:space="preserve">DCI monitoring </w:t>
      </w:r>
      <w:r>
        <w:rPr>
          <w:lang w:eastAsia="zh-CN"/>
        </w:rPr>
        <w:t>occasion</w:t>
      </w:r>
      <w:r>
        <w:rPr>
          <w:rFonts w:hint="eastAsia"/>
          <w:lang w:eastAsia="zh-CN"/>
        </w:rPr>
        <w:t xml:space="preserve"> can be common to all UE or can be configured per UE. </w:t>
      </w:r>
      <w:r w:rsidR="00A26978">
        <w:rPr>
          <w:lang w:eastAsia="zh-CN"/>
        </w:rPr>
        <w:t>T</w:t>
      </w:r>
      <w:r w:rsidR="00A26978">
        <w:rPr>
          <w:rFonts w:hint="eastAsia"/>
          <w:lang w:eastAsia="zh-CN"/>
        </w:rPr>
        <w:t xml:space="preserve">he slot carrying DCI of </w:t>
      </w:r>
      <w:r w:rsidR="00A26978">
        <w:rPr>
          <w:lang w:eastAsia="zh-CN"/>
        </w:rPr>
        <w:t>broadcast</w:t>
      </w:r>
      <w:r w:rsidR="00A26978">
        <w:rPr>
          <w:rFonts w:hint="eastAsia"/>
          <w:lang w:eastAsia="zh-CN"/>
        </w:rPr>
        <w:t xml:space="preserve"> </w:t>
      </w:r>
      <w:r w:rsidR="00A26978">
        <w:rPr>
          <w:lang w:eastAsia="zh-CN"/>
        </w:rPr>
        <w:t>signaling</w:t>
      </w:r>
      <w:r w:rsidR="00A26978">
        <w:rPr>
          <w:rFonts w:hint="eastAsia"/>
          <w:lang w:eastAsia="zh-CN"/>
        </w:rPr>
        <w:t xml:space="preserve"> and multi-cast </w:t>
      </w:r>
      <w:r w:rsidR="004B535E">
        <w:rPr>
          <w:lang w:eastAsia="zh-CN"/>
        </w:rPr>
        <w:t>signaling</w:t>
      </w:r>
      <w:r w:rsidR="00A26978">
        <w:rPr>
          <w:rFonts w:hint="eastAsia"/>
          <w:lang w:eastAsia="zh-CN"/>
        </w:rPr>
        <w:t xml:space="preserve"> can be common to all UEs or a group of UEs, while the slot carrying DCI of </w:t>
      </w:r>
      <w:r w:rsidR="00A26978">
        <w:rPr>
          <w:lang w:eastAsia="zh-CN"/>
        </w:rPr>
        <w:t>dedicate</w:t>
      </w:r>
      <w:r w:rsidR="00A26978">
        <w:rPr>
          <w:rFonts w:hint="eastAsia"/>
          <w:lang w:eastAsia="zh-CN"/>
        </w:rPr>
        <w:t xml:space="preserve"> UE is UE-specific.</w:t>
      </w:r>
    </w:p>
    <w:p w:rsidR="00F93203" w:rsidRPr="009E1EC1" w:rsidRDefault="00A26978" w:rsidP="00F93203">
      <w:pPr>
        <w:rPr>
          <w:b/>
          <w:i/>
          <w:kern w:val="2"/>
          <w:lang w:eastAsia="zh-CN"/>
        </w:rPr>
      </w:pPr>
      <w:bookmarkStart w:id="28" w:name="OLE_LINK47"/>
      <w:bookmarkStart w:id="29" w:name="OLE_LINK48"/>
      <w:bookmarkStart w:id="30" w:name="OLE_LINK11"/>
      <w:r w:rsidRPr="009E1EC1">
        <w:rPr>
          <w:rFonts w:hint="eastAsia"/>
          <w:i/>
          <w:lang w:eastAsia="zh-CN"/>
        </w:rPr>
        <w:t xml:space="preserve"> </w:t>
      </w:r>
      <w:r w:rsidR="00F93203" w:rsidRPr="009E1EC1">
        <w:rPr>
          <w:rFonts w:hint="eastAsia"/>
          <w:b/>
          <w:i/>
          <w:kern w:val="2"/>
          <w:lang w:eastAsia="zh-CN"/>
        </w:rPr>
        <w:t xml:space="preserve">Proposal 3: </w:t>
      </w:r>
      <w:r w:rsidR="00F93203" w:rsidRPr="009E1EC1">
        <w:rPr>
          <w:rFonts w:hint="eastAsia"/>
          <w:i/>
          <w:kern w:val="2"/>
          <w:lang w:eastAsia="zh-CN"/>
        </w:rPr>
        <w:t xml:space="preserve">NR should support the common DCI monitoring slot at least for broadcast </w:t>
      </w:r>
      <w:r w:rsidR="00F93203" w:rsidRPr="009E1EC1">
        <w:rPr>
          <w:i/>
          <w:kern w:val="2"/>
          <w:lang w:eastAsia="zh-CN"/>
        </w:rPr>
        <w:t>signaling</w:t>
      </w:r>
      <w:r w:rsidR="00F93203" w:rsidRPr="009E1EC1">
        <w:rPr>
          <w:rFonts w:hint="eastAsia"/>
          <w:i/>
          <w:kern w:val="2"/>
          <w:lang w:eastAsia="zh-CN"/>
        </w:rPr>
        <w:t>.</w:t>
      </w:r>
    </w:p>
    <w:bookmarkEnd w:id="28"/>
    <w:bookmarkEnd w:id="29"/>
    <w:bookmarkEnd w:id="30"/>
    <w:p w:rsidR="0082318E" w:rsidRPr="0082318E" w:rsidRDefault="00FE2693" w:rsidP="00543C1F">
      <w:pPr>
        <w:pStyle w:val="2"/>
        <w:rPr>
          <w:kern w:val="2"/>
          <w:lang w:eastAsia="zh-CN"/>
        </w:rPr>
      </w:pPr>
      <w:r>
        <w:rPr>
          <w:rFonts w:hint="eastAsia"/>
          <w:kern w:val="2"/>
          <w:lang w:val="en-GB" w:eastAsia="zh-CN"/>
        </w:rPr>
        <w:t xml:space="preserve">DCI blind </w:t>
      </w:r>
      <w:r w:rsidR="00114F95">
        <w:rPr>
          <w:rFonts w:hint="eastAsia"/>
          <w:kern w:val="2"/>
          <w:lang w:val="en-GB" w:eastAsia="zh-CN"/>
        </w:rPr>
        <w:t>detection</w:t>
      </w:r>
      <w:r w:rsidR="002E3D42">
        <w:rPr>
          <w:rFonts w:hint="eastAsia"/>
          <w:kern w:val="2"/>
          <w:lang w:val="en-GB" w:eastAsia="zh-CN"/>
        </w:rPr>
        <w:t xml:space="preserve"> </w:t>
      </w:r>
    </w:p>
    <w:p w:rsidR="00F65285" w:rsidRDefault="00F65285" w:rsidP="00F65285">
      <w:pPr>
        <w:ind w:right="3"/>
        <w:rPr>
          <w:kern w:val="2"/>
          <w:lang w:eastAsia="zh-CN"/>
        </w:rPr>
      </w:pPr>
      <w:r>
        <w:rPr>
          <w:kern w:val="2"/>
          <w:lang w:eastAsia="zh-CN"/>
        </w:rPr>
        <w:t xml:space="preserve">The number of blind detections affects the decoding complexity of a UE. Too much complexity will further increase the cost for mobile manufacturers. On the other hand, if the number of blind detections is reduced, the flexibility of control channel will be reduced due to limited transmission mode and reduced control search spaces. In order to tradeoff the flexibility of control channel and decoding complexity, the maximum number of blind detection is predefined as 44 in LTE. For NR, additional requirements of low latency and energy efficiency lead to the further reduction of decoding complexity. The </w:t>
      </w:r>
      <w:r w:rsidR="00597B8C">
        <w:rPr>
          <w:rFonts w:hint="eastAsia"/>
          <w:kern w:val="2"/>
          <w:lang w:eastAsia="zh-CN"/>
        </w:rPr>
        <w:t xml:space="preserve">DCI blind decoding </w:t>
      </w:r>
      <w:r>
        <w:rPr>
          <w:kern w:val="2"/>
          <w:lang w:eastAsia="zh-CN"/>
        </w:rPr>
        <w:t>reduction solution</w:t>
      </w:r>
      <w:r w:rsidR="00597B8C">
        <w:rPr>
          <w:rFonts w:hint="eastAsia"/>
          <w:kern w:val="2"/>
          <w:lang w:eastAsia="zh-CN"/>
        </w:rPr>
        <w:t>s</w:t>
      </w:r>
      <w:r>
        <w:rPr>
          <w:kern w:val="2"/>
          <w:lang w:eastAsia="zh-CN"/>
        </w:rPr>
        <w:t xml:space="preserve"> </w:t>
      </w:r>
      <w:r w:rsidR="00597B8C">
        <w:rPr>
          <w:kern w:val="2"/>
          <w:lang w:eastAsia="zh-CN"/>
        </w:rPr>
        <w:t xml:space="preserve">which will maintain the flexibility of control channel and reduce the number of blind detection as much as possible </w:t>
      </w:r>
      <w:r>
        <w:rPr>
          <w:kern w:val="2"/>
          <w:lang w:eastAsia="zh-CN"/>
        </w:rPr>
        <w:t>should be studied</w:t>
      </w:r>
      <w:r w:rsidR="00597B8C">
        <w:rPr>
          <w:rFonts w:hint="eastAsia"/>
          <w:kern w:val="2"/>
          <w:lang w:eastAsia="zh-CN"/>
        </w:rPr>
        <w:t>.</w:t>
      </w:r>
      <w:r>
        <w:rPr>
          <w:kern w:val="2"/>
          <w:lang w:eastAsia="zh-CN"/>
        </w:rPr>
        <w:t xml:space="preserve"> </w:t>
      </w:r>
      <w:r w:rsidR="00597B8C">
        <w:rPr>
          <w:rFonts w:hint="eastAsia"/>
          <w:kern w:val="2"/>
          <w:lang w:eastAsia="zh-CN"/>
        </w:rPr>
        <w:t>T</w:t>
      </w:r>
      <w:r>
        <w:rPr>
          <w:kern w:val="2"/>
          <w:lang w:eastAsia="zh-CN"/>
        </w:rPr>
        <w:t>he total number of blind detections can be defined to 44 as a starting point</w:t>
      </w:r>
      <w:r w:rsidR="009E1EC1">
        <w:rPr>
          <w:rFonts w:hint="eastAsia"/>
          <w:kern w:val="2"/>
          <w:lang w:eastAsia="zh-CN"/>
        </w:rPr>
        <w:t xml:space="preserve"> </w:t>
      </w:r>
      <w:r w:rsidR="009E1EC1" w:rsidRPr="009E1EC1">
        <w:rPr>
          <w:rFonts w:hint="eastAsia"/>
          <w:kern w:val="2"/>
          <w:lang w:eastAsia="zh-CN"/>
        </w:rPr>
        <w:t>for a single carrier operation</w:t>
      </w:r>
      <w:r>
        <w:rPr>
          <w:kern w:val="2"/>
          <w:lang w:eastAsia="zh-CN"/>
        </w:rPr>
        <w:t xml:space="preserve">. </w:t>
      </w:r>
    </w:p>
    <w:p w:rsidR="00F65285" w:rsidRPr="009E1EC1" w:rsidRDefault="00F65285" w:rsidP="00D82861">
      <w:pPr>
        <w:spacing w:beforeLines="50" w:after="0"/>
        <w:ind w:right="6"/>
        <w:rPr>
          <w:i/>
          <w:kern w:val="2"/>
          <w:lang w:eastAsia="zh-CN"/>
        </w:rPr>
      </w:pPr>
      <w:bookmarkStart w:id="31" w:name="OLE_LINK49"/>
      <w:bookmarkStart w:id="32" w:name="OLE_LINK50"/>
      <w:r w:rsidRPr="009E1EC1">
        <w:rPr>
          <w:b/>
          <w:i/>
          <w:kern w:val="2"/>
          <w:lang w:eastAsia="zh-CN"/>
        </w:rPr>
        <w:t xml:space="preserve">Proposal </w:t>
      </w:r>
      <w:r w:rsidRPr="009E1EC1">
        <w:rPr>
          <w:rFonts w:hint="eastAsia"/>
          <w:b/>
          <w:i/>
          <w:kern w:val="2"/>
          <w:lang w:eastAsia="zh-CN"/>
        </w:rPr>
        <w:t>4</w:t>
      </w:r>
      <w:r w:rsidRPr="009E1EC1">
        <w:rPr>
          <w:i/>
          <w:kern w:val="2"/>
          <w:lang w:eastAsia="zh-CN"/>
        </w:rPr>
        <w:t>: The number of blind detection</w:t>
      </w:r>
      <w:r w:rsidR="00100744" w:rsidRPr="009E1EC1">
        <w:rPr>
          <w:rFonts w:hint="eastAsia"/>
          <w:i/>
          <w:kern w:val="2"/>
          <w:lang w:eastAsia="zh-CN"/>
        </w:rPr>
        <w:t>s</w:t>
      </w:r>
      <w:r w:rsidRPr="009E1EC1">
        <w:rPr>
          <w:i/>
          <w:kern w:val="2"/>
          <w:lang w:eastAsia="zh-CN"/>
        </w:rPr>
        <w:t xml:space="preserve"> for control channel should be reduced, and it can be defined to 44 as a starting point</w:t>
      </w:r>
      <w:r w:rsidR="009E1EC1" w:rsidRPr="009E1EC1">
        <w:rPr>
          <w:rFonts w:hint="eastAsia"/>
          <w:i/>
          <w:kern w:val="2"/>
          <w:lang w:eastAsia="zh-CN"/>
        </w:rPr>
        <w:t xml:space="preserve"> for a single carrier operation</w:t>
      </w:r>
      <w:r w:rsidRPr="009E1EC1">
        <w:rPr>
          <w:i/>
          <w:kern w:val="2"/>
          <w:lang w:eastAsia="zh-CN"/>
        </w:rPr>
        <w:t>.</w:t>
      </w:r>
    </w:p>
    <w:bookmarkEnd w:id="31"/>
    <w:bookmarkEnd w:id="32"/>
    <w:p w:rsidR="00414287" w:rsidRDefault="00F31AC9" w:rsidP="00D82861">
      <w:pPr>
        <w:spacing w:beforeLines="50"/>
        <w:ind w:rightChars="1" w:right="2"/>
        <w:rPr>
          <w:kern w:val="2"/>
          <w:lang w:eastAsia="zh-CN"/>
        </w:rPr>
      </w:pPr>
      <w:r>
        <w:rPr>
          <w:rFonts w:hint="eastAsia"/>
          <w:kern w:val="2"/>
          <w:lang w:eastAsia="zh-CN"/>
        </w:rPr>
        <w:t>T</w:t>
      </w:r>
      <w:r w:rsidR="007F3300" w:rsidRPr="00A55646">
        <w:rPr>
          <w:rFonts w:hint="eastAsia"/>
          <w:kern w:val="2"/>
          <w:lang w:eastAsia="zh-CN"/>
        </w:rPr>
        <w:t>he number of DCI formats will</w:t>
      </w:r>
      <w:r w:rsidR="00AB5BDC" w:rsidRPr="00A55646">
        <w:rPr>
          <w:rFonts w:hint="eastAsia"/>
          <w:kern w:val="2"/>
          <w:lang w:eastAsia="zh-CN"/>
        </w:rPr>
        <w:t xml:space="preserve"> </w:t>
      </w:r>
      <w:r w:rsidR="007F3300" w:rsidRPr="00A55646">
        <w:rPr>
          <w:rFonts w:hint="eastAsia"/>
          <w:kern w:val="2"/>
          <w:lang w:eastAsia="zh-CN"/>
        </w:rPr>
        <w:t>affect t</w:t>
      </w:r>
      <w:r w:rsidR="00F65285" w:rsidRPr="00A55646">
        <w:rPr>
          <w:kern w:val="2"/>
          <w:lang w:eastAsia="zh-CN"/>
        </w:rPr>
        <w:t>he number of blind detections. In order to reduce</w:t>
      </w:r>
      <w:r w:rsidR="00F65285">
        <w:rPr>
          <w:kern w:val="2"/>
          <w:lang w:eastAsia="zh-CN"/>
        </w:rPr>
        <w:t xml:space="preserve"> the number of blind detections, the number of DCI formats should be limited.</w:t>
      </w:r>
      <w:r w:rsidR="00263813">
        <w:rPr>
          <w:rFonts w:hint="eastAsia"/>
          <w:kern w:val="2"/>
          <w:lang w:eastAsia="zh-CN"/>
        </w:rPr>
        <w:t xml:space="preserve"> However, </w:t>
      </w:r>
      <w:r w:rsidR="006219CF">
        <w:rPr>
          <w:rFonts w:hint="eastAsia"/>
          <w:kern w:val="2"/>
          <w:lang w:eastAsia="zh-CN"/>
        </w:rPr>
        <w:t>as mentioned in</w:t>
      </w:r>
      <w:r w:rsidR="004D32E6">
        <w:rPr>
          <w:rFonts w:hint="eastAsia"/>
          <w:kern w:val="2"/>
          <w:lang w:eastAsia="zh-CN"/>
        </w:rPr>
        <w:t xml:space="preserve"> </w:t>
      </w:r>
      <w:r w:rsidR="00FE17F7">
        <w:rPr>
          <w:kern w:val="2"/>
          <w:lang w:eastAsia="zh-CN"/>
        </w:rPr>
        <w:fldChar w:fldCharType="begin"/>
      </w:r>
      <w:r w:rsidR="002E50E2">
        <w:rPr>
          <w:kern w:val="2"/>
          <w:lang w:eastAsia="zh-CN"/>
        </w:rPr>
        <w:instrText xml:space="preserve"> REF _Ref471491522 \n \h </w:instrText>
      </w:r>
      <w:r w:rsidR="00FE17F7">
        <w:rPr>
          <w:kern w:val="2"/>
          <w:lang w:eastAsia="zh-CN"/>
        </w:rPr>
      </w:r>
      <w:r w:rsidR="00FE17F7">
        <w:rPr>
          <w:kern w:val="2"/>
          <w:lang w:eastAsia="zh-CN"/>
        </w:rPr>
        <w:fldChar w:fldCharType="separate"/>
      </w:r>
      <w:r w:rsidR="00B313B2">
        <w:rPr>
          <w:kern w:val="2"/>
          <w:lang w:eastAsia="zh-CN"/>
        </w:rPr>
        <w:t>[6]</w:t>
      </w:r>
      <w:r w:rsidR="00FE17F7">
        <w:rPr>
          <w:kern w:val="2"/>
          <w:lang w:eastAsia="zh-CN"/>
        </w:rPr>
        <w:fldChar w:fldCharType="end"/>
      </w:r>
      <w:r w:rsidR="001169A9">
        <w:rPr>
          <w:rFonts w:hint="eastAsia"/>
          <w:kern w:val="2"/>
          <w:lang w:eastAsia="zh-CN"/>
        </w:rPr>
        <w:t xml:space="preserve">, </w:t>
      </w:r>
      <w:r w:rsidR="001C2E6A">
        <w:rPr>
          <w:rFonts w:hint="eastAsia"/>
          <w:kern w:val="2"/>
          <w:lang w:eastAsia="zh-CN"/>
        </w:rPr>
        <w:t xml:space="preserve">both of </w:t>
      </w:r>
      <w:r w:rsidR="007B3DD8">
        <w:rPr>
          <w:rFonts w:hint="eastAsia"/>
          <w:kern w:val="2"/>
          <w:lang w:eastAsia="zh-CN"/>
        </w:rPr>
        <w:t xml:space="preserve">the flexible configurations </w:t>
      </w:r>
      <w:r w:rsidR="00CA4FE0">
        <w:rPr>
          <w:rFonts w:hint="eastAsia"/>
          <w:kern w:val="2"/>
          <w:lang w:eastAsia="zh-CN"/>
        </w:rPr>
        <w:t>for different</w:t>
      </w:r>
      <w:r w:rsidR="00426ADC">
        <w:rPr>
          <w:rFonts w:hint="eastAsia"/>
          <w:kern w:val="2"/>
          <w:lang w:eastAsia="zh-CN"/>
        </w:rPr>
        <w:t xml:space="preserve"> transmission</w:t>
      </w:r>
      <w:r w:rsidR="00CA4FE0">
        <w:rPr>
          <w:rFonts w:hint="eastAsia"/>
          <w:kern w:val="2"/>
          <w:lang w:eastAsia="zh-CN"/>
        </w:rPr>
        <w:t xml:space="preserve"> parameters and dynamically scheduled between different RF bandwidth</w:t>
      </w:r>
      <w:r w:rsidR="009E1EC1">
        <w:rPr>
          <w:rFonts w:hint="eastAsia"/>
          <w:kern w:val="2"/>
          <w:lang w:eastAsia="zh-CN"/>
        </w:rPr>
        <w:t>s</w:t>
      </w:r>
      <w:r w:rsidR="0027393D">
        <w:rPr>
          <w:rFonts w:hint="eastAsia"/>
          <w:kern w:val="2"/>
          <w:lang w:eastAsia="zh-CN"/>
        </w:rPr>
        <w:t xml:space="preserve"> will </w:t>
      </w:r>
      <w:r w:rsidR="00D274FB">
        <w:rPr>
          <w:rFonts w:hint="eastAsia"/>
          <w:kern w:val="2"/>
          <w:lang w:eastAsia="zh-CN"/>
        </w:rPr>
        <w:t xml:space="preserve">increase the number of DCI formats. </w:t>
      </w:r>
      <w:r w:rsidR="00F65285">
        <w:rPr>
          <w:kern w:val="2"/>
          <w:lang w:eastAsia="zh-CN"/>
        </w:rPr>
        <w:t xml:space="preserve">It is hard to keep a small number of DCI formats. </w:t>
      </w:r>
    </w:p>
    <w:p w:rsidR="00EC214B" w:rsidRPr="00EC214B" w:rsidRDefault="00EC214B" w:rsidP="00383C6F">
      <w:pPr>
        <w:spacing w:after="0"/>
        <w:ind w:right="6"/>
        <w:rPr>
          <w:kern w:val="2"/>
          <w:lang w:eastAsia="zh-CN"/>
        </w:rPr>
      </w:pPr>
      <w:r w:rsidRPr="00A55646">
        <w:rPr>
          <w:rFonts w:hint="eastAsia"/>
          <w:kern w:val="2"/>
          <w:lang w:eastAsia="zh-CN"/>
        </w:rPr>
        <w:t>In the NR Ad Hoc meeting</w:t>
      </w:r>
      <w:r>
        <w:rPr>
          <w:rFonts w:hint="eastAsia"/>
          <w:kern w:val="2"/>
          <w:lang w:eastAsia="zh-CN"/>
        </w:rPr>
        <w:t xml:space="preserve"> </w:t>
      </w:r>
      <w:r w:rsidR="00FE17F7">
        <w:rPr>
          <w:kern w:val="2"/>
          <w:lang w:eastAsia="zh-CN"/>
        </w:rPr>
        <w:fldChar w:fldCharType="begin"/>
      </w:r>
      <w:r>
        <w:rPr>
          <w:kern w:val="2"/>
          <w:lang w:eastAsia="zh-CN"/>
        </w:rPr>
        <w:instrText xml:space="preserve"> </w:instrText>
      </w:r>
      <w:r>
        <w:rPr>
          <w:rFonts w:hint="eastAsia"/>
          <w:kern w:val="2"/>
          <w:lang w:eastAsia="zh-CN"/>
        </w:rPr>
        <w:instrText>REF _Ref473037207 \n \h</w:instrText>
      </w:r>
      <w:r>
        <w:rPr>
          <w:kern w:val="2"/>
          <w:lang w:eastAsia="zh-CN"/>
        </w:rPr>
        <w:instrText xml:space="preserve"> </w:instrText>
      </w:r>
      <w:r w:rsidR="00FE17F7">
        <w:rPr>
          <w:kern w:val="2"/>
          <w:lang w:eastAsia="zh-CN"/>
        </w:rPr>
      </w:r>
      <w:r w:rsidR="00FE17F7">
        <w:rPr>
          <w:kern w:val="2"/>
          <w:lang w:eastAsia="zh-CN"/>
        </w:rPr>
        <w:fldChar w:fldCharType="separate"/>
      </w:r>
      <w:r w:rsidR="00B313B2">
        <w:rPr>
          <w:kern w:val="2"/>
          <w:lang w:eastAsia="zh-CN"/>
        </w:rPr>
        <w:t>[4]</w:t>
      </w:r>
      <w:r w:rsidR="00FE17F7">
        <w:rPr>
          <w:kern w:val="2"/>
          <w:lang w:eastAsia="zh-CN"/>
        </w:rPr>
        <w:fldChar w:fldCharType="end"/>
      </w:r>
      <w:r w:rsidRPr="00A55646">
        <w:rPr>
          <w:rFonts w:hint="eastAsia"/>
          <w:kern w:val="2"/>
          <w:lang w:eastAsia="zh-CN"/>
        </w:rPr>
        <w:t xml:space="preserve">, </w:t>
      </w:r>
      <w:r>
        <w:rPr>
          <w:rFonts w:hint="eastAsia"/>
          <w:kern w:val="2"/>
          <w:lang w:eastAsia="zh-CN"/>
        </w:rPr>
        <w:t xml:space="preserve">a </w:t>
      </w:r>
      <w:r>
        <w:rPr>
          <w:kern w:val="2"/>
          <w:lang w:eastAsia="zh-CN"/>
        </w:rPr>
        <w:t>‘</w:t>
      </w:r>
      <w:r>
        <w:rPr>
          <w:rFonts w:hint="eastAsia"/>
          <w:kern w:val="2"/>
          <w:lang w:eastAsia="zh-CN"/>
        </w:rPr>
        <w:t>group common PDCCH</w:t>
      </w:r>
      <w:r>
        <w:rPr>
          <w:kern w:val="2"/>
          <w:lang w:eastAsia="zh-CN"/>
        </w:rPr>
        <w:t>’</w:t>
      </w:r>
      <w:r>
        <w:rPr>
          <w:rFonts w:hint="eastAsia"/>
          <w:kern w:val="2"/>
          <w:lang w:eastAsia="zh-CN"/>
        </w:rPr>
        <w:t xml:space="preserve"> is discussed and a UE can use the information from the </w:t>
      </w:r>
      <w:r>
        <w:rPr>
          <w:kern w:val="2"/>
          <w:lang w:eastAsia="zh-CN"/>
        </w:rPr>
        <w:t>‘</w:t>
      </w:r>
      <w:r>
        <w:rPr>
          <w:rFonts w:hint="eastAsia"/>
          <w:kern w:val="2"/>
          <w:lang w:eastAsia="zh-CN"/>
        </w:rPr>
        <w:t>group common PDCCH</w:t>
      </w:r>
      <w:r>
        <w:rPr>
          <w:kern w:val="2"/>
          <w:lang w:eastAsia="zh-CN"/>
        </w:rPr>
        <w:t>’</w:t>
      </w:r>
      <w:r>
        <w:rPr>
          <w:rFonts w:hint="eastAsia"/>
          <w:kern w:val="2"/>
          <w:lang w:eastAsia="zh-CN"/>
        </w:rPr>
        <w:t xml:space="preserve"> to skip some of blind </w:t>
      </w:r>
      <w:proofErr w:type="spellStart"/>
      <w:r>
        <w:rPr>
          <w:rFonts w:hint="eastAsia"/>
          <w:kern w:val="2"/>
          <w:lang w:eastAsia="zh-CN"/>
        </w:rPr>
        <w:t>decodings</w:t>
      </w:r>
      <w:proofErr w:type="spellEnd"/>
      <w:r w:rsidR="000353E2">
        <w:rPr>
          <w:rFonts w:hint="eastAsia"/>
          <w:kern w:val="2"/>
          <w:lang w:eastAsia="zh-CN"/>
        </w:rPr>
        <w:t xml:space="preserve"> for control channel</w:t>
      </w:r>
      <w:r>
        <w:rPr>
          <w:rFonts w:hint="eastAsia"/>
          <w:kern w:val="2"/>
          <w:lang w:eastAsia="zh-CN"/>
        </w:rPr>
        <w:t xml:space="preserve">. However, this </w:t>
      </w:r>
      <w:r w:rsidR="00787582">
        <w:rPr>
          <w:rFonts w:hint="eastAsia"/>
          <w:kern w:val="2"/>
          <w:lang w:eastAsia="zh-CN"/>
        </w:rPr>
        <w:t xml:space="preserve">proposal </w:t>
      </w:r>
      <w:r>
        <w:rPr>
          <w:rFonts w:hint="eastAsia"/>
          <w:kern w:val="2"/>
          <w:lang w:eastAsia="zh-CN"/>
        </w:rPr>
        <w:t xml:space="preserve">depends on the design of search space and the </w:t>
      </w:r>
      <w:r w:rsidR="008503CA">
        <w:rPr>
          <w:rFonts w:hint="eastAsia"/>
          <w:kern w:val="2"/>
          <w:lang w:eastAsia="zh-CN"/>
        </w:rPr>
        <w:t>content</w:t>
      </w:r>
      <w:r>
        <w:rPr>
          <w:rFonts w:hint="eastAsia"/>
          <w:kern w:val="2"/>
          <w:lang w:eastAsia="zh-CN"/>
        </w:rPr>
        <w:t xml:space="preserve"> carried </w:t>
      </w:r>
      <w:r w:rsidR="001D6E9B">
        <w:rPr>
          <w:rFonts w:hint="eastAsia"/>
          <w:kern w:val="2"/>
          <w:lang w:eastAsia="zh-CN"/>
        </w:rPr>
        <w:t>by</w:t>
      </w:r>
      <w:r>
        <w:rPr>
          <w:rFonts w:hint="eastAsia"/>
          <w:kern w:val="2"/>
          <w:lang w:eastAsia="zh-CN"/>
        </w:rPr>
        <w:t xml:space="preserve"> the </w:t>
      </w:r>
      <w:r>
        <w:rPr>
          <w:kern w:val="2"/>
          <w:lang w:eastAsia="zh-CN"/>
        </w:rPr>
        <w:t>‘</w:t>
      </w:r>
      <w:r>
        <w:rPr>
          <w:rFonts w:hint="eastAsia"/>
          <w:kern w:val="2"/>
          <w:lang w:eastAsia="zh-CN"/>
        </w:rPr>
        <w:t>group common PDCCH</w:t>
      </w:r>
      <w:r>
        <w:rPr>
          <w:kern w:val="2"/>
          <w:lang w:eastAsia="zh-CN"/>
        </w:rPr>
        <w:t>’</w:t>
      </w:r>
      <w:r>
        <w:rPr>
          <w:rFonts w:hint="eastAsia"/>
          <w:kern w:val="2"/>
          <w:lang w:eastAsia="zh-CN"/>
        </w:rPr>
        <w:t>. It is</w:t>
      </w:r>
      <w:r w:rsidR="00E91C70">
        <w:rPr>
          <w:rFonts w:hint="eastAsia"/>
          <w:kern w:val="2"/>
          <w:lang w:eastAsia="zh-CN"/>
        </w:rPr>
        <w:t xml:space="preserve"> still</w:t>
      </w:r>
      <w:r w:rsidR="00D3219E">
        <w:rPr>
          <w:rFonts w:hint="eastAsia"/>
          <w:kern w:val="2"/>
          <w:lang w:eastAsia="zh-CN"/>
        </w:rPr>
        <w:t xml:space="preserve"> not clear </w:t>
      </w:r>
      <w:r w:rsidR="00787582">
        <w:rPr>
          <w:rFonts w:hint="eastAsia"/>
          <w:kern w:val="2"/>
          <w:lang w:eastAsia="zh-CN"/>
        </w:rPr>
        <w:t>how</w:t>
      </w:r>
      <w:r w:rsidR="00D3219E">
        <w:rPr>
          <w:rFonts w:hint="eastAsia"/>
          <w:kern w:val="2"/>
          <w:lang w:eastAsia="zh-CN"/>
        </w:rPr>
        <w:t xml:space="preserve"> the </w:t>
      </w:r>
      <w:r w:rsidR="00D3219E">
        <w:rPr>
          <w:kern w:val="2"/>
          <w:lang w:eastAsia="zh-CN"/>
        </w:rPr>
        <w:t>‘</w:t>
      </w:r>
      <w:r w:rsidR="00D3219E">
        <w:rPr>
          <w:rFonts w:hint="eastAsia"/>
          <w:kern w:val="2"/>
          <w:lang w:eastAsia="zh-CN"/>
        </w:rPr>
        <w:t>group common PDCCH</w:t>
      </w:r>
      <w:r w:rsidR="00D3219E">
        <w:rPr>
          <w:kern w:val="2"/>
          <w:lang w:eastAsia="zh-CN"/>
        </w:rPr>
        <w:t>’</w:t>
      </w:r>
      <w:r>
        <w:rPr>
          <w:rFonts w:hint="eastAsia"/>
          <w:kern w:val="2"/>
          <w:lang w:eastAsia="zh-CN"/>
        </w:rPr>
        <w:t xml:space="preserve"> </w:t>
      </w:r>
      <w:r w:rsidR="00D3219E">
        <w:rPr>
          <w:rFonts w:hint="eastAsia"/>
          <w:kern w:val="2"/>
          <w:lang w:eastAsia="zh-CN"/>
        </w:rPr>
        <w:t xml:space="preserve">will help the reduction of blind decoding, </w:t>
      </w:r>
      <w:r>
        <w:rPr>
          <w:rFonts w:hint="eastAsia"/>
          <w:kern w:val="2"/>
          <w:lang w:eastAsia="zh-CN"/>
        </w:rPr>
        <w:t xml:space="preserve">since the search space and </w:t>
      </w:r>
      <w:r w:rsidR="00E67D68">
        <w:rPr>
          <w:rFonts w:hint="eastAsia"/>
          <w:kern w:val="2"/>
          <w:lang w:eastAsia="zh-CN"/>
        </w:rPr>
        <w:t xml:space="preserve">the </w:t>
      </w:r>
      <w:r w:rsidR="009A2435">
        <w:rPr>
          <w:rFonts w:hint="eastAsia"/>
          <w:kern w:val="2"/>
          <w:lang w:eastAsia="zh-CN"/>
        </w:rPr>
        <w:t>content</w:t>
      </w:r>
      <w:r w:rsidR="00183D6B">
        <w:rPr>
          <w:rFonts w:hint="eastAsia"/>
          <w:kern w:val="2"/>
          <w:lang w:eastAsia="zh-CN"/>
        </w:rPr>
        <w:t xml:space="preserve"> of</w:t>
      </w:r>
      <w:r w:rsidR="00E67D68">
        <w:rPr>
          <w:rFonts w:hint="eastAsia"/>
          <w:kern w:val="2"/>
          <w:lang w:eastAsia="zh-CN"/>
        </w:rPr>
        <w:t xml:space="preserve"> the </w:t>
      </w:r>
      <w:r w:rsidR="00E67D68">
        <w:rPr>
          <w:kern w:val="2"/>
          <w:lang w:eastAsia="zh-CN"/>
        </w:rPr>
        <w:t>‘</w:t>
      </w:r>
      <w:r w:rsidR="00E67D68">
        <w:rPr>
          <w:rFonts w:hint="eastAsia"/>
          <w:kern w:val="2"/>
          <w:lang w:eastAsia="zh-CN"/>
        </w:rPr>
        <w:t>group common PDCCH</w:t>
      </w:r>
      <w:r w:rsidR="00E67D68">
        <w:rPr>
          <w:kern w:val="2"/>
          <w:lang w:eastAsia="zh-CN"/>
        </w:rPr>
        <w:t>’</w:t>
      </w:r>
      <w:r>
        <w:rPr>
          <w:rFonts w:hint="eastAsia"/>
          <w:kern w:val="2"/>
          <w:lang w:eastAsia="zh-CN"/>
        </w:rPr>
        <w:t xml:space="preserve"> are still under discussion. </w:t>
      </w:r>
      <w:r w:rsidR="009A2435">
        <w:rPr>
          <w:rFonts w:hint="eastAsia"/>
          <w:kern w:val="2"/>
          <w:lang w:eastAsia="zh-CN"/>
        </w:rPr>
        <w:t xml:space="preserve">This </w:t>
      </w:r>
      <w:r w:rsidR="00787582">
        <w:rPr>
          <w:rFonts w:hint="eastAsia"/>
          <w:kern w:val="2"/>
          <w:lang w:eastAsia="zh-CN"/>
        </w:rPr>
        <w:t>proposal</w:t>
      </w:r>
      <w:r w:rsidR="009A2435">
        <w:rPr>
          <w:rFonts w:hint="eastAsia"/>
          <w:kern w:val="2"/>
          <w:lang w:eastAsia="zh-CN"/>
        </w:rPr>
        <w:t xml:space="preserve"> can</w:t>
      </w:r>
      <w:r w:rsidR="00787582">
        <w:rPr>
          <w:rFonts w:hint="eastAsia"/>
          <w:kern w:val="2"/>
          <w:lang w:eastAsia="zh-CN"/>
        </w:rPr>
        <w:t xml:space="preserve"> further</w:t>
      </w:r>
      <w:r w:rsidR="009A2435">
        <w:rPr>
          <w:rFonts w:hint="eastAsia"/>
          <w:kern w:val="2"/>
          <w:lang w:eastAsia="zh-CN"/>
        </w:rPr>
        <w:t xml:space="preserve"> be </w:t>
      </w:r>
      <w:r w:rsidR="00787582">
        <w:rPr>
          <w:rFonts w:hint="eastAsia"/>
          <w:kern w:val="2"/>
          <w:lang w:eastAsia="zh-CN"/>
        </w:rPr>
        <w:t>revisited</w:t>
      </w:r>
      <w:r w:rsidR="009A2435">
        <w:rPr>
          <w:rFonts w:hint="eastAsia"/>
          <w:kern w:val="2"/>
          <w:lang w:eastAsia="zh-CN"/>
        </w:rPr>
        <w:t xml:space="preserve"> after the design </w:t>
      </w:r>
      <w:r w:rsidR="00DA4E94">
        <w:rPr>
          <w:rFonts w:hint="eastAsia"/>
          <w:kern w:val="2"/>
          <w:lang w:eastAsia="zh-CN"/>
        </w:rPr>
        <w:t>of search space and content</w:t>
      </w:r>
      <w:r w:rsidR="00B217C4">
        <w:rPr>
          <w:rFonts w:hint="eastAsia"/>
          <w:kern w:val="2"/>
          <w:lang w:eastAsia="zh-CN"/>
        </w:rPr>
        <w:t xml:space="preserve"> of </w:t>
      </w:r>
      <w:r w:rsidR="00B217C4">
        <w:rPr>
          <w:kern w:val="2"/>
          <w:lang w:eastAsia="zh-CN"/>
        </w:rPr>
        <w:t>‘</w:t>
      </w:r>
      <w:r w:rsidR="00B217C4">
        <w:rPr>
          <w:rFonts w:hint="eastAsia"/>
          <w:kern w:val="2"/>
          <w:lang w:eastAsia="zh-CN"/>
        </w:rPr>
        <w:t>group common PDCCH</w:t>
      </w:r>
      <w:r w:rsidR="00B217C4">
        <w:rPr>
          <w:kern w:val="2"/>
          <w:lang w:eastAsia="zh-CN"/>
        </w:rPr>
        <w:t>’</w:t>
      </w:r>
      <w:r w:rsidR="00DA4E94">
        <w:rPr>
          <w:rFonts w:hint="eastAsia"/>
          <w:kern w:val="2"/>
          <w:lang w:eastAsia="zh-CN"/>
        </w:rPr>
        <w:t xml:space="preserve">. </w:t>
      </w:r>
    </w:p>
    <w:p w:rsidR="00414287" w:rsidRDefault="00F65285" w:rsidP="00D82861">
      <w:pPr>
        <w:spacing w:beforeLines="50"/>
        <w:ind w:right="6"/>
        <w:rPr>
          <w:kern w:val="2"/>
          <w:lang w:eastAsia="zh-CN"/>
        </w:rPr>
      </w:pPr>
      <w:r>
        <w:rPr>
          <w:kern w:val="2"/>
          <w:lang w:eastAsia="zh-CN"/>
        </w:rPr>
        <w:t>In order to reduce the number of blind detections, there are two options according to</w:t>
      </w:r>
      <w:r w:rsidR="009E1EC1">
        <w:rPr>
          <w:rFonts w:hint="eastAsia"/>
          <w:kern w:val="2"/>
          <w:lang w:eastAsia="zh-CN"/>
        </w:rPr>
        <w:t xml:space="preserve"> </w:t>
      </w:r>
      <w:r w:rsidR="00FE17F7">
        <w:rPr>
          <w:kern w:val="2"/>
          <w:lang w:eastAsia="zh-CN"/>
        </w:rPr>
        <w:fldChar w:fldCharType="begin"/>
      </w:r>
      <w:r w:rsidR="002E50E2">
        <w:rPr>
          <w:kern w:val="2"/>
          <w:lang w:eastAsia="zh-CN"/>
        </w:rPr>
        <w:instrText xml:space="preserve"> REF _Ref471491522 \n \h </w:instrText>
      </w:r>
      <w:r w:rsidR="00FE17F7">
        <w:rPr>
          <w:kern w:val="2"/>
          <w:lang w:eastAsia="zh-CN"/>
        </w:rPr>
      </w:r>
      <w:r w:rsidR="00FE17F7">
        <w:rPr>
          <w:kern w:val="2"/>
          <w:lang w:eastAsia="zh-CN"/>
        </w:rPr>
        <w:fldChar w:fldCharType="separate"/>
      </w:r>
      <w:r w:rsidR="00B313B2">
        <w:rPr>
          <w:kern w:val="2"/>
          <w:lang w:eastAsia="zh-CN"/>
        </w:rPr>
        <w:t>[6]</w:t>
      </w:r>
      <w:r w:rsidR="00FE17F7">
        <w:rPr>
          <w:kern w:val="2"/>
          <w:lang w:eastAsia="zh-CN"/>
        </w:rPr>
        <w:fldChar w:fldCharType="end"/>
      </w:r>
      <w:r>
        <w:rPr>
          <w:kern w:val="2"/>
          <w:lang w:eastAsia="zh-CN"/>
        </w:rPr>
        <w:t xml:space="preserve"> as shown in the following:</w:t>
      </w:r>
    </w:p>
    <w:p w:rsidR="00F65285" w:rsidRPr="006156F6" w:rsidRDefault="00F65285" w:rsidP="006156F6">
      <w:pPr>
        <w:numPr>
          <w:ilvl w:val="0"/>
          <w:numId w:val="3"/>
        </w:numPr>
        <w:spacing w:after="0"/>
        <w:rPr>
          <w:rFonts w:eastAsia="MS Mincho"/>
        </w:rPr>
      </w:pPr>
      <w:r>
        <w:rPr>
          <w:b/>
          <w:kern w:val="2"/>
          <w:lang w:eastAsia="zh-CN"/>
        </w:rPr>
        <w:t xml:space="preserve">Option1: </w:t>
      </w:r>
      <w:r>
        <w:rPr>
          <w:kern w:val="2"/>
          <w:lang w:eastAsia="zh-CN"/>
        </w:rPr>
        <w:t xml:space="preserve"> Singl</w:t>
      </w:r>
      <w:r w:rsidRPr="006156F6">
        <w:rPr>
          <w:rFonts w:eastAsia="MS Mincho"/>
        </w:rPr>
        <w:t xml:space="preserve">e-stage </w:t>
      </w:r>
      <w:r w:rsidR="00AE1A08">
        <w:rPr>
          <w:rFonts w:hint="eastAsia"/>
          <w:lang w:eastAsia="zh-CN"/>
        </w:rPr>
        <w:t xml:space="preserve">solution </w:t>
      </w:r>
      <w:r w:rsidRPr="006156F6">
        <w:rPr>
          <w:rFonts w:eastAsia="MS Mincho"/>
        </w:rPr>
        <w:t>with limited number of payload sizes.</w:t>
      </w:r>
    </w:p>
    <w:p w:rsidR="00F65285" w:rsidRDefault="00F65285" w:rsidP="006156F6">
      <w:pPr>
        <w:numPr>
          <w:ilvl w:val="0"/>
          <w:numId w:val="3"/>
        </w:numPr>
        <w:spacing w:afterLines="50"/>
        <w:rPr>
          <w:kern w:val="2"/>
          <w:lang w:eastAsia="zh-CN"/>
        </w:rPr>
      </w:pPr>
      <w:r w:rsidRPr="00100744">
        <w:rPr>
          <w:rFonts w:eastAsia="MS Mincho"/>
          <w:b/>
        </w:rPr>
        <w:t>Option2</w:t>
      </w:r>
      <w:r w:rsidRPr="006156F6">
        <w:rPr>
          <w:rFonts w:eastAsia="MS Mincho"/>
        </w:rPr>
        <w:t>: Two-stage</w:t>
      </w:r>
      <w:r w:rsidR="00F9019B">
        <w:rPr>
          <w:rFonts w:hint="eastAsia"/>
          <w:lang w:eastAsia="zh-CN"/>
        </w:rPr>
        <w:t xml:space="preserve"> solution</w:t>
      </w:r>
      <w:r w:rsidR="00174268">
        <w:rPr>
          <w:rFonts w:hint="eastAsia"/>
          <w:kern w:val="2"/>
          <w:lang w:eastAsia="zh-CN"/>
        </w:rPr>
        <w:t xml:space="preserve"> in which</w:t>
      </w:r>
      <w:r w:rsidR="00C82934">
        <w:rPr>
          <w:rFonts w:hint="eastAsia"/>
          <w:kern w:val="2"/>
          <w:lang w:eastAsia="zh-CN"/>
        </w:rPr>
        <w:t xml:space="preserve"> the</w:t>
      </w:r>
      <w:r w:rsidR="00755755">
        <w:rPr>
          <w:rFonts w:hint="eastAsia"/>
          <w:kern w:val="2"/>
          <w:lang w:eastAsia="zh-CN"/>
        </w:rPr>
        <w:t xml:space="preserve"> </w:t>
      </w:r>
      <w:r w:rsidR="000C75F2">
        <w:rPr>
          <w:kern w:val="2"/>
          <w:lang w:eastAsia="zh-CN"/>
        </w:rPr>
        <w:t>variable</w:t>
      </w:r>
      <w:r w:rsidR="006C392E">
        <w:rPr>
          <w:rFonts w:hint="eastAsia"/>
          <w:kern w:val="2"/>
          <w:lang w:eastAsia="zh-CN"/>
        </w:rPr>
        <w:t xml:space="preserve"> </w:t>
      </w:r>
      <w:r w:rsidR="000C75F2">
        <w:rPr>
          <w:kern w:val="2"/>
          <w:lang w:eastAsia="zh-CN"/>
        </w:rPr>
        <w:t xml:space="preserve">payload size </w:t>
      </w:r>
      <w:r w:rsidR="006466F6">
        <w:rPr>
          <w:rFonts w:hint="eastAsia"/>
          <w:kern w:val="2"/>
          <w:lang w:eastAsia="zh-CN"/>
        </w:rPr>
        <w:t>of</w:t>
      </w:r>
      <w:r w:rsidR="000C75F2">
        <w:rPr>
          <w:kern w:val="2"/>
          <w:lang w:eastAsia="zh-CN"/>
        </w:rPr>
        <w:t xml:space="preserve"> second-step</w:t>
      </w:r>
      <w:r w:rsidR="00E57EA5">
        <w:rPr>
          <w:rFonts w:hint="eastAsia"/>
          <w:kern w:val="2"/>
          <w:lang w:eastAsia="zh-CN"/>
        </w:rPr>
        <w:t xml:space="preserve"> DCI</w:t>
      </w:r>
      <w:r w:rsidR="000C75F2">
        <w:rPr>
          <w:kern w:val="2"/>
          <w:lang w:eastAsia="zh-CN"/>
        </w:rPr>
        <w:t xml:space="preserve"> </w:t>
      </w:r>
      <w:r w:rsidR="00511813">
        <w:rPr>
          <w:rFonts w:hint="eastAsia"/>
          <w:kern w:val="2"/>
          <w:lang w:eastAsia="zh-CN"/>
        </w:rPr>
        <w:t xml:space="preserve">will be </w:t>
      </w:r>
      <w:r w:rsidR="00D94AA7">
        <w:rPr>
          <w:rFonts w:hint="eastAsia"/>
          <w:kern w:val="2"/>
          <w:lang w:eastAsia="zh-CN"/>
        </w:rPr>
        <w:t xml:space="preserve">indicated </w:t>
      </w:r>
      <w:r w:rsidR="00166F17">
        <w:rPr>
          <w:rFonts w:hint="eastAsia"/>
          <w:kern w:val="2"/>
          <w:lang w:eastAsia="zh-CN"/>
        </w:rPr>
        <w:t>by</w:t>
      </w:r>
      <w:r w:rsidR="005B0551">
        <w:rPr>
          <w:rFonts w:hint="eastAsia"/>
          <w:kern w:val="2"/>
          <w:lang w:eastAsia="zh-CN"/>
        </w:rPr>
        <w:t xml:space="preserve"> the fixed</w:t>
      </w:r>
      <w:r w:rsidR="0077090D">
        <w:rPr>
          <w:rFonts w:hint="eastAsia"/>
          <w:kern w:val="2"/>
          <w:lang w:eastAsia="zh-CN"/>
        </w:rPr>
        <w:t xml:space="preserve"> size of</w:t>
      </w:r>
      <w:r>
        <w:rPr>
          <w:kern w:val="2"/>
          <w:lang w:eastAsia="zh-CN"/>
        </w:rPr>
        <w:t xml:space="preserve"> first-step</w:t>
      </w:r>
      <w:r w:rsidR="0073050D">
        <w:rPr>
          <w:rFonts w:hint="eastAsia"/>
          <w:kern w:val="2"/>
          <w:lang w:eastAsia="zh-CN"/>
        </w:rPr>
        <w:t xml:space="preserve"> DCI</w:t>
      </w:r>
      <w:r>
        <w:rPr>
          <w:kern w:val="2"/>
          <w:lang w:eastAsia="zh-CN"/>
        </w:rPr>
        <w:t>.</w:t>
      </w:r>
    </w:p>
    <w:p w:rsidR="00F65285" w:rsidRDefault="00F65285" w:rsidP="006156F6">
      <w:pPr>
        <w:spacing w:afterLines="50"/>
        <w:ind w:right="3"/>
        <w:rPr>
          <w:kern w:val="2"/>
          <w:lang w:eastAsia="zh-CN"/>
        </w:rPr>
      </w:pPr>
      <w:r>
        <w:rPr>
          <w:kern w:val="2"/>
          <w:lang w:eastAsia="zh-CN"/>
        </w:rPr>
        <w:t xml:space="preserve">For </w:t>
      </w:r>
      <w:r>
        <w:rPr>
          <w:b/>
          <w:kern w:val="2"/>
          <w:lang w:eastAsia="zh-CN"/>
        </w:rPr>
        <w:t>Option 1</w:t>
      </w:r>
      <w:r>
        <w:rPr>
          <w:kern w:val="2"/>
          <w:lang w:eastAsia="zh-CN"/>
        </w:rPr>
        <w:t xml:space="preserve">, all different payload sizes will be classified into limited number of groups, e.g. {20, 40, 60} bits. If the payload size </w:t>
      </w:r>
      <w:r w:rsidR="009E1EC1">
        <w:rPr>
          <w:rFonts w:hint="eastAsia"/>
          <w:kern w:val="2"/>
          <w:lang w:eastAsia="zh-CN"/>
        </w:rPr>
        <w:t>is</w:t>
      </w:r>
      <w:r w:rsidR="009E1EC1">
        <w:rPr>
          <w:kern w:val="2"/>
          <w:lang w:eastAsia="zh-CN"/>
        </w:rPr>
        <w:t xml:space="preserve"> </w:t>
      </w:r>
      <w:r>
        <w:rPr>
          <w:kern w:val="2"/>
          <w:lang w:eastAsia="zh-CN"/>
        </w:rPr>
        <w:t xml:space="preserve">not large enough, padding bits will be added. Although the number of blind </w:t>
      </w:r>
      <w:r>
        <w:rPr>
          <w:kern w:val="2"/>
          <w:lang w:eastAsia="zh-CN"/>
        </w:rPr>
        <w:lastRenderedPageBreak/>
        <w:t>detection is reduced, transmission efficiency is also reduced due to those additional padding bits. Mor</w:t>
      </w:r>
      <w:r w:rsidR="00732F07">
        <w:rPr>
          <w:kern w:val="2"/>
          <w:lang w:eastAsia="zh-CN"/>
        </w:rPr>
        <w:t>eover, most of payload sizes ha</w:t>
      </w:r>
      <w:r w:rsidR="00732F07">
        <w:rPr>
          <w:rFonts w:hint="eastAsia"/>
          <w:kern w:val="2"/>
          <w:lang w:eastAsia="zh-CN"/>
        </w:rPr>
        <w:t>ve</w:t>
      </w:r>
      <w:r>
        <w:rPr>
          <w:kern w:val="2"/>
          <w:lang w:eastAsia="zh-CN"/>
        </w:rPr>
        <w:t xml:space="preserve"> a slightly difference</w:t>
      </w:r>
      <w:r w:rsidR="00732F07">
        <w:rPr>
          <w:rFonts w:hint="eastAsia"/>
          <w:kern w:val="2"/>
          <w:lang w:eastAsia="zh-CN"/>
        </w:rPr>
        <w:t>. I</w:t>
      </w:r>
      <w:r>
        <w:rPr>
          <w:kern w:val="2"/>
          <w:lang w:eastAsia="zh-CN"/>
        </w:rPr>
        <w:t>t is very hard to classify those payload size</w:t>
      </w:r>
      <w:r w:rsidR="00732F07">
        <w:rPr>
          <w:rFonts w:hint="eastAsia"/>
          <w:kern w:val="2"/>
          <w:lang w:eastAsia="zh-CN"/>
        </w:rPr>
        <w:t>s</w:t>
      </w:r>
      <w:r>
        <w:rPr>
          <w:kern w:val="2"/>
          <w:lang w:eastAsia="zh-CN"/>
        </w:rPr>
        <w:t xml:space="preserve"> into groups with less padding bits. The CDF of payload sizes of LTE is plotted in </w:t>
      </w:r>
      <w:r w:rsidR="00FE17F7">
        <w:rPr>
          <w:kern w:val="2"/>
          <w:lang w:eastAsia="zh-CN"/>
        </w:rPr>
        <w:fldChar w:fldCharType="begin"/>
      </w:r>
      <w:r>
        <w:rPr>
          <w:kern w:val="2"/>
          <w:lang w:eastAsia="zh-CN"/>
        </w:rPr>
        <w:instrText xml:space="preserve"> REF _Ref470267570 \h </w:instrText>
      </w:r>
      <w:r w:rsidR="00FE17F7">
        <w:rPr>
          <w:kern w:val="2"/>
          <w:lang w:eastAsia="zh-CN"/>
        </w:rPr>
      </w:r>
      <w:r w:rsidR="00FE17F7">
        <w:rPr>
          <w:kern w:val="2"/>
          <w:lang w:eastAsia="zh-CN"/>
        </w:rPr>
        <w:fldChar w:fldCharType="separate"/>
      </w:r>
      <w:r w:rsidR="00B313B2">
        <w:t xml:space="preserve">Fig. </w:t>
      </w:r>
      <w:r w:rsidR="00B313B2">
        <w:rPr>
          <w:noProof/>
        </w:rPr>
        <w:t>2</w:t>
      </w:r>
      <w:r w:rsidR="00FE17F7">
        <w:rPr>
          <w:kern w:val="2"/>
          <w:lang w:eastAsia="zh-CN"/>
        </w:rPr>
        <w:fldChar w:fldCharType="end"/>
      </w:r>
      <w:r>
        <w:rPr>
          <w:kern w:val="2"/>
          <w:lang w:eastAsia="zh-CN"/>
        </w:rPr>
        <w:t xml:space="preserve">, taking into account with all transmission mode and system bandwidth. It is shown that </w:t>
      </w:r>
      <w:r w:rsidR="00732F07">
        <w:rPr>
          <w:rFonts w:hint="eastAsia"/>
          <w:kern w:val="2"/>
          <w:lang w:eastAsia="zh-CN"/>
        </w:rPr>
        <w:t xml:space="preserve">the </w:t>
      </w:r>
      <w:r w:rsidR="00732F07">
        <w:rPr>
          <w:kern w:val="2"/>
          <w:lang w:eastAsia="zh-CN"/>
        </w:rPr>
        <w:t>payload sizes are almost uniformly distributed.</w:t>
      </w:r>
      <w:r w:rsidR="00732F07">
        <w:rPr>
          <w:rFonts w:hint="eastAsia"/>
          <w:kern w:val="2"/>
          <w:lang w:eastAsia="zh-CN"/>
        </w:rPr>
        <w:t xml:space="preserve"> M</w:t>
      </w:r>
      <w:r>
        <w:rPr>
          <w:kern w:val="2"/>
          <w:lang w:eastAsia="zh-CN"/>
        </w:rPr>
        <w:t>ost of payload size</w:t>
      </w:r>
      <w:r w:rsidR="00732F07">
        <w:rPr>
          <w:rFonts w:hint="eastAsia"/>
          <w:kern w:val="2"/>
          <w:lang w:eastAsia="zh-CN"/>
        </w:rPr>
        <w:t>s</w:t>
      </w:r>
      <w:r>
        <w:rPr>
          <w:kern w:val="2"/>
          <w:lang w:eastAsia="zh-CN"/>
        </w:rPr>
        <w:t xml:space="preserve"> </w:t>
      </w:r>
      <w:r w:rsidR="00732F07">
        <w:rPr>
          <w:rFonts w:hint="eastAsia"/>
          <w:kern w:val="2"/>
          <w:lang w:eastAsia="zh-CN"/>
        </w:rPr>
        <w:t xml:space="preserve">are </w:t>
      </w:r>
      <w:r>
        <w:rPr>
          <w:kern w:val="2"/>
          <w:lang w:eastAsia="zh-CN"/>
        </w:rPr>
        <w:t>concentrated within 40-60 bits</w:t>
      </w:r>
      <w:r w:rsidR="00732F07">
        <w:rPr>
          <w:rFonts w:hint="eastAsia"/>
          <w:kern w:val="2"/>
          <w:lang w:eastAsia="zh-CN"/>
        </w:rPr>
        <w:t>.</w:t>
      </w:r>
      <w:r>
        <w:rPr>
          <w:kern w:val="2"/>
          <w:lang w:eastAsia="zh-CN"/>
        </w:rPr>
        <w:t xml:space="preserve"> </w:t>
      </w:r>
    </w:p>
    <w:p w:rsidR="00F65285" w:rsidRDefault="00D82861" w:rsidP="00F65285">
      <w:pPr>
        <w:keepNext/>
        <w:ind w:right="3"/>
        <w:jc w:val="center"/>
      </w:pPr>
      <w:r w:rsidRPr="00FE17F7">
        <w:rPr>
          <w:noProof/>
          <w:kern w:val="2"/>
          <w:lang w:eastAsia="zh-CN"/>
        </w:rPr>
        <w:pict>
          <v:shape id="图片 0" o:spid="_x0000_i1029" type="#_x0000_t75" alt="2016-12-23_103443.jpg" style="width:193.45pt;height:159.05pt;visibility:visible">
            <v:imagedata r:id="rId13" o:title="2016-12-23_103443"/>
          </v:shape>
        </w:pict>
      </w:r>
    </w:p>
    <w:p w:rsidR="00F65285" w:rsidRDefault="00F65285" w:rsidP="00F65285">
      <w:pPr>
        <w:pStyle w:val="a5"/>
      </w:pPr>
      <w:bookmarkStart w:id="33" w:name="_Ref470267570"/>
      <w:bookmarkStart w:id="34" w:name="OLE_LINK36"/>
      <w:bookmarkStart w:id="35" w:name="OLE_LINK37"/>
      <w:proofErr w:type="gramStart"/>
      <w:r>
        <w:t>Fig.</w:t>
      </w:r>
      <w:proofErr w:type="gramEnd"/>
      <w:r>
        <w:t xml:space="preserve"> </w:t>
      </w:r>
      <w:r w:rsidR="00FE17F7">
        <w:fldChar w:fldCharType="begin"/>
      </w:r>
      <w:r>
        <w:instrText xml:space="preserve"> SEQ </w:instrText>
      </w:r>
      <w:r>
        <w:rPr>
          <w:rFonts w:hint="eastAsia"/>
        </w:rPr>
        <w:instrText>图表</w:instrText>
      </w:r>
      <w:r>
        <w:instrText xml:space="preserve"> \* ARABIC </w:instrText>
      </w:r>
      <w:r w:rsidR="00FE17F7">
        <w:fldChar w:fldCharType="separate"/>
      </w:r>
      <w:r w:rsidR="00B313B2">
        <w:rPr>
          <w:noProof/>
        </w:rPr>
        <w:t>2</w:t>
      </w:r>
      <w:r w:rsidR="00FE17F7">
        <w:fldChar w:fldCharType="end"/>
      </w:r>
      <w:bookmarkEnd w:id="33"/>
      <w:r>
        <w:t xml:space="preserve"> </w:t>
      </w:r>
      <w:bookmarkEnd w:id="34"/>
      <w:bookmarkEnd w:id="35"/>
      <w:r>
        <w:t>CDF of payload size in LTE with all transmission mode and system bandwidth</w:t>
      </w:r>
    </w:p>
    <w:p w:rsidR="00F65285" w:rsidRDefault="00F65285" w:rsidP="00F65285">
      <w:pPr>
        <w:ind w:right="3"/>
        <w:rPr>
          <w:kern w:val="2"/>
          <w:lang w:eastAsia="zh-CN"/>
        </w:rPr>
      </w:pPr>
      <w:r>
        <w:rPr>
          <w:kern w:val="2"/>
          <w:lang w:eastAsia="zh-CN"/>
        </w:rPr>
        <w:t xml:space="preserve">For </w:t>
      </w:r>
      <w:r>
        <w:rPr>
          <w:b/>
          <w:kern w:val="2"/>
          <w:lang w:eastAsia="zh-CN"/>
        </w:rPr>
        <w:t>Option 2</w:t>
      </w:r>
      <w:r>
        <w:rPr>
          <w:kern w:val="2"/>
          <w:lang w:eastAsia="zh-CN"/>
        </w:rPr>
        <w:t>, two-stage</w:t>
      </w:r>
      <w:r w:rsidR="0072604A">
        <w:rPr>
          <w:rFonts w:hint="eastAsia"/>
          <w:kern w:val="2"/>
          <w:lang w:eastAsia="zh-CN"/>
        </w:rPr>
        <w:t xml:space="preserve"> solution</w:t>
      </w:r>
      <w:r>
        <w:rPr>
          <w:kern w:val="2"/>
          <w:lang w:eastAsia="zh-CN"/>
        </w:rPr>
        <w:t xml:space="preserve"> will facilitate the reduction of blind detections as mentioned in</w:t>
      </w:r>
      <w:r w:rsidR="00584815">
        <w:rPr>
          <w:rFonts w:hint="eastAsia"/>
          <w:kern w:val="2"/>
          <w:lang w:eastAsia="zh-CN"/>
        </w:rPr>
        <w:t xml:space="preserve"> </w:t>
      </w:r>
      <w:r w:rsidR="00FE17F7">
        <w:rPr>
          <w:kern w:val="2"/>
          <w:lang w:eastAsia="zh-CN"/>
        </w:rPr>
        <w:fldChar w:fldCharType="begin"/>
      </w:r>
      <w:r w:rsidR="002E50E2">
        <w:rPr>
          <w:kern w:val="2"/>
          <w:lang w:eastAsia="zh-CN"/>
        </w:rPr>
        <w:instrText xml:space="preserve"> REF _Ref471491522 \n \h </w:instrText>
      </w:r>
      <w:r w:rsidR="00FE17F7">
        <w:rPr>
          <w:kern w:val="2"/>
          <w:lang w:eastAsia="zh-CN"/>
        </w:rPr>
      </w:r>
      <w:r w:rsidR="00FE17F7">
        <w:rPr>
          <w:kern w:val="2"/>
          <w:lang w:eastAsia="zh-CN"/>
        </w:rPr>
        <w:fldChar w:fldCharType="separate"/>
      </w:r>
      <w:r w:rsidR="00B313B2">
        <w:rPr>
          <w:kern w:val="2"/>
          <w:lang w:eastAsia="zh-CN"/>
        </w:rPr>
        <w:t>[6</w:t>
      </w:r>
      <w:proofErr w:type="gramStart"/>
      <w:r w:rsidR="00B313B2">
        <w:rPr>
          <w:kern w:val="2"/>
          <w:lang w:eastAsia="zh-CN"/>
        </w:rPr>
        <w:t>]</w:t>
      </w:r>
      <w:proofErr w:type="gramEnd"/>
      <w:r w:rsidR="00FE17F7">
        <w:rPr>
          <w:kern w:val="2"/>
          <w:lang w:eastAsia="zh-CN"/>
        </w:rPr>
        <w:fldChar w:fldCharType="end"/>
      </w:r>
      <w:r w:rsidR="00FE17F7">
        <w:rPr>
          <w:kern w:val="2"/>
          <w:lang w:eastAsia="zh-CN"/>
        </w:rPr>
        <w:fldChar w:fldCharType="begin"/>
      </w:r>
      <w:r w:rsidR="002E50E2">
        <w:rPr>
          <w:kern w:val="2"/>
          <w:lang w:eastAsia="zh-CN"/>
        </w:rPr>
        <w:instrText xml:space="preserve"> REF _Ref474139512 \n \h </w:instrText>
      </w:r>
      <w:r w:rsidR="00FE17F7">
        <w:rPr>
          <w:kern w:val="2"/>
          <w:lang w:eastAsia="zh-CN"/>
        </w:rPr>
      </w:r>
      <w:r w:rsidR="00FE17F7">
        <w:rPr>
          <w:kern w:val="2"/>
          <w:lang w:eastAsia="zh-CN"/>
        </w:rPr>
        <w:fldChar w:fldCharType="separate"/>
      </w:r>
      <w:r w:rsidR="00B313B2">
        <w:rPr>
          <w:kern w:val="2"/>
          <w:lang w:eastAsia="zh-CN"/>
        </w:rPr>
        <w:t>[7]</w:t>
      </w:r>
      <w:r w:rsidR="00FE17F7">
        <w:rPr>
          <w:kern w:val="2"/>
          <w:lang w:eastAsia="zh-CN"/>
        </w:rPr>
        <w:fldChar w:fldCharType="end"/>
      </w:r>
      <w:r>
        <w:rPr>
          <w:kern w:val="2"/>
          <w:lang w:eastAsia="zh-CN"/>
        </w:rPr>
        <w:t>.</w:t>
      </w:r>
      <w:r w:rsidR="007A711A">
        <w:rPr>
          <w:rFonts w:hint="eastAsia"/>
          <w:kern w:val="2"/>
          <w:lang w:eastAsia="zh-CN"/>
        </w:rPr>
        <w:t xml:space="preserve"> A field </w:t>
      </w:r>
      <w:r w:rsidR="002B2BB3">
        <w:rPr>
          <w:rFonts w:hint="eastAsia"/>
          <w:kern w:val="2"/>
          <w:lang w:eastAsia="zh-CN"/>
        </w:rPr>
        <w:t>with</w:t>
      </w:r>
      <w:r>
        <w:rPr>
          <w:kern w:val="2"/>
          <w:lang w:eastAsia="zh-CN"/>
        </w:rPr>
        <w:t xml:space="preserve"> fixed size</w:t>
      </w:r>
      <w:r w:rsidR="00D2107E">
        <w:rPr>
          <w:rFonts w:hint="eastAsia"/>
          <w:kern w:val="2"/>
          <w:lang w:eastAsia="zh-CN"/>
        </w:rPr>
        <w:t xml:space="preserve"> </w:t>
      </w:r>
      <w:r w:rsidR="006D0784">
        <w:rPr>
          <w:rFonts w:hint="eastAsia"/>
          <w:kern w:val="2"/>
          <w:lang w:eastAsia="zh-CN"/>
        </w:rPr>
        <w:t>or a fixed header</w:t>
      </w:r>
      <w:r>
        <w:rPr>
          <w:kern w:val="2"/>
          <w:lang w:eastAsia="zh-CN"/>
        </w:rPr>
        <w:t xml:space="preserve"> will be transmitted at the first-step DCI</w:t>
      </w:r>
      <w:r w:rsidR="00381B78">
        <w:rPr>
          <w:rFonts w:hint="eastAsia"/>
          <w:kern w:val="2"/>
          <w:lang w:eastAsia="zh-CN"/>
        </w:rPr>
        <w:t>,</w:t>
      </w:r>
      <w:r>
        <w:rPr>
          <w:kern w:val="2"/>
          <w:lang w:eastAsia="zh-CN"/>
        </w:rPr>
        <w:t xml:space="preserve"> </w:t>
      </w:r>
      <w:r w:rsidR="00381B78">
        <w:rPr>
          <w:rFonts w:hint="eastAsia"/>
          <w:kern w:val="2"/>
          <w:lang w:eastAsia="zh-CN"/>
        </w:rPr>
        <w:t xml:space="preserve">which will indicate </w:t>
      </w:r>
      <w:r w:rsidR="008D5D83">
        <w:rPr>
          <w:rFonts w:hint="eastAsia"/>
          <w:kern w:val="2"/>
          <w:lang w:eastAsia="zh-CN"/>
        </w:rPr>
        <w:t>t</w:t>
      </w:r>
      <w:r>
        <w:rPr>
          <w:kern w:val="2"/>
          <w:lang w:eastAsia="zh-CN"/>
        </w:rPr>
        <w:t xml:space="preserve">he payload size of the second-step DCI. Therefore, blind detections will be limited at the first-step DCI. This solution will provide the maximum flexibility of the control channel. </w:t>
      </w:r>
      <w:r w:rsidR="007945A9">
        <w:rPr>
          <w:rFonts w:hint="eastAsia"/>
          <w:kern w:val="2"/>
          <w:lang w:eastAsia="zh-CN"/>
        </w:rPr>
        <w:t xml:space="preserve">Evaluation results can refer to our companion contribution </w:t>
      </w:r>
      <w:r w:rsidR="00FE17F7">
        <w:rPr>
          <w:kern w:val="2"/>
          <w:lang w:eastAsia="zh-CN"/>
        </w:rPr>
        <w:fldChar w:fldCharType="begin"/>
      </w:r>
      <w:r w:rsidR="00584815">
        <w:rPr>
          <w:kern w:val="2"/>
          <w:lang w:eastAsia="zh-CN"/>
        </w:rPr>
        <w:instrText xml:space="preserve"> </w:instrText>
      </w:r>
      <w:r w:rsidR="00584815">
        <w:rPr>
          <w:rFonts w:hint="eastAsia"/>
          <w:kern w:val="2"/>
          <w:lang w:eastAsia="zh-CN"/>
        </w:rPr>
        <w:instrText>REF _Ref474139861 \n \h</w:instrText>
      </w:r>
      <w:r w:rsidR="00584815">
        <w:rPr>
          <w:kern w:val="2"/>
          <w:lang w:eastAsia="zh-CN"/>
        </w:rPr>
        <w:instrText xml:space="preserve"> </w:instrText>
      </w:r>
      <w:r w:rsidR="00FE17F7">
        <w:rPr>
          <w:kern w:val="2"/>
          <w:lang w:eastAsia="zh-CN"/>
        </w:rPr>
      </w:r>
      <w:r w:rsidR="00FE17F7">
        <w:rPr>
          <w:kern w:val="2"/>
          <w:lang w:eastAsia="zh-CN"/>
        </w:rPr>
        <w:fldChar w:fldCharType="separate"/>
      </w:r>
      <w:r w:rsidR="00584815">
        <w:rPr>
          <w:kern w:val="2"/>
          <w:lang w:eastAsia="zh-CN"/>
        </w:rPr>
        <w:t>[8]</w:t>
      </w:r>
      <w:r w:rsidR="00FE17F7">
        <w:rPr>
          <w:kern w:val="2"/>
          <w:lang w:eastAsia="zh-CN"/>
        </w:rPr>
        <w:fldChar w:fldCharType="end"/>
      </w:r>
      <w:r w:rsidR="007945A9">
        <w:rPr>
          <w:rFonts w:hint="eastAsia"/>
          <w:kern w:val="2"/>
          <w:lang w:eastAsia="zh-CN"/>
        </w:rPr>
        <w:t>.</w:t>
      </w:r>
    </w:p>
    <w:p w:rsidR="00F65285" w:rsidRDefault="00F65285" w:rsidP="009C0849">
      <w:pPr>
        <w:spacing w:after="0"/>
        <w:ind w:right="6"/>
        <w:rPr>
          <w:i/>
          <w:kern w:val="2"/>
          <w:lang w:eastAsia="zh-CN"/>
        </w:rPr>
      </w:pPr>
      <w:bookmarkStart w:id="36" w:name="OLE_LINK51"/>
      <w:bookmarkStart w:id="37" w:name="OLE_LINK52"/>
      <w:bookmarkStart w:id="38" w:name="OLE_LINK12"/>
      <w:r w:rsidRPr="009E1EC1">
        <w:rPr>
          <w:b/>
          <w:i/>
          <w:kern w:val="2"/>
          <w:lang w:eastAsia="zh-CN"/>
        </w:rPr>
        <w:t xml:space="preserve">Proposal </w:t>
      </w:r>
      <w:r w:rsidRPr="009E1EC1">
        <w:rPr>
          <w:rFonts w:hint="eastAsia"/>
          <w:b/>
          <w:i/>
          <w:kern w:val="2"/>
          <w:lang w:eastAsia="zh-CN"/>
        </w:rPr>
        <w:t>5</w:t>
      </w:r>
      <w:r w:rsidRPr="009E1EC1">
        <w:rPr>
          <w:i/>
          <w:kern w:val="2"/>
          <w:lang w:eastAsia="zh-CN"/>
        </w:rPr>
        <w:t xml:space="preserve">: </w:t>
      </w:r>
      <w:r>
        <w:rPr>
          <w:i/>
          <w:kern w:val="2"/>
          <w:lang w:eastAsia="zh-CN"/>
        </w:rPr>
        <w:t>Two-stage downlink control channel structure should be supported to reduce the number of blind detections.</w:t>
      </w:r>
    </w:p>
    <w:p w:rsidR="009E1EC1" w:rsidRPr="008B3846" w:rsidRDefault="009E1EC1" w:rsidP="009E1EC1">
      <w:pPr>
        <w:numPr>
          <w:ilvl w:val="0"/>
          <w:numId w:val="5"/>
        </w:numPr>
        <w:autoSpaceDE/>
        <w:autoSpaceDN/>
        <w:adjustRightInd/>
        <w:snapToGrid/>
        <w:spacing w:after="0"/>
        <w:rPr>
          <w:i/>
          <w:kern w:val="2"/>
          <w:u w:val="single"/>
        </w:rPr>
      </w:pPr>
      <w:r>
        <w:rPr>
          <w:rFonts w:hint="eastAsia"/>
          <w:i/>
          <w:kern w:val="2"/>
          <w:lang w:eastAsia="zh-CN"/>
        </w:rPr>
        <w:t>The first-step DCI has one payload size</w:t>
      </w:r>
      <w:r>
        <w:rPr>
          <w:i/>
          <w:kern w:val="2"/>
          <w:lang w:eastAsia="zh-CN"/>
        </w:rPr>
        <w:t>, and requires blind detection</w:t>
      </w:r>
      <w:r>
        <w:rPr>
          <w:rFonts w:hint="eastAsia"/>
          <w:i/>
          <w:kern w:val="2"/>
          <w:lang w:eastAsia="zh-CN"/>
        </w:rPr>
        <w:t>s</w:t>
      </w:r>
      <w:r>
        <w:rPr>
          <w:i/>
          <w:kern w:val="2"/>
          <w:lang w:eastAsia="zh-CN"/>
        </w:rPr>
        <w:t xml:space="preserve"> by the UE</w:t>
      </w:r>
    </w:p>
    <w:p w:rsidR="009C0849" w:rsidRPr="009C0849" w:rsidRDefault="009E1EC1" w:rsidP="009C0849">
      <w:pPr>
        <w:numPr>
          <w:ilvl w:val="0"/>
          <w:numId w:val="5"/>
        </w:numPr>
        <w:autoSpaceDE/>
        <w:autoSpaceDN/>
        <w:adjustRightInd/>
        <w:snapToGrid/>
        <w:spacing w:after="0"/>
        <w:rPr>
          <w:i/>
          <w:lang w:eastAsia="zh-CN"/>
        </w:rPr>
      </w:pPr>
      <w:r w:rsidRPr="009C0849">
        <w:rPr>
          <w:rFonts w:hint="eastAsia"/>
          <w:i/>
          <w:kern w:val="2"/>
          <w:lang w:eastAsia="zh-CN"/>
        </w:rPr>
        <w:t xml:space="preserve">The second-step DCI can support flexible payload sizes but the detailed payload size of the second-step can </w:t>
      </w:r>
      <w:r w:rsidRPr="009C0849">
        <w:rPr>
          <w:i/>
          <w:kern w:val="2"/>
          <w:lang w:eastAsia="zh-CN"/>
        </w:rPr>
        <w:t>dynamically</w:t>
      </w:r>
      <w:r w:rsidRPr="009C0849">
        <w:rPr>
          <w:rFonts w:hint="eastAsia"/>
          <w:i/>
          <w:kern w:val="2"/>
          <w:lang w:eastAsia="zh-CN"/>
        </w:rPr>
        <w:t xml:space="preserve"> be indicated in the first-step DCI. </w:t>
      </w:r>
      <w:r w:rsidRPr="009C0849">
        <w:rPr>
          <w:i/>
          <w:kern w:val="2"/>
          <w:lang w:eastAsia="zh-CN"/>
        </w:rPr>
        <w:t>The second-step DCI does not require blind detection by the UE.</w:t>
      </w:r>
    </w:p>
    <w:p w:rsidR="00A2501A" w:rsidRDefault="00414287" w:rsidP="00D82861">
      <w:pPr>
        <w:spacing w:beforeLines="50" w:after="0"/>
        <w:ind w:right="6"/>
        <w:rPr>
          <w:rFonts w:hint="eastAsia"/>
          <w:i/>
          <w:kern w:val="2"/>
          <w:lang w:eastAsia="zh-CN"/>
        </w:rPr>
      </w:pPr>
      <w:r w:rsidRPr="00414287">
        <w:rPr>
          <w:b/>
          <w:i/>
          <w:kern w:val="2"/>
          <w:lang w:eastAsia="zh-CN"/>
        </w:rPr>
        <w:t>P</w:t>
      </w:r>
      <w:r w:rsidR="00EC0A34" w:rsidRPr="00EC0A34">
        <w:rPr>
          <w:b/>
          <w:i/>
          <w:kern w:val="2"/>
          <w:lang w:eastAsia="zh-CN"/>
        </w:rPr>
        <w:t xml:space="preserve">roposal </w:t>
      </w:r>
      <w:r w:rsidR="00EC0A34" w:rsidRPr="00EC0A34">
        <w:rPr>
          <w:rFonts w:hint="eastAsia"/>
          <w:b/>
          <w:i/>
          <w:kern w:val="2"/>
          <w:lang w:eastAsia="zh-CN"/>
        </w:rPr>
        <w:t>6:</w:t>
      </w:r>
      <w:r w:rsidRPr="00414287">
        <w:rPr>
          <w:i/>
          <w:kern w:val="2"/>
          <w:lang w:eastAsia="zh-CN"/>
        </w:rPr>
        <w:t xml:space="preserve"> </w:t>
      </w:r>
      <w:r w:rsidR="00EC0A34">
        <w:rPr>
          <w:rFonts w:hint="eastAsia"/>
          <w:i/>
          <w:kern w:val="2"/>
          <w:lang w:eastAsia="zh-CN"/>
        </w:rPr>
        <w:t>The benefit of</w:t>
      </w:r>
      <w:r w:rsidR="00EC0A34" w:rsidRPr="0056176B">
        <w:rPr>
          <w:rFonts w:hint="eastAsia"/>
          <w:i/>
          <w:kern w:val="2"/>
          <w:lang w:eastAsia="zh-CN"/>
        </w:rPr>
        <w:t xml:space="preserve"> </w:t>
      </w:r>
      <w:r w:rsidR="00EC0A34">
        <w:rPr>
          <w:i/>
          <w:kern w:val="2"/>
          <w:lang w:eastAsia="zh-CN"/>
        </w:rPr>
        <w:t>‘</w:t>
      </w:r>
      <w:r w:rsidR="00EC0A34">
        <w:rPr>
          <w:rFonts w:hint="eastAsia"/>
          <w:i/>
          <w:kern w:val="2"/>
          <w:lang w:eastAsia="zh-CN"/>
        </w:rPr>
        <w:t>group common PDCCH</w:t>
      </w:r>
      <w:r w:rsidR="00EC0A34">
        <w:rPr>
          <w:i/>
          <w:kern w:val="2"/>
          <w:lang w:eastAsia="zh-CN"/>
        </w:rPr>
        <w:t>’</w:t>
      </w:r>
      <w:r w:rsidR="00EC0A34">
        <w:rPr>
          <w:rFonts w:hint="eastAsia"/>
          <w:i/>
          <w:kern w:val="2"/>
          <w:lang w:eastAsia="zh-CN"/>
        </w:rPr>
        <w:t xml:space="preserve"> for reduction of blind decoding should be for further studied, based on </w:t>
      </w:r>
      <w:r w:rsidR="00EC0A34">
        <w:rPr>
          <w:i/>
          <w:kern w:val="2"/>
          <w:lang w:eastAsia="zh-CN"/>
        </w:rPr>
        <w:t>the</w:t>
      </w:r>
      <w:r w:rsidR="00EC0A34">
        <w:rPr>
          <w:rFonts w:hint="eastAsia"/>
          <w:i/>
          <w:kern w:val="2"/>
          <w:lang w:eastAsia="zh-CN"/>
        </w:rPr>
        <w:t xml:space="preserve"> design of search space and the content of </w:t>
      </w:r>
      <w:r w:rsidR="00EC0A34">
        <w:rPr>
          <w:i/>
          <w:kern w:val="2"/>
          <w:lang w:eastAsia="zh-CN"/>
        </w:rPr>
        <w:t>‘</w:t>
      </w:r>
      <w:r w:rsidR="00EC0A34">
        <w:rPr>
          <w:rFonts w:hint="eastAsia"/>
          <w:i/>
          <w:kern w:val="2"/>
          <w:lang w:eastAsia="zh-CN"/>
        </w:rPr>
        <w:t>group common PDCCH</w:t>
      </w:r>
      <w:r w:rsidR="00EC0A34">
        <w:rPr>
          <w:i/>
          <w:kern w:val="2"/>
          <w:lang w:eastAsia="zh-CN"/>
        </w:rPr>
        <w:t>’</w:t>
      </w:r>
      <w:r w:rsidR="00EC0A34">
        <w:rPr>
          <w:rFonts w:hint="eastAsia"/>
          <w:i/>
          <w:kern w:val="2"/>
          <w:lang w:eastAsia="zh-CN"/>
        </w:rPr>
        <w:t>.</w:t>
      </w:r>
      <w:r w:rsidR="009C0849">
        <w:rPr>
          <w:rFonts w:hint="eastAsia"/>
          <w:i/>
          <w:kern w:val="2"/>
          <w:lang w:eastAsia="zh-CN"/>
        </w:rPr>
        <w:t xml:space="preserve"> </w:t>
      </w:r>
    </w:p>
    <w:p w:rsidR="00D82861" w:rsidRDefault="00D82861" w:rsidP="00D82861">
      <w:pPr>
        <w:spacing w:beforeLines="50" w:after="0"/>
        <w:ind w:right="6"/>
        <w:rPr>
          <w:i/>
        </w:rPr>
      </w:pPr>
    </w:p>
    <w:bookmarkEnd w:id="9"/>
    <w:bookmarkEnd w:id="10"/>
    <w:bookmarkEnd w:id="36"/>
    <w:bookmarkEnd w:id="37"/>
    <w:bookmarkEnd w:id="38"/>
    <w:p w:rsidR="00157FC3" w:rsidRPr="00CF195E" w:rsidRDefault="00747F48" w:rsidP="00CF195E">
      <w:pPr>
        <w:pStyle w:val="1"/>
      </w:pPr>
      <w:r w:rsidRPr="00CF195E">
        <w:t>Conclusion</w:t>
      </w:r>
      <w:r w:rsidR="006B1FD5" w:rsidRPr="00CF195E">
        <w:t>s</w:t>
      </w:r>
    </w:p>
    <w:p w:rsidR="007B77D0" w:rsidRDefault="00F748B6" w:rsidP="00D36208">
      <w:pPr>
        <w:rPr>
          <w:lang w:eastAsia="zh-CN"/>
        </w:rPr>
      </w:pPr>
      <w:r>
        <w:rPr>
          <w:lang w:eastAsia="zh-CN"/>
        </w:rPr>
        <w:t>I</w:t>
      </w:r>
      <w:r>
        <w:rPr>
          <w:rFonts w:hint="eastAsia"/>
          <w:lang w:eastAsia="zh-CN"/>
        </w:rPr>
        <w:t>n this contribution, we discuss the possible configuration</w:t>
      </w:r>
      <w:r w:rsidR="006B52EF">
        <w:rPr>
          <w:rFonts w:hint="eastAsia"/>
          <w:lang w:eastAsia="zh-CN"/>
        </w:rPr>
        <w:t>s</w:t>
      </w:r>
      <w:r>
        <w:rPr>
          <w:rFonts w:hint="eastAsia"/>
          <w:lang w:eastAsia="zh-CN"/>
        </w:rPr>
        <w:t xml:space="preserve"> of </w:t>
      </w:r>
      <w:r w:rsidRPr="00405D86">
        <w:rPr>
          <w:rFonts w:eastAsia="MS Mincho"/>
        </w:rPr>
        <w:t>DCI monitoring occasion</w:t>
      </w:r>
      <w:r>
        <w:rPr>
          <w:rFonts w:hint="eastAsia"/>
          <w:lang w:eastAsia="zh-CN"/>
        </w:rPr>
        <w:t xml:space="preserve"> and the possible designs to reduce the blind decoding. </w:t>
      </w:r>
      <w:r>
        <w:rPr>
          <w:lang w:eastAsia="zh-CN"/>
        </w:rPr>
        <w:t>T</w:t>
      </w:r>
      <w:r>
        <w:rPr>
          <w:rFonts w:hint="eastAsia"/>
          <w:lang w:eastAsia="zh-CN"/>
        </w:rPr>
        <w:t>he following proposals are given for RAN1 decision:</w:t>
      </w:r>
    </w:p>
    <w:p w:rsidR="005B7352" w:rsidRPr="009E1EC1" w:rsidRDefault="005B7352" w:rsidP="005B7352">
      <w:pPr>
        <w:rPr>
          <w:i/>
          <w:kern w:val="2"/>
          <w:lang w:eastAsia="zh-CN"/>
        </w:rPr>
      </w:pPr>
      <w:r w:rsidRPr="009E1EC1">
        <w:rPr>
          <w:rFonts w:hint="eastAsia"/>
          <w:b/>
          <w:i/>
          <w:kern w:val="2"/>
          <w:lang w:eastAsia="zh-CN"/>
        </w:rPr>
        <w:t xml:space="preserve">Proposal 1: </w:t>
      </w:r>
      <w:r w:rsidRPr="009E1EC1">
        <w:rPr>
          <w:rFonts w:hint="eastAsia"/>
          <w:i/>
          <w:kern w:val="2"/>
          <w:lang w:eastAsia="zh-CN"/>
        </w:rPr>
        <w:t xml:space="preserve">NR should support at least UE-specific 1ms DCI monitoring </w:t>
      </w:r>
      <w:r w:rsidRPr="009E1EC1">
        <w:rPr>
          <w:i/>
          <w:kern w:val="2"/>
          <w:lang w:eastAsia="zh-CN"/>
        </w:rPr>
        <w:t>occasion</w:t>
      </w:r>
      <w:r w:rsidRPr="009E1EC1">
        <w:rPr>
          <w:rFonts w:hint="eastAsia"/>
          <w:i/>
          <w:kern w:val="2"/>
          <w:lang w:eastAsia="zh-CN"/>
        </w:rPr>
        <w:t xml:space="preserve">. </w:t>
      </w:r>
    </w:p>
    <w:p w:rsidR="005B7352" w:rsidRPr="009E1EC1" w:rsidRDefault="005B7352" w:rsidP="005B7352">
      <w:pPr>
        <w:rPr>
          <w:b/>
          <w:i/>
          <w:kern w:val="2"/>
          <w:lang w:eastAsia="zh-CN"/>
        </w:rPr>
      </w:pPr>
      <w:r w:rsidRPr="009E1EC1">
        <w:rPr>
          <w:rFonts w:hint="eastAsia"/>
          <w:b/>
          <w:i/>
          <w:kern w:val="2"/>
          <w:lang w:eastAsia="zh-CN"/>
        </w:rPr>
        <w:t xml:space="preserve">Proposal 2: </w:t>
      </w:r>
      <w:r w:rsidRPr="009E1EC1">
        <w:rPr>
          <w:rFonts w:hint="eastAsia"/>
          <w:i/>
          <w:kern w:val="2"/>
          <w:lang w:eastAsia="zh-CN"/>
        </w:rPr>
        <w:t xml:space="preserve">NR should support at least 1ms DCI monitoring occasion for broadcast </w:t>
      </w:r>
      <w:r w:rsidRPr="009E1EC1">
        <w:rPr>
          <w:i/>
          <w:kern w:val="2"/>
          <w:lang w:eastAsia="zh-CN"/>
        </w:rPr>
        <w:t>signaling</w:t>
      </w:r>
      <w:r w:rsidRPr="009E1EC1">
        <w:rPr>
          <w:rFonts w:hint="eastAsia"/>
          <w:i/>
          <w:kern w:val="2"/>
          <w:lang w:eastAsia="zh-CN"/>
        </w:rPr>
        <w:t>.</w:t>
      </w:r>
    </w:p>
    <w:p w:rsidR="006B52EF" w:rsidRPr="009E1EC1" w:rsidRDefault="006B52EF" w:rsidP="006B52EF">
      <w:pPr>
        <w:rPr>
          <w:b/>
          <w:i/>
          <w:kern w:val="2"/>
          <w:lang w:eastAsia="zh-CN"/>
        </w:rPr>
      </w:pPr>
      <w:r w:rsidRPr="009E1EC1">
        <w:rPr>
          <w:b/>
          <w:i/>
          <w:kern w:val="2"/>
          <w:lang w:eastAsia="zh-CN"/>
        </w:rPr>
        <w:t xml:space="preserve">Proposal 3: </w:t>
      </w:r>
      <w:r w:rsidRPr="009E1EC1">
        <w:rPr>
          <w:i/>
          <w:kern w:val="2"/>
          <w:lang w:eastAsia="zh-CN"/>
        </w:rPr>
        <w:t>NR should support the common DCI monitoring slot at least for broadcast signaling.</w:t>
      </w:r>
    </w:p>
    <w:p w:rsidR="00BB5CF6" w:rsidRDefault="005B7352" w:rsidP="00414287">
      <w:pPr>
        <w:rPr>
          <w:i/>
          <w:kern w:val="2"/>
          <w:lang w:eastAsia="zh-CN"/>
        </w:rPr>
      </w:pPr>
      <w:r w:rsidRPr="009E1EC1">
        <w:rPr>
          <w:b/>
          <w:i/>
          <w:kern w:val="2"/>
          <w:lang w:eastAsia="zh-CN"/>
        </w:rPr>
        <w:t xml:space="preserve">Proposal </w:t>
      </w:r>
      <w:r w:rsidRPr="009E1EC1">
        <w:rPr>
          <w:rFonts w:hint="eastAsia"/>
          <w:b/>
          <w:i/>
          <w:kern w:val="2"/>
          <w:lang w:eastAsia="zh-CN"/>
        </w:rPr>
        <w:t>4</w:t>
      </w:r>
      <w:r w:rsidRPr="009E1EC1">
        <w:rPr>
          <w:i/>
          <w:kern w:val="2"/>
          <w:lang w:eastAsia="zh-CN"/>
        </w:rPr>
        <w:t>: The number of blind detection for control channel should be reduced, and it can be defined to 44 as a starting point</w:t>
      </w:r>
      <w:r w:rsidR="009E1EC1" w:rsidRPr="009E1EC1">
        <w:rPr>
          <w:rFonts w:hint="eastAsia"/>
          <w:i/>
          <w:kern w:val="2"/>
          <w:lang w:eastAsia="zh-CN"/>
        </w:rPr>
        <w:t xml:space="preserve"> for a single carrier operation</w:t>
      </w:r>
      <w:r w:rsidRPr="009E1EC1">
        <w:rPr>
          <w:i/>
          <w:kern w:val="2"/>
          <w:lang w:eastAsia="zh-CN"/>
        </w:rPr>
        <w:t>.</w:t>
      </w:r>
    </w:p>
    <w:p w:rsidR="00000000" w:rsidRDefault="009E1EC1">
      <w:pPr>
        <w:spacing w:after="0"/>
        <w:rPr>
          <w:i/>
          <w:kern w:val="2"/>
          <w:lang w:eastAsia="zh-CN"/>
        </w:rPr>
      </w:pPr>
      <w:r w:rsidRPr="009E1EC1">
        <w:rPr>
          <w:b/>
          <w:i/>
          <w:kern w:val="2"/>
          <w:lang w:eastAsia="zh-CN"/>
        </w:rPr>
        <w:t xml:space="preserve">Proposal </w:t>
      </w:r>
      <w:r w:rsidRPr="009E1EC1">
        <w:rPr>
          <w:rFonts w:hint="eastAsia"/>
          <w:b/>
          <w:i/>
          <w:kern w:val="2"/>
          <w:lang w:eastAsia="zh-CN"/>
        </w:rPr>
        <w:t>5</w:t>
      </w:r>
      <w:r w:rsidR="0030464F" w:rsidRPr="009E1EC1">
        <w:rPr>
          <w:i/>
          <w:kern w:val="2"/>
          <w:lang w:eastAsia="zh-CN"/>
        </w:rPr>
        <w:t xml:space="preserve">: </w:t>
      </w:r>
      <w:r w:rsidR="0030464F">
        <w:rPr>
          <w:i/>
          <w:kern w:val="2"/>
          <w:lang w:eastAsia="zh-CN"/>
        </w:rPr>
        <w:t>Two-stage downlink control channel structure should be supported to reduce the number of blind detections.</w:t>
      </w:r>
    </w:p>
    <w:p w:rsidR="0030464F" w:rsidRPr="008B3846" w:rsidRDefault="0030464F" w:rsidP="00B313B2">
      <w:pPr>
        <w:numPr>
          <w:ilvl w:val="0"/>
          <w:numId w:val="5"/>
        </w:numPr>
        <w:autoSpaceDE/>
        <w:autoSpaceDN/>
        <w:adjustRightInd/>
        <w:snapToGrid/>
        <w:spacing w:after="0"/>
        <w:rPr>
          <w:i/>
          <w:kern w:val="2"/>
          <w:u w:val="single"/>
        </w:rPr>
      </w:pPr>
      <w:r>
        <w:rPr>
          <w:rFonts w:hint="eastAsia"/>
          <w:i/>
          <w:kern w:val="2"/>
          <w:lang w:eastAsia="zh-CN"/>
        </w:rPr>
        <w:t>The first-step DCI has one payload size</w:t>
      </w:r>
      <w:r>
        <w:rPr>
          <w:i/>
          <w:kern w:val="2"/>
          <w:lang w:eastAsia="zh-CN"/>
        </w:rPr>
        <w:t>, and requires blind detection</w:t>
      </w:r>
      <w:r>
        <w:rPr>
          <w:rFonts w:hint="eastAsia"/>
          <w:i/>
          <w:kern w:val="2"/>
          <w:lang w:eastAsia="zh-CN"/>
        </w:rPr>
        <w:t>s</w:t>
      </w:r>
      <w:r>
        <w:rPr>
          <w:i/>
          <w:kern w:val="2"/>
          <w:lang w:eastAsia="zh-CN"/>
        </w:rPr>
        <w:t xml:space="preserve"> by the UE</w:t>
      </w:r>
    </w:p>
    <w:p w:rsidR="00000000" w:rsidRDefault="0030464F" w:rsidP="00D82861">
      <w:pPr>
        <w:numPr>
          <w:ilvl w:val="0"/>
          <w:numId w:val="5"/>
        </w:numPr>
        <w:autoSpaceDE/>
        <w:autoSpaceDN/>
        <w:adjustRightInd/>
        <w:snapToGrid/>
        <w:spacing w:before="120" w:after="0"/>
        <w:rPr>
          <w:i/>
          <w:kern w:val="2"/>
          <w:lang w:eastAsia="zh-CN"/>
        </w:rPr>
      </w:pPr>
      <w:r w:rsidRPr="008B3846">
        <w:rPr>
          <w:rFonts w:hint="eastAsia"/>
          <w:i/>
          <w:kern w:val="2"/>
          <w:lang w:eastAsia="zh-CN"/>
        </w:rPr>
        <w:t xml:space="preserve">The second-step DCI can support flexible payload sizes but the detailed payload size of the second-step can </w:t>
      </w:r>
      <w:r w:rsidRPr="008B3846">
        <w:rPr>
          <w:i/>
          <w:kern w:val="2"/>
          <w:lang w:eastAsia="zh-CN"/>
        </w:rPr>
        <w:t>dynamically</w:t>
      </w:r>
      <w:r w:rsidRPr="008B3846">
        <w:rPr>
          <w:rFonts w:hint="eastAsia"/>
          <w:i/>
          <w:kern w:val="2"/>
          <w:lang w:eastAsia="zh-CN"/>
        </w:rPr>
        <w:t xml:space="preserve"> be indicated in the first-step DCI. </w:t>
      </w:r>
      <w:r>
        <w:rPr>
          <w:i/>
          <w:kern w:val="2"/>
          <w:lang w:eastAsia="zh-CN"/>
        </w:rPr>
        <w:t>The second-step DCI does not require blind detection by the UE.</w:t>
      </w:r>
      <w:bookmarkStart w:id="39" w:name="_Ref124589665"/>
      <w:bookmarkStart w:id="40" w:name="_Ref71620620"/>
      <w:bookmarkStart w:id="41" w:name="_Ref124671424"/>
    </w:p>
    <w:p w:rsidR="0021006C" w:rsidRPr="009E2DC6" w:rsidRDefault="0021006C" w:rsidP="00D82861">
      <w:pPr>
        <w:spacing w:beforeLines="50"/>
        <w:rPr>
          <w:b/>
          <w:i/>
          <w:lang w:eastAsia="zh-CN"/>
        </w:rPr>
      </w:pPr>
      <w:r w:rsidRPr="009E2DC6">
        <w:rPr>
          <w:rFonts w:hint="eastAsia"/>
          <w:b/>
          <w:i/>
          <w:kern w:val="2"/>
          <w:lang w:eastAsia="zh-CN"/>
        </w:rPr>
        <w:lastRenderedPageBreak/>
        <w:t>P</w:t>
      </w:r>
      <w:r w:rsidRPr="009E2DC6">
        <w:rPr>
          <w:b/>
          <w:i/>
          <w:kern w:val="2"/>
          <w:lang w:eastAsia="zh-CN"/>
        </w:rPr>
        <w:t xml:space="preserve">roposal </w:t>
      </w:r>
      <w:r w:rsidR="000D2994">
        <w:rPr>
          <w:b/>
          <w:i/>
          <w:kern w:val="2"/>
          <w:lang w:eastAsia="zh-CN"/>
        </w:rPr>
        <w:t>6:</w:t>
      </w:r>
      <w:r w:rsidR="000D2994">
        <w:rPr>
          <w:i/>
          <w:kern w:val="2"/>
          <w:lang w:eastAsia="zh-CN"/>
        </w:rPr>
        <w:t xml:space="preserve"> The benefit of ‘group common PDCCH’ for reduction of blind decoding should be for further studied, based on the design of search space and the content of ‘group common PDCCH’.</w:t>
      </w:r>
    </w:p>
    <w:p w:rsidR="001D780E" w:rsidRPr="00E15E87" w:rsidRDefault="00FE17F7" w:rsidP="00CF195E">
      <w:pPr>
        <w:pStyle w:val="1"/>
        <w:numPr>
          <w:ilvl w:val="0"/>
          <w:numId w:val="0"/>
        </w:numPr>
        <w:ind w:left="432" w:hanging="432"/>
      </w:pPr>
      <w:r w:rsidRPr="00FE17F7">
        <w:t>References</w:t>
      </w:r>
    </w:p>
    <w:p w:rsidR="00A60EBC" w:rsidRPr="00483702" w:rsidRDefault="00FE17F7" w:rsidP="00241E42">
      <w:pPr>
        <w:pStyle w:val="References"/>
        <w:numPr>
          <w:ilvl w:val="0"/>
          <w:numId w:val="6"/>
        </w:numPr>
        <w:ind w:left="357" w:hanging="357"/>
        <w:rPr>
          <w:kern w:val="2"/>
          <w:sz w:val="21"/>
          <w:lang w:val="en-GB" w:eastAsia="zh-CN"/>
        </w:rPr>
      </w:pPr>
      <w:bookmarkStart w:id="42" w:name="_Ref471495291"/>
      <w:bookmarkStart w:id="43" w:name="OLE_LINK39"/>
      <w:bookmarkStart w:id="44" w:name="OLE_LINK40"/>
      <w:bookmarkEnd w:id="8"/>
      <w:bookmarkEnd w:id="39"/>
      <w:bookmarkEnd w:id="40"/>
      <w:bookmarkEnd w:id="41"/>
      <w:r w:rsidRPr="00FE17F7">
        <w:rPr>
          <w:kern w:val="2"/>
          <w:sz w:val="21"/>
          <w:lang w:eastAsia="zh-CN"/>
        </w:rPr>
        <w:t>R</w:t>
      </w:r>
      <w:r w:rsidRPr="00FE17F7">
        <w:rPr>
          <w:kern w:val="2"/>
          <w:sz w:val="21"/>
          <w:lang w:val="en-GB" w:eastAsia="zh-CN"/>
        </w:rPr>
        <w:t>1-1612067, “Evalua</w:t>
      </w:r>
      <w:r w:rsidR="00414287" w:rsidRPr="00414287">
        <w:rPr>
          <w:kern w:val="2"/>
          <w:sz w:val="21"/>
          <w:lang w:val="en-GB" w:eastAsia="zh-CN"/>
        </w:rPr>
        <w:t>tion of frame structure design for UE power consumption”, 3GPP RAN1 #87, Reno, USA, November 14-18, 2016</w:t>
      </w:r>
      <w:bookmarkEnd w:id="42"/>
      <w:r w:rsidRPr="00FE17F7">
        <w:rPr>
          <w:kern w:val="2"/>
          <w:sz w:val="21"/>
          <w:lang w:val="en-GB" w:eastAsia="zh-CN"/>
        </w:rPr>
        <w:t>.</w:t>
      </w:r>
    </w:p>
    <w:p w:rsidR="00AF3A4B" w:rsidRPr="00241E42" w:rsidRDefault="0029480A" w:rsidP="00241E42">
      <w:pPr>
        <w:pStyle w:val="References"/>
        <w:numPr>
          <w:ilvl w:val="0"/>
          <w:numId w:val="6"/>
        </w:numPr>
        <w:ind w:left="357" w:hanging="357"/>
      </w:pPr>
      <w:bookmarkStart w:id="45" w:name="_Ref471495298"/>
      <w:r w:rsidRPr="0067750D">
        <w:rPr>
          <w:sz w:val="21"/>
          <w:szCs w:val="22"/>
        </w:rPr>
        <w:t>“</w:t>
      </w:r>
      <w:r>
        <w:rPr>
          <w:rFonts w:hint="eastAsia"/>
          <w:sz w:val="21"/>
          <w:szCs w:val="22"/>
          <w:lang w:eastAsia="zh-CN"/>
        </w:rPr>
        <w:t>RAN1 Chairman</w:t>
      </w:r>
      <w:r>
        <w:rPr>
          <w:sz w:val="21"/>
          <w:szCs w:val="22"/>
          <w:lang w:eastAsia="zh-CN"/>
        </w:rPr>
        <w:t>’</w:t>
      </w:r>
      <w:r>
        <w:rPr>
          <w:rFonts w:hint="eastAsia"/>
          <w:sz w:val="21"/>
          <w:szCs w:val="22"/>
          <w:lang w:eastAsia="zh-CN"/>
        </w:rPr>
        <w:t>s Notes</w:t>
      </w:r>
      <w:r w:rsidRPr="0067750D">
        <w:rPr>
          <w:rFonts w:eastAsia="MS Mincho"/>
          <w:sz w:val="21"/>
          <w:szCs w:val="22"/>
          <w:lang w:eastAsia="ja-JP"/>
        </w:rPr>
        <w:t>,</w:t>
      </w:r>
      <w:r w:rsidRPr="0067750D">
        <w:rPr>
          <w:sz w:val="21"/>
          <w:szCs w:val="22"/>
        </w:rPr>
        <w:t>” RAN1#8</w:t>
      </w:r>
      <w:r>
        <w:rPr>
          <w:rFonts w:hint="eastAsia"/>
          <w:sz w:val="21"/>
          <w:szCs w:val="22"/>
          <w:lang w:eastAsia="zh-CN"/>
        </w:rPr>
        <w:t>6</w:t>
      </w:r>
      <w:r>
        <w:rPr>
          <w:sz w:val="21"/>
          <w:szCs w:val="22"/>
          <w:lang w:eastAsia="zh-CN"/>
        </w:rPr>
        <w:t>bis</w:t>
      </w:r>
      <w:r w:rsidRPr="0067750D">
        <w:rPr>
          <w:sz w:val="21"/>
          <w:szCs w:val="22"/>
        </w:rPr>
        <w:t xml:space="preserve">, </w:t>
      </w:r>
      <w:r>
        <w:rPr>
          <w:sz w:val="21"/>
          <w:szCs w:val="22"/>
          <w:lang w:eastAsia="zh-CN"/>
        </w:rPr>
        <w:t>Lisbon, Portugal</w:t>
      </w:r>
      <w:r w:rsidRPr="0067750D">
        <w:rPr>
          <w:sz w:val="21"/>
          <w:szCs w:val="22"/>
        </w:rPr>
        <w:t xml:space="preserve">, </w:t>
      </w:r>
      <w:r>
        <w:rPr>
          <w:sz w:val="21"/>
          <w:szCs w:val="22"/>
          <w:lang w:eastAsia="zh-CN"/>
        </w:rPr>
        <w:t>Oct</w:t>
      </w:r>
      <w:r w:rsidRPr="0067750D">
        <w:rPr>
          <w:sz w:val="21"/>
          <w:szCs w:val="22"/>
        </w:rPr>
        <w:t xml:space="preserve"> </w:t>
      </w:r>
      <w:r>
        <w:rPr>
          <w:sz w:val="21"/>
          <w:szCs w:val="22"/>
          <w:lang w:eastAsia="zh-CN"/>
        </w:rPr>
        <w:t>10</w:t>
      </w:r>
      <w:r w:rsidRPr="0067750D">
        <w:rPr>
          <w:sz w:val="21"/>
          <w:szCs w:val="22"/>
        </w:rPr>
        <w:t>-</w:t>
      </w:r>
      <w:r>
        <w:rPr>
          <w:sz w:val="21"/>
          <w:szCs w:val="22"/>
          <w:lang w:eastAsia="zh-CN"/>
        </w:rPr>
        <w:t>14</w:t>
      </w:r>
      <w:r w:rsidRPr="0067750D">
        <w:rPr>
          <w:sz w:val="21"/>
          <w:szCs w:val="22"/>
        </w:rPr>
        <w:t>, 20</w:t>
      </w:r>
      <w:r w:rsidRPr="0067750D">
        <w:rPr>
          <w:sz w:val="21"/>
          <w:szCs w:val="22"/>
          <w:lang w:eastAsia="zh-CN"/>
        </w:rPr>
        <w:t>16</w:t>
      </w:r>
      <w:r w:rsidRPr="0067750D">
        <w:rPr>
          <w:sz w:val="21"/>
          <w:szCs w:val="22"/>
        </w:rPr>
        <w:t>.</w:t>
      </w:r>
      <w:bookmarkEnd w:id="43"/>
      <w:bookmarkEnd w:id="44"/>
      <w:bookmarkEnd w:id="45"/>
    </w:p>
    <w:p w:rsidR="00241E42" w:rsidRPr="00C62A93" w:rsidRDefault="00241E42" w:rsidP="00241E42">
      <w:pPr>
        <w:pStyle w:val="References"/>
        <w:numPr>
          <w:ilvl w:val="0"/>
          <w:numId w:val="6"/>
        </w:numPr>
        <w:ind w:left="357" w:hanging="357"/>
      </w:pPr>
      <w:bookmarkStart w:id="46" w:name="_Ref471495321"/>
      <w:r w:rsidRPr="0067750D">
        <w:rPr>
          <w:sz w:val="21"/>
          <w:szCs w:val="22"/>
        </w:rPr>
        <w:t>“</w:t>
      </w:r>
      <w:r>
        <w:rPr>
          <w:rFonts w:hint="eastAsia"/>
          <w:sz w:val="21"/>
          <w:szCs w:val="22"/>
          <w:lang w:eastAsia="zh-CN"/>
        </w:rPr>
        <w:t>RAN1 Chairman</w:t>
      </w:r>
      <w:r>
        <w:rPr>
          <w:sz w:val="21"/>
          <w:szCs w:val="22"/>
          <w:lang w:eastAsia="zh-CN"/>
        </w:rPr>
        <w:t>’</w:t>
      </w:r>
      <w:r>
        <w:rPr>
          <w:rFonts w:hint="eastAsia"/>
          <w:sz w:val="21"/>
          <w:szCs w:val="22"/>
          <w:lang w:eastAsia="zh-CN"/>
        </w:rPr>
        <w:t>s Notes</w:t>
      </w:r>
      <w:r w:rsidRPr="0067750D">
        <w:rPr>
          <w:rFonts w:eastAsia="MS Mincho"/>
          <w:sz w:val="21"/>
          <w:szCs w:val="22"/>
          <w:lang w:eastAsia="ja-JP"/>
        </w:rPr>
        <w:t>,</w:t>
      </w:r>
      <w:r w:rsidRPr="0067750D">
        <w:rPr>
          <w:sz w:val="21"/>
          <w:szCs w:val="22"/>
        </w:rPr>
        <w:t>” RAN1#</w:t>
      </w:r>
      <w:r>
        <w:rPr>
          <w:rFonts w:hint="eastAsia"/>
          <w:sz w:val="21"/>
          <w:szCs w:val="22"/>
          <w:lang w:eastAsia="zh-CN"/>
        </w:rPr>
        <w:t>87</w:t>
      </w:r>
      <w:bookmarkEnd w:id="46"/>
      <w:r w:rsidR="00172695">
        <w:rPr>
          <w:rFonts w:hint="eastAsia"/>
          <w:sz w:val="21"/>
          <w:szCs w:val="22"/>
          <w:lang w:eastAsia="zh-CN"/>
        </w:rPr>
        <w:t>.</w:t>
      </w:r>
    </w:p>
    <w:p w:rsidR="00C62A93" w:rsidRPr="00F5703D" w:rsidRDefault="00B71B90" w:rsidP="00241E42">
      <w:pPr>
        <w:pStyle w:val="References"/>
        <w:numPr>
          <w:ilvl w:val="0"/>
          <w:numId w:val="6"/>
        </w:numPr>
        <w:ind w:left="357" w:hanging="357"/>
      </w:pPr>
      <w:bookmarkStart w:id="47" w:name="_Ref473037207"/>
      <w:r w:rsidRPr="00B71B90">
        <w:rPr>
          <w:sz w:val="21"/>
          <w:szCs w:val="22"/>
          <w:lang w:eastAsia="zh-CN"/>
        </w:rPr>
        <w:t>3GPP, “Draft Minutes report of 3GPP TSG RAN WG1 NR Ad Hoc v0.1.0”, Spokane, USA, January 16-20, 2017.</w:t>
      </w:r>
      <w:bookmarkEnd w:id="47"/>
    </w:p>
    <w:p w:rsidR="00241E42" w:rsidRPr="00241E42" w:rsidRDefault="00343994" w:rsidP="00241E42">
      <w:pPr>
        <w:pStyle w:val="References"/>
        <w:numPr>
          <w:ilvl w:val="0"/>
          <w:numId w:val="6"/>
        </w:numPr>
        <w:ind w:left="357" w:hanging="357"/>
        <w:rPr>
          <w:lang w:eastAsia="zh-CN"/>
        </w:rPr>
      </w:pPr>
      <w:bookmarkStart w:id="48" w:name="_Ref471491320"/>
      <w:r w:rsidRPr="00140CAB">
        <w:rPr>
          <w:lang w:eastAsia="zh-CN"/>
        </w:rPr>
        <w:t>R1-1</w:t>
      </w:r>
      <w:r w:rsidR="0089690E" w:rsidRPr="00140CAB">
        <w:rPr>
          <w:rFonts w:hint="eastAsia"/>
          <w:lang w:eastAsia="zh-CN"/>
        </w:rPr>
        <w:t>7</w:t>
      </w:r>
      <w:r w:rsidR="00DA6C0B">
        <w:rPr>
          <w:rFonts w:hint="eastAsia"/>
          <w:lang w:eastAsia="zh-CN"/>
        </w:rPr>
        <w:t>01652</w:t>
      </w:r>
      <w:r>
        <w:rPr>
          <w:lang w:eastAsia="zh-CN"/>
        </w:rPr>
        <w:t>, “</w:t>
      </w:r>
      <w:r w:rsidR="00140CAB">
        <w:rPr>
          <w:rFonts w:hint="eastAsia"/>
          <w:lang w:eastAsia="zh-CN"/>
        </w:rPr>
        <w:t>N</w:t>
      </w:r>
      <w:r w:rsidR="0089690E" w:rsidRPr="0089690E">
        <w:rPr>
          <w:lang w:eastAsia="zh-CN"/>
        </w:rPr>
        <w:t>umber of HARQ processes</w:t>
      </w:r>
      <w:r w:rsidR="008F4AD1">
        <w:rPr>
          <w:rFonts w:hint="eastAsia"/>
          <w:lang w:eastAsia="zh-CN"/>
        </w:rPr>
        <w:t xml:space="preserve"> and retransmission timing</w:t>
      </w:r>
      <w:r>
        <w:rPr>
          <w:lang w:eastAsia="zh-CN"/>
        </w:rPr>
        <w:t xml:space="preserve">”, 3GPP RAN1 </w:t>
      </w:r>
      <w:r w:rsidR="00014AD1">
        <w:rPr>
          <w:rFonts w:hint="eastAsia"/>
          <w:lang w:eastAsia="zh-CN"/>
        </w:rPr>
        <w:t>#88, Athens, Greece, Feb</w:t>
      </w:r>
      <w:r w:rsidR="00C658C2">
        <w:rPr>
          <w:rFonts w:hint="eastAsia"/>
          <w:lang w:eastAsia="zh-CN"/>
        </w:rPr>
        <w:t>ruary,</w:t>
      </w:r>
      <w:r>
        <w:rPr>
          <w:lang w:eastAsia="zh-CN"/>
        </w:rPr>
        <w:t xml:space="preserve"> 1</w:t>
      </w:r>
      <w:r w:rsidR="00C658C2">
        <w:rPr>
          <w:rFonts w:hint="eastAsia"/>
          <w:lang w:eastAsia="zh-CN"/>
        </w:rPr>
        <w:t>3</w:t>
      </w:r>
      <w:r>
        <w:rPr>
          <w:lang w:eastAsia="zh-CN"/>
        </w:rPr>
        <w:t>-</w:t>
      </w:r>
      <w:r w:rsidR="00C658C2">
        <w:rPr>
          <w:rFonts w:hint="eastAsia"/>
          <w:lang w:eastAsia="zh-CN"/>
        </w:rPr>
        <w:t>17</w:t>
      </w:r>
      <w:r>
        <w:rPr>
          <w:lang w:eastAsia="zh-CN"/>
        </w:rPr>
        <w:t>, 2017.</w:t>
      </w:r>
      <w:bookmarkEnd w:id="48"/>
    </w:p>
    <w:p w:rsidR="00E067B7" w:rsidRDefault="00E067B7" w:rsidP="00241E42">
      <w:pPr>
        <w:pStyle w:val="References"/>
        <w:numPr>
          <w:ilvl w:val="0"/>
          <w:numId w:val="6"/>
        </w:numPr>
        <w:ind w:left="357" w:hanging="357"/>
        <w:rPr>
          <w:lang w:eastAsia="zh-CN"/>
        </w:rPr>
      </w:pPr>
      <w:bookmarkStart w:id="49" w:name="_Ref471491522"/>
      <w:bookmarkStart w:id="50" w:name="_Ref470268208"/>
      <w:bookmarkStart w:id="51" w:name="OLE_LINK1"/>
      <w:bookmarkStart w:id="52" w:name="OLE_LINK2"/>
      <w:bookmarkStart w:id="53" w:name="_Ref465086216"/>
      <w:r w:rsidRPr="0089690E">
        <w:rPr>
          <w:lang w:eastAsia="zh-CN"/>
        </w:rPr>
        <w:t>R1-17</w:t>
      </w:r>
      <w:r w:rsidR="00DB1640">
        <w:rPr>
          <w:rFonts w:hint="eastAsia"/>
          <w:lang w:eastAsia="zh-CN"/>
        </w:rPr>
        <w:t>01641</w:t>
      </w:r>
      <w:r>
        <w:rPr>
          <w:rFonts w:hint="eastAsia"/>
          <w:lang w:eastAsia="zh-CN"/>
        </w:rPr>
        <w:t xml:space="preserve">, </w:t>
      </w:r>
      <w:r>
        <w:rPr>
          <w:lang w:eastAsia="zh-CN"/>
        </w:rPr>
        <w:t>“</w:t>
      </w:r>
      <w:r>
        <w:rPr>
          <w:rFonts w:hint="eastAsia"/>
          <w:lang w:eastAsia="zh-CN"/>
        </w:rPr>
        <w:t>Two-stage downlink control channel structure</w:t>
      </w:r>
      <w:r>
        <w:rPr>
          <w:lang w:eastAsia="zh-CN"/>
        </w:rPr>
        <w:t>”</w:t>
      </w:r>
      <w:r>
        <w:rPr>
          <w:rFonts w:hint="eastAsia"/>
          <w:lang w:eastAsia="zh-CN"/>
        </w:rPr>
        <w:t xml:space="preserve">, 3GPP </w:t>
      </w:r>
      <w:r w:rsidRPr="00343EAE">
        <w:rPr>
          <w:lang w:eastAsia="zh-CN"/>
        </w:rPr>
        <w:t>RAN</w:t>
      </w:r>
      <w:r>
        <w:rPr>
          <w:rFonts w:hint="eastAsia"/>
          <w:lang w:eastAsia="zh-CN"/>
        </w:rPr>
        <w:t>1</w:t>
      </w:r>
      <w:r w:rsidRPr="00343EAE">
        <w:rPr>
          <w:lang w:eastAsia="zh-CN"/>
        </w:rPr>
        <w:t xml:space="preserve"> </w:t>
      </w:r>
      <w:r w:rsidR="00DB1640">
        <w:rPr>
          <w:rFonts w:hint="eastAsia"/>
          <w:lang w:eastAsia="zh-CN"/>
        </w:rPr>
        <w:t>#88, Athens, Greece, February,</w:t>
      </w:r>
      <w:r w:rsidR="00DB1640">
        <w:rPr>
          <w:lang w:eastAsia="zh-CN"/>
        </w:rPr>
        <w:t xml:space="preserve"> 1</w:t>
      </w:r>
      <w:r w:rsidR="00DB1640">
        <w:rPr>
          <w:rFonts w:hint="eastAsia"/>
          <w:lang w:eastAsia="zh-CN"/>
        </w:rPr>
        <w:t>3</w:t>
      </w:r>
      <w:r w:rsidR="00DB1640">
        <w:rPr>
          <w:lang w:eastAsia="zh-CN"/>
        </w:rPr>
        <w:t>-</w:t>
      </w:r>
      <w:r w:rsidR="00DB1640">
        <w:rPr>
          <w:rFonts w:hint="eastAsia"/>
          <w:lang w:eastAsia="zh-CN"/>
        </w:rPr>
        <w:t>17</w:t>
      </w:r>
      <w:r w:rsidR="00DB1640">
        <w:rPr>
          <w:lang w:eastAsia="zh-CN"/>
        </w:rPr>
        <w:t>, 2017</w:t>
      </w:r>
      <w:r w:rsidR="00DB1640">
        <w:rPr>
          <w:rFonts w:hint="eastAsia"/>
          <w:lang w:eastAsia="zh-CN"/>
        </w:rPr>
        <w:t>.</w:t>
      </w:r>
      <w:bookmarkEnd w:id="49"/>
    </w:p>
    <w:p w:rsidR="002E50E2" w:rsidRPr="00C2286A" w:rsidRDefault="002E50E2" w:rsidP="002E50E2">
      <w:pPr>
        <w:pStyle w:val="References"/>
        <w:numPr>
          <w:ilvl w:val="0"/>
          <w:numId w:val="6"/>
        </w:numPr>
        <w:ind w:left="357" w:hanging="357"/>
      </w:pPr>
      <w:bookmarkStart w:id="54" w:name="_Ref474139512"/>
      <w:bookmarkEnd w:id="50"/>
      <w:bookmarkEnd w:id="51"/>
      <w:bookmarkEnd w:id="52"/>
      <w:r w:rsidRPr="00C2286A">
        <w:rPr>
          <w:rFonts w:hint="eastAsia"/>
          <w:lang w:eastAsia="zh-CN"/>
        </w:rPr>
        <w:t xml:space="preserve">R1-1612908, </w:t>
      </w:r>
      <w:r w:rsidRPr="00C2286A">
        <w:rPr>
          <w:lang w:eastAsia="zh-CN"/>
        </w:rPr>
        <w:t>“</w:t>
      </w:r>
      <w:r w:rsidRPr="00C2286A">
        <w:rPr>
          <w:rFonts w:hint="eastAsia"/>
          <w:lang w:eastAsia="zh-CN"/>
        </w:rPr>
        <w:t>Summary of E-mail discussions on downlink control signaling</w:t>
      </w:r>
      <w:r w:rsidRPr="00C2286A">
        <w:rPr>
          <w:lang w:eastAsia="zh-CN"/>
        </w:rPr>
        <w:t>”</w:t>
      </w:r>
      <w:r w:rsidRPr="00C2286A">
        <w:rPr>
          <w:rFonts w:hint="eastAsia"/>
          <w:lang w:eastAsia="zh-CN"/>
        </w:rPr>
        <w:t xml:space="preserve">, </w:t>
      </w:r>
      <w:r w:rsidRPr="00C2286A">
        <w:rPr>
          <w:lang w:eastAsia="zh-CN"/>
        </w:rPr>
        <w:t>3GPP RAN1 #87, Reno, USA, November 14-18, 2016.</w:t>
      </w:r>
    </w:p>
    <w:p w:rsidR="00241E42" w:rsidRPr="00C2286A" w:rsidRDefault="00E067B7" w:rsidP="00241E42">
      <w:pPr>
        <w:pStyle w:val="References"/>
        <w:numPr>
          <w:ilvl w:val="0"/>
          <w:numId w:val="6"/>
        </w:numPr>
        <w:ind w:left="357" w:hanging="357"/>
      </w:pPr>
      <w:bookmarkStart w:id="55" w:name="_Ref474139861"/>
      <w:r w:rsidRPr="00C2286A">
        <w:rPr>
          <w:rFonts w:hint="eastAsia"/>
          <w:lang w:eastAsia="zh-CN"/>
        </w:rPr>
        <w:t>R1-</w:t>
      </w:r>
      <w:r w:rsidR="00B313B2" w:rsidRPr="00C2286A">
        <w:rPr>
          <w:rFonts w:hint="eastAsia"/>
          <w:lang w:eastAsia="zh-CN"/>
        </w:rPr>
        <w:t>1</w:t>
      </w:r>
      <w:r w:rsidR="00B313B2">
        <w:rPr>
          <w:rFonts w:hint="eastAsia"/>
          <w:lang w:eastAsia="zh-CN"/>
        </w:rPr>
        <w:t>703363</w:t>
      </w:r>
      <w:r w:rsidRPr="00C2286A">
        <w:rPr>
          <w:rFonts w:hint="eastAsia"/>
          <w:lang w:eastAsia="zh-CN"/>
        </w:rPr>
        <w:t xml:space="preserve">, </w:t>
      </w:r>
      <w:r w:rsidRPr="00C2286A">
        <w:rPr>
          <w:lang w:eastAsia="zh-CN"/>
        </w:rPr>
        <w:t>“</w:t>
      </w:r>
      <w:r w:rsidR="00B313B2">
        <w:rPr>
          <w:rFonts w:hint="eastAsia"/>
          <w:lang w:eastAsia="zh-CN"/>
        </w:rPr>
        <w:t>Evaluation of two-stage downlink control structure</w:t>
      </w:r>
      <w:r w:rsidRPr="00C2286A">
        <w:rPr>
          <w:lang w:eastAsia="zh-CN"/>
        </w:rPr>
        <w:t>”</w:t>
      </w:r>
      <w:r w:rsidRPr="00C2286A">
        <w:rPr>
          <w:rFonts w:hint="eastAsia"/>
          <w:lang w:eastAsia="zh-CN"/>
        </w:rPr>
        <w:t xml:space="preserve">, </w:t>
      </w:r>
      <w:r w:rsidRPr="00C2286A">
        <w:rPr>
          <w:lang w:eastAsia="zh-CN"/>
        </w:rPr>
        <w:t xml:space="preserve">3GPP RAN1 </w:t>
      </w:r>
      <w:r w:rsidR="00B313B2">
        <w:rPr>
          <w:rFonts w:hint="eastAsia"/>
          <w:lang w:eastAsia="zh-CN"/>
        </w:rPr>
        <w:t>#88, Athens, Greece, February,</w:t>
      </w:r>
      <w:r w:rsidR="00B313B2">
        <w:rPr>
          <w:lang w:eastAsia="zh-CN"/>
        </w:rPr>
        <w:t xml:space="preserve"> 1</w:t>
      </w:r>
      <w:r w:rsidR="00B313B2">
        <w:rPr>
          <w:rFonts w:hint="eastAsia"/>
          <w:lang w:eastAsia="zh-CN"/>
        </w:rPr>
        <w:t>3</w:t>
      </w:r>
      <w:r w:rsidR="00B313B2">
        <w:rPr>
          <w:lang w:eastAsia="zh-CN"/>
        </w:rPr>
        <w:t>-</w:t>
      </w:r>
      <w:r w:rsidR="00B313B2">
        <w:rPr>
          <w:rFonts w:hint="eastAsia"/>
          <w:lang w:eastAsia="zh-CN"/>
        </w:rPr>
        <w:t>17</w:t>
      </w:r>
      <w:r w:rsidR="00B313B2">
        <w:rPr>
          <w:lang w:eastAsia="zh-CN"/>
        </w:rPr>
        <w:t>, 2017</w:t>
      </w:r>
      <w:r w:rsidR="00B313B2">
        <w:rPr>
          <w:rFonts w:hint="eastAsia"/>
          <w:lang w:eastAsia="zh-CN"/>
        </w:rPr>
        <w:t>.</w:t>
      </w:r>
      <w:bookmarkEnd w:id="53"/>
      <w:bookmarkEnd w:id="54"/>
      <w:bookmarkEnd w:id="55"/>
    </w:p>
    <w:sectPr w:rsidR="00241E42" w:rsidRPr="00C2286A"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7F8F" w:rsidRDefault="00837F8F">
      <w:r>
        <w:separator/>
      </w:r>
    </w:p>
  </w:endnote>
  <w:endnote w:type="continuationSeparator" w:id="0">
    <w:p w:rsidR="00837F8F" w:rsidRDefault="00837F8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7F8F" w:rsidRDefault="00837F8F">
      <w:r>
        <w:separator/>
      </w:r>
    </w:p>
  </w:footnote>
  <w:footnote w:type="continuationSeparator" w:id="0">
    <w:p w:rsidR="00837F8F" w:rsidRDefault="00837F8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615D2D"/>
    <w:multiLevelType w:val="hybridMultilevel"/>
    <w:tmpl w:val="C35671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970585B"/>
    <w:multiLevelType w:val="hybridMultilevel"/>
    <w:tmpl w:val="ED64B8F4"/>
    <w:lvl w:ilvl="0" w:tplc="B05C3156">
      <w:start w:val="1"/>
      <w:numFmt w:val="bullet"/>
      <w:lvlText w:val="•"/>
      <w:lvlJc w:val="left"/>
      <w:pPr>
        <w:ind w:left="840" w:hanging="420"/>
      </w:pPr>
      <w:rPr>
        <w:rFonts w:ascii="SimSun" w:hAnsi="SimSun" w:hint="default"/>
      </w:rPr>
    </w:lvl>
    <w:lvl w:ilvl="1" w:tplc="B10C86A0">
      <w:start w:val="1"/>
      <w:numFmt w:val="bullet"/>
      <w:lvlText w:val="-"/>
      <w:lvlJc w:val="left"/>
      <w:pPr>
        <w:ind w:left="1260" w:hanging="420"/>
      </w:pPr>
      <w:rPr>
        <w:rFonts w:ascii="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D">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nsid w:val="46FC74FD"/>
    <w:multiLevelType w:val="hybridMultilevel"/>
    <w:tmpl w:val="A1DE2DBA"/>
    <w:lvl w:ilvl="0" w:tplc="B05C3156">
      <w:start w:val="1"/>
      <w:numFmt w:val="bullet"/>
      <w:lvlText w:val="•"/>
      <w:lvlJc w:val="left"/>
      <w:pPr>
        <w:ind w:left="840" w:hanging="420"/>
      </w:pPr>
      <w:rPr>
        <w:rFonts w:ascii="SimSun" w:hAnsi="SimSun" w:hint="default"/>
      </w:rPr>
    </w:lvl>
    <w:lvl w:ilvl="1" w:tplc="B10C86A0">
      <w:start w:val="1"/>
      <w:numFmt w:val="bullet"/>
      <w:lvlText w:val="-"/>
      <w:lvlJc w:val="left"/>
      <w:pPr>
        <w:ind w:left="1260" w:hanging="420"/>
      </w:pPr>
      <w:rPr>
        <w:rFonts w:ascii="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5ACE5DCB"/>
    <w:multiLevelType w:val="hybridMultilevel"/>
    <w:tmpl w:val="0FB60448"/>
    <w:lvl w:ilvl="0" w:tplc="B10C86A0">
      <w:start w:val="1"/>
      <w:numFmt w:val="bullet"/>
      <w:lvlText w:val="-"/>
      <w:lvlJc w:val="left"/>
      <w:pPr>
        <w:ind w:left="845" w:hanging="42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5E4B2801"/>
    <w:multiLevelType w:val="hybridMultilevel"/>
    <w:tmpl w:val="09706046"/>
    <w:lvl w:ilvl="0" w:tplc="FBE62C24">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36D5C2F"/>
    <w:multiLevelType w:val="hybridMultilevel"/>
    <w:tmpl w:val="7542EC22"/>
    <w:lvl w:ilvl="0" w:tplc="B05C3156">
      <w:start w:val="1"/>
      <w:numFmt w:val="bullet"/>
      <w:lvlText w:val="•"/>
      <w:lvlJc w:val="left"/>
      <w:pPr>
        <w:ind w:left="840" w:hanging="420"/>
      </w:pPr>
      <w:rPr>
        <w:rFonts w:ascii="SimSun" w:hAnsi="SimSun" w:hint="default"/>
      </w:rPr>
    </w:lvl>
    <w:lvl w:ilvl="1" w:tplc="B10C86A0">
      <w:start w:val="1"/>
      <w:numFmt w:val="bullet"/>
      <w:lvlText w:val="-"/>
      <w:lvlJc w:val="left"/>
      <w:pPr>
        <w:ind w:left="1260" w:hanging="420"/>
      </w:pPr>
      <w:rPr>
        <w:rFonts w:ascii="Times New Roman" w:hAnsi="Times New Roman" w:cs="Times New Roman" w:hint="default"/>
      </w:rPr>
    </w:lvl>
    <w:lvl w:ilvl="2" w:tplc="04090009">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7C701F65"/>
    <w:multiLevelType w:val="hybridMultilevel"/>
    <w:tmpl w:val="E9C0FA70"/>
    <w:lvl w:ilvl="0" w:tplc="61DE0BA0">
      <w:start w:val="7"/>
      <w:numFmt w:val="bullet"/>
      <w:lvlText w:val="-"/>
      <w:lvlJc w:val="left"/>
      <w:pPr>
        <w:tabs>
          <w:tab w:val="num" w:pos="1207"/>
        </w:tabs>
        <w:ind w:left="1207" w:hanging="360"/>
      </w:pPr>
      <w:rPr>
        <w:rFonts w:ascii="Times" w:eastAsia="Batang" w:hAnsi="Times" w:cs="Times New Roman" w:hint="default"/>
      </w:rPr>
    </w:lvl>
    <w:lvl w:ilvl="1" w:tplc="08090003">
      <w:start w:val="1"/>
      <w:numFmt w:val="bullet"/>
      <w:lvlText w:val="o"/>
      <w:lvlJc w:val="left"/>
      <w:pPr>
        <w:tabs>
          <w:tab w:val="num" w:pos="1927"/>
        </w:tabs>
        <w:ind w:left="1927" w:hanging="360"/>
      </w:pPr>
      <w:rPr>
        <w:rFonts w:ascii="Courier New" w:hAnsi="Courier New" w:hint="default"/>
      </w:rPr>
    </w:lvl>
    <w:lvl w:ilvl="2" w:tplc="08090005">
      <w:start w:val="1"/>
      <w:numFmt w:val="bullet"/>
      <w:lvlText w:val=""/>
      <w:lvlJc w:val="left"/>
      <w:pPr>
        <w:tabs>
          <w:tab w:val="num" w:pos="2647"/>
        </w:tabs>
        <w:ind w:left="2647" w:hanging="360"/>
      </w:pPr>
      <w:rPr>
        <w:rFonts w:ascii="Wingdings" w:hAnsi="Wingdings" w:hint="default"/>
      </w:rPr>
    </w:lvl>
    <w:lvl w:ilvl="3" w:tplc="08090001">
      <w:start w:val="1"/>
      <w:numFmt w:val="bullet"/>
      <w:lvlText w:val=""/>
      <w:lvlJc w:val="left"/>
      <w:pPr>
        <w:tabs>
          <w:tab w:val="num" w:pos="3367"/>
        </w:tabs>
        <w:ind w:left="3367" w:hanging="360"/>
      </w:pPr>
      <w:rPr>
        <w:rFonts w:ascii="Symbol" w:hAnsi="Symbol" w:hint="default"/>
      </w:rPr>
    </w:lvl>
    <w:lvl w:ilvl="4" w:tplc="08090003" w:tentative="1">
      <w:start w:val="1"/>
      <w:numFmt w:val="bullet"/>
      <w:lvlText w:val="o"/>
      <w:lvlJc w:val="left"/>
      <w:pPr>
        <w:tabs>
          <w:tab w:val="num" w:pos="4087"/>
        </w:tabs>
        <w:ind w:left="4087" w:hanging="360"/>
      </w:pPr>
      <w:rPr>
        <w:rFonts w:ascii="Courier New" w:hAnsi="Courier New" w:hint="default"/>
      </w:rPr>
    </w:lvl>
    <w:lvl w:ilvl="5" w:tplc="08090005" w:tentative="1">
      <w:start w:val="1"/>
      <w:numFmt w:val="bullet"/>
      <w:lvlText w:val=""/>
      <w:lvlJc w:val="left"/>
      <w:pPr>
        <w:tabs>
          <w:tab w:val="num" w:pos="4807"/>
        </w:tabs>
        <w:ind w:left="4807" w:hanging="360"/>
      </w:pPr>
      <w:rPr>
        <w:rFonts w:ascii="Wingdings" w:hAnsi="Wingdings" w:hint="default"/>
      </w:rPr>
    </w:lvl>
    <w:lvl w:ilvl="6" w:tplc="08090001" w:tentative="1">
      <w:start w:val="1"/>
      <w:numFmt w:val="bullet"/>
      <w:lvlText w:val=""/>
      <w:lvlJc w:val="left"/>
      <w:pPr>
        <w:tabs>
          <w:tab w:val="num" w:pos="5527"/>
        </w:tabs>
        <w:ind w:left="5527" w:hanging="360"/>
      </w:pPr>
      <w:rPr>
        <w:rFonts w:ascii="Symbol" w:hAnsi="Symbol" w:hint="default"/>
      </w:rPr>
    </w:lvl>
    <w:lvl w:ilvl="7" w:tplc="08090003" w:tentative="1">
      <w:start w:val="1"/>
      <w:numFmt w:val="bullet"/>
      <w:lvlText w:val="o"/>
      <w:lvlJc w:val="left"/>
      <w:pPr>
        <w:tabs>
          <w:tab w:val="num" w:pos="6247"/>
        </w:tabs>
        <w:ind w:left="6247" w:hanging="360"/>
      </w:pPr>
      <w:rPr>
        <w:rFonts w:ascii="Courier New" w:hAnsi="Courier New" w:hint="default"/>
      </w:rPr>
    </w:lvl>
    <w:lvl w:ilvl="8" w:tplc="08090005" w:tentative="1">
      <w:start w:val="1"/>
      <w:numFmt w:val="bullet"/>
      <w:lvlText w:val=""/>
      <w:lvlJc w:val="left"/>
      <w:pPr>
        <w:tabs>
          <w:tab w:val="num" w:pos="6967"/>
        </w:tabs>
        <w:ind w:left="6967" w:hanging="360"/>
      </w:pPr>
      <w:rPr>
        <w:rFonts w:ascii="Wingdings" w:hAnsi="Wingdings" w:hint="default"/>
      </w:rPr>
    </w:lvl>
  </w:abstractNum>
  <w:num w:numId="1">
    <w:abstractNumId w:val="3"/>
  </w:num>
  <w:num w:numId="2">
    <w:abstractNumId w:val="2"/>
  </w:num>
  <w:num w:numId="3">
    <w:abstractNumId w:val="4"/>
  </w:num>
  <w:num w:numId="4">
    <w:abstractNumId w:val="0"/>
  </w:num>
  <w:num w:numId="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3"/>
  </w:num>
  <w:num w:numId="8">
    <w:abstractNumId w:val="3"/>
  </w:num>
  <w:num w:numId="9">
    <w:abstractNumId w:val="5"/>
  </w:num>
  <w:num w:numId="10">
    <w:abstractNumId w:val="7"/>
  </w:num>
  <w:num w:numId="11">
    <w:abstractNumId w:val="1"/>
  </w:num>
  <w:num w:numId="12">
    <w:abstractNumId w:val="3"/>
  </w:num>
  <w:num w:numId="13">
    <w:abstractNumId w:val="8"/>
  </w:num>
  <w:num w:numId="14">
    <w:abstractNumId w:val="3"/>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8"/>
  <w:doNotTrackMove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5362"/>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F5263"/>
    <w:rsid w:val="00000D04"/>
    <w:rsid w:val="00000DB2"/>
    <w:rsid w:val="00000FC7"/>
    <w:rsid w:val="000020F6"/>
    <w:rsid w:val="00002544"/>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4AD1"/>
    <w:rsid w:val="00015EAD"/>
    <w:rsid w:val="00015EFB"/>
    <w:rsid w:val="000165E2"/>
    <w:rsid w:val="000172BE"/>
    <w:rsid w:val="00017D8A"/>
    <w:rsid w:val="0002230F"/>
    <w:rsid w:val="00023388"/>
    <w:rsid w:val="00023425"/>
    <w:rsid w:val="00023D9B"/>
    <w:rsid w:val="000241BE"/>
    <w:rsid w:val="000242F2"/>
    <w:rsid w:val="00024316"/>
    <w:rsid w:val="00026D4B"/>
    <w:rsid w:val="000275C6"/>
    <w:rsid w:val="00027AD6"/>
    <w:rsid w:val="0003024C"/>
    <w:rsid w:val="00031ADB"/>
    <w:rsid w:val="00032056"/>
    <w:rsid w:val="000328CA"/>
    <w:rsid w:val="00032E40"/>
    <w:rsid w:val="0003376B"/>
    <w:rsid w:val="00034676"/>
    <w:rsid w:val="000346E6"/>
    <w:rsid w:val="000352B3"/>
    <w:rsid w:val="000353E2"/>
    <w:rsid w:val="00035D46"/>
    <w:rsid w:val="00036C79"/>
    <w:rsid w:val="0003750D"/>
    <w:rsid w:val="00037F3A"/>
    <w:rsid w:val="0004023E"/>
    <w:rsid w:val="0004024B"/>
    <w:rsid w:val="00041600"/>
    <w:rsid w:val="00041C57"/>
    <w:rsid w:val="000420F8"/>
    <w:rsid w:val="00042591"/>
    <w:rsid w:val="00042EB2"/>
    <w:rsid w:val="00042FDC"/>
    <w:rsid w:val="000434B7"/>
    <w:rsid w:val="000435E4"/>
    <w:rsid w:val="0004378A"/>
    <w:rsid w:val="00046796"/>
    <w:rsid w:val="000467AA"/>
    <w:rsid w:val="000467FD"/>
    <w:rsid w:val="00046AAF"/>
    <w:rsid w:val="00046D73"/>
    <w:rsid w:val="00047225"/>
    <w:rsid w:val="00047E60"/>
    <w:rsid w:val="00050BD6"/>
    <w:rsid w:val="00050E8C"/>
    <w:rsid w:val="000526D2"/>
    <w:rsid w:val="00052AD2"/>
    <w:rsid w:val="000530DF"/>
    <w:rsid w:val="00054712"/>
    <w:rsid w:val="000549BD"/>
    <w:rsid w:val="00054E0C"/>
    <w:rsid w:val="00055180"/>
    <w:rsid w:val="000551DF"/>
    <w:rsid w:val="0005541D"/>
    <w:rsid w:val="00056452"/>
    <w:rsid w:val="000565C8"/>
    <w:rsid w:val="00057DC8"/>
    <w:rsid w:val="000607B0"/>
    <w:rsid w:val="000612E1"/>
    <w:rsid w:val="000614FE"/>
    <w:rsid w:val="0006333F"/>
    <w:rsid w:val="00064D27"/>
    <w:rsid w:val="00065D38"/>
    <w:rsid w:val="00067DD1"/>
    <w:rsid w:val="00070447"/>
    <w:rsid w:val="000706E7"/>
    <w:rsid w:val="00070EF8"/>
    <w:rsid w:val="00071192"/>
    <w:rsid w:val="0007136E"/>
    <w:rsid w:val="000713A7"/>
    <w:rsid w:val="00071C88"/>
    <w:rsid w:val="00072A80"/>
    <w:rsid w:val="000731A0"/>
    <w:rsid w:val="000736C1"/>
    <w:rsid w:val="00073797"/>
    <w:rsid w:val="00073DEC"/>
    <w:rsid w:val="000745AA"/>
    <w:rsid w:val="00074E86"/>
    <w:rsid w:val="000751A4"/>
    <w:rsid w:val="00076097"/>
    <w:rsid w:val="00076288"/>
    <w:rsid w:val="00076541"/>
    <w:rsid w:val="00077163"/>
    <w:rsid w:val="000772F4"/>
    <w:rsid w:val="000775A7"/>
    <w:rsid w:val="000776EB"/>
    <w:rsid w:val="00080FC3"/>
    <w:rsid w:val="000823B0"/>
    <w:rsid w:val="0008335B"/>
    <w:rsid w:val="00083379"/>
    <w:rsid w:val="00083587"/>
    <w:rsid w:val="00083838"/>
    <w:rsid w:val="00083B6A"/>
    <w:rsid w:val="00083C73"/>
    <w:rsid w:val="000840F4"/>
    <w:rsid w:val="000851D6"/>
    <w:rsid w:val="00085E04"/>
    <w:rsid w:val="00086800"/>
    <w:rsid w:val="00087046"/>
    <w:rsid w:val="000872D5"/>
    <w:rsid w:val="00087913"/>
    <w:rsid w:val="000902DC"/>
    <w:rsid w:val="000911AE"/>
    <w:rsid w:val="000915F6"/>
    <w:rsid w:val="00092D90"/>
    <w:rsid w:val="00093697"/>
    <w:rsid w:val="00093D42"/>
    <w:rsid w:val="00093DD0"/>
    <w:rsid w:val="00094A16"/>
    <w:rsid w:val="00094DE6"/>
    <w:rsid w:val="00096356"/>
    <w:rsid w:val="00096619"/>
    <w:rsid w:val="00097C99"/>
    <w:rsid w:val="00097DFA"/>
    <w:rsid w:val="000A0F14"/>
    <w:rsid w:val="000A1441"/>
    <w:rsid w:val="000A1A06"/>
    <w:rsid w:val="000A1B60"/>
    <w:rsid w:val="000A21B4"/>
    <w:rsid w:val="000A2CC7"/>
    <w:rsid w:val="000A2ED6"/>
    <w:rsid w:val="000A3C21"/>
    <w:rsid w:val="000A4205"/>
    <w:rsid w:val="000A4A19"/>
    <w:rsid w:val="000A5E7C"/>
    <w:rsid w:val="000A6351"/>
    <w:rsid w:val="000A63D6"/>
    <w:rsid w:val="000A7B38"/>
    <w:rsid w:val="000A7C2D"/>
    <w:rsid w:val="000B0163"/>
    <w:rsid w:val="000B0343"/>
    <w:rsid w:val="000B11BF"/>
    <w:rsid w:val="000B14AB"/>
    <w:rsid w:val="000B2985"/>
    <w:rsid w:val="000B2C88"/>
    <w:rsid w:val="000B3342"/>
    <w:rsid w:val="000B4B96"/>
    <w:rsid w:val="000B51FA"/>
    <w:rsid w:val="000B5905"/>
    <w:rsid w:val="000B5975"/>
    <w:rsid w:val="000B6E2C"/>
    <w:rsid w:val="000B76C5"/>
    <w:rsid w:val="000B7A10"/>
    <w:rsid w:val="000B7B48"/>
    <w:rsid w:val="000B7EDC"/>
    <w:rsid w:val="000C002A"/>
    <w:rsid w:val="000C115D"/>
    <w:rsid w:val="000C1184"/>
    <w:rsid w:val="000C1535"/>
    <w:rsid w:val="000C252B"/>
    <w:rsid w:val="000C2FBD"/>
    <w:rsid w:val="000C351B"/>
    <w:rsid w:val="000C3B0C"/>
    <w:rsid w:val="000C3BA6"/>
    <w:rsid w:val="000C422D"/>
    <w:rsid w:val="000C45B7"/>
    <w:rsid w:val="000C51E5"/>
    <w:rsid w:val="000C5382"/>
    <w:rsid w:val="000C5F91"/>
    <w:rsid w:val="000C6025"/>
    <w:rsid w:val="000C75F2"/>
    <w:rsid w:val="000D0565"/>
    <w:rsid w:val="000D0A1F"/>
    <w:rsid w:val="000D0E4E"/>
    <w:rsid w:val="000D113C"/>
    <w:rsid w:val="000D12D1"/>
    <w:rsid w:val="000D141C"/>
    <w:rsid w:val="000D159A"/>
    <w:rsid w:val="000D1796"/>
    <w:rsid w:val="000D22CC"/>
    <w:rsid w:val="000D2994"/>
    <w:rsid w:val="000D2D18"/>
    <w:rsid w:val="000D36AE"/>
    <w:rsid w:val="000D38A1"/>
    <w:rsid w:val="000D4C4E"/>
    <w:rsid w:val="000D5077"/>
    <w:rsid w:val="000D5362"/>
    <w:rsid w:val="000D57F8"/>
    <w:rsid w:val="000D5851"/>
    <w:rsid w:val="000D5C60"/>
    <w:rsid w:val="000D71E2"/>
    <w:rsid w:val="000D73A5"/>
    <w:rsid w:val="000D7C04"/>
    <w:rsid w:val="000E00A8"/>
    <w:rsid w:val="000E0228"/>
    <w:rsid w:val="000E07D6"/>
    <w:rsid w:val="000E0BB8"/>
    <w:rsid w:val="000E0D4D"/>
    <w:rsid w:val="000E110E"/>
    <w:rsid w:val="000E1380"/>
    <w:rsid w:val="000E18DF"/>
    <w:rsid w:val="000E59A0"/>
    <w:rsid w:val="000E6CB8"/>
    <w:rsid w:val="000E7A84"/>
    <w:rsid w:val="000F0E7F"/>
    <w:rsid w:val="000F13F9"/>
    <w:rsid w:val="000F15BC"/>
    <w:rsid w:val="000F180A"/>
    <w:rsid w:val="000F1C92"/>
    <w:rsid w:val="000F2EEE"/>
    <w:rsid w:val="000F3697"/>
    <w:rsid w:val="000F3A3B"/>
    <w:rsid w:val="000F66F5"/>
    <w:rsid w:val="000F7F58"/>
    <w:rsid w:val="00100128"/>
    <w:rsid w:val="00100744"/>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75"/>
    <w:rsid w:val="001141E3"/>
    <w:rsid w:val="001144DF"/>
    <w:rsid w:val="00114F95"/>
    <w:rsid w:val="0011557B"/>
    <w:rsid w:val="001169A9"/>
    <w:rsid w:val="00117C85"/>
    <w:rsid w:val="00120431"/>
    <w:rsid w:val="00120B13"/>
    <w:rsid w:val="00123BCE"/>
    <w:rsid w:val="001249A2"/>
    <w:rsid w:val="00124D84"/>
    <w:rsid w:val="001250DD"/>
    <w:rsid w:val="00125733"/>
    <w:rsid w:val="001263AA"/>
    <w:rsid w:val="00127D0A"/>
    <w:rsid w:val="00130779"/>
    <w:rsid w:val="001307A1"/>
    <w:rsid w:val="001313AF"/>
    <w:rsid w:val="001321D3"/>
    <w:rsid w:val="00132366"/>
    <w:rsid w:val="00133599"/>
    <w:rsid w:val="00133BF7"/>
    <w:rsid w:val="00133D1F"/>
    <w:rsid w:val="00134B88"/>
    <w:rsid w:val="00136A23"/>
    <w:rsid w:val="00136B99"/>
    <w:rsid w:val="00136C76"/>
    <w:rsid w:val="0014063E"/>
    <w:rsid w:val="0014087D"/>
    <w:rsid w:val="00140CAB"/>
    <w:rsid w:val="00140CCA"/>
    <w:rsid w:val="00140F74"/>
    <w:rsid w:val="00141191"/>
    <w:rsid w:val="0014159C"/>
    <w:rsid w:val="001417B8"/>
    <w:rsid w:val="00142665"/>
    <w:rsid w:val="0014384A"/>
    <w:rsid w:val="0014450F"/>
    <w:rsid w:val="00144D8F"/>
    <w:rsid w:val="00145A6B"/>
    <w:rsid w:val="00145A81"/>
    <w:rsid w:val="00145C74"/>
    <w:rsid w:val="001462E9"/>
    <w:rsid w:val="001467E1"/>
    <w:rsid w:val="00146E32"/>
    <w:rsid w:val="00147100"/>
    <w:rsid w:val="00151619"/>
    <w:rsid w:val="00152835"/>
    <w:rsid w:val="001552D1"/>
    <w:rsid w:val="0015558B"/>
    <w:rsid w:val="001559FA"/>
    <w:rsid w:val="00156374"/>
    <w:rsid w:val="001577D8"/>
    <w:rsid w:val="00157FC3"/>
    <w:rsid w:val="001604E9"/>
    <w:rsid w:val="00160739"/>
    <w:rsid w:val="0016271E"/>
    <w:rsid w:val="00162D7A"/>
    <w:rsid w:val="00164DAB"/>
    <w:rsid w:val="00165BBB"/>
    <w:rsid w:val="0016613F"/>
    <w:rsid w:val="00166215"/>
    <w:rsid w:val="00166366"/>
    <w:rsid w:val="00166591"/>
    <w:rsid w:val="00166F17"/>
    <w:rsid w:val="00171143"/>
    <w:rsid w:val="00172695"/>
    <w:rsid w:val="00172864"/>
    <w:rsid w:val="00172B82"/>
    <w:rsid w:val="00172EFA"/>
    <w:rsid w:val="00173608"/>
    <w:rsid w:val="001737B8"/>
    <w:rsid w:val="00174268"/>
    <w:rsid w:val="001745EC"/>
    <w:rsid w:val="001747B7"/>
    <w:rsid w:val="00174BE7"/>
    <w:rsid w:val="00175C30"/>
    <w:rsid w:val="00176968"/>
    <w:rsid w:val="00177069"/>
    <w:rsid w:val="001775FD"/>
    <w:rsid w:val="00177846"/>
    <w:rsid w:val="00177FC1"/>
    <w:rsid w:val="001815A2"/>
    <w:rsid w:val="00181FC1"/>
    <w:rsid w:val="00183034"/>
    <w:rsid w:val="001830F7"/>
    <w:rsid w:val="00183D6B"/>
    <w:rsid w:val="00183EE6"/>
    <w:rsid w:val="001850EE"/>
    <w:rsid w:val="0018588A"/>
    <w:rsid w:val="00187252"/>
    <w:rsid w:val="001878A3"/>
    <w:rsid w:val="00191C91"/>
    <w:rsid w:val="00192695"/>
    <w:rsid w:val="00192DD9"/>
    <w:rsid w:val="00193382"/>
    <w:rsid w:val="00194043"/>
    <w:rsid w:val="00194339"/>
    <w:rsid w:val="00194848"/>
    <w:rsid w:val="001958EA"/>
    <w:rsid w:val="00195E0E"/>
    <w:rsid w:val="001A02CE"/>
    <w:rsid w:val="001A0921"/>
    <w:rsid w:val="001A180D"/>
    <w:rsid w:val="001A1BAC"/>
    <w:rsid w:val="001A2236"/>
    <w:rsid w:val="001A23CE"/>
    <w:rsid w:val="001A2C89"/>
    <w:rsid w:val="001A39EC"/>
    <w:rsid w:val="001A43E8"/>
    <w:rsid w:val="001A4B85"/>
    <w:rsid w:val="001A4C87"/>
    <w:rsid w:val="001A5C82"/>
    <w:rsid w:val="001A673E"/>
    <w:rsid w:val="001A7454"/>
    <w:rsid w:val="001A7763"/>
    <w:rsid w:val="001A7F2B"/>
    <w:rsid w:val="001B0101"/>
    <w:rsid w:val="001B0298"/>
    <w:rsid w:val="001B0A60"/>
    <w:rsid w:val="001B3964"/>
    <w:rsid w:val="001B4452"/>
    <w:rsid w:val="001B466C"/>
    <w:rsid w:val="001B4F34"/>
    <w:rsid w:val="001B52EC"/>
    <w:rsid w:val="001B554A"/>
    <w:rsid w:val="001B6564"/>
    <w:rsid w:val="001B691A"/>
    <w:rsid w:val="001B7A03"/>
    <w:rsid w:val="001C02D8"/>
    <w:rsid w:val="001C04E3"/>
    <w:rsid w:val="001C0AA9"/>
    <w:rsid w:val="001C2010"/>
    <w:rsid w:val="001C2378"/>
    <w:rsid w:val="001C2E6A"/>
    <w:rsid w:val="001C3EE9"/>
    <w:rsid w:val="001C3FA4"/>
    <w:rsid w:val="001C40F9"/>
    <w:rsid w:val="001C458B"/>
    <w:rsid w:val="001C584C"/>
    <w:rsid w:val="001C5D4F"/>
    <w:rsid w:val="001C6386"/>
    <w:rsid w:val="001C64C0"/>
    <w:rsid w:val="001C69DA"/>
    <w:rsid w:val="001C6F06"/>
    <w:rsid w:val="001D195E"/>
    <w:rsid w:val="001D2360"/>
    <w:rsid w:val="001D25CA"/>
    <w:rsid w:val="001D2690"/>
    <w:rsid w:val="001D3109"/>
    <w:rsid w:val="001D332E"/>
    <w:rsid w:val="001D3DA1"/>
    <w:rsid w:val="001D4CFF"/>
    <w:rsid w:val="001D5033"/>
    <w:rsid w:val="001D5C88"/>
    <w:rsid w:val="001D6567"/>
    <w:rsid w:val="001D695C"/>
    <w:rsid w:val="001D6E9B"/>
    <w:rsid w:val="001D6FD9"/>
    <w:rsid w:val="001D780E"/>
    <w:rsid w:val="001E0571"/>
    <w:rsid w:val="001E05C3"/>
    <w:rsid w:val="001E0AD3"/>
    <w:rsid w:val="001E113A"/>
    <w:rsid w:val="001E36E4"/>
    <w:rsid w:val="001E379D"/>
    <w:rsid w:val="001E3A3C"/>
    <w:rsid w:val="001E5C23"/>
    <w:rsid w:val="001E7504"/>
    <w:rsid w:val="001E76DF"/>
    <w:rsid w:val="001F02D6"/>
    <w:rsid w:val="001F1308"/>
    <w:rsid w:val="001F1525"/>
    <w:rsid w:val="001F1E87"/>
    <w:rsid w:val="001F1EB6"/>
    <w:rsid w:val="001F2D76"/>
    <w:rsid w:val="001F2E23"/>
    <w:rsid w:val="001F2E9B"/>
    <w:rsid w:val="001F341F"/>
    <w:rsid w:val="001F3911"/>
    <w:rsid w:val="001F3F1A"/>
    <w:rsid w:val="001F4CBD"/>
    <w:rsid w:val="001F5545"/>
    <w:rsid w:val="001F5777"/>
    <w:rsid w:val="001F57BB"/>
    <w:rsid w:val="001F5937"/>
    <w:rsid w:val="001F59E3"/>
    <w:rsid w:val="001F59ED"/>
    <w:rsid w:val="001F7121"/>
    <w:rsid w:val="001F73DB"/>
    <w:rsid w:val="001F7732"/>
    <w:rsid w:val="00200D2C"/>
    <w:rsid w:val="002019D8"/>
    <w:rsid w:val="00201EC7"/>
    <w:rsid w:val="00202161"/>
    <w:rsid w:val="00202A76"/>
    <w:rsid w:val="0020349A"/>
    <w:rsid w:val="002034A7"/>
    <w:rsid w:val="002034B4"/>
    <w:rsid w:val="002038A4"/>
    <w:rsid w:val="00204032"/>
    <w:rsid w:val="00204BAD"/>
    <w:rsid w:val="00204BB6"/>
    <w:rsid w:val="00204D60"/>
    <w:rsid w:val="00205627"/>
    <w:rsid w:val="002056D0"/>
    <w:rsid w:val="00206919"/>
    <w:rsid w:val="0021006C"/>
    <w:rsid w:val="00210860"/>
    <w:rsid w:val="00210B6A"/>
    <w:rsid w:val="0021129B"/>
    <w:rsid w:val="00212CB6"/>
    <w:rsid w:val="00212E37"/>
    <w:rsid w:val="002140FF"/>
    <w:rsid w:val="00214655"/>
    <w:rsid w:val="00214A41"/>
    <w:rsid w:val="00220894"/>
    <w:rsid w:val="00221DB6"/>
    <w:rsid w:val="00222BD8"/>
    <w:rsid w:val="00223715"/>
    <w:rsid w:val="002242B0"/>
    <w:rsid w:val="00224856"/>
    <w:rsid w:val="00224952"/>
    <w:rsid w:val="00224DD2"/>
    <w:rsid w:val="002255A9"/>
    <w:rsid w:val="00225A6A"/>
    <w:rsid w:val="00225AC7"/>
    <w:rsid w:val="00225ACC"/>
    <w:rsid w:val="00226E20"/>
    <w:rsid w:val="0023053D"/>
    <w:rsid w:val="002313FD"/>
    <w:rsid w:val="00231C25"/>
    <w:rsid w:val="00231C6F"/>
    <w:rsid w:val="00232A90"/>
    <w:rsid w:val="00234151"/>
    <w:rsid w:val="00234268"/>
    <w:rsid w:val="00234F8C"/>
    <w:rsid w:val="00235437"/>
    <w:rsid w:val="00235542"/>
    <w:rsid w:val="002369B0"/>
    <w:rsid w:val="00236AD8"/>
    <w:rsid w:val="00237AE3"/>
    <w:rsid w:val="00237DFB"/>
    <w:rsid w:val="002401F5"/>
    <w:rsid w:val="00240E54"/>
    <w:rsid w:val="00241E42"/>
    <w:rsid w:val="00242B16"/>
    <w:rsid w:val="00242CEA"/>
    <w:rsid w:val="002451C5"/>
    <w:rsid w:val="00245F1F"/>
    <w:rsid w:val="0024663B"/>
    <w:rsid w:val="00246ED2"/>
    <w:rsid w:val="00247103"/>
    <w:rsid w:val="00250067"/>
    <w:rsid w:val="002516DE"/>
    <w:rsid w:val="00251F81"/>
    <w:rsid w:val="0025224C"/>
    <w:rsid w:val="00252BE0"/>
    <w:rsid w:val="00253588"/>
    <w:rsid w:val="002539CC"/>
    <w:rsid w:val="002546F4"/>
    <w:rsid w:val="002551D0"/>
    <w:rsid w:val="00255374"/>
    <w:rsid w:val="00255729"/>
    <w:rsid w:val="00257851"/>
    <w:rsid w:val="00257BF4"/>
    <w:rsid w:val="00260003"/>
    <w:rsid w:val="0026035D"/>
    <w:rsid w:val="002606D6"/>
    <w:rsid w:val="00261B85"/>
    <w:rsid w:val="00261C98"/>
    <w:rsid w:val="002621B2"/>
    <w:rsid w:val="0026248E"/>
    <w:rsid w:val="00262914"/>
    <w:rsid w:val="0026303A"/>
    <w:rsid w:val="00263813"/>
    <w:rsid w:val="00263F24"/>
    <w:rsid w:val="002647BF"/>
    <w:rsid w:val="002647D5"/>
    <w:rsid w:val="00264A3B"/>
    <w:rsid w:val="00265032"/>
    <w:rsid w:val="002651FB"/>
    <w:rsid w:val="0026533E"/>
    <w:rsid w:val="0026538C"/>
    <w:rsid w:val="00265781"/>
    <w:rsid w:val="00265A0B"/>
    <w:rsid w:val="00266B13"/>
    <w:rsid w:val="00270728"/>
    <w:rsid w:val="00270D42"/>
    <w:rsid w:val="0027195D"/>
    <w:rsid w:val="00272B03"/>
    <w:rsid w:val="002733E2"/>
    <w:rsid w:val="0027393D"/>
    <w:rsid w:val="002750B1"/>
    <w:rsid w:val="00276A35"/>
    <w:rsid w:val="00277835"/>
    <w:rsid w:val="00280AB1"/>
    <w:rsid w:val="00281586"/>
    <w:rsid w:val="00281B2B"/>
    <w:rsid w:val="00281DC3"/>
    <w:rsid w:val="00282978"/>
    <w:rsid w:val="00282DE7"/>
    <w:rsid w:val="00284BAE"/>
    <w:rsid w:val="002859AF"/>
    <w:rsid w:val="00286AE7"/>
    <w:rsid w:val="00287243"/>
    <w:rsid w:val="00290491"/>
    <w:rsid w:val="00290647"/>
    <w:rsid w:val="00291385"/>
    <w:rsid w:val="00291422"/>
    <w:rsid w:val="002914B9"/>
    <w:rsid w:val="0029237F"/>
    <w:rsid w:val="00292715"/>
    <w:rsid w:val="00293BA0"/>
    <w:rsid w:val="00293C34"/>
    <w:rsid w:val="00293E57"/>
    <w:rsid w:val="00294036"/>
    <w:rsid w:val="00294317"/>
    <w:rsid w:val="0029433C"/>
    <w:rsid w:val="002947D1"/>
    <w:rsid w:val="0029480A"/>
    <w:rsid w:val="002948DF"/>
    <w:rsid w:val="00294D90"/>
    <w:rsid w:val="002A0006"/>
    <w:rsid w:val="002A130A"/>
    <w:rsid w:val="002A1E92"/>
    <w:rsid w:val="002A204D"/>
    <w:rsid w:val="002A2616"/>
    <w:rsid w:val="002A26E1"/>
    <w:rsid w:val="002A368A"/>
    <w:rsid w:val="002A3F8A"/>
    <w:rsid w:val="002A4065"/>
    <w:rsid w:val="002A4F4C"/>
    <w:rsid w:val="002A585C"/>
    <w:rsid w:val="002A59F0"/>
    <w:rsid w:val="002A6432"/>
    <w:rsid w:val="002A6F25"/>
    <w:rsid w:val="002A6FD3"/>
    <w:rsid w:val="002A7025"/>
    <w:rsid w:val="002B0A7D"/>
    <w:rsid w:val="002B13BC"/>
    <w:rsid w:val="002B1A69"/>
    <w:rsid w:val="002B2723"/>
    <w:rsid w:val="002B2BB3"/>
    <w:rsid w:val="002B303A"/>
    <w:rsid w:val="002B329D"/>
    <w:rsid w:val="002B538E"/>
    <w:rsid w:val="002B56EB"/>
    <w:rsid w:val="002B5DCA"/>
    <w:rsid w:val="002B6BDC"/>
    <w:rsid w:val="002B75B0"/>
    <w:rsid w:val="002B7EAF"/>
    <w:rsid w:val="002B7EB8"/>
    <w:rsid w:val="002C099C"/>
    <w:rsid w:val="002C0B74"/>
    <w:rsid w:val="002C0C8B"/>
    <w:rsid w:val="002C0CBB"/>
    <w:rsid w:val="002C0D61"/>
    <w:rsid w:val="002C1201"/>
    <w:rsid w:val="002C1460"/>
    <w:rsid w:val="002C1612"/>
    <w:rsid w:val="002C20F2"/>
    <w:rsid w:val="002C38B2"/>
    <w:rsid w:val="002C3F9C"/>
    <w:rsid w:val="002C5AFA"/>
    <w:rsid w:val="002C79EB"/>
    <w:rsid w:val="002C7CC6"/>
    <w:rsid w:val="002D0439"/>
    <w:rsid w:val="002D11B7"/>
    <w:rsid w:val="002D3BBC"/>
    <w:rsid w:val="002D438A"/>
    <w:rsid w:val="002D5738"/>
    <w:rsid w:val="002D5E53"/>
    <w:rsid w:val="002E0319"/>
    <w:rsid w:val="002E0D55"/>
    <w:rsid w:val="002E10D7"/>
    <w:rsid w:val="002E179B"/>
    <w:rsid w:val="002E1C9E"/>
    <w:rsid w:val="002E257B"/>
    <w:rsid w:val="002E3C65"/>
    <w:rsid w:val="002E3D42"/>
    <w:rsid w:val="002E3F58"/>
    <w:rsid w:val="002E3F5B"/>
    <w:rsid w:val="002E4362"/>
    <w:rsid w:val="002E50E2"/>
    <w:rsid w:val="002E63D9"/>
    <w:rsid w:val="002E640E"/>
    <w:rsid w:val="002F0C28"/>
    <w:rsid w:val="002F3CDE"/>
    <w:rsid w:val="002F5547"/>
    <w:rsid w:val="002F5DD6"/>
    <w:rsid w:val="002F5FEA"/>
    <w:rsid w:val="002F63E7"/>
    <w:rsid w:val="002F7BE3"/>
    <w:rsid w:val="002F7E6A"/>
    <w:rsid w:val="00300165"/>
    <w:rsid w:val="003010CF"/>
    <w:rsid w:val="003012DD"/>
    <w:rsid w:val="00303126"/>
    <w:rsid w:val="00303354"/>
    <w:rsid w:val="00303440"/>
    <w:rsid w:val="00303B00"/>
    <w:rsid w:val="0030464F"/>
    <w:rsid w:val="00304D9B"/>
    <w:rsid w:val="003056B5"/>
    <w:rsid w:val="00305FF9"/>
    <w:rsid w:val="00306E6B"/>
    <w:rsid w:val="003100C8"/>
    <w:rsid w:val="00311161"/>
    <w:rsid w:val="00312400"/>
    <w:rsid w:val="00312739"/>
    <w:rsid w:val="00312D10"/>
    <w:rsid w:val="00315BAA"/>
    <w:rsid w:val="00316207"/>
    <w:rsid w:val="003178DA"/>
    <w:rsid w:val="00317DB8"/>
    <w:rsid w:val="00317FFE"/>
    <w:rsid w:val="0032012A"/>
    <w:rsid w:val="00320384"/>
    <w:rsid w:val="00320618"/>
    <w:rsid w:val="003208E4"/>
    <w:rsid w:val="0032100B"/>
    <w:rsid w:val="00321BD7"/>
    <w:rsid w:val="0032260F"/>
    <w:rsid w:val="003228DA"/>
    <w:rsid w:val="003229F2"/>
    <w:rsid w:val="003238F4"/>
    <w:rsid w:val="00323D6B"/>
    <w:rsid w:val="00324729"/>
    <w:rsid w:val="00326957"/>
    <w:rsid w:val="00326AE2"/>
    <w:rsid w:val="00331426"/>
    <w:rsid w:val="00331677"/>
    <w:rsid w:val="0033171D"/>
    <w:rsid w:val="00331FC3"/>
    <w:rsid w:val="003336B3"/>
    <w:rsid w:val="00335412"/>
    <w:rsid w:val="00335B75"/>
    <w:rsid w:val="00335D8C"/>
    <w:rsid w:val="00335E10"/>
    <w:rsid w:val="00336072"/>
    <w:rsid w:val="003363A1"/>
    <w:rsid w:val="00337907"/>
    <w:rsid w:val="00340647"/>
    <w:rsid w:val="00341EED"/>
    <w:rsid w:val="0034226D"/>
    <w:rsid w:val="0034288B"/>
    <w:rsid w:val="00342972"/>
    <w:rsid w:val="00342FDD"/>
    <w:rsid w:val="00343994"/>
    <w:rsid w:val="0034429B"/>
    <w:rsid w:val="00344866"/>
    <w:rsid w:val="003454C3"/>
    <w:rsid w:val="0034635C"/>
    <w:rsid w:val="0034638C"/>
    <w:rsid w:val="0034659A"/>
    <w:rsid w:val="00346F7F"/>
    <w:rsid w:val="00350108"/>
    <w:rsid w:val="00350762"/>
    <w:rsid w:val="003507C4"/>
    <w:rsid w:val="003519A1"/>
    <w:rsid w:val="00352480"/>
    <w:rsid w:val="00352731"/>
    <w:rsid w:val="003530D2"/>
    <w:rsid w:val="0035331A"/>
    <w:rsid w:val="003534E1"/>
    <w:rsid w:val="003548D8"/>
    <w:rsid w:val="003554CA"/>
    <w:rsid w:val="00360232"/>
    <w:rsid w:val="003602E0"/>
    <w:rsid w:val="00360D01"/>
    <w:rsid w:val="00362569"/>
    <w:rsid w:val="0036262F"/>
    <w:rsid w:val="0036276D"/>
    <w:rsid w:val="00362FF5"/>
    <w:rsid w:val="003636CD"/>
    <w:rsid w:val="003637F5"/>
    <w:rsid w:val="0036487C"/>
    <w:rsid w:val="00364EA2"/>
    <w:rsid w:val="00365411"/>
    <w:rsid w:val="00365FA2"/>
    <w:rsid w:val="00366C69"/>
    <w:rsid w:val="003670A8"/>
    <w:rsid w:val="00367441"/>
    <w:rsid w:val="003678AE"/>
    <w:rsid w:val="00367B1D"/>
    <w:rsid w:val="00370E4F"/>
    <w:rsid w:val="00371215"/>
    <w:rsid w:val="003714CD"/>
    <w:rsid w:val="00372BFB"/>
    <w:rsid w:val="00372F0D"/>
    <w:rsid w:val="00373B25"/>
    <w:rsid w:val="00374059"/>
    <w:rsid w:val="0037535B"/>
    <w:rsid w:val="0037552D"/>
    <w:rsid w:val="003756DB"/>
    <w:rsid w:val="003770BB"/>
    <w:rsid w:val="0037771A"/>
    <w:rsid w:val="00380012"/>
    <w:rsid w:val="003802DC"/>
    <w:rsid w:val="00380E4E"/>
    <w:rsid w:val="00380FBF"/>
    <w:rsid w:val="00381B78"/>
    <w:rsid w:val="00382A43"/>
    <w:rsid w:val="00382D60"/>
    <w:rsid w:val="00382F29"/>
    <w:rsid w:val="00383C6F"/>
    <w:rsid w:val="00383C8D"/>
    <w:rsid w:val="003852FB"/>
    <w:rsid w:val="00385429"/>
    <w:rsid w:val="00385B05"/>
    <w:rsid w:val="003862A9"/>
    <w:rsid w:val="00386382"/>
    <w:rsid w:val="003863EE"/>
    <w:rsid w:val="003865EF"/>
    <w:rsid w:val="003866A0"/>
    <w:rsid w:val="00386999"/>
    <w:rsid w:val="00386BA9"/>
    <w:rsid w:val="00390017"/>
    <w:rsid w:val="003901A3"/>
    <w:rsid w:val="0039072F"/>
    <w:rsid w:val="0039143B"/>
    <w:rsid w:val="00393C74"/>
    <w:rsid w:val="003940CE"/>
    <w:rsid w:val="00396032"/>
    <w:rsid w:val="00397C1D"/>
    <w:rsid w:val="003A180F"/>
    <w:rsid w:val="003A18DD"/>
    <w:rsid w:val="003A20C8"/>
    <w:rsid w:val="003A2252"/>
    <w:rsid w:val="003A2C29"/>
    <w:rsid w:val="003A2EC3"/>
    <w:rsid w:val="003A36F2"/>
    <w:rsid w:val="003A3D39"/>
    <w:rsid w:val="003A3E5E"/>
    <w:rsid w:val="003A3EC7"/>
    <w:rsid w:val="003A40B4"/>
    <w:rsid w:val="003A5D3A"/>
    <w:rsid w:val="003A7834"/>
    <w:rsid w:val="003B0865"/>
    <w:rsid w:val="003B0B5B"/>
    <w:rsid w:val="003B0E79"/>
    <w:rsid w:val="003B3575"/>
    <w:rsid w:val="003B43FF"/>
    <w:rsid w:val="003B4D98"/>
    <w:rsid w:val="003B50BC"/>
    <w:rsid w:val="003B5D97"/>
    <w:rsid w:val="003B63A4"/>
    <w:rsid w:val="003B68FE"/>
    <w:rsid w:val="003B6D7D"/>
    <w:rsid w:val="003B7D7E"/>
    <w:rsid w:val="003C0D4F"/>
    <w:rsid w:val="003C1012"/>
    <w:rsid w:val="003C11C9"/>
    <w:rsid w:val="003C1229"/>
    <w:rsid w:val="003C1FD4"/>
    <w:rsid w:val="003C213D"/>
    <w:rsid w:val="003C25AD"/>
    <w:rsid w:val="003C2D21"/>
    <w:rsid w:val="003C418D"/>
    <w:rsid w:val="003C5E6B"/>
    <w:rsid w:val="003C7519"/>
    <w:rsid w:val="003C7AD7"/>
    <w:rsid w:val="003D0FC3"/>
    <w:rsid w:val="003D2C1D"/>
    <w:rsid w:val="003D2C34"/>
    <w:rsid w:val="003D3DDD"/>
    <w:rsid w:val="003D56FA"/>
    <w:rsid w:val="003D5CBF"/>
    <w:rsid w:val="003D66D2"/>
    <w:rsid w:val="003D6BD3"/>
    <w:rsid w:val="003D77D2"/>
    <w:rsid w:val="003E07AE"/>
    <w:rsid w:val="003E14FC"/>
    <w:rsid w:val="003E2976"/>
    <w:rsid w:val="003E2BD1"/>
    <w:rsid w:val="003E4858"/>
    <w:rsid w:val="003E4A6A"/>
    <w:rsid w:val="003E553F"/>
    <w:rsid w:val="003E6316"/>
    <w:rsid w:val="003E6884"/>
    <w:rsid w:val="003E6AC5"/>
    <w:rsid w:val="003F0096"/>
    <w:rsid w:val="003F0850"/>
    <w:rsid w:val="003F0D12"/>
    <w:rsid w:val="003F160C"/>
    <w:rsid w:val="003F18CA"/>
    <w:rsid w:val="003F1E64"/>
    <w:rsid w:val="003F324F"/>
    <w:rsid w:val="003F33BC"/>
    <w:rsid w:val="003F3D4E"/>
    <w:rsid w:val="003F477E"/>
    <w:rsid w:val="003F507F"/>
    <w:rsid w:val="003F6CD2"/>
    <w:rsid w:val="003F788D"/>
    <w:rsid w:val="004008E4"/>
    <w:rsid w:val="0040126E"/>
    <w:rsid w:val="00401971"/>
    <w:rsid w:val="004020D4"/>
    <w:rsid w:val="004021B6"/>
    <w:rsid w:val="00402891"/>
    <w:rsid w:val="00402E0D"/>
    <w:rsid w:val="0040467F"/>
    <w:rsid w:val="004047C4"/>
    <w:rsid w:val="00404B5B"/>
    <w:rsid w:val="0040570B"/>
    <w:rsid w:val="00405EDB"/>
    <w:rsid w:val="00405FB1"/>
    <w:rsid w:val="00406460"/>
    <w:rsid w:val="00406A8A"/>
    <w:rsid w:val="00407F8C"/>
    <w:rsid w:val="00410CDD"/>
    <w:rsid w:val="00412461"/>
    <w:rsid w:val="00412546"/>
    <w:rsid w:val="00413053"/>
    <w:rsid w:val="0041319C"/>
    <w:rsid w:val="004137B6"/>
    <w:rsid w:val="00413A54"/>
    <w:rsid w:val="00413C10"/>
    <w:rsid w:val="00413CD9"/>
    <w:rsid w:val="00413F9A"/>
    <w:rsid w:val="004140CA"/>
    <w:rsid w:val="00414287"/>
    <w:rsid w:val="00414C65"/>
    <w:rsid w:val="00415D76"/>
    <w:rsid w:val="00416329"/>
    <w:rsid w:val="00416608"/>
    <w:rsid w:val="00416665"/>
    <w:rsid w:val="00416A67"/>
    <w:rsid w:val="00416ACB"/>
    <w:rsid w:val="00421439"/>
    <w:rsid w:val="00421730"/>
    <w:rsid w:val="00421DCF"/>
    <w:rsid w:val="00422341"/>
    <w:rsid w:val="004226CA"/>
    <w:rsid w:val="00423641"/>
    <w:rsid w:val="00425996"/>
    <w:rsid w:val="00426266"/>
    <w:rsid w:val="00426ADC"/>
    <w:rsid w:val="00426D62"/>
    <w:rsid w:val="00427692"/>
    <w:rsid w:val="0043094B"/>
    <w:rsid w:val="00430A2D"/>
    <w:rsid w:val="004314A3"/>
    <w:rsid w:val="00431505"/>
    <w:rsid w:val="00431AF0"/>
    <w:rsid w:val="0043213A"/>
    <w:rsid w:val="00432549"/>
    <w:rsid w:val="004330F4"/>
    <w:rsid w:val="00433590"/>
    <w:rsid w:val="0043393D"/>
    <w:rsid w:val="004344C7"/>
    <w:rsid w:val="00435274"/>
    <w:rsid w:val="004352AD"/>
    <w:rsid w:val="0043545D"/>
    <w:rsid w:val="00435FE2"/>
    <w:rsid w:val="00436E2F"/>
    <w:rsid w:val="00436EAB"/>
    <w:rsid w:val="00442C46"/>
    <w:rsid w:val="004461D9"/>
    <w:rsid w:val="00446AC6"/>
    <w:rsid w:val="0044759B"/>
    <w:rsid w:val="00447EE5"/>
    <w:rsid w:val="00447F54"/>
    <w:rsid w:val="00450B7E"/>
    <w:rsid w:val="0045136B"/>
    <w:rsid w:val="00451C7E"/>
    <w:rsid w:val="00453BB6"/>
    <w:rsid w:val="00453CAA"/>
    <w:rsid w:val="00454124"/>
    <w:rsid w:val="00454894"/>
    <w:rsid w:val="00455113"/>
    <w:rsid w:val="00456421"/>
    <w:rsid w:val="00456DAB"/>
    <w:rsid w:val="00457724"/>
    <w:rsid w:val="0046041B"/>
    <w:rsid w:val="00460CC3"/>
    <w:rsid w:val="00460E86"/>
    <w:rsid w:val="00463B7F"/>
    <w:rsid w:val="004642B5"/>
    <w:rsid w:val="004646B4"/>
    <w:rsid w:val="00464A88"/>
    <w:rsid w:val="004651A0"/>
    <w:rsid w:val="00466299"/>
    <w:rsid w:val="00466532"/>
    <w:rsid w:val="00467488"/>
    <w:rsid w:val="0047083E"/>
    <w:rsid w:val="00470B4C"/>
    <w:rsid w:val="00470EB5"/>
    <w:rsid w:val="0047286B"/>
    <w:rsid w:val="00472E27"/>
    <w:rsid w:val="00474220"/>
    <w:rsid w:val="004752D3"/>
    <w:rsid w:val="004754E1"/>
    <w:rsid w:val="00475CE0"/>
    <w:rsid w:val="00476827"/>
    <w:rsid w:val="00476BD4"/>
    <w:rsid w:val="0047754A"/>
    <w:rsid w:val="00477C35"/>
    <w:rsid w:val="00480988"/>
    <w:rsid w:val="00480E05"/>
    <w:rsid w:val="0048133B"/>
    <w:rsid w:val="00482776"/>
    <w:rsid w:val="00482BBE"/>
    <w:rsid w:val="00483702"/>
    <w:rsid w:val="00483A12"/>
    <w:rsid w:val="00484A77"/>
    <w:rsid w:val="0048540F"/>
    <w:rsid w:val="00485970"/>
    <w:rsid w:val="00485C0D"/>
    <w:rsid w:val="00486575"/>
    <w:rsid w:val="004866D0"/>
    <w:rsid w:val="004872D6"/>
    <w:rsid w:val="0049036A"/>
    <w:rsid w:val="00492C10"/>
    <w:rsid w:val="0049338B"/>
    <w:rsid w:val="00493EBE"/>
    <w:rsid w:val="00494242"/>
    <w:rsid w:val="00494E8E"/>
    <w:rsid w:val="004955BC"/>
    <w:rsid w:val="00495745"/>
    <w:rsid w:val="00495D63"/>
    <w:rsid w:val="0049648F"/>
    <w:rsid w:val="00496606"/>
    <w:rsid w:val="00496F05"/>
    <w:rsid w:val="00497370"/>
    <w:rsid w:val="004A0F39"/>
    <w:rsid w:val="004A251F"/>
    <w:rsid w:val="004A2746"/>
    <w:rsid w:val="004A356F"/>
    <w:rsid w:val="004A3BF1"/>
    <w:rsid w:val="004A3E42"/>
    <w:rsid w:val="004A4012"/>
    <w:rsid w:val="004A4273"/>
    <w:rsid w:val="004A4715"/>
    <w:rsid w:val="004A489F"/>
    <w:rsid w:val="004A5046"/>
    <w:rsid w:val="004A565E"/>
    <w:rsid w:val="004A576F"/>
    <w:rsid w:val="004A5DF3"/>
    <w:rsid w:val="004A6134"/>
    <w:rsid w:val="004A679F"/>
    <w:rsid w:val="004A7092"/>
    <w:rsid w:val="004B2341"/>
    <w:rsid w:val="004B278F"/>
    <w:rsid w:val="004B33DB"/>
    <w:rsid w:val="004B49E6"/>
    <w:rsid w:val="004B4D69"/>
    <w:rsid w:val="004B535E"/>
    <w:rsid w:val="004C01A8"/>
    <w:rsid w:val="004C0CC6"/>
    <w:rsid w:val="004C16C3"/>
    <w:rsid w:val="004C1840"/>
    <w:rsid w:val="004C1A41"/>
    <w:rsid w:val="004C24C9"/>
    <w:rsid w:val="004C31AC"/>
    <w:rsid w:val="004C31B6"/>
    <w:rsid w:val="004C4294"/>
    <w:rsid w:val="004C5319"/>
    <w:rsid w:val="004C621F"/>
    <w:rsid w:val="004C7948"/>
    <w:rsid w:val="004C7BB8"/>
    <w:rsid w:val="004C7C60"/>
    <w:rsid w:val="004D0DFE"/>
    <w:rsid w:val="004D1051"/>
    <w:rsid w:val="004D1D91"/>
    <w:rsid w:val="004D1F35"/>
    <w:rsid w:val="004D1FD5"/>
    <w:rsid w:val="004D22C3"/>
    <w:rsid w:val="004D2D0E"/>
    <w:rsid w:val="004D2F14"/>
    <w:rsid w:val="004D32E6"/>
    <w:rsid w:val="004D6F4D"/>
    <w:rsid w:val="004D6F95"/>
    <w:rsid w:val="004D72FE"/>
    <w:rsid w:val="004D7E91"/>
    <w:rsid w:val="004E003A"/>
    <w:rsid w:val="004E0768"/>
    <w:rsid w:val="004E1A00"/>
    <w:rsid w:val="004E1A31"/>
    <w:rsid w:val="004E2DE0"/>
    <w:rsid w:val="004E4060"/>
    <w:rsid w:val="004E409A"/>
    <w:rsid w:val="004E6DFA"/>
    <w:rsid w:val="004F0FB9"/>
    <w:rsid w:val="004F19E0"/>
    <w:rsid w:val="004F2F7E"/>
    <w:rsid w:val="004F32B5"/>
    <w:rsid w:val="004F3645"/>
    <w:rsid w:val="004F36DA"/>
    <w:rsid w:val="004F407E"/>
    <w:rsid w:val="004F48AD"/>
    <w:rsid w:val="004F4BBA"/>
    <w:rsid w:val="004F5479"/>
    <w:rsid w:val="004F59CC"/>
    <w:rsid w:val="004F5F06"/>
    <w:rsid w:val="004F7528"/>
    <w:rsid w:val="004F7BCA"/>
    <w:rsid w:val="004F7D89"/>
    <w:rsid w:val="00500448"/>
    <w:rsid w:val="00501981"/>
    <w:rsid w:val="00501A85"/>
    <w:rsid w:val="00501BB3"/>
    <w:rsid w:val="005021DD"/>
    <w:rsid w:val="005026CA"/>
    <w:rsid w:val="00502B72"/>
    <w:rsid w:val="00504BC1"/>
    <w:rsid w:val="00505134"/>
    <w:rsid w:val="00505C04"/>
    <w:rsid w:val="00507FA9"/>
    <w:rsid w:val="00510F5E"/>
    <w:rsid w:val="00511813"/>
    <w:rsid w:val="00511F15"/>
    <w:rsid w:val="0051318C"/>
    <w:rsid w:val="0051402D"/>
    <w:rsid w:val="005142CD"/>
    <w:rsid w:val="005143C9"/>
    <w:rsid w:val="005149D5"/>
    <w:rsid w:val="00514D2F"/>
    <w:rsid w:val="005157A9"/>
    <w:rsid w:val="005173A7"/>
    <w:rsid w:val="005177E1"/>
    <w:rsid w:val="00517D0B"/>
    <w:rsid w:val="00520C0A"/>
    <w:rsid w:val="005218B6"/>
    <w:rsid w:val="00521FBD"/>
    <w:rsid w:val="00522589"/>
    <w:rsid w:val="00523475"/>
    <w:rsid w:val="00524545"/>
    <w:rsid w:val="0052498E"/>
    <w:rsid w:val="005255BF"/>
    <w:rsid w:val="005257DE"/>
    <w:rsid w:val="00527200"/>
    <w:rsid w:val="00530157"/>
    <w:rsid w:val="00531EBE"/>
    <w:rsid w:val="005325F1"/>
    <w:rsid w:val="00532F8B"/>
    <w:rsid w:val="00533737"/>
    <w:rsid w:val="00535B79"/>
    <w:rsid w:val="00535D7C"/>
    <w:rsid w:val="00536579"/>
    <w:rsid w:val="00536C1E"/>
    <w:rsid w:val="005405A7"/>
    <w:rsid w:val="0054144F"/>
    <w:rsid w:val="0054343A"/>
    <w:rsid w:val="00543974"/>
    <w:rsid w:val="00543C1F"/>
    <w:rsid w:val="00543EBF"/>
    <w:rsid w:val="00544ABA"/>
    <w:rsid w:val="0054593A"/>
    <w:rsid w:val="00546616"/>
    <w:rsid w:val="005467FB"/>
    <w:rsid w:val="00546AE9"/>
    <w:rsid w:val="0054720F"/>
    <w:rsid w:val="00547989"/>
    <w:rsid w:val="00551320"/>
    <w:rsid w:val="0055140F"/>
    <w:rsid w:val="005518A4"/>
    <w:rsid w:val="00552768"/>
    <w:rsid w:val="00552935"/>
    <w:rsid w:val="00553127"/>
    <w:rsid w:val="005537D5"/>
    <w:rsid w:val="00554BE7"/>
    <w:rsid w:val="00556D68"/>
    <w:rsid w:val="00557173"/>
    <w:rsid w:val="005576A1"/>
    <w:rsid w:val="00557A64"/>
    <w:rsid w:val="005605C0"/>
    <w:rsid w:val="00560D23"/>
    <w:rsid w:val="0056107F"/>
    <w:rsid w:val="005615D8"/>
    <w:rsid w:val="0056176B"/>
    <w:rsid w:val="00561F07"/>
    <w:rsid w:val="00561F1B"/>
    <w:rsid w:val="005626D6"/>
    <w:rsid w:val="005638D4"/>
    <w:rsid w:val="00563956"/>
    <w:rsid w:val="005656ED"/>
    <w:rsid w:val="00566544"/>
    <w:rsid w:val="00566608"/>
    <w:rsid w:val="00566C83"/>
    <w:rsid w:val="005700FE"/>
    <w:rsid w:val="00570E24"/>
    <w:rsid w:val="00572760"/>
    <w:rsid w:val="00573248"/>
    <w:rsid w:val="0057330A"/>
    <w:rsid w:val="005738B8"/>
    <w:rsid w:val="005743DE"/>
    <w:rsid w:val="005747EC"/>
    <w:rsid w:val="00574F3F"/>
    <w:rsid w:val="0057562C"/>
    <w:rsid w:val="005759F6"/>
    <w:rsid w:val="00575E3E"/>
    <w:rsid w:val="005765F5"/>
    <w:rsid w:val="00576D6C"/>
    <w:rsid w:val="005771C6"/>
    <w:rsid w:val="00577A2E"/>
    <w:rsid w:val="005801DC"/>
    <w:rsid w:val="00580E48"/>
    <w:rsid w:val="00580F0A"/>
    <w:rsid w:val="00581246"/>
    <w:rsid w:val="00582C3A"/>
    <w:rsid w:val="00582E1A"/>
    <w:rsid w:val="00583147"/>
    <w:rsid w:val="00584416"/>
    <w:rsid w:val="00584815"/>
    <w:rsid w:val="00584B39"/>
    <w:rsid w:val="00585028"/>
    <w:rsid w:val="005854D1"/>
    <w:rsid w:val="00585F5B"/>
    <w:rsid w:val="0058620A"/>
    <w:rsid w:val="00587FC0"/>
    <w:rsid w:val="005906AD"/>
    <w:rsid w:val="005907B8"/>
    <w:rsid w:val="00590DA6"/>
    <w:rsid w:val="00591C7D"/>
    <w:rsid w:val="00592B03"/>
    <w:rsid w:val="00593AB9"/>
    <w:rsid w:val="00594A9C"/>
    <w:rsid w:val="00594ABB"/>
    <w:rsid w:val="00594D1C"/>
    <w:rsid w:val="00594E36"/>
    <w:rsid w:val="00594F0A"/>
    <w:rsid w:val="0059525E"/>
    <w:rsid w:val="00595887"/>
    <w:rsid w:val="005961F7"/>
    <w:rsid w:val="00596B9C"/>
    <w:rsid w:val="00597B8C"/>
    <w:rsid w:val="005A0404"/>
    <w:rsid w:val="005A054D"/>
    <w:rsid w:val="005A0A46"/>
    <w:rsid w:val="005A10B9"/>
    <w:rsid w:val="005A11EA"/>
    <w:rsid w:val="005A16DF"/>
    <w:rsid w:val="005A230D"/>
    <w:rsid w:val="005A269F"/>
    <w:rsid w:val="005A2E15"/>
    <w:rsid w:val="005A305E"/>
    <w:rsid w:val="005A30BB"/>
    <w:rsid w:val="005A3887"/>
    <w:rsid w:val="005A548C"/>
    <w:rsid w:val="005A5CCD"/>
    <w:rsid w:val="005A7CC5"/>
    <w:rsid w:val="005B0542"/>
    <w:rsid w:val="005B0551"/>
    <w:rsid w:val="005B0ABA"/>
    <w:rsid w:val="005B2225"/>
    <w:rsid w:val="005B24AD"/>
    <w:rsid w:val="005B2799"/>
    <w:rsid w:val="005B2B77"/>
    <w:rsid w:val="005B2E10"/>
    <w:rsid w:val="005B3D4A"/>
    <w:rsid w:val="005B46A5"/>
    <w:rsid w:val="005B4D87"/>
    <w:rsid w:val="005B7352"/>
    <w:rsid w:val="005B7437"/>
    <w:rsid w:val="005B7DD1"/>
    <w:rsid w:val="005C00A0"/>
    <w:rsid w:val="005C28FA"/>
    <w:rsid w:val="005C2F17"/>
    <w:rsid w:val="005C3606"/>
    <w:rsid w:val="005C3B50"/>
    <w:rsid w:val="005C40F4"/>
    <w:rsid w:val="005C43BE"/>
    <w:rsid w:val="005C44F3"/>
    <w:rsid w:val="005C51E1"/>
    <w:rsid w:val="005C712D"/>
    <w:rsid w:val="005C7C75"/>
    <w:rsid w:val="005D0455"/>
    <w:rsid w:val="005D0E4F"/>
    <w:rsid w:val="005D10D9"/>
    <w:rsid w:val="005D1E32"/>
    <w:rsid w:val="005D206B"/>
    <w:rsid w:val="005D2231"/>
    <w:rsid w:val="005D22B7"/>
    <w:rsid w:val="005D2BDE"/>
    <w:rsid w:val="005D3D76"/>
    <w:rsid w:val="005D4578"/>
    <w:rsid w:val="005D4EFA"/>
    <w:rsid w:val="005D51CD"/>
    <w:rsid w:val="005D55BA"/>
    <w:rsid w:val="005D5760"/>
    <w:rsid w:val="005D5ADB"/>
    <w:rsid w:val="005D648A"/>
    <w:rsid w:val="005D78D2"/>
    <w:rsid w:val="005D7E0D"/>
    <w:rsid w:val="005E0856"/>
    <w:rsid w:val="005E121D"/>
    <w:rsid w:val="005E234A"/>
    <w:rsid w:val="005E35CC"/>
    <w:rsid w:val="005E371E"/>
    <w:rsid w:val="005E53F9"/>
    <w:rsid w:val="005E6700"/>
    <w:rsid w:val="005E775D"/>
    <w:rsid w:val="005E7767"/>
    <w:rsid w:val="005F07AE"/>
    <w:rsid w:val="005F0A43"/>
    <w:rsid w:val="005F1161"/>
    <w:rsid w:val="005F27BF"/>
    <w:rsid w:val="005F4171"/>
    <w:rsid w:val="005F46D6"/>
    <w:rsid w:val="005F4DD6"/>
    <w:rsid w:val="005F50D8"/>
    <w:rsid w:val="005F53A1"/>
    <w:rsid w:val="005F6B77"/>
    <w:rsid w:val="005F7487"/>
    <w:rsid w:val="005F78FE"/>
    <w:rsid w:val="006002C7"/>
    <w:rsid w:val="00600F95"/>
    <w:rsid w:val="00601839"/>
    <w:rsid w:val="00601913"/>
    <w:rsid w:val="006025C7"/>
    <w:rsid w:val="00602759"/>
    <w:rsid w:val="0060277A"/>
    <w:rsid w:val="00602B7C"/>
    <w:rsid w:val="00603312"/>
    <w:rsid w:val="00604171"/>
    <w:rsid w:val="00604DC7"/>
    <w:rsid w:val="00604E47"/>
    <w:rsid w:val="00605441"/>
    <w:rsid w:val="006056A7"/>
    <w:rsid w:val="00605B69"/>
    <w:rsid w:val="00606970"/>
    <w:rsid w:val="00606A20"/>
    <w:rsid w:val="006072C6"/>
    <w:rsid w:val="00607A2E"/>
    <w:rsid w:val="0061026D"/>
    <w:rsid w:val="00610E09"/>
    <w:rsid w:val="0061158A"/>
    <w:rsid w:val="006130F7"/>
    <w:rsid w:val="00613AF8"/>
    <w:rsid w:val="00613D8E"/>
    <w:rsid w:val="006142E0"/>
    <w:rsid w:val="00614337"/>
    <w:rsid w:val="006156F6"/>
    <w:rsid w:val="00616112"/>
    <w:rsid w:val="0061661D"/>
    <w:rsid w:val="0062034D"/>
    <w:rsid w:val="006205CA"/>
    <w:rsid w:val="006219CF"/>
    <w:rsid w:val="00621F53"/>
    <w:rsid w:val="00622E2A"/>
    <w:rsid w:val="00623089"/>
    <w:rsid w:val="0062308E"/>
    <w:rsid w:val="006234C4"/>
    <w:rsid w:val="006244C9"/>
    <w:rsid w:val="006245F6"/>
    <w:rsid w:val="0062475D"/>
    <w:rsid w:val="0062495F"/>
    <w:rsid w:val="00624A3A"/>
    <w:rsid w:val="00625C7F"/>
    <w:rsid w:val="0062660B"/>
    <w:rsid w:val="00626AD1"/>
    <w:rsid w:val="00627020"/>
    <w:rsid w:val="006304BC"/>
    <w:rsid w:val="00630DCE"/>
    <w:rsid w:val="0063120A"/>
    <w:rsid w:val="0063150B"/>
    <w:rsid w:val="00631585"/>
    <w:rsid w:val="00631D81"/>
    <w:rsid w:val="00634ACF"/>
    <w:rsid w:val="00635035"/>
    <w:rsid w:val="0063580D"/>
    <w:rsid w:val="00635CAE"/>
    <w:rsid w:val="006363C5"/>
    <w:rsid w:val="00637240"/>
    <w:rsid w:val="00637BFB"/>
    <w:rsid w:val="006407C7"/>
    <w:rsid w:val="0064115D"/>
    <w:rsid w:val="00643660"/>
    <w:rsid w:val="006449E3"/>
    <w:rsid w:val="006466F6"/>
    <w:rsid w:val="00650139"/>
    <w:rsid w:val="00652756"/>
    <w:rsid w:val="00652AD8"/>
    <w:rsid w:val="00652B79"/>
    <w:rsid w:val="006533C3"/>
    <w:rsid w:val="00654068"/>
    <w:rsid w:val="00654B38"/>
    <w:rsid w:val="00654B83"/>
    <w:rsid w:val="00655061"/>
    <w:rsid w:val="0065510C"/>
    <w:rsid w:val="00655B63"/>
    <w:rsid w:val="0065666A"/>
    <w:rsid w:val="006571F6"/>
    <w:rsid w:val="00660233"/>
    <w:rsid w:val="0066093E"/>
    <w:rsid w:val="006618CC"/>
    <w:rsid w:val="00661DD5"/>
    <w:rsid w:val="00662111"/>
    <w:rsid w:val="00662118"/>
    <w:rsid w:val="006638AD"/>
    <w:rsid w:val="00664105"/>
    <w:rsid w:val="00664B81"/>
    <w:rsid w:val="00665B70"/>
    <w:rsid w:val="0066732C"/>
    <w:rsid w:val="006679F5"/>
    <w:rsid w:val="00667B77"/>
    <w:rsid w:val="006716DA"/>
    <w:rsid w:val="006728ED"/>
    <w:rsid w:val="00672E42"/>
    <w:rsid w:val="006732B1"/>
    <w:rsid w:val="0067446F"/>
    <w:rsid w:val="006746A4"/>
    <w:rsid w:val="00675558"/>
    <w:rsid w:val="00675611"/>
    <w:rsid w:val="006758AE"/>
    <w:rsid w:val="00675A60"/>
    <w:rsid w:val="00676971"/>
    <w:rsid w:val="0067697E"/>
    <w:rsid w:val="00677443"/>
    <w:rsid w:val="0067769A"/>
    <w:rsid w:val="006806A3"/>
    <w:rsid w:val="006806A6"/>
    <w:rsid w:val="00681211"/>
    <w:rsid w:val="0068164B"/>
    <w:rsid w:val="00681B36"/>
    <w:rsid w:val="00682E14"/>
    <w:rsid w:val="00684239"/>
    <w:rsid w:val="0068436C"/>
    <w:rsid w:val="0068545E"/>
    <w:rsid w:val="00685FD4"/>
    <w:rsid w:val="006864C9"/>
    <w:rsid w:val="00686612"/>
    <w:rsid w:val="0068661E"/>
    <w:rsid w:val="00690A49"/>
    <w:rsid w:val="00690BB6"/>
    <w:rsid w:val="0069165F"/>
    <w:rsid w:val="00691B30"/>
    <w:rsid w:val="00693E1F"/>
    <w:rsid w:val="00693ECB"/>
    <w:rsid w:val="00694797"/>
    <w:rsid w:val="00695887"/>
    <w:rsid w:val="00697332"/>
    <w:rsid w:val="00697733"/>
    <w:rsid w:val="006A11E3"/>
    <w:rsid w:val="006A1C8F"/>
    <w:rsid w:val="006A254E"/>
    <w:rsid w:val="006A2C30"/>
    <w:rsid w:val="006A301C"/>
    <w:rsid w:val="006A3344"/>
    <w:rsid w:val="006A3715"/>
    <w:rsid w:val="006A3E2B"/>
    <w:rsid w:val="006A426E"/>
    <w:rsid w:val="006A5DC5"/>
    <w:rsid w:val="006A68FA"/>
    <w:rsid w:val="006A6E17"/>
    <w:rsid w:val="006B120D"/>
    <w:rsid w:val="006B17E7"/>
    <w:rsid w:val="006B19E8"/>
    <w:rsid w:val="006B1A8A"/>
    <w:rsid w:val="006B1B14"/>
    <w:rsid w:val="006B1FD5"/>
    <w:rsid w:val="006B2B4F"/>
    <w:rsid w:val="006B3431"/>
    <w:rsid w:val="006B52EF"/>
    <w:rsid w:val="006B555A"/>
    <w:rsid w:val="006B600A"/>
    <w:rsid w:val="006B6635"/>
    <w:rsid w:val="006B69B6"/>
    <w:rsid w:val="006B7D22"/>
    <w:rsid w:val="006B7D2C"/>
    <w:rsid w:val="006C01E1"/>
    <w:rsid w:val="006C1019"/>
    <w:rsid w:val="006C2BB5"/>
    <w:rsid w:val="006C2BEE"/>
    <w:rsid w:val="006C392E"/>
    <w:rsid w:val="006C3AD8"/>
    <w:rsid w:val="006C4516"/>
    <w:rsid w:val="006C455E"/>
    <w:rsid w:val="006C4A21"/>
    <w:rsid w:val="006C520E"/>
    <w:rsid w:val="006C5958"/>
    <w:rsid w:val="006C5B4F"/>
    <w:rsid w:val="006C5F53"/>
    <w:rsid w:val="006C643C"/>
    <w:rsid w:val="006C6E3A"/>
    <w:rsid w:val="006C6F38"/>
    <w:rsid w:val="006C6FD7"/>
    <w:rsid w:val="006D00DB"/>
    <w:rsid w:val="006D034C"/>
    <w:rsid w:val="006D0361"/>
    <w:rsid w:val="006D0784"/>
    <w:rsid w:val="006D16B0"/>
    <w:rsid w:val="006D1EFE"/>
    <w:rsid w:val="006D2182"/>
    <w:rsid w:val="006D2444"/>
    <w:rsid w:val="006D254B"/>
    <w:rsid w:val="006D2849"/>
    <w:rsid w:val="006D289B"/>
    <w:rsid w:val="006D3BE1"/>
    <w:rsid w:val="006D48FC"/>
    <w:rsid w:val="006D62BC"/>
    <w:rsid w:val="006D6450"/>
    <w:rsid w:val="006D6939"/>
    <w:rsid w:val="006D7EB0"/>
    <w:rsid w:val="006E0138"/>
    <w:rsid w:val="006E0BB0"/>
    <w:rsid w:val="006E12C3"/>
    <w:rsid w:val="006E2529"/>
    <w:rsid w:val="006E27DB"/>
    <w:rsid w:val="006E45F3"/>
    <w:rsid w:val="006E4A2F"/>
    <w:rsid w:val="006E4C20"/>
    <w:rsid w:val="006E4ED4"/>
    <w:rsid w:val="006E5E19"/>
    <w:rsid w:val="006E61C3"/>
    <w:rsid w:val="006E799D"/>
    <w:rsid w:val="006F0593"/>
    <w:rsid w:val="006F1064"/>
    <w:rsid w:val="006F1EB7"/>
    <w:rsid w:val="006F3234"/>
    <w:rsid w:val="006F52E5"/>
    <w:rsid w:val="006F6066"/>
    <w:rsid w:val="006F6850"/>
    <w:rsid w:val="006F707E"/>
    <w:rsid w:val="007001DC"/>
    <w:rsid w:val="00701250"/>
    <w:rsid w:val="00701B8B"/>
    <w:rsid w:val="007025CB"/>
    <w:rsid w:val="007034AA"/>
    <w:rsid w:val="00703C9D"/>
    <w:rsid w:val="0070490C"/>
    <w:rsid w:val="007053E5"/>
    <w:rsid w:val="00705C38"/>
    <w:rsid w:val="00706465"/>
    <w:rsid w:val="0070695A"/>
    <w:rsid w:val="007070D5"/>
    <w:rsid w:val="0070782D"/>
    <w:rsid w:val="007109C2"/>
    <w:rsid w:val="00711340"/>
    <w:rsid w:val="0071137F"/>
    <w:rsid w:val="00712C42"/>
    <w:rsid w:val="00713DE4"/>
    <w:rsid w:val="00714590"/>
    <w:rsid w:val="00714C47"/>
    <w:rsid w:val="0071594A"/>
    <w:rsid w:val="00716462"/>
    <w:rsid w:val="00721084"/>
    <w:rsid w:val="00721262"/>
    <w:rsid w:val="00721B42"/>
    <w:rsid w:val="00721D9B"/>
    <w:rsid w:val="00722121"/>
    <w:rsid w:val="007224B9"/>
    <w:rsid w:val="00722F94"/>
    <w:rsid w:val="00723AA7"/>
    <w:rsid w:val="0072432E"/>
    <w:rsid w:val="00726036"/>
    <w:rsid w:val="0072604A"/>
    <w:rsid w:val="00726279"/>
    <w:rsid w:val="00726A9B"/>
    <w:rsid w:val="00727530"/>
    <w:rsid w:val="00727B90"/>
    <w:rsid w:val="0073050D"/>
    <w:rsid w:val="00731763"/>
    <w:rsid w:val="00731AFE"/>
    <w:rsid w:val="00731E7C"/>
    <w:rsid w:val="007329EF"/>
    <w:rsid w:val="00732F07"/>
    <w:rsid w:val="0073316C"/>
    <w:rsid w:val="0073327A"/>
    <w:rsid w:val="00734EBE"/>
    <w:rsid w:val="00736B11"/>
    <w:rsid w:val="00736DD8"/>
    <w:rsid w:val="0074076A"/>
    <w:rsid w:val="00741AF4"/>
    <w:rsid w:val="00741DCC"/>
    <w:rsid w:val="00741F41"/>
    <w:rsid w:val="0074203A"/>
    <w:rsid w:val="007427B5"/>
    <w:rsid w:val="00742865"/>
    <w:rsid w:val="0074296C"/>
    <w:rsid w:val="00742AEB"/>
    <w:rsid w:val="00742C83"/>
    <w:rsid w:val="0074360F"/>
    <w:rsid w:val="007439D3"/>
    <w:rsid w:val="00744A64"/>
    <w:rsid w:val="00744D47"/>
    <w:rsid w:val="00744EA0"/>
    <w:rsid w:val="0074638D"/>
    <w:rsid w:val="00746484"/>
    <w:rsid w:val="0074704F"/>
    <w:rsid w:val="00747A1D"/>
    <w:rsid w:val="00747F48"/>
    <w:rsid w:val="00747F4C"/>
    <w:rsid w:val="0075078A"/>
    <w:rsid w:val="00750EAC"/>
    <w:rsid w:val="00751091"/>
    <w:rsid w:val="00751ABC"/>
    <w:rsid w:val="00751B83"/>
    <w:rsid w:val="00754359"/>
    <w:rsid w:val="00754411"/>
    <w:rsid w:val="00754BD9"/>
    <w:rsid w:val="00754E7A"/>
    <w:rsid w:val="0075540C"/>
    <w:rsid w:val="00755755"/>
    <w:rsid w:val="00755DB1"/>
    <w:rsid w:val="00756880"/>
    <w:rsid w:val="007574FC"/>
    <w:rsid w:val="0075787E"/>
    <w:rsid w:val="00760975"/>
    <w:rsid w:val="00761A39"/>
    <w:rsid w:val="00761FDA"/>
    <w:rsid w:val="007621FF"/>
    <w:rsid w:val="007634E3"/>
    <w:rsid w:val="0076353B"/>
    <w:rsid w:val="00764194"/>
    <w:rsid w:val="007645F4"/>
    <w:rsid w:val="0076560F"/>
    <w:rsid w:val="00765ED3"/>
    <w:rsid w:val="0076681D"/>
    <w:rsid w:val="00766A65"/>
    <w:rsid w:val="007671F5"/>
    <w:rsid w:val="00767316"/>
    <w:rsid w:val="007676B8"/>
    <w:rsid w:val="0077090D"/>
    <w:rsid w:val="0077175C"/>
    <w:rsid w:val="00771870"/>
    <w:rsid w:val="007719D0"/>
    <w:rsid w:val="00771BF9"/>
    <w:rsid w:val="00772F8A"/>
    <w:rsid w:val="0077350F"/>
    <w:rsid w:val="007739C6"/>
    <w:rsid w:val="00774889"/>
    <w:rsid w:val="00774FF5"/>
    <w:rsid w:val="007750B3"/>
    <w:rsid w:val="0077569A"/>
    <w:rsid w:val="00775A8B"/>
    <w:rsid w:val="00775F76"/>
    <w:rsid w:val="0077638E"/>
    <w:rsid w:val="00776AEA"/>
    <w:rsid w:val="00777945"/>
    <w:rsid w:val="00777BA0"/>
    <w:rsid w:val="007803BD"/>
    <w:rsid w:val="007811DC"/>
    <w:rsid w:val="007820FA"/>
    <w:rsid w:val="0078285F"/>
    <w:rsid w:val="00783207"/>
    <w:rsid w:val="00783E1D"/>
    <w:rsid w:val="0078483B"/>
    <w:rsid w:val="00784AB7"/>
    <w:rsid w:val="00784D01"/>
    <w:rsid w:val="00784EED"/>
    <w:rsid w:val="00785900"/>
    <w:rsid w:val="007867FB"/>
    <w:rsid w:val="00786958"/>
    <w:rsid w:val="00786E71"/>
    <w:rsid w:val="00787582"/>
    <w:rsid w:val="0079162F"/>
    <w:rsid w:val="007926C2"/>
    <w:rsid w:val="0079335B"/>
    <w:rsid w:val="007945A9"/>
    <w:rsid w:val="00794924"/>
    <w:rsid w:val="00794F5E"/>
    <w:rsid w:val="007A0BC2"/>
    <w:rsid w:val="007A1F44"/>
    <w:rsid w:val="007A2033"/>
    <w:rsid w:val="007A23FF"/>
    <w:rsid w:val="007A295B"/>
    <w:rsid w:val="007A3424"/>
    <w:rsid w:val="007A35EF"/>
    <w:rsid w:val="007A43A2"/>
    <w:rsid w:val="007A4D04"/>
    <w:rsid w:val="007A711A"/>
    <w:rsid w:val="007A7A96"/>
    <w:rsid w:val="007B03AF"/>
    <w:rsid w:val="007B1543"/>
    <w:rsid w:val="007B1AC0"/>
    <w:rsid w:val="007B270A"/>
    <w:rsid w:val="007B2D3B"/>
    <w:rsid w:val="007B2D7B"/>
    <w:rsid w:val="007B3DD8"/>
    <w:rsid w:val="007B4AF2"/>
    <w:rsid w:val="007B52CD"/>
    <w:rsid w:val="007B54F9"/>
    <w:rsid w:val="007B5F52"/>
    <w:rsid w:val="007B77D0"/>
    <w:rsid w:val="007B7DC1"/>
    <w:rsid w:val="007B7EDB"/>
    <w:rsid w:val="007C0091"/>
    <w:rsid w:val="007C19AD"/>
    <w:rsid w:val="007C3598"/>
    <w:rsid w:val="007C3FA8"/>
    <w:rsid w:val="007C68DA"/>
    <w:rsid w:val="007D06FC"/>
    <w:rsid w:val="007D1254"/>
    <w:rsid w:val="007D1499"/>
    <w:rsid w:val="007D190D"/>
    <w:rsid w:val="007D229A"/>
    <w:rsid w:val="007D229E"/>
    <w:rsid w:val="007D2F44"/>
    <w:rsid w:val="007D2F4D"/>
    <w:rsid w:val="007D4178"/>
    <w:rsid w:val="007D4D33"/>
    <w:rsid w:val="007D5357"/>
    <w:rsid w:val="007D5DEF"/>
    <w:rsid w:val="007D6AE0"/>
    <w:rsid w:val="007D7175"/>
    <w:rsid w:val="007D780C"/>
    <w:rsid w:val="007E0785"/>
    <w:rsid w:val="007E1369"/>
    <w:rsid w:val="007E1A1B"/>
    <w:rsid w:val="007E1A88"/>
    <w:rsid w:val="007E4325"/>
    <w:rsid w:val="007E4932"/>
    <w:rsid w:val="007E4C88"/>
    <w:rsid w:val="007E585E"/>
    <w:rsid w:val="007E72BC"/>
    <w:rsid w:val="007E73FC"/>
    <w:rsid w:val="007E755F"/>
    <w:rsid w:val="007E7DDF"/>
    <w:rsid w:val="007F09FA"/>
    <w:rsid w:val="007F11C8"/>
    <w:rsid w:val="007F1CFB"/>
    <w:rsid w:val="007F1F2E"/>
    <w:rsid w:val="007F220B"/>
    <w:rsid w:val="007F27DD"/>
    <w:rsid w:val="007F3121"/>
    <w:rsid w:val="007F3300"/>
    <w:rsid w:val="007F40D6"/>
    <w:rsid w:val="007F5CEE"/>
    <w:rsid w:val="007F6880"/>
    <w:rsid w:val="007F76B4"/>
    <w:rsid w:val="008001B4"/>
    <w:rsid w:val="00800238"/>
    <w:rsid w:val="00800769"/>
    <w:rsid w:val="00800ED2"/>
    <w:rsid w:val="008011CD"/>
    <w:rsid w:val="00802E74"/>
    <w:rsid w:val="00804B54"/>
    <w:rsid w:val="00804B92"/>
    <w:rsid w:val="00804E21"/>
    <w:rsid w:val="00805092"/>
    <w:rsid w:val="00806AAF"/>
    <w:rsid w:val="008070AC"/>
    <w:rsid w:val="008101FD"/>
    <w:rsid w:val="00810D8D"/>
    <w:rsid w:val="00811835"/>
    <w:rsid w:val="00812355"/>
    <w:rsid w:val="00812C3A"/>
    <w:rsid w:val="008138FF"/>
    <w:rsid w:val="00813B9A"/>
    <w:rsid w:val="0081581D"/>
    <w:rsid w:val="008172BE"/>
    <w:rsid w:val="008176C6"/>
    <w:rsid w:val="00817B71"/>
    <w:rsid w:val="00820244"/>
    <w:rsid w:val="00821B64"/>
    <w:rsid w:val="008221B3"/>
    <w:rsid w:val="0082248E"/>
    <w:rsid w:val="0082318E"/>
    <w:rsid w:val="00824600"/>
    <w:rsid w:val="0082467F"/>
    <w:rsid w:val="00824FDF"/>
    <w:rsid w:val="00825125"/>
    <w:rsid w:val="008257CC"/>
    <w:rsid w:val="00826BDA"/>
    <w:rsid w:val="008274BF"/>
    <w:rsid w:val="00830DC3"/>
    <w:rsid w:val="00830EE4"/>
    <w:rsid w:val="00831555"/>
    <w:rsid w:val="00831F52"/>
    <w:rsid w:val="00832154"/>
    <w:rsid w:val="00832F5C"/>
    <w:rsid w:val="00833E52"/>
    <w:rsid w:val="00835430"/>
    <w:rsid w:val="008359E0"/>
    <w:rsid w:val="008376F6"/>
    <w:rsid w:val="00837D5B"/>
    <w:rsid w:val="00837F8F"/>
    <w:rsid w:val="00840607"/>
    <w:rsid w:val="00841CD2"/>
    <w:rsid w:val="00842B77"/>
    <w:rsid w:val="0084309F"/>
    <w:rsid w:val="00844022"/>
    <w:rsid w:val="008442D4"/>
    <w:rsid w:val="00844526"/>
    <w:rsid w:val="00845C12"/>
    <w:rsid w:val="008469D9"/>
    <w:rsid w:val="00846DC0"/>
    <w:rsid w:val="008474A7"/>
    <w:rsid w:val="008503CA"/>
    <w:rsid w:val="008506B6"/>
    <w:rsid w:val="00850AE0"/>
    <w:rsid w:val="008524D2"/>
    <w:rsid w:val="00852E19"/>
    <w:rsid w:val="0085367A"/>
    <w:rsid w:val="00855461"/>
    <w:rsid w:val="00856833"/>
    <w:rsid w:val="00856840"/>
    <w:rsid w:val="00857C51"/>
    <w:rsid w:val="0086087C"/>
    <w:rsid w:val="00860D8E"/>
    <w:rsid w:val="00861049"/>
    <w:rsid w:val="0086275E"/>
    <w:rsid w:val="00863775"/>
    <w:rsid w:val="00863814"/>
    <w:rsid w:val="00864440"/>
    <w:rsid w:val="00864D76"/>
    <w:rsid w:val="008650FC"/>
    <w:rsid w:val="00866EB3"/>
    <w:rsid w:val="0086701A"/>
    <w:rsid w:val="00867BD2"/>
    <w:rsid w:val="008709C5"/>
    <w:rsid w:val="008712FD"/>
    <w:rsid w:val="008716A1"/>
    <w:rsid w:val="00872D3F"/>
    <w:rsid w:val="008733E4"/>
    <w:rsid w:val="00873F15"/>
    <w:rsid w:val="00874096"/>
    <w:rsid w:val="008756A4"/>
    <w:rsid w:val="00875F73"/>
    <w:rsid w:val="00880F30"/>
    <w:rsid w:val="0088212F"/>
    <w:rsid w:val="008833E8"/>
    <w:rsid w:val="00887B48"/>
    <w:rsid w:val="0089176E"/>
    <w:rsid w:val="008917E0"/>
    <w:rsid w:val="00892365"/>
    <w:rsid w:val="00892BE5"/>
    <w:rsid w:val="0089387C"/>
    <w:rsid w:val="0089444E"/>
    <w:rsid w:val="008949DF"/>
    <w:rsid w:val="008951DB"/>
    <w:rsid w:val="00895A8A"/>
    <w:rsid w:val="00896564"/>
    <w:rsid w:val="0089690E"/>
    <w:rsid w:val="00896C81"/>
    <w:rsid w:val="00896D83"/>
    <w:rsid w:val="008A0AB2"/>
    <w:rsid w:val="008A0CFC"/>
    <w:rsid w:val="008A12FE"/>
    <w:rsid w:val="008A28B6"/>
    <w:rsid w:val="008A2BB1"/>
    <w:rsid w:val="008A3466"/>
    <w:rsid w:val="008A36C6"/>
    <w:rsid w:val="008A3780"/>
    <w:rsid w:val="008A389F"/>
    <w:rsid w:val="008A3D02"/>
    <w:rsid w:val="008A46DE"/>
    <w:rsid w:val="008A5940"/>
    <w:rsid w:val="008A73B2"/>
    <w:rsid w:val="008A7415"/>
    <w:rsid w:val="008B043F"/>
    <w:rsid w:val="008B0808"/>
    <w:rsid w:val="008B0AEC"/>
    <w:rsid w:val="008B1E53"/>
    <w:rsid w:val="008B1E5B"/>
    <w:rsid w:val="008B1FB9"/>
    <w:rsid w:val="008B358F"/>
    <w:rsid w:val="008B3806"/>
    <w:rsid w:val="008B389D"/>
    <w:rsid w:val="008B3C5C"/>
    <w:rsid w:val="008B5299"/>
    <w:rsid w:val="008B5A5F"/>
    <w:rsid w:val="008B5AB0"/>
    <w:rsid w:val="008B6054"/>
    <w:rsid w:val="008B7B08"/>
    <w:rsid w:val="008C01D8"/>
    <w:rsid w:val="008C13F0"/>
    <w:rsid w:val="008C1538"/>
    <w:rsid w:val="008C1F26"/>
    <w:rsid w:val="008C2A3A"/>
    <w:rsid w:val="008C2B3D"/>
    <w:rsid w:val="008C2B65"/>
    <w:rsid w:val="008C375C"/>
    <w:rsid w:val="008C4C7E"/>
    <w:rsid w:val="008C5296"/>
    <w:rsid w:val="008C5A38"/>
    <w:rsid w:val="008C5C46"/>
    <w:rsid w:val="008C6184"/>
    <w:rsid w:val="008C64EC"/>
    <w:rsid w:val="008C785E"/>
    <w:rsid w:val="008D0AFB"/>
    <w:rsid w:val="008D1511"/>
    <w:rsid w:val="008D1B71"/>
    <w:rsid w:val="008D32DF"/>
    <w:rsid w:val="008D35E9"/>
    <w:rsid w:val="008D3959"/>
    <w:rsid w:val="008D3966"/>
    <w:rsid w:val="008D4352"/>
    <w:rsid w:val="008D5D83"/>
    <w:rsid w:val="008D60BC"/>
    <w:rsid w:val="008D6D7B"/>
    <w:rsid w:val="008D7EB7"/>
    <w:rsid w:val="008E0EB8"/>
    <w:rsid w:val="008E10A6"/>
    <w:rsid w:val="008E1271"/>
    <w:rsid w:val="008E2251"/>
    <w:rsid w:val="008E22D8"/>
    <w:rsid w:val="008E24B3"/>
    <w:rsid w:val="008E24CA"/>
    <w:rsid w:val="008E2F6E"/>
    <w:rsid w:val="008E35EB"/>
    <w:rsid w:val="008E38AD"/>
    <w:rsid w:val="008E3D63"/>
    <w:rsid w:val="008E3EEC"/>
    <w:rsid w:val="008E5BF2"/>
    <w:rsid w:val="008E5C81"/>
    <w:rsid w:val="008E7A1C"/>
    <w:rsid w:val="008F0293"/>
    <w:rsid w:val="008F0A38"/>
    <w:rsid w:val="008F0CCA"/>
    <w:rsid w:val="008F0F84"/>
    <w:rsid w:val="008F1014"/>
    <w:rsid w:val="008F11C9"/>
    <w:rsid w:val="008F1306"/>
    <w:rsid w:val="008F23D8"/>
    <w:rsid w:val="008F2FD5"/>
    <w:rsid w:val="008F328B"/>
    <w:rsid w:val="008F37E5"/>
    <w:rsid w:val="008F48C2"/>
    <w:rsid w:val="008F4918"/>
    <w:rsid w:val="008F4AD1"/>
    <w:rsid w:val="008F5840"/>
    <w:rsid w:val="008F5EEF"/>
    <w:rsid w:val="008F66FE"/>
    <w:rsid w:val="008F6AAE"/>
    <w:rsid w:val="008F72CC"/>
    <w:rsid w:val="008F72CD"/>
    <w:rsid w:val="0090017E"/>
    <w:rsid w:val="00902470"/>
    <w:rsid w:val="00902C8F"/>
    <w:rsid w:val="00903802"/>
    <w:rsid w:val="00903F12"/>
    <w:rsid w:val="0090696D"/>
    <w:rsid w:val="00906CD6"/>
    <w:rsid w:val="00906E4D"/>
    <w:rsid w:val="00906F31"/>
    <w:rsid w:val="009078B3"/>
    <w:rsid w:val="00907A77"/>
    <w:rsid w:val="00907E00"/>
    <w:rsid w:val="0091088D"/>
    <w:rsid w:val="00910FC9"/>
    <w:rsid w:val="0091183B"/>
    <w:rsid w:val="0091291A"/>
    <w:rsid w:val="00913612"/>
    <w:rsid w:val="0091366A"/>
    <w:rsid w:val="00913824"/>
    <w:rsid w:val="00913937"/>
    <w:rsid w:val="00915757"/>
    <w:rsid w:val="009159B3"/>
    <w:rsid w:val="00916181"/>
    <w:rsid w:val="00916BA7"/>
    <w:rsid w:val="009204C5"/>
    <w:rsid w:val="0092180D"/>
    <w:rsid w:val="009232C9"/>
    <w:rsid w:val="00923608"/>
    <w:rsid w:val="0092381D"/>
    <w:rsid w:val="009238E5"/>
    <w:rsid w:val="00923F12"/>
    <w:rsid w:val="00924FF8"/>
    <w:rsid w:val="00925BA8"/>
    <w:rsid w:val="00926DA7"/>
    <w:rsid w:val="00927100"/>
    <w:rsid w:val="00927F8B"/>
    <w:rsid w:val="0093094D"/>
    <w:rsid w:val="00930DD2"/>
    <w:rsid w:val="00931CDC"/>
    <w:rsid w:val="009323F9"/>
    <w:rsid w:val="009328C7"/>
    <w:rsid w:val="009336EC"/>
    <w:rsid w:val="00933F56"/>
    <w:rsid w:val="00934C13"/>
    <w:rsid w:val="00935228"/>
    <w:rsid w:val="009355A2"/>
    <w:rsid w:val="00935F9E"/>
    <w:rsid w:val="00936D98"/>
    <w:rsid w:val="00942C80"/>
    <w:rsid w:val="00943197"/>
    <w:rsid w:val="009435F2"/>
    <w:rsid w:val="00943B65"/>
    <w:rsid w:val="00943F76"/>
    <w:rsid w:val="00945180"/>
    <w:rsid w:val="0094590C"/>
    <w:rsid w:val="00946355"/>
    <w:rsid w:val="009468B7"/>
    <w:rsid w:val="00946FB0"/>
    <w:rsid w:val="0094724E"/>
    <w:rsid w:val="00947973"/>
    <w:rsid w:val="00947BE6"/>
    <w:rsid w:val="0095048D"/>
    <w:rsid w:val="00951796"/>
    <w:rsid w:val="00951ADB"/>
    <w:rsid w:val="009533E6"/>
    <w:rsid w:val="0095365A"/>
    <w:rsid w:val="0095380C"/>
    <w:rsid w:val="00953901"/>
    <w:rsid w:val="00954353"/>
    <w:rsid w:val="00955C0A"/>
    <w:rsid w:val="00955C4F"/>
    <w:rsid w:val="00957521"/>
    <w:rsid w:val="00957F49"/>
    <w:rsid w:val="00960A15"/>
    <w:rsid w:val="009657F1"/>
    <w:rsid w:val="0096625D"/>
    <w:rsid w:val="009706E9"/>
    <w:rsid w:val="009709F8"/>
    <w:rsid w:val="00970A6B"/>
    <w:rsid w:val="00971871"/>
    <w:rsid w:val="00971DA2"/>
    <w:rsid w:val="00972929"/>
    <w:rsid w:val="00972F91"/>
    <w:rsid w:val="00973817"/>
    <w:rsid w:val="00973827"/>
    <w:rsid w:val="00973997"/>
    <w:rsid w:val="009742D3"/>
    <w:rsid w:val="00974D5C"/>
    <w:rsid w:val="00975EE1"/>
    <w:rsid w:val="009762BE"/>
    <w:rsid w:val="00977000"/>
    <w:rsid w:val="00977BA7"/>
    <w:rsid w:val="00980633"/>
    <w:rsid w:val="009809D2"/>
    <w:rsid w:val="0098194F"/>
    <w:rsid w:val="009826C8"/>
    <w:rsid w:val="009828C1"/>
    <w:rsid w:val="009836E4"/>
    <w:rsid w:val="0098412F"/>
    <w:rsid w:val="00984176"/>
    <w:rsid w:val="009847ED"/>
    <w:rsid w:val="00985F28"/>
    <w:rsid w:val="00986149"/>
    <w:rsid w:val="00986176"/>
    <w:rsid w:val="00986BD5"/>
    <w:rsid w:val="00986E7F"/>
    <w:rsid w:val="00987536"/>
    <w:rsid w:val="00990BD5"/>
    <w:rsid w:val="0099196F"/>
    <w:rsid w:val="00992B98"/>
    <w:rsid w:val="0099359F"/>
    <w:rsid w:val="00994871"/>
    <w:rsid w:val="009948E2"/>
    <w:rsid w:val="00994E08"/>
    <w:rsid w:val="009951F9"/>
    <w:rsid w:val="00995C95"/>
    <w:rsid w:val="00995E85"/>
    <w:rsid w:val="00996468"/>
    <w:rsid w:val="00996876"/>
    <w:rsid w:val="00996FFA"/>
    <w:rsid w:val="009973F1"/>
    <w:rsid w:val="009973F3"/>
    <w:rsid w:val="009A010D"/>
    <w:rsid w:val="009A0C6F"/>
    <w:rsid w:val="009A14EF"/>
    <w:rsid w:val="009A2435"/>
    <w:rsid w:val="009A2DF9"/>
    <w:rsid w:val="009A3A86"/>
    <w:rsid w:val="009A4869"/>
    <w:rsid w:val="009A57E9"/>
    <w:rsid w:val="009A5828"/>
    <w:rsid w:val="009A6A6B"/>
    <w:rsid w:val="009B1EF9"/>
    <w:rsid w:val="009B2656"/>
    <w:rsid w:val="009B26AC"/>
    <w:rsid w:val="009B3240"/>
    <w:rsid w:val="009B37E2"/>
    <w:rsid w:val="009B4519"/>
    <w:rsid w:val="009B506B"/>
    <w:rsid w:val="009B5401"/>
    <w:rsid w:val="009B57EF"/>
    <w:rsid w:val="009B5B85"/>
    <w:rsid w:val="009B7204"/>
    <w:rsid w:val="009C0074"/>
    <w:rsid w:val="009C0564"/>
    <w:rsid w:val="009C0849"/>
    <w:rsid w:val="009C1939"/>
    <w:rsid w:val="009C2685"/>
    <w:rsid w:val="009C28E1"/>
    <w:rsid w:val="009C39BC"/>
    <w:rsid w:val="009C4BC2"/>
    <w:rsid w:val="009C4D22"/>
    <w:rsid w:val="009C4EC2"/>
    <w:rsid w:val="009C7320"/>
    <w:rsid w:val="009D0729"/>
    <w:rsid w:val="009D0F66"/>
    <w:rsid w:val="009D1249"/>
    <w:rsid w:val="009D1A06"/>
    <w:rsid w:val="009D1BA4"/>
    <w:rsid w:val="009D1E5E"/>
    <w:rsid w:val="009D22E4"/>
    <w:rsid w:val="009D22F7"/>
    <w:rsid w:val="009D319C"/>
    <w:rsid w:val="009D5BAB"/>
    <w:rsid w:val="009D5FBB"/>
    <w:rsid w:val="009D6A0A"/>
    <w:rsid w:val="009E058F"/>
    <w:rsid w:val="009E0A9E"/>
    <w:rsid w:val="009E113E"/>
    <w:rsid w:val="009E19A2"/>
    <w:rsid w:val="009E1EC1"/>
    <w:rsid w:val="009E2DC6"/>
    <w:rsid w:val="009E3AFD"/>
    <w:rsid w:val="009E3CDD"/>
    <w:rsid w:val="009E4B16"/>
    <w:rsid w:val="009E5C60"/>
    <w:rsid w:val="009E64DB"/>
    <w:rsid w:val="009E6794"/>
    <w:rsid w:val="009E6AFD"/>
    <w:rsid w:val="009E7189"/>
    <w:rsid w:val="009E7E46"/>
    <w:rsid w:val="009E7FC1"/>
    <w:rsid w:val="009F01E1"/>
    <w:rsid w:val="009F0B4D"/>
    <w:rsid w:val="009F1096"/>
    <w:rsid w:val="009F150E"/>
    <w:rsid w:val="009F27AD"/>
    <w:rsid w:val="009F2B82"/>
    <w:rsid w:val="009F36E1"/>
    <w:rsid w:val="009F3FB5"/>
    <w:rsid w:val="009F46E5"/>
    <w:rsid w:val="009F4F51"/>
    <w:rsid w:val="009F521F"/>
    <w:rsid w:val="009F540D"/>
    <w:rsid w:val="009F553C"/>
    <w:rsid w:val="009F59F8"/>
    <w:rsid w:val="009F6A95"/>
    <w:rsid w:val="009F7479"/>
    <w:rsid w:val="00A00086"/>
    <w:rsid w:val="00A005B0"/>
    <w:rsid w:val="00A00B78"/>
    <w:rsid w:val="00A01AFC"/>
    <w:rsid w:val="00A01F17"/>
    <w:rsid w:val="00A022A5"/>
    <w:rsid w:val="00A03A22"/>
    <w:rsid w:val="00A04634"/>
    <w:rsid w:val="00A06119"/>
    <w:rsid w:val="00A06906"/>
    <w:rsid w:val="00A07097"/>
    <w:rsid w:val="00A07A48"/>
    <w:rsid w:val="00A07A55"/>
    <w:rsid w:val="00A108EE"/>
    <w:rsid w:val="00A10BB8"/>
    <w:rsid w:val="00A1200D"/>
    <w:rsid w:val="00A125E6"/>
    <w:rsid w:val="00A137E4"/>
    <w:rsid w:val="00A14813"/>
    <w:rsid w:val="00A14A7D"/>
    <w:rsid w:val="00A1566A"/>
    <w:rsid w:val="00A15A4C"/>
    <w:rsid w:val="00A1613E"/>
    <w:rsid w:val="00A165BF"/>
    <w:rsid w:val="00A172E8"/>
    <w:rsid w:val="00A179FF"/>
    <w:rsid w:val="00A20574"/>
    <w:rsid w:val="00A21A36"/>
    <w:rsid w:val="00A22DA7"/>
    <w:rsid w:val="00A22E8C"/>
    <w:rsid w:val="00A2501A"/>
    <w:rsid w:val="00A25294"/>
    <w:rsid w:val="00A254EE"/>
    <w:rsid w:val="00A25BE7"/>
    <w:rsid w:val="00A26978"/>
    <w:rsid w:val="00A27008"/>
    <w:rsid w:val="00A27CDF"/>
    <w:rsid w:val="00A27E55"/>
    <w:rsid w:val="00A309C6"/>
    <w:rsid w:val="00A30D13"/>
    <w:rsid w:val="00A3101B"/>
    <w:rsid w:val="00A314F9"/>
    <w:rsid w:val="00A319D0"/>
    <w:rsid w:val="00A32316"/>
    <w:rsid w:val="00A33172"/>
    <w:rsid w:val="00A3432B"/>
    <w:rsid w:val="00A346BA"/>
    <w:rsid w:val="00A34C67"/>
    <w:rsid w:val="00A34D62"/>
    <w:rsid w:val="00A3611D"/>
    <w:rsid w:val="00A36339"/>
    <w:rsid w:val="00A366E4"/>
    <w:rsid w:val="00A4376F"/>
    <w:rsid w:val="00A4549F"/>
    <w:rsid w:val="00A45B9B"/>
    <w:rsid w:val="00A46017"/>
    <w:rsid w:val="00A462FE"/>
    <w:rsid w:val="00A478B6"/>
    <w:rsid w:val="00A501C9"/>
    <w:rsid w:val="00A50506"/>
    <w:rsid w:val="00A51BEE"/>
    <w:rsid w:val="00A53F55"/>
    <w:rsid w:val="00A5417B"/>
    <w:rsid w:val="00A54599"/>
    <w:rsid w:val="00A54B82"/>
    <w:rsid w:val="00A55646"/>
    <w:rsid w:val="00A569D4"/>
    <w:rsid w:val="00A57F1A"/>
    <w:rsid w:val="00A60163"/>
    <w:rsid w:val="00A6038D"/>
    <w:rsid w:val="00A60CF0"/>
    <w:rsid w:val="00A60EBC"/>
    <w:rsid w:val="00A61429"/>
    <w:rsid w:val="00A61514"/>
    <w:rsid w:val="00A61645"/>
    <w:rsid w:val="00A62080"/>
    <w:rsid w:val="00A630A2"/>
    <w:rsid w:val="00A632B8"/>
    <w:rsid w:val="00A63BF3"/>
    <w:rsid w:val="00A64942"/>
    <w:rsid w:val="00A64D1F"/>
    <w:rsid w:val="00A65911"/>
    <w:rsid w:val="00A6643C"/>
    <w:rsid w:val="00A67544"/>
    <w:rsid w:val="00A7075B"/>
    <w:rsid w:val="00A70A8F"/>
    <w:rsid w:val="00A71CE6"/>
    <w:rsid w:val="00A71D23"/>
    <w:rsid w:val="00A7333A"/>
    <w:rsid w:val="00A73493"/>
    <w:rsid w:val="00A73D0D"/>
    <w:rsid w:val="00A74A92"/>
    <w:rsid w:val="00A75CC1"/>
    <w:rsid w:val="00A75E88"/>
    <w:rsid w:val="00A8056E"/>
    <w:rsid w:val="00A82D58"/>
    <w:rsid w:val="00A8399D"/>
    <w:rsid w:val="00A83E3D"/>
    <w:rsid w:val="00A8443A"/>
    <w:rsid w:val="00A8479C"/>
    <w:rsid w:val="00A8557B"/>
    <w:rsid w:val="00A85A05"/>
    <w:rsid w:val="00A86D63"/>
    <w:rsid w:val="00A87797"/>
    <w:rsid w:val="00A90BF5"/>
    <w:rsid w:val="00A90E72"/>
    <w:rsid w:val="00A922A2"/>
    <w:rsid w:val="00A9327B"/>
    <w:rsid w:val="00A93B69"/>
    <w:rsid w:val="00A94413"/>
    <w:rsid w:val="00A95A41"/>
    <w:rsid w:val="00A95A79"/>
    <w:rsid w:val="00A963C7"/>
    <w:rsid w:val="00A964E1"/>
    <w:rsid w:val="00A97E04"/>
    <w:rsid w:val="00AA1626"/>
    <w:rsid w:val="00AA1C25"/>
    <w:rsid w:val="00AA35AF"/>
    <w:rsid w:val="00AA3DB7"/>
    <w:rsid w:val="00AA51F5"/>
    <w:rsid w:val="00AA5E3B"/>
    <w:rsid w:val="00AA68B4"/>
    <w:rsid w:val="00AA69AD"/>
    <w:rsid w:val="00AB01B8"/>
    <w:rsid w:val="00AB0543"/>
    <w:rsid w:val="00AB0AC9"/>
    <w:rsid w:val="00AB185A"/>
    <w:rsid w:val="00AB1BA7"/>
    <w:rsid w:val="00AB1E04"/>
    <w:rsid w:val="00AB29CF"/>
    <w:rsid w:val="00AB3113"/>
    <w:rsid w:val="00AB348A"/>
    <w:rsid w:val="00AB34B0"/>
    <w:rsid w:val="00AB3D24"/>
    <w:rsid w:val="00AB3F38"/>
    <w:rsid w:val="00AB43EC"/>
    <w:rsid w:val="00AB4BF4"/>
    <w:rsid w:val="00AB4DF8"/>
    <w:rsid w:val="00AB57CE"/>
    <w:rsid w:val="00AB5ADF"/>
    <w:rsid w:val="00AB5BDC"/>
    <w:rsid w:val="00AB5E57"/>
    <w:rsid w:val="00AB660D"/>
    <w:rsid w:val="00AB725F"/>
    <w:rsid w:val="00AC0705"/>
    <w:rsid w:val="00AC0A4C"/>
    <w:rsid w:val="00AC109B"/>
    <w:rsid w:val="00AC27E1"/>
    <w:rsid w:val="00AC5A95"/>
    <w:rsid w:val="00AC74DA"/>
    <w:rsid w:val="00AC7A2B"/>
    <w:rsid w:val="00AC7C25"/>
    <w:rsid w:val="00AD0A51"/>
    <w:rsid w:val="00AD0B37"/>
    <w:rsid w:val="00AD0F4D"/>
    <w:rsid w:val="00AD11F7"/>
    <w:rsid w:val="00AD19E5"/>
    <w:rsid w:val="00AD1DB7"/>
    <w:rsid w:val="00AD22DA"/>
    <w:rsid w:val="00AD241C"/>
    <w:rsid w:val="00AD2852"/>
    <w:rsid w:val="00AD3976"/>
    <w:rsid w:val="00AD4D2A"/>
    <w:rsid w:val="00AD4E55"/>
    <w:rsid w:val="00AD542F"/>
    <w:rsid w:val="00AD6A81"/>
    <w:rsid w:val="00AD7305"/>
    <w:rsid w:val="00AD7E64"/>
    <w:rsid w:val="00AE0C56"/>
    <w:rsid w:val="00AE149E"/>
    <w:rsid w:val="00AE1A08"/>
    <w:rsid w:val="00AE22F2"/>
    <w:rsid w:val="00AE29FC"/>
    <w:rsid w:val="00AE2F3F"/>
    <w:rsid w:val="00AE3B2F"/>
    <w:rsid w:val="00AE3B4E"/>
    <w:rsid w:val="00AE5156"/>
    <w:rsid w:val="00AE565E"/>
    <w:rsid w:val="00AE59EC"/>
    <w:rsid w:val="00AE6353"/>
    <w:rsid w:val="00AE67B3"/>
    <w:rsid w:val="00AE7864"/>
    <w:rsid w:val="00AE7949"/>
    <w:rsid w:val="00AF1FFB"/>
    <w:rsid w:val="00AF25D5"/>
    <w:rsid w:val="00AF3432"/>
    <w:rsid w:val="00AF35ED"/>
    <w:rsid w:val="00AF3A4B"/>
    <w:rsid w:val="00AF3BBE"/>
    <w:rsid w:val="00AF3DBB"/>
    <w:rsid w:val="00AF4E7D"/>
    <w:rsid w:val="00AF4FAC"/>
    <w:rsid w:val="00AF5194"/>
    <w:rsid w:val="00AF53EF"/>
    <w:rsid w:val="00AF73C3"/>
    <w:rsid w:val="00AF795C"/>
    <w:rsid w:val="00B00752"/>
    <w:rsid w:val="00B010BB"/>
    <w:rsid w:val="00B026C1"/>
    <w:rsid w:val="00B02B9C"/>
    <w:rsid w:val="00B0353B"/>
    <w:rsid w:val="00B03A66"/>
    <w:rsid w:val="00B040B2"/>
    <w:rsid w:val="00B04711"/>
    <w:rsid w:val="00B05593"/>
    <w:rsid w:val="00B10558"/>
    <w:rsid w:val="00B14A09"/>
    <w:rsid w:val="00B156A9"/>
    <w:rsid w:val="00B15B31"/>
    <w:rsid w:val="00B15F83"/>
    <w:rsid w:val="00B160FF"/>
    <w:rsid w:val="00B16322"/>
    <w:rsid w:val="00B1662E"/>
    <w:rsid w:val="00B16A6F"/>
    <w:rsid w:val="00B16D53"/>
    <w:rsid w:val="00B17B8B"/>
    <w:rsid w:val="00B2046C"/>
    <w:rsid w:val="00B217C4"/>
    <w:rsid w:val="00B225BD"/>
    <w:rsid w:val="00B22C0D"/>
    <w:rsid w:val="00B23AF4"/>
    <w:rsid w:val="00B23B8F"/>
    <w:rsid w:val="00B23C15"/>
    <w:rsid w:val="00B24087"/>
    <w:rsid w:val="00B25762"/>
    <w:rsid w:val="00B25B40"/>
    <w:rsid w:val="00B25FDE"/>
    <w:rsid w:val="00B26AB0"/>
    <w:rsid w:val="00B26AD2"/>
    <w:rsid w:val="00B26CA2"/>
    <w:rsid w:val="00B27CDC"/>
    <w:rsid w:val="00B307E5"/>
    <w:rsid w:val="00B30B4E"/>
    <w:rsid w:val="00B31246"/>
    <w:rsid w:val="00B313B2"/>
    <w:rsid w:val="00B32506"/>
    <w:rsid w:val="00B326FF"/>
    <w:rsid w:val="00B340AA"/>
    <w:rsid w:val="00B34A03"/>
    <w:rsid w:val="00B34A9F"/>
    <w:rsid w:val="00B34B80"/>
    <w:rsid w:val="00B34C4A"/>
    <w:rsid w:val="00B35CDA"/>
    <w:rsid w:val="00B35FB1"/>
    <w:rsid w:val="00B37D97"/>
    <w:rsid w:val="00B40228"/>
    <w:rsid w:val="00B411BD"/>
    <w:rsid w:val="00B41559"/>
    <w:rsid w:val="00B418E8"/>
    <w:rsid w:val="00B42285"/>
    <w:rsid w:val="00B4274B"/>
    <w:rsid w:val="00B435B1"/>
    <w:rsid w:val="00B43636"/>
    <w:rsid w:val="00B4367F"/>
    <w:rsid w:val="00B436E6"/>
    <w:rsid w:val="00B438BA"/>
    <w:rsid w:val="00B43E85"/>
    <w:rsid w:val="00B44F99"/>
    <w:rsid w:val="00B45876"/>
    <w:rsid w:val="00B477DF"/>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64B24"/>
    <w:rsid w:val="00B70B41"/>
    <w:rsid w:val="00B711CE"/>
    <w:rsid w:val="00B71B90"/>
    <w:rsid w:val="00B71DC8"/>
    <w:rsid w:val="00B746C6"/>
    <w:rsid w:val="00B7585F"/>
    <w:rsid w:val="00B7604C"/>
    <w:rsid w:val="00B7652C"/>
    <w:rsid w:val="00B766BF"/>
    <w:rsid w:val="00B76FA6"/>
    <w:rsid w:val="00B773B1"/>
    <w:rsid w:val="00B80910"/>
    <w:rsid w:val="00B8157C"/>
    <w:rsid w:val="00B818F4"/>
    <w:rsid w:val="00B81BC9"/>
    <w:rsid w:val="00B8222F"/>
    <w:rsid w:val="00B82589"/>
    <w:rsid w:val="00B82615"/>
    <w:rsid w:val="00B83444"/>
    <w:rsid w:val="00B836ED"/>
    <w:rsid w:val="00B853BE"/>
    <w:rsid w:val="00B86476"/>
    <w:rsid w:val="00B86A3D"/>
    <w:rsid w:val="00B875C7"/>
    <w:rsid w:val="00B87A1D"/>
    <w:rsid w:val="00B90D10"/>
    <w:rsid w:val="00B90FE5"/>
    <w:rsid w:val="00B910E1"/>
    <w:rsid w:val="00B919AD"/>
    <w:rsid w:val="00B91A2B"/>
    <w:rsid w:val="00B929BA"/>
    <w:rsid w:val="00B93204"/>
    <w:rsid w:val="00B94E17"/>
    <w:rsid w:val="00B957FE"/>
    <w:rsid w:val="00B95F02"/>
    <w:rsid w:val="00B96BEF"/>
    <w:rsid w:val="00B96FC0"/>
    <w:rsid w:val="00B97260"/>
    <w:rsid w:val="00B97A69"/>
    <w:rsid w:val="00BA05E9"/>
    <w:rsid w:val="00BA0632"/>
    <w:rsid w:val="00BA0AAA"/>
    <w:rsid w:val="00BA0DFB"/>
    <w:rsid w:val="00BA16EB"/>
    <w:rsid w:val="00BA2FEF"/>
    <w:rsid w:val="00BA79C5"/>
    <w:rsid w:val="00BB1548"/>
    <w:rsid w:val="00BB1CE7"/>
    <w:rsid w:val="00BB2FD3"/>
    <w:rsid w:val="00BB2FDF"/>
    <w:rsid w:val="00BB2FFF"/>
    <w:rsid w:val="00BB377A"/>
    <w:rsid w:val="00BB4C6C"/>
    <w:rsid w:val="00BB5CF6"/>
    <w:rsid w:val="00BB5FCB"/>
    <w:rsid w:val="00BB604B"/>
    <w:rsid w:val="00BC00EC"/>
    <w:rsid w:val="00BC08C5"/>
    <w:rsid w:val="00BC12FB"/>
    <w:rsid w:val="00BC1C3C"/>
    <w:rsid w:val="00BC307F"/>
    <w:rsid w:val="00BC3159"/>
    <w:rsid w:val="00BC3257"/>
    <w:rsid w:val="00BC39DB"/>
    <w:rsid w:val="00BC3A32"/>
    <w:rsid w:val="00BC3B07"/>
    <w:rsid w:val="00BC3B60"/>
    <w:rsid w:val="00BC46EF"/>
    <w:rsid w:val="00BC6FD6"/>
    <w:rsid w:val="00BD008E"/>
    <w:rsid w:val="00BD2F3B"/>
    <w:rsid w:val="00BD3372"/>
    <w:rsid w:val="00BD35AA"/>
    <w:rsid w:val="00BD50AA"/>
    <w:rsid w:val="00BD5135"/>
    <w:rsid w:val="00BD5710"/>
    <w:rsid w:val="00BD7291"/>
    <w:rsid w:val="00BD7EA3"/>
    <w:rsid w:val="00BD7FE2"/>
    <w:rsid w:val="00BE0B19"/>
    <w:rsid w:val="00BE0DD8"/>
    <w:rsid w:val="00BE19B6"/>
    <w:rsid w:val="00BE1D82"/>
    <w:rsid w:val="00BE1EE4"/>
    <w:rsid w:val="00BE1F8B"/>
    <w:rsid w:val="00BE2B4F"/>
    <w:rsid w:val="00BE2F39"/>
    <w:rsid w:val="00BE332D"/>
    <w:rsid w:val="00BE3CF1"/>
    <w:rsid w:val="00BE4B20"/>
    <w:rsid w:val="00BE5FC4"/>
    <w:rsid w:val="00BE7C4D"/>
    <w:rsid w:val="00BE7F6A"/>
    <w:rsid w:val="00BF0274"/>
    <w:rsid w:val="00BF08C4"/>
    <w:rsid w:val="00BF0B62"/>
    <w:rsid w:val="00BF0BAF"/>
    <w:rsid w:val="00BF19CE"/>
    <w:rsid w:val="00BF2B6F"/>
    <w:rsid w:val="00BF351A"/>
    <w:rsid w:val="00BF3914"/>
    <w:rsid w:val="00BF49B1"/>
    <w:rsid w:val="00BF4D29"/>
    <w:rsid w:val="00BF5552"/>
    <w:rsid w:val="00BF60DE"/>
    <w:rsid w:val="00BF63A4"/>
    <w:rsid w:val="00BF73F2"/>
    <w:rsid w:val="00C01671"/>
    <w:rsid w:val="00C01A92"/>
    <w:rsid w:val="00C02419"/>
    <w:rsid w:val="00C02766"/>
    <w:rsid w:val="00C03170"/>
    <w:rsid w:val="00C0377D"/>
    <w:rsid w:val="00C03EE8"/>
    <w:rsid w:val="00C0439D"/>
    <w:rsid w:val="00C04C7C"/>
    <w:rsid w:val="00C05BEC"/>
    <w:rsid w:val="00C06E7D"/>
    <w:rsid w:val="00C1112B"/>
    <w:rsid w:val="00C11153"/>
    <w:rsid w:val="00C11A88"/>
    <w:rsid w:val="00C12012"/>
    <w:rsid w:val="00C12874"/>
    <w:rsid w:val="00C12BC1"/>
    <w:rsid w:val="00C13BDA"/>
    <w:rsid w:val="00C13FFD"/>
    <w:rsid w:val="00C14632"/>
    <w:rsid w:val="00C150B3"/>
    <w:rsid w:val="00C16AF8"/>
    <w:rsid w:val="00C16C30"/>
    <w:rsid w:val="00C20A00"/>
    <w:rsid w:val="00C21673"/>
    <w:rsid w:val="00C21C7A"/>
    <w:rsid w:val="00C2286A"/>
    <w:rsid w:val="00C228B5"/>
    <w:rsid w:val="00C23130"/>
    <w:rsid w:val="00C23A9F"/>
    <w:rsid w:val="00C255A5"/>
    <w:rsid w:val="00C2584B"/>
    <w:rsid w:val="00C25933"/>
    <w:rsid w:val="00C25942"/>
    <w:rsid w:val="00C25DD9"/>
    <w:rsid w:val="00C2663F"/>
    <w:rsid w:val="00C26DB8"/>
    <w:rsid w:val="00C277B5"/>
    <w:rsid w:val="00C312B5"/>
    <w:rsid w:val="00C32F46"/>
    <w:rsid w:val="00C3400F"/>
    <w:rsid w:val="00C34B64"/>
    <w:rsid w:val="00C34C36"/>
    <w:rsid w:val="00C34CDC"/>
    <w:rsid w:val="00C352B3"/>
    <w:rsid w:val="00C35C27"/>
    <w:rsid w:val="00C3654C"/>
    <w:rsid w:val="00C36BF5"/>
    <w:rsid w:val="00C36DBC"/>
    <w:rsid w:val="00C376BA"/>
    <w:rsid w:val="00C379FF"/>
    <w:rsid w:val="00C40373"/>
    <w:rsid w:val="00C4082D"/>
    <w:rsid w:val="00C40AE6"/>
    <w:rsid w:val="00C411AF"/>
    <w:rsid w:val="00C4138D"/>
    <w:rsid w:val="00C41E3A"/>
    <w:rsid w:val="00C4304C"/>
    <w:rsid w:val="00C43315"/>
    <w:rsid w:val="00C452F5"/>
    <w:rsid w:val="00C4604A"/>
    <w:rsid w:val="00C46458"/>
    <w:rsid w:val="00C46555"/>
    <w:rsid w:val="00C46B15"/>
    <w:rsid w:val="00C46F7D"/>
    <w:rsid w:val="00C47702"/>
    <w:rsid w:val="00C479B5"/>
    <w:rsid w:val="00C50242"/>
    <w:rsid w:val="00C5034D"/>
    <w:rsid w:val="00C5050E"/>
    <w:rsid w:val="00C50E99"/>
    <w:rsid w:val="00C52744"/>
    <w:rsid w:val="00C53EB3"/>
    <w:rsid w:val="00C542D4"/>
    <w:rsid w:val="00C54D71"/>
    <w:rsid w:val="00C563F5"/>
    <w:rsid w:val="00C570F7"/>
    <w:rsid w:val="00C6077C"/>
    <w:rsid w:val="00C62A93"/>
    <w:rsid w:val="00C62CD5"/>
    <w:rsid w:val="00C636E6"/>
    <w:rsid w:val="00C639D6"/>
    <w:rsid w:val="00C63F8E"/>
    <w:rsid w:val="00C647FB"/>
    <w:rsid w:val="00C64F6B"/>
    <w:rsid w:val="00C65263"/>
    <w:rsid w:val="00C654E0"/>
    <w:rsid w:val="00C65564"/>
    <w:rsid w:val="00C658C2"/>
    <w:rsid w:val="00C67EAB"/>
    <w:rsid w:val="00C70DFF"/>
    <w:rsid w:val="00C71F1B"/>
    <w:rsid w:val="00C7367D"/>
    <w:rsid w:val="00C73ABE"/>
    <w:rsid w:val="00C75A6B"/>
    <w:rsid w:val="00C763B6"/>
    <w:rsid w:val="00C7644F"/>
    <w:rsid w:val="00C768F6"/>
    <w:rsid w:val="00C80073"/>
    <w:rsid w:val="00C80DEA"/>
    <w:rsid w:val="00C8232A"/>
    <w:rsid w:val="00C82934"/>
    <w:rsid w:val="00C832DC"/>
    <w:rsid w:val="00C8377F"/>
    <w:rsid w:val="00C8646D"/>
    <w:rsid w:val="00C875CF"/>
    <w:rsid w:val="00C915C8"/>
    <w:rsid w:val="00C91DE3"/>
    <w:rsid w:val="00C92C7F"/>
    <w:rsid w:val="00C92ED3"/>
    <w:rsid w:val="00C9369D"/>
    <w:rsid w:val="00C944FA"/>
    <w:rsid w:val="00C94A15"/>
    <w:rsid w:val="00C95854"/>
    <w:rsid w:val="00C95EFF"/>
    <w:rsid w:val="00C96E6F"/>
    <w:rsid w:val="00C97872"/>
    <w:rsid w:val="00CA032F"/>
    <w:rsid w:val="00CA0532"/>
    <w:rsid w:val="00CA2241"/>
    <w:rsid w:val="00CA3CDD"/>
    <w:rsid w:val="00CA403B"/>
    <w:rsid w:val="00CA4FE0"/>
    <w:rsid w:val="00CA505A"/>
    <w:rsid w:val="00CA59DD"/>
    <w:rsid w:val="00CB008E"/>
    <w:rsid w:val="00CB01FA"/>
    <w:rsid w:val="00CB0737"/>
    <w:rsid w:val="00CB097A"/>
    <w:rsid w:val="00CB26EC"/>
    <w:rsid w:val="00CB2D2A"/>
    <w:rsid w:val="00CB34AB"/>
    <w:rsid w:val="00CB4A07"/>
    <w:rsid w:val="00CB5B1E"/>
    <w:rsid w:val="00CB7747"/>
    <w:rsid w:val="00CB787A"/>
    <w:rsid w:val="00CB7D2E"/>
    <w:rsid w:val="00CC0C4A"/>
    <w:rsid w:val="00CC17F0"/>
    <w:rsid w:val="00CC1853"/>
    <w:rsid w:val="00CC1FAE"/>
    <w:rsid w:val="00CC3A23"/>
    <w:rsid w:val="00CC4D2B"/>
    <w:rsid w:val="00CC737C"/>
    <w:rsid w:val="00CD087D"/>
    <w:rsid w:val="00CD0F5D"/>
    <w:rsid w:val="00CD1C0B"/>
    <w:rsid w:val="00CD239A"/>
    <w:rsid w:val="00CD334E"/>
    <w:rsid w:val="00CD546A"/>
    <w:rsid w:val="00CD5512"/>
    <w:rsid w:val="00CD6794"/>
    <w:rsid w:val="00CD6E3D"/>
    <w:rsid w:val="00CD71AB"/>
    <w:rsid w:val="00CE0109"/>
    <w:rsid w:val="00CE1FC5"/>
    <w:rsid w:val="00CE3256"/>
    <w:rsid w:val="00CE36A6"/>
    <w:rsid w:val="00CE46E5"/>
    <w:rsid w:val="00CE485A"/>
    <w:rsid w:val="00CE5279"/>
    <w:rsid w:val="00CE5A78"/>
    <w:rsid w:val="00CE60F4"/>
    <w:rsid w:val="00CE78AE"/>
    <w:rsid w:val="00CE7E62"/>
    <w:rsid w:val="00CF0A3D"/>
    <w:rsid w:val="00CF195E"/>
    <w:rsid w:val="00CF19DA"/>
    <w:rsid w:val="00CF1C7F"/>
    <w:rsid w:val="00CF1CC0"/>
    <w:rsid w:val="00CF24F8"/>
    <w:rsid w:val="00CF2653"/>
    <w:rsid w:val="00CF2B1E"/>
    <w:rsid w:val="00CF2ED7"/>
    <w:rsid w:val="00CF4247"/>
    <w:rsid w:val="00CF5101"/>
    <w:rsid w:val="00CF5263"/>
    <w:rsid w:val="00CF60B5"/>
    <w:rsid w:val="00CF62C7"/>
    <w:rsid w:val="00D004FA"/>
    <w:rsid w:val="00D01B21"/>
    <w:rsid w:val="00D01E2F"/>
    <w:rsid w:val="00D03102"/>
    <w:rsid w:val="00D03727"/>
    <w:rsid w:val="00D0378A"/>
    <w:rsid w:val="00D03CA7"/>
    <w:rsid w:val="00D05132"/>
    <w:rsid w:val="00D05EA9"/>
    <w:rsid w:val="00D071F8"/>
    <w:rsid w:val="00D07252"/>
    <w:rsid w:val="00D074F4"/>
    <w:rsid w:val="00D07CE1"/>
    <w:rsid w:val="00D1026A"/>
    <w:rsid w:val="00D1063B"/>
    <w:rsid w:val="00D107CF"/>
    <w:rsid w:val="00D11B0B"/>
    <w:rsid w:val="00D12293"/>
    <w:rsid w:val="00D14236"/>
    <w:rsid w:val="00D14553"/>
    <w:rsid w:val="00D14DB1"/>
    <w:rsid w:val="00D15F43"/>
    <w:rsid w:val="00D16E87"/>
    <w:rsid w:val="00D202C1"/>
    <w:rsid w:val="00D20B8B"/>
    <w:rsid w:val="00D2107E"/>
    <w:rsid w:val="00D213D5"/>
    <w:rsid w:val="00D2162C"/>
    <w:rsid w:val="00D21A3C"/>
    <w:rsid w:val="00D226D9"/>
    <w:rsid w:val="00D22E85"/>
    <w:rsid w:val="00D230E5"/>
    <w:rsid w:val="00D233F1"/>
    <w:rsid w:val="00D23E00"/>
    <w:rsid w:val="00D25051"/>
    <w:rsid w:val="00D256F8"/>
    <w:rsid w:val="00D2685C"/>
    <w:rsid w:val="00D26A3B"/>
    <w:rsid w:val="00D274FB"/>
    <w:rsid w:val="00D301E3"/>
    <w:rsid w:val="00D302FD"/>
    <w:rsid w:val="00D3038A"/>
    <w:rsid w:val="00D3098D"/>
    <w:rsid w:val="00D31A02"/>
    <w:rsid w:val="00D3219E"/>
    <w:rsid w:val="00D3323C"/>
    <w:rsid w:val="00D33456"/>
    <w:rsid w:val="00D3396F"/>
    <w:rsid w:val="00D33D4D"/>
    <w:rsid w:val="00D33D81"/>
    <w:rsid w:val="00D34A0B"/>
    <w:rsid w:val="00D35D7D"/>
    <w:rsid w:val="00D36208"/>
    <w:rsid w:val="00D36234"/>
    <w:rsid w:val="00D36371"/>
    <w:rsid w:val="00D36768"/>
    <w:rsid w:val="00D42400"/>
    <w:rsid w:val="00D42F74"/>
    <w:rsid w:val="00D437D8"/>
    <w:rsid w:val="00D43DFA"/>
    <w:rsid w:val="00D44994"/>
    <w:rsid w:val="00D454E5"/>
    <w:rsid w:val="00D45DF3"/>
    <w:rsid w:val="00D46174"/>
    <w:rsid w:val="00D47DD0"/>
    <w:rsid w:val="00D50183"/>
    <w:rsid w:val="00D51225"/>
    <w:rsid w:val="00D51D12"/>
    <w:rsid w:val="00D52175"/>
    <w:rsid w:val="00D5362B"/>
    <w:rsid w:val="00D547EA"/>
    <w:rsid w:val="00D55072"/>
    <w:rsid w:val="00D551B5"/>
    <w:rsid w:val="00D55264"/>
    <w:rsid w:val="00D56DB2"/>
    <w:rsid w:val="00D5747F"/>
    <w:rsid w:val="00D57495"/>
    <w:rsid w:val="00D574FA"/>
    <w:rsid w:val="00D57DD6"/>
    <w:rsid w:val="00D60374"/>
    <w:rsid w:val="00D60C8D"/>
    <w:rsid w:val="00D61374"/>
    <w:rsid w:val="00D6168A"/>
    <w:rsid w:val="00D616A5"/>
    <w:rsid w:val="00D61957"/>
    <w:rsid w:val="00D61FF0"/>
    <w:rsid w:val="00D6211D"/>
    <w:rsid w:val="00D62A5F"/>
    <w:rsid w:val="00D62C97"/>
    <w:rsid w:val="00D62FC6"/>
    <w:rsid w:val="00D63517"/>
    <w:rsid w:val="00D63AA9"/>
    <w:rsid w:val="00D63B75"/>
    <w:rsid w:val="00D659B1"/>
    <w:rsid w:val="00D66E18"/>
    <w:rsid w:val="00D6734D"/>
    <w:rsid w:val="00D679CF"/>
    <w:rsid w:val="00D679D3"/>
    <w:rsid w:val="00D67E99"/>
    <w:rsid w:val="00D7356F"/>
    <w:rsid w:val="00D73587"/>
    <w:rsid w:val="00D73EBB"/>
    <w:rsid w:val="00D751FB"/>
    <w:rsid w:val="00D752CD"/>
    <w:rsid w:val="00D754D6"/>
    <w:rsid w:val="00D761AA"/>
    <w:rsid w:val="00D76FAE"/>
    <w:rsid w:val="00D77001"/>
    <w:rsid w:val="00D777D7"/>
    <w:rsid w:val="00D77846"/>
    <w:rsid w:val="00D80AB8"/>
    <w:rsid w:val="00D81792"/>
    <w:rsid w:val="00D819B1"/>
    <w:rsid w:val="00D82494"/>
    <w:rsid w:val="00D82861"/>
    <w:rsid w:val="00D83AE9"/>
    <w:rsid w:val="00D857B8"/>
    <w:rsid w:val="00D86460"/>
    <w:rsid w:val="00D86647"/>
    <w:rsid w:val="00D87175"/>
    <w:rsid w:val="00D87ABF"/>
    <w:rsid w:val="00D87AFC"/>
    <w:rsid w:val="00D90CD3"/>
    <w:rsid w:val="00D919E6"/>
    <w:rsid w:val="00D91B8A"/>
    <w:rsid w:val="00D91BE1"/>
    <w:rsid w:val="00D92C29"/>
    <w:rsid w:val="00D936E2"/>
    <w:rsid w:val="00D94AA7"/>
    <w:rsid w:val="00D95104"/>
    <w:rsid w:val="00D95600"/>
    <w:rsid w:val="00D95957"/>
    <w:rsid w:val="00D963AA"/>
    <w:rsid w:val="00D9683C"/>
    <w:rsid w:val="00D96C0C"/>
    <w:rsid w:val="00D96FC7"/>
    <w:rsid w:val="00D97884"/>
    <w:rsid w:val="00DA0A7F"/>
    <w:rsid w:val="00DA1C31"/>
    <w:rsid w:val="00DA20BC"/>
    <w:rsid w:val="00DA2ED7"/>
    <w:rsid w:val="00DA3E7A"/>
    <w:rsid w:val="00DA430C"/>
    <w:rsid w:val="00DA4E94"/>
    <w:rsid w:val="00DA615D"/>
    <w:rsid w:val="00DA6598"/>
    <w:rsid w:val="00DA6C0B"/>
    <w:rsid w:val="00DA6C0F"/>
    <w:rsid w:val="00DA702F"/>
    <w:rsid w:val="00DA70C6"/>
    <w:rsid w:val="00DA7F8A"/>
    <w:rsid w:val="00DB0176"/>
    <w:rsid w:val="00DB0404"/>
    <w:rsid w:val="00DB11F8"/>
    <w:rsid w:val="00DB1640"/>
    <w:rsid w:val="00DB18F8"/>
    <w:rsid w:val="00DB1F2A"/>
    <w:rsid w:val="00DB297F"/>
    <w:rsid w:val="00DB3153"/>
    <w:rsid w:val="00DB317A"/>
    <w:rsid w:val="00DB3B82"/>
    <w:rsid w:val="00DB485D"/>
    <w:rsid w:val="00DB5941"/>
    <w:rsid w:val="00DC0145"/>
    <w:rsid w:val="00DC1327"/>
    <w:rsid w:val="00DC1350"/>
    <w:rsid w:val="00DC3237"/>
    <w:rsid w:val="00DC41A4"/>
    <w:rsid w:val="00DC5672"/>
    <w:rsid w:val="00DC5B29"/>
    <w:rsid w:val="00DC60A2"/>
    <w:rsid w:val="00DC6600"/>
    <w:rsid w:val="00DC67BD"/>
    <w:rsid w:val="00DC67F7"/>
    <w:rsid w:val="00DC6924"/>
    <w:rsid w:val="00DC71F2"/>
    <w:rsid w:val="00DD2025"/>
    <w:rsid w:val="00DD22EA"/>
    <w:rsid w:val="00DD23A0"/>
    <w:rsid w:val="00DD322F"/>
    <w:rsid w:val="00DD3EF5"/>
    <w:rsid w:val="00DD53FA"/>
    <w:rsid w:val="00DD5F42"/>
    <w:rsid w:val="00DD617B"/>
    <w:rsid w:val="00DE0135"/>
    <w:rsid w:val="00DE0E59"/>
    <w:rsid w:val="00DE0F6C"/>
    <w:rsid w:val="00DE219B"/>
    <w:rsid w:val="00DE45AD"/>
    <w:rsid w:val="00DE52E3"/>
    <w:rsid w:val="00DE5964"/>
    <w:rsid w:val="00DE7C00"/>
    <w:rsid w:val="00DF03E9"/>
    <w:rsid w:val="00DF03ED"/>
    <w:rsid w:val="00DF04EE"/>
    <w:rsid w:val="00DF0BF4"/>
    <w:rsid w:val="00DF1151"/>
    <w:rsid w:val="00DF179D"/>
    <w:rsid w:val="00DF1E9C"/>
    <w:rsid w:val="00DF2434"/>
    <w:rsid w:val="00DF27F8"/>
    <w:rsid w:val="00DF4572"/>
    <w:rsid w:val="00DF4658"/>
    <w:rsid w:val="00DF471B"/>
    <w:rsid w:val="00DF6C8B"/>
    <w:rsid w:val="00DF6F17"/>
    <w:rsid w:val="00DF78FA"/>
    <w:rsid w:val="00E002F1"/>
    <w:rsid w:val="00E0082C"/>
    <w:rsid w:val="00E01DAA"/>
    <w:rsid w:val="00E023E5"/>
    <w:rsid w:val="00E02432"/>
    <w:rsid w:val="00E04022"/>
    <w:rsid w:val="00E067B7"/>
    <w:rsid w:val="00E0728F"/>
    <w:rsid w:val="00E0755C"/>
    <w:rsid w:val="00E14A7E"/>
    <w:rsid w:val="00E151E1"/>
    <w:rsid w:val="00E15E87"/>
    <w:rsid w:val="00E16BDE"/>
    <w:rsid w:val="00E17619"/>
    <w:rsid w:val="00E17805"/>
    <w:rsid w:val="00E200CF"/>
    <w:rsid w:val="00E20F79"/>
    <w:rsid w:val="00E21278"/>
    <w:rsid w:val="00E22CCD"/>
    <w:rsid w:val="00E23A11"/>
    <w:rsid w:val="00E23FB7"/>
    <w:rsid w:val="00E245D8"/>
    <w:rsid w:val="00E24A27"/>
    <w:rsid w:val="00E25F89"/>
    <w:rsid w:val="00E26EEF"/>
    <w:rsid w:val="00E315E7"/>
    <w:rsid w:val="00E32D62"/>
    <w:rsid w:val="00E339DC"/>
    <w:rsid w:val="00E33E15"/>
    <w:rsid w:val="00E342AF"/>
    <w:rsid w:val="00E35B80"/>
    <w:rsid w:val="00E361B8"/>
    <w:rsid w:val="00E36A1B"/>
    <w:rsid w:val="00E422F8"/>
    <w:rsid w:val="00E429ED"/>
    <w:rsid w:val="00E43AB7"/>
    <w:rsid w:val="00E43F37"/>
    <w:rsid w:val="00E45045"/>
    <w:rsid w:val="00E450ED"/>
    <w:rsid w:val="00E4791B"/>
    <w:rsid w:val="00E47E31"/>
    <w:rsid w:val="00E50686"/>
    <w:rsid w:val="00E50AC6"/>
    <w:rsid w:val="00E51DDD"/>
    <w:rsid w:val="00E51FDD"/>
    <w:rsid w:val="00E520CF"/>
    <w:rsid w:val="00E52435"/>
    <w:rsid w:val="00E53122"/>
    <w:rsid w:val="00E5351B"/>
    <w:rsid w:val="00E53FA9"/>
    <w:rsid w:val="00E5414C"/>
    <w:rsid w:val="00E547B3"/>
    <w:rsid w:val="00E5733D"/>
    <w:rsid w:val="00E57EA5"/>
    <w:rsid w:val="00E61CC0"/>
    <w:rsid w:val="00E61CC6"/>
    <w:rsid w:val="00E6204D"/>
    <w:rsid w:val="00E6277B"/>
    <w:rsid w:val="00E63C65"/>
    <w:rsid w:val="00E64424"/>
    <w:rsid w:val="00E64C99"/>
    <w:rsid w:val="00E64CD3"/>
    <w:rsid w:val="00E66EBF"/>
    <w:rsid w:val="00E671C9"/>
    <w:rsid w:val="00E6743F"/>
    <w:rsid w:val="00E6758E"/>
    <w:rsid w:val="00E67D68"/>
    <w:rsid w:val="00E67E23"/>
    <w:rsid w:val="00E70016"/>
    <w:rsid w:val="00E70BC7"/>
    <w:rsid w:val="00E70FBC"/>
    <w:rsid w:val="00E72C01"/>
    <w:rsid w:val="00E741AC"/>
    <w:rsid w:val="00E74E4C"/>
    <w:rsid w:val="00E75174"/>
    <w:rsid w:val="00E75EBA"/>
    <w:rsid w:val="00E763B4"/>
    <w:rsid w:val="00E76F90"/>
    <w:rsid w:val="00E77091"/>
    <w:rsid w:val="00E770A9"/>
    <w:rsid w:val="00E77848"/>
    <w:rsid w:val="00E80514"/>
    <w:rsid w:val="00E80E5B"/>
    <w:rsid w:val="00E816C5"/>
    <w:rsid w:val="00E81CE0"/>
    <w:rsid w:val="00E81E7C"/>
    <w:rsid w:val="00E8224D"/>
    <w:rsid w:val="00E847E3"/>
    <w:rsid w:val="00E8519F"/>
    <w:rsid w:val="00E85687"/>
    <w:rsid w:val="00E85CC3"/>
    <w:rsid w:val="00E8644A"/>
    <w:rsid w:val="00E90279"/>
    <w:rsid w:val="00E90635"/>
    <w:rsid w:val="00E909A1"/>
    <w:rsid w:val="00E90BFF"/>
    <w:rsid w:val="00E91C70"/>
    <w:rsid w:val="00E91F04"/>
    <w:rsid w:val="00E91F35"/>
    <w:rsid w:val="00E92545"/>
    <w:rsid w:val="00E937F5"/>
    <w:rsid w:val="00E95BA6"/>
    <w:rsid w:val="00E96D55"/>
    <w:rsid w:val="00E97648"/>
    <w:rsid w:val="00EA0E4A"/>
    <w:rsid w:val="00EA1A54"/>
    <w:rsid w:val="00EA221E"/>
    <w:rsid w:val="00EA2226"/>
    <w:rsid w:val="00EA26FC"/>
    <w:rsid w:val="00EA3332"/>
    <w:rsid w:val="00EA3B5A"/>
    <w:rsid w:val="00EA410E"/>
    <w:rsid w:val="00EA4A76"/>
    <w:rsid w:val="00EA4FD1"/>
    <w:rsid w:val="00EA53C2"/>
    <w:rsid w:val="00EA5695"/>
    <w:rsid w:val="00EA5B0A"/>
    <w:rsid w:val="00EA65AD"/>
    <w:rsid w:val="00EA7F37"/>
    <w:rsid w:val="00EA7FCF"/>
    <w:rsid w:val="00EB0CA3"/>
    <w:rsid w:val="00EB104F"/>
    <w:rsid w:val="00EB1B27"/>
    <w:rsid w:val="00EB1DA8"/>
    <w:rsid w:val="00EB467B"/>
    <w:rsid w:val="00EB4CFF"/>
    <w:rsid w:val="00EB5476"/>
    <w:rsid w:val="00EB6EE9"/>
    <w:rsid w:val="00EB70B0"/>
    <w:rsid w:val="00EB7633"/>
    <w:rsid w:val="00EB7736"/>
    <w:rsid w:val="00EC0A34"/>
    <w:rsid w:val="00EC127D"/>
    <w:rsid w:val="00EC214B"/>
    <w:rsid w:val="00EC2E2D"/>
    <w:rsid w:val="00EC3761"/>
    <w:rsid w:val="00EC462B"/>
    <w:rsid w:val="00EC4723"/>
    <w:rsid w:val="00EC4DB1"/>
    <w:rsid w:val="00EC56E0"/>
    <w:rsid w:val="00EC6057"/>
    <w:rsid w:val="00EC6847"/>
    <w:rsid w:val="00EC7159"/>
    <w:rsid w:val="00EC7DB6"/>
    <w:rsid w:val="00ED162F"/>
    <w:rsid w:val="00ED167B"/>
    <w:rsid w:val="00ED24BA"/>
    <w:rsid w:val="00ED2E52"/>
    <w:rsid w:val="00ED3024"/>
    <w:rsid w:val="00ED5F0E"/>
    <w:rsid w:val="00ED5FE4"/>
    <w:rsid w:val="00ED6144"/>
    <w:rsid w:val="00ED6AB9"/>
    <w:rsid w:val="00ED6C5B"/>
    <w:rsid w:val="00ED71C5"/>
    <w:rsid w:val="00ED7746"/>
    <w:rsid w:val="00EE1109"/>
    <w:rsid w:val="00EE16FA"/>
    <w:rsid w:val="00EE2A2D"/>
    <w:rsid w:val="00EE3C42"/>
    <w:rsid w:val="00EE3D4F"/>
    <w:rsid w:val="00EE534D"/>
    <w:rsid w:val="00EE5475"/>
    <w:rsid w:val="00EE5560"/>
    <w:rsid w:val="00EE6D32"/>
    <w:rsid w:val="00EE6F1E"/>
    <w:rsid w:val="00EF0348"/>
    <w:rsid w:val="00EF1F9C"/>
    <w:rsid w:val="00EF2628"/>
    <w:rsid w:val="00EF4366"/>
    <w:rsid w:val="00EF4CD6"/>
    <w:rsid w:val="00EF527A"/>
    <w:rsid w:val="00EF55A0"/>
    <w:rsid w:val="00EF63D1"/>
    <w:rsid w:val="00EF6513"/>
    <w:rsid w:val="00EF6683"/>
    <w:rsid w:val="00EF7002"/>
    <w:rsid w:val="00EF7125"/>
    <w:rsid w:val="00EF769B"/>
    <w:rsid w:val="00F02044"/>
    <w:rsid w:val="00F027BA"/>
    <w:rsid w:val="00F03E79"/>
    <w:rsid w:val="00F05B31"/>
    <w:rsid w:val="00F0628D"/>
    <w:rsid w:val="00F06651"/>
    <w:rsid w:val="00F07DE6"/>
    <w:rsid w:val="00F07E0D"/>
    <w:rsid w:val="00F1056C"/>
    <w:rsid w:val="00F107F1"/>
    <w:rsid w:val="00F10FC1"/>
    <w:rsid w:val="00F112FD"/>
    <w:rsid w:val="00F133A1"/>
    <w:rsid w:val="00F13ECD"/>
    <w:rsid w:val="00F1424F"/>
    <w:rsid w:val="00F14555"/>
    <w:rsid w:val="00F14768"/>
    <w:rsid w:val="00F1494E"/>
    <w:rsid w:val="00F155CE"/>
    <w:rsid w:val="00F17EAE"/>
    <w:rsid w:val="00F20027"/>
    <w:rsid w:val="00F207F2"/>
    <w:rsid w:val="00F218D4"/>
    <w:rsid w:val="00F21AD8"/>
    <w:rsid w:val="00F2250A"/>
    <w:rsid w:val="00F24788"/>
    <w:rsid w:val="00F263C8"/>
    <w:rsid w:val="00F2640F"/>
    <w:rsid w:val="00F27C34"/>
    <w:rsid w:val="00F27E46"/>
    <w:rsid w:val="00F301C2"/>
    <w:rsid w:val="00F302E1"/>
    <w:rsid w:val="00F3111F"/>
    <w:rsid w:val="00F31AC9"/>
    <w:rsid w:val="00F31B22"/>
    <w:rsid w:val="00F31B49"/>
    <w:rsid w:val="00F329E5"/>
    <w:rsid w:val="00F32F56"/>
    <w:rsid w:val="00F3311A"/>
    <w:rsid w:val="00F33D4F"/>
    <w:rsid w:val="00F34CD6"/>
    <w:rsid w:val="00F35873"/>
    <w:rsid w:val="00F35920"/>
    <w:rsid w:val="00F35938"/>
    <w:rsid w:val="00F366A5"/>
    <w:rsid w:val="00F36C5F"/>
    <w:rsid w:val="00F37259"/>
    <w:rsid w:val="00F405A4"/>
    <w:rsid w:val="00F41758"/>
    <w:rsid w:val="00F41F05"/>
    <w:rsid w:val="00F433BD"/>
    <w:rsid w:val="00F44262"/>
    <w:rsid w:val="00F44EC5"/>
    <w:rsid w:val="00F47498"/>
    <w:rsid w:val="00F50FA9"/>
    <w:rsid w:val="00F512B2"/>
    <w:rsid w:val="00F51BC9"/>
    <w:rsid w:val="00F5283D"/>
    <w:rsid w:val="00F52ABA"/>
    <w:rsid w:val="00F52BC7"/>
    <w:rsid w:val="00F53BF4"/>
    <w:rsid w:val="00F54266"/>
    <w:rsid w:val="00F55043"/>
    <w:rsid w:val="00F5592A"/>
    <w:rsid w:val="00F56545"/>
    <w:rsid w:val="00F56DCF"/>
    <w:rsid w:val="00F57034"/>
    <w:rsid w:val="00F5703D"/>
    <w:rsid w:val="00F6091E"/>
    <w:rsid w:val="00F60BE9"/>
    <w:rsid w:val="00F61E2A"/>
    <w:rsid w:val="00F61FD8"/>
    <w:rsid w:val="00F625BB"/>
    <w:rsid w:val="00F62DBF"/>
    <w:rsid w:val="00F631C7"/>
    <w:rsid w:val="00F641FC"/>
    <w:rsid w:val="00F647F7"/>
    <w:rsid w:val="00F65285"/>
    <w:rsid w:val="00F6583C"/>
    <w:rsid w:val="00F6589A"/>
    <w:rsid w:val="00F6783E"/>
    <w:rsid w:val="00F708E0"/>
    <w:rsid w:val="00F70DBE"/>
    <w:rsid w:val="00F71124"/>
    <w:rsid w:val="00F71888"/>
    <w:rsid w:val="00F719CD"/>
    <w:rsid w:val="00F71BB8"/>
    <w:rsid w:val="00F72584"/>
    <w:rsid w:val="00F7290D"/>
    <w:rsid w:val="00F7302F"/>
    <w:rsid w:val="00F7303F"/>
    <w:rsid w:val="00F73146"/>
    <w:rsid w:val="00F732EC"/>
    <w:rsid w:val="00F734A5"/>
    <w:rsid w:val="00F73D08"/>
    <w:rsid w:val="00F748B6"/>
    <w:rsid w:val="00F752EA"/>
    <w:rsid w:val="00F7540D"/>
    <w:rsid w:val="00F7586B"/>
    <w:rsid w:val="00F75F2F"/>
    <w:rsid w:val="00F76445"/>
    <w:rsid w:val="00F76BFA"/>
    <w:rsid w:val="00F76ECC"/>
    <w:rsid w:val="00F8036E"/>
    <w:rsid w:val="00F80399"/>
    <w:rsid w:val="00F80D10"/>
    <w:rsid w:val="00F812C8"/>
    <w:rsid w:val="00F8132D"/>
    <w:rsid w:val="00F818AE"/>
    <w:rsid w:val="00F81B40"/>
    <w:rsid w:val="00F820C4"/>
    <w:rsid w:val="00F83829"/>
    <w:rsid w:val="00F84069"/>
    <w:rsid w:val="00F843AB"/>
    <w:rsid w:val="00F843D7"/>
    <w:rsid w:val="00F85536"/>
    <w:rsid w:val="00F85D54"/>
    <w:rsid w:val="00F861A4"/>
    <w:rsid w:val="00F8657A"/>
    <w:rsid w:val="00F8679A"/>
    <w:rsid w:val="00F87117"/>
    <w:rsid w:val="00F8736C"/>
    <w:rsid w:val="00F9019B"/>
    <w:rsid w:val="00F90308"/>
    <w:rsid w:val="00F9030E"/>
    <w:rsid w:val="00F90ADB"/>
    <w:rsid w:val="00F90E78"/>
    <w:rsid w:val="00F91209"/>
    <w:rsid w:val="00F91655"/>
    <w:rsid w:val="00F919D5"/>
    <w:rsid w:val="00F9221F"/>
    <w:rsid w:val="00F931C7"/>
    <w:rsid w:val="00F93203"/>
    <w:rsid w:val="00F93559"/>
    <w:rsid w:val="00F93D72"/>
    <w:rsid w:val="00F93E65"/>
    <w:rsid w:val="00F94070"/>
    <w:rsid w:val="00F947E1"/>
    <w:rsid w:val="00F950B5"/>
    <w:rsid w:val="00F9513F"/>
    <w:rsid w:val="00F9549B"/>
    <w:rsid w:val="00F95673"/>
    <w:rsid w:val="00F97908"/>
    <w:rsid w:val="00F97B43"/>
    <w:rsid w:val="00FA07F8"/>
    <w:rsid w:val="00FA105C"/>
    <w:rsid w:val="00FA1475"/>
    <w:rsid w:val="00FA148A"/>
    <w:rsid w:val="00FA27C8"/>
    <w:rsid w:val="00FA3B76"/>
    <w:rsid w:val="00FA4D66"/>
    <w:rsid w:val="00FA5A4E"/>
    <w:rsid w:val="00FB0082"/>
    <w:rsid w:val="00FB0243"/>
    <w:rsid w:val="00FB06BA"/>
    <w:rsid w:val="00FB1527"/>
    <w:rsid w:val="00FB2537"/>
    <w:rsid w:val="00FB33DC"/>
    <w:rsid w:val="00FB4338"/>
    <w:rsid w:val="00FB477E"/>
    <w:rsid w:val="00FB4C9C"/>
    <w:rsid w:val="00FB6165"/>
    <w:rsid w:val="00FC0150"/>
    <w:rsid w:val="00FC03AB"/>
    <w:rsid w:val="00FC0EB2"/>
    <w:rsid w:val="00FC20C1"/>
    <w:rsid w:val="00FC33AF"/>
    <w:rsid w:val="00FC4729"/>
    <w:rsid w:val="00FC4A8C"/>
    <w:rsid w:val="00FC53DB"/>
    <w:rsid w:val="00FC5D1D"/>
    <w:rsid w:val="00FC5F18"/>
    <w:rsid w:val="00FC5FC2"/>
    <w:rsid w:val="00FC6177"/>
    <w:rsid w:val="00FC63D1"/>
    <w:rsid w:val="00FC7528"/>
    <w:rsid w:val="00FC7A77"/>
    <w:rsid w:val="00FC7E8B"/>
    <w:rsid w:val="00FD0572"/>
    <w:rsid w:val="00FD1806"/>
    <w:rsid w:val="00FD1A97"/>
    <w:rsid w:val="00FD2C55"/>
    <w:rsid w:val="00FD2D7B"/>
    <w:rsid w:val="00FD37F6"/>
    <w:rsid w:val="00FD3D96"/>
    <w:rsid w:val="00FD4589"/>
    <w:rsid w:val="00FD473E"/>
    <w:rsid w:val="00FD64C5"/>
    <w:rsid w:val="00FD7DF9"/>
    <w:rsid w:val="00FE0855"/>
    <w:rsid w:val="00FE0B51"/>
    <w:rsid w:val="00FE0B78"/>
    <w:rsid w:val="00FE0ED4"/>
    <w:rsid w:val="00FE0FA9"/>
    <w:rsid w:val="00FE13EC"/>
    <w:rsid w:val="00FE17F7"/>
    <w:rsid w:val="00FE1961"/>
    <w:rsid w:val="00FE1EAB"/>
    <w:rsid w:val="00FE2693"/>
    <w:rsid w:val="00FE3465"/>
    <w:rsid w:val="00FE67CF"/>
    <w:rsid w:val="00FE69B0"/>
    <w:rsid w:val="00FE69B9"/>
    <w:rsid w:val="00FE6D20"/>
    <w:rsid w:val="00FE6FB9"/>
    <w:rsid w:val="00FE7549"/>
    <w:rsid w:val="00FE7BCC"/>
    <w:rsid w:val="00FF00B1"/>
    <w:rsid w:val="00FF070D"/>
    <w:rsid w:val="00FF126D"/>
    <w:rsid w:val="00FF2310"/>
    <w:rsid w:val="00FF2E73"/>
    <w:rsid w:val="00FF4109"/>
    <w:rsid w:val="00FF4AE2"/>
    <w:rsid w:val="00FF50A8"/>
    <w:rsid w:val="00FF50EA"/>
    <w:rsid w:val="00FF571E"/>
    <w:rsid w:val="00FF5F29"/>
    <w:rsid w:val="00FF66EB"/>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C0A4C"/>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D2994"/>
    <w:pPr>
      <w:keepNext/>
      <w:numPr>
        <w:numId w:val="2"/>
      </w:numPr>
      <w:spacing w:before="120"/>
      <w:outlineLvl w:val="0"/>
    </w:pPr>
    <w:rPr>
      <w:b/>
      <w:bCs/>
      <w:sz w:val="28"/>
      <w:szCs w:val="28"/>
    </w:rPr>
  </w:style>
  <w:style w:type="paragraph" w:styleId="2">
    <w:name w:val="heading 2"/>
    <w:basedOn w:val="a"/>
    <w:next w:val="a"/>
    <w:qFormat/>
    <w:rsid w:val="000D2994"/>
    <w:pPr>
      <w:keepNext/>
      <w:numPr>
        <w:ilvl w:val="1"/>
        <w:numId w:val="2"/>
      </w:numPr>
      <w:spacing w:before="120"/>
      <w:outlineLvl w:val="1"/>
    </w:pPr>
    <w:rPr>
      <w:b/>
      <w:bCs/>
      <w:sz w:val="24"/>
    </w:rPr>
  </w:style>
  <w:style w:type="paragraph" w:styleId="3">
    <w:name w:val="heading 3"/>
    <w:basedOn w:val="a"/>
    <w:next w:val="a"/>
    <w:qFormat/>
    <w:rsid w:val="000D2994"/>
    <w:pPr>
      <w:keepNext/>
      <w:numPr>
        <w:ilvl w:val="2"/>
        <w:numId w:val="2"/>
      </w:numPr>
      <w:tabs>
        <w:tab w:val="clear" w:pos="720"/>
      </w:tabs>
      <w:spacing w:before="120"/>
      <w:outlineLvl w:val="2"/>
    </w:pPr>
    <w:rPr>
      <w:b/>
    </w:rPr>
  </w:style>
  <w:style w:type="paragraph" w:styleId="4">
    <w:name w:val="heading 4"/>
    <w:basedOn w:val="a"/>
    <w:next w:val="a"/>
    <w:qFormat/>
    <w:rsid w:val="000D2994"/>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0D2994"/>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0D2994"/>
    <w:pPr>
      <w:numPr>
        <w:ilvl w:val="5"/>
        <w:numId w:val="2"/>
      </w:numPr>
      <w:spacing w:before="240" w:after="60"/>
      <w:outlineLvl w:val="5"/>
    </w:pPr>
    <w:rPr>
      <w:b/>
      <w:bCs/>
    </w:rPr>
  </w:style>
  <w:style w:type="paragraph" w:styleId="7">
    <w:name w:val="heading 7"/>
    <w:basedOn w:val="a"/>
    <w:next w:val="a"/>
    <w:qFormat/>
    <w:rsid w:val="000D2994"/>
    <w:pPr>
      <w:numPr>
        <w:ilvl w:val="6"/>
        <w:numId w:val="2"/>
      </w:numPr>
      <w:spacing w:before="240" w:after="60"/>
      <w:outlineLvl w:val="6"/>
    </w:pPr>
    <w:rPr>
      <w:sz w:val="24"/>
      <w:szCs w:val="24"/>
    </w:rPr>
  </w:style>
  <w:style w:type="paragraph" w:styleId="8">
    <w:name w:val="heading 8"/>
    <w:basedOn w:val="a"/>
    <w:next w:val="a"/>
    <w:qFormat/>
    <w:rsid w:val="000D2994"/>
    <w:pPr>
      <w:numPr>
        <w:ilvl w:val="7"/>
        <w:numId w:val="2"/>
      </w:numPr>
      <w:spacing w:before="240" w:after="60"/>
      <w:outlineLvl w:val="7"/>
    </w:pPr>
    <w:rPr>
      <w:i/>
      <w:iCs/>
      <w:sz w:val="24"/>
      <w:szCs w:val="24"/>
    </w:rPr>
  </w:style>
  <w:style w:type="paragraph" w:styleId="9">
    <w:name w:val="heading 9"/>
    <w:basedOn w:val="a"/>
    <w:next w:val="a"/>
    <w:qFormat/>
    <w:rsid w:val="000D299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D2994"/>
    <w:rPr>
      <w:sz w:val="20"/>
      <w:szCs w:val="20"/>
    </w:rPr>
  </w:style>
  <w:style w:type="character" w:customStyle="1" w:styleId="Char">
    <w:name w:val="正文文本 Char"/>
    <w:basedOn w:val="a0"/>
    <w:link w:val="a3"/>
    <w:rsid w:val="00CF195E"/>
  </w:style>
  <w:style w:type="character" w:styleId="a4">
    <w:name w:val="Hyperlink"/>
    <w:rsid w:val="000D2994"/>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0D2994"/>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0D2994"/>
    <w:pPr>
      <w:autoSpaceDE/>
      <w:autoSpaceDN/>
      <w:adjustRightInd/>
      <w:spacing w:after="180"/>
      <w:ind w:left="568" w:hanging="284"/>
      <w:jc w:val="left"/>
    </w:pPr>
    <w:rPr>
      <w:sz w:val="20"/>
      <w:szCs w:val="20"/>
      <w:lang w:val="en-GB"/>
    </w:rPr>
  </w:style>
  <w:style w:type="paragraph" w:styleId="a7">
    <w:name w:val="List"/>
    <w:basedOn w:val="a"/>
    <w:rsid w:val="000D2994"/>
    <w:pPr>
      <w:ind w:left="360" w:hanging="360"/>
    </w:pPr>
  </w:style>
  <w:style w:type="paragraph" w:styleId="20">
    <w:name w:val="Body Text 2"/>
    <w:basedOn w:val="a"/>
    <w:rsid w:val="000D2994"/>
    <w:pPr>
      <w:spacing w:after="0"/>
      <w:jc w:val="left"/>
    </w:pPr>
    <w:rPr>
      <w:szCs w:val="20"/>
    </w:rPr>
  </w:style>
  <w:style w:type="paragraph" w:styleId="a8">
    <w:name w:val="Balloon Text"/>
    <w:basedOn w:val="a"/>
    <w:semiHidden/>
    <w:rsid w:val="000D299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0D2994"/>
    <w:rPr>
      <w:color w:val="800080"/>
      <w:kern w:val="2"/>
      <w:u w:val="single"/>
      <w:lang w:val="en-GB" w:eastAsia="zh-CN" w:bidi="ar-SA"/>
    </w:rPr>
  </w:style>
  <w:style w:type="paragraph" w:styleId="aa">
    <w:name w:val="footnote text"/>
    <w:basedOn w:val="a"/>
    <w:semiHidden/>
    <w:rsid w:val="000D2994"/>
    <w:rPr>
      <w:sz w:val="20"/>
      <w:szCs w:val="20"/>
    </w:rPr>
  </w:style>
  <w:style w:type="character" w:styleId="ab">
    <w:name w:val="footnote reference"/>
    <w:semiHidden/>
    <w:rsid w:val="000D2994"/>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af0">
    <w:name w:val="annotation reference"/>
    <w:rsid w:val="00FC7E8B"/>
    <w:rPr>
      <w:kern w:val="2"/>
      <w:sz w:val="21"/>
      <w:szCs w:val="21"/>
      <w:lang w:val="en-GB" w:eastAsia="zh-CN" w:bidi="ar-SA"/>
    </w:rPr>
  </w:style>
  <w:style w:type="paragraph" w:styleId="af1">
    <w:name w:val="annotation text"/>
    <w:basedOn w:val="a"/>
    <w:link w:val="Char3"/>
    <w:rsid w:val="00FC7E8B"/>
    <w:pPr>
      <w:jc w:val="left"/>
    </w:pPr>
    <w:rPr>
      <w:kern w:val="2"/>
      <w:lang w:val="en-GB"/>
    </w:rPr>
  </w:style>
  <w:style w:type="character" w:customStyle="1" w:styleId="Char3">
    <w:name w:val="批注文字 Char"/>
    <w:link w:val="af1"/>
    <w:rsid w:val="00FC7E8B"/>
    <w:rPr>
      <w:kern w:val="2"/>
      <w:sz w:val="22"/>
      <w:szCs w:val="22"/>
      <w:lang w:val="en-GB" w:eastAsia="en-US" w:bidi="ar-SA"/>
    </w:rPr>
  </w:style>
  <w:style w:type="paragraph" w:styleId="af2">
    <w:name w:val="annotation subject"/>
    <w:basedOn w:val="af1"/>
    <w:next w:val="af1"/>
    <w:link w:val="Char4"/>
    <w:rsid w:val="00FC7E8B"/>
    <w:rPr>
      <w:b/>
      <w:bCs/>
    </w:rPr>
  </w:style>
  <w:style w:type="character" w:customStyle="1" w:styleId="Char4">
    <w:name w:val="批注主题 Char"/>
    <w:link w:val="af2"/>
    <w:rsid w:val="00FC7E8B"/>
    <w:rPr>
      <w:b/>
      <w:bCs/>
      <w:kern w:val="2"/>
      <w:sz w:val="22"/>
      <w:szCs w:val="22"/>
      <w:lang w:val="en-GB" w:eastAsia="en-US" w:bidi="ar-SA"/>
    </w:rPr>
  </w:style>
  <w:style w:type="paragraph" w:styleId="af3">
    <w:name w:val="List Paragraph"/>
    <w:basedOn w:val="a"/>
    <w:link w:val="Char5"/>
    <w:uiPriority w:val="34"/>
    <w:qFormat/>
    <w:rsid w:val="00F3111F"/>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Char5">
    <w:name w:val="列出段落 Char"/>
    <w:link w:val="af3"/>
    <w:uiPriority w:val="34"/>
    <w:rsid w:val="00F3111F"/>
    <w:rPr>
      <w:rFonts w:ascii="Times" w:eastAsia="Batang" w:hAnsi="Times"/>
      <w:szCs w:val="24"/>
      <w:lang w:val="en-GB"/>
    </w:rPr>
  </w:style>
  <w:style w:type="paragraph" w:styleId="af4">
    <w:name w:val="Document Map"/>
    <w:basedOn w:val="a"/>
    <w:link w:val="Char6"/>
    <w:rsid w:val="00AE565E"/>
    <w:rPr>
      <w:rFonts w:ascii="宋体"/>
      <w:sz w:val="18"/>
      <w:szCs w:val="18"/>
    </w:rPr>
  </w:style>
  <w:style w:type="character" w:customStyle="1" w:styleId="Char6">
    <w:name w:val="文档结构图 Char"/>
    <w:basedOn w:val="a0"/>
    <w:link w:val="af4"/>
    <w:rsid w:val="00AE565E"/>
    <w:rPr>
      <w:rFonts w:ascii="宋体"/>
      <w:sz w:val="18"/>
      <w:szCs w:val="18"/>
      <w:lang w:eastAsia="en-US"/>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09284735">
      <w:bodyDiv w:val="1"/>
      <w:marLeft w:val="0"/>
      <w:marRight w:val="0"/>
      <w:marTop w:val="0"/>
      <w:marBottom w:val="0"/>
      <w:divBdr>
        <w:top w:val="none" w:sz="0" w:space="0" w:color="auto"/>
        <w:left w:val="none" w:sz="0" w:space="0" w:color="auto"/>
        <w:bottom w:val="none" w:sz="0" w:space="0" w:color="auto"/>
        <w:right w:val="none" w:sz="0" w:space="0" w:color="auto"/>
      </w:divBdr>
    </w:div>
    <w:div w:id="1339691961">
      <w:bodyDiv w:val="1"/>
      <w:marLeft w:val="0"/>
      <w:marRight w:val="0"/>
      <w:marTop w:val="0"/>
      <w:marBottom w:val="0"/>
      <w:divBdr>
        <w:top w:val="none" w:sz="0" w:space="0" w:color="auto"/>
        <w:left w:val="none" w:sz="0" w:space="0" w:color="auto"/>
        <w:bottom w:val="none" w:sz="0" w:space="0" w:color="auto"/>
        <w:right w:val="none" w:sz="0" w:space="0" w:color="auto"/>
      </w:divBdr>
    </w:div>
    <w:div w:id="1366440180">
      <w:bodyDiv w:val="1"/>
      <w:marLeft w:val="0"/>
      <w:marRight w:val="0"/>
      <w:marTop w:val="0"/>
      <w:marBottom w:val="0"/>
      <w:divBdr>
        <w:top w:val="none" w:sz="0" w:space="0" w:color="auto"/>
        <w:left w:val="none" w:sz="0" w:space="0" w:color="auto"/>
        <w:bottom w:val="none" w:sz="0" w:space="0" w:color="auto"/>
        <w:right w:val="none" w:sz="0" w:space="0" w:color="auto"/>
      </w:divBdr>
    </w:div>
    <w:div w:id="165861074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535B36-96AF-4DC8-BDED-30306B9D0954}">
  <ds:schemaRefs>
    <ds:schemaRef ds:uri="http://schemas.openxmlformats.org/officeDocument/2006/bibliography"/>
  </ds:schemaRefs>
</ds:datastoreItem>
</file>

<file path=customXml/itemProps2.xml><?xml version="1.0" encoding="utf-8"?>
<ds:datastoreItem xmlns:ds="http://schemas.openxmlformats.org/officeDocument/2006/customXml" ds:itemID="{536A8D6E-0DFC-4964-80EB-EDC879A39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1811</Words>
  <Characters>10323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12110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x00265984</cp:lastModifiedBy>
  <cp:revision>3</cp:revision>
  <cp:lastPrinted>2007-06-18T09:08:00Z</cp:lastPrinted>
  <dcterms:created xsi:type="dcterms:W3CDTF">2017-02-06T02:23:00Z</dcterms:created>
  <dcterms:modified xsi:type="dcterms:W3CDTF">2017-02-06T14:05:00Z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(3)re/HNXjP9z7Rh6xGvYof9F8qtlXA9WW+wc/JFt781KkpCyhR1nRH8tWYaIGrhBsPY08SzwKk
syMrpQ8scemYjuS7PuhQIEyueZP8hXGfYqN7Tpv6EhB894Jgzs7M6poLKLfdf2WsGED6hS7O
8ClMks3yrZiDAd4ifypjy7qLf8+Gos9VomLkslmi7TOnsNTq9V/S1hezfSh1R6neDHGPI+Is
P5O5oLh6dTDuDJ0HYW</vt:lpwstr>
  </property>
  <property fmtid="{D5CDD505-2E9C-101B-9397-08002B2CF9AE}" pid="13" name="_2015_ms_pID_725343_00">
    <vt:lpwstr>_2015_ms_pID_725343</vt:lpwstr>
  </property>
  <property fmtid="{D5CDD505-2E9C-101B-9397-08002B2CF9AE}" pid="14" name="_2015_ms_pID_7253431">
    <vt:lpwstr>A4fyp/iMQKCNDAjrIF25m7h8ojFeX6JhQSCQjPbKHFvcbtX7ZBVTy2
es5KyRVzDxlNFkopg3Uv5Nqb5YMs0drrrS8P8MUln28oaFQaNMKFffmbZooqKEOywacKph3B
3mBFxAMu0acHnlovnAeUbv2T8anezgrv/dBsrIaofJ8tj+pEwJYXH7GJ0zhux47GuW6wnhAq
oRNUZ3VqRASklQmIKanP6X7+0RZwfyF0EQFC</vt:lpwstr>
  </property>
  <property fmtid="{D5CDD505-2E9C-101B-9397-08002B2CF9AE}" pid="15" name="_2015_ms_pID_7253431_00">
    <vt:lpwstr>_2015_ms_pID_7253431</vt:lpwstr>
  </property>
  <property fmtid="{D5CDD505-2E9C-101B-9397-08002B2CF9AE}" pid="16" name="_2015_ms_pID_7253432">
    <vt:lpwstr>jiAuD/cA+Qu6Gh1yhSdzUGknviiyQ8X4NeDN
iltjCI2a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1486389881</vt:lpwstr>
  </property>
</Properties>
</file>