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3C531" w14:textId="6A571001" w:rsidR="00EA6C38" w:rsidRPr="006E473F" w:rsidRDefault="00326FA8" w:rsidP="00793B7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</w:t>
      </w:r>
      <w:r w:rsidR="00806070">
        <w:rPr>
          <w:rFonts w:hint="eastAsia"/>
          <w:b/>
          <w:sz w:val="24"/>
          <w:szCs w:val="24"/>
          <w:lang w:eastAsia="ko-KR"/>
        </w:rPr>
        <w:t>7</w:t>
      </w:r>
      <w:r w:rsidR="00EA6C38" w:rsidRPr="00855B15">
        <w:rPr>
          <w:rFonts w:hint="eastAsia"/>
          <w:b/>
          <w:sz w:val="24"/>
          <w:szCs w:val="24"/>
          <w:lang w:eastAsia="ko-KR"/>
        </w:rPr>
        <w:tab/>
      </w:r>
      <w:r w:rsidR="00EA6C38"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="00AC4C78"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C4C78" w:rsidRPr="00855B15">
        <w:rPr>
          <w:b/>
          <w:i/>
          <w:noProof/>
          <w:sz w:val="24"/>
          <w:szCs w:val="24"/>
          <w:lang w:eastAsia="ko-KR"/>
        </w:rPr>
        <w:t>6</w:t>
      </w:r>
      <w:r w:rsidR="001E552A">
        <w:rPr>
          <w:rFonts w:hint="eastAsia"/>
          <w:b/>
          <w:i/>
          <w:noProof/>
          <w:sz w:val="24"/>
          <w:szCs w:val="24"/>
          <w:lang w:eastAsia="ko-KR"/>
        </w:rPr>
        <w:t>12456</w:t>
      </w:r>
    </w:p>
    <w:bookmarkEnd w:id="0"/>
    <w:bookmarkEnd w:id="1"/>
    <w:p w14:paraId="6070B05B" w14:textId="15F0AF34" w:rsidR="006D2ED0" w:rsidRPr="006E473F" w:rsidRDefault="00806070" w:rsidP="00793B7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806070">
        <w:rPr>
          <w:b/>
          <w:noProof/>
          <w:sz w:val="24"/>
          <w:szCs w:val="24"/>
          <w:lang w:eastAsia="ko-KR"/>
        </w:rPr>
        <w:t>Reno, USA 14th - 18th November 2016</w:t>
      </w:r>
    </w:p>
    <w:p w14:paraId="5E2A7ECE" w14:textId="46D1F0C2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B0594">
        <w:rPr>
          <w:rFonts w:ascii="Arial" w:hAnsi="Arial" w:hint="eastAsia"/>
          <w:sz w:val="24"/>
          <w:lang w:eastAsia="ko-KR"/>
        </w:rPr>
        <w:t>7.1.2.2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47CD97C0" w:rsidR="0072162A" w:rsidRPr="00792993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4D5505" w:rsidRPr="004D5505">
        <w:rPr>
          <w:rFonts w:ascii="Arial" w:hAnsi="Arial"/>
          <w:sz w:val="24"/>
          <w:lang w:eastAsia="ko-KR"/>
        </w:rPr>
        <w:t xml:space="preserve">Discussion on </w:t>
      </w:r>
      <w:r w:rsidR="00806070">
        <w:rPr>
          <w:rFonts w:ascii="Arial" w:hAnsi="Arial" w:hint="eastAsia"/>
          <w:sz w:val="24"/>
          <w:lang w:eastAsia="ko-KR"/>
        </w:rPr>
        <w:t xml:space="preserve">essential </w:t>
      </w:r>
      <w:r w:rsidR="004D5505" w:rsidRPr="004D5505">
        <w:rPr>
          <w:rFonts w:ascii="Arial" w:hAnsi="Arial"/>
          <w:sz w:val="24"/>
          <w:lang w:eastAsia="ko-KR"/>
        </w:rPr>
        <w:t xml:space="preserve">SI </w:t>
      </w:r>
      <w:r w:rsidR="004D5505" w:rsidRPr="00E97F6D">
        <w:rPr>
          <w:rFonts w:ascii="Arial" w:hAnsi="Arial"/>
          <w:sz w:val="24"/>
          <w:lang w:eastAsia="ko-KR"/>
        </w:rPr>
        <w:t xml:space="preserve">delivery </w:t>
      </w:r>
      <w:r w:rsidR="00D63F8B">
        <w:rPr>
          <w:rFonts w:ascii="Arial" w:hAnsi="Arial" w:hint="eastAsia"/>
          <w:sz w:val="24"/>
          <w:lang w:eastAsia="ko-KR"/>
        </w:rPr>
        <w:t>for over</w:t>
      </w:r>
      <w:bookmarkStart w:id="3" w:name="_GoBack"/>
      <w:bookmarkEnd w:id="3"/>
      <w:r w:rsidR="00E97F6D" w:rsidRPr="00E97F6D">
        <w:rPr>
          <w:rFonts w:ascii="Arial" w:hAnsi="Arial" w:hint="eastAsia"/>
          <w:sz w:val="24"/>
          <w:lang w:eastAsia="ko-KR"/>
        </w:rPr>
        <w:t>6GHz</w:t>
      </w:r>
    </w:p>
    <w:p w14:paraId="6FE5EC8D" w14:textId="77777777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4ACB4E4E" w:rsidR="00F40A4B" w:rsidRDefault="00F40A4B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A new study item on new Radio Access Technology (RAT) [1] was approved in RAN#71. </w:t>
      </w:r>
      <w:r w:rsidR="00782E82"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RAN1#8</w:t>
      </w:r>
      <w:r w:rsidR="00DE4DD6">
        <w:rPr>
          <w:rFonts w:hint="eastAsia"/>
          <w:lang w:eastAsia="ko-KR"/>
        </w:rPr>
        <w:t>6b</w:t>
      </w:r>
      <w:r w:rsidR="00722515">
        <w:rPr>
          <w:rFonts w:hint="eastAsia"/>
          <w:lang w:eastAsia="ko-KR"/>
        </w:rPr>
        <w:t>is</w:t>
      </w:r>
      <w:r w:rsidR="00782E82">
        <w:rPr>
          <w:rFonts w:hint="eastAsia"/>
          <w:lang w:eastAsia="ko-KR"/>
        </w:rPr>
        <w:t>, the following was agreed [2]</w:t>
      </w:r>
      <w:r>
        <w:rPr>
          <w:rFonts w:hint="eastAsia"/>
          <w:lang w:eastAsia="ko-KR"/>
        </w:rPr>
        <w:t>:</w:t>
      </w:r>
    </w:p>
    <w:p w14:paraId="5ECB0F10" w14:textId="77777777" w:rsidR="00782E82" w:rsidRDefault="00782E82" w:rsidP="00793B72">
      <w:pPr>
        <w:spacing w:before="60" w:after="60" w:line="288" w:lineRule="auto"/>
        <w:jc w:val="both"/>
        <w:rPr>
          <w:lang w:val="en-US" w:eastAsia="ko-KR"/>
        </w:rPr>
      </w:pPr>
    </w:p>
    <w:p w14:paraId="3C89698A" w14:textId="77777777" w:rsidR="00DE4DD6" w:rsidRPr="002A1B7D" w:rsidRDefault="00DE4DD6" w:rsidP="00DE4DD6">
      <w:pPr>
        <w:rPr>
          <w:rFonts w:eastAsia="MS Mincho"/>
          <w:b/>
          <w:u w:val="single"/>
          <w:lang w:val="en-US" w:eastAsia="ja-JP"/>
        </w:rPr>
      </w:pPr>
      <w:r w:rsidRPr="007A01AD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071F979C" w14:textId="77777777" w:rsidR="00DE4DD6" w:rsidRPr="00B0535A" w:rsidRDefault="00DE4DD6" w:rsidP="00DE4DD6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NR defines at least one broadcast channel: NR-PBCH</w:t>
      </w:r>
    </w:p>
    <w:p w14:paraId="6207E46E" w14:textId="77777777" w:rsidR="00DE4DD6" w:rsidRDefault="00DE4DD6" w:rsidP="00DE4DD6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 xml:space="preserve">NR-PBCH decoding is based on the fixed relationship with NR-PSS and/or NR-SSS resource position irrespective of duplex mode and beam operation type at least within a given </w:t>
      </w:r>
      <w:r>
        <w:rPr>
          <w:rFonts w:eastAsia="MS Mincho"/>
          <w:lang w:val="en-US" w:eastAsia="ja-JP"/>
        </w:rPr>
        <w:t>frequency range and CP overhead</w:t>
      </w:r>
    </w:p>
    <w:p w14:paraId="63D348F8" w14:textId="77777777" w:rsidR="00DE4DD6" w:rsidRPr="00B0535A" w:rsidRDefault="00DE4DD6" w:rsidP="00DE4DD6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Unlicensed spectrum case</w:t>
      </w:r>
    </w:p>
    <w:p w14:paraId="3BA33958" w14:textId="77777777" w:rsidR="00DE4DD6" w:rsidRPr="00B0535A" w:rsidRDefault="00DE4DD6" w:rsidP="00DE4DD6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FFS relationship between NR-PBCH subcarrier spacing and NR-PSS and/or SSS subcarrier spacing</w:t>
      </w:r>
    </w:p>
    <w:p w14:paraId="7FDBCA58" w14:textId="77777777" w:rsidR="00DE4DD6" w:rsidRPr="00B0535A" w:rsidRDefault="00DE4DD6" w:rsidP="00DE4DD6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Following broadcasting schemes to carry essential system information can be considered</w:t>
      </w:r>
    </w:p>
    <w:p w14:paraId="2DEE88F5" w14:textId="77777777" w:rsidR="00DE4DD6" w:rsidRPr="001A63CD" w:rsidRDefault="00DE4DD6" w:rsidP="00DE4DD6">
      <w:pPr>
        <w:numPr>
          <w:ilvl w:val="2"/>
          <w:numId w:val="11"/>
        </w:numPr>
        <w:spacing w:after="0"/>
        <w:rPr>
          <w:rFonts w:eastAsia="MS Mincho"/>
          <w:highlight w:val="yellow"/>
          <w:lang w:val="en-US" w:eastAsia="ja-JP"/>
        </w:rPr>
      </w:pPr>
      <w:r w:rsidRPr="001A63CD">
        <w:rPr>
          <w:rFonts w:eastAsia="MS Mincho"/>
          <w:highlight w:val="yellow"/>
          <w:lang w:val="en-US" w:eastAsia="ja-JP"/>
        </w:rPr>
        <w:t>Option 1: NR-PBCH carries a part of essential system information for initial access including information necessary for UE to receive channel carrying remaining essential system information</w:t>
      </w:r>
    </w:p>
    <w:p w14:paraId="3308E390" w14:textId="77777777" w:rsidR="00DE4DD6" w:rsidRPr="001A63CD" w:rsidRDefault="00DE4DD6" w:rsidP="00DE4DD6">
      <w:pPr>
        <w:numPr>
          <w:ilvl w:val="2"/>
          <w:numId w:val="11"/>
        </w:numPr>
        <w:spacing w:after="0"/>
        <w:rPr>
          <w:rFonts w:eastAsia="MS Mincho"/>
          <w:highlight w:val="yellow"/>
          <w:lang w:val="en-US" w:eastAsia="ja-JP"/>
        </w:rPr>
      </w:pPr>
      <w:r w:rsidRPr="001A63CD">
        <w:rPr>
          <w:rFonts w:eastAsia="MS Mincho"/>
          <w:highlight w:val="yellow"/>
          <w:lang w:val="en-US" w:eastAsia="ja-JP"/>
        </w:rPr>
        <w:t>Option 2: NR-PBCH carries minimum information necessary for UE to perform initial UL transmission</w:t>
      </w:r>
      <w:r w:rsidRPr="001A63CD">
        <w:rPr>
          <w:rFonts w:eastAsia="MS Mincho" w:hint="eastAsia"/>
          <w:highlight w:val="yellow"/>
          <w:lang w:val="en-US" w:eastAsia="ja-JP"/>
        </w:rPr>
        <w:t xml:space="preserve"> (not limited to NR-PRACH)</w:t>
      </w:r>
      <w:r w:rsidRPr="001A63CD">
        <w:rPr>
          <w:rFonts w:eastAsia="MS Mincho"/>
          <w:highlight w:val="yellow"/>
          <w:lang w:val="en-US" w:eastAsia="ja-JP"/>
        </w:rPr>
        <w:t xml:space="preserve"> in addition to information in Option 1</w:t>
      </w:r>
    </w:p>
    <w:p w14:paraId="770EECDE" w14:textId="77777777" w:rsidR="00DE4DD6" w:rsidRPr="001A63CD" w:rsidRDefault="00DE4DD6" w:rsidP="00DE4DD6">
      <w:pPr>
        <w:numPr>
          <w:ilvl w:val="2"/>
          <w:numId w:val="11"/>
        </w:numPr>
        <w:spacing w:after="0"/>
        <w:rPr>
          <w:rFonts w:eastAsia="MS Mincho"/>
          <w:highlight w:val="yellow"/>
          <w:lang w:val="en-US" w:eastAsia="ja-JP"/>
        </w:rPr>
      </w:pPr>
      <w:r w:rsidRPr="001A63CD">
        <w:rPr>
          <w:rFonts w:eastAsia="MS Mincho"/>
          <w:highlight w:val="yellow"/>
          <w:lang w:val="en-US" w:eastAsia="ja-JP"/>
        </w:rPr>
        <w:t>Option 3: NR-PBCH carries all essential system information for initial access</w:t>
      </w:r>
    </w:p>
    <w:p w14:paraId="12A1ED86" w14:textId="77777777" w:rsidR="00DE4DD6" w:rsidRPr="00826D95" w:rsidRDefault="00DE4DD6" w:rsidP="00DE4DD6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Other options are not precluded</w:t>
      </w:r>
    </w:p>
    <w:p w14:paraId="79C92B59" w14:textId="77777777" w:rsidR="00C63759" w:rsidRPr="005E2846" w:rsidRDefault="00C63759" w:rsidP="00793B72">
      <w:pPr>
        <w:spacing w:before="60" w:after="60" w:line="288" w:lineRule="auto"/>
        <w:jc w:val="both"/>
        <w:rPr>
          <w:lang w:val="en-US" w:eastAsia="ko-KR"/>
        </w:rPr>
      </w:pPr>
    </w:p>
    <w:p w14:paraId="1BC4EFAA" w14:textId="155D3E49" w:rsidR="0018456A" w:rsidRDefault="0046014E" w:rsidP="00BE3672">
      <w:pPr>
        <w:spacing w:before="60" w:after="60" w:line="288" w:lineRule="auto"/>
        <w:ind w:firstLine="454"/>
        <w:jc w:val="both"/>
        <w:rPr>
          <w:lang w:val="en-US" w:eastAsia="ko-KR"/>
        </w:rPr>
      </w:pPr>
      <w:r w:rsidRPr="00D94826">
        <w:rPr>
          <w:rFonts w:hint="eastAsia"/>
          <w:lang w:val="en-US" w:eastAsia="ko-KR"/>
        </w:rPr>
        <w:t xml:space="preserve">This contribution </w:t>
      </w:r>
      <w:r w:rsidR="007F3F53" w:rsidRPr="00D94826">
        <w:rPr>
          <w:rFonts w:hint="eastAsia"/>
          <w:lang w:val="en-US" w:eastAsia="ko-KR"/>
        </w:rPr>
        <w:t xml:space="preserve">discusses design aspects of </w:t>
      </w:r>
      <w:r w:rsidR="0018456A">
        <w:rPr>
          <w:rFonts w:hint="eastAsia"/>
          <w:lang w:val="en-US" w:eastAsia="ko-KR"/>
        </w:rPr>
        <w:t xml:space="preserve">essential </w:t>
      </w:r>
      <w:r w:rsidR="007F3F53" w:rsidRPr="00D94826">
        <w:rPr>
          <w:rFonts w:hint="eastAsia"/>
          <w:lang w:val="en-US" w:eastAsia="ko-KR"/>
        </w:rPr>
        <w:t>system information (SI) delivery channel(s)</w:t>
      </w:r>
      <w:r w:rsidR="00604393">
        <w:rPr>
          <w:rFonts w:hint="eastAsia"/>
          <w:lang w:val="en-US" w:eastAsia="ko-KR"/>
        </w:rPr>
        <w:t xml:space="preserve"> for over 6GHz</w:t>
      </w:r>
      <w:r w:rsidR="0018456A">
        <w:rPr>
          <w:rFonts w:hint="eastAsia"/>
          <w:lang w:val="en-US" w:eastAsia="ko-KR"/>
        </w:rPr>
        <w:t xml:space="preserve"> which includes information for initial access and random access</w:t>
      </w:r>
      <w:r w:rsidR="00D35129">
        <w:rPr>
          <w:rFonts w:hint="eastAsia"/>
          <w:lang w:val="en-US" w:eastAsia="ko-KR"/>
        </w:rPr>
        <w:t xml:space="preserve"> (RA)</w:t>
      </w:r>
      <w:r w:rsidR="0018456A">
        <w:rPr>
          <w:rFonts w:hint="eastAsia"/>
          <w:lang w:val="en-US" w:eastAsia="ko-KR"/>
        </w:rPr>
        <w:t xml:space="preserve"> procedure.</w:t>
      </w:r>
      <w:r w:rsidR="00094658">
        <w:rPr>
          <w:rFonts w:hint="eastAsia"/>
          <w:lang w:val="en-US" w:eastAsia="ko-KR"/>
        </w:rPr>
        <w:t xml:space="preserve"> </w:t>
      </w:r>
      <w:r w:rsidR="00B01174">
        <w:rPr>
          <w:rFonts w:hint="eastAsia"/>
          <w:lang w:val="en-US" w:eastAsia="ko-KR"/>
        </w:rPr>
        <w:t xml:space="preserve">Based on the design aspects, </w:t>
      </w:r>
      <w:r w:rsidR="0018456A">
        <w:rPr>
          <w:rFonts w:hint="eastAsia"/>
          <w:lang w:val="en-US" w:eastAsia="ko-KR"/>
        </w:rPr>
        <w:t xml:space="preserve">three options of </w:t>
      </w:r>
      <w:r w:rsidR="00B01174">
        <w:rPr>
          <w:rFonts w:hint="eastAsia"/>
          <w:lang w:val="en-US" w:eastAsia="ko-KR"/>
        </w:rPr>
        <w:t xml:space="preserve">broadcasting schemes are compared with pros and cons. </w:t>
      </w:r>
      <w:proofErr w:type="gramStart"/>
      <w:r w:rsidR="00B01174">
        <w:rPr>
          <w:rFonts w:hint="eastAsia"/>
          <w:lang w:val="en-US" w:eastAsia="ko-KR"/>
        </w:rPr>
        <w:t>Detailed</w:t>
      </w:r>
      <w:proofErr w:type="gramEnd"/>
      <w:r w:rsidR="00B01174">
        <w:rPr>
          <w:rFonts w:hint="eastAsia"/>
          <w:lang w:val="en-US" w:eastAsia="ko-KR"/>
        </w:rPr>
        <w:t xml:space="preserve"> contents of SI channel(s) for multi-beam support is also discussed in this contribution.</w:t>
      </w:r>
    </w:p>
    <w:p w14:paraId="3590DF95" w14:textId="1135230A" w:rsidR="00C63759" w:rsidRPr="00ED5389" w:rsidRDefault="00C63759" w:rsidP="00793B72">
      <w:pPr>
        <w:spacing w:before="60" w:after="60" w:line="288" w:lineRule="auto"/>
        <w:ind w:firstLine="454"/>
        <w:jc w:val="both"/>
        <w:rPr>
          <w:lang w:eastAsia="ko-KR"/>
        </w:rPr>
      </w:pPr>
    </w:p>
    <w:p w14:paraId="6F2BB789" w14:textId="557E26DF" w:rsidR="001A73E8" w:rsidRPr="001A73E8" w:rsidRDefault="00094658" w:rsidP="001A73E8">
      <w:pPr>
        <w:pStyle w:val="1"/>
        <w:jc w:val="both"/>
      </w:pPr>
      <w:r>
        <w:rPr>
          <w:rFonts w:hint="eastAsia"/>
        </w:rPr>
        <w:t xml:space="preserve">Essential </w:t>
      </w:r>
      <w:r w:rsidR="00A835FC">
        <w:rPr>
          <w:rFonts w:hint="eastAsia"/>
        </w:rPr>
        <w:t>SI delivery channel</w:t>
      </w:r>
      <w:r w:rsidR="00947A0A">
        <w:rPr>
          <w:rFonts w:hint="eastAsia"/>
        </w:rPr>
        <w:t xml:space="preserve"> </w:t>
      </w:r>
      <w:r w:rsidR="006325F7">
        <w:rPr>
          <w:rFonts w:hint="eastAsia"/>
        </w:rPr>
        <w:t>design</w:t>
      </w:r>
      <w:r w:rsidR="004E0603">
        <w:rPr>
          <w:rFonts w:hint="eastAsia"/>
        </w:rPr>
        <w:t xml:space="preserve"> </w:t>
      </w:r>
      <w:r w:rsidR="001A73E8">
        <w:rPr>
          <w:rFonts w:hint="eastAsia"/>
        </w:rPr>
        <w:t>and considerations</w:t>
      </w:r>
      <w:r w:rsidR="00AF4A51">
        <w:rPr>
          <w:rFonts w:hint="eastAsia"/>
        </w:rPr>
        <w:t xml:space="preserve"> for multi-beam support</w:t>
      </w:r>
    </w:p>
    <w:p w14:paraId="287207A8" w14:textId="3603CC37" w:rsidR="001A73E8" w:rsidRPr="001A73E8" w:rsidRDefault="001A73E8" w:rsidP="001A73E8">
      <w:pPr>
        <w:pStyle w:val="1"/>
        <w:numPr>
          <w:ilvl w:val="1"/>
          <w:numId w:val="2"/>
        </w:numPr>
        <w:jc w:val="both"/>
        <w:rPr>
          <w:sz w:val="28"/>
        </w:rPr>
      </w:pPr>
      <w:r>
        <w:rPr>
          <w:rFonts w:hint="eastAsia"/>
          <w:sz w:val="28"/>
        </w:rPr>
        <w:t xml:space="preserve"> </w:t>
      </w:r>
      <w:r w:rsidRPr="001A73E8">
        <w:rPr>
          <w:rFonts w:hint="eastAsia"/>
          <w:sz w:val="28"/>
        </w:rPr>
        <w:t xml:space="preserve">Consideration on </w:t>
      </w:r>
      <w:r w:rsidR="001906B7">
        <w:rPr>
          <w:rFonts w:hint="eastAsia"/>
          <w:sz w:val="28"/>
        </w:rPr>
        <w:t>essential SI transmission</w:t>
      </w:r>
    </w:p>
    <w:p w14:paraId="3B214437" w14:textId="20B514A1" w:rsidR="006D27B2" w:rsidRDefault="00D35129" w:rsidP="001A63CD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Before performing RA, it is unavailable to associate TRP </w:t>
      </w:r>
      <w:proofErr w:type="spellStart"/>
      <w:r>
        <w:rPr>
          <w:rFonts w:hint="eastAsia"/>
          <w:lang w:eastAsia="ko-KR"/>
        </w:rPr>
        <w:t>Tx</w:t>
      </w:r>
      <w:proofErr w:type="spellEnd"/>
      <w:r>
        <w:rPr>
          <w:rFonts w:hint="eastAsia"/>
          <w:lang w:eastAsia="ko-KR"/>
        </w:rPr>
        <w:t xml:space="preserve"> and UE Rx </w:t>
      </w:r>
      <w:r w:rsidR="001A63CD">
        <w:rPr>
          <w:rFonts w:hint="eastAsia"/>
          <w:lang w:eastAsia="ko-KR"/>
        </w:rPr>
        <w:t xml:space="preserve">beam. Therefore, the essential SI which carries information for initial access and </w:t>
      </w:r>
      <w:r w:rsidR="00C82928">
        <w:rPr>
          <w:rFonts w:hint="eastAsia"/>
          <w:lang w:eastAsia="ko-KR"/>
        </w:rPr>
        <w:t>RA</w:t>
      </w:r>
      <w:r w:rsidR="001A63CD">
        <w:rPr>
          <w:rFonts w:hint="eastAsia"/>
          <w:lang w:eastAsia="ko-KR"/>
        </w:rPr>
        <w:t xml:space="preserve"> </w:t>
      </w:r>
      <w:proofErr w:type="gramStart"/>
      <w:r w:rsidR="001A63CD">
        <w:rPr>
          <w:rFonts w:hint="eastAsia"/>
          <w:lang w:eastAsia="ko-KR"/>
        </w:rPr>
        <w:t>needs</w:t>
      </w:r>
      <w:proofErr w:type="gramEnd"/>
      <w:r w:rsidR="001A63CD">
        <w:rPr>
          <w:rFonts w:hint="eastAsia"/>
          <w:lang w:eastAsia="ko-KR"/>
        </w:rPr>
        <w:t xml:space="preserve"> to be transmitted by all the beams with beam-sweeping to make sure that all the UEs can acquire the essential SI.</w:t>
      </w:r>
    </w:p>
    <w:p w14:paraId="4541312E" w14:textId="228E03C3" w:rsidR="0095230F" w:rsidRPr="00EC317B" w:rsidRDefault="0095230F" w:rsidP="0095230F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 1:</w:t>
      </w:r>
      <w:r w:rsidRPr="00EC317B">
        <w:rPr>
          <w:rFonts w:hint="eastAsia"/>
          <w:lang w:val="en-US" w:eastAsia="ko-KR"/>
        </w:rPr>
        <w:t xml:space="preserve"> </w:t>
      </w:r>
      <w:r w:rsidRPr="00EC317B">
        <w:rPr>
          <w:lang w:val="en-US" w:eastAsia="ko-KR"/>
        </w:rPr>
        <w:t xml:space="preserve">Multi-beam sweeping is required for </w:t>
      </w:r>
      <w:r>
        <w:rPr>
          <w:rFonts w:hint="eastAsia"/>
          <w:lang w:val="en-US" w:eastAsia="ko-KR"/>
        </w:rPr>
        <w:t xml:space="preserve">transmitting essential </w:t>
      </w:r>
      <w:r>
        <w:rPr>
          <w:lang w:val="en-US" w:eastAsia="ko-KR"/>
        </w:rPr>
        <w:t xml:space="preserve">SI </w:t>
      </w:r>
      <w:r>
        <w:rPr>
          <w:rFonts w:hint="eastAsia"/>
          <w:lang w:val="en-US" w:eastAsia="ko-KR"/>
        </w:rPr>
        <w:t xml:space="preserve">which carries information for initial access and </w:t>
      </w:r>
      <w:r w:rsidR="009F14BD">
        <w:rPr>
          <w:rFonts w:hint="eastAsia"/>
          <w:lang w:val="en-US" w:eastAsia="ko-KR"/>
        </w:rPr>
        <w:t>RA</w:t>
      </w:r>
      <w:r>
        <w:rPr>
          <w:rFonts w:hint="eastAsia"/>
          <w:lang w:val="en-US" w:eastAsia="ko-KR"/>
        </w:rPr>
        <w:t>.</w:t>
      </w:r>
    </w:p>
    <w:p w14:paraId="7421F127" w14:textId="77777777" w:rsidR="0095230F" w:rsidRPr="00BA5F1E" w:rsidRDefault="0095230F" w:rsidP="001A63CD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14:paraId="1E8A173A" w14:textId="7924B136" w:rsidR="00B472A8" w:rsidRDefault="00B472A8" w:rsidP="001A63CD">
      <w:pPr>
        <w:spacing w:before="60" w:after="60" w:line="288" w:lineRule="auto"/>
        <w:ind w:firstLine="403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Moreover, to achieve good link budget in the high path loss environment, transmit diversity scheme </w:t>
      </w:r>
      <w:r w:rsidR="00B8292B">
        <w:rPr>
          <w:rFonts w:hint="eastAsia"/>
          <w:lang w:val="en-US" w:eastAsia="ko-KR"/>
        </w:rPr>
        <w:t>is beneficial</w:t>
      </w:r>
      <w:r>
        <w:rPr>
          <w:rFonts w:hint="eastAsia"/>
          <w:lang w:val="en-US" w:eastAsia="ko-KR"/>
        </w:rPr>
        <w:t xml:space="preserve"> for essential SI delivery channel(s). </w:t>
      </w:r>
      <w:r w:rsidR="00B8292B">
        <w:rPr>
          <w:rFonts w:hint="eastAsia"/>
          <w:lang w:val="en-US" w:eastAsia="ko-KR"/>
        </w:rPr>
        <w:t xml:space="preserve">The exact scheme (e.g., </w:t>
      </w:r>
      <w:proofErr w:type="gramStart"/>
      <w:r w:rsidR="00B8292B">
        <w:rPr>
          <w:rFonts w:hint="eastAsia"/>
          <w:lang w:val="en-US" w:eastAsia="ko-KR"/>
        </w:rPr>
        <w:t>SFBC,</w:t>
      </w:r>
      <w:proofErr w:type="gramEnd"/>
      <w:r w:rsidR="00B8292B">
        <w:rPr>
          <w:rFonts w:hint="eastAsia"/>
          <w:lang w:val="en-US" w:eastAsia="ko-KR"/>
        </w:rPr>
        <w:t xml:space="preserve"> or any UE-transparent scheme) is to be studied.</w:t>
      </w:r>
    </w:p>
    <w:p w14:paraId="0AC3AAF0" w14:textId="4C3A542D" w:rsidR="0093275C" w:rsidRPr="00EC317B" w:rsidRDefault="0093275C" w:rsidP="0093275C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</w:t>
      </w:r>
      <w:r w:rsidR="00770552">
        <w:rPr>
          <w:rFonts w:hint="eastAsia"/>
          <w:b/>
          <w:i/>
          <w:u w:val="single"/>
          <w:lang w:val="en-US" w:eastAsia="ko-KR"/>
        </w:rPr>
        <w:t xml:space="preserve"> </w:t>
      </w:r>
      <w:r w:rsidR="00254451">
        <w:rPr>
          <w:rFonts w:hint="eastAsia"/>
          <w:b/>
          <w:i/>
          <w:u w:val="single"/>
          <w:lang w:val="en-US" w:eastAsia="ko-KR"/>
        </w:rPr>
        <w:t>2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b/>
          <w:lang w:val="en-US" w:eastAsia="ko-KR"/>
        </w:rPr>
        <w:t xml:space="preserve"> </w:t>
      </w:r>
      <w:r w:rsidR="007B58E9">
        <w:rPr>
          <w:rFonts w:hint="eastAsia"/>
          <w:lang w:val="en-US" w:eastAsia="ko-KR"/>
        </w:rPr>
        <w:t>Enable the use of</w:t>
      </w:r>
      <w:r w:rsidR="00254451" w:rsidRPr="00254451">
        <w:rPr>
          <w:rFonts w:hint="eastAsia"/>
          <w:lang w:val="en-US" w:eastAsia="ko-KR"/>
        </w:rPr>
        <w:t xml:space="preserve"> </w:t>
      </w:r>
      <w:r w:rsidR="00254451">
        <w:rPr>
          <w:rFonts w:hint="eastAsia"/>
          <w:lang w:val="en-US" w:eastAsia="ko-KR"/>
        </w:rPr>
        <w:t xml:space="preserve">transmit diversity scheme </w:t>
      </w:r>
      <w:r w:rsidRPr="00EC317B">
        <w:rPr>
          <w:lang w:val="en-US" w:eastAsia="ko-KR"/>
        </w:rPr>
        <w:t xml:space="preserve">for </w:t>
      </w:r>
      <w:r w:rsidR="00254451">
        <w:rPr>
          <w:rFonts w:hint="eastAsia"/>
          <w:lang w:val="en-US" w:eastAsia="ko-KR"/>
        </w:rPr>
        <w:t xml:space="preserve">essential </w:t>
      </w:r>
      <w:r w:rsidRPr="00EC317B">
        <w:rPr>
          <w:lang w:val="en-US" w:eastAsia="ko-KR"/>
        </w:rPr>
        <w:t xml:space="preserve">SI </w:t>
      </w:r>
      <w:r w:rsidR="00D31EC8">
        <w:rPr>
          <w:rFonts w:hint="eastAsia"/>
          <w:lang w:val="en-US" w:eastAsia="ko-KR"/>
        </w:rPr>
        <w:t>transmission</w:t>
      </w:r>
      <w:r w:rsidR="007B58E9">
        <w:rPr>
          <w:rFonts w:hint="eastAsia"/>
          <w:lang w:val="en-US" w:eastAsia="ko-KR"/>
        </w:rPr>
        <w:t xml:space="preserve"> (exact scheme FFS)</w:t>
      </w:r>
      <w:r w:rsidR="00254451">
        <w:rPr>
          <w:rFonts w:hint="eastAsia"/>
          <w:lang w:val="en-US" w:eastAsia="ko-KR"/>
        </w:rPr>
        <w:t>.</w:t>
      </w:r>
    </w:p>
    <w:p w14:paraId="6D13755B" w14:textId="77777777" w:rsidR="00B472A8" w:rsidRPr="00BA5F1E" w:rsidRDefault="00B472A8" w:rsidP="001A63CD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14:paraId="6A637AD0" w14:textId="21593C82" w:rsidR="00770552" w:rsidRDefault="00770552" w:rsidP="00977457">
      <w:pPr>
        <w:spacing w:before="60" w:after="60" w:line="288" w:lineRule="auto"/>
        <w:ind w:firstLine="403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Essential SI delivery channel(s) </w:t>
      </w:r>
      <w:r w:rsidR="00BA5F1E">
        <w:rPr>
          <w:rFonts w:hint="eastAsia"/>
          <w:lang w:val="en-US" w:eastAsia="ko-KR"/>
        </w:rPr>
        <w:t xml:space="preserve">can be </w:t>
      </w:r>
      <w:r>
        <w:rPr>
          <w:rFonts w:hint="eastAsia"/>
          <w:lang w:val="en-US" w:eastAsia="ko-KR"/>
        </w:rPr>
        <w:t xml:space="preserve">transmitted in a same period as the </w:t>
      </w:r>
      <w:r w:rsidR="00BA5F1E">
        <w:rPr>
          <w:rFonts w:hint="eastAsia"/>
          <w:lang w:val="en-US" w:eastAsia="ko-KR"/>
        </w:rPr>
        <w:t>NR-SS</w:t>
      </w:r>
      <w:r w:rsidR="00977457">
        <w:rPr>
          <w:rFonts w:hint="eastAsia"/>
          <w:lang w:val="en-US" w:eastAsia="ko-KR"/>
        </w:rPr>
        <w:t>.</w:t>
      </w:r>
      <w:r w:rsidR="00BA5F1E">
        <w:rPr>
          <w:rFonts w:hint="eastAsia"/>
          <w:lang w:val="en-US" w:eastAsia="ko-KR"/>
        </w:rPr>
        <w:t xml:space="preserve"> </w:t>
      </w:r>
      <w:r w:rsidR="00977457">
        <w:rPr>
          <w:rFonts w:hint="eastAsia"/>
          <w:lang w:val="en-US" w:eastAsia="ko-KR"/>
        </w:rPr>
        <w:t>H</w:t>
      </w:r>
      <w:r w:rsidR="00BA5F1E">
        <w:rPr>
          <w:rFonts w:hint="eastAsia"/>
          <w:lang w:val="en-US" w:eastAsia="ko-KR"/>
        </w:rPr>
        <w:t>owever, the payload in the c</w:t>
      </w:r>
      <w:r w:rsidR="00EF5826">
        <w:rPr>
          <w:rFonts w:hint="eastAsia"/>
          <w:lang w:val="en-US" w:eastAsia="ko-KR"/>
        </w:rPr>
        <w:t xml:space="preserve">hannel(s) </w:t>
      </w:r>
      <w:r w:rsidR="00977457">
        <w:rPr>
          <w:rFonts w:hint="eastAsia"/>
          <w:lang w:val="en-US" w:eastAsia="ko-KR"/>
        </w:rPr>
        <w:t xml:space="preserve">may </w:t>
      </w:r>
      <w:r w:rsidR="00EF5826">
        <w:rPr>
          <w:rFonts w:hint="eastAsia"/>
          <w:lang w:val="en-US" w:eastAsia="ko-KR"/>
        </w:rPr>
        <w:t xml:space="preserve">not change for </w:t>
      </w:r>
      <w:r w:rsidR="00EF5826" w:rsidRPr="00E6160C">
        <w:rPr>
          <w:rFonts w:eastAsiaTheme="minorEastAsia"/>
          <w:lang w:val="en-US" w:eastAsia="ko-KR"/>
        </w:rPr>
        <w:t xml:space="preserve">integer </w:t>
      </w:r>
      <w:r w:rsidR="00EF5826" w:rsidRPr="00E6160C">
        <w:rPr>
          <w:rFonts w:eastAsiaTheme="minorEastAsia" w:hint="eastAsia"/>
          <w:lang w:val="en-US" w:eastAsia="ko-KR"/>
        </w:rPr>
        <w:t xml:space="preserve">multiple </w:t>
      </w:r>
      <w:r w:rsidR="00977457">
        <w:rPr>
          <w:rFonts w:eastAsiaTheme="minorEastAsia" w:hint="eastAsia"/>
          <w:lang w:val="en-US" w:eastAsia="ko-KR"/>
        </w:rPr>
        <w:t xml:space="preserve">(i.e., X) </w:t>
      </w:r>
      <w:r w:rsidR="00EF5826" w:rsidRPr="00E6160C">
        <w:rPr>
          <w:rFonts w:eastAsiaTheme="minorEastAsia" w:hint="eastAsia"/>
          <w:lang w:val="en-US" w:eastAsia="ko-KR"/>
        </w:rPr>
        <w:t>of the</w:t>
      </w:r>
      <w:r w:rsidR="00EF5826">
        <w:rPr>
          <w:rFonts w:hint="eastAsia"/>
          <w:lang w:val="en-US" w:eastAsia="ko-KR"/>
        </w:rPr>
        <w:t xml:space="preserve"> periodicity</w:t>
      </w:r>
      <w:r w:rsidR="00977457">
        <w:rPr>
          <w:rFonts w:hint="eastAsia"/>
          <w:lang w:val="en-US" w:eastAsia="ko-KR"/>
        </w:rPr>
        <w:t xml:space="preserve">, hence, allow combining at UE. </w:t>
      </w:r>
      <w:r w:rsidR="000C335F">
        <w:rPr>
          <w:rFonts w:hint="eastAsia"/>
          <w:lang w:val="en-US" w:eastAsia="ko-KR"/>
        </w:rPr>
        <w:t>Along with</w:t>
      </w:r>
      <w:r w:rsidR="00977457">
        <w:rPr>
          <w:rFonts w:hint="eastAsia"/>
          <w:lang w:val="en-US" w:eastAsia="ko-KR"/>
        </w:rPr>
        <w:t xml:space="preserve"> the transmit diversity</w:t>
      </w:r>
      <w:r w:rsidR="000C335F">
        <w:rPr>
          <w:rFonts w:hint="eastAsia"/>
          <w:lang w:val="en-US" w:eastAsia="ko-KR"/>
        </w:rPr>
        <w:t xml:space="preserve"> scheme</w:t>
      </w:r>
      <w:r w:rsidR="00977457">
        <w:rPr>
          <w:rFonts w:hint="eastAsia"/>
          <w:lang w:val="en-US" w:eastAsia="ko-KR"/>
        </w:rPr>
        <w:t>, combining</w:t>
      </w:r>
      <w:r w:rsidR="00907D03">
        <w:rPr>
          <w:rFonts w:hint="eastAsia"/>
          <w:lang w:val="en-US" w:eastAsia="ko-KR"/>
        </w:rPr>
        <w:t xml:space="preserve"> of the information</w:t>
      </w:r>
      <w:r w:rsidR="00977457">
        <w:rPr>
          <w:rFonts w:hint="eastAsia"/>
          <w:lang w:val="en-US" w:eastAsia="ko-KR"/>
        </w:rPr>
        <w:t xml:space="preserve"> enables robust transmission of essential SI. </w:t>
      </w:r>
      <w:r w:rsidR="001906B7">
        <w:rPr>
          <w:rFonts w:hint="eastAsia"/>
          <w:lang w:val="en-US" w:eastAsia="ko-KR"/>
        </w:rPr>
        <w:t>Considering multi-beam sweeping, m</w:t>
      </w:r>
      <w:r w:rsidR="00907D03">
        <w:rPr>
          <w:rFonts w:hint="eastAsia"/>
          <w:lang w:val="en-US" w:eastAsia="ko-KR"/>
        </w:rPr>
        <w:t xml:space="preserve">oreover, </w:t>
      </w:r>
      <w:r w:rsidR="001906B7">
        <w:rPr>
          <w:rFonts w:hint="eastAsia"/>
          <w:lang w:val="en-US" w:eastAsia="ko-KR"/>
        </w:rPr>
        <w:t>the essential SI transmitted from multiple beams can be combined at UE even in a single burst (in a single period) of the essential SI delivery channel(s)</w:t>
      </w:r>
      <w:r w:rsidR="00B05186">
        <w:rPr>
          <w:rFonts w:hint="eastAsia"/>
          <w:lang w:val="en-US" w:eastAsia="ko-KR"/>
        </w:rPr>
        <w:t xml:space="preserve"> if UE can detect multiple transmissions</w:t>
      </w:r>
      <w:r w:rsidR="001906B7">
        <w:rPr>
          <w:rFonts w:hint="eastAsia"/>
          <w:lang w:val="en-US" w:eastAsia="ko-KR"/>
        </w:rPr>
        <w:t>.</w:t>
      </w:r>
    </w:p>
    <w:p w14:paraId="714E275F" w14:textId="0D18EB0F" w:rsidR="00BA5F1E" w:rsidRPr="00EC317B" w:rsidRDefault="00BA5F1E" w:rsidP="00BA5F1E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</w:t>
      </w:r>
      <w:r>
        <w:rPr>
          <w:rFonts w:hint="eastAsia"/>
          <w:b/>
          <w:i/>
          <w:u w:val="single"/>
          <w:lang w:val="en-US" w:eastAsia="ko-KR"/>
        </w:rPr>
        <w:t xml:space="preserve"> 3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b/>
          <w:lang w:val="en-US" w:eastAsia="ko-KR"/>
        </w:rPr>
        <w:t xml:space="preserve"> </w:t>
      </w:r>
      <w:r w:rsidR="00977457">
        <w:rPr>
          <w:rFonts w:hint="eastAsia"/>
          <w:lang w:val="en-US" w:eastAsia="ko-KR"/>
        </w:rPr>
        <w:t>The payload of the essential SI channel(s) may not change for integer multiple, X, of the periodicity of the channel(s)</w:t>
      </w:r>
      <w:r>
        <w:rPr>
          <w:rFonts w:hint="eastAsia"/>
          <w:lang w:val="en-US" w:eastAsia="ko-KR"/>
        </w:rPr>
        <w:t>.</w:t>
      </w:r>
      <w:r w:rsidR="00977457">
        <w:rPr>
          <w:rFonts w:hint="eastAsia"/>
          <w:lang w:val="en-US" w:eastAsia="ko-KR"/>
        </w:rPr>
        <w:t xml:space="preserve"> X is FFS.</w:t>
      </w:r>
    </w:p>
    <w:p w14:paraId="5C4C2C59" w14:textId="77777777" w:rsidR="00BA5F1E" w:rsidRPr="00BA5F1E" w:rsidRDefault="00BA5F1E" w:rsidP="001A63CD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14:paraId="414DE678" w14:textId="593DA5CE" w:rsidR="001A73E8" w:rsidRPr="001A73E8" w:rsidRDefault="001A73E8" w:rsidP="001A73E8">
      <w:pPr>
        <w:pStyle w:val="1"/>
        <w:numPr>
          <w:ilvl w:val="1"/>
          <w:numId w:val="2"/>
        </w:numPr>
        <w:jc w:val="both"/>
        <w:rPr>
          <w:sz w:val="28"/>
        </w:rPr>
      </w:pPr>
      <w:r>
        <w:rPr>
          <w:rFonts w:hint="eastAsia"/>
          <w:sz w:val="28"/>
        </w:rPr>
        <w:t xml:space="preserve"> </w:t>
      </w:r>
      <w:r w:rsidRPr="001A73E8">
        <w:rPr>
          <w:rFonts w:hint="eastAsia"/>
          <w:sz w:val="28"/>
        </w:rPr>
        <w:t>Essential SI delivery channel design</w:t>
      </w:r>
    </w:p>
    <w:p w14:paraId="01F45D84" w14:textId="04A7F1CC" w:rsidR="004D42A7" w:rsidRDefault="005207F2" w:rsidP="001E1DA0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>As agreed in RAN1#86b, three options can be considered for essential SI delivery channel(s)</w:t>
      </w:r>
      <w:r w:rsidR="001E1DA0">
        <w:rPr>
          <w:rFonts w:hint="eastAsia"/>
          <w:lang w:eastAsia="ko-KR"/>
        </w:rPr>
        <w:t xml:space="preserve"> design. To down-select one option out of three, several aspects need to be considered:</w:t>
      </w:r>
    </w:p>
    <w:p w14:paraId="16B43CB7" w14:textId="38E8689E" w:rsidR="004D42A7" w:rsidRDefault="004D42A7" w:rsidP="004D42A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Resource required for </w:t>
      </w:r>
      <w:r w:rsidR="00493B0D">
        <w:rPr>
          <w:rFonts w:ascii="Times New Roman" w:hAnsi="Times New Roman" w:hint="eastAsia"/>
          <w:lang w:val="en-GB" w:eastAsia="ko-KR"/>
        </w:rPr>
        <w:t xml:space="preserve">essential </w:t>
      </w:r>
      <w:r w:rsidR="000A74AE">
        <w:rPr>
          <w:rFonts w:ascii="Times New Roman" w:hAnsi="Times New Roman" w:hint="eastAsia"/>
          <w:lang w:val="en-GB" w:eastAsia="ko-KR"/>
        </w:rPr>
        <w:t>SI delivery</w:t>
      </w:r>
    </w:p>
    <w:p w14:paraId="1B89EEF5" w14:textId="5C89B21A" w:rsidR="004D42A7" w:rsidRDefault="004D42A7" w:rsidP="004D42A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Multiplexing between </w:t>
      </w:r>
      <w:r w:rsidR="00493B0D">
        <w:rPr>
          <w:rFonts w:ascii="Times New Roman" w:hAnsi="Times New Roman" w:hint="eastAsia"/>
          <w:lang w:val="en-GB" w:eastAsia="ko-KR"/>
        </w:rPr>
        <w:t>NR-</w:t>
      </w:r>
      <w:r>
        <w:rPr>
          <w:rFonts w:ascii="Times New Roman" w:hAnsi="Times New Roman" w:hint="eastAsia"/>
          <w:lang w:val="en-GB" w:eastAsia="ko-KR"/>
        </w:rPr>
        <w:t xml:space="preserve">SS and </w:t>
      </w:r>
      <w:r w:rsidR="00493B0D">
        <w:rPr>
          <w:rFonts w:ascii="Times New Roman" w:hAnsi="Times New Roman" w:hint="eastAsia"/>
          <w:lang w:val="en-GB" w:eastAsia="ko-KR"/>
        </w:rPr>
        <w:t xml:space="preserve">essential </w:t>
      </w:r>
      <w:r>
        <w:rPr>
          <w:rFonts w:ascii="Times New Roman" w:hAnsi="Times New Roman" w:hint="eastAsia"/>
          <w:lang w:val="en-GB" w:eastAsia="ko-KR"/>
        </w:rPr>
        <w:t>SI delivery channel(s)</w:t>
      </w:r>
      <w:r w:rsidR="0095230F">
        <w:rPr>
          <w:rFonts w:ascii="Times New Roman" w:hAnsi="Times New Roman" w:hint="eastAsia"/>
          <w:lang w:val="en-GB" w:eastAsia="ko-KR"/>
        </w:rPr>
        <w:t>. NR-SS</w:t>
      </w:r>
      <w:r w:rsidR="0095230F">
        <w:rPr>
          <w:rFonts w:ascii="Times New Roman" w:hAnsi="Times New Roman"/>
          <w:lang w:val="en-GB" w:eastAsia="ko-KR"/>
        </w:rPr>
        <w:t xml:space="preserve"> includes at least </w:t>
      </w:r>
      <w:r w:rsidR="0095230F">
        <w:rPr>
          <w:rFonts w:ascii="Times New Roman" w:hAnsi="Times New Roman" w:hint="eastAsia"/>
          <w:lang w:val="en-GB" w:eastAsia="ko-KR"/>
        </w:rPr>
        <w:t>NR-</w:t>
      </w:r>
      <w:r w:rsidR="0095230F">
        <w:rPr>
          <w:rFonts w:ascii="Times New Roman" w:hAnsi="Times New Roman"/>
          <w:lang w:val="en-GB" w:eastAsia="ko-KR"/>
        </w:rPr>
        <w:t xml:space="preserve">PSS and </w:t>
      </w:r>
      <w:r w:rsidR="0095230F">
        <w:rPr>
          <w:rFonts w:ascii="Times New Roman" w:hAnsi="Times New Roman" w:hint="eastAsia"/>
          <w:lang w:val="en-GB" w:eastAsia="ko-KR"/>
        </w:rPr>
        <w:t>NR-</w:t>
      </w:r>
      <w:r w:rsidR="0095230F">
        <w:rPr>
          <w:rFonts w:ascii="Times New Roman" w:hAnsi="Times New Roman"/>
          <w:lang w:val="en-GB" w:eastAsia="ko-KR"/>
        </w:rPr>
        <w:t xml:space="preserve">SSS, and possibly another signal for </w:t>
      </w:r>
      <w:r w:rsidR="00584DB0">
        <w:rPr>
          <w:rFonts w:ascii="Times New Roman" w:hAnsi="Times New Roman" w:hint="eastAsia"/>
          <w:lang w:val="en-GB" w:eastAsia="ko-KR"/>
        </w:rPr>
        <w:t>slot</w:t>
      </w:r>
      <w:r w:rsidR="0095230F">
        <w:rPr>
          <w:rFonts w:ascii="Times New Roman" w:hAnsi="Times New Roman"/>
          <w:lang w:val="en-GB" w:eastAsia="ko-KR"/>
        </w:rPr>
        <w:t xml:space="preserve"> timing</w:t>
      </w:r>
    </w:p>
    <w:p w14:paraId="15A0F982" w14:textId="64FDD65B" w:rsidR="004D42A7" w:rsidRPr="00841585" w:rsidRDefault="004D42A7" w:rsidP="004D42A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Minimum system BW</w:t>
      </w:r>
      <w:r w:rsidR="00493B0D">
        <w:rPr>
          <w:rFonts w:ascii="Times New Roman" w:hAnsi="Times New Roman" w:hint="eastAsia"/>
          <w:lang w:val="en-GB" w:eastAsia="ko-KR"/>
        </w:rPr>
        <w:t xml:space="preserve"> for a given frequency range</w:t>
      </w:r>
    </w:p>
    <w:p w14:paraId="6FBFB9A2" w14:textId="0FC167D4" w:rsidR="0095230F" w:rsidRDefault="00903F18" w:rsidP="00531590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example, when the minimum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BW is not large enough to transmit all the essential SI, it is inevitable to </w:t>
      </w:r>
      <w:r w:rsidR="003C0B08">
        <w:rPr>
          <w:rFonts w:hint="eastAsia"/>
          <w:lang w:eastAsia="ko-KR"/>
        </w:rPr>
        <w:t>selec</w:t>
      </w:r>
      <w:r>
        <w:rPr>
          <w:rFonts w:hint="eastAsia"/>
          <w:lang w:eastAsia="ko-KR"/>
        </w:rPr>
        <w:t xml:space="preserve">t </w:t>
      </w:r>
      <w:r w:rsidR="00C82928">
        <w:rPr>
          <w:rFonts w:hint="eastAsia"/>
          <w:lang w:eastAsia="ko-KR"/>
        </w:rPr>
        <w:t>Option 1 or 2</w:t>
      </w:r>
      <w:r w:rsidR="003C0B08">
        <w:rPr>
          <w:rFonts w:hint="eastAsia"/>
          <w:lang w:eastAsia="ko-KR"/>
        </w:rPr>
        <w:t xml:space="preserve"> which </w:t>
      </w:r>
      <w:r w:rsidR="000E5CF9">
        <w:rPr>
          <w:rFonts w:hint="eastAsia"/>
          <w:lang w:eastAsia="ko-KR"/>
        </w:rPr>
        <w:t>adopts</w:t>
      </w:r>
      <w:r w:rsidR="003C0B08">
        <w:rPr>
          <w:rFonts w:hint="eastAsia"/>
          <w:lang w:eastAsia="ko-KR"/>
        </w:rPr>
        <w:t xml:space="preserve"> </w:t>
      </w:r>
      <w:r w:rsidR="006A2870">
        <w:rPr>
          <w:rFonts w:hint="eastAsia"/>
          <w:lang w:eastAsia="ko-KR"/>
        </w:rPr>
        <w:t>more than one channel for essential SI transmission.</w:t>
      </w:r>
    </w:p>
    <w:p w14:paraId="4A2F9AA6" w14:textId="77777777" w:rsidR="00903F18" w:rsidRDefault="00903F18" w:rsidP="00531590">
      <w:pPr>
        <w:spacing w:before="60" w:after="60" w:line="288" w:lineRule="auto"/>
        <w:jc w:val="both"/>
        <w:rPr>
          <w:lang w:eastAsia="ko-KR"/>
        </w:rPr>
      </w:pPr>
    </w:p>
    <w:p w14:paraId="58977C5A" w14:textId="7F9D3EDD" w:rsidR="00903F18" w:rsidRDefault="00903F18" w:rsidP="00903F18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 w:rsidR="00B05186">
        <w:rPr>
          <w:rFonts w:hint="eastAsia"/>
          <w:b/>
          <w:i/>
          <w:u w:val="single"/>
          <w:lang w:val="en-US" w:eastAsia="ko-KR"/>
        </w:rPr>
        <w:t>4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lang w:val="en-US" w:eastAsia="ko-KR"/>
        </w:rPr>
        <w:t xml:space="preserve"> </w:t>
      </w:r>
      <w:r w:rsidRPr="00EC317B">
        <w:rPr>
          <w:lang w:val="en-US" w:eastAsia="ko-KR"/>
        </w:rPr>
        <w:t xml:space="preserve">Study necessity of </w:t>
      </w:r>
      <w:r w:rsidR="006A2870">
        <w:rPr>
          <w:rFonts w:hint="eastAsia"/>
          <w:lang w:val="en-US" w:eastAsia="ko-KR"/>
        </w:rPr>
        <w:t xml:space="preserve">utilizing more than one channel </w:t>
      </w:r>
      <w:r>
        <w:rPr>
          <w:rFonts w:hint="eastAsia"/>
          <w:lang w:val="en-US" w:eastAsia="ko-KR"/>
        </w:rPr>
        <w:t xml:space="preserve">for </w:t>
      </w:r>
      <w:r w:rsidR="006A2870">
        <w:rPr>
          <w:rFonts w:hint="eastAsia"/>
          <w:lang w:val="en-US" w:eastAsia="ko-KR"/>
        </w:rPr>
        <w:t>essential SI delivery</w:t>
      </w:r>
      <w:r>
        <w:rPr>
          <w:rFonts w:hint="eastAsia"/>
          <w:lang w:val="en-US" w:eastAsia="ko-KR"/>
        </w:rPr>
        <w:t>. The following needs to be considered in the study:</w:t>
      </w:r>
    </w:p>
    <w:p w14:paraId="468A6109" w14:textId="2304BCC5" w:rsidR="00903F18" w:rsidRDefault="00903F18" w:rsidP="00903F18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Resource required for </w:t>
      </w:r>
      <w:r w:rsidR="00DB0FAA">
        <w:rPr>
          <w:rFonts w:ascii="Times New Roman" w:hAnsi="Times New Roman" w:hint="eastAsia"/>
          <w:lang w:val="en-GB" w:eastAsia="ko-KR"/>
        </w:rPr>
        <w:t xml:space="preserve">essential </w:t>
      </w:r>
      <w:r>
        <w:rPr>
          <w:rFonts w:ascii="Times New Roman" w:hAnsi="Times New Roman" w:hint="eastAsia"/>
          <w:lang w:val="en-GB" w:eastAsia="ko-KR"/>
        </w:rPr>
        <w:t>SI delivery</w:t>
      </w:r>
    </w:p>
    <w:p w14:paraId="45B97607" w14:textId="78B0D6F0" w:rsidR="00903F18" w:rsidRDefault="00903F18" w:rsidP="00903F18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Multiplexing between </w:t>
      </w:r>
      <w:r w:rsidR="009354EE">
        <w:rPr>
          <w:rFonts w:ascii="Times New Roman" w:hAnsi="Times New Roman" w:hint="eastAsia"/>
          <w:lang w:val="en-GB" w:eastAsia="ko-KR"/>
        </w:rPr>
        <w:t>NR-</w:t>
      </w:r>
      <w:r>
        <w:rPr>
          <w:rFonts w:ascii="Times New Roman" w:hAnsi="Times New Roman" w:hint="eastAsia"/>
          <w:lang w:val="en-GB" w:eastAsia="ko-KR"/>
        </w:rPr>
        <w:t xml:space="preserve">SS and </w:t>
      </w:r>
      <w:r w:rsidR="00AD70BE">
        <w:rPr>
          <w:rFonts w:ascii="Times New Roman" w:hAnsi="Times New Roman" w:hint="eastAsia"/>
          <w:lang w:val="en-GB" w:eastAsia="ko-KR"/>
        </w:rPr>
        <w:t xml:space="preserve">essential </w:t>
      </w:r>
      <w:r>
        <w:rPr>
          <w:rFonts w:ascii="Times New Roman" w:hAnsi="Times New Roman" w:hint="eastAsia"/>
          <w:lang w:val="en-GB" w:eastAsia="ko-KR"/>
        </w:rPr>
        <w:t>SI delivery channel(s)</w:t>
      </w:r>
    </w:p>
    <w:p w14:paraId="76F1C9A0" w14:textId="266D2BB6" w:rsidR="00903F18" w:rsidRPr="003C2175" w:rsidRDefault="00903F18" w:rsidP="00903F18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Minimum system BW</w:t>
      </w:r>
      <w:r w:rsidR="009354EE">
        <w:rPr>
          <w:rFonts w:ascii="Times New Roman" w:hAnsi="Times New Roman" w:hint="eastAsia"/>
          <w:lang w:val="en-GB" w:eastAsia="ko-KR"/>
        </w:rPr>
        <w:t xml:space="preserve"> for a given frequency range</w:t>
      </w:r>
    </w:p>
    <w:p w14:paraId="09E48007" w14:textId="77777777" w:rsidR="0095230F" w:rsidRDefault="0095230F" w:rsidP="00531590">
      <w:pPr>
        <w:spacing w:before="60" w:after="60" w:line="288" w:lineRule="auto"/>
        <w:jc w:val="both"/>
        <w:rPr>
          <w:lang w:eastAsia="ko-KR"/>
        </w:rPr>
      </w:pPr>
    </w:p>
    <w:p w14:paraId="44249FB5" w14:textId="1B352315" w:rsidR="00D439A6" w:rsidRDefault="00531590" w:rsidP="00531590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Based on the aspects above, t</w:t>
      </w:r>
      <w:r w:rsidR="00D439A6">
        <w:rPr>
          <w:rFonts w:hint="eastAsia"/>
          <w:lang w:eastAsia="ko-KR"/>
        </w:rPr>
        <w:t xml:space="preserve">here are at least four alternative </w:t>
      </w:r>
      <w:r w:rsidR="00D439A6">
        <w:rPr>
          <w:lang w:eastAsia="ko-KR"/>
        </w:rPr>
        <w:t>design</w:t>
      </w:r>
      <w:r w:rsidR="00D439A6">
        <w:rPr>
          <w:rFonts w:hint="eastAsia"/>
          <w:lang w:eastAsia="ko-KR"/>
        </w:rPr>
        <w:t xml:space="preserve">s of </w:t>
      </w:r>
      <w:r w:rsidR="00485503">
        <w:rPr>
          <w:rFonts w:hint="eastAsia"/>
          <w:lang w:eastAsia="ko-KR"/>
        </w:rPr>
        <w:t xml:space="preserve">essential </w:t>
      </w:r>
      <w:r w:rsidR="00D439A6">
        <w:rPr>
          <w:rFonts w:hint="eastAsia"/>
          <w:lang w:eastAsia="ko-KR"/>
        </w:rPr>
        <w:t>SI delivery channel(s):</w:t>
      </w:r>
    </w:p>
    <w:p w14:paraId="4C0FA9B6" w14:textId="7765F682" w:rsidR="00D439A6" w:rsidRPr="00841585" w:rsidRDefault="00D439A6" w:rsidP="00D439A6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 w:rsidRPr="00841585">
        <w:rPr>
          <w:rFonts w:ascii="Times New Roman" w:hAnsi="Times New Roman"/>
          <w:b/>
          <w:lang w:val="en-GB" w:eastAsia="ko-KR"/>
        </w:rPr>
        <w:t>Alt 1.</w:t>
      </w:r>
      <w:r w:rsidRPr="00841585">
        <w:rPr>
          <w:rFonts w:ascii="Times New Roman" w:hAnsi="Times New Roman"/>
          <w:lang w:val="en-GB" w:eastAsia="ko-KR"/>
        </w:rPr>
        <w:t xml:space="preserve"> </w:t>
      </w:r>
      <w:r w:rsidR="00667A8A">
        <w:rPr>
          <w:rFonts w:ascii="Times New Roman" w:hAnsi="Times New Roman" w:hint="eastAsia"/>
          <w:lang w:val="en-GB" w:eastAsia="ko-KR"/>
        </w:rPr>
        <w:t>FDM of NR-</w:t>
      </w:r>
      <w:r w:rsidR="00667A8A">
        <w:rPr>
          <w:rFonts w:ascii="Times New Roman" w:hAnsi="Times New Roman"/>
          <w:lang w:val="en-GB" w:eastAsia="ko-KR"/>
        </w:rPr>
        <w:t>SS</w:t>
      </w:r>
      <w:r w:rsidR="00667A8A">
        <w:rPr>
          <w:rFonts w:ascii="Times New Roman" w:hAnsi="Times New Roman" w:hint="eastAsia"/>
          <w:lang w:val="en-GB" w:eastAsia="ko-KR"/>
        </w:rPr>
        <w:t xml:space="preserve"> and NR-PBCH in a minimum system BW</w:t>
      </w:r>
    </w:p>
    <w:p w14:paraId="0FEE857C" w14:textId="322C998E" w:rsidR="00D439A6" w:rsidRPr="00ED3896" w:rsidRDefault="004721F6" w:rsidP="00D439A6">
      <w:pPr>
        <w:pStyle w:val="bulletlevel2"/>
        <w:spacing w:before="60" w:after="60" w:line="288" w:lineRule="auto"/>
        <w:rPr>
          <w:rFonts w:ascii="Times New Roman" w:hAnsi="Times New Roman"/>
          <w:b/>
          <w:lang w:val="en-GB" w:eastAsia="ko-KR"/>
        </w:rPr>
      </w:pPr>
      <w:r w:rsidRPr="00ED3896">
        <w:rPr>
          <w:rFonts w:ascii="Times New Roman" w:hAnsi="Times New Roman" w:hint="eastAsia"/>
          <w:b/>
          <w:lang w:val="en-GB" w:eastAsia="ko-KR"/>
        </w:rPr>
        <w:t>Alt 1-1.</w:t>
      </w:r>
      <w:r w:rsidR="00ED3896" w:rsidRPr="00ED3896">
        <w:rPr>
          <w:rFonts w:ascii="Times New Roman" w:hAnsi="Times New Roman" w:hint="eastAsia"/>
          <w:b/>
          <w:lang w:val="en-GB" w:eastAsia="ko-KR"/>
        </w:rPr>
        <w:t xml:space="preserve"> </w:t>
      </w:r>
      <w:r w:rsidR="00667A8A">
        <w:rPr>
          <w:rFonts w:ascii="Times New Roman" w:hAnsi="Times New Roman" w:hint="eastAsia"/>
          <w:lang w:val="en-GB" w:eastAsia="ko-KR"/>
        </w:rPr>
        <w:t xml:space="preserve">Option </w:t>
      </w:r>
      <w:r w:rsidR="00101915">
        <w:rPr>
          <w:rFonts w:ascii="Times New Roman" w:hAnsi="Times New Roman" w:hint="eastAsia"/>
          <w:lang w:val="en-GB" w:eastAsia="ko-KR"/>
        </w:rPr>
        <w:t>3</w:t>
      </w:r>
    </w:p>
    <w:p w14:paraId="32FE02A8" w14:textId="6D12154A" w:rsidR="004721F6" w:rsidRPr="00ED3896" w:rsidRDefault="004721F6" w:rsidP="00D439A6">
      <w:pPr>
        <w:pStyle w:val="bulletlevel2"/>
        <w:spacing w:before="60" w:after="60" w:line="288" w:lineRule="auto"/>
        <w:rPr>
          <w:rFonts w:ascii="Times New Roman" w:hAnsi="Times New Roman"/>
          <w:b/>
          <w:lang w:val="en-GB" w:eastAsia="ko-KR"/>
        </w:rPr>
      </w:pPr>
      <w:r w:rsidRPr="00ED3896">
        <w:rPr>
          <w:rFonts w:ascii="Times New Roman" w:hAnsi="Times New Roman" w:hint="eastAsia"/>
          <w:b/>
          <w:lang w:val="en-GB" w:eastAsia="ko-KR"/>
        </w:rPr>
        <w:t>Alt 1-2.</w:t>
      </w:r>
      <w:r w:rsidR="00ED3896" w:rsidRPr="0046459B">
        <w:rPr>
          <w:rFonts w:ascii="Times New Roman" w:hAnsi="Times New Roman" w:hint="eastAsia"/>
          <w:lang w:val="en-GB" w:eastAsia="ko-KR"/>
        </w:rPr>
        <w:t xml:space="preserve"> </w:t>
      </w:r>
      <w:r w:rsidR="00667A8A">
        <w:rPr>
          <w:rFonts w:ascii="Times New Roman" w:hAnsi="Times New Roman" w:hint="eastAsia"/>
          <w:lang w:val="en-GB" w:eastAsia="ko-KR"/>
        </w:rPr>
        <w:t xml:space="preserve">Option </w:t>
      </w:r>
      <w:r w:rsidR="00101915">
        <w:rPr>
          <w:rFonts w:ascii="Times New Roman" w:hAnsi="Times New Roman" w:hint="eastAsia"/>
          <w:lang w:val="en-GB" w:eastAsia="ko-KR"/>
        </w:rPr>
        <w:t>1/2</w:t>
      </w:r>
    </w:p>
    <w:p w14:paraId="70760C02" w14:textId="2C3E4E4B" w:rsidR="004721F6" w:rsidRPr="004721F6" w:rsidRDefault="00D439A6" w:rsidP="004721F6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 w:rsidRPr="00841585">
        <w:rPr>
          <w:rFonts w:ascii="Times New Roman" w:hAnsi="Times New Roman"/>
          <w:b/>
          <w:lang w:val="en-GB" w:eastAsia="ko-KR"/>
        </w:rPr>
        <w:t>Alt 2.</w:t>
      </w:r>
      <w:r w:rsidRPr="00841585">
        <w:rPr>
          <w:rFonts w:ascii="Times New Roman" w:hAnsi="Times New Roman"/>
          <w:lang w:val="en-GB" w:eastAsia="ko-KR"/>
        </w:rPr>
        <w:t xml:space="preserve"> </w:t>
      </w:r>
      <w:r w:rsidR="00801B8E">
        <w:rPr>
          <w:rFonts w:ascii="Times New Roman" w:hAnsi="Times New Roman" w:hint="eastAsia"/>
          <w:lang w:val="en-GB" w:eastAsia="ko-KR"/>
        </w:rPr>
        <w:t>TDM of NR-SS and NR-PBCH</w:t>
      </w:r>
    </w:p>
    <w:p w14:paraId="1839A04B" w14:textId="5EF10182" w:rsidR="00120AF9" w:rsidRPr="00ED3896" w:rsidRDefault="00120AF9" w:rsidP="00120AF9">
      <w:pPr>
        <w:pStyle w:val="bulletlevel2"/>
        <w:spacing w:before="60" w:after="60" w:line="288" w:lineRule="auto"/>
        <w:rPr>
          <w:rFonts w:ascii="Times New Roman" w:hAnsi="Times New Roman"/>
          <w:b/>
          <w:lang w:val="en-GB" w:eastAsia="ko-KR"/>
        </w:rPr>
      </w:pPr>
      <w:r w:rsidRPr="00ED3896">
        <w:rPr>
          <w:rFonts w:ascii="Times New Roman" w:hAnsi="Times New Roman" w:hint="eastAsia"/>
          <w:b/>
          <w:lang w:val="en-GB" w:eastAsia="ko-KR"/>
        </w:rPr>
        <w:t xml:space="preserve">Alt </w:t>
      </w:r>
      <w:r w:rsidR="00B17E03">
        <w:rPr>
          <w:rFonts w:ascii="Times New Roman" w:hAnsi="Times New Roman" w:hint="eastAsia"/>
          <w:b/>
          <w:lang w:val="en-GB" w:eastAsia="ko-KR"/>
        </w:rPr>
        <w:t>2</w:t>
      </w:r>
      <w:r w:rsidRPr="00ED3896">
        <w:rPr>
          <w:rFonts w:ascii="Times New Roman" w:hAnsi="Times New Roman" w:hint="eastAsia"/>
          <w:b/>
          <w:lang w:val="en-GB" w:eastAsia="ko-KR"/>
        </w:rPr>
        <w:t xml:space="preserve">-1. </w:t>
      </w:r>
      <w:r w:rsidR="00801B8E">
        <w:rPr>
          <w:rFonts w:ascii="Times New Roman" w:hAnsi="Times New Roman" w:hint="eastAsia"/>
          <w:lang w:val="en-GB" w:eastAsia="ko-KR"/>
        </w:rPr>
        <w:t>Option 3</w:t>
      </w:r>
    </w:p>
    <w:p w14:paraId="26BA6DCE" w14:textId="5ED3D116" w:rsidR="00D439A6" w:rsidRPr="00ED3896" w:rsidRDefault="00120AF9" w:rsidP="00120AF9">
      <w:pPr>
        <w:pStyle w:val="bulletlevel2"/>
        <w:spacing w:before="60" w:after="60" w:line="288" w:lineRule="auto"/>
        <w:rPr>
          <w:rFonts w:ascii="Times New Roman" w:hAnsi="Times New Roman"/>
          <w:b/>
          <w:lang w:val="en-GB" w:eastAsia="ko-KR"/>
        </w:rPr>
      </w:pPr>
      <w:r w:rsidRPr="00ED3896">
        <w:rPr>
          <w:rFonts w:ascii="Times New Roman" w:hAnsi="Times New Roman" w:hint="eastAsia"/>
          <w:b/>
          <w:lang w:val="en-GB" w:eastAsia="ko-KR"/>
        </w:rPr>
        <w:t xml:space="preserve">Alt </w:t>
      </w:r>
      <w:r w:rsidR="00B17E03">
        <w:rPr>
          <w:rFonts w:ascii="Times New Roman" w:hAnsi="Times New Roman" w:hint="eastAsia"/>
          <w:b/>
          <w:lang w:val="en-GB" w:eastAsia="ko-KR"/>
        </w:rPr>
        <w:t>2</w:t>
      </w:r>
      <w:r w:rsidRPr="00ED3896">
        <w:rPr>
          <w:rFonts w:ascii="Times New Roman" w:hAnsi="Times New Roman" w:hint="eastAsia"/>
          <w:b/>
          <w:lang w:val="en-GB" w:eastAsia="ko-KR"/>
        </w:rPr>
        <w:t>-2.</w:t>
      </w:r>
      <w:r w:rsidRPr="0046459B">
        <w:rPr>
          <w:rFonts w:ascii="Times New Roman" w:hAnsi="Times New Roman" w:hint="eastAsia"/>
          <w:lang w:val="en-GB" w:eastAsia="ko-KR"/>
        </w:rPr>
        <w:t xml:space="preserve"> </w:t>
      </w:r>
      <w:r w:rsidR="00801B8E">
        <w:rPr>
          <w:rFonts w:ascii="Times New Roman" w:hAnsi="Times New Roman" w:hint="eastAsia"/>
          <w:lang w:val="en-GB" w:eastAsia="ko-KR"/>
        </w:rPr>
        <w:t>Option 1/2</w:t>
      </w:r>
    </w:p>
    <w:p w14:paraId="02104CC6" w14:textId="6929269B" w:rsidR="00577803" w:rsidRDefault="00577803" w:rsidP="000C6C56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1 shows an </w:t>
      </w:r>
      <w:r>
        <w:rPr>
          <w:lang w:eastAsia="ko-KR"/>
        </w:rPr>
        <w:t>exemplary</w:t>
      </w:r>
      <w:r>
        <w:rPr>
          <w:rFonts w:hint="eastAsia"/>
          <w:lang w:eastAsia="ko-KR"/>
        </w:rPr>
        <w:t xml:space="preserve"> SI delivery channel designs </w:t>
      </w:r>
      <w:r w:rsidR="002A638C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each alternative.</w:t>
      </w:r>
    </w:p>
    <w:p w14:paraId="55BE56AF" w14:textId="77777777" w:rsidR="00577803" w:rsidRPr="004B1592" w:rsidRDefault="00577803" w:rsidP="00E46B51">
      <w:pPr>
        <w:spacing w:before="60" w:after="60" w:line="288" w:lineRule="auto"/>
        <w:ind w:firstLine="403"/>
        <w:jc w:val="both"/>
        <w:rPr>
          <w:lang w:eastAsia="ko-KR"/>
        </w:rPr>
      </w:pPr>
    </w:p>
    <w:p w14:paraId="37A67053" w14:textId="10CAF341" w:rsidR="00947A0A" w:rsidRDefault="00BA5C0D" w:rsidP="00C31B35">
      <w:pPr>
        <w:keepNext/>
        <w:ind w:firstLine="403"/>
        <w:jc w:val="center"/>
        <w:rPr>
          <w:lang w:val="en-US" w:eastAsia="ko-KR"/>
        </w:rPr>
      </w:pPr>
      <w:r>
        <w:object w:dxaOrig="11629" w:dyaOrig="5305" w14:anchorId="1DFEB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19.75pt" o:ole="">
            <v:imagedata r:id="rId9" o:title=""/>
          </v:shape>
          <o:OLEObject Type="Embed" ProgID="Visio.Drawing.11" ShapeID="_x0000_i1025" DrawAspect="Content" ObjectID="_1539787670" r:id="rId10"/>
        </w:object>
      </w:r>
      <w:r w:rsidR="00AF1F7C" w:rsidRPr="00C31B35">
        <w:rPr>
          <w:b/>
        </w:rPr>
        <w:t xml:space="preserve"> </w:t>
      </w:r>
      <w:proofErr w:type="gramStart"/>
      <w:r w:rsidR="00947A0A" w:rsidRPr="00C31B35">
        <w:rPr>
          <w:b/>
        </w:rPr>
        <w:t xml:space="preserve">Figure </w:t>
      </w:r>
      <w:r w:rsidR="00947A0A" w:rsidRPr="00C31B35">
        <w:rPr>
          <w:b/>
        </w:rPr>
        <w:fldChar w:fldCharType="begin"/>
      </w:r>
      <w:r w:rsidR="00947A0A" w:rsidRPr="00C31B35">
        <w:rPr>
          <w:b/>
        </w:rPr>
        <w:instrText xml:space="preserve"> SEQ Figure \* ARABIC </w:instrText>
      </w:r>
      <w:r w:rsidR="00947A0A" w:rsidRPr="00C31B35">
        <w:rPr>
          <w:b/>
        </w:rPr>
        <w:fldChar w:fldCharType="separate"/>
      </w:r>
      <w:r w:rsidR="00947A0A" w:rsidRPr="00C31B35">
        <w:rPr>
          <w:b/>
          <w:noProof/>
        </w:rPr>
        <w:t>1</w:t>
      </w:r>
      <w:r w:rsidR="00947A0A" w:rsidRPr="00C31B35">
        <w:rPr>
          <w:b/>
        </w:rPr>
        <w:fldChar w:fldCharType="end"/>
      </w:r>
      <w:r w:rsidR="00947A0A" w:rsidRPr="00C31B35">
        <w:rPr>
          <w:b/>
        </w:rPr>
        <w:t>.</w:t>
      </w:r>
      <w:proofErr w:type="gramEnd"/>
      <w:r w:rsidR="00577803" w:rsidRPr="00C31B35">
        <w:rPr>
          <w:rFonts w:hint="eastAsia"/>
          <w:b/>
          <w:lang w:eastAsia="ko-KR"/>
        </w:rPr>
        <w:t xml:space="preserve"> Example of SI delivery channel designs</w:t>
      </w:r>
    </w:p>
    <w:p w14:paraId="4D7F41E0" w14:textId="77777777" w:rsidR="00D439A6" w:rsidRDefault="00D439A6" w:rsidP="00E46B51">
      <w:pPr>
        <w:spacing w:before="60" w:after="60" w:line="288" w:lineRule="auto"/>
        <w:ind w:firstLine="403"/>
        <w:jc w:val="both"/>
        <w:rPr>
          <w:lang w:eastAsia="ko-KR"/>
        </w:rPr>
      </w:pPr>
    </w:p>
    <w:p w14:paraId="6C583BAF" w14:textId="0A28ED0A" w:rsidR="00D60AC2" w:rsidRDefault="00D60AC2" w:rsidP="00E46B51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</w:rPr>
        <w:t xml:space="preserve">It is well known that </w:t>
      </w:r>
      <w:proofErr w:type="spellStart"/>
      <w:r>
        <w:rPr>
          <w:rFonts w:hint="eastAsia"/>
        </w:rPr>
        <w:t>analog</w:t>
      </w:r>
      <w:proofErr w:type="spellEnd"/>
      <w:r>
        <w:rPr>
          <w:rFonts w:hint="eastAsia"/>
        </w:rPr>
        <w:t>-BF (A-BF)/hybrid-BF (H-BF) architectures are generally utilized in high carrier frequency system. For multi-beam based operation with A-/H-BF architecture, it is desirable to keep less beam sweeping instances (e.g., beam sweeping SF), especially when the beam swept symbols are transmitted in</w:t>
      </w:r>
      <w:r w:rsidR="00B13DCA">
        <w:rPr>
          <w:rFonts w:hint="eastAsia"/>
          <w:lang w:eastAsia="ko-KR"/>
        </w:rPr>
        <w:t xml:space="preserve"> a</w:t>
      </w:r>
      <w:r>
        <w:rPr>
          <w:rFonts w:hint="eastAsia"/>
        </w:rPr>
        <w:t xml:space="preserve"> consecutive manner, to minimize the system inefficiency. </w:t>
      </w:r>
      <w:r w:rsidR="00187115">
        <w:rPr>
          <w:rFonts w:hint="eastAsia"/>
        </w:rPr>
        <w:t>As the (</w:t>
      </w:r>
      <w:proofErr w:type="spellStart"/>
      <w:r w:rsidR="00187115">
        <w:rPr>
          <w:rFonts w:hint="eastAsia"/>
        </w:rPr>
        <w:t>analog</w:t>
      </w:r>
      <w:proofErr w:type="spellEnd"/>
      <w:r w:rsidR="00187115">
        <w:rPr>
          <w:rFonts w:hint="eastAsia"/>
        </w:rPr>
        <w:t>-</w:t>
      </w:r>
      <w:proofErr w:type="gramStart"/>
      <w:r w:rsidR="00187115">
        <w:rPr>
          <w:rFonts w:hint="eastAsia"/>
        </w:rPr>
        <w:t>)beam</w:t>
      </w:r>
      <w:proofErr w:type="gramEnd"/>
      <w:r w:rsidR="00187115">
        <w:rPr>
          <w:rFonts w:hint="eastAsia"/>
        </w:rPr>
        <w:t xml:space="preserve"> directions are changed in consecutive symbols for beam sweeping</w:t>
      </w:r>
      <w:r>
        <w:rPr>
          <w:rFonts w:hint="eastAsia"/>
        </w:rPr>
        <w:t xml:space="preserve">, it may be limited to send data during </w:t>
      </w:r>
      <w:r w:rsidR="00187115">
        <w:rPr>
          <w:rFonts w:hint="eastAsia"/>
          <w:lang w:eastAsia="ko-KR"/>
        </w:rPr>
        <w:t xml:space="preserve">the </w:t>
      </w:r>
      <w:r>
        <w:rPr>
          <w:rFonts w:hint="eastAsia"/>
        </w:rPr>
        <w:t xml:space="preserve">beam sweeping instances. </w:t>
      </w:r>
      <w:r w:rsidR="00897ECD">
        <w:rPr>
          <w:rFonts w:hint="eastAsia"/>
          <w:lang w:eastAsia="ko-KR"/>
        </w:rPr>
        <w:t>In this sense</w:t>
      </w:r>
      <w:r w:rsidR="000B6D7B">
        <w:rPr>
          <w:rFonts w:hint="eastAsia"/>
          <w:lang w:eastAsia="ko-KR"/>
        </w:rPr>
        <w:t xml:space="preserve">, </w:t>
      </w:r>
      <w:r>
        <w:rPr>
          <w:rFonts w:hint="eastAsia"/>
        </w:rPr>
        <w:t xml:space="preserve">for the system which applies multi-beam sweeping </w:t>
      </w:r>
      <w:r w:rsidR="002B4FF4">
        <w:rPr>
          <w:rFonts w:hint="eastAsia"/>
          <w:lang w:eastAsia="ko-KR"/>
        </w:rPr>
        <w:t xml:space="preserve">to </w:t>
      </w:r>
      <w:r w:rsidR="002A3C18">
        <w:rPr>
          <w:rFonts w:hint="eastAsia"/>
          <w:lang w:eastAsia="ko-KR"/>
        </w:rPr>
        <w:t>NR-</w:t>
      </w:r>
      <w:r w:rsidR="005F692F">
        <w:rPr>
          <w:rFonts w:hint="eastAsia"/>
          <w:lang w:eastAsia="ko-KR"/>
        </w:rPr>
        <w:t xml:space="preserve">SS and </w:t>
      </w:r>
      <w:r w:rsidR="002A3C18">
        <w:rPr>
          <w:rFonts w:hint="eastAsia"/>
          <w:lang w:eastAsia="ko-KR"/>
        </w:rPr>
        <w:t xml:space="preserve">essential </w:t>
      </w:r>
      <w:r w:rsidR="005F692F">
        <w:rPr>
          <w:rFonts w:hint="eastAsia"/>
          <w:lang w:eastAsia="ko-KR"/>
        </w:rPr>
        <w:t>SI</w:t>
      </w:r>
      <w:r>
        <w:rPr>
          <w:rFonts w:hint="eastAsia"/>
        </w:rPr>
        <w:t xml:space="preserve"> </w:t>
      </w:r>
      <w:r w:rsidR="005F692F">
        <w:rPr>
          <w:rFonts w:hint="eastAsia"/>
          <w:lang w:eastAsia="ko-KR"/>
        </w:rPr>
        <w:t xml:space="preserve">delivery channel(s) </w:t>
      </w:r>
      <w:r>
        <w:rPr>
          <w:rFonts w:hint="eastAsia"/>
        </w:rPr>
        <w:t>transmission with A-/H-BF architecture, it is more desirable to FDM those channels, as far as the minimum BW is large enough.</w:t>
      </w:r>
      <w:r w:rsidR="00897ECD">
        <w:rPr>
          <w:rFonts w:hint="eastAsia"/>
          <w:lang w:eastAsia="ko-KR"/>
        </w:rPr>
        <w:t xml:space="preserve"> </w:t>
      </w:r>
      <w:r w:rsidR="00A27298">
        <w:rPr>
          <w:rFonts w:hint="eastAsia"/>
          <w:lang w:eastAsia="ko-KR"/>
        </w:rPr>
        <w:t xml:space="preserve">Note that the same restriction would not be applied for multi-beam based system with D-BF architecture. </w:t>
      </w:r>
      <w:r w:rsidR="009C7751">
        <w:rPr>
          <w:rFonts w:hint="eastAsia"/>
          <w:lang w:eastAsia="ko-KR"/>
        </w:rPr>
        <w:t xml:space="preserve">For D-BF architecture, </w:t>
      </w:r>
      <w:r w:rsidR="009C7751">
        <w:rPr>
          <w:rFonts w:hint="eastAsia"/>
        </w:rPr>
        <w:t xml:space="preserve">TDM can be beneficial in the sense of wider coverage of </w:t>
      </w:r>
      <w:proofErr w:type="spellStart"/>
      <w:r w:rsidR="00B2598F">
        <w:rPr>
          <w:rFonts w:hint="eastAsia"/>
          <w:lang w:eastAsia="ko-KR"/>
        </w:rPr>
        <w:t>nrSS</w:t>
      </w:r>
      <w:proofErr w:type="spellEnd"/>
      <w:r w:rsidR="00187115">
        <w:rPr>
          <w:rFonts w:hint="eastAsia"/>
          <w:lang w:eastAsia="ko-KR"/>
        </w:rPr>
        <w:t xml:space="preserve"> and </w:t>
      </w:r>
      <w:r w:rsidR="009F0B5B">
        <w:rPr>
          <w:rFonts w:hint="eastAsia"/>
          <w:lang w:eastAsia="ko-KR"/>
        </w:rPr>
        <w:t xml:space="preserve">essential </w:t>
      </w:r>
      <w:r w:rsidR="00187115">
        <w:rPr>
          <w:rFonts w:hint="eastAsia"/>
          <w:lang w:eastAsia="ko-KR"/>
        </w:rPr>
        <w:t>SI delivery channel(s).</w:t>
      </w:r>
    </w:p>
    <w:p w14:paraId="18A9D1DA" w14:textId="64326499" w:rsidR="00536AAF" w:rsidRDefault="00587CDA" w:rsidP="006E35D3">
      <w:pPr>
        <w:spacing w:before="60" w:after="60" w:line="288" w:lineRule="auto"/>
        <w:ind w:firstLine="403"/>
        <w:jc w:val="both"/>
        <w:rPr>
          <w:lang w:eastAsia="ko-KR"/>
        </w:rPr>
      </w:pPr>
      <w:r w:rsidRPr="00886398">
        <w:rPr>
          <w:rFonts w:hint="eastAsia"/>
          <w:b/>
          <w:lang w:eastAsia="ko-KR"/>
        </w:rPr>
        <w:t>Alt 1-1</w:t>
      </w:r>
      <w:r>
        <w:rPr>
          <w:rFonts w:hint="eastAsia"/>
          <w:lang w:eastAsia="ko-KR"/>
        </w:rPr>
        <w:t xml:space="preserve"> is the </w:t>
      </w:r>
      <w:r w:rsidR="00B2598F">
        <w:rPr>
          <w:lang w:eastAsia="ko-KR"/>
        </w:rPr>
        <w:t>preferred</w:t>
      </w:r>
      <w:r>
        <w:rPr>
          <w:rFonts w:hint="eastAsia"/>
          <w:lang w:eastAsia="ko-KR"/>
        </w:rPr>
        <w:t xml:space="preserve"> design</w:t>
      </w:r>
      <w:r w:rsidR="00DD5E95">
        <w:rPr>
          <w:rFonts w:hint="eastAsia"/>
          <w:lang w:eastAsia="ko-KR"/>
        </w:rPr>
        <w:t xml:space="preserve"> for multi-beam based system with A-/H-BF architecture</w:t>
      </w:r>
      <w:r>
        <w:rPr>
          <w:rFonts w:hint="eastAsia"/>
          <w:lang w:eastAsia="ko-KR"/>
        </w:rPr>
        <w:t xml:space="preserve"> in the sense of system efficiency</w:t>
      </w:r>
      <w:r w:rsidR="00DD5E95">
        <w:rPr>
          <w:rFonts w:hint="eastAsia"/>
          <w:lang w:eastAsia="ko-KR"/>
        </w:rPr>
        <w:t>. H</w:t>
      </w:r>
      <w:r>
        <w:rPr>
          <w:rFonts w:hint="eastAsia"/>
          <w:lang w:eastAsia="ko-KR"/>
        </w:rPr>
        <w:t xml:space="preserve">owever, </w:t>
      </w:r>
      <w:r w:rsidR="005F692F">
        <w:rPr>
          <w:rFonts w:hint="eastAsia"/>
          <w:lang w:eastAsia="ko-KR"/>
        </w:rPr>
        <w:t xml:space="preserve">depends on the minimum system BW, </w:t>
      </w:r>
      <w:r w:rsidR="00FC33F8">
        <w:rPr>
          <w:rFonts w:hint="eastAsia"/>
          <w:lang w:eastAsia="ko-KR"/>
        </w:rPr>
        <w:t>it would not be available to</w:t>
      </w:r>
      <w:r w:rsidR="00A668BF">
        <w:rPr>
          <w:rFonts w:hint="eastAsia"/>
          <w:lang w:eastAsia="ko-KR"/>
        </w:rPr>
        <w:t xml:space="preserve"> transmit</w:t>
      </w:r>
      <w:r w:rsidR="00FC33F8">
        <w:rPr>
          <w:rFonts w:hint="eastAsia"/>
          <w:lang w:eastAsia="ko-KR"/>
        </w:rPr>
        <w:t xml:space="preserve"> all the </w:t>
      </w:r>
      <w:r w:rsidR="00980047">
        <w:rPr>
          <w:rFonts w:hint="eastAsia"/>
          <w:lang w:eastAsia="ko-KR"/>
        </w:rPr>
        <w:t xml:space="preserve">essential </w:t>
      </w:r>
      <w:r w:rsidR="00FC33F8">
        <w:rPr>
          <w:rFonts w:hint="eastAsia"/>
          <w:lang w:eastAsia="ko-KR"/>
        </w:rPr>
        <w:t>SI in a minimum system BW.</w:t>
      </w:r>
      <w:r>
        <w:rPr>
          <w:rFonts w:hint="eastAsia"/>
          <w:lang w:eastAsia="ko-KR"/>
        </w:rPr>
        <w:t xml:space="preserve"> In this case,</w:t>
      </w:r>
      <w:r w:rsidR="00F5684A">
        <w:rPr>
          <w:rFonts w:hint="eastAsia"/>
          <w:lang w:eastAsia="ko-KR"/>
        </w:rPr>
        <w:t xml:space="preserve"> </w:t>
      </w:r>
      <w:r w:rsidR="00F5684A" w:rsidRPr="000B6D7B">
        <w:rPr>
          <w:rFonts w:hint="eastAsia"/>
          <w:b/>
          <w:lang w:eastAsia="ko-KR"/>
        </w:rPr>
        <w:t>Alt 1-2</w:t>
      </w:r>
      <w:r>
        <w:rPr>
          <w:rFonts w:hint="eastAsia"/>
          <w:lang w:eastAsia="ko-KR"/>
        </w:rPr>
        <w:t xml:space="preserve"> </w:t>
      </w:r>
      <w:r w:rsidR="006E35D3">
        <w:rPr>
          <w:rFonts w:hint="eastAsia"/>
          <w:lang w:eastAsia="ko-KR"/>
        </w:rPr>
        <w:t xml:space="preserve">where only NR-PBCH is </w:t>
      </w:r>
      <w:proofErr w:type="spellStart"/>
      <w:r w:rsidR="006E35D3">
        <w:rPr>
          <w:rFonts w:hint="eastAsia"/>
          <w:lang w:eastAsia="ko-KR"/>
        </w:rPr>
        <w:t>FDMed</w:t>
      </w:r>
      <w:proofErr w:type="spellEnd"/>
      <w:r w:rsidR="006E35D3">
        <w:rPr>
          <w:rFonts w:hint="eastAsia"/>
          <w:lang w:eastAsia="ko-KR"/>
        </w:rPr>
        <w:t xml:space="preserve"> with NR-SS and an additional channel other than NR-PBCH is utilized for essential SI delivery can be considered.</w:t>
      </w:r>
    </w:p>
    <w:p w14:paraId="52EC054C" w14:textId="6704D00C" w:rsidR="009C7751" w:rsidRDefault="00C952CE" w:rsidP="00E46B51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If only very small BW is allowed </w:t>
      </w:r>
      <w:r w:rsidR="00BA650E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a minimum system BW, it is inevitable to TDM between </w:t>
      </w:r>
      <w:r w:rsidR="00AC4CE4">
        <w:rPr>
          <w:rFonts w:hint="eastAsia"/>
          <w:lang w:eastAsia="ko-KR"/>
        </w:rPr>
        <w:t>NR-</w:t>
      </w:r>
      <w:r w:rsidR="00B2598F">
        <w:rPr>
          <w:rFonts w:hint="eastAsia"/>
          <w:lang w:eastAsia="ko-KR"/>
        </w:rPr>
        <w:t>SS</w:t>
      </w:r>
      <w:r>
        <w:rPr>
          <w:rFonts w:hint="eastAsia"/>
          <w:lang w:eastAsia="ko-KR"/>
        </w:rPr>
        <w:t xml:space="preserve"> and </w:t>
      </w:r>
      <w:r w:rsidR="00AC4CE4">
        <w:rPr>
          <w:rFonts w:hint="eastAsia"/>
          <w:lang w:eastAsia="ko-KR"/>
        </w:rPr>
        <w:t xml:space="preserve">essential </w:t>
      </w:r>
      <w:r>
        <w:rPr>
          <w:rFonts w:hint="eastAsia"/>
          <w:lang w:eastAsia="ko-KR"/>
        </w:rPr>
        <w:t>SI delivery channel(s) (i.e.</w:t>
      </w:r>
      <w:r w:rsidR="00897ECD">
        <w:rPr>
          <w:rFonts w:hint="eastAsia"/>
          <w:lang w:eastAsia="ko-KR"/>
        </w:rPr>
        <w:t xml:space="preserve">, </w:t>
      </w:r>
      <w:r w:rsidR="00897ECD" w:rsidRPr="00897ECD">
        <w:rPr>
          <w:rFonts w:hint="eastAsia"/>
          <w:b/>
          <w:lang w:eastAsia="ko-KR"/>
        </w:rPr>
        <w:t>Alt 2-1</w:t>
      </w:r>
      <w:r w:rsidR="00897ECD">
        <w:rPr>
          <w:rFonts w:hint="eastAsia"/>
          <w:lang w:eastAsia="ko-KR"/>
        </w:rPr>
        <w:t xml:space="preserve"> and</w:t>
      </w:r>
      <w:r>
        <w:rPr>
          <w:rFonts w:hint="eastAsia"/>
          <w:lang w:eastAsia="ko-KR"/>
        </w:rPr>
        <w:t xml:space="preserve"> </w:t>
      </w:r>
      <w:r w:rsidRPr="00897ECD">
        <w:rPr>
          <w:rFonts w:hint="eastAsia"/>
          <w:b/>
          <w:lang w:eastAsia="ko-KR"/>
        </w:rPr>
        <w:t>Alt 2-2</w:t>
      </w:r>
      <w:r>
        <w:rPr>
          <w:rFonts w:hint="eastAsia"/>
          <w:lang w:eastAsia="ko-KR"/>
        </w:rPr>
        <w:t>)</w:t>
      </w:r>
      <w:r w:rsidR="009C7751">
        <w:rPr>
          <w:rFonts w:hint="eastAsia"/>
          <w:lang w:eastAsia="ko-KR"/>
        </w:rPr>
        <w:t xml:space="preserve"> which is not favoured for multi-beam based system with A-/H-BF architecture. However, enhanced system efficiency compared to </w:t>
      </w:r>
      <w:r w:rsidR="009C7751" w:rsidRPr="009C7751">
        <w:rPr>
          <w:rFonts w:hint="eastAsia"/>
          <w:b/>
          <w:lang w:eastAsia="ko-KR"/>
        </w:rPr>
        <w:t>A</w:t>
      </w:r>
      <w:r w:rsidR="009C7751" w:rsidRPr="009C7751">
        <w:rPr>
          <w:b/>
          <w:lang w:eastAsia="ko-KR"/>
        </w:rPr>
        <w:t>l</w:t>
      </w:r>
      <w:r w:rsidR="009C7751" w:rsidRPr="009C7751">
        <w:rPr>
          <w:rFonts w:hint="eastAsia"/>
          <w:b/>
          <w:lang w:eastAsia="ko-KR"/>
        </w:rPr>
        <w:t>t 2-1</w:t>
      </w:r>
      <w:r w:rsidR="009C7751">
        <w:rPr>
          <w:rFonts w:hint="eastAsia"/>
          <w:lang w:eastAsia="ko-KR"/>
        </w:rPr>
        <w:t xml:space="preserve"> can be expected </w:t>
      </w:r>
      <w:r w:rsidR="001D3C98">
        <w:rPr>
          <w:rFonts w:hint="eastAsia"/>
          <w:lang w:eastAsia="ko-KR"/>
        </w:rPr>
        <w:t>with</w:t>
      </w:r>
      <w:r w:rsidR="009C7751">
        <w:rPr>
          <w:rFonts w:hint="eastAsia"/>
          <w:lang w:eastAsia="ko-KR"/>
        </w:rPr>
        <w:t xml:space="preserve"> </w:t>
      </w:r>
      <w:r w:rsidR="009C7751" w:rsidRPr="009C7751">
        <w:rPr>
          <w:rFonts w:hint="eastAsia"/>
          <w:b/>
          <w:lang w:eastAsia="ko-KR"/>
        </w:rPr>
        <w:t>Alt 2-2</w:t>
      </w:r>
      <w:r w:rsidR="009C7751">
        <w:rPr>
          <w:rFonts w:hint="eastAsia"/>
          <w:lang w:eastAsia="ko-KR"/>
        </w:rPr>
        <w:t xml:space="preserve"> </w:t>
      </w:r>
      <w:r w:rsidR="001D3C98">
        <w:rPr>
          <w:rFonts w:hint="eastAsia"/>
          <w:lang w:eastAsia="ko-KR"/>
        </w:rPr>
        <w:t>by</w:t>
      </w:r>
      <w:r w:rsidR="009C7751">
        <w:rPr>
          <w:rFonts w:hint="eastAsia"/>
          <w:lang w:eastAsia="ko-KR"/>
        </w:rPr>
        <w:t xml:space="preserve"> </w:t>
      </w:r>
      <w:r w:rsidR="009C7751">
        <w:rPr>
          <w:lang w:eastAsia="ko-KR"/>
        </w:rPr>
        <w:t>controlling</w:t>
      </w:r>
      <w:r w:rsidR="00AC4CE4">
        <w:rPr>
          <w:rFonts w:hint="eastAsia"/>
          <w:lang w:eastAsia="ko-KR"/>
        </w:rPr>
        <w:t xml:space="preserve"> the transmission frequency of the channel which carries remaining essential SI</w:t>
      </w:r>
      <w:r w:rsidR="009C7751">
        <w:rPr>
          <w:rFonts w:hint="eastAsia"/>
          <w:lang w:eastAsia="ko-KR"/>
        </w:rPr>
        <w:t>.</w:t>
      </w:r>
    </w:p>
    <w:p w14:paraId="30B9CED5" w14:textId="77777777" w:rsidR="009D7425" w:rsidRPr="007321D4" w:rsidRDefault="009D7425" w:rsidP="00793B72">
      <w:pPr>
        <w:spacing w:before="60" w:after="60" w:line="288" w:lineRule="auto"/>
        <w:ind w:firstLine="403"/>
        <w:jc w:val="both"/>
        <w:rPr>
          <w:lang w:eastAsia="ko-KR"/>
        </w:rPr>
      </w:pPr>
    </w:p>
    <w:p w14:paraId="71B748CF" w14:textId="633FA27A" w:rsidR="00D76A57" w:rsidRDefault="00D76A57" w:rsidP="0016648A">
      <w:pPr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</w:t>
      </w:r>
      <w:r w:rsidR="00865350">
        <w:rPr>
          <w:rFonts w:hint="eastAsia"/>
          <w:b/>
          <w:i/>
          <w:u w:val="single"/>
          <w:lang w:val="en-US" w:eastAsia="ko-KR"/>
        </w:rPr>
        <w:t xml:space="preserve"> </w:t>
      </w:r>
      <w:r w:rsidR="00B05186">
        <w:rPr>
          <w:rFonts w:hint="eastAsia"/>
          <w:b/>
          <w:i/>
          <w:u w:val="single"/>
          <w:lang w:val="en-US" w:eastAsia="ko-KR"/>
        </w:rPr>
        <w:t>5</w:t>
      </w:r>
      <w:r>
        <w:rPr>
          <w:rFonts w:hint="eastAsia"/>
          <w:b/>
          <w:i/>
          <w:u w:val="single"/>
          <w:lang w:val="en-US" w:eastAsia="ko-KR"/>
        </w:rPr>
        <w:t>:</w:t>
      </w:r>
      <w:r w:rsidRPr="00D76A5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FDM between </w:t>
      </w:r>
      <w:r w:rsidR="00865350">
        <w:rPr>
          <w:rFonts w:hint="eastAsia"/>
          <w:lang w:val="en-US" w:eastAsia="ko-KR"/>
        </w:rPr>
        <w:t>NR-</w:t>
      </w:r>
      <w:r w:rsidR="00B2598F">
        <w:rPr>
          <w:rFonts w:hint="eastAsia"/>
          <w:lang w:val="en-US" w:eastAsia="ko-KR"/>
        </w:rPr>
        <w:t>SS</w:t>
      </w:r>
      <w:r>
        <w:rPr>
          <w:rFonts w:hint="eastAsia"/>
          <w:lang w:val="en-US" w:eastAsia="ko-KR"/>
        </w:rPr>
        <w:t xml:space="preserve"> and </w:t>
      </w:r>
      <w:r w:rsidR="00865350">
        <w:rPr>
          <w:rFonts w:hint="eastAsia"/>
          <w:lang w:val="en-US" w:eastAsia="ko-KR"/>
        </w:rPr>
        <w:t>NR-PBCH</w:t>
      </w:r>
      <w:r>
        <w:rPr>
          <w:rFonts w:hint="eastAsia"/>
          <w:lang w:val="en-US" w:eastAsia="ko-KR"/>
        </w:rPr>
        <w:t xml:space="preserve"> for multi-beam based system with A-/H-BF architecture is beneficial in the sense of system efficiency.</w:t>
      </w:r>
    </w:p>
    <w:p w14:paraId="2859F211" w14:textId="77777777" w:rsidR="004078B0" w:rsidRDefault="004078B0" w:rsidP="00793B72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39C00521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proposals of this contribution are summarized below:</w:t>
      </w:r>
    </w:p>
    <w:p w14:paraId="1CF36DD2" w14:textId="77777777" w:rsidR="00B05186" w:rsidRPr="00EC317B" w:rsidRDefault="00B05186" w:rsidP="00B05186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 1:</w:t>
      </w:r>
      <w:r w:rsidRPr="00EC317B">
        <w:rPr>
          <w:rFonts w:hint="eastAsia"/>
          <w:lang w:val="en-US" w:eastAsia="ko-KR"/>
        </w:rPr>
        <w:t xml:space="preserve"> </w:t>
      </w:r>
      <w:r w:rsidRPr="00EC317B">
        <w:rPr>
          <w:lang w:val="en-US" w:eastAsia="ko-KR"/>
        </w:rPr>
        <w:t xml:space="preserve">Multi-beam sweeping is required for </w:t>
      </w:r>
      <w:r>
        <w:rPr>
          <w:rFonts w:hint="eastAsia"/>
          <w:lang w:val="en-US" w:eastAsia="ko-KR"/>
        </w:rPr>
        <w:t xml:space="preserve">transmitting essential </w:t>
      </w:r>
      <w:r>
        <w:rPr>
          <w:lang w:val="en-US" w:eastAsia="ko-KR"/>
        </w:rPr>
        <w:t xml:space="preserve">SI </w:t>
      </w:r>
      <w:r>
        <w:rPr>
          <w:rFonts w:hint="eastAsia"/>
          <w:lang w:val="en-US" w:eastAsia="ko-KR"/>
        </w:rPr>
        <w:t>which carries information for initial access and RA.</w:t>
      </w:r>
    </w:p>
    <w:p w14:paraId="4DEEFCD9" w14:textId="77777777" w:rsidR="007B58E9" w:rsidRPr="00EC317B" w:rsidRDefault="007B58E9" w:rsidP="007B58E9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</w:t>
      </w:r>
      <w:r>
        <w:rPr>
          <w:rFonts w:hint="eastAsia"/>
          <w:b/>
          <w:i/>
          <w:u w:val="single"/>
          <w:lang w:val="en-US" w:eastAsia="ko-KR"/>
        </w:rPr>
        <w:t xml:space="preserve"> 2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lang w:val="en-US" w:eastAsia="ko-KR"/>
        </w:rPr>
        <w:t>Enable the use of</w:t>
      </w:r>
      <w:r w:rsidRPr="00254451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transmit diversity scheme </w:t>
      </w:r>
      <w:r w:rsidRPr="00EC317B">
        <w:rPr>
          <w:lang w:val="en-US" w:eastAsia="ko-KR"/>
        </w:rPr>
        <w:t xml:space="preserve">for </w:t>
      </w:r>
      <w:r>
        <w:rPr>
          <w:rFonts w:hint="eastAsia"/>
          <w:lang w:val="en-US" w:eastAsia="ko-KR"/>
        </w:rPr>
        <w:t xml:space="preserve">essential </w:t>
      </w:r>
      <w:r w:rsidRPr="00EC317B">
        <w:rPr>
          <w:lang w:val="en-US" w:eastAsia="ko-KR"/>
        </w:rPr>
        <w:t xml:space="preserve">SI </w:t>
      </w:r>
      <w:r>
        <w:rPr>
          <w:rFonts w:hint="eastAsia"/>
          <w:lang w:val="en-US" w:eastAsia="ko-KR"/>
        </w:rPr>
        <w:t>transmission (exact scheme FFS).</w:t>
      </w:r>
    </w:p>
    <w:p w14:paraId="4D36B388" w14:textId="77777777" w:rsidR="00B05186" w:rsidRPr="00EC317B" w:rsidRDefault="00B05186" w:rsidP="00B05186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</w:t>
      </w:r>
      <w:r>
        <w:rPr>
          <w:rFonts w:hint="eastAsia"/>
          <w:b/>
          <w:i/>
          <w:u w:val="single"/>
          <w:lang w:val="en-US" w:eastAsia="ko-KR"/>
        </w:rPr>
        <w:t xml:space="preserve"> 3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lang w:val="en-US" w:eastAsia="ko-KR"/>
        </w:rPr>
        <w:t>The payload of the essential SI channel(s) may not change for integer multiple, X, of the periodicity of the channel(s). X is FFS.</w:t>
      </w:r>
    </w:p>
    <w:p w14:paraId="1B4901A2" w14:textId="77777777" w:rsidR="00B05186" w:rsidRDefault="00B05186" w:rsidP="00B05186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lastRenderedPageBreak/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4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lang w:val="en-US" w:eastAsia="ko-KR"/>
        </w:rPr>
        <w:t xml:space="preserve"> </w:t>
      </w:r>
      <w:r w:rsidRPr="00EC317B">
        <w:rPr>
          <w:lang w:val="en-US" w:eastAsia="ko-KR"/>
        </w:rPr>
        <w:t xml:space="preserve">Study necessity of </w:t>
      </w:r>
      <w:r>
        <w:rPr>
          <w:rFonts w:hint="eastAsia"/>
          <w:lang w:val="en-US" w:eastAsia="ko-KR"/>
        </w:rPr>
        <w:t>utilizing more than one channel for essential SI delivery. The following needs to be considered in the study:</w:t>
      </w:r>
    </w:p>
    <w:p w14:paraId="5AD05920" w14:textId="77777777" w:rsidR="00B05186" w:rsidRDefault="00B05186" w:rsidP="00B05186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Resource required for essential SI delivery</w:t>
      </w:r>
    </w:p>
    <w:p w14:paraId="05F80016" w14:textId="77777777" w:rsidR="00B05186" w:rsidRDefault="00B05186" w:rsidP="00B05186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Multiplexing between NR-SS and essential SI delivery channel(s)</w:t>
      </w:r>
    </w:p>
    <w:p w14:paraId="16280F35" w14:textId="77777777" w:rsidR="00B05186" w:rsidRPr="003C2175" w:rsidRDefault="00B05186" w:rsidP="00B05186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Minimum system BW for a given frequency range</w:t>
      </w:r>
    </w:p>
    <w:p w14:paraId="58286A90" w14:textId="77777777" w:rsidR="00B05186" w:rsidRDefault="00B05186" w:rsidP="00B05186">
      <w:pPr>
        <w:jc w:val="both"/>
        <w:rPr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 5:</w:t>
      </w:r>
      <w:r w:rsidRPr="00D76A5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FDM between NR-SS and NR-PBCH for multi-beam based system with A-/H-BF architecture is beneficial in the sense of system efficiency.</w:t>
      </w:r>
    </w:p>
    <w:p w14:paraId="5B60B589" w14:textId="77777777" w:rsidR="00AA0CB5" w:rsidRPr="002B41C1" w:rsidRDefault="00AA0CB5" w:rsidP="00490D8F">
      <w:pPr>
        <w:jc w:val="both"/>
        <w:rPr>
          <w:lang w:val="en-US" w:eastAsia="ko-KR"/>
        </w:rPr>
      </w:pPr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261170" w14:textId="2C3F3E5B" w:rsidR="00183C36" w:rsidRDefault="00DA5031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2C4F8E96" w14:textId="26859F4E" w:rsidR="005D7BB2" w:rsidRDefault="005D7BB2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 w:rsidR="00DE4DD6">
        <w:rPr>
          <w:rFonts w:hint="eastAsia"/>
          <w:lang w:eastAsia="ko-KR"/>
        </w:rPr>
        <w:t>6b</w:t>
      </w:r>
      <w:r w:rsidR="00DB53D4">
        <w:rPr>
          <w:rFonts w:hint="eastAsia"/>
          <w:lang w:eastAsia="ko-KR"/>
        </w:rPr>
        <w:t>is</w:t>
      </w:r>
      <w:r w:rsidRPr="00AB5B6D">
        <w:rPr>
          <w:rFonts w:hint="eastAsia"/>
          <w:lang w:eastAsia="ko-KR"/>
        </w:rPr>
        <w:t>.</w:t>
      </w:r>
    </w:p>
    <w:sectPr w:rsidR="005D7BB2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C67D7" w14:textId="77777777" w:rsidR="003E302B" w:rsidRDefault="003E302B">
      <w:r>
        <w:separator/>
      </w:r>
    </w:p>
  </w:endnote>
  <w:endnote w:type="continuationSeparator" w:id="0">
    <w:p w14:paraId="081CB0B4" w14:textId="77777777" w:rsidR="003E302B" w:rsidRDefault="003E3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A59AC" w14:textId="77777777" w:rsidR="003E302B" w:rsidRDefault="003E302B">
      <w:r>
        <w:separator/>
      </w:r>
    </w:p>
  </w:footnote>
  <w:footnote w:type="continuationSeparator" w:id="0">
    <w:p w14:paraId="659DB9EA" w14:textId="77777777" w:rsidR="003E302B" w:rsidRDefault="003E3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7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291687C"/>
    <w:multiLevelType w:val="hybridMultilevel"/>
    <w:tmpl w:val="7932E07A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33A8"/>
    <w:rsid w:val="00004076"/>
    <w:rsid w:val="00004DEA"/>
    <w:rsid w:val="00005088"/>
    <w:rsid w:val="00005774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87C"/>
    <w:rsid w:val="000156DF"/>
    <w:rsid w:val="000167DF"/>
    <w:rsid w:val="0001695D"/>
    <w:rsid w:val="000172F4"/>
    <w:rsid w:val="00020335"/>
    <w:rsid w:val="000210FF"/>
    <w:rsid w:val="00021CA4"/>
    <w:rsid w:val="00022194"/>
    <w:rsid w:val="00022411"/>
    <w:rsid w:val="00022677"/>
    <w:rsid w:val="00022C4C"/>
    <w:rsid w:val="00024201"/>
    <w:rsid w:val="00025786"/>
    <w:rsid w:val="000259F0"/>
    <w:rsid w:val="00030EA8"/>
    <w:rsid w:val="00032854"/>
    <w:rsid w:val="00035128"/>
    <w:rsid w:val="00036E33"/>
    <w:rsid w:val="000375ED"/>
    <w:rsid w:val="00037644"/>
    <w:rsid w:val="00040199"/>
    <w:rsid w:val="000402A8"/>
    <w:rsid w:val="00040307"/>
    <w:rsid w:val="0004152C"/>
    <w:rsid w:val="00044B8E"/>
    <w:rsid w:val="00045082"/>
    <w:rsid w:val="00046AB8"/>
    <w:rsid w:val="00046EDE"/>
    <w:rsid w:val="00050113"/>
    <w:rsid w:val="0005019A"/>
    <w:rsid w:val="00050FFD"/>
    <w:rsid w:val="00051AFF"/>
    <w:rsid w:val="00052776"/>
    <w:rsid w:val="00053930"/>
    <w:rsid w:val="000543C0"/>
    <w:rsid w:val="000551A1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267E"/>
    <w:rsid w:val="000627C6"/>
    <w:rsid w:val="00063AC6"/>
    <w:rsid w:val="00063D17"/>
    <w:rsid w:val="00064545"/>
    <w:rsid w:val="00065630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9D7"/>
    <w:rsid w:val="00080F90"/>
    <w:rsid w:val="00080FD7"/>
    <w:rsid w:val="000812BC"/>
    <w:rsid w:val="00083457"/>
    <w:rsid w:val="00083DE3"/>
    <w:rsid w:val="0008508E"/>
    <w:rsid w:val="00085B59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A57"/>
    <w:rsid w:val="00091964"/>
    <w:rsid w:val="00091C52"/>
    <w:rsid w:val="00092123"/>
    <w:rsid w:val="00094658"/>
    <w:rsid w:val="00094A16"/>
    <w:rsid w:val="00094B22"/>
    <w:rsid w:val="00096D3D"/>
    <w:rsid w:val="0009739B"/>
    <w:rsid w:val="000A1D31"/>
    <w:rsid w:val="000A26F4"/>
    <w:rsid w:val="000A5315"/>
    <w:rsid w:val="000A591F"/>
    <w:rsid w:val="000A59F5"/>
    <w:rsid w:val="000A5EBF"/>
    <w:rsid w:val="000A6336"/>
    <w:rsid w:val="000A74AE"/>
    <w:rsid w:val="000A77A6"/>
    <w:rsid w:val="000B0594"/>
    <w:rsid w:val="000B0B99"/>
    <w:rsid w:val="000B132E"/>
    <w:rsid w:val="000B25B1"/>
    <w:rsid w:val="000B2B68"/>
    <w:rsid w:val="000B34FB"/>
    <w:rsid w:val="000B3AD2"/>
    <w:rsid w:val="000B4FD7"/>
    <w:rsid w:val="000B50DF"/>
    <w:rsid w:val="000B67B1"/>
    <w:rsid w:val="000B6D7B"/>
    <w:rsid w:val="000C074E"/>
    <w:rsid w:val="000C0A57"/>
    <w:rsid w:val="000C14C1"/>
    <w:rsid w:val="000C1F19"/>
    <w:rsid w:val="000C1FA8"/>
    <w:rsid w:val="000C2DAC"/>
    <w:rsid w:val="000C335F"/>
    <w:rsid w:val="000C3A4B"/>
    <w:rsid w:val="000C4DFA"/>
    <w:rsid w:val="000C6224"/>
    <w:rsid w:val="000C650F"/>
    <w:rsid w:val="000C67FA"/>
    <w:rsid w:val="000C6C56"/>
    <w:rsid w:val="000D00DD"/>
    <w:rsid w:val="000D1026"/>
    <w:rsid w:val="000D19F4"/>
    <w:rsid w:val="000D222D"/>
    <w:rsid w:val="000D25AC"/>
    <w:rsid w:val="000D329F"/>
    <w:rsid w:val="000D4806"/>
    <w:rsid w:val="000D5200"/>
    <w:rsid w:val="000D758A"/>
    <w:rsid w:val="000D77B5"/>
    <w:rsid w:val="000E2201"/>
    <w:rsid w:val="000E255E"/>
    <w:rsid w:val="000E30B3"/>
    <w:rsid w:val="000E4574"/>
    <w:rsid w:val="000E48A4"/>
    <w:rsid w:val="000E512F"/>
    <w:rsid w:val="000E5CF9"/>
    <w:rsid w:val="000E700C"/>
    <w:rsid w:val="000E7166"/>
    <w:rsid w:val="000F0D83"/>
    <w:rsid w:val="000F2916"/>
    <w:rsid w:val="000F3287"/>
    <w:rsid w:val="000F3AB3"/>
    <w:rsid w:val="000F3BED"/>
    <w:rsid w:val="000F433B"/>
    <w:rsid w:val="000F5D7C"/>
    <w:rsid w:val="000F60C9"/>
    <w:rsid w:val="000F67E7"/>
    <w:rsid w:val="000F762B"/>
    <w:rsid w:val="001006B1"/>
    <w:rsid w:val="00100CCE"/>
    <w:rsid w:val="0010112F"/>
    <w:rsid w:val="00101915"/>
    <w:rsid w:val="00101AC6"/>
    <w:rsid w:val="00101FE9"/>
    <w:rsid w:val="00102016"/>
    <w:rsid w:val="00102506"/>
    <w:rsid w:val="001038BF"/>
    <w:rsid w:val="00103DA8"/>
    <w:rsid w:val="00103FB1"/>
    <w:rsid w:val="00104BD6"/>
    <w:rsid w:val="0010509D"/>
    <w:rsid w:val="00106779"/>
    <w:rsid w:val="001067FF"/>
    <w:rsid w:val="00106F9A"/>
    <w:rsid w:val="00107C3A"/>
    <w:rsid w:val="00111454"/>
    <w:rsid w:val="00112A78"/>
    <w:rsid w:val="00113201"/>
    <w:rsid w:val="0011471A"/>
    <w:rsid w:val="00114EB4"/>
    <w:rsid w:val="00114F63"/>
    <w:rsid w:val="001155B8"/>
    <w:rsid w:val="00116A65"/>
    <w:rsid w:val="00117B15"/>
    <w:rsid w:val="00117E99"/>
    <w:rsid w:val="00120AF9"/>
    <w:rsid w:val="00120B93"/>
    <w:rsid w:val="00121508"/>
    <w:rsid w:val="0012156A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CB"/>
    <w:rsid w:val="00133026"/>
    <w:rsid w:val="00133F1C"/>
    <w:rsid w:val="001346F3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40F8"/>
    <w:rsid w:val="00146DE6"/>
    <w:rsid w:val="001471E4"/>
    <w:rsid w:val="00147305"/>
    <w:rsid w:val="001503B7"/>
    <w:rsid w:val="001517B8"/>
    <w:rsid w:val="001523B2"/>
    <w:rsid w:val="0015445A"/>
    <w:rsid w:val="00155043"/>
    <w:rsid w:val="00155E0A"/>
    <w:rsid w:val="001579F4"/>
    <w:rsid w:val="00157CFA"/>
    <w:rsid w:val="001610FE"/>
    <w:rsid w:val="001611BF"/>
    <w:rsid w:val="00161504"/>
    <w:rsid w:val="00162204"/>
    <w:rsid w:val="00162392"/>
    <w:rsid w:val="00163520"/>
    <w:rsid w:val="001639BD"/>
    <w:rsid w:val="00164498"/>
    <w:rsid w:val="001649A0"/>
    <w:rsid w:val="0016551E"/>
    <w:rsid w:val="00166134"/>
    <w:rsid w:val="00166297"/>
    <w:rsid w:val="0016648A"/>
    <w:rsid w:val="0016793B"/>
    <w:rsid w:val="00167F3F"/>
    <w:rsid w:val="00167F57"/>
    <w:rsid w:val="0017033E"/>
    <w:rsid w:val="00170CD5"/>
    <w:rsid w:val="00171E74"/>
    <w:rsid w:val="00172663"/>
    <w:rsid w:val="0017268D"/>
    <w:rsid w:val="001745F3"/>
    <w:rsid w:val="00176B67"/>
    <w:rsid w:val="00180AD4"/>
    <w:rsid w:val="00181489"/>
    <w:rsid w:val="00181899"/>
    <w:rsid w:val="00181D8F"/>
    <w:rsid w:val="00182E06"/>
    <w:rsid w:val="00183C36"/>
    <w:rsid w:val="00184379"/>
    <w:rsid w:val="0018456A"/>
    <w:rsid w:val="00184848"/>
    <w:rsid w:val="001850D6"/>
    <w:rsid w:val="00185FCC"/>
    <w:rsid w:val="001867F4"/>
    <w:rsid w:val="00187115"/>
    <w:rsid w:val="001875B3"/>
    <w:rsid w:val="001906B7"/>
    <w:rsid w:val="001911AC"/>
    <w:rsid w:val="0019161B"/>
    <w:rsid w:val="00191C90"/>
    <w:rsid w:val="00191D7D"/>
    <w:rsid w:val="00192154"/>
    <w:rsid w:val="001932CC"/>
    <w:rsid w:val="00193713"/>
    <w:rsid w:val="0019499E"/>
    <w:rsid w:val="001963B7"/>
    <w:rsid w:val="00196912"/>
    <w:rsid w:val="00196998"/>
    <w:rsid w:val="00197BA4"/>
    <w:rsid w:val="001A2884"/>
    <w:rsid w:val="001A3681"/>
    <w:rsid w:val="001A3AFD"/>
    <w:rsid w:val="001A3EC6"/>
    <w:rsid w:val="001A4534"/>
    <w:rsid w:val="001A48FD"/>
    <w:rsid w:val="001A53DF"/>
    <w:rsid w:val="001A56C7"/>
    <w:rsid w:val="001A63CD"/>
    <w:rsid w:val="001A73E8"/>
    <w:rsid w:val="001A7B3C"/>
    <w:rsid w:val="001B010D"/>
    <w:rsid w:val="001B0EED"/>
    <w:rsid w:val="001B1FAD"/>
    <w:rsid w:val="001B620C"/>
    <w:rsid w:val="001B7B86"/>
    <w:rsid w:val="001C06AA"/>
    <w:rsid w:val="001C1936"/>
    <w:rsid w:val="001C3694"/>
    <w:rsid w:val="001C3BA5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C98"/>
    <w:rsid w:val="001D3DF1"/>
    <w:rsid w:val="001D4091"/>
    <w:rsid w:val="001D46DD"/>
    <w:rsid w:val="001D524E"/>
    <w:rsid w:val="001D6132"/>
    <w:rsid w:val="001D61B8"/>
    <w:rsid w:val="001E01A3"/>
    <w:rsid w:val="001E083E"/>
    <w:rsid w:val="001E11B5"/>
    <w:rsid w:val="001E1DA0"/>
    <w:rsid w:val="001E2551"/>
    <w:rsid w:val="001E287D"/>
    <w:rsid w:val="001E552A"/>
    <w:rsid w:val="001E57F8"/>
    <w:rsid w:val="001E6796"/>
    <w:rsid w:val="001E6C00"/>
    <w:rsid w:val="001E7C36"/>
    <w:rsid w:val="001E7EA3"/>
    <w:rsid w:val="001F1002"/>
    <w:rsid w:val="001F1669"/>
    <w:rsid w:val="001F1FCC"/>
    <w:rsid w:val="001F2638"/>
    <w:rsid w:val="001F3815"/>
    <w:rsid w:val="001F3BD8"/>
    <w:rsid w:val="001F3C6E"/>
    <w:rsid w:val="001F4122"/>
    <w:rsid w:val="001F41A3"/>
    <w:rsid w:val="001F4519"/>
    <w:rsid w:val="001F48F3"/>
    <w:rsid w:val="001F5199"/>
    <w:rsid w:val="001F53EC"/>
    <w:rsid w:val="001F5FF0"/>
    <w:rsid w:val="001F6F91"/>
    <w:rsid w:val="001F7C2B"/>
    <w:rsid w:val="00202049"/>
    <w:rsid w:val="00202279"/>
    <w:rsid w:val="00202BE0"/>
    <w:rsid w:val="002041AB"/>
    <w:rsid w:val="002044FD"/>
    <w:rsid w:val="00205AB5"/>
    <w:rsid w:val="00205DF1"/>
    <w:rsid w:val="00207719"/>
    <w:rsid w:val="0021054B"/>
    <w:rsid w:val="0021177B"/>
    <w:rsid w:val="00212642"/>
    <w:rsid w:val="0021354A"/>
    <w:rsid w:val="002139AA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5F6"/>
    <w:rsid w:val="00220CE6"/>
    <w:rsid w:val="00221014"/>
    <w:rsid w:val="0022110E"/>
    <w:rsid w:val="00221965"/>
    <w:rsid w:val="00222B5E"/>
    <w:rsid w:val="002234ED"/>
    <w:rsid w:val="00223BC8"/>
    <w:rsid w:val="00225263"/>
    <w:rsid w:val="00225F6B"/>
    <w:rsid w:val="00227E85"/>
    <w:rsid w:val="002302CD"/>
    <w:rsid w:val="00231DF6"/>
    <w:rsid w:val="00233868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D10"/>
    <w:rsid w:val="00244EF2"/>
    <w:rsid w:val="00245C3D"/>
    <w:rsid w:val="002469F1"/>
    <w:rsid w:val="002471CE"/>
    <w:rsid w:val="0024758D"/>
    <w:rsid w:val="00250A68"/>
    <w:rsid w:val="002514F2"/>
    <w:rsid w:val="00251DAC"/>
    <w:rsid w:val="0025287D"/>
    <w:rsid w:val="00254451"/>
    <w:rsid w:val="00255EFC"/>
    <w:rsid w:val="00256654"/>
    <w:rsid w:val="0025697E"/>
    <w:rsid w:val="00257528"/>
    <w:rsid w:val="002576FF"/>
    <w:rsid w:val="00257F7E"/>
    <w:rsid w:val="00261808"/>
    <w:rsid w:val="002624DF"/>
    <w:rsid w:val="00262587"/>
    <w:rsid w:val="002638DC"/>
    <w:rsid w:val="00264A6F"/>
    <w:rsid w:val="00264DBB"/>
    <w:rsid w:val="002651AA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D04"/>
    <w:rsid w:val="00280DEA"/>
    <w:rsid w:val="00281B95"/>
    <w:rsid w:val="002823A4"/>
    <w:rsid w:val="002824CA"/>
    <w:rsid w:val="00282DB7"/>
    <w:rsid w:val="00283135"/>
    <w:rsid w:val="002831F2"/>
    <w:rsid w:val="00284524"/>
    <w:rsid w:val="002852BE"/>
    <w:rsid w:val="00287951"/>
    <w:rsid w:val="00287A66"/>
    <w:rsid w:val="00287A9D"/>
    <w:rsid w:val="00287F14"/>
    <w:rsid w:val="002904E3"/>
    <w:rsid w:val="00290567"/>
    <w:rsid w:val="00290AEF"/>
    <w:rsid w:val="00290BE2"/>
    <w:rsid w:val="0029296E"/>
    <w:rsid w:val="00293E6E"/>
    <w:rsid w:val="00294508"/>
    <w:rsid w:val="002958FD"/>
    <w:rsid w:val="00295B0A"/>
    <w:rsid w:val="00296E08"/>
    <w:rsid w:val="00296E64"/>
    <w:rsid w:val="002A16AE"/>
    <w:rsid w:val="002A1E47"/>
    <w:rsid w:val="002A2502"/>
    <w:rsid w:val="002A3A3D"/>
    <w:rsid w:val="002A3C18"/>
    <w:rsid w:val="002A4E5B"/>
    <w:rsid w:val="002A638C"/>
    <w:rsid w:val="002A68BB"/>
    <w:rsid w:val="002A74D6"/>
    <w:rsid w:val="002A7CFA"/>
    <w:rsid w:val="002A7D14"/>
    <w:rsid w:val="002B04AA"/>
    <w:rsid w:val="002B2A53"/>
    <w:rsid w:val="002B2C55"/>
    <w:rsid w:val="002B41C1"/>
    <w:rsid w:val="002B4FF4"/>
    <w:rsid w:val="002B52C6"/>
    <w:rsid w:val="002B57DB"/>
    <w:rsid w:val="002B5B03"/>
    <w:rsid w:val="002B6BDA"/>
    <w:rsid w:val="002B71B0"/>
    <w:rsid w:val="002B790E"/>
    <w:rsid w:val="002B7A20"/>
    <w:rsid w:val="002C059A"/>
    <w:rsid w:val="002C09F9"/>
    <w:rsid w:val="002C0D28"/>
    <w:rsid w:val="002C1230"/>
    <w:rsid w:val="002C3193"/>
    <w:rsid w:val="002C35A8"/>
    <w:rsid w:val="002C46A5"/>
    <w:rsid w:val="002C6110"/>
    <w:rsid w:val="002C7A4B"/>
    <w:rsid w:val="002C7FC8"/>
    <w:rsid w:val="002D0013"/>
    <w:rsid w:val="002D1E61"/>
    <w:rsid w:val="002D233C"/>
    <w:rsid w:val="002D2CF6"/>
    <w:rsid w:val="002D2EF7"/>
    <w:rsid w:val="002D488B"/>
    <w:rsid w:val="002D53AF"/>
    <w:rsid w:val="002D5B2B"/>
    <w:rsid w:val="002D5C2D"/>
    <w:rsid w:val="002D63F6"/>
    <w:rsid w:val="002D6FEE"/>
    <w:rsid w:val="002D7241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EC2"/>
    <w:rsid w:val="002E60AB"/>
    <w:rsid w:val="002E73E3"/>
    <w:rsid w:val="002E7DD6"/>
    <w:rsid w:val="002F00C5"/>
    <w:rsid w:val="002F0739"/>
    <w:rsid w:val="002F0CE9"/>
    <w:rsid w:val="002F28D8"/>
    <w:rsid w:val="002F38E4"/>
    <w:rsid w:val="002F41F2"/>
    <w:rsid w:val="002F42D3"/>
    <w:rsid w:val="002F47AD"/>
    <w:rsid w:val="002F5790"/>
    <w:rsid w:val="002F617D"/>
    <w:rsid w:val="002F64EA"/>
    <w:rsid w:val="002F64F8"/>
    <w:rsid w:val="002F6FEC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E5"/>
    <w:rsid w:val="00313945"/>
    <w:rsid w:val="00313DC6"/>
    <w:rsid w:val="00314E63"/>
    <w:rsid w:val="003155DC"/>
    <w:rsid w:val="00316644"/>
    <w:rsid w:val="003169D4"/>
    <w:rsid w:val="00316AD7"/>
    <w:rsid w:val="003171EA"/>
    <w:rsid w:val="00317F9A"/>
    <w:rsid w:val="00317FB1"/>
    <w:rsid w:val="00320975"/>
    <w:rsid w:val="0032098B"/>
    <w:rsid w:val="00320E31"/>
    <w:rsid w:val="003214AE"/>
    <w:rsid w:val="003217E5"/>
    <w:rsid w:val="00321B4C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24E2"/>
    <w:rsid w:val="00333E26"/>
    <w:rsid w:val="00334111"/>
    <w:rsid w:val="0033544D"/>
    <w:rsid w:val="00336575"/>
    <w:rsid w:val="00337211"/>
    <w:rsid w:val="00337623"/>
    <w:rsid w:val="00337F97"/>
    <w:rsid w:val="0034437D"/>
    <w:rsid w:val="00345DEA"/>
    <w:rsid w:val="003476A1"/>
    <w:rsid w:val="00347BAA"/>
    <w:rsid w:val="00350DDD"/>
    <w:rsid w:val="003514CD"/>
    <w:rsid w:val="00353783"/>
    <w:rsid w:val="00354C75"/>
    <w:rsid w:val="003552C8"/>
    <w:rsid w:val="00355AF2"/>
    <w:rsid w:val="00357893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7A9"/>
    <w:rsid w:val="00367444"/>
    <w:rsid w:val="00367C76"/>
    <w:rsid w:val="00367F5B"/>
    <w:rsid w:val="0037239C"/>
    <w:rsid w:val="003738D9"/>
    <w:rsid w:val="003739C4"/>
    <w:rsid w:val="00373FE3"/>
    <w:rsid w:val="00374AC6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310A"/>
    <w:rsid w:val="0038352B"/>
    <w:rsid w:val="003848B0"/>
    <w:rsid w:val="0038584A"/>
    <w:rsid w:val="0038587C"/>
    <w:rsid w:val="003870B7"/>
    <w:rsid w:val="003871D0"/>
    <w:rsid w:val="003877AE"/>
    <w:rsid w:val="00390D43"/>
    <w:rsid w:val="00391104"/>
    <w:rsid w:val="00391AA1"/>
    <w:rsid w:val="00392B69"/>
    <w:rsid w:val="00392C24"/>
    <w:rsid w:val="00392E06"/>
    <w:rsid w:val="00392F55"/>
    <w:rsid w:val="00393066"/>
    <w:rsid w:val="00393923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AAD"/>
    <w:rsid w:val="003A1FEF"/>
    <w:rsid w:val="003A2765"/>
    <w:rsid w:val="003A3092"/>
    <w:rsid w:val="003A4677"/>
    <w:rsid w:val="003A4806"/>
    <w:rsid w:val="003A52EC"/>
    <w:rsid w:val="003A5945"/>
    <w:rsid w:val="003A71FD"/>
    <w:rsid w:val="003A730C"/>
    <w:rsid w:val="003B0AC6"/>
    <w:rsid w:val="003B19CA"/>
    <w:rsid w:val="003B1B2E"/>
    <w:rsid w:val="003B33FB"/>
    <w:rsid w:val="003B37A4"/>
    <w:rsid w:val="003B3C19"/>
    <w:rsid w:val="003B784F"/>
    <w:rsid w:val="003C0353"/>
    <w:rsid w:val="003C0B08"/>
    <w:rsid w:val="003C13C6"/>
    <w:rsid w:val="003C1E94"/>
    <w:rsid w:val="003C2175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A5F"/>
    <w:rsid w:val="003C7192"/>
    <w:rsid w:val="003C73BB"/>
    <w:rsid w:val="003C748B"/>
    <w:rsid w:val="003D1649"/>
    <w:rsid w:val="003D3265"/>
    <w:rsid w:val="003D3E2E"/>
    <w:rsid w:val="003D44EF"/>
    <w:rsid w:val="003D45DC"/>
    <w:rsid w:val="003D4F3B"/>
    <w:rsid w:val="003D79CD"/>
    <w:rsid w:val="003E079D"/>
    <w:rsid w:val="003E0FEE"/>
    <w:rsid w:val="003E1753"/>
    <w:rsid w:val="003E188A"/>
    <w:rsid w:val="003E1A1B"/>
    <w:rsid w:val="003E2779"/>
    <w:rsid w:val="003E302B"/>
    <w:rsid w:val="003E3786"/>
    <w:rsid w:val="003E39FF"/>
    <w:rsid w:val="003E4CD4"/>
    <w:rsid w:val="003E633B"/>
    <w:rsid w:val="003F0727"/>
    <w:rsid w:val="003F0876"/>
    <w:rsid w:val="003F0A78"/>
    <w:rsid w:val="003F1546"/>
    <w:rsid w:val="003F1A3F"/>
    <w:rsid w:val="003F3471"/>
    <w:rsid w:val="003F36B1"/>
    <w:rsid w:val="003F3847"/>
    <w:rsid w:val="003F48AA"/>
    <w:rsid w:val="003F4981"/>
    <w:rsid w:val="003F4D6D"/>
    <w:rsid w:val="003F4E14"/>
    <w:rsid w:val="003F540A"/>
    <w:rsid w:val="003F680E"/>
    <w:rsid w:val="003F7398"/>
    <w:rsid w:val="003F7FDE"/>
    <w:rsid w:val="004006C5"/>
    <w:rsid w:val="00401312"/>
    <w:rsid w:val="0040196A"/>
    <w:rsid w:val="00401F93"/>
    <w:rsid w:val="0040329D"/>
    <w:rsid w:val="00403377"/>
    <w:rsid w:val="004045C6"/>
    <w:rsid w:val="004049D9"/>
    <w:rsid w:val="00404B4A"/>
    <w:rsid w:val="0040633D"/>
    <w:rsid w:val="004078B0"/>
    <w:rsid w:val="004107E6"/>
    <w:rsid w:val="004129CB"/>
    <w:rsid w:val="004142AE"/>
    <w:rsid w:val="004158FF"/>
    <w:rsid w:val="00416F04"/>
    <w:rsid w:val="00420853"/>
    <w:rsid w:val="0042176A"/>
    <w:rsid w:val="00421E04"/>
    <w:rsid w:val="00422853"/>
    <w:rsid w:val="004232F7"/>
    <w:rsid w:val="00423840"/>
    <w:rsid w:val="004239D8"/>
    <w:rsid w:val="004240D5"/>
    <w:rsid w:val="0042469A"/>
    <w:rsid w:val="00424A64"/>
    <w:rsid w:val="00424A72"/>
    <w:rsid w:val="00424D6E"/>
    <w:rsid w:val="004254DF"/>
    <w:rsid w:val="00426FA6"/>
    <w:rsid w:val="00427387"/>
    <w:rsid w:val="004300DC"/>
    <w:rsid w:val="00430452"/>
    <w:rsid w:val="0043232E"/>
    <w:rsid w:val="00432D00"/>
    <w:rsid w:val="00433489"/>
    <w:rsid w:val="004337F6"/>
    <w:rsid w:val="004351C1"/>
    <w:rsid w:val="00436AEE"/>
    <w:rsid w:val="004372D3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BAC"/>
    <w:rsid w:val="00452E54"/>
    <w:rsid w:val="004530DE"/>
    <w:rsid w:val="0045322C"/>
    <w:rsid w:val="00454788"/>
    <w:rsid w:val="00454C4D"/>
    <w:rsid w:val="00454D22"/>
    <w:rsid w:val="00455974"/>
    <w:rsid w:val="00455E7A"/>
    <w:rsid w:val="0046014E"/>
    <w:rsid w:val="00461C28"/>
    <w:rsid w:val="004624A3"/>
    <w:rsid w:val="0046459B"/>
    <w:rsid w:val="004649CA"/>
    <w:rsid w:val="00464A91"/>
    <w:rsid w:val="0046666D"/>
    <w:rsid w:val="00467A29"/>
    <w:rsid w:val="00470D36"/>
    <w:rsid w:val="0047128F"/>
    <w:rsid w:val="0047190A"/>
    <w:rsid w:val="00471D90"/>
    <w:rsid w:val="004721F6"/>
    <w:rsid w:val="004723B0"/>
    <w:rsid w:val="00473944"/>
    <w:rsid w:val="00474060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421C"/>
    <w:rsid w:val="00484F59"/>
    <w:rsid w:val="00485376"/>
    <w:rsid w:val="00485503"/>
    <w:rsid w:val="0048570F"/>
    <w:rsid w:val="00485F12"/>
    <w:rsid w:val="00485FF9"/>
    <w:rsid w:val="0048643F"/>
    <w:rsid w:val="00486540"/>
    <w:rsid w:val="0048689D"/>
    <w:rsid w:val="00486A54"/>
    <w:rsid w:val="00487090"/>
    <w:rsid w:val="00490D8F"/>
    <w:rsid w:val="00490D91"/>
    <w:rsid w:val="0049165D"/>
    <w:rsid w:val="0049253A"/>
    <w:rsid w:val="0049325B"/>
    <w:rsid w:val="00493A37"/>
    <w:rsid w:val="00493B0D"/>
    <w:rsid w:val="00494D45"/>
    <w:rsid w:val="00494D55"/>
    <w:rsid w:val="004952FB"/>
    <w:rsid w:val="00497819"/>
    <w:rsid w:val="004A06E7"/>
    <w:rsid w:val="004A0831"/>
    <w:rsid w:val="004A0A28"/>
    <w:rsid w:val="004A2F45"/>
    <w:rsid w:val="004A360E"/>
    <w:rsid w:val="004A3932"/>
    <w:rsid w:val="004A43B9"/>
    <w:rsid w:val="004A4536"/>
    <w:rsid w:val="004A4659"/>
    <w:rsid w:val="004A4968"/>
    <w:rsid w:val="004A4E42"/>
    <w:rsid w:val="004A5660"/>
    <w:rsid w:val="004A574A"/>
    <w:rsid w:val="004A5A2F"/>
    <w:rsid w:val="004A714D"/>
    <w:rsid w:val="004A73B7"/>
    <w:rsid w:val="004B02A2"/>
    <w:rsid w:val="004B0763"/>
    <w:rsid w:val="004B1592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C1607"/>
    <w:rsid w:val="004C1AC1"/>
    <w:rsid w:val="004C1B95"/>
    <w:rsid w:val="004C2115"/>
    <w:rsid w:val="004C23A7"/>
    <w:rsid w:val="004C2B42"/>
    <w:rsid w:val="004C2C1C"/>
    <w:rsid w:val="004C4315"/>
    <w:rsid w:val="004C48A5"/>
    <w:rsid w:val="004C5D06"/>
    <w:rsid w:val="004C657C"/>
    <w:rsid w:val="004C6F31"/>
    <w:rsid w:val="004C7ECC"/>
    <w:rsid w:val="004D026D"/>
    <w:rsid w:val="004D108A"/>
    <w:rsid w:val="004D159C"/>
    <w:rsid w:val="004D1EEB"/>
    <w:rsid w:val="004D273C"/>
    <w:rsid w:val="004D32AA"/>
    <w:rsid w:val="004D3482"/>
    <w:rsid w:val="004D3760"/>
    <w:rsid w:val="004D3AAF"/>
    <w:rsid w:val="004D42A7"/>
    <w:rsid w:val="004D4638"/>
    <w:rsid w:val="004D49C2"/>
    <w:rsid w:val="004D4A60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23EE"/>
    <w:rsid w:val="004E2926"/>
    <w:rsid w:val="004E3841"/>
    <w:rsid w:val="004E3AF5"/>
    <w:rsid w:val="004E3DF8"/>
    <w:rsid w:val="004E4008"/>
    <w:rsid w:val="004E5728"/>
    <w:rsid w:val="004E577A"/>
    <w:rsid w:val="004E6011"/>
    <w:rsid w:val="004E685A"/>
    <w:rsid w:val="004F040F"/>
    <w:rsid w:val="004F120F"/>
    <w:rsid w:val="004F17BB"/>
    <w:rsid w:val="004F32C8"/>
    <w:rsid w:val="004F6129"/>
    <w:rsid w:val="004F643B"/>
    <w:rsid w:val="00501BF4"/>
    <w:rsid w:val="00501CC1"/>
    <w:rsid w:val="00501E42"/>
    <w:rsid w:val="00503993"/>
    <w:rsid w:val="00503F9D"/>
    <w:rsid w:val="00505091"/>
    <w:rsid w:val="005051FB"/>
    <w:rsid w:val="005063A3"/>
    <w:rsid w:val="00507091"/>
    <w:rsid w:val="005074C4"/>
    <w:rsid w:val="005079CC"/>
    <w:rsid w:val="005109A0"/>
    <w:rsid w:val="00512229"/>
    <w:rsid w:val="00514BFF"/>
    <w:rsid w:val="00514ED9"/>
    <w:rsid w:val="00515B5F"/>
    <w:rsid w:val="00515DAE"/>
    <w:rsid w:val="0051650C"/>
    <w:rsid w:val="0051746B"/>
    <w:rsid w:val="00520036"/>
    <w:rsid w:val="005207F2"/>
    <w:rsid w:val="0052348B"/>
    <w:rsid w:val="00523D28"/>
    <w:rsid w:val="00524D58"/>
    <w:rsid w:val="005255D3"/>
    <w:rsid w:val="00526A64"/>
    <w:rsid w:val="00526BC4"/>
    <w:rsid w:val="00526FD1"/>
    <w:rsid w:val="00527339"/>
    <w:rsid w:val="00527FA8"/>
    <w:rsid w:val="005308EF"/>
    <w:rsid w:val="00531590"/>
    <w:rsid w:val="00531C02"/>
    <w:rsid w:val="0053211B"/>
    <w:rsid w:val="005321F4"/>
    <w:rsid w:val="00533D37"/>
    <w:rsid w:val="0053421C"/>
    <w:rsid w:val="00534DF6"/>
    <w:rsid w:val="00535E8C"/>
    <w:rsid w:val="00535F4F"/>
    <w:rsid w:val="00536AAF"/>
    <w:rsid w:val="00537D78"/>
    <w:rsid w:val="00537F42"/>
    <w:rsid w:val="005402F7"/>
    <w:rsid w:val="00540BAC"/>
    <w:rsid w:val="00540C29"/>
    <w:rsid w:val="00541207"/>
    <w:rsid w:val="00541B80"/>
    <w:rsid w:val="00543141"/>
    <w:rsid w:val="005434F9"/>
    <w:rsid w:val="00543557"/>
    <w:rsid w:val="0054367D"/>
    <w:rsid w:val="005441DE"/>
    <w:rsid w:val="00545AEE"/>
    <w:rsid w:val="00545C2D"/>
    <w:rsid w:val="00547B30"/>
    <w:rsid w:val="00550246"/>
    <w:rsid w:val="00550C88"/>
    <w:rsid w:val="005515AC"/>
    <w:rsid w:val="0055167A"/>
    <w:rsid w:val="005529F9"/>
    <w:rsid w:val="00553AF5"/>
    <w:rsid w:val="005544AF"/>
    <w:rsid w:val="00555F2F"/>
    <w:rsid w:val="00562520"/>
    <w:rsid w:val="0056459A"/>
    <w:rsid w:val="00566605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5C61"/>
    <w:rsid w:val="00576688"/>
    <w:rsid w:val="00576ADB"/>
    <w:rsid w:val="00576F91"/>
    <w:rsid w:val="00577803"/>
    <w:rsid w:val="005808CD"/>
    <w:rsid w:val="005813BF"/>
    <w:rsid w:val="00581B33"/>
    <w:rsid w:val="00581EBB"/>
    <w:rsid w:val="00582473"/>
    <w:rsid w:val="00582FF7"/>
    <w:rsid w:val="00583CEF"/>
    <w:rsid w:val="00583D9F"/>
    <w:rsid w:val="0058443F"/>
    <w:rsid w:val="0058459F"/>
    <w:rsid w:val="0058463D"/>
    <w:rsid w:val="0058493F"/>
    <w:rsid w:val="005849C2"/>
    <w:rsid w:val="00584DB0"/>
    <w:rsid w:val="00586684"/>
    <w:rsid w:val="00587CDA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5737"/>
    <w:rsid w:val="00595879"/>
    <w:rsid w:val="00595B38"/>
    <w:rsid w:val="00595D5A"/>
    <w:rsid w:val="00595F25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4129"/>
    <w:rsid w:val="005A490C"/>
    <w:rsid w:val="005A4C2A"/>
    <w:rsid w:val="005A4D13"/>
    <w:rsid w:val="005A73AC"/>
    <w:rsid w:val="005B0B07"/>
    <w:rsid w:val="005B112F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C04B9"/>
    <w:rsid w:val="005C0E5B"/>
    <w:rsid w:val="005C105E"/>
    <w:rsid w:val="005C1174"/>
    <w:rsid w:val="005C1FE0"/>
    <w:rsid w:val="005C3014"/>
    <w:rsid w:val="005C38FB"/>
    <w:rsid w:val="005C5D9C"/>
    <w:rsid w:val="005C6627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E2034"/>
    <w:rsid w:val="005E2846"/>
    <w:rsid w:val="005E3057"/>
    <w:rsid w:val="005E52D7"/>
    <w:rsid w:val="005E58B6"/>
    <w:rsid w:val="005F0DC0"/>
    <w:rsid w:val="005F174B"/>
    <w:rsid w:val="005F1FBE"/>
    <w:rsid w:val="005F200A"/>
    <w:rsid w:val="005F299B"/>
    <w:rsid w:val="005F3CDD"/>
    <w:rsid w:val="005F3F91"/>
    <w:rsid w:val="005F412A"/>
    <w:rsid w:val="005F4E6B"/>
    <w:rsid w:val="005F5123"/>
    <w:rsid w:val="005F514C"/>
    <w:rsid w:val="005F5AE4"/>
    <w:rsid w:val="005F5BAD"/>
    <w:rsid w:val="005F5DD5"/>
    <w:rsid w:val="005F5E8A"/>
    <w:rsid w:val="005F68D7"/>
    <w:rsid w:val="005F692F"/>
    <w:rsid w:val="005F7D6F"/>
    <w:rsid w:val="005F7EE3"/>
    <w:rsid w:val="00600C24"/>
    <w:rsid w:val="00600CDE"/>
    <w:rsid w:val="00602294"/>
    <w:rsid w:val="0060297E"/>
    <w:rsid w:val="00603253"/>
    <w:rsid w:val="00603EF6"/>
    <w:rsid w:val="00604393"/>
    <w:rsid w:val="00604BA4"/>
    <w:rsid w:val="00605580"/>
    <w:rsid w:val="00605798"/>
    <w:rsid w:val="00605AA0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2A73"/>
    <w:rsid w:val="00623446"/>
    <w:rsid w:val="00624B7A"/>
    <w:rsid w:val="006255CB"/>
    <w:rsid w:val="006272FB"/>
    <w:rsid w:val="00627509"/>
    <w:rsid w:val="00630E9A"/>
    <w:rsid w:val="006316BB"/>
    <w:rsid w:val="0063193D"/>
    <w:rsid w:val="00631C9C"/>
    <w:rsid w:val="006325F7"/>
    <w:rsid w:val="00633BF7"/>
    <w:rsid w:val="0063477E"/>
    <w:rsid w:val="00636E00"/>
    <w:rsid w:val="006407EC"/>
    <w:rsid w:val="00641EA2"/>
    <w:rsid w:val="00642A83"/>
    <w:rsid w:val="00643083"/>
    <w:rsid w:val="006458B7"/>
    <w:rsid w:val="00645E63"/>
    <w:rsid w:val="00647880"/>
    <w:rsid w:val="0065003C"/>
    <w:rsid w:val="006515BC"/>
    <w:rsid w:val="00651971"/>
    <w:rsid w:val="00651A61"/>
    <w:rsid w:val="00653A11"/>
    <w:rsid w:val="00654318"/>
    <w:rsid w:val="00657F0C"/>
    <w:rsid w:val="00660ECE"/>
    <w:rsid w:val="006610EE"/>
    <w:rsid w:val="00662B35"/>
    <w:rsid w:val="00662FB7"/>
    <w:rsid w:val="006634B8"/>
    <w:rsid w:val="006663DD"/>
    <w:rsid w:val="00666C91"/>
    <w:rsid w:val="006676C8"/>
    <w:rsid w:val="006678AE"/>
    <w:rsid w:val="00667A8A"/>
    <w:rsid w:val="00670F1B"/>
    <w:rsid w:val="006710BE"/>
    <w:rsid w:val="00671B65"/>
    <w:rsid w:val="00671BFE"/>
    <w:rsid w:val="00671C9E"/>
    <w:rsid w:val="00675513"/>
    <w:rsid w:val="006801A2"/>
    <w:rsid w:val="00680617"/>
    <w:rsid w:val="00680FE3"/>
    <w:rsid w:val="006811C4"/>
    <w:rsid w:val="0068173F"/>
    <w:rsid w:val="006826A1"/>
    <w:rsid w:val="006826B6"/>
    <w:rsid w:val="00682CCE"/>
    <w:rsid w:val="00683595"/>
    <w:rsid w:val="00684B10"/>
    <w:rsid w:val="006869ED"/>
    <w:rsid w:val="006876A2"/>
    <w:rsid w:val="00687D23"/>
    <w:rsid w:val="00690293"/>
    <w:rsid w:val="00690437"/>
    <w:rsid w:val="00691806"/>
    <w:rsid w:val="006918CE"/>
    <w:rsid w:val="0069233F"/>
    <w:rsid w:val="00694BC6"/>
    <w:rsid w:val="0069508C"/>
    <w:rsid w:val="00696206"/>
    <w:rsid w:val="00696A50"/>
    <w:rsid w:val="00696E55"/>
    <w:rsid w:val="00696F2F"/>
    <w:rsid w:val="006970B9"/>
    <w:rsid w:val="006A0925"/>
    <w:rsid w:val="006A25EB"/>
    <w:rsid w:val="006A2870"/>
    <w:rsid w:val="006A2D38"/>
    <w:rsid w:val="006A6FAD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69E"/>
    <w:rsid w:val="006C0965"/>
    <w:rsid w:val="006C110E"/>
    <w:rsid w:val="006C1B5A"/>
    <w:rsid w:val="006C292A"/>
    <w:rsid w:val="006C2CEB"/>
    <w:rsid w:val="006C2DF3"/>
    <w:rsid w:val="006C388A"/>
    <w:rsid w:val="006C3C42"/>
    <w:rsid w:val="006C4640"/>
    <w:rsid w:val="006C4E71"/>
    <w:rsid w:val="006C5391"/>
    <w:rsid w:val="006C5FBB"/>
    <w:rsid w:val="006D0580"/>
    <w:rsid w:val="006D0769"/>
    <w:rsid w:val="006D09E5"/>
    <w:rsid w:val="006D1411"/>
    <w:rsid w:val="006D17F0"/>
    <w:rsid w:val="006D206D"/>
    <w:rsid w:val="006D27B2"/>
    <w:rsid w:val="006D2ED0"/>
    <w:rsid w:val="006D3D85"/>
    <w:rsid w:val="006D467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E02D0"/>
    <w:rsid w:val="006E1EC6"/>
    <w:rsid w:val="006E2CBF"/>
    <w:rsid w:val="006E2D8C"/>
    <w:rsid w:val="006E35D3"/>
    <w:rsid w:val="006E5065"/>
    <w:rsid w:val="006E5428"/>
    <w:rsid w:val="006E6A76"/>
    <w:rsid w:val="006E6B61"/>
    <w:rsid w:val="006E760D"/>
    <w:rsid w:val="006E7C6E"/>
    <w:rsid w:val="006F0CB4"/>
    <w:rsid w:val="006F199F"/>
    <w:rsid w:val="006F204A"/>
    <w:rsid w:val="006F2387"/>
    <w:rsid w:val="006F4BD2"/>
    <w:rsid w:val="006F4D8E"/>
    <w:rsid w:val="006F563D"/>
    <w:rsid w:val="006F6EF9"/>
    <w:rsid w:val="006F79E1"/>
    <w:rsid w:val="006F7BCF"/>
    <w:rsid w:val="0070057C"/>
    <w:rsid w:val="0070274F"/>
    <w:rsid w:val="00704477"/>
    <w:rsid w:val="00705701"/>
    <w:rsid w:val="00705B9C"/>
    <w:rsid w:val="00706011"/>
    <w:rsid w:val="007062D9"/>
    <w:rsid w:val="00706660"/>
    <w:rsid w:val="00707D33"/>
    <w:rsid w:val="0071081E"/>
    <w:rsid w:val="007110E6"/>
    <w:rsid w:val="00711976"/>
    <w:rsid w:val="007130BE"/>
    <w:rsid w:val="0071370A"/>
    <w:rsid w:val="00714022"/>
    <w:rsid w:val="00714030"/>
    <w:rsid w:val="007152B6"/>
    <w:rsid w:val="007155D3"/>
    <w:rsid w:val="0071647B"/>
    <w:rsid w:val="00717688"/>
    <w:rsid w:val="007177ED"/>
    <w:rsid w:val="00720565"/>
    <w:rsid w:val="0072161A"/>
    <w:rsid w:val="0072162A"/>
    <w:rsid w:val="0072166D"/>
    <w:rsid w:val="007217AF"/>
    <w:rsid w:val="00721B2F"/>
    <w:rsid w:val="00722515"/>
    <w:rsid w:val="0072278B"/>
    <w:rsid w:val="007233DA"/>
    <w:rsid w:val="007238F8"/>
    <w:rsid w:val="00724403"/>
    <w:rsid w:val="00725549"/>
    <w:rsid w:val="00725960"/>
    <w:rsid w:val="00727282"/>
    <w:rsid w:val="00731645"/>
    <w:rsid w:val="00731EB4"/>
    <w:rsid w:val="007321D4"/>
    <w:rsid w:val="00732EEB"/>
    <w:rsid w:val="007338FE"/>
    <w:rsid w:val="00733E13"/>
    <w:rsid w:val="00735463"/>
    <w:rsid w:val="00735BED"/>
    <w:rsid w:val="00737451"/>
    <w:rsid w:val="00737F4D"/>
    <w:rsid w:val="00740EA6"/>
    <w:rsid w:val="00741159"/>
    <w:rsid w:val="007418C1"/>
    <w:rsid w:val="00741A37"/>
    <w:rsid w:val="00741B82"/>
    <w:rsid w:val="00746D48"/>
    <w:rsid w:val="00746E89"/>
    <w:rsid w:val="00750A02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3BEB"/>
    <w:rsid w:val="007643FA"/>
    <w:rsid w:val="007658A6"/>
    <w:rsid w:val="00766A79"/>
    <w:rsid w:val="00766BA8"/>
    <w:rsid w:val="00767D01"/>
    <w:rsid w:val="00770552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E82"/>
    <w:rsid w:val="00782F72"/>
    <w:rsid w:val="0078326A"/>
    <w:rsid w:val="0078358F"/>
    <w:rsid w:val="00783B50"/>
    <w:rsid w:val="007843C4"/>
    <w:rsid w:val="007858E7"/>
    <w:rsid w:val="00786FFF"/>
    <w:rsid w:val="007874F1"/>
    <w:rsid w:val="00787D0F"/>
    <w:rsid w:val="007901FD"/>
    <w:rsid w:val="007902B1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B72"/>
    <w:rsid w:val="00794412"/>
    <w:rsid w:val="0079455D"/>
    <w:rsid w:val="00795920"/>
    <w:rsid w:val="007973AE"/>
    <w:rsid w:val="00797420"/>
    <w:rsid w:val="00797B10"/>
    <w:rsid w:val="00797D18"/>
    <w:rsid w:val="007A12D9"/>
    <w:rsid w:val="007A1976"/>
    <w:rsid w:val="007A3DB5"/>
    <w:rsid w:val="007A5C9F"/>
    <w:rsid w:val="007A6446"/>
    <w:rsid w:val="007B299C"/>
    <w:rsid w:val="007B2A97"/>
    <w:rsid w:val="007B3ED7"/>
    <w:rsid w:val="007B49B4"/>
    <w:rsid w:val="007B4F16"/>
    <w:rsid w:val="007B58E9"/>
    <w:rsid w:val="007B5D48"/>
    <w:rsid w:val="007B6146"/>
    <w:rsid w:val="007B798C"/>
    <w:rsid w:val="007C0B86"/>
    <w:rsid w:val="007C1FEB"/>
    <w:rsid w:val="007C25EB"/>
    <w:rsid w:val="007C2DFB"/>
    <w:rsid w:val="007C3791"/>
    <w:rsid w:val="007C440B"/>
    <w:rsid w:val="007C5467"/>
    <w:rsid w:val="007C5842"/>
    <w:rsid w:val="007C6231"/>
    <w:rsid w:val="007C7A61"/>
    <w:rsid w:val="007C7CD0"/>
    <w:rsid w:val="007D0D82"/>
    <w:rsid w:val="007D11D5"/>
    <w:rsid w:val="007D3572"/>
    <w:rsid w:val="007D3740"/>
    <w:rsid w:val="007D3B92"/>
    <w:rsid w:val="007D4F21"/>
    <w:rsid w:val="007D6340"/>
    <w:rsid w:val="007D7A62"/>
    <w:rsid w:val="007E1D9C"/>
    <w:rsid w:val="007E2F0B"/>
    <w:rsid w:val="007E34D4"/>
    <w:rsid w:val="007E42C7"/>
    <w:rsid w:val="007E57D0"/>
    <w:rsid w:val="007E63F4"/>
    <w:rsid w:val="007E7FB0"/>
    <w:rsid w:val="007F0BE2"/>
    <w:rsid w:val="007F16C9"/>
    <w:rsid w:val="007F19C0"/>
    <w:rsid w:val="007F3F53"/>
    <w:rsid w:val="007F400E"/>
    <w:rsid w:val="007F407C"/>
    <w:rsid w:val="007F48C4"/>
    <w:rsid w:val="007F6E6F"/>
    <w:rsid w:val="007F7478"/>
    <w:rsid w:val="007F75CB"/>
    <w:rsid w:val="007F76E5"/>
    <w:rsid w:val="00800681"/>
    <w:rsid w:val="008012D6"/>
    <w:rsid w:val="008016AB"/>
    <w:rsid w:val="00801B8E"/>
    <w:rsid w:val="00802A3E"/>
    <w:rsid w:val="00802B57"/>
    <w:rsid w:val="0080308A"/>
    <w:rsid w:val="00803EDA"/>
    <w:rsid w:val="00804239"/>
    <w:rsid w:val="0080482F"/>
    <w:rsid w:val="008059F1"/>
    <w:rsid w:val="00805CF0"/>
    <w:rsid w:val="00806070"/>
    <w:rsid w:val="00806712"/>
    <w:rsid w:val="00806F56"/>
    <w:rsid w:val="00807B70"/>
    <w:rsid w:val="0081007A"/>
    <w:rsid w:val="008100A7"/>
    <w:rsid w:val="008100DD"/>
    <w:rsid w:val="00810FF3"/>
    <w:rsid w:val="00812A05"/>
    <w:rsid w:val="00812B7C"/>
    <w:rsid w:val="0081357E"/>
    <w:rsid w:val="00813C12"/>
    <w:rsid w:val="00814AD0"/>
    <w:rsid w:val="00814EE4"/>
    <w:rsid w:val="00814EEB"/>
    <w:rsid w:val="0081514C"/>
    <w:rsid w:val="00815694"/>
    <w:rsid w:val="00815898"/>
    <w:rsid w:val="008166DC"/>
    <w:rsid w:val="00816AA5"/>
    <w:rsid w:val="008221D8"/>
    <w:rsid w:val="00822B88"/>
    <w:rsid w:val="0082304E"/>
    <w:rsid w:val="00823F3B"/>
    <w:rsid w:val="00824242"/>
    <w:rsid w:val="0082540F"/>
    <w:rsid w:val="00825973"/>
    <w:rsid w:val="00826319"/>
    <w:rsid w:val="0082661A"/>
    <w:rsid w:val="00826649"/>
    <w:rsid w:val="008266A5"/>
    <w:rsid w:val="00827DE4"/>
    <w:rsid w:val="00830131"/>
    <w:rsid w:val="008304F8"/>
    <w:rsid w:val="00830BDE"/>
    <w:rsid w:val="00831200"/>
    <w:rsid w:val="00831893"/>
    <w:rsid w:val="00831E49"/>
    <w:rsid w:val="00832381"/>
    <w:rsid w:val="008326D1"/>
    <w:rsid w:val="00833985"/>
    <w:rsid w:val="00833EDE"/>
    <w:rsid w:val="00833EE5"/>
    <w:rsid w:val="00833F5E"/>
    <w:rsid w:val="008348F8"/>
    <w:rsid w:val="00835CD4"/>
    <w:rsid w:val="0083669C"/>
    <w:rsid w:val="008371E6"/>
    <w:rsid w:val="008371F9"/>
    <w:rsid w:val="00837E33"/>
    <w:rsid w:val="00840022"/>
    <w:rsid w:val="00840029"/>
    <w:rsid w:val="00841585"/>
    <w:rsid w:val="00841893"/>
    <w:rsid w:val="0084260A"/>
    <w:rsid w:val="008426D9"/>
    <w:rsid w:val="00842D42"/>
    <w:rsid w:val="0084354B"/>
    <w:rsid w:val="00843597"/>
    <w:rsid w:val="00843705"/>
    <w:rsid w:val="0084383A"/>
    <w:rsid w:val="00843844"/>
    <w:rsid w:val="008446DE"/>
    <w:rsid w:val="00844D37"/>
    <w:rsid w:val="00845257"/>
    <w:rsid w:val="008468D2"/>
    <w:rsid w:val="008503DC"/>
    <w:rsid w:val="0085153B"/>
    <w:rsid w:val="00851CF3"/>
    <w:rsid w:val="00852FCA"/>
    <w:rsid w:val="00854DA1"/>
    <w:rsid w:val="00855B15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E80"/>
    <w:rsid w:val="00865350"/>
    <w:rsid w:val="00866214"/>
    <w:rsid w:val="00866E62"/>
    <w:rsid w:val="008674EE"/>
    <w:rsid w:val="008677FE"/>
    <w:rsid w:val="00867D71"/>
    <w:rsid w:val="00871782"/>
    <w:rsid w:val="00871974"/>
    <w:rsid w:val="00872047"/>
    <w:rsid w:val="0087249F"/>
    <w:rsid w:val="00873BC4"/>
    <w:rsid w:val="00874339"/>
    <w:rsid w:val="008748EA"/>
    <w:rsid w:val="00875365"/>
    <w:rsid w:val="0087541D"/>
    <w:rsid w:val="008765FC"/>
    <w:rsid w:val="00877054"/>
    <w:rsid w:val="00877486"/>
    <w:rsid w:val="0087758D"/>
    <w:rsid w:val="0087776D"/>
    <w:rsid w:val="00877BC4"/>
    <w:rsid w:val="0088082C"/>
    <w:rsid w:val="00880A9E"/>
    <w:rsid w:val="00880F64"/>
    <w:rsid w:val="00881099"/>
    <w:rsid w:val="0088118F"/>
    <w:rsid w:val="00881485"/>
    <w:rsid w:val="00881CA6"/>
    <w:rsid w:val="008822B4"/>
    <w:rsid w:val="008835D0"/>
    <w:rsid w:val="008843F0"/>
    <w:rsid w:val="00884784"/>
    <w:rsid w:val="00884FE0"/>
    <w:rsid w:val="008852E8"/>
    <w:rsid w:val="00886398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C9D"/>
    <w:rsid w:val="00897ECD"/>
    <w:rsid w:val="008A026C"/>
    <w:rsid w:val="008A3312"/>
    <w:rsid w:val="008A3B67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FBC"/>
    <w:rsid w:val="008C5D63"/>
    <w:rsid w:val="008C6EC6"/>
    <w:rsid w:val="008C721D"/>
    <w:rsid w:val="008C7A40"/>
    <w:rsid w:val="008D0F3F"/>
    <w:rsid w:val="008D1E60"/>
    <w:rsid w:val="008D324A"/>
    <w:rsid w:val="008D3C28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4757"/>
    <w:rsid w:val="008E522D"/>
    <w:rsid w:val="008E5CD1"/>
    <w:rsid w:val="008E686B"/>
    <w:rsid w:val="008F148E"/>
    <w:rsid w:val="008F270A"/>
    <w:rsid w:val="008F2B67"/>
    <w:rsid w:val="008F301F"/>
    <w:rsid w:val="008F3D9D"/>
    <w:rsid w:val="008F3F16"/>
    <w:rsid w:val="008F55A4"/>
    <w:rsid w:val="008F687A"/>
    <w:rsid w:val="008F6B64"/>
    <w:rsid w:val="008F6CED"/>
    <w:rsid w:val="008F79D8"/>
    <w:rsid w:val="00901A1C"/>
    <w:rsid w:val="00901EE2"/>
    <w:rsid w:val="0090203A"/>
    <w:rsid w:val="00902F8A"/>
    <w:rsid w:val="009038A9"/>
    <w:rsid w:val="00903F18"/>
    <w:rsid w:val="00904115"/>
    <w:rsid w:val="00904908"/>
    <w:rsid w:val="00905425"/>
    <w:rsid w:val="009068A4"/>
    <w:rsid w:val="009078A9"/>
    <w:rsid w:val="00907CE5"/>
    <w:rsid w:val="00907D03"/>
    <w:rsid w:val="00910108"/>
    <w:rsid w:val="009103AF"/>
    <w:rsid w:val="009112F8"/>
    <w:rsid w:val="00911E3F"/>
    <w:rsid w:val="0091365E"/>
    <w:rsid w:val="009143C2"/>
    <w:rsid w:val="009148D0"/>
    <w:rsid w:val="00915731"/>
    <w:rsid w:val="00916D0D"/>
    <w:rsid w:val="009170D7"/>
    <w:rsid w:val="00917BD8"/>
    <w:rsid w:val="00917D06"/>
    <w:rsid w:val="0092003A"/>
    <w:rsid w:val="00920696"/>
    <w:rsid w:val="00921C98"/>
    <w:rsid w:val="0092441A"/>
    <w:rsid w:val="00924784"/>
    <w:rsid w:val="0092530C"/>
    <w:rsid w:val="0093034C"/>
    <w:rsid w:val="00931E59"/>
    <w:rsid w:val="009320F2"/>
    <w:rsid w:val="009322F2"/>
    <w:rsid w:val="0093275C"/>
    <w:rsid w:val="00933BB5"/>
    <w:rsid w:val="00934C6C"/>
    <w:rsid w:val="009354EE"/>
    <w:rsid w:val="009360EA"/>
    <w:rsid w:val="009360F0"/>
    <w:rsid w:val="0093725F"/>
    <w:rsid w:val="00937E33"/>
    <w:rsid w:val="0094186D"/>
    <w:rsid w:val="009419E1"/>
    <w:rsid w:val="0094231E"/>
    <w:rsid w:val="00944670"/>
    <w:rsid w:val="009446EA"/>
    <w:rsid w:val="009448F4"/>
    <w:rsid w:val="009451A2"/>
    <w:rsid w:val="00947445"/>
    <w:rsid w:val="00947A0A"/>
    <w:rsid w:val="009502CE"/>
    <w:rsid w:val="0095220B"/>
    <w:rsid w:val="0095230F"/>
    <w:rsid w:val="00952316"/>
    <w:rsid w:val="00952A7E"/>
    <w:rsid w:val="00952B7C"/>
    <w:rsid w:val="009537DD"/>
    <w:rsid w:val="00954215"/>
    <w:rsid w:val="00954A84"/>
    <w:rsid w:val="009564A8"/>
    <w:rsid w:val="0096225A"/>
    <w:rsid w:val="009632C9"/>
    <w:rsid w:val="00963A1D"/>
    <w:rsid w:val="00966A6B"/>
    <w:rsid w:val="00967D6D"/>
    <w:rsid w:val="00971D60"/>
    <w:rsid w:val="00972D70"/>
    <w:rsid w:val="00975CC7"/>
    <w:rsid w:val="009762FF"/>
    <w:rsid w:val="00976F41"/>
    <w:rsid w:val="00977457"/>
    <w:rsid w:val="00977E64"/>
    <w:rsid w:val="00980047"/>
    <w:rsid w:val="00980278"/>
    <w:rsid w:val="0098068D"/>
    <w:rsid w:val="009819FD"/>
    <w:rsid w:val="009824CA"/>
    <w:rsid w:val="009833C7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94C"/>
    <w:rsid w:val="00994EA8"/>
    <w:rsid w:val="00995128"/>
    <w:rsid w:val="0099527E"/>
    <w:rsid w:val="00996D1C"/>
    <w:rsid w:val="00996D4C"/>
    <w:rsid w:val="00997C9D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440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438"/>
    <w:rsid w:val="009D1517"/>
    <w:rsid w:val="009D15E4"/>
    <w:rsid w:val="009D17C2"/>
    <w:rsid w:val="009D26AB"/>
    <w:rsid w:val="009D29CB"/>
    <w:rsid w:val="009D2D27"/>
    <w:rsid w:val="009D45C5"/>
    <w:rsid w:val="009D66B8"/>
    <w:rsid w:val="009D7425"/>
    <w:rsid w:val="009E0897"/>
    <w:rsid w:val="009E2872"/>
    <w:rsid w:val="009E2C6D"/>
    <w:rsid w:val="009E4A14"/>
    <w:rsid w:val="009E4BA8"/>
    <w:rsid w:val="009E6403"/>
    <w:rsid w:val="009E7117"/>
    <w:rsid w:val="009F0B5B"/>
    <w:rsid w:val="009F0B67"/>
    <w:rsid w:val="009F0D5B"/>
    <w:rsid w:val="009F14BD"/>
    <w:rsid w:val="009F1A2B"/>
    <w:rsid w:val="009F307D"/>
    <w:rsid w:val="009F34AE"/>
    <w:rsid w:val="009F451D"/>
    <w:rsid w:val="009F4BE7"/>
    <w:rsid w:val="009F5269"/>
    <w:rsid w:val="009F5B4F"/>
    <w:rsid w:val="00A015CD"/>
    <w:rsid w:val="00A0183E"/>
    <w:rsid w:val="00A02D0F"/>
    <w:rsid w:val="00A03F05"/>
    <w:rsid w:val="00A0555F"/>
    <w:rsid w:val="00A05B8A"/>
    <w:rsid w:val="00A05C51"/>
    <w:rsid w:val="00A05EE2"/>
    <w:rsid w:val="00A0774C"/>
    <w:rsid w:val="00A109F3"/>
    <w:rsid w:val="00A11BF8"/>
    <w:rsid w:val="00A12A90"/>
    <w:rsid w:val="00A131C7"/>
    <w:rsid w:val="00A16523"/>
    <w:rsid w:val="00A16CD3"/>
    <w:rsid w:val="00A16F5D"/>
    <w:rsid w:val="00A17773"/>
    <w:rsid w:val="00A207CA"/>
    <w:rsid w:val="00A21216"/>
    <w:rsid w:val="00A232AC"/>
    <w:rsid w:val="00A23E01"/>
    <w:rsid w:val="00A252F2"/>
    <w:rsid w:val="00A26869"/>
    <w:rsid w:val="00A26BD0"/>
    <w:rsid w:val="00A27298"/>
    <w:rsid w:val="00A27535"/>
    <w:rsid w:val="00A2781F"/>
    <w:rsid w:val="00A31043"/>
    <w:rsid w:val="00A31E66"/>
    <w:rsid w:val="00A31F2B"/>
    <w:rsid w:val="00A328DA"/>
    <w:rsid w:val="00A33E4A"/>
    <w:rsid w:val="00A35E28"/>
    <w:rsid w:val="00A368E9"/>
    <w:rsid w:val="00A371FA"/>
    <w:rsid w:val="00A37A66"/>
    <w:rsid w:val="00A40AD6"/>
    <w:rsid w:val="00A41899"/>
    <w:rsid w:val="00A41AA9"/>
    <w:rsid w:val="00A4413D"/>
    <w:rsid w:val="00A44964"/>
    <w:rsid w:val="00A4518C"/>
    <w:rsid w:val="00A4571F"/>
    <w:rsid w:val="00A4626E"/>
    <w:rsid w:val="00A471C4"/>
    <w:rsid w:val="00A47264"/>
    <w:rsid w:val="00A47A1D"/>
    <w:rsid w:val="00A47A54"/>
    <w:rsid w:val="00A51FC5"/>
    <w:rsid w:val="00A52310"/>
    <w:rsid w:val="00A5654A"/>
    <w:rsid w:val="00A5697C"/>
    <w:rsid w:val="00A570A1"/>
    <w:rsid w:val="00A60EBA"/>
    <w:rsid w:val="00A61895"/>
    <w:rsid w:val="00A6241F"/>
    <w:rsid w:val="00A626D8"/>
    <w:rsid w:val="00A63D53"/>
    <w:rsid w:val="00A6611E"/>
    <w:rsid w:val="00A668BF"/>
    <w:rsid w:val="00A67623"/>
    <w:rsid w:val="00A678D2"/>
    <w:rsid w:val="00A70256"/>
    <w:rsid w:val="00A70D7D"/>
    <w:rsid w:val="00A7142C"/>
    <w:rsid w:val="00A71CFB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595D"/>
    <w:rsid w:val="00A81B80"/>
    <w:rsid w:val="00A81B88"/>
    <w:rsid w:val="00A83127"/>
    <w:rsid w:val="00A835FC"/>
    <w:rsid w:val="00A83C5C"/>
    <w:rsid w:val="00A846F3"/>
    <w:rsid w:val="00A84E99"/>
    <w:rsid w:val="00A86177"/>
    <w:rsid w:val="00A86C9F"/>
    <w:rsid w:val="00A87814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778A"/>
    <w:rsid w:val="00A97967"/>
    <w:rsid w:val="00AA0167"/>
    <w:rsid w:val="00AA0CB5"/>
    <w:rsid w:val="00AA10C3"/>
    <w:rsid w:val="00AA1886"/>
    <w:rsid w:val="00AA26F6"/>
    <w:rsid w:val="00AA29FE"/>
    <w:rsid w:val="00AA396D"/>
    <w:rsid w:val="00AA431D"/>
    <w:rsid w:val="00AA502F"/>
    <w:rsid w:val="00AA59D3"/>
    <w:rsid w:val="00AA611F"/>
    <w:rsid w:val="00AA66FB"/>
    <w:rsid w:val="00AA67CD"/>
    <w:rsid w:val="00AA729C"/>
    <w:rsid w:val="00AA797E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C2ABA"/>
    <w:rsid w:val="00AC4104"/>
    <w:rsid w:val="00AC4C78"/>
    <w:rsid w:val="00AC4CE4"/>
    <w:rsid w:val="00AC5E73"/>
    <w:rsid w:val="00AC5F5B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0BE"/>
    <w:rsid w:val="00AD7755"/>
    <w:rsid w:val="00AD7BB8"/>
    <w:rsid w:val="00AE0192"/>
    <w:rsid w:val="00AE0448"/>
    <w:rsid w:val="00AE0603"/>
    <w:rsid w:val="00AE063C"/>
    <w:rsid w:val="00AE18B3"/>
    <w:rsid w:val="00AE2D81"/>
    <w:rsid w:val="00AE37BC"/>
    <w:rsid w:val="00AE4511"/>
    <w:rsid w:val="00AE5FB0"/>
    <w:rsid w:val="00AE619F"/>
    <w:rsid w:val="00AE64B0"/>
    <w:rsid w:val="00AE6811"/>
    <w:rsid w:val="00AE727A"/>
    <w:rsid w:val="00AE7918"/>
    <w:rsid w:val="00AE7D0F"/>
    <w:rsid w:val="00AF05EB"/>
    <w:rsid w:val="00AF0794"/>
    <w:rsid w:val="00AF0E2B"/>
    <w:rsid w:val="00AF1310"/>
    <w:rsid w:val="00AF1F04"/>
    <w:rsid w:val="00AF1F7C"/>
    <w:rsid w:val="00AF2238"/>
    <w:rsid w:val="00AF337A"/>
    <w:rsid w:val="00AF3E30"/>
    <w:rsid w:val="00AF48B5"/>
    <w:rsid w:val="00AF4A51"/>
    <w:rsid w:val="00AF4DA2"/>
    <w:rsid w:val="00AF50A6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174"/>
    <w:rsid w:val="00B01DB5"/>
    <w:rsid w:val="00B05186"/>
    <w:rsid w:val="00B051C0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D91"/>
    <w:rsid w:val="00B152C2"/>
    <w:rsid w:val="00B15A94"/>
    <w:rsid w:val="00B17653"/>
    <w:rsid w:val="00B17E03"/>
    <w:rsid w:val="00B202C2"/>
    <w:rsid w:val="00B202F1"/>
    <w:rsid w:val="00B205A5"/>
    <w:rsid w:val="00B2075D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681C"/>
    <w:rsid w:val="00B273A8"/>
    <w:rsid w:val="00B30B75"/>
    <w:rsid w:val="00B325F5"/>
    <w:rsid w:val="00B32D75"/>
    <w:rsid w:val="00B3361F"/>
    <w:rsid w:val="00B339CD"/>
    <w:rsid w:val="00B342AC"/>
    <w:rsid w:val="00B363ED"/>
    <w:rsid w:val="00B379EA"/>
    <w:rsid w:val="00B410F3"/>
    <w:rsid w:val="00B41E15"/>
    <w:rsid w:val="00B42710"/>
    <w:rsid w:val="00B4397A"/>
    <w:rsid w:val="00B43CC6"/>
    <w:rsid w:val="00B45E3F"/>
    <w:rsid w:val="00B472A8"/>
    <w:rsid w:val="00B473B9"/>
    <w:rsid w:val="00B51895"/>
    <w:rsid w:val="00B51924"/>
    <w:rsid w:val="00B53B8E"/>
    <w:rsid w:val="00B57D87"/>
    <w:rsid w:val="00B608DB"/>
    <w:rsid w:val="00B60F97"/>
    <w:rsid w:val="00B60FD5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6A0"/>
    <w:rsid w:val="00B72EA5"/>
    <w:rsid w:val="00B73C8D"/>
    <w:rsid w:val="00B74702"/>
    <w:rsid w:val="00B74CA2"/>
    <w:rsid w:val="00B75416"/>
    <w:rsid w:val="00B7579C"/>
    <w:rsid w:val="00B7692A"/>
    <w:rsid w:val="00B7737D"/>
    <w:rsid w:val="00B774A4"/>
    <w:rsid w:val="00B77735"/>
    <w:rsid w:val="00B80B1A"/>
    <w:rsid w:val="00B80FAF"/>
    <w:rsid w:val="00B816A3"/>
    <w:rsid w:val="00B81BA0"/>
    <w:rsid w:val="00B8292B"/>
    <w:rsid w:val="00B836ED"/>
    <w:rsid w:val="00B83C75"/>
    <w:rsid w:val="00B848C9"/>
    <w:rsid w:val="00B85D36"/>
    <w:rsid w:val="00B869C1"/>
    <w:rsid w:val="00B86DFE"/>
    <w:rsid w:val="00B87945"/>
    <w:rsid w:val="00B87A41"/>
    <w:rsid w:val="00B911DF"/>
    <w:rsid w:val="00B9343A"/>
    <w:rsid w:val="00B93E09"/>
    <w:rsid w:val="00B93EE0"/>
    <w:rsid w:val="00B94F06"/>
    <w:rsid w:val="00B95160"/>
    <w:rsid w:val="00B960CE"/>
    <w:rsid w:val="00B96BFE"/>
    <w:rsid w:val="00B97BFB"/>
    <w:rsid w:val="00BA0940"/>
    <w:rsid w:val="00BA095A"/>
    <w:rsid w:val="00BA2621"/>
    <w:rsid w:val="00BA267A"/>
    <w:rsid w:val="00BA3A0E"/>
    <w:rsid w:val="00BA3D0B"/>
    <w:rsid w:val="00BA4A51"/>
    <w:rsid w:val="00BA5A0C"/>
    <w:rsid w:val="00BA5C0D"/>
    <w:rsid w:val="00BA5F1E"/>
    <w:rsid w:val="00BA650E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53C4"/>
    <w:rsid w:val="00BB563F"/>
    <w:rsid w:val="00BB69E5"/>
    <w:rsid w:val="00BB6A0E"/>
    <w:rsid w:val="00BB6B48"/>
    <w:rsid w:val="00BB7474"/>
    <w:rsid w:val="00BB750C"/>
    <w:rsid w:val="00BC0C41"/>
    <w:rsid w:val="00BC0DC6"/>
    <w:rsid w:val="00BC0E07"/>
    <w:rsid w:val="00BC1078"/>
    <w:rsid w:val="00BC4515"/>
    <w:rsid w:val="00BC5ECA"/>
    <w:rsid w:val="00BC6B61"/>
    <w:rsid w:val="00BD123B"/>
    <w:rsid w:val="00BD12F3"/>
    <w:rsid w:val="00BD215F"/>
    <w:rsid w:val="00BD33B2"/>
    <w:rsid w:val="00BD4462"/>
    <w:rsid w:val="00BD6D28"/>
    <w:rsid w:val="00BD7209"/>
    <w:rsid w:val="00BD7DAB"/>
    <w:rsid w:val="00BE04B8"/>
    <w:rsid w:val="00BE09F5"/>
    <w:rsid w:val="00BE0D79"/>
    <w:rsid w:val="00BE1A0A"/>
    <w:rsid w:val="00BE2276"/>
    <w:rsid w:val="00BE2562"/>
    <w:rsid w:val="00BE25BC"/>
    <w:rsid w:val="00BE3569"/>
    <w:rsid w:val="00BE3672"/>
    <w:rsid w:val="00BE389E"/>
    <w:rsid w:val="00BE398D"/>
    <w:rsid w:val="00BE3D38"/>
    <w:rsid w:val="00BE447E"/>
    <w:rsid w:val="00BE5030"/>
    <w:rsid w:val="00BE53C4"/>
    <w:rsid w:val="00BE6109"/>
    <w:rsid w:val="00BE6320"/>
    <w:rsid w:val="00BE66B6"/>
    <w:rsid w:val="00BE77AD"/>
    <w:rsid w:val="00BE7E89"/>
    <w:rsid w:val="00BF0BE6"/>
    <w:rsid w:val="00BF216C"/>
    <w:rsid w:val="00BF26A0"/>
    <w:rsid w:val="00BF2C7B"/>
    <w:rsid w:val="00BF3B34"/>
    <w:rsid w:val="00BF5216"/>
    <w:rsid w:val="00BF5D37"/>
    <w:rsid w:val="00BF7B24"/>
    <w:rsid w:val="00C02A3E"/>
    <w:rsid w:val="00C02C22"/>
    <w:rsid w:val="00C0397A"/>
    <w:rsid w:val="00C03CD2"/>
    <w:rsid w:val="00C03F8D"/>
    <w:rsid w:val="00C0411A"/>
    <w:rsid w:val="00C0469F"/>
    <w:rsid w:val="00C04EB8"/>
    <w:rsid w:val="00C0522E"/>
    <w:rsid w:val="00C058F3"/>
    <w:rsid w:val="00C060EF"/>
    <w:rsid w:val="00C06B4F"/>
    <w:rsid w:val="00C10261"/>
    <w:rsid w:val="00C10A32"/>
    <w:rsid w:val="00C11993"/>
    <w:rsid w:val="00C1271B"/>
    <w:rsid w:val="00C13585"/>
    <w:rsid w:val="00C13880"/>
    <w:rsid w:val="00C14AD5"/>
    <w:rsid w:val="00C15543"/>
    <w:rsid w:val="00C17342"/>
    <w:rsid w:val="00C204CD"/>
    <w:rsid w:val="00C20C78"/>
    <w:rsid w:val="00C215D0"/>
    <w:rsid w:val="00C228AD"/>
    <w:rsid w:val="00C232F1"/>
    <w:rsid w:val="00C23C48"/>
    <w:rsid w:val="00C2617F"/>
    <w:rsid w:val="00C27490"/>
    <w:rsid w:val="00C27DD9"/>
    <w:rsid w:val="00C311DA"/>
    <w:rsid w:val="00C31B35"/>
    <w:rsid w:val="00C32284"/>
    <w:rsid w:val="00C325AE"/>
    <w:rsid w:val="00C328DB"/>
    <w:rsid w:val="00C32AC2"/>
    <w:rsid w:val="00C33510"/>
    <w:rsid w:val="00C33BE7"/>
    <w:rsid w:val="00C34824"/>
    <w:rsid w:val="00C34E94"/>
    <w:rsid w:val="00C34F4E"/>
    <w:rsid w:val="00C357F7"/>
    <w:rsid w:val="00C359D2"/>
    <w:rsid w:val="00C35AAD"/>
    <w:rsid w:val="00C362DE"/>
    <w:rsid w:val="00C37DBC"/>
    <w:rsid w:val="00C41A1D"/>
    <w:rsid w:val="00C42ED0"/>
    <w:rsid w:val="00C446B4"/>
    <w:rsid w:val="00C44D97"/>
    <w:rsid w:val="00C50936"/>
    <w:rsid w:val="00C511E0"/>
    <w:rsid w:val="00C52045"/>
    <w:rsid w:val="00C538D5"/>
    <w:rsid w:val="00C53A87"/>
    <w:rsid w:val="00C53E69"/>
    <w:rsid w:val="00C543CC"/>
    <w:rsid w:val="00C54940"/>
    <w:rsid w:val="00C551A9"/>
    <w:rsid w:val="00C55311"/>
    <w:rsid w:val="00C56034"/>
    <w:rsid w:val="00C57126"/>
    <w:rsid w:val="00C57D8A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C3"/>
    <w:rsid w:val="00C82928"/>
    <w:rsid w:val="00C83756"/>
    <w:rsid w:val="00C839C2"/>
    <w:rsid w:val="00C84C7D"/>
    <w:rsid w:val="00C84FBC"/>
    <w:rsid w:val="00C852E7"/>
    <w:rsid w:val="00C8628A"/>
    <w:rsid w:val="00C865CD"/>
    <w:rsid w:val="00C865E0"/>
    <w:rsid w:val="00C86F11"/>
    <w:rsid w:val="00C877FD"/>
    <w:rsid w:val="00C87E29"/>
    <w:rsid w:val="00C90A67"/>
    <w:rsid w:val="00C90C16"/>
    <w:rsid w:val="00C9223F"/>
    <w:rsid w:val="00C92340"/>
    <w:rsid w:val="00C92E06"/>
    <w:rsid w:val="00C93759"/>
    <w:rsid w:val="00C9424E"/>
    <w:rsid w:val="00C943D1"/>
    <w:rsid w:val="00C952CE"/>
    <w:rsid w:val="00C9621E"/>
    <w:rsid w:val="00C97C43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B0153"/>
    <w:rsid w:val="00CB0560"/>
    <w:rsid w:val="00CB1A49"/>
    <w:rsid w:val="00CB1F70"/>
    <w:rsid w:val="00CB25C5"/>
    <w:rsid w:val="00CB2C08"/>
    <w:rsid w:val="00CB2EDD"/>
    <w:rsid w:val="00CB3929"/>
    <w:rsid w:val="00CB3A58"/>
    <w:rsid w:val="00CB3FA8"/>
    <w:rsid w:val="00CB414B"/>
    <w:rsid w:val="00CB4F47"/>
    <w:rsid w:val="00CB657A"/>
    <w:rsid w:val="00CB7374"/>
    <w:rsid w:val="00CB79AA"/>
    <w:rsid w:val="00CB7DB8"/>
    <w:rsid w:val="00CC109A"/>
    <w:rsid w:val="00CC18C9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5408"/>
    <w:rsid w:val="00CD66F3"/>
    <w:rsid w:val="00CD67C6"/>
    <w:rsid w:val="00CD6D0F"/>
    <w:rsid w:val="00CD6D6B"/>
    <w:rsid w:val="00CD6F5B"/>
    <w:rsid w:val="00CD7318"/>
    <w:rsid w:val="00CD74C4"/>
    <w:rsid w:val="00CE00D2"/>
    <w:rsid w:val="00CE1480"/>
    <w:rsid w:val="00CE1575"/>
    <w:rsid w:val="00CE17CC"/>
    <w:rsid w:val="00CE1F0F"/>
    <w:rsid w:val="00CE29FE"/>
    <w:rsid w:val="00CE4F8B"/>
    <w:rsid w:val="00CE597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A1D"/>
    <w:rsid w:val="00CF4F42"/>
    <w:rsid w:val="00CF57C7"/>
    <w:rsid w:val="00CF5D22"/>
    <w:rsid w:val="00CF6AD3"/>
    <w:rsid w:val="00CF7537"/>
    <w:rsid w:val="00CF7C58"/>
    <w:rsid w:val="00D01289"/>
    <w:rsid w:val="00D01BE0"/>
    <w:rsid w:val="00D039ED"/>
    <w:rsid w:val="00D0525D"/>
    <w:rsid w:val="00D05563"/>
    <w:rsid w:val="00D07B94"/>
    <w:rsid w:val="00D07EC2"/>
    <w:rsid w:val="00D10244"/>
    <w:rsid w:val="00D10778"/>
    <w:rsid w:val="00D10AF9"/>
    <w:rsid w:val="00D10FA1"/>
    <w:rsid w:val="00D11A6D"/>
    <w:rsid w:val="00D13336"/>
    <w:rsid w:val="00D13F27"/>
    <w:rsid w:val="00D147F5"/>
    <w:rsid w:val="00D14C5D"/>
    <w:rsid w:val="00D154BD"/>
    <w:rsid w:val="00D15929"/>
    <w:rsid w:val="00D15A2A"/>
    <w:rsid w:val="00D15FA5"/>
    <w:rsid w:val="00D16868"/>
    <w:rsid w:val="00D21563"/>
    <w:rsid w:val="00D2498C"/>
    <w:rsid w:val="00D24F11"/>
    <w:rsid w:val="00D26EE3"/>
    <w:rsid w:val="00D2719E"/>
    <w:rsid w:val="00D27A5F"/>
    <w:rsid w:val="00D27B3D"/>
    <w:rsid w:val="00D27DEA"/>
    <w:rsid w:val="00D3051E"/>
    <w:rsid w:val="00D313D0"/>
    <w:rsid w:val="00D31E2E"/>
    <w:rsid w:val="00D31EC8"/>
    <w:rsid w:val="00D32097"/>
    <w:rsid w:val="00D33009"/>
    <w:rsid w:val="00D33ACD"/>
    <w:rsid w:val="00D345C3"/>
    <w:rsid w:val="00D348E4"/>
    <w:rsid w:val="00D35129"/>
    <w:rsid w:val="00D36A2A"/>
    <w:rsid w:val="00D40DAB"/>
    <w:rsid w:val="00D42B18"/>
    <w:rsid w:val="00D43742"/>
    <w:rsid w:val="00D439A6"/>
    <w:rsid w:val="00D4467A"/>
    <w:rsid w:val="00D448E6"/>
    <w:rsid w:val="00D45E1A"/>
    <w:rsid w:val="00D474D9"/>
    <w:rsid w:val="00D500CF"/>
    <w:rsid w:val="00D5147E"/>
    <w:rsid w:val="00D51890"/>
    <w:rsid w:val="00D51B09"/>
    <w:rsid w:val="00D53155"/>
    <w:rsid w:val="00D53BD8"/>
    <w:rsid w:val="00D5490A"/>
    <w:rsid w:val="00D54DB1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3046"/>
    <w:rsid w:val="00D63302"/>
    <w:rsid w:val="00D63F8B"/>
    <w:rsid w:val="00D65BEE"/>
    <w:rsid w:val="00D66587"/>
    <w:rsid w:val="00D66AA4"/>
    <w:rsid w:val="00D66E7D"/>
    <w:rsid w:val="00D6726F"/>
    <w:rsid w:val="00D675D0"/>
    <w:rsid w:val="00D701A1"/>
    <w:rsid w:val="00D71842"/>
    <w:rsid w:val="00D71D61"/>
    <w:rsid w:val="00D723C3"/>
    <w:rsid w:val="00D729BB"/>
    <w:rsid w:val="00D72E1A"/>
    <w:rsid w:val="00D73693"/>
    <w:rsid w:val="00D74D73"/>
    <w:rsid w:val="00D74EF6"/>
    <w:rsid w:val="00D758D3"/>
    <w:rsid w:val="00D76302"/>
    <w:rsid w:val="00D76A57"/>
    <w:rsid w:val="00D76E52"/>
    <w:rsid w:val="00D8023F"/>
    <w:rsid w:val="00D81D93"/>
    <w:rsid w:val="00D822A1"/>
    <w:rsid w:val="00D83627"/>
    <w:rsid w:val="00D84595"/>
    <w:rsid w:val="00D84E2B"/>
    <w:rsid w:val="00D85EFA"/>
    <w:rsid w:val="00D85F63"/>
    <w:rsid w:val="00D87747"/>
    <w:rsid w:val="00D87CA4"/>
    <w:rsid w:val="00D90384"/>
    <w:rsid w:val="00D90C34"/>
    <w:rsid w:val="00D9278C"/>
    <w:rsid w:val="00D937A4"/>
    <w:rsid w:val="00D93BE3"/>
    <w:rsid w:val="00D94390"/>
    <w:rsid w:val="00D94826"/>
    <w:rsid w:val="00D9542E"/>
    <w:rsid w:val="00D957EA"/>
    <w:rsid w:val="00D958E3"/>
    <w:rsid w:val="00DA1231"/>
    <w:rsid w:val="00DA19A1"/>
    <w:rsid w:val="00DA20D7"/>
    <w:rsid w:val="00DA3C6F"/>
    <w:rsid w:val="00DA4CC9"/>
    <w:rsid w:val="00DA5031"/>
    <w:rsid w:val="00DA711A"/>
    <w:rsid w:val="00DB0FAA"/>
    <w:rsid w:val="00DB102D"/>
    <w:rsid w:val="00DB11AA"/>
    <w:rsid w:val="00DB14D9"/>
    <w:rsid w:val="00DB1F24"/>
    <w:rsid w:val="00DB20BE"/>
    <w:rsid w:val="00DB3288"/>
    <w:rsid w:val="00DB3B85"/>
    <w:rsid w:val="00DB53D4"/>
    <w:rsid w:val="00DB5580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FCB"/>
    <w:rsid w:val="00DD5DF0"/>
    <w:rsid w:val="00DD5E95"/>
    <w:rsid w:val="00DD6237"/>
    <w:rsid w:val="00DD715A"/>
    <w:rsid w:val="00DE135B"/>
    <w:rsid w:val="00DE2DD0"/>
    <w:rsid w:val="00DE31AD"/>
    <w:rsid w:val="00DE4DD6"/>
    <w:rsid w:val="00DE5CB5"/>
    <w:rsid w:val="00DE714A"/>
    <w:rsid w:val="00DE7B76"/>
    <w:rsid w:val="00DF0EFF"/>
    <w:rsid w:val="00DF27CE"/>
    <w:rsid w:val="00DF2CB8"/>
    <w:rsid w:val="00DF32C4"/>
    <w:rsid w:val="00DF3A66"/>
    <w:rsid w:val="00DF3E32"/>
    <w:rsid w:val="00DF51C7"/>
    <w:rsid w:val="00DF5896"/>
    <w:rsid w:val="00DF5A71"/>
    <w:rsid w:val="00DF73AC"/>
    <w:rsid w:val="00DF7613"/>
    <w:rsid w:val="00DF7C77"/>
    <w:rsid w:val="00E007C7"/>
    <w:rsid w:val="00E009AC"/>
    <w:rsid w:val="00E010AA"/>
    <w:rsid w:val="00E016D7"/>
    <w:rsid w:val="00E052E0"/>
    <w:rsid w:val="00E063DF"/>
    <w:rsid w:val="00E07A07"/>
    <w:rsid w:val="00E10A0F"/>
    <w:rsid w:val="00E10B86"/>
    <w:rsid w:val="00E11059"/>
    <w:rsid w:val="00E11BD7"/>
    <w:rsid w:val="00E11D4C"/>
    <w:rsid w:val="00E13802"/>
    <w:rsid w:val="00E13F1B"/>
    <w:rsid w:val="00E14149"/>
    <w:rsid w:val="00E149AF"/>
    <w:rsid w:val="00E14B03"/>
    <w:rsid w:val="00E14E0C"/>
    <w:rsid w:val="00E14E59"/>
    <w:rsid w:val="00E152CF"/>
    <w:rsid w:val="00E158C4"/>
    <w:rsid w:val="00E15AA3"/>
    <w:rsid w:val="00E16AA5"/>
    <w:rsid w:val="00E16DF8"/>
    <w:rsid w:val="00E16E43"/>
    <w:rsid w:val="00E20EC0"/>
    <w:rsid w:val="00E21452"/>
    <w:rsid w:val="00E216E5"/>
    <w:rsid w:val="00E237D1"/>
    <w:rsid w:val="00E2410B"/>
    <w:rsid w:val="00E2430D"/>
    <w:rsid w:val="00E244B4"/>
    <w:rsid w:val="00E24CC7"/>
    <w:rsid w:val="00E2520C"/>
    <w:rsid w:val="00E2793E"/>
    <w:rsid w:val="00E31B05"/>
    <w:rsid w:val="00E335AD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46B51"/>
    <w:rsid w:val="00E47DB0"/>
    <w:rsid w:val="00E50821"/>
    <w:rsid w:val="00E522E6"/>
    <w:rsid w:val="00E5332E"/>
    <w:rsid w:val="00E53541"/>
    <w:rsid w:val="00E53C61"/>
    <w:rsid w:val="00E53E59"/>
    <w:rsid w:val="00E53E98"/>
    <w:rsid w:val="00E541F4"/>
    <w:rsid w:val="00E544A9"/>
    <w:rsid w:val="00E54ADA"/>
    <w:rsid w:val="00E54DEE"/>
    <w:rsid w:val="00E54F00"/>
    <w:rsid w:val="00E54F49"/>
    <w:rsid w:val="00E550A8"/>
    <w:rsid w:val="00E5519A"/>
    <w:rsid w:val="00E55EFF"/>
    <w:rsid w:val="00E60466"/>
    <w:rsid w:val="00E604F7"/>
    <w:rsid w:val="00E60523"/>
    <w:rsid w:val="00E60C67"/>
    <w:rsid w:val="00E60D4C"/>
    <w:rsid w:val="00E61418"/>
    <w:rsid w:val="00E62E4F"/>
    <w:rsid w:val="00E63323"/>
    <w:rsid w:val="00E63EA4"/>
    <w:rsid w:val="00E64767"/>
    <w:rsid w:val="00E65EE0"/>
    <w:rsid w:val="00E66160"/>
    <w:rsid w:val="00E66865"/>
    <w:rsid w:val="00E6712F"/>
    <w:rsid w:val="00E67F31"/>
    <w:rsid w:val="00E70DE5"/>
    <w:rsid w:val="00E71855"/>
    <w:rsid w:val="00E71E31"/>
    <w:rsid w:val="00E725B1"/>
    <w:rsid w:val="00E72DE5"/>
    <w:rsid w:val="00E73012"/>
    <w:rsid w:val="00E74CC1"/>
    <w:rsid w:val="00E76B97"/>
    <w:rsid w:val="00E777F8"/>
    <w:rsid w:val="00E81D4E"/>
    <w:rsid w:val="00E8333F"/>
    <w:rsid w:val="00E83A40"/>
    <w:rsid w:val="00E84296"/>
    <w:rsid w:val="00E84B03"/>
    <w:rsid w:val="00E87B10"/>
    <w:rsid w:val="00E87DCB"/>
    <w:rsid w:val="00E902AB"/>
    <w:rsid w:val="00E90C53"/>
    <w:rsid w:val="00E90F78"/>
    <w:rsid w:val="00E90FAE"/>
    <w:rsid w:val="00E91A36"/>
    <w:rsid w:val="00E91DF8"/>
    <w:rsid w:val="00E91FB4"/>
    <w:rsid w:val="00E92214"/>
    <w:rsid w:val="00E929CD"/>
    <w:rsid w:val="00E92A40"/>
    <w:rsid w:val="00E9308B"/>
    <w:rsid w:val="00E93471"/>
    <w:rsid w:val="00E958B5"/>
    <w:rsid w:val="00E95A75"/>
    <w:rsid w:val="00E95EBC"/>
    <w:rsid w:val="00E96D67"/>
    <w:rsid w:val="00E97B0E"/>
    <w:rsid w:val="00E97F6D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3120"/>
    <w:rsid w:val="00EB3AE1"/>
    <w:rsid w:val="00EB45BB"/>
    <w:rsid w:val="00EB6718"/>
    <w:rsid w:val="00EB7C7E"/>
    <w:rsid w:val="00EC03BE"/>
    <w:rsid w:val="00EC1B2D"/>
    <w:rsid w:val="00EC1D3E"/>
    <w:rsid w:val="00EC317B"/>
    <w:rsid w:val="00EC4AF7"/>
    <w:rsid w:val="00EC4BE7"/>
    <w:rsid w:val="00EC5455"/>
    <w:rsid w:val="00EC68D6"/>
    <w:rsid w:val="00EC7B9A"/>
    <w:rsid w:val="00EC7D22"/>
    <w:rsid w:val="00ED00DE"/>
    <w:rsid w:val="00ED048F"/>
    <w:rsid w:val="00ED0A8D"/>
    <w:rsid w:val="00ED0B58"/>
    <w:rsid w:val="00ED29A1"/>
    <w:rsid w:val="00ED323C"/>
    <w:rsid w:val="00ED3896"/>
    <w:rsid w:val="00ED42B6"/>
    <w:rsid w:val="00ED46C9"/>
    <w:rsid w:val="00ED5389"/>
    <w:rsid w:val="00ED607C"/>
    <w:rsid w:val="00ED72D3"/>
    <w:rsid w:val="00ED789C"/>
    <w:rsid w:val="00EE082D"/>
    <w:rsid w:val="00EE08C5"/>
    <w:rsid w:val="00EE2A83"/>
    <w:rsid w:val="00EE42F4"/>
    <w:rsid w:val="00EE4827"/>
    <w:rsid w:val="00EE5A11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55E5"/>
    <w:rsid w:val="00EF5826"/>
    <w:rsid w:val="00EF692D"/>
    <w:rsid w:val="00EF6A09"/>
    <w:rsid w:val="00EF6CCC"/>
    <w:rsid w:val="00EF72A1"/>
    <w:rsid w:val="00EF72FE"/>
    <w:rsid w:val="00EF738B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13D1"/>
    <w:rsid w:val="00F115E1"/>
    <w:rsid w:val="00F11730"/>
    <w:rsid w:val="00F11B15"/>
    <w:rsid w:val="00F129A7"/>
    <w:rsid w:val="00F133E1"/>
    <w:rsid w:val="00F13588"/>
    <w:rsid w:val="00F1444B"/>
    <w:rsid w:val="00F15D19"/>
    <w:rsid w:val="00F16046"/>
    <w:rsid w:val="00F173FD"/>
    <w:rsid w:val="00F2058B"/>
    <w:rsid w:val="00F20DB4"/>
    <w:rsid w:val="00F212BA"/>
    <w:rsid w:val="00F229F9"/>
    <w:rsid w:val="00F22B30"/>
    <w:rsid w:val="00F2372B"/>
    <w:rsid w:val="00F24910"/>
    <w:rsid w:val="00F26420"/>
    <w:rsid w:val="00F2776C"/>
    <w:rsid w:val="00F27C7B"/>
    <w:rsid w:val="00F30825"/>
    <w:rsid w:val="00F30B86"/>
    <w:rsid w:val="00F30F51"/>
    <w:rsid w:val="00F3162C"/>
    <w:rsid w:val="00F32027"/>
    <w:rsid w:val="00F32A82"/>
    <w:rsid w:val="00F32FFD"/>
    <w:rsid w:val="00F333C1"/>
    <w:rsid w:val="00F34BD1"/>
    <w:rsid w:val="00F35109"/>
    <w:rsid w:val="00F36B5A"/>
    <w:rsid w:val="00F36FA7"/>
    <w:rsid w:val="00F370D1"/>
    <w:rsid w:val="00F400EB"/>
    <w:rsid w:val="00F40874"/>
    <w:rsid w:val="00F40A4B"/>
    <w:rsid w:val="00F42374"/>
    <w:rsid w:val="00F44E93"/>
    <w:rsid w:val="00F45E58"/>
    <w:rsid w:val="00F46173"/>
    <w:rsid w:val="00F46511"/>
    <w:rsid w:val="00F47ABE"/>
    <w:rsid w:val="00F50EF1"/>
    <w:rsid w:val="00F52669"/>
    <w:rsid w:val="00F52ECF"/>
    <w:rsid w:val="00F55089"/>
    <w:rsid w:val="00F56484"/>
    <w:rsid w:val="00F5684A"/>
    <w:rsid w:val="00F56C05"/>
    <w:rsid w:val="00F56E59"/>
    <w:rsid w:val="00F57B44"/>
    <w:rsid w:val="00F61161"/>
    <w:rsid w:val="00F6182E"/>
    <w:rsid w:val="00F61F62"/>
    <w:rsid w:val="00F628A6"/>
    <w:rsid w:val="00F62EA8"/>
    <w:rsid w:val="00F632FA"/>
    <w:rsid w:val="00F63B0A"/>
    <w:rsid w:val="00F63DC4"/>
    <w:rsid w:val="00F63E12"/>
    <w:rsid w:val="00F64746"/>
    <w:rsid w:val="00F6537B"/>
    <w:rsid w:val="00F66D2F"/>
    <w:rsid w:val="00F67066"/>
    <w:rsid w:val="00F70310"/>
    <w:rsid w:val="00F71912"/>
    <w:rsid w:val="00F7234A"/>
    <w:rsid w:val="00F7264A"/>
    <w:rsid w:val="00F735BB"/>
    <w:rsid w:val="00F74937"/>
    <w:rsid w:val="00F7496A"/>
    <w:rsid w:val="00F75670"/>
    <w:rsid w:val="00F774C1"/>
    <w:rsid w:val="00F806A8"/>
    <w:rsid w:val="00F809BC"/>
    <w:rsid w:val="00F82A79"/>
    <w:rsid w:val="00F8318B"/>
    <w:rsid w:val="00F83C00"/>
    <w:rsid w:val="00F84490"/>
    <w:rsid w:val="00F85DC0"/>
    <w:rsid w:val="00F85FDF"/>
    <w:rsid w:val="00F8646E"/>
    <w:rsid w:val="00F866FB"/>
    <w:rsid w:val="00F86A21"/>
    <w:rsid w:val="00F86D5C"/>
    <w:rsid w:val="00F876A6"/>
    <w:rsid w:val="00F90170"/>
    <w:rsid w:val="00F901D6"/>
    <w:rsid w:val="00F902CB"/>
    <w:rsid w:val="00F90D2E"/>
    <w:rsid w:val="00F91530"/>
    <w:rsid w:val="00F92B60"/>
    <w:rsid w:val="00F9397F"/>
    <w:rsid w:val="00F93DAF"/>
    <w:rsid w:val="00F93F2F"/>
    <w:rsid w:val="00F94C74"/>
    <w:rsid w:val="00F95ADC"/>
    <w:rsid w:val="00F97AB2"/>
    <w:rsid w:val="00FA1865"/>
    <w:rsid w:val="00FA1886"/>
    <w:rsid w:val="00FA1977"/>
    <w:rsid w:val="00FA37F1"/>
    <w:rsid w:val="00FA5728"/>
    <w:rsid w:val="00FA7C6D"/>
    <w:rsid w:val="00FB03EA"/>
    <w:rsid w:val="00FB0C54"/>
    <w:rsid w:val="00FB1962"/>
    <w:rsid w:val="00FB381D"/>
    <w:rsid w:val="00FB4F84"/>
    <w:rsid w:val="00FB52F3"/>
    <w:rsid w:val="00FB6B74"/>
    <w:rsid w:val="00FB7598"/>
    <w:rsid w:val="00FB7C17"/>
    <w:rsid w:val="00FC029F"/>
    <w:rsid w:val="00FC0C4C"/>
    <w:rsid w:val="00FC0D33"/>
    <w:rsid w:val="00FC1D4F"/>
    <w:rsid w:val="00FC2BA3"/>
    <w:rsid w:val="00FC33F8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3F6"/>
    <w:rsid w:val="00FD7842"/>
    <w:rsid w:val="00FD7DAF"/>
    <w:rsid w:val="00FE0033"/>
    <w:rsid w:val="00FE085B"/>
    <w:rsid w:val="00FE11A8"/>
    <w:rsid w:val="00FE1F27"/>
    <w:rsid w:val="00FE1F6A"/>
    <w:rsid w:val="00FE39B0"/>
    <w:rsid w:val="00FE4B66"/>
    <w:rsid w:val="00FE4D0C"/>
    <w:rsid w:val="00FE5C15"/>
    <w:rsid w:val="00FF0E50"/>
    <w:rsid w:val="00FF1FA5"/>
    <w:rsid w:val="00FF2B38"/>
    <w:rsid w:val="00FF3C05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186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186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DA9E3-6786-4827-B3E9-1F0FFA4A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118</cp:revision>
  <cp:lastPrinted>2016-08-08T09:12:00Z</cp:lastPrinted>
  <dcterms:created xsi:type="dcterms:W3CDTF">2016-09-28T21:10:00Z</dcterms:created>
  <dcterms:modified xsi:type="dcterms:W3CDTF">2016-11-04T09:01:00Z</dcterms:modified>
</cp:coreProperties>
</file>