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BECCBC" w14:textId="4A7DAA15" w:rsidR="00FE0C9D" w:rsidRPr="006C4B73" w:rsidRDefault="00FE0C9D" w:rsidP="00FE0C9D">
      <w:pPr>
        <w:pStyle w:val="a7"/>
        <w:rPr>
          <w:sz w:val="24"/>
          <w:lang w:val="en-US"/>
        </w:rPr>
      </w:pPr>
      <w:bookmarkStart w:id="0" w:name="OLE_LINK3"/>
      <w:r w:rsidRPr="006C4B73">
        <w:rPr>
          <w:sz w:val="24"/>
          <w:lang w:val="en-US"/>
        </w:rPr>
        <w:t>3GPP TSG RAN WG1 Meeting #86</w:t>
      </w:r>
      <w:r w:rsidR="00A379E3">
        <w:rPr>
          <w:sz w:val="24"/>
          <w:lang w:val="en-US"/>
        </w:rPr>
        <w:t>bis</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R1-16</w:t>
      </w:r>
      <w:r w:rsidR="006400B7">
        <w:rPr>
          <w:sz w:val="24"/>
          <w:lang w:val="en-US"/>
        </w:rPr>
        <w:t>10084</w:t>
      </w:r>
    </w:p>
    <w:p w14:paraId="66C1171F" w14:textId="77777777" w:rsidR="00FE0C9D" w:rsidRDefault="00FE0C9D" w:rsidP="00FE0C9D">
      <w:pPr>
        <w:pStyle w:val="a7"/>
        <w:rPr>
          <w:sz w:val="24"/>
          <w:lang w:val="en-US" w:eastAsia="ja-JP"/>
        </w:rPr>
      </w:pPr>
      <w:r w:rsidRPr="006C4B73">
        <w:rPr>
          <w:sz w:val="24"/>
          <w:lang w:val="en-US"/>
        </w:rPr>
        <w:t>Lisbon, Portugal 10th - 14th October 2016</w:t>
      </w:r>
    </w:p>
    <w:p w14:paraId="18A0DD66" w14:textId="77777777" w:rsidR="002123E7" w:rsidRPr="00FE0C9D" w:rsidRDefault="002123E7" w:rsidP="002123E7">
      <w:pPr>
        <w:pStyle w:val="a7"/>
        <w:rPr>
          <w:noProof w:val="0"/>
          <w:lang w:val="en-US" w:eastAsia="ja-JP"/>
        </w:rPr>
      </w:pPr>
    </w:p>
    <w:p w14:paraId="6E5A636D"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1CA5307B" w14:textId="7777777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EA3DA1">
        <w:rPr>
          <w:sz w:val="24"/>
          <w:lang w:val="en-US"/>
        </w:rPr>
        <w:t>HARQ and scheduling operation</w:t>
      </w:r>
      <w:r w:rsidR="00CB6F59">
        <w:rPr>
          <w:rFonts w:eastAsiaTheme="minorEastAsia"/>
          <w:sz w:val="24"/>
          <w:lang w:val="en-US" w:eastAsia="ja-JP"/>
        </w:rPr>
        <w:t xml:space="preserve"> for NR</w:t>
      </w:r>
    </w:p>
    <w:bookmarkEnd w:id="1"/>
    <w:bookmarkEnd w:id="2"/>
    <w:bookmarkEnd w:id="3"/>
    <w:bookmarkEnd w:id="4"/>
    <w:p w14:paraId="0841971C" w14:textId="7777777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CB6F59">
        <w:rPr>
          <w:rFonts w:hint="eastAsia"/>
          <w:sz w:val="24"/>
          <w:lang w:val="en-US" w:eastAsia="ja-JP"/>
        </w:rPr>
        <w:t>8.</w:t>
      </w:r>
      <w:r w:rsidR="00EA3DA1">
        <w:rPr>
          <w:sz w:val="24"/>
          <w:lang w:val="en-US" w:eastAsia="ja-JP"/>
        </w:rPr>
        <w:t>1.7.2</w:t>
      </w:r>
    </w:p>
    <w:p w14:paraId="574EB808" w14:textId="7963A385"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01F6E0DA"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71CCBC8" w14:textId="79FF2C6F" w:rsidR="00FE0C9D" w:rsidRDefault="006D1696" w:rsidP="00FE0C9D">
      <w:pPr>
        <w:spacing w:afterLines="50" w:after="120"/>
        <w:jc w:val="both"/>
        <w:rPr>
          <w:rFonts w:eastAsia="ＭＳ 明朝"/>
          <w:sz w:val="22"/>
          <w:lang w:val="en-US"/>
        </w:rPr>
      </w:pPr>
      <w:r>
        <w:rPr>
          <w:rFonts w:eastAsia="ＭＳ 明朝" w:hint="eastAsia"/>
          <w:sz w:val="22"/>
          <w:lang w:val="en-US"/>
        </w:rPr>
        <w:t xml:space="preserve">At the RAN1#86 meeting, HARQ and scheduling operation for NR </w:t>
      </w:r>
      <w:proofErr w:type="gramStart"/>
      <w:r>
        <w:rPr>
          <w:rFonts w:eastAsia="ＭＳ 明朝" w:hint="eastAsia"/>
          <w:sz w:val="22"/>
          <w:lang w:val="en-US"/>
        </w:rPr>
        <w:t>were discussed</w:t>
      </w:r>
      <w:proofErr w:type="gramEnd"/>
      <w:r>
        <w:rPr>
          <w:rFonts w:eastAsia="ＭＳ 明朝" w:hint="eastAsia"/>
          <w:sz w:val="22"/>
          <w:lang w:val="en-US"/>
        </w:rPr>
        <w:t xml:space="preserve"> and following agreements were made</w:t>
      </w:r>
      <w:r w:rsidR="009637F7">
        <w:rPr>
          <w:rFonts w:eastAsia="ＭＳ 明朝" w:hint="eastAsia"/>
          <w:sz w:val="22"/>
          <w:lang w:val="en-US"/>
        </w:rPr>
        <w:t xml:space="preserve"> [1]</w:t>
      </w:r>
      <w:r>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6D1696" w14:paraId="7DBAECB8" w14:textId="77777777" w:rsidTr="006D1696">
        <w:tc>
          <w:tcPr>
            <w:tcW w:w="10170" w:type="dxa"/>
          </w:tcPr>
          <w:p w14:paraId="2F4C7484" w14:textId="77777777" w:rsidR="006D1696" w:rsidRPr="00413FFD" w:rsidRDefault="006D1696" w:rsidP="00413FFD">
            <w:pPr>
              <w:spacing w:after="0"/>
              <w:rPr>
                <w:rFonts w:eastAsia="ＭＳ 明朝"/>
                <w:b/>
                <w:sz w:val="22"/>
                <w:u w:val="single"/>
              </w:rPr>
            </w:pPr>
            <w:r w:rsidRPr="00413FFD">
              <w:rPr>
                <w:rFonts w:eastAsia="ＭＳ 明朝"/>
                <w:b/>
                <w:sz w:val="22"/>
                <w:highlight w:val="green"/>
                <w:u w:val="single"/>
              </w:rPr>
              <w:t>Agreements:</w:t>
            </w:r>
          </w:p>
          <w:p w14:paraId="231EBF20" w14:textId="77777777" w:rsidR="006D1696" w:rsidRPr="00413FFD" w:rsidRDefault="006D1696" w:rsidP="00413FFD">
            <w:pPr>
              <w:numPr>
                <w:ilvl w:val="0"/>
                <w:numId w:val="27"/>
              </w:numPr>
              <w:spacing w:after="0"/>
              <w:rPr>
                <w:rFonts w:eastAsia="ＭＳ 明朝"/>
                <w:sz w:val="22"/>
                <w:lang w:val="en-US"/>
              </w:rPr>
            </w:pPr>
            <w:r w:rsidRPr="00413FFD">
              <w:rPr>
                <w:rFonts w:eastAsia="ＭＳ 明朝"/>
                <w:sz w:val="22"/>
                <w:lang w:val="en-US"/>
              </w:rPr>
              <w:t xml:space="preserve">The following is supported for NR </w:t>
            </w:r>
          </w:p>
          <w:p w14:paraId="6D96F9ED" w14:textId="77777777" w:rsidR="006D1696" w:rsidRPr="00413FFD" w:rsidRDefault="006D1696" w:rsidP="00413FFD">
            <w:pPr>
              <w:numPr>
                <w:ilvl w:val="1"/>
                <w:numId w:val="27"/>
              </w:numPr>
              <w:spacing w:after="0"/>
              <w:rPr>
                <w:rFonts w:eastAsia="ＭＳ 明朝"/>
                <w:sz w:val="22"/>
                <w:lang w:val="en-US"/>
              </w:rPr>
            </w:pPr>
            <w:r w:rsidRPr="00413FFD">
              <w:rPr>
                <w:rFonts w:eastAsia="ＭＳ 明朝"/>
                <w:sz w:val="22"/>
                <w:lang w:val="en-US"/>
              </w:rPr>
              <w:t>From UE perspective, HARQ ACK/NACK feedback for multiple DL transmissions in time can be transmitted in one UL data/control region is supported</w:t>
            </w:r>
          </w:p>
          <w:p w14:paraId="53FEE7FE" w14:textId="77777777" w:rsidR="006D1696" w:rsidRPr="00413FFD" w:rsidRDefault="006D1696" w:rsidP="00413FFD">
            <w:pPr>
              <w:numPr>
                <w:ilvl w:val="1"/>
                <w:numId w:val="27"/>
              </w:numPr>
              <w:spacing w:after="0"/>
              <w:rPr>
                <w:rFonts w:eastAsia="ＭＳ 明朝"/>
                <w:sz w:val="22"/>
                <w:lang w:val="en-US"/>
              </w:rPr>
            </w:pPr>
            <w:r w:rsidRPr="00413FFD">
              <w:rPr>
                <w:rFonts w:eastAsia="ＭＳ 明朝"/>
                <w:sz w:val="22"/>
                <w:lang w:val="en-US"/>
              </w:rPr>
              <w:t>Some or all of the following timing relationships can be indicated to a UE dynamically by the L1 DL signaling (FFS: explicit or implicit)</w:t>
            </w:r>
          </w:p>
          <w:p w14:paraId="7516CE84" w14:textId="77777777" w:rsidR="006D1696" w:rsidRPr="00413FFD" w:rsidRDefault="006D1696" w:rsidP="00413FFD">
            <w:pPr>
              <w:numPr>
                <w:ilvl w:val="2"/>
                <w:numId w:val="27"/>
              </w:numPr>
              <w:spacing w:after="0"/>
              <w:rPr>
                <w:rFonts w:eastAsia="ＭＳ 明朝"/>
                <w:sz w:val="22"/>
                <w:lang w:val="en-US"/>
              </w:rPr>
            </w:pPr>
            <w:r w:rsidRPr="00413FFD">
              <w:rPr>
                <w:rFonts w:eastAsia="ＭＳ 明朝"/>
                <w:sz w:val="22"/>
                <w:lang w:val="en-US"/>
              </w:rPr>
              <w:t xml:space="preserve">Timing relationship </w:t>
            </w:r>
            <w:r w:rsidRPr="00413FFD">
              <w:rPr>
                <w:rFonts w:eastAsia="ＭＳ 明朝"/>
                <w:sz w:val="22"/>
              </w:rPr>
              <w:t>between DL data reception and corresponding acknowledgement</w:t>
            </w:r>
          </w:p>
          <w:p w14:paraId="06FD9697" w14:textId="77777777" w:rsidR="006D1696" w:rsidRPr="00413FFD" w:rsidRDefault="006D1696" w:rsidP="00413FFD">
            <w:pPr>
              <w:numPr>
                <w:ilvl w:val="2"/>
                <w:numId w:val="27"/>
              </w:numPr>
              <w:spacing w:after="0"/>
              <w:rPr>
                <w:rFonts w:eastAsia="ＭＳ 明朝"/>
                <w:sz w:val="22"/>
                <w:lang w:val="en-US"/>
              </w:rPr>
            </w:pPr>
            <w:r w:rsidRPr="00413FFD">
              <w:rPr>
                <w:rFonts w:eastAsia="ＭＳ 明朝"/>
                <w:sz w:val="22"/>
                <w:lang w:val="en-US"/>
              </w:rPr>
              <w:t xml:space="preserve">Timing relationship </w:t>
            </w:r>
            <w:r w:rsidRPr="00413FFD">
              <w:rPr>
                <w:rFonts w:eastAsia="ＭＳ 明朝"/>
                <w:sz w:val="22"/>
              </w:rPr>
              <w:t>between UL assignment and corresponding UL data transmission</w:t>
            </w:r>
          </w:p>
          <w:p w14:paraId="4986E36A" w14:textId="77777777" w:rsidR="006D1696" w:rsidRPr="00413FFD" w:rsidRDefault="006D1696" w:rsidP="00413FFD">
            <w:pPr>
              <w:numPr>
                <w:ilvl w:val="2"/>
                <w:numId w:val="27"/>
              </w:numPr>
              <w:spacing w:after="0"/>
              <w:rPr>
                <w:rFonts w:eastAsia="ＭＳ 明朝"/>
                <w:sz w:val="22"/>
                <w:lang w:val="en-US"/>
              </w:rPr>
            </w:pPr>
            <w:r w:rsidRPr="00413FFD">
              <w:rPr>
                <w:rFonts w:eastAsia="ＭＳ 明朝"/>
                <w:sz w:val="22"/>
              </w:rPr>
              <w:t xml:space="preserve">Note: Default value, if any, for each </w:t>
            </w:r>
            <w:r w:rsidRPr="00413FFD">
              <w:rPr>
                <w:rFonts w:eastAsia="ＭＳ 明朝"/>
                <w:sz w:val="22"/>
                <w:lang w:val="en-US"/>
              </w:rPr>
              <w:t xml:space="preserve">timing relationship </w:t>
            </w:r>
            <w:r w:rsidRPr="00413FFD">
              <w:rPr>
                <w:rFonts w:eastAsia="ＭＳ 明朝"/>
                <w:sz w:val="22"/>
              </w:rPr>
              <w:t>is FFS (agreement from RAN1 #85)</w:t>
            </w:r>
          </w:p>
          <w:p w14:paraId="56CF3B10" w14:textId="77777777" w:rsidR="006D1696" w:rsidRPr="00413FFD" w:rsidRDefault="006D1696" w:rsidP="00413FFD">
            <w:pPr>
              <w:numPr>
                <w:ilvl w:val="2"/>
                <w:numId w:val="27"/>
              </w:numPr>
              <w:spacing w:after="0"/>
              <w:rPr>
                <w:rFonts w:eastAsia="ＭＳ 明朝"/>
                <w:sz w:val="22"/>
                <w:lang w:val="en-US"/>
              </w:rPr>
            </w:pPr>
            <w:r w:rsidRPr="00413FFD">
              <w:rPr>
                <w:rFonts w:eastAsia="ＭＳ 明朝"/>
                <w:sz w:val="22"/>
              </w:rPr>
              <w:t xml:space="preserve">Note: Potential values for each </w:t>
            </w:r>
            <w:r w:rsidRPr="00413FFD">
              <w:rPr>
                <w:rFonts w:eastAsia="ＭＳ 明朝"/>
                <w:sz w:val="22"/>
                <w:lang w:val="en-US"/>
              </w:rPr>
              <w:t xml:space="preserve">timing relationship has to be studied </w:t>
            </w:r>
            <w:r w:rsidRPr="00413FFD">
              <w:rPr>
                <w:rFonts w:eastAsia="ＭＳ 明朝"/>
                <w:sz w:val="22"/>
              </w:rPr>
              <w:t>further considering e.g., UE processing capability, gap overhead, UL coverage, and etc. (agreement from RAN1 #85)</w:t>
            </w:r>
          </w:p>
          <w:p w14:paraId="6719C1AE" w14:textId="77777777" w:rsidR="006D1696" w:rsidRPr="00413FFD" w:rsidRDefault="006D1696" w:rsidP="00413FFD">
            <w:pPr>
              <w:numPr>
                <w:ilvl w:val="2"/>
                <w:numId w:val="27"/>
              </w:numPr>
              <w:spacing w:after="0"/>
              <w:rPr>
                <w:rFonts w:eastAsia="ＭＳ 明朝"/>
                <w:sz w:val="22"/>
                <w:lang w:val="en-US"/>
              </w:rPr>
            </w:pPr>
            <w:r w:rsidRPr="00413FFD">
              <w:rPr>
                <w:rFonts w:eastAsia="ＭＳ 明朝"/>
                <w:sz w:val="22"/>
              </w:rPr>
              <w:t>Note: Other means of indicating the timing relationship are not precluded</w:t>
            </w:r>
          </w:p>
          <w:p w14:paraId="62282D7D" w14:textId="77777777" w:rsidR="006D1696" w:rsidRPr="00413FFD" w:rsidRDefault="006D1696" w:rsidP="00413FFD">
            <w:pPr>
              <w:numPr>
                <w:ilvl w:val="1"/>
                <w:numId w:val="27"/>
              </w:numPr>
              <w:spacing w:after="0"/>
              <w:rPr>
                <w:rFonts w:eastAsia="ＭＳ 明朝"/>
                <w:sz w:val="22"/>
                <w:lang w:val="en-US"/>
              </w:rPr>
            </w:pPr>
            <w:r w:rsidRPr="00413FFD">
              <w:rPr>
                <w:rFonts w:eastAsia="ＭＳ 明朝"/>
                <w:sz w:val="22"/>
                <w:lang w:val="en-US"/>
              </w:rPr>
              <w:t>Some or all of the following timing relationships can be indicated to a UE semi-statically (FFS: explicit or implicit)</w:t>
            </w:r>
          </w:p>
          <w:p w14:paraId="3A660939" w14:textId="77777777" w:rsidR="006D1696" w:rsidRPr="00413FFD" w:rsidRDefault="006D1696" w:rsidP="00413FFD">
            <w:pPr>
              <w:numPr>
                <w:ilvl w:val="2"/>
                <w:numId w:val="27"/>
              </w:numPr>
              <w:spacing w:after="0"/>
              <w:rPr>
                <w:rFonts w:eastAsia="ＭＳ 明朝"/>
                <w:sz w:val="22"/>
                <w:lang w:val="en-US"/>
              </w:rPr>
            </w:pPr>
            <w:r w:rsidRPr="00413FFD">
              <w:rPr>
                <w:rFonts w:eastAsia="ＭＳ 明朝"/>
                <w:sz w:val="22"/>
                <w:lang w:val="en-US"/>
              </w:rPr>
              <w:t xml:space="preserve">Timing relationship </w:t>
            </w:r>
            <w:r w:rsidRPr="00413FFD">
              <w:rPr>
                <w:rFonts w:eastAsia="ＭＳ 明朝"/>
                <w:sz w:val="22"/>
              </w:rPr>
              <w:t>between DL data reception and corresponding acknowledgement</w:t>
            </w:r>
          </w:p>
          <w:p w14:paraId="777CB05D" w14:textId="77777777" w:rsidR="006D1696" w:rsidRPr="00413FFD" w:rsidRDefault="006D1696" w:rsidP="00413FFD">
            <w:pPr>
              <w:numPr>
                <w:ilvl w:val="2"/>
                <w:numId w:val="27"/>
              </w:numPr>
              <w:spacing w:after="0"/>
              <w:rPr>
                <w:rFonts w:eastAsia="ＭＳ 明朝"/>
                <w:sz w:val="22"/>
                <w:lang w:val="en-US"/>
              </w:rPr>
            </w:pPr>
            <w:r w:rsidRPr="00413FFD">
              <w:rPr>
                <w:rFonts w:eastAsia="ＭＳ 明朝"/>
                <w:sz w:val="22"/>
                <w:lang w:val="en-US"/>
              </w:rPr>
              <w:t xml:space="preserve">Timing relationship </w:t>
            </w:r>
            <w:r w:rsidRPr="00413FFD">
              <w:rPr>
                <w:rFonts w:eastAsia="ＭＳ 明朝"/>
                <w:sz w:val="22"/>
              </w:rPr>
              <w:t>between UL assignment and corresponding UL data transmission</w:t>
            </w:r>
          </w:p>
          <w:p w14:paraId="0586C5C4" w14:textId="77777777" w:rsidR="006D1696" w:rsidRPr="00413FFD" w:rsidRDefault="006D1696" w:rsidP="00413FFD">
            <w:pPr>
              <w:numPr>
                <w:ilvl w:val="2"/>
                <w:numId w:val="27"/>
              </w:numPr>
              <w:spacing w:after="0"/>
              <w:rPr>
                <w:rFonts w:eastAsia="ＭＳ 明朝"/>
                <w:sz w:val="22"/>
                <w:lang w:val="en-US"/>
              </w:rPr>
            </w:pPr>
            <w:r w:rsidRPr="00413FFD">
              <w:rPr>
                <w:rFonts w:eastAsia="ＭＳ 明朝"/>
                <w:sz w:val="22"/>
              </w:rPr>
              <w:t xml:space="preserve">Note: Default value, if any, for each </w:t>
            </w:r>
            <w:r w:rsidRPr="00413FFD">
              <w:rPr>
                <w:rFonts w:eastAsia="ＭＳ 明朝"/>
                <w:sz w:val="22"/>
                <w:lang w:val="en-US"/>
              </w:rPr>
              <w:t xml:space="preserve">timing relationship </w:t>
            </w:r>
            <w:r w:rsidRPr="00413FFD">
              <w:rPr>
                <w:rFonts w:eastAsia="ＭＳ 明朝"/>
                <w:sz w:val="22"/>
              </w:rPr>
              <w:t>is FFS (agreement from RAN1 #85)</w:t>
            </w:r>
          </w:p>
          <w:p w14:paraId="1E5DABEC" w14:textId="77777777" w:rsidR="006D1696" w:rsidRPr="00413FFD" w:rsidRDefault="006D1696" w:rsidP="00413FFD">
            <w:pPr>
              <w:numPr>
                <w:ilvl w:val="2"/>
                <w:numId w:val="27"/>
              </w:numPr>
              <w:spacing w:after="0"/>
              <w:rPr>
                <w:rFonts w:eastAsia="ＭＳ 明朝"/>
                <w:sz w:val="22"/>
                <w:lang w:val="en-US"/>
              </w:rPr>
            </w:pPr>
            <w:r w:rsidRPr="00413FFD">
              <w:rPr>
                <w:rFonts w:eastAsia="ＭＳ 明朝"/>
                <w:sz w:val="22"/>
              </w:rPr>
              <w:t xml:space="preserve">Note: Potential values for each </w:t>
            </w:r>
            <w:r w:rsidRPr="00413FFD">
              <w:rPr>
                <w:rFonts w:eastAsia="ＭＳ 明朝"/>
                <w:sz w:val="22"/>
                <w:lang w:val="en-US"/>
              </w:rPr>
              <w:t xml:space="preserve">timing relationship has to be studied </w:t>
            </w:r>
            <w:r w:rsidRPr="00413FFD">
              <w:rPr>
                <w:rFonts w:eastAsia="ＭＳ 明朝"/>
                <w:sz w:val="22"/>
              </w:rPr>
              <w:t>further considering e.g., UE processing capability, gap overhead, UL coverage, and etc. (agreement from RAN1 #85)</w:t>
            </w:r>
          </w:p>
          <w:p w14:paraId="3E3476B6" w14:textId="09F1EAE0" w:rsidR="006D1696" w:rsidRPr="006D1696" w:rsidRDefault="006D1696" w:rsidP="00413FFD">
            <w:pPr>
              <w:numPr>
                <w:ilvl w:val="2"/>
                <w:numId w:val="27"/>
              </w:numPr>
              <w:spacing w:after="0"/>
              <w:rPr>
                <w:rFonts w:eastAsia="ＭＳ 明朝"/>
                <w:sz w:val="22"/>
                <w:lang w:val="en-US"/>
              </w:rPr>
            </w:pPr>
            <w:r w:rsidRPr="00413FFD">
              <w:rPr>
                <w:rFonts w:eastAsia="ＭＳ 明朝"/>
                <w:sz w:val="22"/>
              </w:rPr>
              <w:t>Note: Other means of indicating the timing relationship are not precluded</w:t>
            </w:r>
          </w:p>
        </w:tc>
      </w:tr>
    </w:tbl>
    <w:p w14:paraId="09AE5EF1" w14:textId="636FB191" w:rsidR="006D1696" w:rsidRDefault="006D1696" w:rsidP="00FE0C9D">
      <w:pPr>
        <w:spacing w:afterLines="50" w:after="120"/>
        <w:jc w:val="both"/>
        <w:rPr>
          <w:rFonts w:eastAsia="ＭＳ 明朝"/>
          <w:sz w:val="22"/>
          <w:lang w:val="en-US"/>
        </w:rPr>
      </w:pPr>
    </w:p>
    <w:p w14:paraId="4EFC010F" w14:textId="4D5888A6" w:rsidR="006D1696" w:rsidRDefault="00505522" w:rsidP="00FE0C9D">
      <w:pPr>
        <w:spacing w:afterLines="50" w:after="120"/>
        <w:jc w:val="both"/>
        <w:rPr>
          <w:rFonts w:eastAsia="ＭＳ 明朝"/>
          <w:sz w:val="22"/>
          <w:lang w:val="en-US"/>
        </w:rPr>
      </w:pPr>
      <w:r>
        <w:rPr>
          <w:rFonts w:eastAsia="ＭＳ 明朝" w:hint="eastAsia"/>
          <w:sz w:val="22"/>
          <w:lang w:val="en-US"/>
        </w:rPr>
        <w:t>In this contribution, we discuss possible scheduling and HARQ operation</w:t>
      </w:r>
      <w:r>
        <w:rPr>
          <w:rFonts w:eastAsia="ＭＳ 明朝"/>
          <w:sz w:val="22"/>
          <w:lang w:val="en-US"/>
        </w:rPr>
        <w:t>s</w:t>
      </w:r>
      <w:r>
        <w:rPr>
          <w:rFonts w:eastAsia="ＭＳ 明朝" w:hint="eastAsia"/>
          <w:sz w:val="22"/>
          <w:lang w:val="en-US"/>
        </w:rPr>
        <w:t xml:space="preserve"> for NR. </w:t>
      </w:r>
      <w:r w:rsidR="00920A93">
        <w:rPr>
          <w:rFonts w:eastAsia="ＭＳ 明朝"/>
          <w:sz w:val="22"/>
          <w:lang w:val="en-US"/>
        </w:rPr>
        <w:t xml:space="preserve">The discussion has a relation with NR time-domain frame structure, which </w:t>
      </w:r>
      <w:proofErr w:type="gramStart"/>
      <w:r w:rsidR="00920A93">
        <w:rPr>
          <w:rFonts w:eastAsia="ＭＳ 明朝"/>
          <w:sz w:val="22"/>
          <w:lang w:val="en-US"/>
        </w:rPr>
        <w:t>is discussed</w:t>
      </w:r>
      <w:proofErr w:type="gramEnd"/>
      <w:r w:rsidR="00920A93">
        <w:rPr>
          <w:rFonts w:eastAsia="ＭＳ 明朝"/>
          <w:sz w:val="22"/>
          <w:lang w:val="en-US"/>
        </w:rPr>
        <w:t xml:space="preserve"> in our companion paper [</w:t>
      </w:r>
      <w:r w:rsidR="009637F7">
        <w:rPr>
          <w:rFonts w:eastAsia="ＭＳ 明朝" w:hint="eastAsia"/>
          <w:sz w:val="22"/>
          <w:lang w:val="en-US"/>
        </w:rPr>
        <w:t>2</w:t>
      </w:r>
      <w:r w:rsidR="00920A93">
        <w:rPr>
          <w:rFonts w:eastAsia="ＭＳ 明朝"/>
          <w:sz w:val="22"/>
          <w:lang w:val="en-US"/>
        </w:rPr>
        <w:t>].</w:t>
      </w:r>
    </w:p>
    <w:p w14:paraId="60D7D787" w14:textId="77777777" w:rsidR="00505522" w:rsidRDefault="00505522" w:rsidP="00FE0C9D">
      <w:pPr>
        <w:spacing w:afterLines="50" w:after="120"/>
        <w:jc w:val="both"/>
        <w:rPr>
          <w:rFonts w:eastAsia="ＭＳ 明朝"/>
          <w:sz w:val="22"/>
          <w:lang w:val="en-US"/>
        </w:rPr>
      </w:pPr>
    </w:p>
    <w:p w14:paraId="26C2A787" w14:textId="28AC710F" w:rsidR="0077086E" w:rsidRDefault="00E0624C" w:rsidP="0077086E">
      <w:pPr>
        <w:pStyle w:val="1"/>
        <w:numPr>
          <w:ilvl w:val="0"/>
          <w:numId w:val="6"/>
        </w:numPr>
        <w:spacing w:after="120"/>
        <w:jc w:val="both"/>
        <w:rPr>
          <w:b/>
          <w:lang w:val="en-US"/>
        </w:rPr>
      </w:pPr>
      <w:r>
        <w:rPr>
          <w:rFonts w:eastAsiaTheme="minorEastAsia"/>
          <w:b/>
          <w:lang w:val="en-US"/>
        </w:rPr>
        <w:t xml:space="preserve">Scheduling </w:t>
      </w:r>
      <w:r w:rsidR="001F3B46">
        <w:rPr>
          <w:rFonts w:eastAsiaTheme="minorEastAsia"/>
          <w:b/>
          <w:lang w:val="en-US"/>
        </w:rPr>
        <w:t xml:space="preserve">and HARQ </w:t>
      </w:r>
      <w:r w:rsidR="00920A93">
        <w:rPr>
          <w:rFonts w:eastAsiaTheme="minorEastAsia"/>
          <w:b/>
          <w:lang w:val="en-US"/>
        </w:rPr>
        <w:t>operations for NR</w:t>
      </w:r>
    </w:p>
    <w:p w14:paraId="14A1B7CB" w14:textId="587F188D" w:rsidR="0077086E" w:rsidRDefault="00920A93" w:rsidP="00FE0C9D">
      <w:pPr>
        <w:spacing w:afterLines="50" w:after="120"/>
        <w:jc w:val="both"/>
        <w:rPr>
          <w:rFonts w:eastAsia="ＭＳ 明朝"/>
          <w:sz w:val="22"/>
          <w:lang w:val="en-US"/>
        </w:rPr>
      </w:pPr>
      <w:r>
        <w:rPr>
          <w:rFonts w:eastAsia="ＭＳ 明朝"/>
          <w:sz w:val="22"/>
          <w:lang w:val="en-US"/>
        </w:rPr>
        <w:t>In [</w:t>
      </w:r>
      <w:r w:rsidR="009637F7">
        <w:rPr>
          <w:rFonts w:eastAsia="ＭＳ 明朝" w:hint="eastAsia"/>
          <w:sz w:val="22"/>
          <w:lang w:val="en-US"/>
        </w:rPr>
        <w:t>2</w:t>
      </w:r>
      <w:r>
        <w:rPr>
          <w:rFonts w:eastAsia="ＭＳ 明朝"/>
          <w:sz w:val="22"/>
          <w:lang w:val="en-US"/>
        </w:rPr>
        <w:t xml:space="preserve">], our views of scheduling units for </w:t>
      </w:r>
      <w:proofErr w:type="spellStart"/>
      <w:r>
        <w:rPr>
          <w:rFonts w:eastAsia="ＭＳ 明朝"/>
          <w:sz w:val="22"/>
          <w:lang w:val="en-US"/>
        </w:rPr>
        <w:t>eMBB</w:t>
      </w:r>
      <w:proofErr w:type="spellEnd"/>
      <w:r>
        <w:rPr>
          <w:rFonts w:eastAsia="ＭＳ 明朝"/>
          <w:sz w:val="22"/>
          <w:lang w:val="en-US"/>
        </w:rPr>
        <w:t xml:space="preserve"> and URLLC </w:t>
      </w:r>
      <w:r w:rsidR="008901F5">
        <w:rPr>
          <w:rFonts w:eastAsia="ＭＳ 明朝"/>
          <w:sz w:val="22"/>
          <w:lang w:val="en-US"/>
        </w:rPr>
        <w:t xml:space="preserve">and their relations with </w:t>
      </w:r>
      <w:proofErr w:type="spellStart"/>
      <w:r w:rsidR="008901F5">
        <w:rPr>
          <w:rFonts w:eastAsia="ＭＳ 明朝"/>
          <w:sz w:val="22"/>
          <w:lang w:val="en-US"/>
        </w:rPr>
        <w:t>subframe</w:t>
      </w:r>
      <w:proofErr w:type="spellEnd"/>
      <w:r w:rsidR="008901F5">
        <w:rPr>
          <w:rFonts w:eastAsia="ＭＳ 明朝"/>
          <w:sz w:val="22"/>
          <w:lang w:val="en-US"/>
        </w:rPr>
        <w:t xml:space="preserve">/slot/mini-slot </w:t>
      </w:r>
      <w:proofErr w:type="gramStart"/>
      <w:r>
        <w:rPr>
          <w:rFonts w:eastAsia="ＭＳ 明朝"/>
          <w:sz w:val="22"/>
          <w:lang w:val="en-US"/>
        </w:rPr>
        <w:t>are described</w:t>
      </w:r>
      <w:proofErr w:type="gramEnd"/>
      <w:r>
        <w:rPr>
          <w:rFonts w:eastAsia="ＭＳ 明朝"/>
          <w:sz w:val="22"/>
          <w:lang w:val="en-US"/>
        </w:rPr>
        <w:t xml:space="preserve">. In this </w:t>
      </w:r>
      <w:r w:rsidR="001F3B46">
        <w:rPr>
          <w:rFonts w:eastAsia="ＭＳ 明朝"/>
          <w:sz w:val="22"/>
          <w:lang w:val="en-US"/>
        </w:rPr>
        <w:t>contribution</w:t>
      </w:r>
      <w:r>
        <w:rPr>
          <w:rFonts w:eastAsia="ＭＳ 明朝"/>
          <w:sz w:val="22"/>
          <w:lang w:val="en-US"/>
        </w:rPr>
        <w:t xml:space="preserve">, </w:t>
      </w:r>
      <w:r w:rsidR="00F108F6">
        <w:rPr>
          <w:rFonts w:eastAsia="ＭＳ 明朝"/>
          <w:sz w:val="22"/>
          <w:lang w:val="en-US"/>
        </w:rPr>
        <w:t>we focus on scheduling mechanisms for these scheduling units.</w:t>
      </w:r>
    </w:p>
    <w:p w14:paraId="6F4921F6" w14:textId="77777777" w:rsidR="00B224D3" w:rsidRDefault="008901F5" w:rsidP="00FE0C9D">
      <w:pPr>
        <w:spacing w:afterLines="50" w:after="120"/>
        <w:jc w:val="both"/>
        <w:rPr>
          <w:rFonts w:eastAsia="ＭＳ 明朝"/>
          <w:sz w:val="22"/>
          <w:lang w:val="en-US"/>
        </w:rPr>
      </w:pPr>
      <w:r>
        <w:rPr>
          <w:rFonts w:eastAsia="ＭＳ 明朝"/>
          <w:sz w:val="22"/>
          <w:lang w:val="en-US"/>
        </w:rPr>
        <w:t xml:space="preserve">For a scheduling unit having </w:t>
      </w:r>
      <w:proofErr w:type="gramStart"/>
      <w:r>
        <w:rPr>
          <w:rFonts w:eastAsia="ＭＳ 明朝"/>
          <w:sz w:val="22"/>
          <w:lang w:val="en-US"/>
        </w:rPr>
        <w:t>7</w:t>
      </w:r>
      <w:proofErr w:type="gramEnd"/>
      <w:r>
        <w:rPr>
          <w:rFonts w:eastAsia="ＭＳ 明朝"/>
          <w:sz w:val="22"/>
          <w:lang w:val="en-US"/>
        </w:rPr>
        <w:t xml:space="preserve"> symbols or more, three types of scheduling units should be defined; DL-only, UL-only, and </w:t>
      </w:r>
      <w:r w:rsidR="00232FDB">
        <w:rPr>
          <w:rFonts w:eastAsia="ＭＳ 明朝"/>
          <w:sz w:val="22"/>
          <w:lang w:val="en-US"/>
        </w:rPr>
        <w:t xml:space="preserve">bi-directional </w:t>
      </w:r>
      <w:r>
        <w:rPr>
          <w:rFonts w:eastAsia="ＭＳ 明朝"/>
          <w:sz w:val="22"/>
          <w:lang w:val="en-US"/>
        </w:rPr>
        <w:t xml:space="preserve">{DL-part + UL-part}. </w:t>
      </w:r>
      <w:r w:rsidR="00E827CC">
        <w:rPr>
          <w:rFonts w:eastAsia="ＭＳ 明朝" w:hint="eastAsia"/>
          <w:sz w:val="22"/>
          <w:lang w:val="en-US"/>
        </w:rPr>
        <w:t xml:space="preserve">This </w:t>
      </w:r>
      <w:proofErr w:type="gramStart"/>
      <w:r w:rsidR="00E827CC">
        <w:rPr>
          <w:rFonts w:eastAsia="ＭＳ 明朝" w:hint="eastAsia"/>
          <w:sz w:val="22"/>
          <w:lang w:val="en-US"/>
        </w:rPr>
        <w:t>can be realized</w:t>
      </w:r>
      <w:proofErr w:type="gramEnd"/>
      <w:r w:rsidR="00E827CC">
        <w:rPr>
          <w:rFonts w:eastAsia="ＭＳ 明朝" w:hint="eastAsia"/>
          <w:sz w:val="22"/>
          <w:lang w:val="en-US"/>
        </w:rPr>
        <w:t xml:space="preserve"> by aggregating one or more of a slot </w:t>
      </w:r>
      <w:r w:rsidR="00E827CC" w:rsidRPr="00E827CC">
        <w:rPr>
          <w:rFonts w:eastAsia="ＭＳ 明朝"/>
          <w:sz w:val="22"/>
          <w:lang w:val="en-US"/>
        </w:rPr>
        <w:t>contain</w:t>
      </w:r>
      <w:r w:rsidR="00E827CC">
        <w:rPr>
          <w:rFonts w:eastAsia="ＭＳ 明朝" w:hint="eastAsia"/>
          <w:sz w:val="22"/>
          <w:lang w:val="en-US"/>
        </w:rPr>
        <w:t>ing</w:t>
      </w:r>
      <w:r w:rsidR="00E827CC" w:rsidRPr="00E827CC">
        <w:rPr>
          <w:rFonts w:eastAsia="ＭＳ 明朝"/>
          <w:sz w:val="22"/>
          <w:lang w:val="en-US"/>
        </w:rPr>
        <w:t xml:space="preserve"> all downlink, all uplink, or {one downlink part and one uplink part}</w:t>
      </w:r>
      <w:r w:rsidR="00E827CC">
        <w:rPr>
          <w:rFonts w:eastAsia="ＭＳ 明朝" w:hint="eastAsia"/>
          <w:sz w:val="22"/>
          <w:lang w:val="en-US"/>
        </w:rPr>
        <w:t xml:space="preserve">. Assuming one slot contains </w:t>
      </w:r>
      <w:proofErr w:type="gramStart"/>
      <w:r w:rsidR="00E827CC">
        <w:rPr>
          <w:rFonts w:eastAsia="ＭＳ 明朝" w:hint="eastAsia"/>
          <w:sz w:val="22"/>
          <w:lang w:val="en-US"/>
        </w:rPr>
        <w:t>7</w:t>
      </w:r>
      <w:proofErr w:type="gramEnd"/>
      <w:r w:rsidR="00E827CC">
        <w:rPr>
          <w:rFonts w:eastAsia="ＭＳ 明朝" w:hint="eastAsia"/>
          <w:sz w:val="22"/>
          <w:lang w:val="en-US"/>
        </w:rPr>
        <w:t xml:space="preserve"> symbols, there is no need to support more than one switching </w:t>
      </w:r>
      <w:r w:rsidR="00B224D3">
        <w:rPr>
          <w:rFonts w:eastAsia="ＭＳ 明朝" w:hint="eastAsia"/>
          <w:sz w:val="22"/>
          <w:lang w:val="en-US"/>
        </w:rPr>
        <w:t xml:space="preserve">points within a slot. </w:t>
      </w:r>
    </w:p>
    <w:p w14:paraId="2B498242" w14:textId="63A8C9EF" w:rsidR="00DB7330" w:rsidRDefault="008901F5" w:rsidP="00FE0C9D">
      <w:pPr>
        <w:spacing w:afterLines="50" w:after="120"/>
        <w:jc w:val="both"/>
        <w:rPr>
          <w:rFonts w:eastAsia="ＭＳ 明朝"/>
          <w:sz w:val="22"/>
          <w:lang w:val="en-US"/>
        </w:rPr>
      </w:pPr>
      <w:r>
        <w:rPr>
          <w:rFonts w:eastAsia="ＭＳ 明朝"/>
          <w:sz w:val="22"/>
          <w:lang w:val="en-US"/>
        </w:rPr>
        <w:t xml:space="preserve">For a scheduling unit having </w:t>
      </w:r>
      <w:proofErr w:type="gramStart"/>
      <w:r>
        <w:rPr>
          <w:rFonts w:eastAsia="ＭＳ 明朝"/>
          <w:sz w:val="22"/>
          <w:lang w:val="en-US"/>
        </w:rPr>
        <w:t>2</w:t>
      </w:r>
      <w:proofErr w:type="gramEnd"/>
      <w:r>
        <w:rPr>
          <w:rFonts w:eastAsia="ＭＳ 明朝"/>
          <w:sz w:val="22"/>
          <w:lang w:val="en-US"/>
        </w:rPr>
        <w:t xml:space="preserve"> symbols, two types of scheduling unit should be defined; DL-only and UL-only. </w:t>
      </w:r>
    </w:p>
    <w:p w14:paraId="13B6091E" w14:textId="77777777" w:rsidR="00E827CC" w:rsidRPr="00413FFD" w:rsidRDefault="00E827CC" w:rsidP="00E827CC">
      <w:pPr>
        <w:spacing w:afterLines="50" w:after="120"/>
        <w:jc w:val="both"/>
        <w:rPr>
          <w:rFonts w:eastAsia="ＭＳ 明朝"/>
          <w:b/>
          <w:sz w:val="22"/>
          <w:u w:val="single"/>
          <w:lang w:val="en-US"/>
        </w:rPr>
      </w:pPr>
      <w:r w:rsidRPr="00413FFD">
        <w:rPr>
          <w:rFonts w:eastAsia="ＭＳ 明朝"/>
          <w:b/>
          <w:sz w:val="22"/>
          <w:u w:val="single"/>
          <w:lang w:val="en-US"/>
        </w:rPr>
        <w:t>Proposal 1:</w:t>
      </w:r>
    </w:p>
    <w:p w14:paraId="0AA6FFA7" w14:textId="77777777" w:rsidR="00B224D3" w:rsidRDefault="00E827CC" w:rsidP="00E827CC">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lastRenderedPageBreak/>
        <w:t xml:space="preserve">A scheduling unit having </w:t>
      </w:r>
      <w:proofErr w:type="gramStart"/>
      <w:r>
        <w:rPr>
          <w:rFonts w:eastAsia="ＭＳ 明朝" w:hint="eastAsia"/>
          <w:i/>
          <w:sz w:val="22"/>
          <w:lang w:val="en-US"/>
        </w:rPr>
        <w:t>7</w:t>
      </w:r>
      <w:proofErr w:type="gramEnd"/>
      <w:r>
        <w:rPr>
          <w:rFonts w:eastAsia="ＭＳ 明朝" w:hint="eastAsia"/>
          <w:i/>
          <w:sz w:val="22"/>
          <w:lang w:val="en-US"/>
        </w:rPr>
        <w:t xml:space="preserve"> symbols or more is realized by aggregating one or more of a slot</w:t>
      </w:r>
      <w:r w:rsidR="00B224D3">
        <w:rPr>
          <w:rFonts w:eastAsia="ＭＳ 明朝" w:hint="eastAsia"/>
          <w:i/>
          <w:sz w:val="22"/>
          <w:lang w:val="en-US"/>
        </w:rPr>
        <w:t>.</w:t>
      </w:r>
    </w:p>
    <w:p w14:paraId="49886EE8" w14:textId="771F8333" w:rsidR="00E827CC" w:rsidRDefault="00B224D3" w:rsidP="006400B7">
      <w:pPr>
        <w:pStyle w:val="afc"/>
        <w:numPr>
          <w:ilvl w:val="1"/>
          <w:numId w:val="21"/>
        </w:numPr>
        <w:spacing w:afterLines="50" w:after="120"/>
        <w:ind w:leftChars="0"/>
        <w:jc w:val="both"/>
        <w:rPr>
          <w:rFonts w:eastAsia="ＭＳ 明朝"/>
          <w:i/>
          <w:sz w:val="22"/>
          <w:lang w:val="en-US"/>
        </w:rPr>
      </w:pPr>
      <w:r>
        <w:rPr>
          <w:rFonts w:eastAsia="ＭＳ 明朝" w:hint="eastAsia"/>
          <w:i/>
          <w:sz w:val="22"/>
          <w:lang w:val="en-US"/>
        </w:rPr>
        <w:t xml:space="preserve">Each slot having </w:t>
      </w:r>
      <w:proofErr w:type="gramStart"/>
      <w:r>
        <w:rPr>
          <w:rFonts w:eastAsia="ＭＳ 明朝" w:hint="eastAsia"/>
          <w:i/>
          <w:sz w:val="22"/>
          <w:lang w:val="en-US"/>
        </w:rPr>
        <w:t>7</w:t>
      </w:r>
      <w:proofErr w:type="gramEnd"/>
      <w:r>
        <w:rPr>
          <w:rFonts w:eastAsia="ＭＳ 明朝" w:hint="eastAsia"/>
          <w:i/>
          <w:sz w:val="22"/>
          <w:lang w:val="en-US"/>
        </w:rPr>
        <w:t xml:space="preserve"> symbols contains all DL, al</w:t>
      </w:r>
      <w:r w:rsidR="00E827CC" w:rsidRPr="00E827CC">
        <w:rPr>
          <w:rFonts w:eastAsia="ＭＳ 明朝"/>
          <w:i/>
          <w:sz w:val="22"/>
          <w:lang w:val="en-US"/>
        </w:rPr>
        <w:t xml:space="preserve">l </w:t>
      </w:r>
      <w:r>
        <w:rPr>
          <w:rFonts w:eastAsia="ＭＳ 明朝" w:hint="eastAsia"/>
          <w:i/>
          <w:sz w:val="22"/>
          <w:lang w:val="en-US"/>
        </w:rPr>
        <w:t>UL</w:t>
      </w:r>
      <w:r w:rsidR="00E827CC" w:rsidRPr="00E827CC">
        <w:rPr>
          <w:rFonts w:eastAsia="ＭＳ 明朝"/>
          <w:i/>
          <w:sz w:val="22"/>
          <w:lang w:val="en-US"/>
        </w:rPr>
        <w:t xml:space="preserve">, or {one </w:t>
      </w:r>
      <w:r>
        <w:rPr>
          <w:rFonts w:eastAsia="ＭＳ 明朝" w:hint="eastAsia"/>
          <w:i/>
          <w:sz w:val="22"/>
          <w:lang w:val="en-US"/>
        </w:rPr>
        <w:t>DL</w:t>
      </w:r>
      <w:r w:rsidR="00E827CC" w:rsidRPr="00E827CC">
        <w:rPr>
          <w:rFonts w:eastAsia="ＭＳ 明朝"/>
          <w:i/>
          <w:sz w:val="22"/>
          <w:lang w:val="en-US"/>
        </w:rPr>
        <w:t xml:space="preserve"> part and one </w:t>
      </w:r>
      <w:r>
        <w:rPr>
          <w:rFonts w:eastAsia="ＭＳ 明朝" w:hint="eastAsia"/>
          <w:i/>
          <w:sz w:val="22"/>
          <w:lang w:val="en-US"/>
        </w:rPr>
        <w:t>UL</w:t>
      </w:r>
      <w:r w:rsidR="00E827CC" w:rsidRPr="00E827CC">
        <w:rPr>
          <w:rFonts w:eastAsia="ＭＳ 明朝"/>
          <w:i/>
          <w:sz w:val="22"/>
          <w:lang w:val="en-US"/>
        </w:rPr>
        <w:t xml:space="preserve"> part}</w:t>
      </w:r>
      <w:r>
        <w:rPr>
          <w:rFonts w:eastAsia="ＭＳ 明朝" w:hint="eastAsia"/>
          <w:i/>
          <w:sz w:val="22"/>
          <w:lang w:val="en-US"/>
        </w:rPr>
        <w:t>.</w:t>
      </w:r>
    </w:p>
    <w:p w14:paraId="6CDB966B" w14:textId="2856E062" w:rsidR="00E827CC" w:rsidRDefault="00B224D3" w:rsidP="00B224D3">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 xml:space="preserve">A scheduling unit having </w:t>
      </w:r>
      <w:proofErr w:type="gramStart"/>
      <w:r>
        <w:rPr>
          <w:rFonts w:eastAsia="ＭＳ 明朝" w:hint="eastAsia"/>
          <w:i/>
          <w:sz w:val="22"/>
          <w:lang w:val="en-US"/>
        </w:rPr>
        <w:t>2</w:t>
      </w:r>
      <w:proofErr w:type="gramEnd"/>
      <w:r>
        <w:rPr>
          <w:rFonts w:eastAsia="ＭＳ 明朝" w:hint="eastAsia"/>
          <w:i/>
          <w:sz w:val="22"/>
          <w:lang w:val="en-US"/>
        </w:rPr>
        <w:t xml:space="preserve"> symbols is </w:t>
      </w:r>
      <w:r>
        <w:rPr>
          <w:rFonts w:eastAsia="ＭＳ 明朝"/>
          <w:i/>
          <w:sz w:val="22"/>
          <w:lang w:val="en-US"/>
        </w:rPr>
        <w:t>realized</w:t>
      </w:r>
      <w:r>
        <w:rPr>
          <w:rFonts w:eastAsia="ＭＳ 明朝" w:hint="eastAsia"/>
          <w:i/>
          <w:sz w:val="22"/>
          <w:lang w:val="en-US"/>
        </w:rPr>
        <w:t xml:space="preserve"> by mini-slot.</w:t>
      </w:r>
    </w:p>
    <w:p w14:paraId="12139E2A" w14:textId="4940365A" w:rsidR="00E827CC" w:rsidRPr="00413FFD" w:rsidRDefault="00B224D3" w:rsidP="00E827CC">
      <w:pPr>
        <w:pStyle w:val="afc"/>
        <w:numPr>
          <w:ilvl w:val="1"/>
          <w:numId w:val="21"/>
        </w:numPr>
        <w:spacing w:afterLines="50" w:after="120"/>
        <w:ind w:leftChars="0"/>
        <w:jc w:val="both"/>
        <w:rPr>
          <w:rFonts w:eastAsia="ＭＳ 明朝"/>
          <w:i/>
          <w:sz w:val="22"/>
          <w:lang w:val="en-US"/>
        </w:rPr>
      </w:pPr>
      <w:r>
        <w:rPr>
          <w:rFonts w:eastAsia="ＭＳ 明朝" w:hint="eastAsia"/>
          <w:i/>
          <w:sz w:val="22"/>
          <w:lang w:val="en-US"/>
        </w:rPr>
        <w:t xml:space="preserve">Each mini-slot having </w:t>
      </w:r>
      <w:proofErr w:type="gramStart"/>
      <w:r>
        <w:rPr>
          <w:rFonts w:eastAsia="ＭＳ 明朝" w:hint="eastAsia"/>
          <w:i/>
          <w:sz w:val="22"/>
          <w:lang w:val="en-US"/>
        </w:rPr>
        <w:t>2</w:t>
      </w:r>
      <w:proofErr w:type="gramEnd"/>
      <w:r>
        <w:rPr>
          <w:rFonts w:eastAsia="ＭＳ 明朝" w:hint="eastAsia"/>
          <w:i/>
          <w:sz w:val="22"/>
          <w:lang w:val="en-US"/>
        </w:rPr>
        <w:t xml:space="preserve"> symbols contains all DL or al</w:t>
      </w:r>
      <w:r w:rsidRPr="00E827CC">
        <w:rPr>
          <w:rFonts w:eastAsia="ＭＳ 明朝"/>
          <w:i/>
          <w:sz w:val="22"/>
          <w:lang w:val="en-US"/>
        </w:rPr>
        <w:t xml:space="preserve">l </w:t>
      </w:r>
      <w:r>
        <w:rPr>
          <w:rFonts w:eastAsia="ＭＳ 明朝" w:hint="eastAsia"/>
          <w:i/>
          <w:sz w:val="22"/>
          <w:lang w:val="en-US"/>
        </w:rPr>
        <w:t>UL.</w:t>
      </w:r>
    </w:p>
    <w:p w14:paraId="24279F30" w14:textId="77777777" w:rsidR="00E827CC" w:rsidRPr="00B224D3" w:rsidRDefault="00E827CC" w:rsidP="00FE0C9D">
      <w:pPr>
        <w:spacing w:afterLines="50" w:after="120"/>
        <w:jc w:val="both"/>
        <w:rPr>
          <w:rFonts w:eastAsia="ＭＳ 明朝"/>
          <w:sz w:val="22"/>
          <w:lang w:val="en-US"/>
        </w:rPr>
      </w:pPr>
    </w:p>
    <w:p w14:paraId="1F053EB6" w14:textId="58015EE9" w:rsidR="00DB7330" w:rsidRPr="00413FFD" w:rsidRDefault="00D22D3D" w:rsidP="00413FFD">
      <w:pPr>
        <w:pStyle w:val="2"/>
        <w:numPr>
          <w:ilvl w:val="1"/>
          <w:numId w:val="6"/>
        </w:numPr>
        <w:rPr>
          <w:b/>
          <w:lang w:val="en-US"/>
        </w:rPr>
      </w:pPr>
      <w:r>
        <w:rPr>
          <w:b/>
          <w:lang w:val="en-US"/>
        </w:rPr>
        <w:t>Scheduling timing</w:t>
      </w:r>
      <w:r w:rsidR="00994F7F">
        <w:rPr>
          <w:rFonts w:hint="eastAsia"/>
          <w:b/>
          <w:lang w:val="en-US"/>
        </w:rPr>
        <w:t xml:space="preserve"> for a scheduling unit having 7 symbols or more</w:t>
      </w:r>
    </w:p>
    <w:p w14:paraId="05D44B90" w14:textId="3C87A68E" w:rsidR="005D0ED1" w:rsidRDefault="00DB7330" w:rsidP="00FE0C9D">
      <w:pPr>
        <w:spacing w:afterLines="50" w:after="120"/>
        <w:jc w:val="both"/>
        <w:rPr>
          <w:rFonts w:eastAsia="ＭＳ 明朝"/>
          <w:sz w:val="22"/>
          <w:lang w:val="en-US"/>
        </w:rPr>
      </w:pPr>
      <w:r>
        <w:rPr>
          <w:rFonts w:eastAsia="ＭＳ 明朝" w:hint="eastAsia"/>
          <w:sz w:val="22"/>
          <w:lang w:val="en-US"/>
        </w:rPr>
        <w:t xml:space="preserve">First, </w:t>
      </w:r>
      <w:r>
        <w:rPr>
          <w:rFonts w:eastAsia="ＭＳ 明朝"/>
          <w:sz w:val="22"/>
          <w:lang w:val="en-US"/>
        </w:rPr>
        <w:t xml:space="preserve">we discuss a scheduling unit having </w:t>
      </w:r>
      <w:proofErr w:type="gramStart"/>
      <w:r>
        <w:rPr>
          <w:rFonts w:eastAsia="ＭＳ 明朝"/>
          <w:sz w:val="22"/>
          <w:lang w:val="en-US"/>
        </w:rPr>
        <w:t>7</w:t>
      </w:r>
      <w:proofErr w:type="gramEnd"/>
      <w:r>
        <w:rPr>
          <w:rFonts w:eastAsia="ＭＳ 明朝"/>
          <w:sz w:val="22"/>
          <w:lang w:val="en-US"/>
        </w:rPr>
        <w:t xml:space="preserve"> symbols or more. On each scheduling unit, </w:t>
      </w:r>
      <w:r w:rsidR="00191347">
        <w:rPr>
          <w:rFonts w:eastAsia="ＭＳ 明朝" w:hint="eastAsia"/>
          <w:sz w:val="22"/>
          <w:lang w:val="en-US"/>
        </w:rPr>
        <w:t xml:space="preserve">in principle, </w:t>
      </w:r>
      <w:r>
        <w:rPr>
          <w:rFonts w:eastAsia="ＭＳ 明朝"/>
          <w:sz w:val="22"/>
          <w:lang w:val="en-US"/>
        </w:rPr>
        <w:t xml:space="preserve">one DL or UL data transport block is scheduled. As a baseline, DL data </w:t>
      </w:r>
      <w:proofErr w:type="gramStart"/>
      <w:r>
        <w:rPr>
          <w:rFonts w:eastAsia="ＭＳ 明朝"/>
          <w:sz w:val="22"/>
          <w:lang w:val="en-US"/>
        </w:rPr>
        <w:t>is scheduled</w:t>
      </w:r>
      <w:proofErr w:type="gramEnd"/>
      <w:r>
        <w:rPr>
          <w:rFonts w:eastAsia="ＭＳ 明朝"/>
          <w:sz w:val="22"/>
          <w:lang w:val="en-US"/>
        </w:rPr>
        <w:t xml:space="preserve"> by a DL contro</w:t>
      </w:r>
      <w:r w:rsidR="00BD7E1B">
        <w:rPr>
          <w:rFonts w:eastAsia="ＭＳ 明朝"/>
          <w:sz w:val="22"/>
          <w:lang w:val="en-US"/>
        </w:rPr>
        <w:t xml:space="preserve">l signal within the same scheduling unit as the DL data. </w:t>
      </w:r>
      <w:r w:rsidR="005B5925">
        <w:rPr>
          <w:rFonts w:eastAsia="ＭＳ 明朝"/>
          <w:sz w:val="22"/>
          <w:lang w:val="en-US"/>
        </w:rPr>
        <w:t xml:space="preserve">DL control signal scheduling DL data over multiple scheduling units </w:t>
      </w:r>
      <w:proofErr w:type="gramStart"/>
      <w:r w:rsidR="005B5925">
        <w:rPr>
          <w:rFonts w:eastAsia="ＭＳ 明朝"/>
          <w:sz w:val="22"/>
          <w:lang w:val="en-US"/>
        </w:rPr>
        <w:t>can be considered</w:t>
      </w:r>
      <w:proofErr w:type="gramEnd"/>
      <w:r w:rsidR="005B5925">
        <w:rPr>
          <w:rFonts w:eastAsia="ＭＳ 明朝"/>
          <w:sz w:val="22"/>
          <w:lang w:val="en-US"/>
        </w:rPr>
        <w:t xml:space="preserve"> as an extensional mechanism to improve the spectral efficiency further. </w:t>
      </w:r>
      <w:r w:rsidR="00281403">
        <w:rPr>
          <w:rFonts w:eastAsia="ＭＳ 明朝"/>
          <w:sz w:val="22"/>
          <w:lang w:val="en-US"/>
        </w:rPr>
        <w:t xml:space="preserve">For UL data scheduling, DL control signal in the same or different scheduling unit should be usable. For UL data scheduled on a UL-only scheduling unit, DL control signal in the other scheduling unit </w:t>
      </w:r>
      <w:r w:rsidR="002E48C1">
        <w:rPr>
          <w:rFonts w:eastAsia="ＭＳ 明朝" w:hint="eastAsia"/>
          <w:sz w:val="22"/>
          <w:lang w:val="en-US"/>
        </w:rPr>
        <w:t>have to</w:t>
      </w:r>
      <w:r w:rsidR="002E48C1">
        <w:rPr>
          <w:rFonts w:eastAsia="ＭＳ 明朝"/>
          <w:sz w:val="22"/>
          <w:lang w:val="en-US"/>
        </w:rPr>
        <w:t xml:space="preserve"> </w:t>
      </w:r>
      <w:proofErr w:type="gramStart"/>
      <w:r w:rsidR="00281403">
        <w:rPr>
          <w:rFonts w:eastAsia="ＭＳ 明朝"/>
          <w:sz w:val="22"/>
          <w:lang w:val="en-US"/>
        </w:rPr>
        <w:t>be used</w:t>
      </w:r>
      <w:proofErr w:type="gramEnd"/>
      <w:r w:rsidR="00281403">
        <w:rPr>
          <w:rFonts w:eastAsia="ＭＳ 明朝"/>
          <w:sz w:val="22"/>
          <w:lang w:val="en-US"/>
        </w:rPr>
        <w:t xml:space="preserve">. </w:t>
      </w:r>
      <w:r w:rsidR="00410218">
        <w:rPr>
          <w:rFonts w:eastAsia="ＭＳ 明朝"/>
          <w:sz w:val="22"/>
          <w:lang w:val="en-US"/>
        </w:rPr>
        <w:t xml:space="preserve">For UL data scheduled on a bi-directional scheduling unit, DL control signal in the same or different </w:t>
      </w:r>
      <w:r w:rsidR="009637F7">
        <w:rPr>
          <w:rFonts w:eastAsia="ＭＳ 明朝"/>
          <w:sz w:val="22"/>
          <w:lang w:val="en-US"/>
        </w:rPr>
        <w:t>scheduling</w:t>
      </w:r>
      <w:r w:rsidR="009637F7">
        <w:rPr>
          <w:rFonts w:eastAsia="ＭＳ 明朝" w:hint="eastAsia"/>
          <w:sz w:val="22"/>
          <w:lang w:val="en-US"/>
        </w:rPr>
        <w:t xml:space="preserve"> unit </w:t>
      </w:r>
      <w:r w:rsidR="00410218">
        <w:rPr>
          <w:rFonts w:eastAsia="ＭＳ 明朝"/>
          <w:sz w:val="22"/>
          <w:lang w:val="en-US"/>
        </w:rPr>
        <w:t>shall be usable for scheduling.</w:t>
      </w:r>
      <w:r w:rsidR="002E48C1" w:rsidRPr="002E48C1">
        <w:rPr>
          <w:rFonts w:eastAsia="ＭＳ 明朝" w:hint="eastAsia"/>
          <w:sz w:val="22"/>
          <w:lang w:val="en-US"/>
        </w:rPr>
        <w:t xml:space="preserve"> </w:t>
      </w:r>
      <w:r w:rsidR="002E48C1">
        <w:rPr>
          <w:rFonts w:eastAsia="ＭＳ 明朝" w:hint="eastAsia"/>
          <w:sz w:val="22"/>
          <w:lang w:val="en-US"/>
        </w:rPr>
        <w:t xml:space="preserve">Similarly to the DL case, </w:t>
      </w:r>
      <w:r w:rsidR="002E48C1">
        <w:rPr>
          <w:rFonts w:eastAsia="ＭＳ 明朝"/>
          <w:sz w:val="22"/>
          <w:lang w:val="en-US"/>
        </w:rPr>
        <w:t xml:space="preserve">DL control signal scheduling </w:t>
      </w:r>
      <w:r w:rsidR="002E48C1">
        <w:rPr>
          <w:rFonts w:eastAsia="ＭＳ 明朝" w:hint="eastAsia"/>
          <w:sz w:val="22"/>
          <w:lang w:val="en-US"/>
        </w:rPr>
        <w:t>UL</w:t>
      </w:r>
      <w:r w:rsidR="002E48C1">
        <w:rPr>
          <w:rFonts w:eastAsia="ＭＳ 明朝"/>
          <w:sz w:val="22"/>
          <w:lang w:val="en-US"/>
        </w:rPr>
        <w:t xml:space="preserve"> data over multiple scheduling units can be considered as an extensional mechanism to improve the spectral efficiency further</w:t>
      </w:r>
      <w:r w:rsidR="00A379E3">
        <w:rPr>
          <w:rFonts w:eastAsia="ＭＳ 明朝"/>
          <w:sz w:val="22"/>
          <w:lang w:val="en-US"/>
        </w:rPr>
        <w:t>, but the need of scheduling unit aggregation is clearer for UL scheduling since per scheduling unit UL scheduling requires higher overhead compared to DL scheduling because of the DL-UL switching</w:t>
      </w:r>
      <w:r w:rsidR="002E48C1">
        <w:rPr>
          <w:rFonts w:eastAsia="ＭＳ 明朝"/>
          <w:sz w:val="22"/>
          <w:lang w:val="en-US"/>
        </w:rPr>
        <w:t>.</w:t>
      </w:r>
    </w:p>
    <w:p w14:paraId="3B0D5A4C" w14:textId="77777777" w:rsidR="00A379E3" w:rsidRDefault="00A379E3" w:rsidP="00FE0C9D">
      <w:pPr>
        <w:spacing w:afterLines="50" w:after="120"/>
        <w:jc w:val="both"/>
        <w:rPr>
          <w:rFonts w:eastAsia="ＭＳ 明朝"/>
          <w:sz w:val="22"/>
          <w:lang w:val="en-US"/>
        </w:rPr>
      </w:pPr>
    </w:p>
    <w:p w14:paraId="522F5922" w14:textId="0BEA1BCC" w:rsidR="00410218" w:rsidRDefault="005B5925" w:rsidP="006400B7">
      <w:pPr>
        <w:spacing w:afterLines="50" w:after="120"/>
        <w:jc w:val="center"/>
        <w:rPr>
          <w:rFonts w:eastAsia="ＭＳ 明朝"/>
          <w:sz w:val="22"/>
          <w:lang w:val="en-US"/>
        </w:rPr>
      </w:pPr>
      <w:r w:rsidRPr="005B5925">
        <w:rPr>
          <w:noProof/>
          <w:lang w:val="en-US"/>
        </w:rPr>
        <w:drawing>
          <wp:inline distT="0" distB="0" distL="0" distR="0" wp14:anchorId="61911EDA" wp14:editId="6C33E945">
            <wp:extent cx="5329080" cy="1476000"/>
            <wp:effectExtent l="0" t="0" r="508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9080" cy="1476000"/>
                    </a:xfrm>
                    <a:prstGeom prst="rect">
                      <a:avLst/>
                    </a:prstGeom>
                    <a:noFill/>
                    <a:ln>
                      <a:noFill/>
                    </a:ln>
                  </pic:spPr>
                </pic:pic>
              </a:graphicData>
            </a:graphic>
          </wp:inline>
        </w:drawing>
      </w:r>
    </w:p>
    <w:p w14:paraId="54DF8BA5" w14:textId="7F56D62E" w:rsidR="002E48C1" w:rsidRDefault="002E48C1" w:rsidP="006400B7">
      <w:pPr>
        <w:spacing w:afterLines="50" w:after="120"/>
        <w:jc w:val="center"/>
        <w:rPr>
          <w:rFonts w:eastAsia="ＭＳ 明朝"/>
          <w:sz w:val="22"/>
          <w:lang w:val="en-US"/>
        </w:rPr>
      </w:pPr>
      <w:proofErr w:type="gramStart"/>
      <w:r>
        <w:rPr>
          <w:rFonts w:eastAsia="ＭＳ 明朝" w:hint="eastAsia"/>
          <w:sz w:val="22"/>
          <w:lang w:val="en-US"/>
        </w:rPr>
        <w:t>(a) UL scheduling for a UL-only scheduling unit.</w:t>
      </w:r>
      <w:proofErr w:type="gramEnd"/>
    </w:p>
    <w:p w14:paraId="11C7E7C7" w14:textId="6CA388CA" w:rsidR="005B5925" w:rsidRDefault="005B5925" w:rsidP="006400B7">
      <w:pPr>
        <w:spacing w:afterLines="50" w:after="120"/>
        <w:jc w:val="center"/>
        <w:rPr>
          <w:rFonts w:eastAsia="ＭＳ 明朝"/>
          <w:sz w:val="22"/>
          <w:lang w:val="en-US"/>
        </w:rPr>
      </w:pPr>
      <w:r w:rsidRPr="005B5925">
        <w:rPr>
          <w:noProof/>
          <w:lang w:val="en-US"/>
        </w:rPr>
        <w:drawing>
          <wp:inline distT="0" distB="0" distL="0" distR="0" wp14:anchorId="3E532839" wp14:editId="3629B2F2">
            <wp:extent cx="5329080" cy="1476000"/>
            <wp:effectExtent l="0" t="0" r="508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9080" cy="1476000"/>
                    </a:xfrm>
                    <a:prstGeom prst="rect">
                      <a:avLst/>
                    </a:prstGeom>
                    <a:noFill/>
                    <a:ln>
                      <a:noFill/>
                    </a:ln>
                  </pic:spPr>
                </pic:pic>
              </a:graphicData>
            </a:graphic>
          </wp:inline>
        </w:drawing>
      </w:r>
    </w:p>
    <w:p w14:paraId="3720BEA5" w14:textId="23CD1B05" w:rsidR="009637F7" w:rsidRDefault="002E48C1" w:rsidP="006400B7">
      <w:pPr>
        <w:spacing w:afterLines="50" w:after="120"/>
        <w:jc w:val="center"/>
        <w:rPr>
          <w:rFonts w:eastAsia="ＭＳ 明朝"/>
          <w:sz w:val="22"/>
          <w:lang w:val="en-US"/>
        </w:rPr>
      </w:pPr>
      <w:proofErr w:type="gramStart"/>
      <w:r>
        <w:rPr>
          <w:rFonts w:eastAsia="ＭＳ 明朝" w:hint="eastAsia"/>
          <w:sz w:val="22"/>
          <w:lang w:val="en-US"/>
        </w:rPr>
        <w:t>(b) UL scheduling for a bi-directional scheduling unit.</w:t>
      </w:r>
      <w:proofErr w:type="gramEnd"/>
    </w:p>
    <w:p w14:paraId="41639161" w14:textId="0E924E0F" w:rsidR="002E48C1" w:rsidRDefault="002E48C1" w:rsidP="006400B7">
      <w:pPr>
        <w:spacing w:afterLines="50" w:after="120"/>
        <w:jc w:val="center"/>
        <w:rPr>
          <w:rFonts w:eastAsia="ＭＳ 明朝"/>
          <w:sz w:val="22"/>
          <w:lang w:val="en-US"/>
        </w:rPr>
      </w:pPr>
      <w:proofErr w:type="gramStart"/>
      <w:r>
        <w:rPr>
          <w:rFonts w:eastAsia="ＭＳ 明朝" w:hint="eastAsia"/>
          <w:sz w:val="22"/>
          <w:lang w:val="en-US"/>
        </w:rPr>
        <w:t>Fig. 1</w:t>
      </w:r>
      <w:r>
        <w:rPr>
          <w:rFonts w:eastAsia="ＭＳ 明朝" w:hint="eastAsia"/>
          <w:sz w:val="22"/>
          <w:lang w:val="en-US"/>
        </w:rPr>
        <w:tab/>
        <w:t>UL scheduling.</w:t>
      </w:r>
      <w:proofErr w:type="gramEnd"/>
    </w:p>
    <w:p w14:paraId="042C4AB8" w14:textId="77777777" w:rsidR="007165EB" w:rsidRDefault="007165EB" w:rsidP="00FE0C9D">
      <w:pPr>
        <w:spacing w:afterLines="50" w:after="120"/>
        <w:jc w:val="both"/>
        <w:rPr>
          <w:rFonts w:eastAsia="ＭＳ 明朝"/>
          <w:sz w:val="22"/>
          <w:lang w:val="en-US"/>
        </w:rPr>
      </w:pPr>
    </w:p>
    <w:p w14:paraId="689D3908" w14:textId="5818A553" w:rsidR="005B5925" w:rsidRDefault="005D0ED1" w:rsidP="00FE0C9D">
      <w:pPr>
        <w:spacing w:afterLines="50" w:after="120"/>
        <w:jc w:val="both"/>
        <w:rPr>
          <w:rFonts w:eastAsia="ＭＳ 明朝"/>
          <w:sz w:val="22"/>
          <w:lang w:val="en-US"/>
        </w:rPr>
      </w:pPr>
      <w:r>
        <w:rPr>
          <w:rFonts w:eastAsia="ＭＳ 明朝" w:hint="eastAsia"/>
          <w:sz w:val="22"/>
          <w:lang w:val="en-US"/>
        </w:rPr>
        <w:t xml:space="preserve">As above, </w:t>
      </w:r>
      <w:r w:rsidR="00A379E3">
        <w:rPr>
          <w:rFonts w:eastAsia="ＭＳ 明朝"/>
          <w:sz w:val="22"/>
          <w:lang w:val="en-US"/>
        </w:rPr>
        <w:t xml:space="preserve">at least </w:t>
      </w:r>
      <w:r>
        <w:rPr>
          <w:rFonts w:eastAsia="ＭＳ 明朝" w:hint="eastAsia"/>
          <w:sz w:val="22"/>
          <w:lang w:val="en-US"/>
        </w:rPr>
        <w:t xml:space="preserve">UL scheduling timing </w:t>
      </w:r>
      <w:r>
        <w:rPr>
          <w:rFonts w:eastAsia="ＭＳ 明朝"/>
          <w:sz w:val="22"/>
          <w:lang w:val="en-US"/>
        </w:rPr>
        <w:t>should</w:t>
      </w:r>
      <w:r>
        <w:rPr>
          <w:rFonts w:eastAsia="ＭＳ 明朝" w:hint="eastAsia"/>
          <w:sz w:val="22"/>
          <w:lang w:val="en-US"/>
        </w:rPr>
        <w:t xml:space="preserve"> be flexible for NR, motivated by the following reasons:</w:t>
      </w:r>
    </w:p>
    <w:p w14:paraId="79E3B812" w14:textId="59E94F27" w:rsidR="005D0ED1" w:rsidRDefault="005D0ED1" w:rsidP="00413FFD">
      <w:pPr>
        <w:pStyle w:val="afc"/>
        <w:numPr>
          <w:ilvl w:val="0"/>
          <w:numId w:val="21"/>
        </w:numPr>
        <w:spacing w:afterLines="50" w:after="120"/>
        <w:ind w:leftChars="0"/>
        <w:jc w:val="both"/>
        <w:rPr>
          <w:rFonts w:eastAsia="ＭＳ 明朝"/>
          <w:sz w:val="22"/>
          <w:lang w:val="en-US"/>
        </w:rPr>
      </w:pPr>
      <w:r>
        <w:rPr>
          <w:rFonts w:eastAsia="ＭＳ 明朝" w:hint="eastAsia"/>
          <w:sz w:val="22"/>
          <w:lang w:val="en-US"/>
        </w:rPr>
        <w:t>Possible minimum UL scheduling timing could be different among UEs.</w:t>
      </w:r>
    </w:p>
    <w:p w14:paraId="668E6082" w14:textId="633BB219" w:rsidR="005D0ED1" w:rsidRDefault="005D0ED1" w:rsidP="00413FFD">
      <w:pPr>
        <w:pStyle w:val="afc"/>
        <w:numPr>
          <w:ilvl w:val="1"/>
          <w:numId w:val="21"/>
        </w:numPr>
        <w:spacing w:afterLines="50" w:after="120"/>
        <w:ind w:leftChars="0"/>
        <w:jc w:val="both"/>
        <w:rPr>
          <w:rFonts w:eastAsia="ＭＳ 明朝"/>
          <w:sz w:val="22"/>
          <w:lang w:val="en-US"/>
        </w:rPr>
      </w:pPr>
      <w:r>
        <w:rPr>
          <w:rFonts w:eastAsia="ＭＳ 明朝" w:hint="eastAsia"/>
          <w:sz w:val="22"/>
          <w:lang w:val="en-US"/>
        </w:rPr>
        <w:t xml:space="preserve">Minimizing UL scheduling timing is beneficial to improve </w:t>
      </w:r>
      <w:r w:rsidR="007165EB">
        <w:rPr>
          <w:rFonts w:eastAsia="ＭＳ 明朝" w:hint="eastAsia"/>
          <w:sz w:val="22"/>
          <w:lang w:val="en-US"/>
        </w:rPr>
        <w:t xml:space="preserve">the latency and </w:t>
      </w:r>
      <w:r>
        <w:rPr>
          <w:rFonts w:eastAsia="ＭＳ 明朝"/>
          <w:sz w:val="22"/>
          <w:lang w:val="en-US"/>
        </w:rPr>
        <w:t xml:space="preserve">flexibility in </w:t>
      </w:r>
      <w:r>
        <w:rPr>
          <w:rFonts w:eastAsia="ＭＳ 明朝" w:hint="eastAsia"/>
          <w:sz w:val="22"/>
          <w:lang w:val="en-US"/>
        </w:rPr>
        <w:t>resource</w:t>
      </w:r>
      <w:r>
        <w:rPr>
          <w:rFonts w:eastAsia="ＭＳ 明朝"/>
          <w:sz w:val="22"/>
          <w:lang w:val="en-US"/>
        </w:rPr>
        <w:t xml:space="preserve"> utilization (e.g., with shorter delay of UL scheduling, DL or UL of dynamic TDD can be determined more dynamically).</w:t>
      </w:r>
    </w:p>
    <w:p w14:paraId="6B7EDA35" w14:textId="0ABD295E" w:rsidR="005D0ED1" w:rsidRDefault="005D0ED1" w:rsidP="00413FFD">
      <w:pPr>
        <w:pStyle w:val="afc"/>
        <w:numPr>
          <w:ilvl w:val="1"/>
          <w:numId w:val="21"/>
        </w:numPr>
        <w:spacing w:afterLines="50" w:after="120"/>
        <w:ind w:leftChars="0"/>
        <w:jc w:val="both"/>
        <w:rPr>
          <w:rFonts w:eastAsia="ＭＳ 明朝"/>
          <w:sz w:val="22"/>
          <w:lang w:val="en-US"/>
        </w:rPr>
      </w:pPr>
      <w:r>
        <w:rPr>
          <w:rFonts w:eastAsia="ＭＳ 明朝"/>
          <w:sz w:val="22"/>
          <w:lang w:val="en-US"/>
        </w:rPr>
        <w:lastRenderedPageBreak/>
        <w:t xml:space="preserve">However, mandating extremely shorter processing time (e.g., within the same scheduling unit) for all UEs results in higher cost </w:t>
      </w:r>
      <w:r w:rsidR="00373221">
        <w:rPr>
          <w:rFonts w:eastAsia="ＭＳ 明朝"/>
          <w:sz w:val="22"/>
          <w:lang w:val="en-US"/>
        </w:rPr>
        <w:t>and/</w:t>
      </w:r>
      <w:r>
        <w:rPr>
          <w:rFonts w:eastAsia="ＭＳ 明朝"/>
          <w:sz w:val="22"/>
          <w:lang w:val="en-US"/>
        </w:rPr>
        <w:t xml:space="preserve">or delay of </w:t>
      </w:r>
      <w:r w:rsidR="00373221">
        <w:rPr>
          <w:rFonts w:eastAsia="ＭＳ 明朝"/>
          <w:sz w:val="22"/>
          <w:lang w:val="en-US"/>
        </w:rPr>
        <w:t>market appearance.</w:t>
      </w:r>
    </w:p>
    <w:p w14:paraId="323B1BF5" w14:textId="158475A6" w:rsidR="007165EB" w:rsidRDefault="007165EB" w:rsidP="00413FFD">
      <w:pPr>
        <w:pStyle w:val="afc"/>
        <w:numPr>
          <w:ilvl w:val="1"/>
          <w:numId w:val="21"/>
        </w:numPr>
        <w:spacing w:afterLines="50" w:after="120"/>
        <w:ind w:leftChars="0"/>
        <w:jc w:val="both"/>
        <w:rPr>
          <w:rFonts w:eastAsia="ＭＳ 明朝"/>
          <w:sz w:val="22"/>
          <w:lang w:val="en-US"/>
        </w:rPr>
      </w:pPr>
      <w:r>
        <w:rPr>
          <w:rFonts w:eastAsia="ＭＳ 明朝" w:hint="eastAsia"/>
          <w:sz w:val="22"/>
          <w:lang w:val="en-US"/>
        </w:rPr>
        <w:t xml:space="preserve">Unlike initial deployment of LTE, it is likely that different capabilities for processing time </w:t>
      </w:r>
      <w:proofErr w:type="gramStart"/>
      <w:r>
        <w:rPr>
          <w:rFonts w:eastAsia="ＭＳ 明朝" w:hint="eastAsia"/>
          <w:sz w:val="22"/>
          <w:lang w:val="en-US"/>
        </w:rPr>
        <w:t>would be allowed</w:t>
      </w:r>
      <w:proofErr w:type="gramEnd"/>
      <w:r>
        <w:rPr>
          <w:rFonts w:eastAsia="ＭＳ 明朝" w:hint="eastAsia"/>
          <w:sz w:val="22"/>
          <w:lang w:val="en-US"/>
        </w:rPr>
        <w:t xml:space="preserve"> for NR.</w:t>
      </w:r>
    </w:p>
    <w:p w14:paraId="56DD97EB" w14:textId="3D41BAEC" w:rsidR="00934A94" w:rsidRDefault="00934A94" w:rsidP="00413FFD">
      <w:pPr>
        <w:pStyle w:val="afc"/>
        <w:numPr>
          <w:ilvl w:val="0"/>
          <w:numId w:val="21"/>
        </w:numPr>
        <w:spacing w:afterLines="50" w:after="120"/>
        <w:ind w:leftChars="0"/>
        <w:jc w:val="both"/>
        <w:rPr>
          <w:rFonts w:eastAsia="ＭＳ 明朝"/>
          <w:sz w:val="22"/>
          <w:lang w:val="en-US"/>
        </w:rPr>
      </w:pPr>
      <w:r>
        <w:rPr>
          <w:rFonts w:eastAsia="ＭＳ 明朝"/>
          <w:sz w:val="22"/>
          <w:lang w:val="en-US"/>
        </w:rPr>
        <w:t>F</w:t>
      </w:r>
      <w:r w:rsidR="00373221">
        <w:rPr>
          <w:rFonts w:eastAsia="ＭＳ 明朝" w:hint="eastAsia"/>
          <w:sz w:val="22"/>
          <w:lang w:val="en-US"/>
        </w:rPr>
        <w:t xml:space="preserve">ixed timing for UL scheduling which is different among UEs </w:t>
      </w:r>
      <w:r w:rsidR="00373221">
        <w:rPr>
          <w:rFonts w:eastAsia="ＭＳ 明朝"/>
          <w:sz w:val="22"/>
          <w:lang w:val="en-US"/>
        </w:rPr>
        <w:t>is not desirable</w:t>
      </w:r>
      <w:r>
        <w:rPr>
          <w:rFonts w:eastAsia="ＭＳ 明朝"/>
          <w:sz w:val="22"/>
          <w:lang w:val="en-US"/>
        </w:rPr>
        <w:t xml:space="preserve"> for </w:t>
      </w:r>
      <w:proofErr w:type="spellStart"/>
      <w:r>
        <w:rPr>
          <w:rFonts w:eastAsia="ＭＳ 明朝"/>
          <w:sz w:val="22"/>
          <w:lang w:val="en-US"/>
        </w:rPr>
        <w:t>gNB</w:t>
      </w:r>
      <w:proofErr w:type="spellEnd"/>
      <w:r>
        <w:rPr>
          <w:rFonts w:eastAsia="ＭＳ 明朝"/>
          <w:sz w:val="22"/>
          <w:lang w:val="en-US"/>
        </w:rPr>
        <w:t xml:space="preserve"> scheduler.</w:t>
      </w:r>
    </w:p>
    <w:p w14:paraId="55AA80FC" w14:textId="1750F311" w:rsidR="00934A94" w:rsidRDefault="00373221" w:rsidP="00413FFD">
      <w:pPr>
        <w:pStyle w:val="afc"/>
        <w:numPr>
          <w:ilvl w:val="1"/>
          <w:numId w:val="21"/>
        </w:numPr>
        <w:spacing w:afterLines="50" w:after="120"/>
        <w:ind w:leftChars="0"/>
        <w:jc w:val="both"/>
        <w:rPr>
          <w:rFonts w:eastAsia="ＭＳ 明朝"/>
          <w:sz w:val="22"/>
          <w:lang w:val="en-US"/>
        </w:rPr>
      </w:pPr>
      <w:r>
        <w:rPr>
          <w:rFonts w:eastAsia="ＭＳ 明朝"/>
          <w:sz w:val="22"/>
          <w:lang w:val="en-US"/>
        </w:rPr>
        <w:t xml:space="preserve">For example, </w:t>
      </w:r>
      <w:r w:rsidR="00E71E6B">
        <w:rPr>
          <w:rFonts w:eastAsia="ＭＳ 明朝"/>
          <w:sz w:val="22"/>
          <w:lang w:val="en-US"/>
        </w:rPr>
        <w:t xml:space="preserve">in case of unpaired spectrum, </w:t>
      </w:r>
      <w:r>
        <w:rPr>
          <w:rFonts w:eastAsia="ＭＳ 明朝"/>
          <w:sz w:val="22"/>
          <w:lang w:val="en-US"/>
        </w:rPr>
        <w:t xml:space="preserve">assuming </w:t>
      </w:r>
      <w:proofErr w:type="spellStart"/>
      <w:r>
        <w:rPr>
          <w:rFonts w:eastAsia="ＭＳ 明朝"/>
          <w:sz w:val="22"/>
          <w:lang w:val="en-US"/>
        </w:rPr>
        <w:t>gNB</w:t>
      </w:r>
      <w:proofErr w:type="spellEnd"/>
      <w:r>
        <w:rPr>
          <w:rFonts w:eastAsia="ＭＳ 明朝"/>
          <w:sz w:val="22"/>
          <w:lang w:val="en-US"/>
        </w:rPr>
        <w:t xml:space="preserve"> scheduler decide to utilize a particular scheduling unit for UL data transmission, </w:t>
      </w:r>
      <w:r w:rsidR="00413FFD">
        <w:rPr>
          <w:rFonts w:eastAsia="ＭＳ 明朝"/>
          <w:sz w:val="22"/>
          <w:lang w:val="en-US"/>
        </w:rPr>
        <w:t xml:space="preserve">with </w:t>
      </w:r>
      <w:r>
        <w:rPr>
          <w:rFonts w:eastAsia="ＭＳ 明朝"/>
          <w:sz w:val="22"/>
          <w:lang w:val="en-US"/>
        </w:rPr>
        <w:t>fixed UL scheduling timing</w:t>
      </w:r>
      <w:r w:rsidR="00413FFD">
        <w:rPr>
          <w:rFonts w:eastAsia="ＭＳ 明朝"/>
          <w:sz w:val="22"/>
          <w:lang w:val="en-US"/>
        </w:rPr>
        <w:t>s</w:t>
      </w:r>
      <w:r>
        <w:rPr>
          <w:rFonts w:eastAsia="ＭＳ 明朝"/>
          <w:sz w:val="22"/>
          <w:lang w:val="en-US"/>
        </w:rPr>
        <w:t xml:space="preserve">, the </w:t>
      </w:r>
      <w:proofErr w:type="spellStart"/>
      <w:r>
        <w:rPr>
          <w:rFonts w:eastAsia="ＭＳ 明朝"/>
          <w:sz w:val="22"/>
          <w:lang w:val="en-US"/>
        </w:rPr>
        <w:t>gNB</w:t>
      </w:r>
      <w:proofErr w:type="spellEnd"/>
      <w:r>
        <w:rPr>
          <w:rFonts w:eastAsia="ＭＳ 明朝"/>
          <w:sz w:val="22"/>
          <w:lang w:val="en-US"/>
        </w:rPr>
        <w:t xml:space="preserve"> scheduler need to send UL grant for different UEs at different timings unless all the UEs have the same fixed timing. </w:t>
      </w:r>
    </w:p>
    <w:p w14:paraId="4028A7C6" w14:textId="6E052006" w:rsidR="00373221" w:rsidRPr="00413FFD" w:rsidRDefault="00373221" w:rsidP="00413FFD">
      <w:pPr>
        <w:pStyle w:val="afc"/>
        <w:numPr>
          <w:ilvl w:val="1"/>
          <w:numId w:val="21"/>
        </w:numPr>
        <w:spacing w:afterLines="50" w:after="120"/>
        <w:ind w:leftChars="0"/>
        <w:jc w:val="both"/>
        <w:rPr>
          <w:rFonts w:eastAsia="ＭＳ 明朝"/>
          <w:sz w:val="22"/>
          <w:lang w:val="en-US"/>
        </w:rPr>
      </w:pPr>
      <w:r>
        <w:rPr>
          <w:rFonts w:eastAsia="ＭＳ 明朝"/>
          <w:sz w:val="22"/>
          <w:lang w:val="en-US"/>
        </w:rPr>
        <w:t xml:space="preserve">In case of flexible UL scheduling timing, the </w:t>
      </w:r>
      <w:proofErr w:type="spellStart"/>
      <w:r>
        <w:rPr>
          <w:rFonts w:eastAsia="ＭＳ 明朝"/>
          <w:sz w:val="22"/>
          <w:lang w:val="en-US"/>
        </w:rPr>
        <w:t>gNB</w:t>
      </w:r>
      <w:proofErr w:type="spellEnd"/>
      <w:r>
        <w:rPr>
          <w:rFonts w:eastAsia="ＭＳ 明朝"/>
          <w:sz w:val="22"/>
          <w:lang w:val="en-US"/>
        </w:rPr>
        <w:t xml:space="preserve"> scheduler can schedule UL data transmissions for multiple UEs at the same time, even if the UEs have different capabilities of minimum UL scheduling timing.</w:t>
      </w:r>
    </w:p>
    <w:p w14:paraId="02074345" w14:textId="4A6A3CF0" w:rsidR="005D0ED1" w:rsidRDefault="005D0ED1" w:rsidP="00FE0C9D">
      <w:pPr>
        <w:spacing w:afterLines="50" w:after="120"/>
        <w:jc w:val="both"/>
        <w:rPr>
          <w:rFonts w:eastAsia="ＭＳ 明朝"/>
          <w:sz w:val="22"/>
          <w:lang w:val="en-US"/>
        </w:rPr>
      </w:pPr>
    </w:p>
    <w:p w14:paraId="02F31B70" w14:textId="38A71922" w:rsidR="00CB27E2" w:rsidRDefault="00F52FA5">
      <w:pPr>
        <w:spacing w:afterLines="50" w:after="120"/>
        <w:jc w:val="both"/>
        <w:rPr>
          <w:rFonts w:eastAsia="ＭＳ 明朝"/>
          <w:sz w:val="22"/>
          <w:lang w:val="en-US"/>
        </w:rPr>
      </w:pPr>
      <w:r>
        <w:rPr>
          <w:rFonts w:eastAsia="ＭＳ 明朝" w:hint="eastAsia"/>
          <w:sz w:val="22"/>
          <w:lang w:val="en-US"/>
        </w:rPr>
        <w:t>A</w:t>
      </w:r>
      <w:r w:rsidR="00E71E6B">
        <w:rPr>
          <w:rFonts w:eastAsia="ＭＳ 明朝"/>
          <w:sz w:val="22"/>
          <w:lang w:val="en-US"/>
        </w:rPr>
        <w:t xml:space="preserve">t least one common value (for a given SCS and for a given scheduling unit length) among UEs </w:t>
      </w:r>
      <w:r w:rsidR="005553E1">
        <w:rPr>
          <w:rFonts w:eastAsia="ＭＳ 明朝"/>
          <w:sz w:val="22"/>
          <w:lang w:val="en-US"/>
        </w:rPr>
        <w:t xml:space="preserve">regardless of their capabilities </w:t>
      </w:r>
      <w:r w:rsidR="00E71E6B">
        <w:rPr>
          <w:rFonts w:eastAsia="ＭＳ 明朝"/>
          <w:sz w:val="22"/>
          <w:lang w:val="en-US"/>
        </w:rPr>
        <w:t>should be defined</w:t>
      </w:r>
      <w:r w:rsidR="00934A94">
        <w:rPr>
          <w:rFonts w:eastAsia="ＭＳ 明朝"/>
          <w:sz w:val="22"/>
          <w:lang w:val="en-US"/>
        </w:rPr>
        <w:t xml:space="preserve">. Considering the smooth migration from LTE, the reasonable </w:t>
      </w:r>
      <w:r w:rsidR="005553E1">
        <w:rPr>
          <w:rFonts w:eastAsia="ＭＳ 明朝"/>
          <w:sz w:val="22"/>
          <w:lang w:val="en-US"/>
        </w:rPr>
        <w:t>common</w:t>
      </w:r>
      <w:r w:rsidR="00934A94">
        <w:rPr>
          <w:rFonts w:eastAsia="ＭＳ 明朝"/>
          <w:sz w:val="22"/>
          <w:lang w:val="en-US"/>
        </w:rPr>
        <w:t xml:space="preserve"> timing could be 4ms for SCS = </w:t>
      </w:r>
      <w:proofErr w:type="gramStart"/>
      <w:r w:rsidR="00934A94">
        <w:rPr>
          <w:rFonts w:eastAsia="ＭＳ 明朝"/>
          <w:sz w:val="22"/>
          <w:lang w:val="en-US"/>
        </w:rPr>
        <w:t>15kHz</w:t>
      </w:r>
      <w:proofErr w:type="gramEnd"/>
      <w:r w:rsidR="00172E90">
        <w:rPr>
          <w:rFonts w:eastAsia="ＭＳ 明朝"/>
          <w:sz w:val="22"/>
          <w:lang w:val="en-US"/>
        </w:rPr>
        <w:t xml:space="preserve"> with </w:t>
      </w:r>
      <w:r w:rsidR="005553E1">
        <w:rPr>
          <w:rFonts w:eastAsia="ＭＳ 明朝"/>
          <w:sz w:val="22"/>
          <w:lang w:val="en-US"/>
        </w:rPr>
        <w:t xml:space="preserve">1ms duration </w:t>
      </w:r>
      <w:r w:rsidR="00172E90">
        <w:rPr>
          <w:rFonts w:eastAsia="ＭＳ 明朝"/>
          <w:sz w:val="22"/>
          <w:lang w:val="en-US"/>
        </w:rPr>
        <w:t>for one scheduling unit</w:t>
      </w:r>
      <w:r w:rsidR="00934A94">
        <w:rPr>
          <w:rFonts w:eastAsia="ＭＳ 明朝"/>
          <w:sz w:val="22"/>
          <w:lang w:val="en-US"/>
        </w:rPr>
        <w:t xml:space="preserve">. With this value, same processing time with LTE </w:t>
      </w:r>
      <w:proofErr w:type="gramStart"/>
      <w:r w:rsidR="00934A94">
        <w:rPr>
          <w:rFonts w:eastAsia="ＭＳ 明朝"/>
          <w:sz w:val="22"/>
          <w:lang w:val="en-US"/>
        </w:rPr>
        <w:t>is allowed</w:t>
      </w:r>
      <w:proofErr w:type="gramEnd"/>
      <w:r w:rsidR="00934A94">
        <w:rPr>
          <w:rFonts w:eastAsia="ＭＳ 明朝"/>
          <w:sz w:val="22"/>
          <w:lang w:val="en-US"/>
        </w:rPr>
        <w:t xml:space="preserve"> at UE side</w:t>
      </w:r>
      <w:r>
        <w:rPr>
          <w:rFonts w:eastAsia="ＭＳ 明朝" w:hint="eastAsia"/>
          <w:sz w:val="22"/>
          <w:lang w:val="en-US"/>
        </w:rPr>
        <w:t xml:space="preserve"> for UL data handling</w:t>
      </w:r>
      <w:r w:rsidR="00934A94">
        <w:rPr>
          <w:rFonts w:eastAsia="ＭＳ 明朝"/>
          <w:sz w:val="22"/>
          <w:lang w:val="en-US"/>
        </w:rPr>
        <w:t>.</w:t>
      </w:r>
      <w:r w:rsidR="00172E90">
        <w:rPr>
          <w:rFonts w:eastAsia="ＭＳ 明朝"/>
          <w:sz w:val="22"/>
          <w:lang w:val="en-US"/>
        </w:rPr>
        <w:t xml:space="preserve"> </w:t>
      </w:r>
      <w:r>
        <w:rPr>
          <w:rFonts w:eastAsia="ＭＳ 明朝" w:hint="eastAsia"/>
          <w:sz w:val="22"/>
          <w:lang w:val="en-US"/>
        </w:rPr>
        <w:t xml:space="preserve">It is FFS how </w:t>
      </w:r>
      <w:r w:rsidR="006C4D86">
        <w:rPr>
          <w:rFonts w:eastAsia="ＭＳ 明朝"/>
          <w:sz w:val="22"/>
          <w:lang w:val="en-US"/>
        </w:rPr>
        <w:t xml:space="preserve">to define the common timing value for </w:t>
      </w:r>
      <w:r>
        <w:rPr>
          <w:rFonts w:eastAsia="ＭＳ 明朝" w:hint="eastAsia"/>
          <w:sz w:val="22"/>
          <w:lang w:val="en-US"/>
        </w:rPr>
        <w:t>SCS</w:t>
      </w:r>
      <w:r w:rsidR="006C4D86">
        <w:rPr>
          <w:rFonts w:eastAsia="ＭＳ 明朝"/>
          <w:sz w:val="22"/>
          <w:lang w:val="en-US"/>
        </w:rPr>
        <w:t xml:space="preserve"> not </w:t>
      </w:r>
      <w:proofErr w:type="spellStart"/>
      <w:r w:rsidR="006C4D86">
        <w:rPr>
          <w:rFonts w:eastAsia="ＭＳ 明朝"/>
          <w:sz w:val="22"/>
          <w:lang w:val="en-US"/>
        </w:rPr>
        <w:t>queal</w:t>
      </w:r>
      <w:proofErr w:type="spellEnd"/>
      <w:r w:rsidR="006C4D86">
        <w:rPr>
          <w:rFonts w:eastAsia="ＭＳ 明朝"/>
          <w:sz w:val="22"/>
          <w:lang w:val="en-US"/>
        </w:rPr>
        <w:t xml:space="preserve"> to </w:t>
      </w:r>
      <w:proofErr w:type="gramStart"/>
      <w:r w:rsidR="006C4D86">
        <w:rPr>
          <w:rFonts w:eastAsia="ＭＳ 明朝"/>
          <w:sz w:val="22"/>
          <w:lang w:val="en-US"/>
        </w:rPr>
        <w:t>15kHz</w:t>
      </w:r>
      <w:proofErr w:type="gramEnd"/>
      <w:r w:rsidR="006C4D86">
        <w:rPr>
          <w:rFonts w:eastAsia="ＭＳ 明朝"/>
          <w:sz w:val="22"/>
          <w:lang w:val="en-US"/>
        </w:rPr>
        <w:t xml:space="preserve"> and/or</w:t>
      </w:r>
      <w:r>
        <w:rPr>
          <w:rFonts w:eastAsia="ＭＳ 明朝" w:hint="eastAsia"/>
          <w:sz w:val="22"/>
          <w:lang w:val="en-US"/>
        </w:rPr>
        <w:t xml:space="preserve"> </w:t>
      </w:r>
      <w:r w:rsidR="006C4D86">
        <w:rPr>
          <w:rFonts w:eastAsia="ＭＳ 明朝"/>
          <w:sz w:val="22"/>
          <w:lang w:val="en-US"/>
        </w:rPr>
        <w:t xml:space="preserve">for </w:t>
      </w:r>
      <w:r>
        <w:rPr>
          <w:rFonts w:eastAsia="ＭＳ 明朝" w:hint="eastAsia"/>
          <w:sz w:val="22"/>
          <w:lang w:val="en-US"/>
        </w:rPr>
        <w:t xml:space="preserve">scheduling unit length </w:t>
      </w:r>
      <w:r w:rsidR="006C4D86">
        <w:rPr>
          <w:rFonts w:eastAsia="ＭＳ 明朝"/>
          <w:sz w:val="22"/>
          <w:lang w:val="en-US"/>
        </w:rPr>
        <w:t>not equal to 1ms</w:t>
      </w:r>
      <w:r w:rsidR="00E74608">
        <w:rPr>
          <w:rFonts w:eastAsia="ＭＳ 明朝"/>
          <w:sz w:val="22"/>
          <w:lang w:val="en-US"/>
        </w:rPr>
        <w:t xml:space="preserve">. </w:t>
      </w:r>
    </w:p>
    <w:p w14:paraId="6B1C4C23" w14:textId="77777777" w:rsidR="00B872EC" w:rsidRPr="00413FFD" w:rsidRDefault="00B872EC" w:rsidP="00FE0C9D">
      <w:pPr>
        <w:spacing w:afterLines="50" w:after="120"/>
        <w:jc w:val="both"/>
        <w:rPr>
          <w:rFonts w:eastAsia="ＭＳ 明朝"/>
          <w:sz w:val="22"/>
          <w:lang w:val="en-US"/>
        </w:rPr>
      </w:pPr>
    </w:p>
    <w:p w14:paraId="19954ABA" w14:textId="7A5D1C63" w:rsidR="00934A94" w:rsidRPr="00413FFD" w:rsidRDefault="00934A94" w:rsidP="00FE0C9D">
      <w:pPr>
        <w:spacing w:afterLines="50" w:after="120"/>
        <w:jc w:val="both"/>
        <w:rPr>
          <w:rFonts w:eastAsia="ＭＳ 明朝"/>
          <w:b/>
          <w:sz w:val="22"/>
          <w:u w:val="single"/>
          <w:lang w:val="en-US"/>
        </w:rPr>
      </w:pPr>
      <w:r w:rsidRPr="00413FFD">
        <w:rPr>
          <w:rFonts w:eastAsia="ＭＳ 明朝"/>
          <w:b/>
          <w:sz w:val="22"/>
          <w:u w:val="single"/>
          <w:lang w:val="en-US"/>
        </w:rPr>
        <w:t xml:space="preserve">Proposal </w:t>
      </w:r>
      <w:r w:rsidR="00334187">
        <w:rPr>
          <w:rFonts w:eastAsia="ＭＳ 明朝" w:hint="eastAsia"/>
          <w:b/>
          <w:sz w:val="22"/>
          <w:u w:val="single"/>
          <w:lang w:val="en-US"/>
        </w:rPr>
        <w:t>2</w:t>
      </w:r>
      <w:r w:rsidRPr="00413FFD">
        <w:rPr>
          <w:rFonts w:eastAsia="ＭＳ 明朝"/>
          <w:b/>
          <w:sz w:val="22"/>
          <w:u w:val="single"/>
          <w:lang w:val="en-US"/>
        </w:rPr>
        <w:t>:</w:t>
      </w:r>
    </w:p>
    <w:p w14:paraId="501CD90C" w14:textId="1003535A" w:rsidR="00172E90" w:rsidRDefault="00172E90" w:rsidP="00934A94">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For DL data scheduling:</w:t>
      </w:r>
    </w:p>
    <w:p w14:paraId="6CCFF145" w14:textId="76EC4A82" w:rsidR="00934A94" w:rsidRPr="00413FFD" w:rsidRDefault="00934A94" w:rsidP="00413FFD">
      <w:pPr>
        <w:pStyle w:val="afc"/>
        <w:numPr>
          <w:ilvl w:val="1"/>
          <w:numId w:val="21"/>
        </w:numPr>
        <w:spacing w:afterLines="50" w:after="120"/>
        <w:ind w:leftChars="0"/>
        <w:jc w:val="both"/>
        <w:rPr>
          <w:rFonts w:eastAsia="ＭＳ 明朝"/>
          <w:i/>
          <w:sz w:val="22"/>
          <w:lang w:val="en-US"/>
        </w:rPr>
      </w:pPr>
      <w:r w:rsidRPr="00413FFD">
        <w:rPr>
          <w:rFonts w:eastAsia="ＭＳ 明朝"/>
          <w:i/>
          <w:sz w:val="22"/>
          <w:lang w:val="en-US"/>
        </w:rPr>
        <w:t xml:space="preserve">As a baseline, a DL control signal </w:t>
      </w:r>
      <w:r w:rsidR="00172E90">
        <w:rPr>
          <w:rFonts w:eastAsia="ＭＳ 明朝"/>
          <w:i/>
          <w:sz w:val="22"/>
          <w:lang w:val="en-US"/>
        </w:rPr>
        <w:t xml:space="preserve">and the scheduled DL data is </w:t>
      </w:r>
      <w:r w:rsidRPr="00413FFD">
        <w:rPr>
          <w:rFonts w:eastAsia="ＭＳ 明朝"/>
          <w:i/>
          <w:sz w:val="22"/>
          <w:lang w:val="en-US"/>
        </w:rPr>
        <w:t>within the same scheduling unit.</w:t>
      </w:r>
    </w:p>
    <w:p w14:paraId="6280DD0B" w14:textId="77777777" w:rsidR="00172E90" w:rsidRDefault="00172E90" w:rsidP="00172E90">
      <w:pPr>
        <w:pStyle w:val="afc"/>
        <w:numPr>
          <w:ilvl w:val="0"/>
          <w:numId w:val="21"/>
        </w:numPr>
        <w:spacing w:afterLines="50" w:after="120"/>
        <w:ind w:leftChars="0"/>
        <w:jc w:val="both"/>
        <w:rPr>
          <w:rFonts w:eastAsia="ＭＳ 明朝"/>
          <w:i/>
          <w:sz w:val="22"/>
          <w:lang w:val="en-US"/>
        </w:rPr>
      </w:pPr>
      <w:r>
        <w:rPr>
          <w:rFonts w:eastAsia="ＭＳ 明朝"/>
          <w:i/>
          <w:sz w:val="22"/>
          <w:lang w:val="en-US"/>
        </w:rPr>
        <w:t>For UL data scheduling:</w:t>
      </w:r>
    </w:p>
    <w:p w14:paraId="78AFE685" w14:textId="63641158" w:rsidR="00934A94" w:rsidRPr="00413FFD" w:rsidRDefault="00934A94" w:rsidP="00413FFD">
      <w:pPr>
        <w:pStyle w:val="afc"/>
        <w:numPr>
          <w:ilvl w:val="1"/>
          <w:numId w:val="21"/>
        </w:numPr>
        <w:spacing w:afterLines="50" w:after="120"/>
        <w:ind w:leftChars="0"/>
        <w:jc w:val="both"/>
        <w:rPr>
          <w:rFonts w:eastAsia="ＭＳ 明朝"/>
          <w:i/>
          <w:sz w:val="22"/>
          <w:lang w:val="en-US"/>
        </w:rPr>
      </w:pPr>
      <w:r w:rsidRPr="00413FFD">
        <w:rPr>
          <w:rFonts w:eastAsia="ＭＳ 明朝"/>
          <w:i/>
          <w:sz w:val="22"/>
          <w:lang w:val="en-US"/>
        </w:rPr>
        <w:t>UL data in a U</w:t>
      </w:r>
      <w:r w:rsidR="00172E90">
        <w:rPr>
          <w:rFonts w:eastAsia="ＭＳ 明朝"/>
          <w:i/>
          <w:sz w:val="22"/>
          <w:lang w:val="en-US"/>
        </w:rPr>
        <w:t xml:space="preserve">L-only scheduling unit </w:t>
      </w:r>
      <w:proofErr w:type="gramStart"/>
      <w:r w:rsidR="00172E90">
        <w:rPr>
          <w:rFonts w:eastAsia="ＭＳ 明朝"/>
          <w:i/>
          <w:sz w:val="22"/>
          <w:lang w:val="en-US"/>
        </w:rPr>
        <w:t>is scheduled</w:t>
      </w:r>
      <w:proofErr w:type="gramEnd"/>
      <w:r w:rsidR="00172E90">
        <w:rPr>
          <w:rFonts w:eastAsia="ＭＳ 明朝"/>
          <w:i/>
          <w:sz w:val="22"/>
          <w:lang w:val="en-US"/>
        </w:rPr>
        <w:t xml:space="preserve"> by a UL grant in a</w:t>
      </w:r>
      <w:r w:rsidRPr="00413FFD">
        <w:rPr>
          <w:rFonts w:eastAsia="ＭＳ 明朝"/>
          <w:i/>
          <w:sz w:val="22"/>
          <w:lang w:val="en-US"/>
        </w:rPr>
        <w:t xml:space="preserve"> previous scheduling unit.</w:t>
      </w:r>
    </w:p>
    <w:p w14:paraId="3EB5B813" w14:textId="4D41076A" w:rsidR="00934A94" w:rsidRDefault="00934A94" w:rsidP="00413FFD">
      <w:pPr>
        <w:pStyle w:val="afc"/>
        <w:numPr>
          <w:ilvl w:val="1"/>
          <w:numId w:val="21"/>
        </w:numPr>
        <w:spacing w:afterLines="50" w:after="120"/>
        <w:ind w:leftChars="0"/>
        <w:jc w:val="both"/>
        <w:rPr>
          <w:rFonts w:eastAsia="ＭＳ 明朝"/>
          <w:i/>
          <w:sz w:val="22"/>
          <w:lang w:val="en-US"/>
        </w:rPr>
      </w:pPr>
      <w:r w:rsidRPr="00413FFD">
        <w:rPr>
          <w:rFonts w:eastAsia="ＭＳ 明朝"/>
          <w:i/>
          <w:sz w:val="22"/>
          <w:lang w:val="en-US"/>
        </w:rPr>
        <w:t xml:space="preserve">UL data in a bi-directional scheduling unit </w:t>
      </w:r>
      <w:proofErr w:type="gramStart"/>
      <w:r w:rsidR="00172E90">
        <w:rPr>
          <w:rFonts w:eastAsia="ＭＳ 明朝"/>
          <w:i/>
          <w:sz w:val="22"/>
          <w:lang w:val="en-US"/>
        </w:rPr>
        <w:t>is</w:t>
      </w:r>
      <w:r w:rsidRPr="00413FFD">
        <w:rPr>
          <w:rFonts w:eastAsia="ＭＳ 明朝"/>
          <w:i/>
          <w:sz w:val="22"/>
          <w:lang w:val="en-US"/>
        </w:rPr>
        <w:t xml:space="preserve"> schedul</w:t>
      </w:r>
      <w:r w:rsidR="00172E90">
        <w:rPr>
          <w:rFonts w:eastAsia="ＭＳ 明朝"/>
          <w:i/>
          <w:sz w:val="22"/>
          <w:lang w:val="en-US"/>
        </w:rPr>
        <w:t>ed</w:t>
      </w:r>
      <w:proofErr w:type="gramEnd"/>
      <w:r w:rsidR="00172E90">
        <w:rPr>
          <w:rFonts w:eastAsia="ＭＳ 明朝"/>
          <w:i/>
          <w:sz w:val="22"/>
          <w:lang w:val="en-US"/>
        </w:rPr>
        <w:t xml:space="preserve"> by a UL grant in the same or </w:t>
      </w:r>
      <w:r w:rsidRPr="00413FFD">
        <w:rPr>
          <w:rFonts w:eastAsia="ＭＳ 明朝"/>
          <w:i/>
          <w:sz w:val="22"/>
          <w:lang w:val="en-US"/>
        </w:rPr>
        <w:t>previous scheduling unit.</w:t>
      </w:r>
    </w:p>
    <w:p w14:paraId="1CE08B65" w14:textId="6D8B9291" w:rsidR="00172E90" w:rsidRDefault="00172E90" w:rsidP="00413FFD">
      <w:pPr>
        <w:pStyle w:val="afc"/>
        <w:numPr>
          <w:ilvl w:val="1"/>
          <w:numId w:val="21"/>
        </w:numPr>
        <w:spacing w:afterLines="50" w:after="120"/>
        <w:ind w:leftChars="0"/>
        <w:jc w:val="both"/>
        <w:rPr>
          <w:rFonts w:eastAsia="ＭＳ 明朝"/>
          <w:i/>
          <w:sz w:val="22"/>
          <w:lang w:val="en-US"/>
        </w:rPr>
      </w:pPr>
      <w:r>
        <w:rPr>
          <w:rFonts w:eastAsia="ＭＳ 明朝"/>
          <w:i/>
          <w:sz w:val="22"/>
          <w:lang w:val="en-US"/>
        </w:rPr>
        <w:t>Minimum timing between a UL grant and the scheduled UL data is different among UEs.</w:t>
      </w:r>
    </w:p>
    <w:p w14:paraId="1E82B73E" w14:textId="360C8FEC" w:rsidR="00172E90" w:rsidRDefault="00172E90" w:rsidP="00413FFD">
      <w:pPr>
        <w:pStyle w:val="afc"/>
        <w:numPr>
          <w:ilvl w:val="2"/>
          <w:numId w:val="21"/>
        </w:numPr>
        <w:spacing w:afterLines="50" w:after="120"/>
        <w:ind w:leftChars="0"/>
        <w:jc w:val="both"/>
        <w:rPr>
          <w:rFonts w:eastAsia="ＭＳ 明朝"/>
          <w:i/>
          <w:sz w:val="22"/>
          <w:lang w:val="en-US"/>
        </w:rPr>
      </w:pPr>
      <w:r>
        <w:rPr>
          <w:rFonts w:eastAsia="ＭＳ 明朝"/>
          <w:i/>
          <w:sz w:val="22"/>
          <w:lang w:val="en-US"/>
        </w:rPr>
        <w:t>Specification should allow the minimum value is within the same scheduling unit.</w:t>
      </w:r>
    </w:p>
    <w:p w14:paraId="1AFA12AD" w14:textId="5C5CF245" w:rsidR="00172E90" w:rsidRDefault="00E74608" w:rsidP="00413FFD">
      <w:pPr>
        <w:pStyle w:val="afc"/>
        <w:numPr>
          <w:ilvl w:val="1"/>
          <w:numId w:val="21"/>
        </w:numPr>
        <w:spacing w:afterLines="50" w:after="120"/>
        <w:ind w:leftChars="0"/>
        <w:jc w:val="both"/>
        <w:rPr>
          <w:rFonts w:eastAsia="ＭＳ 明朝"/>
          <w:i/>
          <w:sz w:val="22"/>
          <w:lang w:val="en-US"/>
        </w:rPr>
      </w:pPr>
      <w:r>
        <w:rPr>
          <w:rFonts w:eastAsia="ＭＳ 明朝"/>
          <w:i/>
          <w:sz w:val="22"/>
          <w:lang w:val="en-US"/>
        </w:rPr>
        <w:t xml:space="preserve">There is at least one common value for the </w:t>
      </w:r>
      <w:r w:rsidR="00172E90">
        <w:rPr>
          <w:rFonts w:eastAsia="ＭＳ 明朝"/>
          <w:i/>
          <w:sz w:val="22"/>
          <w:lang w:val="en-US"/>
        </w:rPr>
        <w:t>timing between a UL grant and the scheduled UL data.</w:t>
      </w:r>
    </w:p>
    <w:p w14:paraId="674FFC12" w14:textId="48D2C684" w:rsidR="00172E90" w:rsidRDefault="00172E90" w:rsidP="00413FFD">
      <w:pPr>
        <w:pStyle w:val="afc"/>
        <w:numPr>
          <w:ilvl w:val="2"/>
          <w:numId w:val="21"/>
        </w:numPr>
        <w:spacing w:afterLines="50" w:after="120"/>
        <w:ind w:leftChars="0"/>
        <w:jc w:val="both"/>
        <w:rPr>
          <w:rFonts w:eastAsia="ＭＳ 明朝"/>
          <w:i/>
          <w:sz w:val="22"/>
          <w:lang w:val="en-US"/>
        </w:rPr>
      </w:pPr>
      <w:r>
        <w:rPr>
          <w:rFonts w:eastAsia="ＭＳ 明朝"/>
          <w:i/>
          <w:sz w:val="22"/>
          <w:lang w:val="en-US"/>
        </w:rPr>
        <w:t>This is for the same SCS and the number of symbols per scheduling unit.</w:t>
      </w:r>
    </w:p>
    <w:p w14:paraId="5916A0BA" w14:textId="113347A2" w:rsidR="00172E90" w:rsidRDefault="00172E90" w:rsidP="00413FFD">
      <w:pPr>
        <w:pStyle w:val="afc"/>
        <w:numPr>
          <w:ilvl w:val="2"/>
          <w:numId w:val="21"/>
        </w:numPr>
        <w:spacing w:afterLines="50" w:after="120"/>
        <w:ind w:leftChars="0"/>
        <w:jc w:val="both"/>
        <w:rPr>
          <w:rFonts w:eastAsia="ＭＳ 明朝"/>
          <w:i/>
          <w:sz w:val="22"/>
          <w:lang w:val="en-US"/>
        </w:rPr>
      </w:pPr>
      <w:r>
        <w:rPr>
          <w:rFonts w:eastAsia="ＭＳ 明朝"/>
          <w:i/>
          <w:sz w:val="22"/>
          <w:lang w:val="en-US"/>
        </w:rPr>
        <w:t xml:space="preserve">For SCS = </w:t>
      </w:r>
      <w:proofErr w:type="gramStart"/>
      <w:r>
        <w:rPr>
          <w:rFonts w:eastAsia="ＭＳ 明朝"/>
          <w:i/>
          <w:sz w:val="22"/>
          <w:lang w:val="en-US"/>
        </w:rPr>
        <w:t>15kHz</w:t>
      </w:r>
      <w:proofErr w:type="gramEnd"/>
      <w:r>
        <w:rPr>
          <w:rFonts w:eastAsia="ＭＳ 明朝"/>
          <w:i/>
          <w:sz w:val="22"/>
          <w:lang w:val="en-US"/>
        </w:rPr>
        <w:t xml:space="preserve"> and 14 symbols per schedulin</w:t>
      </w:r>
      <w:r w:rsidR="00E74608">
        <w:rPr>
          <w:rFonts w:eastAsia="ＭＳ 明朝"/>
          <w:i/>
          <w:sz w:val="22"/>
          <w:lang w:val="en-US"/>
        </w:rPr>
        <w:t>g unit, consider 4ms as the common value</w:t>
      </w:r>
      <w:r>
        <w:rPr>
          <w:rFonts w:eastAsia="ＭＳ 明朝"/>
          <w:i/>
          <w:sz w:val="22"/>
          <w:lang w:val="en-US"/>
        </w:rPr>
        <w:t>.</w:t>
      </w:r>
    </w:p>
    <w:p w14:paraId="5DC9DD2A" w14:textId="299AE2B5" w:rsidR="000B638E" w:rsidRDefault="000B638E" w:rsidP="00FE0C9D">
      <w:pPr>
        <w:spacing w:afterLines="50" w:after="120"/>
        <w:jc w:val="both"/>
        <w:rPr>
          <w:rFonts w:eastAsia="ＭＳ 明朝"/>
          <w:sz w:val="22"/>
          <w:lang w:val="en-US"/>
        </w:rPr>
      </w:pPr>
    </w:p>
    <w:p w14:paraId="6A0F4A51" w14:textId="14648D36" w:rsidR="000B638E" w:rsidRPr="00413FFD" w:rsidRDefault="000B638E" w:rsidP="00413FFD">
      <w:pPr>
        <w:pStyle w:val="2"/>
        <w:numPr>
          <w:ilvl w:val="1"/>
          <w:numId w:val="6"/>
        </w:numPr>
        <w:rPr>
          <w:b/>
          <w:lang w:val="en-US"/>
        </w:rPr>
      </w:pPr>
      <w:r>
        <w:rPr>
          <w:b/>
          <w:lang w:val="en-US"/>
        </w:rPr>
        <w:t>HARQ timing</w:t>
      </w:r>
      <w:r>
        <w:rPr>
          <w:rFonts w:hint="eastAsia"/>
          <w:b/>
          <w:lang w:val="en-US"/>
        </w:rPr>
        <w:t xml:space="preserve"> for a scheduling unit having 7 symbols or more</w:t>
      </w:r>
    </w:p>
    <w:p w14:paraId="0CCD7A67" w14:textId="41713D03" w:rsidR="000B638E" w:rsidRDefault="000B638E" w:rsidP="000B638E">
      <w:pPr>
        <w:spacing w:afterLines="50" w:after="120"/>
        <w:jc w:val="both"/>
        <w:rPr>
          <w:rFonts w:eastAsia="ＭＳ 明朝"/>
          <w:sz w:val="22"/>
          <w:lang w:val="en-US"/>
        </w:rPr>
      </w:pPr>
      <w:r>
        <w:rPr>
          <w:rFonts w:eastAsia="ＭＳ 明朝"/>
          <w:sz w:val="22"/>
          <w:lang w:val="en-US"/>
        </w:rPr>
        <w:t xml:space="preserve">For both DL and UL, asynchronous HARQ should be the baseline. </w:t>
      </w:r>
      <w:r w:rsidR="0026332B">
        <w:rPr>
          <w:rFonts w:eastAsia="ＭＳ 明朝"/>
          <w:sz w:val="22"/>
          <w:lang w:val="en-US"/>
        </w:rPr>
        <w:t xml:space="preserve">It </w:t>
      </w:r>
      <w:proofErr w:type="gramStart"/>
      <w:r w:rsidR="0026332B">
        <w:rPr>
          <w:rFonts w:eastAsia="ＭＳ 明朝"/>
          <w:sz w:val="22"/>
          <w:lang w:val="en-US"/>
        </w:rPr>
        <w:t>can be assumed</w:t>
      </w:r>
      <w:proofErr w:type="gramEnd"/>
      <w:r w:rsidR="0026332B">
        <w:rPr>
          <w:rFonts w:eastAsia="ＭＳ 明朝"/>
          <w:sz w:val="22"/>
          <w:lang w:val="en-US"/>
        </w:rPr>
        <w:t xml:space="preserve"> that </w:t>
      </w:r>
      <w:r w:rsidR="0044709D">
        <w:rPr>
          <w:rFonts w:eastAsia="ＭＳ 明朝" w:hint="eastAsia"/>
          <w:sz w:val="22"/>
          <w:lang w:val="en-US"/>
        </w:rPr>
        <w:t xml:space="preserve">one HARQ process is associated with </w:t>
      </w:r>
      <w:r w:rsidR="0026332B">
        <w:rPr>
          <w:rFonts w:eastAsia="ＭＳ 明朝"/>
          <w:sz w:val="22"/>
          <w:lang w:val="en-US"/>
        </w:rPr>
        <w:t xml:space="preserve">each </w:t>
      </w:r>
      <w:r>
        <w:rPr>
          <w:rFonts w:eastAsia="ＭＳ 明朝"/>
          <w:sz w:val="22"/>
          <w:lang w:val="en-US"/>
        </w:rPr>
        <w:t xml:space="preserve">scheduled DL or UL data. </w:t>
      </w:r>
      <w:r w:rsidR="005F1B76">
        <w:rPr>
          <w:rFonts w:eastAsia="ＭＳ 明朝" w:hint="eastAsia"/>
          <w:sz w:val="22"/>
          <w:lang w:val="en-US"/>
        </w:rPr>
        <w:t xml:space="preserve">For UL, retransmission or new data transmission </w:t>
      </w:r>
      <w:proofErr w:type="gramStart"/>
      <w:r w:rsidR="005F1B76">
        <w:rPr>
          <w:rFonts w:eastAsia="ＭＳ 明朝" w:hint="eastAsia"/>
          <w:sz w:val="22"/>
          <w:lang w:val="en-US"/>
        </w:rPr>
        <w:t>is scheduled</w:t>
      </w:r>
      <w:proofErr w:type="gramEnd"/>
      <w:r w:rsidR="005F1B76">
        <w:rPr>
          <w:rFonts w:eastAsia="ＭＳ 明朝" w:hint="eastAsia"/>
          <w:sz w:val="22"/>
          <w:lang w:val="en-US"/>
        </w:rPr>
        <w:t xml:space="preserve"> by UL grant and hence, no explicit HARQ-ACK bit feedback is necessary. </w:t>
      </w:r>
      <w:r w:rsidR="0044709D">
        <w:rPr>
          <w:rFonts w:eastAsia="ＭＳ 明朝" w:hint="eastAsia"/>
          <w:sz w:val="22"/>
          <w:lang w:val="en-US"/>
        </w:rPr>
        <w:t xml:space="preserve">The HARQ process number for the scheduled data </w:t>
      </w:r>
      <w:proofErr w:type="gramStart"/>
      <w:r w:rsidR="0044709D">
        <w:rPr>
          <w:rFonts w:eastAsia="ＭＳ 明朝" w:hint="eastAsia"/>
          <w:sz w:val="22"/>
          <w:lang w:val="en-US"/>
        </w:rPr>
        <w:t>should be indicated</w:t>
      </w:r>
      <w:proofErr w:type="gramEnd"/>
      <w:r w:rsidR="0044709D">
        <w:rPr>
          <w:rFonts w:eastAsia="ＭＳ 明朝" w:hint="eastAsia"/>
          <w:sz w:val="22"/>
          <w:lang w:val="en-US"/>
        </w:rPr>
        <w:t xml:space="preserve"> by the DCI [3].</w:t>
      </w:r>
    </w:p>
    <w:p w14:paraId="70048769" w14:textId="14ADC76B" w:rsidR="00D03EDD" w:rsidRDefault="00BE08DC" w:rsidP="00FE0C9D">
      <w:pPr>
        <w:spacing w:afterLines="50" w:after="120"/>
        <w:jc w:val="both"/>
        <w:rPr>
          <w:rFonts w:eastAsia="ＭＳ 明朝"/>
          <w:sz w:val="22"/>
          <w:lang w:val="en-US"/>
        </w:rPr>
      </w:pPr>
      <w:r>
        <w:rPr>
          <w:rFonts w:eastAsia="ＭＳ 明朝"/>
          <w:sz w:val="22"/>
          <w:lang w:val="en-US"/>
        </w:rPr>
        <w:t xml:space="preserve">For HARQ-ACK </w:t>
      </w:r>
      <w:r w:rsidR="00E74608">
        <w:rPr>
          <w:rFonts w:eastAsia="ＭＳ 明朝"/>
          <w:sz w:val="22"/>
          <w:lang w:val="en-US"/>
        </w:rPr>
        <w:t>for a</w:t>
      </w:r>
      <w:r>
        <w:rPr>
          <w:rFonts w:eastAsia="ＭＳ 明朝"/>
          <w:sz w:val="22"/>
          <w:lang w:val="en-US"/>
        </w:rPr>
        <w:t xml:space="preserve"> received DL data, UL control channel in the same or different scheduling unit should be usable. For DL data scheduled on a DL-only scheduling unit, UL control channel in the other scheduling unit is used. For DL data scheduled on a bi-directional scheduling unit, UL control channel in the same or in the other scheduling unit is used. </w:t>
      </w:r>
    </w:p>
    <w:p w14:paraId="7FDEEE6E" w14:textId="303E80B8" w:rsidR="00E74608" w:rsidRDefault="00D03EDD" w:rsidP="00FE0C9D">
      <w:pPr>
        <w:spacing w:afterLines="50" w:after="120"/>
        <w:jc w:val="both"/>
        <w:rPr>
          <w:rFonts w:eastAsia="ＭＳ 明朝"/>
          <w:sz w:val="22"/>
          <w:lang w:val="en-US"/>
        </w:rPr>
      </w:pPr>
      <w:r>
        <w:rPr>
          <w:rFonts w:eastAsia="ＭＳ 明朝"/>
          <w:sz w:val="22"/>
          <w:lang w:val="en-US"/>
        </w:rPr>
        <w:t>Same as for UL scheduling, DL HARQ-ACK timing should be flexible.</w:t>
      </w:r>
      <w:r w:rsidRPr="00D03EDD">
        <w:rPr>
          <w:rFonts w:eastAsia="ＭＳ 明朝" w:hint="eastAsia"/>
          <w:sz w:val="22"/>
          <w:lang w:val="en-US"/>
        </w:rPr>
        <w:t xml:space="preserve"> </w:t>
      </w:r>
      <w:r>
        <w:rPr>
          <w:rFonts w:eastAsia="ＭＳ 明朝" w:hint="eastAsia"/>
          <w:sz w:val="22"/>
          <w:lang w:val="en-US"/>
        </w:rPr>
        <w:t xml:space="preserve">The possible minimum timing between </w:t>
      </w:r>
      <w:r>
        <w:rPr>
          <w:rFonts w:eastAsia="ＭＳ 明朝"/>
          <w:sz w:val="22"/>
          <w:lang w:val="en-US"/>
        </w:rPr>
        <w:t>DL data</w:t>
      </w:r>
      <w:r>
        <w:rPr>
          <w:rFonts w:eastAsia="ＭＳ 明朝" w:hint="eastAsia"/>
          <w:sz w:val="22"/>
          <w:lang w:val="en-US"/>
        </w:rPr>
        <w:t xml:space="preserve"> and the </w:t>
      </w:r>
      <w:r>
        <w:rPr>
          <w:rFonts w:eastAsia="ＭＳ 明朝"/>
          <w:sz w:val="22"/>
          <w:lang w:val="en-US"/>
        </w:rPr>
        <w:t>associated HARQ-ACK</w:t>
      </w:r>
      <w:r>
        <w:rPr>
          <w:rFonts w:eastAsia="ＭＳ 明朝" w:hint="eastAsia"/>
          <w:sz w:val="22"/>
          <w:lang w:val="en-US"/>
        </w:rPr>
        <w:t xml:space="preserve"> should be within the same scheduling unit</w:t>
      </w:r>
      <w:r>
        <w:rPr>
          <w:rFonts w:eastAsia="ＭＳ 明朝"/>
          <w:sz w:val="22"/>
          <w:lang w:val="en-US"/>
        </w:rPr>
        <w:t xml:space="preserve"> but </w:t>
      </w:r>
      <w:r w:rsidR="00E74608">
        <w:rPr>
          <w:rFonts w:eastAsia="ＭＳ 明朝"/>
          <w:sz w:val="22"/>
          <w:lang w:val="en-US"/>
        </w:rPr>
        <w:t>not all UEs enable this</w:t>
      </w:r>
      <w:r w:rsidR="00E74608">
        <w:rPr>
          <w:rFonts w:eastAsia="ＭＳ 明朝" w:hint="eastAsia"/>
          <w:sz w:val="22"/>
          <w:lang w:val="en-US"/>
        </w:rPr>
        <w:t>.</w:t>
      </w:r>
      <w:r>
        <w:rPr>
          <w:rFonts w:eastAsia="ＭＳ 明朝" w:hint="eastAsia"/>
          <w:sz w:val="22"/>
          <w:lang w:val="en-US"/>
        </w:rPr>
        <w:t xml:space="preserve"> </w:t>
      </w:r>
      <w:r w:rsidR="005A3902">
        <w:rPr>
          <w:rFonts w:eastAsia="ＭＳ 明朝" w:hint="eastAsia"/>
          <w:sz w:val="22"/>
          <w:lang w:val="en-US"/>
        </w:rPr>
        <w:t>Therefore, s</w:t>
      </w:r>
      <w:r w:rsidR="00E74608">
        <w:rPr>
          <w:rFonts w:eastAsia="ＭＳ 明朝"/>
          <w:sz w:val="22"/>
          <w:lang w:val="en-US"/>
        </w:rPr>
        <w:t xml:space="preserve">ame as for UL scheduling, at least one common value (for a given SCS and for a given scheduling </w:t>
      </w:r>
      <w:r w:rsidR="00E74608">
        <w:rPr>
          <w:rFonts w:eastAsia="ＭＳ 明朝"/>
          <w:sz w:val="22"/>
          <w:lang w:val="en-US"/>
        </w:rPr>
        <w:lastRenderedPageBreak/>
        <w:t xml:space="preserve">unit length) among UEs regardless of their capabilities should be defined, which could be 4ms for SCS = </w:t>
      </w:r>
      <w:proofErr w:type="gramStart"/>
      <w:r w:rsidR="00E74608">
        <w:rPr>
          <w:rFonts w:eastAsia="ＭＳ 明朝"/>
          <w:sz w:val="22"/>
          <w:lang w:val="en-US"/>
        </w:rPr>
        <w:t>15kHz</w:t>
      </w:r>
      <w:proofErr w:type="gramEnd"/>
      <w:r w:rsidR="00E74608">
        <w:rPr>
          <w:rFonts w:eastAsia="ＭＳ 明朝"/>
          <w:sz w:val="22"/>
          <w:lang w:val="en-US"/>
        </w:rPr>
        <w:t xml:space="preserve"> with 1ms duration for one scheduling unit.</w:t>
      </w:r>
    </w:p>
    <w:p w14:paraId="3C23431F" w14:textId="77777777" w:rsidR="00D03EDD" w:rsidRDefault="00D03EDD" w:rsidP="00FE0C9D">
      <w:pPr>
        <w:spacing w:afterLines="50" w:after="120"/>
        <w:jc w:val="both"/>
        <w:rPr>
          <w:rFonts w:eastAsia="ＭＳ 明朝"/>
          <w:sz w:val="22"/>
          <w:lang w:val="en-US"/>
        </w:rPr>
      </w:pPr>
    </w:p>
    <w:p w14:paraId="635A456F" w14:textId="2C9A8C2B" w:rsidR="00DB7330" w:rsidRDefault="005F1B76" w:rsidP="006400B7">
      <w:pPr>
        <w:spacing w:afterLines="50" w:after="120"/>
        <w:jc w:val="center"/>
        <w:rPr>
          <w:rFonts w:eastAsia="ＭＳ 明朝"/>
          <w:sz w:val="22"/>
          <w:lang w:val="en-US"/>
        </w:rPr>
      </w:pPr>
      <w:r w:rsidRPr="005F1B76">
        <w:rPr>
          <w:noProof/>
          <w:lang w:val="en-US"/>
        </w:rPr>
        <w:drawing>
          <wp:inline distT="0" distB="0" distL="0" distR="0" wp14:anchorId="242D70BA" wp14:editId="6C830FDA">
            <wp:extent cx="5329080" cy="1476000"/>
            <wp:effectExtent l="0" t="0" r="508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29080" cy="1476000"/>
                    </a:xfrm>
                    <a:prstGeom prst="rect">
                      <a:avLst/>
                    </a:prstGeom>
                    <a:noFill/>
                    <a:ln>
                      <a:noFill/>
                    </a:ln>
                  </pic:spPr>
                </pic:pic>
              </a:graphicData>
            </a:graphic>
          </wp:inline>
        </w:drawing>
      </w:r>
    </w:p>
    <w:p w14:paraId="3B5F9E9D" w14:textId="2110F980" w:rsidR="0044709D" w:rsidRPr="00D22D3D" w:rsidRDefault="0044709D" w:rsidP="006400B7">
      <w:pPr>
        <w:spacing w:afterLines="50" w:after="120"/>
        <w:jc w:val="center"/>
        <w:rPr>
          <w:rFonts w:eastAsia="ＭＳ 明朝"/>
          <w:sz w:val="22"/>
          <w:lang w:val="en-US"/>
        </w:rPr>
      </w:pPr>
      <w:proofErr w:type="gramStart"/>
      <w:r>
        <w:rPr>
          <w:rFonts w:eastAsia="ＭＳ 明朝" w:hint="eastAsia"/>
          <w:sz w:val="22"/>
          <w:lang w:val="en-US"/>
        </w:rPr>
        <w:t>(a) HARQ-ACK feedback at a UL-only scheduling unit.</w:t>
      </w:r>
      <w:proofErr w:type="gramEnd"/>
    </w:p>
    <w:p w14:paraId="5D18A66A" w14:textId="657CFA8B" w:rsidR="00920A93" w:rsidRPr="00E0624C" w:rsidRDefault="005F1B76" w:rsidP="006400B7">
      <w:pPr>
        <w:spacing w:afterLines="50" w:after="120"/>
        <w:jc w:val="center"/>
        <w:rPr>
          <w:rFonts w:eastAsia="ＭＳ 明朝"/>
          <w:sz w:val="22"/>
          <w:lang w:val="en-US"/>
        </w:rPr>
      </w:pPr>
      <w:r w:rsidRPr="005F1B76">
        <w:rPr>
          <w:noProof/>
          <w:lang w:val="en-US"/>
        </w:rPr>
        <w:drawing>
          <wp:inline distT="0" distB="0" distL="0" distR="0" wp14:anchorId="745F4CC2" wp14:editId="56146D86">
            <wp:extent cx="5382360" cy="147024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82360" cy="1470240"/>
                    </a:xfrm>
                    <a:prstGeom prst="rect">
                      <a:avLst/>
                    </a:prstGeom>
                    <a:noFill/>
                    <a:ln>
                      <a:noFill/>
                    </a:ln>
                  </pic:spPr>
                </pic:pic>
              </a:graphicData>
            </a:graphic>
          </wp:inline>
        </w:drawing>
      </w:r>
    </w:p>
    <w:p w14:paraId="4F4DA0ED" w14:textId="58FEA9E9" w:rsidR="0044709D" w:rsidRDefault="0044709D" w:rsidP="0044709D">
      <w:pPr>
        <w:spacing w:afterLines="50" w:after="120"/>
        <w:jc w:val="center"/>
        <w:rPr>
          <w:rFonts w:eastAsia="ＭＳ 明朝"/>
          <w:sz w:val="22"/>
          <w:lang w:val="en-US"/>
        </w:rPr>
      </w:pPr>
      <w:proofErr w:type="gramStart"/>
      <w:r>
        <w:rPr>
          <w:rFonts w:eastAsia="ＭＳ 明朝" w:hint="eastAsia"/>
          <w:sz w:val="22"/>
          <w:lang w:val="en-US"/>
        </w:rPr>
        <w:t>(a) HARQ-ACK feedback at a bi-directional scheduling unit.</w:t>
      </w:r>
      <w:proofErr w:type="gramEnd"/>
    </w:p>
    <w:p w14:paraId="3CC92FB4" w14:textId="36B2A823" w:rsidR="0044709D" w:rsidRPr="0044709D" w:rsidRDefault="0044709D" w:rsidP="0044709D">
      <w:pPr>
        <w:spacing w:afterLines="50" w:after="120"/>
        <w:jc w:val="center"/>
        <w:rPr>
          <w:rFonts w:eastAsia="ＭＳ 明朝"/>
          <w:sz w:val="22"/>
          <w:lang w:val="en-US"/>
        </w:rPr>
      </w:pPr>
      <w:proofErr w:type="gramStart"/>
      <w:r>
        <w:rPr>
          <w:rFonts w:eastAsia="ＭＳ 明朝" w:hint="eastAsia"/>
          <w:sz w:val="22"/>
          <w:lang w:val="en-US"/>
        </w:rPr>
        <w:t>Fig. 2</w:t>
      </w:r>
      <w:r>
        <w:rPr>
          <w:rFonts w:eastAsia="ＭＳ 明朝" w:hint="eastAsia"/>
          <w:sz w:val="22"/>
          <w:lang w:val="en-US"/>
        </w:rPr>
        <w:tab/>
        <w:t>HARQ-ACK feedback for DL data.</w:t>
      </w:r>
      <w:proofErr w:type="gramEnd"/>
    </w:p>
    <w:p w14:paraId="589447D3" w14:textId="7D79EA2B" w:rsidR="00DD0FDC" w:rsidRPr="0044709D" w:rsidRDefault="00DD0FDC" w:rsidP="00FE0C9D">
      <w:pPr>
        <w:spacing w:afterLines="50" w:after="120"/>
        <w:jc w:val="both"/>
        <w:rPr>
          <w:rFonts w:eastAsia="ＭＳ 明朝"/>
          <w:sz w:val="22"/>
          <w:lang w:val="en-US"/>
        </w:rPr>
      </w:pPr>
    </w:p>
    <w:p w14:paraId="49198009" w14:textId="6B963623" w:rsidR="009B7AD5" w:rsidRDefault="009B7AD5" w:rsidP="00FE0C9D">
      <w:pPr>
        <w:spacing w:afterLines="50" w:after="120"/>
        <w:jc w:val="both"/>
        <w:rPr>
          <w:rFonts w:eastAsia="ＭＳ 明朝"/>
          <w:sz w:val="22"/>
          <w:lang w:val="en-US"/>
        </w:rPr>
      </w:pPr>
      <w:r>
        <w:rPr>
          <w:rFonts w:eastAsia="ＭＳ 明朝"/>
          <w:sz w:val="22"/>
          <w:lang w:val="en-US"/>
        </w:rPr>
        <w:t xml:space="preserve">At the RAN1#86 meeting, it </w:t>
      </w:r>
      <w:proofErr w:type="gramStart"/>
      <w:r>
        <w:rPr>
          <w:rFonts w:eastAsia="ＭＳ 明朝"/>
          <w:sz w:val="22"/>
          <w:lang w:val="en-US"/>
        </w:rPr>
        <w:t>was agreed</w:t>
      </w:r>
      <w:proofErr w:type="gramEnd"/>
      <w:r>
        <w:rPr>
          <w:rFonts w:eastAsia="ＭＳ 明朝"/>
          <w:sz w:val="22"/>
          <w:lang w:val="en-US"/>
        </w:rPr>
        <w:t xml:space="preserve"> to support HARQ-</w:t>
      </w:r>
      <w:r w:rsidRPr="009B7AD5">
        <w:rPr>
          <w:rFonts w:eastAsia="ＭＳ 明朝"/>
          <w:sz w:val="22"/>
          <w:lang w:val="en-US"/>
        </w:rPr>
        <w:t>ACK feedback for multiple DL transmissions in time in one UL data/control region</w:t>
      </w:r>
      <w:r>
        <w:rPr>
          <w:rFonts w:eastAsia="ＭＳ 明朝"/>
          <w:sz w:val="22"/>
          <w:lang w:val="en-US"/>
        </w:rPr>
        <w:t xml:space="preserve"> from UE perspective. Indeed, the above flexible HARQ</w:t>
      </w:r>
      <w:r w:rsidR="00413FFD">
        <w:rPr>
          <w:rFonts w:eastAsia="ＭＳ 明朝"/>
          <w:sz w:val="22"/>
          <w:lang w:val="en-US"/>
        </w:rPr>
        <w:t>-ACK feedback</w:t>
      </w:r>
      <w:r>
        <w:rPr>
          <w:rFonts w:eastAsia="ＭＳ 明朝"/>
          <w:sz w:val="22"/>
          <w:lang w:val="en-US"/>
        </w:rPr>
        <w:t xml:space="preserve"> timing is </w:t>
      </w:r>
      <w:proofErr w:type="gramStart"/>
      <w:r>
        <w:rPr>
          <w:rFonts w:eastAsia="ＭＳ 明朝"/>
          <w:sz w:val="22"/>
          <w:lang w:val="en-US"/>
        </w:rPr>
        <w:t>effective</w:t>
      </w:r>
      <w:r w:rsidR="00983C99">
        <w:rPr>
          <w:rFonts w:eastAsia="ＭＳ 明朝" w:hint="eastAsia"/>
          <w:sz w:val="22"/>
          <w:lang w:val="en-US"/>
        </w:rPr>
        <w:t>/useful</w:t>
      </w:r>
      <w:proofErr w:type="gramEnd"/>
      <w:r>
        <w:rPr>
          <w:rFonts w:eastAsia="ＭＳ 明朝"/>
          <w:sz w:val="22"/>
          <w:lang w:val="en-US"/>
        </w:rPr>
        <w:t xml:space="preserve"> only if </w:t>
      </w:r>
      <w:r w:rsidR="00D96509">
        <w:rPr>
          <w:rFonts w:eastAsia="ＭＳ 明朝"/>
          <w:sz w:val="22"/>
          <w:lang w:val="en-US"/>
        </w:rPr>
        <w:t xml:space="preserve">the HARQ-ACK for multiple DL data in one UL transmission is </w:t>
      </w:r>
      <w:r w:rsidR="00500A02">
        <w:rPr>
          <w:rFonts w:eastAsia="ＭＳ 明朝"/>
          <w:sz w:val="22"/>
          <w:lang w:val="en-US"/>
        </w:rPr>
        <w:t xml:space="preserve">enabled </w:t>
      </w:r>
      <w:r w:rsidR="00413FFD">
        <w:rPr>
          <w:rFonts w:eastAsia="ＭＳ 明朝"/>
          <w:sz w:val="22"/>
          <w:lang w:val="en-US"/>
        </w:rPr>
        <w:t>al</w:t>
      </w:r>
      <w:r w:rsidR="00500A02">
        <w:rPr>
          <w:rFonts w:eastAsia="ＭＳ 明朝"/>
          <w:sz w:val="22"/>
          <w:lang w:val="en-US"/>
        </w:rPr>
        <w:t>together</w:t>
      </w:r>
      <w:r w:rsidR="00D96509">
        <w:rPr>
          <w:rFonts w:eastAsia="ＭＳ 明朝"/>
          <w:sz w:val="22"/>
          <w:lang w:val="en-US"/>
        </w:rPr>
        <w:t xml:space="preserve">. For LTE, downlink assignment index (DAI) </w:t>
      </w:r>
      <w:proofErr w:type="gramStart"/>
      <w:r w:rsidR="00D96509">
        <w:rPr>
          <w:rFonts w:eastAsia="ＭＳ 明朝"/>
          <w:sz w:val="22"/>
          <w:lang w:val="en-US"/>
        </w:rPr>
        <w:t>was introduced</w:t>
      </w:r>
      <w:proofErr w:type="gramEnd"/>
      <w:r w:rsidR="00D96509">
        <w:rPr>
          <w:rFonts w:eastAsia="ＭＳ 明朝"/>
          <w:sz w:val="22"/>
          <w:lang w:val="en-US"/>
        </w:rPr>
        <w:t xml:space="preserve"> for multiple HARQ-ACK feedback in time-domain, and was extended for multiple HARQ-ACK feedback in time- and frequency-domain in Rel.13 </w:t>
      </w:r>
      <w:proofErr w:type="spellStart"/>
      <w:r w:rsidR="00D96509">
        <w:rPr>
          <w:rFonts w:eastAsia="ＭＳ 明朝"/>
          <w:sz w:val="22"/>
          <w:lang w:val="en-US"/>
        </w:rPr>
        <w:t>eCA</w:t>
      </w:r>
      <w:proofErr w:type="spellEnd"/>
      <w:r w:rsidR="00D96509">
        <w:rPr>
          <w:rFonts w:eastAsia="ＭＳ 明朝"/>
          <w:sz w:val="22"/>
          <w:lang w:val="en-US"/>
        </w:rPr>
        <w:t xml:space="preserve">. The DAI is effective to realize </w:t>
      </w:r>
      <w:r w:rsidR="00500A02">
        <w:rPr>
          <w:rFonts w:eastAsia="ＭＳ 明朝"/>
          <w:sz w:val="22"/>
          <w:lang w:val="en-US"/>
        </w:rPr>
        <w:t xml:space="preserve">reliable </w:t>
      </w:r>
      <w:r w:rsidR="00D96509">
        <w:rPr>
          <w:rFonts w:eastAsia="ＭＳ 明朝"/>
          <w:sz w:val="22"/>
          <w:lang w:val="en-US"/>
        </w:rPr>
        <w:t xml:space="preserve">HARQ-ACK bundling/multiplexing </w:t>
      </w:r>
      <w:r w:rsidR="00762EC5">
        <w:rPr>
          <w:rFonts w:eastAsia="ＭＳ 明朝"/>
          <w:sz w:val="22"/>
          <w:lang w:val="en-US"/>
        </w:rPr>
        <w:t xml:space="preserve">on one UL channel, </w:t>
      </w:r>
      <w:r w:rsidR="00500A02">
        <w:rPr>
          <w:rFonts w:eastAsia="ＭＳ 明朝"/>
          <w:sz w:val="22"/>
          <w:lang w:val="en-US"/>
        </w:rPr>
        <w:t>with reasonable control signaling overhead increase and</w:t>
      </w:r>
      <w:r w:rsidR="00762EC5">
        <w:rPr>
          <w:rFonts w:eastAsia="ＭＳ 明朝"/>
          <w:sz w:val="22"/>
          <w:lang w:val="en-US"/>
        </w:rPr>
        <w:t>/or</w:t>
      </w:r>
      <w:r w:rsidR="00500A02">
        <w:rPr>
          <w:rFonts w:eastAsia="ＭＳ 明朝"/>
          <w:sz w:val="22"/>
          <w:lang w:val="en-US"/>
        </w:rPr>
        <w:t xml:space="preserve"> scheduler complexity increase. Similar mechanisms </w:t>
      </w:r>
      <w:proofErr w:type="gramStart"/>
      <w:r w:rsidR="00500A02">
        <w:rPr>
          <w:rFonts w:eastAsia="ＭＳ 明朝"/>
          <w:sz w:val="22"/>
          <w:lang w:val="en-US"/>
        </w:rPr>
        <w:t>should be considered</w:t>
      </w:r>
      <w:proofErr w:type="gramEnd"/>
      <w:r w:rsidR="00500A02">
        <w:rPr>
          <w:rFonts w:eastAsia="ＭＳ 明朝"/>
          <w:sz w:val="22"/>
          <w:lang w:val="en-US"/>
        </w:rPr>
        <w:t xml:space="preserve"> for NR case.</w:t>
      </w:r>
    </w:p>
    <w:p w14:paraId="389BE8FD" w14:textId="2E8B21BD" w:rsidR="00500A02" w:rsidRDefault="00500A02" w:rsidP="00FE0C9D">
      <w:pPr>
        <w:spacing w:afterLines="50" w:after="120"/>
        <w:jc w:val="both"/>
        <w:rPr>
          <w:rFonts w:eastAsia="ＭＳ 明朝"/>
          <w:sz w:val="22"/>
          <w:lang w:val="en-US"/>
        </w:rPr>
      </w:pPr>
    </w:p>
    <w:p w14:paraId="1F6DDAE5" w14:textId="68DCEA82" w:rsidR="00BE4E60" w:rsidRPr="00B976B9" w:rsidRDefault="00BE4E60" w:rsidP="00BE4E60">
      <w:pPr>
        <w:spacing w:afterLines="50" w:after="120"/>
        <w:jc w:val="both"/>
        <w:rPr>
          <w:rFonts w:eastAsia="ＭＳ 明朝"/>
          <w:b/>
          <w:sz w:val="22"/>
          <w:u w:val="single"/>
          <w:lang w:val="en-US"/>
        </w:rPr>
      </w:pPr>
      <w:r>
        <w:rPr>
          <w:rFonts w:eastAsia="ＭＳ 明朝"/>
          <w:b/>
          <w:sz w:val="22"/>
          <w:u w:val="single"/>
          <w:lang w:val="en-US"/>
        </w:rPr>
        <w:t xml:space="preserve">Proposal </w:t>
      </w:r>
      <w:r w:rsidR="00334187">
        <w:rPr>
          <w:rFonts w:eastAsia="ＭＳ 明朝" w:hint="eastAsia"/>
          <w:b/>
          <w:sz w:val="22"/>
          <w:u w:val="single"/>
          <w:lang w:val="en-US"/>
        </w:rPr>
        <w:t>3</w:t>
      </w:r>
      <w:r w:rsidRPr="00B976B9">
        <w:rPr>
          <w:rFonts w:eastAsia="ＭＳ 明朝"/>
          <w:b/>
          <w:sz w:val="22"/>
          <w:u w:val="single"/>
          <w:lang w:val="en-US"/>
        </w:rPr>
        <w:t>:</w:t>
      </w:r>
    </w:p>
    <w:p w14:paraId="54734D12" w14:textId="77777777" w:rsidR="00BE4E60" w:rsidRDefault="00BE4E60" w:rsidP="00BE4E60">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 xml:space="preserve">For DL </w:t>
      </w:r>
      <w:r>
        <w:rPr>
          <w:rFonts w:eastAsia="ＭＳ 明朝"/>
          <w:i/>
          <w:sz w:val="22"/>
          <w:lang w:val="en-US"/>
        </w:rPr>
        <w:t>HARQ-ACK</w:t>
      </w:r>
      <w:r>
        <w:rPr>
          <w:rFonts w:eastAsia="ＭＳ 明朝" w:hint="eastAsia"/>
          <w:i/>
          <w:sz w:val="22"/>
          <w:lang w:val="en-US"/>
        </w:rPr>
        <w:t>:</w:t>
      </w:r>
    </w:p>
    <w:p w14:paraId="6660891F" w14:textId="77777777" w:rsidR="00BE4E60" w:rsidRDefault="00BE4E60" w:rsidP="00BE4E60">
      <w:pPr>
        <w:pStyle w:val="afc"/>
        <w:numPr>
          <w:ilvl w:val="1"/>
          <w:numId w:val="21"/>
        </w:numPr>
        <w:spacing w:afterLines="50" w:after="120"/>
        <w:ind w:leftChars="0"/>
        <w:jc w:val="both"/>
        <w:rPr>
          <w:rFonts w:eastAsia="ＭＳ 明朝"/>
          <w:i/>
          <w:sz w:val="22"/>
          <w:lang w:val="en-US"/>
        </w:rPr>
      </w:pPr>
      <w:r>
        <w:rPr>
          <w:rFonts w:eastAsia="ＭＳ 明朝" w:hint="eastAsia"/>
          <w:i/>
          <w:sz w:val="22"/>
          <w:lang w:val="en-US"/>
        </w:rPr>
        <w:t xml:space="preserve">HARQ-ACK for DL data in a DL-only scheduling unit </w:t>
      </w:r>
      <w:proofErr w:type="gramStart"/>
      <w:r>
        <w:rPr>
          <w:rFonts w:eastAsia="ＭＳ 明朝" w:hint="eastAsia"/>
          <w:i/>
          <w:sz w:val="22"/>
          <w:lang w:val="en-US"/>
        </w:rPr>
        <w:t>is transmitted</w:t>
      </w:r>
      <w:proofErr w:type="gramEnd"/>
      <w:r>
        <w:rPr>
          <w:rFonts w:eastAsia="ＭＳ 明朝" w:hint="eastAsia"/>
          <w:i/>
          <w:sz w:val="22"/>
          <w:lang w:val="en-US"/>
        </w:rPr>
        <w:t xml:space="preserve"> at a later scheduling unit.</w:t>
      </w:r>
    </w:p>
    <w:p w14:paraId="20796572" w14:textId="77777777" w:rsidR="00BE4E60" w:rsidRDefault="00BE4E60" w:rsidP="00BE4E60">
      <w:pPr>
        <w:pStyle w:val="afc"/>
        <w:numPr>
          <w:ilvl w:val="1"/>
          <w:numId w:val="21"/>
        </w:numPr>
        <w:spacing w:afterLines="50" w:after="120"/>
        <w:ind w:leftChars="0"/>
        <w:jc w:val="both"/>
        <w:rPr>
          <w:rFonts w:eastAsia="ＭＳ 明朝"/>
          <w:i/>
          <w:sz w:val="22"/>
          <w:lang w:val="en-US"/>
        </w:rPr>
      </w:pPr>
      <w:r>
        <w:rPr>
          <w:rFonts w:eastAsia="ＭＳ 明朝"/>
          <w:i/>
          <w:sz w:val="22"/>
          <w:lang w:val="en-US"/>
        </w:rPr>
        <w:t xml:space="preserve">HARQ-ACK for DL data in a bi-directional scheduling unit </w:t>
      </w:r>
      <w:proofErr w:type="gramStart"/>
      <w:r>
        <w:rPr>
          <w:rFonts w:eastAsia="ＭＳ 明朝"/>
          <w:i/>
          <w:sz w:val="22"/>
          <w:lang w:val="en-US"/>
        </w:rPr>
        <w:t>is transmitted</w:t>
      </w:r>
      <w:proofErr w:type="gramEnd"/>
      <w:r>
        <w:rPr>
          <w:rFonts w:eastAsia="ＭＳ 明朝"/>
          <w:i/>
          <w:sz w:val="22"/>
          <w:lang w:val="en-US"/>
        </w:rPr>
        <w:t xml:space="preserve"> at the same or later scheduling unit.</w:t>
      </w:r>
    </w:p>
    <w:p w14:paraId="6C359191" w14:textId="77777777" w:rsidR="00BE4E60" w:rsidRDefault="00BE4E60" w:rsidP="00BE4E60">
      <w:pPr>
        <w:pStyle w:val="afc"/>
        <w:numPr>
          <w:ilvl w:val="1"/>
          <w:numId w:val="21"/>
        </w:numPr>
        <w:spacing w:afterLines="50" w:after="120"/>
        <w:ind w:leftChars="0"/>
        <w:jc w:val="both"/>
        <w:rPr>
          <w:rFonts w:eastAsia="ＭＳ 明朝"/>
          <w:i/>
          <w:sz w:val="22"/>
          <w:lang w:val="en-US"/>
        </w:rPr>
      </w:pPr>
      <w:r>
        <w:rPr>
          <w:rFonts w:eastAsia="ＭＳ 明朝"/>
          <w:i/>
          <w:sz w:val="22"/>
          <w:lang w:val="en-US"/>
        </w:rPr>
        <w:t>Minimum timing between a DL data and its HARQ-ACK feedback is different among UEs.</w:t>
      </w:r>
    </w:p>
    <w:p w14:paraId="5E1E48A2" w14:textId="77777777" w:rsidR="00BE4E60" w:rsidRDefault="00BE4E60" w:rsidP="00BE4E60">
      <w:pPr>
        <w:pStyle w:val="afc"/>
        <w:numPr>
          <w:ilvl w:val="2"/>
          <w:numId w:val="21"/>
        </w:numPr>
        <w:spacing w:afterLines="50" w:after="120"/>
        <w:ind w:leftChars="0"/>
        <w:jc w:val="both"/>
        <w:rPr>
          <w:rFonts w:eastAsia="ＭＳ 明朝"/>
          <w:i/>
          <w:sz w:val="22"/>
          <w:lang w:val="en-US"/>
        </w:rPr>
      </w:pPr>
      <w:r>
        <w:rPr>
          <w:rFonts w:eastAsia="ＭＳ 明朝"/>
          <w:i/>
          <w:sz w:val="22"/>
          <w:lang w:val="en-US"/>
        </w:rPr>
        <w:t>Specification should allow the minimum value is within the same scheduling unit.</w:t>
      </w:r>
    </w:p>
    <w:p w14:paraId="4AD54A7D" w14:textId="18CB3B63" w:rsidR="00BE4E60" w:rsidRDefault="00762EC5" w:rsidP="00BE4E60">
      <w:pPr>
        <w:pStyle w:val="afc"/>
        <w:numPr>
          <w:ilvl w:val="1"/>
          <w:numId w:val="21"/>
        </w:numPr>
        <w:spacing w:afterLines="50" w:after="120"/>
        <w:ind w:leftChars="0"/>
        <w:jc w:val="both"/>
        <w:rPr>
          <w:rFonts w:eastAsia="ＭＳ 明朝"/>
          <w:i/>
          <w:sz w:val="22"/>
          <w:lang w:val="en-US"/>
        </w:rPr>
      </w:pPr>
      <w:r>
        <w:rPr>
          <w:rFonts w:eastAsia="ＭＳ 明朝"/>
          <w:i/>
          <w:sz w:val="22"/>
          <w:lang w:val="en-US"/>
        </w:rPr>
        <w:t xml:space="preserve">There is at least one common value for the </w:t>
      </w:r>
      <w:r w:rsidR="00BE4E60">
        <w:rPr>
          <w:rFonts w:eastAsia="ＭＳ 明朝"/>
          <w:i/>
          <w:sz w:val="22"/>
          <w:lang w:val="en-US"/>
        </w:rPr>
        <w:t>timing between a DL data and its HARQ-ACK feedback among UEs.</w:t>
      </w:r>
    </w:p>
    <w:p w14:paraId="73977CDE" w14:textId="77777777" w:rsidR="00BE4E60" w:rsidRDefault="00BE4E60" w:rsidP="00BE4E60">
      <w:pPr>
        <w:pStyle w:val="afc"/>
        <w:numPr>
          <w:ilvl w:val="2"/>
          <w:numId w:val="21"/>
        </w:numPr>
        <w:spacing w:afterLines="50" w:after="120"/>
        <w:ind w:leftChars="0"/>
        <w:jc w:val="both"/>
        <w:rPr>
          <w:rFonts w:eastAsia="ＭＳ 明朝"/>
          <w:i/>
          <w:sz w:val="22"/>
          <w:lang w:val="en-US"/>
        </w:rPr>
      </w:pPr>
      <w:r>
        <w:rPr>
          <w:rFonts w:eastAsia="ＭＳ 明朝"/>
          <w:i/>
          <w:sz w:val="22"/>
          <w:lang w:val="en-US"/>
        </w:rPr>
        <w:t>This is for the same SCS and the number of symbols per scheduling unit.</w:t>
      </w:r>
    </w:p>
    <w:p w14:paraId="159E3A3A" w14:textId="11611B0E" w:rsidR="00BE4E60" w:rsidRDefault="00BE4E60" w:rsidP="00BE4E60">
      <w:pPr>
        <w:pStyle w:val="afc"/>
        <w:numPr>
          <w:ilvl w:val="2"/>
          <w:numId w:val="21"/>
        </w:numPr>
        <w:spacing w:afterLines="50" w:after="120"/>
        <w:ind w:leftChars="0"/>
        <w:jc w:val="both"/>
        <w:rPr>
          <w:rFonts w:eastAsia="ＭＳ 明朝"/>
          <w:i/>
          <w:sz w:val="22"/>
          <w:lang w:val="en-US"/>
        </w:rPr>
      </w:pPr>
      <w:r>
        <w:rPr>
          <w:rFonts w:eastAsia="ＭＳ 明朝"/>
          <w:i/>
          <w:sz w:val="22"/>
          <w:lang w:val="en-US"/>
        </w:rPr>
        <w:t xml:space="preserve">For SCS = </w:t>
      </w:r>
      <w:proofErr w:type="gramStart"/>
      <w:r>
        <w:rPr>
          <w:rFonts w:eastAsia="ＭＳ 明朝"/>
          <w:i/>
          <w:sz w:val="22"/>
          <w:lang w:val="en-US"/>
        </w:rPr>
        <w:t>15kHz</w:t>
      </w:r>
      <w:proofErr w:type="gramEnd"/>
      <w:r>
        <w:rPr>
          <w:rFonts w:eastAsia="ＭＳ 明朝"/>
          <w:i/>
          <w:sz w:val="22"/>
          <w:lang w:val="en-US"/>
        </w:rPr>
        <w:t xml:space="preserve"> and 14 symbols per scheduling unit, </w:t>
      </w:r>
      <w:r w:rsidR="00762EC5">
        <w:rPr>
          <w:rFonts w:eastAsia="ＭＳ 明朝"/>
          <w:i/>
          <w:sz w:val="22"/>
          <w:lang w:val="en-US"/>
        </w:rPr>
        <w:t>consider</w:t>
      </w:r>
      <w:r>
        <w:rPr>
          <w:rFonts w:eastAsia="ＭＳ 明朝"/>
          <w:i/>
          <w:sz w:val="22"/>
          <w:lang w:val="en-US"/>
        </w:rPr>
        <w:t xml:space="preserve"> 4ms </w:t>
      </w:r>
      <w:r w:rsidR="00762EC5">
        <w:rPr>
          <w:rFonts w:eastAsia="ＭＳ 明朝"/>
          <w:i/>
          <w:sz w:val="22"/>
          <w:lang w:val="en-US"/>
        </w:rPr>
        <w:t>as the common value</w:t>
      </w:r>
      <w:r>
        <w:rPr>
          <w:rFonts w:eastAsia="ＭＳ 明朝"/>
          <w:i/>
          <w:sz w:val="22"/>
          <w:lang w:val="en-US"/>
        </w:rPr>
        <w:t>.</w:t>
      </w:r>
    </w:p>
    <w:p w14:paraId="720578E5" w14:textId="499E9672" w:rsidR="00BE4E60" w:rsidRDefault="00BE4E60" w:rsidP="00413FFD">
      <w:pPr>
        <w:pStyle w:val="afc"/>
        <w:numPr>
          <w:ilvl w:val="1"/>
          <w:numId w:val="21"/>
        </w:numPr>
        <w:spacing w:afterLines="50" w:after="120"/>
        <w:ind w:leftChars="0"/>
        <w:jc w:val="both"/>
        <w:rPr>
          <w:rFonts w:eastAsia="ＭＳ 明朝"/>
          <w:i/>
          <w:sz w:val="22"/>
          <w:lang w:val="en-US"/>
        </w:rPr>
      </w:pPr>
      <w:r>
        <w:rPr>
          <w:rFonts w:eastAsia="ＭＳ 明朝"/>
          <w:i/>
          <w:sz w:val="22"/>
          <w:lang w:val="en-US"/>
        </w:rPr>
        <w:lastRenderedPageBreak/>
        <w:t xml:space="preserve">Sufficiently reliable HARQ-ACK multiplexing/bundling </w:t>
      </w:r>
      <w:proofErr w:type="gramStart"/>
      <w:r>
        <w:rPr>
          <w:rFonts w:eastAsia="ＭＳ 明朝"/>
          <w:i/>
          <w:sz w:val="22"/>
          <w:lang w:val="en-US"/>
        </w:rPr>
        <w:t>is supported</w:t>
      </w:r>
      <w:proofErr w:type="gramEnd"/>
      <w:r>
        <w:rPr>
          <w:rFonts w:eastAsia="ＭＳ 明朝"/>
          <w:i/>
          <w:sz w:val="22"/>
          <w:lang w:val="en-US"/>
        </w:rPr>
        <w:t xml:space="preserve"> with reasonable </w:t>
      </w:r>
      <w:r w:rsidR="00334187">
        <w:rPr>
          <w:rFonts w:eastAsia="ＭＳ 明朝" w:hint="eastAsia"/>
          <w:i/>
          <w:sz w:val="22"/>
          <w:lang w:val="en-US"/>
        </w:rPr>
        <w:t xml:space="preserve">increases in </w:t>
      </w:r>
      <w:r>
        <w:rPr>
          <w:rFonts w:eastAsia="ＭＳ 明朝"/>
          <w:i/>
          <w:sz w:val="22"/>
          <w:lang w:val="en-US"/>
        </w:rPr>
        <w:t>control signaling overhead and scheduler complexity.</w:t>
      </w:r>
    </w:p>
    <w:p w14:paraId="722C73FF" w14:textId="77777777" w:rsidR="00BE4E60" w:rsidRDefault="00BE4E60" w:rsidP="00BE4E60">
      <w:pPr>
        <w:pStyle w:val="afc"/>
        <w:numPr>
          <w:ilvl w:val="0"/>
          <w:numId w:val="21"/>
        </w:numPr>
        <w:spacing w:afterLines="50" w:after="120"/>
        <w:ind w:leftChars="0"/>
        <w:jc w:val="both"/>
        <w:rPr>
          <w:rFonts w:eastAsia="ＭＳ 明朝"/>
          <w:i/>
          <w:sz w:val="22"/>
          <w:lang w:val="en-US"/>
        </w:rPr>
      </w:pPr>
      <w:r>
        <w:rPr>
          <w:rFonts w:eastAsia="ＭＳ 明朝"/>
          <w:i/>
          <w:sz w:val="22"/>
          <w:lang w:val="en-US"/>
        </w:rPr>
        <w:t>For UL HARQ-ACK:</w:t>
      </w:r>
    </w:p>
    <w:p w14:paraId="2E6AEEEE" w14:textId="77777777" w:rsidR="00BE4E60" w:rsidRDefault="00BE4E60" w:rsidP="00BE4E60">
      <w:pPr>
        <w:pStyle w:val="afc"/>
        <w:numPr>
          <w:ilvl w:val="1"/>
          <w:numId w:val="21"/>
        </w:numPr>
        <w:spacing w:afterLines="50" w:after="120"/>
        <w:ind w:leftChars="0"/>
        <w:jc w:val="both"/>
        <w:rPr>
          <w:rFonts w:eastAsia="ＭＳ 明朝"/>
          <w:i/>
          <w:sz w:val="22"/>
          <w:lang w:val="en-US"/>
        </w:rPr>
      </w:pPr>
      <w:r>
        <w:rPr>
          <w:rFonts w:eastAsia="ＭＳ 明朝"/>
          <w:i/>
          <w:sz w:val="22"/>
          <w:lang w:val="en-US"/>
        </w:rPr>
        <w:t>R</w:t>
      </w:r>
      <w:r>
        <w:rPr>
          <w:rFonts w:eastAsia="ＭＳ 明朝" w:hint="eastAsia"/>
          <w:i/>
          <w:sz w:val="22"/>
          <w:lang w:val="en-US"/>
        </w:rPr>
        <w:t>e-</w:t>
      </w:r>
      <w:r>
        <w:rPr>
          <w:rFonts w:eastAsia="ＭＳ 明朝"/>
          <w:i/>
          <w:sz w:val="22"/>
          <w:lang w:val="en-US"/>
        </w:rPr>
        <w:t>transmission or new data transmission is indicated by a UL grant</w:t>
      </w:r>
    </w:p>
    <w:p w14:paraId="7C593E67" w14:textId="77777777" w:rsidR="009B7AD5" w:rsidRPr="00BE4E60" w:rsidRDefault="009B7AD5" w:rsidP="00FE0C9D">
      <w:pPr>
        <w:spacing w:afterLines="50" w:after="120"/>
        <w:jc w:val="both"/>
        <w:rPr>
          <w:rFonts w:eastAsia="ＭＳ 明朝"/>
          <w:sz w:val="22"/>
          <w:lang w:val="en-US"/>
        </w:rPr>
      </w:pPr>
    </w:p>
    <w:p w14:paraId="0DF90308" w14:textId="0189D740" w:rsidR="008B44EE" w:rsidRPr="00413FFD" w:rsidRDefault="000A0814" w:rsidP="00413FFD">
      <w:pPr>
        <w:pStyle w:val="2"/>
        <w:numPr>
          <w:ilvl w:val="1"/>
          <w:numId w:val="6"/>
        </w:numPr>
        <w:rPr>
          <w:b/>
          <w:lang w:val="en-US"/>
        </w:rPr>
      </w:pPr>
      <w:proofErr w:type="spellStart"/>
      <w:proofErr w:type="gramStart"/>
      <w:r>
        <w:rPr>
          <w:b/>
          <w:lang w:val="en-US"/>
        </w:rPr>
        <w:t>gNB</w:t>
      </w:r>
      <w:proofErr w:type="spellEnd"/>
      <w:proofErr w:type="gramEnd"/>
      <w:r>
        <w:rPr>
          <w:b/>
          <w:lang w:val="en-US"/>
        </w:rPr>
        <w:t xml:space="preserve"> processing </w:t>
      </w:r>
      <w:r w:rsidR="00DD0FDC">
        <w:rPr>
          <w:rFonts w:hint="eastAsia"/>
          <w:b/>
          <w:lang w:val="en-US"/>
        </w:rPr>
        <w:t xml:space="preserve">for </w:t>
      </w:r>
      <w:r w:rsidR="001A6269">
        <w:rPr>
          <w:b/>
          <w:lang w:val="en-US"/>
        </w:rPr>
        <w:t xml:space="preserve">HARQ process of a </w:t>
      </w:r>
      <w:r w:rsidR="00DD0FDC">
        <w:rPr>
          <w:rFonts w:hint="eastAsia"/>
          <w:b/>
          <w:lang w:val="en-US"/>
        </w:rPr>
        <w:t>scheduling unit having 7 symbols or more</w:t>
      </w:r>
    </w:p>
    <w:p w14:paraId="3A492EEB" w14:textId="35138CDE" w:rsidR="00D3132F" w:rsidRDefault="008B44EE" w:rsidP="008B44EE">
      <w:pPr>
        <w:spacing w:afterLines="50" w:after="120"/>
        <w:jc w:val="both"/>
        <w:rPr>
          <w:rFonts w:eastAsia="ＭＳ 明朝"/>
          <w:sz w:val="22"/>
          <w:lang w:val="en-US"/>
        </w:rPr>
      </w:pPr>
      <w:r>
        <w:rPr>
          <w:rFonts w:eastAsia="ＭＳ 明朝"/>
          <w:sz w:val="22"/>
          <w:lang w:val="en-US"/>
        </w:rPr>
        <w:t xml:space="preserve">Similar to UE side, </w:t>
      </w:r>
      <w:proofErr w:type="spellStart"/>
      <w:r>
        <w:rPr>
          <w:rFonts w:eastAsia="ＭＳ 明朝"/>
          <w:sz w:val="22"/>
          <w:lang w:val="en-US"/>
        </w:rPr>
        <w:t>gNB</w:t>
      </w:r>
      <w:proofErr w:type="spellEnd"/>
      <w:r>
        <w:rPr>
          <w:rFonts w:eastAsia="ＭＳ 明朝"/>
          <w:sz w:val="22"/>
          <w:lang w:val="en-US"/>
        </w:rPr>
        <w:t xml:space="preserve"> </w:t>
      </w:r>
      <w:r w:rsidR="008C0DA9">
        <w:rPr>
          <w:rFonts w:eastAsia="ＭＳ 明朝"/>
          <w:sz w:val="22"/>
          <w:lang w:val="en-US"/>
        </w:rPr>
        <w:t xml:space="preserve">may have </w:t>
      </w:r>
      <w:r w:rsidR="008E228E">
        <w:rPr>
          <w:rFonts w:eastAsia="ＭＳ 明朝"/>
          <w:sz w:val="22"/>
          <w:lang w:val="en-US"/>
        </w:rPr>
        <w:t xml:space="preserve">different latency </w:t>
      </w:r>
      <w:r w:rsidR="00334187">
        <w:rPr>
          <w:rFonts w:eastAsia="ＭＳ 明朝" w:hint="eastAsia"/>
          <w:sz w:val="22"/>
          <w:lang w:val="en-US"/>
        </w:rPr>
        <w:t>capabilities</w:t>
      </w:r>
      <w:r w:rsidR="00334187">
        <w:rPr>
          <w:rFonts w:eastAsia="ＭＳ 明朝"/>
          <w:sz w:val="22"/>
          <w:lang w:val="en-US"/>
        </w:rPr>
        <w:t xml:space="preserve"> </w:t>
      </w:r>
      <w:r>
        <w:rPr>
          <w:rFonts w:eastAsia="ＭＳ 明朝"/>
          <w:sz w:val="22"/>
          <w:lang w:val="en-US"/>
        </w:rPr>
        <w:t xml:space="preserve">for (1) scheduling UL new data or re-transmission for a HARQ process after receiving UL data of the HARQ process, and (2) scheduling DL new data or re-transmission for a HARQ process after receiving HARQ-ACK feedback of the HARQ process. </w:t>
      </w:r>
      <w:r w:rsidR="00E931C3">
        <w:rPr>
          <w:rFonts w:eastAsia="ＭＳ 明朝"/>
          <w:sz w:val="22"/>
          <w:lang w:val="en-US"/>
        </w:rPr>
        <w:t xml:space="preserve">Assuming both DL and UL are asynchronous HARQ, </w:t>
      </w:r>
      <w:proofErr w:type="spellStart"/>
      <w:r w:rsidR="00E931C3">
        <w:rPr>
          <w:rFonts w:eastAsia="ＭＳ 明朝"/>
          <w:sz w:val="22"/>
          <w:lang w:val="en-US"/>
        </w:rPr>
        <w:t>gNB</w:t>
      </w:r>
      <w:proofErr w:type="spellEnd"/>
      <w:r w:rsidR="00E931C3">
        <w:rPr>
          <w:rFonts w:eastAsia="ＭＳ 明朝"/>
          <w:sz w:val="22"/>
          <w:lang w:val="en-US"/>
        </w:rPr>
        <w:t xml:space="preserve"> has </w:t>
      </w:r>
      <w:proofErr w:type="gramStart"/>
      <w:r w:rsidR="00E931C3">
        <w:rPr>
          <w:rFonts w:eastAsia="ＭＳ 明朝"/>
          <w:sz w:val="22"/>
          <w:lang w:val="en-US"/>
        </w:rPr>
        <w:t>a flexibility</w:t>
      </w:r>
      <w:proofErr w:type="gramEnd"/>
      <w:r w:rsidR="00E931C3">
        <w:rPr>
          <w:rFonts w:eastAsia="ＭＳ 明朝"/>
          <w:sz w:val="22"/>
          <w:lang w:val="en-US"/>
        </w:rPr>
        <w:t xml:space="preserve"> </w:t>
      </w:r>
      <w:r w:rsidR="008C0DA9">
        <w:rPr>
          <w:rFonts w:eastAsia="ＭＳ 明朝"/>
          <w:sz w:val="22"/>
          <w:lang w:val="en-US"/>
        </w:rPr>
        <w:t>for these timings</w:t>
      </w:r>
      <w:r w:rsidR="00E931C3">
        <w:rPr>
          <w:rFonts w:eastAsia="ＭＳ 明朝"/>
          <w:sz w:val="22"/>
          <w:lang w:val="en-US"/>
        </w:rPr>
        <w:t>. H</w:t>
      </w:r>
      <w:r w:rsidR="00D3132F">
        <w:rPr>
          <w:rFonts w:eastAsia="ＭＳ 明朝"/>
          <w:sz w:val="22"/>
          <w:lang w:val="en-US"/>
        </w:rPr>
        <w:t xml:space="preserve">owever, the necessary timing for (1) and (2) may </w:t>
      </w:r>
      <w:proofErr w:type="gramStart"/>
      <w:r w:rsidR="00D3132F">
        <w:rPr>
          <w:rFonts w:eastAsia="ＭＳ 明朝"/>
          <w:sz w:val="22"/>
          <w:lang w:val="en-US"/>
        </w:rPr>
        <w:t>impact on</w:t>
      </w:r>
      <w:proofErr w:type="gramEnd"/>
      <w:r w:rsidR="00D3132F">
        <w:rPr>
          <w:rFonts w:eastAsia="ＭＳ 明朝"/>
          <w:sz w:val="22"/>
          <w:lang w:val="en-US"/>
        </w:rPr>
        <w:t xml:space="preserve"> the necessary number of HARQ processes. </w:t>
      </w:r>
      <w:r w:rsidR="00334187">
        <w:rPr>
          <w:rFonts w:eastAsia="ＭＳ 明朝" w:hint="eastAsia"/>
          <w:sz w:val="22"/>
          <w:lang w:val="en-US"/>
        </w:rPr>
        <w:t>T</w:t>
      </w:r>
      <w:r w:rsidR="00334187">
        <w:rPr>
          <w:rFonts w:eastAsia="ＭＳ 明朝"/>
          <w:sz w:val="22"/>
          <w:lang w:val="en-US"/>
        </w:rPr>
        <w:t>h</w:t>
      </w:r>
      <w:r w:rsidR="00334187">
        <w:rPr>
          <w:rFonts w:eastAsia="ＭＳ 明朝" w:hint="eastAsia"/>
          <w:sz w:val="22"/>
          <w:lang w:val="en-US"/>
        </w:rPr>
        <w:t xml:space="preserve">e number of HARQ processes would have some impact of DCI design (e.g., a certain number of bits </w:t>
      </w:r>
      <w:proofErr w:type="gramStart"/>
      <w:r w:rsidR="00334187">
        <w:rPr>
          <w:rFonts w:eastAsia="ＭＳ 明朝" w:hint="eastAsia"/>
          <w:sz w:val="22"/>
          <w:lang w:val="en-US"/>
        </w:rPr>
        <w:t>may be allocated</w:t>
      </w:r>
      <w:proofErr w:type="gramEnd"/>
      <w:r w:rsidR="00334187">
        <w:rPr>
          <w:rFonts w:eastAsia="ＭＳ 明朝" w:hint="eastAsia"/>
          <w:sz w:val="22"/>
          <w:lang w:val="en-US"/>
        </w:rPr>
        <w:t xml:space="preserve"> in HARQ process number indicator). </w:t>
      </w:r>
      <w:r w:rsidR="00D3132F">
        <w:rPr>
          <w:rFonts w:eastAsia="ＭＳ 明朝"/>
          <w:sz w:val="22"/>
          <w:lang w:val="en-US"/>
        </w:rPr>
        <w:t xml:space="preserve">Therefore, RAN1 should </w:t>
      </w:r>
      <w:r w:rsidR="008E228E">
        <w:rPr>
          <w:rFonts w:eastAsia="ＭＳ 明朝"/>
          <w:sz w:val="22"/>
          <w:lang w:val="en-US"/>
        </w:rPr>
        <w:t xml:space="preserve">study and identify feasible values for </w:t>
      </w:r>
      <w:r w:rsidR="00D3132F">
        <w:rPr>
          <w:rFonts w:eastAsia="ＭＳ 明朝"/>
          <w:sz w:val="22"/>
          <w:lang w:val="en-US"/>
        </w:rPr>
        <w:t>(1) and (2).</w:t>
      </w:r>
    </w:p>
    <w:p w14:paraId="22B33186" w14:textId="77777777" w:rsidR="00AC5EC2" w:rsidRPr="00334187" w:rsidRDefault="00AC5EC2" w:rsidP="008B44EE">
      <w:pPr>
        <w:spacing w:afterLines="50" w:after="120"/>
        <w:jc w:val="both"/>
        <w:rPr>
          <w:rFonts w:eastAsia="ＭＳ 明朝"/>
          <w:sz w:val="22"/>
          <w:lang w:val="en-US"/>
        </w:rPr>
      </w:pPr>
    </w:p>
    <w:p w14:paraId="6D13867A" w14:textId="4A1002BB" w:rsidR="00BE4E60" w:rsidRPr="00B976B9" w:rsidRDefault="00BE4E60" w:rsidP="00BE4E60">
      <w:pPr>
        <w:spacing w:afterLines="50" w:after="120"/>
        <w:jc w:val="both"/>
        <w:rPr>
          <w:rFonts w:eastAsia="ＭＳ 明朝"/>
          <w:b/>
          <w:sz w:val="22"/>
          <w:u w:val="single"/>
          <w:lang w:val="en-US"/>
        </w:rPr>
      </w:pPr>
      <w:r>
        <w:rPr>
          <w:rFonts w:eastAsia="ＭＳ 明朝"/>
          <w:b/>
          <w:sz w:val="22"/>
          <w:u w:val="single"/>
          <w:lang w:val="en-US"/>
        </w:rPr>
        <w:t xml:space="preserve">Proposal </w:t>
      </w:r>
      <w:r w:rsidR="002F0021">
        <w:rPr>
          <w:rFonts w:eastAsia="ＭＳ 明朝" w:hint="eastAsia"/>
          <w:b/>
          <w:sz w:val="22"/>
          <w:u w:val="single"/>
          <w:lang w:val="en-US"/>
        </w:rPr>
        <w:t>4</w:t>
      </w:r>
      <w:r w:rsidRPr="00B976B9">
        <w:rPr>
          <w:rFonts w:eastAsia="ＭＳ 明朝"/>
          <w:b/>
          <w:sz w:val="22"/>
          <w:u w:val="single"/>
          <w:lang w:val="en-US"/>
        </w:rPr>
        <w:t>:</w:t>
      </w:r>
    </w:p>
    <w:p w14:paraId="3C181D25" w14:textId="634590DB" w:rsidR="00BE4E60" w:rsidRPr="00413FFD" w:rsidRDefault="00BE4E60" w:rsidP="00413FFD">
      <w:pPr>
        <w:pStyle w:val="afc"/>
        <w:numPr>
          <w:ilvl w:val="0"/>
          <w:numId w:val="21"/>
        </w:numPr>
        <w:spacing w:afterLines="50" w:after="120"/>
        <w:ind w:leftChars="0"/>
        <w:jc w:val="both"/>
        <w:rPr>
          <w:rFonts w:eastAsia="ＭＳ 明朝"/>
          <w:i/>
          <w:sz w:val="22"/>
          <w:lang w:val="en-US"/>
        </w:rPr>
      </w:pPr>
      <w:r>
        <w:rPr>
          <w:rFonts w:eastAsia="ＭＳ 明朝"/>
          <w:i/>
          <w:sz w:val="22"/>
          <w:lang w:val="en-US"/>
        </w:rPr>
        <w:t xml:space="preserve">Identify reasonable range of </w:t>
      </w:r>
      <w:proofErr w:type="spellStart"/>
      <w:r>
        <w:rPr>
          <w:rFonts w:eastAsia="ＭＳ 明朝"/>
          <w:i/>
          <w:sz w:val="22"/>
          <w:lang w:val="en-US"/>
        </w:rPr>
        <w:t>gNB</w:t>
      </w:r>
      <w:proofErr w:type="spellEnd"/>
      <w:r>
        <w:rPr>
          <w:rFonts w:eastAsia="ＭＳ 明朝"/>
          <w:i/>
          <w:sz w:val="22"/>
          <w:lang w:val="en-US"/>
        </w:rPr>
        <w:t xml:space="preserve"> processing time for DL/UL HARQ handling.</w:t>
      </w:r>
    </w:p>
    <w:p w14:paraId="13AA186B" w14:textId="13171724" w:rsidR="005A376D" w:rsidRDefault="005A376D" w:rsidP="00FE0C9D">
      <w:pPr>
        <w:spacing w:afterLines="50" w:after="120"/>
        <w:jc w:val="both"/>
        <w:rPr>
          <w:rFonts w:eastAsia="ＭＳ 明朝"/>
          <w:sz w:val="22"/>
          <w:lang w:val="en-US"/>
        </w:rPr>
      </w:pPr>
    </w:p>
    <w:p w14:paraId="13627FFC" w14:textId="002A6296" w:rsidR="00413FFD" w:rsidRPr="00413FFD" w:rsidRDefault="00413FFD" w:rsidP="00413FFD">
      <w:pPr>
        <w:pStyle w:val="2"/>
        <w:numPr>
          <w:ilvl w:val="1"/>
          <w:numId w:val="6"/>
        </w:numPr>
        <w:rPr>
          <w:b/>
          <w:lang w:val="en-US"/>
        </w:rPr>
      </w:pPr>
      <w:r>
        <w:rPr>
          <w:b/>
          <w:lang w:val="en-US"/>
        </w:rPr>
        <w:t>Scheduling timing</w:t>
      </w:r>
      <w:r>
        <w:rPr>
          <w:rFonts w:hint="eastAsia"/>
          <w:b/>
          <w:lang w:val="en-US"/>
        </w:rPr>
        <w:t xml:space="preserve"> for a scheduling unit having 2 symbols</w:t>
      </w:r>
    </w:p>
    <w:p w14:paraId="77DF72CD" w14:textId="00003E5A" w:rsidR="00413FFD" w:rsidRDefault="00413FFD" w:rsidP="00FE0C9D">
      <w:pPr>
        <w:spacing w:afterLines="50" w:after="120"/>
        <w:jc w:val="both"/>
        <w:rPr>
          <w:rFonts w:eastAsia="ＭＳ 明朝"/>
          <w:sz w:val="22"/>
          <w:lang w:val="en-US"/>
        </w:rPr>
      </w:pPr>
      <w:r>
        <w:rPr>
          <w:rFonts w:eastAsia="ＭＳ 明朝" w:hint="eastAsia"/>
          <w:sz w:val="22"/>
          <w:lang w:val="en-US"/>
        </w:rPr>
        <w:t xml:space="preserve">Next, we discuss </w:t>
      </w:r>
      <w:r>
        <w:rPr>
          <w:rFonts w:eastAsia="ＭＳ 明朝"/>
          <w:sz w:val="22"/>
          <w:lang w:val="en-US"/>
        </w:rPr>
        <w:t xml:space="preserve">a scheduling unit having </w:t>
      </w:r>
      <w:proofErr w:type="gramStart"/>
      <w:r>
        <w:rPr>
          <w:rFonts w:eastAsia="ＭＳ 明朝"/>
          <w:sz w:val="22"/>
          <w:lang w:val="en-US"/>
        </w:rPr>
        <w:t>2</w:t>
      </w:r>
      <w:proofErr w:type="gramEnd"/>
      <w:r>
        <w:rPr>
          <w:rFonts w:eastAsia="ＭＳ 明朝"/>
          <w:sz w:val="22"/>
          <w:lang w:val="en-US"/>
        </w:rPr>
        <w:t xml:space="preserve"> symbols</w:t>
      </w:r>
      <w:r w:rsidR="00334187">
        <w:rPr>
          <w:rFonts w:eastAsia="ＭＳ 明朝" w:hint="eastAsia"/>
          <w:sz w:val="22"/>
          <w:lang w:val="en-US"/>
        </w:rPr>
        <w:t xml:space="preserve"> [2]</w:t>
      </w:r>
      <w:r>
        <w:rPr>
          <w:rFonts w:eastAsia="ＭＳ 明朝"/>
          <w:sz w:val="22"/>
          <w:lang w:val="en-US"/>
        </w:rPr>
        <w:t xml:space="preserve">. This scheduling unit is for </w:t>
      </w:r>
      <w:proofErr w:type="spellStart"/>
      <w:r>
        <w:rPr>
          <w:rFonts w:eastAsia="ＭＳ 明朝"/>
          <w:sz w:val="22"/>
          <w:lang w:val="en-US"/>
        </w:rPr>
        <w:t>eMBB</w:t>
      </w:r>
      <w:proofErr w:type="spellEnd"/>
      <w:r>
        <w:rPr>
          <w:rFonts w:eastAsia="ＭＳ 明朝"/>
          <w:sz w:val="22"/>
          <w:lang w:val="en-US"/>
        </w:rPr>
        <w:t xml:space="preserve"> latency reduction and for URLLC. </w:t>
      </w:r>
      <w:r w:rsidR="00334187">
        <w:rPr>
          <w:rFonts w:eastAsia="ＭＳ 明朝" w:hint="eastAsia"/>
          <w:sz w:val="22"/>
          <w:lang w:val="en-US"/>
        </w:rPr>
        <w:t>F</w:t>
      </w:r>
      <w:r>
        <w:rPr>
          <w:rFonts w:eastAsia="ＭＳ 明朝"/>
          <w:sz w:val="22"/>
          <w:lang w:val="en-US"/>
        </w:rPr>
        <w:t xml:space="preserve">or URLLC, U-plane latency requirement is 0.5ms. HARQ/scheduling mechanisms for a scheduling unit having </w:t>
      </w:r>
      <w:proofErr w:type="gramStart"/>
      <w:r>
        <w:rPr>
          <w:rFonts w:eastAsia="ＭＳ 明朝"/>
          <w:sz w:val="22"/>
          <w:lang w:val="en-US"/>
        </w:rPr>
        <w:t>2</w:t>
      </w:r>
      <w:proofErr w:type="gramEnd"/>
      <w:r>
        <w:rPr>
          <w:rFonts w:eastAsia="ＭＳ 明朝"/>
          <w:sz w:val="22"/>
          <w:lang w:val="en-US"/>
        </w:rPr>
        <w:t xml:space="preserve"> symbols should be designed to meet this requirement.</w:t>
      </w:r>
    </w:p>
    <w:p w14:paraId="3CAFB052" w14:textId="1C84BA29" w:rsidR="00413FFD" w:rsidRDefault="001022FF" w:rsidP="00FE0C9D">
      <w:pPr>
        <w:spacing w:afterLines="50" w:after="120"/>
        <w:jc w:val="both"/>
        <w:rPr>
          <w:rFonts w:eastAsia="ＭＳ 明朝"/>
          <w:sz w:val="22"/>
          <w:lang w:val="en-US"/>
        </w:rPr>
      </w:pPr>
      <w:r>
        <w:rPr>
          <w:rFonts w:eastAsia="ＭＳ 明朝"/>
          <w:sz w:val="22"/>
          <w:lang w:val="en-US"/>
        </w:rPr>
        <w:t xml:space="preserve">It is reasonable to consider that URLLC </w:t>
      </w:r>
      <w:proofErr w:type="gramStart"/>
      <w:r>
        <w:rPr>
          <w:rFonts w:eastAsia="ＭＳ 明朝"/>
          <w:sz w:val="22"/>
          <w:lang w:val="en-US"/>
        </w:rPr>
        <w:t>is serviced</w:t>
      </w:r>
      <w:proofErr w:type="gramEnd"/>
      <w:r>
        <w:rPr>
          <w:rFonts w:eastAsia="ＭＳ 明朝"/>
          <w:sz w:val="22"/>
          <w:lang w:val="en-US"/>
        </w:rPr>
        <w:t xml:space="preserve"> at either FDD carrier, or dedicated TDD carrier. On the FDD carrier, </w:t>
      </w:r>
      <w:proofErr w:type="spellStart"/>
      <w:r>
        <w:rPr>
          <w:rFonts w:eastAsia="ＭＳ 明朝"/>
          <w:sz w:val="22"/>
          <w:lang w:val="en-US"/>
        </w:rPr>
        <w:t>eMBB</w:t>
      </w:r>
      <w:proofErr w:type="spellEnd"/>
      <w:r>
        <w:rPr>
          <w:rFonts w:eastAsia="ＭＳ 明朝"/>
          <w:sz w:val="22"/>
          <w:lang w:val="en-US"/>
        </w:rPr>
        <w:t xml:space="preserve"> and URLLC </w:t>
      </w:r>
      <w:proofErr w:type="gramStart"/>
      <w:r>
        <w:rPr>
          <w:rFonts w:eastAsia="ＭＳ 明朝"/>
          <w:sz w:val="22"/>
          <w:lang w:val="en-US"/>
        </w:rPr>
        <w:t>can be multiplexed</w:t>
      </w:r>
      <w:proofErr w:type="gramEnd"/>
      <w:r w:rsidR="00CA6724">
        <w:rPr>
          <w:rFonts w:eastAsia="ＭＳ 明朝" w:hint="eastAsia"/>
          <w:sz w:val="22"/>
          <w:lang w:val="en-US"/>
        </w:rPr>
        <w:t xml:space="preserve"> without serious problem</w:t>
      </w:r>
      <w:r>
        <w:rPr>
          <w:rFonts w:eastAsia="ＭＳ 明朝"/>
          <w:sz w:val="22"/>
          <w:lang w:val="en-US"/>
        </w:rPr>
        <w:t xml:space="preserve">. On TDD carrier, there is a tradeoff between latency reduction by allowing frequent UL-DL switching and spectral efficiency improvement by restricting UL-DL switching periodicity. Therefore, </w:t>
      </w:r>
      <w:r w:rsidR="00CA6724">
        <w:rPr>
          <w:rFonts w:eastAsia="ＭＳ 明朝" w:hint="eastAsia"/>
          <w:sz w:val="22"/>
          <w:lang w:val="en-US"/>
        </w:rPr>
        <w:t xml:space="preserve">multiplexing </w:t>
      </w:r>
      <w:proofErr w:type="spellStart"/>
      <w:r w:rsidR="00CA6724">
        <w:rPr>
          <w:rFonts w:eastAsia="ＭＳ 明朝" w:hint="eastAsia"/>
          <w:sz w:val="22"/>
          <w:lang w:val="en-US"/>
        </w:rPr>
        <w:t>eMBB</w:t>
      </w:r>
      <w:proofErr w:type="spellEnd"/>
      <w:r w:rsidR="00CA6724">
        <w:rPr>
          <w:rFonts w:eastAsia="ＭＳ 明朝" w:hint="eastAsia"/>
          <w:sz w:val="22"/>
          <w:lang w:val="en-US"/>
        </w:rPr>
        <w:t xml:space="preserve"> and URLLC on one TDD carrier may not be a good approach. Detailed </w:t>
      </w:r>
      <w:r w:rsidR="006F7AAA">
        <w:rPr>
          <w:rFonts w:eastAsia="ＭＳ 明朝"/>
          <w:sz w:val="22"/>
          <w:lang w:val="en-US"/>
        </w:rPr>
        <w:t xml:space="preserve">analysis </w:t>
      </w:r>
      <w:proofErr w:type="gramStart"/>
      <w:r w:rsidR="006F7AAA">
        <w:rPr>
          <w:rFonts w:eastAsia="ＭＳ 明朝"/>
          <w:sz w:val="22"/>
          <w:lang w:val="en-US"/>
        </w:rPr>
        <w:t>is</w:t>
      </w:r>
      <w:r w:rsidR="006F7AAA">
        <w:rPr>
          <w:rFonts w:eastAsia="ＭＳ 明朝" w:hint="eastAsia"/>
          <w:sz w:val="22"/>
          <w:lang w:val="en-US"/>
        </w:rPr>
        <w:t xml:space="preserve"> </w:t>
      </w:r>
      <w:r w:rsidR="00CA6724">
        <w:rPr>
          <w:rFonts w:eastAsia="ＭＳ 明朝" w:hint="eastAsia"/>
          <w:sz w:val="22"/>
          <w:lang w:val="en-US"/>
        </w:rPr>
        <w:t>found</w:t>
      </w:r>
      <w:proofErr w:type="gramEnd"/>
      <w:r w:rsidR="00CA6724">
        <w:rPr>
          <w:rFonts w:eastAsia="ＭＳ 明朝" w:hint="eastAsia"/>
          <w:sz w:val="22"/>
          <w:lang w:val="en-US"/>
        </w:rPr>
        <w:t xml:space="preserve"> in [3]</w:t>
      </w:r>
      <w:r>
        <w:rPr>
          <w:rFonts w:eastAsia="ＭＳ 明朝"/>
          <w:sz w:val="22"/>
          <w:lang w:val="en-US"/>
        </w:rPr>
        <w:t xml:space="preserve">. </w:t>
      </w:r>
    </w:p>
    <w:p w14:paraId="1F78155F" w14:textId="06583322" w:rsidR="001022FF" w:rsidRDefault="001022FF" w:rsidP="00FE0C9D">
      <w:pPr>
        <w:spacing w:afterLines="50" w:after="120"/>
        <w:jc w:val="both"/>
        <w:rPr>
          <w:rFonts w:eastAsia="ＭＳ 明朝"/>
          <w:sz w:val="22"/>
          <w:lang w:val="en-US"/>
        </w:rPr>
      </w:pPr>
      <w:r>
        <w:rPr>
          <w:rFonts w:eastAsia="ＭＳ 明朝"/>
          <w:sz w:val="22"/>
          <w:lang w:val="en-US"/>
        </w:rPr>
        <w:t xml:space="preserve">Below, </w:t>
      </w:r>
      <w:r w:rsidR="00CA6724">
        <w:rPr>
          <w:rFonts w:eastAsia="ＭＳ 明朝" w:hint="eastAsia"/>
          <w:sz w:val="22"/>
          <w:lang w:val="en-US"/>
        </w:rPr>
        <w:t xml:space="preserve">U-plane latency for URLLC </w:t>
      </w:r>
      <w:proofErr w:type="gramStart"/>
      <w:r w:rsidR="00CA6724">
        <w:rPr>
          <w:rFonts w:eastAsia="ＭＳ 明朝" w:hint="eastAsia"/>
          <w:sz w:val="22"/>
          <w:lang w:val="en-US"/>
        </w:rPr>
        <w:t>is briefly analyzed</w:t>
      </w:r>
      <w:proofErr w:type="gramEnd"/>
      <w:r w:rsidR="00CA6724">
        <w:rPr>
          <w:rFonts w:eastAsia="ＭＳ 明朝" w:hint="eastAsia"/>
          <w:sz w:val="22"/>
          <w:lang w:val="en-US"/>
        </w:rPr>
        <w:t>. A</w:t>
      </w:r>
      <w:r>
        <w:rPr>
          <w:rFonts w:eastAsia="ＭＳ 明朝"/>
          <w:sz w:val="22"/>
          <w:lang w:val="en-US"/>
        </w:rPr>
        <w:t xml:space="preserve"> scheduling unit having </w:t>
      </w:r>
      <w:proofErr w:type="gramStart"/>
      <w:r>
        <w:rPr>
          <w:rFonts w:eastAsia="ＭＳ 明朝"/>
          <w:sz w:val="22"/>
          <w:lang w:val="en-US"/>
        </w:rPr>
        <w:t>2</w:t>
      </w:r>
      <w:proofErr w:type="gramEnd"/>
      <w:r>
        <w:rPr>
          <w:rFonts w:eastAsia="ＭＳ 明朝"/>
          <w:sz w:val="22"/>
          <w:lang w:val="en-US"/>
        </w:rPr>
        <w:t xml:space="preserve"> symbols with SCS = 15kHz </w:t>
      </w:r>
      <w:r w:rsidR="00CA6724">
        <w:rPr>
          <w:rFonts w:eastAsia="ＭＳ 明朝" w:hint="eastAsia"/>
          <w:sz w:val="22"/>
          <w:lang w:val="en-US"/>
        </w:rPr>
        <w:t>(~143.23us) is assumed</w:t>
      </w:r>
      <w:r>
        <w:rPr>
          <w:rFonts w:eastAsia="ＭＳ 明朝"/>
          <w:sz w:val="22"/>
          <w:lang w:val="en-US"/>
        </w:rPr>
        <w:t xml:space="preserve">. </w:t>
      </w:r>
      <w:r w:rsidR="00CA6724">
        <w:rPr>
          <w:rFonts w:eastAsia="ＭＳ 明朝" w:hint="eastAsia"/>
          <w:sz w:val="22"/>
          <w:lang w:val="en-US"/>
        </w:rPr>
        <w:t xml:space="preserve">Roughly </w:t>
      </w:r>
      <w:r>
        <w:rPr>
          <w:rFonts w:eastAsia="ＭＳ 明朝"/>
          <w:sz w:val="22"/>
          <w:lang w:val="en-US"/>
        </w:rPr>
        <w:t xml:space="preserve">10 times faster processing at both </w:t>
      </w:r>
      <w:proofErr w:type="spellStart"/>
      <w:r>
        <w:rPr>
          <w:rFonts w:eastAsia="ＭＳ 明朝"/>
          <w:sz w:val="22"/>
          <w:lang w:val="en-US"/>
        </w:rPr>
        <w:t>gNB</w:t>
      </w:r>
      <w:proofErr w:type="spellEnd"/>
      <w:r>
        <w:rPr>
          <w:rFonts w:eastAsia="ＭＳ 明朝"/>
          <w:sz w:val="22"/>
          <w:lang w:val="en-US"/>
        </w:rPr>
        <w:t xml:space="preserve"> and UE </w:t>
      </w:r>
      <w:proofErr w:type="gramStart"/>
      <w:r>
        <w:rPr>
          <w:rFonts w:eastAsia="ＭＳ 明朝"/>
          <w:sz w:val="22"/>
          <w:lang w:val="en-US"/>
        </w:rPr>
        <w:t>are assumed</w:t>
      </w:r>
      <w:proofErr w:type="gramEnd"/>
      <w:r>
        <w:rPr>
          <w:rFonts w:eastAsia="ＭＳ 明朝"/>
          <w:sz w:val="22"/>
          <w:lang w:val="en-US"/>
        </w:rPr>
        <w:t xml:space="preserve">. DL U-plane latency </w:t>
      </w:r>
      <w:proofErr w:type="gramStart"/>
      <w:r>
        <w:rPr>
          <w:rFonts w:eastAsia="ＭＳ 明朝"/>
          <w:sz w:val="22"/>
          <w:lang w:val="en-US"/>
        </w:rPr>
        <w:t>is calculated</w:t>
      </w:r>
      <w:proofErr w:type="gramEnd"/>
      <w:r>
        <w:rPr>
          <w:rFonts w:eastAsia="ＭＳ 明朝"/>
          <w:sz w:val="22"/>
          <w:lang w:val="en-US"/>
        </w:rPr>
        <w:t xml:space="preserve"> in Table </w:t>
      </w:r>
      <w:r w:rsidR="00CA6724">
        <w:rPr>
          <w:rFonts w:eastAsia="ＭＳ 明朝" w:hint="eastAsia"/>
          <w:sz w:val="22"/>
          <w:lang w:val="en-US"/>
        </w:rPr>
        <w:t>1</w:t>
      </w:r>
      <w:r>
        <w:rPr>
          <w:rFonts w:eastAsia="ＭＳ 明朝"/>
          <w:sz w:val="22"/>
          <w:lang w:val="en-US"/>
        </w:rPr>
        <w:t xml:space="preserve">. It </w:t>
      </w:r>
      <w:proofErr w:type="gramStart"/>
      <w:r>
        <w:rPr>
          <w:rFonts w:eastAsia="ＭＳ 明朝"/>
          <w:sz w:val="22"/>
          <w:lang w:val="en-US"/>
        </w:rPr>
        <w:t>can be seen</w:t>
      </w:r>
      <w:proofErr w:type="gramEnd"/>
      <w:r>
        <w:rPr>
          <w:rFonts w:eastAsia="ＭＳ 明朝"/>
          <w:sz w:val="22"/>
          <w:lang w:val="en-US"/>
        </w:rPr>
        <w:t xml:space="preserve"> that total one-way delay can be within 0.5ms. Table </w:t>
      </w:r>
      <w:r w:rsidR="008A787B">
        <w:rPr>
          <w:rFonts w:eastAsia="ＭＳ 明朝" w:hint="eastAsia"/>
          <w:sz w:val="22"/>
          <w:lang w:val="en-US"/>
        </w:rPr>
        <w:t>2</w:t>
      </w:r>
      <w:r>
        <w:rPr>
          <w:rFonts w:eastAsia="ＭＳ 明朝"/>
          <w:sz w:val="22"/>
          <w:lang w:val="en-US"/>
        </w:rPr>
        <w:t xml:space="preserve"> summarizes total delay of UL. For UL, three cases are assumed; case 1 is normal UL procedure which include</w:t>
      </w:r>
      <w:r w:rsidR="006F7AAA">
        <w:rPr>
          <w:rFonts w:eastAsia="ＭＳ 明朝"/>
          <w:sz w:val="22"/>
          <w:lang w:val="en-US"/>
        </w:rPr>
        <w:t>s</w:t>
      </w:r>
      <w:r>
        <w:rPr>
          <w:rFonts w:eastAsia="ＭＳ 明朝"/>
          <w:sz w:val="22"/>
          <w:lang w:val="en-US"/>
        </w:rPr>
        <w:t xml:space="preserve"> scheduling request </w:t>
      </w:r>
      <w:proofErr w:type="spellStart"/>
      <w:r w:rsidR="006F7AAA">
        <w:rPr>
          <w:rFonts w:eastAsia="ＭＳ 明朝"/>
          <w:sz w:val="22"/>
          <w:lang w:val="en-US"/>
        </w:rPr>
        <w:t>procecedure</w:t>
      </w:r>
      <w:proofErr w:type="spellEnd"/>
      <w:r>
        <w:rPr>
          <w:rFonts w:eastAsia="ＭＳ 明朝"/>
          <w:sz w:val="22"/>
          <w:lang w:val="en-US"/>
        </w:rPr>
        <w:t xml:space="preserve">; case 2 is UL pre-scheduling procedure in which UL grant is transmitted regardless of actual data buffered at UE; case 3 is </w:t>
      </w:r>
      <w:r w:rsidR="008A787B">
        <w:rPr>
          <w:rFonts w:eastAsia="ＭＳ 明朝" w:hint="eastAsia"/>
          <w:sz w:val="22"/>
          <w:lang w:val="en-US"/>
        </w:rPr>
        <w:t>SPS/</w:t>
      </w:r>
      <w:r>
        <w:rPr>
          <w:rFonts w:eastAsia="ＭＳ 明朝"/>
          <w:sz w:val="22"/>
          <w:lang w:val="en-US"/>
        </w:rPr>
        <w:t xml:space="preserve">grant-free procedure in which UE can transmit UL data </w:t>
      </w:r>
      <w:r w:rsidR="008A787B">
        <w:rPr>
          <w:rFonts w:eastAsia="ＭＳ 明朝" w:hint="eastAsia"/>
          <w:sz w:val="22"/>
          <w:lang w:val="en-US"/>
        </w:rPr>
        <w:t xml:space="preserve">whenever it wants in 2-symbol </w:t>
      </w:r>
      <w:r w:rsidR="006F7AAA">
        <w:rPr>
          <w:rFonts w:eastAsia="ＭＳ 明朝"/>
          <w:sz w:val="22"/>
          <w:lang w:val="en-US"/>
        </w:rPr>
        <w:t>granularity</w:t>
      </w:r>
      <w:r>
        <w:rPr>
          <w:rFonts w:eastAsia="ＭＳ 明朝"/>
          <w:sz w:val="22"/>
          <w:lang w:val="en-US"/>
        </w:rPr>
        <w:t xml:space="preserve">. </w:t>
      </w:r>
      <w:r w:rsidR="0005601D">
        <w:rPr>
          <w:rFonts w:eastAsia="ＭＳ 明朝"/>
          <w:sz w:val="22"/>
          <w:lang w:val="en-US"/>
        </w:rPr>
        <w:t>A</w:t>
      </w:r>
      <w:r>
        <w:rPr>
          <w:rFonts w:eastAsia="ＭＳ 明朝"/>
          <w:sz w:val="22"/>
          <w:lang w:val="en-US"/>
        </w:rPr>
        <w:t xml:space="preserve">s can be seen in the table, if UL pre-scheduling or </w:t>
      </w:r>
      <w:r w:rsidR="008A787B">
        <w:rPr>
          <w:rFonts w:eastAsia="ＭＳ 明朝" w:hint="eastAsia"/>
          <w:sz w:val="22"/>
          <w:lang w:val="en-US"/>
        </w:rPr>
        <w:t>SPS/</w:t>
      </w:r>
      <w:r>
        <w:rPr>
          <w:rFonts w:eastAsia="ＭＳ 明朝"/>
          <w:sz w:val="22"/>
          <w:lang w:val="en-US"/>
        </w:rPr>
        <w:t>grant-free is utilized, the U-plane latency can be roughly 0.5ms or shorter.</w:t>
      </w:r>
    </w:p>
    <w:p w14:paraId="2D28DAF8" w14:textId="70044AC2" w:rsidR="00413FFD" w:rsidRDefault="00413FFD" w:rsidP="00FE0C9D">
      <w:pPr>
        <w:spacing w:afterLines="50" w:after="120"/>
        <w:jc w:val="both"/>
        <w:rPr>
          <w:rFonts w:eastAsia="ＭＳ 明朝"/>
          <w:sz w:val="22"/>
          <w:lang w:val="en-US"/>
        </w:rPr>
      </w:pPr>
    </w:p>
    <w:p w14:paraId="765B4779" w14:textId="1837A444" w:rsidR="00EC3260" w:rsidRDefault="00EC3260" w:rsidP="006400B7">
      <w:pPr>
        <w:spacing w:afterLines="50" w:after="120"/>
        <w:jc w:val="center"/>
        <w:rPr>
          <w:rFonts w:eastAsia="ＭＳ 明朝"/>
          <w:sz w:val="22"/>
          <w:lang w:val="en-US"/>
        </w:rPr>
      </w:pPr>
      <w:proofErr w:type="gramStart"/>
      <w:r>
        <w:rPr>
          <w:rFonts w:eastAsia="ＭＳ 明朝" w:hint="eastAsia"/>
          <w:sz w:val="22"/>
          <w:lang w:val="en-US"/>
        </w:rPr>
        <w:t>Table 1.</w:t>
      </w:r>
      <w:proofErr w:type="gramEnd"/>
      <w:r>
        <w:rPr>
          <w:rFonts w:eastAsia="ＭＳ 明朝" w:hint="eastAsia"/>
          <w:sz w:val="22"/>
          <w:lang w:val="en-US"/>
        </w:rPr>
        <w:tab/>
        <w:t xml:space="preserve">DL latency for a </w:t>
      </w:r>
      <w:r>
        <w:rPr>
          <w:rFonts w:eastAsia="ＭＳ 明朝"/>
          <w:sz w:val="22"/>
          <w:lang w:val="en-US"/>
        </w:rPr>
        <w:t xml:space="preserve">scheduling unit having </w:t>
      </w:r>
      <w:proofErr w:type="gramStart"/>
      <w:r>
        <w:rPr>
          <w:rFonts w:eastAsia="ＭＳ 明朝"/>
          <w:sz w:val="22"/>
          <w:lang w:val="en-US"/>
        </w:rPr>
        <w:t>2</w:t>
      </w:r>
      <w:proofErr w:type="gramEnd"/>
      <w:r>
        <w:rPr>
          <w:rFonts w:eastAsia="ＭＳ 明朝"/>
          <w:sz w:val="22"/>
          <w:lang w:val="en-US"/>
        </w:rPr>
        <w:t xml:space="preserve"> symbols with SCS = 15kHz</w:t>
      </w:r>
      <w:r>
        <w:rPr>
          <w:rFonts w:eastAsia="ＭＳ 明朝" w:hint="eastAsia"/>
          <w:sz w:val="22"/>
          <w:lang w:val="en-US"/>
        </w:rPr>
        <w:t>.</w:t>
      </w:r>
    </w:p>
    <w:tbl>
      <w:tblPr>
        <w:tblStyle w:val="afa"/>
        <w:tblW w:w="0" w:type="auto"/>
        <w:jc w:val="center"/>
        <w:tblLook w:val="04A0" w:firstRow="1" w:lastRow="0" w:firstColumn="1" w:lastColumn="0" w:noHBand="0" w:noVBand="1"/>
      </w:tblPr>
      <w:tblGrid>
        <w:gridCol w:w="1861"/>
        <w:gridCol w:w="3390"/>
        <w:gridCol w:w="3390"/>
      </w:tblGrid>
      <w:tr w:rsidR="00CA6724" w14:paraId="317F18F1" w14:textId="77777777" w:rsidTr="006400B7">
        <w:trPr>
          <w:jc w:val="center"/>
        </w:trPr>
        <w:tc>
          <w:tcPr>
            <w:tcW w:w="1861" w:type="dxa"/>
            <w:shd w:val="clear" w:color="auto" w:fill="FBD4B4" w:themeFill="accent6" w:themeFillTint="66"/>
          </w:tcPr>
          <w:p w14:paraId="42D4D124" w14:textId="7AC80C8D" w:rsidR="00CA6724" w:rsidRPr="006400B7" w:rsidRDefault="00CA6724" w:rsidP="006400B7">
            <w:pPr>
              <w:spacing w:after="0"/>
              <w:jc w:val="both"/>
              <w:rPr>
                <w:rFonts w:eastAsia="ＭＳ 明朝"/>
                <w:sz w:val="18"/>
                <w:lang w:val="en-US"/>
              </w:rPr>
            </w:pPr>
            <w:r>
              <w:rPr>
                <w:rFonts w:eastAsia="ＭＳ 明朝" w:hint="eastAsia"/>
                <w:sz w:val="18"/>
                <w:lang w:val="en-US"/>
              </w:rPr>
              <w:t>Step</w:t>
            </w:r>
          </w:p>
        </w:tc>
        <w:tc>
          <w:tcPr>
            <w:tcW w:w="3390" w:type="dxa"/>
            <w:shd w:val="clear" w:color="auto" w:fill="FBD4B4" w:themeFill="accent6" w:themeFillTint="66"/>
          </w:tcPr>
          <w:p w14:paraId="7968240C" w14:textId="67967ACD" w:rsidR="00CA6724" w:rsidRPr="006400B7" w:rsidRDefault="00CA6724" w:rsidP="006400B7">
            <w:pPr>
              <w:spacing w:after="0"/>
              <w:jc w:val="both"/>
              <w:rPr>
                <w:rFonts w:eastAsia="ＭＳ 明朝"/>
                <w:sz w:val="18"/>
                <w:lang w:val="en-US"/>
              </w:rPr>
            </w:pPr>
            <w:r>
              <w:rPr>
                <w:rFonts w:eastAsia="ＭＳ 明朝" w:hint="eastAsia"/>
                <w:sz w:val="18"/>
                <w:lang w:val="en-US"/>
              </w:rPr>
              <w:t>Procedure</w:t>
            </w:r>
          </w:p>
        </w:tc>
        <w:tc>
          <w:tcPr>
            <w:tcW w:w="3390" w:type="dxa"/>
            <w:shd w:val="clear" w:color="auto" w:fill="FBD4B4" w:themeFill="accent6" w:themeFillTint="66"/>
          </w:tcPr>
          <w:p w14:paraId="2B3BD5A0" w14:textId="12F1F4CD" w:rsidR="00CA6724" w:rsidRPr="006400B7" w:rsidRDefault="00CA6724" w:rsidP="006400B7">
            <w:pPr>
              <w:spacing w:after="0"/>
              <w:jc w:val="both"/>
              <w:rPr>
                <w:rFonts w:eastAsia="ＭＳ 明朝"/>
                <w:sz w:val="18"/>
                <w:lang w:val="en-US"/>
              </w:rPr>
            </w:pPr>
            <w:r>
              <w:rPr>
                <w:rFonts w:eastAsia="ＭＳ 明朝" w:hint="eastAsia"/>
                <w:sz w:val="18"/>
                <w:lang w:val="en-US"/>
              </w:rPr>
              <w:t>Duration</w:t>
            </w:r>
          </w:p>
        </w:tc>
      </w:tr>
      <w:tr w:rsidR="00CA6724" w14:paraId="4AE62937" w14:textId="77777777" w:rsidTr="006400B7">
        <w:trPr>
          <w:jc w:val="center"/>
        </w:trPr>
        <w:tc>
          <w:tcPr>
            <w:tcW w:w="1861" w:type="dxa"/>
          </w:tcPr>
          <w:p w14:paraId="73ECA9C4" w14:textId="67490648" w:rsidR="00CA6724" w:rsidRPr="006400B7" w:rsidRDefault="00CA6724" w:rsidP="006400B7">
            <w:pPr>
              <w:spacing w:after="0"/>
              <w:jc w:val="both"/>
              <w:rPr>
                <w:rFonts w:eastAsia="ＭＳ 明朝"/>
                <w:sz w:val="18"/>
                <w:lang w:val="en-US"/>
              </w:rPr>
            </w:pPr>
            <w:r>
              <w:rPr>
                <w:rFonts w:eastAsia="ＭＳ 明朝" w:hint="eastAsia"/>
                <w:sz w:val="18"/>
                <w:lang w:val="en-US"/>
              </w:rPr>
              <w:t>1</w:t>
            </w:r>
          </w:p>
        </w:tc>
        <w:tc>
          <w:tcPr>
            <w:tcW w:w="3390" w:type="dxa"/>
          </w:tcPr>
          <w:p w14:paraId="5939CAB3" w14:textId="7782DFA1" w:rsidR="00CA6724" w:rsidRPr="006400B7" w:rsidRDefault="00CA6724" w:rsidP="006400B7">
            <w:pPr>
              <w:spacing w:after="0"/>
              <w:jc w:val="both"/>
              <w:rPr>
                <w:rFonts w:eastAsia="ＭＳ 明朝"/>
                <w:sz w:val="18"/>
                <w:lang w:val="en-US"/>
              </w:rPr>
            </w:pPr>
            <w:r>
              <w:rPr>
                <w:rFonts w:eastAsia="ＭＳ 明朝" w:hint="eastAsia"/>
                <w:sz w:val="18"/>
                <w:lang w:val="en-US"/>
              </w:rPr>
              <w:t>BS processing delay</w:t>
            </w:r>
          </w:p>
        </w:tc>
        <w:tc>
          <w:tcPr>
            <w:tcW w:w="3390" w:type="dxa"/>
          </w:tcPr>
          <w:p w14:paraId="192210AB" w14:textId="09FB8B52" w:rsidR="00CA6724" w:rsidRPr="006400B7" w:rsidRDefault="00CA6724" w:rsidP="006400B7">
            <w:pPr>
              <w:spacing w:after="0"/>
              <w:jc w:val="both"/>
              <w:rPr>
                <w:rFonts w:eastAsia="ＭＳ 明朝"/>
                <w:sz w:val="18"/>
                <w:lang w:val="en-US"/>
              </w:rPr>
            </w:pPr>
            <w:r>
              <w:rPr>
                <w:rFonts w:eastAsia="ＭＳ 明朝" w:hint="eastAsia"/>
                <w:sz w:val="18"/>
                <w:lang w:val="en-US"/>
              </w:rPr>
              <w:t>100us</w:t>
            </w:r>
            <w:r w:rsidR="00EC3260">
              <w:rPr>
                <w:rFonts w:eastAsia="ＭＳ 明朝" w:hint="eastAsia"/>
                <w:sz w:val="18"/>
                <w:lang w:val="en-US"/>
              </w:rPr>
              <w:t xml:space="preserve"> (roughly 10x by LTE)</w:t>
            </w:r>
          </w:p>
        </w:tc>
      </w:tr>
      <w:tr w:rsidR="00CA6724" w14:paraId="75989FFB" w14:textId="77777777" w:rsidTr="006400B7">
        <w:trPr>
          <w:jc w:val="center"/>
        </w:trPr>
        <w:tc>
          <w:tcPr>
            <w:tcW w:w="1861" w:type="dxa"/>
          </w:tcPr>
          <w:p w14:paraId="74FB9CF0" w14:textId="7B3E44BC" w:rsidR="00CA6724" w:rsidRDefault="00CA6724" w:rsidP="006400B7">
            <w:pPr>
              <w:spacing w:after="0"/>
              <w:jc w:val="both"/>
              <w:rPr>
                <w:rFonts w:eastAsia="ＭＳ 明朝"/>
                <w:sz w:val="18"/>
                <w:lang w:val="en-US"/>
              </w:rPr>
            </w:pPr>
            <w:r>
              <w:rPr>
                <w:rFonts w:eastAsia="ＭＳ 明朝" w:hint="eastAsia"/>
                <w:sz w:val="18"/>
                <w:lang w:val="en-US"/>
              </w:rPr>
              <w:t>2</w:t>
            </w:r>
          </w:p>
        </w:tc>
        <w:tc>
          <w:tcPr>
            <w:tcW w:w="3390" w:type="dxa"/>
          </w:tcPr>
          <w:p w14:paraId="73C0A676" w14:textId="1EDFD783" w:rsidR="00CA6724" w:rsidRDefault="00CA6724" w:rsidP="006400B7">
            <w:pPr>
              <w:spacing w:after="0"/>
              <w:jc w:val="both"/>
              <w:rPr>
                <w:rFonts w:eastAsia="ＭＳ 明朝"/>
                <w:sz w:val="18"/>
                <w:lang w:val="en-US"/>
              </w:rPr>
            </w:pPr>
            <w:r>
              <w:rPr>
                <w:rFonts w:eastAsia="ＭＳ 明朝" w:hint="eastAsia"/>
                <w:sz w:val="18"/>
                <w:lang w:val="en-US"/>
              </w:rPr>
              <w:t>Frame Alignment</w:t>
            </w:r>
          </w:p>
        </w:tc>
        <w:tc>
          <w:tcPr>
            <w:tcW w:w="3390" w:type="dxa"/>
          </w:tcPr>
          <w:p w14:paraId="40BEDFB3" w14:textId="20557320" w:rsidR="00CA6724" w:rsidRDefault="00CA6724" w:rsidP="006400B7">
            <w:pPr>
              <w:spacing w:after="0"/>
              <w:jc w:val="both"/>
              <w:rPr>
                <w:rFonts w:eastAsia="ＭＳ 明朝"/>
                <w:sz w:val="18"/>
                <w:lang w:val="en-US"/>
              </w:rPr>
            </w:pPr>
            <w:r>
              <w:rPr>
                <w:rFonts w:eastAsia="ＭＳ 明朝" w:hint="eastAsia"/>
                <w:sz w:val="18"/>
                <w:lang w:val="en-US"/>
              </w:rPr>
              <w:t>71.62us</w:t>
            </w:r>
          </w:p>
        </w:tc>
      </w:tr>
      <w:tr w:rsidR="00CA6724" w14:paraId="4DCF00EF" w14:textId="77777777" w:rsidTr="006400B7">
        <w:trPr>
          <w:jc w:val="center"/>
        </w:trPr>
        <w:tc>
          <w:tcPr>
            <w:tcW w:w="1861" w:type="dxa"/>
          </w:tcPr>
          <w:p w14:paraId="2A46EA1C" w14:textId="1963B348" w:rsidR="00CA6724" w:rsidRDefault="00CA6724" w:rsidP="006400B7">
            <w:pPr>
              <w:spacing w:after="0"/>
              <w:jc w:val="both"/>
              <w:rPr>
                <w:rFonts w:eastAsia="ＭＳ 明朝"/>
                <w:sz w:val="18"/>
                <w:lang w:val="en-US"/>
              </w:rPr>
            </w:pPr>
            <w:r>
              <w:rPr>
                <w:rFonts w:eastAsia="ＭＳ 明朝" w:hint="eastAsia"/>
                <w:sz w:val="18"/>
                <w:lang w:val="en-US"/>
              </w:rPr>
              <w:t>3</w:t>
            </w:r>
          </w:p>
        </w:tc>
        <w:tc>
          <w:tcPr>
            <w:tcW w:w="3390" w:type="dxa"/>
          </w:tcPr>
          <w:p w14:paraId="7D8FFFEC" w14:textId="20E19E8F" w:rsidR="00CA6724" w:rsidRDefault="00CA6724" w:rsidP="006400B7">
            <w:pPr>
              <w:spacing w:after="0"/>
              <w:jc w:val="both"/>
              <w:rPr>
                <w:rFonts w:eastAsia="ＭＳ 明朝"/>
                <w:sz w:val="18"/>
                <w:lang w:val="en-US"/>
              </w:rPr>
            </w:pPr>
            <w:r>
              <w:rPr>
                <w:rFonts w:eastAsia="ＭＳ 明朝" w:hint="eastAsia"/>
                <w:sz w:val="18"/>
                <w:lang w:val="en-US"/>
              </w:rPr>
              <w:t>TTI duration</w:t>
            </w:r>
          </w:p>
        </w:tc>
        <w:tc>
          <w:tcPr>
            <w:tcW w:w="3390" w:type="dxa"/>
          </w:tcPr>
          <w:p w14:paraId="1859F314" w14:textId="0A8C9FC8" w:rsidR="00CA6724" w:rsidRDefault="00CA6724" w:rsidP="006400B7">
            <w:pPr>
              <w:spacing w:after="0"/>
              <w:jc w:val="both"/>
              <w:rPr>
                <w:rFonts w:eastAsia="ＭＳ 明朝"/>
                <w:sz w:val="18"/>
                <w:lang w:val="en-US"/>
              </w:rPr>
            </w:pPr>
            <w:r>
              <w:rPr>
                <w:rFonts w:eastAsia="ＭＳ 明朝" w:hint="eastAsia"/>
                <w:sz w:val="18"/>
                <w:lang w:val="en-US"/>
              </w:rPr>
              <w:t>143.23us</w:t>
            </w:r>
          </w:p>
        </w:tc>
      </w:tr>
      <w:tr w:rsidR="00CA6724" w14:paraId="0BA87482" w14:textId="77777777" w:rsidTr="006400B7">
        <w:trPr>
          <w:jc w:val="center"/>
        </w:trPr>
        <w:tc>
          <w:tcPr>
            <w:tcW w:w="1861" w:type="dxa"/>
          </w:tcPr>
          <w:p w14:paraId="0DDD249D" w14:textId="588A6402" w:rsidR="00CA6724" w:rsidRDefault="00CA6724" w:rsidP="006400B7">
            <w:pPr>
              <w:spacing w:after="0"/>
              <w:jc w:val="both"/>
              <w:rPr>
                <w:rFonts w:eastAsia="ＭＳ 明朝"/>
                <w:sz w:val="18"/>
                <w:lang w:val="en-US"/>
              </w:rPr>
            </w:pPr>
            <w:r>
              <w:rPr>
                <w:rFonts w:eastAsia="ＭＳ 明朝" w:hint="eastAsia"/>
                <w:sz w:val="18"/>
                <w:lang w:val="en-US"/>
              </w:rPr>
              <w:t>4</w:t>
            </w:r>
          </w:p>
        </w:tc>
        <w:tc>
          <w:tcPr>
            <w:tcW w:w="3390" w:type="dxa"/>
          </w:tcPr>
          <w:p w14:paraId="77D25181" w14:textId="502B9730" w:rsidR="00CA6724" w:rsidRDefault="00CA6724" w:rsidP="006400B7">
            <w:pPr>
              <w:spacing w:after="0"/>
              <w:jc w:val="both"/>
              <w:rPr>
                <w:rFonts w:eastAsia="ＭＳ 明朝"/>
                <w:sz w:val="18"/>
                <w:lang w:val="en-US"/>
              </w:rPr>
            </w:pPr>
            <w:r>
              <w:rPr>
                <w:rFonts w:eastAsia="ＭＳ 明朝" w:hint="eastAsia"/>
                <w:sz w:val="18"/>
                <w:lang w:val="en-US"/>
              </w:rPr>
              <w:t>UE processing delay</w:t>
            </w:r>
          </w:p>
        </w:tc>
        <w:tc>
          <w:tcPr>
            <w:tcW w:w="3390" w:type="dxa"/>
          </w:tcPr>
          <w:p w14:paraId="5A8DC416" w14:textId="2A333817" w:rsidR="00CA6724" w:rsidRDefault="00EC3260" w:rsidP="006400B7">
            <w:pPr>
              <w:spacing w:after="0"/>
              <w:jc w:val="both"/>
              <w:rPr>
                <w:rFonts w:eastAsia="ＭＳ 明朝"/>
                <w:sz w:val="18"/>
                <w:lang w:val="en-US"/>
              </w:rPr>
            </w:pPr>
            <w:r>
              <w:rPr>
                <w:rFonts w:eastAsia="ＭＳ 明朝" w:hint="eastAsia"/>
                <w:sz w:val="18"/>
                <w:lang w:val="en-US"/>
              </w:rPr>
              <w:t>150us (roughly 10x by LTE)</w:t>
            </w:r>
          </w:p>
        </w:tc>
      </w:tr>
      <w:tr w:rsidR="00EC3260" w14:paraId="6EF3647A" w14:textId="77777777" w:rsidTr="0091336D">
        <w:trPr>
          <w:jc w:val="center"/>
        </w:trPr>
        <w:tc>
          <w:tcPr>
            <w:tcW w:w="5251" w:type="dxa"/>
            <w:gridSpan w:val="2"/>
          </w:tcPr>
          <w:p w14:paraId="35A398A9" w14:textId="73DC2F23" w:rsidR="00EC3260" w:rsidRPr="006400B7" w:rsidRDefault="00EC3260" w:rsidP="006400B7">
            <w:pPr>
              <w:spacing w:after="0"/>
              <w:jc w:val="both"/>
              <w:rPr>
                <w:rFonts w:eastAsia="ＭＳ 明朝"/>
                <w:b/>
                <w:sz w:val="18"/>
                <w:lang w:val="en-US"/>
              </w:rPr>
            </w:pPr>
            <w:r w:rsidRPr="006400B7">
              <w:rPr>
                <w:rFonts w:eastAsia="ＭＳ 明朝"/>
                <w:b/>
                <w:sz w:val="18"/>
                <w:lang w:val="en-US"/>
              </w:rPr>
              <w:t>Total one way delay</w:t>
            </w:r>
          </w:p>
        </w:tc>
        <w:tc>
          <w:tcPr>
            <w:tcW w:w="3390" w:type="dxa"/>
          </w:tcPr>
          <w:p w14:paraId="602462E9" w14:textId="5AD1C3FC" w:rsidR="00EC3260" w:rsidRPr="006400B7" w:rsidRDefault="00EC3260" w:rsidP="006400B7">
            <w:pPr>
              <w:spacing w:after="0"/>
              <w:jc w:val="both"/>
              <w:rPr>
                <w:rFonts w:eastAsia="ＭＳ 明朝"/>
                <w:b/>
                <w:sz w:val="18"/>
                <w:lang w:val="en-US"/>
              </w:rPr>
            </w:pPr>
            <w:r w:rsidRPr="006400B7">
              <w:rPr>
                <w:rFonts w:eastAsia="ＭＳ 明朝"/>
                <w:b/>
                <w:sz w:val="18"/>
                <w:lang w:val="en-US"/>
              </w:rPr>
              <w:t>464.9us (&lt; 500us)</w:t>
            </w:r>
          </w:p>
        </w:tc>
      </w:tr>
    </w:tbl>
    <w:p w14:paraId="336DBC76" w14:textId="77777777" w:rsidR="00CA6724" w:rsidRDefault="00CA6724" w:rsidP="006400B7">
      <w:pPr>
        <w:jc w:val="both"/>
        <w:rPr>
          <w:rFonts w:eastAsia="ＭＳ 明朝"/>
          <w:sz w:val="22"/>
          <w:lang w:val="en-US"/>
        </w:rPr>
      </w:pPr>
    </w:p>
    <w:p w14:paraId="2E31C0B7" w14:textId="59200014" w:rsidR="00EC3260" w:rsidRDefault="00EC3260" w:rsidP="00EC3260">
      <w:pPr>
        <w:spacing w:afterLines="50" w:after="120"/>
        <w:jc w:val="center"/>
        <w:rPr>
          <w:rFonts w:eastAsia="ＭＳ 明朝"/>
          <w:sz w:val="22"/>
          <w:lang w:val="en-US"/>
        </w:rPr>
      </w:pPr>
      <w:proofErr w:type="gramStart"/>
      <w:r>
        <w:rPr>
          <w:rFonts w:eastAsia="ＭＳ 明朝" w:hint="eastAsia"/>
          <w:sz w:val="22"/>
          <w:lang w:val="en-US"/>
        </w:rPr>
        <w:t>Table 2.</w:t>
      </w:r>
      <w:proofErr w:type="gramEnd"/>
      <w:r>
        <w:rPr>
          <w:rFonts w:eastAsia="ＭＳ 明朝" w:hint="eastAsia"/>
          <w:sz w:val="22"/>
          <w:lang w:val="en-US"/>
        </w:rPr>
        <w:tab/>
        <w:t xml:space="preserve">UL latency for a </w:t>
      </w:r>
      <w:r>
        <w:rPr>
          <w:rFonts w:eastAsia="ＭＳ 明朝"/>
          <w:sz w:val="22"/>
          <w:lang w:val="en-US"/>
        </w:rPr>
        <w:t xml:space="preserve">scheduling unit having </w:t>
      </w:r>
      <w:proofErr w:type="gramStart"/>
      <w:r>
        <w:rPr>
          <w:rFonts w:eastAsia="ＭＳ 明朝"/>
          <w:sz w:val="22"/>
          <w:lang w:val="en-US"/>
        </w:rPr>
        <w:t>2</w:t>
      </w:r>
      <w:proofErr w:type="gramEnd"/>
      <w:r>
        <w:rPr>
          <w:rFonts w:eastAsia="ＭＳ 明朝"/>
          <w:sz w:val="22"/>
          <w:lang w:val="en-US"/>
        </w:rPr>
        <w:t xml:space="preserve"> symbols with SCS = 15kHz</w:t>
      </w:r>
      <w:r>
        <w:rPr>
          <w:rFonts w:eastAsia="ＭＳ 明朝" w:hint="eastAsia"/>
          <w:sz w:val="22"/>
          <w:lang w:val="en-US"/>
        </w:rPr>
        <w:t>.</w:t>
      </w:r>
    </w:p>
    <w:tbl>
      <w:tblPr>
        <w:tblStyle w:val="afa"/>
        <w:tblW w:w="0" w:type="auto"/>
        <w:jc w:val="center"/>
        <w:tblLook w:val="04A0" w:firstRow="1" w:lastRow="0" w:firstColumn="1" w:lastColumn="0" w:noHBand="0" w:noVBand="1"/>
      </w:tblPr>
      <w:tblGrid>
        <w:gridCol w:w="1861"/>
        <w:gridCol w:w="3390"/>
        <w:gridCol w:w="3390"/>
      </w:tblGrid>
      <w:tr w:rsidR="00EC3260" w14:paraId="1275DFC7" w14:textId="77777777" w:rsidTr="006400B7">
        <w:trPr>
          <w:jc w:val="center"/>
        </w:trPr>
        <w:tc>
          <w:tcPr>
            <w:tcW w:w="1861" w:type="dxa"/>
            <w:shd w:val="clear" w:color="auto" w:fill="FBD4B4" w:themeFill="accent6" w:themeFillTint="66"/>
          </w:tcPr>
          <w:p w14:paraId="45BAEA72" w14:textId="77777777" w:rsidR="00EC3260" w:rsidRPr="00A4571E" w:rsidRDefault="00EC3260" w:rsidP="00A4571E">
            <w:pPr>
              <w:spacing w:after="0"/>
              <w:jc w:val="both"/>
              <w:rPr>
                <w:rFonts w:eastAsia="ＭＳ 明朝"/>
                <w:sz w:val="18"/>
                <w:lang w:val="en-US"/>
              </w:rPr>
            </w:pPr>
            <w:r>
              <w:rPr>
                <w:rFonts w:eastAsia="ＭＳ 明朝" w:hint="eastAsia"/>
                <w:sz w:val="18"/>
                <w:lang w:val="en-US"/>
              </w:rPr>
              <w:t>Step</w:t>
            </w:r>
          </w:p>
        </w:tc>
        <w:tc>
          <w:tcPr>
            <w:tcW w:w="3390" w:type="dxa"/>
            <w:shd w:val="clear" w:color="auto" w:fill="FBD4B4" w:themeFill="accent6" w:themeFillTint="66"/>
          </w:tcPr>
          <w:p w14:paraId="2EC0F992" w14:textId="77777777" w:rsidR="00EC3260" w:rsidRPr="00A4571E" w:rsidRDefault="00EC3260" w:rsidP="00A4571E">
            <w:pPr>
              <w:spacing w:after="0"/>
              <w:jc w:val="both"/>
              <w:rPr>
                <w:rFonts w:eastAsia="ＭＳ 明朝"/>
                <w:sz w:val="18"/>
                <w:lang w:val="en-US"/>
              </w:rPr>
            </w:pPr>
            <w:r>
              <w:rPr>
                <w:rFonts w:eastAsia="ＭＳ 明朝" w:hint="eastAsia"/>
                <w:sz w:val="18"/>
                <w:lang w:val="en-US"/>
              </w:rPr>
              <w:t>Procedure</w:t>
            </w:r>
          </w:p>
        </w:tc>
        <w:tc>
          <w:tcPr>
            <w:tcW w:w="3390" w:type="dxa"/>
            <w:shd w:val="clear" w:color="auto" w:fill="FBD4B4" w:themeFill="accent6" w:themeFillTint="66"/>
          </w:tcPr>
          <w:p w14:paraId="3C332DEE" w14:textId="77777777" w:rsidR="00EC3260" w:rsidRPr="00A4571E" w:rsidRDefault="00EC3260" w:rsidP="00A4571E">
            <w:pPr>
              <w:spacing w:after="0"/>
              <w:jc w:val="both"/>
              <w:rPr>
                <w:rFonts w:eastAsia="ＭＳ 明朝"/>
                <w:sz w:val="18"/>
                <w:lang w:val="en-US"/>
              </w:rPr>
            </w:pPr>
            <w:r>
              <w:rPr>
                <w:rFonts w:eastAsia="ＭＳ 明朝" w:hint="eastAsia"/>
                <w:sz w:val="18"/>
                <w:lang w:val="en-US"/>
              </w:rPr>
              <w:t>Duration</w:t>
            </w:r>
          </w:p>
        </w:tc>
      </w:tr>
      <w:tr w:rsidR="00EC3260" w14:paraId="0173B8BE" w14:textId="77777777" w:rsidTr="006400B7">
        <w:trPr>
          <w:jc w:val="center"/>
        </w:trPr>
        <w:tc>
          <w:tcPr>
            <w:tcW w:w="1861" w:type="dxa"/>
          </w:tcPr>
          <w:p w14:paraId="4F168060" w14:textId="77777777" w:rsidR="00EC3260" w:rsidRPr="00A4571E" w:rsidRDefault="00EC3260" w:rsidP="00A4571E">
            <w:pPr>
              <w:spacing w:after="0"/>
              <w:jc w:val="both"/>
              <w:rPr>
                <w:rFonts w:eastAsia="ＭＳ 明朝"/>
                <w:sz w:val="18"/>
                <w:lang w:val="en-US"/>
              </w:rPr>
            </w:pPr>
            <w:r>
              <w:rPr>
                <w:rFonts w:eastAsia="ＭＳ 明朝" w:hint="eastAsia"/>
                <w:sz w:val="18"/>
                <w:lang w:val="en-US"/>
              </w:rPr>
              <w:t>1</w:t>
            </w:r>
          </w:p>
        </w:tc>
        <w:tc>
          <w:tcPr>
            <w:tcW w:w="3390" w:type="dxa"/>
          </w:tcPr>
          <w:p w14:paraId="2D47CDB9" w14:textId="076DFF27" w:rsidR="00EC3260" w:rsidRPr="00A4571E" w:rsidRDefault="00EC3260" w:rsidP="00A4571E">
            <w:pPr>
              <w:spacing w:after="0"/>
              <w:jc w:val="both"/>
              <w:rPr>
                <w:rFonts w:eastAsia="ＭＳ 明朝"/>
                <w:sz w:val="18"/>
                <w:lang w:val="en-US"/>
              </w:rPr>
            </w:pPr>
            <w:r>
              <w:rPr>
                <w:rFonts w:eastAsia="ＭＳ 明朝" w:hint="eastAsia"/>
                <w:sz w:val="18"/>
                <w:lang w:val="en-US"/>
              </w:rPr>
              <w:t>Average delay to next SR</w:t>
            </w:r>
          </w:p>
        </w:tc>
        <w:tc>
          <w:tcPr>
            <w:tcW w:w="3390" w:type="dxa"/>
          </w:tcPr>
          <w:p w14:paraId="36AC0CCC" w14:textId="329B9BC0" w:rsidR="00EC3260" w:rsidRPr="00A4571E" w:rsidRDefault="00EC3260" w:rsidP="00A4571E">
            <w:pPr>
              <w:spacing w:after="0"/>
              <w:jc w:val="both"/>
              <w:rPr>
                <w:rFonts w:eastAsia="ＭＳ 明朝"/>
                <w:sz w:val="18"/>
                <w:lang w:val="en-US"/>
              </w:rPr>
            </w:pPr>
            <w:r>
              <w:rPr>
                <w:rFonts w:eastAsia="ＭＳ 明朝" w:hint="eastAsia"/>
                <w:sz w:val="18"/>
                <w:lang w:val="en-US"/>
              </w:rPr>
              <w:t>71.62us (SR periodicity = 143.23us)</w:t>
            </w:r>
          </w:p>
        </w:tc>
      </w:tr>
      <w:tr w:rsidR="00EC3260" w14:paraId="655A558A" w14:textId="77777777" w:rsidTr="006400B7">
        <w:trPr>
          <w:jc w:val="center"/>
        </w:trPr>
        <w:tc>
          <w:tcPr>
            <w:tcW w:w="1861" w:type="dxa"/>
          </w:tcPr>
          <w:p w14:paraId="4F830134" w14:textId="77777777" w:rsidR="00EC3260" w:rsidRDefault="00EC3260" w:rsidP="00A4571E">
            <w:pPr>
              <w:spacing w:after="0"/>
              <w:jc w:val="both"/>
              <w:rPr>
                <w:rFonts w:eastAsia="ＭＳ 明朝"/>
                <w:sz w:val="18"/>
                <w:lang w:val="en-US"/>
              </w:rPr>
            </w:pPr>
            <w:r>
              <w:rPr>
                <w:rFonts w:eastAsia="ＭＳ 明朝" w:hint="eastAsia"/>
                <w:sz w:val="18"/>
                <w:lang w:val="en-US"/>
              </w:rPr>
              <w:lastRenderedPageBreak/>
              <w:t>2</w:t>
            </w:r>
          </w:p>
        </w:tc>
        <w:tc>
          <w:tcPr>
            <w:tcW w:w="3390" w:type="dxa"/>
          </w:tcPr>
          <w:p w14:paraId="6FD1F9DC" w14:textId="49A70A5F" w:rsidR="00EC3260" w:rsidRDefault="00EC3260" w:rsidP="00A4571E">
            <w:pPr>
              <w:spacing w:after="0"/>
              <w:jc w:val="both"/>
              <w:rPr>
                <w:rFonts w:eastAsia="ＭＳ 明朝"/>
                <w:sz w:val="18"/>
                <w:lang w:val="en-US"/>
              </w:rPr>
            </w:pPr>
            <w:r>
              <w:rPr>
                <w:rFonts w:eastAsia="ＭＳ 明朝" w:hint="eastAsia"/>
                <w:sz w:val="18"/>
                <w:lang w:val="en-US"/>
              </w:rPr>
              <w:t>UE sends SR</w:t>
            </w:r>
          </w:p>
        </w:tc>
        <w:tc>
          <w:tcPr>
            <w:tcW w:w="3390" w:type="dxa"/>
          </w:tcPr>
          <w:p w14:paraId="656B6DA6" w14:textId="16B2DA10" w:rsidR="00EC3260" w:rsidRDefault="00EC3260" w:rsidP="00A4571E">
            <w:pPr>
              <w:spacing w:after="0"/>
              <w:jc w:val="both"/>
              <w:rPr>
                <w:rFonts w:eastAsia="ＭＳ 明朝"/>
                <w:sz w:val="18"/>
                <w:lang w:val="en-US"/>
              </w:rPr>
            </w:pPr>
            <w:r>
              <w:rPr>
                <w:rFonts w:eastAsia="ＭＳ 明朝" w:hint="eastAsia"/>
                <w:sz w:val="18"/>
                <w:lang w:val="en-US"/>
              </w:rPr>
              <w:t>71.62us (SR duration = 71.62us)</w:t>
            </w:r>
          </w:p>
        </w:tc>
      </w:tr>
      <w:tr w:rsidR="00EC3260" w14:paraId="79C0FEB6" w14:textId="77777777" w:rsidTr="006400B7">
        <w:trPr>
          <w:jc w:val="center"/>
        </w:trPr>
        <w:tc>
          <w:tcPr>
            <w:tcW w:w="1861" w:type="dxa"/>
          </w:tcPr>
          <w:p w14:paraId="55907FF9" w14:textId="77777777" w:rsidR="00EC3260" w:rsidRDefault="00EC3260" w:rsidP="00A4571E">
            <w:pPr>
              <w:spacing w:after="0"/>
              <w:jc w:val="both"/>
              <w:rPr>
                <w:rFonts w:eastAsia="ＭＳ 明朝"/>
                <w:sz w:val="18"/>
                <w:lang w:val="en-US"/>
              </w:rPr>
            </w:pPr>
            <w:r>
              <w:rPr>
                <w:rFonts w:eastAsia="ＭＳ 明朝" w:hint="eastAsia"/>
                <w:sz w:val="18"/>
                <w:lang w:val="en-US"/>
              </w:rPr>
              <w:t>3</w:t>
            </w:r>
          </w:p>
        </w:tc>
        <w:tc>
          <w:tcPr>
            <w:tcW w:w="3390" w:type="dxa"/>
          </w:tcPr>
          <w:p w14:paraId="238A626E" w14:textId="54A155DF" w:rsidR="00EC3260" w:rsidRDefault="00EC3260" w:rsidP="00A4571E">
            <w:pPr>
              <w:spacing w:after="0"/>
              <w:jc w:val="both"/>
              <w:rPr>
                <w:rFonts w:eastAsia="ＭＳ 明朝"/>
                <w:sz w:val="18"/>
                <w:lang w:val="en-US"/>
              </w:rPr>
            </w:pPr>
            <w:r>
              <w:rPr>
                <w:rFonts w:eastAsia="ＭＳ 明朝" w:hint="eastAsia"/>
                <w:sz w:val="18"/>
                <w:lang w:val="en-US"/>
              </w:rPr>
              <w:t>BS processing delay</w:t>
            </w:r>
          </w:p>
        </w:tc>
        <w:tc>
          <w:tcPr>
            <w:tcW w:w="3390" w:type="dxa"/>
          </w:tcPr>
          <w:p w14:paraId="0EEEC9D1" w14:textId="51645AAB" w:rsidR="00EC3260" w:rsidRDefault="00EC3260" w:rsidP="00A4571E">
            <w:pPr>
              <w:spacing w:after="0"/>
              <w:jc w:val="both"/>
              <w:rPr>
                <w:rFonts w:eastAsia="ＭＳ 明朝"/>
                <w:sz w:val="18"/>
                <w:lang w:val="en-US"/>
              </w:rPr>
            </w:pPr>
            <w:r>
              <w:rPr>
                <w:rFonts w:eastAsia="ＭＳ 明朝" w:hint="eastAsia"/>
                <w:sz w:val="18"/>
                <w:lang w:val="en-US"/>
              </w:rPr>
              <w:t>143.23us (roughly 10x by LTE)</w:t>
            </w:r>
          </w:p>
        </w:tc>
      </w:tr>
      <w:tr w:rsidR="00EC3260" w14:paraId="2D09B3E1" w14:textId="77777777" w:rsidTr="006400B7">
        <w:trPr>
          <w:jc w:val="center"/>
        </w:trPr>
        <w:tc>
          <w:tcPr>
            <w:tcW w:w="1861" w:type="dxa"/>
          </w:tcPr>
          <w:p w14:paraId="7BF87743" w14:textId="77777777" w:rsidR="00EC3260" w:rsidRDefault="00EC3260" w:rsidP="00A4571E">
            <w:pPr>
              <w:spacing w:after="0"/>
              <w:jc w:val="both"/>
              <w:rPr>
                <w:rFonts w:eastAsia="ＭＳ 明朝"/>
                <w:sz w:val="18"/>
                <w:lang w:val="en-US"/>
              </w:rPr>
            </w:pPr>
            <w:r>
              <w:rPr>
                <w:rFonts w:eastAsia="ＭＳ 明朝" w:hint="eastAsia"/>
                <w:sz w:val="18"/>
                <w:lang w:val="en-US"/>
              </w:rPr>
              <w:t>4</w:t>
            </w:r>
          </w:p>
        </w:tc>
        <w:tc>
          <w:tcPr>
            <w:tcW w:w="3390" w:type="dxa"/>
          </w:tcPr>
          <w:p w14:paraId="06043BF5" w14:textId="069C7D43" w:rsidR="00EC3260" w:rsidRDefault="00EC3260" w:rsidP="00A4571E">
            <w:pPr>
              <w:spacing w:after="0"/>
              <w:jc w:val="both"/>
              <w:rPr>
                <w:rFonts w:eastAsia="ＭＳ 明朝"/>
                <w:sz w:val="18"/>
                <w:lang w:val="en-US"/>
              </w:rPr>
            </w:pPr>
            <w:r>
              <w:rPr>
                <w:rFonts w:eastAsia="ＭＳ 明朝" w:hint="eastAsia"/>
                <w:sz w:val="18"/>
                <w:lang w:val="en-US"/>
              </w:rPr>
              <w:t>UL grant transmission</w:t>
            </w:r>
          </w:p>
        </w:tc>
        <w:tc>
          <w:tcPr>
            <w:tcW w:w="3390" w:type="dxa"/>
          </w:tcPr>
          <w:p w14:paraId="6B7CC7CB" w14:textId="1D9CB9F5" w:rsidR="00EC3260" w:rsidRDefault="00EC3260" w:rsidP="00A4571E">
            <w:pPr>
              <w:spacing w:after="0"/>
              <w:jc w:val="both"/>
              <w:rPr>
                <w:rFonts w:eastAsia="ＭＳ 明朝"/>
                <w:sz w:val="18"/>
                <w:lang w:val="en-US"/>
              </w:rPr>
            </w:pPr>
            <w:r>
              <w:rPr>
                <w:rFonts w:eastAsia="ＭＳ 明朝" w:hint="eastAsia"/>
                <w:sz w:val="18"/>
                <w:lang w:val="en-US"/>
              </w:rPr>
              <w:t>71.62us (UL grant on 1 symbol)</w:t>
            </w:r>
          </w:p>
        </w:tc>
      </w:tr>
      <w:tr w:rsidR="00EC3260" w14:paraId="1B1F0F47" w14:textId="77777777" w:rsidTr="00EC3260">
        <w:trPr>
          <w:jc w:val="center"/>
        </w:trPr>
        <w:tc>
          <w:tcPr>
            <w:tcW w:w="1861" w:type="dxa"/>
          </w:tcPr>
          <w:p w14:paraId="31D79647" w14:textId="5ECC8E45" w:rsidR="00EC3260" w:rsidRDefault="00EC3260" w:rsidP="006400B7">
            <w:pPr>
              <w:spacing w:after="0"/>
              <w:jc w:val="both"/>
              <w:rPr>
                <w:rFonts w:eastAsia="ＭＳ 明朝"/>
                <w:sz w:val="18"/>
                <w:lang w:val="en-US"/>
              </w:rPr>
            </w:pPr>
            <w:r>
              <w:rPr>
                <w:rFonts w:eastAsia="ＭＳ 明朝" w:hint="eastAsia"/>
                <w:sz w:val="18"/>
                <w:lang w:val="en-US"/>
              </w:rPr>
              <w:t>5</w:t>
            </w:r>
          </w:p>
        </w:tc>
        <w:tc>
          <w:tcPr>
            <w:tcW w:w="3390" w:type="dxa"/>
          </w:tcPr>
          <w:p w14:paraId="36ACDEB6" w14:textId="7A41CD4C" w:rsidR="00EC3260" w:rsidRDefault="00EC3260" w:rsidP="006400B7">
            <w:pPr>
              <w:spacing w:after="0"/>
              <w:jc w:val="both"/>
              <w:rPr>
                <w:rFonts w:eastAsia="ＭＳ 明朝"/>
                <w:sz w:val="18"/>
                <w:lang w:val="en-US"/>
              </w:rPr>
            </w:pPr>
            <w:r>
              <w:rPr>
                <w:rFonts w:eastAsia="ＭＳ 明朝" w:hint="eastAsia"/>
                <w:sz w:val="18"/>
                <w:lang w:val="en-US"/>
              </w:rPr>
              <w:t>UE processing delay</w:t>
            </w:r>
          </w:p>
        </w:tc>
        <w:tc>
          <w:tcPr>
            <w:tcW w:w="3390" w:type="dxa"/>
          </w:tcPr>
          <w:p w14:paraId="20E8B972" w14:textId="52C51DF3" w:rsidR="00EC3260" w:rsidRDefault="00EC3260" w:rsidP="006400B7">
            <w:pPr>
              <w:spacing w:after="0"/>
              <w:jc w:val="both"/>
              <w:rPr>
                <w:rFonts w:eastAsia="ＭＳ 明朝"/>
                <w:sz w:val="18"/>
                <w:lang w:val="en-US"/>
              </w:rPr>
            </w:pPr>
            <w:r>
              <w:rPr>
                <w:rFonts w:eastAsia="ＭＳ 明朝" w:hint="eastAsia"/>
                <w:sz w:val="18"/>
                <w:lang w:val="en-US"/>
              </w:rPr>
              <w:t>143.23us (roughly 10x by LTE)</w:t>
            </w:r>
          </w:p>
        </w:tc>
      </w:tr>
      <w:tr w:rsidR="00EC3260" w:rsidRPr="00EC3260" w14:paraId="4D0B7F72" w14:textId="77777777" w:rsidTr="00EC3260">
        <w:trPr>
          <w:jc w:val="center"/>
        </w:trPr>
        <w:tc>
          <w:tcPr>
            <w:tcW w:w="1861" w:type="dxa"/>
          </w:tcPr>
          <w:p w14:paraId="1199C780" w14:textId="6F1ACD44" w:rsidR="00EC3260" w:rsidRDefault="00EC3260" w:rsidP="006400B7">
            <w:pPr>
              <w:spacing w:after="0"/>
              <w:jc w:val="both"/>
              <w:rPr>
                <w:rFonts w:eastAsia="ＭＳ 明朝"/>
                <w:sz w:val="18"/>
                <w:lang w:val="en-US"/>
              </w:rPr>
            </w:pPr>
            <w:r>
              <w:rPr>
                <w:rFonts w:eastAsia="ＭＳ 明朝" w:hint="eastAsia"/>
                <w:sz w:val="18"/>
                <w:lang w:val="en-US"/>
              </w:rPr>
              <w:t>6</w:t>
            </w:r>
          </w:p>
        </w:tc>
        <w:tc>
          <w:tcPr>
            <w:tcW w:w="3390" w:type="dxa"/>
          </w:tcPr>
          <w:p w14:paraId="53872F86" w14:textId="7241894F" w:rsidR="00EC3260" w:rsidRDefault="00EC3260" w:rsidP="006400B7">
            <w:pPr>
              <w:spacing w:after="0"/>
              <w:jc w:val="both"/>
              <w:rPr>
                <w:rFonts w:eastAsia="ＭＳ 明朝"/>
                <w:sz w:val="18"/>
                <w:lang w:val="en-US"/>
              </w:rPr>
            </w:pPr>
            <w:r>
              <w:rPr>
                <w:rFonts w:eastAsia="ＭＳ 明朝" w:hint="eastAsia"/>
                <w:sz w:val="18"/>
                <w:lang w:val="en-US"/>
              </w:rPr>
              <w:t>UE transmits UL data</w:t>
            </w:r>
          </w:p>
        </w:tc>
        <w:tc>
          <w:tcPr>
            <w:tcW w:w="3390" w:type="dxa"/>
          </w:tcPr>
          <w:p w14:paraId="04370019" w14:textId="2421E968" w:rsidR="00EC3260" w:rsidRDefault="00EC3260" w:rsidP="006400B7">
            <w:pPr>
              <w:spacing w:after="0"/>
              <w:jc w:val="both"/>
              <w:rPr>
                <w:rFonts w:eastAsia="ＭＳ 明朝"/>
                <w:sz w:val="18"/>
                <w:lang w:val="en-US"/>
              </w:rPr>
            </w:pPr>
            <w:r>
              <w:rPr>
                <w:rFonts w:eastAsia="ＭＳ 明朝" w:hint="eastAsia"/>
                <w:sz w:val="18"/>
                <w:lang w:val="en-US"/>
              </w:rPr>
              <w:t>143.23us (UL data on 2 symbol)</w:t>
            </w:r>
          </w:p>
        </w:tc>
      </w:tr>
      <w:tr w:rsidR="00EC3260" w14:paraId="173511EA" w14:textId="77777777" w:rsidTr="00EC3260">
        <w:trPr>
          <w:jc w:val="center"/>
        </w:trPr>
        <w:tc>
          <w:tcPr>
            <w:tcW w:w="1861" w:type="dxa"/>
          </w:tcPr>
          <w:p w14:paraId="4D251360" w14:textId="4404093B" w:rsidR="00EC3260" w:rsidRDefault="00EC3260" w:rsidP="006400B7">
            <w:pPr>
              <w:spacing w:after="0"/>
              <w:jc w:val="both"/>
              <w:rPr>
                <w:rFonts w:eastAsia="ＭＳ 明朝"/>
                <w:sz w:val="18"/>
                <w:lang w:val="en-US"/>
              </w:rPr>
            </w:pPr>
            <w:r>
              <w:rPr>
                <w:rFonts w:eastAsia="ＭＳ 明朝" w:hint="eastAsia"/>
                <w:sz w:val="18"/>
                <w:lang w:val="en-US"/>
              </w:rPr>
              <w:t>7</w:t>
            </w:r>
          </w:p>
        </w:tc>
        <w:tc>
          <w:tcPr>
            <w:tcW w:w="3390" w:type="dxa"/>
          </w:tcPr>
          <w:p w14:paraId="22653759" w14:textId="69E2FD17" w:rsidR="00EC3260" w:rsidRDefault="00EC3260" w:rsidP="006400B7">
            <w:pPr>
              <w:spacing w:after="0"/>
              <w:jc w:val="both"/>
              <w:rPr>
                <w:rFonts w:eastAsia="ＭＳ 明朝"/>
                <w:sz w:val="18"/>
                <w:lang w:val="en-US"/>
              </w:rPr>
            </w:pPr>
            <w:proofErr w:type="spellStart"/>
            <w:r>
              <w:rPr>
                <w:rFonts w:eastAsia="ＭＳ 明朝" w:hint="eastAsia"/>
                <w:sz w:val="18"/>
                <w:lang w:val="en-US"/>
              </w:rPr>
              <w:t>eNB</w:t>
            </w:r>
            <w:proofErr w:type="spellEnd"/>
            <w:r>
              <w:rPr>
                <w:rFonts w:eastAsia="ＭＳ 明朝" w:hint="eastAsia"/>
                <w:sz w:val="18"/>
                <w:lang w:val="en-US"/>
              </w:rPr>
              <w:t xml:space="preserve"> processing delay</w:t>
            </w:r>
          </w:p>
        </w:tc>
        <w:tc>
          <w:tcPr>
            <w:tcW w:w="3390" w:type="dxa"/>
          </w:tcPr>
          <w:p w14:paraId="20091345" w14:textId="27D53D6C" w:rsidR="00EC3260" w:rsidRDefault="00EC3260" w:rsidP="006400B7">
            <w:pPr>
              <w:spacing w:after="0"/>
              <w:jc w:val="both"/>
              <w:rPr>
                <w:rFonts w:eastAsia="ＭＳ 明朝"/>
                <w:sz w:val="18"/>
                <w:lang w:val="en-US"/>
              </w:rPr>
            </w:pPr>
            <w:r>
              <w:rPr>
                <w:rFonts w:eastAsia="ＭＳ 明朝" w:hint="eastAsia"/>
                <w:sz w:val="18"/>
                <w:lang w:val="en-US"/>
              </w:rPr>
              <w:t>143.23us (roughly 10x by LTE)</w:t>
            </w:r>
          </w:p>
        </w:tc>
      </w:tr>
      <w:tr w:rsidR="00EC3260" w14:paraId="6494926F" w14:textId="77777777" w:rsidTr="0000595D">
        <w:trPr>
          <w:jc w:val="center"/>
        </w:trPr>
        <w:tc>
          <w:tcPr>
            <w:tcW w:w="1861" w:type="dxa"/>
            <w:vMerge w:val="restart"/>
          </w:tcPr>
          <w:p w14:paraId="7D18D2A1" w14:textId="77777777" w:rsidR="00EC3260" w:rsidRPr="006400B7" w:rsidRDefault="00EC3260" w:rsidP="00A4571E">
            <w:pPr>
              <w:spacing w:after="0"/>
              <w:jc w:val="both"/>
              <w:rPr>
                <w:rFonts w:eastAsia="ＭＳ 明朝"/>
                <w:b/>
                <w:sz w:val="18"/>
                <w:lang w:val="en-US"/>
              </w:rPr>
            </w:pPr>
          </w:p>
          <w:p w14:paraId="68467F66" w14:textId="77777777" w:rsidR="00EC3260" w:rsidRPr="006400B7" w:rsidRDefault="00EC3260" w:rsidP="00A4571E">
            <w:pPr>
              <w:spacing w:after="0"/>
              <w:jc w:val="both"/>
              <w:rPr>
                <w:rFonts w:eastAsia="ＭＳ 明朝"/>
                <w:b/>
                <w:sz w:val="18"/>
                <w:lang w:val="en-US"/>
              </w:rPr>
            </w:pPr>
            <w:r w:rsidRPr="006400B7">
              <w:rPr>
                <w:rFonts w:eastAsia="ＭＳ 明朝"/>
                <w:b/>
                <w:sz w:val="18"/>
                <w:lang w:val="en-US"/>
              </w:rPr>
              <w:t>Total one way delay</w:t>
            </w:r>
          </w:p>
        </w:tc>
        <w:tc>
          <w:tcPr>
            <w:tcW w:w="3390" w:type="dxa"/>
          </w:tcPr>
          <w:p w14:paraId="739262E3" w14:textId="44EDFB93" w:rsidR="00EC3260" w:rsidRPr="006400B7" w:rsidRDefault="00EC3260" w:rsidP="00A4571E">
            <w:pPr>
              <w:spacing w:after="0"/>
              <w:jc w:val="both"/>
              <w:rPr>
                <w:rFonts w:eastAsia="ＭＳ 明朝"/>
                <w:b/>
                <w:sz w:val="18"/>
                <w:lang w:val="en-US"/>
              </w:rPr>
            </w:pPr>
            <w:r w:rsidRPr="006400B7">
              <w:rPr>
                <w:rFonts w:eastAsia="ＭＳ 明朝"/>
                <w:b/>
                <w:sz w:val="18"/>
                <w:lang w:val="en-US"/>
              </w:rPr>
              <w:t>SR-based UL procedure (step 1-7)</w:t>
            </w:r>
          </w:p>
        </w:tc>
        <w:tc>
          <w:tcPr>
            <w:tcW w:w="3390" w:type="dxa"/>
          </w:tcPr>
          <w:p w14:paraId="51E8A1D0" w14:textId="43DC32B9" w:rsidR="00EC3260" w:rsidRPr="006400B7" w:rsidRDefault="00EC3260" w:rsidP="00A4571E">
            <w:pPr>
              <w:spacing w:after="0"/>
              <w:jc w:val="both"/>
              <w:rPr>
                <w:rFonts w:eastAsia="ＭＳ 明朝"/>
                <w:b/>
                <w:sz w:val="18"/>
                <w:lang w:val="en-US"/>
              </w:rPr>
            </w:pPr>
            <w:r>
              <w:rPr>
                <w:rFonts w:eastAsia="ＭＳ 明朝" w:hint="eastAsia"/>
                <w:b/>
                <w:sz w:val="18"/>
                <w:lang w:val="en-US"/>
              </w:rPr>
              <w:t>787.78us (&gt;500us)</w:t>
            </w:r>
          </w:p>
        </w:tc>
      </w:tr>
      <w:tr w:rsidR="00EC3260" w14:paraId="6D4F631B" w14:textId="77777777" w:rsidTr="00EC3260">
        <w:trPr>
          <w:jc w:val="center"/>
        </w:trPr>
        <w:tc>
          <w:tcPr>
            <w:tcW w:w="1861" w:type="dxa"/>
            <w:vMerge/>
          </w:tcPr>
          <w:p w14:paraId="1B207327" w14:textId="77777777" w:rsidR="00EC3260" w:rsidRPr="006400B7" w:rsidRDefault="00EC3260" w:rsidP="006400B7">
            <w:pPr>
              <w:spacing w:after="0"/>
              <w:jc w:val="both"/>
              <w:rPr>
                <w:rFonts w:eastAsia="ＭＳ 明朝"/>
                <w:b/>
                <w:sz w:val="18"/>
                <w:lang w:val="en-US"/>
              </w:rPr>
            </w:pPr>
          </w:p>
        </w:tc>
        <w:tc>
          <w:tcPr>
            <w:tcW w:w="3390" w:type="dxa"/>
          </w:tcPr>
          <w:p w14:paraId="46EE660D" w14:textId="0FB9DCED" w:rsidR="00EC3260" w:rsidRPr="006400B7" w:rsidRDefault="00EC3260" w:rsidP="006400B7">
            <w:pPr>
              <w:spacing w:after="0"/>
              <w:jc w:val="both"/>
              <w:rPr>
                <w:rFonts w:eastAsia="ＭＳ 明朝"/>
                <w:b/>
                <w:sz w:val="18"/>
                <w:lang w:val="en-US"/>
              </w:rPr>
            </w:pPr>
            <w:r w:rsidRPr="006400B7">
              <w:rPr>
                <w:rFonts w:eastAsia="ＭＳ 明朝"/>
                <w:b/>
                <w:sz w:val="18"/>
                <w:lang w:val="en-US"/>
              </w:rPr>
              <w:t>UL pre-scheduling (step 4-7)</w:t>
            </w:r>
          </w:p>
        </w:tc>
        <w:tc>
          <w:tcPr>
            <w:tcW w:w="3390" w:type="dxa"/>
          </w:tcPr>
          <w:p w14:paraId="42CDD41E" w14:textId="5C1C46FD" w:rsidR="00EC3260" w:rsidRPr="006400B7" w:rsidRDefault="00EC3260" w:rsidP="006400B7">
            <w:pPr>
              <w:spacing w:after="0"/>
              <w:jc w:val="both"/>
              <w:rPr>
                <w:rFonts w:eastAsia="ＭＳ 明朝"/>
                <w:b/>
                <w:sz w:val="18"/>
                <w:lang w:val="en-US"/>
              </w:rPr>
            </w:pPr>
            <w:r>
              <w:rPr>
                <w:rFonts w:eastAsia="ＭＳ 明朝" w:hint="eastAsia"/>
                <w:b/>
                <w:sz w:val="18"/>
                <w:lang w:val="en-US"/>
              </w:rPr>
              <w:t>501.31us (~500us)</w:t>
            </w:r>
          </w:p>
        </w:tc>
      </w:tr>
      <w:tr w:rsidR="00EC3260" w14:paraId="272BC948" w14:textId="77777777" w:rsidTr="00EC3260">
        <w:trPr>
          <w:jc w:val="center"/>
        </w:trPr>
        <w:tc>
          <w:tcPr>
            <w:tcW w:w="1861" w:type="dxa"/>
            <w:vMerge/>
          </w:tcPr>
          <w:p w14:paraId="1C3CFC42" w14:textId="77777777" w:rsidR="00EC3260" w:rsidRPr="006400B7" w:rsidRDefault="00EC3260" w:rsidP="006400B7">
            <w:pPr>
              <w:spacing w:after="0"/>
              <w:jc w:val="both"/>
              <w:rPr>
                <w:rFonts w:eastAsia="ＭＳ 明朝"/>
                <w:b/>
                <w:sz w:val="18"/>
                <w:lang w:val="en-US"/>
              </w:rPr>
            </w:pPr>
          </w:p>
        </w:tc>
        <w:tc>
          <w:tcPr>
            <w:tcW w:w="3390" w:type="dxa"/>
          </w:tcPr>
          <w:p w14:paraId="6AA6233A" w14:textId="685D1988" w:rsidR="00EC3260" w:rsidRPr="006400B7" w:rsidRDefault="00EC3260" w:rsidP="006400B7">
            <w:pPr>
              <w:spacing w:after="0"/>
              <w:jc w:val="both"/>
              <w:rPr>
                <w:rFonts w:eastAsia="ＭＳ 明朝"/>
                <w:b/>
                <w:sz w:val="18"/>
                <w:lang w:val="en-US"/>
              </w:rPr>
            </w:pPr>
            <w:r w:rsidRPr="006400B7">
              <w:rPr>
                <w:rFonts w:eastAsia="ＭＳ 明朝"/>
                <w:b/>
                <w:sz w:val="18"/>
                <w:lang w:val="en-US"/>
              </w:rPr>
              <w:t>SPS/grant-free (step 6-7)</w:t>
            </w:r>
          </w:p>
        </w:tc>
        <w:tc>
          <w:tcPr>
            <w:tcW w:w="3390" w:type="dxa"/>
          </w:tcPr>
          <w:p w14:paraId="02A24B34" w14:textId="0AC0894D" w:rsidR="00EC3260" w:rsidRPr="006400B7" w:rsidRDefault="00EC3260" w:rsidP="006400B7">
            <w:pPr>
              <w:spacing w:after="0"/>
              <w:jc w:val="both"/>
              <w:rPr>
                <w:rFonts w:eastAsia="ＭＳ 明朝"/>
                <w:b/>
                <w:sz w:val="18"/>
                <w:lang w:val="en-US"/>
              </w:rPr>
            </w:pPr>
            <w:r>
              <w:rPr>
                <w:rFonts w:eastAsia="ＭＳ 明朝" w:hint="eastAsia"/>
                <w:b/>
                <w:sz w:val="18"/>
                <w:lang w:val="en-US"/>
              </w:rPr>
              <w:t>286.46us (&lt;500us)</w:t>
            </w:r>
          </w:p>
        </w:tc>
      </w:tr>
    </w:tbl>
    <w:p w14:paraId="29A591F5" w14:textId="77777777" w:rsidR="00EC3260" w:rsidRDefault="00EC3260" w:rsidP="006400B7">
      <w:pPr>
        <w:jc w:val="both"/>
        <w:rPr>
          <w:rFonts w:eastAsia="ＭＳ 明朝"/>
          <w:sz w:val="22"/>
          <w:lang w:val="en-US"/>
        </w:rPr>
      </w:pPr>
    </w:p>
    <w:p w14:paraId="2B4C593A" w14:textId="2F72C219" w:rsidR="001022FF" w:rsidRPr="00B976B9" w:rsidRDefault="001022FF" w:rsidP="001022FF">
      <w:pPr>
        <w:spacing w:afterLines="50" w:after="120"/>
        <w:jc w:val="both"/>
        <w:rPr>
          <w:rFonts w:eastAsia="ＭＳ 明朝"/>
          <w:b/>
          <w:sz w:val="22"/>
          <w:u w:val="single"/>
          <w:lang w:val="en-US"/>
        </w:rPr>
      </w:pPr>
      <w:r>
        <w:rPr>
          <w:rFonts w:eastAsia="ＭＳ 明朝"/>
          <w:b/>
          <w:sz w:val="22"/>
          <w:u w:val="single"/>
          <w:lang w:val="en-US"/>
        </w:rPr>
        <w:t xml:space="preserve">Proposal </w:t>
      </w:r>
      <w:r w:rsidR="002F0021">
        <w:rPr>
          <w:rFonts w:eastAsia="ＭＳ 明朝" w:hint="eastAsia"/>
          <w:b/>
          <w:sz w:val="22"/>
          <w:u w:val="single"/>
          <w:lang w:val="en-US"/>
        </w:rPr>
        <w:t>5</w:t>
      </w:r>
      <w:r w:rsidRPr="00B976B9">
        <w:rPr>
          <w:rFonts w:eastAsia="ＭＳ 明朝"/>
          <w:b/>
          <w:sz w:val="22"/>
          <w:u w:val="single"/>
          <w:lang w:val="en-US"/>
        </w:rPr>
        <w:t>:</w:t>
      </w:r>
    </w:p>
    <w:p w14:paraId="64AAB3F6" w14:textId="03279DD8" w:rsidR="001022FF" w:rsidRPr="002B109F" w:rsidRDefault="001022FF" w:rsidP="002B109F">
      <w:pPr>
        <w:pStyle w:val="afc"/>
        <w:numPr>
          <w:ilvl w:val="0"/>
          <w:numId w:val="21"/>
        </w:numPr>
        <w:spacing w:afterLines="50" w:after="120"/>
        <w:ind w:leftChars="0"/>
        <w:jc w:val="both"/>
        <w:rPr>
          <w:rFonts w:eastAsia="ＭＳ 明朝"/>
          <w:i/>
          <w:sz w:val="22"/>
          <w:lang w:val="en-US"/>
        </w:rPr>
      </w:pPr>
      <w:r w:rsidRPr="002B109F">
        <w:rPr>
          <w:rFonts w:eastAsia="ＭＳ 明朝"/>
          <w:i/>
          <w:sz w:val="22"/>
          <w:lang w:val="en-US"/>
        </w:rPr>
        <w:t>HARQ/scheduling mechanisms for a s</w:t>
      </w:r>
      <w:r w:rsidR="002B109F" w:rsidRPr="002B109F">
        <w:rPr>
          <w:rFonts w:eastAsia="ＭＳ 明朝"/>
          <w:i/>
          <w:sz w:val="22"/>
          <w:lang w:val="en-US"/>
        </w:rPr>
        <w:t xml:space="preserve">cheduling unit having </w:t>
      </w:r>
      <w:proofErr w:type="gramStart"/>
      <w:r w:rsidR="002B109F" w:rsidRPr="002B109F">
        <w:rPr>
          <w:rFonts w:eastAsia="ＭＳ 明朝"/>
          <w:i/>
          <w:sz w:val="22"/>
          <w:lang w:val="en-US"/>
        </w:rPr>
        <w:t>2</w:t>
      </w:r>
      <w:proofErr w:type="gramEnd"/>
      <w:r w:rsidR="002B109F" w:rsidRPr="002B109F">
        <w:rPr>
          <w:rFonts w:eastAsia="ＭＳ 明朝"/>
          <w:i/>
          <w:sz w:val="22"/>
          <w:lang w:val="en-US"/>
        </w:rPr>
        <w:t xml:space="preserve"> symbols is defined such that</w:t>
      </w:r>
      <w:r w:rsidR="002B109F">
        <w:rPr>
          <w:rFonts w:eastAsia="ＭＳ 明朝"/>
          <w:i/>
          <w:sz w:val="22"/>
          <w:lang w:val="en-US"/>
        </w:rPr>
        <w:t xml:space="preserve"> </w:t>
      </w:r>
      <w:r w:rsidRPr="002B109F">
        <w:rPr>
          <w:rFonts w:eastAsia="ＭＳ 明朝"/>
          <w:i/>
          <w:sz w:val="22"/>
          <w:lang w:val="en-US"/>
        </w:rPr>
        <w:t>URLLC U-plane latency requirement</w:t>
      </w:r>
      <w:r w:rsidR="002B109F">
        <w:rPr>
          <w:rFonts w:eastAsia="ＭＳ 明朝"/>
          <w:i/>
          <w:sz w:val="22"/>
          <w:lang w:val="en-US"/>
        </w:rPr>
        <w:t xml:space="preserve"> is satisfied</w:t>
      </w:r>
      <w:r w:rsidRPr="002B109F">
        <w:rPr>
          <w:rFonts w:eastAsia="ＭＳ 明朝"/>
          <w:i/>
          <w:sz w:val="22"/>
          <w:lang w:val="en-US"/>
        </w:rPr>
        <w:t>.</w:t>
      </w:r>
    </w:p>
    <w:p w14:paraId="54B8DDD7" w14:textId="77777777" w:rsidR="00413FFD" w:rsidRPr="00413FFD" w:rsidRDefault="00413FFD" w:rsidP="00FE0C9D">
      <w:pPr>
        <w:spacing w:afterLines="50" w:after="120"/>
        <w:jc w:val="both"/>
        <w:rPr>
          <w:rFonts w:eastAsia="ＭＳ 明朝"/>
          <w:sz w:val="22"/>
          <w:lang w:val="en-US"/>
        </w:rPr>
      </w:pPr>
    </w:p>
    <w:p w14:paraId="7F0869E4" w14:textId="05EB2F01" w:rsidR="00A91964" w:rsidRDefault="00E60178" w:rsidP="00A91964">
      <w:pPr>
        <w:pStyle w:val="1"/>
        <w:numPr>
          <w:ilvl w:val="0"/>
          <w:numId w:val="6"/>
        </w:numPr>
        <w:spacing w:after="120"/>
        <w:jc w:val="both"/>
        <w:rPr>
          <w:b/>
          <w:lang w:val="en-US"/>
        </w:rPr>
      </w:pPr>
      <w:r>
        <w:rPr>
          <w:rFonts w:eastAsiaTheme="minorEastAsia"/>
          <w:b/>
          <w:lang w:val="en-US"/>
        </w:rPr>
        <w:t>Factors</w:t>
      </w:r>
      <w:r w:rsidR="009B7AD5">
        <w:rPr>
          <w:rFonts w:eastAsiaTheme="minorEastAsia"/>
          <w:b/>
          <w:lang w:val="en-US"/>
        </w:rPr>
        <w:t xml:space="preserve"> for</w:t>
      </w:r>
      <w:r w:rsidR="00A91964">
        <w:rPr>
          <w:rFonts w:eastAsiaTheme="minorEastAsia"/>
          <w:b/>
          <w:lang w:val="en-US"/>
        </w:rPr>
        <w:t xml:space="preserve"> </w:t>
      </w:r>
      <w:r w:rsidR="00BE4E60">
        <w:rPr>
          <w:rFonts w:eastAsiaTheme="minorEastAsia"/>
          <w:b/>
          <w:lang w:val="en-US"/>
        </w:rPr>
        <w:t>UE</w:t>
      </w:r>
      <w:r w:rsidR="00AC5EC2">
        <w:rPr>
          <w:rFonts w:eastAsiaTheme="minorEastAsia"/>
          <w:b/>
          <w:lang w:val="en-US"/>
        </w:rPr>
        <w:t>/</w:t>
      </w:r>
      <w:proofErr w:type="spellStart"/>
      <w:r w:rsidR="00AC5EC2">
        <w:rPr>
          <w:rFonts w:eastAsiaTheme="minorEastAsia"/>
          <w:b/>
          <w:lang w:val="en-US"/>
        </w:rPr>
        <w:t>gNB</w:t>
      </w:r>
      <w:proofErr w:type="spellEnd"/>
      <w:r w:rsidR="00BE4E60">
        <w:rPr>
          <w:rFonts w:eastAsiaTheme="minorEastAsia"/>
          <w:b/>
          <w:lang w:val="en-US"/>
        </w:rPr>
        <w:t xml:space="preserve"> </w:t>
      </w:r>
      <w:r w:rsidR="00A91964">
        <w:rPr>
          <w:rFonts w:eastAsiaTheme="minorEastAsia"/>
          <w:b/>
          <w:lang w:val="en-US"/>
        </w:rPr>
        <w:t>processing time</w:t>
      </w:r>
    </w:p>
    <w:p w14:paraId="4945D1A5" w14:textId="6B980F37" w:rsidR="00AC5EC2" w:rsidRDefault="00AC5EC2" w:rsidP="00BE4E60">
      <w:pPr>
        <w:spacing w:afterLines="50" w:after="120"/>
        <w:jc w:val="both"/>
        <w:rPr>
          <w:rFonts w:eastAsia="ＭＳ 明朝"/>
          <w:sz w:val="22"/>
          <w:lang w:val="en-US"/>
        </w:rPr>
      </w:pPr>
      <w:r>
        <w:rPr>
          <w:rFonts w:eastAsia="ＭＳ 明朝"/>
          <w:sz w:val="22"/>
          <w:lang w:val="en-US"/>
        </w:rPr>
        <w:t>There are common and independent factors that</w:t>
      </w:r>
      <w:r w:rsidR="00BE4E60">
        <w:rPr>
          <w:rFonts w:eastAsia="ＭＳ 明朝"/>
          <w:sz w:val="22"/>
          <w:lang w:val="en-US"/>
        </w:rPr>
        <w:t xml:space="preserve"> potent</w:t>
      </w:r>
      <w:r>
        <w:rPr>
          <w:rFonts w:eastAsia="ＭＳ 明朝"/>
          <w:sz w:val="22"/>
          <w:lang w:val="en-US"/>
        </w:rPr>
        <w:t xml:space="preserve">ially </w:t>
      </w:r>
      <w:proofErr w:type="gramStart"/>
      <w:r>
        <w:rPr>
          <w:rFonts w:eastAsia="ＭＳ 明朝"/>
          <w:sz w:val="22"/>
          <w:lang w:val="en-US"/>
        </w:rPr>
        <w:t>impact on</w:t>
      </w:r>
      <w:proofErr w:type="gramEnd"/>
      <w:r>
        <w:rPr>
          <w:rFonts w:eastAsia="ＭＳ 明朝"/>
          <w:sz w:val="22"/>
          <w:lang w:val="en-US"/>
        </w:rPr>
        <w:t xml:space="preserve"> the necessary processing times</w:t>
      </w:r>
      <w:r w:rsidR="00BE4E60">
        <w:rPr>
          <w:rFonts w:eastAsia="ＭＳ 明朝"/>
          <w:sz w:val="22"/>
          <w:lang w:val="en-US"/>
        </w:rPr>
        <w:t xml:space="preserve"> </w:t>
      </w:r>
      <w:r>
        <w:rPr>
          <w:rFonts w:eastAsia="ＭＳ 明朝"/>
          <w:sz w:val="22"/>
          <w:lang w:val="en-US"/>
        </w:rPr>
        <w:t xml:space="preserve">between UE and </w:t>
      </w:r>
      <w:proofErr w:type="spellStart"/>
      <w:r>
        <w:rPr>
          <w:rFonts w:eastAsia="ＭＳ 明朝"/>
          <w:sz w:val="22"/>
          <w:lang w:val="en-US"/>
        </w:rPr>
        <w:t>gNB</w:t>
      </w:r>
      <w:proofErr w:type="spellEnd"/>
      <w:r>
        <w:rPr>
          <w:rFonts w:eastAsia="ＭＳ 明朝"/>
          <w:sz w:val="22"/>
          <w:lang w:val="en-US"/>
        </w:rPr>
        <w:t>:</w:t>
      </w:r>
    </w:p>
    <w:p w14:paraId="438CB05C" w14:textId="26065082" w:rsidR="00AC5EC2" w:rsidRDefault="00AC5EC2" w:rsidP="00413FFD">
      <w:pPr>
        <w:pStyle w:val="afc"/>
        <w:numPr>
          <w:ilvl w:val="0"/>
          <w:numId w:val="21"/>
        </w:numPr>
        <w:spacing w:afterLines="50" w:after="120"/>
        <w:ind w:leftChars="0"/>
        <w:jc w:val="both"/>
        <w:rPr>
          <w:rFonts w:eastAsia="ＭＳ 明朝"/>
          <w:sz w:val="22"/>
          <w:lang w:val="en-US"/>
        </w:rPr>
      </w:pPr>
      <w:r>
        <w:rPr>
          <w:rFonts w:eastAsia="ＭＳ 明朝" w:hint="eastAsia"/>
          <w:sz w:val="22"/>
          <w:lang w:val="en-US"/>
        </w:rPr>
        <w:t>For UE side,</w:t>
      </w:r>
    </w:p>
    <w:p w14:paraId="5B4B4AC4" w14:textId="7221E092" w:rsidR="00AC5EC2" w:rsidRDefault="00AC5EC2" w:rsidP="00413FFD">
      <w:pPr>
        <w:pStyle w:val="afc"/>
        <w:numPr>
          <w:ilvl w:val="1"/>
          <w:numId w:val="21"/>
        </w:numPr>
        <w:spacing w:afterLines="50" w:after="120"/>
        <w:ind w:leftChars="0"/>
        <w:jc w:val="both"/>
        <w:rPr>
          <w:rFonts w:eastAsia="ＭＳ 明朝"/>
          <w:sz w:val="22"/>
          <w:lang w:val="en-US"/>
        </w:rPr>
      </w:pPr>
      <w:r>
        <w:rPr>
          <w:rFonts w:eastAsia="ＭＳ 明朝"/>
          <w:sz w:val="22"/>
          <w:lang w:val="en-US"/>
        </w:rPr>
        <w:t>UE processing time t</w:t>
      </w:r>
      <w:r w:rsidR="00E60178">
        <w:rPr>
          <w:rFonts w:eastAsia="ＭＳ 明朝"/>
          <w:sz w:val="22"/>
          <w:lang w:val="en-US"/>
        </w:rPr>
        <w:t>o encode UL data/UL control and</w:t>
      </w:r>
      <w:r>
        <w:rPr>
          <w:rFonts w:eastAsia="ＭＳ 明朝"/>
          <w:sz w:val="22"/>
          <w:lang w:val="en-US"/>
        </w:rPr>
        <w:t xml:space="preserve"> to decode DL control/</w:t>
      </w:r>
      <w:r w:rsidR="00E60178">
        <w:rPr>
          <w:rFonts w:eastAsia="ＭＳ 明朝"/>
          <w:sz w:val="22"/>
          <w:lang w:val="en-US"/>
        </w:rPr>
        <w:t>DL data</w:t>
      </w:r>
    </w:p>
    <w:p w14:paraId="18B14344" w14:textId="608D128B" w:rsidR="00E60178" w:rsidRDefault="00E60178" w:rsidP="00413FFD">
      <w:pPr>
        <w:pStyle w:val="afc"/>
        <w:numPr>
          <w:ilvl w:val="1"/>
          <w:numId w:val="21"/>
        </w:numPr>
        <w:spacing w:afterLines="50" w:after="120"/>
        <w:ind w:leftChars="0"/>
        <w:jc w:val="both"/>
        <w:rPr>
          <w:rFonts w:eastAsia="ＭＳ 明朝"/>
          <w:sz w:val="22"/>
          <w:lang w:val="en-US"/>
        </w:rPr>
      </w:pPr>
      <w:r>
        <w:rPr>
          <w:rFonts w:eastAsia="ＭＳ 明朝"/>
          <w:sz w:val="22"/>
          <w:lang w:val="en-US"/>
        </w:rPr>
        <w:t>Maximum TA value</w:t>
      </w:r>
    </w:p>
    <w:p w14:paraId="043D063D" w14:textId="07BD6933" w:rsidR="00E60178" w:rsidRDefault="00E60178" w:rsidP="00413FFD">
      <w:pPr>
        <w:pStyle w:val="afc"/>
        <w:numPr>
          <w:ilvl w:val="0"/>
          <w:numId w:val="21"/>
        </w:numPr>
        <w:spacing w:afterLines="50" w:after="120"/>
        <w:ind w:leftChars="0"/>
        <w:jc w:val="both"/>
        <w:rPr>
          <w:rFonts w:eastAsia="ＭＳ 明朝"/>
          <w:sz w:val="22"/>
          <w:lang w:val="en-US"/>
        </w:rPr>
      </w:pPr>
      <w:r>
        <w:rPr>
          <w:rFonts w:eastAsia="ＭＳ 明朝"/>
          <w:sz w:val="22"/>
          <w:lang w:val="en-US"/>
        </w:rPr>
        <w:t xml:space="preserve">For </w:t>
      </w:r>
      <w:proofErr w:type="spellStart"/>
      <w:r>
        <w:rPr>
          <w:rFonts w:eastAsia="ＭＳ 明朝"/>
          <w:sz w:val="22"/>
          <w:lang w:val="en-US"/>
        </w:rPr>
        <w:t>gNB</w:t>
      </w:r>
      <w:proofErr w:type="spellEnd"/>
      <w:r>
        <w:rPr>
          <w:rFonts w:eastAsia="ＭＳ 明朝"/>
          <w:sz w:val="22"/>
          <w:lang w:val="en-US"/>
        </w:rPr>
        <w:t xml:space="preserve"> side,</w:t>
      </w:r>
    </w:p>
    <w:p w14:paraId="297872D5" w14:textId="15902AA1" w:rsidR="00E60178" w:rsidRDefault="00E60178" w:rsidP="00E60178">
      <w:pPr>
        <w:pStyle w:val="afc"/>
        <w:numPr>
          <w:ilvl w:val="1"/>
          <w:numId w:val="21"/>
        </w:numPr>
        <w:spacing w:afterLines="50" w:after="120"/>
        <w:ind w:leftChars="0"/>
        <w:jc w:val="both"/>
        <w:rPr>
          <w:rFonts w:eastAsia="ＭＳ 明朝"/>
          <w:sz w:val="22"/>
          <w:lang w:val="en-US"/>
        </w:rPr>
      </w:pPr>
      <w:proofErr w:type="spellStart"/>
      <w:r>
        <w:rPr>
          <w:rFonts w:eastAsia="ＭＳ 明朝"/>
          <w:sz w:val="22"/>
          <w:lang w:val="en-US"/>
        </w:rPr>
        <w:t>gNB</w:t>
      </w:r>
      <w:proofErr w:type="spellEnd"/>
      <w:r>
        <w:rPr>
          <w:rFonts w:eastAsia="ＭＳ 明朝"/>
          <w:sz w:val="22"/>
          <w:lang w:val="en-US"/>
        </w:rPr>
        <w:t xml:space="preserve"> processing time to encode DL control/DL data and to decode UL data/UL control</w:t>
      </w:r>
    </w:p>
    <w:p w14:paraId="3AF1EE33" w14:textId="08798087" w:rsidR="00E60178" w:rsidRPr="00413FFD" w:rsidRDefault="007E71A6" w:rsidP="00413FFD">
      <w:pPr>
        <w:pStyle w:val="afc"/>
        <w:numPr>
          <w:ilvl w:val="1"/>
          <w:numId w:val="21"/>
        </w:numPr>
        <w:spacing w:afterLines="50" w:after="120"/>
        <w:ind w:leftChars="0"/>
        <w:jc w:val="both"/>
        <w:rPr>
          <w:rFonts w:eastAsia="ＭＳ 明朝"/>
          <w:sz w:val="22"/>
          <w:lang w:val="en-US"/>
        </w:rPr>
      </w:pPr>
      <w:r>
        <w:rPr>
          <w:rFonts w:eastAsia="ＭＳ 明朝"/>
          <w:sz w:val="22"/>
          <w:lang w:val="en-US"/>
        </w:rPr>
        <w:t xml:space="preserve">Maximum time delay </w:t>
      </w:r>
      <w:r w:rsidR="00E60178">
        <w:rPr>
          <w:rFonts w:eastAsia="ＭＳ 明朝" w:hint="eastAsia"/>
          <w:sz w:val="22"/>
          <w:lang w:val="en-US"/>
        </w:rPr>
        <w:t xml:space="preserve">due to front-haul </w:t>
      </w:r>
      <w:r w:rsidR="001F4022">
        <w:rPr>
          <w:rFonts w:eastAsia="ＭＳ 明朝" w:hint="eastAsia"/>
          <w:sz w:val="22"/>
          <w:lang w:val="en-US"/>
        </w:rPr>
        <w:t>(between baseband unit and remote radio head)</w:t>
      </w:r>
    </w:p>
    <w:p w14:paraId="183E84D8" w14:textId="77777777" w:rsidR="00073859" w:rsidRDefault="00073859" w:rsidP="00BE4E60">
      <w:pPr>
        <w:spacing w:afterLines="50" w:after="120"/>
        <w:jc w:val="both"/>
        <w:rPr>
          <w:rFonts w:eastAsia="ＭＳ 明朝"/>
          <w:sz w:val="22"/>
          <w:lang w:val="en-US"/>
        </w:rPr>
      </w:pPr>
    </w:p>
    <w:p w14:paraId="6201DD3B" w14:textId="00AE5B4C" w:rsidR="007E71A6" w:rsidRDefault="00BE4E60" w:rsidP="00BE4E60">
      <w:pPr>
        <w:spacing w:afterLines="50" w:after="120"/>
        <w:jc w:val="both"/>
        <w:rPr>
          <w:rFonts w:eastAsia="ＭＳ 明朝"/>
          <w:sz w:val="22"/>
          <w:lang w:val="en-US"/>
        </w:rPr>
      </w:pPr>
      <w:r>
        <w:rPr>
          <w:rFonts w:eastAsia="ＭＳ 明朝"/>
          <w:sz w:val="22"/>
          <w:lang w:val="en-US"/>
        </w:rPr>
        <w:t xml:space="preserve">For </w:t>
      </w:r>
      <w:r w:rsidR="007E71A6">
        <w:rPr>
          <w:rFonts w:eastAsia="ＭＳ 明朝"/>
          <w:sz w:val="22"/>
          <w:lang w:val="en-US"/>
        </w:rPr>
        <w:t>UE/</w:t>
      </w:r>
      <w:proofErr w:type="spellStart"/>
      <w:r w:rsidR="007E71A6">
        <w:rPr>
          <w:rFonts w:eastAsia="ＭＳ 明朝"/>
          <w:sz w:val="22"/>
          <w:lang w:val="en-US"/>
        </w:rPr>
        <w:t>gNB</w:t>
      </w:r>
      <w:proofErr w:type="spellEnd"/>
      <w:r w:rsidR="007E71A6">
        <w:rPr>
          <w:rFonts w:eastAsia="ＭＳ 明朝"/>
          <w:sz w:val="22"/>
          <w:lang w:val="en-US"/>
        </w:rPr>
        <w:t xml:space="preserve"> processing time</w:t>
      </w:r>
      <w:r>
        <w:rPr>
          <w:rFonts w:eastAsia="ＭＳ 明朝"/>
          <w:sz w:val="22"/>
          <w:lang w:val="en-US"/>
        </w:rPr>
        <w:t>, channel/RS structures have some impact. Enabling pipeline processing at least part of the channels would be very beneficial</w:t>
      </w:r>
      <w:r w:rsidR="00B4134E">
        <w:rPr>
          <w:rFonts w:eastAsia="ＭＳ 明朝"/>
          <w:sz w:val="22"/>
          <w:lang w:val="en-US"/>
        </w:rPr>
        <w:t xml:space="preserve"> for latency reduction</w:t>
      </w:r>
      <w:r>
        <w:rPr>
          <w:rFonts w:eastAsia="ＭＳ 明朝"/>
          <w:sz w:val="22"/>
          <w:lang w:val="en-US"/>
        </w:rPr>
        <w:t>.</w:t>
      </w:r>
      <w:r w:rsidR="007E71A6">
        <w:rPr>
          <w:rFonts w:eastAsia="ＭＳ 明朝"/>
          <w:sz w:val="22"/>
          <w:lang w:val="en-US"/>
        </w:rPr>
        <w:t xml:space="preserve"> However, </w:t>
      </w:r>
      <w:r w:rsidR="00B4134E">
        <w:rPr>
          <w:rFonts w:eastAsia="ＭＳ 明朝"/>
          <w:sz w:val="22"/>
          <w:lang w:val="en-US"/>
        </w:rPr>
        <w:t>completely</w:t>
      </w:r>
      <w:r w:rsidR="007E71A6">
        <w:rPr>
          <w:rFonts w:eastAsia="ＭＳ 明朝"/>
          <w:sz w:val="22"/>
          <w:lang w:val="en-US"/>
        </w:rPr>
        <w:t xml:space="preserve"> pipeline structure would not be </w:t>
      </w:r>
      <w:r w:rsidR="006F7AAA">
        <w:rPr>
          <w:rFonts w:eastAsia="ＭＳ 明朝"/>
          <w:sz w:val="22"/>
          <w:lang w:val="en-US"/>
        </w:rPr>
        <w:t xml:space="preserve">beneficial </w:t>
      </w:r>
      <w:r w:rsidR="007E71A6">
        <w:rPr>
          <w:rFonts w:eastAsia="ＭＳ 明朝"/>
          <w:sz w:val="22"/>
          <w:lang w:val="en-US"/>
        </w:rPr>
        <w:t xml:space="preserve">from performance point of view. For example, if the scheduled </w:t>
      </w:r>
      <w:r w:rsidR="006F7AAA">
        <w:rPr>
          <w:rFonts w:eastAsia="ＭＳ 明朝"/>
          <w:sz w:val="22"/>
          <w:lang w:val="en-US"/>
        </w:rPr>
        <w:t xml:space="preserve">number of </w:t>
      </w:r>
      <w:r w:rsidR="007E71A6">
        <w:rPr>
          <w:rFonts w:eastAsia="ＭＳ 明朝"/>
          <w:sz w:val="22"/>
          <w:lang w:val="en-US"/>
        </w:rPr>
        <w:t>PRB</w:t>
      </w:r>
      <w:r w:rsidR="006F7AAA">
        <w:rPr>
          <w:rFonts w:eastAsia="ＭＳ 明朝"/>
          <w:sz w:val="22"/>
          <w:lang w:val="en-US"/>
        </w:rPr>
        <w:t>s</w:t>
      </w:r>
      <w:r w:rsidR="007E71A6">
        <w:rPr>
          <w:rFonts w:eastAsia="ＭＳ 明朝"/>
          <w:sz w:val="22"/>
          <w:lang w:val="en-US"/>
        </w:rPr>
        <w:t xml:space="preserve"> is quite a few, e.g., 1PRB as an extreme case, </w:t>
      </w:r>
      <w:r w:rsidR="00B4134E">
        <w:rPr>
          <w:rFonts w:eastAsia="ＭＳ 明朝"/>
          <w:sz w:val="22"/>
          <w:lang w:val="en-US"/>
        </w:rPr>
        <w:t>enabling</w:t>
      </w:r>
      <w:r w:rsidR="007E71A6">
        <w:rPr>
          <w:rFonts w:eastAsia="ＭＳ 明朝"/>
          <w:sz w:val="22"/>
          <w:lang w:val="en-US"/>
        </w:rPr>
        <w:t xml:space="preserve"> symbol-by-symbol processing requires to segment </w:t>
      </w:r>
      <w:r w:rsidR="00B4134E">
        <w:rPr>
          <w:rFonts w:eastAsia="ＭＳ 明朝"/>
          <w:sz w:val="22"/>
          <w:lang w:val="en-US"/>
        </w:rPr>
        <w:t xml:space="preserve">data into code-blocks, each having </w:t>
      </w:r>
      <w:r w:rsidR="007E71A6">
        <w:rPr>
          <w:rFonts w:eastAsia="ＭＳ 明朝"/>
          <w:sz w:val="22"/>
          <w:lang w:val="en-US"/>
        </w:rPr>
        <w:t>12 (or 16</w:t>
      </w:r>
      <w:r w:rsidR="00B4134E">
        <w:rPr>
          <w:rFonts w:eastAsia="ＭＳ 明朝"/>
          <w:sz w:val="22"/>
          <w:lang w:val="en-US"/>
        </w:rPr>
        <w:t>, depending on the number of REs per PRB</w:t>
      </w:r>
      <w:r w:rsidR="007E71A6">
        <w:rPr>
          <w:rFonts w:eastAsia="ＭＳ 明朝"/>
          <w:sz w:val="22"/>
          <w:lang w:val="en-US"/>
        </w:rPr>
        <w:t xml:space="preserve">) </w:t>
      </w:r>
      <w:r w:rsidR="00B4134E">
        <w:rPr>
          <w:rFonts w:eastAsia="ＭＳ 明朝"/>
          <w:sz w:val="22"/>
          <w:lang w:val="en-US"/>
        </w:rPr>
        <w:t>symbols</w:t>
      </w:r>
      <w:r w:rsidR="007E71A6">
        <w:rPr>
          <w:rFonts w:eastAsia="ＭＳ 明朝"/>
          <w:sz w:val="22"/>
          <w:lang w:val="en-US"/>
        </w:rPr>
        <w:t>. Considering that the delay critical part</w:t>
      </w:r>
      <w:r w:rsidR="008470BB">
        <w:rPr>
          <w:rFonts w:eastAsia="ＭＳ 明朝"/>
          <w:sz w:val="22"/>
          <w:lang w:val="en-US"/>
        </w:rPr>
        <w:t>s are</w:t>
      </w:r>
      <w:r w:rsidR="007E71A6">
        <w:rPr>
          <w:rFonts w:eastAsia="ＭＳ 明朝"/>
          <w:sz w:val="22"/>
          <w:lang w:val="en-US"/>
        </w:rPr>
        <w:t xml:space="preserve"> the beginning a</w:t>
      </w:r>
      <w:r w:rsidR="00B4134E">
        <w:rPr>
          <w:rFonts w:eastAsia="ＭＳ 明朝"/>
          <w:sz w:val="22"/>
          <w:lang w:val="en-US"/>
        </w:rPr>
        <w:t>nd/or the last of each channel,</w:t>
      </w:r>
      <w:r w:rsidR="008470BB">
        <w:rPr>
          <w:rFonts w:eastAsia="ＭＳ 明朝"/>
          <w:sz w:val="22"/>
          <w:lang w:val="en-US"/>
        </w:rPr>
        <w:t xml:space="preserve"> partial pipeline processing </w:t>
      </w:r>
      <w:proofErr w:type="gramStart"/>
      <w:r w:rsidR="008470BB">
        <w:rPr>
          <w:rFonts w:eastAsia="ＭＳ 明朝"/>
          <w:sz w:val="22"/>
          <w:lang w:val="en-US"/>
        </w:rPr>
        <w:t>should be studied</w:t>
      </w:r>
      <w:proofErr w:type="gramEnd"/>
      <w:r w:rsidR="008470BB">
        <w:rPr>
          <w:rFonts w:eastAsia="ＭＳ 明朝"/>
          <w:sz w:val="22"/>
          <w:lang w:val="en-US"/>
        </w:rPr>
        <w:t>.</w:t>
      </w:r>
    </w:p>
    <w:p w14:paraId="274E981B" w14:textId="644A3238" w:rsidR="008470BB" w:rsidRDefault="008470BB" w:rsidP="00BE4E60">
      <w:pPr>
        <w:spacing w:afterLines="50" w:after="120"/>
        <w:jc w:val="both"/>
        <w:rPr>
          <w:rFonts w:eastAsia="ＭＳ 明朝"/>
          <w:sz w:val="22"/>
          <w:lang w:val="en-US"/>
        </w:rPr>
      </w:pPr>
      <w:r>
        <w:rPr>
          <w:rFonts w:eastAsia="ＭＳ 明朝"/>
          <w:sz w:val="22"/>
          <w:lang w:val="en-US"/>
        </w:rPr>
        <w:t>For maximum supported TA value</w:t>
      </w:r>
      <w:r w:rsidR="00BE4E60">
        <w:rPr>
          <w:rFonts w:eastAsia="ＭＳ 明朝"/>
          <w:sz w:val="22"/>
          <w:lang w:val="en-US"/>
        </w:rPr>
        <w:t xml:space="preserve">, </w:t>
      </w:r>
      <w:r>
        <w:rPr>
          <w:rFonts w:eastAsia="ＭＳ 明朝"/>
          <w:sz w:val="22"/>
          <w:lang w:val="en-US"/>
        </w:rPr>
        <w:t xml:space="preserve">there is a tradeoff between UE processing time and </w:t>
      </w:r>
      <w:r w:rsidR="00BE4E60">
        <w:rPr>
          <w:rFonts w:eastAsia="ＭＳ 明朝"/>
          <w:sz w:val="22"/>
          <w:lang w:val="en-US"/>
        </w:rPr>
        <w:t xml:space="preserve">network deployment </w:t>
      </w:r>
      <w:r>
        <w:rPr>
          <w:rFonts w:eastAsia="ＭＳ 明朝"/>
          <w:sz w:val="22"/>
          <w:lang w:val="en-US"/>
        </w:rPr>
        <w:t>flexibility</w:t>
      </w:r>
      <w:r w:rsidR="00BE4E60">
        <w:rPr>
          <w:rFonts w:eastAsia="ＭＳ 明朝"/>
          <w:sz w:val="22"/>
          <w:lang w:val="en-US"/>
        </w:rPr>
        <w:t>. In case of LTE, TA = 666us (100km distance) was supported</w:t>
      </w:r>
      <w:r>
        <w:rPr>
          <w:rFonts w:eastAsia="ＭＳ 明朝"/>
          <w:sz w:val="22"/>
          <w:lang w:val="en-US"/>
        </w:rPr>
        <w:t>; however,</w:t>
      </w:r>
      <w:r w:rsidR="00BE4E60">
        <w:rPr>
          <w:rFonts w:eastAsia="ＭＳ 明朝"/>
          <w:sz w:val="22"/>
          <w:lang w:val="en-US"/>
        </w:rPr>
        <w:t xml:space="preserve"> it was agreed in RAN1#86 that </w:t>
      </w:r>
      <w:r w:rsidR="00B4134E">
        <w:rPr>
          <w:rFonts w:eastAsia="ＭＳ 明朝"/>
          <w:sz w:val="22"/>
          <w:lang w:val="en-US"/>
        </w:rPr>
        <w:t xml:space="preserve">for shortened processing time for 1ms TTI in LTE, </w:t>
      </w:r>
      <w:r w:rsidR="00BE4E60">
        <w:rPr>
          <w:rFonts w:eastAsia="ＭＳ 明朝"/>
          <w:sz w:val="22"/>
          <w:lang w:val="en-US"/>
        </w:rPr>
        <w:t xml:space="preserve">the max TA value is reduced at least to 333us (50km distance) when </w:t>
      </w:r>
      <w:r w:rsidR="00B4134E">
        <w:rPr>
          <w:rFonts w:eastAsia="ＭＳ 明朝"/>
          <w:sz w:val="22"/>
          <w:lang w:val="en-US"/>
        </w:rPr>
        <w:t>the shortened processing time</w:t>
      </w:r>
      <w:r w:rsidR="00BE4E60">
        <w:rPr>
          <w:rFonts w:eastAsia="ＭＳ 明朝"/>
          <w:sz w:val="22"/>
          <w:lang w:val="en-US"/>
        </w:rPr>
        <w:t xml:space="preserve"> is enabled. </w:t>
      </w:r>
      <w:r w:rsidR="006F7AAA">
        <w:rPr>
          <w:rFonts w:eastAsia="ＭＳ 明朝"/>
          <w:sz w:val="22"/>
          <w:lang w:val="en-US"/>
        </w:rPr>
        <w:t>The reasonable value of max TA could depend on the target carrier frequencies and use-cases.</w:t>
      </w:r>
    </w:p>
    <w:p w14:paraId="64928B64" w14:textId="653016AF" w:rsidR="0021341D" w:rsidRDefault="0021341D" w:rsidP="00FE0C9D">
      <w:pPr>
        <w:spacing w:afterLines="50" w:after="120"/>
        <w:jc w:val="both"/>
        <w:rPr>
          <w:rFonts w:eastAsia="ＭＳ 明朝"/>
          <w:sz w:val="22"/>
          <w:lang w:val="en-US"/>
        </w:rPr>
      </w:pPr>
      <w:r>
        <w:rPr>
          <w:rFonts w:eastAsia="ＭＳ 明朝"/>
          <w:sz w:val="22"/>
          <w:lang w:val="en-US"/>
        </w:rPr>
        <w:t xml:space="preserve">Last factor mentioned above is the time delay </w:t>
      </w:r>
      <w:r>
        <w:rPr>
          <w:rFonts w:eastAsia="ＭＳ 明朝" w:hint="eastAsia"/>
          <w:sz w:val="22"/>
          <w:lang w:val="en-US"/>
        </w:rPr>
        <w:t xml:space="preserve">due </w:t>
      </w:r>
      <w:r w:rsidR="002F0021">
        <w:rPr>
          <w:rFonts w:eastAsia="ＭＳ 明朝" w:hint="eastAsia"/>
          <w:sz w:val="22"/>
          <w:lang w:val="en-US"/>
        </w:rPr>
        <w:t>to</w:t>
      </w:r>
      <w:r w:rsidR="001F4022">
        <w:rPr>
          <w:rFonts w:eastAsia="ＭＳ 明朝" w:hint="eastAsia"/>
          <w:sz w:val="22"/>
          <w:lang w:val="en-US"/>
        </w:rPr>
        <w:t xml:space="preserve"> front-haul (between baseband unit and remote radio head)</w:t>
      </w:r>
      <w:r>
        <w:rPr>
          <w:rFonts w:eastAsia="ＭＳ 明朝"/>
          <w:sz w:val="22"/>
          <w:lang w:val="en-US"/>
        </w:rPr>
        <w:t xml:space="preserve">. </w:t>
      </w:r>
      <w:proofErr w:type="gramStart"/>
      <w:r w:rsidR="001F4022">
        <w:rPr>
          <w:rFonts w:eastAsia="ＭＳ 明朝" w:hint="eastAsia"/>
          <w:sz w:val="22"/>
          <w:lang w:val="en-US"/>
        </w:rPr>
        <w:t xml:space="preserve">Larger front-haul delay could have impact on either or both of (1) max TA value at the UE side, or (2) available processing time at the </w:t>
      </w:r>
      <w:proofErr w:type="spellStart"/>
      <w:r w:rsidR="001F4022">
        <w:rPr>
          <w:rFonts w:eastAsia="ＭＳ 明朝" w:hint="eastAsia"/>
          <w:sz w:val="22"/>
          <w:lang w:val="en-US"/>
        </w:rPr>
        <w:t>gNB</w:t>
      </w:r>
      <w:proofErr w:type="spellEnd"/>
      <w:r w:rsidR="001F4022">
        <w:rPr>
          <w:rFonts w:eastAsia="ＭＳ 明朝" w:hint="eastAsia"/>
          <w:sz w:val="22"/>
          <w:lang w:val="en-US"/>
        </w:rPr>
        <w:t xml:space="preserve"> side</w:t>
      </w:r>
      <w:r>
        <w:rPr>
          <w:rFonts w:eastAsia="ＭＳ 明朝"/>
          <w:sz w:val="22"/>
          <w:lang w:val="en-US"/>
        </w:rPr>
        <w:t>.</w:t>
      </w:r>
      <w:proofErr w:type="gramEnd"/>
      <w:r>
        <w:rPr>
          <w:rFonts w:eastAsia="ＭＳ 明朝"/>
          <w:sz w:val="22"/>
          <w:lang w:val="en-US"/>
        </w:rPr>
        <w:t xml:space="preserve"> </w:t>
      </w:r>
      <w:r w:rsidR="00073859">
        <w:rPr>
          <w:rFonts w:eastAsia="ＭＳ 明朝" w:hint="eastAsia"/>
          <w:sz w:val="22"/>
          <w:lang w:val="en-US"/>
        </w:rPr>
        <w:t>In a certain network deployment strategy, i</w:t>
      </w:r>
      <w:r>
        <w:rPr>
          <w:rFonts w:eastAsia="ＭＳ 明朝"/>
          <w:sz w:val="22"/>
          <w:lang w:val="en-US"/>
        </w:rPr>
        <w:t xml:space="preserve">t </w:t>
      </w:r>
      <w:r w:rsidR="006F7AAA">
        <w:rPr>
          <w:rFonts w:eastAsia="ＭＳ 明朝"/>
          <w:sz w:val="22"/>
          <w:lang w:val="en-US"/>
        </w:rPr>
        <w:t xml:space="preserve">would be </w:t>
      </w:r>
      <w:r>
        <w:rPr>
          <w:rFonts w:eastAsia="ＭＳ 明朝"/>
          <w:sz w:val="22"/>
          <w:lang w:val="en-US"/>
        </w:rPr>
        <w:t>preferable for operators/networks to deploy</w:t>
      </w:r>
      <w:r w:rsidR="00073859">
        <w:rPr>
          <w:rFonts w:eastAsia="ＭＳ 明朝"/>
          <w:sz w:val="22"/>
          <w:lang w:val="en-US"/>
        </w:rPr>
        <w:t>/concentrate</w:t>
      </w:r>
      <w:r>
        <w:rPr>
          <w:rFonts w:eastAsia="ＭＳ 明朝"/>
          <w:sz w:val="22"/>
          <w:lang w:val="en-US"/>
        </w:rPr>
        <w:t xml:space="preserve"> BBU</w:t>
      </w:r>
      <w:r w:rsidR="00073859">
        <w:rPr>
          <w:rFonts w:eastAsia="ＭＳ 明朝"/>
          <w:sz w:val="22"/>
          <w:lang w:val="en-US"/>
        </w:rPr>
        <w:t>s</w:t>
      </w:r>
      <w:r>
        <w:rPr>
          <w:rFonts w:eastAsia="ＭＳ 明朝"/>
          <w:sz w:val="22"/>
          <w:lang w:val="en-US"/>
        </w:rPr>
        <w:t xml:space="preserve"> at </w:t>
      </w:r>
      <w:r w:rsidR="006F7AAA">
        <w:rPr>
          <w:rFonts w:eastAsia="ＭＳ 明朝"/>
          <w:sz w:val="22"/>
          <w:lang w:val="en-US"/>
        </w:rPr>
        <w:t>one</w:t>
      </w:r>
      <w:r>
        <w:rPr>
          <w:rFonts w:eastAsia="ＭＳ 明朝"/>
          <w:sz w:val="22"/>
          <w:lang w:val="en-US"/>
        </w:rPr>
        <w:t xml:space="preserve"> place, </w:t>
      </w:r>
      <w:r w:rsidR="006F7AAA">
        <w:rPr>
          <w:rFonts w:eastAsia="ＭＳ 明朝"/>
          <w:sz w:val="22"/>
          <w:lang w:val="en-US"/>
        </w:rPr>
        <w:t>while</w:t>
      </w:r>
      <w:r>
        <w:rPr>
          <w:rFonts w:eastAsia="ＭＳ 明朝"/>
          <w:sz w:val="22"/>
          <w:lang w:val="en-US"/>
        </w:rPr>
        <w:t xml:space="preserve"> distribute RRHs connected with the BBU via </w:t>
      </w:r>
      <w:r w:rsidR="002F0021">
        <w:rPr>
          <w:rFonts w:eastAsia="ＭＳ 明朝" w:hint="eastAsia"/>
          <w:sz w:val="22"/>
          <w:lang w:val="en-US"/>
        </w:rPr>
        <w:t>optical fiber</w:t>
      </w:r>
      <w:r>
        <w:rPr>
          <w:rFonts w:eastAsia="ＭＳ 明朝"/>
          <w:sz w:val="22"/>
          <w:lang w:val="en-US"/>
        </w:rPr>
        <w:t xml:space="preserve">. </w:t>
      </w:r>
      <w:r w:rsidR="006F7AAA">
        <w:rPr>
          <w:rFonts w:eastAsia="ＭＳ 明朝"/>
          <w:sz w:val="22"/>
          <w:lang w:val="en-US"/>
        </w:rPr>
        <w:t xml:space="preserve">Depending on how this front-haul delay </w:t>
      </w:r>
      <w:proofErr w:type="gramStart"/>
      <w:r w:rsidR="006F7AAA">
        <w:rPr>
          <w:rFonts w:eastAsia="ＭＳ 明朝"/>
          <w:sz w:val="22"/>
          <w:lang w:val="en-US"/>
        </w:rPr>
        <w:t>is assumed</w:t>
      </w:r>
      <w:proofErr w:type="gramEnd"/>
      <w:r w:rsidR="006F7AAA">
        <w:rPr>
          <w:rFonts w:eastAsia="ＭＳ 明朝"/>
          <w:sz w:val="22"/>
          <w:lang w:val="en-US"/>
        </w:rPr>
        <w:t xml:space="preserve">, </w:t>
      </w:r>
      <w:proofErr w:type="spellStart"/>
      <w:r w:rsidR="006F7AAA">
        <w:rPr>
          <w:rFonts w:eastAsia="ＭＳ 明朝"/>
          <w:sz w:val="22"/>
          <w:lang w:val="en-US"/>
        </w:rPr>
        <w:t>gNB</w:t>
      </w:r>
      <w:proofErr w:type="spellEnd"/>
      <w:r w:rsidR="006F7AAA">
        <w:rPr>
          <w:rFonts w:eastAsia="ＭＳ 明朝"/>
          <w:sz w:val="22"/>
          <w:lang w:val="en-US"/>
        </w:rPr>
        <w:t xml:space="preserve"> side processing delay would be impacted.</w:t>
      </w:r>
    </w:p>
    <w:p w14:paraId="78ACFD61" w14:textId="77777777" w:rsidR="006F7AAA" w:rsidRPr="0021341D" w:rsidRDefault="006F7AAA" w:rsidP="00FE0C9D">
      <w:pPr>
        <w:spacing w:afterLines="50" w:after="120"/>
        <w:jc w:val="both"/>
        <w:rPr>
          <w:rFonts w:eastAsia="ＭＳ 明朝"/>
          <w:sz w:val="22"/>
          <w:lang w:val="en-US"/>
        </w:rPr>
      </w:pPr>
    </w:p>
    <w:p w14:paraId="699AD9CE" w14:textId="0B28512C" w:rsidR="00A91964" w:rsidRDefault="0021341D" w:rsidP="006400B7">
      <w:pPr>
        <w:spacing w:afterLines="50" w:after="120"/>
        <w:jc w:val="center"/>
      </w:pPr>
      <w:r w:rsidRPr="0021341D">
        <w:rPr>
          <w:rFonts w:hint="eastAsia"/>
          <w:noProof/>
          <w:lang w:val="en-US"/>
        </w:rPr>
        <w:drawing>
          <wp:inline distT="0" distB="0" distL="0" distR="0" wp14:anchorId="403ADFB5" wp14:editId="0BA06E50">
            <wp:extent cx="3128932" cy="755552"/>
            <wp:effectExtent l="0" t="0" r="0" b="698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9869" cy="758193"/>
                    </a:xfrm>
                    <a:prstGeom prst="rect">
                      <a:avLst/>
                    </a:prstGeom>
                    <a:noFill/>
                    <a:ln>
                      <a:noFill/>
                    </a:ln>
                  </pic:spPr>
                </pic:pic>
              </a:graphicData>
            </a:graphic>
          </wp:inline>
        </w:drawing>
      </w:r>
    </w:p>
    <w:p w14:paraId="24BEC5B9" w14:textId="38E138DA" w:rsidR="002F0021" w:rsidRDefault="002F0021" w:rsidP="006400B7">
      <w:pPr>
        <w:spacing w:afterLines="50" w:after="120"/>
        <w:jc w:val="center"/>
        <w:rPr>
          <w:rFonts w:eastAsia="ＭＳ 明朝"/>
          <w:sz w:val="22"/>
          <w:lang w:val="en-US"/>
        </w:rPr>
      </w:pPr>
      <w:proofErr w:type="gramStart"/>
      <w:r>
        <w:rPr>
          <w:rFonts w:hint="eastAsia"/>
        </w:rPr>
        <w:t>Fig. 3</w:t>
      </w:r>
      <w:r>
        <w:rPr>
          <w:rFonts w:hint="eastAsia"/>
        </w:rPr>
        <w:tab/>
        <w:t>Time delay due to front-haul.</w:t>
      </w:r>
      <w:proofErr w:type="gramEnd"/>
    </w:p>
    <w:p w14:paraId="45F2CA6F" w14:textId="6FA39F1B" w:rsidR="004655C5" w:rsidRDefault="004655C5" w:rsidP="007A29D2">
      <w:pPr>
        <w:spacing w:afterLines="50" w:after="120"/>
        <w:jc w:val="both"/>
        <w:rPr>
          <w:rFonts w:eastAsia="ＭＳ 明朝"/>
          <w:sz w:val="22"/>
        </w:rPr>
      </w:pPr>
    </w:p>
    <w:p w14:paraId="5AECE75B" w14:textId="4E2B8468" w:rsidR="00073859" w:rsidRPr="00B976B9" w:rsidRDefault="002B109F" w:rsidP="00073859">
      <w:pPr>
        <w:spacing w:afterLines="50" w:after="120"/>
        <w:jc w:val="both"/>
        <w:rPr>
          <w:rFonts w:eastAsia="ＭＳ 明朝"/>
          <w:b/>
          <w:sz w:val="22"/>
          <w:u w:val="single"/>
          <w:lang w:val="en-US"/>
        </w:rPr>
      </w:pPr>
      <w:r>
        <w:rPr>
          <w:rFonts w:eastAsia="ＭＳ 明朝"/>
          <w:b/>
          <w:sz w:val="22"/>
          <w:u w:val="single"/>
          <w:lang w:val="en-US"/>
        </w:rPr>
        <w:t xml:space="preserve">Proposal </w:t>
      </w:r>
      <w:r w:rsidR="002F0021">
        <w:rPr>
          <w:rFonts w:eastAsia="ＭＳ 明朝" w:hint="eastAsia"/>
          <w:b/>
          <w:sz w:val="22"/>
          <w:u w:val="single"/>
          <w:lang w:val="en-US"/>
        </w:rPr>
        <w:t>6</w:t>
      </w:r>
      <w:r w:rsidR="00073859" w:rsidRPr="00B976B9">
        <w:rPr>
          <w:rFonts w:eastAsia="ＭＳ 明朝"/>
          <w:b/>
          <w:sz w:val="22"/>
          <w:u w:val="single"/>
          <w:lang w:val="en-US"/>
        </w:rPr>
        <w:t>:</w:t>
      </w:r>
    </w:p>
    <w:p w14:paraId="4D748139" w14:textId="5E89ECE0" w:rsidR="00073859" w:rsidRDefault="00073859" w:rsidP="00073859">
      <w:pPr>
        <w:pStyle w:val="afc"/>
        <w:numPr>
          <w:ilvl w:val="0"/>
          <w:numId w:val="21"/>
        </w:numPr>
        <w:spacing w:afterLines="50" w:after="120"/>
        <w:ind w:leftChars="0"/>
        <w:jc w:val="both"/>
        <w:rPr>
          <w:rFonts w:eastAsia="ＭＳ 明朝"/>
          <w:i/>
          <w:sz w:val="22"/>
          <w:lang w:val="en-US"/>
        </w:rPr>
      </w:pPr>
      <w:proofErr w:type="gramStart"/>
      <w:r>
        <w:rPr>
          <w:rFonts w:eastAsia="ＭＳ 明朝"/>
          <w:i/>
          <w:sz w:val="22"/>
          <w:lang w:val="en-US"/>
        </w:rPr>
        <w:t>Study following components to identify feasible timings for scheduling/HARQ at UE/</w:t>
      </w:r>
      <w:proofErr w:type="spellStart"/>
      <w:r>
        <w:rPr>
          <w:rFonts w:eastAsia="ＭＳ 明朝"/>
          <w:i/>
          <w:sz w:val="22"/>
          <w:lang w:val="en-US"/>
        </w:rPr>
        <w:t>gNB</w:t>
      </w:r>
      <w:proofErr w:type="spellEnd"/>
      <w:r>
        <w:rPr>
          <w:rFonts w:eastAsia="ＭＳ 明朝"/>
          <w:i/>
          <w:sz w:val="22"/>
          <w:lang w:val="en-US"/>
        </w:rPr>
        <w:t>.</w:t>
      </w:r>
      <w:proofErr w:type="gramEnd"/>
    </w:p>
    <w:p w14:paraId="1F42BD39" w14:textId="77777777" w:rsidR="00073859" w:rsidRPr="00413FFD" w:rsidRDefault="00073859" w:rsidP="00413FFD">
      <w:pPr>
        <w:pStyle w:val="afc"/>
        <w:numPr>
          <w:ilvl w:val="1"/>
          <w:numId w:val="21"/>
        </w:numPr>
        <w:spacing w:afterLines="50" w:after="120"/>
        <w:ind w:leftChars="0"/>
        <w:jc w:val="both"/>
        <w:rPr>
          <w:rFonts w:eastAsia="ＭＳ 明朝"/>
          <w:i/>
          <w:sz w:val="22"/>
          <w:lang w:val="en-US"/>
        </w:rPr>
      </w:pPr>
      <w:r w:rsidRPr="00413FFD">
        <w:rPr>
          <w:rFonts w:eastAsia="ＭＳ 明朝"/>
          <w:i/>
          <w:sz w:val="22"/>
          <w:lang w:val="en-US"/>
        </w:rPr>
        <w:t>For UE side,</w:t>
      </w:r>
    </w:p>
    <w:p w14:paraId="5E61F412" w14:textId="77777777" w:rsidR="00073859" w:rsidRPr="00413FFD" w:rsidRDefault="00073859" w:rsidP="00413FFD">
      <w:pPr>
        <w:pStyle w:val="afc"/>
        <w:numPr>
          <w:ilvl w:val="2"/>
          <w:numId w:val="21"/>
        </w:numPr>
        <w:spacing w:afterLines="50" w:after="120"/>
        <w:ind w:leftChars="0"/>
        <w:jc w:val="both"/>
        <w:rPr>
          <w:rFonts w:eastAsia="ＭＳ 明朝"/>
          <w:i/>
          <w:sz w:val="22"/>
          <w:lang w:val="en-US"/>
        </w:rPr>
      </w:pPr>
      <w:r w:rsidRPr="00413FFD">
        <w:rPr>
          <w:rFonts w:eastAsia="ＭＳ 明朝"/>
          <w:i/>
          <w:sz w:val="22"/>
          <w:lang w:val="en-US"/>
        </w:rPr>
        <w:t>UE processing time to encode UL data/UL control and to decode DL control/DL data</w:t>
      </w:r>
    </w:p>
    <w:p w14:paraId="6EDD3180" w14:textId="76836E42" w:rsidR="00073859" w:rsidRPr="00413FFD" w:rsidRDefault="00073859" w:rsidP="00413FFD">
      <w:pPr>
        <w:pStyle w:val="afc"/>
        <w:numPr>
          <w:ilvl w:val="2"/>
          <w:numId w:val="21"/>
        </w:numPr>
        <w:spacing w:afterLines="50" w:after="120"/>
        <w:ind w:leftChars="0"/>
        <w:jc w:val="both"/>
        <w:rPr>
          <w:rFonts w:eastAsia="ＭＳ 明朝"/>
          <w:i/>
          <w:sz w:val="22"/>
          <w:lang w:val="en-US"/>
        </w:rPr>
      </w:pPr>
      <w:r w:rsidRPr="00413FFD">
        <w:rPr>
          <w:rFonts w:eastAsia="ＭＳ 明朝"/>
          <w:i/>
          <w:sz w:val="22"/>
          <w:lang w:val="en-US"/>
        </w:rPr>
        <w:t>Maximum TA value</w:t>
      </w:r>
    </w:p>
    <w:p w14:paraId="21B65A79" w14:textId="77777777" w:rsidR="00073859" w:rsidRPr="00413FFD" w:rsidRDefault="00073859" w:rsidP="00413FFD">
      <w:pPr>
        <w:pStyle w:val="afc"/>
        <w:numPr>
          <w:ilvl w:val="1"/>
          <w:numId w:val="21"/>
        </w:numPr>
        <w:spacing w:afterLines="50" w:after="120"/>
        <w:ind w:leftChars="0"/>
        <w:jc w:val="both"/>
        <w:rPr>
          <w:rFonts w:eastAsia="ＭＳ 明朝"/>
          <w:i/>
          <w:sz w:val="22"/>
          <w:lang w:val="en-US"/>
        </w:rPr>
      </w:pPr>
      <w:r w:rsidRPr="00413FFD">
        <w:rPr>
          <w:rFonts w:eastAsia="ＭＳ 明朝"/>
          <w:i/>
          <w:sz w:val="22"/>
          <w:lang w:val="en-US"/>
        </w:rPr>
        <w:t xml:space="preserve">For </w:t>
      </w:r>
      <w:proofErr w:type="spellStart"/>
      <w:r w:rsidRPr="00413FFD">
        <w:rPr>
          <w:rFonts w:eastAsia="ＭＳ 明朝"/>
          <w:i/>
          <w:sz w:val="22"/>
          <w:lang w:val="en-US"/>
        </w:rPr>
        <w:t>gNB</w:t>
      </w:r>
      <w:proofErr w:type="spellEnd"/>
      <w:r w:rsidRPr="00413FFD">
        <w:rPr>
          <w:rFonts w:eastAsia="ＭＳ 明朝"/>
          <w:i/>
          <w:sz w:val="22"/>
          <w:lang w:val="en-US"/>
        </w:rPr>
        <w:t xml:space="preserve"> side,</w:t>
      </w:r>
    </w:p>
    <w:p w14:paraId="6BB98868" w14:textId="77777777" w:rsidR="00073859" w:rsidRPr="00413FFD" w:rsidRDefault="00073859" w:rsidP="00413FFD">
      <w:pPr>
        <w:pStyle w:val="afc"/>
        <w:numPr>
          <w:ilvl w:val="2"/>
          <w:numId w:val="21"/>
        </w:numPr>
        <w:spacing w:afterLines="50" w:after="120"/>
        <w:ind w:leftChars="0"/>
        <w:jc w:val="both"/>
        <w:rPr>
          <w:rFonts w:eastAsia="ＭＳ 明朝"/>
          <w:i/>
          <w:sz w:val="22"/>
          <w:lang w:val="en-US"/>
        </w:rPr>
      </w:pPr>
      <w:proofErr w:type="spellStart"/>
      <w:r w:rsidRPr="00413FFD">
        <w:rPr>
          <w:rFonts w:eastAsia="ＭＳ 明朝"/>
          <w:i/>
          <w:sz w:val="22"/>
          <w:lang w:val="en-US"/>
        </w:rPr>
        <w:t>gNB</w:t>
      </w:r>
      <w:proofErr w:type="spellEnd"/>
      <w:r w:rsidRPr="00413FFD">
        <w:rPr>
          <w:rFonts w:eastAsia="ＭＳ 明朝"/>
          <w:i/>
          <w:sz w:val="22"/>
          <w:lang w:val="en-US"/>
        </w:rPr>
        <w:t xml:space="preserve"> processing time to encode DL control/DL data and to decode UL data/UL control</w:t>
      </w:r>
    </w:p>
    <w:p w14:paraId="47B2DD51" w14:textId="7D39E42F" w:rsidR="00073859" w:rsidRPr="00824656" w:rsidRDefault="00073859" w:rsidP="00413FFD">
      <w:pPr>
        <w:pStyle w:val="afc"/>
        <w:numPr>
          <w:ilvl w:val="2"/>
          <w:numId w:val="21"/>
        </w:numPr>
        <w:spacing w:afterLines="50" w:after="120"/>
        <w:ind w:leftChars="0"/>
        <w:jc w:val="both"/>
        <w:rPr>
          <w:rFonts w:eastAsia="ＭＳ 明朝"/>
          <w:sz w:val="22"/>
          <w:lang w:val="en-US"/>
        </w:rPr>
      </w:pPr>
      <w:r w:rsidRPr="00413FFD">
        <w:rPr>
          <w:rFonts w:eastAsia="ＭＳ 明朝"/>
          <w:i/>
          <w:sz w:val="22"/>
          <w:lang w:val="en-US"/>
        </w:rPr>
        <w:t xml:space="preserve">Maximum time delay due to front-haul </w:t>
      </w:r>
      <w:r w:rsidR="002F0021">
        <w:rPr>
          <w:rFonts w:eastAsia="ＭＳ 明朝" w:hint="eastAsia"/>
          <w:sz w:val="22"/>
          <w:lang w:val="en-US"/>
        </w:rPr>
        <w:t>(between baseband unit and remote radio head)</w:t>
      </w:r>
      <w:r w:rsidRPr="00413FFD">
        <w:rPr>
          <w:rFonts w:eastAsia="ＭＳ 明朝"/>
          <w:i/>
          <w:sz w:val="22"/>
          <w:lang w:val="en-US"/>
        </w:rPr>
        <w:t xml:space="preserve"> </w:t>
      </w:r>
    </w:p>
    <w:p w14:paraId="5438294C" w14:textId="77777777" w:rsidR="00B872EC" w:rsidRPr="00CB6F59" w:rsidRDefault="00B872EC" w:rsidP="007A29D2">
      <w:pPr>
        <w:spacing w:afterLines="50" w:after="120"/>
        <w:jc w:val="both"/>
        <w:rPr>
          <w:rFonts w:eastAsia="ＭＳ 明朝"/>
          <w:sz w:val="22"/>
        </w:rPr>
      </w:pPr>
    </w:p>
    <w:p w14:paraId="0C5798E2"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790C2C3" w14:textId="334ED671" w:rsidR="00A06DD8" w:rsidRDefault="002F0021" w:rsidP="00D5166A">
      <w:pPr>
        <w:spacing w:after="120"/>
        <w:jc w:val="both"/>
        <w:rPr>
          <w:sz w:val="22"/>
          <w:szCs w:val="24"/>
          <w:lang w:val="en-US"/>
        </w:rPr>
      </w:pPr>
      <w:r>
        <w:rPr>
          <w:rFonts w:hint="eastAsia"/>
          <w:sz w:val="22"/>
          <w:szCs w:val="24"/>
          <w:lang w:val="en-US"/>
        </w:rPr>
        <w:t xml:space="preserve">In this </w:t>
      </w:r>
      <w:proofErr w:type="gramStart"/>
      <w:r>
        <w:rPr>
          <w:rFonts w:hint="eastAsia"/>
          <w:sz w:val="22"/>
          <w:szCs w:val="24"/>
          <w:lang w:val="en-US"/>
        </w:rPr>
        <w:t>contribution</w:t>
      </w:r>
      <w:proofErr w:type="gramEnd"/>
      <w:r>
        <w:rPr>
          <w:rFonts w:hint="eastAsia"/>
          <w:sz w:val="22"/>
          <w:szCs w:val="24"/>
          <w:lang w:val="en-US"/>
        </w:rPr>
        <w:t xml:space="preserve"> we discussed scheduling HARQ operation for NR and proposed the following:</w:t>
      </w:r>
    </w:p>
    <w:p w14:paraId="46FCD16E" w14:textId="77777777" w:rsidR="002829EE" w:rsidRPr="00413FFD" w:rsidRDefault="002829EE" w:rsidP="002829EE">
      <w:pPr>
        <w:spacing w:afterLines="50" w:after="120"/>
        <w:jc w:val="both"/>
        <w:rPr>
          <w:rFonts w:eastAsia="ＭＳ 明朝"/>
          <w:b/>
          <w:sz w:val="22"/>
          <w:u w:val="single"/>
          <w:lang w:val="en-US"/>
        </w:rPr>
      </w:pPr>
      <w:r w:rsidRPr="00413FFD">
        <w:rPr>
          <w:rFonts w:eastAsia="ＭＳ 明朝"/>
          <w:b/>
          <w:sz w:val="22"/>
          <w:u w:val="single"/>
          <w:lang w:val="en-US"/>
        </w:rPr>
        <w:t>Proposal 1:</w:t>
      </w:r>
    </w:p>
    <w:p w14:paraId="6BFB438C" w14:textId="77777777" w:rsidR="002829EE" w:rsidRDefault="002829EE" w:rsidP="002829EE">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 xml:space="preserve">A scheduling unit having </w:t>
      </w:r>
      <w:proofErr w:type="gramStart"/>
      <w:r>
        <w:rPr>
          <w:rFonts w:eastAsia="ＭＳ 明朝" w:hint="eastAsia"/>
          <w:i/>
          <w:sz w:val="22"/>
          <w:lang w:val="en-US"/>
        </w:rPr>
        <w:t>7</w:t>
      </w:r>
      <w:proofErr w:type="gramEnd"/>
      <w:r>
        <w:rPr>
          <w:rFonts w:eastAsia="ＭＳ 明朝" w:hint="eastAsia"/>
          <w:i/>
          <w:sz w:val="22"/>
          <w:lang w:val="en-US"/>
        </w:rPr>
        <w:t xml:space="preserve"> symbols or more is realized by aggregating one or more of a slot.</w:t>
      </w:r>
    </w:p>
    <w:p w14:paraId="215B42DA" w14:textId="77777777" w:rsidR="002829EE" w:rsidRDefault="002829EE" w:rsidP="002829EE">
      <w:pPr>
        <w:pStyle w:val="afc"/>
        <w:numPr>
          <w:ilvl w:val="1"/>
          <w:numId w:val="21"/>
        </w:numPr>
        <w:spacing w:afterLines="50" w:after="120"/>
        <w:ind w:leftChars="0"/>
        <w:jc w:val="both"/>
        <w:rPr>
          <w:rFonts w:eastAsia="ＭＳ 明朝"/>
          <w:i/>
          <w:sz w:val="22"/>
          <w:lang w:val="en-US"/>
        </w:rPr>
      </w:pPr>
      <w:r>
        <w:rPr>
          <w:rFonts w:eastAsia="ＭＳ 明朝" w:hint="eastAsia"/>
          <w:i/>
          <w:sz w:val="22"/>
          <w:lang w:val="en-US"/>
        </w:rPr>
        <w:t xml:space="preserve">Each slot having </w:t>
      </w:r>
      <w:proofErr w:type="gramStart"/>
      <w:r>
        <w:rPr>
          <w:rFonts w:eastAsia="ＭＳ 明朝" w:hint="eastAsia"/>
          <w:i/>
          <w:sz w:val="22"/>
          <w:lang w:val="en-US"/>
        </w:rPr>
        <w:t>7</w:t>
      </w:r>
      <w:proofErr w:type="gramEnd"/>
      <w:r>
        <w:rPr>
          <w:rFonts w:eastAsia="ＭＳ 明朝" w:hint="eastAsia"/>
          <w:i/>
          <w:sz w:val="22"/>
          <w:lang w:val="en-US"/>
        </w:rPr>
        <w:t xml:space="preserve"> symbols contains all DL, al</w:t>
      </w:r>
      <w:r w:rsidRPr="00E827CC">
        <w:rPr>
          <w:rFonts w:eastAsia="ＭＳ 明朝"/>
          <w:i/>
          <w:sz w:val="22"/>
          <w:lang w:val="en-US"/>
        </w:rPr>
        <w:t xml:space="preserve">l </w:t>
      </w:r>
      <w:r>
        <w:rPr>
          <w:rFonts w:eastAsia="ＭＳ 明朝" w:hint="eastAsia"/>
          <w:i/>
          <w:sz w:val="22"/>
          <w:lang w:val="en-US"/>
        </w:rPr>
        <w:t>UL</w:t>
      </w:r>
      <w:r w:rsidRPr="00E827CC">
        <w:rPr>
          <w:rFonts w:eastAsia="ＭＳ 明朝"/>
          <w:i/>
          <w:sz w:val="22"/>
          <w:lang w:val="en-US"/>
        </w:rPr>
        <w:t xml:space="preserve">, or {one </w:t>
      </w:r>
      <w:r>
        <w:rPr>
          <w:rFonts w:eastAsia="ＭＳ 明朝" w:hint="eastAsia"/>
          <w:i/>
          <w:sz w:val="22"/>
          <w:lang w:val="en-US"/>
        </w:rPr>
        <w:t>DL</w:t>
      </w:r>
      <w:r w:rsidRPr="00E827CC">
        <w:rPr>
          <w:rFonts w:eastAsia="ＭＳ 明朝"/>
          <w:i/>
          <w:sz w:val="22"/>
          <w:lang w:val="en-US"/>
        </w:rPr>
        <w:t xml:space="preserve"> part and one </w:t>
      </w:r>
      <w:r>
        <w:rPr>
          <w:rFonts w:eastAsia="ＭＳ 明朝" w:hint="eastAsia"/>
          <w:i/>
          <w:sz w:val="22"/>
          <w:lang w:val="en-US"/>
        </w:rPr>
        <w:t>UL</w:t>
      </w:r>
      <w:r w:rsidRPr="00E827CC">
        <w:rPr>
          <w:rFonts w:eastAsia="ＭＳ 明朝"/>
          <w:i/>
          <w:sz w:val="22"/>
          <w:lang w:val="en-US"/>
        </w:rPr>
        <w:t xml:space="preserve"> part}</w:t>
      </w:r>
      <w:r>
        <w:rPr>
          <w:rFonts w:eastAsia="ＭＳ 明朝" w:hint="eastAsia"/>
          <w:i/>
          <w:sz w:val="22"/>
          <w:lang w:val="en-US"/>
        </w:rPr>
        <w:t>.</w:t>
      </w:r>
    </w:p>
    <w:p w14:paraId="45207BBD" w14:textId="77777777" w:rsidR="002829EE" w:rsidRDefault="002829EE" w:rsidP="002829EE">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 xml:space="preserve">A scheduling unit having </w:t>
      </w:r>
      <w:proofErr w:type="gramStart"/>
      <w:r>
        <w:rPr>
          <w:rFonts w:eastAsia="ＭＳ 明朝" w:hint="eastAsia"/>
          <w:i/>
          <w:sz w:val="22"/>
          <w:lang w:val="en-US"/>
        </w:rPr>
        <w:t>2</w:t>
      </w:r>
      <w:proofErr w:type="gramEnd"/>
      <w:r>
        <w:rPr>
          <w:rFonts w:eastAsia="ＭＳ 明朝" w:hint="eastAsia"/>
          <w:i/>
          <w:sz w:val="22"/>
          <w:lang w:val="en-US"/>
        </w:rPr>
        <w:t xml:space="preserve"> symbols is </w:t>
      </w:r>
      <w:r>
        <w:rPr>
          <w:rFonts w:eastAsia="ＭＳ 明朝"/>
          <w:i/>
          <w:sz w:val="22"/>
          <w:lang w:val="en-US"/>
        </w:rPr>
        <w:t>realized</w:t>
      </w:r>
      <w:r>
        <w:rPr>
          <w:rFonts w:eastAsia="ＭＳ 明朝" w:hint="eastAsia"/>
          <w:i/>
          <w:sz w:val="22"/>
          <w:lang w:val="en-US"/>
        </w:rPr>
        <w:t xml:space="preserve"> by mini-slot.</w:t>
      </w:r>
    </w:p>
    <w:p w14:paraId="0A37D3A3" w14:textId="77777777" w:rsidR="002829EE" w:rsidRPr="00413FFD" w:rsidRDefault="002829EE" w:rsidP="002829EE">
      <w:pPr>
        <w:pStyle w:val="afc"/>
        <w:numPr>
          <w:ilvl w:val="1"/>
          <w:numId w:val="21"/>
        </w:numPr>
        <w:spacing w:afterLines="50" w:after="120"/>
        <w:ind w:leftChars="0"/>
        <w:jc w:val="both"/>
        <w:rPr>
          <w:rFonts w:eastAsia="ＭＳ 明朝"/>
          <w:i/>
          <w:sz w:val="22"/>
          <w:lang w:val="en-US"/>
        </w:rPr>
      </w:pPr>
      <w:r>
        <w:rPr>
          <w:rFonts w:eastAsia="ＭＳ 明朝" w:hint="eastAsia"/>
          <w:i/>
          <w:sz w:val="22"/>
          <w:lang w:val="en-US"/>
        </w:rPr>
        <w:t xml:space="preserve">Each mini-slot having </w:t>
      </w:r>
      <w:proofErr w:type="gramStart"/>
      <w:r>
        <w:rPr>
          <w:rFonts w:eastAsia="ＭＳ 明朝" w:hint="eastAsia"/>
          <w:i/>
          <w:sz w:val="22"/>
          <w:lang w:val="en-US"/>
        </w:rPr>
        <w:t>2</w:t>
      </w:r>
      <w:proofErr w:type="gramEnd"/>
      <w:r>
        <w:rPr>
          <w:rFonts w:eastAsia="ＭＳ 明朝" w:hint="eastAsia"/>
          <w:i/>
          <w:sz w:val="22"/>
          <w:lang w:val="en-US"/>
        </w:rPr>
        <w:t xml:space="preserve"> symbols contains all DL or al</w:t>
      </w:r>
      <w:r w:rsidRPr="00E827CC">
        <w:rPr>
          <w:rFonts w:eastAsia="ＭＳ 明朝"/>
          <w:i/>
          <w:sz w:val="22"/>
          <w:lang w:val="en-US"/>
        </w:rPr>
        <w:t xml:space="preserve">l </w:t>
      </w:r>
      <w:r>
        <w:rPr>
          <w:rFonts w:eastAsia="ＭＳ 明朝" w:hint="eastAsia"/>
          <w:i/>
          <w:sz w:val="22"/>
          <w:lang w:val="en-US"/>
        </w:rPr>
        <w:t>UL.</w:t>
      </w:r>
    </w:p>
    <w:p w14:paraId="0219E29E" w14:textId="77777777" w:rsidR="002829EE" w:rsidRPr="00413FFD" w:rsidRDefault="002829EE" w:rsidP="002829EE">
      <w:pPr>
        <w:spacing w:afterLines="50" w:after="120"/>
        <w:jc w:val="both"/>
        <w:rPr>
          <w:rFonts w:eastAsia="ＭＳ 明朝"/>
          <w:b/>
          <w:sz w:val="22"/>
          <w:u w:val="single"/>
          <w:lang w:val="en-US"/>
        </w:rPr>
      </w:pPr>
      <w:r w:rsidRPr="00413FFD">
        <w:rPr>
          <w:rFonts w:eastAsia="ＭＳ 明朝"/>
          <w:b/>
          <w:sz w:val="22"/>
          <w:u w:val="single"/>
          <w:lang w:val="en-US"/>
        </w:rPr>
        <w:t xml:space="preserve">Proposal </w:t>
      </w:r>
      <w:r>
        <w:rPr>
          <w:rFonts w:eastAsia="ＭＳ 明朝" w:hint="eastAsia"/>
          <w:b/>
          <w:sz w:val="22"/>
          <w:u w:val="single"/>
          <w:lang w:val="en-US"/>
        </w:rPr>
        <w:t>2</w:t>
      </w:r>
      <w:r w:rsidRPr="00413FFD">
        <w:rPr>
          <w:rFonts w:eastAsia="ＭＳ 明朝"/>
          <w:b/>
          <w:sz w:val="22"/>
          <w:u w:val="single"/>
          <w:lang w:val="en-US"/>
        </w:rPr>
        <w:t>:</w:t>
      </w:r>
    </w:p>
    <w:p w14:paraId="361769A4" w14:textId="77777777" w:rsidR="002829EE" w:rsidRDefault="002829EE" w:rsidP="002829EE">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For DL data scheduling:</w:t>
      </w:r>
    </w:p>
    <w:p w14:paraId="3B3C92CB" w14:textId="77777777" w:rsidR="002829EE" w:rsidRPr="00413FFD" w:rsidRDefault="002829EE" w:rsidP="002829EE">
      <w:pPr>
        <w:pStyle w:val="afc"/>
        <w:numPr>
          <w:ilvl w:val="1"/>
          <w:numId w:val="21"/>
        </w:numPr>
        <w:spacing w:afterLines="50" w:after="120"/>
        <w:ind w:leftChars="0"/>
        <w:jc w:val="both"/>
        <w:rPr>
          <w:rFonts w:eastAsia="ＭＳ 明朝"/>
          <w:i/>
          <w:sz w:val="22"/>
          <w:lang w:val="en-US"/>
        </w:rPr>
      </w:pPr>
      <w:r w:rsidRPr="00413FFD">
        <w:rPr>
          <w:rFonts w:eastAsia="ＭＳ 明朝"/>
          <w:i/>
          <w:sz w:val="22"/>
          <w:lang w:val="en-US"/>
        </w:rPr>
        <w:t xml:space="preserve">As a baseline, a DL control signal </w:t>
      </w:r>
      <w:r>
        <w:rPr>
          <w:rFonts w:eastAsia="ＭＳ 明朝"/>
          <w:i/>
          <w:sz w:val="22"/>
          <w:lang w:val="en-US"/>
        </w:rPr>
        <w:t xml:space="preserve">and the scheduled DL data is </w:t>
      </w:r>
      <w:r w:rsidRPr="00413FFD">
        <w:rPr>
          <w:rFonts w:eastAsia="ＭＳ 明朝"/>
          <w:i/>
          <w:sz w:val="22"/>
          <w:lang w:val="en-US"/>
        </w:rPr>
        <w:t>within the same scheduling unit.</w:t>
      </w:r>
    </w:p>
    <w:p w14:paraId="1DD85AE7" w14:textId="77777777" w:rsidR="002829EE" w:rsidRDefault="002829EE" w:rsidP="002829EE">
      <w:pPr>
        <w:pStyle w:val="afc"/>
        <w:numPr>
          <w:ilvl w:val="0"/>
          <w:numId w:val="21"/>
        </w:numPr>
        <w:spacing w:afterLines="50" w:after="120"/>
        <w:ind w:leftChars="0"/>
        <w:jc w:val="both"/>
        <w:rPr>
          <w:rFonts w:eastAsia="ＭＳ 明朝"/>
          <w:i/>
          <w:sz w:val="22"/>
          <w:lang w:val="en-US"/>
        </w:rPr>
      </w:pPr>
      <w:r>
        <w:rPr>
          <w:rFonts w:eastAsia="ＭＳ 明朝"/>
          <w:i/>
          <w:sz w:val="22"/>
          <w:lang w:val="en-US"/>
        </w:rPr>
        <w:t>For UL data scheduling:</w:t>
      </w:r>
    </w:p>
    <w:p w14:paraId="10240BA4" w14:textId="77777777" w:rsidR="002829EE" w:rsidRPr="00413FFD" w:rsidRDefault="002829EE" w:rsidP="002829EE">
      <w:pPr>
        <w:pStyle w:val="afc"/>
        <w:numPr>
          <w:ilvl w:val="1"/>
          <w:numId w:val="21"/>
        </w:numPr>
        <w:spacing w:afterLines="50" w:after="120"/>
        <w:ind w:leftChars="0"/>
        <w:jc w:val="both"/>
        <w:rPr>
          <w:rFonts w:eastAsia="ＭＳ 明朝"/>
          <w:i/>
          <w:sz w:val="22"/>
          <w:lang w:val="en-US"/>
        </w:rPr>
      </w:pPr>
      <w:r w:rsidRPr="00413FFD">
        <w:rPr>
          <w:rFonts w:eastAsia="ＭＳ 明朝"/>
          <w:i/>
          <w:sz w:val="22"/>
          <w:lang w:val="en-US"/>
        </w:rPr>
        <w:t>UL data in a U</w:t>
      </w:r>
      <w:r>
        <w:rPr>
          <w:rFonts w:eastAsia="ＭＳ 明朝"/>
          <w:i/>
          <w:sz w:val="22"/>
          <w:lang w:val="en-US"/>
        </w:rPr>
        <w:t xml:space="preserve">L-only scheduling unit </w:t>
      </w:r>
      <w:proofErr w:type="gramStart"/>
      <w:r>
        <w:rPr>
          <w:rFonts w:eastAsia="ＭＳ 明朝"/>
          <w:i/>
          <w:sz w:val="22"/>
          <w:lang w:val="en-US"/>
        </w:rPr>
        <w:t>is scheduled</w:t>
      </w:r>
      <w:proofErr w:type="gramEnd"/>
      <w:r>
        <w:rPr>
          <w:rFonts w:eastAsia="ＭＳ 明朝"/>
          <w:i/>
          <w:sz w:val="22"/>
          <w:lang w:val="en-US"/>
        </w:rPr>
        <w:t xml:space="preserve"> by a UL grant in a</w:t>
      </w:r>
      <w:r w:rsidRPr="00413FFD">
        <w:rPr>
          <w:rFonts w:eastAsia="ＭＳ 明朝"/>
          <w:i/>
          <w:sz w:val="22"/>
          <w:lang w:val="en-US"/>
        </w:rPr>
        <w:t xml:space="preserve"> previous scheduling unit.</w:t>
      </w:r>
    </w:p>
    <w:p w14:paraId="51DF3D23" w14:textId="77777777" w:rsidR="002829EE" w:rsidRDefault="002829EE" w:rsidP="002829EE">
      <w:pPr>
        <w:pStyle w:val="afc"/>
        <w:numPr>
          <w:ilvl w:val="1"/>
          <w:numId w:val="21"/>
        </w:numPr>
        <w:spacing w:afterLines="50" w:after="120"/>
        <w:ind w:leftChars="0"/>
        <w:jc w:val="both"/>
        <w:rPr>
          <w:rFonts w:eastAsia="ＭＳ 明朝"/>
          <w:i/>
          <w:sz w:val="22"/>
          <w:lang w:val="en-US"/>
        </w:rPr>
      </w:pPr>
      <w:r w:rsidRPr="00413FFD">
        <w:rPr>
          <w:rFonts w:eastAsia="ＭＳ 明朝"/>
          <w:i/>
          <w:sz w:val="22"/>
          <w:lang w:val="en-US"/>
        </w:rPr>
        <w:t xml:space="preserve">UL data in a bi-directional scheduling unit </w:t>
      </w:r>
      <w:proofErr w:type="gramStart"/>
      <w:r>
        <w:rPr>
          <w:rFonts w:eastAsia="ＭＳ 明朝"/>
          <w:i/>
          <w:sz w:val="22"/>
          <w:lang w:val="en-US"/>
        </w:rPr>
        <w:t>is</w:t>
      </w:r>
      <w:r w:rsidRPr="00413FFD">
        <w:rPr>
          <w:rFonts w:eastAsia="ＭＳ 明朝"/>
          <w:i/>
          <w:sz w:val="22"/>
          <w:lang w:val="en-US"/>
        </w:rPr>
        <w:t xml:space="preserve"> schedul</w:t>
      </w:r>
      <w:r>
        <w:rPr>
          <w:rFonts w:eastAsia="ＭＳ 明朝"/>
          <w:i/>
          <w:sz w:val="22"/>
          <w:lang w:val="en-US"/>
        </w:rPr>
        <w:t>ed</w:t>
      </w:r>
      <w:proofErr w:type="gramEnd"/>
      <w:r>
        <w:rPr>
          <w:rFonts w:eastAsia="ＭＳ 明朝"/>
          <w:i/>
          <w:sz w:val="22"/>
          <w:lang w:val="en-US"/>
        </w:rPr>
        <w:t xml:space="preserve"> by a UL grant in the same or </w:t>
      </w:r>
      <w:r w:rsidRPr="00413FFD">
        <w:rPr>
          <w:rFonts w:eastAsia="ＭＳ 明朝"/>
          <w:i/>
          <w:sz w:val="22"/>
          <w:lang w:val="en-US"/>
        </w:rPr>
        <w:t>previous scheduling unit.</w:t>
      </w:r>
    </w:p>
    <w:p w14:paraId="7C394825" w14:textId="77777777" w:rsidR="002829EE" w:rsidRDefault="002829EE" w:rsidP="002829EE">
      <w:pPr>
        <w:pStyle w:val="afc"/>
        <w:numPr>
          <w:ilvl w:val="1"/>
          <w:numId w:val="21"/>
        </w:numPr>
        <w:spacing w:afterLines="50" w:after="120"/>
        <w:ind w:leftChars="0"/>
        <w:jc w:val="both"/>
        <w:rPr>
          <w:rFonts w:eastAsia="ＭＳ 明朝"/>
          <w:i/>
          <w:sz w:val="22"/>
          <w:lang w:val="en-US"/>
        </w:rPr>
      </w:pPr>
      <w:r>
        <w:rPr>
          <w:rFonts w:eastAsia="ＭＳ 明朝"/>
          <w:i/>
          <w:sz w:val="22"/>
          <w:lang w:val="en-US"/>
        </w:rPr>
        <w:t>Minimum timing between a UL grant and the scheduled UL data is different among UEs.</w:t>
      </w:r>
    </w:p>
    <w:p w14:paraId="3C91AAE1" w14:textId="77777777" w:rsidR="002829EE" w:rsidRDefault="002829EE" w:rsidP="002829EE">
      <w:pPr>
        <w:pStyle w:val="afc"/>
        <w:numPr>
          <w:ilvl w:val="2"/>
          <w:numId w:val="21"/>
        </w:numPr>
        <w:spacing w:afterLines="50" w:after="120"/>
        <w:ind w:leftChars="0"/>
        <w:jc w:val="both"/>
        <w:rPr>
          <w:rFonts w:eastAsia="ＭＳ 明朝"/>
          <w:i/>
          <w:sz w:val="22"/>
          <w:lang w:val="en-US"/>
        </w:rPr>
      </w:pPr>
      <w:r>
        <w:rPr>
          <w:rFonts w:eastAsia="ＭＳ 明朝"/>
          <w:i/>
          <w:sz w:val="22"/>
          <w:lang w:val="en-US"/>
        </w:rPr>
        <w:t>Specification should allow the minimum value is within the same scheduling unit.</w:t>
      </w:r>
    </w:p>
    <w:p w14:paraId="3B5541BF" w14:textId="77777777" w:rsidR="002829EE" w:rsidRDefault="002829EE" w:rsidP="002829EE">
      <w:pPr>
        <w:pStyle w:val="afc"/>
        <w:numPr>
          <w:ilvl w:val="1"/>
          <w:numId w:val="21"/>
        </w:numPr>
        <w:spacing w:afterLines="50" w:after="120"/>
        <w:ind w:leftChars="0"/>
        <w:jc w:val="both"/>
        <w:rPr>
          <w:rFonts w:eastAsia="ＭＳ 明朝"/>
          <w:i/>
          <w:sz w:val="22"/>
          <w:lang w:val="en-US"/>
        </w:rPr>
      </w:pPr>
      <w:r>
        <w:rPr>
          <w:rFonts w:eastAsia="ＭＳ 明朝"/>
          <w:i/>
          <w:sz w:val="22"/>
          <w:lang w:val="en-US"/>
        </w:rPr>
        <w:t>There is at least one common value for the timing between a UL grant and the scheduled UL data.</w:t>
      </w:r>
    </w:p>
    <w:p w14:paraId="50C80537" w14:textId="77777777" w:rsidR="002829EE" w:rsidRDefault="002829EE" w:rsidP="002829EE">
      <w:pPr>
        <w:pStyle w:val="afc"/>
        <w:numPr>
          <w:ilvl w:val="2"/>
          <w:numId w:val="21"/>
        </w:numPr>
        <w:spacing w:afterLines="50" w:after="120"/>
        <w:ind w:leftChars="0"/>
        <w:jc w:val="both"/>
        <w:rPr>
          <w:rFonts w:eastAsia="ＭＳ 明朝"/>
          <w:i/>
          <w:sz w:val="22"/>
          <w:lang w:val="en-US"/>
        </w:rPr>
      </w:pPr>
      <w:r>
        <w:rPr>
          <w:rFonts w:eastAsia="ＭＳ 明朝"/>
          <w:i/>
          <w:sz w:val="22"/>
          <w:lang w:val="en-US"/>
        </w:rPr>
        <w:t>This is for the same SCS and the number of symbols per scheduling unit.</w:t>
      </w:r>
    </w:p>
    <w:p w14:paraId="247CFE1A" w14:textId="77777777" w:rsidR="002829EE" w:rsidRDefault="002829EE" w:rsidP="002829EE">
      <w:pPr>
        <w:pStyle w:val="afc"/>
        <w:numPr>
          <w:ilvl w:val="2"/>
          <w:numId w:val="21"/>
        </w:numPr>
        <w:spacing w:afterLines="50" w:after="120"/>
        <w:ind w:leftChars="0"/>
        <w:jc w:val="both"/>
        <w:rPr>
          <w:rFonts w:eastAsia="ＭＳ 明朝"/>
          <w:i/>
          <w:sz w:val="22"/>
          <w:lang w:val="en-US"/>
        </w:rPr>
      </w:pPr>
      <w:r>
        <w:rPr>
          <w:rFonts w:eastAsia="ＭＳ 明朝"/>
          <w:i/>
          <w:sz w:val="22"/>
          <w:lang w:val="en-US"/>
        </w:rPr>
        <w:t xml:space="preserve">For SCS = </w:t>
      </w:r>
      <w:proofErr w:type="gramStart"/>
      <w:r>
        <w:rPr>
          <w:rFonts w:eastAsia="ＭＳ 明朝"/>
          <w:i/>
          <w:sz w:val="22"/>
          <w:lang w:val="en-US"/>
        </w:rPr>
        <w:t>15kHz</w:t>
      </w:r>
      <w:proofErr w:type="gramEnd"/>
      <w:r>
        <w:rPr>
          <w:rFonts w:eastAsia="ＭＳ 明朝"/>
          <w:i/>
          <w:sz w:val="22"/>
          <w:lang w:val="en-US"/>
        </w:rPr>
        <w:t xml:space="preserve"> and 14 symbols per scheduling unit, consider 4ms as the common value.</w:t>
      </w:r>
    </w:p>
    <w:p w14:paraId="54158584" w14:textId="77777777" w:rsidR="002829EE" w:rsidRPr="00B976B9" w:rsidRDefault="002829EE" w:rsidP="002829EE">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3</w:t>
      </w:r>
      <w:r w:rsidRPr="00B976B9">
        <w:rPr>
          <w:rFonts w:eastAsia="ＭＳ 明朝"/>
          <w:b/>
          <w:sz w:val="22"/>
          <w:u w:val="single"/>
          <w:lang w:val="en-US"/>
        </w:rPr>
        <w:t>:</w:t>
      </w:r>
    </w:p>
    <w:p w14:paraId="58AFF557" w14:textId="77777777" w:rsidR="002829EE" w:rsidRDefault="002829EE" w:rsidP="002829EE">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 xml:space="preserve">For DL </w:t>
      </w:r>
      <w:r>
        <w:rPr>
          <w:rFonts w:eastAsia="ＭＳ 明朝"/>
          <w:i/>
          <w:sz w:val="22"/>
          <w:lang w:val="en-US"/>
        </w:rPr>
        <w:t>HARQ-ACK</w:t>
      </w:r>
      <w:r>
        <w:rPr>
          <w:rFonts w:eastAsia="ＭＳ 明朝" w:hint="eastAsia"/>
          <w:i/>
          <w:sz w:val="22"/>
          <w:lang w:val="en-US"/>
        </w:rPr>
        <w:t>:</w:t>
      </w:r>
    </w:p>
    <w:p w14:paraId="7163E305" w14:textId="77777777" w:rsidR="002829EE" w:rsidRDefault="002829EE" w:rsidP="002829EE">
      <w:pPr>
        <w:pStyle w:val="afc"/>
        <w:numPr>
          <w:ilvl w:val="1"/>
          <w:numId w:val="21"/>
        </w:numPr>
        <w:spacing w:afterLines="50" w:after="120"/>
        <w:ind w:leftChars="0"/>
        <w:jc w:val="both"/>
        <w:rPr>
          <w:rFonts w:eastAsia="ＭＳ 明朝"/>
          <w:i/>
          <w:sz w:val="22"/>
          <w:lang w:val="en-US"/>
        </w:rPr>
      </w:pPr>
      <w:r>
        <w:rPr>
          <w:rFonts w:eastAsia="ＭＳ 明朝" w:hint="eastAsia"/>
          <w:i/>
          <w:sz w:val="22"/>
          <w:lang w:val="en-US"/>
        </w:rPr>
        <w:t xml:space="preserve">HARQ-ACK for DL data in a DL-only scheduling unit </w:t>
      </w:r>
      <w:proofErr w:type="gramStart"/>
      <w:r>
        <w:rPr>
          <w:rFonts w:eastAsia="ＭＳ 明朝" w:hint="eastAsia"/>
          <w:i/>
          <w:sz w:val="22"/>
          <w:lang w:val="en-US"/>
        </w:rPr>
        <w:t>is transmitted</w:t>
      </w:r>
      <w:proofErr w:type="gramEnd"/>
      <w:r>
        <w:rPr>
          <w:rFonts w:eastAsia="ＭＳ 明朝" w:hint="eastAsia"/>
          <w:i/>
          <w:sz w:val="22"/>
          <w:lang w:val="en-US"/>
        </w:rPr>
        <w:t xml:space="preserve"> at a later scheduling unit.</w:t>
      </w:r>
    </w:p>
    <w:p w14:paraId="20091D8C" w14:textId="77777777" w:rsidR="002829EE" w:rsidRDefault="002829EE" w:rsidP="002829EE">
      <w:pPr>
        <w:pStyle w:val="afc"/>
        <w:numPr>
          <w:ilvl w:val="1"/>
          <w:numId w:val="21"/>
        </w:numPr>
        <w:spacing w:afterLines="50" w:after="120"/>
        <w:ind w:leftChars="0"/>
        <w:jc w:val="both"/>
        <w:rPr>
          <w:rFonts w:eastAsia="ＭＳ 明朝"/>
          <w:i/>
          <w:sz w:val="22"/>
          <w:lang w:val="en-US"/>
        </w:rPr>
      </w:pPr>
      <w:r>
        <w:rPr>
          <w:rFonts w:eastAsia="ＭＳ 明朝"/>
          <w:i/>
          <w:sz w:val="22"/>
          <w:lang w:val="en-US"/>
        </w:rPr>
        <w:t xml:space="preserve">HARQ-ACK for DL data in a bi-directional scheduling unit </w:t>
      </w:r>
      <w:proofErr w:type="gramStart"/>
      <w:r>
        <w:rPr>
          <w:rFonts w:eastAsia="ＭＳ 明朝"/>
          <w:i/>
          <w:sz w:val="22"/>
          <w:lang w:val="en-US"/>
        </w:rPr>
        <w:t>is transmitted</w:t>
      </w:r>
      <w:proofErr w:type="gramEnd"/>
      <w:r>
        <w:rPr>
          <w:rFonts w:eastAsia="ＭＳ 明朝"/>
          <w:i/>
          <w:sz w:val="22"/>
          <w:lang w:val="en-US"/>
        </w:rPr>
        <w:t xml:space="preserve"> at the same or later scheduling unit.</w:t>
      </w:r>
    </w:p>
    <w:p w14:paraId="18BF3889" w14:textId="77777777" w:rsidR="002829EE" w:rsidRDefault="002829EE" w:rsidP="002829EE">
      <w:pPr>
        <w:pStyle w:val="afc"/>
        <w:numPr>
          <w:ilvl w:val="1"/>
          <w:numId w:val="21"/>
        </w:numPr>
        <w:spacing w:afterLines="50" w:after="120"/>
        <w:ind w:leftChars="0"/>
        <w:jc w:val="both"/>
        <w:rPr>
          <w:rFonts w:eastAsia="ＭＳ 明朝"/>
          <w:i/>
          <w:sz w:val="22"/>
          <w:lang w:val="en-US"/>
        </w:rPr>
      </w:pPr>
      <w:r>
        <w:rPr>
          <w:rFonts w:eastAsia="ＭＳ 明朝"/>
          <w:i/>
          <w:sz w:val="22"/>
          <w:lang w:val="en-US"/>
        </w:rPr>
        <w:t>Minimum timing between a DL data and its HARQ-ACK feedback is different among UEs.</w:t>
      </w:r>
    </w:p>
    <w:p w14:paraId="7AE8ADD7" w14:textId="77777777" w:rsidR="002829EE" w:rsidRDefault="002829EE" w:rsidP="002829EE">
      <w:pPr>
        <w:pStyle w:val="afc"/>
        <w:numPr>
          <w:ilvl w:val="2"/>
          <w:numId w:val="21"/>
        </w:numPr>
        <w:spacing w:afterLines="50" w:after="120"/>
        <w:ind w:leftChars="0"/>
        <w:jc w:val="both"/>
        <w:rPr>
          <w:rFonts w:eastAsia="ＭＳ 明朝"/>
          <w:i/>
          <w:sz w:val="22"/>
          <w:lang w:val="en-US"/>
        </w:rPr>
      </w:pPr>
      <w:r>
        <w:rPr>
          <w:rFonts w:eastAsia="ＭＳ 明朝"/>
          <w:i/>
          <w:sz w:val="22"/>
          <w:lang w:val="en-US"/>
        </w:rPr>
        <w:t>Specification should allow the minimum value is within the same scheduling unit.</w:t>
      </w:r>
    </w:p>
    <w:p w14:paraId="4B621BA6" w14:textId="77777777" w:rsidR="002829EE" w:rsidRDefault="002829EE" w:rsidP="002829EE">
      <w:pPr>
        <w:pStyle w:val="afc"/>
        <w:numPr>
          <w:ilvl w:val="1"/>
          <w:numId w:val="21"/>
        </w:numPr>
        <w:spacing w:afterLines="50" w:after="120"/>
        <w:ind w:leftChars="0"/>
        <w:jc w:val="both"/>
        <w:rPr>
          <w:rFonts w:eastAsia="ＭＳ 明朝"/>
          <w:i/>
          <w:sz w:val="22"/>
          <w:lang w:val="en-US"/>
        </w:rPr>
      </w:pPr>
      <w:r>
        <w:rPr>
          <w:rFonts w:eastAsia="ＭＳ 明朝"/>
          <w:i/>
          <w:sz w:val="22"/>
          <w:lang w:val="en-US"/>
        </w:rPr>
        <w:t>There is at least one common value for the timing between a DL data and its HARQ-ACK feedback among UEs.</w:t>
      </w:r>
    </w:p>
    <w:p w14:paraId="0DCB839A" w14:textId="77777777" w:rsidR="002829EE" w:rsidRDefault="002829EE" w:rsidP="002829EE">
      <w:pPr>
        <w:pStyle w:val="afc"/>
        <w:numPr>
          <w:ilvl w:val="2"/>
          <w:numId w:val="21"/>
        </w:numPr>
        <w:spacing w:afterLines="50" w:after="120"/>
        <w:ind w:leftChars="0"/>
        <w:jc w:val="both"/>
        <w:rPr>
          <w:rFonts w:eastAsia="ＭＳ 明朝"/>
          <w:i/>
          <w:sz w:val="22"/>
          <w:lang w:val="en-US"/>
        </w:rPr>
      </w:pPr>
      <w:r>
        <w:rPr>
          <w:rFonts w:eastAsia="ＭＳ 明朝"/>
          <w:i/>
          <w:sz w:val="22"/>
          <w:lang w:val="en-US"/>
        </w:rPr>
        <w:lastRenderedPageBreak/>
        <w:t>This is for the same SCS and the number of symbols per scheduling unit.</w:t>
      </w:r>
    </w:p>
    <w:p w14:paraId="53846BAF" w14:textId="77777777" w:rsidR="002829EE" w:rsidRDefault="002829EE" w:rsidP="002829EE">
      <w:pPr>
        <w:pStyle w:val="afc"/>
        <w:numPr>
          <w:ilvl w:val="2"/>
          <w:numId w:val="21"/>
        </w:numPr>
        <w:spacing w:afterLines="50" w:after="120"/>
        <w:ind w:leftChars="0"/>
        <w:jc w:val="both"/>
        <w:rPr>
          <w:rFonts w:eastAsia="ＭＳ 明朝"/>
          <w:i/>
          <w:sz w:val="22"/>
          <w:lang w:val="en-US"/>
        </w:rPr>
      </w:pPr>
      <w:r>
        <w:rPr>
          <w:rFonts w:eastAsia="ＭＳ 明朝"/>
          <w:i/>
          <w:sz w:val="22"/>
          <w:lang w:val="en-US"/>
        </w:rPr>
        <w:t xml:space="preserve">For SCS = </w:t>
      </w:r>
      <w:proofErr w:type="gramStart"/>
      <w:r>
        <w:rPr>
          <w:rFonts w:eastAsia="ＭＳ 明朝"/>
          <w:i/>
          <w:sz w:val="22"/>
          <w:lang w:val="en-US"/>
        </w:rPr>
        <w:t>15kHz</w:t>
      </w:r>
      <w:proofErr w:type="gramEnd"/>
      <w:r>
        <w:rPr>
          <w:rFonts w:eastAsia="ＭＳ 明朝"/>
          <w:i/>
          <w:sz w:val="22"/>
          <w:lang w:val="en-US"/>
        </w:rPr>
        <w:t xml:space="preserve"> and 14 symbols per scheduling unit, consider 4ms as the common value.</w:t>
      </w:r>
    </w:p>
    <w:p w14:paraId="1A23F005" w14:textId="77777777" w:rsidR="002829EE" w:rsidRDefault="002829EE" w:rsidP="002829EE">
      <w:pPr>
        <w:pStyle w:val="afc"/>
        <w:numPr>
          <w:ilvl w:val="1"/>
          <w:numId w:val="21"/>
        </w:numPr>
        <w:spacing w:afterLines="50" w:after="120"/>
        <w:ind w:leftChars="0"/>
        <w:jc w:val="both"/>
        <w:rPr>
          <w:rFonts w:eastAsia="ＭＳ 明朝"/>
          <w:i/>
          <w:sz w:val="22"/>
          <w:lang w:val="en-US"/>
        </w:rPr>
      </w:pPr>
      <w:r>
        <w:rPr>
          <w:rFonts w:eastAsia="ＭＳ 明朝"/>
          <w:i/>
          <w:sz w:val="22"/>
          <w:lang w:val="en-US"/>
        </w:rPr>
        <w:t xml:space="preserve">Sufficiently reliable HARQ-ACK multiplexing/bundling </w:t>
      </w:r>
      <w:proofErr w:type="gramStart"/>
      <w:r>
        <w:rPr>
          <w:rFonts w:eastAsia="ＭＳ 明朝"/>
          <w:i/>
          <w:sz w:val="22"/>
          <w:lang w:val="en-US"/>
        </w:rPr>
        <w:t>is supported</w:t>
      </w:r>
      <w:proofErr w:type="gramEnd"/>
      <w:r>
        <w:rPr>
          <w:rFonts w:eastAsia="ＭＳ 明朝"/>
          <w:i/>
          <w:sz w:val="22"/>
          <w:lang w:val="en-US"/>
        </w:rPr>
        <w:t xml:space="preserve"> with reasonable </w:t>
      </w:r>
      <w:r>
        <w:rPr>
          <w:rFonts w:eastAsia="ＭＳ 明朝" w:hint="eastAsia"/>
          <w:i/>
          <w:sz w:val="22"/>
          <w:lang w:val="en-US"/>
        </w:rPr>
        <w:t xml:space="preserve">increases in </w:t>
      </w:r>
      <w:r>
        <w:rPr>
          <w:rFonts w:eastAsia="ＭＳ 明朝"/>
          <w:i/>
          <w:sz w:val="22"/>
          <w:lang w:val="en-US"/>
        </w:rPr>
        <w:t>control signaling overhead and scheduler complexity.</w:t>
      </w:r>
    </w:p>
    <w:p w14:paraId="6FBBA251" w14:textId="77777777" w:rsidR="002829EE" w:rsidRDefault="002829EE" w:rsidP="002829EE">
      <w:pPr>
        <w:pStyle w:val="afc"/>
        <w:numPr>
          <w:ilvl w:val="0"/>
          <w:numId w:val="21"/>
        </w:numPr>
        <w:spacing w:afterLines="50" w:after="120"/>
        <w:ind w:leftChars="0"/>
        <w:jc w:val="both"/>
        <w:rPr>
          <w:rFonts w:eastAsia="ＭＳ 明朝"/>
          <w:i/>
          <w:sz w:val="22"/>
          <w:lang w:val="en-US"/>
        </w:rPr>
      </w:pPr>
      <w:r>
        <w:rPr>
          <w:rFonts w:eastAsia="ＭＳ 明朝"/>
          <w:i/>
          <w:sz w:val="22"/>
          <w:lang w:val="en-US"/>
        </w:rPr>
        <w:t>For UL HARQ-ACK:</w:t>
      </w:r>
    </w:p>
    <w:p w14:paraId="0C4EE79A" w14:textId="77777777" w:rsidR="002829EE" w:rsidRDefault="002829EE" w:rsidP="002829EE">
      <w:pPr>
        <w:pStyle w:val="afc"/>
        <w:numPr>
          <w:ilvl w:val="1"/>
          <w:numId w:val="21"/>
        </w:numPr>
        <w:spacing w:afterLines="50" w:after="120"/>
        <w:ind w:leftChars="0"/>
        <w:jc w:val="both"/>
        <w:rPr>
          <w:rFonts w:eastAsia="ＭＳ 明朝"/>
          <w:i/>
          <w:sz w:val="22"/>
          <w:lang w:val="en-US"/>
        </w:rPr>
      </w:pPr>
      <w:r>
        <w:rPr>
          <w:rFonts w:eastAsia="ＭＳ 明朝"/>
          <w:i/>
          <w:sz w:val="22"/>
          <w:lang w:val="en-US"/>
        </w:rPr>
        <w:t>R</w:t>
      </w:r>
      <w:r>
        <w:rPr>
          <w:rFonts w:eastAsia="ＭＳ 明朝" w:hint="eastAsia"/>
          <w:i/>
          <w:sz w:val="22"/>
          <w:lang w:val="en-US"/>
        </w:rPr>
        <w:t>e-</w:t>
      </w:r>
      <w:r>
        <w:rPr>
          <w:rFonts w:eastAsia="ＭＳ 明朝"/>
          <w:i/>
          <w:sz w:val="22"/>
          <w:lang w:val="en-US"/>
        </w:rPr>
        <w:t>transmission or new data transmission is indicated by a UL grant</w:t>
      </w:r>
    </w:p>
    <w:p w14:paraId="06334607" w14:textId="77777777" w:rsidR="002829EE" w:rsidRPr="00B976B9" w:rsidRDefault="002829EE" w:rsidP="002829EE">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4</w:t>
      </w:r>
      <w:r w:rsidRPr="00B976B9">
        <w:rPr>
          <w:rFonts w:eastAsia="ＭＳ 明朝"/>
          <w:b/>
          <w:sz w:val="22"/>
          <w:u w:val="single"/>
          <w:lang w:val="en-US"/>
        </w:rPr>
        <w:t>:</w:t>
      </w:r>
    </w:p>
    <w:p w14:paraId="78121FDB" w14:textId="77777777" w:rsidR="002829EE" w:rsidRPr="00413FFD" w:rsidRDefault="002829EE" w:rsidP="002829EE">
      <w:pPr>
        <w:pStyle w:val="afc"/>
        <w:numPr>
          <w:ilvl w:val="0"/>
          <w:numId w:val="21"/>
        </w:numPr>
        <w:spacing w:afterLines="50" w:after="120"/>
        <w:ind w:leftChars="0"/>
        <w:jc w:val="both"/>
        <w:rPr>
          <w:rFonts w:eastAsia="ＭＳ 明朝"/>
          <w:i/>
          <w:sz w:val="22"/>
          <w:lang w:val="en-US"/>
        </w:rPr>
      </w:pPr>
      <w:r>
        <w:rPr>
          <w:rFonts w:eastAsia="ＭＳ 明朝"/>
          <w:i/>
          <w:sz w:val="22"/>
          <w:lang w:val="en-US"/>
        </w:rPr>
        <w:t xml:space="preserve">Identify reasonable range of </w:t>
      </w:r>
      <w:proofErr w:type="spellStart"/>
      <w:r>
        <w:rPr>
          <w:rFonts w:eastAsia="ＭＳ 明朝"/>
          <w:i/>
          <w:sz w:val="22"/>
          <w:lang w:val="en-US"/>
        </w:rPr>
        <w:t>gNB</w:t>
      </w:r>
      <w:proofErr w:type="spellEnd"/>
      <w:r>
        <w:rPr>
          <w:rFonts w:eastAsia="ＭＳ 明朝"/>
          <w:i/>
          <w:sz w:val="22"/>
          <w:lang w:val="en-US"/>
        </w:rPr>
        <w:t xml:space="preserve"> processing time for DL/UL HARQ handling.</w:t>
      </w:r>
    </w:p>
    <w:p w14:paraId="1D46B340" w14:textId="77777777" w:rsidR="002829EE" w:rsidRPr="00B976B9" w:rsidRDefault="002829EE" w:rsidP="002829EE">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5</w:t>
      </w:r>
      <w:r w:rsidRPr="00B976B9">
        <w:rPr>
          <w:rFonts w:eastAsia="ＭＳ 明朝"/>
          <w:b/>
          <w:sz w:val="22"/>
          <w:u w:val="single"/>
          <w:lang w:val="en-US"/>
        </w:rPr>
        <w:t>:</w:t>
      </w:r>
    </w:p>
    <w:p w14:paraId="3C574CEE" w14:textId="77777777" w:rsidR="002829EE" w:rsidRPr="002B109F" w:rsidRDefault="002829EE" w:rsidP="002829EE">
      <w:pPr>
        <w:pStyle w:val="afc"/>
        <w:numPr>
          <w:ilvl w:val="0"/>
          <w:numId w:val="21"/>
        </w:numPr>
        <w:spacing w:afterLines="50" w:after="120"/>
        <w:ind w:leftChars="0"/>
        <w:jc w:val="both"/>
        <w:rPr>
          <w:rFonts w:eastAsia="ＭＳ 明朝"/>
          <w:i/>
          <w:sz w:val="22"/>
          <w:lang w:val="en-US"/>
        </w:rPr>
      </w:pPr>
      <w:r w:rsidRPr="002B109F">
        <w:rPr>
          <w:rFonts w:eastAsia="ＭＳ 明朝"/>
          <w:i/>
          <w:sz w:val="22"/>
          <w:lang w:val="en-US"/>
        </w:rPr>
        <w:t xml:space="preserve">HARQ/scheduling mechanisms for a scheduling unit having </w:t>
      </w:r>
      <w:proofErr w:type="gramStart"/>
      <w:r w:rsidRPr="002B109F">
        <w:rPr>
          <w:rFonts w:eastAsia="ＭＳ 明朝"/>
          <w:i/>
          <w:sz w:val="22"/>
          <w:lang w:val="en-US"/>
        </w:rPr>
        <w:t>2</w:t>
      </w:r>
      <w:proofErr w:type="gramEnd"/>
      <w:r w:rsidRPr="002B109F">
        <w:rPr>
          <w:rFonts w:eastAsia="ＭＳ 明朝"/>
          <w:i/>
          <w:sz w:val="22"/>
          <w:lang w:val="en-US"/>
        </w:rPr>
        <w:t xml:space="preserve"> symbols is defined such that</w:t>
      </w:r>
      <w:r>
        <w:rPr>
          <w:rFonts w:eastAsia="ＭＳ 明朝"/>
          <w:i/>
          <w:sz w:val="22"/>
          <w:lang w:val="en-US"/>
        </w:rPr>
        <w:t xml:space="preserve"> </w:t>
      </w:r>
      <w:r w:rsidRPr="002B109F">
        <w:rPr>
          <w:rFonts w:eastAsia="ＭＳ 明朝"/>
          <w:i/>
          <w:sz w:val="22"/>
          <w:lang w:val="en-US"/>
        </w:rPr>
        <w:t>URLLC U-plane latency requirement</w:t>
      </w:r>
      <w:r>
        <w:rPr>
          <w:rFonts w:eastAsia="ＭＳ 明朝"/>
          <w:i/>
          <w:sz w:val="22"/>
          <w:lang w:val="en-US"/>
        </w:rPr>
        <w:t xml:space="preserve"> is satisfied</w:t>
      </w:r>
      <w:r w:rsidRPr="002B109F">
        <w:rPr>
          <w:rFonts w:eastAsia="ＭＳ 明朝"/>
          <w:i/>
          <w:sz w:val="22"/>
          <w:lang w:val="en-US"/>
        </w:rPr>
        <w:t>.</w:t>
      </w:r>
    </w:p>
    <w:p w14:paraId="1BA6D691" w14:textId="77777777" w:rsidR="002829EE" w:rsidRPr="00B976B9" w:rsidRDefault="002829EE" w:rsidP="002829EE">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6</w:t>
      </w:r>
      <w:r w:rsidRPr="00B976B9">
        <w:rPr>
          <w:rFonts w:eastAsia="ＭＳ 明朝"/>
          <w:b/>
          <w:sz w:val="22"/>
          <w:u w:val="single"/>
          <w:lang w:val="en-US"/>
        </w:rPr>
        <w:t>:</w:t>
      </w:r>
    </w:p>
    <w:p w14:paraId="6A824B78" w14:textId="77777777" w:rsidR="002829EE" w:rsidRDefault="002829EE" w:rsidP="002829EE">
      <w:pPr>
        <w:pStyle w:val="afc"/>
        <w:numPr>
          <w:ilvl w:val="0"/>
          <w:numId w:val="21"/>
        </w:numPr>
        <w:spacing w:afterLines="50" w:after="120"/>
        <w:ind w:leftChars="0"/>
        <w:jc w:val="both"/>
        <w:rPr>
          <w:rFonts w:eastAsia="ＭＳ 明朝"/>
          <w:i/>
          <w:sz w:val="22"/>
          <w:lang w:val="en-US"/>
        </w:rPr>
      </w:pPr>
      <w:proofErr w:type="gramStart"/>
      <w:r>
        <w:rPr>
          <w:rFonts w:eastAsia="ＭＳ 明朝"/>
          <w:i/>
          <w:sz w:val="22"/>
          <w:lang w:val="en-US"/>
        </w:rPr>
        <w:t>Study following components to identify feasible timings for scheduling/HARQ at UE/</w:t>
      </w:r>
      <w:proofErr w:type="spellStart"/>
      <w:r>
        <w:rPr>
          <w:rFonts w:eastAsia="ＭＳ 明朝"/>
          <w:i/>
          <w:sz w:val="22"/>
          <w:lang w:val="en-US"/>
        </w:rPr>
        <w:t>gNB</w:t>
      </w:r>
      <w:proofErr w:type="spellEnd"/>
      <w:r>
        <w:rPr>
          <w:rFonts w:eastAsia="ＭＳ 明朝"/>
          <w:i/>
          <w:sz w:val="22"/>
          <w:lang w:val="en-US"/>
        </w:rPr>
        <w:t>.</w:t>
      </w:r>
      <w:proofErr w:type="gramEnd"/>
    </w:p>
    <w:p w14:paraId="23962FC9" w14:textId="77777777" w:rsidR="002829EE" w:rsidRPr="00413FFD" w:rsidRDefault="002829EE" w:rsidP="002829EE">
      <w:pPr>
        <w:pStyle w:val="afc"/>
        <w:numPr>
          <w:ilvl w:val="1"/>
          <w:numId w:val="21"/>
        </w:numPr>
        <w:spacing w:afterLines="50" w:after="120"/>
        <w:ind w:leftChars="0"/>
        <w:jc w:val="both"/>
        <w:rPr>
          <w:rFonts w:eastAsia="ＭＳ 明朝"/>
          <w:i/>
          <w:sz w:val="22"/>
          <w:lang w:val="en-US"/>
        </w:rPr>
      </w:pPr>
      <w:r w:rsidRPr="00413FFD">
        <w:rPr>
          <w:rFonts w:eastAsia="ＭＳ 明朝"/>
          <w:i/>
          <w:sz w:val="22"/>
          <w:lang w:val="en-US"/>
        </w:rPr>
        <w:t>For UE side,</w:t>
      </w:r>
    </w:p>
    <w:p w14:paraId="53B3E8CB" w14:textId="77777777" w:rsidR="002829EE" w:rsidRPr="00413FFD" w:rsidRDefault="002829EE" w:rsidP="002829EE">
      <w:pPr>
        <w:pStyle w:val="afc"/>
        <w:numPr>
          <w:ilvl w:val="2"/>
          <w:numId w:val="21"/>
        </w:numPr>
        <w:spacing w:afterLines="50" w:after="120"/>
        <w:ind w:leftChars="0"/>
        <w:jc w:val="both"/>
        <w:rPr>
          <w:rFonts w:eastAsia="ＭＳ 明朝"/>
          <w:i/>
          <w:sz w:val="22"/>
          <w:lang w:val="en-US"/>
        </w:rPr>
      </w:pPr>
      <w:r w:rsidRPr="00413FFD">
        <w:rPr>
          <w:rFonts w:eastAsia="ＭＳ 明朝"/>
          <w:i/>
          <w:sz w:val="22"/>
          <w:lang w:val="en-US"/>
        </w:rPr>
        <w:t>UE processing time to encode UL data/UL control and to decode DL control/DL data</w:t>
      </w:r>
    </w:p>
    <w:p w14:paraId="37F6851E" w14:textId="77777777" w:rsidR="002829EE" w:rsidRPr="00413FFD" w:rsidRDefault="002829EE" w:rsidP="002829EE">
      <w:pPr>
        <w:pStyle w:val="afc"/>
        <w:numPr>
          <w:ilvl w:val="2"/>
          <w:numId w:val="21"/>
        </w:numPr>
        <w:spacing w:afterLines="50" w:after="120"/>
        <w:ind w:leftChars="0"/>
        <w:jc w:val="both"/>
        <w:rPr>
          <w:rFonts w:eastAsia="ＭＳ 明朝"/>
          <w:i/>
          <w:sz w:val="22"/>
          <w:lang w:val="en-US"/>
        </w:rPr>
      </w:pPr>
      <w:r w:rsidRPr="00413FFD">
        <w:rPr>
          <w:rFonts w:eastAsia="ＭＳ 明朝"/>
          <w:i/>
          <w:sz w:val="22"/>
          <w:lang w:val="en-US"/>
        </w:rPr>
        <w:t>Maximum TA value</w:t>
      </w:r>
    </w:p>
    <w:p w14:paraId="075DB3C8" w14:textId="77777777" w:rsidR="002829EE" w:rsidRPr="00413FFD" w:rsidRDefault="002829EE" w:rsidP="002829EE">
      <w:pPr>
        <w:pStyle w:val="afc"/>
        <w:numPr>
          <w:ilvl w:val="1"/>
          <w:numId w:val="21"/>
        </w:numPr>
        <w:spacing w:afterLines="50" w:after="120"/>
        <w:ind w:leftChars="0"/>
        <w:jc w:val="both"/>
        <w:rPr>
          <w:rFonts w:eastAsia="ＭＳ 明朝"/>
          <w:i/>
          <w:sz w:val="22"/>
          <w:lang w:val="en-US"/>
        </w:rPr>
      </w:pPr>
      <w:r w:rsidRPr="00413FFD">
        <w:rPr>
          <w:rFonts w:eastAsia="ＭＳ 明朝"/>
          <w:i/>
          <w:sz w:val="22"/>
          <w:lang w:val="en-US"/>
        </w:rPr>
        <w:t xml:space="preserve">For </w:t>
      </w:r>
      <w:proofErr w:type="spellStart"/>
      <w:r w:rsidRPr="00413FFD">
        <w:rPr>
          <w:rFonts w:eastAsia="ＭＳ 明朝"/>
          <w:i/>
          <w:sz w:val="22"/>
          <w:lang w:val="en-US"/>
        </w:rPr>
        <w:t>gNB</w:t>
      </w:r>
      <w:proofErr w:type="spellEnd"/>
      <w:r w:rsidRPr="00413FFD">
        <w:rPr>
          <w:rFonts w:eastAsia="ＭＳ 明朝"/>
          <w:i/>
          <w:sz w:val="22"/>
          <w:lang w:val="en-US"/>
        </w:rPr>
        <w:t xml:space="preserve"> side,</w:t>
      </w:r>
    </w:p>
    <w:p w14:paraId="30C6B801" w14:textId="77777777" w:rsidR="002829EE" w:rsidRPr="00413FFD" w:rsidRDefault="002829EE" w:rsidP="002829EE">
      <w:pPr>
        <w:pStyle w:val="afc"/>
        <w:numPr>
          <w:ilvl w:val="2"/>
          <w:numId w:val="21"/>
        </w:numPr>
        <w:spacing w:afterLines="50" w:after="120"/>
        <w:ind w:leftChars="0"/>
        <w:jc w:val="both"/>
        <w:rPr>
          <w:rFonts w:eastAsia="ＭＳ 明朝"/>
          <w:i/>
          <w:sz w:val="22"/>
          <w:lang w:val="en-US"/>
        </w:rPr>
      </w:pPr>
      <w:proofErr w:type="spellStart"/>
      <w:r w:rsidRPr="00413FFD">
        <w:rPr>
          <w:rFonts w:eastAsia="ＭＳ 明朝"/>
          <w:i/>
          <w:sz w:val="22"/>
          <w:lang w:val="en-US"/>
        </w:rPr>
        <w:t>gNB</w:t>
      </w:r>
      <w:proofErr w:type="spellEnd"/>
      <w:r w:rsidRPr="00413FFD">
        <w:rPr>
          <w:rFonts w:eastAsia="ＭＳ 明朝"/>
          <w:i/>
          <w:sz w:val="22"/>
          <w:lang w:val="en-US"/>
        </w:rPr>
        <w:t xml:space="preserve"> processing time to encode DL control/DL data and to decode UL data/UL control</w:t>
      </w:r>
    </w:p>
    <w:p w14:paraId="528DC89E" w14:textId="77777777" w:rsidR="002829EE" w:rsidRPr="00824656" w:rsidRDefault="002829EE" w:rsidP="002829EE">
      <w:pPr>
        <w:pStyle w:val="afc"/>
        <w:numPr>
          <w:ilvl w:val="2"/>
          <w:numId w:val="21"/>
        </w:numPr>
        <w:spacing w:afterLines="50" w:after="120"/>
        <w:ind w:leftChars="0"/>
        <w:jc w:val="both"/>
        <w:rPr>
          <w:rFonts w:eastAsia="ＭＳ 明朝"/>
          <w:sz w:val="22"/>
          <w:lang w:val="en-US"/>
        </w:rPr>
      </w:pPr>
      <w:r w:rsidRPr="00413FFD">
        <w:rPr>
          <w:rFonts w:eastAsia="ＭＳ 明朝"/>
          <w:i/>
          <w:sz w:val="22"/>
          <w:lang w:val="en-US"/>
        </w:rPr>
        <w:t xml:space="preserve">Maximum time delay due to front-haul </w:t>
      </w:r>
      <w:r>
        <w:rPr>
          <w:rFonts w:eastAsia="ＭＳ 明朝" w:hint="eastAsia"/>
          <w:sz w:val="22"/>
          <w:lang w:val="en-US"/>
        </w:rPr>
        <w:t>(between baseband unit and remote radio head)</w:t>
      </w:r>
      <w:r w:rsidRPr="00413FFD">
        <w:rPr>
          <w:rFonts w:eastAsia="ＭＳ 明朝"/>
          <w:i/>
          <w:sz w:val="22"/>
          <w:lang w:val="en-US"/>
        </w:rPr>
        <w:t xml:space="preserve"> </w:t>
      </w:r>
    </w:p>
    <w:p w14:paraId="51B97207" w14:textId="77777777" w:rsidR="00A06DD8" w:rsidRPr="002829EE" w:rsidRDefault="00A06DD8" w:rsidP="00D5166A">
      <w:pPr>
        <w:spacing w:after="120"/>
        <w:jc w:val="both"/>
        <w:rPr>
          <w:sz w:val="22"/>
          <w:szCs w:val="24"/>
          <w:lang w:val="en-US"/>
        </w:rPr>
      </w:pPr>
      <w:bookmarkStart w:id="7" w:name="_GoBack"/>
      <w:bookmarkEnd w:id="7"/>
    </w:p>
    <w:p w14:paraId="5258490A" w14:textId="77777777" w:rsidR="00D5166A" w:rsidRPr="007B3BA0" w:rsidRDefault="00D5166A" w:rsidP="00D5166A">
      <w:pPr>
        <w:pStyle w:val="1"/>
        <w:spacing w:after="120"/>
        <w:jc w:val="both"/>
        <w:rPr>
          <w:b/>
          <w:lang w:val="en-US"/>
        </w:rPr>
      </w:pPr>
      <w:r w:rsidRPr="007B3BA0">
        <w:rPr>
          <w:b/>
          <w:lang w:val="en-US"/>
        </w:rPr>
        <w:t>References</w:t>
      </w:r>
    </w:p>
    <w:p w14:paraId="1FF6DDF3" w14:textId="77777777"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C07258">
        <w:rPr>
          <w:sz w:val="22"/>
          <w:szCs w:val="22"/>
          <w:lang w:val="en-US"/>
        </w:rPr>
        <w:t xml:space="preserve"> Chairman’s note.</w:t>
      </w:r>
    </w:p>
    <w:p w14:paraId="36DF929F" w14:textId="4BABFBB1" w:rsidR="009637F7" w:rsidRDefault="009637F7" w:rsidP="006D2C32">
      <w:pPr>
        <w:widowControl w:val="0"/>
        <w:numPr>
          <w:ilvl w:val="0"/>
          <w:numId w:val="4"/>
        </w:numPr>
        <w:spacing w:after="120"/>
        <w:jc w:val="both"/>
        <w:rPr>
          <w:sz w:val="22"/>
          <w:szCs w:val="22"/>
          <w:lang w:val="en-US"/>
        </w:rPr>
      </w:pPr>
      <w:proofErr w:type="gramStart"/>
      <w:r>
        <w:rPr>
          <w:rFonts w:hint="eastAsia"/>
          <w:sz w:val="22"/>
          <w:szCs w:val="22"/>
          <w:lang w:val="en-US"/>
        </w:rPr>
        <w:t>R1-16</w:t>
      </w:r>
      <w:r w:rsidR="006400B7">
        <w:rPr>
          <w:sz w:val="22"/>
          <w:szCs w:val="22"/>
          <w:lang w:val="en-US"/>
        </w:rPr>
        <w:t>10081</w:t>
      </w:r>
      <w:r>
        <w:rPr>
          <w:rFonts w:hint="eastAsia"/>
          <w:sz w:val="22"/>
          <w:szCs w:val="22"/>
          <w:lang w:val="en-US"/>
        </w:rPr>
        <w:t xml:space="preserve">, </w:t>
      </w:r>
      <w:r>
        <w:rPr>
          <w:sz w:val="22"/>
          <w:szCs w:val="22"/>
          <w:lang w:val="en-US"/>
        </w:rPr>
        <w:t>‘</w:t>
      </w:r>
      <w:r>
        <w:rPr>
          <w:rFonts w:hint="eastAsia"/>
          <w:sz w:val="22"/>
          <w:szCs w:val="22"/>
          <w:lang w:val="en-US"/>
        </w:rPr>
        <w:t>Time-domain</w:t>
      </w:r>
      <w:r w:rsidR="00E827CC">
        <w:rPr>
          <w:rFonts w:hint="eastAsia"/>
          <w:sz w:val="22"/>
          <w:szCs w:val="22"/>
          <w:lang w:val="en-US"/>
        </w:rPr>
        <w:t xml:space="preserve"> aspects of frame</w:t>
      </w:r>
      <w:r>
        <w:rPr>
          <w:rFonts w:hint="eastAsia"/>
          <w:sz w:val="22"/>
          <w:szCs w:val="22"/>
          <w:lang w:val="en-US"/>
        </w:rPr>
        <w:t xml:space="preserve"> structure,</w:t>
      </w:r>
      <w:r>
        <w:rPr>
          <w:sz w:val="22"/>
          <w:szCs w:val="22"/>
          <w:lang w:val="en-US"/>
        </w:rPr>
        <w:t>’</w:t>
      </w:r>
      <w:r>
        <w:rPr>
          <w:rFonts w:hint="eastAsia"/>
          <w:sz w:val="22"/>
          <w:szCs w:val="22"/>
          <w:lang w:val="en-US"/>
        </w:rPr>
        <w:t xml:space="preserve"> NTT DOCOMO, INC.</w:t>
      </w:r>
      <w:proofErr w:type="gramEnd"/>
    </w:p>
    <w:p w14:paraId="1D421BD8" w14:textId="1FE3A0FA" w:rsidR="009637F7" w:rsidRDefault="0044709D" w:rsidP="006D2C32">
      <w:pPr>
        <w:widowControl w:val="0"/>
        <w:numPr>
          <w:ilvl w:val="0"/>
          <w:numId w:val="4"/>
        </w:numPr>
        <w:spacing w:after="120"/>
        <w:jc w:val="both"/>
        <w:rPr>
          <w:sz w:val="22"/>
          <w:szCs w:val="22"/>
          <w:lang w:val="en-US"/>
        </w:rPr>
      </w:pPr>
      <w:r>
        <w:rPr>
          <w:rFonts w:hint="eastAsia"/>
          <w:sz w:val="22"/>
          <w:szCs w:val="22"/>
          <w:lang w:val="en-US"/>
        </w:rPr>
        <w:t>R1-16</w:t>
      </w:r>
      <w:r w:rsidR="006400B7">
        <w:rPr>
          <w:sz w:val="22"/>
          <w:szCs w:val="22"/>
          <w:lang w:val="en-US"/>
        </w:rPr>
        <w:t>10058</w:t>
      </w:r>
      <w:r>
        <w:rPr>
          <w:rFonts w:hint="eastAsia"/>
          <w:sz w:val="22"/>
          <w:szCs w:val="22"/>
          <w:lang w:val="en-US"/>
        </w:rPr>
        <w:t xml:space="preserve">, </w:t>
      </w:r>
      <w:r>
        <w:rPr>
          <w:sz w:val="22"/>
          <w:szCs w:val="22"/>
          <w:lang w:val="en-US"/>
        </w:rPr>
        <w:t>‘</w:t>
      </w:r>
      <w:r>
        <w:rPr>
          <w:rFonts w:hint="eastAsia"/>
          <w:sz w:val="22"/>
          <w:szCs w:val="22"/>
          <w:lang w:val="en-US"/>
        </w:rPr>
        <w:t>Initial views on DL control channel design,</w:t>
      </w:r>
      <w:r>
        <w:rPr>
          <w:sz w:val="22"/>
          <w:szCs w:val="22"/>
          <w:lang w:val="en-US"/>
        </w:rPr>
        <w:t>’</w:t>
      </w:r>
      <w:r>
        <w:rPr>
          <w:rFonts w:hint="eastAsia"/>
          <w:sz w:val="22"/>
          <w:szCs w:val="22"/>
          <w:lang w:val="en-US"/>
        </w:rPr>
        <w:t xml:space="preserve"> NTT DOCOMO, INC.</w:t>
      </w:r>
    </w:p>
    <w:p w14:paraId="4BA6FD6F" w14:textId="7AA34AF8" w:rsidR="0044709D" w:rsidRDefault="00CA6724" w:rsidP="006D2C32">
      <w:pPr>
        <w:widowControl w:val="0"/>
        <w:numPr>
          <w:ilvl w:val="0"/>
          <w:numId w:val="4"/>
        </w:numPr>
        <w:spacing w:after="120"/>
        <w:jc w:val="both"/>
        <w:rPr>
          <w:sz w:val="22"/>
          <w:szCs w:val="22"/>
          <w:lang w:val="en-US"/>
        </w:rPr>
      </w:pPr>
      <w:proofErr w:type="gramStart"/>
      <w:r>
        <w:rPr>
          <w:rFonts w:hint="eastAsia"/>
          <w:sz w:val="22"/>
          <w:szCs w:val="22"/>
          <w:lang w:val="en-US"/>
        </w:rPr>
        <w:t>R1-16</w:t>
      </w:r>
      <w:r w:rsidR="006400B7">
        <w:rPr>
          <w:sz w:val="22"/>
          <w:szCs w:val="22"/>
          <w:lang w:val="en-US"/>
        </w:rPr>
        <w:t>10082</w:t>
      </w:r>
      <w:r>
        <w:rPr>
          <w:rFonts w:hint="eastAsia"/>
          <w:sz w:val="22"/>
          <w:szCs w:val="22"/>
          <w:lang w:val="en-US"/>
        </w:rPr>
        <w:t xml:space="preserve">, </w:t>
      </w:r>
      <w:r>
        <w:rPr>
          <w:sz w:val="22"/>
          <w:szCs w:val="22"/>
          <w:lang w:val="en-US"/>
        </w:rPr>
        <w:t>‘</w:t>
      </w:r>
      <w:r>
        <w:rPr>
          <w:rFonts w:hint="eastAsia"/>
          <w:sz w:val="22"/>
          <w:szCs w:val="22"/>
          <w:lang w:val="en-US"/>
        </w:rPr>
        <w:t xml:space="preserve">Multiplexing </w:t>
      </w:r>
      <w:r w:rsidR="006400B7">
        <w:rPr>
          <w:sz w:val="22"/>
          <w:szCs w:val="22"/>
          <w:lang w:val="en-US"/>
        </w:rPr>
        <w:t xml:space="preserve">mechanisms for </w:t>
      </w:r>
      <w:proofErr w:type="spellStart"/>
      <w:r>
        <w:rPr>
          <w:rFonts w:hint="eastAsia"/>
          <w:sz w:val="22"/>
          <w:szCs w:val="22"/>
          <w:lang w:val="en-US"/>
        </w:rPr>
        <w:t>eMBB</w:t>
      </w:r>
      <w:proofErr w:type="spellEnd"/>
      <w:r>
        <w:rPr>
          <w:rFonts w:hint="eastAsia"/>
          <w:sz w:val="22"/>
          <w:szCs w:val="22"/>
          <w:lang w:val="en-US"/>
        </w:rPr>
        <w:t xml:space="preserve"> and URLLC,</w:t>
      </w:r>
      <w:r>
        <w:rPr>
          <w:sz w:val="22"/>
          <w:szCs w:val="22"/>
          <w:lang w:val="en-US"/>
        </w:rPr>
        <w:t>’</w:t>
      </w:r>
      <w:r>
        <w:rPr>
          <w:rFonts w:hint="eastAsia"/>
          <w:sz w:val="22"/>
          <w:szCs w:val="22"/>
          <w:lang w:val="en-US"/>
        </w:rPr>
        <w:t xml:space="preserve"> NTT DOCOMO, INC.</w:t>
      </w:r>
      <w:proofErr w:type="gramEnd"/>
    </w:p>
    <w:p w14:paraId="5CAD7A88" w14:textId="77777777" w:rsidR="00C70BCB" w:rsidRDefault="00C70BCB" w:rsidP="00D5166A">
      <w:pPr>
        <w:spacing w:afterLines="50" w:after="120"/>
        <w:jc w:val="both"/>
        <w:rPr>
          <w:sz w:val="22"/>
          <w:szCs w:val="22"/>
          <w:lang w:val="en-US"/>
        </w:rPr>
      </w:pPr>
    </w:p>
    <w:p w14:paraId="0642A9A6" w14:textId="77777777" w:rsidR="00754DCC" w:rsidRDefault="00754DCC" w:rsidP="00D5166A">
      <w:pPr>
        <w:spacing w:afterLines="50" w:after="120"/>
        <w:jc w:val="both"/>
        <w:rPr>
          <w:rFonts w:eastAsia="ＭＳ 明朝"/>
          <w:sz w:val="22"/>
          <w:lang w:val="en-US"/>
        </w:rPr>
      </w:pPr>
    </w:p>
    <w:sectPr w:rsidR="00754DCC">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780E96" w14:textId="77777777" w:rsidR="00EF39FF" w:rsidRDefault="00EF39FF">
      <w:r>
        <w:separator/>
      </w:r>
    </w:p>
  </w:endnote>
  <w:endnote w:type="continuationSeparator" w:id="0">
    <w:p w14:paraId="55A61B02" w14:textId="77777777" w:rsidR="00EF39FF" w:rsidRDefault="00EF39FF">
      <w:r>
        <w:continuationSeparator/>
      </w:r>
    </w:p>
  </w:endnote>
  <w:endnote w:type="continuationNotice" w:id="1">
    <w:p w14:paraId="6BDE6B34" w14:textId="77777777" w:rsidR="00EF39FF" w:rsidRDefault="00EF39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7F698" w14:textId="3405ED5E"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829EE">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829EE">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A19347" w14:textId="77777777" w:rsidR="00EF39FF" w:rsidRDefault="00EF39FF">
      <w:r>
        <w:separator/>
      </w:r>
    </w:p>
  </w:footnote>
  <w:footnote w:type="continuationSeparator" w:id="0">
    <w:p w14:paraId="6C2F7F9B" w14:textId="77777777" w:rsidR="00EF39FF" w:rsidRDefault="00EF39FF">
      <w:r>
        <w:continuationSeparator/>
      </w:r>
    </w:p>
  </w:footnote>
  <w:footnote w:type="continuationNotice" w:id="1">
    <w:p w14:paraId="179D82D3" w14:textId="77777777" w:rsidR="00EF39FF" w:rsidRDefault="00EF39F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A83CB9"/>
    <w:multiLevelType w:val="hybridMultilevel"/>
    <w:tmpl w:val="903CBA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7">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310A15D0"/>
    <w:multiLevelType w:val="hybridMultilevel"/>
    <w:tmpl w:val="0FD0FB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nsid w:val="36410D1D"/>
    <w:multiLevelType w:val="hybridMultilevel"/>
    <w:tmpl w:val="997236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16">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60863FE0"/>
    <w:multiLevelType w:val="hybridMultilevel"/>
    <w:tmpl w:val="5C80FD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1">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2">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F4F71B2"/>
    <w:multiLevelType w:val="hybridMultilevel"/>
    <w:tmpl w:val="2D86C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1"/>
  </w:num>
  <w:num w:numId="4">
    <w:abstractNumId w:val="9"/>
  </w:num>
  <w:num w:numId="5">
    <w:abstractNumId w:val="26"/>
  </w:num>
  <w:num w:numId="6">
    <w:abstractNumId w:val="16"/>
  </w:num>
  <w:num w:numId="7">
    <w:abstractNumId w:val="22"/>
  </w:num>
  <w:num w:numId="8">
    <w:abstractNumId w:val="24"/>
  </w:num>
  <w:num w:numId="9">
    <w:abstractNumId w:val="14"/>
  </w:num>
  <w:num w:numId="10">
    <w:abstractNumId w:val="18"/>
  </w:num>
  <w:num w:numId="11">
    <w:abstractNumId w:val="6"/>
  </w:num>
  <w:num w:numId="12">
    <w:abstractNumId w:val="15"/>
  </w:num>
  <w:num w:numId="13">
    <w:abstractNumId w:val="5"/>
  </w:num>
  <w:num w:numId="14">
    <w:abstractNumId w:val="2"/>
  </w:num>
  <w:num w:numId="15">
    <w:abstractNumId w:val="7"/>
  </w:num>
  <w:num w:numId="16">
    <w:abstractNumId w:val="25"/>
  </w:num>
  <w:num w:numId="17">
    <w:abstractNumId w:val="4"/>
  </w:num>
  <w:num w:numId="18">
    <w:abstractNumId w:val="1"/>
  </w:num>
  <w:num w:numId="19">
    <w:abstractNumId w:val="21"/>
  </w:num>
  <w:num w:numId="20">
    <w:abstractNumId w:val="8"/>
  </w:num>
  <w:num w:numId="21">
    <w:abstractNumId w:val="13"/>
  </w:num>
  <w:num w:numId="22">
    <w:abstractNumId w:val="3"/>
  </w:num>
  <w:num w:numId="23">
    <w:abstractNumId w:val="10"/>
  </w:num>
  <w:num w:numId="24">
    <w:abstractNumId w:val="17"/>
  </w:num>
  <w:num w:numId="25">
    <w:abstractNumId w:val="12"/>
  </w:num>
  <w:num w:numId="26">
    <w:abstractNumId w:val="23"/>
  </w:num>
  <w:num w:numId="27">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433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5498"/>
    <w:rsid w:val="0007585B"/>
    <w:rsid w:val="00075C87"/>
    <w:rsid w:val="0007603A"/>
    <w:rsid w:val="000761E9"/>
    <w:rsid w:val="000764AD"/>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69E"/>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EDF"/>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B46"/>
    <w:rsid w:val="001F3C1C"/>
    <w:rsid w:val="001F4022"/>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48D"/>
    <w:rsid w:val="002123E7"/>
    <w:rsid w:val="00212447"/>
    <w:rsid w:val="0021341D"/>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403"/>
    <w:rsid w:val="00281FDC"/>
    <w:rsid w:val="002822E8"/>
    <w:rsid w:val="00282519"/>
    <w:rsid w:val="00282932"/>
    <w:rsid w:val="002829EE"/>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0A"/>
    <w:rsid w:val="002A793F"/>
    <w:rsid w:val="002A7FA3"/>
    <w:rsid w:val="002B0A76"/>
    <w:rsid w:val="002B109F"/>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5CA"/>
    <w:rsid w:val="00314A5F"/>
    <w:rsid w:val="00314FA9"/>
    <w:rsid w:val="00314FC2"/>
    <w:rsid w:val="00315791"/>
    <w:rsid w:val="00315CBB"/>
    <w:rsid w:val="00315E4B"/>
    <w:rsid w:val="00315E54"/>
    <w:rsid w:val="00316448"/>
    <w:rsid w:val="00316917"/>
    <w:rsid w:val="00317174"/>
    <w:rsid w:val="003174D8"/>
    <w:rsid w:val="0031753C"/>
    <w:rsid w:val="00317865"/>
    <w:rsid w:val="003178CA"/>
    <w:rsid w:val="00317A1C"/>
    <w:rsid w:val="00317FB1"/>
    <w:rsid w:val="00320A48"/>
    <w:rsid w:val="00320B59"/>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8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218"/>
    <w:rsid w:val="00410481"/>
    <w:rsid w:val="00410511"/>
    <w:rsid w:val="0041059D"/>
    <w:rsid w:val="00410BD0"/>
    <w:rsid w:val="00410C35"/>
    <w:rsid w:val="00410E1F"/>
    <w:rsid w:val="00411E93"/>
    <w:rsid w:val="00411EF6"/>
    <w:rsid w:val="0041251F"/>
    <w:rsid w:val="00412791"/>
    <w:rsid w:val="00412B61"/>
    <w:rsid w:val="004130BB"/>
    <w:rsid w:val="00413CDA"/>
    <w:rsid w:val="00413FFD"/>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09D"/>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5C5"/>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0C08"/>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CF"/>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05"/>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76D"/>
    <w:rsid w:val="005A3902"/>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925"/>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0B7"/>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8F"/>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4D"/>
    <w:rsid w:val="006D133D"/>
    <w:rsid w:val="006D1375"/>
    <w:rsid w:val="006D13E5"/>
    <w:rsid w:val="006D161F"/>
    <w:rsid w:val="006D1696"/>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6F7AAA"/>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958"/>
    <w:rsid w:val="00713D53"/>
    <w:rsid w:val="00713DA7"/>
    <w:rsid w:val="00713E3C"/>
    <w:rsid w:val="00713EBC"/>
    <w:rsid w:val="00713ECC"/>
    <w:rsid w:val="0071531E"/>
    <w:rsid w:val="00715620"/>
    <w:rsid w:val="0071581D"/>
    <w:rsid w:val="0071583F"/>
    <w:rsid w:val="00715AC1"/>
    <w:rsid w:val="007165EB"/>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3E0"/>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B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F5"/>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DA9"/>
    <w:rsid w:val="008C0ECB"/>
    <w:rsid w:val="008C1860"/>
    <w:rsid w:val="008C1A01"/>
    <w:rsid w:val="008C1DDE"/>
    <w:rsid w:val="008C1E46"/>
    <w:rsid w:val="008C1E5D"/>
    <w:rsid w:val="008C270A"/>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F3"/>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A93"/>
    <w:rsid w:val="0092126F"/>
    <w:rsid w:val="009214FF"/>
    <w:rsid w:val="00921D3C"/>
    <w:rsid w:val="009220B7"/>
    <w:rsid w:val="0092261D"/>
    <w:rsid w:val="009226A4"/>
    <w:rsid w:val="009229B1"/>
    <w:rsid w:val="00922F12"/>
    <w:rsid w:val="00923742"/>
    <w:rsid w:val="00923827"/>
    <w:rsid w:val="00923C5D"/>
    <w:rsid w:val="00924005"/>
    <w:rsid w:val="0092417C"/>
    <w:rsid w:val="00924321"/>
    <w:rsid w:val="009247A6"/>
    <w:rsid w:val="00924A23"/>
    <w:rsid w:val="00925447"/>
    <w:rsid w:val="0092574F"/>
    <w:rsid w:val="00925AF8"/>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4F7F"/>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D1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CE3"/>
    <w:rsid w:val="009B327B"/>
    <w:rsid w:val="009B39C1"/>
    <w:rsid w:val="009B47FB"/>
    <w:rsid w:val="009B4D6D"/>
    <w:rsid w:val="009B56A5"/>
    <w:rsid w:val="009B57FD"/>
    <w:rsid w:val="009B6177"/>
    <w:rsid w:val="009B6518"/>
    <w:rsid w:val="009B66E9"/>
    <w:rsid w:val="009B6FE9"/>
    <w:rsid w:val="009B702A"/>
    <w:rsid w:val="009B708E"/>
    <w:rsid w:val="009B70D3"/>
    <w:rsid w:val="009B76E0"/>
    <w:rsid w:val="009B7A8B"/>
    <w:rsid w:val="009B7AD5"/>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0F22"/>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0DD"/>
    <w:rsid w:val="00AA62DE"/>
    <w:rsid w:val="00AA68B1"/>
    <w:rsid w:val="00AA6E1E"/>
    <w:rsid w:val="00AA7124"/>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38F"/>
    <w:rsid w:val="00AC563B"/>
    <w:rsid w:val="00AC5EC2"/>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34E"/>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2DBE"/>
    <w:rsid w:val="00B63E0F"/>
    <w:rsid w:val="00B6447C"/>
    <w:rsid w:val="00B64971"/>
    <w:rsid w:val="00B6538D"/>
    <w:rsid w:val="00B65605"/>
    <w:rsid w:val="00B65B4B"/>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60"/>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50D"/>
    <w:rsid w:val="00CA26A7"/>
    <w:rsid w:val="00CA3368"/>
    <w:rsid w:val="00CA336B"/>
    <w:rsid w:val="00CA34F9"/>
    <w:rsid w:val="00CA4721"/>
    <w:rsid w:val="00CA4C47"/>
    <w:rsid w:val="00CA51A9"/>
    <w:rsid w:val="00CA5644"/>
    <w:rsid w:val="00CA5900"/>
    <w:rsid w:val="00CA5E2B"/>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267"/>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EDD"/>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83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0FDC"/>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178"/>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7C0"/>
    <w:rsid w:val="00E827CC"/>
    <w:rsid w:val="00E828F7"/>
    <w:rsid w:val="00E82913"/>
    <w:rsid w:val="00E82A9B"/>
    <w:rsid w:val="00E82FE4"/>
    <w:rsid w:val="00E8325B"/>
    <w:rsid w:val="00E83545"/>
    <w:rsid w:val="00E83AE7"/>
    <w:rsid w:val="00E83E69"/>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1FAF"/>
    <w:rsid w:val="00E93012"/>
    <w:rsid w:val="00E930A6"/>
    <w:rsid w:val="00E931C3"/>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DA1"/>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04E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42A"/>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6E1A"/>
    <w:rsid w:val="00F4703A"/>
    <w:rsid w:val="00F47A62"/>
    <w:rsid w:val="00F47D54"/>
    <w:rsid w:val="00F50209"/>
    <w:rsid w:val="00F50367"/>
    <w:rsid w:val="00F50C20"/>
    <w:rsid w:val="00F51363"/>
    <w:rsid w:val="00F513E5"/>
    <w:rsid w:val="00F51744"/>
    <w:rsid w:val="00F5210E"/>
    <w:rsid w:val="00F526A4"/>
    <w:rsid w:val="00F527FA"/>
    <w:rsid w:val="00F52FA5"/>
    <w:rsid w:val="00F53061"/>
    <w:rsid w:val="00F539AE"/>
    <w:rsid w:val="00F53FE0"/>
    <w:rsid w:val="00F54149"/>
    <w:rsid w:val="00F543CF"/>
    <w:rsid w:val="00F546D8"/>
    <w:rsid w:val="00F5503F"/>
    <w:rsid w:val="00F551AF"/>
    <w:rsid w:val="00F5526E"/>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694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99"/>
    <w:qFormat/>
    <w:rsid w:val="00E52C8E"/>
    <w:pPr>
      <w:ind w:leftChars="400" w:left="840"/>
    </w:pPr>
  </w:style>
  <w:style w:type="character" w:customStyle="1" w:styleId="afd">
    <w:name w:val="リスト段落 (文字)"/>
    <w:link w:val="afc"/>
    <w:uiPriority w:val="99"/>
    <w:locked/>
    <w:rsid w:val="00CB6F59"/>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99"/>
    <w:qFormat/>
    <w:rsid w:val="00E52C8E"/>
    <w:pPr>
      <w:ind w:leftChars="400" w:left="840"/>
    </w:pPr>
  </w:style>
  <w:style w:type="character" w:customStyle="1" w:styleId="afd">
    <w:name w:val="リスト段落 (文字)"/>
    <w:link w:val="afc"/>
    <w:uiPriority w:val="99"/>
    <w:locked/>
    <w:rsid w:val="00CB6F59"/>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95FA2-942A-43E7-91D1-B60A60B87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2864</Words>
  <Characters>16325</Characters>
  <Application>Microsoft Office Word</Application>
  <DocSecurity>0</DocSecurity>
  <Lines>136</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2016-10-01T04:04:00Z</dcterms:created>
  <dcterms:modified xsi:type="dcterms:W3CDTF">2016-10-01T04:04:00Z</dcterms:modified>
</cp:coreProperties>
</file>