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8518E9" w:rsidRDefault="00731BC0"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KWL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ARVKWL&#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AC4591" w:rsidRPr="008518E9">
        <w:rPr>
          <w:b/>
        </w:rPr>
        <w:t>3GPP TSG RAN WG1 Meeting #</w:t>
      </w:r>
      <w:r w:rsidR="00756EA7">
        <w:rPr>
          <w:rFonts w:hint="eastAsia"/>
          <w:b/>
          <w:lang w:eastAsia="zh-CN"/>
        </w:rPr>
        <w:t>8</w:t>
      </w:r>
      <w:r w:rsidR="000D5F7A">
        <w:rPr>
          <w:b/>
          <w:lang w:eastAsia="zh-CN"/>
        </w:rPr>
        <w:t>6</w:t>
      </w:r>
      <w:r w:rsidR="009A0F00">
        <w:rPr>
          <w:b/>
          <w:lang w:eastAsia="zh-CN"/>
        </w:rPr>
        <w:t>bis</w:t>
      </w:r>
      <w:r w:rsidR="00AC4591" w:rsidRPr="008518E9">
        <w:rPr>
          <w:b/>
          <w:lang w:eastAsia="zh-CN"/>
        </w:rPr>
        <w:tab/>
      </w:r>
      <w:r w:rsidR="00943FEF" w:rsidRPr="00943FEF">
        <w:rPr>
          <w:b/>
        </w:rPr>
        <w:t>R1-1</w:t>
      </w:r>
      <w:r w:rsidR="001345EA">
        <w:rPr>
          <w:b/>
          <w:lang w:eastAsia="zh-CN"/>
        </w:rPr>
        <w:t>6</w:t>
      </w:r>
      <w:r w:rsidR="006207DE">
        <w:rPr>
          <w:b/>
          <w:lang w:eastAsia="zh-CN"/>
        </w:rPr>
        <w:t>0</w:t>
      </w:r>
      <w:r w:rsidR="00251ABD">
        <w:rPr>
          <w:b/>
          <w:lang w:eastAsia="zh-CN"/>
        </w:rPr>
        <w:t>8860</w:t>
      </w:r>
    </w:p>
    <w:p w:rsidR="00AC4591" w:rsidRPr="008518E9" w:rsidRDefault="009A0F00" w:rsidP="008518E9">
      <w:pPr>
        <w:jc w:val="left"/>
        <w:rPr>
          <w:b/>
          <w:lang w:eastAsia="zh-CN"/>
        </w:rPr>
      </w:pPr>
      <w:r w:rsidRPr="009A0F00">
        <w:rPr>
          <w:b/>
          <w:lang w:eastAsia="zh-CN"/>
        </w:rPr>
        <w:t>Lisbon</w:t>
      </w:r>
      <w:r w:rsidR="00BC3929" w:rsidRPr="008518E9">
        <w:rPr>
          <w:b/>
          <w:lang w:eastAsia="zh-CN"/>
        </w:rPr>
        <w:t xml:space="preserve">, </w:t>
      </w:r>
      <w:r w:rsidRPr="009A0F00">
        <w:rPr>
          <w:b/>
          <w:lang w:eastAsia="zh-CN"/>
        </w:rPr>
        <w:t>Portugal</w:t>
      </w:r>
      <w:r w:rsidR="00DA7282" w:rsidRPr="008518E9">
        <w:rPr>
          <w:b/>
          <w:lang w:eastAsia="zh-CN"/>
        </w:rPr>
        <w:t xml:space="preserve">, </w:t>
      </w:r>
      <w:r>
        <w:rPr>
          <w:b/>
          <w:lang w:eastAsia="zh-CN"/>
        </w:rPr>
        <w:t>Oct</w:t>
      </w:r>
      <w:r w:rsidR="00916F4F">
        <w:rPr>
          <w:rFonts w:hint="eastAsia"/>
          <w:b/>
          <w:lang w:eastAsia="zh-CN"/>
        </w:rPr>
        <w:t xml:space="preserve"> </w:t>
      </w:r>
      <w:r>
        <w:rPr>
          <w:b/>
          <w:lang w:eastAsia="zh-CN"/>
        </w:rPr>
        <w:t>10</w:t>
      </w:r>
      <w:r w:rsidR="00BC3929" w:rsidRPr="008518E9">
        <w:rPr>
          <w:b/>
          <w:lang w:eastAsia="zh-CN"/>
        </w:rPr>
        <w:t xml:space="preserve"> </w:t>
      </w:r>
      <w:r w:rsidR="00E12E7D">
        <w:rPr>
          <w:b/>
          <w:lang w:eastAsia="zh-CN"/>
        </w:rPr>
        <w:t>-</w:t>
      </w:r>
      <w:r w:rsidR="008518E9" w:rsidRPr="008518E9">
        <w:rPr>
          <w:b/>
          <w:lang w:eastAsia="zh-CN"/>
        </w:rPr>
        <w:t xml:space="preserve"> </w:t>
      </w:r>
      <w:r w:rsidR="00D230B5">
        <w:rPr>
          <w:b/>
          <w:lang w:eastAsia="zh-CN"/>
        </w:rPr>
        <w:t>14</w:t>
      </w:r>
      <w:r w:rsidR="00916F4F">
        <w:rPr>
          <w:rFonts w:hint="eastAsia"/>
          <w:b/>
          <w:lang w:eastAsia="zh-CN"/>
        </w:rPr>
        <w:t xml:space="preserve">, </w:t>
      </w:r>
      <w:r w:rsidR="00AC4591" w:rsidRPr="008518E9">
        <w:rPr>
          <w:b/>
        </w:rPr>
        <w:t>20</w:t>
      </w:r>
      <w:r w:rsidR="00BC3929" w:rsidRPr="008518E9">
        <w:rPr>
          <w:b/>
          <w:lang w:eastAsia="zh-CN"/>
        </w:rPr>
        <w:t>1</w:t>
      </w:r>
      <w:r w:rsidR="00756EA7">
        <w:rPr>
          <w:rFonts w:hint="eastAsia"/>
          <w:b/>
          <w:lang w:eastAsia="zh-CN"/>
        </w:rPr>
        <w:t>6</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251ABD">
        <w:rPr>
          <w:b/>
          <w:lang w:eastAsia="zh-CN"/>
        </w:rPr>
        <w:t>8.1.1.2</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8A05E6" w:rsidRPr="008A05E6">
        <w:rPr>
          <w:b/>
          <w:lang w:eastAsia="zh-CN"/>
        </w:rPr>
        <w:t>Solutions for collisions of MA signatures</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Heading1"/>
        <w:rPr>
          <w:lang w:val="en-US"/>
        </w:rPr>
      </w:pPr>
      <w:r w:rsidRPr="008E35B3">
        <w:rPr>
          <w:lang w:val="en-US"/>
        </w:rPr>
        <w:t>Introduction</w:t>
      </w:r>
      <w:bookmarkEnd w:id="0"/>
      <w:bookmarkEnd w:id="1"/>
    </w:p>
    <w:p w:rsidR="00E157D6" w:rsidRDefault="00E157D6" w:rsidP="009E787F">
      <w:pPr>
        <w:spacing w:afterLines="50"/>
        <w:rPr>
          <w:lang w:eastAsia="zh-CN"/>
        </w:rPr>
      </w:pPr>
      <w:r>
        <w:rPr>
          <w:rFonts w:hint="eastAsia"/>
          <w:lang w:eastAsia="zh-CN"/>
        </w:rPr>
        <w:t xml:space="preserve">It </w:t>
      </w:r>
      <w:r w:rsidR="00A72640">
        <w:rPr>
          <w:lang w:eastAsia="zh-CN"/>
        </w:rPr>
        <w:t>wa</w:t>
      </w:r>
      <w:r>
        <w:rPr>
          <w:rFonts w:hint="eastAsia"/>
          <w:lang w:eastAsia="zh-CN"/>
        </w:rPr>
        <w:t>s agreed in RAN1#8</w:t>
      </w:r>
      <w:r w:rsidR="00EF2A9F">
        <w:rPr>
          <w:lang w:eastAsia="zh-CN"/>
        </w:rPr>
        <w:t>6</w:t>
      </w:r>
      <w:r>
        <w:rPr>
          <w:rFonts w:hint="eastAsia"/>
          <w:lang w:eastAsia="zh-CN"/>
        </w:rPr>
        <w:t xml:space="preserve"> that </w:t>
      </w:r>
      <w:r w:rsidR="005743A9">
        <w:rPr>
          <w:rFonts w:hint="eastAsia"/>
          <w:lang w:eastAsia="zh-CN"/>
        </w:rPr>
        <w:t>[1]</w:t>
      </w:r>
    </w:p>
    <w:p w:rsidR="009C7386" w:rsidRDefault="009C7386" w:rsidP="009C7386">
      <w:pPr>
        <w:numPr>
          <w:ilvl w:val="0"/>
          <w:numId w:val="10"/>
        </w:numPr>
        <w:autoSpaceDE/>
        <w:autoSpaceDN/>
        <w:adjustRightInd/>
        <w:snapToGrid/>
        <w:spacing w:after="0"/>
        <w:jc w:val="left"/>
        <w:rPr>
          <w:rFonts w:eastAsia="MS Mincho"/>
          <w:i/>
          <w:szCs w:val="20"/>
          <w:lang w:eastAsia="ja-JP"/>
        </w:rPr>
      </w:pPr>
      <w:r w:rsidRPr="007B4F4B">
        <w:rPr>
          <w:rFonts w:eastAsia="MS Mincho"/>
          <w:i/>
          <w:szCs w:val="20"/>
          <w:lang w:eastAsia="ja-JP"/>
        </w:rPr>
        <w:t>NR should target to support UL “autonomous/grant-free/contention based” at least for mMTC</w:t>
      </w:r>
    </w:p>
    <w:p w:rsidR="00D167B4" w:rsidRDefault="009C7386" w:rsidP="009454C8">
      <w:pPr>
        <w:spacing w:beforeLines="50" w:afterLines="50"/>
        <w:rPr>
          <w:lang w:eastAsia="zh-CN"/>
        </w:rPr>
      </w:pPr>
      <w:r w:rsidRPr="00A66B13">
        <w:rPr>
          <w:lang w:eastAsia="zh-CN"/>
        </w:rPr>
        <w:t xml:space="preserve">For </w:t>
      </w:r>
      <w:r w:rsidR="00A66B13">
        <w:rPr>
          <w:lang w:eastAsia="zh-CN"/>
        </w:rPr>
        <w:t>MA resource</w:t>
      </w:r>
      <w:r w:rsidRPr="00A66B13">
        <w:rPr>
          <w:lang w:eastAsia="zh-CN"/>
        </w:rPr>
        <w:t xml:space="preserve"> configuration in autonomous</w:t>
      </w:r>
      <w:r w:rsidR="00A66B13">
        <w:rPr>
          <w:lang w:eastAsia="zh-CN"/>
        </w:rPr>
        <w:t>/grant-free/</w:t>
      </w:r>
      <w:r w:rsidRPr="00A66B13">
        <w:rPr>
          <w:lang w:eastAsia="zh-CN"/>
        </w:rPr>
        <w:t>contention-based UL transmission, it was agreed that,</w:t>
      </w:r>
    </w:p>
    <w:p w:rsidR="009C7386" w:rsidRPr="007B4F4B" w:rsidRDefault="009C7386" w:rsidP="009C7386">
      <w:pPr>
        <w:numPr>
          <w:ilvl w:val="0"/>
          <w:numId w:val="10"/>
        </w:numPr>
        <w:autoSpaceDE/>
        <w:autoSpaceDN/>
        <w:adjustRightInd/>
        <w:snapToGrid/>
        <w:spacing w:after="0"/>
        <w:jc w:val="left"/>
        <w:rPr>
          <w:rFonts w:eastAsia="MS Mincho"/>
          <w:i/>
          <w:szCs w:val="20"/>
          <w:lang w:eastAsia="ja-JP"/>
        </w:rPr>
      </w:pPr>
      <w:r w:rsidRPr="007B4F4B">
        <w:rPr>
          <w:rFonts w:eastAsia="MS Mincho"/>
          <w:i/>
          <w:szCs w:val="20"/>
          <w:lang w:eastAsia="ja-JP"/>
        </w:rPr>
        <w:t>At least the following options for “autonomous/grant-free/contention based” UL transmission should be studied</w:t>
      </w:r>
    </w:p>
    <w:p w:rsidR="009C7386" w:rsidRPr="007B4F4B" w:rsidRDefault="009C7386" w:rsidP="009C7386">
      <w:pPr>
        <w:numPr>
          <w:ilvl w:val="1"/>
          <w:numId w:val="12"/>
        </w:numPr>
        <w:autoSpaceDE/>
        <w:autoSpaceDN/>
        <w:adjustRightInd/>
        <w:snapToGrid/>
        <w:spacing w:after="0"/>
        <w:jc w:val="left"/>
        <w:rPr>
          <w:rFonts w:eastAsia="MS Mincho"/>
          <w:i/>
          <w:szCs w:val="20"/>
          <w:lang w:eastAsia="ja-JP"/>
        </w:rPr>
      </w:pPr>
      <w:r w:rsidRPr="007B4F4B">
        <w:rPr>
          <w:rFonts w:eastAsia="MS Mincho"/>
          <w:i/>
          <w:szCs w:val="20"/>
          <w:lang w:eastAsia="ja-JP"/>
        </w:rPr>
        <w:t>Opt. 1: a UE performs random resource selection</w:t>
      </w:r>
    </w:p>
    <w:p w:rsidR="009C7386" w:rsidRPr="007B4F4B" w:rsidRDefault="009C7386" w:rsidP="009C7386">
      <w:pPr>
        <w:numPr>
          <w:ilvl w:val="2"/>
          <w:numId w:val="12"/>
        </w:numPr>
        <w:autoSpaceDE/>
        <w:autoSpaceDN/>
        <w:adjustRightInd/>
        <w:snapToGrid/>
        <w:spacing w:after="0"/>
        <w:jc w:val="left"/>
        <w:rPr>
          <w:rFonts w:eastAsia="MS Mincho"/>
          <w:i/>
          <w:szCs w:val="20"/>
          <w:lang w:eastAsia="ja-JP"/>
        </w:rPr>
      </w:pPr>
      <w:r w:rsidRPr="007B4F4B">
        <w:rPr>
          <w:rFonts w:eastAsia="MS Mincho"/>
          <w:i/>
          <w:szCs w:val="20"/>
          <w:lang w:eastAsia="ja-JP"/>
        </w:rPr>
        <w:t>Details FFS</w:t>
      </w:r>
    </w:p>
    <w:p w:rsidR="009C7386" w:rsidRPr="007B4F4B" w:rsidRDefault="009C7386" w:rsidP="009C7386">
      <w:pPr>
        <w:numPr>
          <w:ilvl w:val="1"/>
          <w:numId w:val="12"/>
        </w:numPr>
        <w:autoSpaceDE/>
        <w:autoSpaceDN/>
        <w:adjustRightInd/>
        <w:snapToGrid/>
        <w:spacing w:after="0"/>
        <w:jc w:val="left"/>
        <w:rPr>
          <w:rFonts w:eastAsia="MS Mincho"/>
          <w:i/>
          <w:szCs w:val="20"/>
          <w:lang w:eastAsia="ja-JP"/>
        </w:rPr>
      </w:pPr>
      <w:r w:rsidRPr="007B4F4B">
        <w:rPr>
          <w:rFonts w:eastAsia="MS Mincho"/>
          <w:i/>
          <w:szCs w:val="20"/>
          <w:lang w:eastAsia="ja-JP"/>
        </w:rPr>
        <w:t>Opt. 2: a UE’s resource is pre-configured by eNB or pre-determined</w:t>
      </w:r>
    </w:p>
    <w:p w:rsidR="009C7386" w:rsidRPr="007B4F4B" w:rsidRDefault="009C7386" w:rsidP="009C7386">
      <w:pPr>
        <w:numPr>
          <w:ilvl w:val="2"/>
          <w:numId w:val="12"/>
        </w:numPr>
        <w:autoSpaceDE/>
        <w:autoSpaceDN/>
        <w:adjustRightInd/>
        <w:snapToGrid/>
        <w:spacing w:after="0"/>
        <w:jc w:val="left"/>
        <w:rPr>
          <w:rFonts w:eastAsia="MS Mincho"/>
          <w:i/>
          <w:szCs w:val="20"/>
          <w:lang w:eastAsia="ja-JP"/>
        </w:rPr>
      </w:pPr>
      <w:r w:rsidRPr="007B4F4B">
        <w:rPr>
          <w:rFonts w:eastAsia="MS Mincho"/>
          <w:i/>
          <w:szCs w:val="20"/>
          <w:lang w:eastAsia="ja-JP"/>
        </w:rPr>
        <w:t>Details FFS</w:t>
      </w:r>
    </w:p>
    <w:p w:rsidR="009C7386" w:rsidRPr="009C7386" w:rsidRDefault="009C7386" w:rsidP="009C7386">
      <w:pPr>
        <w:numPr>
          <w:ilvl w:val="1"/>
          <w:numId w:val="12"/>
        </w:numPr>
        <w:autoSpaceDE/>
        <w:autoSpaceDN/>
        <w:adjustRightInd/>
        <w:snapToGrid/>
        <w:spacing w:after="0"/>
        <w:jc w:val="left"/>
        <w:rPr>
          <w:rFonts w:eastAsia="MS Mincho"/>
          <w:i/>
          <w:szCs w:val="20"/>
          <w:lang w:eastAsia="ja-JP"/>
        </w:rPr>
      </w:pPr>
      <w:r w:rsidRPr="007B4F4B">
        <w:rPr>
          <w:rFonts w:eastAsia="MS Mincho"/>
          <w:i/>
          <w:szCs w:val="20"/>
          <w:lang w:eastAsia="ja-JP"/>
        </w:rPr>
        <w:t>Other options are not precluded</w:t>
      </w:r>
    </w:p>
    <w:p w:rsidR="00EF2A9F" w:rsidRPr="00EF2A9F" w:rsidRDefault="00EF2A9F" w:rsidP="00EF2A9F">
      <w:pPr>
        <w:numPr>
          <w:ilvl w:val="0"/>
          <w:numId w:val="10"/>
        </w:numPr>
        <w:autoSpaceDE/>
        <w:autoSpaceDN/>
        <w:adjustRightInd/>
        <w:snapToGrid/>
        <w:spacing w:after="0"/>
        <w:jc w:val="left"/>
        <w:rPr>
          <w:rFonts w:eastAsia="MS Mincho"/>
          <w:b/>
          <w:i/>
          <w:szCs w:val="20"/>
          <w:lang w:eastAsia="ja-JP"/>
        </w:rPr>
      </w:pPr>
      <w:r w:rsidRPr="00EF2A9F">
        <w:rPr>
          <w:rFonts w:eastAsia="MS Mincho"/>
          <w:i/>
          <w:szCs w:val="20"/>
          <w:lang w:eastAsia="ja-JP"/>
        </w:rPr>
        <w:t>A MA physical resource for “grant-free” UL transmission is comprised of a time-frequency block</w:t>
      </w:r>
    </w:p>
    <w:p w:rsidR="00EF2A9F" w:rsidRPr="00EF2A9F" w:rsidRDefault="00EF2A9F" w:rsidP="00EF2A9F">
      <w:pPr>
        <w:numPr>
          <w:ilvl w:val="1"/>
          <w:numId w:val="10"/>
        </w:numPr>
        <w:autoSpaceDE/>
        <w:autoSpaceDN/>
        <w:adjustRightInd/>
        <w:snapToGrid/>
        <w:spacing w:after="0"/>
        <w:jc w:val="left"/>
        <w:rPr>
          <w:rFonts w:eastAsia="MS Mincho"/>
          <w:b/>
          <w:i/>
          <w:szCs w:val="20"/>
          <w:lang w:eastAsia="ja-JP"/>
        </w:rPr>
      </w:pPr>
      <w:r w:rsidRPr="00EF2A9F">
        <w:rPr>
          <w:rFonts w:eastAsia="MS Mincho"/>
          <w:i/>
          <w:szCs w:val="20"/>
          <w:lang w:eastAsia="ja-JP"/>
        </w:rPr>
        <w:t>Note: spatial dimension is not considered as a physical resource in this context</w:t>
      </w:r>
    </w:p>
    <w:p w:rsidR="00EF2A9F" w:rsidRPr="00EF2A9F" w:rsidRDefault="00EF2A9F" w:rsidP="00EF2A9F">
      <w:pPr>
        <w:numPr>
          <w:ilvl w:val="0"/>
          <w:numId w:val="10"/>
        </w:numPr>
        <w:autoSpaceDE/>
        <w:autoSpaceDN/>
        <w:adjustRightInd/>
        <w:snapToGrid/>
        <w:spacing w:after="0"/>
        <w:jc w:val="left"/>
        <w:rPr>
          <w:rFonts w:eastAsia="MS Mincho"/>
          <w:i/>
          <w:szCs w:val="20"/>
          <w:lang w:eastAsia="ja-JP"/>
        </w:rPr>
      </w:pPr>
      <w:r w:rsidRPr="00EF2A9F">
        <w:rPr>
          <w:rFonts w:eastAsia="MS Mincho"/>
          <w:i/>
          <w:szCs w:val="20"/>
          <w:lang w:eastAsia="ja-JP"/>
        </w:rPr>
        <w:t>A MA resource is comprised of a MA physical resource and a MA signature, where a MA signature includes at least one of the following:</w:t>
      </w:r>
    </w:p>
    <w:p w:rsidR="00EF2A9F" w:rsidRPr="00EF2A9F" w:rsidRDefault="00EF2A9F" w:rsidP="00EF2A9F">
      <w:pPr>
        <w:numPr>
          <w:ilvl w:val="1"/>
          <w:numId w:val="10"/>
        </w:numPr>
        <w:autoSpaceDE/>
        <w:autoSpaceDN/>
        <w:adjustRightInd/>
        <w:snapToGrid/>
        <w:spacing w:after="0"/>
        <w:jc w:val="left"/>
        <w:rPr>
          <w:rFonts w:eastAsia="MS Mincho"/>
          <w:i/>
          <w:szCs w:val="20"/>
          <w:lang w:eastAsia="ja-JP"/>
        </w:rPr>
      </w:pPr>
      <w:r w:rsidRPr="00EF2A9F">
        <w:rPr>
          <w:rFonts w:eastAsia="MS Mincho"/>
          <w:i/>
          <w:szCs w:val="20"/>
          <w:lang w:eastAsia="ja-JP"/>
        </w:rPr>
        <w:t>Codebook/Codeword</w:t>
      </w:r>
    </w:p>
    <w:p w:rsidR="00EF2A9F" w:rsidRPr="00EF2A9F" w:rsidRDefault="00EF2A9F" w:rsidP="00EF2A9F">
      <w:pPr>
        <w:numPr>
          <w:ilvl w:val="1"/>
          <w:numId w:val="10"/>
        </w:numPr>
        <w:autoSpaceDE/>
        <w:autoSpaceDN/>
        <w:adjustRightInd/>
        <w:snapToGrid/>
        <w:spacing w:after="0"/>
        <w:jc w:val="left"/>
        <w:rPr>
          <w:rFonts w:eastAsia="MS Mincho"/>
          <w:i/>
          <w:szCs w:val="20"/>
          <w:lang w:eastAsia="ja-JP"/>
        </w:rPr>
      </w:pPr>
      <w:r w:rsidRPr="00EF2A9F">
        <w:rPr>
          <w:rFonts w:eastAsia="MS Mincho"/>
          <w:i/>
          <w:szCs w:val="20"/>
          <w:lang w:eastAsia="ja-JP"/>
        </w:rPr>
        <w:t>Sequence</w:t>
      </w:r>
    </w:p>
    <w:p w:rsidR="00EF2A9F" w:rsidRPr="00EF2A9F" w:rsidRDefault="00EF2A9F" w:rsidP="00EF2A9F">
      <w:pPr>
        <w:numPr>
          <w:ilvl w:val="1"/>
          <w:numId w:val="10"/>
        </w:numPr>
        <w:autoSpaceDE/>
        <w:autoSpaceDN/>
        <w:adjustRightInd/>
        <w:snapToGrid/>
        <w:spacing w:after="0"/>
        <w:jc w:val="left"/>
        <w:rPr>
          <w:rFonts w:eastAsia="MS Mincho"/>
          <w:i/>
          <w:szCs w:val="20"/>
          <w:lang w:eastAsia="ja-JP"/>
        </w:rPr>
      </w:pPr>
      <w:r w:rsidRPr="00EF2A9F">
        <w:rPr>
          <w:rFonts w:eastAsia="MS Mincho"/>
          <w:i/>
          <w:szCs w:val="20"/>
          <w:lang w:eastAsia="ja-JP"/>
        </w:rPr>
        <w:t>Interleaver and/or mapping pattern</w:t>
      </w:r>
    </w:p>
    <w:p w:rsidR="00EF2A9F" w:rsidRPr="00EF2A9F" w:rsidRDefault="00EF2A9F" w:rsidP="00EF2A9F">
      <w:pPr>
        <w:numPr>
          <w:ilvl w:val="1"/>
          <w:numId w:val="10"/>
        </w:numPr>
        <w:autoSpaceDE/>
        <w:autoSpaceDN/>
        <w:adjustRightInd/>
        <w:snapToGrid/>
        <w:spacing w:after="0"/>
        <w:jc w:val="left"/>
        <w:rPr>
          <w:rFonts w:eastAsia="MS Mincho"/>
          <w:i/>
          <w:szCs w:val="20"/>
          <w:lang w:eastAsia="ja-JP"/>
        </w:rPr>
      </w:pPr>
      <w:r w:rsidRPr="00EF2A9F">
        <w:rPr>
          <w:rFonts w:eastAsia="MS Mincho"/>
          <w:i/>
          <w:szCs w:val="20"/>
          <w:lang w:eastAsia="ja-JP"/>
        </w:rPr>
        <w:t>Demodulation reference signal</w:t>
      </w:r>
    </w:p>
    <w:p w:rsidR="00EF2A9F" w:rsidRPr="00EF2A9F" w:rsidRDefault="00EF2A9F" w:rsidP="00EF2A9F">
      <w:pPr>
        <w:numPr>
          <w:ilvl w:val="1"/>
          <w:numId w:val="10"/>
        </w:numPr>
        <w:autoSpaceDE/>
        <w:autoSpaceDN/>
        <w:adjustRightInd/>
        <w:snapToGrid/>
        <w:spacing w:after="0"/>
        <w:jc w:val="left"/>
        <w:rPr>
          <w:rFonts w:eastAsia="MS Mincho"/>
          <w:i/>
          <w:szCs w:val="20"/>
          <w:lang w:eastAsia="ja-JP"/>
        </w:rPr>
      </w:pPr>
      <w:r w:rsidRPr="00EF2A9F">
        <w:rPr>
          <w:rFonts w:eastAsia="MS Mincho"/>
          <w:i/>
          <w:szCs w:val="20"/>
          <w:lang w:eastAsia="ja-JP"/>
        </w:rPr>
        <w:t>Preamble</w:t>
      </w:r>
    </w:p>
    <w:p w:rsidR="00EF2A9F" w:rsidRPr="00EF2A9F" w:rsidRDefault="00EF2A9F" w:rsidP="00EF2A9F">
      <w:pPr>
        <w:numPr>
          <w:ilvl w:val="1"/>
          <w:numId w:val="10"/>
        </w:numPr>
        <w:autoSpaceDE/>
        <w:autoSpaceDN/>
        <w:adjustRightInd/>
        <w:snapToGrid/>
        <w:spacing w:after="0"/>
        <w:jc w:val="left"/>
        <w:rPr>
          <w:rFonts w:eastAsia="MS Mincho"/>
          <w:i/>
          <w:szCs w:val="20"/>
          <w:lang w:eastAsia="ja-JP"/>
        </w:rPr>
      </w:pPr>
      <w:r w:rsidRPr="00EF2A9F">
        <w:rPr>
          <w:rFonts w:eastAsia="MS Mincho"/>
          <w:i/>
          <w:szCs w:val="20"/>
          <w:lang w:eastAsia="ja-JP"/>
        </w:rPr>
        <w:t>Spatial-dimension</w:t>
      </w:r>
    </w:p>
    <w:p w:rsidR="00EF2A9F" w:rsidRPr="00EF2A9F" w:rsidRDefault="00EF2A9F" w:rsidP="00EF2A9F">
      <w:pPr>
        <w:numPr>
          <w:ilvl w:val="1"/>
          <w:numId w:val="10"/>
        </w:numPr>
        <w:autoSpaceDE/>
        <w:autoSpaceDN/>
        <w:adjustRightInd/>
        <w:snapToGrid/>
        <w:spacing w:after="0"/>
        <w:jc w:val="left"/>
        <w:rPr>
          <w:rFonts w:eastAsia="MS Mincho"/>
          <w:i/>
          <w:szCs w:val="20"/>
          <w:lang w:eastAsia="ja-JP"/>
        </w:rPr>
      </w:pPr>
      <w:r w:rsidRPr="00EF2A9F">
        <w:rPr>
          <w:rFonts w:eastAsia="MS Mincho"/>
          <w:i/>
          <w:szCs w:val="20"/>
          <w:lang w:eastAsia="ja-JP"/>
        </w:rPr>
        <w:t>Power-dimension</w:t>
      </w:r>
    </w:p>
    <w:p w:rsidR="00EF2A9F" w:rsidRPr="00EF2A9F" w:rsidRDefault="005348C8" w:rsidP="00EF2A9F">
      <w:pPr>
        <w:numPr>
          <w:ilvl w:val="1"/>
          <w:numId w:val="10"/>
        </w:numPr>
        <w:autoSpaceDE/>
        <w:autoSpaceDN/>
        <w:adjustRightInd/>
        <w:snapToGrid/>
        <w:spacing w:after="0"/>
        <w:jc w:val="left"/>
        <w:rPr>
          <w:rFonts w:eastAsia="MS Mincho"/>
          <w:i/>
          <w:szCs w:val="20"/>
          <w:lang w:eastAsia="ja-JP"/>
        </w:rPr>
      </w:pPr>
      <w:r>
        <w:rPr>
          <w:rFonts w:eastAsia="MS Mincho"/>
          <w:i/>
          <w:szCs w:val="20"/>
          <w:lang w:eastAsia="ja-JP"/>
        </w:rPr>
        <w:t>Others are not precluded</w:t>
      </w:r>
    </w:p>
    <w:p w:rsidR="00EF2A9F" w:rsidRDefault="00EF2A9F" w:rsidP="00EF2A9F">
      <w:pPr>
        <w:numPr>
          <w:ilvl w:val="0"/>
          <w:numId w:val="10"/>
        </w:numPr>
        <w:autoSpaceDE/>
        <w:autoSpaceDN/>
        <w:adjustRightInd/>
        <w:snapToGrid/>
        <w:spacing w:after="0"/>
        <w:jc w:val="left"/>
        <w:rPr>
          <w:rFonts w:eastAsia="MS Mincho"/>
          <w:i/>
          <w:szCs w:val="20"/>
          <w:lang w:eastAsia="ja-JP"/>
        </w:rPr>
      </w:pPr>
      <w:r w:rsidRPr="00EF2A9F">
        <w:rPr>
          <w:rFonts w:eastAsia="MS Mincho"/>
          <w:i/>
          <w:szCs w:val="20"/>
          <w:lang w:eastAsia="ja-JP"/>
        </w:rPr>
        <w:t xml:space="preserve">Details on MA physical resource and MA signature resource FFS </w:t>
      </w:r>
    </w:p>
    <w:p w:rsidR="00D167B4" w:rsidRDefault="00A66B13" w:rsidP="009454C8">
      <w:pPr>
        <w:autoSpaceDE/>
        <w:autoSpaceDN/>
        <w:adjustRightInd/>
        <w:snapToGrid/>
        <w:spacing w:beforeLines="50" w:afterLines="50"/>
        <w:jc w:val="left"/>
        <w:rPr>
          <w:rFonts w:eastAsia="MS Mincho"/>
          <w:szCs w:val="20"/>
          <w:lang w:eastAsia="ja-JP"/>
        </w:rPr>
      </w:pPr>
      <w:r>
        <w:rPr>
          <w:rFonts w:eastAsia="MS Mincho"/>
          <w:szCs w:val="20"/>
          <w:lang w:eastAsia="ja-JP"/>
        </w:rPr>
        <w:t xml:space="preserve">Furthermore, it was also agreed that, </w:t>
      </w:r>
    </w:p>
    <w:p w:rsidR="00EF2A9F" w:rsidRPr="00EF2A9F" w:rsidRDefault="00EF2A9F" w:rsidP="00EF2A9F">
      <w:pPr>
        <w:numPr>
          <w:ilvl w:val="0"/>
          <w:numId w:val="10"/>
        </w:numPr>
        <w:autoSpaceDE/>
        <w:autoSpaceDN/>
        <w:adjustRightInd/>
        <w:snapToGrid/>
        <w:spacing w:after="0"/>
        <w:jc w:val="left"/>
        <w:rPr>
          <w:rFonts w:eastAsia="MS Mincho"/>
          <w:i/>
          <w:szCs w:val="20"/>
          <w:lang w:eastAsia="ja-JP"/>
        </w:rPr>
      </w:pPr>
      <w:r w:rsidRPr="00EF2A9F">
        <w:rPr>
          <w:rFonts w:eastAsia="MS Mincho"/>
          <w:i/>
          <w:szCs w:val="20"/>
          <w:lang w:eastAsia="ja-JP"/>
        </w:rPr>
        <w:t xml:space="preserve">Continue study at least the following: </w:t>
      </w:r>
    </w:p>
    <w:p w:rsidR="00EF2A9F" w:rsidRPr="00EF2A9F" w:rsidRDefault="00EF2A9F" w:rsidP="00EF2A9F">
      <w:pPr>
        <w:numPr>
          <w:ilvl w:val="1"/>
          <w:numId w:val="10"/>
        </w:numPr>
        <w:autoSpaceDE/>
        <w:autoSpaceDN/>
        <w:adjustRightInd/>
        <w:snapToGrid/>
        <w:spacing w:after="0"/>
        <w:jc w:val="left"/>
        <w:rPr>
          <w:rFonts w:eastAsia="MS Mincho"/>
          <w:i/>
          <w:szCs w:val="20"/>
          <w:lang w:eastAsia="ja-JP"/>
        </w:rPr>
      </w:pPr>
      <w:r w:rsidRPr="00EF2A9F">
        <w:rPr>
          <w:rFonts w:eastAsia="MS Mincho"/>
          <w:i/>
          <w:szCs w:val="20"/>
          <w:lang w:eastAsia="ja-JP"/>
        </w:rPr>
        <w:t>Handling of  potential collisions of MA signatures</w:t>
      </w:r>
    </w:p>
    <w:p w:rsidR="00EF2A9F" w:rsidRPr="00EF2A9F" w:rsidRDefault="00EF2A9F" w:rsidP="00EF2A9F">
      <w:pPr>
        <w:numPr>
          <w:ilvl w:val="1"/>
          <w:numId w:val="10"/>
        </w:numPr>
        <w:autoSpaceDE/>
        <w:autoSpaceDN/>
        <w:adjustRightInd/>
        <w:snapToGrid/>
        <w:spacing w:after="0"/>
        <w:jc w:val="left"/>
        <w:rPr>
          <w:rFonts w:eastAsia="MS Mincho"/>
          <w:i/>
          <w:szCs w:val="20"/>
          <w:lang w:eastAsia="ja-JP"/>
        </w:rPr>
      </w:pPr>
      <w:r w:rsidRPr="00EF2A9F">
        <w:rPr>
          <w:rFonts w:eastAsia="MS Mincho"/>
          <w:i/>
          <w:szCs w:val="20"/>
          <w:lang w:eastAsia="ja-JP"/>
        </w:rPr>
        <w:t>Retransmission/repetition and potential combining, e.g. HARQ</w:t>
      </w:r>
    </w:p>
    <w:p w:rsidR="00EF2A9F" w:rsidRPr="00EF2A9F" w:rsidRDefault="00EF2A9F" w:rsidP="00EF2A9F">
      <w:pPr>
        <w:numPr>
          <w:ilvl w:val="1"/>
          <w:numId w:val="10"/>
        </w:numPr>
        <w:autoSpaceDE/>
        <w:autoSpaceDN/>
        <w:adjustRightInd/>
        <w:snapToGrid/>
        <w:spacing w:after="0"/>
        <w:jc w:val="left"/>
        <w:rPr>
          <w:rFonts w:eastAsia="MS Mincho"/>
          <w:i/>
          <w:szCs w:val="20"/>
          <w:lang w:eastAsia="ja-JP"/>
        </w:rPr>
      </w:pPr>
      <w:r w:rsidRPr="00EF2A9F">
        <w:rPr>
          <w:rFonts w:eastAsia="MS Mincho"/>
          <w:i/>
          <w:szCs w:val="20"/>
          <w:lang w:eastAsia="ja-JP"/>
        </w:rPr>
        <w:t>Potential link adaptation, e.g. MCS/signature re-assigning</w:t>
      </w:r>
    </w:p>
    <w:p w:rsidR="00EF2A9F" w:rsidRPr="00EF2A9F" w:rsidRDefault="00EF2A9F" w:rsidP="00EF2A9F">
      <w:pPr>
        <w:numPr>
          <w:ilvl w:val="1"/>
          <w:numId w:val="10"/>
        </w:numPr>
        <w:autoSpaceDE/>
        <w:autoSpaceDN/>
        <w:adjustRightInd/>
        <w:snapToGrid/>
        <w:spacing w:after="0"/>
        <w:jc w:val="left"/>
        <w:rPr>
          <w:rFonts w:eastAsia="MS Mincho"/>
          <w:i/>
          <w:szCs w:val="20"/>
          <w:lang w:eastAsia="ja-JP"/>
        </w:rPr>
      </w:pPr>
      <w:r w:rsidRPr="00EF2A9F">
        <w:rPr>
          <w:rFonts w:eastAsia="MS Mincho"/>
          <w:i/>
          <w:szCs w:val="20"/>
          <w:lang w:eastAsia="ja-JP"/>
        </w:rPr>
        <w:t>Relationship between grant-free and grant-based transmissions and associated UE behavior</w:t>
      </w:r>
    </w:p>
    <w:p w:rsidR="00EF2A9F" w:rsidRPr="00EF2A9F" w:rsidRDefault="00EF2A9F" w:rsidP="00EF2A9F">
      <w:pPr>
        <w:numPr>
          <w:ilvl w:val="1"/>
          <w:numId w:val="10"/>
        </w:numPr>
        <w:autoSpaceDE/>
        <w:autoSpaceDN/>
        <w:adjustRightInd/>
        <w:snapToGrid/>
        <w:spacing w:after="0"/>
        <w:jc w:val="left"/>
        <w:rPr>
          <w:rFonts w:eastAsia="MS Mincho"/>
          <w:i/>
          <w:szCs w:val="20"/>
          <w:lang w:eastAsia="ja-JP"/>
        </w:rPr>
      </w:pPr>
      <w:r w:rsidRPr="00EF2A9F">
        <w:rPr>
          <w:rFonts w:eastAsia="MS Mincho"/>
          <w:i/>
          <w:szCs w:val="20"/>
          <w:lang w:eastAsia="ja-JP"/>
        </w:rPr>
        <w:t>Advanced receiver capabilities including complexity analysis</w:t>
      </w:r>
    </w:p>
    <w:p w:rsidR="00D167B4" w:rsidRDefault="00F01DA0" w:rsidP="009454C8">
      <w:pPr>
        <w:spacing w:beforeLines="50" w:afterLines="50"/>
        <w:rPr>
          <w:lang w:eastAsia="zh-CN"/>
        </w:rPr>
      </w:pPr>
      <w:r>
        <w:rPr>
          <w:rFonts w:hint="eastAsia"/>
          <w:lang w:eastAsia="zh-CN"/>
        </w:rPr>
        <w:t xml:space="preserve">Based on the </w:t>
      </w:r>
      <w:r w:rsidR="004F1D3A">
        <w:rPr>
          <w:lang w:eastAsia="zh-CN"/>
        </w:rPr>
        <w:t xml:space="preserve">agreement for </w:t>
      </w:r>
      <w:r w:rsidR="004F1D3A" w:rsidRPr="00A66B13">
        <w:rPr>
          <w:lang w:eastAsia="zh-CN"/>
        </w:rPr>
        <w:t>autonomous</w:t>
      </w:r>
      <w:r w:rsidR="004F1D3A">
        <w:rPr>
          <w:lang w:eastAsia="zh-CN"/>
        </w:rPr>
        <w:t>/grant-free/</w:t>
      </w:r>
      <w:r w:rsidR="004F1D3A" w:rsidRPr="00A66B13">
        <w:rPr>
          <w:lang w:eastAsia="zh-CN"/>
        </w:rPr>
        <w:t>contention-based UL transmission</w:t>
      </w:r>
      <w:r>
        <w:rPr>
          <w:rFonts w:hint="eastAsia"/>
          <w:lang w:eastAsia="zh-CN"/>
        </w:rPr>
        <w:t xml:space="preserve">, this </w:t>
      </w:r>
      <w:r w:rsidR="000C25CD" w:rsidRPr="000C25CD">
        <w:rPr>
          <w:lang w:eastAsia="zh-CN"/>
        </w:rPr>
        <w:t>contribution</w:t>
      </w:r>
      <w:r w:rsidR="00A72640">
        <w:rPr>
          <w:lang w:eastAsia="zh-CN"/>
        </w:rPr>
        <w:t xml:space="preserve"> continues with further </w:t>
      </w:r>
      <w:r w:rsidR="007167E2">
        <w:rPr>
          <w:lang w:eastAsia="zh-CN"/>
        </w:rPr>
        <w:t>discussion</w:t>
      </w:r>
      <w:r w:rsidR="009926A0">
        <w:rPr>
          <w:lang w:eastAsia="zh-CN"/>
        </w:rPr>
        <w:t xml:space="preserve"> on </w:t>
      </w:r>
      <w:r w:rsidR="009926A0" w:rsidRPr="009926A0">
        <w:rPr>
          <w:i/>
          <w:lang w:eastAsia="zh-CN"/>
        </w:rPr>
        <w:t>handling of potential colli</w:t>
      </w:r>
      <w:r w:rsidR="004F1D3A" w:rsidRPr="009926A0">
        <w:rPr>
          <w:i/>
          <w:lang w:eastAsia="zh-CN"/>
        </w:rPr>
        <w:t>sions</w:t>
      </w:r>
      <w:r w:rsidR="00CE1FD6">
        <w:rPr>
          <w:rFonts w:hint="eastAsia"/>
          <w:lang w:eastAsia="zh-CN"/>
        </w:rPr>
        <w:t xml:space="preserve">. </w:t>
      </w:r>
    </w:p>
    <w:p w:rsidR="00D167B4" w:rsidRDefault="00D13E8A" w:rsidP="009454C8">
      <w:pPr>
        <w:spacing w:beforeLines="50" w:afterLines="50"/>
        <w:rPr>
          <w:lang w:eastAsia="zh-CN"/>
        </w:rPr>
      </w:pPr>
      <w:r>
        <w:rPr>
          <w:rFonts w:hint="eastAsia"/>
          <w:lang w:eastAsia="zh-CN"/>
        </w:rPr>
        <w:t>As agreed in RAN1#86</w:t>
      </w:r>
      <w:r w:rsidR="00CD5911">
        <w:rPr>
          <w:rFonts w:hint="eastAsia"/>
          <w:lang w:eastAsia="zh-CN"/>
        </w:rPr>
        <w:t>,</w:t>
      </w:r>
      <w:r w:rsidR="00CE1FD6">
        <w:rPr>
          <w:lang w:eastAsia="zh-CN"/>
        </w:rPr>
        <w:t xml:space="preserve"> the terminology </w:t>
      </w:r>
      <w:r w:rsidR="00CE1FD6" w:rsidRPr="00CE1FD6">
        <w:rPr>
          <w:lang w:eastAsia="zh-CN"/>
        </w:rPr>
        <w:t xml:space="preserve">“autonomous/grant-free/contention based” </w:t>
      </w:r>
      <w:r w:rsidR="00CE1FD6">
        <w:rPr>
          <w:lang w:eastAsia="zh-CN"/>
        </w:rPr>
        <w:t>w</w:t>
      </w:r>
      <w:r w:rsidR="00CE1FD6">
        <w:rPr>
          <w:rFonts w:hint="eastAsia"/>
          <w:lang w:eastAsia="zh-CN"/>
        </w:rPr>
        <w:t>ill</w:t>
      </w:r>
      <w:r w:rsidR="00CE1FD6" w:rsidRPr="0010561A">
        <w:rPr>
          <w:lang w:eastAsia="zh-CN"/>
        </w:rPr>
        <w:t xml:space="preserve"> be referred to as</w:t>
      </w:r>
      <w:r w:rsidR="00CE1FD6" w:rsidRPr="00CE1FD6">
        <w:rPr>
          <w:lang w:eastAsia="zh-CN"/>
        </w:rPr>
        <w:t xml:space="preserve"> “</w:t>
      </w:r>
      <w:r w:rsidR="00CE1FD6" w:rsidRPr="00CE1FD6">
        <w:rPr>
          <w:rFonts w:hint="eastAsia"/>
          <w:lang w:eastAsia="zh-CN"/>
        </w:rPr>
        <w:t>grant-free</w:t>
      </w:r>
      <w:r w:rsidR="00CE1FD6" w:rsidRPr="00CE1FD6">
        <w:rPr>
          <w:lang w:eastAsia="zh-CN"/>
        </w:rPr>
        <w:t>”</w:t>
      </w:r>
      <w:r w:rsidR="00CE1FD6" w:rsidRPr="00CE1FD6">
        <w:rPr>
          <w:rFonts w:hint="eastAsia"/>
          <w:lang w:eastAsia="zh-CN"/>
        </w:rPr>
        <w:t xml:space="preserve"> </w:t>
      </w:r>
      <w:r w:rsidR="00CE1FD6">
        <w:rPr>
          <w:rFonts w:hint="eastAsia"/>
          <w:lang w:eastAsia="zh-CN"/>
        </w:rPr>
        <w:t xml:space="preserve">transmission in </w:t>
      </w:r>
      <w:r w:rsidR="00CD5911">
        <w:rPr>
          <w:rFonts w:hint="eastAsia"/>
          <w:lang w:eastAsia="zh-CN"/>
        </w:rPr>
        <w:t xml:space="preserve">the rest of </w:t>
      </w:r>
      <w:r w:rsidR="00CE1FD6">
        <w:rPr>
          <w:lang w:eastAsia="zh-CN"/>
        </w:rPr>
        <w:t xml:space="preserve">this contribution. </w:t>
      </w:r>
      <w:r w:rsidR="00CE1FD6">
        <w:rPr>
          <w:rFonts w:hint="eastAsia"/>
          <w:lang w:eastAsia="zh-CN"/>
        </w:rPr>
        <w:t xml:space="preserve"> </w:t>
      </w:r>
    </w:p>
    <w:p w:rsidR="00D167B4" w:rsidRDefault="00D167B4" w:rsidP="009454C8">
      <w:pPr>
        <w:spacing w:beforeLines="50" w:afterLines="50"/>
        <w:rPr>
          <w:lang w:eastAsia="zh-CN"/>
        </w:rPr>
      </w:pPr>
    </w:p>
    <w:p w:rsidR="0050449D" w:rsidRDefault="00AA3577" w:rsidP="003C1495">
      <w:pPr>
        <w:pStyle w:val="Heading1"/>
        <w:spacing w:before="240"/>
        <w:ind w:left="431" w:hanging="431"/>
        <w:rPr>
          <w:lang w:val="en-US"/>
        </w:rPr>
      </w:pPr>
      <w:bookmarkStart w:id="2" w:name="_Ref129681832"/>
      <w:r>
        <w:rPr>
          <w:rFonts w:hint="eastAsia"/>
        </w:rPr>
        <w:lastRenderedPageBreak/>
        <w:t>Discussion on potential c</w:t>
      </w:r>
      <w:r w:rsidR="00844700">
        <w:t>ollision</w:t>
      </w:r>
      <w:r w:rsidR="000F2563">
        <w:rPr>
          <w:rFonts w:hint="eastAsia"/>
        </w:rPr>
        <w:t xml:space="preserve"> types</w:t>
      </w:r>
      <w:r w:rsidR="00844700">
        <w:t xml:space="preserve"> </w:t>
      </w:r>
      <w:r w:rsidR="00BD093C">
        <w:t>in</w:t>
      </w:r>
      <w:r w:rsidR="00844700">
        <w:t xml:space="preserve"> </w:t>
      </w:r>
      <w:r w:rsidR="001F6018">
        <w:t>grant-free transmission</w:t>
      </w:r>
      <w:r w:rsidR="005514F8">
        <w:rPr>
          <w:rFonts w:hint="eastAsia"/>
          <w:lang w:val="en-US"/>
        </w:rPr>
        <w:t xml:space="preserve"> </w:t>
      </w:r>
    </w:p>
    <w:p w:rsidR="003F3886" w:rsidRDefault="00322329" w:rsidP="00DF5018">
      <w:pPr>
        <w:rPr>
          <w:lang w:eastAsia="zh-CN"/>
        </w:rPr>
      </w:pPr>
      <w:r>
        <w:rPr>
          <w:rFonts w:hint="eastAsia"/>
          <w:lang w:eastAsia="zh-CN"/>
        </w:rPr>
        <w:t xml:space="preserve">The goal of grant-free design is to let users </w:t>
      </w:r>
      <w:r>
        <w:rPr>
          <w:lang w:eastAsia="zh-CN"/>
        </w:rPr>
        <w:t>transmit</w:t>
      </w:r>
      <w:r>
        <w:rPr>
          <w:rFonts w:hint="eastAsia"/>
          <w:lang w:eastAsia="zh-CN"/>
        </w:rPr>
        <w:t xml:space="preserve"> data </w:t>
      </w:r>
      <w:r w:rsidR="00B80D90">
        <w:rPr>
          <w:rFonts w:hint="eastAsia"/>
          <w:lang w:eastAsia="zh-CN"/>
        </w:rPr>
        <w:t>in</w:t>
      </w:r>
      <w:r>
        <w:rPr>
          <w:rFonts w:hint="eastAsia"/>
          <w:lang w:eastAsia="zh-CN"/>
        </w:rPr>
        <w:t xml:space="preserve"> an</w:t>
      </w:r>
      <w:r w:rsidRPr="00322329">
        <w:rPr>
          <w:rFonts w:hint="eastAsia"/>
          <w:i/>
          <w:lang w:eastAsia="zh-CN"/>
        </w:rPr>
        <w:t xml:space="preserve"> arrive-and-go</w:t>
      </w:r>
      <w:r>
        <w:rPr>
          <w:rFonts w:hint="eastAsia"/>
          <w:lang w:eastAsia="zh-CN"/>
        </w:rPr>
        <w:t xml:space="preserve"> manner.</w:t>
      </w:r>
      <w:r w:rsidR="00DF5018" w:rsidRPr="00CC66A3">
        <w:rPr>
          <w:lang w:eastAsia="zh-CN"/>
        </w:rPr>
        <w:t xml:space="preserve"> </w:t>
      </w:r>
      <w:r w:rsidR="00FC1E30">
        <w:rPr>
          <w:rFonts w:hint="eastAsia"/>
          <w:lang w:eastAsia="zh-CN"/>
        </w:rPr>
        <w:t xml:space="preserve">Once the data of a UE arrives, it is </w:t>
      </w:r>
      <w:r w:rsidR="00FC1E30">
        <w:rPr>
          <w:lang w:eastAsia="zh-CN"/>
        </w:rPr>
        <w:t>transmitted</w:t>
      </w:r>
      <w:r w:rsidR="00FC1E30">
        <w:rPr>
          <w:rFonts w:hint="eastAsia"/>
          <w:lang w:eastAsia="zh-CN"/>
        </w:rPr>
        <w:t xml:space="preserve"> </w:t>
      </w:r>
      <w:r w:rsidR="00F67C93">
        <w:rPr>
          <w:lang w:eastAsia="zh-CN"/>
        </w:rPr>
        <w:t>immediately</w:t>
      </w:r>
      <w:r w:rsidR="00F67C93">
        <w:rPr>
          <w:rFonts w:hint="eastAsia"/>
          <w:lang w:eastAsia="zh-CN"/>
        </w:rPr>
        <w:t xml:space="preserve"> </w:t>
      </w:r>
      <w:r w:rsidR="006647D7">
        <w:rPr>
          <w:lang w:eastAsia="zh-CN"/>
        </w:rPr>
        <w:t>using</w:t>
      </w:r>
      <w:r w:rsidR="00FC1E30">
        <w:rPr>
          <w:rFonts w:hint="eastAsia"/>
          <w:lang w:eastAsia="zh-CN"/>
        </w:rPr>
        <w:t xml:space="preserve"> </w:t>
      </w:r>
      <w:r w:rsidR="003C1495">
        <w:rPr>
          <w:lang w:eastAsia="zh-CN"/>
        </w:rPr>
        <w:t>a randomly selected or pre-configured</w:t>
      </w:r>
      <w:r w:rsidR="00F20626">
        <w:rPr>
          <w:lang w:eastAsia="zh-CN"/>
        </w:rPr>
        <w:t>/pre-determined</w:t>
      </w:r>
      <w:r w:rsidR="003C1495">
        <w:rPr>
          <w:lang w:eastAsia="zh-CN"/>
        </w:rPr>
        <w:t xml:space="preserve"> MA resource</w:t>
      </w:r>
      <w:r w:rsidR="00F67C93">
        <w:rPr>
          <w:rFonts w:hint="eastAsia"/>
          <w:lang w:eastAsia="zh-CN"/>
        </w:rPr>
        <w:t>, without waiting for BS to schedule or send grant</w:t>
      </w:r>
      <w:r w:rsidR="00FC1E30">
        <w:rPr>
          <w:rFonts w:hint="eastAsia"/>
          <w:lang w:eastAsia="zh-CN"/>
        </w:rPr>
        <w:t>.</w:t>
      </w:r>
      <w:r w:rsidR="00F67C93">
        <w:rPr>
          <w:rFonts w:hint="eastAsia"/>
          <w:lang w:eastAsia="zh-CN"/>
        </w:rPr>
        <w:t xml:space="preserve"> </w:t>
      </w:r>
      <w:r w:rsidR="003F3886">
        <w:rPr>
          <w:lang w:eastAsia="zh-CN"/>
        </w:rPr>
        <w:t xml:space="preserve">When </w:t>
      </w:r>
      <w:r w:rsidR="00EC43BC">
        <w:rPr>
          <w:rFonts w:hint="eastAsia"/>
          <w:lang w:eastAsia="zh-CN"/>
        </w:rPr>
        <w:t>two or more UEs</w:t>
      </w:r>
      <w:r w:rsidR="003F3886">
        <w:rPr>
          <w:lang w:eastAsia="zh-CN"/>
        </w:rPr>
        <w:t xml:space="preserve"> transmit</w:t>
      </w:r>
      <w:r w:rsidR="003C1495">
        <w:rPr>
          <w:lang w:eastAsia="zh-CN"/>
        </w:rPr>
        <w:t xml:space="preserve"> their data</w:t>
      </w:r>
      <w:r w:rsidR="003F3886">
        <w:rPr>
          <w:lang w:eastAsia="zh-CN"/>
        </w:rPr>
        <w:t xml:space="preserve"> </w:t>
      </w:r>
      <w:r w:rsidR="000B4ED8">
        <w:rPr>
          <w:lang w:eastAsia="zh-CN"/>
        </w:rPr>
        <w:t>using</w:t>
      </w:r>
      <w:r w:rsidR="003F3886">
        <w:rPr>
          <w:lang w:eastAsia="zh-CN"/>
        </w:rPr>
        <w:t xml:space="preserve"> a same MA resource</w:t>
      </w:r>
      <w:r w:rsidR="006647D7">
        <w:rPr>
          <w:lang w:eastAsia="zh-CN"/>
        </w:rPr>
        <w:t xml:space="preserve">, </w:t>
      </w:r>
      <w:r w:rsidR="00EC43BC">
        <w:rPr>
          <w:lang w:eastAsia="zh-CN"/>
        </w:rPr>
        <w:t>collision happens, as shown in Figure 1</w:t>
      </w:r>
      <w:r w:rsidR="00F67C93">
        <w:rPr>
          <w:rFonts w:hint="eastAsia"/>
          <w:lang w:eastAsia="zh-CN"/>
        </w:rPr>
        <w:t xml:space="preserve">. </w:t>
      </w:r>
    </w:p>
    <w:p w:rsidR="00980D02" w:rsidRDefault="00980D02" w:rsidP="00980D02">
      <w:pPr>
        <w:keepNext/>
        <w:jc w:val="center"/>
      </w:pPr>
      <w:r>
        <w:object w:dxaOrig="7605" w:dyaOrig="2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35pt;height:138.65pt" o:ole="">
            <v:imagedata r:id="rId8" o:title=""/>
          </v:shape>
          <o:OLEObject Type="Embed" ProgID="Visio.Drawing.15" ShapeID="_x0000_i1025" DrawAspect="Content" ObjectID="_1536745536" r:id="rId9"/>
        </w:object>
      </w:r>
    </w:p>
    <w:p w:rsidR="003F3886" w:rsidRDefault="00980D02" w:rsidP="00980D02">
      <w:pPr>
        <w:pStyle w:val="Caption"/>
        <w:jc w:val="center"/>
        <w:rPr>
          <w:lang w:eastAsia="zh-CN"/>
        </w:rPr>
      </w:pPr>
      <w:r>
        <w:t xml:space="preserve">Figure </w:t>
      </w:r>
      <w:r w:rsidR="00731BC0">
        <w:fldChar w:fldCharType="begin"/>
      </w:r>
      <w:r>
        <w:instrText xml:space="preserve"> SEQ Figure \* ARABIC </w:instrText>
      </w:r>
      <w:r w:rsidR="00731BC0">
        <w:fldChar w:fldCharType="separate"/>
      </w:r>
      <w:r>
        <w:rPr>
          <w:noProof/>
        </w:rPr>
        <w:t>1</w:t>
      </w:r>
      <w:r w:rsidR="00731BC0">
        <w:fldChar w:fldCharType="end"/>
      </w:r>
      <w:r>
        <w:t xml:space="preserve"> Collision</w:t>
      </w:r>
      <w:r w:rsidR="00AC3DF7">
        <w:t xml:space="preserve"> happens</w:t>
      </w:r>
      <w:r w:rsidR="000B4ED8">
        <w:t xml:space="preserve"> when two or more UEs</w:t>
      </w:r>
      <w:r>
        <w:t xml:space="preserve"> transmit </w:t>
      </w:r>
      <w:r w:rsidR="000B4ED8">
        <w:t>using</w:t>
      </w:r>
      <w:r>
        <w:t xml:space="preserve"> a same MA resource</w:t>
      </w:r>
    </w:p>
    <w:p w:rsidR="001F6018" w:rsidRDefault="001F6018" w:rsidP="00F20626">
      <w:pPr>
        <w:rPr>
          <w:lang w:eastAsia="zh-CN"/>
        </w:rPr>
      </w:pPr>
    </w:p>
    <w:p w:rsidR="000B4ED8" w:rsidRDefault="0069163F" w:rsidP="0077035D">
      <w:pPr>
        <w:jc w:val="left"/>
        <w:rPr>
          <w:lang w:eastAsia="zh-CN"/>
        </w:rPr>
      </w:pPr>
      <w:r>
        <w:rPr>
          <w:lang w:eastAsia="zh-CN"/>
        </w:rPr>
        <w:t>A</w:t>
      </w:r>
      <w:r>
        <w:rPr>
          <w:rFonts w:hint="eastAsia"/>
          <w:lang w:eastAsia="zh-CN"/>
        </w:rPr>
        <w:t xml:space="preserve">s </w:t>
      </w:r>
      <w:r>
        <w:rPr>
          <w:lang w:eastAsia="zh-CN"/>
        </w:rPr>
        <w:t xml:space="preserve">agreed in [1], a MA resource </w:t>
      </w:r>
      <w:r w:rsidRPr="0069163F">
        <w:rPr>
          <w:lang w:eastAsia="zh-CN"/>
        </w:rPr>
        <w:t>is comprised of a MA physical resource and a MA signature</w:t>
      </w:r>
      <w:r w:rsidR="001F6018">
        <w:rPr>
          <w:lang w:eastAsia="zh-CN"/>
        </w:rPr>
        <w:t>. Therefor</w:t>
      </w:r>
      <w:r w:rsidR="00C626BF">
        <w:rPr>
          <w:lang w:eastAsia="zh-CN"/>
        </w:rPr>
        <w:t>e</w:t>
      </w:r>
      <w:r w:rsidR="00EF5B2A">
        <w:rPr>
          <w:lang w:eastAsia="zh-CN"/>
        </w:rPr>
        <w:t xml:space="preserve">, </w:t>
      </w:r>
      <w:r w:rsidR="001F6018">
        <w:rPr>
          <w:lang w:eastAsia="zh-CN"/>
        </w:rPr>
        <w:t xml:space="preserve">collisions </w:t>
      </w:r>
      <w:r w:rsidR="00AC0054">
        <w:rPr>
          <w:lang w:eastAsia="zh-CN"/>
        </w:rPr>
        <w:t xml:space="preserve">in grant-free transmission </w:t>
      </w:r>
      <w:r w:rsidR="001F6018">
        <w:rPr>
          <w:lang w:eastAsia="zh-CN"/>
        </w:rPr>
        <w:t xml:space="preserve">can be </w:t>
      </w:r>
      <w:r w:rsidR="005B4BE1">
        <w:rPr>
          <w:lang w:eastAsia="zh-CN"/>
        </w:rPr>
        <w:t xml:space="preserve">naturally </w:t>
      </w:r>
      <w:r w:rsidR="001F6018">
        <w:rPr>
          <w:lang w:eastAsia="zh-CN"/>
        </w:rPr>
        <w:t xml:space="preserve">categorized into the following </w:t>
      </w:r>
      <w:r w:rsidR="008552D0">
        <w:rPr>
          <w:lang w:eastAsia="zh-CN"/>
        </w:rPr>
        <w:t>two</w:t>
      </w:r>
      <w:r w:rsidR="001F6018">
        <w:rPr>
          <w:lang w:eastAsia="zh-CN"/>
        </w:rPr>
        <w:t xml:space="preserve"> </w:t>
      </w:r>
      <w:r w:rsidR="00AC0054">
        <w:rPr>
          <w:lang w:eastAsia="zh-CN"/>
        </w:rPr>
        <w:t>categories</w:t>
      </w:r>
      <w:r w:rsidR="001F6018">
        <w:rPr>
          <w:lang w:eastAsia="zh-CN"/>
        </w:rPr>
        <w:t>:</w:t>
      </w:r>
    </w:p>
    <w:p w:rsidR="001F6018" w:rsidRDefault="001F6018" w:rsidP="0077035D">
      <w:pPr>
        <w:pStyle w:val="ListParagraph"/>
        <w:numPr>
          <w:ilvl w:val="0"/>
          <w:numId w:val="18"/>
        </w:numPr>
        <w:spacing w:after="100" w:afterAutospacing="1"/>
        <w:ind w:left="714" w:hanging="357"/>
        <w:rPr>
          <w:rFonts w:ascii="Times New Roman" w:hAnsi="Times New Roman" w:cs="Times New Roman"/>
        </w:rPr>
      </w:pPr>
      <w:r w:rsidRPr="001F6018">
        <w:rPr>
          <w:rFonts w:ascii="Times New Roman" w:hAnsi="Times New Roman" w:cs="Times New Roman"/>
          <w:i/>
        </w:rPr>
        <w:t>Collision of MA physical resource</w:t>
      </w:r>
      <w:r w:rsidRPr="001F6018">
        <w:rPr>
          <w:rFonts w:ascii="Times New Roman" w:hAnsi="Times New Roman" w:cs="Times New Roman"/>
        </w:rPr>
        <w:t xml:space="preserve">: </w:t>
      </w:r>
      <w:r w:rsidR="00C626BF">
        <w:rPr>
          <w:rFonts w:ascii="Times New Roman" w:hAnsi="Times New Roman" w:cs="Times New Roman"/>
        </w:rPr>
        <w:t xml:space="preserve">two or more </w:t>
      </w:r>
      <w:r w:rsidRPr="001F6018">
        <w:rPr>
          <w:rFonts w:ascii="Times New Roman" w:hAnsi="Times New Roman" w:cs="Times New Roman"/>
        </w:rPr>
        <w:t xml:space="preserve">UEs transmit their data in </w:t>
      </w:r>
      <w:r w:rsidR="00C711C6">
        <w:rPr>
          <w:rFonts w:ascii="Times New Roman" w:hAnsi="Times New Roman" w:cs="Times New Roman" w:hint="eastAsia"/>
        </w:rPr>
        <w:t xml:space="preserve">the </w:t>
      </w:r>
      <w:r w:rsidRPr="001F6018">
        <w:rPr>
          <w:rFonts w:ascii="Times New Roman" w:hAnsi="Times New Roman" w:cs="Times New Roman"/>
        </w:rPr>
        <w:t xml:space="preserve">same MA physical resource but using different </w:t>
      </w:r>
      <w:r w:rsidR="00AC0054">
        <w:rPr>
          <w:rFonts w:ascii="Times New Roman" w:hAnsi="Times New Roman" w:cs="Times New Roman"/>
        </w:rPr>
        <w:t>MA signatures</w:t>
      </w:r>
      <w:r w:rsidRPr="001F6018">
        <w:rPr>
          <w:rFonts w:ascii="Times New Roman" w:hAnsi="Times New Roman" w:cs="Times New Roman"/>
        </w:rPr>
        <w:t>;</w:t>
      </w:r>
    </w:p>
    <w:p w:rsidR="008552D0" w:rsidRDefault="008552D0" w:rsidP="0077035D">
      <w:pPr>
        <w:pStyle w:val="ListParagraph"/>
        <w:numPr>
          <w:ilvl w:val="0"/>
          <w:numId w:val="18"/>
        </w:numPr>
        <w:spacing w:after="100" w:afterAutospacing="1"/>
        <w:ind w:left="714" w:hanging="357"/>
        <w:rPr>
          <w:rFonts w:ascii="Times New Roman" w:hAnsi="Times New Roman" w:cs="Times New Roman"/>
        </w:rPr>
      </w:pPr>
      <w:r>
        <w:rPr>
          <w:rFonts w:ascii="Times New Roman" w:hAnsi="Times New Roman" w:cs="Times New Roman"/>
          <w:i/>
        </w:rPr>
        <w:t>Collision of MA signature</w:t>
      </w:r>
      <w:r w:rsidRPr="008552D0">
        <w:rPr>
          <w:rFonts w:ascii="Times New Roman" w:hAnsi="Times New Roman" w:cs="Times New Roman"/>
        </w:rPr>
        <w:t>:</w:t>
      </w:r>
      <w:r>
        <w:rPr>
          <w:rFonts w:ascii="Times New Roman" w:hAnsi="Times New Roman" w:cs="Times New Roman"/>
        </w:rPr>
        <w:t xml:space="preserve"> </w:t>
      </w:r>
      <w:r w:rsidR="00AC0054">
        <w:rPr>
          <w:rFonts w:ascii="Times New Roman" w:hAnsi="Times New Roman" w:cs="Times New Roman"/>
        </w:rPr>
        <w:t xml:space="preserve">two or more UEs transmit their data in </w:t>
      </w:r>
      <w:r w:rsidR="00C711C6">
        <w:rPr>
          <w:rFonts w:ascii="Times New Roman" w:hAnsi="Times New Roman" w:cs="Times New Roman" w:hint="eastAsia"/>
        </w:rPr>
        <w:t>the</w:t>
      </w:r>
      <w:r w:rsidR="00AC0054">
        <w:rPr>
          <w:rFonts w:ascii="Times New Roman" w:hAnsi="Times New Roman" w:cs="Times New Roman"/>
        </w:rPr>
        <w:t xml:space="preserve"> same MA physical resource using </w:t>
      </w:r>
      <w:r w:rsidR="00F116BD">
        <w:rPr>
          <w:rFonts w:ascii="Times New Roman" w:hAnsi="Times New Roman" w:cs="Times New Roman"/>
        </w:rPr>
        <w:t>the</w:t>
      </w:r>
      <w:r w:rsidR="00AC0054">
        <w:rPr>
          <w:rFonts w:ascii="Times New Roman" w:hAnsi="Times New Roman" w:cs="Times New Roman"/>
        </w:rPr>
        <w:t xml:space="preserve"> same MA signature.</w:t>
      </w:r>
    </w:p>
    <w:p w:rsidR="00B46319" w:rsidRPr="00B46319" w:rsidRDefault="00B46319" w:rsidP="0077035D">
      <w:pPr>
        <w:jc w:val="left"/>
        <w:rPr>
          <w:lang w:eastAsia="zh-CN"/>
        </w:rPr>
      </w:pPr>
      <w:r>
        <w:rPr>
          <w:lang w:eastAsia="zh-CN"/>
        </w:rPr>
        <w:t>F</w:t>
      </w:r>
      <w:r>
        <w:rPr>
          <w:rFonts w:hint="eastAsia"/>
          <w:lang w:eastAsia="zh-CN"/>
        </w:rPr>
        <w:t xml:space="preserve">or </w:t>
      </w:r>
      <w:r>
        <w:rPr>
          <w:lang w:eastAsia="zh-CN"/>
        </w:rPr>
        <w:t xml:space="preserve">collision of MA physical resource, </w:t>
      </w:r>
      <w:r>
        <w:rPr>
          <w:rFonts w:hint="eastAsia"/>
          <w:lang w:eastAsia="zh-CN"/>
        </w:rPr>
        <w:t xml:space="preserve">non-orthogonal MA has been proposed by </w:t>
      </w:r>
      <w:r>
        <w:rPr>
          <w:lang w:eastAsia="zh-CN"/>
        </w:rPr>
        <w:t>different</w:t>
      </w:r>
      <w:r>
        <w:rPr>
          <w:rFonts w:hint="eastAsia"/>
          <w:lang w:eastAsia="zh-CN"/>
        </w:rPr>
        <w:t xml:space="preserve"> companies [</w:t>
      </w:r>
      <w:r w:rsidR="00C31EB6">
        <w:rPr>
          <w:lang w:eastAsia="zh-CN"/>
        </w:rPr>
        <w:t>2</w:t>
      </w:r>
      <w:r>
        <w:rPr>
          <w:rFonts w:hint="eastAsia"/>
          <w:lang w:eastAsia="zh-CN"/>
        </w:rPr>
        <w:t>] as a solution. In non-orthogonal MA</w:t>
      </w:r>
      <w:r w:rsidR="006D1F42">
        <w:rPr>
          <w:lang w:eastAsia="zh-CN"/>
        </w:rPr>
        <w:t xml:space="preserve"> with grant-free transmissions</w:t>
      </w:r>
      <w:r>
        <w:rPr>
          <w:rFonts w:hint="eastAsia"/>
          <w:lang w:eastAsia="zh-CN"/>
        </w:rPr>
        <w:t xml:space="preserve">, physical resource collision is </w:t>
      </w:r>
      <w:r>
        <w:rPr>
          <w:lang w:eastAsia="zh-CN"/>
        </w:rPr>
        <w:t>natural</w:t>
      </w:r>
      <w:r>
        <w:rPr>
          <w:rFonts w:hint="eastAsia"/>
          <w:lang w:eastAsia="zh-CN"/>
        </w:rPr>
        <w:t>. I</w:t>
      </w:r>
      <w:r>
        <w:rPr>
          <w:lang w:eastAsia="zh-CN"/>
        </w:rPr>
        <w:t xml:space="preserve">t has been proved by plenty of link-level simulations that non-orthogonal MA outperforms OFDMA in terms of </w:t>
      </w:r>
      <w:r>
        <w:rPr>
          <w:rFonts w:hint="eastAsia"/>
          <w:lang w:eastAsia="zh-CN"/>
        </w:rPr>
        <w:t xml:space="preserve">UL </w:t>
      </w:r>
      <w:r>
        <w:rPr>
          <w:lang w:eastAsia="zh-CN"/>
        </w:rPr>
        <w:t>overloading capability [2]</w:t>
      </w:r>
      <w:r>
        <w:rPr>
          <w:rFonts w:hint="eastAsia"/>
          <w:lang w:eastAsia="zh-CN"/>
        </w:rPr>
        <w:t xml:space="preserve">. Therefore, we believe that MA physical resource </w:t>
      </w:r>
      <w:r>
        <w:rPr>
          <w:lang w:eastAsia="zh-CN"/>
        </w:rPr>
        <w:t>collision</w:t>
      </w:r>
      <w:r>
        <w:rPr>
          <w:rFonts w:hint="eastAsia"/>
          <w:lang w:eastAsia="zh-CN"/>
        </w:rPr>
        <w:t xml:space="preserve"> can be solved by the </w:t>
      </w:r>
      <w:r>
        <w:rPr>
          <w:lang w:eastAsia="zh-CN"/>
        </w:rPr>
        <w:t>introduction</w:t>
      </w:r>
      <w:r>
        <w:rPr>
          <w:rFonts w:hint="eastAsia"/>
          <w:lang w:eastAsia="zh-CN"/>
        </w:rPr>
        <w:t xml:space="preserve"> of</w:t>
      </w:r>
      <w:r w:rsidR="006C4818">
        <w:rPr>
          <w:rFonts w:hint="eastAsia"/>
          <w:lang w:eastAsia="zh-CN"/>
        </w:rPr>
        <w:t xml:space="preserve"> a</w:t>
      </w:r>
      <w:r>
        <w:rPr>
          <w:rFonts w:hint="eastAsia"/>
          <w:lang w:eastAsia="zh-CN"/>
        </w:rPr>
        <w:t xml:space="preserve"> proper non-orthogonal MA scheme.</w:t>
      </w:r>
    </w:p>
    <w:p w:rsidR="00AC0054" w:rsidRDefault="0003670F" w:rsidP="0077035D">
      <w:pPr>
        <w:jc w:val="left"/>
      </w:pPr>
      <w:r>
        <w:rPr>
          <w:rFonts w:hint="eastAsia"/>
          <w:lang w:eastAsia="zh-CN"/>
        </w:rPr>
        <w:t xml:space="preserve">According to the </w:t>
      </w:r>
      <w:r>
        <w:rPr>
          <w:lang w:eastAsia="zh-CN"/>
        </w:rPr>
        <w:t>definition</w:t>
      </w:r>
      <w:r>
        <w:rPr>
          <w:rFonts w:hint="eastAsia"/>
          <w:lang w:eastAsia="zh-CN"/>
        </w:rPr>
        <w:t xml:space="preserve"> of MA signatures in [1]</w:t>
      </w:r>
      <w:r w:rsidR="005B4BE1">
        <w:t xml:space="preserve">, </w:t>
      </w:r>
      <w:r w:rsidR="000A76C7">
        <w:t>collision of MA signature can be further divided into two types:</w:t>
      </w:r>
    </w:p>
    <w:p w:rsidR="001F6018" w:rsidRPr="0077035D" w:rsidRDefault="001F6018" w:rsidP="0077035D">
      <w:pPr>
        <w:pStyle w:val="ListParagraph"/>
        <w:numPr>
          <w:ilvl w:val="0"/>
          <w:numId w:val="18"/>
        </w:numPr>
        <w:spacing w:after="100" w:afterAutospacing="1"/>
        <w:ind w:left="714" w:hanging="357"/>
        <w:rPr>
          <w:rFonts w:ascii="Times New Roman" w:hAnsi="Times New Roman" w:cs="Times New Roman"/>
          <w:i/>
        </w:rPr>
      </w:pPr>
      <w:r w:rsidRPr="001F6018">
        <w:rPr>
          <w:rFonts w:ascii="Times New Roman" w:hAnsi="Times New Roman" w:cs="Times New Roman"/>
          <w:i/>
        </w:rPr>
        <w:t>Collision of codebook/codeword/sequence/interleaver/mapping pattern</w:t>
      </w:r>
      <w:r w:rsidRPr="0077035D">
        <w:rPr>
          <w:rFonts w:ascii="Times New Roman" w:hAnsi="Times New Roman" w:cs="Times New Roman"/>
          <w:i/>
        </w:rPr>
        <w:t xml:space="preserve">: </w:t>
      </w:r>
      <w:r w:rsidR="00C626BF" w:rsidRPr="0024523B">
        <w:rPr>
          <w:rFonts w:ascii="Times New Roman" w:hAnsi="Times New Roman" w:cs="Times New Roman"/>
        </w:rPr>
        <w:t xml:space="preserve">two or more </w:t>
      </w:r>
      <w:r w:rsidRPr="0024523B">
        <w:rPr>
          <w:rFonts w:ascii="Times New Roman" w:hAnsi="Times New Roman" w:cs="Times New Roman"/>
        </w:rPr>
        <w:t xml:space="preserve">UEs transmit their data </w:t>
      </w:r>
      <w:r w:rsidR="006C4818">
        <w:rPr>
          <w:rFonts w:ascii="Times New Roman" w:hAnsi="Times New Roman" w:cs="Times New Roman" w:hint="eastAsia"/>
        </w:rPr>
        <w:t>sharing</w:t>
      </w:r>
      <w:r w:rsidR="006C4818" w:rsidRPr="0024523B">
        <w:rPr>
          <w:rFonts w:ascii="Times New Roman" w:hAnsi="Times New Roman" w:cs="Times New Roman"/>
        </w:rPr>
        <w:t xml:space="preserve"> </w:t>
      </w:r>
      <w:r w:rsidR="0003670F" w:rsidRPr="0024523B">
        <w:rPr>
          <w:rFonts w:ascii="Times New Roman" w:hAnsi="Times New Roman" w:cs="Times New Roman" w:hint="eastAsia"/>
        </w:rPr>
        <w:t>the</w:t>
      </w:r>
      <w:r w:rsidRPr="0077035D">
        <w:rPr>
          <w:rFonts w:ascii="Times New Roman" w:hAnsi="Times New Roman" w:cs="Times New Roman"/>
        </w:rPr>
        <w:t xml:space="preserve"> same MA physical resource using </w:t>
      </w:r>
      <w:r w:rsidR="0003670F" w:rsidRPr="0077035D">
        <w:rPr>
          <w:rFonts w:ascii="Times New Roman" w:hAnsi="Times New Roman" w:cs="Times New Roman" w:hint="eastAsia"/>
        </w:rPr>
        <w:t>the</w:t>
      </w:r>
      <w:r w:rsidR="0003670F" w:rsidRPr="0077035D">
        <w:rPr>
          <w:rFonts w:ascii="Times New Roman" w:hAnsi="Times New Roman" w:cs="Times New Roman"/>
        </w:rPr>
        <w:t xml:space="preserve"> </w:t>
      </w:r>
      <w:r w:rsidRPr="0077035D">
        <w:rPr>
          <w:rFonts w:ascii="Times New Roman" w:hAnsi="Times New Roman" w:cs="Times New Roman"/>
        </w:rPr>
        <w:t xml:space="preserve">same </w:t>
      </w:r>
      <w:r w:rsidR="008545BA">
        <w:rPr>
          <w:rFonts w:ascii="Times New Roman" w:hAnsi="Times New Roman" w:cs="Times New Roman" w:hint="eastAsia"/>
        </w:rPr>
        <w:t>codebook/codeword/sequence/interleaver/mapping pattern</w:t>
      </w:r>
      <w:r w:rsidRPr="0077035D">
        <w:rPr>
          <w:rFonts w:ascii="Times New Roman" w:hAnsi="Times New Roman" w:cs="Times New Roman"/>
        </w:rPr>
        <w:t xml:space="preserve"> but different preambles/RSs;</w:t>
      </w:r>
    </w:p>
    <w:p w:rsidR="001F6018" w:rsidRPr="0077035D" w:rsidRDefault="001F6018" w:rsidP="0077035D">
      <w:pPr>
        <w:pStyle w:val="ListParagraph"/>
        <w:numPr>
          <w:ilvl w:val="0"/>
          <w:numId w:val="18"/>
        </w:numPr>
        <w:spacing w:after="100" w:afterAutospacing="1"/>
        <w:ind w:left="714" w:hanging="357"/>
        <w:rPr>
          <w:rFonts w:ascii="Times New Roman" w:hAnsi="Times New Roman" w:cs="Times New Roman"/>
          <w:i/>
        </w:rPr>
      </w:pPr>
      <w:r w:rsidRPr="001F6018">
        <w:rPr>
          <w:rFonts w:ascii="Times New Roman" w:hAnsi="Times New Roman" w:cs="Times New Roman"/>
          <w:i/>
        </w:rPr>
        <w:t>Collision of preamble/RS</w:t>
      </w:r>
      <w:r w:rsidRPr="0024523B">
        <w:rPr>
          <w:rFonts w:ascii="Times New Roman" w:hAnsi="Times New Roman" w:cs="Times New Roman"/>
        </w:rPr>
        <w:t xml:space="preserve">: </w:t>
      </w:r>
      <w:r w:rsidR="00C626BF" w:rsidRPr="0024523B">
        <w:rPr>
          <w:rFonts w:ascii="Times New Roman" w:hAnsi="Times New Roman" w:cs="Times New Roman"/>
        </w:rPr>
        <w:t xml:space="preserve">two or more </w:t>
      </w:r>
      <w:r w:rsidRPr="0024523B">
        <w:rPr>
          <w:rFonts w:ascii="Times New Roman" w:hAnsi="Times New Roman" w:cs="Times New Roman"/>
        </w:rPr>
        <w:t>UEs transmit their dat</w:t>
      </w:r>
      <w:r w:rsidR="00376E1B" w:rsidRPr="0024523B">
        <w:rPr>
          <w:rFonts w:ascii="Times New Roman" w:hAnsi="Times New Roman" w:cs="Times New Roman"/>
        </w:rPr>
        <w:t>a</w:t>
      </w:r>
      <w:r w:rsidRPr="0024523B">
        <w:rPr>
          <w:rFonts w:ascii="Times New Roman" w:hAnsi="Times New Roman" w:cs="Times New Roman"/>
        </w:rPr>
        <w:t xml:space="preserve"> </w:t>
      </w:r>
      <w:r w:rsidR="006C4818">
        <w:rPr>
          <w:rFonts w:ascii="Times New Roman" w:hAnsi="Times New Roman" w:cs="Times New Roman" w:hint="eastAsia"/>
        </w:rPr>
        <w:t>sharing</w:t>
      </w:r>
      <w:r w:rsidR="006C4818" w:rsidRPr="0024523B">
        <w:rPr>
          <w:rFonts w:ascii="Times New Roman" w:hAnsi="Times New Roman" w:cs="Times New Roman"/>
        </w:rPr>
        <w:t xml:space="preserve"> </w:t>
      </w:r>
      <w:r w:rsidR="0003670F" w:rsidRPr="0077035D">
        <w:rPr>
          <w:rFonts w:ascii="Times New Roman" w:hAnsi="Times New Roman" w:cs="Times New Roman" w:hint="eastAsia"/>
        </w:rPr>
        <w:t>the</w:t>
      </w:r>
      <w:r w:rsidRPr="0077035D">
        <w:rPr>
          <w:rFonts w:ascii="Times New Roman" w:hAnsi="Times New Roman" w:cs="Times New Roman"/>
        </w:rPr>
        <w:t xml:space="preserve"> same MA physical resource using </w:t>
      </w:r>
      <w:r w:rsidR="00EA46C6" w:rsidRPr="0077035D">
        <w:rPr>
          <w:rFonts w:ascii="Times New Roman" w:hAnsi="Times New Roman" w:cs="Times New Roman"/>
        </w:rPr>
        <w:t xml:space="preserve">the </w:t>
      </w:r>
      <w:r w:rsidRPr="0077035D">
        <w:rPr>
          <w:rFonts w:ascii="Times New Roman" w:hAnsi="Times New Roman" w:cs="Times New Roman"/>
        </w:rPr>
        <w:t>same preamble/RS</w:t>
      </w:r>
      <w:r w:rsidR="00307CBD">
        <w:rPr>
          <w:rFonts w:ascii="Times New Roman" w:hAnsi="Times New Roman" w:cs="Times New Roman" w:hint="eastAsia"/>
        </w:rPr>
        <w:t>.</w:t>
      </w:r>
    </w:p>
    <w:p w:rsidR="00C711C6" w:rsidRDefault="00C711C6" w:rsidP="0077035D">
      <w:pPr>
        <w:jc w:val="left"/>
        <w:rPr>
          <w:lang w:eastAsia="zh-CN"/>
        </w:rPr>
      </w:pPr>
      <w:r>
        <w:rPr>
          <w:rFonts w:hint="eastAsia"/>
          <w:lang w:eastAsia="zh-CN"/>
        </w:rPr>
        <w:t xml:space="preserve">The </w:t>
      </w:r>
      <w:r w:rsidR="00B67CBE">
        <w:rPr>
          <w:lang w:eastAsia="zh-CN"/>
        </w:rPr>
        <w:t xml:space="preserve">collision of </w:t>
      </w:r>
      <w:r w:rsidR="008545BA">
        <w:rPr>
          <w:rFonts w:hint="eastAsia"/>
        </w:rPr>
        <w:t>codebook/codeword/sequence/interleaver/mapping pattern</w:t>
      </w:r>
      <w:r>
        <w:rPr>
          <w:rFonts w:hint="eastAsia"/>
          <w:lang w:eastAsia="zh-CN"/>
        </w:rPr>
        <w:t xml:space="preserve"> is mainly introduced by the application of non-orthogonal MA to solve the collision of MA physical </w:t>
      </w:r>
      <w:r>
        <w:rPr>
          <w:lang w:eastAsia="zh-CN"/>
        </w:rPr>
        <w:t>resource</w:t>
      </w:r>
      <w:r>
        <w:rPr>
          <w:rFonts w:hint="eastAsia"/>
          <w:lang w:eastAsia="zh-CN"/>
        </w:rPr>
        <w:t xml:space="preserve">. The good news is, with well designed </w:t>
      </w:r>
      <w:r w:rsidR="008545BA">
        <w:rPr>
          <w:rFonts w:hint="eastAsia"/>
        </w:rPr>
        <w:t>codebook/codeword/sequence/interleaver/mapping pattern</w:t>
      </w:r>
      <w:r>
        <w:rPr>
          <w:rFonts w:hint="eastAsia"/>
          <w:lang w:eastAsia="zh-CN"/>
        </w:rPr>
        <w:t xml:space="preserve">, non-orthogonal MA could be very robust to </w:t>
      </w:r>
      <w:r w:rsidR="00BA1467">
        <w:rPr>
          <w:lang w:eastAsia="zh-CN"/>
        </w:rPr>
        <w:t>such</w:t>
      </w:r>
      <w:r>
        <w:rPr>
          <w:rFonts w:hint="eastAsia"/>
          <w:lang w:eastAsia="zh-CN"/>
        </w:rPr>
        <w:t xml:space="preserve"> </w:t>
      </w:r>
      <w:r>
        <w:rPr>
          <w:lang w:eastAsia="zh-CN"/>
        </w:rPr>
        <w:t>collision</w:t>
      </w:r>
      <w:r>
        <w:rPr>
          <w:rFonts w:hint="eastAsia"/>
          <w:lang w:eastAsia="zh-CN"/>
        </w:rPr>
        <w:t>. One example is given by [3]</w:t>
      </w:r>
      <w:r w:rsidR="005C4CAF">
        <w:rPr>
          <w:lang w:eastAsia="zh-CN"/>
        </w:rPr>
        <w:t>,</w:t>
      </w:r>
      <w:r>
        <w:rPr>
          <w:rFonts w:hint="eastAsia"/>
          <w:lang w:eastAsia="zh-CN"/>
        </w:rPr>
        <w:t xml:space="preserve"> in which</w:t>
      </w:r>
      <w:r w:rsidR="005C4CAF">
        <w:rPr>
          <w:lang w:eastAsia="zh-CN"/>
        </w:rPr>
        <w:t xml:space="preserve"> </w:t>
      </w:r>
      <w:r w:rsidR="00C05628">
        <w:rPr>
          <w:lang w:eastAsia="zh-CN"/>
        </w:rPr>
        <w:t xml:space="preserve">SCMA has been shown to be robust to </w:t>
      </w:r>
      <w:r>
        <w:rPr>
          <w:rFonts w:hint="eastAsia"/>
          <w:lang w:eastAsia="zh-CN"/>
        </w:rPr>
        <w:t xml:space="preserve">random </w:t>
      </w:r>
      <w:r w:rsidR="00C05628">
        <w:rPr>
          <w:lang w:eastAsia="zh-CN"/>
        </w:rPr>
        <w:t xml:space="preserve">codebook </w:t>
      </w:r>
      <w:r>
        <w:rPr>
          <w:rFonts w:hint="eastAsia"/>
          <w:lang w:eastAsia="zh-CN"/>
        </w:rPr>
        <w:t xml:space="preserve">allocation </w:t>
      </w:r>
      <w:r w:rsidR="00C05628">
        <w:rPr>
          <w:lang w:eastAsia="zh-CN"/>
        </w:rPr>
        <w:t xml:space="preserve">with codebook </w:t>
      </w:r>
      <w:r>
        <w:rPr>
          <w:rFonts w:hint="eastAsia"/>
          <w:lang w:eastAsia="zh-CN"/>
        </w:rPr>
        <w:t xml:space="preserve">collision. The robustness to </w:t>
      </w:r>
      <w:r w:rsidR="008545BA">
        <w:rPr>
          <w:rFonts w:hint="eastAsia"/>
        </w:rPr>
        <w:t>codebook/codeword/sequence/interleaver/mapping pattern</w:t>
      </w:r>
      <w:r>
        <w:rPr>
          <w:rFonts w:hint="eastAsia"/>
          <w:lang w:eastAsia="zh-CN"/>
        </w:rPr>
        <w:t xml:space="preserve"> </w:t>
      </w:r>
      <w:r>
        <w:rPr>
          <w:lang w:eastAsia="zh-CN"/>
        </w:rPr>
        <w:t>collision</w:t>
      </w:r>
      <w:r>
        <w:rPr>
          <w:rFonts w:hint="eastAsia"/>
          <w:lang w:eastAsia="zh-CN"/>
        </w:rPr>
        <w:t xml:space="preserve"> should be one of the metric to </w:t>
      </w:r>
      <w:r w:rsidR="00C8204D">
        <w:rPr>
          <w:rFonts w:hint="eastAsia"/>
          <w:lang w:eastAsia="zh-CN"/>
        </w:rPr>
        <w:t xml:space="preserve">investigate </w:t>
      </w:r>
      <w:r>
        <w:rPr>
          <w:rFonts w:hint="eastAsia"/>
          <w:lang w:eastAsia="zh-CN"/>
        </w:rPr>
        <w:t>non-orthogonal MA schemes</w:t>
      </w:r>
      <w:r w:rsidR="009971A0">
        <w:rPr>
          <w:rFonts w:hint="eastAsia"/>
          <w:lang w:eastAsia="zh-CN"/>
        </w:rPr>
        <w:t xml:space="preserve"> and receivers</w:t>
      </w:r>
      <w:r>
        <w:rPr>
          <w:rFonts w:hint="eastAsia"/>
          <w:lang w:eastAsia="zh-CN"/>
        </w:rPr>
        <w:t xml:space="preserve">. </w:t>
      </w:r>
    </w:p>
    <w:p w:rsidR="00033D94" w:rsidRDefault="00E704EE" w:rsidP="0077035D">
      <w:pPr>
        <w:jc w:val="left"/>
        <w:rPr>
          <w:lang w:eastAsia="zh-CN"/>
        </w:rPr>
      </w:pPr>
      <w:r>
        <w:rPr>
          <w:rFonts w:hint="eastAsia"/>
          <w:lang w:eastAsia="zh-CN"/>
        </w:rPr>
        <w:t xml:space="preserve">The </w:t>
      </w:r>
      <w:r>
        <w:rPr>
          <w:lang w:eastAsia="zh-CN"/>
        </w:rPr>
        <w:t>collision</w:t>
      </w:r>
      <w:r>
        <w:rPr>
          <w:rFonts w:hint="eastAsia"/>
          <w:lang w:eastAsia="zh-CN"/>
        </w:rPr>
        <w:t xml:space="preserve"> of </w:t>
      </w:r>
      <w:r w:rsidR="00F63974">
        <w:rPr>
          <w:lang w:eastAsia="zh-CN"/>
        </w:rPr>
        <w:t>preamble</w:t>
      </w:r>
      <w:r w:rsidR="008D2EB7">
        <w:rPr>
          <w:rFonts w:hint="eastAsia"/>
          <w:lang w:eastAsia="zh-CN"/>
        </w:rPr>
        <w:t>/</w:t>
      </w:r>
      <w:r w:rsidR="008D2EB7">
        <w:rPr>
          <w:lang w:eastAsia="zh-CN"/>
        </w:rPr>
        <w:t>RS</w:t>
      </w:r>
      <w:r>
        <w:rPr>
          <w:rFonts w:hint="eastAsia"/>
          <w:lang w:eastAsia="zh-CN"/>
        </w:rPr>
        <w:t xml:space="preserve">, on the other hand, is </w:t>
      </w:r>
      <w:r>
        <w:rPr>
          <w:lang w:eastAsia="zh-CN"/>
        </w:rPr>
        <w:t>different</w:t>
      </w:r>
      <w:r>
        <w:rPr>
          <w:rFonts w:hint="eastAsia"/>
          <w:lang w:eastAsia="zh-CN"/>
        </w:rPr>
        <w:t xml:space="preserve"> from the collision of</w:t>
      </w:r>
      <w:r w:rsidR="006D1F42">
        <w:rPr>
          <w:lang w:eastAsia="zh-CN"/>
        </w:rPr>
        <w:t xml:space="preserve"> the above type</w:t>
      </w:r>
      <w:r>
        <w:rPr>
          <w:rFonts w:hint="eastAsia"/>
          <w:lang w:eastAsia="zh-CN"/>
        </w:rPr>
        <w:t>, and is not directly related to MA schemes applied.</w:t>
      </w:r>
      <w:r w:rsidR="00FB14A9">
        <w:rPr>
          <w:rFonts w:hint="eastAsia"/>
          <w:lang w:eastAsia="zh-CN"/>
        </w:rPr>
        <w:t xml:space="preserve"> </w:t>
      </w:r>
      <w:r w:rsidR="00F63974">
        <w:rPr>
          <w:lang w:eastAsia="zh-CN"/>
        </w:rPr>
        <w:t>As discussed in [4], preamble</w:t>
      </w:r>
      <w:r w:rsidR="00473622">
        <w:rPr>
          <w:rFonts w:hint="eastAsia"/>
          <w:lang w:eastAsia="zh-CN"/>
        </w:rPr>
        <w:t>/</w:t>
      </w:r>
      <w:r w:rsidR="00473622">
        <w:rPr>
          <w:lang w:eastAsia="zh-CN"/>
        </w:rPr>
        <w:t>RS</w:t>
      </w:r>
      <w:r w:rsidR="00473622">
        <w:rPr>
          <w:rFonts w:hint="eastAsia"/>
          <w:lang w:eastAsia="zh-CN"/>
        </w:rPr>
        <w:t xml:space="preserve"> </w:t>
      </w:r>
      <w:r w:rsidR="00FB14A9">
        <w:rPr>
          <w:rFonts w:hint="eastAsia"/>
          <w:lang w:eastAsia="zh-CN"/>
        </w:rPr>
        <w:t>can be</w:t>
      </w:r>
      <w:r w:rsidR="008D2EB7">
        <w:rPr>
          <w:lang w:eastAsia="zh-CN"/>
        </w:rPr>
        <w:t xml:space="preserve"> used for UE </w:t>
      </w:r>
      <w:r w:rsidR="006D1F42">
        <w:rPr>
          <w:lang w:eastAsia="zh-CN"/>
        </w:rPr>
        <w:t xml:space="preserve">(activity) </w:t>
      </w:r>
      <w:r w:rsidR="008D2EB7">
        <w:rPr>
          <w:lang w:eastAsia="zh-CN"/>
        </w:rPr>
        <w:t xml:space="preserve">detection and/or channel estimation in grant-free transmission. If collision of preamble/RS happens, </w:t>
      </w:r>
      <w:r w:rsidR="002C0F22">
        <w:rPr>
          <w:lang w:eastAsia="zh-CN"/>
        </w:rPr>
        <w:t xml:space="preserve">the accuracy of UE detection and/or channel estimation will be degraded, which will in </w:t>
      </w:r>
      <w:r w:rsidR="00FB14A9">
        <w:rPr>
          <w:rFonts w:hint="eastAsia"/>
          <w:lang w:eastAsia="zh-CN"/>
        </w:rPr>
        <w:t>turn</w:t>
      </w:r>
      <w:r w:rsidR="00FB14A9">
        <w:rPr>
          <w:lang w:eastAsia="zh-CN"/>
        </w:rPr>
        <w:t xml:space="preserve"> </w:t>
      </w:r>
      <w:bookmarkStart w:id="3" w:name="OLE_LINK1"/>
      <w:bookmarkStart w:id="4" w:name="OLE_LINK2"/>
      <w:r w:rsidR="002C0F22">
        <w:rPr>
          <w:lang w:eastAsia="zh-CN"/>
        </w:rPr>
        <w:t xml:space="preserve">deteriorate </w:t>
      </w:r>
      <w:bookmarkEnd w:id="3"/>
      <w:bookmarkEnd w:id="4"/>
      <w:r w:rsidR="002C0F22">
        <w:rPr>
          <w:lang w:eastAsia="zh-CN"/>
        </w:rPr>
        <w:t xml:space="preserve">the </w:t>
      </w:r>
      <w:r w:rsidR="002C0F22">
        <w:rPr>
          <w:lang w:eastAsia="zh-CN"/>
        </w:rPr>
        <w:lastRenderedPageBreak/>
        <w:t>performance of grant-free transmission</w:t>
      </w:r>
      <w:r w:rsidR="00473622">
        <w:rPr>
          <w:rFonts w:hint="eastAsia"/>
          <w:lang w:eastAsia="zh-CN"/>
        </w:rPr>
        <w:t>, no matter which MA scheme is applied</w:t>
      </w:r>
      <w:r w:rsidR="002C0F22">
        <w:rPr>
          <w:lang w:eastAsia="zh-CN"/>
        </w:rPr>
        <w:t xml:space="preserve">. To this end, </w:t>
      </w:r>
      <w:r w:rsidR="00E61F83">
        <w:rPr>
          <w:lang w:eastAsia="zh-CN"/>
        </w:rPr>
        <w:t>potential schemes should be studied to avoid or at least to reduce the probability of such collision.</w:t>
      </w:r>
    </w:p>
    <w:p w:rsidR="008C0192" w:rsidRPr="002C0F22" w:rsidRDefault="008C0192" w:rsidP="0077035D">
      <w:pPr>
        <w:jc w:val="left"/>
        <w:rPr>
          <w:lang w:eastAsia="zh-CN"/>
        </w:rPr>
      </w:pPr>
    </w:p>
    <w:p w:rsidR="008C0192" w:rsidRPr="000127F7" w:rsidRDefault="008C0192" w:rsidP="0077035D">
      <w:pPr>
        <w:jc w:val="left"/>
        <w:rPr>
          <w:i/>
          <w:lang w:eastAsia="zh-CN"/>
        </w:rPr>
      </w:pPr>
      <w:r w:rsidRPr="000127F7">
        <w:rPr>
          <w:b/>
          <w:i/>
          <w:lang w:eastAsia="zh-CN"/>
        </w:rPr>
        <w:t>O</w:t>
      </w:r>
      <w:r w:rsidRPr="000127F7">
        <w:rPr>
          <w:rFonts w:hint="eastAsia"/>
          <w:b/>
          <w:i/>
          <w:lang w:eastAsia="zh-CN"/>
        </w:rPr>
        <w:t xml:space="preserve">bservation </w:t>
      </w:r>
      <w:r w:rsidR="00C711C6">
        <w:rPr>
          <w:rFonts w:hint="eastAsia"/>
          <w:b/>
          <w:i/>
          <w:lang w:eastAsia="zh-CN"/>
        </w:rPr>
        <w:t>1</w:t>
      </w:r>
      <w:r w:rsidRPr="000127F7">
        <w:rPr>
          <w:i/>
          <w:lang w:eastAsia="zh-CN"/>
        </w:rPr>
        <w:t xml:space="preserve">: Collision of MA physical resource </w:t>
      </w:r>
      <w:r w:rsidR="00D9045B">
        <w:rPr>
          <w:rFonts w:hint="eastAsia"/>
          <w:i/>
          <w:lang w:eastAsia="zh-CN"/>
        </w:rPr>
        <w:t>can be solved by the introduction of proper non-orthogonal MA schemes.</w:t>
      </w:r>
    </w:p>
    <w:p w:rsidR="008C0192" w:rsidRDefault="008C0192" w:rsidP="0003670F">
      <w:pPr>
        <w:jc w:val="left"/>
        <w:rPr>
          <w:lang w:eastAsia="zh-CN"/>
        </w:rPr>
      </w:pPr>
      <w:r w:rsidRPr="000127F7">
        <w:rPr>
          <w:b/>
          <w:i/>
          <w:lang w:eastAsia="zh-CN"/>
        </w:rPr>
        <w:t xml:space="preserve">Observation </w:t>
      </w:r>
      <w:r w:rsidR="00C711C6">
        <w:rPr>
          <w:rFonts w:hint="eastAsia"/>
          <w:b/>
          <w:i/>
          <w:lang w:eastAsia="zh-CN"/>
        </w:rPr>
        <w:t>2</w:t>
      </w:r>
      <w:r w:rsidRPr="000127F7">
        <w:rPr>
          <w:i/>
          <w:lang w:eastAsia="zh-CN"/>
        </w:rPr>
        <w:t xml:space="preserve">: </w:t>
      </w:r>
      <w:r w:rsidR="008552D0">
        <w:rPr>
          <w:i/>
          <w:lang w:eastAsia="zh-CN"/>
        </w:rPr>
        <w:t>Collision of MA signature</w:t>
      </w:r>
      <w:r w:rsidR="00B46319">
        <w:rPr>
          <w:rFonts w:hint="eastAsia"/>
          <w:i/>
          <w:lang w:eastAsia="zh-CN"/>
        </w:rPr>
        <w:t xml:space="preserve"> could be further </w:t>
      </w:r>
      <w:r w:rsidR="00C711C6">
        <w:rPr>
          <w:rFonts w:hint="eastAsia"/>
          <w:i/>
          <w:lang w:eastAsia="zh-CN"/>
        </w:rPr>
        <w:t xml:space="preserve">divided </w:t>
      </w:r>
      <w:r w:rsidR="00B46319">
        <w:rPr>
          <w:rFonts w:hint="eastAsia"/>
          <w:i/>
          <w:lang w:eastAsia="zh-CN"/>
        </w:rPr>
        <w:t>as</w:t>
      </w:r>
      <w:r w:rsidR="005703F2">
        <w:rPr>
          <w:i/>
          <w:lang w:eastAsia="zh-CN"/>
        </w:rPr>
        <w:t xml:space="preserve"> </w:t>
      </w:r>
      <w:r w:rsidR="00B46319">
        <w:rPr>
          <w:rFonts w:hint="eastAsia"/>
          <w:i/>
          <w:lang w:eastAsia="zh-CN"/>
        </w:rPr>
        <w:t>c</w:t>
      </w:r>
      <w:r w:rsidRPr="000127F7">
        <w:rPr>
          <w:i/>
          <w:lang w:eastAsia="zh-CN"/>
        </w:rPr>
        <w:t xml:space="preserve">ollision of </w:t>
      </w:r>
      <w:r w:rsidR="00D3427D">
        <w:rPr>
          <w:i/>
          <w:lang w:eastAsia="zh-CN"/>
        </w:rPr>
        <w:t>c</w:t>
      </w:r>
      <w:r w:rsidRPr="000127F7">
        <w:rPr>
          <w:i/>
          <w:lang w:eastAsia="zh-CN"/>
        </w:rPr>
        <w:t>odebook/codeword/</w:t>
      </w:r>
      <w:r w:rsidR="001C6772">
        <w:rPr>
          <w:i/>
          <w:lang w:eastAsia="zh-CN"/>
        </w:rPr>
        <w:t>sequence/</w:t>
      </w:r>
      <w:r w:rsidRPr="000127F7">
        <w:rPr>
          <w:i/>
          <w:lang w:eastAsia="zh-CN"/>
        </w:rPr>
        <w:t>interleaver/mapping pattern and collision of preamble/RS.</w:t>
      </w:r>
      <w:r>
        <w:rPr>
          <w:lang w:eastAsia="zh-CN"/>
        </w:rPr>
        <w:t xml:space="preserve"> </w:t>
      </w:r>
    </w:p>
    <w:p w:rsidR="00473622" w:rsidRPr="0077035D" w:rsidRDefault="00473622" w:rsidP="0003670F">
      <w:pPr>
        <w:jc w:val="left"/>
        <w:rPr>
          <w:i/>
          <w:lang w:eastAsia="zh-CN"/>
        </w:rPr>
      </w:pPr>
      <w:r w:rsidRPr="0077035D">
        <w:rPr>
          <w:b/>
          <w:i/>
          <w:lang w:eastAsia="zh-CN"/>
        </w:rPr>
        <w:t>Proposal 1</w:t>
      </w:r>
      <w:r w:rsidRPr="0077035D">
        <w:rPr>
          <w:i/>
          <w:lang w:eastAsia="zh-CN"/>
        </w:rPr>
        <w:t xml:space="preserve">: </w:t>
      </w:r>
      <w:r w:rsidR="005A1C33">
        <w:rPr>
          <w:rFonts w:hint="eastAsia"/>
          <w:i/>
          <w:lang w:eastAsia="zh-CN"/>
        </w:rPr>
        <w:t>Performance of tolerance</w:t>
      </w:r>
      <w:r w:rsidR="005A1C33" w:rsidRPr="0077035D">
        <w:rPr>
          <w:i/>
          <w:lang w:eastAsia="zh-CN"/>
        </w:rPr>
        <w:t xml:space="preserve"> </w:t>
      </w:r>
      <w:r w:rsidRPr="0077035D">
        <w:rPr>
          <w:i/>
          <w:lang w:eastAsia="zh-CN"/>
        </w:rPr>
        <w:t xml:space="preserve">to </w:t>
      </w:r>
      <w:r w:rsidR="009971A0">
        <w:rPr>
          <w:rFonts w:hint="eastAsia"/>
          <w:i/>
          <w:lang w:eastAsia="zh-CN"/>
        </w:rPr>
        <w:t xml:space="preserve">the </w:t>
      </w:r>
      <w:r w:rsidRPr="0077035D">
        <w:rPr>
          <w:i/>
          <w:lang w:eastAsia="zh-CN"/>
        </w:rPr>
        <w:t>collision of codebook/codeword/sequence/interleaver/mapping pattern should be used as one metric to evaluate non-orthogonal MA schemes if applied in grant-free transmission.</w:t>
      </w:r>
    </w:p>
    <w:p w:rsidR="00473622" w:rsidRPr="0077035D" w:rsidRDefault="00473622" w:rsidP="0003670F">
      <w:pPr>
        <w:jc w:val="left"/>
        <w:rPr>
          <w:i/>
          <w:lang w:eastAsia="zh-CN"/>
        </w:rPr>
      </w:pPr>
      <w:r w:rsidRPr="0077035D">
        <w:rPr>
          <w:b/>
          <w:i/>
          <w:lang w:eastAsia="zh-CN"/>
        </w:rPr>
        <w:t>Proposal 2</w:t>
      </w:r>
      <w:r w:rsidRPr="0077035D">
        <w:rPr>
          <w:i/>
          <w:lang w:eastAsia="zh-CN"/>
        </w:rPr>
        <w:t xml:space="preserve">: </w:t>
      </w:r>
      <w:r w:rsidR="00A10D2B">
        <w:rPr>
          <w:rFonts w:hint="eastAsia"/>
          <w:i/>
          <w:lang w:eastAsia="zh-CN"/>
        </w:rPr>
        <w:t xml:space="preserve">Solutions to deal with preamble/RS </w:t>
      </w:r>
      <w:r w:rsidR="00A10D2B">
        <w:rPr>
          <w:i/>
          <w:lang w:eastAsia="zh-CN"/>
        </w:rPr>
        <w:t>collision</w:t>
      </w:r>
      <w:r w:rsidR="00A10D2B">
        <w:rPr>
          <w:rFonts w:hint="eastAsia"/>
          <w:i/>
          <w:lang w:eastAsia="zh-CN"/>
        </w:rPr>
        <w:t xml:space="preserve"> should be studied.</w:t>
      </w:r>
    </w:p>
    <w:p w:rsidR="00D167B4" w:rsidRDefault="00D167B4" w:rsidP="009454C8">
      <w:pPr>
        <w:spacing w:beforeLines="50"/>
        <w:rPr>
          <w:lang w:eastAsia="zh-CN"/>
        </w:rPr>
      </w:pPr>
    </w:p>
    <w:p w:rsidR="00FB0774" w:rsidRDefault="000F2563" w:rsidP="00FB0774">
      <w:pPr>
        <w:pStyle w:val="Heading1"/>
        <w:spacing w:before="240"/>
        <w:ind w:left="431" w:hanging="431"/>
        <w:rPr>
          <w:lang w:val="en-US"/>
        </w:rPr>
      </w:pPr>
      <w:r>
        <w:rPr>
          <w:rFonts w:hint="eastAsia"/>
          <w:lang w:val="en-US"/>
        </w:rPr>
        <w:t>Solutions to</w:t>
      </w:r>
      <w:r w:rsidR="004148E4">
        <w:rPr>
          <w:rFonts w:hint="eastAsia"/>
          <w:lang w:val="en-US"/>
        </w:rPr>
        <w:t xml:space="preserve"> the potential coll</w:t>
      </w:r>
      <w:r w:rsidR="005C784D">
        <w:rPr>
          <w:lang w:val="en-US"/>
        </w:rPr>
        <w:t>i</w:t>
      </w:r>
      <w:r w:rsidR="004148E4">
        <w:rPr>
          <w:rFonts w:hint="eastAsia"/>
          <w:lang w:val="en-US"/>
        </w:rPr>
        <w:t>sions of MA signatures</w:t>
      </w:r>
    </w:p>
    <w:p w:rsidR="004E2282" w:rsidRDefault="00D049D7" w:rsidP="00690DB7">
      <w:pPr>
        <w:rPr>
          <w:lang w:eastAsia="zh-CN"/>
        </w:rPr>
      </w:pPr>
      <w:r>
        <w:rPr>
          <w:lang w:eastAsia="zh-CN"/>
        </w:rPr>
        <w:t>In this section, several schemes that could be used</w:t>
      </w:r>
      <w:r w:rsidR="00551805">
        <w:rPr>
          <w:lang w:eastAsia="zh-CN"/>
        </w:rPr>
        <w:t xml:space="preserve"> to handle </w:t>
      </w:r>
      <w:r w:rsidR="001137F9">
        <w:rPr>
          <w:rFonts w:hint="eastAsia"/>
          <w:lang w:eastAsia="zh-CN"/>
        </w:rPr>
        <w:t xml:space="preserve">the potential </w:t>
      </w:r>
      <w:r w:rsidR="00551805">
        <w:rPr>
          <w:lang w:eastAsia="zh-CN"/>
        </w:rPr>
        <w:t>collision</w:t>
      </w:r>
      <w:r w:rsidR="001137F9">
        <w:rPr>
          <w:rFonts w:hint="eastAsia"/>
          <w:lang w:eastAsia="zh-CN"/>
        </w:rPr>
        <w:t>s</w:t>
      </w:r>
      <w:r w:rsidR="00551805">
        <w:rPr>
          <w:lang w:eastAsia="zh-CN"/>
        </w:rPr>
        <w:t xml:space="preserve"> of MA signature</w:t>
      </w:r>
      <w:r w:rsidR="001D4F18">
        <w:rPr>
          <w:lang w:eastAsia="zh-CN"/>
        </w:rPr>
        <w:t>s</w:t>
      </w:r>
      <w:r>
        <w:rPr>
          <w:lang w:eastAsia="zh-CN"/>
        </w:rPr>
        <w:t xml:space="preserve"> in grant-free transmission are discussed.</w:t>
      </w:r>
      <w:r w:rsidR="001137F9">
        <w:rPr>
          <w:rFonts w:hint="eastAsia"/>
          <w:lang w:eastAsia="zh-CN"/>
        </w:rPr>
        <w:t xml:space="preserve"> Basically, they can be divided into three categor</w:t>
      </w:r>
      <w:r w:rsidR="005C784D">
        <w:rPr>
          <w:lang w:eastAsia="zh-CN"/>
        </w:rPr>
        <w:t>ie</w:t>
      </w:r>
      <w:r w:rsidR="001137F9">
        <w:rPr>
          <w:rFonts w:hint="eastAsia"/>
          <w:lang w:eastAsia="zh-CN"/>
        </w:rPr>
        <w:t>s</w:t>
      </w:r>
    </w:p>
    <w:p w:rsidR="001137F9" w:rsidRPr="0077035D" w:rsidRDefault="001137F9" w:rsidP="0077035D">
      <w:pPr>
        <w:pStyle w:val="ListParagraph"/>
        <w:numPr>
          <w:ilvl w:val="0"/>
          <w:numId w:val="18"/>
        </w:numPr>
        <w:spacing w:after="100" w:afterAutospacing="1"/>
        <w:ind w:left="714" w:hanging="357"/>
        <w:rPr>
          <w:rFonts w:ascii="Times New Roman" w:hAnsi="Times New Roman" w:cs="Times New Roman"/>
        </w:rPr>
      </w:pPr>
      <w:r w:rsidRPr="0077035D">
        <w:rPr>
          <w:rFonts w:ascii="Times New Roman" w:hAnsi="Times New Roman" w:cs="Times New Roman" w:hint="eastAsia"/>
        </w:rPr>
        <w:t xml:space="preserve">Cat 1: MA </w:t>
      </w:r>
      <w:r w:rsidRPr="0077035D">
        <w:rPr>
          <w:rFonts w:ascii="Times New Roman" w:hAnsi="Times New Roman" w:cs="Times New Roman"/>
        </w:rPr>
        <w:t>signature</w:t>
      </w:r>
      <w:r w:rsidRPr="0077035D">
        <w:rPr>
          <w:rFonts w:ascii="Times New Roman" w:hAnsi="Times New Roman" w:cs="Times New Roman" w:hint="eastAsia"/>
        </w:rPr>
        <w:t xml:space="preserve"> design and detection </w:t>
      </w:r>
      <w:r w:rsidRPr="0077035D">
        <w:rPr>
          <w:rFonts w:ascii="Times New Roman" w:hAnsi="Times New Roman" w:cs="Times New Roman"/>
        </w:rPr>
        <w:t>optimization</w:t>
      </w:r>
    </w:p>
    <w:p w:rsidR="001137F9" w:rsidRPr="0077035D" w:rsidRDefault="001137F9" w:rsidP="0077035D">
      <w:pPr>
        <w:pStyle w:val="ListParagraph"/>
        <w:numPr>
          <w:ilvl w:val="0"/>
          <w:numId w:val="18"/>
        </w:numPr>
        <w:spacing w:after="100" w:afterAutospacing="1"/>
        <w:ind w:left="714" w:hanging="357"/>
        <w:rPr>
          <w:rFonts w:ascii="Times New Roman" w:hAnsi="Times New Roman" w:cs="Times New Roman"/>
        </w:rPr>
      </w:pPr>
      <w:r w:rsidRPr="0077035D">
        <w:rPr>
          <w:rFonts w:ascii="Times New Roman" w:hAnsi="Times New Roman" w:cs="Times New Roman" w:hint="eastAsia"/>
        </w:rPr>
        <w:t xml:space="preserve">Cat 2: MA </w:t>
      </w:r>
      <w:r w:rsidRPr="0077035D">
        <w:rPr>
          <w:rFonts w:ascii="Times New Roman" w:hAnsi="Times New Roman" w:cs="Times New Roman"/>
        </w:rPr>
        <w:t>resource</w:t>
      </w:r>
      <w:r w:rsidRPr="0077035D">
        <w:rPr>
          <w:rFonts w:ascii="Times New Roman" w:hAnsi="Times New Roman" w:cs="Times New Roman" w:hint="eastAsia"/>
        </w:rPr>
        <w:t xml:space="preserve"> </w:t>
      </w:r>
      <w:r w:rsidRPr="0077035D">
        <w:rPr>
          <w:rFonts w:ascii="Times New Roman" w:hAnsi="Times New Roman" w:cs="Times New Roman"/>
        </w:rPr>
        <w:t>management</w:t>
      </w:r>
    </w:p>
    <w:p w:rsidR="001137F9" w:rsidRPr="0077035D" w:rsidRDefault="001137F9" w:rsidP="0077035D">
      <w:pPr>
        <w:pStyle w:val="ListParagraph"/>
        <w:numPr>
          <w:ilvl w:val="0"/>
          <w:numId w:val="18"/>
        </w:numPr>
        <w:spacing w:after="100" w:afterAutospacing="1"/>
        <w:ind w:left="714" w:hanging="357"/>
        <w:rPr>
          <w:rFonts w:ascii="Times New Roman" w:hAnsi="Times New Roman" w:cs="Times New Roman"/>
        </w:rPr>
      </w:pPr>
      <w:r w:rsidRPr="0077035D">
        <w:rPr>
          <w:rFonts w:ascii="Times New Roman" w:hAnsi="Times New Roman" w:cs="Times New Roman" w:hint="eastAsia"/>
        </w:rPr>
        <w:t xml:space="preserve">Cat 3: </w:t>
      </w:r>
      <w:r w:rsidR="00AA1B4C" w:rsidRPr="0077035D">
        <w:rPr>
          <w:rFonts w:ascii="Times New Roman" w:hAnsi="Times New Roman" w:cs="Times New Roman" w:hint="eastAsia"/>
        </w:rPr>
        <w:t xml:space="preserve">MA mode </w:t>
      </w:r>
      <w:r w:rsidR="00AA1B4C" w:rsidRPr="0077035D">
        <w:rPr>
          <w:rFonts w:ascii="Times New Roman" w:hAnsi="Times New Roman" w:cs="Times New Roman"/>
        </w:rPr>
        <w:t>switching</w:t>
      </w:r>
      <w:r w:rsidR="00AA1B4C" w:rsidRPr="0077035D">
        <w:rPr>
          <w:rFonts w:ascii="Times New Roman" w:hAnsi="Times New Roman" w:cs="Times New Roman" w:hint="eastAsia"/>
        </w:rPr>
        <w:t xml:space="preserve"> m</w:t>
      </w:r>
      <w:r w:rsidR="009D33EC" w:rsidRPr="0077035D">
        <w:rPr>
          <w:rFonts w:ascii="Times New Roman" w:hAnsi="Times New Roman" w:cs="Times New Roman" w:hint="eastAsia"/>
        </w:rPr>
        <w:t>echanism</w:t>
      </w:r>
    </w:p>
    <w:p w:rsidR="00086A4E" w:rsidRDefault="00086A4E" w:rsidP="00551805">
      <w:pPr>
        <w:pStyle w:val="Heading2"/>
        <w:rPr>
          <w:lang w:eastAsia="zh-CN"/>
        </w:rPr>
      </w:pPr>
      <w:r>
        <w:rPr>
          <w:rFonts w:hint="eastAsia"/>
          <w:lang w:eastAsia="zh-CN"/>
        </w:rPr>
        <w:t>MA signature design</w:t>
      </w:r>
      <w:r w:rsidR="0009789C">
        <w:rPr>
          <w:rFonts w:hint="eastAsia"/>
          <w:lang w:eastAsia="zh-CN"/>
        </w:rPr>
        <w:t xml:space="preserve"> and detection</w:t>
      </w:r>
      <w:r w:rsidR="001137F9">
        <w:rPr>
          <w:rFonts w:hint="eastAsia"/>
          <w:lang w:eastAsia="zh-CN"/>
        </w:rPr>
        <w:t xml:space="preserve"> opt</w:t>
      </w:r>
      <w:r w:rsidR="005C784D">
        <w:rPr>
          <w:lang w:eastAsia="zh-CN"/>
        </w:rPr>
        <w:t>i</w:t>
      </w:r>
      <w:r w:rsidR="001137F9">
        <w:rPr>
          <w:rFonts w:hint="eastAsia"/>
          <w:lang w:eastAsia="zh-CN"/>
        </w:rPr>
        <w:t>mization</w:t>
      </w:r>
    </w:p>
    <w:p w:rsidR="00BF2580" w:rsidRDefault="00613D80" w:rsidP="0077035D">
      <w:pPr>
        <w:jc w:val="left"/>
        <w:rPr>
          <w:lang w:eastAsia="zh-CN"/>
        </w:rPr>
      </w:pPr>
      <w:r>
        <w:rPr>
          <w:lang w:eastAsia="zh-CN"/>
        </w:rPr>
        <w:t xml:space="preserve">A fundamental reason </w:t>
      </w:r>
      <w:r w:rsidR="00BF2580">
        <w:rPr>
          <w:rFonts w:hint="eastAsia"/>
          <w:lang w:eastAsia="zh-CN"/>
        </w:rPr>
        <w:t>that</w:t>
      </w:r>
      <w:r w:rsidR="00BF2580">
        <w:rPr>
          <w:lang w:eastAsia="zh-CN"/>
        </w:rPr>
        <w:t xml:space="preserve"> </w:t>
      </w:r>
      <w:r w:rsidR="00735220">
        <w:rPr>
          <w:lang w:eastAsia="zh-CN"/>
        </w:rPr>
        <w:t>causes</w:t>
      </w:r>
      <w:r w:rsidR="00E91D74">
        <w:rPr>
          <w:lang w:eastAsia="zh-CN"/>
        </w:rPr>
        <w:t xml:space="preserve"> MA</w:t>
      </w:r>
      <w:r>
        <w:rPr>
          <w:lang w:eastAsia="zh-CN"/>
        </w:rPr>
        <w:t xml:space="preserve"> signature collision is that the amount of available MA signature</w:t>
      </w:r>
      <w:r w:rsidR="00735220">
        <w:rPr>
          <w:lang w:eastAsia="zh-CN"/>
        </w:rPr>
        <w:t>s</w:t>
      </w:r>
      <w:r>
        <w:rPr>
          <w:lang w:eastAsia="zh-CN"/>
        </w:rPr>
        <w:t xml:space="preserve"> </w:t>
      </w:r>
      <w:r w:rsidR="00BF2580">
        <w:rPr>
          <w:rFonts w:hint="eastAsia"/>
          <w:lang w:eastAsia="zh-CN"/>
        </w:rPr>
        <w:t>is smaller than</w:t>
      </w:r>
      <w:r>
        <w:rPr>
          <w:lang w:eastAsia="zh-CN"/>
        </w:rPr>
        <w:t xml:space="preserve"> </w:t>
      </w:r>
      <w:r w:rsidR="00E91D74">
        <w:rPr>
          <w:lang w:eastAsia="zh-CN"/>
        </w:rPr>
        <w:t>the number of</w:t>
      </w:r>
      <w:r w:rsidR="00735220">
        <w:rPr>
          <w:lang w:eastAsia="zh-CN"/>
        </w:rPr>
        <w:t xml:space="preserve"> </w:t>
      </w:r>
      <w:r w:rsidR="00BF2580">
        <w:rPr>
          <w:rFonts w:hint="eastAsia"/>
          <w:lang w:eastAsia="zh-CN"/>
        </w:rPr>
        <w:t xml:space="preserve">potential active </w:t>
      </w:r>
      <w:r w:rsidR="00735220">
        <w:rPr>
          <w:lang w:eastAsia="zh-CN"/>
        </w:rPr>
        <w:t xml:space="preserve">UEs </w:t>
      </w:r>
      <w:r w:rsidR="00BF2580">
        <w:rPr>
          <w:rFonts w:hint="eastAsia"/>
          <w:lang w:eastAsia="zh-CN"/>
        </w:rPr>
        <w:t>on the given</w:t>
      </w:r>
      <w:r w:rsidR="00735220">
        <w:rPr>
          <w:lang w:eastAsia="zh-CN"/>
        </w:rPr>
        <w:t xml:space="preserve"> MA physical resources. Therefore,</w:t>
      </w:r>
      <w:r w:rsidR="00BF2580">
        <w:rPr>
          <w:rFonts w:hint="eastAsia"/>
          <w:lang w:eastAsia="zh-CN"/>
        </w:rPr>
        <w:t xml:space="preserve"> the very straight </w:t>
      </w:r>
      <w:r w:rsidR="00BF2580">
        <w:rPr>
          <w:lang w:eastAsia="zh-CN"/>
        </w:rPr>
        <w:t>forward</w:t>
      </w:r>
      <w:r w:rsidR="00BF2580">
        <w:rPr>
          <w:rFonts w:hint="eastAsia"/>
          <w:lang w:eastAsia="zh-CN"/>
        </w:rPr>
        <w:t xml:space="preserve"> way is to</w:t>
      </w:r>
      <w:r w:rsidR="00735220">
        <w:rPr>
          <w:lang w:eastAsia="zh-CN"/>
        </w:rPr>
        <w:t xml:space="preserve"> design a large number of MA signatures with good characteristics</w:t>
      </w:r>
      <w:r w:rsidR="00BF2580">
        <w:rPr>
          <w:rFonts w:hint="eastAsia"/>
          <w:lang w:eastAsia="zh-CN"/>
        </w:rPr>
        <w:t xml:space="preserve"> (low density or low correlation). More specially, </w:t>
      </w:r>
    </w:p>
    <w:p w:rsidR="00DD6E4B" w:rsidRPr="0077035D" w:rsidRDefault="00DD6E4B" w:rsidP="0077035D">
      <w:pPr>
        <w:pStyle w:val="ListParagraph"/>
        <w:numPr>
          <w:ilvl w:val="0"/>
          <w:numId w:val="18"/>
        </w:numPr>
        <w:spacing w:after="100" w:afterAutospacing="1"/>
        <w:ind w:left="714" w:hanging="357"/>
        <w:rPr>
          <w:rFonts w:ascii="Times New Roman" w:hAnsi="Times New Roman" w:cs="Times New Roman"/>
        </w:rPr>
      </w:pPr>
      <w:r w:rsidRPr="0077035D">
        <w:rPr>
          <w:rFonts w:ascii="Times New Roman" w:hAnsi="Times New Roman" w:cs="Times New Roman" w:hint="eastAsia"/>
        </w:rPr>
        <w:t xml:space="preserve">To enlarge the pool of codebooks/sequences, </w:t>
      </w:r>
      <w:r w:rsidR="006320B0" w:rsidRPr="0077035D">
        <w:rPr>
          <w:rFonts w:ascii="Times New Roman" w:hAnsi="Times New Roman" w:cs="Times New Roman" w:hint="eastAsia"/>
        </w:rPr>
        <w:t>example methods including but not limited to increasing the spreading factor of the codebooks/sequences, combined with some hopping pattern to randomize the overall codebook</w:t>
      </w:r>
      <w:r w:rsidR="008545BA">
        <w:rPr>
          <w:rFonts w:ascii="Times New Roman" w:hAnsi="Times New Roman" w:cs="Times New Roman" w:hint="eastAsia"/>
        </w:rPr>
        <w:t xml:space="preserve"> </w:t>
      </w:r>
      <w:r w:rsidR="005C784D" w:rsidRPr="0077035D">
        <w:rPr>
          <w:rFonts w:ascii="Times New Roman" w:hAnsi="Times New Roman" w:cs="Times New Roman"/>
        </w:rPr>
        <w:t>collision</w:t>
      </w:r>
      <w:r w:rsidR="006320B0" w:rsidRPr="0077035D">
        <w:rPr>
          <w:rFonts w:ascii="Times New Roman" w:hAnsi="Times New Roman" w:cs="Times New Roman" w:hint="eastAsia"/>
        </w:rPr>
        <w:t xml:space="preserve"> within the code</w:t>
      </w:r>
      <w:r w:rsidR="00D93B75">
        <w:rPr>
          <w:rFonts w:ascii="Times New Roman" w:hAnsi="Times New Roman" w:cs="Times New Roman" w:hint="eastAsia"/>
        </w:rPr>
        <w:t xml:space="preserve"> </w:t>
      </w:r>
      <w:r w:rsidR="006320B0" w:rsidRPr="0077035D">
        <w:rPr>
          <w:rFonts w:ascii="Times New Roman" w:hAnsi="Times New Roman" w:cs="Times New Roman" w:hint="eastAsia"/>
        </w:rPr>
        <w:t xml:space="preserve">block, etc. </w:t>
      </w:r>
    </w:p>
    <w:p w:rsidR="00DD6E4B" w:rsidRPr="0077035D" w:rsidRDefault="00DD6E4B" w:rsidP="0077035D">
      <w:pPr>
        <w:pStyle w:val="ListParagraph"/>
        <w:numPr>
          <w:ilvl w:val="0"/>
          <w:numId w:val="18"/>
        </w:numPr>
        <w:spacing w:after="100" w:afterAutospacing="1"/>
        <w:ind w:left="714" w:hanging="357"/>
        <w:rPr>
          <w:rFonts w:ascii="Times New Roman" w:hAnsi="Times New Roman" w:cs="Times New Roman"/>
        </w:rPr>
      </w:pPr>
      <w:r w:rsidRPr="0077035D">
        <w:rPr>
          <w:rFonts w:ascii="Times New Roman" w:hAnsi="Times New Roman" w:cs="Times New Roman" w:hint="eastAsia"/>
        </w:rPr>
        <w:t xml:space="preserve">To enlarge the pool of preambles/RSs, </w:t>
      </w:r>
      <w:r w:rsidR="008D3445" w:rsidRPr="0077035D">
        <w:rPr>
          <w:rFonts w:ascii="Times New Roman" w:hAnsi="Times New Roman" w:cs="Times New Roman" w:hint="eastAsia"/>
        </w:rPr>
        <w:t xml:space="preserve">example method including but not limited to </w:t>
      </w:r>
      <w:r w:rsidR="0099571E" w:rsidRPr="0077035D">
        <w:rPr>
          <w:rFonts w:ascii="Times New Roman" w:hAnsi="Times New Roman" w:cs="Times New Roman"/>
        </w:rPr>
        <w:t>orthogonal</w:t>
      </w:r>
      <w:r w:rsidR="0099571E" w:rsidRPr="0077035D">
        <w:rPr>
          <w:rFonts w:ascii="Times New Roman" w:hAnsi="Times New Roman" w:cs="Times New Roman" w:hint="eastAsia"/>
        </w:rPr>
        <w:t xml:space="preserve"> </w:t>
      </w:r>
      <w:r w:rsidR="00EA62E3" w:rsidRPr="0077035D">
        <w:rPr>
          <w:rFonts w:ascii="Times New Roman" w:hAnsi="Times New Roman" w:cs="Times New Roman" w:hint="eastAsia"/>
        </w:rPr>
        <w:t xml:space="preserve">RS design with lower density and introduction of </w:t>
      </w:r>
      <w:r w:rsidR="0099571E" w:rsidRPr="0077035D">
        <w:rPr>
          <w:rFonts w:ascii="Times New Roman" w:hAnsi="Times New Roman" w:cs="Times New Roman" w:hint="eastAsia"/>
        </w:rPr>
        <w:t>non-orthogonal RS</w:t>
      </w:r>
      <w:r w:rsidR="00EA62E3" w:rsidRPr="0077035D">
        <w:rPr>
          <w:rFonts w:ascii="Times New Roman" w:hAnsi="Times New Roman" w:cs="Times New Roman" w:hint="eastAsia"/>
        </w:rPr>
        <w:t>, under the same RS overhead consumption</w:t>
      </w:r>
      <w:r w:rsidR="0099571E" w:rsidRPr="0077035D">
        <w:rPr>
          <w:rFonts w:ascii="Times New Roman" w:hAnsi="Times New Roman" w:cs="Times New Roman" w:hint="eastAsia"/>
        </w:rPr>
        <w:t xml:space="preserve">. </w:t>
      </w:r>
      <w:r w:rsidR="00B11EF8">
        <w:rPr>
          <w:rFonts w:ascii="Times New Roman" w:hAnsi="Times New Roman" w:cs="Times New Roman"/>
        </w:rPr>
        <w:t>More details on RS design can be found in [4].</w:t>
      </w:r>
    </w:p>
    <w:p w:rsidR="00086A4E" w:rsidRDefault="00BF2580" w:rsidP="0077035D">
      <w:pPr>
        <w:jc w:val="left"/>
        <w:rPr>
          <w:lang w:eastAsia="zh-CN"/>
        </w:rPr>
      </w:pPr>
      <w:r>
        <w:rPr>
          <w:rFonts w:hint="eastAsia"/>
          <w:lang w:eastAsia="zh-CN"/>
        </w:rPr>
        <w:t xml:space="preserve">However, in general, there is fundamental tradeoff between the number of available </w:t>
      </w:r>
      <w:r>
        <w:rPr>
          <w:lang w:eastAsia="zh-CN"/>
        </w:rPr>
        <w:t>signatures</w:t>
      </w:r>
      <w:r>
        <w:rPr>
          <w:rFonts w:hint="eastAsia"/>
          <w:lang w:eastAsia="zh-CN"/>
        </w:rPr>
        <w:t xml:space="preserve"> and the detection performance, which should be taken into consideration for a complete evaluation. </w:t>
      </w:r>
    </w:p>
    <w:p w:rsidR="00E91D74" w:rsidRDefault="00E91D74" w:rsidP="00690DB7">
      <w:pPr>
        <w:rPr>
          <w:lang w:eastAsia="zh-CN"/>
        </w:rPr>
      </w:pPr>
    </w:p>
    <w:p w:rsidR="00E91D74" w:rsidRPr="0044345C" w:rsidRDefault="00E91D74" w:rsidP="00307CBD">
      <w:pPr>
        <w:jc w:val="left"/>
        <w:rPr>
          <w:i/>
          <w:lang w:eastAsia="zh-CN"/>
        </w:rPr>
      </w:pPr>
      <w:r w:rsidRPr="0044345C">
        <w:rPr>
          <w:b/>
          <w:i/>
          <w:lang w:eastAsia="zh-CN"/>
        </w:rPr>
        <w:t xml:space="preserve">Proposal </w:t>
      </w:r>
      <w:r w:rsidR="00BF2580">
        <w:rPr>
          <w:rFonts w:hint="eastAsia"/>
          <w:b/>
          <w:i/>
          <w:lang w:eastAsia="zh-CN"/>
        </w:rPr>
        <w:t>3</w:t>
      </w:r>
      <w:r w:rsidRPr="0044345C">
        <w:rPr>
          <w:i/>
          <w:lang w:eastAsia="zh-CN"/>
        </w:rPr>
        <w:t xml:space="preserve">: </w:t>
      </w:r>
      <w:r w:rsidR="00587C04">
        <w:rPr>
          <w:rFonts w:hint="eastAsia"/>
          <w:i/>
          <w:lang w:eastAsia="zh-CN"/>
        </w:rPr>
        <w:t xml:space="preserve">Study and evaluate the </w:t>
      </w:r>
      <w:r w:rsidR="007F05FA">
        <w:rPr>
          <w:rFonts w:hint="eastAsia"/>
          <w:i/>
          <w:lang w:eastAsia="zh-CN"/>
        </w:rPr>
        <w:t>impact</w:t>
      </w:r>
      <w:r w:rsidR="00587C04">
        <w:rPr>
          <w:rFonts w:hint="eastAsia"/>
          <w:i/>
          <w:lang w:eastAsia="zh-CN"/>
        </w:rPr>
        <w:t xml:space="preserve"> of </w:t>
      </w:r>
      <w:r w:rsidRPr="0044345C">
        <w:rPr>
          <w:i/>
          <w:lang w:eastAsia="zh-CN"/>
        </w:rPr>
        <w:t>MA signature</w:t>
      </w:r>
      <w:r w:rsidR="007F05FA">
        <w:rPr>
          <w:rFonts w:hint="eastAsia"/>
          <w:i/>
          <w:lang w:eastAsia="zh-CN"/>
        </w:rPr>
        <w:t xml:space="preserve"> pool design, including </w:t>
      </w:r>
      <w:r w:rsidR="00E2338D">
        <w:rPr>
          <w:rFonts w:hint="eastAsia"/>
          <w:i/>
          <w:lang w:eastAsia="zh-CN"/>
        </w:rPr>
        <w:t xml:space="preserve">the pool </w:t>
      </w:r>
      <w:r w:rsidR="00A80380">
        <w:rPr>
          <w:i/>
          <w:lang w:eastAsia="zh-CN"/>
        </w:rPr>
        <w:t>of</w:t>
      </w:r>
      <w:r w:rsidR="00E2338D">
        <w:rPr>
          <w:rFonts w:hint="eastAsia"/>
          <w:i/>
          <w:lang w:eastAsia="zh-CN"/>
        </w:rPr>
        <w:t xml:space="preserve"> codebooks/sequences</w:t>
      </w:r>
      <w:r w:rsidR="00F41545">
        <w:rPr>
          <w:rFonts w:hint="eastAsia"/>
          <w:i/>
          <w:lang w:eastAsia="zh-CN"/>
        </w:rPr>
        <w:t>, and the pool of preambles/RS</w:t>
      </w:r>
      <w:r w:rsidR="000441C3">
        <w:rPr>
          <w:rFonts w:hint="eastAsia"/>
          <w:i/>
          <w:lang w:eastAsia="zh-CN"/>
        </w:rPr>
        <w:t>s</w:t>
      </w:r>
      <w:r w:rsidR="0044345C" w:rsidRPr="0044345C">
        <w:rPr>
          <w:i/>
          <w:lang w:eastAsia="zh-CN"/>
        </w:rPr>
        <w:t>.</w:t>
      </w:r>
    </w:p>
    <w:p w:rsidR="00086A4E" w:rsidRPr="000441C3" w:rsidRDefault="00086A4E" w:rsidP="00690DB7">
      <w:pPr>
        <w:rPr>
          <w:lang w:eastAsia="zh-CN"/>
        </w:rPr>
      </w:pPr>
    </w:p>
    <w:p w:rsidR="00D049D7" w:rsidRDefault="00D049D7" w:rsidP="00810C96">
      <w:pPr>
        <w:pStyle w:val="Heading2"/>
        <w:rPr>
          <w:lang w:eastAsia="zh-CN"/>
        </w:rPr>
      </w:pPr>
      <w:r>
        <w:rPr>
          <w:rFonts w:hint="eastAsia"/>
          <w:lang w:eastAsia="zh-CN"/>
        </w:rPr>
        <w:t xml:space="preserve">MA resource </w:t>
      </w:r>
      <w:r w:rsidR="007D4162">
        <w:rPr>
          <w:lang w:eastAsia="zh-CN"/>
        </w:rPr>
        <w:t>management</w:t>
      </w:r>
    </w:p>
    <w:p w:rsidR="002703A7" w:rsidRDefault="00676CC2" w:rsidP="00690DB7">
      <w:pPr>
        <w:rPr>
          <w:lang w:eastAsia="zh-CN"/>
        </w:rPr>
      </w:pPr>
      <w:r>
        <w:rPr>
          <w:rFonts w:hint="eastAsia"/>
          <w:lang w:eastAsia="zh-CN"/>
        </w:rPr>
        <w:t xml:space="preserve">MA resource management </w:t>
      </w:r>
      <w:r w:rsidR="00A33C6C">
        <w:rPr>
          <w:lang w:eastAsia="zh-CN"/>
        </w:rPr>
        <w:t>can also be used to</w:t>
      </w:r>
      <w:r>
        <w:rPr>
          <w:lang w:eastAsia="zh-CN"/>
        </w:rPr>
        <w:t xml:space="preserve"> </w:t>
      </w:r>
      <w:r w:rsidR="00D338B7">
        <w:rPr>
          <w:lang w:eastAsia="zh-CN"/>
        </w:rPr>
        <w:t xml:space="preserve">reduce the probability of MA signature collision </w:t>
      </w:r>
      <w:r>
        <w:rPr>
          <w:lang w:eastAsia="zh-CN"/>
        </w:rPr>
        <w:t xml:space="preserve">in grant-free transmission, </w:t>
      </w:r>
      <w:r w:rsidR="00D338B7">
        <w:rPr>
          <w:lang w:eastAsia="zh-CN"/>
        </w:rPr>
        <w:t>such as</w:t>
      </w:r>
      <w:r>
        <w:rPr>
          <w:rFonts w:hint="eastAsia"/>
          <w:lang w:eastAsia="zh-CN"/>
        </w:rPr>
        <w:t xml:space="preserve"> MA resource con</w:t>
      </w:r>
      <w:r>
        <w:rPr>
          <w:lang w:eastAsia="zh-CN"/>
        </w:rPr>
        <w:t xml:space="preserve">figuration/reconfiguration, UE mapping/re-mapping, </w:t>
      </w:r>
      <w:r w:rsidR="00354712">
        <w:rPr>
          <w:lang w:eastAsia="zh-CN"/>
        </w:rPr>
        <w:t>MA resource hopping,</w:t>
      </w:r>
      <w:r w:rsidR="00EA46C6">
        <w:rPr>
          <w:lang w:eastAsia="zh-CN"/>
        </w:rPr>
        <w:t xml:space="preserve"> </w:t>
      </w:r>
      <w:r w:rsidR="00EB5EA1">
        <w:rPr>
          <w:lang w:eastAsia="zh-CN"/>
        </w:rPr>
        <w:t xml:space="preserve">retransmission/repetition with </w:t>
      </w:r>
      <w:r w:rsidR="00EA46C6">
        <w:rPr>
          <w:lang w:eastAsia="zh-CN"/>
        </w:rPr>
        <w:t xml:space="preserve">back-off </w:t>
      </w:r>
      <w:r w:rsidR="00EB5EA1">
        <w:rPr>
          <w:lang w:eastAsia="zh-CN"/>
        </w:rPr>
        <w:t>time</w:t>
      </w:r>
      <w:r w:rsidR="00EA46C6">
        <w:rPr>
          <w:lang w:eastAsia="zh-CN"/>
        </w:rPr>
        <w:t>,</w:t>
      </w:r>
      <w:r w:rsidR="00354712">
        <w:rPr>
          <w:lang w:eastAsia="zh-CN"/>
        </w:rPr>
        <w:t xml:space="preserve"> </w:t>
      </w:r>
      <w:r>
        <w:rPr>
          <w:lang w:eastAsia="zh-CN"/>
        </w:rPr>
        <w:t>and etc.</w:t>
      </w:r>
    </w:p>
    <w:p w:rsidR="00D338B7" w:rsidRDefault="004E2282" w:rsidP="0077035D">
      <w:pPr>
        <w:rPr>
          <w:lang w:eastAsia="zh-CN"/>
        </w:rPr>
      </w:pPr>
      <w:r>
        <w:rPr>
          <w:lang w:eastAsia="zh-CN"/>
        </w:rPr>
        <w:t xml:space="preserve">Unlike granted transmission, in grant-free transmission, BS can not precisely control uplink transmission opportunities. Therefore, it is not easy for BS to </w:t>
      </w:r>
      <w:r w:rsidR="00F1340B">
        <w:rPr>
          <w:lang w:eastAsia="zh-CN"/>
        </w:rPr>
        <w:t>determine whether a MA resource is heavily loaded</w:t>
      </w:r>
      <w:r w:rsidR="003574C6">
        <w:rPr>
          <w:lang w:eastAsia="zh-CN"/>
        </w:rPr>
        <w:t xml:space="preserve"> </w:t>
      </w:r>
      <w:r w:rsidR="0054685C">
        <w:rPr>
          <w:lang w:eastAsia="zh-CN"/>
        </w:rPr>
        <w:t>(</w:t>
      </w:r>
      <w:r w:rsidR="003574C6">
        <w:rPr>
          <w:lang w:eastAsia="zh-CN"/>
        </w:rPr>
        <w:t xml:space="preserve">which may cause </w:t>
      </w:r>
      <w:r w:rsidR="00D86120">
        <w:rPr>
          <w:lang w:eastAsia="zh-CN"/>
        </w:rPr>
        <w:t>collision</w:t>
      </w:r>
      <w:r w:rsidR="00251ABD">
        <w:rPr>
          <w:lang w:eastAsia="zh-CN"/>
        </w:rPr>
        <w:t>s</w:t>
      </w:r>
      <w:r w:rsidR="00551805">
        <w:rPr>
          <w:lang w:eastAsia="zh-CN"/>
        </w:rPr>
        <w:t xml:space="preserve"> of MA signature</w:t>
      </w:r>
      <w:r w:rsidR="00251ABD">
        <w:rPr>
          <w:lang w:eastAsia="zh-CN"/>
        </w:rPr>
        <w:t>s</w:t>
      </w:r>
      <w:r w:rsidR="0054685C">
        <w:rPr>
          <w:lang w:eastAsia="zh-CN"/>
        </w:rPr>
        <w:t>)</w:t>
      </w:r>
      <w:r w:rsidR="00F1340B">
        <w:rPr>
          <w:lang w:eastAsia="zh-CN"/>
        </w:rPr>
        <w:t xml:space="preserve"> or not. However, there are still ways that can help with load </w:t>
      </w:r>
      <w:r w:rsidR="0077035D">
        <w:rPr>
          <w:lang w:eastAsia="zh-CN"/>
        </w:rPr>
        <w:t>e</w:t>
      </w:r>
      <w:r w:rsidR="00F1340B">
        <w:rPr>
          <w:lang w:eastAsia="zh-CN"/>
        </w:rPr>
        <w:t>stimation in BS side.</w:t>
      </w:r>
      <w:r w:rsidR="00BD185A">
        <w:rPr>
          <w:lang w:eastAsia="zh-CN"/>
        </w:rPr>
        <w:t xml:space="preserve"> For example</w:t>
      </w:r>
      <w:r w:rsidR="00F1340B">
        <w:rPr>
          <w:lang w:eastAsia="zh-CN"/>
        </w:rPr>
        <w:t xml:space="preserve">, </w:t>
      </w:r>
      <w:r w:rsidR="006C198D">
        <w:rPr>
          <w:lang w:eastAsia="zh-CN"/>
        </w:rPr>
        <w:t>BS can expect a heavy load or</w:t>
      </w:r>
      <w:r w:rsidR="004A6605">
        <w:rPr>
          <w:lang w:eastAsia="zh-CN"/>
        </w:rPr>
        <w:t xml:space="preserve"> many</w:t>
      </w:r>
      <w:r w:rsidR="006C198D">
        <w:rPr>
          <w:lang w:eastAsia="zh-CN"/>
        </w:rPr>
        <w:t xml:space="preserve"> </w:t>
      </w:r>
      <w:r w:rsidR="00D30217">
        <w:rPr>
          <w:lang w:eastAsia="zh-CN"/>
        </w:rPr>
        <w:t>collision</w:t>
      </w:r>
      <w:r w:rsidR="004A6605">
        <w:rPr>
          <w:lang w:eastAsia="zh-CN"/>
        </w:rPr>
        <w:t>s</w:t>
      </w:r>
      <w:r w:rsidR="00D30217">
        <w:rPr>
          <w:lang w:eastAsia="zh-CN"/>
        </w:rPr>
        <w:t xml:space="preserve"> of MA signature</w:t>
      </w:r>
      <w:r w:rsidR="00251ABD">
        <w:rPr>
          <w:lang w:eastAsia="zh-CN"/>
        </w:rPr>
        <w:t>s</w:t>
      </w:r>
      <w:r w:rsidR="006C198D">
        <w:rPr>
          <w:lang w:eastAsia="zh-CN"/>
        </w:rPr>
        <w:t xml:space="preserve"> in a </w:t>
      </w:r>
      <w:r w:rsidR="006C198D">
        <w:rPr>
          <w:lang w:eastAsia="zh-CN"/>
        </w:rPr>
        <w:lastRenderedPageBreak/>
        <w:t>MA resource if a large amount of frequent uplink transmission</w:t>
      </w:r>
      <w:r w:rsidR="00CD2767">
        <w:rPr>
          <w:rFonts w:hint="eastAsia"/>
          <w:lang w:eastAsia="zh-CN"/>
        </w:rPr>
        <w:t>s</w:t>
      </w:r>
      <w:r w:rsidR="006C198D">
        <w:rPr>
          <w:lang w:eastAsia="zh-CN"/>
        </w:rPr>
        <w:t xml:space="preserve"> </w:t>
      </w:r>
      <w:r w:rsidR="00BC6424">
        <w:rPr>
          <w:lang w:eastAsia="zh-CN"/>
        </w:rPr>
        <w:t>are</w:t>
      </w:r>
      <w:r w:rsidR="006C198D">
        <w:rPr>
          <w:lang w:eastAsia="zh-CN"/>
        </w:rPr>
        <w:t xml:space="preserve"> detected, or </w:t>
      </w:r>
      <w:r w:rsidR="00202E88">
        <w:rPr>
          <w:lang w:eastAsia="zh-CN"/>
        </w:rPr>
        <w:t xml:space="preserve">many decoded data streams </w:t>
      </w:r>
      <w:r w:rsidR="004A6605">
        <w:rPr>
          <w:lang w:eastAsia="zh-CN"/>
        </w:rPr>
        <w:t>fail to</w:t>
      </w:r>
      <w:r w:rsidR="00202E88">
        <w:rPr>
          <w:lang w:eastAsia="zh-CN"/>
        </w:rPr>
        <w:t xml:space="preserve"> pass CRC check. </w:t>
      </w:r>
      <w:r w:rsidR="001B2B35">
        <w:rPr>
          <w:lang w:eastAsia="zh-CN"/>
        </w:rPr>
        <w:t xml:space="preserve">In </w:t>
      </w:r>
      <w:r w:rsidR="005D0E05">
        <w:rPr>
          <w:lang w:eastAsia="zh-CN"/>
        </w:rPr>
        <w:t xml:space="preserve">this case, BS can </w:t>
      </w:r>
      <w:r w:rsidR="004A6605">
        <w:rPr>
          <w:lang w:eastAsia="zh-CN"/>
        </w:rPr>
        <w:t>re-group some</w:t>
      </w:r>
      <w:r w:rsidR="003574C6">
        <w:rPr>
          <w:lang w:eastAsia="zh-CN"/>
        </w:rPr>
        <w:t xml:space="preserve"> potential UEs </w:t>
      </w:r>
      <w:r w:rsidR="004A6605">
        <w:rPr>
          <w:lang w:eastAsia="zh-CN"/>
        </w:rPr>
        <w:t>and re-map them</w:t>
      </w:r>
      <w:r w:rsidR="00A33C6C">
        <w:rPr>
          <w:lang w:eastAsia="zh-CN"/>
        </w:rPr>
        <w:t xml:space="preserve"> </w:t>
      </w:r>
      <w:r w:rsidR="003574C6">
        <w:rPr>
          <w:lang w:eastAsia="zh-CN"/>
        </w:rPr>
        <w:t xml:space="preserve">to </w:t>
      </w:r>
      <w:r w:rsidR="00551805">
        <w:rPr>
          <w:lang w:eastAsia="zh-CN"/>
        </w:rPr>
        <w:t xml:space="preserve">a lightly loaded </w:t>
      </w:r>
      <w:r w:rsidR="003574C6">
        <w:rPr>
          <w:lang w:eastAsia="zh-CN"/>
        </w:rPr>
        <w:t>or</w:t>
      </w:r>
      <w:r w:rsidR="00551805" w:rsidRPr="00551805">
        <w:rPr>
          <w:lang w:eastAsia="zh-CN"/>
        </w:rPr>
        <w:t xml:space="preserve"> </w:t>
      </w:r>
      <w:r w:rsidR="00551805">
        <w:rPr>
          <w:lang w:eastAsia="zh-CN"/>
        </w:rPr>
        <w:t>a newly</w:t>
      </w:r>
      <w:r w:rsidR="003574C6">
        <w:rPr>
          <w:lang w:eastAsia="zh-CN"/>
        </w:rPr>
        <w:t xml:space="preserve"> </w:t>
      </w:r>
      <w:r w:rsidR="00551805">
        <w:rPr>
          <w:lang w:eastAsia="zh-CN"/>
        </w:rPr>
        <w:t xml:space="preserve">allocated </w:t>
      </w:r>
      <w:r w:rsidR="003574C6">
        <w:rPr>
          <w:lang w:eastAsia="zh-CN"/>
        </w:rPr>
        <w:t xml:space="preserve">MA resource to </w:t>
      </w:r>
      <w:r w:rsidR="00D86120">
        <w:rPr>
          <w:lang w:eastAsia="zh-CN"/>
        </w:rPr>
        <w:t>avoid collisions or</w:t>
      </w:r>
      <w:r w:rsidR="00D1213D">
        <w:rPr>
          <w:lang w:eastAsia="zh-CN"/>
        </w:rPr>
        <w:t xml:space="preserve"> to</w:t>
      </w:r>
      <w:r w:rsidR="00D86120">
        <w:rPr>
          <w:lang w:eastAsia="zh-CN"/>
        </w:rPr>
        <w:t xml:space="preserve"> reduce the probability</w:t>
      </w:r>
      <w:r w:rsidR="00D1213D">
        <w:rPr>
          <w:lang w:eastAsia="zh-CN"/>
        </w:rPr>
        <w:t xml:space="preserve"> of collision</w:t>
      </w:r>
      <w:r w:rsidR="001E533C">
        <w:rPr>
          <w:lang w:eastAsia="zh-CN"/>
        </w:rPr>
        <w:t xml:space="preserve"> [5]</w:t>
      </w:r>
      <w:r w:rsidR="00F82029">
        <w:rPr>
          <w:lang w:eastAsia="zh-CN"/>
        </w:rPr>
        <w:t>.</w:t>
      </w:r>
      <w:r w:rsidR="008D7E08" w:rsidDel="008D7E08">
        <w:rPr>
          <w:lang w:eastAsia="zh-CN"/>
        </w:rPr>
        <w:t xml:space="preserve"> </w:t>
      </w:r>
    </w:p>
    <w:p w:rsidR="00A33C6C" w:rsidRDefault="00825BFD" w:rsidP="00690DB7">
      <w:pPr>
        <w:rPr>
          <w:lang w:eastAsia="zh-CN"/>
        </w:rPr>
      </w:pPr>
      <w:r>
        <w:rPr>
          <w:rFonts w:hint="eastAsia"/>
          <w:lang w:eastAsia="zh-CN"/>
        </w:rPr>
        <w:t>When retransmission/</w:t>
      </w:r>
      <w:r>
        <w:rPr>
          <w:lang w:eastAsia="zh-CN"/>
        </w:rPr>
        <w:t>repetition</w:t>
      </w:r>
      <w:r>
        <w:rPr>
          <w:rFonts w:hint="eastAsia"/>
          <w:lang w:eastAsia="zh-CN"/>
        </w:rPr>
        <w:t xml:space="preserve"> or HARQ is allowed, h</w:t>
      </w:r>
      <w:r w:rsidR="00A33C6C">
        <w:rPr>
          <w:lang w:eastAsia="zh-CN"/>
        </w:rPr>
        <w:t xml:space="preserve">opping among available MA </w:t>
      </w:r>
      <w:r w:rsidR="00CF3FA1">
        <w:rPr>
          <w:rFonts w:hint="eastAsia"/>
          <w:lang w:eastAsia="zh-CN"/>
        </w:rPr>
        <w:t xml:space="preserve">physical </w:t>
      </w:r>
      <w:r w:rsidR="00A33C6C">
        <w:rPr>
          <w:lang w:eastAsia="zh-CN"/>
        </w:rPr>
        <w:t>resources</w:t>
      </w:r>
      <w:r w:rsidR="004A6605">
        <w:rPr>
          <w:lang w:eastAsia="zh-CN"/>
        </w:rPr>
        <w:t xml:space="preserve"> </w:t>
      </w:r>
      <w:r w:rsidR="00D8201B">
        <w:rPr>
          <w:rFonts w:hint="eastAsia"/>
          <w:lang w:eastAsia="zh-CN"/>
        </w:rPr>
        <w:t>and/or retransmission with some random back</w:t>
      </w:r>
      <w:r w:rsidR="007869C2">
        <w:rPr>
          <w:lang w:eastAsia="zh-CN"/>
        </w:rPr>
        <w:t>-</w:t>
      </w:r>
      <w:r w:rsidR="00D8201B">
        <w:rPr>
          <w:rFonts w:hint="eastAsia"/>
          <w:lang w:eastAsia="zh-CN"/>
        </w:rPr>
        <w:t>off time (asynchronous HARQ retransmission</w:t>
      </w:r>
      <w:r w:rsidR="00C14906">
        <w:rPr>
          <w:lang w:eastAsia="zh-CN"/>
        </w:rPr>
        <w:t>, more details can be found in</w:t>
      </w:r>
      <w:r w:rsidR="001E533C">
        <w:rPr>
          <w:lang w:eastAsia="zh-CN"/>
        </w:rPr>
        <w:t xml:space="preserve"> [6]</w:t>
      </w:r>
      <w:r w:rsidR="00D8201B">
        <w:rPr>
          <w:rFonts w:hint="eastAsia"/>
          <w:lang w:eastAsia="zh-CN"/>
        </w:rPr>
        <w:t xml:space="preserve">) </w:t>
      </w:r>
      <w:r w:rsidR="00A33C6C">
        <w:rPr>
          <w:lang w:eastAsia="zh-CN"/>
        </w:rPr>
        <w:t xml:space="preserve">can also </w:t>
      </w:r>
      <w:r w:rsidR="009B0A97">
        <w:rPr>
          <w:lang w:eastAsia="zh-CN"/>
        </w:rPr>
        <w:t>help</w:t>
      </w:r>
      <w:r w:rsidR="00A33C6C">
        <w:rPr>
          <w:lang w:eastAsia="zh-CN"/>
        </w:rPr>
        <w:t xml:space="preserve"> to reduce </w:t>
      </w:r>
      <w:r>
        <w:rPr>
          <w:rFonts w:hint="eastAsia"/>
          <w:lang w:eastAsia="zh-CN"/>
        </w:rPr>
        <w:t xml:space="preserve">the </w:t>
      </w:r>
      <w:r w:rsidR="00D8201B">
        <w:rPr>
          <w:rFonts w:hint="eastAsia"/>
          <w:lang w:eastAsia="zh-CN"/>
        </w:rPr>
        <w:t xml:space="preserve">overall </w:t>
      </w:r>
      <w:r w:rsidR="00A33C6C">
        <w:rPr>
          <w:lang w:eastAsia="zh-CN"/>
        </w:rPr>
        <w:t>collision probability</w:t>
      </w:r>
      <w:r w:rsidR="00D8201B">
        <w:rPr>
          <w:rFonts w:hint="eastAsia"/>
          <w:lang w:eastAsia="zh-CN"/>
        </w:rPr>
        <w:t xml:space="preserve"> for a complete decoding</w:t>
      </w:r>
      <w:r>
        <w:rPr>
          <w:rFonts w:hint="eastAsia"/>
          <w:lang w:eastAsia="zh-CN"/>
        </w:rPr>
        <w:t>.</w:t>
      </w:r>
      <w:r w:rsidR="004A6605">
        <w:rPr>
          <w:lang w:eastAsia="zh-CN"/>
        </w:rPr>
        <w:t xml:space="preserve"> Random hopping or hopping based on pre</w:t>
      </w:r>
      <w:r w:rsidR="00007D26">
        <w:rPr>
          <w:lang w:eastAsia="zh-CN"/>
        </w:rPr>
        <w:t>-</w:t>
      </w:r>
      <w:r w:rsidR="004A6605">
        <w:rPr>
          <w:lang w:eastAsia="zh-CN"/>
        </w:rPr>
        <w:t xml:space="preserve">defined </w:t>
      </w:r>
      <w:r>
        <w:rPr>
          <w:rFonts w:hint="eastAsia"/>
          <w:lang w:eastAsia="zh-CN"/>
        </w:rPr>
        <w:t>patterns</w:t>
      </w:r>
      <w:r w:rsidR="009B0A97">
        <w:rPr>
          <w:lang w:eastAsia="zh-CN"/>
        </w:rPr>
        <w:t xml:space="preserve"> can both be considered.</w:t>
      </w:r>
    </w:p>
    <w:p w:rsidR="000015CF" w:rsidRPr="007F05FA" w:rsidRDefault="000015CF" w:rsidP="00690DB7">
      <w:pPr>
        <w:rPr>
          <w:lang w:eastAsia="zh-CN"/>
        </w:rPr>
      </w:pPr>
    </w:p>
    <w:p w:rsidR="00D30217" w:rsidRPr="00E33DA8" w:rsidRDefault="00354712" w:rsidP="00690DB7">
      <w:pPr>
        <w:rPr>
          <w:i/>
          <w:lang w:eastAsia="zh-CN"/>
        </w:rPr>
      </w:pPr>
      <w:r w:rsidRPr="00E33DA8">
        <w:rPr>
          <w:rFonts w:hint="eastAsia"/>
          <w:b/>
          <w:i/>
          <w:lang w:eastAsia="zh-CN"/>
        </w:rPr>
        <w:t xml:space="preserve">Proposal </w:t>
      </w:r>
      <w:r w:rsidR="005334BA">
        <w:rPr>
          <w:rFonts w:hint="eastAsia"/>
          <w:b/>
          <w:i/>
          <w:lang w:eastAsia="zh-CN"/>
        </w:rPr>
        <w:t>4</w:t>
      </w:r>
      <w:r w:rsidRPr="00E33DA8">
        <w:rPr>
          <w:rFonts w:hint="eastAsia"/>
          <w:i/>
          <w:lang w:eastAsia="zh-CN"/>
        </w:rPr>
        <w:t xml:space="preserve">: </w:t>
      </w:r>
      <w:r w:rsidR="0012617A">
        <w:rPr>
          <w:rFonts w:hint="eastAsia"/>
          <w:i/>
          <w:lang w:eastAsia="zh-CN"/>
        </w:rPr>
        <w:t xml:space="preserve">Study the </w:t>
      </w:r>
      <w:r w:rsidR="0012617A">
        <w:rPr>
          <w:i/>
          <w:lang w:eastAsia="zh-CN"/>
        </w:rPr>
        <w:t>de</w:t>
      </w:r>
      <w:r w:rsidR="0012617A">
        <w:rPr>
          <w:rFonts w:hint="eastAsia"/>
          <w:i/>
          <w:lang w:eastAsia="zh-CN"/>
        </w:rPr>
        <w:t>s</w:t>
      </w:r>
      <w:r w:rsidR="0012617A">
        <w:rPr>
          <w:i/>
          <w:lang w:eastAsia="zh-CN"/>
        </w:rPr>
        <w:t>ign</w:t>
      </w:r>
      <w:r w:rsidR="0012617A">
        <w:rPr>
          <w:rFonts w:hint="eastAsia"/>
          <w:i/>
          <w:lang w:eastAsia="zh-CN"/>
        </w:rPr>
        <w:t xml:space="preserve"> of </w:t>
      </w:r>
      <w:r w:rsidRPr="00E33DA8">
        <w:rPr>
          <w:rFonts w:hint="eastAsia"/>
          <w:i/>
          <w:lang w:eastAsia="zh-CN"/>
        </w:rPr>
        <w:t>MA resource management</w:t>
      </w:r>
      <w:r w:rsidR="0012617A">
        <w:rPr>
          <w:rFonts w:hint="eastAsia"/>
          <w:i/>
          <w:lang w:eastAsia="zh-CN"/>
        </w:rPr>
        <w:t>, including the configuration of MA resource and the associated UE mapping method, etc</w:t>
      </w:r>
      <w:r w:rsidRPr="00E33DA8">
        <w:rPr>
          <w:i/>
          <w:lang w:eastAsia="zh-CN"/>
        </w:rPr>
        <w:t>.</w:t>
      </w:r>
    </w:p>
    <w:p w:rsidR="00354712" w:rsidRPr="0012617A" w:rsidRDefault="00354712" w:rsidP="00690DB7">
      <w:pPr>
        <w:rPr>
          <w:lang w:eastAsia="zh-CN"/>
        </w:rPr>
      </w:pPr>
    </w:p>
    <w:p w:rsidR="00D049D7" w:rsidRDefault="00251ABD" w:rsidP="009A6DDB">
      <w:pPr>
        <w:pStyle w:val="Heading2"/>
        <w:rPr>
          <w:lang w:eastAsia="zh-CN"/>
        </w:rPr>
      </w:pPr>
      <w:r>
        <w:rPr>
          <w:lang w:eastAsia="zh-CN"/>
        </w:rPr>
        <w:t>M</w:t>
      </w:r>
      <w:r w:rsidR="00AA1B4C">
        <w:rPr>
          <w:rFonts w:hint="eastAsia"/>
          <w:lang w:eastAsia="zh-CN"/>
        </w:rPr>
        <w:t>ode switching mechanism</w:t>
      </w:r>
    </w:p>
    <w:p w:rsidR="00EA2D3E" w:rsidRDefault="008545BA" w:rsidP="0077035D">
      <w:pPr>
        <w:jc w:val="left"/>
        <w:rPr>
          <w:lang w:eastAsia="zh-CN"/>
        </w:rPr>
      </w:pPr>
      <w:r>
        <w:rPr>
          <w:rFonts w:hint="eastAsia"/>
          <w:lang w:eastAsia="zh-CN"/>
        </w:rPr>
        <w:t>M</w:t>
      </w:r>
      <w:r w:rsidR="00EA19B2">
        <w:rPr>
          <w:lang w:eastAsia="zh-CN"/>
        </w:rPr>
        <w:t>ode switch</w:t>
      </w:r>
      <w:r w:rsidR="0076204D">
        <w:rPr>
          <w:lang w:eastAsia="zh-CN"/>
        </w:rPr>
        <w:t>ing</w:t>
      </w:r>
      <w:r w:rsidR="0040062B">
        <w:rPr>
          <w:lang w:eastAsia="zh-CN"/>
        </w:rPr>
        <w:t xml:space="preserve"> mechanism </w:t>
      </w:r>
      <w:r w:rsidR="00280D55">
        <w:rPr>
          <w:lang w:eastAsia="zh-CN"/>
        </w:rPr>
        <w:t xml:space="preserve">to switch part of the UEs to grant-based transmission </w:t>
      </w:r>
      <w:r w:rsidR="0040062B">
        <w:rPr>
          <w:lang w:eastAsia="zh-CN"/>
        </w:rPr>
        <w:t>is another potential way that can be used for collision reduction.</w:t>
      </w:r>
    </w:p>
    <w:p w:rsidR="00D26D85" w:rsidRPr="009A6DDB" w:rsidRDefault="00280D55" w:rsidP="00690DB7">
      <w:pPr>
        <w:rPr>
          <w:lang w:eastAsia="zh-CN"/>
        </w:rPr>
      </w:pPr>
      <w:r>
        <w:rPr>
          <w:lang w:eastAsia="zh-CN"/>
        </w:rPr>
        <w:t>In grant-free transmission</w:t>
      </w:r>
      <w:r w:rsidR="007D4162">
        <w:rPr>
          <w:rFonts w:hint="eastAsia"/>
          <w:lang w:eastAsia="zh-CN"/>
        </w:rPr>
        <w:t>,</w:t>
      </w:r>
      <w:r w:rsidR="007D4162">
        <w:rPr>
          <w:lang w:eastAsia="zh-CN"/>
        </w:rPr>
        <w:t xml:space="preserve"> </w:t>
      </w:r>
      <w:r w:rsidR="00221399">
        <w:rPr>
          <w:lang w:eastAsia="zh-CN"/>
        </w:rPr>
        <w:t>a UE may experience a constant collision due to extremely high load</w:t>
      </w:r>
      <w:r w:rsidR="005331E0">
        <w:rPr>
          <w:lang w:eastAsia="zh-CN"/>
        </w:rPr>
        <w:t xml:space="preserve"> of grant-free transmission. In this case, MA resource management may not help much to reduce the collision probability and it is better for this kind of UE to switch to grant-based transmission </w:t>
      </w:r>
      <w:r w:rsidR="0076204D">
        <w:rPr>
          <w:lang w:eastAsia="zh-CN"/>
        </w:rPr>
        <w:t xml:space="preserve">mode </w:t>
      </w:r>
      <w:r w:rsidR="00B73D0D">
        <w:rPr>
          <w:lang w:eastAsia="zh-CN"/>
        </w:rPr>
        <w:t>after the number of retransmissions reaches a pre</w:t>
      </w:r>
      <w:r w:rsidR="00581492">
        <w:rPr>
          <w:lang w:eastAsia="zh-CN"/>
        </w:rPr>
        <w:t>-</w:t>
      </w:r>
      <w:r w:rsidR="00B73D0D">
        <w:rPr>
          <w:lang w:eastAsia="zh-CN"/>
        </w:rPr>
        <w:t>defined maximum value or a pre</w:t>
      </w:r>
      <w:r w:rsidR="00BB6821">
        <w:rPr>
          <w:lang w:eastAsia="zh-CN"/>
        </w:rPr>
        <w:t>-</w:t>
      </w:r>
      <w:r w:rsidR="00B73D0D">
        <w:rPr>
          <w:lang w:eastAsia="zh-CN"/>
        </w:rPr>
        <w:t>configured timer expires</w:t>
      </w:r>
      <w:r w:rsidR="00E233FC">
        <w:rPr>
          <w:lang w:eastAsia="zh-CN"/>
        </w:rPr>
        <w:t xml:space="preserve">. </w:t>
      </w:r>
      <w:r w:rsidR="0045307D">
        <w:rPr>
          <w:lang w:eastAsia="zh-CN"/>
        </w:rPr>
        <w:t>This will help to reduce the load of grant-free transmission effectively and hence the probability of collisions of MA signature</w:t>
      </w:r>
      <w:r w:rsidR="004B0883">
        <w:rPr>
          <w:rFonts w:hint="eastAsia"/>
          <w:lang w:eastAsia="zh-CN"/>
        </w:rPr>
        <w:t>s</w:t>
      </w:r>
      <w:r w:rsidR="0045307D">
        <w:rPr>
          <w:lang w:eastAsia="zh-CN"/>
        </w:rPr>
        <w:t xml:space="preserve">. </w:t>
      </w:r>
      <w:r w:rsidR="00E233FC">
        <w:rPr>
          <w:lang w:eastAsia="zh-CN"/>
        </w:rPr>
        <w:t xml:space="preserve">The switch </w:t>
      </w:r>
      <w:r w:rsidR="00B73D0D">
        <w:rPr>
          <w:lang w:eastAsia="zh-CN"/>
        </w:rPr>
        <w:t xml:space="preserve">from grant-free to grant-based </w:t>
      </w:r>
      <w:r w:rsidR="00F57553">
        <w:rPr>
          <w:lang w:eastAsia="zh-CN"/>
        </w:rPr>
        <w:t xml:space="preserve">transmission </w:t>
      </w:r>
      <w:r w:rsidR="00E233FC">
        <w:rPr>
          <w:lang w:eastAsia="zh-CN"/>
        </w:rPr>
        <w:t>can be initiated by either BS or UE itself.</w:t>
      </w:r>
    </w:p>
    <w:p w:rsidR="00D167B4" w:rsidRDefault="00354712" w:rsidP="009454C8">
      <w:pPr>
        <w:spacing w:beforeLines="50"/>
        <w:rPr>
          <w:i/>
          <w:lang w:eastAsia="zh-CN"/>
        </w:rPr>
      </w:pPr>
      <w:r w:rsidRPr="00E33DA8">
        <w:rPr>
          <w:b/>
          <w:i/>
          <w:lang w:eastAsia="zh-CN"/>
        </w:rPr>
        <w:t>P</w:t>
      </w:r>
      <w:r w:rsidRPr="00E33DA8">
        <w:rPr>
          <w:rFonts w:hint="eastAsia"/>
          <w:b/>
          <w:i/>
          <w:lang w:eastAsia="zh-CN"/>
        </w:rPr>
        <w:t xml:space="preserve">roposal </w:t>
      </w:r>
      <w:r w:rsidR="005334BA">
        <w:rPr>
          <w:rFonts w:hint="eastAsia"/>
          <w:b/>
          <w:i/>
          <w:lang w:eastAsia="zh-CN"/>
        </w:rPr>
        <w:t>5</w:t>
      </w:r>
      <w:r w:rsidRPr="00E33DA8">
        <w:rPr>
          <w:i/>
          <w:lang w:eastAsia="zh-CN"/>
        </w:rPr>
        <w:t xml:space="preserve">: </w:t>
      </w:r>
      <w:r w:rsidR="004B0883">
        <w:rPr>
          <w:rFonts w:hint="eastAsia"/>
          <w:i/>
          <w:lang w:eastAsia="zh-CN"/>
        </w:rPr>
        <w:t xml:space="preserve">Study the </w:t>
      </w:r>
      <w:r w:rsidR="008545BA">
        <w:rPr>
          <w:rFonts w:hint="eastAsia"/>
          <w:i/>
          <w:lang w:eastAsia="zh-CN"/>
        </w:rPr>
        <w:t>m</w:t>
      </w:r>
      <w:r w:rsidR="0076204D">
        <w:rPr>
          <w:i/>
          <w:lang w:eastAsia="zh-CN"/>
        </w:rPr>
        <w:t xml:space="preserve">ode </w:t>
      </w:r>
      <w:r w:rsidR="00517CAD">
        <w:rPr>
          <w:i/>
          <w:lang w:eastAsia="zh-CN"/>
        </w:rPr>
        <w:t>switching</w:t>
      </w:r>
      <w:r w:rsidRPr="00E33DA8">
        <w:rPr>
          <w:i/>
          <w:lang w:eastAsia="zh-CN"/>
        </w:rPr>
        <w:t xml:space="preserve"> mechanism</w:t>
      </w:r>
      <w:r w:rsidR="005C7147">
        <w:rPr>
          <w:i/>
          <w:lang w:eastAsia="zh-CN"/>
        </w:rPr>
        <w:t xml:space="preserve"> </w:t>
      </w:r>
      <w:r w:rsidR="004B0883">
        <w:rPr>
          <w:rFonts w:hint="eastAsia"/>
          <w:i/>
          <w:lang w:eastAsia="zh-CN"/>
        </w:rPr>
        <w:t>for</w:t>
      </w:r>
      <w:r w:rsidR="00273D3A">
        <w:rPr>
          <w:rFonts w:hint="eastAsia"/>
          <w:i/>
          <w:lang w:eastAsia="zh-CN"/>
        </w:rPr>
        <w:t xml:space="preserve"> part of the </w:t>
      </w:r>
      <w:r w:rsidR="004B0883">
        <w:rPr>
          <w:rFonts w:hint="eastAsia"/>
          <w:i/>
          <w:lang w:eastAsia="zh-CN"/>
        </w:rPr>
        <w:t xml:space="preserve">grant-free </w:t>
      </w:r>
      <w:r w:rsidR="00273D3A">
        <w:rPr>
          <w:rFonts w:hint="eastAsia"/>
          <w:i/>
          <w:lang w:eastAsia="zh-CN"/>
        </w:rPr>
        <w:t xml:space="preserve">UEs </w:t>
      </w:r>
      <w:r w:rsidR="004B0883">
        <w:rPr>
          <w:rFonts w:hint="eastAsia"/>
          <w:i/>
          <w:lang w:eastAsia="zh-CN"/>
        </w:rPr>
        <w:t xml:space="preserve">switching </w:t>
      </w:r>
      <w:r w:rsidR="00273D3A">
        <w:rPr>
          <w:rFonts w:hint="eastAsia"/>
          <w:i/>
          <w:lang w:eastAsia="zh-CN"/>
        </w:rPr>
        <w:t>to gr</w:t>
      </w:r>
      <w:r w:rsidR="00423C86">
        <w:rPr>
          <w:rFonts w:hint="eastAsia"/>
          <w:i/>
          <w:lang w:eastAsia="zh-CN"/>
        </w:rPr>
        <w:t>ant-</w:t>
      </w:r>
      <w:r w:rsidR="00273D3A">
        <w:rPr>
          <w:rFonts w:hint="eastAsia"/>
          <w:i/>
          <w:lang w:eastAsia="zh-CN"/>
        </w:rPr>
        <w:t>b</w:t>
      </w:r>
      <w:r w:rsidR="005C7147">
        <w:rPr>
          <w:i/>
          <w:lang w:eastAsia="zh-CN"/>
        </w:rPr>
        <w:t>a</w:t>
      </w:r>
      <w:r w:rsidR="00273D3A">
        <w:rPr>
          <w:rFonts w:hint="eastAsia"/>
          <w:i/>
          <w:lang w:eastAsia="zh-CN"/>
        </w:rPr>
        <w:t>sed transmission</w:t>
      </w:r>
      <w:r w:rsidRPr="00E33DA8">
        <w:rPr>
          <w:i/>
          <w:lang w:eastAsia="zh-CN"/>
        </w:rPr>
        <w:t>.</w:t>
      </w:r>
    </w:p>
    <w:p w:rsidR="00D167B4" w:rsidRDefault="00D167B4" w:rsidP="009454C8">
      <w:pPr>
        <w:spacing w:beforeLines="50"/>
        <w:rPr>
          <w:b/>
          <w:i/>
          <w:lang w:eastAsia="zh-CN"/>
        </w:rPr>
      </w:pPr>
    </w:p>
    <w:p w:rsidR="00994897" w:rsidRDefault="007C4405" w:rsidP="006F09AF">
      <w:pPr>
        <w:pStyle w:val="Heading1"/>
        <w:spacing w:before="240"/>
        <w:ind w:left="431" w:hanging="431"/>
      </w:pPr>
      <w:r w:rsidRPr="007C4405">
        <w:rPr>
          <w:lang w:val="en-US"/>
        </w:rPr>
        <w:t>Conclusion</w:t>
      </w:r>
    </w:p>
    <w:p w:rsidR="00541F30" w:rsidRDefault="0054685C" w:rsidP="00541F30">
      <w:pPr>
        <w:rPr>
          <w:lang w:eastAsia="zh-CN"/>
        </w:rPr>
      </w:pPr>
      <w:r>
        <w:rPr>
          <w:lang w:eastAsia="zh-CN"/>
        </w:rPr>
        <w:t>The following are observed on collision types in grant-free transmission</w:t>
      </w:r>
      <w:r w:rsidR="00541F30">
        <w:rPr>
          <w:lang w:eastAsia="zh-CN"/>
        </w:rPr>
        <w:t>:</w:t>
      </w:r>
    </w:p>
    <w:p w:rsidR="00517CAD" w:rsidRPr="000127F7" w:rsidRDefault="00517CAD" w:rsidP="00517CAD">
      <w:pPr>
        <w:jc w:val="left"/>
        <w:rPr>
          <w:i/>
          <w:lang w:eastAsia="zh-CN"/>
        </w:rPr>
      </w:pPr>
      <w:r w:rsidRPr="000127F7">
        <w:rPr>
          <w:b/>
          <w:i/>
          <w:lang w:eastAsia="zh-CN"/>
        </w:rPr>
        <w:t>O</w:t>
      </w:r>
      <w:r w:rsidRPr="000127F7">
        <w:rPr>
          <w:rFonts w:hint="eastAsia"/>
          <w:b/>
          <w:i/>
          <w:lang w:eastAsia="zh-CN"/>
        </w:rPr>
        <w:t xml:space="preserve">bservation </w:t>
      </w:r>
      <w:r>
        <w:rPr>
          <w:rFonts w:hint="eastAsia"/>
          <w:b/>
          <w:i/>
          <w:lang w:eastAsia="zh-CN"/>
        </w:rPr>
        <w:t>1</w:t>
      </w:r>
      <w:r w:rsidRPr="000127F7">
        <w:rPr>
          <w:i/>
          <w:lang w:eastAsia="zh-CN"/>
        </w:rPr>
        <w:t xml:space="preserve">: Collision of MA physical resource </w:t>
      </w:r>
      <w:r>
        <w:rPr>
          <w:rFonts w:hint="eastAsia"/>
          <w:i/>
          <w:lang w:eastAsia="zh-CN"/>
        </w:rPr>
        <w:t>can be solved by the introduction of proper non-orthogonal MA schemes.</w:t>
      </w:r>
    </w:p>
    <w:p w:rsidR="00517CAD" w:rsidRDefault="00517CAD" w:rsidP="00517CAD">
      <w:pPr>
        <w:jc w:val="left"/>
        <w:rPr>
          <w:lang w:eastAsia="zh-CN"/>
        </w:rPr>
      </w:pPr>
      <w:r w:rsidRPr="000127F7">
        <w:rPr>
          <w:b/>
          <w:i/>
          <w:lang w:eastAsia="zh-CN"/>
        </w:rPr>
        <w:t xml:space="preserve">Observation </w:t>
      </w:r>
      <w:r>
        <w:rPr>
          <w:rFonts w:hint="eastAsia"/>
          <w:b/>
          <w:i/>
          <w:lang w:eastAsia="zh-CN"/>
        </w:rPr>
        <w:t>2</w:t>
      </w:r>
      <w:r w:rsidRPr="000127F7">
        <w:rPr>
          <w:i/>
          <w:lang w:eastAsia="zh-CN"/>
        </w:rPr>
        <w:t xml:space="preserve">: </w:t>
      </w:r>
      <w:r>
        <w:rPr>
          <w:i/>
          <w:lang w:eastAsia="zh-CN"/>
        </w:rPr>
        <w:t>Collision of MA signature</w:t>
      </w:r>
      <w:r>
        <w:rPr>
          <w:rFonts w:hint="eastAsia"/>
          <w:i/>
          <w:lang w:eastAsia="zh-CN"/>
        </w:rPr>
        <w:t xml:space="preserve"> could be further divided as</w:t>
      </w:r>
      <w:r>
        <w:rPr>
          <w:i/>
          <w:lang w:eastAsia="zh-CN"/>
        </w:rPr>
        <w:t xml:space="preserve"> </w:t>
      </w:r>
      <w:r>
        <w:rPr>
          <w:rFonts w:hint="eastAsia"/>
          <w:i/>
          <w:lang w:eastAsia="zh-CN"/>
        </w:rPr>
        <w:t>c</w:t>
      </w:r>
      <w:r w:rsidRPr="000127F7">
        <w:rPr>
          <w:i/>
          <w:lang w:eastAsia="zh-CN"/>
        </w:rPr>
        <w:t xml:space="preserve">ollision of </w:t>
      </w:r>
      <w:r>
        <w:rPr>
          <w:i/>
          <w:lang w:eastAsia="zh-CN"/>
        </w:rPr>
        <w:t>c</w:t>
      </w:r>
      <w:r w:rsidRPr="000127F7">
        <w:rPr>
          <w:i/>
          <w:lang w:eastAsia="zh-CN"/>
        </w:rPr>
        <w:t>odebook/codeword/</w:t>
      </w:r>
      <w:r>
        <w:rPr>
          <w:i/>
          <w:lang w:eastAsia="zh-CN"/>
        </w:rPr>
        <w:t>sequence/</w:t>
      </w:r>
      <w:r w:rsidRPr="000127F7">
        <w:rPr>
          <w:i/>
          <w:lang w:eastAsia="zh-CN"/>
        </w:rPr>
        <w:t>interleaver/mapping pattern and collision of preamble/RS.</w:t>
      </w:r>
      <w:r>
        <w:rPr>
          <w:lang w:eastAsia="zh-CN"/>
        </w:rPr>
        <w:t xml:space="preserve"> </w:t>
      </w:r>
    </w:p>
    <w:p w:rsidR="00972F75" w:rsidRDefault="00972F75" w:rsidP="00517CAD">
      <w:pPr>
        <w:jc w:val="left"/>
        <w:rPr>
          <w:b/>
          <w:i/>
          <w:lang w:eastAsia="zh-CN"/>
        </w:rPr>
      </w:pPr>
    </w:p>
    <w:p w:rsidR="00972F75" w:rsidRPr="0077035D" w:rsidRDefault="00972F75" w:rsidP="00517CAD">
      <w:pPr>
        <w:jc w:val="left"/>
        <w:rPr>
          <w:lang w:eastAsia="zh-CN"/>
        </w:rPr>
      </w:pPr>
      <w:r w:rsidRPr="0077035D">
        <w:rPr>
          <w:lang w:eastAsia="zh-CN"/>
        </w:rPr>
        <w:t>T</w:t>
      </w:r>
      <w:r w:rsidRPr="0077035D">
        <w:rPr>
          <w:rFonts w:hint="eastAsia"/>
          <w:lang w:eastAsia="zh-CN"/>
        </w:rPr>
        <w:t xml:space="preserve">o </w:t>
      </w:r>
      <w:r w:rsidRPr="0077035D">
        <w:rPr>
          <w:lang w:eastAsia="zh-CN"/>
        </w:rPr>
        <w:t>handle collisions of MA signature</w:t>
      </w:r>
      <w:r w:rsidR="00E21358">
        <w:rPr>
          <w:rFonts w:hint="eastAsia"/>
          <w:lang w:eastAsia="zh-CN"/>
        </w:rPr>
        <w:t>s</w:t>
      </w:r>
      <w:r w:rsidRPr="0077035D">
        <w:rPr>
          <w:lang w:eastAsia="zh-CN"/>
        </w:rPr>
        <w:t>, the following are proposed:</w:t>
      </w:r>
    </w:p>
    <w:p w:rsidR="005A1C33" w:rsidRDefault="005A1C33" w:rsidP="00E21358">
      <w:pPr>
        <w:jc w:val="left"/>
        <w:rPr>
          <w:i/>
          <w:lang w:eastAsia="zh-CN"/>
        </w:rPr>
      </w:pPr>
      <w:r w:rsidRPr="0077035D">
        <w:rPr>
          <w:b/>
          <w:i/>
          <w:lang w:eastAsia="zh-CN"/>
        </w:rPr>
        <w:t>Proposal 1</w:t>
      </w:r>
      <w:r w:rsidRPr="0077035D">
        <w:rPr>
          <w:i/>
          <w:lang w:eastAsia="zh-CN"/>
        </w:rPr>
        <w:t xml:space="preserve">: </w:t>
      </w:r>
      <w:r>
        <w:rPr>
          <w:rFonts w:hint="eastAsia"/>
          <w:i/>
          <w:lang w:eastAsia="zh-CN"/>
        </w:rPr>
        <w:t>Performance of tolerance</w:t>
      </w:r>
      <w:r w:rsidRPr="0077035D">
        <w:rPr>
          <w:i/>
          <w:lang w:eastAsia="zh-CN"/>
        </w:rPr>
        <w:t xml:space="preserve"> to </w:t>
      </w:r>
      <w:r>
        <w:rPr>
          <w:rFonts w:hint="eastAsia"/>
          <w:i/>
          <w:lang w:eastAsia="zh-CN"/>
        </w:rPr>
        <w:t xml:space="preserve">the </w:t>
      </w:r>
      <w:r w:rsidRPr="0077035D">
        <w:rPr>
          <w:i/>
          <w:lang w:eastAsia="zh-CN"/>
        </w:rPr>
        <w:t>collision of codebook/codeword/sequence/interleaver/mapping pattern should be used as one metric to evaluate non-orthogonal MA schemes if applied in grant-free transmission.</w:t>
      </w:r>
    </w:p>
    <w:p w:rsidR="005A1C33" w:rsidRPr="0077035D" w:rsidRDefault="005A1C33" w:rsidP="00E21358">
      <w:pPr>
        <w:jc w:val="left"/>
        <w:rPr>
          <w:i/>
          <w:lang w:eastAsia="zh-CN"/>
        </w:rPr>
      </w:pPr>
      <w:r w:rsidRPr="0077035D">
        <w:rPr>
          <w:b/>
          <w:i/>
          <w:lang w:eastAsia="zh-CN"/>
        </w:rPr>
        <w:t>Proposal 2</w:t>
      </w:r>
      <w:r w:rsidRPr="0077035D">
        <w:rPr>
          <w:i/>
          <w:lang w:eastAsia="zh-CN"/>
        </w:rPr>
        <w:t xml:space="preserve">: </w:t>
      </w:r>
      <w:r>
        <w:rPr>
          <w:rFonts w:hint="eastAsia"/>
          <w:i/>
          <w:lang w:eastAsia="zh-CN"/>
        </w:rPr>
        <w:t xml:space="preserve">Solutions to deal with preamble/RS </w:t>
      </w:r>
      <w:r>
        <w:rPr>
          <w:i/>
          <w:lang w:eastAsia="zh-CN"/>
        </w:rPr>
        <w:t>collision</w:t>
      </w:r>
      <w:r>
        <w:rPr>
          <w:rFonts w:hint="eastAsia"/>
          <w:i/>
          <w:lang w:eastAsia="zh-CN"/>
        </w:rPr>
        <w:t xml:space="preserve"> should be studied.</w:t>
      </w:r>
    </w:p>
    <w:p w:rsidR="005A1C33" w:rsidRPr="0044345C" w:rsidRDefault="005A1C33" w:rsidP="00E21358">
      <w:pPr>
        <w:jc w:val="left"/>
        <w:rPr>
          <w:i/>
          <w:lang w:eastAsia="zh-CN"/>
        </w:rPr>
      </w:pPr>
      <w:r w:rsidRPr="0044345C">
        <w:rPr>
          <w:b/>
          <w:i/>
          <w:lang w:eastAsia="zh-CN"/>
        </w:rPr>
        <w:t xml:space="preserve">Proposal </w:t>
      </w:r>
      <w:r>
        <w:rPr>
          <w:rFonts w:hint="eastAsia"/>
          <w:b/>
          <w:i/>
          <w:lang w:eastAsia="zh-CN"/>
        </w:rPr>
        <w:t>3</w:t>
      </w:r>
      <w:r w:rsidRPr="0044345C">
        <w:rPr>
          <w:i/>
          <w:lang w:eastAsia="zh-CN"/>
        </w:rPr>
        <w:t xml:space="preserve">: </w:t>
      </w:r>
      <w:r>
        <w:rPr>
          <w:rFonts w:hint="eastAsia"/>
          <w:i/>
          <w:lang w:eastAsia="zh-CN"/>
        </w:rPr>
        <w:t xml:space="preserve">Study and evaluate the impact of </w:t>
      </w:r>
      <w:r w:rsidRPr="0044345C">
        <w:rPr>
          <w:i/>
          <w:lang w:eastAsia="zh-CN"/>
        </w:rPr>
        <w:t>MA signature</w:t>
      </w:r>
      <w:r>
        <w:rPr>
          <w:rFonts w:hint="eastAsia"/>
          <w:i/>
          <w:lang w:eastAsia="zh-CN"/>
        </w:rPr>
        <w:t xml:space="preserve"> pool design, including the pool </w:t>
      </w:r>
      <w:r w:rsidR="00A80380">
        <w:rPr>
          <w:i/>
          <w:lang w:eastAsia="zh-CN"/>
        </w:rPr>
        <w:t>of</w:t>
      </w:r>
      <w:r>
        <w:rPr>
          <w:rFonts w:hint="eastAsia"/>
          <w:i/>
          <w:lang w:eastAsia="zh-CN"/>
        </w:rPr>
        <w:t xml:space="preserve"> codebooks/sequences, and the pool of preambles</w:t>
      </w:r>
      <w:r w:rsidR="00233A28">
        <w:rPr>
          <w:rFonts w:hint="eastAsia"/>
          <w:i/>
          <w:lang w:eastAsia="zh-CN"/>
        </w:rPr>
        <w:t>/RSs</w:t>
      </w:r>
      <w:r w:rsidRPr="0044345C">
        <w:rPr>
          <w:i/>
          <w:lang w:eastAsia="zh-CN"/>
        </w:rPr>
        <w:t>.</w:t>
      </w:r>
    </w:p>
    <w:p w:rsidR="005A1C33" w:rsidRPr="00E33DA8" w:rsidRDefault="005A1C33" w:rsidP="00E21358">
      <w:pPr>
        <w:jc w:val="left"/>
        <w:rPr>
          <w:i/>
          <w:lang w:eastAsia="zh-CN"/>
        </w:rPr>
      </w:pPr>
      <w:r w:rsidRPr="00E33DA8">
        <w:rPr>
          <w:rFonts w:hint="eastAsia"/>
          <w:b/>
          <w:i/>
          <w:lang w:eastAsia="zh-CN"/>
        </w:rPr>
        <w:t xml:space="preserve">Proposal </w:t>
      </w:r>
      <w:r>
        <w:rPr>
          <w:rFonts w:hint="eastAsia"/>
          <w:b/>
          <w:i/>
          <w:lang w:eastAsia="zh-CN"/>
        </w:rPr>
        <w:t>4</w:t>
      </w:r>
      <w:r w:rsidRPr="00E33DA8">
        <w:rPr>
          <w:rFonts w:hint="eastAsia"/>
          <w:i/>
          <w:lang w:eastAsia="zh-CN"/>
        </w:rPr>
        <w:t xml:space="preserve">: </w:t>
      </w:r>
      <w:r>
        <w:rPr>
          <w:rFonts w:hint="eastAsia"/>
          <w:i/>
          <w:lang w:eastAsia="zh-CN"/>
        </w:rPr>
        <w:t xml:space="preserve">Study the </w:t>
      </w:r>
      <w:r>
        <w:rPr>
          <w:i/>
          <w:lang w:eastAsia="zh-CN"/>
        </w:rPr>
        <w:t>de</w:t>
      </w:r>
      <w:r>
        <w:rPr>
          <w:rFonts w:hint="eastAsia"/>
          <w:i/>
          <w:lang w:eastAsia="zh-CN"/>
        </w:rPr>
        <w:t>s</w:t>
      </w:r>
      <w:r>
        <w:rPr>
          <w:i/>
          <w:lang w:eastAsia="zh-CN"/>
        </w:rPr>
        <w:t>ign</w:t>
      </w:r>
      <w:r>
        <w:rPr>
          <w:rFonts w:hint="eastAsia"/>
          <w:i/>
          <w:lang w:eastAsia="zh-CN"/>
        </w:rPr>
        <w:t xml:space="preserve"> of </w:t>
      </w:r>
      <w:r w:rsidRPr="00E33DA8">
        <w:rPr>
          <w:rFonts w:hint="eastAsia"/>
          <w:i/>
          <w:lang w:eastAsia="zh-CN"/>
        </w:rPr>
        <w:t>MA resource management</w:t>
      </w:r>
      <w:r>
        <w:rPr>
          <w:rFonts w:hint="eastAsia"/>
          <w:i/>
          <w:lang w:eastAsia="zh-CN"/>
        </w:rPr>
        <w:t>, including the configuration of MA resource and the associated UE mapping method, etc</w:t>
      </w:r>
      <w:r w:rsidRPr="00E33DA8">
        <w:rPr>
          <w:i/>
          <w:lang w:eastAsia="zh-CN"/>
        </w:rPr>
        <w:t>.</w:t>
      </w:r>
    </w:p>
    <w:p w:rsidR="005A1C33" w:rsidRPr="005A1C33" w:rsidRDefault="005A1C33" w:rsidP="00E21358">
      <w:pPr>
        <w:jc w:val="left"/>
        <w:rPr>
          <w:i/>
          <w:lang w:eastAsia="zh-CN"/>
        </w:rPr>
      </w:pPr>
      <w:r w:rsidRPr="00E33DA8">
        <w:rPr>
          <w:b/>
          <w:i/>
          <w:lang w:eastAsia="zh-CN"/>
        </w:rPr>
        <w:t>P</w:t>
      </w:r>
      <w:r w:rsidRPr="00E33DA8">
        <w:rPr>
          <w:rFonts w:hint="eastAsia"/>
          <w:b/>
          <w:i/>
          <w:lang w:eastAsia="zh-CN"/>
        </w:rPr>
        <w:t xml:space="preserve">roposal </w:t>
      </w:r>
      <w:r>
        <w:rPr>
          <w:rFonts w:hint="eastAsia"/>
          <w:b/>
          <w:i/>
          <w:lang w:eastAsia="zh-CN"/>
        </w:rPr>
        <w:t>5</w:t>
      </w:r>
      <w:r w:rsidRPr="00E33DA8">
        <w:rPr>
          <w:i/>
          <w:lang w:eastAsia="zh-CN"/>
        </w:rPr>
        <w:t xml:space="preserve">: </w:t>
      </w:r>
      <w:r>
        <w:rPr>
          <w:rFonts w:hint="eastAsia"/>
          <w:i/>
          <w:lang w:eastAsia="zh-CN"/>
        </w:rPr>
        <w:t>Study the m</w:t>
      </w:r>
      <w:r>
        <w:rPr>
          <w:i/>
          <w:lang w:eastAsia="zh-CN"/>
        </w:rPr>
        <w:t>ode switching</w:t>
      </w:r>
      <w:r w:rsidRPr="00E33DA8">
        <w:rPr>
          <w:i/>
          <w:lang w:eastAsia="zh-CN"/>
        </w:rPr>
        <w:t xml:space="preserve"> mechanism</w:t>
      </w:r>
      <w:r>
        <w:rPr>
          <w:i/>
          <w:lang w:eastAsia="zh-CN"/>
        </w:rPr>
        <w:t xml:space="preserve"> </w:t>
      </w:r>
      <w:r>
        <w:rPr>
          <w:rFonts w:hint="eastAsia"/>
          <w:i/>
          <w:lang w:eastAsia="zh-CN"/>
        </w:rPr>
        <w:t>for part of the grant-free UEs switching to grant-b</w:t>
      </w:r>
      <w:r>
        <w:rPr>
          <w:i/>
          <w:lang w:eastAsia="zh-CN"/>
        </w:rPr>
        <w:t>a</w:t>
      </w:r>
      <w:r>
        <w:rPr>
          <w:rFonts w:hint="eastAsia"/>
          <w:i/>
          <w:lang w:eastAsia="zh-CN"/>
        </w:rPr>
        <w:t>sed transmission</w:t>
      </w:r>
      <w:r w:rsidRPr="00E33DA8">
        <w:rPr>
          <w:i/>
          <w:lang w:eastAsia="zh-CN"/>
        </w:rPr>
        <w:t>.</w:t>
      </w:r>
    </w:p>
    <w:p w:rsidR="00D167B4" w:rsidRDefault="00D167B4" w:rsidP="009454C8">
      <w:pPr>
        <w:spacing w:beforeLines="50"/>
        <w:rPr>
          <w:lang w:eastAsia="zh-CN"/>
        </w:rPr>
      </w:pPr>
    </w:p>
    <w:p w:rsidR="0070583C" w:rsidRDefault="00351FB6" w:rsidP="009A5C1E">
      <w:pPr>
        <w:pStyle w:val="Heading1"/>
        <w:numPr>
          <w:ilvl w:val="0"/>
          <w:numId w:val="0"/>
        </w:numPr>
        <w:spacing w:before="240"/>
        <w:ind w:left="431" w:hanging="431"/>
        <w:rPr>
          <w:lang w:val="en-US"/>
        </w:rPr>
      </w:pPr>
      <w:bookmarkStart w:id="5" w:name="_Ref124589665"/>
      <w:bookmarkStart w:id="6" w:name="_Ref71620620"/>
      <w:bookmarkStart w:id="7" w:name="_Ref124671424"/>
      <w:r w:rsidRPr="008E35B3">
        <w:rPr>
          <w:lang w:val="en-US"/>
        </w:rPr>
        <w:lastRenderedPageBreak/>
        <w:t>References</w:t>
      </w:r>
      <w:bookmarkEnd w:id="2"/>
      <w:bookmarkEnd w:id="5"/>
      <w:bookmarkEnd w:id="6"/>
      <w:bookmarkEnd w:id="7"/>
    </w:p>
    <w:p w:rsidR="006F6767" w:rsidRPr="00C5348A" w:rsidRDefault="005743A9" w:rsidP="002E7F33">
      <w:pPr>
        <w:pStyle w:val="References"/>
        <w:adjustRightInd w:val="0"/>
        <w:spacing w:after="0"/>
        <w:ind w:left="431" w:hanging="431"/>
        <w:rPr>
          <w:szCs w:val="20"/>
          <w:lang w:eastAsia="zh-CN"/>
        </w:rPr>
      </w:pPr>
      <w:bookmarkStart w:id="8" w:name="_Ref339367275"/>
      <w:r>
        <w:rPr>
          <w:rFonts w:hint="eastAsia"/>
          <w:szCs w:val="20"/>
          <w:lang w:eastAsia="zh-CN"/>
        </w:rPr>
        <w:t>RAN1 Chairman</w:t>
      </w:r>
      <w:r>
        <w:rPr>
          <w:szCs w:val="20"/>
          <w:lang w:eastAsia="zh-CN"/>
        </w:rPr>
        <w:t>’</w:t>
      </w:r>
      <w:r>
        <w:rPr>
          <w:rFonts w:hint="eastAsia"/>
          <w:szCs w:val="20"/>
          <w:lang w:eastAsia="zh-CN"/>
        </w:rPr>
        <w:t>s notes, RAN1#8</w:t>
      </w:r>
      <w:r w:rsidR="000F1F2F">
        <w:rPr>
          <w:szCs w:val="20"/>
          <w:lang w:eastAsia="zh-CN"/>
        </w:rPr>
        <w:t>6</w:t>
      </w:r>
      <w:r>
        <w:rPr>
          <w:rFonts w:hint="eastAsia"/>
          <w:szCs w:val="20"/>
          <w:lang w:eastAsia="zh-CN"/>
        </w:rPr>
        <w:t>,</w:t>
      </w:r>
      <w:r w:rsidR="00012CA4" w:rsidRPr="00C5348A">
        <w:rPr>
          <w:szCs w:val="20"/>
          <w:lang w:eastAsia="zh-CN"/>
        </w:rPr>
        <w:t xml:space="preserve"> </w:t>
      </w:r>
      <w:r w:rsidR="000F1F2F" w:rsidRPr="000F1F2F">
        <w:rPr>
          <w:szCs w:val="20"/>
          <w:lang w:eastAsia="zh-CN"/>
        </w:rPr>
        <w:t>Gothenburg</w:t>
      </w:r>
      <w:r w:rsidR="0071597C" w:rsidRPr="00C5348A">
        <w:rPr>
          <w:szCs w:val="20"/>
          <w:lang w:eastAsia="zh-CN"/>
        </w:rPr>
        <w:t>,</w:t>
      </w:r>
      <w:r w:rsidR="0071597C" w:rsidRPr="00C5348A">
        <w:rPr>
          <w:rFonts w:hint="eastAsia"/>
          <w:szCs w:val="20"/>
          <w:lang w:eastAsia="zh-CN"/>
        </w:rPr>
        <w:t xml:space="preserve"> </w:t>
      </w:r>
      <w:r w:rsidR="000F1F2F">
        <w:rPr>
          <w:szCs w:val="20"/>
          <w:lang w:eastAsia="zh-CN"/>
        </w:rPr>
        <w:t>Sweden</w:t>
      </w:r>
      <w:r w:rsidR="0071597C" w:rsidRPr="00C5348A">
        <w:rPr>
          <w:rFonts w:hint="eastAsia"/>
          <w:szCs w:val="20"/>
          <w:lang w:eastAsia="zh-CN"/>
        </w:rPr>
        <w:t xml:space="preserve">, </w:t>
      </w:r>
      <w:r w:rsidR="000F1F2F">
        <w:rPr>
          <w:szCs w:val="20"/>
          <w:lang w:eastAsia="zh-CN"/>
        </w:rPr>
        <w:t>August</w:t>
      </w:r>
      <w:r w:rsidR="0071597C" w:rsidRPr="00C5348A">
        <w:rPr>
          <w:szCs w:val="20"/>
          <w:lang w:eastAsia="zh-CN"/>
        </w:rPr>
        <w:t xml:space="preserve"> </w:t>
      </w:r>
      <w:r w:rsidR="000F1F2F">
        <w:rPr>
          <w:szCs w:val="20"/>
          <w:lang w:eastAsia="zh-CN"/>
        </w:rPr>
        <w:t>22</w:t>
      </w:r>
      <w:r w:rsidR="0071597C" w:rsidRPr="00C5348A">
        <w:rPr>
          <w:szCs w:val="20"/>
          <w:lang w:eastAsia="zh-CN"/>
        </w:rPr>
        <w:t>-</w:t>
      </w:r>
      <w:r w:rsidR="000F1F2F">
        <w:rPr>
          <w:szCs w:val="20"/>
          <w:lang w:eastAsia="zh-CN"/>
        </w:rPr>
        <w:t>26</w:t>
      </w:r>
      <w:r w:rsidR="0071597C" w:rsidRPr="00C5348A">
        <w:rPr>
          <w:szCs w:val="20"/>
          <w:lang w:eastAsia="zh-CN"/>
        </w:rPr>
        <w:t>, 201</w:t>
      </w:r>
      <w:r w:rsidR="0071597C" w:rsidRPr="00C5348A">
        <w:rPr>
          <w:rFonts w:hint="eastAsia"/>
          <w:szCs w:val="20"/>
          <w:lang w:eastAsia="zh-CN"/>
        </w:rPr>
        <w:t>6</w:t>
      </w:r>
      <w:r w:rsidR="00012CA4" w:rsidRPr="00C5348A">
        <w:rPr>
          <w:szCs w:val="20"/>
          <w:lang w:eastAsia="zh-CN"/>
        </w:rPr>
        <w:t>.</w:t>
      </w:r>
      <w:bookmarkEnd w:id="8"/>
    </w:p>
    <w:p w:rsidR="00E8615E" w:rsidRPr="00DF6483" w:rsidRDefault="00E8615E" w:rsidP="00535183">
      <w:pPr>
        <w:pStyle w:val="References"/>
        <w:adjustRightInd w:val="0"/>
        <w:spacing w:after="0"/>
        <w:ind w:left="431" w:hanging="431"/>
        <w:rPr>
          <w:szCs w:val="20"/>
          <w:lang w:eastAsia="zh-CN"/>
        </w:rPr>
      </w:pPr>
      <w:bookmarkStart w:id="9" w:name="_Ref454533730"/>
      <w:r w:rsidRPr="00DF6483">
        <w:rPr>
          <w:szCs w:val="20"/>
          <w:lang w:eastAsia="zh-CN"/>
        </w:rPr>
        <w:t>R</w:t>
      </w:r>
      <w:r w:rsidRPr="00DF6483">
        <w:rPr>
          <w:rFonts w:hint="eastAsia"/>
          <w:szCs w:val="20"/>
          <w:lang w:eastAsia="zh-CN"/>
        </w:rPr>
        <w:t>1</w:t>
      </w:r>
      <w:r w:rsidRPr="00DF6483">
        <w:rPr>
          <w:szCs w:val="20"/>
          <w:lang w:eastAsia="zh-CN"/>
        </w:rPr>
        <w:t>-</w:t>
      </w:r>
      <w:r w:rsidR="00C409CD" w:rsidRPr="00C409CD">
        <w:rPr>
          <w:szCs w:val="20"/>
          <w:lang w:eastAsia="zh-CN"/>
        </w:rPr>
        <w:t>16</w:t>
      </w:r>
      <w:r w:rsidR="00380BEC">
        <w:rPr>
          <w:szCs w:val="20"/>
          <w:lang w:eastAsia="zh-CN"/>
        </w:rPr>
        <w:t>8427</w:t>
      </w:r>
      <w:r w:rsidRPr="00DF6483">
        <w:rPr>
          <w:szCs w:val="20"/>
          <w:lang w:eastAsia="zh-CN"/>
        </w:rPr>
        <w:t>, “</w:t>
      </w:r>
      <w:r w:rsidR="00380BEC">
        <w:rPr>
          <w:szCs w:val="20"/>
          <w:lang w:eastAsia="zh-CN"/>
        </w:rPr>
        <w:t xml:space="preserve">WF on </w:t>
      </w:r>
      <w:r w:rsidR="000C7DCF">
        <w:rPr>
          <w:rFonts w:hint="eastAsia"/>
          <w:szCs w:val="20"/>
          <w:lang w:eastAsia="zh-CN"/>
        </w:rPr>
        <w:t xml:space="preserve">UL </w:t>
      </w:r>
      <w:r w:rsidR="000C7DCF">
        <w:rPr>
          <w:szCs w:val="20"/>
          <w:lang w:eastAsia="zh-CN"/>
        </w:rPr>
        <w:t>LL</w:t>
      </w:r>
      <w:r w:rsidR="000C7DCF">
        <w:rPr>
          <w:rFonts w:hint="eastAsia"/>
          <w:szCs w:val="20"/>
          <w:lang w:eastAsia="zh-CN"/>
        </w:rPr>
        <w:t>S</w:t>
      </w:r>
      <w:r w:rsidR="000C7DCF">
        <w:rPr>
          <w:szCs w:val="20"/>
          <w:lang w:eastAsia="zh-CN"/>
        </w:rPr>
        <w:t xml:space="preserve"> </w:t>
      </w:r>
      <w:r w:rsidR="00380BEC">
        <w:rPr>
          <w:szCs w:val="20"/>
          <w:lang w:eastAsia="zh-CN"/>
        </w:rPr>
        <w:t>for MA</w:t>
      </w:r>
      <w:r w:rsidRPr="00DF6483">
        <w:rPr>
          <w:szCs w:val="20"/>
          <w:lang w:eastAsia="zh-CN"/>
        </w:rPr>
        <w:t xml:space="preserve">”, </w:t>
      </w:r>
      <w:r w:rsidR="00380BEC" w:rsidRPr="00AB0202">
        <w:rPr>
          <w:rFonts w:eastAsia="MS Mincho"/>
          <w:lang w:eastAsia="ja-JP"/>
        </w:rPr>
        <w:t>Huawei, HiSilicon, CATR, CATT, Spreadtrum, Fujitsu, CMCC, InterDigital, China Telecom</w:t>
      </w:r>
      <w:r w:rsidR="00E567E3" w:rsidRPr="00DF6483">
        <w:rPr>
          <w:rFonts w:hint="eastAsia"/>
          <w:szCs w:val="20"/>
          <w:lang w:eastAsia="zh-CN"/>
        </w:rPr>
        <w:t>, RAN1#8</w:t>
      </w:r>
      <w:r w:rsidR="00E567E3">
        <w:rPr>
          <w:rFonts w:hint="eastAsia"/>
          <w:szCs w:val="20"/>
          <w:lang w:eastAsia="zh-CN"/>
        </w:rPr>
        <w:t>6</w:t>
      </w:r>
      <w:r w:rsidR="00E567E3" w:rsidRPr="00DF6483">
        <w:rPr>
          <w:rFonts w:hint="eastAsia"/>
          <w:szCs w:val="20"/>
          <w:lang w:eastAsia="zh-CN"/>
        </w:rPr>
        <w:t xml:space="preserve">, </w:t>
      </w:r>
      <w:r w:rsidR="002E7F33" w:rsidRPr="00DF6483">
        <w:rPr>
          <w:rFonts w:hint="eastAsia"/>
          <w:szCs w:val="20"/>
          <w:lang w:eastAsia="zh-CN"/>
        </w:rPr>
        <w:t xml:space="preserve">Gothenburg, Sweden, Aug 22-26, </w:t>
      </w:r>
      <w:r w:rsidR="003F1CD5" w:rsidRPr="003F1CD5">
        <w:rPr>
          <w:szCs w:val="20"/>
          <w:lang w:eastAsia="zh-CN"/>
        </w:rPr>
        <w:t>201</w:t>
      </w:r>
      <w:r w:rsidR="003F1CD5" w:rsidRPr="003F1CD5">
        <w:rPr>
          <w:rFonts w:hint="eastAsia"/>
          <w:szCs w:val="20"/>
          <w:lang w:eastAsia="zh-CN"/>
        </w:rPr>
        <w:t>6</w:t>
      </w:r>
      <w:r w:rsidR="003F1CD5" w:rsidRPr="003F1CD5">
        <w:rPr>
          <w:szCs w:val="20"/>
          <w:lang w:eastAsia="zh-CN"/>
        </w:rPr>
        <w:t>.</w:t>
      </w:r>
      <w:bookmarkEnd w:id="9"/>
    </w:p>
    <w:p w:rsidR="004B565B" w:rsidRDefault="009B7AB3" w:rsidP="00535183">
      <w:pPr>
        <w:pStyle w:val="References"/>
        <w:adjustRightInd w:val="0"/>
        <w:spacing w:after="0"/>
        <w:ind w:left="431" w:hanging="431"/>
        <w:rPr>
          <w:szCs w:val="20"/>
          <w:lang w:eastAsia="zh-CN"/>
        </w:rPr>
      </w:pPr>
      <w:r w:rsidRPr="009B7AB3">
        <w:rPr>
          <w:szCs w:val="20"/>
          <w:lang w:eastAsia="zh-CN"/>
        </w:rPr>
        <w:t>R1-166094</w:t>
      </w:r>
      <w:r w:rsidR="00E567E3" w:rsidRPr="00E567E3">
        <w:rPr>
          <w:rFonts w:hint="eastAsia"/>
          <w:szCs w:val="20"/>
          <w:lang w:eastAsia="zh-CN"/>
        </w:rPr>
        <w:t xml:space="preserve">, </w:t>
      </w:r>
      <w:r w:rsidR="00E567E3" w:rsidRPr="00E567E3">
        <w:rPr>
          <w:szCs w:val="20"/>
          <w:lang w:eastAsia="zh-CN"/>
        </w:rPr>
        <w:t>“LLS Results for UL MA schemes”</w:t>
      </w:r>
      <w:r w:rsidR="00E21358">
        <w:rPr>
          <w:rFonts w:hint="eastAsia"/>
          <w:szCs w:val="20"/>
          <w:lang w:eastAsia="zh-CN"/>
        </w:rPr>
        <w:t>,</w:t>
      </w:r>
      <w:r w:rsidR="00E567E3" w:rsidRPr="00E567E3">
        <w:rPr>
          <w:rFonts w:hint="eastAsia"/>
          <w:szCs w:val="20"/>
          <w:lang w:eastAsia="zh-CN"/>
        </w:rPr>
        <w:t xml:space="preserve"> Huawei, HiSilicon, RAN1#86, </w:t>
      </w:r>
      <w:r w:rsidR="00E567E3" w:rsidRPr="00DF6483">
        <w:rPr>
          <w:rFonts w:hint="eastAsia"/>
          <w:szCs w:val="20"/>
          <w:lang w:eastAsia="zh-CN"/>
        </w:rPr>
        <w:t xml:space="preserve">Gothenburg, Sweden, Aug 22-26, </w:t>
      </w:r>
      <w:r w:rsidR="00E567E3" w:rsidRPr="003F1CD5">
        <w:rPr>
          <w:szCs w:val="20"/>
          <w:lang w:eastAsia="zh-CN"/>
        </w:rPr>
        <w:t>201</w:t>
      </w:r>
      <w:r w:rsidR="00E567E3" w:rsidRPr="003F1CD5">
        <w:rPr>
          <w:rFonts w:hint="eastAsia"/>
          <w:szCs w:val="20"/>
          <w:lang w:eastAsia="zh-CN"/>
        </w:rPr>
        <w:t>6</w:t>
      </w:r>
      <w:r w:rsidR="00E567E3" w:rsidRPr="003F1CD5">
        <w:rPr>
          <w:szCs w:val="20"/>
          <w:lang w:eastAsia="zh-CN"/>
        </w:rPr>
        <w:t>.</w:t>
      </w:r>
    </w:p>
    <w:p w:rsidR="00586E12" w:rsidRDefault="001345EA" w:rsidP="00586E12">
      <w:pPr>
        <w:pStyle w:val="References"/>
        <w:adjustRightInd w:val="0"/>
        <w:spacing w:after="0"/>
        <w:ind w:left="431" w:hanging="431"/>
        <w:rPr>
          <w:szCs w:val="20"/>
          <w:lang w:eastAsia="zh-CN"/>
        </w:rPr>
      </w:pPr>
      <w:r>
        <w:rPr>
          <w:rFonts w:hint="eastAsia"/>
          <w:szCs w:val="20"/>
          <w:lang w:eastAsia="zh-CN"/>
        </w:rPr>
        <w:t>R1-16</w:t>
      </w:r>
      <w:r w:rsidR="004178B9">
        <w:rPr>
          <w:szCs w:val="20"/>
          <w:lang w:eastAsia="zh-CN"/>
        </w:rPr>
        <w:t>09446</w:t>
      </w:r>
      <w:bookmarkStart w:id="10" w:name="_GoBack"/>
      <w:bookmarkEnd w:id="10"/>
      <w:r w:rsidR="00154352">
        <w:rPr>
          <w:rFonts w:hint="eastAsia"/>
          <w:szCs w:val="20"/>
          <w:lang w:eastAsia="zh-CN"/>
        </w:rPr>
        <w:t xml:space="preserve">, </w:t>
      </w:r>
      <w:r w:rsidR="00154352">
        <w:rPr>
          <w:szCs w:val="20"/>
          <w:lang w:eastAsia="zh-CN"/>
        </w:rPr>
        <w:t>“</w:t>
      </w:r>
      <w:r w:rsidR="00154352" w:rsidRPr="0051781B">
        <w:rPr>
          <w:szCs w:val="20"/>
          <w:lang w:eastAsia="zh-CN"/>
        </w:rPr>
        <w:t>Reference signal design for UL grant-free transmission</w:t>
      </w:r>
      <w:r w:rsidR="00154352">
        <w:rPr>
          <w:szCs w:val="20"/>
          <w:lang w:eastAsia="zh-CN"/>
        </w:rPr>
        <w:t>”</w:t>
      </w:r>
      <w:r w:rsidR="0051781B">
        <w:rPr>
          <w:rFonts w:hint="eastAsia"/>
          <w:szCs w:val="20"/>
          <w:lang w:eastAsia="zh-CN"/>
        </w:rPr>
        <w:t>,</w:t>
      </w:r>
      <w:r w:rsidR="0051781B" w:rsidRPr="0051781B">
        <w:rPr>
          <w:rFonts w:hint="eastAsia"/>
          <w:szCs w:val="20"/>
          <w:lang w:eastAsia="zh-CN"/>
        </w:rPr>
        <w:t xml:space="preserve"> </w:t>
      </w:r>
      <w:r w:rsidR="0051781B">
        <w:rPr>
          <w:rFonts w:hint="eastAsia"/>
          <w:szCs w:val="20"/>
          <w:lang w:eastAsia="zh-CN"/>
        </w:rPr>
        <w:t xml:space="preserve"> </w:t>
      </w:r>
      <w:r w:rsidR="0051781B" w:rsidRPr="00E567E3">
        <w:rPr>
          <w:rFonts w:hint="eastAsia"/>
          <w:szCs w:val="20"/>
          <w:lang w:eastAsia="zh-CN"/>
        </w:rPr>
        <w:t>Huawei, HiSilicon, RAN1#86</w:t>
      </w:r>
      <w:r w:rsidR="0051781B">
        <w:rPr>
          <w:rFonts w:hint="eastAsia"/>
          <w:szCs w:val="20"/>
          <w:lang w:eastAsia="zh-CN"/>
        </w:rPr>
        <w:t>bis</w:t>
      </w:r>
      <w:r w:rsidR="0051781B" w:rsidRPr="00E567E3">
        <w:rPr>
          <w:rFonts w:hint="eastAsia"/>
          <w:szCs w:val="20"/>
          <w:lang w:eastAsia="zh-CN"/>
        </w:rPr>
        <w:t xml:space="preserve">, </w:t>
      </w:r>
      <w:r w:rsidR="0051781B" w:rsidRPr="0051781B">
        <w:rPr>
          <w:szCs w:val="20"/>
          <w:lang w:eastAsia="zh-CN"/>
        </w:rPr>
        <w:t>Lisbon, Portugal, Oct</w:t>
      </w:r>
      <w:r w:rsidR="0051781B" w:rsidRPr="0051781B">
        <w:rPr>
          <w:rFonts w:hint="eastAsia"/>
          <w:szCs w:val="20"/>
          <w:lang w:eastAsia="zh-CN"/>
        </w:rPr>
        <w:t xml:space="preserve"> </w:t>
      </w:r>
      <w:r w:rsidR="0051781B" w:rsidRPr="0051781B">
        <w:rPr>
          <w:szCs w:val="20"/>
          <w:lang w:eastAsia="zh-CN"/>
        </w:rPr>
        <w:t>10-14</w:t>
      </w:r>
      <w:r w:rsidR="0051781B" w:rsidRPr="0051781B">
        <w:rPr>
          <w:rFonts w:hint="eastAsia"/>
          <w:szCs w:val="20"/>
          <w:lang w:eastAsia="zh-CN"/>
        </w:rPr>
        <w:t xml:space="preserve">, </w:t>
      </w:r>
      <w:r w:rsidR="0051781B" w:rsidRPr="0051781B">
        <w:rPr>
          <w:szCs w:val="20"/>
          <w:lang w:eastAsia="zh-CN"/>
        </w:rPr>
        <w:t>201</w:t>
      </w:r>
      <w:r w:rsidR="0051781B" w:rsidRPr="0051781B">
        <w:rPr>
          <w:rFonts w:hint="eastAsia"/>
          <w:szCs w:val="20"/>
          <w:lang w:eastAsia="zh-CN"/>
        </w:rPr>
        <w:t>6</w:t>
      </w:r>
    </w:p>
    <w:p w:rsidR="001E533C" w:rsidRPr="004419E4" w:rsidRDefault="0051781B" w:rsidP="004419E4">
      <w:pPr>
        <w:pStyle w:val="References"/>
        <w:adjustRightInd w:val="0"/>
        <w:spacing w:after="0"/>
        <w:ind w:left="431" w:hanging="431"/>
        <w:rPr>
          <w:szCs w:val="20"/>
          <w:lang w:eastAsia="zh-CN"/>
        </w:rPr>
      </w:pPr>
      <w:r>
        <w:rPr>
          <w:rFonts w:hint="eastAsia"/>
          <w:szCs w:val="20"/>
          <w:lang w:eastAsia="zh-CN"/>
        </w:rPr>
        <w:t>R1-16</w:t>
      </w:r>
      <w:r w:rsidR="006207DE">
        <w:rPr>
          <w:szCs w:val="20"/>
          <w:lang w:eastAsia="zh-CN"/>
        </w:rPr>
        <w:t>0</w:t>
      </w:r>
      <w:r w:rsidR="00B632F0">
        <w:rPr>
          <w:szCs w:val="20"/>
          <w:lang w:eastAsia="zh-CN"/>
        </w:rPr>
        <w:t>8861</w:t>
      </w:r>
      <w:r>
        <w:rPr>
          <w:rFonts w:hint="eastAsia"/>
          <w:szCs w:val="20"/>
          <w:lang w:eastAsia="zh-CN"/>
        </w:rPr>
        <w:t xml:space="preserve">, </w:t>
      </w:r>
      <w:r>
        <w:rPr>
          <w:szCs w:val="20"/>
          <w:lang w:eastAsia="zh-CN"/>
        </w:rPr>
        <w:t>“</w:t>
      </w:r>
      <w:r w:rsidRPr="0051781B">
        <w:rPr>
          <w:szCs w:val="20"/>
          <w:lang w:eastAsia="zh-CN"/>
        </w:rPr>
        <w:t>Resource allocation and management for grant-free UL</w:t>
      </w:r>
      <w:r>
        <w:rPr>
          <w:szCs w:val="20"/>
          <w:lang w:eastAsia="zh-CN"/>
        </w:rPr>
        <w:t>”</w:t>
      </w:r>
      <w:r>
        <w:rPr>
          <w:rFonts w:hint="eastAsia"/>
          <w:szCs w:val="20"/>
          <w:lang w:eastAsia="zh-CN"/>
        </w:rPr>
        <w:t>,</w:t>
      </w:r>
      <w:r w:rsidRPr="0051781B">
        <w:rPr>
          <w:rFonts w:hint="eastAsia"/>
          <w:szCs w:val="20"/>
          <w:lang w:eastAsia="zh-CN"/>
        </w:rPr>
        <w:t xml:space="preserve"> </w:t>
      </w:r>
      <w:r>
        <w:rPr>
          <w:rFonts w:hint="eastAsia"/>
          <w:szCs w:val="20"/>
          <w:lang w:eastAsia="zh-CN"/>
        </w:rPr>
        <w:t xml:space="preserve"> </w:t>
      </w:r>
      <w:r w:rsidRPr="00E567E3">
        <w:rPr>
          <w:rFonts w:hint="eastAsia"/>
          <w:szCs w:val="20"/>
          <w:lang w:eastAsia="zh-CN"/>
        </w:rPr>
        <w:t>Huawei, HiSilicon, RAN1#86</w:t>
      </w:r>
      <w:r>
        <w:rPr>
          <w:rFonts w:hint="eastAsia"/>
          <w:szCs w:val="20"/>
          <w:lang w:eastAsia="zh-CN"/>
        </w:rPr>
        <w:t>bis</w:t>
      </w:r>
      <w:r w:rsidRPr="00E567E3">
        <w:rPr>
          <w:rFonts w:hint="eastAsia"/>
          <w:szCs w:val="20"/>
          <w:lang w:eastAsia="zh-CN"/>
        </w:rPr>
        <w:t xml:space="preserve">, </w:t>
      </w:r>
      <w:r w:rsidRPr="0051781B">
        <w:rPr>
          <w:szCs w:val="20"/>
          <w:lang w:eastAsia="zh-CN"/>
        </w:rPr>
        <w:t>Lisbon, Portugal, Oct</w:t>
      </w:r>
      <w:r w:rsidRPr="0051781B">
        <w:rPr>
          <w:rFonts w:hint="eastAsia"/>
          <w:szCs w:val="20"/>
          <w:lang w:eastAsia="zh-CN"/>
        </w:rPr>
        <w:t xml:space="preserve"> </w:t>
      </w:r>
      <w:r w:rsidRPr="0051781B">
        <w:rPr>
          <w:szCs w:val="20"/>
          <w:lang w:eastAsia="zh-CN"/>
        </w:rPr>
        <w:t>10-14</w:t>
      </w:r>
      <w:r w:rsidRPr="0051781B">
        <w:rPr>
          <w:rFonts w:hint="eastAsia"/>
          <w:szCs w:val="20"/>
          <w:lang w:eastAsia="zh-CN"/>
        </w:rPr>
        <w:t xml:space="preserve">, </w:t>
      </w:r>
      <w:r w:rsidRPr="0051781B">
        <w:rPr>
          <w:szCs w:val="20"/>
          <w:lang w:eastAsia="zh-CN"/>
        </w:rPr>
        <w:t>201</w:t>
      </w:r>
      <w:r w:rsidRPr="0051781B">
        <w:rPr>
          <w:rFonts w:hint="eastAsia"/>
          <w:szCs w:val="20"/>
          <w:lang w:eastAsia="zh-CN"/>
        </w:rPr>
        <w:t>6</w:t>
      </w:r>
    </w:p>
    <w:p w:rsidR="001E533C" w:rsidRPr="001E533C" w:rsidRDefault="0051781B" w:rsidP="004419E4">
      <w:pPr>
        <w:pStyle w:val="References"/>
        <w:adjustRightInd w:val="0"/>
        <w:spacing w:after="0"/>
        <w:ind w:left="431" w:hanging="431"/>
        <w:rPr>
          <w:szCs w:val="20"/>
          <w:lang w:eastAsia="zh-CN"/>
        </w:rPr>
      </w:pPr>
      <w:r>
        <w:rPr>
          <w:rFonts w:hint="eastAsia"/>
          <w:szCs w:val="20"/>
          <w:lang w:eastAsia="zh-CN"/>
        </w:rPr>
        <w:t>R1-16</w:t>
      </w:r>
      <w:r w:rsidR="006207DE">
        <w:rPr>
          <w:szCs w:val="20"/>
          <w:lang w:eastAsia="zh-CN"/>
        </w:rPr>
        <w:t>0</w:t>
      </w:r>
      <w:r w:rsidR="00B632F0">
        <w:rPr>
          <w:szCs w:val="20"/>
          <w:lang w:eastAsia="zh-CN"/>
        </w:rPr>
        <w:t>8859</w:t>
      </w:r>
      <w:r>
        <w:rPr>
          <w:rFonts w:hint="eastAsia"/>
          <w:szCs w:val="20"/>
          <w:lang w:eastAsia="zh-CN"/>
        </w:rPr>
        <w:t xml:space="preserve">, </w:t>
      </w:r>
      <w:r>
        <w:rPr>
          <w:szCs w:val="20"/>
          <w:lang w:eastAsia="zh-CN"/>
        </w:rPr>
        <w:t>“</w:t>
      </w:r>
      <w:r w:rsidRPr="0051781B">
        <w:rPr>
          <w:szCs w:val="20"/>
          <w:lang w:eastAsia="zh-CN"/>
        </w:rPr>
        <w:t>The retransmission and HARQ schemes for grant-free</w:t>
      </w:r>
      <w:r>
        <w:rPr>
          <w:szCs w:val="20"/>
          <w:lang w:eastAsia="zh-CN"/>
        </w:rPr>
        <w:t>”</w:t>
      </w:r>
      <w:r>
        <w:rPr>
          <w:rFonts w:hint="eastAsia"/>
          <w:szCs w:val="20"/>
          <w:lang w:eastAsia="zh-CN"/>
        </w:rPr>
        <w:t>,</w:t>
      </w:r>
      <w:r w:rsidRPr="0051781B">
        <w:rPr>
          <w:rFonts w:hint="eastAsia"/>
          <w:szCs w:val="20"/>
          <w:lang w:eastAsia="zh-CN"/>
        </w:rPr>
        <w:t xml:space="preserve"> </w:t>
      </w:r>
      <w:r>
        <w:rPr>
          <w:rFonts w:hint="eastAsia"/>
          <w:szCs w:val="20"/>
          <w:lang w:eastAsia="zh-CN"/>
        </w:rPr>
        <w:t xml:space="preserve"> </w:t>
      </w:r>
      <w:r w:rsidRPr="00E567E3">
        <w:rPr>
          <w:rFonts w:hint="eastAsia"/>
          <w:szCs w:val="20"/>
          <w:lang w:eastAsia="zh-CN"/>
        </w:rPr>
        <w:t>Huawei, HiSilicon, RAN1#86</w:t>
      </w:r>
      <w:r>
        <w:rPr>
          <w:rFonts w:hint="eastAsia"/>
          <w:szCs w:val="20"/>
          <w:lang w:eastAsia="zh-CN"/>
        </w:rPr>
        <w:t>bis</w:t>
      </w:r>
      <w:r w:rsidRPr="00E567E3">
        <w:rPr>
          <w:rFonts w:hint="eastAsia"/>
          <w:szCs w:val="20"/>
          <w:lang w:eastAsia="zh-CN"/>
        </w:rPr>
        <w:t xml:space="preserve">, </w:t>
      </w:r>
      <w:r w:rsidRPr="0051781B">
        <w:rPr>
          <w:szCs w:val="20"/>
          <w:lang w:eastAsia="zh-CN"/>
        </w:rPr>
        <w:t>Lisbon, Portugal, Oct</w:t>
      </w:r>
      <w:r w:rsidRPr="0051781B">
        <w:rPr>
          <w:rFonts w:hint="eastAsia"/>
          <w:szCs w:val="20"/>
          <w:lang w:eastAsia="zh-CN"/>
        </w:rPr>
        <w:t xml:space="preserve"> </w:t>
      </w:r>
      <w:r w:rsidRPr="0051781B">
        <w:rPr>
          <w:szCs w:val="20"/>
          <w:lang w:eastAsia="zh-CN"/>
        </w:rPr>
        <w:t>10-14</w:t>
      </w:r>
      <w:r w:rsidRPr="0051781B">
        <w:rPr>
          <w:rFonts w:hint="eastAsia"/>
          <w:szCs w:val="20"/>
          <w:lang w:eastAsia="zh-CN"/>
        </w:rPr>
        <w:t xml:space="preserve">, </w:t>
      </w:r>
      <w:r w:rsidRPr="0051781B">
        <w:rPr>
          <w:szCs w:val="20"/>
          <w:lang w:eastAsia="zh-CN"/>
        </w:rPr>
        <w:t>201</w:t>
      </w:r>
      <w:r w:rsidRPr="0051781B">
        <w:rPr>
          <w:rFonts w:hint="eastAsia"/>
          <w:szCs w:val="20"/>
          <w:lang w:eastAsia="zh-CN"/>
        </w:rPr>
        <w:t>6</w:t>
      </w:r>
    </w:p>
    <w:sectPr w:rsidR="001E533C" w:rsidRPr="001E533C" w:rsidSect="003454E6">
      <w:headerReference w:type="default" r:id="rId10"/>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F61" w:rsidRDefault="006B5F61">
      <w:r>
        <w:separator/>
      </w:r>
    </w:p>
  </w:endnote>
  <w:endnote w:type="continuationSeparator" w:id="0">
    <w:p w:rsidR="006B5F61" w:rsidRDefault="006B5F6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Times New Roman"/>
    <w:charset w:val="00"/>
    <w:family w:val="auto"/>
    <w:pitch w:val="default"/>
    <w:sig w:usb0="00000000" w:usb1="0808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F61" w:rsidRDefault="006B5F61">
      <w:r>
        <w:separator/>
      </w:r>
    </w:p>
  </w:footnote>
  <w:footnote w:type="continuationSeparator" w:id="0">
    <w:p w:rsidR="006B5F61" w:rsidRDefault="006B5F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C56B2"/>
    <w:multiLevelType w:val="hybridMultilevel"/>
    <w:tmpl w:val="4B8A581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nsid w:val="0948505B"/>
    <w:multiLevelType w:val="hybridMultilevel"/>
    <w:tmpl w:val="F74A543A"/>
    <w:lvl w:ilvl="0" w:tplc="DF044B64">
      <w:start w:val="1"/>
      <w:numFmt w:val="bullet"/>
      <w:lvlText w:val="•"/>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3D26"/>
    <w:multiLevelType w:val="hybridMultilevel"/>
    <w:tmpl w:val="1B8ACCC4"/>
    <w:lvl w:ilvl="0" w:tplc="65DE6B9E">
      <w:start w:val="253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B90E6A"/>
    <w:multiLevelType w:val="hybridMultilevel"/>
    <w:tmpl w:val="62248C14"/>
    <w:lvl w:ilvl="0" w:tplc="65DE6B9E">
      <w:start w:val="2530"/>
      <w:numFmt w:val="bullet"/>
      <w:lvlText w:val="–"/>
      <w:lvlJc w:val="left"/>
      <w:pPr>
        <w:ind w:left="640" w:hanging="420"/>
      </w:pPr>
      <w:rPr>
        <w:rFonts w:ascii="Arial" w:hAnsi="Aria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nsid w:val="124773D3"/>
    <w:multiLevelType w:val="hybridMultilevel"/>
    <w:tmpl w:val="8EFE19DA"/>
    <w:lvl w:ilvl="0" w:tplc="012C6578">
      <w:start w:val="1"/>
      <w:numFmt w:val="bullet"/>
      <w:lvlText w:val="•"/>
      <w:lvlJc w:val="left"/>
      <w:pPr>
        <w:tabs>
          <w:tab w:val="num" w:pos="785"/>
        </w:tabs>
        <w:ind w:left="785" w:hanging="360"/>
      </w:pPr>
      <w:rPr>
        <w:rFonts w:ascii="Arial" w:hAnsi="Arial" w:hint="default"/>
      </w:rPr>
    </w:lvl>
    <w:lvl w:ilvl="1" w:tplc="0FE2991A" w:tentative="1">
      <w:start w:val="1"/>
      <w:numFmt w:val="bullet"/>
      <w:lvlText w:val="•"/>
      <w:lvlJc w:val="left"/>
      <w:pPr>
        <w:tabs>
          <w:tab w:val="num" w:pos="1505"/>
        </w:tabs>
        <w:ind w:left="1505" w:hanging="360"/>
      </w:pPr>
      <w:rPr>
        <w:rFonts w:ascii="Arial" w:hAnsi="Arial" w:hint="default"/>
      </w:rPr>
    </w:lvl>
    <w:lvl w:ilvl="2" w:tplc="E806BE30" w:tentative="1">
      <w:start w:val="1"/>
      <w:numFmt w:val="bullet"/>
      <w:lvlText w:val="•"/>
      <w:lvlJc w:val="left"/>
      <w:pPr>
        <w:tabs>
          <w:tab w:val="num" w:pos="2225"/>
        </w:tabs>
        <w:ind w:left="2225" w:hanging="360"/>
      </w:pPr>
      <w:rPr>
        <w:rFonts w:ascii="Arial" w:hAnsi="Arial" w:hint="default"/>
      </w:rPr>
    </w:lvl>
    <w:lvl w:ilvl="3" w:tplc="F2A67C46" w:tentative="1">
      <w:start w:val="1"/>
      <w:numFmt w:val="bullet"/>
      <w:lvlText w:val="•"/>
      <w:lvlJc w:val="left"/>
      <w:pPr>
        <w:tabs>
          <w:tab w:val="num" w:pos="2945"/>
        </w:tabs>
        <w:ind w:left="2945" w:hanging="360"/>
      </w:pPr>
      <w:rPr>
        <w:rFonts w:ascii="Arial" w:hAnsi="Arial" w:hint="default"/>
      </w:rPr>
    </w:lvl>
    <w:lvl w:ilvl="4" w:tplc="EB1C5554" w:tentative="1">
      <w:start w:val="1"/>
      <w:numFmt w:val="bullet"/>
      <w:lvlText w:val="•"/>
      <w:lvlJc w:val="left"/>
      <w:pPr>
        <w:tabs>
          <w:tab w:val="num" w:pos="3665"/>
        </w:tabs>
        <w:ind w:left="3665" w:hanging="360"/>
      </w:pPr>
      <w:rPr>
        <w:rFonts w:ascii="Arial" w:hAnsi="Arial" w:hint="default"/>
      </w:rPr>
    </w:lvl>
    <w:lvl w:ilvl="5" w:tplc="EC2A8E84" w:tentative="1">
      <w:start w:val="1"/>
      <w:numFmt w:val="bullet"/>
      <w:lvlText w:val="•"/>
      <w:lvlJc w:val="left"/>
      <w:pPr>
        <w:tabs>
          <w:tab w:val="num" w:pos="4385"/>
        </w:tabs>
        <w:ind w:left="4385" w:hanging="360"/>
      </w:pPr>
      <w:rPr>
        <w:rFonts w:ascii="Arial" w:hAnsi="Arial" w:hint="default"/>
      </w:rPr>
    </w:lvl>
    <w:lvl w:ilvl="6" w:tplc="F18AD0C6" w:tentative="1">
      <w:start w:val="1"/>
      <w:numFmt w:val="bullet"/>
      <w:lvlText w:val="•"/>
      <w:lvlJc w:val="left"/>
      <w:pPr>
        <w:tabs>
          <w:tab w:val="num" w:pos="5105"/>
        </w:tabs>
        <w:ind w:left="5105" w:hanging="360"/>
      </w:pPr>
      <w:rPr>
        <w:rFonts w:ascii="Arial" w:hAnsi="Arial" w:hint="default"/>
      </w:rPr>
    </w:lvl>
    <w:lvl w:ilvl="7" w:tplc="F4B8E7C6" w:tentative="1">
      <w:start w:val="1"/>
      <w:numFmt w:val="bullet"/>
      <w:lvlText w:val="•"/>
      <w:lvlJc w:val="left"/>
      <w:pPr>
        <w:tabs>
          <w:tab w:val="num" w:pos="5825"/>
        </w:tabs>
        <w:ind w:left="5825" w:hanging="360"/>
      </w:pPr>
      <w:rPr>
        <w:rFonts w:ascii="Arial" w:hAnsi="Arial" w:hint="default"/>
      </w:rPr>
    </w:lvl>
    <w:lvl w:ilvl="8" w:tplc="4B9E4C12" w:tentative="1">
      <w:start w:val="1"/>
      <w:numFmt w:val="bullet"/>
      <w:lvlText w:val="•"/>
      <w:lvlJc w:val="left"/>
      <w:pPr>
        <w:tabs>
          <w:tab w:val="num" w:pos="6545"/>
        </w:tabs>
        <w:ind w:left="6545" w:hanging="360"/>
      </w:pPr>
      <w:rPr>
        <w:rFonts w:ascii="Arial" w:hAnsi="Arial" w:hint="default"/>
      </w:rPr>
    </w:lvl>
  </w:abstractNum>
  <w:abstractNum w:abstractNumId="5">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8">
    <w:nsid w:val="18B9226C"/>
    <w:multiLevelType w:val="hybridMultilevel"/>
    <w:tmpl w:val="A1B4E110"/>
    <w:lvl w:ilvl="0" w:tplc="A97099CA">
      <w:start w:val="1"/>
      <w:numFmt w:val="bullet"/>
      <w:lvlText w:val="•"/>
      <w:lvlJc w:val="left"/>
      <w:pPr>
        <w:tabs>
          <w:tab w:val="num" w:pos="360"/>
        </w:tabs>
        <w:ind w:left="360" w:hanging="360"/>
      </w:pPr>
      <w:rPr>
        <w:rFonts w:ascii="Arial" w:hAnsi="Arial" w:hint="default"/>
      </w:rPr>
    </w:lvl>
    <w:lvl w:ilvl="1" w:tplc="4EFA463A">
      <w:start w:val="3709"/>
      <w:numFmt w:val="bullet"/>
      <w:lvlText w:val="–"/>
      <w:lvlJc w:val="left"/>
      <w:pPr>
        <w:tabs>
          <w:tab w:val="num" w:pos="1080"/>
        </w:tabs>
        <w:ind w:left="1080" w:hanging="360"/>
      </w:pPr>
      <w:rPr>
        <w:rFonts w:ascii="Arial" w:hAnsi="Arial" w:hint="default"/>
      </w:rPr>
    </w:lvl>
    <w:lvl w:ilvl="2" w:tplc="B4140E9A">
      <w:start w:val="1"/>
      <w:numFmt w:val="bullet"/>
      <w:lvlText w:val="•"/>
      <w:lvlJc w:val="left"/>
      <w:pPr>
        <w:tabs>
          <w:tab w:val="num" w:pos="1800"/>
        </w:tabs>
        <w:ind w:left="1800" w:hanging="360"/>
      </w:pPr>
      <w:rPr>
        <w:rFonts w:ascii="Arial" w:hAnsi="Arial" w:hint="default"/>
      </w:rPr>
    </w:lvl>
    <w:lvl w:ilvl="3" w:tplc="9678177A" w:tentative="1">
      <w:start w:val="1"/>
      <w:numFmt w:val="bullet"/>
      <w:lvlText w:val="•"/>
      <w:lvlJc w:val="left"/>
      <w:pPr>
        <w:tabs>
          <w:tab w:val="num" w:pos="2520"/>
        </w:tabs>
        <w:ind w:left="2520" w:hanging="360"/>
      </w:pPr>
      <w:rPr>
        <w:rFonts w:ascii="Arial" w:hAnsi="Arial" w:hint="default"/>
      </w:rPr>
    </w:lvl>
    <w:lvl w:ilvl="4" w:tplc="1C265FDA" w:tentative="1">
      <w:start w:val="1"/>
      <w:numFmt w:val="bullet"/>
      <w:lvlText w:val="•"/>
      <w:lvlJc w:val="left"/>
      <w:pPr>
        <w:tabs>
          <w:tab w:val="num" w:pos="3240"/>
        </w:tabs>
        <w:ind w:left="3240" w:hanging="360"/>
      </w:pPr>
      <w:rPr>
        <w:rFonts w:ascii="Arial" w:hAnsi="Arial" w:hint="default"/>
      </w:rPr>
    </w:lvl>
    <w:lvl w:ilvl="5" w:tplc="A1EC89BE" w:tentative="1">
      <w:start w:val="1"/>
      <w:numFmt w:val="bullet"/>
      <w:lvlText w:val="•"/>
      <w:lvlJc w:val="left"/>
      <w:pPr>
        <w:tabs>
          <w:tab w:val="num" w:pos="3960"/>
        </w:tabs>
        <w:ind w:left="3960" w:hanging="360"/>
      </w:pPr>
      <w:rPr>
        <w:rFonts w:ascii="Arial" w:hAnsi="Arial" w:hint="default"/>
      </w:rPr>
    </w:lvl>
    <w:lvl w:ilvl="6" w:tplc="A372F904" w:tentative="1">
      <w:start w:val="1"/>
      <w:numFmt w:val="bullet"/>
      <w:lvlText w:val="•"/>
      <w:lvlJc w:val="left"/>
      <w:pPr>
        <w:tabs>
          <w:tab w:val="num" w:pos="4680"/>
        </w:tabs>
        <w:ind w:left="4680" w:hanging="360"/>
      </w:pPr>
      <w:rPr>
        <w:rFonts w:ascii="Arial" w:hAnsi="Arial" w:hint="default"/>
      </w:rPr>
    </w:lvl>
    <w:lvl w:ilvl="7" w:tplc="C862DA70" w:tentative="1">
      <w:start w:val="1"/>
      <w:numFmt w:val="bullet"/>
      <w:lvlText w:val="•"/>
      <w:lvlJc w:val="left"/>
      <w:pPr>
        <w:tabs>
          <w:tab w:val="num" w:pos="5400"/>
        </w:tabs>
        <w:ind w:left="5400" w:hanging="360"/>
      </w:pPr>
      <w:rPr>
        <w:rFonts w:ascii="Arial" w:hAnsi="Arial" w:hint="default"/>
      </w:rPr>
    </w:lvl>
    <w:lvl w:ilvl="8" w:tplc="95CC185C" w:tentative="1">
      <w:start w:val="1"/>
      <w:numFmt w:val="bullet"/>
      <w:lvlText w:val="•"/>
      <w:lvlJc w:val="left"/>
      <w:pPr>
        <w:tabs>
          <w:tab w:val="num" w:pos="6120"/>
        </w:tabs>
        <w:ind w:left="6120" w:hanging="360"/>
      </w:pPr>
      <w:rPr>
        <w:rFonts w:ascii="Arial" w:hAnsi="Arial" w:hint="default"/>
      </w:rPr>
    </w:lvl>
  </w:abstractNum>
  <w:abstractNum w:abstractNumId="9">
    <w:nsid w:val="25F60962"/>
    <w:multiLevelType w:val="hybridMultilevel"/>
    <w:tmpl w:val="D9787F78"/>
    <w:lvl w:ilvl="0" w:tplc="0BBEB3B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2">
    <w:nsid w:val="45DE10E2"/>
    <w:multiLevelType w:val="hybridMultilevel"/>
    <w:tmpl w:val="2AE062FE"/>
    <w:lvl w:ilvl="0" w:tplc="B93817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04B7A51"/>
    <w:multiLevelType w:val="hybridMultilevel"/>
    <w:tmpl w:val="8020B582"/>
    <w:lvl w:ilvl="0" w:tplc="DF044B64">
      <w:start w:val="1"/>
      <w:numFmt w:val="bullet"/>
      <w:lvlText w:val="•"/>
      <w:lvlJc w:val="left"/>
      <w:pPr>
        <w:ind w:left="360" w:hanging="360"/>
      </w:pPr>
      <w:rPr>
        <w:rFonts w:ascii="Times New Roman" w:hAnsi="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3A55A8C"/>
    <w:multiLevelType w:val="hybridMultilevel"/>
    <w:tmpl w:val="F09E67A0"/>
    <w:lvl w:ilvl="0" w:tplc="65DE6B9E">
      <w:start w:val="253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16"/>
  </w:num>
  <w:num w:numId="4">
    <w:abstractNumId w:val="15"/>
  </w:num>
  <w:num w:numId="5">
    <w:abstractNumId w:val="5"/>
  </w:num>
  <w:num w:numId="6">
    <w:abstractNumId w:val="8"/>
  </w:num>
  <w:num w:numId="7">
    <w:abstractNumId w:val="4"/>
  </w:num>
  <w:num w:numId="8">
    <w:abstractNumId w:val="13"/>
  </w:num>
  <w:num w:numId="9">
    <w:abstractNumId w:val="1"/>
  </w:num>
  <w:num w:numId="10">
    <w:abstractNumId w:val="9"/>
  </w:num>
  <w:num w:numId="11">
    <w:abstractNumId w:val="7"/>
  </w:num>
  <w:num w:numId="12">
    <w:abstractNumId w:val="6"/>
  </w:num>
  <w:num w:numId="13">
    <w:abstractNumId w:val="12"/>
  </w:num>
  <w:num w:numId="14">
    <w:abstractNumId w:val="11"/>
  </w:num>
  <w:num w:numId="15">
    <w:abstractNumId w:val="0"/>
  </w:num>
  <w:num w:numId="16">
    <w:abstractNumId w:val="3"/>
  </w:num>
  <w:num w:numId="17">
    <w:abstractNumId w:val="2"/>
  </w:num>
  <w:num w:numId="18">
    <w:abstractNumId w:val="14"/>
  </w:num>
  <w:num w:numId="19">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
  <w:rsids>
    <w:rsidRoot w:val="00CF5263"/>
    <w:rsid w:val="000009BE"/>
    <w:rsid w:val="00000ACE"/>
    <w:rsid w:val="00000D04"/>
    <w:rsid w:val="00000DB2"/>
    <w:rsid w:val="000015CF"/>
    <w:rsid w:val="00001F1C"/>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26"/>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7F7"/>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A7D"/>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EF7"/>
    <w:rsid w:val="00030F1D"/>
    <w:rsid w:val="0003129D"/>
    <w:rsid w:val="00031623"/>
    <w:rsid w:val="00031ADB"/>
    <w:rsid w:val="00031C47"/>
    <w:rsid w:val="00032056"/>
    <w:rsid w:val="00032259"/>
    <w:rsid w:val="0003233D"/>
    <w:rsid w:val="000325EF"/>
    <w:rsid w:val="0003264C"/>
    <w:rsid w:val="000328CA"/>
    <w:rsid w:val="00032BA8"/>
    <w:rsid w:val="00032E40"/>
    <w:rsid w:val="00032FF3"/>
    <w:rsid w:val="00033188"/>
    <w:rsid w:val="000333FE"/>
    <w:rsid w:val="0003376B"/>
    <w:rsid w:val="000337AF"/>
    <w:rsid w:val="00033AF4"/>
    <w:rsid w:val="00033D94"/>
    <w:rsid w:val="00033DC3"/>
    <w:rsid w:val="00034196"/>
    <w:rsid w:val="00034676"/>
    <w:rsid w:val="000346E6"/>
    <w:rsid w:val="0003497D"/>
    <w:rsid w:val="0003498E"/>
    <w:rsid w:val="000351F8"/>
    <w:rsid w:val="0003528A"/>
    <w:rsid w:val="000352B3"/>
    <w:rsid w:val="00035977"/>
    <w:rsid w:val="00036641"/>
    <w:rsid w:val="0003670F"/>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F65"/>
    <w:rsid w:val="000434B7"/>
    <w:rsid w:val="000435E4"/>
    <w:rsid w:val="00043AAA"/>
    <w:rsid w:val="00043B12"/>
    <w:rsid w:val="00043DAD"/>
    <w:rsid w:val="000441C3"/>
    <w:rsid w:val="00044515"/>
    <w:rsid w:val="00044580"/>
    <w:rsid w:val="00044DE2"/>
    <w:rsid w:val="00044E5D"/>
    <w:rsid w:val="00045097"/>
    <w:rsid w:val="000453A4"/>
    <w:rsid w:val="000453B0"/>
    <w:rsid w:val="00045400"/>
    <w:rsid w:val="0004572A"/>
    <w:rsid w:val="000459D8"/>
    <w:rsid w:val="00046796"/>
    <w:rsid w:val="000467FD"/>
    <w:rsid w:val="00046AAF"/>
    <w:rsid w:val="00046B65"/>
    <w:rsid w:val="00046FF9"/>
    <w:rsid w:val="0004715A"/>
    <w:rsid w:val="00047225"/>
    <w:rsid w:val="000475A5"/>
    <w:rsid w:val="00047978"/>
    <w:rsid w:val="000479F4"/>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B5"/>
    <w:rsid w:val="000567A0"/>
    <w:rsid w:val="000567FE"/>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19D"/>
    <w:rsid w:val="00063814"/>
    <w:rsid w:val="000639CC"/>
    <w:rsid w:val="00063A88"/>
    <w:rsid w:val="0006442A"/>
    <w:rsid w:val="0006476B"/>
    <w:rsid w:val="00064856"/>
    <w:rsid w:val="00064E63"/>
    <w:rsid w:val="0006537C"/>
    <w:rsid w:val="00065426"/>
    <w:rsid w:val="000659DB"/>
    <w:rsid w:val="00065AFD"/>
    <w:rsid w:val="00065D38"/>
    <w:rsid w:val="00065DD0"/>
    <w:rsid w:val="00065EED"/>
    <w:rsid w:val="00066154"/>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4A"/>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ED"/>
    <w:rsid w:val="000772F4"/>
    <w:rsid w:val="000776EB"/>
    <w:rsid w:val="00077910"/>
    <w:rsid w:val="00077B04"/>
    <w:rsid w:val="00077C1B"/>
    <w:rsid w:val="00077D2A"/>
    <w:rsid w:val="000800DE"/>
    <w:rsid w:val="000808EE"/>
    <w:rsid w:val="00080C0D"/>
    <w:rsid w:val="00081072"/>
    <w:rsid w:val="000810B6"/>
    <w:rsid w:val="000812C8"/>
    <w:rsid w:val="000814E5"/>
    <w:rsid w:val="000823B0"/>
    <w:rsid w:val="0008244B"/>
    <w:rsid w:val="00082D28"/>
    <w:rsid w:val="00082E30"/>
    <w:rsid w:val="000831A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A4E"/>
    <w:rsid w:val="00086F64"/>
    <w:rsid w:val="0008721F"/>
    <w:rsid w:val="000876E8"/>
    <w:rsid w:val="00087835"/>
    <w:rsid w:val="00087913"/>
    <w:rsid w:val="00087C4E"/>
    <w:rsid w:val="00087ECE"/>
    <w:rsid w:val="000902DC"/>
    <w:rsid w:val="00090461"/>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527"/>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6F5E"/>
    <w:rsid w:val="00097050"/>
    <w:rsid w:val="000972A0"/>
    <w:rsid w:val="000972D5"/>
    <w:rsid w:val="00097598"/>
    <w:rsid w:val="0009789C"/>
    <w:rsid w:val="00097C99"/>
    <w:rsid w:val="00097F69"/>
    <w:rsid w:val="000A02F5"/>
    <w:rsid w:val="000A0788"/>
    <w:rsid w:val="000A082C"/>
    <w:rsid w:val="000A0AA8"/>
    <w:rsid w:val="000A0E62"/>
    <w:rsid w:val="000A0F14"/>
    <w:rsid w:val="000A1441"/>
    <w:rsid w:val="000A1A06"/>
    <w:rsid w:val="000A1B09"/>
    <w:rsid w:val="000A1B60"/>
    <w:rsid w:val="000A1BB1"/>
    <w:rsid w:val="000A1D7C"/>
    <w:rsid w:val="000A1E28"/>
    <w:rsid w:val="000A206F"/>
    <w:rsid w:val="000A20ED"/>
    <w:rsid w:val="000A21B4"/>
    <w:rsid w:val="000A2612"/>
    <w:rsid w:val="000A29E5"/>
    <w:rsid w:val="000A2CC7"/>
    <w:rsid w:val="000A2CC8"/>
    <w:rsid w:val="000A2E19"/>
    <w:rsid w:val="000A2ED6"/>
    <w:rsid w:val="000A3721"/>
    <w:rsid w:val="000A3C29"/>
    <w:rsid w:val="000A3E67"/>
    <w:rsid w:val="000A41D1"/>
    <w:rsid w:val="000A4205"/>
    <w:rsid w:val="000A45FE"/>
    <w:rsid w:val="000A47B2"/>
    <w:rsid w:val="000A490F"/>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7093"/>
    <w:rsid w:val="000A70B7"/>
    <w:rsid w:val="000A7228"/>
    <w:rsid w:val="000A764A"/>
    <w:rsid w:val="000A76C7"/>
    <w:rsid w:val="000A7B38"/>
    <w:rsid w:val="000A7F50"/>
    <w:rsid w:val="000A7FB0"/>
    <w:rsid w:val="000B0343"/>
    <w:rsid w:val="000B09CF"/>
    <w:rsid w:val="000B0C38"/>
    <w:rsid w:val="000B1A23"/>
    <w:rsid w:val="000B1B10"/>
    <w:rsid w:val="000B2573"/>
    <w:rsid w:val="000B2849"/>
    <w:rsid w:val="000B2936"/>
    <w:rsid w:val="000B2985"/>
    <w:rsid w:val="000B2A59"/>
    <w:rsid w:val="000B2C88"/>
    <w:rsid w:val="000B2DDF"/>
    <w:rsid w:val="000B2F19"/>
    <w:rsid w:val="000B3342"/>
    <w:rsid w:val="000B3597"/>
    <w:rsid w:val="000B38F0"/>
    <w:rsid w:val="000B390F"/>
    <w:rsid w:val="000B3AA2"/>
    <w:rsid w:val="000B3ACC"/>
    <w:rsid w:val="000B3CC7"/>
    <w:rsid w:val="000B3FE5"/>
    <w:rsid w:val="000B442E"/>
    <w:rsid w:val="000B4ED8"/>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921"/>
    <w:rsid w:val="000C1AD3"/>
    <w:rsid w:val="000C1C8A"/>
    <w:rsid w:val="000C1DA2"/>
    <w:rsid w:val="000C252B"/>
    <w:rsid w:val="000C25CD"/>
    <w:rsid w:val="000C28D2"/>
    <w:rsid w:val="000C29DE"/>
    <w:rsid w:val="000C2FBD"/>
    <w:rsid w:val="000C3593"/>
    <w:rsid w:val="000C3595"/>
    <w:rsid w:val="000C3B0C"/>
    <w:rsid w:val="000C4147"/>
    <w:rsid w:val="000C422D"/>
    <w:rsid w:val="000C4582"/>
    <w:rsid w:val="000C461B"/>
    <w:rsid w:val="000C5146"/>
    <w:rsid w:val="000C571D"/>
    <w:rsid w:val="000C57EA"/>
    <w:rsid w:val="000C5946"/>
    <w:rsid w:val="000C5D95"/>
    <w:rsid w:val="000C5E1D"/>
    <w:rsid w:val="000C5E28"/>
    <w:rsid w:val="000C5EED"/>
    <w:rsid w:val="000C5F91"/>
    <w:rsid w:val="000C6025"/>
    <w:rsid w:val="000C6080"/>
    <w:rsid w:val="000C611A"/>
    <w:rsid w:val="000C61D6"/>
    <w:rsid w:val="000C6257"/>
    <w:rsid w:val="000C6281"/>
    <w:rsid w:val="000C6587"/>
    <w:rsid w:val="000C6792"/>
    <w:rsid w:val="000C6CE8"/>
    <w:rsid w:val="000C76B5"/>
    <w:rsid w:val="000C77DF"/>
    <w:rsid w:val="000C7BD0"/>
    <w:rsid w:val="000C7DCF"/>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77"/>
    <w:rsid w:val="000D5362"/>
    <w:rsid w:val="000D57F8"/>
    <w:rsid w:val="000D5851"/>
    <w:rsid w:val="000D589B"/>
    <w:rsid w:val="000D59EE"/>
    <w:rsid w:val="000D5BD9"/>
    <w:rsid w:val="000D5C60"/>
    <w:rsid w:val="000D5D05"/>
    <w:rsid w:val="000D5ED3"/>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1CB"/>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0CCD"/>
    <w:rsid w:val="000F145F"/>
    <w:rsid w:val="000F15BC"/>
    <w:rsid w:val="000F180A"/>
    <w:rsid w:val="000F186B"/>
    <w:rsid w:val="000F1C92"/>
    <w:rsid w:val="000F1ED7"/>
    <w:rsid w:val="000F1F2F"/>
    <w:rsid w:val="000F2170"/>
    <w:rsid w:val="000F2383"/>
    <w:rsid w:val="000F2563"/>
    <w:rsid w:val="000F29AB"/>
    <w:rsid w:val="000F2B20"/>
    <w:rsid w:val="000F2CFA"/>
    <w:rsid w:val="000F2D75"/>
    <w:rsid w:val="000F2EEE"/>
    <w:rsid w:val="000F3503"/>
    <w:rsid w:val="000F356B"/>
    <w:rsid w:val="000F3697"/>
    <w:rsid w:val="000F3895"/>
    <w:rsid w:val="000F3CE5"/>
    <w:rsid w:val="000F42DC"/>
    <w:rsid w:val="000F4B03"/>
    <w:rsid w:val="000F4C1C"/>
    <w:rsid w:val="000F4C66"/>
    <w:rsid w:val="000F4CC4"/>
    <w:rsid w:val="000F4E80"/>
    <w:rsid w:val="000F60AB"/>
    <w:rsid w:val="000F625E"/>
    <w:rsid w:val="000F652B"/>
    <w:rsid w:val="000F6631"/>
    <w:rsid w:val="000F698E"/>
    <w:rsid w:val="000F6A3A"/>
    <w:rsid w:val="000F6A60"/>
    <w:rsid w:val="000F6AC3"/>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C05"/>
    <w:rsid w:val="00104CA3"/>
    <w:rsid w:val="001054C8"/>
    <w:rsid w:val="0010561A"/>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12C4"/>
    <w:rsid w:val="00111394"/>
    <w:rsid w:val="00111396"/>
    <w:rsid w:val="001113FF"/>
    <w:rsid w:val="00111444"/>
    <w:rsid w:val="00111531"/>
    <w:rsid w:val="00111568"/>
    <w:rsid w:val="00111723"/>
    <w:rsid w:val="0011187B"/>
    <w:rsid w:val="00111A62"/>
    <w:rsid w:val="00111C0F"/>
    <w:rsid w:val="00111C4C"/>
    <w:rsid w:val="00111E45"/>
    <w:rsid w:val="00111F91"/>
    <w:rsid w:val="001121BF"/>
    <w:rsid w:val="001124A5"/>
    <w:rsid w:val="00112529"/>
    <w:rsid w:val="00112745"/>
    <w:rsid w:val="001129B5"/>
    <w:rsid w:val="00112DB2"/>
    <w:rsid w:val="00112FB6"/>
    <w:rsid w:val="0011324B"/>
    <w:rsid w:val="001135FF"/>
    <w:rsid w:val="00113606"/>
    <w:rsid w:val="001137F9"/>
    <w:rsid w:val="0011385C"/>
    <w:rsid w:val="00113873"/>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4"/>
    <w:rsid w:val="00120CCB"/>
    <w:rsid w:val="00120EBD"/>
    <w:rsid w:val="001215BB"/>
    <w:rsid w:val="001216BC"/>
    <w:rsid w:val="00121797"/>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17A"/>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48F"/>
    <w:rsid w:val="00134571"/>
    <w:rsid w:val="001345EA"/>
    <w:rsid w:val="001348E5"/>
    <w:rsid w:val="00134915"/>
    <w:rsid w:val="00134A33"/>
    <w:rsid w:val="00134A94"/>
    <w:rsid w:val="00134B88"/>
    <w:rsid w:val="00134F39"/>
    <w:rsid w:val="001350BF"/>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12"/>
    <w:rsid w:val="0014063E"/>
    <w:rsid w:val="00140725"/>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52"/>
    <w:rsid w:val="00154361"/>
    <w:rsid w:val="00154B70"/>
    <w:rsid w:val="00154BE3"/>
    <w:rsid w:val="0015528B"/>
    <w:rsid w:val="00155397"/>
    <w:rsid w:val="00155707"/>
    <w:rsid w:val="001559FA"/>
    <w:rsid w:val="00155DFB"/>
    <w:rsid w:val="00155EB1"/>
    <w:rsid w:val="0015625C"/>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395"/>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AA8"/>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15B"/>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DE3"/>
    <w:rsid w:val="00180E58"/>
    <w:rsid w:val="0018138A"/>
    <w:rsid w:val="001815A2"/>
    <w:rsid w:val="00181A9D"/>
    <w:rsid w:val="00181FC1"/>
    <w:rsid w:val="001820AD"/>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4D40"/>
    <w:rsid w:val="001951A9"/>
    <w:rsid w:val="00195352"/>
    <w:rsid w:val="001956BA"/>
    <w:rsid w:val="001956D4"/>
    <w:rsid w:val="0019585C"/>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6F1"/>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AC9"/>
    <w:rsid w:val="001A7763"/>
    <w:rsid w:val="001A794F"/>
    <w:rsid w:val="001A7B06"/>
    <w:rsid w:val="001A7D82"/>
    <w:rsid w:val="001A7F34"/>
    <w:rsid w:val="001A7FA5"/>
    <w:rsid w:val="001A7FDC"/>
    <w:rsid w:val="001B0783"/>
    <w:rsid w:val="001B0849"/>
    <w:rsid w:val="001B0B0F"/>
    <w:rsid w:val="001B0B40"/>
    <w:rsid w:val="001B0BD6"/>
    <w:rsid w:val="001B0C06"/>
    <w:rsid w:val="001B0C5D"/>
    <w:rsid w:val="001B0EB2"/>
    <w:rsid w:val="001B133A"/>
    <w:rsid w:val="001B1D9B"/>
    <w:rsid w:val="001B1E20"/>
    <w:rsid w:val="001B1E68"/>
    <w:rsid w:val="001B1F40"/>
    <w:rsid w:val="001B1FF4"/>
    <w:rsid w:val="001B200F"/>
    <w:rsid w:val="001B24A8"/>
    <w:rsid w:val="001B275A"/>
    <w:rsid w:val="001B2B35"/>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D5E"/>
    <w:rsid w:val="001B62F1"/>
    <w:rsid w:val="001B631C"/>
    <w:rsid w:val="001B6564"/>
    <w:rsid w:val="001B66C7"/>
    <w:rsid w:val="001B691A"/>
    <w:rsid w:val="001B7354"/>
    <w:rsid w:val="001B74AA"/>
    <w:rsid w:val="001B7513"/>
    <w:rsid w:val="001B7559"/>
    <w:rsid w:val="001B7B38"/>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218"/>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990"/>
    <w:rsid w:val="001C5A00"/>
    <w:rsid w:val="001C5A27"/>
    <w:rsid w:val="001C5AFF"/>
    <w:rsid w:val="001C5C38"/>
    <w:rsid w:val="001C5D4F"/>
    <w:rsid w:val="001C6070"/>
    <w:rsid w:val="001C629A"/>
    <w:rsid w:val="001C64C0"/>
    <w:rsid w:val="001C64E4"/>
    <w:rsid w:val="001C6772"/>
    <w:rsid w:val="001C6777"/>
    <w:rsid w:val="001C69DA"/>
    <w:rsid w:val="001C6C8E"/>
    <w:rsid w:val="001C6E90"/>
    <w:rsid w:val="001C6F06"/>
    <w:rsid w:val="001C70A3"/>
    <w:rsid w:val="001C7187"/>
    <w:rsid w:val="001C74D7"/>
    <w:rsid w:val="001C79DE"/>
    <w:rsid w:val="001C7AD1"/>
    <w:rsid w:val="001C7E9C"/>
    <w:rsid w:val="001D020B"/>
    <w:rsid w:val="001D07EA"/>
    <w:rsid w:val="001D0B91"/>
    <w:rsid w:val="001D139D"/>
    <w:rsid w:val="001D14EA"/>
    <w:rsid w:val="001D159F"/>
    <w:rsid w:val="001D1852"/>
    <w:rsid w:val="001D1C25"/>
    <w:rsid w:val="001D1D61"/>
    <w:rsid w:val="001D2158"/>
    <w:rsid w:val="001D21F3"/>
    <w:rsid w:val="001D22FD"/>
    <w:rsid w:val="001D2360"/>
    <w:rsid w:val="001D2537"/>
    <w:rsid w:val="001D2593"/>
    <w:rsid w:val="001D25D6"/>
    <w:rsid w:val="001D2615"/>
    <w:rsid w:val="001D297B"/>
    <w:rsid w:val="001D2B98"/>
    <w:rsid w:val="001D2F34"/>
    <w:rsid w:val="001D3109"/>
    <w:rsid w:val="001D332E"/>
    <w:rsid w:val="001D36BA"/>
    <w:rsid w:val="001D37DD"/>
    <w:rsid w:val="001D3A4E"/>
    <w:rsid w:val="001D3D1D"/>
    <w:rsid w:val="001D3FCD"/>
    <w:rsid w:val="001D4776"/>
    <w:rsid w:val="001D4987"/>
    <w:rsid w:val="001D49B6"/>
    <w:rsid w:val="001D4F18"/>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926"/>
    <w:rsid w:val="001E1ABB"/>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3C"/>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8A9"/>
    <w:rsid w:val="001F0AF3"/>
    <w:rsid w:val="001F0C36"/>
    <w:rsid w:val="001F0CCE"/>
    <w:rsid w:val="001F0FD9"/>
    <w:rsid w:val="001F10AD"/>
    <w:rsid w:val="001F1308"/>
    <w:rsid w:val="001F1525"/>
    <w:rsid w:val="001F1564"/>
    <w:rsid w:val="001F171F"/>
    <w:rsid w:val="001F1807"/>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018"/>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2E88"/>
    <w:rsid w:val="002032BF"/>
    <w:rsid w:val="0020349A"/>
    <w:rsid w:val="002034B4"/>
    <w:rsid w:val="002034F6"/>
    <w:rsid w:val="00203AB6"/>
    <w:rsid w:val="00203B0E"/>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04"/>
    <w:rsid w:val="0021754E"/>
    <w:rsid w:val="00217563"/>
    <w:rsid w:val="002175E9"/>
    <w:rsid w:val="002178FF"/>
    <w:rsid w:val="00217BE9"/>
    <w:rsid w:val="0022040D"/>
    <w:rsid w:val="00220721"/>
    <w:rsid w:val="00220894"/>
    <w:rsid w:val="00221239"/>
    <w:rsid w:val="0022126F"/>
    <w:rsid w:val="00221399"/>
    <w:rsid w:val="00221773"/>
    <w:rsid w:val="00221D8F"/>
    <w:rsid w:val="00221F86"/>
    <w:rsid w:val="0022203A"/>
    <w:rsid w:val="0022275D"/>
    <w:rsid w:val="002227D2"/>
    <w:rsid w:val="00222B67"/>
    <w:rsid w:val="00222E93"/>
    <w:rsid w:val="00222F5F"/>
    <w:rsid w:val="002233C3"/>
    <w:rsid w:val="00223501"/>
    <w:rsid w:val="00224093"/>
    <w:rsid w:val="00224136"/>
    <w:rsid w:val="002242CF"/>
    <w:rsid w:val="002246B0"/>
    <w:rsid w:val="00224746"/>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E25"/>
    <w:rsid w:val="00227FB4"/>
    <w:rsid w:val="00230123"/>
    <w:rsid w:val="0023016C"/>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95E"/>
    <w:rsid w:val="00233979"/>
    <w:rsid w:val="00233A28"/>
    <w:rsid w:val="00233B16"/>
    <w:rsid w:val="00233B71"/>
    <w:rsid w:val="00234032"/>
    <w:rsid w:val="00234087"/>
    <w:rsid w:val="002340F7"/>
    <w:rsid w:val="0023413F"/>
    <w:rsid w:val="00234151"/>
    <w:rsid w:val="00234452"/>
    <w:rsid w:val="00234498"/>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6C9"/>
    <w:rsid w:val="002379AF"/>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0C"/>
    <w:rsid w:val="00244042"/>
    <w:rsid w:val="00244069"/>
    <w:rsid w:val="00244309"/>
    <w:rsid w:val="00244481"/>
    <w:rsid w:val="00244A7E"/>
    <w:rsid w:val="0024509C"/>
    <w:rsid w:val="002451C5"/>
    <w:rsid w:val="0024523B"/>
    <w:rsid w:val="002452D0"/>
    <w:rsid w:val="00245441"/>
    <w:rsid w:val="00245742"/>
    <w:rsid w:val="0024584B"/>
    <w:rsid w:val="00245881"/>
    <w:rsid w:val="002458B4"/>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50067"/>
    <w:rsid w:val="00251254"/>
    <w:rsid w:val="002516DE"/>
    <w:rsid w:val="002519D5"/>
    <w:rsid w:val="00251ABD"/>
    <w:rsid w:val="00251F81"/>
    <w:rsid w:val="00251F9B"/>
    <w:rsid w:val="00252721"/>
    <w:rsid w:val="00252850"/>
    <w:rsid w:val="0025297E"/>
    <w:rsid w:val="00252BE0"/>
    <w:rsid w:val="002530BE"/>
    <w:rsid w:val="002530CE"/>
    <w:rsid w:val="0025347D"/>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552"/>
    <w:rsid w:val="00261C98"/>
    <w:rsid w:val="00261E00"/>
    <w:rsid w:val="00261E22"/>
    <w:rsid w:val="0026248E"/>
    <w:rsid w:val="00262618"/>
    <w:rsid w:val="002627B6"/>
    <w:rsid w:val="00262914"/>
    <w:rsid w:val="00262A34"/>
    <w:rsid w:val="00262BEB"/>
    <w:rsid w:val="002632D5"/>
    <w:rsid w:val="0026382A"/>
    <w:rsid w:val="00263841"/>
    <w:rsid w:val="002638E9"/>
    <w:rsid w:val="00263B6F"/>
    <w:rsid w:val="00263C7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3A7"/>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3A"/>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D5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105"/>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315"/>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D81"/>
    <w:rsid w:val="00297E92"/>
    <w:rsid w:val="002A0193"/>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43A"/>
    <w:rsid w:val="002A4502"/>
    <w:rsid w:val="002A467D"/>
    <w:rsid w:val="002A469F"/>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78C"/>
    <w:rsid w:val="002A6A77"/>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54"/>
    <w:rsid w:val="002B66AA"/>
    <w:rsid w:val="002B67DE"/>
    <w:rsid w:val="002B6825"/>
    <w:rsid w:val="002B6957"/>
    <w:rsid w:val="002B6AE6"/>
    <w:rsid w:val="002B6BDC"/>
    <w:rsid w:val="002B7270"/>
    <w:rsid w:val="002B75B0"/>
    <w:rsid w:val="002B7AAC"/>
    <w:rsid w:val="002B7D02"/>
    <w:rsid w:val="002B7EAF"/>
    <w:rsid w:val="002B7F4A"/>
    <w:rsid w:val="002C01CC"/>
    <w:rsid w:val="002C099C"/>
    <w:rsid w:val="002C0B74"/>
    <w:rsid w:val="002C0C8B"/>
    <w:rsid w:val="002C0CBB"/>
    <w:rsid w:val="002C0F22"/>
    <w:rsid w:val="002C11F6"/>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854"/>
    <w:rsid w:val="002C3860"/>
    <w:rsid w:val="002C38B1"/>
    <w:rsid w:val="002C38B2"/>
    <w:rsid w:val="002C3B30"/>
    <w:rsid w:val="002C3BA1"/>
    <w:rsid w:val="002C3DC5"/>
    <w:rsid w:val="002C3F72"/>
    <w:rsid w:val="002C3F9C"/>
    <w:rsid w:val="002C42D0"/>
    <w:rsid w:val="002C42DD"/>
    <w:rsid w:val="002C4454"/>
    <w:rsid w:val="002C4BCC"/>
    <w:rsid w:val="002C4DFE"/>
    <w:rsid w:val="002C504F"/>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98E"/>
    <w:rsid w:val="002D4B03"/>
    <w:rsid w:val="002D4CA7"/>
    <w:rsid w:val="002D4CFB"/>
    <w:rsid w:val="002D4D62"/>
    <w:rsid w:val="002D4EAB"/>
    <w:rsid w:val="002D4F12"/>
    <w:rsid w:val="002D53AB"/>
    <w:rsid w:val="002D56D3"/>
    <w:rsid w:val="002D5738"/>
    <w:rsid w:val="002D57E2"/>
    <w:rsid w:val="002D580A"/>
    <w:rsid w:val="002D5E53"/>
    <w:rsid w:val="002D6197"/>
    <w:rsid w:val="002D65C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1F"/>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273"/>
    <w:rsid w:val="002F1368"/>
    <w:rsid w:val="002F1413"/>
    <w:rsid w:val="002F160B"/>
    <w:rsid w:val="002F1C34"/>
    <w:rsid w:val="002F2108"/>
    <w:rsid w:val="002F22DA"/>
    <w:rsid w:val="002F28B8"/>
    <w:rsid w:val="002F2986"/>
    <w:rsid w:val="002F2A89"/>
    <w:rsid w:val="002F3115"/>
    <w:rsid w:val="002F3498"/>
    <w:rsid w:val="002F3604"/>
    <w:rsid w:val="002F37ED"/>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07CBD"/>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340"/>
    <w:rsid w:val="00313782"/>
    <w:rsid w:val="00313D50"/>
    <w:rsid w:val="00313EF7"/>
    <w:rsid w:val="00314350"/>
    <w:rsid w:val="00314381"/>
    <w:rsid w:val="0031475C"/>
    <w:rsid w:val="003147FD"/>
    <w:rsid w:val="003149ED"/>
    <w:rsid w:val="00314F32"/>
    <w:rsid w:val="0031573F"/>
    <w:rsid w:val="0031575B"/>
    <w:rsid w:val="00315836"/>
    <w:rsid w:val="00315933"/>
    <w:rsid w:val="00315F79"/>
    <w:rsid w:val="003161A4"/>
    <w:rsid w:val="00316D21"/>
    <w:rsid w:val="003171C2"/>
    <w:rsid w:val="00317614"/>
    <w:rsid w:val="003176E7"/>
    <w:rsid w:val="003178DA"/>
    <w:rsid w:val="00317B82"/>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329"/>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E83"/>
    <w:rsid w:val="0033101C"/>
    <w:rsid w:val="0033171D"/>
    <w:rsid w:val="00331A5D"/>
    <w:rsid w:val="00331FC3"/>
    <w:rsid w:val="0033245A"/>
    <w:rsid w:val="00332FE2"/>
    <w:rsid w:val="003330E4"/>
    <w:rsid w:val="003330F6"/>
    <w:rsid w:val="0033322D"/>
    <w:rsid w:val="003333B6"/>
    <w:rsid w:val="00333666"/>
    <w:rsid w:val="003336B3"/>
    <w:rsid w:val="00333EA5"/>
    <w:rsid w:val="00333F8E"/>
    <w:rsid w:val="00334185"/>
    <w:rsid w:val="0033433A"/>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A60"/>
    <w:rsid w:val="00342B17"/>
    <w:rsid w:val="00342FDD"/>
    <w:rsid w:val="00342FFE"/>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5DCE"/>
    <w:rsid w:val="0034638C"/>
    <w:rsid w:val="00346535"/>
    <w:rsid w:val="00346749"/>
    <w:rsid w:val="003467B0"/>
    <w:rsid w:val="00346D59"/>
    <w:rsid w:val="00346F7F"/>
    <w:rsid w:val="003479AD"/>
    <w:rsid w:val="00347A80"/>
    <w:rsid w:val="00347C99"/>
    <w:rsid w:val="00350108"/>
    <w:rsid w:val="003502CE"/>
    <w:rsid w:val="0035039A"/>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391"/>
    <w:rsid w:val="003534E1"/>
    <w:rsid w:val="00353ECE"/>
    <w:rsid w:val="0035436B"/>
    <w:rsid w:val="003543E1"/>
    <w:rsid w:val="00354484"/>
    <w:rsid w:val="00354712"/>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4C6"/>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D81"/>
    <w:rsid w:val="00363FC0"/>
    <w:rsid w:val="00364333"/>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1B"/>
    <w:rsid w:val="00376E5A"/>
    <w:rsid w:val="00377004"/>
    <w:rsid w:val="003770BB"/>
    <w:rsid w:val="003774C9"/>
    <w:rsid w:val="0037771A"/>
    <w:rsid w:val="003777B8"/>
    <w:rsid w:val="00377BBB"/>
    <w:rsid w:val="00377E21"/>
    <w:rsid w:val="00377E72"/>
    <w:rsid w:val="00377F6C"/>
    <w:rsid w:val="003802DC"/>
    <w:rsid w:val="00380772"/>
    <w:rsid w:val="003807C5"/>
    <w:rsid w:val="00380821"/>
    <w:rsid w:val="0038089E"/>
    <w:rsid w:val="00380BCF"/>
    <w:rsid w:val="00380BEC"/>
    <w:rsid w:val="00380D14"/>
    <w:rsid w:val="00380D3F"/>
    <w:rsid w:val="00380E4E"/>
    <w:rsid w:val="00380FBF"/>
    <w:rsid w:val="00381138"/>
    <w:rsid w:val="003816DD"/>
    <w:rsid w:val="00381982"/>
    <w:rsid w:val="00381B45"/>
    <w:rsid w:val="00381D27"/>
    <w:rsid w:val="00381D57"/>
    <w:rsid w:val="00381FA8"/>
    <w:rsid w:val="00382217"/>
    <w:rsid w:val="00382647"/>
    <w:rsid w:val="00382A43"/>
    <w:rsid w:val="00382D60"/>
    <w:rsid w:val="00382F29"/>
    <w:rsid w:val="00383446"/>
    <w:rsid w:val="00383897"/>
    <w:rsid w:val="00383C8D"/>
    <w:rsid w:val="00383F82"/>
    <w:rsid w:val="00384407"/>
    <w:rsid w:val="0038451B"/>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29"/>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1A9"/>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C01"/>
    <w:rsid w:val="003B3E6F"/>
    <w:rsid w:val="003B404B"/>
    <w:rsid w:val="003B410E"/>
    <w:rsid w:val="003B4369"/>
    <w:rsid w:val="003B4862"/>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472"/>
    <w:rsid w:val="003C0665"/>
    <w:rsid w:val="003C0994"/>
    <w:rsid w:val="003C099F"/>
    <w:rsid w:val="003C0BE9"/>
    <w:rsid w:val="003C0CFD"/>
    <w:rsid w:val="003C1012"/>
    <w:rsid w:val="003C11C9"/>
    <w:rsid w:val="003C1344"/>
    <w:rsid w:val="003C1495"/>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9EA"/>
    <w:rsid w:val="003C3E3B"/>
    <w:rsid w:val="003C3FF1"/>
    <w:rsid w:val="003C4316"/>
    <w:rsid w:val="003C4BAF"/>
    <w:rsid w:val="003C4C85"/>
    <w:rsid w:val="003C4F68"/>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083"/>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886"/>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2B"/>
    <w:rsid w:val="0040063F"/>
    <w:rsid w:val="00400785"/>
    <w:rsid w:val="00400811"/>
    <w:rsid w:val="0040094F"/>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7F2"/>
    <w:rsid w:val="00402C17"/>
    <w:rsid w:val="00402D04"/>
    <w:rsid w:val="00403001"/>
    <w:rsid w:val="00403439"/>
    <w:rsid w:val="00403D7A"/>
    <w:rsid w:val="00403DB1"/>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B19"/>
    <w:rsid w:val="00407034"/>
    <w:rsid w:val="0040736C"/>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11C"/>
    <w:rsid w:val="004148E4"/>
    <w:rsid w:val="00414B9B"/>
    <w:rsid w:val="00414C65"/>
    <w:rsid w:val="004153A3"/>
    <w:rsid w:val="00415702"/>
    <w:rsid w:val="00415BDE"/>
    <w:rsid w:val="00415D76"/>
    <w:rsid w:val="004163DC"/>
    <w:rsid w:val="00416471"/>
    <w:rsid w:val="00416665"/>
    <w:rsid w:val="0041678E"/>
    <w:rsid w:val="00416A67"/>
    <w:rsid w:val="00416ACB"/>
    <w:rsid w:val="00416F9C"/>
    <w:rsid w:val="004178B9"/>
    <w:rsid w:val="00420194"/>
    <w:rsid w:val="004203A6"/>
    <w:rsid w:val="00420537"/>
    <w:rsid w:val="0042084D"/>
    <w:rsid w:val="00420D74"/>
    <w:rsid w:val="0042166A"/>
    <w:rsid w:val="00421CA6"/>
    <w:rsid w:val="00421DB1"/>
    <w:rsid w:val="00421DCF"/>
    <w:rsid w:val="00422197"/>
    <w:rsid w:val="00422341"/>
    <w:rsid w:val="004226F6"/>
    <w:rsid w:val="004227C4"/>
    <w:rsid w:val="00422E9B"/>
    <w:rsid w:val="00423641"/>
    <w:rsid w:val="00423C86"/>
    <w:rsid w:val="00423D67"/>
    <w:rsid w:val="00424429"/>
    <w:rsid w:val="00424CB5"/>
    <w:rsid w:val="004254BC"/>
    <w:rsid w:val="00425806"/>
    <w:rsid w:val="00425EAF"/>
    <w:rsid w:val="00426028"/>
    <w:rsid w:val="00426235"/>
    <w:rsid w:val="00426266"/>
    <w:rsid w:val="00426501"/>
    <w:rsid w:val="00426775"/>
    <w:rsid w:val="00426E97"/>
    <w:rsid w:val="004276DC"/>
    <w:rsid w:val="004277AD"/>
    <w:rsid w:val="00427808"/>
    <w:rsid w:val="004278CA"/>
    <w:rsid w:val="00427E5E"/>
    <w:rsid w:val="004301FB"/>
    <w:rsid w:val="00430A2D"/>
    <w:rsid w:val="00430D6E"/>
    <w:rsid w:val="00430D73"/>
    <w:rsid w:val="00430EC1"/>
    <w:rsid w:val="0043145F"/>
    <w:rsid w:val="004314CA"/>
    <w:rsid w:val="00431505"/>
    <w:rsid w:val="00431898"/>
    <w:rsid w:val="00431A31"/>
    <w:rsid w:val="00431AF0"/>
    <w:rsid w:val="00431E44"/>
    <w:rsid w:val="00431F41"/>
    <w:rsid w:val="00431F6B"/>
    <w:rsid w:val="00432116"/>
    <w:rsid w:val="0043213A"/>
    <w:rsid w:val="004330EC"/>
    <w:rsid w:val="004330F4"/>
    <w:rsid w:val="00433194"/>
    <w:rsid w:val="004333E2"/>
    <w:rsid w:val="004333FE"/>
    <w:rsid w:val="00433407"/>
    <w:rsid w:val="004334CA"/>
    <w:rsid w:val="00433590"/>
    <w:rsid w:val="004337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37E13"/>
    <w:rsid w:val="004400C4"/>
    <w:rsid w:val="00440202"/>
    <w:rsid w:val="004402A7"/>
    <w:rsid w:val="00440301"/>
    <w:rsid w:val="004405D7"/>
    <w:rsid w:val="00440C70"/>
    <w:rsid w:val="0044124D"/>
    <w:rsid w:val="004415E7"/>
    <w:rsid w:val="00441741"/>
    <w:rsid w:val="004419E4"/>
    <w:rsid w:val="00441A6E"/>
    <w:rsid w:val="00441F84"/>
    <w:rsid w:val="00441FA5"/>
    <w:rsid w:val="0044224A"/>
    <w:rsid w:val="004422BA"/>
    <w:rsid w:val="00442A1F"/>
    <w:rsid w:val="00442CEA"/>
    <w:rsid w:val="00442DEC"/>
    <w:rsid w:val="00443191"/>
    <w:rsid w:val="004431AC"/>
    <w:rsid w:val="004432EA"/>
    <w:rsid w:val="004433FE"/>
    <w:rsid w:val="0044345C"/>
    <w:rsid w:val="00443621"/>
    <w:rsid w:val="0044363E"/>
    <w:rsid w:val="004437D5"/>
    <w:rsid w:val="00443995"/>
    <w:rsid w:val="00443A3C"/>
    <w:rsid w:val="00443DFE"/>
    <w:rsid w:val="004443C7"/>
    <w:rsid w:val="00444656"/>
    <w:rsid w:val="004447F6"/>
    <w:rsid w:val="0044486E"/>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206"/>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07D"/>
    <w:rsid w:val="0045334E"/>
    <w:rsid w:val="004535A7"/>
    <w:rsid w:val="004535AA"/>
    <w:rsid w:val="004536A1"/>
    <w:rsid w:val="00453964"/>
    <w:rsid w:val="00453A98"/>
    <w:rsid w:val="00453BB6"/>
    <w:rsid w:val="00453CAA"/>
    <w:rsid w:val="00453EC0"/>
    <w:rsid w:val="00453EC3"/>
    <w:rsid w:val="0045421B"/>
    <w:rsid w:val="00454954"/>
    <w:rsid w:val="00454B69"/>
    <w:rsid w:val="00454E0D"/>
    <w:rsid w:val="00454E1E"/>
    <w:rsid w:val="00455016"/>
    <w:rsid w:val="00455113"/>
    <w:rsid w:val="0045515D"/>
    <w:rsid w:val="004552C5"/>
    <w:rsid w:val="004556BE"/>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95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69D"/>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0C"/>
    <w:rsid w:val="00471E19"/>
    <w:rsid w:val="00471EBA"/>
    <w:rsid w:val="00471FDD"/>
    <w:rsid w:val="004722F7"/>
    <w:rsid w:val="0047286B"/>
    <w:rsid w:val="00472B31"/>
    <w:rsid w:val="00472DFF"/>
    <w:rsid w:val="00472E27"/>
    <w:rsid w:val="00472F50"/>
    <w:rsid w:val="0047309E"/>
    <w:rsid w:val="00473317"/>
    <w:rsid w:val="00473622"/>
    <w:rsid w:val="0047369E"/>
    <w:rsid w:val="004736F0"/>
    <w:rsid w:val="00473BCA"/>
    <w:rsid w:val="00473D09"/>
    <w:rsid w:val="00473F90"/>
    <w:rsid w:val="00474006"/>
    <w:rsid w:val="00474220"/>
    <w:rsid w:val="00474240"/>
    <w:rsid w:val="00474289"/>
    <w:rsid w:val="004745B5"/>
    <w:rsid w:val="004746C0"/>
    <w:rsid w:val="00474705"/>
    <w:rsid w:val="00475217"/>
    <w:rsid w:val="00475279"/>
    <w:rsid w:val="004752D3"/>
    <w:rsid w:val="004754D1"/>
    <w:rsid w:val="004754E1"/>
    <w:rsid w:val="004758C9"/>
    <w:rsid w:val="004758E3"/>
    <w:rsid w:val="00475AA9"/>
    <w:rsid w:val="00475CE0"/>
    <w:rsid w:val="00475FC5"/>
    <w:rsid w:val="004760CB"/>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74F"/>
    <w:rsid w:val="004907D4"/>
    <w:rsid w:val="00490B24"/>
    <w:rsid w:val="0049141A"/>
    <w:rsid w:val="00491634"/>
    <w:rsid w:val="0049176D"/>
    <w:rsid w:val="004918EF"/>
    <w:rsid w:val="00491EA4"/>
    <w:rsid w:val="00491F03"/>
    <w:rsid w:val="004921B6"/>
    <w:rsid w:val="00492656"/>
    <w:rsid w:val="00492677"/>
    <w:rsid w:val="0049278F"/>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D43"/>
    <w:rsid w:val="004A0F39"/>
    <w:rsid w:val="004A1B11"/>
    <w:rsid w:val="004A1E65"/>
    <w:rsid w:val="004A1F9A"/>
    <w:rsid w:val="004A200F"/>
    <w:rsid w:val="004A2078"/>
    <w:rsid w:val="004A2091"/>
    <w:rsid w:val="004A20C1"/>
    <w:rsid w:val="004A211D"/>
    <w:rsid w:val="004A219C"/>
    <w:rsid w:val="004A251F"/>
    <w:rsid w:val="004A26E0"/>
    <w:rsid w:val="004A2EE7"/>
    <w:rsid w:val="004A32D8"/>
    <w:rsid w:val="004A3396"/>
    <w:rsid w:val="004A3400"/>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4F91"/>
    <w:rsid w:val="004A5046"/>
    <w:rsid w:val="004A565E"/>
    <w:rsid w:val="004A56EE"/>
    <w:rsid w:val="004A594B"/>
    <w:rsid w:val="004A5D08"/>
    <w:rsid w:val="004A5DF3"/>
    <w:rsid w:val="004A601A"/>
    <w:rsid w:val="004A6134"/>
    <w:rsid w:val="004A638B"/>
    <w:rsid w:val="004A6395"/>
    <w:rsid w:val="004A6605"/>
    <w:rsid w:val="004A6B15"/>
    <w:rsid w:val="004A6F62"/>
    <w:rsid w:val="004A7092"/>
    <w:rsid w:val="004A7EB2"/>
    <w:rsid w:val="004B0037"/>
    <w:rsid w:val="004B04C2"/>
    <w:rsid w:val="004B04D6"/>
    <w:rsid w:val="004B05AB"/>
    <w:rsid w:val="004B0883"/>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65B"/>
    <w:rsid w:val="004B580F"/>
    <w:rsid w:val="004B5978"/>
    <w:rsid w:val="004B5DBC"/>
    <w:rsid w:val="004B5E40"/>
    <w:rsid w:val="004B6596"/>
    <w:rsid w:val="004B742F"/>
    <w:rsid w:val="004B7A71"/>
    <w:rsid w:val="004C01A8"/>
    <w:rsid w:val="004C0AEA"/>
    <w:rsid w:val="004C0C9E"/>
    <w:rsid w:val="004C0D2D"/>
    <w:rsid w:val="004C1837"/>
    <w:rsid w:val="004C1840"/>
    <w:rsid w:val="004C18F9"/>
    <w:rsid w:val="004C1ADC"/>
    <w:rsid w:val="004C1EF3"/>
    <w:rsid w:val="004C1EF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2D3"/>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680"/>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282"/>
    <w:rsid w:val="004E2348"/>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1D3A"/>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6"/>
    <w:rsid w:val="004F6EBE"/>
    <w:rsid w:val="004F7528"/>
    <w:rsid w:val="004F7B0E"/>
    <w:rsid w:val="004F7BCA"/>
    <w:rsid w:val="004F7C42"/>
    <w:rsid w:val="004F7D36"/>
    <w:rsid w:val="004F7D89"/>
    <w:rsid w:val="004F7E3F"/>
    <w:rsid w:val="004F7E7F"/>
    <w:rsid w:val="004F7FD4"/>
    <w:rsid w:val="005000CD"/>
    <w:rsid w:val="005005C6"/>
    <w:rsid w:val="005007AB"/>
    <w:rsid w:val="00500E2B"/>
    <w:rsid w:val="005010C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564"/>
    <w:rsid w:val="005037C7"/>
    <w:rsid w:val="005038C9"/>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6F14"/>
    <w:rsid w:val="00517255"/>
    <w:rsid w:val="005173A7"/>
    <w:rsid w:val="00517542"/>
    <w:rsid w:val="005175FF"/>
    <w:rsid w:val="005177E1"/>
    <w:rsid w:val="0051781B"/>
    <w:rsid w:val="00517CAD"/>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389"/>
    <w:rsid w:val="005255BF"/>
    <w:rsid w:val="005256B1"/>
    <w:rsid w:val="005257DE"/>
    <w:rsid w:val="005259FC"/>
    <w:rsid w:val="00525AEB"/>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1E0"/>
    <w:rsid w:val="00533282"/>
    <w:rsid w:val="00533473"/>
    <w:rsid w:val="005334BA"/>
    <w:rsid w:val="00533737"/>
    <w:rsid w:val="0053399C"/>
    <w:rsid w:val="00533AE5"/>
    <w:rsid w:val="00533C5A"/>
    <w:rsid w:val="0053439D"/>
    <w:rsid w:val="00534502"/>
    <w:rsid w:val="00534686"/>
    <w:rsid w:val="005348C8"/>
    <w:rsid w:val="00535183"/>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1F30"/>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4E"/>
    <w:rsid w:val="00544DE9"/>
    <w:rsid w:val="0054579B"/>
    <w:rsid w:val="0054593A"/>
    <w:rsid w:val="0054626F"/>
    <w:rsid w:val="005465FD"/>
    <w:rsid w:val="005467FB"/>
    <w:rsid w:val="0054685C"/>
    <w:rsid w:val="00546AAB"/>
    <w:rsid w:val="00546AE9"/>
    <w:rsid w:val="00546CC7"/>
    <w:rsid w:val="00546D5E"/>
    <w:rsid w:val="00546F06"/>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05"/>
    <w:rsid w:val="005518A4"/>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FE"/>
    <w:rsid w:val="00570241"/>
    <w:rsid w:val="005702CD"/>
    <w:rsid w:val="005703F2"/>
    <w:rsid w:val="00570405"/>
    <w:rsid w:val="00570869"/>
    <w:rsid w:val="00570E24"/>
    <w:rsid w:val="0057111E"/>
    <w:rsid w:val="00571431"/>
    <w:rsid w:val="005715DB"/>
    <w:rsid w:val="005719F7"/>
    <w:rsid w:val="00571A17"/>
    <w:rsid w:val="00571AE2"/>
    <w:rsid w:val="00571BDF"/>
    <w:rsid w:val="00572391"/>
    <w:rsid w:val="00572465"/>
    <w:rsid w:val="00572760"/>
    <w:rsid w:val="005727A3"/>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92"/>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0A5"/>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DEB"/>
    <w:rsid w:val="00585F5B"/>
    <w:rsid w:val="005860C2"/>
    <w:rsid w:val="0058620A"/>
    <w:rsid w:val="00586C6C"/>
    <w:rsid w:val="00586E12"/>
    <w:rsid w:val="00586EF2"/>
    <w:rsid w:val="00587188"/>
    <w:rsid w:val="005872C2"/>
    <w:rsid w:val="005877FE"/>
    <w:rsid w:val="00587985"/>
    <w:rsid w:val="005879BB"/>
    <w:rsid w:val="00587AA0"/>
    <w:rsid w:val="00587C04"/>
    <w:rsid w:val="00587F51"/>
    <w:rsid w:val="00587FC0"/>
    <w:rsid w:val="0059019B"/>
    <w:rsid w:val="0059053E"/>
    <w:rsid w:val="005905C5"/>
    <w:rsid w:val="005906AD"/>
    <w:rsid w:val="005906F4"/>
    <w:rsid w:val="00590DA6"/>
    <w:rsid w:val="005910A8"/>
    <w:rsid w:val="0059151D"/>
    <w:rsid w:val="005915F9"/>
    <w:rsid w:val="005916A0"/>
    <w:rsid w:val="005917D1"/>
    <w:rsid w:val="005918DD"/>
    <w:rsid w:val="00591B03"/>
    <w:rsid w:val="00591C7D"/>
    <w:rsid w:val="00592030"/>
    <w:rsid w:val="00592283"/>
    <w:rsid w:val="00592511"/>
    <w:rsid w:val="00592867"/>
    <w:rsid w:val="00592B03"/>
    <w:rsid w:val="00592D62"/>
    <w:rsid w:val="00592D9E"/>
    <w:rsid w:val="00593446"/>
    <w:rsid w:val="005935F5"/>
    <w:rsid w:val="00593794"/>
    <w:rsid w:val="005938E0"/>
    <w:rsid w:val="00593AB9"/>
    <w:rsid w:val="00593D0F"/>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8D9"/>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C33"/>
    <w:rsid w:val="005A1D87"/>
    <w:rsid w:val="005A1E5B"/>
    <w:rsid w:val="005A22FD"/>
    <w:rsid w:val="005A23F0"/>
    <w:rsid w:val="005A269F"/>
    <w:rsid w:val="005A305E"/>
    <w:rsid w:val="005A30BB"/>
    <w:rsid w:val="005A3190"/>
    <w:rsid w:val="005A3887"/>
    <w:rsid w:val="005A3A5D"/>
    <w:rsid w:val="005A3BDA"/>
    <w:rsid w:val="005A4880"/>
    <w:rsid w:val="005A4A2B"/>
    <w:rsid w:val="005A5176"/>
    <w:rsid w:val="005A522F"/>
    <w:rsid w:val="005A53C4"/>
    <w:rsid w:val="005A56C4"/>
    <w:rsid w:val="005A57F2"/>
    <w:rsid w:val="005A580E"/>
    <w:rsid w:val="005A587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4FC"/>
    <w:rsid w:val="005B0542"/>
    <w:rsid w:val="005B05A6"/>
    <w:rsid w:val="005B0CAA"/>
    <w:rsid w:val="005B1294"/>
    <w:rsid w:val="005B15F5"/>
    <w:rsid w:val="005B1625"/>
    <w:rsid w:val="005B1A25"/>
    <w:rsid w:val="005B1B01"/>
    <w:rsid w:val="005B1CF9"/>
    <w:rsid w:val="005B2225"/>
    <w:rsid w:val="005B2274"/>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BE1"/>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215"/>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CAF"/>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147"/>
    <w:rsid w:val="005C7366"/>
    <w:rsid w:val="005C767C"/>
    <w:rsid w:val="005C76A9"/>
    <w:rsid w:val="005C784D"/>
    <w:rsid w:val="005C7C75"/>
    <w:rsid w:val="005D0609"/>
    <w:rsid w:val="005D09C5"/>
    <w:rsid w:val="005D0A10"/>
    <w:rsid w:val="005D0A1A"/>
    <w:rsid w:val="005D0E05"/>
    <w:rsid w:val="005D0E4F"/>
    <w:rsid w:val="005D10C6"/>
    <w:rsid w:val="005D13AF"/>
    <w:rsid w:val="005D1400"/>
    <w:rsid w:val="005D1BC8"/>
    <w:rsid w:val="005D1E12"/>
    <w:rsid w:val="005D1E32"/>
    <w:rsid w:val="005D206B"/>
    <w:rsid w:val="005D22B7"/>
    <w:rsid w:val="005D2740"/>
    <w:rsid w:val="005D2787"/>
    <w:rsid w:val="005D2794"/>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659"/>
    <w:rsid w:val="005D5ADB"/>
    <w:rsid w:val="005D5EE2"/>
    <w:rsid w:val="005D6033"/>
    <w:rsid w:val="005D61BB"/>
    <w:rsid w:val="005D642F"/>
    <w:rsid w:val="005D648A"/>
    <w:rsid w:val="005D6A6C"/>
    <w:rsid w:val="005D6C09"/>
    <w:rsid w:val="005D6D45"/>
    <w:rsid w:val="005D7121"/>
    <w:rsid w:val="005D7C02"/>
    <w:rsid w:val="005D7E0D"/>
    <w:rsid w:val="005E02D3"/>
    <w:rsid w:val="005E0339"/>
    <w:rsid w:val="005E0837"/>
    <w:rsid w:val="005E1175"/>
    <w:rsid w:val="005E11AC"/>
    <w:rsid w:val="005E1427"/>
    <w:rsid w:val="005E16DB"/>
    <w:rsid w:val="005E17ED"/>
    <w:rsid w:val="005E1BEE"/>
    <w:rsid w:val="005E1C94"/>
    <w:rsid w:val="005E1D52"/>
    <w:rsid w:val="005E234A"/>
    <w:rsid w:val="005E248E"/>
    <w:rsid w:val="005E271C"/>
    <w:rsid w:val="005E28B4"/>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5F"/>
    <w:rsid w:val="005E6908"/>
    <w:rsid w:val="005E6945"/>
    <w:rsid w:val="005E6EA8"/>
    <w:rsid w:val="005E6F37"/>
    <w:rsid w:val="005E76EF"/>
    <w:rsid w:val="005E775D"/>
    <w:rsid w:val="005E79E9"/>
    <w:rsid w:val="005E7A1C"/>
    <w:rsid w:val="005F01DF"/>
    <w:rsid w:val="005F03B5"/>
    <w:rsid w:val="005F0A43"/>
    <w:rsid w:val="005F11C4"/>
    <w:rsid w:val="005F1453"/>
    <w:rsid w:val="005F1630"/>
    <w:rsid w:val="005F16E4"/>
    <w:rsid w:val="005F1752"/>
    <w:rsid w:val="005F1837"/>
    <w:rsid w:val="005F1DAA"/>
    <w:rsid w:val="005F1F37"/>
    <w:rsid w:val="005F208B"/>
    <w:rsid w:val="005F2157"/>
    <w:rsid w:val="005F274F"/>
    <w:rsid w:val="005F27BF"/>
    <w:rsid w:val="005F27E2"/>
    <w:rsid w:val="005F2B7D"/>
    <w:rsid w:val="005F2F2B"/>
    <w:rsid w:val="005F311F"/>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BA1"/>
    <w:rsid w:val="00600F95"/>
    <w:rsid w:val="0060139E"/>
    <w:rsid w:val="00601792"/>
    <w:rsid w:val="006017E9"/>
    <w:rsid w:val="00601839"/>
    <w:rsid w:val="0060189C"/>
    <w:rsid w:val="00601BC2"/>
    <w:rsid w:val="00601C59"/>
    <w:rsid w:val="00601D8D"/>
    <w:rsid w:val="00601F2A"/>
    <w:rsid w:val="00602073"/>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358"/>
    <w:rsid w:val="0061066D"/>
    <w:rsid w:val="00610935"/>
    <w:rsid w:val="00610B47"/>
    <w:rsid w:val="00610F4E"/>
    <w:rsid w:val="00611103"/>
    <w:rsid w:val="00611368"/>
    <w:rsid w:val="0061183F"/>
    <w:rsid w:val="00611D71"/>
    <w:rsid w:val="00611F8F"/>
    <w:rsid w:val="00612139"/>
    <w:rsid w:val="00612352"/>
    <w:rsid w:val="006130F7"/>
    <w:rsid w:val="006132D9"/>
    <w:rsid w:val="0061337D"/>
    <w:rsid w:val="006134FA"/>
    <w:rsid w:val="00613783"/>
    <w:rsid w:val="00613AF8"/>
    <w:rsid w:val="00613D80"/>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52B"/>
    <w:rsid w:val="0061573E"/>
    <w:rsid w:val="0061580A"/>
    <w:rsid w:val="00615CFB"/>
    <w:rsid w:val="00616112"/>
    <w:rsid w:val="00616342"/>
    <w:rsid w:val="00616343"/>
    <w:rsid w:val="00616BDD"/>
    <w:rsid w:val="00616FCF"/>
    <w:rsid w:val="00617BC6"/>
    <w:rsid w:val="00617F5A"/>
    <w:rsid w:val="00620183"/>
    <w:rsid w:val="00620363"/>
    <w:rsid w:val="006204B1"/>
    <w:rsid w:val="006205CA"/>
    <w:rsid w:val="00620723"/>
    <w:rsid w:val="006207DE"/>
    <w:rsid w:val="006207FA"/>
    <w:rsid w:val="00620D97"/>
    <w:rsid w:val="00620F42"/>
    <w:rsid w:val="00620FEF"/>
    <w:rsid w:val="0062150D"/>
    <w:rsid w:val="00621551"/>
    <w:rsid w:val="0062169B"/>
    <w:rsid w:val="00621906"/>
    <w:rsid w:val="00621BD2"/>
    <w:rsid w:val="00621D33"/>
    <w:rsid w:val="00621DA6"/>
    <w:rsid w:val="00621F53"/>
    <w:rsid w:val="00621F7E"/>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A00"/>
    <w:rsid w:val="00625DE1"/>
    <w:rsid w:val="0062605B"/>
    <w:rsid w:val="006262F4"/>
    <w:rsid w:val="0062660B"/>
    <w:rsid w:val="006268D3"/>
    <w:rsid w:val="00626AD1"/>
    <w:rsid w:val="00626C25"/>
    <w:rsid w:val="00626C9C"/>
    <w:rsid w:val="00626E54"/>
    <w:rsid w:val="006272FA"/>
    <w:rsid w:val="0063012D"/>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0B0"/>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864"/>
    <w:rsid w:val="006378A4"/>
    <w:rsid w:val="00637C11"/>
    <w:rsid w:val="00637C37"/>
    <w:rsid w:val="00637E8C"/>
    <w:rsid w:val="00640838"/>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09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22"/>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6E5"/>
    <w:rsid w:val="006647D7"/>
    <w:rsid w:val="006649B0"/>
    <w:rsid w:val="00664A26"/>
    <w:rsid w:val="0066536D"/>
    <w:rsid w:val="0066538B"/>
    <w:rsid w:val="0066575C"/>
    <w:rsid w:val="0066599C"/>
    <w:rsid w:val="006661FB"/>
    <w:rsid w:val="00666413"/>
    <w:rsid w:val="0066687E"/>
    <w:rsid w:val="0066732C"/>
    <w:rsid w:val="0066746A"/>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97E"/>
    <w:rsid w:val="00676B2A"/>
    <w:rsid w:val="00676CC2"/>
    <w:rsid w:val="00676DBF"/>
    <w:rsid w:val="00676E56"/>
    <w:rsid w:val="00676E80"/>
    <w:rsid w:val="00677443"/>
    <w:rsid w:val="0067769A"/>
    <w:rsid w:val="00680433"/>
    <w:rsid w:val="006806A3"/>
    <w:rsid w:val="006806A6"/>
    <w:rsid w:val="0068073D"/>
    <w:rsid w:val="006807B7"/>
    <w:rsid w:val="006807DF"/>
    <w:rsid w:val="00680912"/>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2BF"/>
    <w:rsid w:val="0069034F"/>
    <w:rsid w:val="006906D3"/>
    <w:rsid w:val="00690A49"/>
    <w:rsid w:val="00690BB6"/>
    <w:rsid w:val="00690DB7"/>
    <w:rsid w:val="006910AF"/>
    <w:rsid w:val="0069113B"/>
    <w:rsid w:val="00691363"/>
    <w:rsid w:val="006913C3"/>
    <w:rsid w:val="006914E6"/>
    <w:rsid w:val="0069163F"/>
    <w:rsid w:val="00691854"/>
    <w:rsid w:val="0069194B"/>
    <w:rsid w:val="00691B30"/>
    <w:rsid w:val="00691DFF"/>
    <w:rsid w:val="006927A0"/>
    <w:rsid w:val="00692E6C"/>
    <w:rsid w:val="00692E8F"/>
    <w:rsid w:val="00693021"/>
    <w:rsid w:val="00693321"/>
    <w:rsid w:val="00693699"/>
    <w:rsid w:val="006939A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7A8"/>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4A1D"/>
    <w:rsid w:val="006A4E43"/>
    <w:rsid w:val="006A5192"/>
    <w:rsid w:val="006A5550"/>
    <w:rsid w:val="006A58D3"/>
    <w:rsid w:val="006A59CD"/>
    <w:rsid w:val="006A5BA0"/>
    <w:rsid w:val="006A5D9A"/>
    <w:rsid w:val="006A5FB2"/>
    <w:rsid w:val="006A60CA"/>
    <w:rsid w:val="006A6941"/>
    <w:rsid w:val="006A6B05"/>
    <w:rsid w:val="006A6C08"/>
    <w:rsid w:val="006A6E17"/>
    <w:rsid w:val="006A6F5B"/>
    <w:rsid w:val="006A751A"/>
    <w:rsid w:val="006A756A"/>
    <w:rsid w:val="006A78BF"/>
    <w:rsid w:val="006B00AE"/>
    <w:rsid w:val="006B0628"/>
    <w:rsid w:val="006B0699"/>
    <w:rsid w:val="006B0D37"/>
    <w:rsid w:val="006B120D"/>
    <w:rsid w:val="006B12E7"/>
    <w:rsid w:val="006B13DB"/>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5F61"/>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98D"/>
    <w:rsid w:val="006C1B5D"/>
    <w:rsid w:val="006C1EF5"/>
    <w:rsid w:val="006C24D1"/>
    <w:rsid w:val="006C250B"/>
    <w:rsid w:val="006C25AA"/>
    <w:rsid w:val="006C2BB5"/>
    <w:rsid w:val="006C2BEE"/>
    <w:rsid w:val="006C2D4A"/>
    <w:rsid w:val="006C3237"/>
    <w:rsid w:val="006C3488"/>
    <w:rsid w:val="006C38D3"/>
    <w:rsid w:val="006C390C"/>
    <w:rsid w:val="006C3AD8"/>
    <w:rsid w:val="006C43A3"/>
    <w:rsid w:val="006C4516"/>
    <w:rsid w:val="006C455E"/>
    <w:rsid w:val="006C4818"/>
    <w:rsid w:val="006C4A70"/>
    <w:rsid w:val="006C4F9F"/>
    <w:rsid w:val="006C50B2"/>
    <w:rsid w:val="006C5958"/>
    <w:rsid w:val="006C5B4F"/>
    <w:rsid w:val="006C5F5A"/>
    <w:rsid w:val="006C60A4"/>
    <w:rsid w:val="006C60A8"/>
    <w:rsid w:val="006C6342"/>
    <w:rsid w:val="006C639F"/>
    <w:rsid w:val="006C643C"/>
    <w:rsid w:val="006C69E5"/>
    <w:rsid w:val="006C6D07"/>
    <w:rsid w:val="006C6D8F"/>
    <w:rsid w:val="006C6E3A"/>
    <w:rsid w:val="006C6FD7"/>
    <w:rsid w:val="006C79D4"/>
    <w:rsid w:val="006D00DB"/>
    <w:rsid w:val="006D0361"/>
    <w:rsid w:val="006D08E7"/>
    <w:rsid w:val="006D091A"/>
    <w:rsid w:val="006D0B6D"/>
    <w:rsid w:val="006D0DA3"/>
    <w:rsid w:val="006D0F33"/>
    <w:rsid w:val="006D157D"/>
    <w:rsid w:val="006D16B0"/>
    <w:rsid w:val="006D16CD"/>
    <w:rsid w:val="006D1A83"/>
    <w:rsid w:val="006D1F42"/>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697"/>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B3"/>
    <w:rsid w:val="006E102B"/>
    <w:rsid w:val="006E115F"/>
    <w:rsid w:val="006E1276"/>
    <w:rsid w:val="006E12C3"/>
    <w:rsid w:val="006E15E5"/>
    <w:rsid w:val="006E1B9F"/>
    <w:rsid w:val="006E1C96"/>
    <w:rsid w:val="006E22C5"/>
    <w:rsid w:val="006E23F9"/>
    <w:rsid w:val="006E2529"/>
    <w:rsid w:val="006E259D"/>
    <w:rsid w:val="006E25F0"/>
    <w:rsid w:val="006E26C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FA5"/>
    <w:rsid w:val="006E7447"/>
    <w:rsid w:val="006E74B7"/>
    <w:rsid w:val="006E7700"/>
    <w:rsid w:val="006E7941"/>
    <w:rsid w:val="006E799D"/>
    <w:rsid w:val="006E7DD4"/>
    <w:rsid w:val="006E7E38"/>
    <w:rsid w:val="006E7EE4"/>
    <w:rsid w:val="006E7FFD"/>
    <w:rsid w:val="006F046F"/>
    <w:rsid w:val="006F0593"/>
    <w:rsid w:val="006F06B8"/>
    <w:rsid w:val="006F07CD"/>
    <w:rsid w:val="006F09AF"/>
    <w:rsid w:val="006F0A50"/>
    <w:rsid w:val="006F0AA5"/>
    <w:rsid w:val="006F0C69"/>
    <w:rsid w:val="006F0D5C"/>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896"/>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BE"/>
    <w:rsid w:val="007100CD"/>
    <w:rsid w:val="007104DC"/>
    <w:rsid w:val="00710980"/>
    <w:rsid w:val="007109C2"/>
    <w:rsid w:val="00710C0F"/>
    <w:rsid w:val="00710E44"/>
    <w:rsid w:val="00711314"/>
    <w:rsid w:val="00711340"/>
    <w:rsid w:val="00711DF4"/>
    <w:rsid w:val="007122BB"/>
    <w:rsid w:val="00712AA6"/>
    <w:rsid w:val="00712C42"/>
    <w:rsid w:val="0071312B"/>
    <w:rsid w:val="00713306"/>
    <w:rsid w:val="00713576"/>
    <w:rsid w:val="0071367F"/>
    <w:rsid w:val="00713729"/>
    <w:rsid w:val="007138BE"/>
    <w:rsid w:val="00713AED"/>
    <w:rsid w:val="00713DE4"/>
    <w:rsid w:val="00713E46"/>
    <w:rsid w:val="007141E6"/>
    <w:rsid w:val="00714402"/>
    <w:rsid w:val="00714816"/>
    <w:rsid w:val="00714AED"/>
    <w:rsid w:val="00714C47"/>
    <w:rsid w:val="00715728"/>
    <w:rsid w:val="00715740"/>
    <w:rsid w:val="0071597C"/>
    <w:rsid w:val="007162CD"/>
    <w:rsid w:val="00716462"/>
    <w:rsid w:val="007167E2"/>
    <w:rsid w:val="00716A97"/>
    <w:rsid w:val="00717062"/>
    <w:rsid w:val="007173BE"/>
    <w:rsid w:val="0071791D"/>
    <w:rsid w:val="00717E6F"/>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3E26"/>
    <w:rsid w:val="0072405D"/>
    <w:rsid w:val="0072432E"/>
    <w:rsid w:val="00724367"/>
    <w:rsid w:val="00724678"/>
    <w:rsid w:val="007246E2"/>
    <w:rsid w:val="00724867"/>
    <w:rsid w:val="00724A2D"/>
    <w:rsid w:val="00724B7B"/>
    <w:rsid w:val="00724EEB"/>
    <w:rsid w:val="00725014"/>
    <w:rsid w:val="007251AF"/>
    <w:rsid w:val="007251F6"/>
    <w:rsid w:val="007254CE"/>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5B8"/>
    <w:rsid w:val="00731603"/>
    <w:rsid w:val="007316DD"/>
    <w:rsid w:val="00731722"/>
    <w:rsid w:val="00731903"/>
    <w:rsid w:val="00731A42"/>
    <w:rsid w:val="00731BC0"/>
    <w:rsid w:val="00731D56"/>
    <w:rsid w:val="00731E7C"/>
    <w:rsid w:val="007329EF"/>
    <w:rsid w:val="00732C42"/>
    <w:rsid w:val="00732C95"/>
    <w:rsid w:val="0073327A"/>
    <w:rsid w:val="007334C5"/>
    <w:rsid w:val="007342AA"/>
    <w:rsid w:val="00734EBE"/>
    <w:rsid w:val="00735220"/>
    <w:rsid w:val="00735287"/>
    <w:rsid w:val="0073538E"/>
    <w:rsid w:val="007354C9"/>
    <w:rsid w:val="007357E4"/>
    <w:rsid w:val="00735932"/>
    <w:rsid w:val="00735E1A"/>
    <w:rsid w:val="00735F13"/>
    <w:rsid w:val="00736084"/>
    <w:rsid w:val="007365E3"/>
    <w:rsid w:val="00736899"/>
    <w:rsid w:val="007368EE"/>
    <w:rsid w:val="00736A44"/>
    <w:rsid w:val="00736DD8"/>
    <w:rsid w:val="00737265"/>
    <w:rsid w:val="00737615"/>
    <w:rsid w:val="007401D8"/>
    <w:rsid w:val="0074076A"/>
    <w:rsid w:val="00740A3E"/>
    <w:rsid w:val="00740AE4"/>
    <w:rsid w:val="00740FCD"/>
    <w:rsid w:val="0074105D"/>
    <w:rsid w:val="007413B6"/>
    <w:rsid w:val="00741917"/>
    <w:rsid w:val="00741AD3"/>
    <w:rsid w:val="00741AF4"/>
    <w:rsid w:val="00741DCC"/>
    <w:rsid w:val="0074203A"/>
    <w:rsid w:val="00742117"/>
    <w:rsid w:val="007422D3"/>
    <w:rsid w:val="007422DA"/>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337"/>
    <w:rsid w:val="00750429"/>
    <w:rsid w:val="00750476"/>
    <w:rsid w:val="00750DAA"/>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96"/>
    <w:rsid w:val="007609E9"/>
    <w:rsid w:val="00760BA7"/>
    <w:rsid w:val="00760C8E"/>
    <w:rsid w:val="00760E35"/>
    <w:rsid w:val="00760E72"/>
    <w:rsid w:val="00761480"/>
    <w:rsid w:val="0076153F"/>
    <w:rsid w:val="0076159C"/>
    <w:rsid w:val="007617EE"/>
    <w:rsid w:val="007618DA"/>
    <w:rsid w:val="00761B5D"/>
    <w:rsid w:val="00761FDA"/>
    <w:rsid w:val="0076201A"/>
    <w:rsid w:val="0076203F"/>
    <w:rsid w:val="0076204D"/>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17F"/>
    <w:rsid w:val="0077035D"/>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B9B"/>
    <w:rsid w:val="00775DEA"/>
    <w:rsid w:val="00775F76"/>
    <w:rsid w:val="007760E0"/>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EF6"/>
    <w:rsid w:val="007811DC"/>
    <w:rsid w:val="007820FA"/>
    <w:rsid w:val="0078224B"/>
    <w:rsid w:val="00782304"/>
    <w:rsid w:val="00782379"/>
    <w:rsid w:val="0078248E"/>
    <w:rsid w:val="0078251B"/>
    <w:rsid w:val="007825E9"/>
    <w:rsid w:val="0078285F"/>
    <w:rsid w:val="007828ED"/>
    <w:rsid w:val="007828F3"/>
    <w:rsid w:val="00782D5F"/>
    <w:rsid w:val="0078300A"/>
    <w:rsid w:val="00783207"/>
    <w:rsid w:val="00783240"/>
    <w:rsid w:val="007839A3"/>
    <w:rsid w:val="00783BF6"/>
    <w:rsid w:val="00783C6C"/>
    <w:rsid w:val="00783D90"/>
    <w:rsid w:val="00783E1D"/>
    <w:rsid w:val="007842C9"/>
    <w:rsid w:val="007845A0"/>
    <w:rsid w:val="0078463C"/>
    <w:rsid w:val="0078483B"/>
    <w:rsid w:val="00784915"/>
    <w:rsid w:val="00784A7C"/>
    <w:rsid w:val="00784EED"/>
    <w:rsid w:val="007851DB"/>
    <w:rsid w:val="0078539A"/>
    <w:rsid w:val="00785421"/>
    <w:rsid w:val="0078550D"/>
    <w:rsid w:val="00785900"/>
    <w:rsid w:val="00785BCD"/>
    <w:rsid w:val="00785D0F"/>
    <w:rsid w:val="00785E93"/>
    <w:rsid w:val="00786958"/>
    <w:rsid w:val="007869C2"/>
    <w:rsid w:val="007869E9"/>
    <w:rsid w:val="00786DA3"/>
    <w:rsid w:val="00786E71"/>
    <w:rsid w:val="0078765C"/>
    <w:rsid w:val="00787667"/>
    <w:rsid w:val="00787885"/>
    <w:rsid w:val="00787CB3"/>
    <w:rsid w:val="00790061"/>
    <w:rsid w:val="00790381"/>
    <w:rsid w:val="00790836"/>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5E3"/>
    <w:rsid w:val="00795D56"/>
    <w:rsid w:val="00795D84"/>
    <w:rsid w:val="00795EA1"/>
    <w:rsid w:val="00795F64"/>
    <w:rsid w:val="007960C3"/>
    <w:rsid w:val="007963CC"/>
    <w:rsid w:val="00796D6C"/>
    <w:rsid w:val="00797011"/>
    <w:rsid w:val="00797346"/>
    <w:rsid w:val="00797437"/>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D38"/>
    <w:rsid w:val="007B1F24"/>
    <w:rsid w:val="007B2040"/>
    <w:rsid w:val="007B2290"/>
    <w:rsid w:val="007B2364"/>
    <w:rsid w:val="007B270A"/>
    <w:rsid w:val="007B28DD"/>
    <w:rsid w:val="007B291B"/>
    <w:rsid w:val="007B2D3B"/>
    <w:rsid w:val="007B2FA6"/>
    <w:rsid w:val="007B3234"/>
    <w:rsid w:val="007B3247"/>
    <w:rsid w:val="007B3453"/>
    <w:rsid w:val="007B3BCF"/>
    <w:rsid w:val="007B3EE9"/>
    <w:rsid w:val="007B3F4B"/>
    <w:rsid w:val="007B3FED"/>
    <w:rsid w:val="007B4087"/>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AD7"/>
    <w:rsid w:val="007C3FA8"/>
    <w:rsid w:val="007C4219"/>
    <w:rsid w:val="007C43D8"/>
    <w:rsid w:val="007C4405"/>
    <w:rsid w:val="007C4407"/>
    <w:rsid w:val="007C446A"/>
    <w:rsid w:val="007C48B0"/>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0C71"/>
    <w:rsid w:val="007D101A"/>
    <w:rsid w:val="007D106F"/>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62"/>
    <w:rsid w:val="007D4178"/>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5FA"/>
    <w:rsid w:val="007F09A0"/>
    <w:rsid w:val="007F0A80"/>
    <w:rsid w:val="007F0ED9"/>
    <w:rsid w:val="007F103D"/>
    <w:rsid w:val="007F11C8"/>
    <w:rsid w:val="007F1241"/>
    <w:rsid w:val="007F1566"/>
    <w:rsid w:val="007F1819"/>
    <w:rsid w:val="007F19FC"/>
    <w:rsid w:val="007F1CFB"/>
    <w:rsid w:val="007F1DFE"/>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96"/>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857"/>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426"/>
    <w:rsid w:val="00824B64"/>
    <w:rsid w:val="00824FDF"/>
    <w:rsid w:val="008250F3"/>
    <w:rsid w:val="00825125"/>
    <w:rsid w:val="008251A0"/>
    <w:rsid w:val="008257CC"/>
    <w:rsid w:val="008257D4"/>
    <w:rsid w:val="00825BFD"/>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9B2"/>
    <w:rsid w:val="00831E59"/>
    <w:rsid w:val="00831F52"/>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315"/>
    <w:rsid w:val="00844700"/>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933"/>
    <w:rsid w:val="00852B32"/>
    <w:rsid w:val="00852CE8"/>
    <w:rsid w:val="00852E19"/>
    <w:rsid w:val="0085321A"/>
    <w:rsid w:val="0085325E"/>
    <w:rsid w:val="008535F3"/>
    <w:rsid w:val="00853884"/>
    <w:rsid w:val="00853898"/>
    <w:rsid w:val="00854350"/>
    <w:rsid w:val="00854463"/>
    <w:rsid w:val="008545BA"/>
    <w:rsid w:val="00854862"/>
    <w:rsid w:val="00854CD5"/>
    <w:rsid w:val="00854E74"/>
    <w:rsid w:val="00854F08"/>
    <w:rsid w:val="008552D0"/>
    <w:rsid w:val="008552E4"/>
    <w:rsid w:val="00855318"/>
    <w:rsid w:val="008554B9"/>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92A"/>
    <w:rsid w:val="00860D8E"/>
    <w:rsid w:val="00860FF5"/>
    <w:rsid w:val="008610FF"/>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6EE5"/>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39A"/>
    <w:rsid w:val="008964EC"/>
    <w:rsid w:val="008966F9"/>
    <w:rsid w:val="008967AF"/>
    <w:rsid w:val="00896B06"/>
    <w:rsid w:val="00896B7E"/>
    <w:rsid w:val="00896C81"/>
    <w:rsid w:val="00896D83"/>
    <w:rsid w:val="00897214"/>
    <w:rsid w:val="00897373"/>
    <w:rsid w:val="008975AC"/>
    <w:rsid w:val="008976F5"/>
    <w:rsid w:val="00897909"/>
    <w:rsid w:val="00897AAC"/>
    <w:rsid w:val="00897C7D"/>
    <w:rsid w:val="008A0562"/>
    <w:rsid w:val="008A05E6"/>
    <w:rsid w:val="008A079F"/>
    <w:rsid w:val="008A096A"/>
    <w:rsid w:val="008A0A72"/>
    <w:rsid w:val="008A0AB2"/>
    <w:rsid w:val="008A0B25"/>
    <w:rsid w:val="008A0B3E"/>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192"/>
    <w:rsid w:val="008C0377"/>
    <w:rsid w:val="008C073D"/>
    <w:rsid w:val="008C0780"/>
    <w:rsid w:val="008C0A72"/>
    <w:rsid w:val="008C0CD1"/>
    <w:rsid w:val="008C0D30"/>
    <w:rsid w:val="008C0ED3"/>
    <w:rsid w:val="008C1081"/>
    <w:rsid w:val="008C11EB"/>
    <w:rsid w:val="008C13F0"/>
    <w:rsid w:val="008C164B"/>
    <w:rsid w:val="008C1832"/>
    <w:rsid w:val="008C1A04"/>
    <w:rsid w:val="008C1AE8"/>
    <w:rsid w:val="008C1F26"/>
    <w:rsid w:val="008C1FCA"/>
    <w:rsid w:val="008C2181"/>
    <w:rsid w:val="008C26D9"/>
    <w:rsid w:val="008C2A3A"/>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6E81"/>
    <w:rsid w:val="008C724D"/>
    <w:rsid w:val="008C785E"/>
    <w:rsid w:val="008C7C10"/>
    <w:rsid w:val="008C7EDC"/>
    <w:rsid w:val="008C7EE6"/>
    <w:rsid w:val="008C7F60"/>
    <w:rsid w:val="008C7F7C"/>
    <w:rsid w:val="008D0211"/>
    <w:rsid w:val="008D038A"/>
    <w:rsid w:val="008D09B0"/>
    <w:rsid w:val="008D0AFB"/>
    <w:rsid w:val="008D1031"/>
    <w:rsid w:val="008D1150"/>
    <w:rsid w:val="008D1511"/>
    <w:rsid w:val="008D187D"/>
    <w:rsid w:val="008D1C2B"/>
    <w:rsid w:val="008D2177"/>
    <w:rsid w:val="008D21A4"/>
    <w:rsid w:val="008D21BC"/>
    <w:rsid w:val="008D2299"/>
    <w:rsid w:val="008D267C"/>
    <w:rsid w:val="008D27B4"/>
    <w:rsid w:val="008D2891"/>
    <w:rsid w:val="008D291F"/>
    <w:rsid w:val="008D29BD"/>
    <w:rsid w:val="008D2D1A"/>
    <w:rsid w:val="008D2EB7"/>
    <w:rsid w:val="008D32DF"/>
    <w:rsid w:val="008D3445"/>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08"/>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7E5"/>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6B24"/>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D6"/>
    <w:rsid w:val="00906E4D"/>
    <w:rsid w:val="00906F31"/>
    <w:rsid w:val="00907097"/>
    <w:rsid w:val="0090773A"/>
    <w:rsid w:val="009078B3"/>
    <w:rsid w:val="009079C6"/>
    <w:rsid w:val="00907A77"/>
    <w:rsid w:val="00907CDD"/>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BBB"/>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13A1"/>
    <w:rsid w:val="00941746"/>
    <w:rsid w:val="00941886"/>
    <w:rsid w:val="00941CC7"/>
    <w:rsid w:val="009423EC"/>
    <w:rsid w:val="00942485"/>
    <w:rsid w:val="009425CF"/>
    <w:rsid w:val="009426AF"/>
    <w:rsid w:val="00942C80"/>
    <w:rsid w:val="00942ED5"/>
    <w:rsid w:val="0094305E"/>
    <w:rsid w:val="00943197"/>
    <w:rsid w:val="009435EC"/>
    <w:rsid w:val="009435F2"/>
    <w:rsid w:val="0094383C"/>
    <w:rsid w:val="00943860"/>
    <w:rsid w:val="0094397C"/>
    <w:rsid w:val="009439C9"/>
    <w:rsid w:val="00943BFF"/>
    <w:rsid w:val="00943E76"/>
    <w:rsid w:val="00943FEF"/>
    <w:rsid w:val="009441F1"/>
    <w:rsid w:val="009442F9"/>
    <w:rsid w:val="00944820"/>
    <w:rsid w:val="00945180"/>
    <w:rsid w:val="009454C8"/>
    <w:rsid w:val="0094590C"/>
    <w:rsid w:val="0094599F"/>
    <w:rsid w:val="00945A42"/>
    <w:rsid w:val="00945C69"/>
    <w:rsid w:val="00945E6A"/>
    <w:rsid w:val="00945F42"/>
    <w:rsid w:val="009460BA"/>
    <w:rsid w:val="009461DF"/>
    <w:rsid w:val="00946355"/>
    <w:rsid w:val="00946628"/>
    <w:rsid w:val="00946818"/>
    <w:rsid w:val="009468B7"/>
    <w:rsid w:val="009469E9"/>
    <w:rsid w:val="00946C81"/>
    <w:rsid w:val="00946CF3"/>
    <w:rsid w:val="0094724E"/>
    <w:rsid w:val="009479B0"/>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7DF"/>
    <w:rsid w:val="00954A9C"/>
    <w:rsid w:val="00954DEF"/>
    <w:rsid w:val="00954F0B"/>
    <w:rsid w:val="0095528F"/>
    <w:rsid w:val="00955318"/>
    <w:rsid w:val="009557F2"/>
    <w:rsid w:val="00955C0A"/>
    <w:rsid w:val="00955C4F"/>
    <w:rsid w:val="00955D98"/>
    <w:rsid w:val="00955F73"/>
    <w:rsid w:val="00956593"/>
    <w:rsid w:val="00956E0F"/>
    <w:rsid w:val="009570F7"/>
    <w:rsid w:val="0095724E"/>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A27"/>
    <w:rsid w:val="00964B76"/>
    <w:rsid w:val="00964D25"/>
    <w:rsid w:val="00964E38"/>
    <w:rsid w:val="009651B9"/>
    <w:rsid w:val="0096521D"/>
    <w:rsid w:val="00965611"/>
    <w:rsid w:val="009657F1"/>
    <w:rsid w:val="0096590D"/>
    <w:rsid w:val="00965B25"/>
    <w:rsid w:val="00965B52"/>
    <w:rsid w:val="0096625D"/>
    <w:rsid w:val="00966487"/>
    <w:rsid w:val="009667CA"/>
    <w:rsid w:val="00966849"/>
    <w:rsid w:val="00966A19"/>
    <w:rsid w:val="0096723C"/>
    <w:rsid w:val="009674E1"/>
    <w:rsid w:val="00967571"/>
    <w:rsid w:val="00967881"/>
    <w:rsid w:val="00967BC9"/>
    <w:rsid w:val="00967BF9"/>
    <w:rsid w:val="00967D7A"/>
    <w:rsid w:val="0097004C"/>
    <w:rsid w:val="0097012E"/>
    <w:rsid w:val="0097064D"/>
    <w:rsid w:val="009709F8"/>
    <w:rsid w:val="00970A0C"/>
    <w:rsid w:val="00970FFC"/>
    <w:rsid w:val="009710DC"/>
    <w:rsid w:val="00971297"/>
    <w:rsid w:val="0097147A"/>
    <w:rsid w:val="009714A0"/>
    <w:rsid w:val="009715BD"/>
    <w:rsid w:val="00971781"/>
    <w:rsid w:val="0097194A"/>
    <w:rsid w:val="00971C56"/>
    <w:rsid w:val="00972356"/>
    <w:rsid w:val="00972929"/>
    <w:rsid w:val="00972F75"/>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5F5A"/>
    <w:rsid w:val="00976016"/>
    <w:rsid w:val="0097601B"/>
    <w:rsid w:val="00976066"/>
    <w:rsid w:val="00976455"/>
    <w:rsid w:val="00976CCC"/>
    <w:rsid w:val="00976CEC"/>
    <w:rsid w:val="00976DA7"/>
    <w:rsid w:val="00976E19"/>
    <w:rsid w:val="00977BA7"/>
    <w:rsid w:val="00980692"/>
    <w:rsid w:val="00980701"/>
    <w:rsid w:val="00980811"/>
    <w:rsid w:val="00980D02"/>
    <w:rsid w:val="00981002"/>
    <w:rsid w:val="0098103E"/>
    <w:rsid w:val="00981631"/>
    <w:rsid w:val="009817AA"/>
    <w:rsid w:val="0098194F"/>
    <w:rsid w:val="00981995"/>
    <w:rsid w:val="009819E7"/>
    <w:rsid w:val="00981A58"/>
    <w:rsid w:val="009826C8"/>
    <w:rsid w:val="00982797"/>
    <w:rsid w:val="00982B78"/>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6A0"/>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897"/>
    <w:rsid w:val="009949EF"/>
    <w:rsid w:val="00994CEA"/>
    <w:rsid w:val="00994D83"/>
    <w:rsid w:val="00994E08"/>
    <w:rsid w:val="009951C7"/>
    <w:rsid w:val="009951F9"/>
    <w:rsid w:val="00995286"/>
    <w:rsid w:val="0099552B"/>
    <w:rsid w:val="0099555A"/>
    <w:rsid w:val="00995560"/>
    <w:rsid w:val="0099571E"/>
    <w:rsid w:val="00995B45"/>
    <w:rsid w:val="00995C95"/>
    <w:rsid w:val="00995CDB"/>
    <w:rsid w:val="00995E85"/>
    <w:rsid w:val="00995EEE"/>
    <w:rsid w:val="00996468"/>
    <w:rsid w:val="00996876"/>
    <w:rsid w:val="00996D6B"/>
    <w:rsid w:val="00996F39"/>
    <w:rsid w:val="00996F71"/>
    <w:rsid w:val="00996FFA"/>
    <w:rsid w:val="0099714E"/>
    <w:rsid w:val="009971A0"/>
    <w:rsid w:val="00997317"/>
    <w:rsid w:val="009973F1"/>
    <w:rsid w:val="009973F3"/>
    <w:rsid w:val="00997600"/>
    <w:rsid w:val="00997B34"/>
    <w:rsid w:val="00997D45"/>
    <w:rsid w:val="00997FE0"/>
    <w:rsid w:val="009A010D"/>
    <w:rsid w:val="009A01C0"/>
    <w:rsid w:val="009A07DF"/>
    <w:rsid w:val="009A0B30"/>
    <w:rsid w:val="009A0C6F"/>
    <w:rsid w:val="009A0DBD"/>
    <w:rsid w:val="009A0F00"/>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6DDB"/>
    <w:rsid w:val="009A704A"/>
    <w:rsid w:val="009A704D"/>
    <w:rsid w:val="009A73DF"/>
    <w:rsid w:val="009A756F"/>
    <w:rsid w:val="009A79FE"/>
    <w:rsid w:val="009A7A4C"/>
    <w:rsid w:val="009B0394"/>
    <w:rsid w:val="009B045D"/>
    <w:rsid w:val="009B055B"/>
    <w:rsid w:val="009B0878"/>
    <w:rsid w:val="009B0A97"/>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984"/>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AB3"/>
    <w:rsid w:val="009B7ED8"/>
    <w:rsid w:val="009C0074"/>
    <w:rsid w:val="009C0402"/>
    <w:rsid w:val="009C0432"/>
    <w:rsid w:val="009C0564"/>
    <w:rsid w:val="009C07F3"/>
    <w:rsid w:val="009C0D52"/>
    <w:rsid w:val="009C0FCF"/>
    <w:rsid w:val="009C12B9"/>
    <w:rsid w:val="009C1A0F"/>
    <w:rsid w:val="009C1D9A"/>
    <w:rsid w:val="009C2030"/>
    <w:rsid w:val="009C2282"/>
    <w:rsid w:val="009C23FA"/>
    <w:rsid w:val="009C250A"/>
    <w:rsid w:val="009C2525"/>
    <w:rsid w:val="009C2685"/>
    <w:rsid w:val="009C2A5C"/>
    <w:rsid w:val="009C2C4A"/>
    <w:rsid w:val="009C2E31"/>
    <w:rsid w:val="009C2FA1"/>
    <w:rsid w:val="009C314C"/>
    <w:rsid w:val="009C38B3"/>
    <w:rsid w:val="009C39BC"/>
    <w:rsid w:val="009C3E1C"/>
    <w:rsid w:val="009C43A0"/>
    <w:rsid w:val="009C45AD"/>
    <w:rsid w:val="009C4726"/>
    <w:rsid w:val="009C4817"/>
    <w:rsid w:val="009C49A4"/>
    <w:rsid w:val="009C4BC2"/>
    <w:rsid w:val="009C4C7E"/>
    <w:rsid w:val="009C4D22"/>
    <w:rsid w:val="009C4E9D"/>
    <w:rsid w:val="009C538D"/>
    <w:rsid w:val="009C5522"/>
    <w:rsid w:val="009C59CD"/>
    <w:rsid w:val="009C5A3A"/>
    <w:rsid w:val="009C5D8A"/>
    <w:rsid w:val="009C5E8A"/>
    <w:rsid w:val="009C6154"/>
    <w:rsid w:val="009C61B9"/>
    <w:rsid w:val="009C6287"/>
    <w:rsid w:val="009C669F"/>
    <w:rsid w:val="009C6C94"/>
    <w:rsid w:val="009C72B4"/>
    <w:rsid w:val="009C7320"/>
    <w:rsid w:val="009C7386"/>
    <w:rsid w:val="009C73A9"/>
    <w:rsid w:val="009C751C"/>
    <w:rsid w:val="009C764C"/>
    <w:rsid w:val="009C7728"/>
    <w:rsid w:val="009D0024"/>
    <w:rsid w:val="009D0337"/>
    <w:rsid w:val="009D0729"/>
    <w:rsid w:val="009D0ACA"/>
    <w:rsid w:val="009D0D85"/>
    <w:rsid w:val="009D0E50"/>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3EC"/>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6C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001"/>
    <w:rsid w:val="00A0129F"/>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0D2B"/>
    <w:rsid w:val="00A11026"/>
    <w:rsid w:val="00A1187C"/>
    <w:rsid w:val="00A119C5"/>
    <w:rsid w:val="00A11A45"/>
    <w:rsid w:val="00A11C5F"/>
    <w:rsid w:val="00A12151"/>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3FB"/>
    <w:rsid w:val="00A305B1"/>
    <w:rsid w:val="00A306B9"/>
    <w:rsid w:val="00A30915"/>
    <w:rsid w:val="00A30938"/>
    <w:rsid w:val="00A309C6"/>
    <w:rsid w:val="00A30A6D"/>
    <w:rsid w:val="00A30B22"/>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C6C"/>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B76"/>
    <w:rsid w:val="00A435BD"/>
    <w:rsid w:val="00A43675"/>
    <w:rsid w:val="00A4376F"/>
    <w:rsid w:val="00A43A1B"/>
    <w:rsid w:val="00A44151"/>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3D7"/>
    <w:rsid w:val="00A50467"/>
    <w:rsid w:val="00A50506"/>
    <w:rsid w:val="00A5070F"/>
    <w:rsid w:val="00A509FE"/>
    <w:rsid w:val="00A50ED1"/>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1BD"/>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491"/>
    <w:rsid w:val="00A65817"/>
    <w:rsid w:val="00A6590D"/>
    <w:rsid w:val="00A65911"/>
    <w:rsid w:val="00A65ECD"/>
    <w:rsid w:val="00A65ED5"/>
    <w:rsid w:val="00A6605D"/>
    <w:rsid w:val="00A6643C"/>
    <w:rsid w:val="00A66903"/>
    <w:rsid w:val="00A66B13"/>
    <w:rsid w:val="00A66B78"/>
    <w:rsid w:val="00A66D67"/>
    <w:rsid w:val="00A66E6F"/>
    <w:rsid w:val="00A6728D"/>
    <w:rsid w:val="00A672D1"/>
    <w:rsid w:val="00A673CB"/>
    <w:rsid w:val="00A67544"/>
    <w:rsid w:val="00A67683"/>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640"/>
    <w:rsid w:val="00A72709"/>
    <w:rsid w:val="00A72A6E"/>
    <w:rsid w:val="00A72ACE"/>
    <w:rsid w:val="00A72B23"/>
    <w:rsid w:val="00A72BEE"/>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03"/>
    <w:rsid w:val="00A77919"/>
    <w:rsid w:val="00A77B48"/>
    <w:rsid w:val="00A77CF4"/>
    <w:rsid w:val="00A77D28"/>
    <w:rsid w:val="00A77EA2"/>
    <w:rsid w:val="00A80380"/>
    <w:rsid w:val="00A8056E"/>
    <w:rsid w:val="00A805FF"/>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F98"/>
    <w:rsid w:val="00A86131"/>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64B"/>
    <w:rsid w:val="00A92754"/>
    <w:rsid w:val="00A92962"/>
    <w:rsid w:val="00A9298B"/>
    <w:rsid w:val="00A92F79"/>
    <w:rsid w:val="00A93085"/>
    <w:rsid w:val="00A9327B"/>
    <w:rsid w:val="00A93372"/>
    <w:rsid w:val="00A936CC"/>
    <w:rsid w:val="00A937C3"/>
    <w:rsid w:val="00A9384C"/>
    <w:rsid w:val="00A938BD"/>
    <w:rsid w:val="00A93B44"/>
    <w:rsid w:val="00A93B69"/>
    <w:rsid w:val="00A94222"/>
    <w:rsid w:val="00A94532"/>
    <w:rsid w:val="00A94F35"/>
    <w:rsid w:val="00A9509C"/>
    <w:rsid w:val="00A9527F"/>
    <w:rsid w:val="00A95526"/>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B4C"/>
    <w:rsid w:val="00AA1C25"/>
    <w:rsid w:val="00AA1C52"/>
    <w:rsid w:val="00AA1C86"/>
    <w:rsid w:val="00AA1E11"/>
    <w:rsid w:val="00AA20E8"/>
    <w:rsid w:val="00AA2273"/>
    <w:rsid w:val="00AA2A27"/>
    <w:rsid w:val="00AA2A61"/>
    <w:rsid w:val="00AA2F36"/>
    <w:rsid w:val="00AA30A0"/>
    <w:rsid w:val="00AA32E6"/>
    <w:rsid w:val="00AA3470"/>
    <w:rsid w:val="00AA3577"/>
    <w:rsid w:val="00AA36FF"/>
    <w:rsid w:val="00AA3DB7"/>
    <w:rsid w:val="00AA41AF"/>
    <w:rsid w:val="00AA51F5"/>
    <w:rsid w:val="00AA52E3"/>
    <w:rsid w:val="00AA543D"/>
    <w:rsid w:val="00AA5610"/>
    <w:rsid w:val="00AA56F8"/>
    <w:rsid w:val="00AA578F"/>
    <w:rsid w:val="00AA5E3B"/>
    <w:rsid w:val="00AA6000"/>
    <w:rsid w:val="00AA6140"/>
    <w:rsid w:val="00AA615C"/>
    <w:rsid w:val="00AA6420"/>
    <w:rsid w:val="00AA6497"/>
    <w:rsid w:val="00AA68B4"/>
    <w:rsid w:val="00AA6ACC"/>
    <w:rsid w:val="00AA6CAC"/>
    <w:rsid w:val="00AA70FE"/>
    <w:rsid w:val="00AA73DC"/>
    <w:rsid w:val="00AA7642"/>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07"/>
    <w:rsid w:val="00AB5E57"/>
    <w:rsid w:val="00AB6641"/>
    <w:rsid w:val="00AB6A9F"/>
    <w:rsid w:val="00AB6C61"/>
    <w:rsid w:val="00AB6E96"/>
    <w:rsid w:val="00AB6FA0"/>
    <w:rsid w:val="00AB7180"/>
    <w:rsid w:val="00AB725F"/>
    <w:rsid w:val="00AB72C2"/>
    <w:rsid w:val="00AB769E"/>
    <w:rsid w:val="00AB77EA"/>
    <w:rsid w:val="00AB7820"/>
    <w:rsid w:val="00AB793C"/>
    <w:rsid w:val="00AB7A4E"/>
    <w:rsid w:val="00AB7D61"/>
    <w:rsid w:val="00AC0054"/>
    <w:rsid w:val="00AC029B"/>
    <w:rsid w:val="00AC02AC"/>
    <w:rsid w:val="00AC0705"/>
    <w:rsid w:val="00AC0A73"/>
    <w:rsid w:val="00AC0E61"/>
    <w:rsid w:val="00AC0FD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E2"/>
    <w:rsid w:val="00AC3A46"/>
    <w:rsid w:val="00AC3BAC"/>
    <w:rsid w:val="00AC3D97"/>
    <w:rsid w:val="00AC3DF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3EA"/>
    <w:rsid w:val="00AC7462"/>
    <w:rsid w:val="00AC74DA"/>
    <w:rsid w:val="00AC7530"/>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AEE"/>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EF8"/>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682"/>
    <w:rsid w:val="00B2383B"/>
    <w:rsid w:val="00B23AF4"/>
    <w:rsid w:val="00B23C15"/>
    <w:rsid w:val="00B23CC4"/>
    <w:rsid w:val="00B23E3F"/>
    <w:rsid w:val="00B2400B"/>
    <w:rsid w:val="00B24128"/>
    <w:rsid w:val="00B246C9"/>
    <w:rsid w:val="00B24DD2"/>
    <w:rsid w:val="00B25033"/>
    <w:rsid w:val="00B25127"/>
    <w:rsid w:val="00B252FA"/>
    <w:rsid w:val="00B25429"/>
    <w:rsid w:val="00B25487"/>
    <w:rsid w:val="00B254AB"/>
    <w:rsid w:val="00B25656"/>
    <w:rsid w:val="00B25762"/>
    <w:rsid w:val="00B25965"/>
    <w:rsid w:val="00B25B40"/>
    <w:rsid w:val="00B25B56"/>
    <w:rsid w:val="00B25D08"/>
    <w:rsid w:val="00B25D79"/>
    <w:rsid w:val="00B25FDE"/>
    <w:rsid w:val="00B261E2"/>
    <w:rsid w:val="00B262E6"/>
    <w:rsid w:val="00B264A2"/>
    <w:rsid w:val="00B26AB0"/>
    <w:rsid w:val="00B26AD2"/>
    <w:rsid w:val="00B26CA2"/>
    <w:rsid w:val="00B26F5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A53"/>
    <w:rsid w:val="00B34A9F"/>
    <w:rsid w:val="00B34B4E"/>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8AC"/>
    <w:rsid w:val="00B40AC0"/>
    <w:rsid w:val="00B40BDF"/>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33"/>
    <w:rsid w:val="00B45876"/>
    <w:rsid w:val="00B458E7"/>
    <w:rsid w:val="00B45C33"/>
    <w:rsid w:val="00B46319"/>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FC"/>
    <w:rsid w:val="00B56F5D"/>
    <w:rsid w:val="00B573A8"/>
    <w:rsid w:val="00B57777"/>
    <w:rsid w:val="00B577DC"/>
    <w:rsid w:val="00B5794E"/>
    <w:rsid w:val="00B57A17"/>
    <w:rsid w:val="00B57AF1"/>
    <w:rsid w:val="00B57D82"/>
    <w:rsid w:val="00B6031C"/>
    <w:rsid w:val="00B60389"/>
    <w:rsid w:val="00B60489"/>
    <w:rsid w:val="00B6057E"/>
    <w:rsid w:val="00B6077A"/>
    <w:rsid w:val="00B6080F"/>
    <w:rsid w:val="00B6092E"/>
    <w:rsid w:val="00B6096D"/>
    <w:rsid w:val="00B609BE"/>
    <w:rsid w:val="00B60E97"/>
    <w:rsid w:val="00B613B0"/>
    <w:rsid w:val="00B61A2A"/>
    <w:rsid w:val="00B61BE2"/>
    <w:rsid w:val="00B622E8"/>
    <w:rsid w:val="00B6266F"/>
    <w:rsid w:val="00B62684"/>
    <w:rsid w:val="00B62ABF"/>
    <w:rsid w:val="00B62B8A"/>
    <w:rsid w:val="00B62E0B"/>
    <w:rsid w:val="00B6320E"/>
    <w:rsid w:val="00B632F0"/>
    <w:rsid w:val="00B634FC"/>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67CBE"/>
    <w:rsid w:val="00B7022B"/>
    <w:rsid w:val="00B7028F"/>
    <w:rsid w:val="00B7060D"/>
    <w:rsid w:val="00B70826"/>
    <w:rsid w:val="00B7113B"/>
    <w:rsid w:val="00B711CE"/>
    <w:rsid w:val="00B71484"/>
    <w:rsid w:val="00B71526"/>
    <w:rsid w:val="00B71B93"/>
    <w:rsid w:val="00B71BE2"/>
    <w:rsid w:val="00B71DC8"/>
    <w:rsid w:val="00B72BB6"/>
    <w:rsid w:val="00B72C20"/>
    <w:rsid w:val="00B72D34"/>
    <w:rsid w:val="00B72DD9"/>
    <w:rsid w:val="00B736F7"/>
    <w:rsid w:val="00B73AA5"/>
    <w:rsid w:val="00B73D0D"/>
    <w:rsid w:val="00B7402D"/>
    <w:rsid w:val="00B740D7"/>
    <w:rsid w:val="00B7436B"/>
    <w:rsid w:val="00B743F6"/>
    <w:rsid w:val="00B745C8"/>
    <w:rsid w:val="00B746C6"/>
    <w:rsid w:val="00B7487F"/>
    <w:rsid w:val="00B749B0"/>
    <w:rsid w:val="00B74DA6"/>
    <w:rsid w:val="00B753FE"/>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0D90"/>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DD5"/>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29"/>
    <w:rsid w:val="00B877E8"/>
    <w:rsid w:val="00B87FCF"/>
    <w:rsid w:val="00B905B1"/>
    <w:rsid w:val="00B905FA"/>
    <w:rsid w:val="00B906B8"/>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37"/>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6E"/>
    <w:rsid w:val="00B978FF"/>
    <w:rsid w:val="00B97A69"/>
    <w:rsid w:val="00BA02D5"/>
    <w:rsid w:val="00BA0632"/>
    <w:rsid w:val="00BA06B2"/>
    <w:rsid w:val="00BA088A"/>
    <w:rsid w:val="00BA09F1"/>
    <w:rsid w:val="00BA0AAA"/>
    <w:rsid w:val="00BA0CCC"/>
    <w:rsid w:val="00BA0DBE"/>
    <w:rsid w:val="00BA0DFB"/>
    <w:rsid w:val="00BA1325"/>
    <w:rsid w:val="00BA145C"/>
    <w:rsid w:val="00BA1467"/>
    <w:rsid w:val="00BA1581"/>
    <w:rsid w:val="00BA198D"/>
    <w:rsid w:val="00BA1BD5"/>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743"/>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21"/>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424"/>
    <w:rsid w:val="00BC654C"/>
    <w:rsid w:val="00BC66AD"/>
    <w:rsid w:val="00BC6C42"/>
    <w:rsid w:val="00BC6FD6"/>
    <w:rsid w:val="00BC710D"/>
    <w:rsid w:val="00BC7187"/>
    <w:rsid w:val="00BC7821"/>
    <w:rsid w:val="00BC7887"/>
    <w:rsid w:val="00BC7A8E"/>
    <w:rsid w:val="00BD003E"/>
    <w:rsid w:val="00BD008E"/>
    <w:rsid w:val="00BD0211"/>
    <w:rsid w:val="00BD0353"/>
    <w:rsid w:val="00BD07D1"/>
    <w:rsid w:val="00BD0837"/>
    <w:rsid w:val="00BD091C"/>
    <w:rsid w:val="00BD093C"/>
    <w:rsid w:val="00BD0BA3"/>
    <w:rsid w:val="00BD12BD"/>
    <w:rsid w:val="00BD1340"/>
    <w:rsid w:val="00BD1659"/>
    <w:rsid w:val="00BD185A"/>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611"/>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435"/>
    <w:rsid w:val="00BE2591"/>
    <w:rsid w:val="00BE2633"/>
    <w:rsid w:val="00BE2B4F"/>
    <w:rsid w:val="00BE2CFD"/>
    <w:rsid w:val="00BE2F39"/>
    <w:rsid w:val="00BE324F"/>
    <w:rsid w:val="00BE332D"/>
    <w:rsid w:val="00BE3B06"/>
    <w:rsid w:val="00BE3C23"/>
    <w:rsid w:val="00BE3C47"/>
    <w:rsid w:val="00BE3CF1"/>
    <w:rsid w:val="00BE4178"/>
    <w:rsid w:val="00BE417C"/>
    <w:rsid w:val="00BE41E0"/>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580"/>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CA9"/>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628"/>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73A"/>
    <w:rsid w:val="00C12874"/>
    <w:rsid w:val="00C12A16"/>
    <w:rsid w:val="00C12BC1"/>
    <w:rsid w:val="00C12D14"/>
    <w:rsid w:val="00C1359F"/>
    <w:rsid w:val="00C13BDA"/>
    <w:rsid w:val="00C13E8B"/>
    <w:rsid w:val="00C13FFD"/>
    <w:rsid w:val="00C14632"/>
    <w:rsid w:val="00C14670"/>
    <w:rsid w:val="00C14906"/>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2E3F"/>
    <w:rsid w:val="00C23130"/>
    <w:rsid w:val="00C2329D"/>
    <w:rsid w:val="00C23573"/>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25A"/>
    <w:rsid w:val="00C31CD6"/>
    <w:rsid w:val="00C31EB6"/>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9CD"/>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87"/>
    <w:rsid w:val="00C443DF"/>
    <w:rsid w:val="00C446AF"/>
    <w:rsid w:val="00C4498A"/>
    <w:rsid w:val="00C44C86"/>
    <w:rsid w:val="00C452F4"/>
    <w:rsid w:val="00C452F5"/>
    <w:rsid w:val="00C456C0"/>
    <w:rsid w:val="00C45A2F"/>
    <w:rsid w:val="00C45F6D"/>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04"/>
    <w:rsid w:val="00C52744"/>
    <w:rsid w:val="00C5291E"/>
    <w:rsid w:val="00C529F0"/>
    <w:rsid w:val="00C533EA"/>
    <w:rsid w:val="00C5348A"/>
    <w:rsid w:val="00C5386C"/>
    <w:rsid w:val="00C539FC"/>
    <w:rsid w:val="00C53B04"/>
    <w:rsid w:val="00C53E65"/>
    <w:rsid w:val="00C53EB3"/>
    <w:rsid w:val="00C5413E"/>
    <w:rsid w:val="00C541B1"/>
    <w:rsid w:val="00C542D4"/>
    <w:rsid w:val="00C54477"/>
    <w:rsid w:val="00C54634"/>
    <w:rsid w:val="00C54831"/>
    <w:rsid w:val="00C54B5E"/>
    <w:rsid w:val="00C54D71"/>
    <w:rsid w:val="00C54F10"/>
    <w:rsid w:val="00C55377"/>
    <w:rsid w:val="00C55771"/>
    <w:rsid w:val="00C559BB"/>
    <w:rsid w:val="00C55BB8"/>
    <w:rsid w:val="00C55D41"/>
    <w:rsid w:val="00C563F5"/>
    <w:rsid w:val="00C56507"/>
    <w:rsid w:val="00C565B6"/>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6BF"/>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355"/>
    <w:rsid w:val="00C665FE"/>
    <w:rsid w:val="00C666A7"/>
    <w:rsid w:val="00C66715"/>
    <w:rsid w:val="00C66F09"/>
    <w:rsid w:val="00C66F97"/>
    <w:rsid w:val="00C67EAB"/>
    <w:rsid w:val="00C7069E"/>
    <w:rsid w:val="00C70CA5"/>
    <w:rsid w:val="00C70DFF"/>
    <w:rsid w:val="00C70F89"/>
    <w:rsid w:val="00C7101B"/>
    <w:rsid w:val="00C711C6"/>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3AB"/>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4D"/>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070"/>
    <w:rsid w:val="00C84156"/>
    <w:rsid w:val="00C847E3"/>
    <w:rsid w:val="00C848AE"/>
    <w:rsid w:val="00C849A5"/>
    <w:rsid w:val="00C84C35"/>
    <w:rsid w:val="00C84EB1"/>
    <w:rsid w:val="00C8537E"/>
    <w:rsid w:val="00C853E3"/>
    <w:rsid w:val="00C85417"/>
    <w:rsid w:val="00C854BF"/>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76"/>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39"/>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C4A"/>
    <w:rsid w:val="00CC0D22"/>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70F9"/>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767"/>
    <w:rsid w:val="00CD29A6"/>
    <w:rsid w:val="00CD29FD"/>
    <w:rsid w:val="00CD2F10"/>
    <w:rsid w:val="00CD37C8"/>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911"/>
    <w:rsid w:val="00CD5A15"/>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F08"/>
    <w:rsid w:val="00CE10D5"/>
    <w:rsid w:val="00CE12E0"/>
    <w:rsid w:val="00CE1346"/>
    <w:rsid w:val="00CE1B22"/>
    <w:rsid w:val="00CE1FC5"/>
    <w:rsid w:val="00CE1FD6"/>
    <w:rsid w:val="00CE2229"/>
    <w:rsid w:val="00CE231E"/>
    <w:rsid w:val="00CE2375"/>
    <w:rsid w:val="00CE2660"/>
    <w:rsid w:val="00CE271B"/>
    <w:rsid w:val="00CE2D75"/>
    <w:rsid w:val="00CE2DD9"/>
    <w:rsid w:val="00CE30DF"/>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969"/>
    <w:rsid w:val="00CF3AFA"/>
    <w:rsid w:val="00CF3BE4"/>
    <w:rsid w:val="00CF3FA1"/>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9D7"/>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13D"/>
    <w:rsid w:val="00D12293"/>
    <w:rsid w:val="00D1283A"/>
    <w:rsid w:val="00D12AD9"/>
    <w:rsid w:val="00D12FF5"/>
    <w:rsid w:val="00D1347C"/>
    <w:rsid w:val="00D1360E"/>
    <w:rsid w:val="00D13BA8"/>
    <w:rsid w:val="00D13D0F"/>
    <w:rsid w:val="00D13E8A"/>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7B4"/>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0B5"/>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6D85"/>
    <w:rsid w:val="00D26ECC"/>
    <w:rsid w:val="00D26EDB"/>
    <w:rsid w:val="00D27188"/>
    <w:rsid w:val="00D271F1"/>
    <w:rsid w:val="00D2733A"/>
    <w:rsid w:val="00D27820"/>
    <w:rsid w:val="00D27860"/>
    <w:rsid w:val="00D27955"/>
    <w:rsid w:val="00D30217"/>
    <w:rsid w:val="00D302FD"/>
    <w:rsid w:val="00D30318"/>
    <w:rsid w:val="00D3038A"/>
    <w:rsid w:val="00D30414"/>
    <w:rsid w:val="00D305B1"/>
    <w:rsid w:val="00D3063A"/>
    <w:rsid w:val="00D3098D"/>
    <w:rsid w:val="00D30D47"/>
    <w:rsid w:val="00D31146"/>
    <w:rsid w:val="00D311D5"/>
    <w:rsid w:val="00D31479"/>
    <w:rsid w:val="00D314B4"/>
    <w:rsid w:val="00D31678"/>
    <w:rsid w:val="00D3185B"/>
    <w:rsid w:val="00D31A02"/>
    <w:rsid w:val="00D32A65"/>
    <w:rsid w:val="00D32B1B"/>
    <w:rsid w:val="00D32D13"/>
    <w:rsid w:val="00D32DC7"/>
    <w:rsid w:val="00D32E08"/>
    <w:rsid w:val="00D3323C"/>
    <w:rsid w:val="00D333FD"/>
    <w:rsid w:val="00D33456"/>
    <w:rsid w:val="00D334EA"/>
    <w:rsid w:val="00D338B7"/>
    <w:rsid w:val="00D3396F"/>
    <w:rsid w:val="00D33992"/>
    <w:rsid w:val="00D33D12"/>
    <w:rsid w:val="00D33D4D"/>
    <w:rsid w:val="00D33EF6"/>
    <w:rsid w:val="00D3427D"/>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334"/>
    <w:rsid w:val="00D54BEA"/>
    <w:rsid w:val="00D54EC2"/>
    <w:rsid w:val="00D54F87"/>
    <w:rsid w:val="00D55028"/>
    <w:rsid w:val="00D55072"/>
    <w:rsid w:val="00D55109"/>
    <w:rsid w:val="00D551B5"/>
    <w:rsid w:val="00D553CB"/>
    <w:rsid w:val="00D557E8"/>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D81"/>
    <w:rsid w:val="00D70EC2"/>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01B"/>
    <w:rsid w:val="00D82169"/>
    <w:rsid w:val="00D8233F"/>
    <w:rsid w:val="00D8236B"/>
    <w:rsid w:val="00D82424"/>
    <w:rsid w:val="00D82494"/>
    <w:rsid w:val="00D829BC"/>
    <w:rsid w:val="00D8301D"/>
    <w:rsid w:val="00D830CA"/>
    <w:rsid w:val="00D832C9"/>
    <w:rsid w:val="00D835DC"/>
    <w:rsid w:val="00D8362E"/>
    <w:rsid w:val="00D83AE9"/>
    <w:rsid w:val="00D83D83"/>
    <w:rsid w:val="00D83F88"/>
    <w:rsid w:val="00D84109"/>
    <w:rsid w:val="00D84356"/>
    <w:rsid w:val="00D84443"/>
    <w:rsid w:val="00D844EA"/>
    <w:rsid w:val="00D84AB2"/>
    <w:rsid w:val="00D84F70"/>
    <w:rsid w:val="00D852E7"/>
    <w:rsid w:val="00D857B8"/>
    <w:rsid w:val="00D85A35"/>
    <w:rsid w:val="00D85ACE"/>
    <w:rsid w:val="00D85E4E"/>
    <w:rsid w:val="00D86120"/>
    <w:rsid w:val="00D8676B"/>
    <w:rsid w:val="00D86972"/>
    <w:rsid w:val="00D86A90"/>
    <w:rsid w:val="00D86ACF"/>
    <w:rsid w:val="00D86DD0"/>
    <w:rsid w:val="00D87175"/>
    <w:rsid w:val="00D8770A"/>
    <w:rsid w:val="00D87ABF"/>
    <w:rsid w:val="00D87C7E"/>
    <w:rsid w:val="00D87F61"/>
    <w:rsid w:val="00D87FBC"/>
    <w:rsid w:val="00D9045B"/>
    <w:rsid w:val="00D90CD3"/>
    <w:rsid w:val="00D91497"/>
    <w:rsid w:val="00D9162A"/>
    <w:rsid w:val="00D918B6"/>
    <w:rsid w:val="00D919E6"/>
    <w:rsid w:val="00D91A21"/>
    <w:rsid w:val="00D91B38"/>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8B6"/>
    <w:rsid w:val="00D93B75"/>
    <w:rsid w:val="00D93F28"/>
    <w:rsid w:val="00D9408B"/>
    <w:rsid w:val="00D94207"/>
    <w:rsid w:val="00D942A3"/>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8CC"/>
    <w:rsid w:val="00D979BC"/>
    <w:rsid w:val="00D97BDF"/>
    <w:rsid w:val="00D97EDF"/>
    <w:rsid w:val="00DA00A5"/>
    <w:rsid w:val="00DA02BE"/>
    <w:rsid w:val="00DA0522"/>
    <w:rsid w:val="00DA08CC"/>
    <w:rsid w:val="00DA0A7F"/>
    <w:rsid w:val="00DA0C2F"/>
    <w:rsid w:val="00DA16EC"/>
    <w:rsid w:val="00DA17D7"/>
    <w:rsid w:val="00DA1828"/>
    <w:rsid w:val="00DA1C31"/>
    <w:rsid w:val="00DA1DA4"/>
    <w:rsid w:val="00DA1DD4"/>
    <w:rsid w:val="00DA20BC"/>
    <w:rsid w:val="00DA26F0"/>
    <w:rsid w:val="00DA2739"/>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15F"/>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9DA"/>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48"/>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AA6"/>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B1"/>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097"/>
    <w:rsid w:val="00DD53FA"/>
    <w:rsid w:val="00DD5407"/>
    <w:rsid w:val="00DD5525"/>
    <w:rsid w:val="00DD5527"/>
    <w:rsid w:val="00DD5B8E"/>
    <w:rsid w:val="00DD5F42"/>
    <w:rsid w:val="00DD6059"/>
    <w:rsid w:val="00DD60D8"/>
    <w:rsid w:val="00DD60EA"/>
    <w:rsid w:val="00DD617B"/>
    <w:rsid w:val="00DD6D79"/>
    <w:rsid w:val="00DD6E4B"/>
    <w:rsid w:val="00DD7036"/>
    <w:rsid w:val="00DD7BF8"/>
    <w:rsid w:val="00DE0155"/>
    <w:rsid w:val="00DE06CA"/>
    <w:rsid w:val="00DE0902"/>
    <w:rsid w:val="00DE09F1"/>
    <w:rsid w:val="00DE0C50"/>
    <w:rsid w:val="00DE0CA9"/>
    <w:rsid w:val="00DE0E59"/>
    <w:rsid w:val="00DE0F6C"/>
    <w:rsid w:val="00DE1185"/>
    <w:rsid w:val="00DE14B0"/>
    <w:rsid w:val="00DE1663"/>
    <w:rsid w:val="00DE1B46"/>
    <w:rsid w:val="00DE1EB6"/>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68C"/>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4A8"/>
    <w:rsid w:val="00DF3870"/>
    <w:rsid w:val="00DF3886"/>
    <w:rsid w:val="00DF3963"/>
    <w:rsid w:val="00DF3AFB"/>
    <w:rsid w:val="00DF3F10"/>
    <w:rsid w:val="00DF3F39"/>
    <w:rsid w:val="00DF4572"/>
    <w:rsid w:val="00DF4648"/>
    <w:rsid w:val="00DF4658"/>
    <w:rsid w:val="00DF48BB"/>
    <w:rsid w:val="00DF4902"/>
    <w:rsid w:val="00DF5018"/>
    <w:rsid w:val="00DF52AD"/>
    <w:rsid w:val="00DF5426"/>
    <w:rsid w:val="00DF554C"/>
    <w:rsid w:val="00DF5C5E"/>
    <w:rsid w:val="00DF5D57"/>
    <w:rsid w:val="00DF5EDF"/>
    <w:rsid w:val="00DF5FEB"/>
    <w:rsid w:val="00DF6032"/>
    <w:rsid w:val="00DF61FF"/>
    <w:rsid w:val="00DF6483"/>
    <w:rsid w:val="00DF6785"/>
    <w:rsid w:val="00DF696A"/>
    <w:rsid w:val="00DF6C8B"/>
    <w:rsid w:val="00DF6F17"/>
    <w:rsid w:val="00DF6F75"/>
    <w:rsid w:val="00DF70CD"/>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A6D"/>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4C4"/>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174"/>
    <w:rsid w:val="00E21278"/>
    <w:rsid w:val="00E2127F"/>
    <w:rsid w:val="00E21358"/>
    <w:rsid w:val="00E21745"/>
    <w:rsid w:val="00E21A7B"/>
    <w:rsid w:val="00E21DA6"/>
    <w:rsid w:val="00E21FE8"/>
    <w:rsid w:val="00E2228F"/>
    <w:rsid w:val="00E223AD"/>
    <w:rsid w:val="00E22A6B"/>
    <w:rsid w:val="00E22CCD"/>
    <w:rsid w:val="00E22FAA"/>
    <w:rsid w:val="00E22FEB"/>
    <w:rsid w:val="00E2338D"/>
    <w:rsid w:val="00E233FC"/>
    <w:rsid w:val="00E23470"/>
    <w:rsid w:val="00E235FE"/>
    <w:rsid w:val="00E23652"/>
    <w:rsid w:val="00E23A11"/>
    <w:rsid w:val="00E23E8C"/>
    <w:rsid w:val="00E23FB7"/>
    <w:rsid w:val="00E242B7"/>
    <w:rsid w:val="00E24822"/>
    <w:rsid w:val="00E24A27"/>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BA0"/>
    <w:rsid w:val="00E33D4F"/>
    <w:rsid w:val="00E33DA8"/>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2CC"/>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8D9"/>
    <w:rsid w:val="00E4698C"/>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1F83"/>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4EE"/>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C01"/>
    <w:rsid w:val="00E72CD2"/>
    <w:rsid w:val="00E730DE"/>
    <w:rsid w:val="00E733B0"/>
    <w:rsid w:val="00E7359D"/>
    <w:rsid w:val="00E73BF9"/>
    <w:rsid w:val="00E73C97"/>
    <w:rsid w:val="00E73D4A"/>
    <w:rsid w:val="00E740A9"/>
    <w:rsid w:val="00E7413E"/>
    <w:rsid w:val="00E74152"/>
    <w:rsid w:val="00E741AC"/>
    <w:rsid w:val="00E7458D"/>
    <w:rsid w:val="00E746EA"/>
    <w:rsid w:val="00E74720"/>
    <w:rsid w:val="00E74862"/>
    <w:rsid w:val="00E74B74"/>
    <w:rsid w:val="00E75174"/>
    <w:rsid w:val="00E7556A"/>
    <w:rsid w:val="00E75640"/>
    <w:rsid w:val="00E757BE"/>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6A3"/>
    <w:rsid w:val="00E80712"/>
    <w:rsid w:val="00E80A1A"/>
    <w:rsid w:val="00E80B7A"/>
    <w:rsid w:val="00E80C6E"/>
    <w:rsid w:val="00E80D92"/>
    <w:rsid w:val="00E80E5B"/>
    <w:rsid w:val="00E80EE4"/>
    <w:rsid w:val="00E8119E"/>
    <w:rsid w:val="00E811DE"/>
    <w:rsid w:val="00E813AF"/>
    <w:rsid w:val="00E816C5"/>
    <w:rsid w:val="00E81A32"/>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3F56"/>
    <w:rsid w:val="00E845D4"/>
    <w:rsid w:val="00E84769"/>
    <w:rsid w:val="00E84B83"/>
    <w:rsid w:val="00E84CED"/>
    <w:rsid w:val="00E84D5C"/>
    <w:rsid w:val="00E84EAE"/>
    <w:rsid w:val="00E84EB3"/>
    <w:rsid w:val="00E8519F"/>
    <w:rsid w:val="00E8583E"/>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D74"/>
    <w:rsid w:val="00E91F04"/>
    <w:rsid w:val="00E91F35"/>
    <w:rsid w:val="00E921D5"/>
    <w:rsid w:val="00E92BAC"/>
    <w:rsid w:val="00E92BEB"/>
    <w:rsid w:val="00E92D1F"/>
    <w:rsid w:val="00E92F85"/>
    <w:rsid w:val="00E93121"/>
    <w:rsid w:val="00E93128"/>
    <w:rsid w:val="00E935BA"/>
    <w:rsid w:val="00E936E4"/>
    <w:rsid w:val="00E9391B"/>
    <w:rsid w:val="00E93B40"/>
    <w:rsid w:val="00E93C52"/>
    <w:rsid w:val="00E93E34"/>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9B2"/>
    <w:rsid w:val="00EA1A54"/>
    <w:rsid w:val="00EA1AF7"/>
    <w:rsid w:val="00EA2226"/>
    <w:rsid w:val="00EA2402"/>
    <w:rsid w:val="00EA2614"/>
    <w:rsid w:val="00EA26FC"/>
    <w:rsid w:val="00EA2AE2"/>
    <w:rsid w:val="00EA2CB7"/>
    <w:rsid w:val="00EA2D3E"/>
    <w:rsid w:val="00EA31BC"/>
    <w:rsid w:val="00EA38D2"/>
    <w:rsid w:val="00EA3938"/>
    <w:rsid w:val="00EA3B5A"/>
    <w:rsid w:val="00EA3DAF"/>
    <w:rsid w:val="00EA409F"/>
    <w:rsid w:val="00EA410E"/>
    <w:rsid w:val="00EA42A9"/>
    <w:rsid w:val="00EA443F"/>
    <w:rsid w:val="00EA45D4"/>
    <w:rsid w:val="00EA46C6"/>
    <w:rsid w:val="00EA47FF"/>
    <w:rsid w:val="00EA4849"/>
    <w:rsid w:val="00EA4FD1"/>
    <w:rsid w:val="00EA5147"/>
    <w:rsid w:val="00EA53C2"/>
    <w:rsid w:val="00EA5695"/>
    <w:rsid w:val="00EA570C"/>
    <w:rsid w:val="00EA59E2"/>
    <w:rsid w:val="00EA5B0A"/>
    <w:rsid w:val="00EA62E3"/>
    <w:rsid w:val="00EA6508"/>
    <w:rsid w:val="00EA65AD"/>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5EA1"/>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3BC"/>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058"/>
    <w:rsid w:val="00ED0158"/>
    <w:rsid w:val="00ED07DA"/>
    <w:rsid w:val="00ED11D9"/>
    <w:rsid w:val="00ED11F7"/>
    <w:rsid w:val="00ED1230"/>
    <w:rsid w:val="00ED140D"/>
    <w:rsid w:val="00ED1615"/>
    <w:rsid w:val="00ED162F"/>
    <w:rsid w:val="00ED196A"/>
    <w:rsid w:val="00ED1A88"/>
    <w:rsid w:val="00ED1B3D"/>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2BF"/>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779"/>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AE"/>
    <w:rsid w:val="00EF1147"/>
    <w:rsid w:val="00EF11EC"/>
    <w:rsid w:val="00EF1F9C"/>
    <w:rsid w:val="00EF239C"/>
    <w:rsid w:val="00EF2A9F"/>
    <w:rsid w:val="00EF2AEB"/>
    <w:rsid w:val="00EF2D89"/>
    <w:rsid w:val="00EF3198"/>
    <w:rsid w:val="00EF3A85"/>
    <w:rsid w:val="00EF3C14"/>
    <w:rsid w:val="00EF3D64"/>
    <w:rsid w:val="00EF3F51"/>
    <w:rsid w:val="00EF4207"/>
    <w:rsid w:val="00EF4366"/>
    <w:rsid w:val="00EF4CD6"/>
    <w:rsid w:val="00EF5229"/>
    <w:rsid w:val="00EF553B"/>
    <w:rsid w:val="00EF55A0"/>
    <w:rsid w:val="00EF5918"/>
    <w:rsid w:val="00EF5B2A"/>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4B8"/>
    <w:rsid w:val="00F04E0D"/>
    <w:rsid w:val="00F04E2D"/>
    <w:rsid w:val="00F05227"/>
    <w:rsid w:val="00F05A32"/>
    <w:rsid w:val="00F06023"/>
    <w:rsid w:val="00F0613E"/>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6BD"/>
    <w:rsid w:val="00F11D74"/>
    <w:rsid w:val="00F11FF2"/>
    <w:rsid w:val="00F1206A"/>
    <w:rsid w:val="00F12482"/>
    <w:rsid w:val="00F1256F"/>
    <w:rsid w:val="00F127D7"/>
    <w:rsid w:val="00F129B6"/>
    <w:rsid w:val="00F12ADB"/>
    <w:rsid w:val="00F12E29"/>
    <w:rsid w:val="00F131A2"/>
    <w:rsid w:val="00F132B9"/>
    <w:rsid w:val="00F13370"/>
    <w:rsid w:val="00F133A1"/>
    <w:rsid w:val="00F1340B"/>
    <w:rsid w:val="00F134F1"/>
    <w:rsid w:val="00F13614"/>
    <w:rsid w:val="00F13684"/>
    <w:rsid w:val="00F13B83"/>
    <w:rsid w:val="00F13E54"/>
    <w:rsid w:val="00F13ECD"/>
    <w:rsid w:val="00F1412A"/>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626"/>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26D"/>
    <w:rsid w:val="00F346FA"/>
    <w:rsid w:val="00F34CB8"/>
    <w:rsid w:val="00F34CD6"/>
    <w:rsid w:val="00F34DAF"/>
    <w:rsid w:val="00F35873"/>
    <w:rsid w:val="00F35920"/>
    <w:rsid w:val="00F36212"/>
    <w:rsid w:val="00F36563"/>
    <w:rsid w:val="00F366A5"/>
    <w:rsid w:val="00F36C5F"/>
    <w:rsid w:val="00F36D11"/>
    <w:rsid w:val="00F37085"/>
    <w:rsid w:val="00F37259"/>
    <w:rsid w:val="00F372D3"/>
    <w:rsid w:val="00F378E9"/>
    <w:rsid w:val="00F378FB"/>
    <w:rsid w:val="00F37DA9"/>
    <w:rsid w:val="00F400BB"/>
    <w:rsid w:val="00F405A4"/>
    <w:rsid w:val="00F40956"/>
    <w:rsid w:val="00F409F9"/>
    <w:rsid w:val="00F40AE1"/>
    <w:rsid w:val="00F40B8E"/>
    <w:rsid w:val="00F4124C"/>
    <w:rsid w:val="00F414B1"/>
    <w:rsid w:val="00F41545"/>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019"/>
    <w:rsid w:val="00F511C0"/>
    <w:rsid w:val="00F512A9"/>
    <w:rsid w:val="00F512B2"/>
    <w:rsid w:val="00F51333"/>
    <w:rsid w:val="00F513B3"/>
    <w:rsid w:val="00F51802"/>
    <w:rsid w:val="00F519D4"/>
    <w:rsid w:val="00F51CB4"/>
    <w:rsid w:val="00F51F10"/>
    <w:rsid w:val="00F525E5"/>
    <w:rsid w:val="00F52658"/>
    <w:rsid w:val="00F527A0"/>
    <w:rsid w:val="00F5283D"/>
    <w:rsid w:val="00F528C7"/>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553"/>
    <w:rsid w:val="00F57889"/>
    <w:rsid w:val="00F57A5F"/>
    <w:rsid w:val="00F6004B"/>
    <w:rsid w:val="00F600CE"/>
    <w:rsid w:val="00F6047B"/>
    <w:rsid w:val="00F6094B"/>
    <w:rsid w:val="00F60AA7"/>
    <w:rsid w:val="00F60BE9"/>
    <w:rsid w:val="00F612B1"/>
    <w:rsid w:val="00F612B2"/>
    <w:rsid w:val="00F61645"/>
    <w:rsid w:val="00F61D3C"/>
    <w:rsid w:val="00F61D88"/>
    <w:rsid w:val="00F61FD8"/>
    <w:rsid w:val="00F62304"/>
    <w:rsid w:val="00F62777"/>
    <w:rsid w:val="00F62A5D"/>
    <w:rsid w:val="00F62DBF"/>
    <w:rsid w:val="00F630A4"/>
    <w:rsid w:val="00F631A7"/>
    <w:rsid w:val="00F63974"/>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C2E"/>
    <w:rsid w:val="00F66F8E"/>
    <w:rsid w:val="00F670BB"/>
    <w:rsid w:val="00F67370"/>
    <w:rsid w:val="00F676EE"/>
    <w:rsid w:val="00F6783E"/>
    <w:rsid w:val="00F67911"/>
    <w:rsid w:val="00F67C93"/>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4CC6"/>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29"/>
    <w:rsid w:val="00F820C4"/>
    <w:rsid w:val="00F823F1"/>
    <w:rsid w:val="00F82A21"/>
    <w:rsid w:val="00F82B8A"/>
    <w:rsid w:val="00F836E8"/>
    <w:rsid w:val="00F83829"/>
    <w:rsid w:val="00F83A33"/>
    <w:rsid w:val="00F83D01"/>
    <w:rsid w:val="00F83DB3"/>
    <w:rsid w:val="00F83DEE"/>
    <w:rsid w:val="00F83F17"/>
    <w:rsid w:val="00F84069"/>
    <w:rsid w:val="00F843D7"/>
    <w:rsid w:val="00F84649"/>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7B1"/>
    <w:rsid w:val="00FA182F"/>
    <w:rsid w:val="00FA18C8"/>
    <w:rsid w:val="00FA1D71"/>
    <w:rsid w:val="00FA265E"/>
    <w:rsid w:val="00FA27C8"/>
    <w:rsid w:val="00FA2977"/>
    <w:rsid w:val="00FA3785"/>
    <w:rsid w:val="00FA3B76"/>
    <w:rsid w:val="00FA3CF3"/>
    <w:rsid w:val="00FA3EF4"/>
    <w:rsid w:val="00FA401E"/>
    <w:rsid w:val="00FA46CC"/>
    <w:rsid w:val="00FA47CB"/>
    <w:rsid w:val="00FA4A25"/>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774"/>
    <w:rsid w:val="00FB0C48"/>
    <w:rsid w:val="00FB0CDE"/>
    <w:rsid w:val="00FB0D9B"/>
    <w:rsid w:val="00FB14A9"/>
    <w:rsid w:val="00FB1527"/>
    <w:rsid w:val="00FB15C4"/>
    <w:rsid w:val="00FB17D9"/>
    <w:rsid w:val="00FB1A11"/>
    <w:rsid w:val="00FB1C35"/>
    <w:rsid w:val="00FB1C66"/>
    <w:rsid w:val="00FB24D3"/>
    <w:rsid w:val="00FB2537"/>
    <w:rsid w:val="00FB29C4"/>
    <w:rsid w:val="00FB2C79"/>
    <w:rsid w:val="00FB3007"/>
    <w:rsid w:val="00FB3008"/>
    <w:rsid w:val="00FB3040"/>
    <w:rsid w:val="00FB315F"/>
    <w:rsid w:val="00FB323F"/>
    <w:rsid w:val="00FB337D"/>
    <w:rsid w:val="00FB33DC"/>
    <w:rsid w:val="00FB3449"/>
    <w:rsid w:val="00FB3529"/>
    <w:rsid w:val="00FB36D5"/>
    <w:rsid w:val="00FB37ED"/>
    <w:rsid w:val="00FB3C87"/>
    <w:rsid w:val="00FB41FF"/>
    <w:rsid w:val="00FB4338"/>
    <w:rsid w:val="00FB43E7"/>
    <w:rsid w:val="00FB477E"/>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30"/>
    <w:rsid w:val="00FC1E55"/>
    <w:rsid w:val="00FC1EA5"/>
    <w:rsid w:val="00FC2254"/>
    <w:rsid w:val="00FC249C"/>
    <w:rsid w:val="00FC272D"/>
    <w:rsid w:val="00FC2A76"/>
    <w:rsid w:val="00FC2B7A"/>
    <w:rsid w:val="00FC2E8D"/>
    <w:rsid w:val="00FC2EDD"/>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61"/>
    <w:rsid w:val="00FC6D79"/>
    <w:rsid w:val="00FC7023"/>
    <w:rsid w:val="00FC70C1"/>
    <w:rsid w:val="00FC724F"/>
    <w:rsid w:val="00FC7474"/>
    <w:rsid w:val="00FC74AF"/>
    <w:rsid w:val="00FC751A"/>
    <w:rsid w:val="00FC7528"/>
    <w:rsid w:val="00FC75A9"/>
    <w:rsid w:val="00FC788D"/>
    <w:rsid w:val="00FC7C82"/>
    <w:rsid w:val="00FC7D68"/>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508"/>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149"/>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1E6"/>
    <w:rsid w:val="00FE3465"/>
    <w:rsid w:val="00FE3ACD"/>
    <w:rsid w:val="00FE3AF7"/>
    <w:rsid w:val="00FE3BA6"/>
    <w:rsid w:val="00FE3C9B"/>
    <w:rsid w:val="00FE46FB"/>
    <w:rsid w:val="00FE4770"/>
    <w:rsid w:val="00FE4E22"/>
    <w:rsid w:val="00FE5153"/>
    <w:rsid w:val="00FE5BAC"/>
    <w:rsid w:val="00FE610E"/>
    <w:rsid w:val="00FE6449"/>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26D"/>
    <w:rsid w:val="00FF13B9"/>
    <w:rsid w:val="00FF1870"/>
    <w:rsid w:val="00FF1973"/>
    <w:rsid w:val="00FF19A3"/>
    <w:rsid w:val="00FF1B9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96"/>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E33BA0"/>
    <w:pPr>
      <w:keepNext/>
      <w:numPr>
        <w:ilvl w:val="1"/>
        <w:numId w:val="2"/>
      </w:numPr>
      <w:spacing w:before="120"/>
      <w:outlineLvl w:val="1"/>
    </w:pPr>
    <w:rPr>
      <w:b/>
      <w:bCs/>
      <w:sz w:val="24"/>
    </w:rPr>
  </w:style>
  <w:style w:type="paragraph" w:styleId="Heading3">
    <w:name w:val="heading 3"/>
    <w:basedOn w:val="Normal"/>
    <w:next w:val="Normal"/>
    <w:qFormat/>
    <w:rsid w:val="00E33BA0"/>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33BA0"/>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E33BA0"/>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rFonts w:eastAsia="宋体"/>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宋体"/>
      <w:kern w:val="2"/>
      <w:lang w:val="en-GB" w:eastAsia="en-US" w:bidi="ar-SA"/>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宋体"/>
      <w:kern w:val="2"/>
      <w:sz w:val="18"/>
      <w:szCs w:val="18"/>
      <w:lang w:val="en-GB" w:eastAsia="en-US" w:bidi="ar-SA"/>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FC56AD"/>
    <w:pPr>
      <w:jc w:val="left"/>
    </w:pPr>
  </w:style>
  <w:style w:type="character" w:customStyle="1" w:styleId="EndnoteTextChar">
    <w:name w:val="Endnote Text Char"/>
    <w:link w:val="EndnoteText"/>
    <w:rsid w:val="00FC56AD"/>
    <w:rPr>
      <w:kern w:val="2"/>
      <w:sz w:val="22"/>
      <w:szCs w:val="22"/>
      <w:lang w:val="en-GB" w:eastAsia="en-US" w:bidi="ar-SA"/>
    </w:rPr>
  </w:style>
  <w:style w:type="character" w:styleId="EndnoteReference">
    <w:name w:val="endnote reference"/>
    <w:rsid w:val="00FC56AD"/>
    <w:rPr>
      <w:kern w:val="2"/>
      <w:vertAlign w:val="superscript"/>
      <w:lang w:val="en-GB" w:eastAsia="zh-CN" w:bidi="ar-SA"/>
    </w:rPr>
  </w:style>
  <w:style w:type="paragraph" w:styleId="ListParagraph">
    <w:name w:val="List Paragraph"/>
    <w:basedOn w:val="Normal"/>
    <w:uiPriority w:val="34"/>
    <w:qFormat/>
    <w:rsid w:val="00A83438"/>
    <w:pPr>
      <w:autoSpaceDE/>
      <w:autoSpaceDN/>
      <w:adjustRightInd/>
      <w:snapToGrid/>
      <w:spacing w:after="0"/>
      <w:ind w:left="720"/>
      <w:jc w:val="left"/>
    </w:pPr>
    <w:rPr>
      <w:rFonts w:ascii="Calibri" w:hAnsi="Calibri" w:cs="Calibri"/>
      <w:lang w:eastAsia="zh-CN"/>
    </w:rPr>
  </w:style>
  <w:style w:type="character" w:styleId="PlaceholderText">
    <w:name w:val="Placeholder Text"/>
    <w:basedOn w:val="DefaultParagraphFont"/>
    <w:uiPriority w:val="99"/>
    <w:semiHidden/>
    <w:rsid w:val="00DE14B0"/>
    <w:rPr>
      <w:color w:val="808080"/>
    </w:rPr>
  </w:style>
  <w:style w:type="character" w:customStyle="1" w:styleId="keyword">
    <w:name w:val="keyword"/>
    <w:basedOn w:val="DefaultParagraphFont"/>
    <w:rsid w:val="00B40BDF"/>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5179725">
      <w:bodyDiv w:val="1"/>
      <w:marLeft w:val="0"/>
      <w:marRight w:val="0"/>
      <w:marTop w:val="0"/>
      <w:marBottom w:val="0"/>
      <w:divBdr>
        <w:top w:val="none" w:sz="0" w:space="0" w:color="auto"/>
        <w:left w:val="none" w:sz="0" w:space="0" w:color="auto"/>
        <w:bottom w:val="none" w:sz="0" w:space="0" w:color="auto"/>
        <w:right w:val="none" w:sz="0" w:space="0" w:color="auto"/>
      </w:divBdr>
      <w:divsChild>
        <w:div w:id="447428438">
          <w:marLeft w:val="1166"/>
          <w:marRight w:val="0"/>
          <w:marTop w:val="77"/>
          <w:marBottom w:val="0"/>
          <w:divBdr>
            <w:top w:val="none" w:sz="0" w:space="0" w:color="auto"/>
            <w:left w:val="none" w:sz="0" w:space="0" w:color="auto"/>
            <w:bottom w:val="none" w:sz="0" w:space="0" w:color="auto"/>
            <w:right w:val="none" w:sz="0" w:space="0" w:color="auto"/>
          </w:divBdr>
        </w:div>
        <w:div w:id="149568060">
          <w:marLeft w:val="1166"/>
          <w:marRight w:val="0"/>
          <w:marTop w:val="77"/>
          <w:marBottom w:val="0"/>
          <w:divBdr>
            <w:top w:val="none" w:sz="0" w:space="0" w:color="auto"/>
            <w:left w:val="none" w:sz="0" w:space="0" w:color="auto"/>
            <w:bottom w:val="none" w:sz="0" w:space="0" w:color="auto"/>
            <w:right w:val="none" w:sz="0" w:space="0" w:color="auto"/>
          </w:divBdr>
        </w:div>
        <w:div w:id="648093106">
          <w:marLeft w:val="1166"/>
          <w:marRight w:val="0"/>
          <w:marTop w:val="77"/>
          <w:marBottom w:val="0"/>
          <w:divBdr>
            <w:top w:val="none" w:sz="0" w:space="0" w:color="auto"/>
            <w:left w:val="none" w:sz="0" w:space="0" w:color="auto"/>
            <w:bottom w:val="none" w:sz="0" w:space="0" w:color="auto"/>
            <w:right w:val="none" w:sz="0" w:space="0" w:color="auto"/>
          </w:divBdr>
        </w:div>
        <w:div w:id="1213158023">
          <w:marLeft w:val="1166"/>
          <w:marRight w:val="0"/>
          <w:marTop w:val="77"/>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BF88D-8185-406A-B110-F39F39580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1732</Words>
  <Characters>10121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Liqing Zhang</cp:lastModifiedBy>
  <cp:revision>2</cp:revision>
  <cp:lastPrinted>2016-06-28T22:41:00Z</cp:lastPrinted>
  <dcterms:created xsi:type="dcterms:W3CDTF">2016-09-30T16:59:00Z</dcterms:created>
  <dcterms:modified xsi:type="dcterms:W3CDTF">2016-09-30T16:59:00Z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(3)k6Kk3uciMQglU0jfXx+KILntRmNrjHTUAr4gAeCCNBz27ScGd8M5CreTNrCCSAOUfR/YK/mL
SMKLbXsnUzwRPY+Kii7TUdCgV9LGqyDzYBKKAtnHBq+VXU77bpGGd/SvgNyuSpSA8i4//824
keqrVtAd+dSoTBhJ3m5EqMYWgl0zVGUt2G7WxzWtNnHTKs9Yevzed2riK37TQAeQOI3uYhcR
Q9GL4PdC9mSODcA7/A</vt:lpwstr>
  </property>
  <property fmtid="{D5CDD505-2E9C-101B-9397-08002B2CF9AE}" pid="30" name="_2015_ms_pID_725343_00">
    <vt:lpwstr>_2015_ms_pID_725343</vt:lpwstr>
  </property>
  <property fmtid="{D5CDD505-2E9C-101B-9397-08002B2CF9AE}" pid="31" name="_2015_ms_pID_7253431">
    <vt:lpwstr>T8FSrsQY9kRKWjI6tjosNALZjDlvlmG2vW7it7f+UQmTUYX/WJ9V9F
bdYoCu1vMyYBZQmNEawJExjMKKeMANObxog7vnfQNbOLqamw62cwJWgujh+8Ydvf+0hSPZoZ
GZf2EI2TpEYSZCk+D+CJOXxEjUDZTE0Siwpmokp5Lz+WeTH1vXw21Wnb68R7b9V6CBZL+sjb
n/4XZqcFoYZ7nXW3O4PpNrp1hyNHzI081ysb</vt:lpwstr>
  </property>
  <property fmtid="{D5CDD505-2E9C-101B-9397-08002B2CF9AE}" pid="32" name="_2015_ms_pID_7253431_00">
    <vt:lpwstr>_2015_ms_pID_7253431</vt:lpwstr>
  </property>
  <property fmtid="{D5CDD505-2E9C-101B-9397-08002B2CF9AE}" pid="33" name="_2015_ms_pID_7253432">
    <vt:lpwstr>UYeFAqY9E3gSW2V+G9z/XsdVRCxKGl6CSx0o
8ehv+5wJ</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1475251647</vt:lpwstr>
  </property>
</Properties>
</file>