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4C8FF4" w14:textId="4AFD2366" w:rsidR="00FE03BC" w:rsidRPr="00FE03BC" w:rsidRDefault="00FE03BC" w:rsidP="007732C9">
      <w:pPr>
        <w:tabs>
          <w:tab w:val="left" w:pos="1985"/>
          <w:tab w:val="left" w:pos="3119"/>
        </w:tabs>
        <w:spacing w:after="0"/>
        <w:ind w:left="0" w:firstLine="0"/>
        <w:rPr>
          <w:rFonts w:ascii="Arial" w:hAnsi="Arial" w:cs="Arial"/>
          <w:b/>
          <w:bCs/>
          <w:sz w:val="28"/>
        </w:rPr>
      </w:pPr>
      <w:r w:rsidRPr="00FE03BC">
        <w:rPr>
          <w:rFonts w:ascii="Arial" w:hAnsi="Arial" w:cs="Arial"/>
          <w:b/>
          <w:bCs/>
          <w:sz w:val="28"/>
        </w:rPr>
        <w:t>3GPP TSG RAN WG1 Meeting #8</w:t>
      </w:r>
      <w:r w:rsidR="0059175C">
        <w:rPr>
          <w:rFonts w:ascii="Arial" w:hAnsi="Arial" w:cs="Arial"/>
          <w:b/>
          <w:bCs/>
          <w:sz w:val="28"/>
        </w:rPr>
        <w:t>6</w:t>
      </w:r>
      <w:r w:rsidRPr="00FE03BC">
        <w:rPr>
          <w:rFonts w:ascii="Arial" w:hAnsi="Arial" w:cs="Arial"/>
          <w:b/>
          <w:bCs/>
          <w:sz w:val="28"/>
        </w:rPr>
        <w:tab/>
      </w:r>
      <w:r w:rsidRPr="00FE03BC">
        <w:rPr>
          <w:rFonts w:ascii="Arial" w:hAnsi="Arial" w:cs="Arial"/>
          <w:b/>
          <w:bCs/>
          <w:sz w:val="28"/>
        </w:rPr>
        <w:tab/>
      </w:r>
      <w:r w:rsidRPr="00FE03BC">
        <w:rPr>
          <w:rFonts w:ascii="Arial" w:hAnsi="Arial" w:cs="Arial"/>
          <w:b/>
          <w:bCs/>
          <w:sz w:val="28"/>
        </w:rPr>
        <w:tab/>
      </w:r>
      <w:r w:rsidRPr="00FE03BC">
        <w:rPr>
          <w:rFonts w:ascii="Arial" w:hAnsi="Arial" w:cs="Arial"/>
          <w:b/>
          <w:bCs/>
          <w:sz w:val="28"/>
        </w:rPr>
        <w:tab/>
      </w:r>
      <w:r w:rsidRPr="00FE03BC">
        <w:rPr>
          <w:rFonts w:ascii="Arial" w:hAnsi="Arial" w:cs="Arial"/>
          <w:b/>
          <w:bCs/>
          <w:sz w:val="28"/>
        </w:rPr>
        <w:tab/>
        <w:t>R1-</w:t>
      </w:r>
      <w:r w:rsidR="00A665E1">
        <w:rPr>
          <w:rFonts w:ascii="Arial" w:hAnsi="Arial" w:cs="Arial"/>
          <w:b/>
          <w:bCs/>
          <w:sz w:val="28"/>
        </w:rPr>
        <w:t>167884</w:t>
      </w:r>
    </w:p>
    <w:p w14:paraId="5A3B8DCF" w14:textId="77777777" w:rsidR="00FE03BC" w:rsidRPr="0059175C" w:rsidRDefault="0059175C" w:rsidP="008F76BA">
      <w:pPr>
        <w:tabs>
          <w:tab w:val="left" w:pos="1985"/>
        </w:tabs>
        <w:spacing w:after="0"/>
        <w:ind w:left="0" w:firstLine="0"/>
        <w:rPr>
          <w:rFonts w:ascii="Arial" w:eastAsia="맑은 고딕" w:hAnsi="Arial" w:cs="Arial"/>
          <w:b/>
          <w:bCs/>
          <w:sz w:val="28"/>
          <w:lang w:eastAsia="ko-KR"/>
        </w:rPr>
      </w:pPr>
      <w:r w:rsidRPr="00E433F2">
        <w:rPr>
          <w:rFonts w:ascii="Arial" w:hAnsi="Arial" w:cs="Arial"/>
          <w:b/>
          <w:bCs/>
          <w:sz w:val="28"/>
        </w:rPr>
        <w:t>Gothenburg</w:t>
      </w:r>
      <w:r w:rsidRPr="00FE03BC">
        <w:rPr>
          <w:rFonts w:ascii="Arial" w:hAnsi="Arial" w:cs="Arial"/>
          <w:b/>
          <w:bCs/>
          <w:sz w:val="28"/>
        </w:rPr>
        <w:t xml:space="preserve">, </w:t>
      </w:r>
      <w:r>
        <w:rPr>
          <w:rFonts w:ascii="Arial" w:hAnsi="Arial" w:cs="Arial"/>
          <w:b/>
          <w:bCs/>
          <w:sz w:val="28"/>
        </w:rPr>
        <w:t>Sweden</w:t>
      </w:r>
      <w:r w:rsidRPr="00FE03BC">
        <w:rPr>
          <w:rFonts w:ascii="Arial" w:hAnsi="Arial" w:cs="Arial"/>
          <w:b/>
          <w:bCs/>
          <w:sz w:val="28"/>
        </w:rPr>
        <w:t xml:space="preserve"> 2</w:t>
      </w:r>
      <w:r>
        <w:rPr>
          <w:rFonts w:ascii="Arial" w:hAnsi="Arial" w:cs="Arial"/>
          <w:b/>
          <w:bCs/>
          <w:sz w:val="28"/>
        </w:rPr>
        <w:t>2nd</w:t>
      </w:r>
      <w:r w:rsidRPr="00FE03BC">
        <w:rPr>
          <w:rFonts w:ascii="Arial" w:hAnsi="Arial" w:cs="Arial"/>
          <w:b/>
          <w:bCs/>
          <w:sz w:val="28"/>
        </w:rPr>
        <w:t xml:space="preserve"> - 2</w:t>
      </w:r>
      <w:r>
        <w:rPr>
          <w:rFonts w:ascii="Arial" w:hAnsi="Arial" w:cs="Arial"/>
          <w:b/>
          <w:bCs/>
          <w:sz w:val="28"/>
        </w:rPr>
        <w:t>6</w:t>
      </w:r>
      <w:r w:rsidRPr="00FE03BC">
        <w:rPr>
          <w:rFonts w:ascii="Arial" w:hAnsi="Arial" w:cs="Arial"/>
          <w:b/>
          <w:bCs/>
          <w:sz w:val="28"/>
        </w:rPr>
        <w:t xml:space="preserve">th </w:t>
      </w:r>
      <w:r>
        <w:rPr>
          <w:rFonts w:ascii="Arial" w:hAnsi="Arial" w:cs="Arial"/>
          <w:b/>
          <w:bCs/>
          <w:sz w:val="28"/>
        </w:rPr>
        <w:t>August</w:t>
      </w:r>
      <w:r w:rsidRPr="00FE03BC">
        <w:rPr>
          <w:rFonts w:ascii="Arial" w:hAnsi="Arial" w:cs="Arial"/>
          <w:b/>
          <w:bCs/>
          <w:sz w:val="28"/>
        </w:rPr>
        <w:t xml:space="preserve"> 2016</w:t>
      </w:r>
    </w:p>
    <w:p w14:paraId="39BC15F1" w14:textId="77777777" w:rsidR="00C238EE" w:rsidRPr="001A71EA" w:rsidRDefault="003C5E2A" w:rsidP="008F76BA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sz w:val="24"/>
          <w:lang w:val="en-US" w:eastAsia="ko-KR"/>
        </w:rPr>
      </w:pPr>
      <w:r w:rsidRPr="000923CD">
        <w:rPr>
          <w:rFonts w:ascii="Arial" w:hAnsi="Arial"/>
          <w:b/>
          <w:sz w:val="24"/>
          <w:lang w:val="en-US"/>
        </w:rPr>
        <w:t>Agenda Item:</w:t>
      </w:r>
      <w:r w:rsidRPr="000923CD">
        <w:rPr>
          <w:rFonts w:ascii="Arial" w:hAnsi="Arial"/>
          <w:sz w:val="24"/>
          <w:lang w:val="en-US"/>
        </w:rPr>
        <w:tab/>
      </w:r>
      <w:r w:rsidR="00992061">
        <w:rPr>
          <w:rFonts w:ascii="Arial" w:hAnsi="Arial"/>
          <w:sz w:val="24"/>
          <w:lang w:val="en-US"/>
        </w:rPr>
        <w:t>8</w:t>
      </w:r>
      <w:r w:rsidR="00765311" w:rsidRPr="001A71EA">
        <w:rPr>
          <w:rFonts w:ascii="Arial" w:eastAsia="맑은 고딕" w:hAnsi="Arial" w:hint="eastAsia"/>
          <w:sz w:val="24"/>
          <w:lang w:val="en-US" w:eastAsia="ko-KR"/>
        </w:rPr>
        <w:t>.1.</w:t>
      </w:r>
      <w:r w:rsidR="00992061">
        <w:rPr>
          <w:rFonts w:ascii="Arial" w:eastAsia="맑은 고딕" w:hAnsi="Arial"/>
          <w:sz w:val="24"/>
          <w:lang w:val="en-US" w:eastAsia="ko-KR"/>
        </w:rPr>
        <w:t>4</w:t>
      </w:r>
      <w:r w:rsidR="009C63CF">
        <w:rPr>
          <w:rFonts w:ascii="Arial" w:eastAsia="맑은 고딕" w:hAnsi="Arial" w:hint="eastAsia"/>
          <w:sz w:val="24"/>
          <w:lang w:val="en-US" w:eastAsia="ko-KR"/>
        </w:rPr>
        <w:t>.</w:t>
      </w:r>
      <w:r w:rsidR="00FE03BC">
        <w:rPr>
          <w:rFonts w:ascii="Arial" w:eastAsia="맑은 고딕" w:hAnsi="Arial" w:hint="eastAsia"/>
          <w:sz w:val="24"/>
          <w:lang w:val="en-US" w:eastAsia="ko-KR"/>
        </w:rPr>
        <w:t>1</w:t>
      </w:r>
    </w:p>
    <w:p w14:paraId="7FA28CEC" w14:textId="77777777" w:rsidR="003C5E2A" w:rsidRPr="000923CD" w:rsidRDefault="003C5E2A" w:rsidP="008F76BA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0923CD">
        <w:rPr>
          <w:rFonts w:ascii="Arial" w:hAnsi="Arial"/>
          <w:b/>
          <w:sz w:val="24"/>
        </w:rPr>
        <w:t xml:space="preserve">Source: </w:t>
      </w:r>
      <w:r w:rsidRPr="000923CD">
        <w:rPr>
          <w:rFonts w:ascii="Arial" w:hAnsi="Arial"/>
          <w:b/>
          <w:sz w:val="24"/>
        </w:rPr>
        <w:tab/>
      </w:r>
      <w:r w:rsidRPr="000923CD">
        <w:rPr>
          <w:rFonts w:ascii="Arial" w:eastAsia="바탕" w:hAnsi="Arial" w:hint="eastAsia"/>
          <w:sz w:val="24"/>
          <w:lang w:eastAsia="ko-KR"/>
        </w:rPr>
        <w:t>LG Electronics</w:t>
      </w:r>
    </w:p>
    <w:p w14:paraId="1A0539CA" w14:textId="61B7ADE8" w:rsidR="003C5E2A" w:rsidRPr="001A71EA" w:rsidRDefault="003C5E2A" w:rsidP="008F76BA">
      <w:pPr>
        <w:tabs>
          <w:tab w:val="left" w:pos="1985"/>
        </w:tabs>
        <w:spacing w:after="0"/>
        <w:ind w:left="0" w:firstLine="0"/>
        <w:rPr>
          <w:rFonts w:ascii="Arial" w:eastAsia="맑은 고딕" w:hAnsi="Arial" w:cs="Arial"/>
          <w:sz w:val="24"/>
          <w:szCs w:val="24"/>
          <w:lang w:eastAsia="ko-KR"/>
        </w:rPr>
      </w:pPr>
      <w:r w:rsidRPr="000923CD">
        <w:rPr>
          <w:rFonts w:ascii="Arial" w:hAnsi="Arial"/>
          <w:b/>
          <w:sz w:val="24"/>
        </w:rPr>
        <w:t>Title:</w:t>
      </w:r>
      <w:r w:rsidRPr="000923CD">
        <w:rPr>
          <w:rFonts w:ascii="Arial" w:hAnsi="Arial"/>
          <w:sz w:val="24"/>
        </w:rPr>
        <w:t xml:space="preserve"> </w:t>
      </w:r>
      <w:r w:rsidRPr="000923CD">
        <w:rPr>
          <w:rFonts w:ascii="Arial" w:hAnsi="Arial"/>
          <w:sz w:val="24"/>
        </w:rPr>
        <w:tab/>
      </w:r>
      <w:r w:rsidR="00A06691">
        <w:rPr>
          <w:rFonts w:ascii="Arial" w:hAnsi="Arial"/>
          <w:sz w:val="24"/>
        </w:rPr>
        <w:t xml:space="preserve">Comparison of </w:t>
      </w:r>
      <w:r w:rsidR="005C1F48">
        <w:rPr>
          <w:rFonts w:ascii="Arial" w:hAnsi="Arial"/>
          <w:sz w:val="24"/>
        </w:rPr>
        <w:t>t</w:t>
      </w:r>
      <w:r w:rsidR="00A06691">
        <w:rPr>
          <w:rFonts w:ascii="Arial" w:hAnsi="Arial"/>
          <w:sz w:val="24"/>
        </w:rPr>
        <w:t xml:space="preserve">hroughput and complexity for </w:t>
      </w:r>
      <w:r w:rsidR="00A904EF">
        <w:rPr>
          <w:rFonts w:ascii="Arial" w:eastAsia="맑은 고딕" w:hAnsi="Arial"/>
          <w:sz w:val="24"/>
          <w:lang w:eastAsia="ko-KR"/>
        </w:rPr>
        <w:t>t</w:t>
      </w:r>
      <w:r w:rsidR="00AE18DF">
        <w:rPr>
          <w:rFonts w:ascii="Arial" w:eastAsia="맑은 고딕" w:hAnsi="Arial" w:hint="eastAsia"/>
          <w:sz w:val="24"/>
          <w:lang w:eastAsia="ko-KR"/>
        </w:rPr>
        <w:t>urbo and LDPC codes</w:t>
      </w:r>
    </w:p>
    <w:p w14:paraId="5586BE31" w14:textId="77777777" w:rsidR="00152C02" w:rsidRPr="000923CD" w:rsidRDefault="003C5E2A" w:rsidP="008F76BA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0923CD">
        <w:rPr>
          <w:rFonts w:ascii="Arial" w:hAnsi="Arial"/>
          <w:b/>
          <w:sz w:val="24"/>
        </w:rPr>
        <w:t>Document for:</w:t>
      </w:r>
      <w:r w:rsidRPr="000923CD">
        <w:rPr>
          <w:rFonts w:ascii="Arial" w:hAnsi="Arial"/>
          <w:sz w:val="24"/>
        </w:rPr>
        <w:tab/>
      </w:r>
      <w:r w:rsidRPr="000923CD">
        <w:rPr>
          <w:rFonts w:ascii="Arial" w:eastAsia="바탕" w:hAnsi="Arial" w:hint="eastAsia"/>
          <w:sz w:val="24"/>
          <w:lang w:eastAsia="ko-KR"/>
        </w:rPr>
        <w:t>Discussion</w:t>
      </w:r>
      <w:bookmarkStart w:id="0" w:name="Source"/>
      <w:bookmarkStart w:id="1" w:name="Title"/>
      <w:bookmarkStart w:id="2" w:name="DocumentFor"/>
      <w:bookmarkEnd w:id="0"/>
      <w:bookmarkEnd w:id="1"/>
      <w:bookmarkEnd w:id="2"/>
      <w:r w:rsidR="00A26DFB">
        <w:rPr>
          <w:rFonts w:ascii="Arial" w:eastAsia="바탕" w:hAnsi="Arial" w:hint="eastAsia"/>
          <w:sz w:val="24"/>
          <w:lang w:eastAsia="ko-KR"/>
        </w:rPr>
        <w:t xml:space="preserve"> and decision</w:t>
      </w:r>
    </w:p>
    <w:p w14:paraId="2D3B4667" w14:textId="77777777" w:rsidR="00095BF5" w:rsidRPr="000923CD" w:rsidRDefault="00095BF5" w:rsidP="00375BA4">
      <w:pPr>
        <w:pStyle w:val="1"/>
        <w:numPr>
          <w:ilvl w:val="0"/>
          <w:numId w:val="2"/>
        </w:numPr>
        <w:ind w:left="0" w:firstLineChars="50" w:firstLine="137"/>
        <w:rPr>
          <w:rFonts w:eastAsia="바탕"/>
          <w:b/>
          <w:lang w:eastAsia="ko-KR"/>
        </w:rPr>
      </w:pPr>
      <w:r w:rsidRPr="000923CD">
        <w:rPr>
          <w:rFonts w:eastAsia="바탕" w:hint="eastAsia"/>
          <w:b/>
          <w:lang w:eastAsia="ko-KR"/>
        </w:rPr>
        <w:t>Introduction</w:t>
      </w:r>
    </w:p>
    <w:p w14:paraId="5608A6C6" w14:textId="1507B554" w:rsidR="00526B55" w:rsidRPr="002440B6" w:rsidRDefault="00BF3A13" w:rsidP="002440B6">
      <w:pPr>
        <w:ind w:leftChars="71" w:left="142" w:firstLineChars="129" w:firstLine="284"/>
        <w:rPr>
          <w:rFonts w:eastAsia="맑은 고딕"/>
          <w:sz w:val="22"/>
          <w:lang w:val="en-US" w:eastAsia="ko-KR"/>
        </w:rPr>
      </w:pPr>
      <w:r w:rsidRPr="002440B6">
        <w:rPr>
          <w:rFonts w:eastAsia="맑은 고딕" w:hint="eastAsia"/>
          <w:sz w:val="22"/>
          <w:lang w:val="en-US" w:eastAsia="ko-KR"/>
        </w:rPr>
        <w:t>Many</w:t>
      </w:r>
      <w:r w:rsidRPr="002440B6">
        <w:rPr>
          <w:rFonts w:eastAsia="맑은 고딕"/>
          <w:sz w:val="22"/>
          <w:lang w:val="en-US" w:eastAsia="ko-KR"/>
        </w:rPr>
        <w:t xml:space="preserve"> decoding algorithms and scheduling</w:t>
      </w:r>
      <w:r w:rsidRPr="002440B6">
        <w:rPr>
          <w:rFonts w:eastAsia="맑은 고딕" w:hint="eastAsia"/>
          <w:sz w:val="22"/>
          <w:lang w:val="en-US" w:eastAsia="ko-KR"/>
        </w:rPr>
        <w:t xml:space="preserve"> </w:t>
      </w:r>
      <w:r w:rsidRPr="002440B6">
        <w:rPr>
          <w:rFonts w:eastAsia="맑은 고딕"/>
          <w:sz w:val="22"/>
          <w:lang w:val="en-US" w:eastAsia="ko-KR"/>
        </w:rPr>
        <w:t>technique</w:t>
      </w:r>
      <w:r w:rsidR="00F53BC6" w:rsidRPr="002440B6">
        <w:rPr>
          <w:rFonts w:eastAsia="맑은 고딕"/>
          <w:sz w:val="22"/>
          <w:lang w:val="en-US" w:eastAsia="ko-KR"/>
        </w:rPr>
        <w:t>s</w:t>
      </w:r>
      <w:r w:rsidRPr="002440B6">
        <w:rPr>
          <w:rFonts w:eastAsia="맑은 고딕"/>
          <w:sz w:val="22"/>
          <w:lang w:val="en-US" w:eastAsia="ko-KR"/>
        </w:rPr>
        <w:t xml:space="preserve"> have been used to achieve target performance considering complexity and so on. </w:t>
      </w:r>
      <w:r w:rsidR="00F53BC6" w:rsidRPr="002440B6">
        <w:rPr>
          <w:rFonts w:eastAsia="맑은 고딕"/>
          <w:sz w:val="22"/>
          <w:lang w:val="en-US" w:eastAsia="ko-KR"/>
        </w:rPr>
        <w:t xml:space="preserve">To </w:t>
      </w:r>
      <w:r w:rsidR="003179B7" w:rsidRPr="002440B6">
        <w:rPr>
          <w:rFonts w:eastAsia="맑은 고딕" w:hint="eastAsia"/>
          <w:sz w:val="22"/>
          <w:lang w:val="en-US" w:eastAsia="ko-KR"/>
        </w:rPr>
        <w:t xml:space="preserve">efficiently </w:t>
      </w:r>
      <w:r w:rsidR="00F53BC6" w:rsidRPr="002440B6">
        <w:rPr>
          <w:rFonts w:eastAsia="맑은 고딕"/>
          <w:sz w:val="22"/>
          <w:lang w:val="en-US" w:eastAsia="ko-KR"/>
        </w:rPr>
        <w:t xml:space="preserve">implement </w:t>
      </w:r>
      <w:r w:rsidR="003179B7" w:rsidRPr="002440B6">
        <w:rPr>
          <w:rFonts w:eastAsia="맑은 고딕"/>
          <w:sz w:val="22"/>
          <w:lang w:val="en-US" w:eastAsia="ko-KR"/>
        </w:rPr>
        <w:t>the decoder</w:t>
      </w:r>
      <w:r w:rsidR="00F53BC6" w:rsidRPr="002440B6">
        <w:rPr>
          <w:rFonts w:eastAsia="맑은 고딕"/>
          <w:sz w:val="22"/>
          <w:lang w:val="en-US" w:eastAsia="ko-KR"/>
        </w:rPr>
        <w:t xml:space="preserve">, improved techniques </w:t>
      </w:r>
      <w:r w:rsidR="00F53BC6" w:rsidRPr="002440B6">
        <w:rPr>
          <w:rFonts w:eastAsia="맑은 고딕" w:hint="eastAsia"/>
          <w:sz w:val="22"/>
          <w:lang w:val="en-US" w:eastAsia="ko-KR"/>
        </w:rPr>
        <w:t>(</w:t>
      </w:r>
      <w:r w:rsidR="00F53BC6" w:rsidRPr="002440B6">
        <w:rPr>
          <w:rFonts w:eastAsia="맑은 고딕"/>
          <w:sz w:val="22"/>
          <w:lang w:val="en-US" w:eastAsia="ko-KR"/>
        </w:rPr>
        <w:t xml:space="preserve">e.g. </w:t>
      </w:r>
      <w:r w:rsidR="00F53BC6" w:rsidRPr="002440B6">
        <w:rPr>
          <w:rFonts w:eastAsia="맑은 고딕" w:hint="eastAsia"/>
          <w:sz w:val="22"/>
          <w:lang w:val="en-US" w:eastAsia="ko-KR"/>
        </w:rPr>
        <w:t xml:space="preserve">modified </w:t>
      </w:r>
      <w:r w:rsidR="00F53BC6" w:rsidRPr="002440B6">
        <w:rPr>
          <w:rFonts w:eastAsia="맑은 고딕"/>
          <w:sz w:val="22"/>
          <w:lang w:val="en-US" w:eastAsia="ko-KR"/>
        </w:rPr>
        <w:t>decoding algorithm, scheduling and etc.) are used to improve throughput and/or other complexity metric</w:t>
      </w:r>
      <w:r w:rsidR="00F53BC6" w:rsidRPr="002440B6">
        <w:rPr>
          <w:rFonts w:eastAsia="맑은 고딕" w:hint="eastAsia"/>
          <w:sz w:val="22"/>
          <w:lang w:val="en-US" w:eastAsia="ko-KR"/>
        </w:rPr>
        <w:t>s</w:t>
      </w:r>
      <w:r w:rsidR="00F53BC6" w:rsidRPr="002440B6">
        <w:rPr>
          <w:rFonts w:eastAsia="맑은 고딕"/>
          <w:sz w:val="22"/>
          <w:lang w:val="en-US" w:eastAsia="ko-KR"/>
        </w:rPr>
        <w:t xml:space="preserve"> </w:t>
      </w:r>
      <w:r w:rsidRPr="002440B6">
        <w:rPr>
          <w:rFonts w:eastAsia="맑은 고딕"/>
          <w:sz w:val="22"/>
          <w:lang w:val="en-US" w:eastAsia="ko-KR"/>
        </w:rPr>
        <w:t>i</w:t>
      </w:r>
      <w:r w:rsidR="00140666" w:rsidRPr="002440B6">
        <w:rPr>
          <w:rFonts w:eastAsia="맑은 고딕"/>
          <w:sz w:val="22"/>
          <w:lang w:val="en-US" w:eastAsia="ko-KR"/>
        </w:rPr>
        <w:t xml:space="preserve">n </w:t>
      </w:r>
      <w:r w:rsidR="00304146" w:rsidRPr="002440B6">
        <w:rPr>
          <w:rFonts w:eastAsia="맑은 고딕" w:hint="eastAsia"/>
          <w:sz w:val="22"/>
          <w:lang w:val="en-US" w:eastAsia="ko-KR"/>
        </w:rPr>
        <w:t>[</w:t>
      </w:r>
      <w:r w:rsidR="00E114D4" w:rsidRPr="002440B6">
        <w:rPr>
          <w:rFonts w:eastAsia="맑은 고딕"/>
          <w:sz w:val="22"/>
          <w:lang w:val="en-US" w:eastAsia="ko-KR"/>
        </w:rPr>
        <w:t>1-</w:t>
      </w:r>
      <w:r w:rsidR="00A665E1">
        <w:rPr>
          <w:rFonts w:eastAsia="맑은 고딕"/>
          <w:sz w:val="22"/>
          <w:lang w:val="en-US" w:eastAsia="ko-KR"/>
        </w:rPr>
        <w:t>8</w:t>
      </w:r>
      <w:r w:rsidR="00304146" w:rsidRPr="002440B6">
        <w:rPr>
          <w:rFonts w:eastAsia="맑은 고딕"/>
          <w:sz w:val="22"/>
          <w:lang w:val="en-US" w:eastAsia="ko-KR"/>
        </w:rPr>
        <w:t>]</w:t>
      </w:r>
      <w:r w:rsidR="00F53BC6" w:rsidRPr="002440B6">
        <w:rPr>
          <w:rFonts w:eastAsia="맑은 고딕" w:hint="eastAsia"/>
          <w:sz w:val="22"/>
          <w:lang w:val="en-US" w:eastAsia="ko-KR"/>
        </w:rPr>
        <w:t>.</w:t>
      </w:r>
      <w:r w:rsidR="00304146" w:rsidRPr="002440B6">
        <w:rPr>
          <w:rFonts w:eastAsia="맑은 고딕" w:hint="eastAsia"/>
          <w:sz w:val="22"/>
          <w:lang w:val="en-US" w:eastAsia="ko-KR"/>
        </w:rPr>
        <w:t xml:space="preserve"> </w:t>
      </w:r>
    </w:p>
    <w:p w14:paraId="24F2CD1A" w14:textId="7187EF20" w:rsidR="00B3639B" w:rsidRPr="002440B6" w:rsidRDefault="00F34EC7" w:rsidP="002440B6">
      <w:pPr>
        <w:ind w:leftChars="71" w:left="142" w:firstLineChars="129" w:firstLine="284"/>
        <w:rPr>
          <w:rFonts w:eastAsia="맑은 고딕"/>
          <w:sz w:val="22"/>
          <w:lang w:val="en-US" w:eastAsia="ko-KR"/>
        </w:rPr>
      </w:pPr>
      <w:r w:rsidRPr="002440B6">
        <w:rPr>
          <w:rFonts w:eastAsia="맑은 고딕" w:hint="eastAsia"/>
          <w:sz w:val="22"/>
          <w:lang w:val="en-US" w:eastAsia="ko-KR"/>
        </w:rPr>
        <w:t xml:space="preserve"> </w:t>
      </w:r>
      <w:r w:rsidR="00456756" w:rsidRPr="002440B6">
        <w:rPr>
          <w:rFonts w:eastAsia="맑은 고딕"/>
          <w:sz w:val="22"/>
          <w:lang w:val="en-US" w:eastAsia="ko-KR"/>
        </w:rPr>
        <w:t>Algorithmic complexity analysis based on the number of operation counts has been widely used</w:t>
      </w:r>
      <w:r w:rsidR="00F027A3" w:rsidRPr="002440B6">
        <w:rPr>
          <w:rFonts w:eastAsia="맑은 고딕"/>
          <w:sz w:val="22"/>
          <w:lang w:val="en-US" w:eastAsia="ko-KR"/>
        </w:rPr>
        <w:t xml:space="preserve"> for complexity analysis</w:t>
      </w:r>
      <w:r w:rsidR="00456756" w:rsidRPr="002440B6">
        <w:rPr>
          <w:rFonts w:eastAsia="맑은 고딕"/>
          <w:sz w:val="22"/>
          <w:lang w:val="en-US" w:eastAsia="ko-KR"/>
        </w:rPr>
        <w:t>. However, the algorithmic complexity is insufficient for the complexity comparison of practical decoders because it is a part of the total complexity of practical decoders. That is, practical implementation impacts should be considered.</w:t>
      </w:r>
      <w:r w:rsidR="00B3639B" w:rsidRPr="002440B6">
        <w:rPr>
          <w:rFonts w:eastAsia="맑은 고딕"/>
          <w:sz w:val="22"/>
          <w:lang w:val="en-US" w:eastAsia="ko-KR"/>
        </w:rPr>
        <w:t xml:space="preserve"> </w:t>
      </w:r>
    </w:p>
    <w:p w14:paraId="11B329C0" w14:textId="4678B6CA" w:rsidR="00304146" w:rsidRPr="002440B6" w:rsidRDefault="00EC0354" w:rsidP="002440B6">
      <w:pPr>
        <w:ind w:leftChars="71" w:left="142" w:firstLineChars="129" w:firstLine="284"/>
        <w:rPr>
          <w:rFonts w:eastAsia="맑은 고딕"/>
          <w:sz w:val="22"/>
          <w:lang w:val="en-US" w:eastAsia="ko-KR"/>
        </w:rPr>
      </w:pPr>
      <w:r w:rsidRPr="002440B6">
        <w:rPr>
          <w:rFonts w:eastAsia="맑은 고딕"/>
          <w:sz w:val="22"/>
          <w:lang w:val="en-US" w:eastAsia="ko-KR"/>
        </w:rPr>
        <w:t>To clarify the feasibility of implementation for p</w:t>
      </w:r>
      <w:r w:rsidRPr="002440B6">
        <w:rPr>
          <w:rFonts w:eastAsia="맑은 고딕" w:hint="eastAsia"/>
          <w:sz w:val="22"/>
          <w:lang w:val="en-US" w:eastAsia="ko-KR"/>
        </w:rPr>
        <w:t>eak data rate 20Gbps</w:t>
      </w:r>
      <w:r w:rsidRPr="002440B6">
        <w:rPr>
          <w:rFonts w:eastAsia="맑은 고딕"/>
          <w:sz w:val="22"/>
          <w:lang w:val="en-US" w:eastAsia="ko-KR"/>
        </w:rPr>
        <w:t xml:space="preserve"> in NR</w:t>
      </w:r>
      <w:r w:rsidR="003179B7" w:rsidRPr="002440B6">
        <w:rPr>
          <w:rFonts w:eastAsia="맑은 고딕"/>
          <w:sz w:val="22"/>
          <w:lang w:val="en-US" w:eastAsia="ko-KR"/>
        </w:rPr>
        <w:t xml:space="preserve"> </w:t>
      </w:r>
      <w:r w:rsidRPr="002440B6">
        <w:rPr>
          <w:rFonts w:eastAsia="맑은 고딕"/>
          <w:sz w:val="22"/>
          <w:lang w:val="en-US" w:eastAsia="ko-KR"/>
        </w:rPr>
        <w:t>we compare</w:t>
      </w:r>
      <w:r w:rsidR="00304146" w:rsidRPr="002440B6">
        <w:rPr>
          <w:rFonts w:eastAsia="맑은 고딕"/>
          <w:sz w:val="22"/>
          <w:lang w:val="en-US" w:eastAsia="ko-KR"/>
        </w:rPr>
        <w:t xml:space="preserve"> </w:t>
      </w:r>
      <w:r w:rsidR="00712706" w:rsidRPr="002440B6">
        <w:rPr>
          <w:rFonts w:eastAsia="맑은 고딕"/>
          <w:sz w:val="22"/>
          <w:lang w:val="en-US" w:eastAsia="ko-KR"/>
        </w:rPr>
        <w:t>energy efficiency and area efficiency</w:t>
      </w:r>
      <w:r w:rsidR="00304146" w:rsidRPr="002440B6">
        <w:rPr>
          <w:rFonts w:eastAsia="맑은 고딕"/>
          <w:sz w:val="22"/>
          <w:lang w:val="en-US" w:eastAsia="ko-KR"/>
        </w:rPr>
        <w:t xml:space="preserve"> of existing </w:t>
      </w:r>
      <w:r w:rsidR="00A904EF">
        <w:rPr>
          <w:rFonts w:eastAsia="맑은 고딕"/>
          <w:sz w:val="22"/>
          <w:lang w:val="en-US" w:eastAsia="ko-KR"/>
        </w:rPr>
        <w:t>t</w:t>
      </w:r>
      <w:r w:rsidR="00304146" w:rsidRPr="002440B6">
        <w:rPr>
          <w:rFonts w:eastAsia="맑은 고딕"/>
          <w:sz w:val="22"/>
          <w:lang w:val="en-US" w:eastAsia="ko-KR"/>
        </w:rPr>
        <w:t>urbo and LDPC codes based on practical implementation</w:t>
      </w:r>
      <w:r w:rsidRPr="002440B6">
        <w:rPr>
          <w:rFonts w:eastAsia="맑은 고딕"/>
          <w:sz w:val="22"/>
          <w:lang w:val="en-US" w:eastAsia="ko-KR"/>
        </w:rPr>
        <w:t xml:space="preserve"> survey</w:t>
      </w:r>
      <w:r w:rsidR="00304146" w:rsidRPr="002440B6">
        <w:rPr>
          <w:rFonts w:eastAsia="맑은 고딕"/>
          <w:sz w:val="22"/>
          <w:lang w:val="en-US" w:eastAsia="ko-KR"/>
        </w:rPr>
        <w:t>.</w:t>
      </w:r>
    </w:p>
    <w:p w14:paraId="21557348" w14:textId="77777777" w:rsidR="00304146" w:rsidRPr="00304146" w:rsidRDefault="00304146" w:rsidP="00304146">
      <w:pPr>
        <w:spacing w:before="120" w:after="120" w:line="240" w:lineRule="auto"/>
        <w:rPr>
          <w:sz w:val="22"/>
          <w:szCs w:val="22"/>
        </w:rPr>
      </w:pPr>
    </w:p>
    <w:p w14:paraId="66346466" w14:textId="77777777" w:rsidR="006E2B96" w:rsidRDefault="00BD6933" w:rsidP="006E2B96">
      <w:pPr>
        <w:pStyle w:val="1"/>
        <w:ind w:left="0" w:firstLineChars="50" w:firstLine="137"/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t>Implementation survey</w:t>
      </w:r>
    </w:p>
    <w:p w14:paraId="02FC95B1" w14:textId="5ADE17EA" w:rsidR="00616D2E" w:rsidRPr="002440B6" w:rsidRDefault="00184DB6" w:rsidP="002440B6">
      <w:pPr>
        <w:ind w:leftChars="71" w:left="142" w:firstLineChars="129" w:firstLine="284"/>
        <w:rPr>
          <w:rFonts w:eastAsia="맑은 고딕"/>
          <w:sz w:val="22"/>
          <w:lang w:val="en-US" w:eastAsia="ko-KR"/>
        </w:rPr>
      </w:pPr>
      <w:r w:rsidRPr="002440B6">
        <w:rPr>
          <w:rFonts w:eastAsia="맑은 고딕"/>
          <w:sz w:val="22"/>
          <w:lang w:val="en-US" w:eastAsia="ko-KR"/>
        </w:rPr>
        <w:t xml:space="preserve">Several implementation results of </w:t>
      </w:r>
      <w:r w:rsidR="00A904EF">
        <w:rPr>
          <w:rFonts w:eastAsia="맑은 고딕"/>
          <w:sz w:val="22"/>
          <w:lang w:val="en-US" w:eastAsia="ko-KR"/>
        </w:rPr>
        <w:t>t</w:t>
      </w:r>
      <w:r w:rsidRPr="002440B6">
        <w:rPr>
          <w:rFonts w:eastAsia="맑은 고딕"/>
          <w:sz w:val="22"/>
          <w:lang w:val="en-US" w:eastAsia="ko-KR"/>
        </w:rPr>
        <w:t xml:space="preserve">urbo and LDPC codes are summarized in Table </w:t>
      </w:r>
      <w:r w:rsidR="0053110C" w:rsidRPr="002440B6">
        <w:rPr>
          <w:rFonts w:eastAsia="맑은 고딕"/>
          <w:sz w:val="22"/>
          <w:lang w:val="en-US" w:eastAsia="ko-KR"/>
        </w:rPr>
        <w:t>3</w:t>
      </w:r>
      <w:r w:rsidR="004B3B38" w:rsidRPr="002440B6">
        <w:rPr>
          <w:rFonts w:eastAsia="맑은 고딕"/>
          <w:sz w:val="22"/>
          <w:lang w:val="en-US" w:eastAsia="ko-KR"/>
        </w:rPr>
        <w:t xml:space="preserve"> </w:t>
      </w:r>
      <w:r w:rsidRPr="002440B6">
        <w:rPr>
          <w:rFonts w:eastAsia="맑은 고딕"/>
          <w:sz w:val="22"/>
          <w:lang w:val="en-US" w:eastAsia="ko-KR"/>
        </w:rPr>
        <w:t xml:space="preserve">(in Appendix). </w:t>
      </w:r>
      <w:r w:rsidR="00530993">
        <w:rPr>
          <w:rFonts w:eastAsia="맑은 고딕"/>
          <w:sz w:val="22"/>
          <w:lang w:val="en-US" w:eastAsia="ko-KR"/>
        </w:rPr>
        <w:t xml:space="preserve">However, in 802.11ad case </w:t>
      </w:r>
      <w:r w:rsidR="00530993" w:rsidRPr="00530993">
        <w:rPr>
          <w:rFonts w:eastAsia="맑은 고딕"/>
          <w:sz w:val="22"/>
          <w:lang w:val="en-US" w:eastAsia="ko-KR"/>
        </w:rPr>
        <w:t>we have derived the number of iteration from other data [</w:t>
      </w:r>
      <w:r w:rsidR="00530993">
        <w:rPr>
          <w:rFonts w:eastAsia="맑은 고딕"/>
          <w:sz w:val="22"/>
          <w:lang w:val="en-US" w:eastAsia="ko-KR"/>
        </w:rPr>
        <w:t>1</w:t>
      </w:r>
      <w:r w:rsidR="00E44C21">
        <w:rPr>
          <w:rFonts w:eastAsia="맑은 고딕"/>
          <w:sz w:val="22"/>
          <w:lang w:val="en-US" w:eastAsia="ko-KR"/>
        </w:rPr>
        <w:t>5</w:t>
      </w:r>
      <w:r w:rsidR="00530993">
        <w:rPr>
          <w:rFonts w:eastAsia="맑은 고딕"/>
          <w:sz w:val="22"/>
          <w:lang w:val="en-US" w:eastAsia="ko-KR"/>
        </w:rPr>
        <w:t>] and</w:t>
      </w:r>
      <w:r w:rsidR="00530993" w:rsidRPr="00530993">
        <w:rPr>
          <w:rFonts w:eastAsia="맑은 고딕"/>
          <w:sz w:val="22"/>
          <w:lang w:val="en-US" w:eastAsia="ko-KR"/>
        </w:rPr>
        <w:t xml:space="preserve"> [</w:t>
      </w:r>
      <w:r w:rsidR="00E44C21">
        <w:rPr>
          <w:rFonts w:eastAsia="맑은 고딕"/>
          <w:sz w:val="22"/>
          <w:lang w:val="en-US" w:eastAsia="ko-KR"/>
        </w:rPr>
        <w:t>16</w:t>
      </w:r>
      <w:r w:rsidR="00530993" w:rsidRPr="00530993">
        <w:rPr>
          <w:rFonts w:eastAsia="맑은 고딕"/>
          <w:sz w:val="22"/>
          <w:lang w:val="en-US" w:eastAsia="ko-KR"/>
        </w:rPr>
        <w:t xml:space="preserve">], as indicated by an </w:t>
      </w:r>
      <w:r w:rsidR="00A665E1">
        <w:rPr>
          <w:rFonts w:eastAsia="맑은 고딕"/>
          <w:sz w:val="22"/>
          <w:lang w:val="en-US" w:eastAsia="ko-KR"/>
        </w:rPr>
        <w:t>“</w:t>
      </w:r>
      <w:r w:rsidR="00A665E1" w:rsidRPr="00A665E1">
        <w:rPr>
          <w:rFonts w:eastAsia="맑은 고딕"/>
          <w:sz w:val="22"/>
          <w:vertAlign w:val="superscript"/>
          <w:lang w:val="en-US" w:eastAsia="ko-KR"/>
        </w:rPr>
        <w:t>a</w:t>
      </w:r>
      <w:r w:rsidR="00A665E1">
        <w:rPr>
          <w:rFonts w:eastAsia="맑은 고딕"/>
          <w:sz w:val="22"/>
          <w:lang w:val="en-US" w:eastAsia="ko-KR"/>
        </w:rPr>
        <w:t>”</w:t>
      </w:r>
      <w:r w:rsidR="00530993" w:rsidRPr="00530993">
        <w:rPr>
          <w:rFonts w:eastAsia="맑은 고딕"/>
          <w:sz w:val="22"/>
          <w:lang w:val="en-US" w:eastAsia="ko-KR"/>
        </w:rPr>
        <w:t xml:space="preserve"> in </w:t>
      </w:r>
      <w:r w:rsidR="00A665E1">
        <w:rPr>
          <w:rFonts w:eastAsia="맑은 고딕"/>
          <w:sz w:val="22"/>
          <w:lang w:val="en-US" w:eastAsia="ko-KR"/>
        </w:rPr>
        <w:t>T</w:t>
      </w:r>
      <w:r w:rsidR="00530993" w:rsidRPr="00530993">
        <w:rPr>
          <w:rFonts w:eastAsia="맑은 고딕"/>
          <w:sz w:val="22"/>
          <w:lang w:val="en-US" w:eastAsia="ko-KR"/>
        </w:rPr>
        <w:t>able</w:t>
      </w:r>
      <w:r w:rsidR="00A665E1">
        <w:rPr>
          <w:rFonts w:eastAsia="맑은 고딕"/>
          <w:sz w:val="22"/>
          <w:lang w:val="en-US" w:eastAsia="ko-KR"/>
        </w:rPr>
        <w:t xml:space="preserve"> 3</w:t>
      </w:r>
      <w:r w:rsidR="00530993">
        <w:rPr>
          <w:rFonts w:eastAsia="맑은 고딕"/>
          <w:sz w:val="22"/>
          <w:lang w:val="en-US" w:eastAsia="ko-KR"/>
        </w:rPr>
        <w:t xml:space="preserve">. </w:t>
      </w:r>
      <w:r w:rsidRPr="002440B6">
        <w:rPr>
          <w:rFonts w:eastAsia="맑은 고딕" w:hint="eastAsia"/>
          <w:sz w:val="22"/>
          <w:lang w:val="en-US" w:eastAsia="ko-KR"/>
        </w:rPr>
        <w:t>For fair comparison, t</w:t>
      </w:r>
      <w:r w:rsidRPr="002440B6">
        <w:rPr>
          <w:rFonts w:eastAsia="맑은 고딕"/>
          <w:sz w:val="22"/>
          <w:lang w:val="en-US" w:eastAsia="ko-KR"/>
        </w:rPr>
        <w:t xml:space="preserve">he area and energy efficiencies in Table </w:t>
      </w:r>
      <w:r w:rsidR="0053110C" w:rsidRPr="002440B6">
        <w:rPr>
          <w:rFonts w:eastAsia="맑은 고딕"/>
          <w:sz w:val="22"/>
          <w:lang w:val="en-US" w:eastAsia="ko-KR"/>
        </w:rPr>
        <w:t>3</w:t>
      </w:r>
      <w:r w:rsidR="004B3B38" w:rsidRPr="002440B6">
        <w:rPr>
          <w:rFonts w:eastAsia="맑은 고딕"/>
          <w:sz w:val="22"/>
          <w:lang w:val="en-US" w:eastAsia="ko-KR"/>
        </w:rPr>
        <w:t xml:space="preserve"> </w:t>
      </w:r>
      <w:r w:rsidRPr="002440B6">
        <w:rPr>
          <w:rFonts w:eastAsia="맑은 고딕"/>
          <w:sz w:val="22"/>
          <w:lang w:val="en-US" w:eastAsia="ko-KR"/>
        </w:rPr>
        <w:t xml:space="preserve">should be scaled because the decoders are implemented using different technologies. Table </w:t>
      </w:r>
      <w:r w:rsidR="0053110C" w:rsidRPr="002440B6">
        <w:rPr>
          <w:rFonts w:eastAsia="맑은 고딕"/>
          <w:sz w:val="22"/>
          <w:lang w:val="en-US" w:eastAsia="ko-KR"/>
        </w:rPr>
        <w:t>4</w:t>
      </w:r>
      <w:r w:rsidR="004B3B38" w:rsidRPr="002440B6">
        <w:rPr>
          <w:rFonts w:eastAsia="맑은 고딕"/>
          <w:sz w:val="22"/>
          <w:lang w:val="en-US" w:eastAsia="ko-KR"/>
        </w:rPr>
        <w:t xml:space="preserve"> </w:t>
      </w:r>
      <w:r w:rsidRPr="002440B6">
        <w:rPr>
          <w:rFonts w:eastAsia="맑은 고딕"/>
          <w:sz w:val="22"/>
          <w:lang w:val="en-US" w:eastAsia="ko-KR"/>
        </w:rPr>
        <w:t xml:space="preserve">(in Appendix) shows the throughput, area, and power </w:t>
      </w:r>
      <w:r w:rsidR="003179B7" w:rsidRPr="002440B6">
        <w:rPr>
          <w:rFonts w:eastAsia="맑은 고딕"/>
          <w:sz w:val="22"/>
          <w:lang w:val="en-US" w:eastAsia="ko-KR"/>
        </w:rPr>
        <w:t xml:space="preserve">consumption </w:t>
      </w:r>
      <w:r w:rsidRPr="002440B6">
        <w:rPr>
          <w:rFonts w:eastAsia="맑은 고딕"/>
          <w:sz w:val="22"/>
          <w:lang w:val="en-US" w:eastAsia="ko-KR"/>
        </w:rPr>
        <w:t xml:space="preserve">of each decoder, which are scaled to 65nm CMOS, 1.0 supply voltage, 6 iterations for the BCJR turbo decoder, 39 iterations for the fully parallel turbo decoder and 15 iterations for layered LDPC decoders. However, the throughput, code rate, and codeword </w:t>
      </w:r>
      <w:r w:rsidR="000D6596">
        <w:rPr>
          <w:rFonts w:eastAsia="맑은 고딕"/>
          <w:sz w:val="22"/>
          <w:lang w:val="en-US" w:eastAsia="ko-KR"/>
        </w:rPr>
        <w:t xml:space="preserve">size </w:t>
      </w:r>
      <w:r w:rsidRPr="002440B6">
        <w:rPr>
          <w:rFonts w:eastAsia="맑은 고딕"/>
          <w:sz w:val="22"/>
          <w:lang w:val="en-US" w:eastAsia="ko-KR"/>
        </w:rPr>
        <w:t xml:space="preserve">are not scaled. </w:t>
      </w:r>
      <w:r w:rsidR="00A65062">
        <w:rPr>
          <w:rFonts w:eastAsia="맑은 고딕"/>
          <w:sz w:val="22"/>
          <w:lang w:val="en-US" w:eastAsia="ko-KR"/>
        </w:rPr>
        <w:t>F</w:t>
      </w:r>
      <w:r w:rsidR="00194CDA" w:rsidRPr="002440B6">
        <w:rPr>
          <w:rFonts w:eastAsia="맑은 고딕" w:hint="eastAsia"/>
          <w:sz w:val="22"/>
          <w:lang w:val="en-US" w:eastAsia="ko-KR"/>
        </w:rPr>
        <w:t>ig</w:t>
      </w:r>
      <w:r w:rsidR="00194CDA" w:rsidRPr="002440B6">
        <w:rPr>
          <w:rFonts w:eastAsia="맑은 고딕"/>
          <w:sz w:val="22"/>
          <w:lang w:val="en-US" w:eastAsia="ko-KR"/>
        </w:rPr>
        <w:t>ure</w:t>
      </w:r>
      <w:r w:rsidRPr="002440B6">
        <w:rPr>
          <w:rFonts w:eastAsia="맑은 고딕" w:hint="eastAsia"/>
          <w:sz w:val="22"/>
          <w:lang w:val="en-US" w:eastAsia="ko-KR"/>
        </w:rPr>
        <w:t xml:space="preserve"> 1</w:t>
      </w:r>
      <w:r w:rsidRPr="002440B6">
        <w:rPr>
          <w:rFonts w:eastAsia="맑은 고딕"/>
          <w:sz w:val="22"/>
          <w:lang w:val="en-US" w:eastAsia="ko-KR"/>
        </w:rPr>
        <w:t xml:space="preserve"> s</w:t>
      </w:r>
      <w:r w:rsidRPr="002440B6">
        <w:rPr>
          <w:rFonts w:eastAsia="맑은 고딕" w:hint="eastAsia"/>
          <w:sz w:val="22"/>
          <w:lang w:val="en-US" w:eastAsia="ko-KR"/>
        </w:rPr>
        <w:t>how</w:t>
      </w:r>
      <w:r w:rsidRPr="002440B6">
        <w:rPr>
          <w:rFonts w:eastAsia="맑은 고딕"/>
          <w:sz w:val="22"/>
          <w:lang w:val="en-US" w:eastAsia="ko-KR"/>
        </w:rPr>
        <w:t>s</w:t>
      </w:r>
      <w:r w:rsidRPr="002440B6">
        <w:rPr>
          <w:rFonts w:eastAsia="맑은 고딕" w:hint="eastAsia"/>
          <w:sz w:val="22"/>
          <w:lang w:val="en-US" w:eastAsia="ko-KR"/>
        </w:rPr>
        <w:t xml:space="preserve"> </w:t>
      </w:r>
      <w:r w:rsidRPr="002440B6">
        <w:rPr>
          <w:rFonts w:eastAsia="맑은 고딕"/>
          <w:sz w:val="22"/>
          <w:lang w:val="en-US" w:eastAsia="ko-KR"/>
        </w:rPr>
        <w:t xml:space="preserve">the area efficiency </w:t>
      </w:r>
      <w:r w:rsidRPr="002440B6">
        <w:rPr>
          <w:rFonts w:eastAsia="맑은 고딕" w:hint="eastAsia"/>
          <w:sz w:val="22"/>
          <w:lang w:val="en-US" w:eastAsia="ko-KR"/>
        </w:rPr>
        <w:t xml:space="preserve">and </w:t>
      </w:r>
      <w:r w:rsidRPr="002440B6">
        <w:rPr>
          <w:rFonts w:eastAsia="맑은 고딕"/>
          <w:sz w:val="22"/>
          <w:lang w:val="en-US" w:eastAsia="ko-KR"/>
        </w:rPr>
        <w:t xml:space="preserve">energy efficiency of each decoder based on Table </w:t>
      </w:r>
      <w:r w:rsidR="0053110C" w:rsidRPr="002440B6">
        <w:rPr>
          <w:rFonts w:eastAsia="맑은 고딕"/>
          <w:sz w:val="22"/>
          <w:lang w:val="en-US" w:eastAsia="ko-KR"/>
        </w:rPr>
        <w:t>4</w:t>
      </w:r>
      <w:r w:rsidRPr="002440B6">
        <w:rPr>
          <w:rFonts w:eastAsia="맑은 고딕"/>
          <w:sz w:val="22"/>
          <w:lang w:val="en-US" w:eastAsia="ko-KR"/>
        </w:rPr>
        <w:t>.</w:t>
      </w:r>
      <w:r w:rsidR="005862A8" w:rsidRPr="002440B6">
        <w:rPr>
          <w:rFonts w:eastAsia="맑은 고딕"/>
          <w:sz w:val="22"/>
          <w:lang w:val="en-US" w:eastAsia="ko-KR"/>
        </w:rPr>
        <w:t xml:space="preserve"> </w:t>
      </w:r>
    </w:p>
    <w:p w14:paraId="2F076BB6" w14:textId="2E9F4447" w:rsidR="00BF5ABB" w:rsidRDefault="00456756" w:rsidP="002440B6">
      <w:pPr>
        <w:ind w:leftChars="71" w:left="142" w:firstLineChars="129" w:firstLine="284"/>
        <w:rPr>
          <w:rFonts w:eastAsia="맑은 고딕"/>
          <w:sz w:val="22"/>
          <w:lang w:val="en-US" w:eastAsia="ko-KR"/>
        </w:rPr>
      </w:pPr>
      <w:r w:rsidRPr="002440B6">
        <w:rPr>
          <w:rFonts w:eastAsia="맑은 고딕"/>
          <w:sz w:val="22"/>
          <w:lang w:val="en-US" w:eastAsia="ko-KR"/>
        </w:rPr>
        <w:t>Figure 1 shows that the 802.11ad</w:t>
      </w:r>
      <w:r w:rsidR="00DD2D08">
        <w:rPr>
          <w:rFonts w:eastAsia="맑은 고딕"/>
          <w:sz w:val="22"/>
          <w:lang w:val="en-US" w:eastAsia="ko-KR"/>
        </w:rPr>
        <w:t>, DVB-S2, and 10GBASE-T</w:t>
      </w:r>
      <w:r w:rsidRPr="002440B6">
        <w:rPr>
          <w:rFonts w:eastAsia="맑은 고딕"/>
          <w:sz w:val="22"/>
          <w:lang w:val="en-US" w:eastAsia="ko-KR"/>
        </w:rPr>
        <w:t xml:space="preserve"> LDPC decoder</w:t>
      </w:r>
      <w:r w:rsidR="00DD2D08">
        <w:rPr>
          <w:rFonts w:eastAsia="맑은 고딕"/>
          <w:sz w:val="22"/>
          <w:lang w:val="en-US" w:eastAsia="ko-KR"/>
        </w:rPr>
        <w:t>s</w:t>
      </w:r>
      <w:r w:rsidRPr="002440B6">
        <w:rPr>
          <w:rFonts w:eastAsia="맑은 고딕"/>
          <w:sz w:val="22"/>
          <w:lang w:val="en-US" w:eastAsia="ko-KR"/>
        </w:rPr>
        <w:t xml:space="preserve"> in [1] ha</w:t>
      </w:r>
      <w:r w:rsidR="00DD2D08">
        <w:rPr>
          <w:rFonts w:eastAsia="맑은 고딕"/>
          <w:sz w:val="22"/>
          <w:lang w:val="en-US" w:eastAsia="ko-KR"/>
        </w:rPr>
        <w:t>ve</w:t>
      </w:r>
      <w:r w:rsidRPr="002440B6">
        <w:rPr>
          <w:rFonts w:eastAsia="맑은 고딕"/>
          <w:sz w:val="22"/>
          <w:lang w:val="en-US" w:eastAsia="ko-KR"/>
        </w:rPr>
        <w:t xml:space="preserve"> the </w:t>
      </w:r>
      <w:r w:rsidR="00DD2D08">
        <w:rPr>
          <w:rFonts w:eastAsia="맑은 고딕"/>
          <w:sz w:val="22"/>
          <w:lang w:val="en-US" w:eastAsia="ko-KR"/>
        </w:rPr>
        <w:t>good</w:t>
      </w:r>
      <w:r w:rsidRPr="002440B6">
        <w:rPr>
          <w:rFonts w:eastAsia="맑은 고딕"/>
          <w:sz w:val="22"/>
          <w:lang w:val="en-US" w:eastAsia="ko-KR"/>
        </w:rPr>
        <w:t xml:space="preserve"> performance. </w:t>
      </w:r>
      <w:r w:rsidR="00C42F80">
        <w:rPr>
          <w:rFonts w:eastAsia="맑은 고딕"/>
          <w:sz w:val="22"/>
          <w:lang w:val="en-US" w:eastAsia="ko-KR"/>
        </w:rPr>
        <w:t>For example, t</w:t>
      </w:r>
      <w:r w:rsidRPr="002440B6">
        <w:rPr>
          <w:rFonts w:eastAsia="맑은 고딕"/>
          <w:sz w:val="22"/>
          <w:lang w:val="en-US" w:eastAsia="ko-KR"/>
        </w:rPr>
        <w:t xml:space="preserve">he area efficiency and energy efficiency of the 802.11ad LDPC decoder are </w:t>
      </w:r>
      <w:r w:rsidR="00C42F80">
        <w:rPr>
          <w:rFonts w:eastAsia="맑은 고딕"/>
          <w:sz w:val="22"/>
          <w:lang w:val="en-US" w:eastAsia="ko-KR"/>
        </w:rPr>
        <w:t>2.1</w:t>
      </w:r>
      <w:r w:rsidR="00FD59F9">
        <w:rPr>
          <w:rFonts w:eastAsia="맑은 고딕"/>
          <w:sz w:val="22"/>
          <w:lang w:val="en-US" w:eastAsia="ko-KR"/>
        </w:rPr>
        <w:t>, 58</w:t>
      </w:r>
      <w:r w:rsidRPr="002440B6">
        <w:rPr>
          <w:rFonts w:eastAsia="맑은 고딕"/>
          <w:sz w:val="22"/>
          <w:lang w:val="en-US" w:eastAsia="ko-KR"/>
        </w:rPr>
        <w:t xml:space="preserve"> times and </w:t>
      </w:r>
      <w:r w:rsidR="00C42F80">
        <w:rPr>
          <w:rFonts w:eastAsia="맑은 고딕"/>
          <w:sz w:val="22"/>
          <w:lang w:val="en-US" w:eastAsia="ko-KR"/>
        </w:rPr>
        <w:t>4.2</w:t>
      </w:r>
      <w:r w:rsidR="00FD59F9">
        <w:rPr>
          <w:rFonts w:eastAsia="맑은 고딕"/>
          <w:sz w:val="22"/>
          <w:lang w:val="en-US" w:eastAsia="ko-KR"/>
        </w:rPr>
        <w:t>, 2.4</w:t>
      </w:r>
      <w:r w:rsidRPr="002440B6">
        <w:rPr>
          <w:rFonts w:eastAsia="맑은 고딕"/>
          <w:sz w:val="22"/>
          <w:lang w:val="en-US" w:eastAsia="ko-KR"/>
        </w:rPr>
        <w:t xml:space="preserve"> times better than those of the fully parallel turbo decoder</w:t>
      </w:r>
      <w:r w:rsidR="00FD59F9">
        <w:rPr>
          <w:rFonts w:eastAsia="맑은 고딕"/>
          <w:sz w:val="22"/>
          <w:lang w:val="en-US" w:eastAsia="ko-KR"/>
        </w:rPr>
        <w:t xml:space="preserve"> [7] </w:t>
      </w:r>
      <w:r w:rsidR="00FD59F9" w:rsidRPr="00702E86">
        <w:rPr>
          <w:rFonts w:eastAsia="맑은 고딕"/>
          <w:sz w:val="22"/>
          <w:lang w:val="en-US" w:eastAsia="ko-KR"/>
        </w:rPr>
        <w:t>and Urard turbo decoder [6]</w:t>
      </w:r>
      <w:r w:rsidR="00FD59F9">
        <w:rPr>
          <w:rFonts w:eastAsia="맑은 고딕"/>
          <w:sz w:val="22"/>
          <w:lang w:val="en-US" w:eastAsia="ko-KR"/>
        </w:rPr>
        <w:t xml:space="preserve">, </w:t>
      </w:r>
      <w:r w:rsidR="00FD59F9" w:rsidRPr="002440B6">
        <w:rPr>
          <w:rFonts w:eastAsia="맑은 고딕"/>
          <w:sz w:val="22"/>
          <w:lang w:val="en-US" w:eastAsia="ko-KR"/>
        </w:rPr>
        <w:t>respectively</w:t>
      </w:r>
      <w:r w:rsidRPr="002440B6">
        <w:rPr>
          <w:rFonts w:eastAsia="맑은 고딕"/>
          <w:sz w:val="22"/>
          <w:lang w:val="en-US" w:eastAsia="ko-KR"/>
        </w:rPr>
        <w:t xml:space="preserve">. </w:t>
      </w:r>
    </w:p>
    <w:p w14:paraId="5BD6E464" w14:textId="77777777" w:rsidR="00702E86" w:rsidRPr="002440B6" w:rsidRDefault="00702E86" w:rsidP="00702E86">
      <w:pPr>
        <w:pStyle w:val="ad"/>
        <w:ind w:leftChars="0" w:left="470" w:firstLine="0"/>
        <w:rPr>
          <w:rFonts w:ascii="Times New Roman" w:eastAsia="맑은 고딕" w:hAnsi="Times New Roman" w:cs="Times New Roman"/>
          <w:b/>
          <w:sz w:val="22"/>
          <w:lang w:val="en-GB"/>
        </w:rPr>
      </w:pPr>
      <w:r w:rsidRPr="002440B6">
        <w:rPr>
          <w:rFonts w:ascii="Times New Roman" w:eastAsia="맑은 고딕" w:hAnsi="Times New Roman" w:cs="Times New Roman"/>
          <w:b/>
          <w:sz w:val="22"/>
          <w:lang w:val="en-GB"/>
        </w:rPr>
        <w:t xml:space="preserve">Observation 1: The energy efficiency and area efficiency largely depends on </w:t>
      </w:r>
      <w:r>
        <w:rPr>
          <w:rFonts w:ascii="Times New Roman" w:eastAsia="맑은 고딕" w:hAnsi="Times New Roman" w:cs="Times New Roman"/>
          <w:b/>
          <w:sz w:val="22"/>
          <w:lang w:val="en-GB"/>
        </w:rPr>
        <w:t xml:space="preserve">implementation technology and </w:t>
      </w:r>
      <w:r w:rsidRPr="002440B6">
        <w:rPr>
          <w:rFonts w:ascii="Times New Roman" w:eastAsia="맑은 고딕" w:hAnsi="Times New Roman" w:cs="Times New Roman"/>
          <w:b/>
          <w:sz w:val="22"/>
          <w:lang w:val="en-GB"/>
        </w:rPr>
        <w:t>v</w:t>
      </w:r>
      <w:r w:rsidRPr="002440B6">
        <w:rPr>
          <w:rFonts w:ascii="Times New Roman" w:eastAsia="맑은 고딕" w:hAnsi="Times New Roman" w:cs="Times New Roman" w:hint="eastAsia"/>
          <w:b/>
          <w:sz w:val="22"/>
          <w:lang w:val="en-GB"/>
        </w:rPr>
        <w:t xml:space="preserve">arious </w:t>
      </w:r>
      <w:r w:rsidRPr="002440B6">
        <w:rPr>
          <w:rFonts w:ascii="Times New Roman" w:eastAsia="맑은 고딕" w:hAnsi="Times New Roman" w:cs="Times New Roman"/>
          <w:b/>
          <w:sz w:val="22"/>
          <w:lang w:val="en-GB"/>
        </w:rPr>
        <w:t>parameters (</w:t>
      </w:r>
      <w:r w:rsidRPr="002440B6">
        <w:rPr>
          <w:rFonts w:ascii="Times New Roman" w:eastAsia="맑은 고딕" w:hAnsi="Times New Roman" w:cs="Times New Roman" w:hint="eastAsia"/>
          <w:b/>
          <w:sz w:val="22"/>
          <w:lang w:val="en-GB"/>
        </w:rPr>
        <w:t>code rate, information block size, throughput</w:t>
      </w:r>
      <w:r w:rsidRPr="002440B6">
        <w:rPr>
          <w:rFonts w:ascii="Times New Roman" w:eastAsia="맑은 고딕" w:hAnsi="Times New Roman" w:cs="Times New Roman"/>
          <w:b/>
          <w:sz w:val="22"/>
          <w:lang w:val="en-GB"/>
        </w:rPr>
        <w:t xml:space="preserve">, flexibility order, and so on) </w:t>
      </w:r>
    </w:p>
    <w:p w14:paraId="4ABBF8BD" w14:textId="0D897E5B" w:rsidR="002C1549" w:rsidRDefault="00DD2D08" w:rsidP="00894EF5">
      <w:pPr>
        <w:pStyle w:val="ad"/>
        <w:keepNext/>
        <w:ind w:leftChars="0" w:left="470" w:firstLine="0"/>
        <w:jc w:val="center"/>
      </w:pPr>
      <w:r w:rsidRPr="00DD2D08">
        <w:rPr>
          <w:noProof/>
        </w:rPr>
        <w:lastRenderedPageBreak/>
        <w:t xml:space="preserve"> </w:t>
      </w:r>
      <w:r w:rsidR="00173E83" w:rsidRPr="00173E83">
        <w:rPr>
          <w:noProof/>
        </w:rPr>
        <w:t xml:space="preserve"> </w:t>
      </w:r>
      <w:r w:rsidR="00173E83">
        <w:rPr>
          <w:noProof/>
        </w:rPr>
        <w:drawing>
          <wp:inline distT="0" distB="0" distL="0" distR="0" wp14:anchorId="79A95760" wp14:editId="400AE566">
            <wp:extent cx="4410075" cy="2552700"/>
            <wp:effectExtent l="0" t="0" r="9525" b="0"/>
            <wp:docPr id="6" name="차트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2842506A" w14:textId="77777777" w:rsidR="00332761" w:rsidRPr="002440B6" w:rsidRDefault="002C1549" w:rsidP="002440B6">
      <w:pPr>
        <w:pStyle w:val="af"/>
        <w:jc w:val="center"/>
        <w:rPr>
          <w:rFonts w:eastAsia="맑은 고딕"/>
          <w:sz w:val="22"/>
          <w:szCs w:val="22"/>
          <w:lang w:eastAsia="ko-KR"/>
        </w:rPr>
      </w:pPr>
      <w:r w:rsidRPr="002440B6">
        <w:rPr>
          <w:sz w:val="22"/>
          <w:szCs w:val="22"/>
        </w:rPr>
        <w:t xml:space="preserve">Figure </w:t>
      </w:r>
      <w:r w:rsidRPr="002440B6">
        <w:rPr>
          <w:sz w:val="22"/>
          <w:szCs w:val="22"/>
        </w:rPr>
        <w:fldChar w:fldCharType="begin"/>
      </w:r>
      <w:r w:rsidRPr="002440B6">
        <w:rPr>
          <w:sz w:val="22"/>
          <w:szCs w:val="22"/>
        </w:rPr>
        <w:instrText xml:space="preserve"> SEQ Figure \* ARABIC </w:instrText>
      </w:r>
      <w:r w:rsidRPr="002440B6">
        <w:rPr>
          <w:sz w:val="22"/>
          <w:szCs w:val="22"/>
        </w:rPr>
        <w:fldChar w:fldCharType="separate"/>
      </w:r>
      <w:r w:rsidR="006A3531" w:rsidRPr="002440B6">
        <w:rPr>
          <w:noProof/>
          <w:sz w:val="22"/>
          <w:szCs w:val="22"/>
        </w:rPr>
        <w:t>1</w:t>
      </w:r>
      <w:r w:rsidRPr="002440B6">
        <w:rPr>
          <w:sz w:val="22"/>
          <w:szCs w:val="22"/>
        </w:rPr>
        <w:fldChar w:fldCharType="end"/>
      </w:r>
      <w:r w:rsidR="0095613A" w:rsidRPr="002440B6">
        <w:rPr>
          <w:sz w:val="22"/>
          <w:szCs w:val="22"/>
        </w:rPr>
        <w:t xml:space="preserve">. </w:t>
      </w:r>
      <w:r w:rsidR="003179B7" w:rsidRPr="002440B6">
        <w:rPr>
          <w:rFonts w:eastAsiaTheme="minorEastAsia"/>
          <w:sz w:val="22"/>
          <w:szCs w:val="22"/>
          <w:lang w:eastAsia="ko-KR"/>
        </w:rPr>
        <w:t>A</w:t>
      </w:r>
      <w:r w:rsidR="003179B7" w:rsidRPr="002440B6">
        <w:rPr>
          <w:rFonts w:eastAsiaTheme="minorEastAsia"/>
          <w:sz w:val="22"/>
          <w:szCs w:val="22"/>
        </w:rPr>
        <w:t xml:space="preserve">rea efficiency vs. energy efficiency based on Table </w:t>
      </w:r>
      <w:r w:rsidR="003179B7" w:rsidRPr="002440B6">
        <w:rPr>
          <w:rFonts w:eastAsiaTheme="minorEastAsia"/>
          <w:sz w:val="22"/>
          <w:szCs w:val="22"/>
          <w:lang w:eastAsia="ko-KR"/>
        </w:rPr>
        <w:t>4</w:t>
      </w:r>
      <w:r w:rsidR="003179B7" w:rsidRPr="002440B6">
        <w:rPr>
          <w:rFonts w:eastAsiaTheme="minorEastAsia"/>
          <w:sz w:val="22"/>
          <w:szCs w:val="22"/>
        </w:rPr>
        <w:t xml:space="preserve"> in Appendix </w:t>
      </w:r>
      <w:r w:rsidR="003179B7" w:rsidRPr="002440B6">
        <w:rPr>
          <w:rFonts w:eastAsia="맑은 고딕"/>
          <w:sz w:val="22"/>
          <w:szCs w:val="22"/>
          <w:lang w:eastAsia="ko-KR"/>
        </w:rPr>
        <w:t>without scaling of throughput, code rate, and codeword size.</w:t>
      </w:r>
    </w:p>
    <w:p w14:paraId="1313BF9D" w14:textId="77777777" w:rsidR="00BF5ABB" w:rsidRDefault="00BF5ABB" w:rsidP="00BF5ABB">
      <w:pPr>
        <w:pStyle w:val="ad"/>
        <w:ind w:leftChars="0" w:left="470" w:firstLine="0"/>
        <w:rPr>
          <w:rFonts w:eastAsiaTheme="minorEastAsia"/>
        </w:rPr>
      </w:pPr>
    </w:p>
    <w:p w14:paraId="66E26257" w14:textId="7291C038" w:rsidR="00184DB6" w:rsidRPr="008D0DF4" w:rsidRDefault="0095613A" w:rsidP="00F43798">
      <w:pPr>
        <w:pStyle w:val="ad"/>
        <w:ind w:leftChars="0" w:left="470" w:firstLine="0"/>
        <w:rPr>
          <w:rFonts w:ascii="Times New Roman" w:eastAsia="맑은 고딕" w:hAnsi="Times New Roman" w:cs="Times New Roman"/>
          <w:b/>
          <w:sz w:val="22"/>
          <w:lang w:val="en-GB"/>
        </w:rPr>
      </w:pPr>
      <w:r w:rsidRPr="008D0DF4">
        <w:rPr>
          <w:rFonts w:ascii="Times New Roman" w:eastAsia="맑은 고딕" w:hAnsi="Times New Roman" w:cs="Times New Roman"/>
          <w:b/>
          <w:sz w:val="22"/>
          <w:lang w:val="en-GB"/>
        </w:rPr>
        <w:t>Proposal</w:t>
      </w:r>
      <w:r w:rsidR="00CE4F7B" w:rsidRPr="002440B6">
        <w:rPr>
          <w:rFonts w:ascii="Times New Roman" w:eastAsia="맑은 고딕" w:hAnsi="Times New Roman" w:cs="Times New Roman"/>
          <w:b/>
          <w:sz w:val="22"/>
          <w:lang w:val="en-GB"/>
        </w:rPr>
        <w:t xml:space="preserve"> 1</w:t>
      </w:r>
      <w:r w:rsidR="00F43798" w:rsidRPr="002440B6">
        <w:rPr>
          <w:rFonts w:ascii="Times New Roman" w:eastAsia="맑은 고딕" w:hAnsi="Times New Roman" w:cs="Times New Roman"/>
          <w:b/>
          <w:sz w:val="22"/>
          <w:lang w:val="en-GB"/>
        </w:rPr>
        <w:t xml:space="preserve">: </w:t>
      </w:r>
      <w:r w:rsidRPr="002440B6">
        <w:rPr>
          <w:rFonts w:ascii="Times New Roman" w:eastAsia="맑은 고딕" w:hAnsi="Times New Roman" w:cs="Times New Roman"/>
          <w:b/>
          <w:sz w:val="22"/>
          <w:lang w:val="en-GB"/>
        </w:rPr>
        <w:t xml:space="preserve">To </w:t>
      </w:r>
      <w:r w:rsidR="00AC1F67" w:rsidRPr="002440B6">
        <w:rPr>
          <w:rFonts w:ascii="Times New Roman" w:eastAsia="맑은 고딕" w:hAnsi="Times New Roman" w:cs="Times New Roman"/>
          <w:b/>
          <w:sz w:val="22"/>
          <w:lang w:val="en-GB"/>
        </w:rPr>
        <w:t xml:space="preserve">fairly </w:t>
      </w:r>
      <w:r w:rsidRPr="002440B6">
        <w:rPr>
          <w:rFonts w:ascii="Times New Roman" w:eastAsia="맑은 고딕" w:hAnsi="Times New Roman" w:cs="Times New Roman"/>
          <w:b/>
          <w:sz w:val="22"/>
          <w:lang w:val="en-GB"/>
        </w:rPr>
        <w:t xml:space="preserve">compare </w:t>
      </w:r>
      <w:r w:rsidR="00A904EF">
        <w:rPr>
          <w:rFonts w:ascii="Times New Roman" w:eastAsia="맑은 고딕" w:hAnsi="Times New Roman" w:cs="Times New Roman"/>
          <w:b/>
          <w:sz w:val="22"/>
          <w:lang w:val="en-GB"/>
        </w:rPr>
        <w:t>t</w:t>
      </w:r>
      <w:r w:rsidRPr="002440B6">
        <w:rPr>
          <w:rFonts w:ascii="Times New Roman" w:eastAsia="맑은 고딕" w:hAnsi="Times New Roman" w:cs="Times New Roman"/>
          <w:b/>
          <w:sz w:val="22"/>
          <w:lang w:val="en-GB"/>
        </w:rPr>
        <w:t xml:space="preserve">urbo and LDPC complexity, </w:t>
      </w:r>
      <w:r w:rsidR="00AC1F67" w:rsidRPr="002440B6">
        <w:rPr>
          <w:rFonts w:ascii="Times New Roman" w:eastAsia="맑은 고딕" w:hAnsi="Times New Roman" w:cs="Times New Roman"/>
          <w:b/>
          <w:sz w:val="22"/>
          <w:lang w:val="en-GB"/>
        </w:rPr>
        <w:t xml:space="preserve">we should compare based on the same </w:t>
      </w:r>
      <w:r w:rsidR="00194CDA" w:rsidRPr="002440B6">
        <w:rPr>
          <w:rFonts w:ascii="Times New Roman" w:eastAsia="맑은 고딕" w:hAnsi="Times New Roman" w:cs="Times New Roman"/>
          <w:b/>
          <w:sz w:val="22"/>
          <w:lang w:val="en-GB"/>
        </w:rPr>
        <w:t xml:space="preserve">parameters </w:t>
      </w:r>
      <w:r w:rsidR="00184DB6" w:rsidRPr="002440B6">
        <w:rPr>
          <w:rFonts w:ascii="Times New Roman" w:eastAsia="맑은 고딕" w:hAnsi="Times New Roman" w:cs="Times New Roman"/>
          <w:b/>
          <w:sz w:val="22"/>
          <w:lang w:val="en-GB"/>
        </w:rPr>
        <w:t>as well as implementation conditions (e.g. CMOS technology, supply voltage, the number of iterations)</w:t>
      </w:r>
      <w:r w:rsidR="00AC1F67" w:rsidRPr="002440B6">
        <w:rPr>
          <w:rFonts w:ascii="Times New Roman" w:eastAsia="맑은 고딕" w:hAnsi="Times New Roman" w:cs="Times New Roman"/>
          <w:b/>
          <w:sz w:val="22"/>
          <w:lang w:val="en-GB"/>
        </w:rPr>
        <w:t xml:space="preserve">. </w:t>
      </w:r>
    </w:p>
    <w:p w14:paraId="15E37EF2" w14:textId="77777777" w:rsidR="00CE4F7B" w:rsidRPr="001D618A" w:rsidRDefault="00CE4F7B" w:rsidP="00CE4F7B">
      <w:pPr>
        <w:pStyle w:val="ad"/>
        <w:ind w:leftChars="0" w:left="470" w:firstLine="0"/>
        <w:rPr>
          <w:rFonts w:ascii="Times New Roman" w:eastAsia="맑은 고딕" w:hAnsi="Times New Roman" w:cs="Times New Roman"/>
          <w:b/>
          <w:lang w:val="en-GB"/>
        </w:rPr>
      </w:pPr>
      <w:r w:rsidRPr="001D618A">
        <w:rPr>
          <w:rFonts w:ascii="Times New Roman" w:eastAsia="맑은 고딕" w:hAnsi="Times New Roman" w:cs="Times New Roman"/>
          <w:b/>
          <w:lang w:val="en-GB"/>
        </w:rPr>
        <w:t xml:space="preserve"> </w:t>
      </w:r>
    </w:p>
    <w:p w14:paraId="5389CD80" w14:textId="6A4B8A81" w:rsidR="00050D1E" w:rsidRDefault="00984248" w:rsidP="00050D1E">
      <w:pPr>
        <w:pStyle w:val="1"/>
        <w:ind w:left="0" w:firstLineChars="50" w:firstLine="137"/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t>Lower</w:t>
      </w:r>
      <w:r w:rsidR="0047013F">
        <w:rPr>
          <w:rFonts w:eastAsia="바탕"/>
          <w:b/>
          <w:lang w:eastAsia="ko-KR"/>
        </w:rPr>
        <w:t>/upper</w:t>
      </w:r>
      <w:r>
        <w:rPr>
          <w:rFonts w:eastAsia="바탕"/>
          <w:b/>
          <w:lang w:eastAsia="ko-KR"/>
        </w:rPr>
        <w:t xml:space="preserve"> bounds </w:t>
      </w:r>
      <w:r w:rsidR="00050D1E" w:rsidRPr="00ED1F6F">
        <w:rPr>
          <w:rFonts w:eastAsia="바탕"/>
          <w:b/>
          <w:lang w:eastAsia="ko-KR"/>
        </w:rPr>
        <w:t xml:space="preserve">of </w:t>
      </w:r>
      <w:r>
        <w:rPr>
          <w:rFonts w:eastAsia="바탕"/>
          <w:b/>
          <w:lang w:eastAsia="ko-KR"/>
        </w:rPr>
        <w:t xml:space="preserve">the area and energy efficiencies of </w:t>
      </w:r>
      <w:r w:rsidR="00A904EF">
        <w:rPr>
          <w:rFonts w:eastAsia="바탕"/>
          <w:b/>
          <w:lang w:eastAsia="ko-KR"/>
        </w:rPr>
        <w:t>t</w:t>
      </w:r>
      <w:r w:rsidR="00050D1E">
        <w:rPr>
          <w:rFonts w:eastAsia="바탕"/>
          <w:b/>
          <w:lang w:eastAsia="ko-KR"/>
        </w:rPr>
        <w:t>urbo and</w:t>
      </w:r>
      <w:r w:rsidR="000C378D">
        <w:rPr>
          <w:rFonts w:eastAsia="바탕"/>
          <w:b/>
          <w:lang w:eastAsia="ko-KR"/>
        </w:rPr>
        <w:t xml:space="preserve"> </w:t>
      </w:r>
      <w:r w:rsidR="00050D1E">
        <w:rPr>
          <w:rFonts w:eastAsia="바탕"/>
          <w:b/>
          <w:lang w:eastAsia="ko-KR"/>
        </w:rPr>
        <w:t>LDPC code</w:t>
      </w:r>
      <w:r w:rsidR="00050D1E" w:rsidRPr="00ED1F6F">
        <w:rPr>
          <w:rFonts w:eastAsia="바탕"/>
          <w:b/>
          <w:lang w:eastAsia="ko-KR"/>
        </w:rPr>
        <w:t xml:space="preserve">s </w:t>
      </w:r>
    </w:p>
    <w:p w14:paraId="1FCF921D" w14:textId="74CD38EF" w:rsidR="002C1549" w:rsidRDefault="00173E83" w:rsidP="00173E83">
      <w:pPr>
        <w:keepNext/>
        <w:jc w:val="center"/>
      </w:pPr>
      <w:r>
        <w:br w:type="textWrapping" w:clear="all"/>
      </w:r>
      <w:r>
        <w:rPr>
          <w:noProof/>
          <w:lang w:val="en-US" w:eastAsia="ko-KR"/>
        </w:rPr>
        <w:drawing>
          <wp:inline distT="0" distB="0" distL="0" distR="0" wp14:anchorId="5C314E00" wp14:editId="2EC79764">
            <wp:extent cx="4410075" cy="2600325"/>
            <wp:effectExtent l="0" t="0" r="9525" b="9525"/>
            <wp:docPr id="1" name="차트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79251D47" w14:textId="3D6E65A7" w:rsidR="002C1549" w:rsidRPr="002440B6" w:rsidRDefault="002C1549" w:rsidP="002440B6">
      <w:pPr>
        <w:pStyle w:val="af"/>
        <w:jc w:val="center"/>
        <w:rPr>
          <w:sz w:val="22"/>
        </w:rPr>
      </w:pPr>
      <w:r w:rsidRPr="002440B6">
        <w:rPr>
          <w:sz w:val="22"/>
        </w:rPr>
        <w:t xml:space="preserve">Figure </w:t>
      </w:r>
      <w:r w:rsidRPr="002440B6">
        <w:rPr>
          <w:sz w:val="22"/>
        </w:rPr>
        <w:fldChar w:fldCharType="begin"/>
      </w:r>
      <w:r w:rsidRPr="002440B6">
        <w:rPr>
          <w:sz w:val="22"/>
        </w:rPr>
        <w:instrText xml:space="preserve"> SEQ Figure \* ARABIC </w:instrText>
      </w:r>
      <w:r w:rsidRPr="002440B6">
        <w:rPr>
          <w:sz w:val="22"/>
        </w:rPr>
        <w:fldChar w:fldCharType="separate"/>
      </w:r>
      <w:r w:rsidR="00586554">
        <w:rPr>
          <w:noProof/>
          <w:sz w:val="22"/>
        </w:rPr>
        <w:t>2</w:t>
      </w:r>
      <w:r w:rsidRPr="002440B6">
        <w:rPr>
          <w:sz w:val="22"/>
        </w:rPr>
        <w:fldChar w:fldCharType="end"/>
      </w:r>
      <w:r w:rsidR="009216FD" w:rsidRPr="002440B6">
        <w:rPr>
          <w:sz w:val="22"/>
        </w:rPr>
        <w:t xml:space="preserve">. </w:t>
      </w:r>
      <w:r w:rsidR="00FC0B0C">
        <w:rPr>
          <w:rFonts w:eastAsiaTheme="minorEastAsia"/>
          <w:sz w:val="22"/>
        </w:rPr>
        <w:t>Lower bounds of the</w:t>
      </w:r>
      <w:r w:rsidR="000C378D">
        <w:rPr>
          <w:rFonts w:eastAsiaTheme="minorEastAsia"/>
          <w:sz w:val="22"/>
        </w:rPr>
        <w:t xml:space="preserve"> </w:t>
      </w:r>
      <w:r w:rsidR="009216FD" w:rsidRPr="002440B6">
        <w:rPr>
          <w:rFonts w:eastAsiaTheme="minorEastAsia"/>
          <w:sz w:val="22"/>
        </w:rPr>
        <w:t xml:space="preserve">area efficiency </w:t>
      </w:r>
      <w:r w:rsidR="00FC0B0C">
        <w:rPr>
          <w:rFonts w:eastAsiaTheme="minorEastAsia"/>
          <w:sz w:val="22"/>
        </w:rPr>
        <w:t xml:space="preserve">and </w:t>
      </w:r>
      <w:r w:rsidR="009216FD" w:rsidRPr="002440B6">
        <w:rPr>
          <w:rFonts w:eastAsiaTheme="minorEastAsia"/>
          <w:sz w:val="22"/>
        </w:rPr>
        <w:t xml:space="preserve">energy efficiency based on Table </w:t>
      </w:r>
      <w:r w:rsidR="00284242">
        <w:rPr>
          <w:rFonts w:eastAsiaTheme="minorEastAsia"/>
          <w:sz w:val="22"/>
        </w:rPr>
        <w:t>6</w:t>
      </w:r>
      <w:r w:rsidR="00284242" w:rsidRPr="002440B6">
        <w:rPr>
          <w:rFonts w:eastAsiaTheme="minorEastAsia"/>
          <w:sz w:val="22"/>
        </w:rPr>
        <w:t xml:space="preserve"> </w:t>
      </w:r>
      <w:r w:rsidR="009216FD" w:rsidRPr="002440B6">
        <w:rPr>
          <w:rFonts w:eastAsiaTheme="minorEastAsia"/>
          <w:sz w:val="22"/>
        </w:rPr>
        <w:t>in Appendix</w:t>
      </w:r>
      <w:r w:rsidR="00402D3A">
        <w:rPr>
          <w:rFonts w:eastAsiaTheme="minorEastAsia"/>
          <w:sz w:val="22"/>
        </w:rPr>
        <w:t xml:space="preserve"> (increase of lifting size)</w:t>
      </w:r>
      <w:r w:rsidR="002440B6" w:rsidRPr="002440B6">
        <w:rPr>
          <w:rFonts w:eastAsiaTheme="minorEastAsia"/>
          <w:sz w:val="22"/>
        </w:rPr>
        <w:t>.</w:t>
      </w:r>
    </w:p>
    <w:p w14:paraId="43D68FDC" w14:textId="7B6D7FFD" w:rsidR="001D482E" w:rsidRPr="008D0DF4" w:rsidRDefault="00284242" w:rsidP="008D0DF4">
      <w:pPr>
        <w:ind w:leftChars="71" w:left="142" w:firstLineChars="129" w:firstLine="284"/>
        <w:rPr>
          <w:rFonts w:eastAsia="맑은 고딕"/>
          <w:sz w:val="22"/>
          <w:lang w:val="en-US" w:eastAsia="ko-KR"/>
        </w:rPr>
      </w:pPr>
      <w:r w:rsidRPr="008D0DF4">
        <w:rPr>
          <w:rFonts w:eastAsia="맑은 고딕" w:hint="eastAsia"/>
          <w:sz w:val="22"/>
          <w:lang w:val="en-US" w:eastAsia="ko-KR"/>
        </w:rPr>
        <w:lastRenderedPageBreak/>
        <w:t xml:space="preserve">In this section, we consider </w:t>
      </w:r>
      <w:r w:rsidRPr="008D0DF4">
        <w:rPr>
          <w:rFonts w:eastAsia="맑은 고딕"/>
          <w:sz w:val="22"/>
          <w:lang w:val="en-US" w:eastAsia="ko-KR"/>
        </w:rPr>
        <w:t xml:space="preserve">complexity </w:t>
      </w:r>
      <w:r w:rsidRPr="008D0DF4">
        <w:rPr>
          <w:rFonts w:eastAsia="맑은 고딕" w:hint="eastAsia"/>
          <w:sz w:val="22"/>
          <w:lang w:val="en-US" w:eastAsia="ko-KR"/>
        </w:rPr>
        <w:t>to achieve 20Gbps, minimum code rate 1/3,</w:t>
      </w:r>
      <w:r w:rsidRPr="008D0DF4">
        <w:rPr>
          <w:rFonts w:eastAsia="맑은 고딕"/>
          <w:sz w:val="22"/>
          <w:lang w:val="en-US" w:eastAsia="ko-KR"/>
        </w:rPr>
        <w:t xml:space="preserve"> and</w:t>
      </w:r>
      <w:r w:rsidRPr="008D0DF4">
        <w:rPr>
          <w:rFonts w:eastAsia="맑은 고딕" w:hint="eastAsia"/>
          <w:sz w:val="22"/>
          <w:lang w:val="en-US" w:eastAsia="ko-KR"/>
        </w:rPr>
        <w:t xml:space="preserve"> information block size 6144</w:t>
      </w:r>
      <w:r w:rsidRPr="008D0DF4">
        <w:rPr>
          <w:rFonts w:eastAsia="맑은 고딕"/>
          <w:sz w:val="22"/>
          <w:lang w:val="en-US" w:eastAsia="ko-KR"/>
        </w:rPr>
        <w:t xml:space="preserve">. </w:t>
      </w:r>
      <w:r w:rsidR="000169C5" w:rsidRPr="008D0DF4">
        <w:rPr>
          <w:rFonts w:eastAsia="맑은 고딕"/>
          <w:sz w:val="22"/>
          <w:lang w:val="en-US" w:eastAsia="ko-KR"/>
        </w:rPr>
        <w:t xml:space="preserve">Figure 2 shows the area efficiency and energy efficiency based on Table </w:t>
      </w:r>
      <w:r w:rsidRPr="008D0DF4">
        <w:rPr>
          <w:rFonts w:eastAsia="맑은 고딕"/>
          <w:sz w:val="22"/>
          <w:lang w:val="en-US" w:eastAsia="ko-KR"/>
        </w:rPr>
        <w:t>6</w:t>
      </w:r>
      <w:r w:rsidR="000169C5" w:rsidRPr="008D0DF4">
        <w:rPr>
          <w:rFonts w:eastAsia="맑은 고딕"/>
          <w:sz w:val="22"/>
          <w:lang w:val="en-US" w:eastAsia="ko-KR"/>
        </w:rPr>
        <w:t xml:space="preserve">. </w:t>
      </w:r>
      <w:r w:rsidR="00682A46" w:rsidRPr="008D0DF4">
        <w:rPr>
          <w:rFonts w:eastAsia="맑은 고딕"/>
          <w:sz w:val="22"/>
          <w:lang w:val="en-US" w:eastAsia="ko-KR"/>
        </w:rPr>
        <w:t xml:space="preserve">The area and energy efficiencies in </w:t>
      </w:r>
      <w:r w:rsidR="000169C5" w:rsidRPr="008D0DF4">
        <w:rPr>
          <w:rFonts w:eastAsia="맑은 고딕"/>
          <w:sz w:val="22"/>
          <w:lang w:val="en-US" w:eastAsia="ko-KR"/>
        </w:rPr>
        <w:t xml:space="preserve">Table </w:t>
      </w:r>
      <w:r w:rsidRPr="008D0DF4">
        <w:rPr>
          <w:rFonts w:eastAsia="맑은 고딕"/>
          <w:sz w:val="22"/>
          <w:lang w:val="en-US" w:eastAsia="ko-KR"/>
        </w:rPr>
        <w:t xml:space="preserve">6 </w:t>
      </w:r>
      <w:r w:rsidR="00682A46" w:rsidRPr="008D0DF4">
        <w:rPr>
          <w:rFonts w:eastAsia="맑은 고딕"/>
          <w:sz w:val="22"/>
          <w:lang w:val="en-US" w:eastAsia="ko-KR"/>
        </w:rPr>
        <w:t>are lower bounds of the area and energy efficiencies because they are</w:t>
      </w:r>
      <w:r w:rsidR="000169C5" w:rsidRPr="008D0DF4">
        <w:rPr>
          <w:rFonts w:eastAsia="맑은 고딕"/>
          <w:sz w:val="22"/>
          <w:lang w:val="en-US" w:eastAsia="ko-KR"/>
        </w:rPr>
        <w:t xml:space="preserve"> obtained under the assumption that the t</w:t>
      </w:r>
      <w:r w:rsidR="007F2902" w:rsidRPr="008D0DF4">
        <w:rPr>
          <w:rFonts w:eastAsia="맑은 고딕"/>
          <w:sz w:val="22"/>
          <w:lang w:val="en-US" w:eastAsia="ko-KR"/>
        </w:rPr>
        <w:t xml:space="preserve">hroughput, area, and </w:t>
      </w:r>
      <w:r w:rsidR="000C378D" w:rsidRPr="008D0DF4">
        <w:rPr>
          <w:rFonts w:eastAsia="맑은 고딕"/>
          <w:sz w:val="22"/>
          <w:lang w:val="en-US" w:eastAsia="ko-KR"/>
        </w:rPr>
        <w:t>power</w:t>
      </w:r>
      <w:r w:rsidR="000169C5" w:rsidRPr="008D0DF4">
        <w:rPr>
          <w:rFonts w:eastAsia="맑은 고딕"/>
          <w:sz w:val="22"/>
          <w:lang w:val="en-US" w:eastAsia="ko-KR"/>
        </w:rPr>
        <w:t xml:space="preserve"> </w:t>
      </w:r>
      <w:r w:rsidR="000C378D" w:rsidRPr="008D0DF4">
        <w:rPr>
          <w:rFonts w:eastAsia="맑은 고딕"/>
          <w:sz w:val="22"/>
          <w:lang w:val="en-US" w:eastAsia="ko-KR"/>
        </w:rPr>
        <w:t>consumption</w:t>
      </w:r>
      <w:r w:rsidR="000169C5" w:rsidRPr="008D0DF4">
        <w:rPr>
          <w:rFonts w:eastAsia="맑은 고딕"/>
          <w:sz w:val="22"/>
          <w:lang w:val="en-US" w:eastAsia="ko-KR"/>
        </w:rPr>
        <w:t xml:space="preserve"> linearly increase as the codeword length increases. The assumption can be used to obtain the lower bounds of the area and energy efficiencies </w:t>
      </w:r>
      <w:r w:rsidR="000C378D" w:rsidRPr="008D0DF4">
        <w:rPr>
          <w:rFonts w:eastAsia="맑은 고딕"/>
          <w:sz w:val="22"/>
          <w:lang w:val="en-US" w:eastAsia="ko-KR"/>
        </w:rPr>
        <w:t>when</w:t>
      </w:r>
      <w:r w:rsidR="00F560D2" w:rsidRPr="008D0DF4">
        <w:rPr>
          <w:rFonts w:eastAsia="맑은 고딕"/>
          <w:sz w:val="22"/>
          <w:lang w:val="en-US" w:eastAsia="ko-KR"/>
        </w:rPr>
        <w:t xml:space="preserve"> Z increases linearly as the codeword length increases and </w:t>
      </w:r>
      <w:r w:rsidR="000C378D" w:rsidRPr="008D0DF4">
        <w:rPr>
          <w:rFonts w:eastAsia="맑은 고딕"/>
          <w:sz w:val="22"/>
          <w:lang w:val="en-US" w:eastAsia="ko-KR"/>
        </w:rPr>
        <w:t>the number of parallel processing units is proportional to Z</w:t>
      </w:r>
      <w:r w:rsidR="000C70CF" w:rsidRPr="008D0DF4">
        <w:rPr>
          <w:rFonts w:eastAsia="맑은 고딕"/>
          <w:sz w:val="22"/>
          <w:lang w:val="en-US" w:eastAsia="ko-KR"/>
        </w:rPr>
        <w:t>, where Z denotes the submatrix size of QC-LDPC codes</w:t>
      </w:r>
      <w:r w:rsidR="000C378D" w:rsidRPr="008D0DF4">
        <w:rPr>
          <w:rFonts w:eastAsia="맑은 고딕"/>
          <w:sz w:val="22"/>
          <w:lang w:val="en-US" w:eastAsia="ko-KR"/>
        </w:rPr>
        <w:t xml:space="preserve">. </w:t>
      </w:r>
      <w:r w:rsidR="000169C5" w:rsidRPr="008D0DF4">
        <w:rPr>
          <w:rFonts w:eastAsia="맑은 고딕"/>
          <w:sz w:val="22"/>
          <w:lang w:val="en-US" w:eastAsia="ko-KR"/>
        </w:rPr>
        <w:t xml:space="preserve">The detailed method </w:t>
      </w:r>
      <w:r w:rsidR="000C378D" w:rsidRPr="008D0DF4">
        <w:rPr>
          <w:rFonts w:eastAsia="맑은 고딕"/>
          <w:sz w:val="22"/>
          <w:lang w:val="en-US" w:eastAsia="ko-KR"/>
        </w:rPr>
        <w:t xml:space="preserve">to obtain the area and energy efficiencies </w:t>
      </w:r>
      <w:r w:rsidR="000169C5" w:rsidRPr="008D0DF4">
        <w:rPr>
          <w:rFonts w:eastAsia="맑은 고딕"/>
          <w:sz w:val="22"/>
          <w:lang w:val="en-US" w:eastAsia="ko-KR"/>
        </w:rPr>
        <w:t xml:space="preserve">is described in Appendix. </w:t>
      </w:r>
    </w:p>
    <w:p w14:paraId="39318959" w14:textId="72783A87" w:rsidR="00FD59F9" w:rsidRDefault="000169C5" w:rsidP="008D0DF4">
      <w:pPr>
        <w:ind w:leftChars="71" w:left="142" w:firstLineChars="129" w:firstLine="284"/>
        <w:rPr>
          <w:rFonts w:eastAsia="맑은 고딕"/>
          <w:sz w:val="22"/>
          <w:lang w:val="en-US" w:eastAsia="ko-KR"/>
        </w:rPr>
      </w:pPr>
      <w:r w:rsidRPr="008D0DF4">
        <w:rPr>
          <w:rFonts w:eastAsia="맑은 고딕"/>
          <w:sz w:val="22"/>
          <w:lang w:val="en-US" w:eastAsia="ko-KR"/>
        </w:rPr>
        <w:t xml:space="preserve">Figure 2 shows that </w:t>
      </w:r>
      <w:r w:rsidR="00B000F5" w:rsidRPr="008D0DF4">
        <w:rPr>
          <w:rFonts w:eastAsia="맑은 고딕"/>
          <w:sz w:val="22"/>
          <w:lang w:val="en-US" w:eastAsia="ko-KR"/>
        </w:rPr>
        <w:t xml:space="preserve">the </w:t>
      </w:r>
      <w:r w:rsidR="001D482E" w:rsidRPr="008D0DF4">
        <w:rPr>
          <w:rFonts w:eastAsia="맑은 고딕"/>
          <w:sz w:val="22"/>
          <w:lang w:val="en-US" w:eastAsia="ko-KR"/>
        </w:rPr>
        <w:t>area efficienc</w:t>
      </w:r>
      <w:r w:rsidR="00B000F5" w:rsidRPr="008D0DF4">
        <w:rPr>
          <w:rFonts w:eastAsia="맑은 고딕"/>
          <w:sz w:val="22"/>
          <w:lang w:val="en-US" w:eastAsia="ko-KR"/>
        </w:rPr>
        <w:t>ies</w:t>
      </w:r>
      <w:r w:rsidR="001D482E" w:rsidRPr="008D0DF4">
        <w:rPr>
          <w:rFonts w:eastAsia="맑은 고딕"/>
          <w:sz w:val="22"/>
          <w:lang w:val="en-US" w:eastAsia="ko-KR"/>
        </w:rPr>
        <w:t xml:space="preserve"> of LTE </w:t>
      </w:r>
      <w:r w:rsidR="00A904EF">
        <w:rPr>
          <w:rFonts w:eastAsia="맑은 고딕"/>
          <w:sz w:val="22"/>
          <w:lang w:val="en-US" w:eastAsia="ko-KR"/>
        </w:rPr>
        <w:t>t</w:t>
      </w:r>
      <w:r w:rsidR="001D482E" w:rsidRPr="008D0DF4">
        <w:rPr>
          <w:rFonts w:eastAsia="맑은 고딕"/>
          <w:sz w:val="22"/>
          <w:lang w:val="en-US" w:eastAsia="ko-KR"/>
        </w:rPr>
        <w:t xml:space="preserve">urbo codes [6], [8] </w:t>
      </w:r>
      <w:r w:rsidR="00B000F5" w:rsidRPr="008D0DF4">
        <w:rPr>
          <w:rFonts w:eastAsia="맑은 고딕"/>
          <w:sz w:val="22"/>
          <w:lang w:val="en-US" w:eastAsia="ko-KR"/>
        </w:rPr>
        <w:t>are</w:t>
      </w:r>
      <w:r w:rsidR="001D482E" w:rsidRPr="008D0DF4">
        <w:rPr>
          <w:rFonts w:eastAsia="맑은 고딕"/>
          <w:sz w:val="22"/>
          <w:lang w:val="en-US" w:eastAsia="ko-KR"/>
        </w:rPr>
        <w:t xml:space="preserve"> similar with those of LDPC decoders [2], [4]. LDPC code [1] has the best </w:t>
      </w:r>
      <w:r w:rsidR="00B000F5" w:rsidRPr="008D0DF4">
        <w:rPr>
          <w:rFonts w:eastAsia="맑은 고딕"/>
          <w:sz w:val="22"/>
          <w:lang w:val="en-US" w:eastAsia="ko-KR"/>
        </w:rPr>
        <w:t xml:space="preserve">energy efficiency, </w:t>
      </w:r>
      <w:r w:rsidR="0033443A" w:rsidRPr="008D0DF4">
        <w:rPr>
          <w:rFonts w:eastAsia="맑은 고딕"/>
          <w:sz w:val="22"/>
          <w:lang w:val="en-US" w:eastAsia="ko-KR"/>
        </w:rPr>
        <w:t>while</w:t>
      </w:r>
      <w:r w:rsidR="00B000F5" w:rsidRPr="008D0DF4">
        <w:rPr>
          <w:rFonts w:eastAsia="맑은 고딕"/>
          <w:sz w:val="22"/>
          <w:lang w:val="en-US" w:eastAsia="ko-KR"/>
        </w:rPr>
        <w:t xml:space="preserve"> the area efficiency of LDPC code [1] </w:t>
      </w:r>
      <w:r w:rsidR="001D482E" w:rsidRPr="008D0DF4">
        <w:rPr>
          <w:rFonts w:eastAsia="맑은 고딕"/>
          <w:sz w:val="22"/>
          <w:lang w:val="en-US" w:eastAsia="ko-KR"/>
        </w:rPr>
        <w:t>is about 2 times worse than th</w:t>
      </w:r>
      <w:r w:rsidR="00B000F5" w:rsidRPr="008D0DF4">
        <w:rPr>
          <w:rFonts w:eastAsia="맑은 고딕"/>
          <w:sz w:val="22"/>
          <w:lang w:val="en-US" w:eastAsia="ko-KR"/>
        </w:rPr>
        <w:t>at</w:t>
      </w:r>
      <w:r w:rsidR="001D482E" w:rsidRPr="008D0DF4">
        <w:rPr>
          <w:rFonts w:eastAsia="맑은 고딕"/>
          <w:sz w:val="22"/>
          <w:lang w:val="en-US" w:eastAsia="ko-KR"/>
        </w:rPr>
        <w:t xml:space="preserve"> of </w:t>
      </w:r>
      <w:r w:rsidR="003A5FC5" w:rsidRPr="008D0DF4">
        <w:rPr>
          <w:rFonts w:eastAsia="맑은 고딕"/>
          <w:sz w:val="22"/>
          <w:lang w:val="en-US" w:eastAsia="ko-KR"/>
        </w:rPr>
        <w:t xml:space="preserve">turbo </w:t>
      </w:r>
      <w:r w:rsidR="001D482E" w:rsidRPr="008D0DF4">
        <w:rPr>
          <w:rFonts w:eastAsia="맑은 고딕"/>
          <w:sz w:val="22"/>
          <w:lang w:val="en-US" w:eastAsia="ko-KR"/>
        </w:rPr>
        <w:t>code [</w:t>
      </w:r>
      <w:r w:rsidR="00B000F5" w:rsidRPr="008D0DF4">
        <w:rPr>
          <w:rFonts w:eastAsia="맑은 고딕"/>
          <w:sz w:val="22"/>
          <w:lang w:val="en-US" w:eastAsia="ko-KR"/>
        </w:rPr>
        <w:t>8].</w:t>
      </w:r>
      <w:r w:rsidR="005E0DB0" w:rsidRPr="008D0DF4">
        <w:rPr>
          <w:rFonts w:eastAsia="맑은 고딕"/>
          <w:sz w:val="22"/>
          <w:lang w:val="en-US" w:eastAsia="ko-KR"/>
        </w:rPr>
        <w:t xml:space="preserve"> In 802.11ad case, lifting size Z is changed from 42 to 1152 which could induces performance degradation.</w:t>
      </w:r>
      <w:r w:rsidR="00FD59F9">
        <w:rPr>
          <w:rFonts w:eastAsia="맑은 고딕"/>
          <w:sz w:val="22"/>
          <w:lang w:val="en-US" w:eastAsia="ko-KR"/>
        </w:rPr>
        <w:t xml:space="preserve"> </w:t>
      </w:r>
      <w:r w:rsidR="0083128D">
        <w:rPr>
          <w:rFonts w:eastAsia="맑은 고딕"/>
          <w:sz w:val="22"/>
          <w:lang w:val="en-US" w:eastAsia="ko-KR"/>
        </w:rPr>
        <w:t xml:space="preserve">Also, </w:t>
      </w:r>
      <w:r w:rsidR="00FD59F9" w:rsidRPr="002440B6">
        <w:rPr>
          <w:rFonts w:eastAsia="맑은 고딕" w:hint="eastAsia"/>
          <w:sz w:val="22"/>
          <w:lang w:val="en-US" w:eastAsia="ko-KR"/>
        </w:rPr>
        <w:t>802.11</w:t>
      </w:r>
      <w:r w:rsidR="00FD59F9" w:rsidRPr="002440B6">
        <w:rPr>
          <w:rFonts w:eastAsia="맑은 고딕"/>
          <w:sz w:val="22"/>
          <w:lang w:val="en-US" w:eastAsia="ko-KR"/>
        </w:rPr>
        <w:t>ad</w:t>
      </w:r>
      <w:r w:rsidR="00FD59F9" w:rsidRPr="002440B6">
        <w:rPr>
          <w:rFonts w:eastAsia="맑은 고딕" w:hint="eastAsia"/>
          <w:sz w:val="22"/>
          <w:lang w:val="en-US" w:eastAsia="ko-KR"/>
        </w:rPr>
        <w:t xml:space="preserve"> </w:t>
      </w:r>
      <w:r w:rsidR="00FD59F9" w:rsidRPr="002440B6">
        <w:rPr>
          <w:rFonts w:eastAsia="맑은 고딕"/>
          <w:sz w:val="22"/>
          <w:lang w:val="en-US" w:eastAsia="ko-KR"/>
        </w:rPr>
        <w:t xml:space="preserve">LDPC </w:t>
      </w:r>
      <w:r w:rsidR="00FD59F9" w:rsidRPr="002440B6">
        <w:rPr>
          <w:rFonts w:eastAsia="맑은 고딕" w:hint="eastAsia"/>
          <w:sz w:val="22"/>
          <w:lang w:val="en-US" w:eastAsia="ko-KR"/>
        </w:rPr>
        <w:t>[1] covers</w:t>
      </w:r>
      <w:r w:rsidR="00FD59F9" w:rsidRPr="002440B6">
        <w:rPr>
          <w:rFonts w:eastAsia="맑은 고딕"/>
          <w:sz w:val="22"/>
          <w:lang w:val="en-US" w:eastAsia="ko-KR"/>
        </w:rPr>
        <w:t xml:space="preserve"> only 4 code rates (1/2, 5/8, 3/4, 13/16) and 4 information block sizes (336, 420, 504, 546)</w:t>
      </w:r>
      <w:r w:rsidR="00FD59F9">
        <w:rPr>
          <w:rFonts w:eastAsia="맑은 고딕"/>
          <w:sz w:val="22"/>
          <w:lang w:val="en-US" w:eastAsia="ko-KR"/>
        </w:rPr>
        <w:t xml:space="preserve">. </w:t>
      </w:r>
      <w:r w:rsidR="0083128D">
        <w:rPr>
          <w:rFonts w:eastAsia="맑은 고딕"/>
          <w:sz w:val="22"/>
          <w:lang w:val="en-US" w:eastAsia="ko-KR"/>
        </w:rPr>
        <w:t>If we increase flexibilities of code rates and information block sizes similar to turbo code, decoding complexity can be increased.</w:t>
      </w:r>
    </w:p>
    <w:p w14:paraId="0C422015" w14:textId="7B6C48A7" w:rsidR="000169C5" w:rsidRPr="008D0DF4" w:rsidRDefault="000169C5" w:rsidP="008D0DF4">
      <w:pPr>
        <w:ind w:leftChars="71" w:left="142" w:firstLineChars="129" w:firstLine="284"/>
        <w:rPr>
          <w:rFonts w:eastAsia="맑은 고딕"/>
          <w:sz w:val="22"/>
          <w:lang w:val="en-US" w:eastAsia="ko-KR"/>
        </w:rPr>
      </w:pPr>
    </w:p>
    <w:p w14:paraId="0E32EAD8" w14:textId="77777777" w:rsidR="008D0DF4" w:rsidRDefault="00CB77B9" w:rsidP="005E0DB0">
      <w:pPr>
        <w:pStyle w:val="ad"/>
        <w:ind w:leftChars="0" w:left="470" w:firstLine="0"/>
        <w:rPr>
          <w:rFonts w:ascii="Times New Roman" w:eastAsia="맑은 고딕" w:hAnsi="Times New Roman" w:cs="Times New Roman"/>
          <w:b/>
          <w:sz w:val="22"/>
          <w:lang w:val="en-GB"/>
        </w:rPr>
      </w:pPr>
      <w:r w:rsidRPr="002440B6">
        <w:rPr>
          <w:rFonts w:ascii="Times New Roman" w:eastAsia="맑은 고딕" w:hAnsi="Times New Roman" w:cs="Times New Roman"/>
          <w:b/>
          <w:sz w:val="22"/>
          <w:lang w:val="en-GB"/>
        </w:rPr>
        <w:t>O</w:t>
      </w:r>
      <w:r w:rsidRPr="002440B6">
        <w:rPr>
          <w:rFonts w:ascii="Times New Roman" w:eastAsia="맑은 고딕" w:hAnsi="Times New Roman" w:cs="Times New Roman" w:hint="eastAsia"/>
          <w:b/>
          <w:sz w:val="22"/>
          <w:lang w:val="en-GB"/>
        </w:rPr>
        <w:t>bser</w:t>
      </w:r>
      <w:r w:rsidRPr="002440B6">
        <w:rPr>
          <w:rFonts w:ascii="Times New Roman" w:eastAsia="맑은 고딕" w:hAnsi="Times New Roman" w:cs="Times New Roman"/>
          <w:b/>
          <w:sz w:val="22"/>
          <w:lang w:val="en-GB"/>
        </w:rPr>
        <w:t xml:space="preserve">vation 2: </w:t>
      </w:r>
      <w:r w:rsidR="005E0DB0">
        <w:rPr>
          <w:rFonts w:ascii="Times New Roman" w:eastAsia="맑은 고딕" w:hAnsi="Times New Roman" w:cs="Times New Roman"/>
          <w:b/>
          <w:sz w:val="22"/>
          <w:lang w:val="en-GB"/>
        </w:rPr>
        <w:t>The complexities of turbo and LDPC codes have comparable results, although we assume that the area, energy increase linearly as the codeword length increases.</w:t>
      </w:r>
    </w:p>
    <w:p w14:paraId="0B5CC5E1" w14:textId="36BE7CF8" w:rsidR="003A5FC5" w:rsidRDefault="003A5FC5" w:rsidP="005E0DB0">
      <w:pPr>
        <w:pStyle w:val="ad"/>
        <w:ind w:leftChars="0" w:left="470" w:firstLine="0"/>
        <w:rPr>
          <w:rFonts w:ascii="Times New Roman" w:eastAsia="맑은 고딕" w:hAnsi="Times New Roman" w:cs="Times New Roman"/>
          <w:b/>
          <w:sz w:val="22"/>
          <w:lang w:val="en-GB"/>
        </w:rPr>
      </w:pPr>
      <w:r>
        <w:rPr>
          <w:rFonts w:ascii="Times New Roman" w:eastAsia="맑은 고딕" w:hAnsi="Times New Roman" w:cs="Times New Roman"/>
          <w:b/>
          <w:sz w:val="22"/>
          <w:lang w:val="en-GB"/>
        </w:rPr>
        <w:t>Observation 3:</w:t>
      </w:r>
      <w:r w:rsidRPr="008D0DF4">
        <w:rPr>
          <w:rFonts w:ascii="Times New Roman" w:eastAsia="맑은 고딕" w:hAnsi="Times New Roman" w:cs="Times New Roman"/>
          <w:b/>
          <w:sz w:val="22"/>
          <w:lang w:val="en-GB"/>
        </w:rPr>
        <w:t xml:space="preserve"> </w:t>
      </w:r>
      <w:r w:rsidRPr="00C441E8">
        <w:rPr>
          <w:rFonts w:ascii="Times New Roman" w:eastAsia="맑은 고딕" w:hAnsi="Times New Roman" w:cs="Times New Roman"/>
          <w:b/>
          <w:sz w:val="22"/>
          <w:lang w:val="en-GB"/>
        </w:rPr>
        <w:t>802.11ad</w:t>
      </w:r>
      <w:r w:rsidRPr="003A5FC5">
        <w:rPr>
          <w:rFonts w:ascii="Times New Roman" w:eastAsia="맑은 고딕" w:hAnsi="Times New Roman" w:cs="Times New Roman"/>
          <w:b/>
          <w:sz w:val="22"/>
          <w:lang w:val="en-GB"/>
        </w:rPr>
        <w:t xml:space="preserve"> LDPC code has the best energy efficiency</w:t>
      </w:r>
      <w:r>
        <w:rPr>
          <w:rFonts w:ascii="Times New Roman" w:eastAsia="맑은 고딕" w:hAnsi="Times New Roman" w:cs="Times New Roman"/>
          <w:b/>
          <w:sz w:val="22"/>
          <w:lang w:val="en-GB"/>
        </w:rPr>
        <w:t>, while area efficiency is worse than that of turbo codes.</w:t>
      </w:r>
      <w:r w:rsidR="001171BE">
        <w:rPr>
          <w:rFonts w:ascii="Times New Roman" w:eastAsia="맑은 고딕" w:hAnsi="Times New Roman" w:cs="Times New Roman"/>
          <w:b/>
          <w:sz w:val="22"/>
          <w:lang w:val="en-GB"/>
        </w:rPr>
        <w:t xml:space="preserve"> </w:t>
      </w:r>
      <w:r w:rsidR="00652B97">
        <w:rPr>
          <w:rFonts w:ascii="Times New Roman" w:eastAsia="맑은 고딕" w:hAnsi="Times New Roman" w:cs="Times New Roman"/>
          <w:b/>
          <w:sz w:val="22"/>
          <w:lang w:val="en-GB"/>
        </w:rPr>
        <w:t xml:space="preserve">It has large size Z (e.g. </w:t>
      </w:r>
      <w:r w:rsidR="00652B97">
        <w:rPr>
          <w:rFonts w:ascii="Times New Roman" w:eastAsia="맑은 고딕" w:hAnsi="Times New Roman" w:cs="Times New Roman" w:hint="eastAsia"/>
          <w:b/>
          <w:sz w:val="22"/>
          <w:lang w:val="en-GB"/>
        </w:rPr>
        <w:t>Z</w:t>
      </w:r>
      <w:r w:rsidR="00652B97">
        <w:rPr>
          <w:rFonts w:ascii="Times New Roman" w:eastAsia="맑은 고딕" w:hAnsi="Times New Roman" w:cs="Times New Roman"/>
          <w:b/>
          <w:sz w:val="22"/>
          <w:lang w:val="en-GB"/>
        </w:rPr>
        <w:t>=1152) which can induce performance degradation.</w:t>
      </w:r>
    </w:p>
    <w:p w14:paraId="53819664" w14:textId="2D735D76" w:rsidR="0083128D" w:rsidRPr="008D0DF4" w:rsidRDefault="0083128D" w:rsidP="0083128D">
      <w:pPr>
        <w:pStyle w:val="ad"/>
        <w:ind w:leftChars="0" w:left="470" w:firstLine="0"/>
        <w:rPr>
          <w:rFonts w:ascii="Times New Roman" w:eastAsia="맑은 고딕" w:hAnsi="Times New Roman" w:cs="Times New Roman"/>
          <w:b/>
          <w:sz w:val="22"/>
          <w:lang w:val="en-GB"/>
        </w:rPr>
      </w:pPr>
      <w:r w:rsidRPr="002440B6">
        <w:rPr>
          <w:rFonts w:ascii="Times New Roman" w:eastAsia="맑은 고딕" w:hAnsi="Times New Roman" w:cs="Times New Roman"/>
          <w:b/>
          <w:sz w:val="22"/>
          <w:lang w:val="en-GB"/>
        </w:rPr>
        <w:t>O</w:t>
      </w:r>
      <w:r w:rsidRPr="002440B6">
        <w:rPr>
          <w:rFonts w:ascii="Times New Roman" w:eastAsia="맑은 고딕" w:hAnsi="Times New Roman" w:cs="Times New Roman" w:hint="eastAsia"/>
          <w:b/>
          <w:sz w:val="22"/>
          <w:lang w:val="en-GB"/>
        </w:rPr>
        <w:t>bser</w:t>
      </w:r>
      <w:r w:rsidRPr="002440B6">
        <w:rPr>
          <w:rFonts w:ascii="Times New Roman" w:eastAsia="맑은 고딕" w:hAnsi="Times New Roman" w:cs="Times New Roman"/>
          <w:b/>
          <w:sz w:val="22"/>
          <w:lang w:val="en-GB"/>
        </w:rPr>
        <w:t xml:space="preserve">vation </w:t>
      </w:r>
      <w:r>
        <w:rPr>
          <w:rFonts w:ascii="Times New Roman" w:eastAsia="맑은 고딕" w:hAnsi="Times New Roman" w:cs="Times New Roman"/>
          <w:b/>
          <w:sz w:val="22"/>
          <w:lang w:val="en-GB"/>
        </w:rPr>
        <w:t>4</w:t>
      </w:r>
      <w:r w:rsidRPr="002440B6">
        <w:rPr>
          <w:rFonts w:ascii="Times New Roman" w:eastAsia="맑은 고딕" w:hAnsi="Times New Roman" w:cs="Times New Roman"/>
          <w:b/>
          <w:sz w:val="22"/>
          <w:lang w:val="en-GB"/>
        </w:rPr>
        <w:t>:</w:t>
      </w:r>
      <w:r>
        <w:rPr>
          <w:rFonts w:ascii="Times New Roman" w:eastAsia="맑은 고딕" w:hAnsi="Times New Roman" w:cs="Times New Roman"/>
          <w:b/>
          <w:sz w:val="22"/>
          <w:lang w:val="en-GB"/>
        </w:rPr>
        <w:t xml:space="preserve"> </w:t>
      </w:r>
      <w:r w:rsidRPr="0033443A">
        <w:rPr>
          <w:rFonts w:ascii="Times New Roman" w:eastAsia="맑은 고딕" w:hAnsi="Times New Roman" w:cs="Times New Roman"/>
          <w:b/>
          <w:sz w:val="22"/>
          <w:lang w:val="en-GB"/>
        </w:rPr>
        <w:t xml:space="preserve">For LDPC codes, </w:t>
      </w:r>
      <w:r>
        <w:rPr>
          <w:rFonts w:ascii="Times New Roman" w:eastAsia="맑은 고딕" w:hAnsi="Times New Roman" w:cs="Times New Roman"/>
          <w:b/>
          <w:sz w:val="22"/>
          <w:lang w:val="en-GB"/>
        </w:rPr>
        <w:t>area efficiency</w:t>
      </w:r>
      <w:r w:rsidRPr="0033443A">
        <w:rPr>
          <w:rFonts w:ascii="Times New Roman" w:eastAsia="맑은 고딕" w:hAnsi="Times New Roman" w:cs="Times New Roman"/>
          <w:b/>
          <w:sz w:val="22"/>
          <w:lang w:val="en-GB"/>
        </w:rPr>
        <w:t xml:space="preserve">, power consumption </w:t>
      </w:r>
      <w:r>
        <w:rPr>
          <w:rFonts w:ascii="Times New Roman" w:eastAsia="맑은 고딕" w:hAnsi="Times New Roman" w:cs="Times New Roman"/>
          <w:b/>
          <w:sz w:val="22"/>
          <w:lang w:val="en-GB"/>
        </w:rPr>
        <w:t>can</w:t>
      </w:r>
      <w:r w:rsidRPr="0033443A">
        <w:rPr>
          <w:rFonts w:ascii="Times New Roman" w:eastAsia="맑은 고딕" w:hAnsi="Times New Roman" w:cs="Times New Roman"/>
          <w:b/>
          <w:sz w:val="22"/>
          <w:lang w:val="en-GB"/>
        </w:rPr>
        <w:t xml:space="preserve"> </w:t>
      </w:r>
      <w:r>
        <w:rPr>
          <w:rFonts w:ascii="Times New Roman" w:eastAsia="맑은 고딕" w:hAnsi="Times New Roman" w:cs="Times New Roman"/>
          <w:b/>
          <w:sz w:val="22"/>
          <w:lang w:val="en-GB"/>
        </w:rPr>
        <w:t xml:space="preserve">be </w:t>
      </w:r>
      <w:r w:rsidRPr="0033443A">
        <w:rPr>
          <w:rFonts w:ascii="Times New Roman" w:eastAsia="맑은 고딕" w:hAnsi="Times New Roman" w:cs="Times New Roman"/>
          <w:b/>
          <w:sz w:val="22"/>
          <w:lang w:val="en-GB"/>
        </w:rPr>
        <w:t xml:space="preserve">negatively affected by </w:t>
      </w:r>
      <w:r>
        <w:rPr>
          <w:rFonts w:ascii="Times New Roman" w:eastAsia="맑은 고딕" w:hAnsi="Times New Roman" w:cs="Times New Roman"/>
          <w:b/>
          <w:sz w:val="22"/>
          <w:lang w:val="en-GB"/>
        </w:rPr>
        <w:t>supporting the flexibilities of information block size and code rate.</w:t>
      </w:r>
    </w:p>
    <w:p w14:paraId="3E977573" w14:textId="77777777" w:rsidR="0083128D" w:rsidRDefault="0083128D" w:rsidP="005E0DB0">
      <w:pPr>
        <w:pStyle w:val="ad"/>
        <w:ind w:leftChars="0" w:left="470" w:firstLine="0"/>
        <w:rPr>
          <w:rFonts w:ascii="Times New Roman" w:eastAsia="맑은 고딕" w:hAnsi="Times New Roman" w:cs="Times New Roman"/>
          <w:b/>
          <w:sz w:val="22"/>
          <w:lang w:val="en-GB"/>
        </w:rPr>
      </w:pPr>
    </w:p>
    <w:p w14:paraId="3AB7587C" w14:textId="77777777" w:rsidR="00702E86" w:rsidRPr="002440B6" w:rsidRDefault="00702E86" w:rsidP="00702E86">
      <w:pPr>
        <w:ind w:leftChars="71" w:left="142" w:firstLineChars="129" w:firstLine="284"/>
        <w:rPr>
          <w:rFonts w:eastAsia="맑은 고딕"/>
          <w:sz w:val="22"/>
          <w:lang w:val="en-US" w:eastAsia="ko-KR"/>
        </w:rPr>
      </w:pPr>
      <w:r w:rsidRPr="002440B6">
        <w:rPr>
          <w:rFonts w:eastAsia="맑은 고딕" w:hint="eastAsia"/>
          <w:sz w:val="22"/>
          <w:lang w:val="en-US" w:eastAsia="ko-KR"/>
        </w:rPr>
        <w:t xml:space="preserve">Figure </w:t>
      </w:r>
      <w:r>
        <w:rPr>
          <w:rFonts w:eastAsia="맑은 고딕"/>
          <w:sz w:val="22"/>
          <w:lang w:val="en-US" w:eastAsia="ko-KR"/>
        </w:rPr>
        <w:t>3</w:t>
      </w:r>
      <w:r w:rsidRPr="002440B6">
        <w:rPr>
          <w:rFonts w:eastAsia="맑은 고딕" w:hint="eastAsia"/>
          <w:sz w:val="22"/>
          <w:lang w:val="en-US" w:eastAsia="ko-KR"/>
        </w:rPr>
        <w:t xml:space="preserve"> shows </w:t>
      </w:r>
      <w:r>
        <w:rPr>
          <w:rFonts w:eastAsia="맑은 고딕"/>
          <w:sz w:val="22"/>
          <w:lang w:val="en-US" w:eastAsia="ko-KR"/>
        </w:rPr>
        <w:t xml:space="preserve">the upper bounds of the </w:t>
      </w:r>
      <w:r w:rsidRPr="002440B6">
        <w:rPr>
          <w:rFonts w:eastAsia="맑은 고딕" w:hint="eastAsia"/>
          <w:sz w:val="22"/>
          <w:lang w:val="en-US" w:eastAsia="ko-KR"/>
        </w:rPr>
        <w:t xml:space="preserve">area efficiency and energy efficiency </w:t>
      </w:r>
      <w:r>
        <w:rPr>
          <w:rFonts w:eastAsia="맑은 고딕"/>
          <w:sz w:val="22"/>
          <w:lang w:val="en-US" w:eastAsia="ko-KR"/>
        </w:rPr>
        <w:t>shown in</w:t>
      </w:r>
      <w:r w:rsidRPr="002440B6">
        <w:rPr>
          <w:rFonts w:eastAsia="맑은 고딕" w:hint="eastAsia"/>
          <w:sz w:val="22"/>
          <w:lang w:val="en-US" w:eastAsia="ko-KR"/>
        </w:rPr>
        <w:t xml:space="preserve"> Table </w:t>
      </w:r>
      <w:r>
        <w:rPr>
          <w:rFonts w:eastAsia="맑은 고딕"/>
          <w:sz w:val="22"/>
          <w:lang w:val="en-US" w:eastAsia="ko-KR"/>
        </w:rPr>
        <w:t>7</w:t>
      </w:r>
      <w:r w:rsidRPr="002440B6">
        <w:rPr>
          <w:rFonts w:eastAsia="맑은 고딕"/>
          <w:sz w:val="22"/>
          <w:lang w:val="en-US" w:eastAsia="ko-KR"/>
        </w:rPr>
        <w:t xml:space="preserve">, which are calculated </w:t>
      </w:r>
      <w:r>
        <w:rPr>
          <w:rFonts w:eastAsia="맑은 고딕"/>
          <w:sz w:val="22"/>
          <w:lang w:val="en-US" w:eastAsia="ko-KR"/>
        </w:rPr>
        <w:t xml:space="preserve">under the assumption that the throughput are scaled as </w:t>
      </w:r>
      <w:r w:rsidRPr="001569C8">
        <w:rPr>
          <w:rFonts w:eastAsia="맑은 고딕"/>
          <w:i/>
          <w:sz w:val="22"/>
          <w:lang w:val="en-US" w:eastAsia="ko-KR"/>
        </w:rPr>
        <w:t>n</w:t>
      </w:r>
      <w:r>
        <w:rPr>
          <w:rFonts w:eastAsia="맑은 고딕"/>
          <w:sz w:val="22"/>
          <w:lang w:val="en-US" w:eastAsia="ko-KR"/>
        </w:rPr>
        <w:t xml:space="preserve"> and </w:t>
      </w:r>
      <w:r w:rsidRPr="002440B6">
        <w:rPr>
          <w:rFonts w:eastAsia="맑은 고딕" w:hint="eastAsia"/>
          <w:sz w:val="22"/>
          <w:lang w:val="en-US" w:eastAsia="ko-KR"/>
        </w:rPr>
        <w:t xml:space="preserve">the area and power are scaled </w:t>
      </w:r>
      <w:r w:rsidRPr="002440B6">
        <w:rPr>
          <w:rFonts w:eastAsia="맑은 고딕"/>
          <w:sz w:val="22"/>
          <w:lang w:val="en-US" w:eastAsia="ko-KR"/>
        </w:rPr>
        <w:t xml:space="preserve">as </w:t>
      </w:r>
      <m:oMath>
        <m:sSup>
          <m:sSupPr>
            <m:ctrlPr>
              <w:rPr>
                <w:rFonts w:ascii="Cambria Math" w:eastAsia="맑은 고딕" w:hAnsi="Cambria Math"/>
                <w:sz w:val="22"/>
                <w:lang w:val="en-US" w:eastAsia="ko-KR"/>
              </w:rPr>
            </m:ctrlPr>
          </m:sSupPr>
          <m:e>
            <m:r>
              <w:rPr>
                <w:rFonts w:ascii="Cambria Math" w:eastAsia="맑은 고딕" w:hAnsi="Cambria Math"/>
                <w:sz w:val="22"/>
                <w:lang w:val="en-US" w:eastAsia="ko-KR"/>
              </w:rPr>
              <m:t>n</m:t>
            </m:r>
          </m:e>
          <m:sup>
            <m:r>
              <m:rPr>
                <m:sty m:val="p"/>
              </m:rPr>
              <w:rPr>
                <w:rFonts w:ascii="Cambria Math" w:eastAsia="맑은 고딕" w:hAnsi="Cambria Math"/>
                <w:sz w:val="22"/>
                <w:lang w:val="en-US" w:eastAsia="ko-KR"/>
              </w:rPr>
              <m:t>2</m:t>
            </m:r>
          </m:sup>
        </m:sSup>
      </m:oMath>
      <w:r w:rsidRPr="002440B6">
        <w:rPr>
          <w:rFonts w:eastAsia="맑은 고딕"/>
          <w:sz w:val="22"/>
          <w:lang w:val="en-US" w:eastAsia="ko-KR"/>
        </w:rPr>
        <w:t xml:space="preserve">. </w:t>
      </w:r>
      <w:r>
        <w:rPr>
          <w:rFonts w:eastAsia="맑은 고딕"/>
          <w:sz w:val="22"/>
          <w:lang w:val="en-US" w:eastAsia="ko-KR"/>
        </w:rPr>
        <w:t xml:space="preserve">This assumption can be used to obtain the upper bounds </w:t>
      </w:r>
      <w:r w:rsidRPr="003A5FC5">
        <w:rPr>
          <w:rFonts w:eastAsia="맑은 고딕"/>
          <w:sz w:val="22"/>
          <w:lang w:val="en-US" w:eastAsia="ko-KR"/>
        </w:rPr>
        <w:t>when the number of parallel processing</w:t>
      </w:r>
      <w:r w:rsidRPr="008D0DF4">
        <w:rPr>
          <w:rFonts w:eastAsia="맑은 고딕"/>
          <w:sz w:val="22"/>
          <w:lang w:val="en-US" w:eastAsia="ko-KR"/>
        </w:rPr>
        <w:t xml:space="preserve"> increases linearly as the codeword length increases. </w:t>
      </w:r>
      <w:r w:rsidRPr="008D0DF4">
        <w:rPr>
          <w:rFonts w:eastAsiaTheme="minorEastAsia"/>
          <w:sz w:val="22"/>
          <w:szCs w:val="22"/>
          <w:lang w:eastAsia="ko-KR"/>
        </w:rPr>
        <w:t>The detailed method to obtain the area and energy efficiencies is described in Appendix</w:t>
      </w:r>
      <w:r w:rsidRPr="002440B6" w:rsidDel="00682A46">
        <w:rPr>
          <w:rFonts w:eastAsia="맑은 고딕"/>
          <w:sz w:val="22"/>
          <w:lang w:val="en-US" w:eastAsia="ko-KR"/>
        </w:rPr>
        <w:t xml:space="preserve"> </w:t>
      </w:r>
    </w:p>
    <w:p w14:paraId="26CA4E9C" w14:textId="77777777" w:rsidR="00702E86" w:rsidRPr="00173E83" w:rsidRDefault="00702E86" w:rsidP="00702E86">
      <w:pPr>
        <w:ind w:leftChars="71" w:left="142" w:firstLineChars="129" w:firstLine="284"/>
        <w:rPr>
          <w:rFonts w:eastAsia="맑은 고딕"/>
          <w:sz w:val="22"/>
          <w:lang w:val="en-US" w:eastAsia="ko-KR"/>
        </w:rPr>
      </w:pPr>
      <w:r>
        <w:rPr>
          <w:rFonts w:eastAsia="맑은 고딕"/>
          <w:sz w:val="22"/>
          <w:lang w:val="en-US" w:eastAsia="ko-KR"/>
        </w:rPr>
        <w:t xml:space="preserve">From figure 3, it can be seen that </w:t>
      </w:r>
      <w:r w:rsidRPr="00284242">
        <w:rPr>
          <w:rFonts w:eastAsia="맑은 고딕"/>
          <w:sz w:val="22"/>
          <w:lang w:val="en-US" w:eastAsia="ko-KR"/>
        </w:rPr>
        <w:t xml:space="preserve">the area and energy efficiencies of </w:t>
      </w:r>
      <w:r>
        <w:rPr>
          <w:rFonts w:eastAsia="맑은 고딕"/>
          <w:sz w:val="22"/>
          <w:lang w:val="en-US" w:eastAsia="ko-KR"/>
        </w:rPr>
        <w:t>turbo</w:t>
      </w:r>
      <w:r w:rsidRPr="00284242">
        <w:rPr>
          <w:rFonts w:eastAsia="맑은 고딕"/>
          <w:sz w:val="22"/>
          <w:lang w:val="en-US" w:eastAsia="ko-KR"/>
        </w:rPr>
        <w:t xml:space="preserve"> codes outperform those of the L</w:t>
      </w:r>
      <w:r>
        <w:rPr>
          <w:rFonts w:eastAsia="맑은 고딕"/>
          <w:sz w:val="22"/>
          <w:lang w:val="en-US" w:eastAsia="ko-KR"/>
        </w:rPr>
        <w:t>DPC. For example, Belfa turbo code [8] is implemented with better complexity than that of 802.11ad LDPC code.</w:t>
      </w:r>
    </w:p>
    <w:p w14:paraId="434B4C35" w14:textId="77777777" w:rsidR="00702E86" w:rsidRPr="00702E86" w:rsidRDefault="00702E86" w:rsidP="005E0DB0">
      <w:pPr>
        <w:pStyle w:val="ad"/>
        <w:ind w:leftChars="0" w:left="470" w:firstLine="0"/>
        <w:rPr>
          <w:rFonts w:ascii="Times New Roman" w:eastAsia="맑은 고딕" w:hAnsi="Times New Roman" w:cs="Times New Roman"/>
          <w:b/>
          <w:sz w:val="22"/>
        </w:rPr>
      </w:pPr>
    </w:p>
    <w:p w14:paraId="04281900" w14:textId="1A58373E" w:rsidR="0047013F" w:rsidRDefault="00173E83" w:rsidP="0047013F">
      <w:pPr>
        <w:keepNext/>
        <w:jc w:val="center"/>
      </w:pPr>
      <w:r>
        <w:rPr>
          <w:noProof/>
          <w:lang w:val="en-US" w:eastAsia="ko-KR"/>
        </w:rPr>
        <w:lastRenderedPageBreak/>
        <w:drawing>
          <wp:inline distT="0" distB="0" distL="0" distR="0" wp14:anchorId="454BF614" wp14:editId="5FA211EE">
            <wp:extent cx="4314825" cy="2438400"/>
            <wp:effectExtent l="0" t="0" r="9525" b="0"/>
            <wp:docPr id="7" name="차트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14:paraId="1153BA78" w14:textId="7A2A6BEE" w:rsidR="0047013F" w:rsidRPr="002440B6" w:rsidRDefault="0047013F" w:rsidP="0047013F">
      <w:pPr>
        <w:pStyle w:val="af"/>
        <w:jc w:val="center"/>
        <w:rPr>
          <w:sz w:val="22"/>
        </w:rPr>
      </w:pPr>
      <w:r w:rsidRPr="002440B6">
        <w:rPr>
          <w:sz w:val="22"/>
        </w:rPr>
        <w:t xml:space="preserve">Figure </w:t>
      </w:r>
      <w:r>
        <w:rPr>
          <w:sz w:val="22"/>
        </w:rPr>
        <w:t>3</w:t>
      </w:r>
      <w:r w:rsidRPr="002440B6">
        <w:rPr>
          <w:sz w:val="22"/>
        </w:rPr>
        <w:t xml:space="preserve">. </w:t>
      </w:r>
      <w:r>
        <w:rPr>
          <w:rFonts w:eastAsiaTheme="minorEastAsia"/>
          <w:sz w:val="22"/>
        </w:rPr>
        <w:t xml:space="preserve">Upper bounds of the </w:t>
      </w:r>
      <w:r w:rsidRPr="002440B6">
        <w:rPr>
          <w:rFonts w:eastAsiaTheme="minorEastAsia"/>
          <w:sz w:val="22"/>
        </w:rPr>
        <w:t xml:space="preserve">area efficiency </w:t>
      </w:r>
      <w:r>
        <w:rPr>
          <w:rFonts w:eastAsiaTheme="minorEastAsia"/>
          <w:sz w:val="22"/>
        </w:rPr>
        <w:t xml:space="preserve">and </w:t>
      </w:r>
      <w:r w:rsidRPr="002440B6">
        <w:rPr>
          <w:rFonts w:eastAsiaTheme="minorEastAsia"/>
          <w:sz w:val="22"/>
        </w:rPr>
        <w:t xml:space="preserve">energy efficiency based on Table </w:t>
      </w:r>
      <w:r w:rsidR="00284242">
        <w:rPr>
          <w:rFonts w:eastAsiaTheme="minorEastAsia"/>
          <w:sz w:val="22"/>
        </w:rPr>
        <w:t>7</w:t>
      </w:r>
      <w:r w:rsidRPr="002440B6">
        <w:rPr>
          <w:rFonts w:eastAsiaTheme="minorEastAsia"/>
          <w:sz w:val="22"/>
        </w:rPr>
        <w:t xml:space="preserve"> in Appendix.</w:t>
      </w:r>
    </w:p>
    <w:p w14:paraId="1FE11638" w14:textId="252673D6" w:rsidR="00200A3F" w:rsidRPr="00BA175C" w:rsidRDefault="00200A3F" w:rsidP="009216FD">
      <w:pPr>
        <w:pStyle w:val="ad"/>
        <w:ind w:leftChars="0" w:left="470" w:firstLine="0"/>
        <w:rPr>
          <w:rFonts w:eastAsiaTheme="minorEastAsia"/>
        </w:rPr>
      </w:pPr>
    </w:p>
    <w:p w14:paraId="2345D6BA" w14:textId="6298B933" w:rsidR="00984248" w:rsidRDefault="00173E83" w:rsidP="00984248">
      <w:pPr>
        <w:pStyle w:val="ad"/>
        <w:keepNext/>
        <w:ind w:leftChars="0" w:left="470" w:firstLine="0"/>
        <w:jc w:val="center"/>
      </w:pPr>
      <w:r w:rsidRPr="00173E83">
        <w:rPr>
          <w:noProof/>
        </w:rPr>
        <w:t xml:space="preserve"> </w:t>
      </w:r>
      <w:r>
        <w:rPr>
          <w:noProof/>
        </w:rPr>
        <w:drawing>
          <wp:inline distT="0" distB="0" distL="0" distR="0" wp14:anchorId="3E3110EC" wp14:editId="74F8D95D">
            <wp:extent cx="4561010" cy="2772630"/>
            <wp:effectExtent l="0" t="0" r="11430" b="8890"/>
            <wp:docPr id="8" name="차트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14:paraId="494B6D38" w14:textId="0E0E3D3E" w:rsidR="00984248" w:rsidRPr="002440B6" w:rsidRDefault="00984248" w:rsidP="00984248">
      <w:pPr>
        <w:pStyle w:val="af"/>
        <w:jc w:val="center"/>
        <w:rPr>
          <w:sz w:val="22"/>
        </w:rPr>
      </w:pPr>
      <w:r w:rsidRPr="002440B6">
        <w:rPr>
          <w:sz w:val="22"/>
        </w:rPr>
        <w:t xml:space="preserve">Figure </w:t>
      </w:r>
      <w:r w:rsidR="00284242">
        <w:rPr>
          <w:sz w:val="22"/>
        </w:rPr>
        <w:t>4</w:t>
      </w:r>
      <w:r w:rsidRPr="002440B6">
        <w:rPr>
          <w:sz w:val="22"/>
        </w:rPr>
        <w:t xml:space="preserve">. </w:t>
      </w:r>
      <w:r w:rsidR="00E44C21">
        <w:rPr>
          <w:rFonts w:eastAsiaTheme="minorEastAsia"/>
          <w:sz w:val="22"/>
        </w:rPr>
        <w:t>Lower</w:t>
      </w:r>
      <w:r>
        <w:rPr>
          <w:rFonts w:eastAsiaTheme="minorEastAsia"/>
          <w:sz w:val="22"/>
        </w:rPr>
        <w:t xml:space="preserve"> bounds of the </w:t>
      </w:r>
      <w:r w:rsidRPr="002440B6">
        <w:rPr>
          <w:rFonts w:eastAsiaTheme="minorEastAsia"/>
          <w:sz w:val="22"/>
        </w:rPr>
        <w:t xml:space="preserve">area efficiency </w:t>
      </w:r>
      <w:r>
        <w:rPr>
          <w:rFonts w:eastAsiaTheme="minorEastAsia"/>
          <w:sz w:val="22"/>
        </w:rPr>
        <w:t>and</w:t>
      </w:r>
      <w:r w:rsidRPr="002440B6">
        <w:rPr>
          <w:rFonts w:eastAsiaTheme="minorEastAsia"/>
          <w:sz w:val="22"/>
        </w:rPr>
        <w:t xml:space="preserve"> energy efficiency based on Table </w:t>
      </w:r>
      <w:r w:rsidR="000D6CEF">
        <w:rPr>
          <w:rFonts w:eastAsiaTheme="minorEastAsia"/>
          <w:sz w:val="22"/>
        </w:rPr>
        <w:t>8</w:t>
      </w:r>
      <w:r w:rsidR="00402D3A">
        <w:rPr>
          <w:rFonts w:eastAsiaTheme="minorEastAsia"/>
          <w:sz w:val="22"/>
        </w:rPr>
        <w:t xml:space="preserve"> (extension of base matrix)</w:t>
      </w:r>
      <w:r>
        <w:rPr>
          <w:rFonts w:eastAsiaTheme="minorEastAsia"/>
          <w:sz w:val="22"/>
        </w:rPr>
        <w:t>.</w:t>
      </w:r>
    </w:p>
    <w:p w14:paraId="4C6E92D2" w14:textId="03C50569" w:rsidR="00173E83" w:rsidRDefault="00173E83" w:rsidP="00173E83">
      <w:pPr>
        <w:ind w:leftChars="71" w:left="142" w:firstLineChars="129" w:firstLine="284"/>
        <w:rPr>
          <w:rFonts w:eastAsia="맑은 고딕"/>
          <w:sz w:val="22"/>
          <w:lang w:val="en-US" w:eastAsia="ko-KR"/>
        </w:rPr>
      </w:pPr>
      <w:r>
        <w:rPr>
          <w:rFonts w:eastAsia="맑은 고딕"/>
          <w:sz w:val="22"/>
          <w:lang w:val="en-US" w:eastAsia="ko-KR"/>
        </w:rPr>
        <w:t>Fi</w:t>
      </w:r>
      <w:r w:rsidRPr="002440B6">
        <w:rPr>
          <w:rFonts w:eastAsia="맑은 고딕" w:hint="eastAsia"/>
          <w:sz w:val="22"/>
          <w:lang w:val="en-US" w:eastAsia="ko-KR"/>
        </w:rPr>
        <w:t>g</w:t>
      </w:r>
      <w:r w:rsidRPr="002440B6">
        <w:rPr>
          <w:rFonts w:eastAsia="맑은 고딕"/>
          <w:sz w:val="22"/>
          <w:lang w:val="en-US" w:eastAsia="ko-KR"/>
        </w:rPr>
        <w:t>ure</w:t>
      </w:r>
      <w:r w:rsidRPr="002440B6">
        <w:rPr>
          <w:rFonts w:eastAsia="맑은 고딕" w:hint="eastAsia"/>
          <w:sz w:val="22"/>
          <w:lang w:val="en-US" w:eastAsia="ko-KR"/>
        </w:rPr>
        <w:t xml:space="preserve"> </w:t>
      </w:r>
      <w:r w:rsidR="00284242">
        <w:rPr>
          <w:rFonts w:eastAsia="맑은 고딕"/>
          <w:sz w:val="22"/>
          <w:lang w:val="en-US" w:eastAsia="ko-KR"/>
        </w:rPr>
        <w:t>4</w:t>
      </w:r>
      <w:r w:rsidRPr="002440B6">
        <w:rPr>
          <w:rFonts w:eastAsia="맑은 고딕" w:hint="eastAsia"/>
          <w:sz w:val="22"/>
          <w:lang w:val="en-US" w:eastAsia="ko-KR"/>
        </w:rPr>
        <w:t xml:space="preserve"> shows the </w:t>
      </w:r>
      <w:r>
        <w:rPr>
          <w:rFonts w:eastAsia="맑은 고딕"/>
          <w:sz w:val="22"/>
          <w:lang w:val="en-US" w:eastAsia="ko-KR"/>
        </w:rPr>
        <w:t xml:space="preserve">lower bounds of the </w:t>
      </w:r>
      <w:r w:rsidRPr="002440B6">
        <w:rPr>
          <w:rFonts w:eastAsia="맑은 고딕" w:hint="eastAsia"/>
          <w:sz w:val="22"/>
          <w:lang w:val="en-US" w:eastAsia="ko-KR"/>
        </w:rPr>
        <w:t>area and energy efficiencies when</w:t>
      </w:r>
      <w:r>
        <w:rPr>
          <w:rFonts w:eastAsia="맑은 고딕"/>
          <w:sz w:val="22"/>
          <w:lang w:val="en-US" w:eastAsia="ko-KR"/>
        </w:rPr>
        <w:t xml:space="preserve"> the throughput are scaled as </w:t>
      </w:r>
      <w:r w:rsidRPr="00C441E8">
        <w:rPr>
          <w:rFonts w:eastAsia="맑은 고딕"/>
          <w:i/>
          <w:sz w:val="22"/>
          <w:lang w:val="en-US" w:eastAsia="ko-KR"/>
        </w:rPr>
        <w:t>n</w:t>
      </w:r>
      <w:r>
        <w:rPr>
          <w:rFonts w:eastAsia="맑은 고딕"/>
          <w:sz w:val="22"/>
          <w:lang w:val="en-US" w:eastAsia="ko-KR"/>
        </w:rPr>
        <w:t xml:space="preserve"> and</w:t>
      </w:r>
      <w:r w:rsidR="000D6CEF">
        <w:rPr>
          <w:rFonts w:eastAsia="맑은 고딕"/>
          <w:sz w:val="22"/>
          <w:lang w:val="en-US" w:eastAsia="ko-KR"/>
        </w:rPr>
        <w:t xml:space="preserve"> </w:t>
      </w:r>
      <w:r w:rsidRPr="002440B6">
        <w:rPr>
          <w:rFonts w:eastAsia="맑은 고딕" w:hint="eastAsia"/>
          <w:sz w:val="22"/>
          <w:lang w:val="en-US" w:eastAsia="ko-KR"/>
        </w:rPr>
        <w:t xml:space="preserve">the area and power are scaled </w:t>
      </w:r>
      <w:r w:rsidRPr="002440B6">
        <w:rPr>
          <w:rFonts w:eastAsia="맑은 고딕"/>
          <w:sz w:val="22"/>
          <w:lang w:val="en-US" w:eastAsia="ko-KR"/>
        </w:rPr>
        <w:t xml:space="preserve">as </w:t>
      </w:r>
      <m:oMath>
        <m:sSup>
          <m:sSupPr>
            <m:ctrlPr>
              <w:rPr>
                <w:rFonts w:ascii="Cambria Math" w:eastAsia="맑은 고딕" w:hAnsi="Cambria Math"/>
                <w:sz w:val="22"/>
                <w:lang w:val="en-US" w:eastAsia="ko-KR"/>
              </w:rPr>
            </m:ctrlPr>
          </m:sSupPr>
          <m:e>
            <m:r>
              <w:rPr>
                <w:rFonts w:ascii="Cambria Math" w:eastAsia="맑은 고딕" w:hAnsi="Cambria Math"/>
                <w:sz w:val="22"/>
                <w:lang w:val="en-US" w:eastAsia="ko-KR"/>
              </w:rPr>
              <m:t>n</m:t>
            </m:r>
          </m:e>
          <m:sup>
            <m:r>
              <m:rPr>
                <m:sty m:val="p"/>
              </m:rPr>
              <w:rPr>
                <w:rFonts w:ascii="Cambria Math" w:eastAsia="맑은 고딕" w:hAnsi="Cambria Math"/>
                <w:sz w:val="22"/>
                <w:lang w:val="en-US" w:eastAsia="ko-KR"/>
              </w:rPr>
              <m:t>1.5</m:t>
            </m:r>
          </m:sup>
        </m:sSup>
      </m:oMath>
      <w:r w:rsidRPr="002440B6">
        <w:rPr>
          <w:rFonts w:eastAsia="맑은 고딕" w:hint="eastAsia"/>
          <w:sz w:val="22"/>
          <w:lang w:val="en-US" w:eastAsia="ko-KR"/>
        </w:rPr>
        <w:t xml:space="preserve"> where </w:t>
      </w:r>
      <w:r w:rsidRPr="00C441E8">
        <w:rPr>
          <w:rFonts w:eastAsia="맑은 고딕"/>
          <w:i/>
          <w:sz w:val="22"/>
          <w:lang w:val="en-US" w:eastAsia="ko-KR"/>
        </w:rPr>
        <w:t>n</w:t>
      </w:r>
      <w:r w:rsidRPr="002440B6">
        <w:rPr>
          <w:rFonts w:eastAsia="맑은 고딕" w:hint="eastAsia"/>
          <w:sz w:val="22"/>
          <w:lang w:val="en-US" w:eastAsia="ko-KR"/>
        </w:rPr>
        <w:t xml:space="preserve"> denotes the codeword </w:t>
      </w:r>
      <w:r>
        <w:rPr>
          <w:rFonts w:eastAsia="맑은 고딕"/>
          <w:sz w:val="22"/>
          <w:lang w:val="en-US" w:eastAsia="ko-KR"/>
        </w:rPr>
        <w:t>length</w:t>
      </w:r>
      <w:r w:rsidRPr="002440B6">
        <w:rPr>
          <w:rFonts w:eastAsia="맑은 고딕" w:hint="eastAsia"/>
          <w:sz w:val="22"/>
          <w:lang w:val="en-US" w:eastAsia="ko-KR"/>
        </w:rPr>
        <w:t xml:space="preserve">. </w:t>
      </w:r>
      <w:r w:rsidRPr="002440B6">
        <w:rPr>
          <w:rFonts w:eastAsia="맑은 고딕"/>
          <w:sz w:val="22"/>
          <w:lang w:val="en-US" w:eastAsia="ko-KR"/>
        </w:rPr>
        <w:t xml:space="preserve">The scaling exponent of 1.5 is obtained from the asymptotic lower bound of </w:t>
      </w:r>
      <w:r>
        <w:rPr>
          <w:rFonts w:eastAsia="맑은 고딕"/>
          <w:sz w:val="22"/>
          <w:lang w:val="en-US" w:eastAsia="ko-KR"/>
        </w:rPr>
        <w:t>partially parallel</w:t>
      </w:r>
      <w:r w:rsidRPr="002440B6">
        <w:rPr>
          <w:rFonts w:eastAsia="맑은 고딕"/>
          <w:sz w:val="22"/>
          <w:lang w:val="en-US" w:eastAsia="ko-KR"/>
        </w:rPr>
        <w:t xml:space="preserve"> decoders given in [</w:t>
      </w:r>
      <w:r w:rsidR="00E44C21">
        <w:rPr>
          <w:rFonts w:eastAsia="맑은 고딕"/>
          <w:sz w:val="22"/>
          <w:lang w:val="en-US" w:eastAsia="ko-KR"/>
        </w:rPr>
        <w:t>10</w:t>
      </w:r>
      <w:r w:rsidRPr="002440B6">
        <w:rPr>
          <w:rFonts w:eastAsia="맑은 고딕"/>
          <w:sz w:val="22"/>
          <w:lang w:val="en-US" w:eastAsia="ko-KR"/>
        </w:rPr>
        <w:t>].</w:t>
      </w:r>
      <w:r>
        <w:rPr>
          <w:rFonts w:eastAsia="맑은 고딕"/>
          <w:sz w:val="22"/>
          <w:lang w:val="en-US" w:eastAsia="ko-KR"/>
        </w:rPr>
        <w:t xml:space="preserve"> The assumption can be used to obtain lower bounds for the case when</w:t>
      </w:r>
      <w:r w:rsidR="000D6CEF">
        <w:rPr>
          <w:rFonts w:eastAsia="맑은 고딕"/>
          <w:sz w:val="22"/>
          <w:lang w:val="en-US" w:eastAsia="ko-KR"/>
        </w:rPr>
        <w:t xml:space="preserve"> </w:t>
      </w:r>
      <w:r>
        <w:rPr>
          <w:rFonts w:eastAsia="맑은 고딕"/>
          <w:sz w:val="22"/>
          <w:lang w:val="en-US" w:eastAsia="ko-KR"/>
        </w:rPr>
        <w:t xml:space="preserve">the number of submatrices in a H matrix linearly increases as the codeword length increases and the number of submatrices processed in parallel is proportional to the codeword length. </w:t>
      </w:r>
      <w:r w:rsidRPr="002440B6">
        <w:rPr>
          <w:rFonts w:eastAsia="맑은 고딕"/>
          <w:sz w:val="22"/>
          <w:lang w:val="en-US" w:eastAsia="ko-KR"/>
        </w:rPr>
        <w:t xml:space="preserve">The method </w:t>
      </w:r>
      <w:r>
        <w:rPr>
          <w:rFonts w:eastAsia="맑은 고딕"/>
          <w:sz w:val="22"/>
          <w:lang w:val="en-US" w:eastAsia="ko-KR"/>
        </w:rPr>
        <w:t xml:space="preserve">to obtain the area and energy efficiencies </w:t>
      </w:r>
      <w:r w:rsidRPr="002440B6">
        <w:rPr>
          <w:rFonts w:eastAsia="맑은 고딕"/>
          <w:sz w:val="22"/>
          <w:lang w:val="en-US" w:eastAsia="ko-KR"/>
        </w:rPr>
        <w:t xml:space="preserve">is </w:t>
      </w:r>
      <w:r>
        <w:rPr>
          <w:rFonts w:eastAsia="맑은 고딕"/>
          <w:sz w:val="22"/>
          <w:lang w:val="en-US" w:eastAsia="ko-KR"/>
        </w:rPr>
        <w:t>described</w:t>
      </w:r>
      <w:r w:rsidRPr="002440B6">
        <w:rPr>
          <w:rFonts w:eastAsia="맑은 고딕"/>
          <w:sz w:val="22"/>
          <w:lang w:val="en-US" w:eastAsia="ko-KR"/>
        </w:rPr>
        <w:t xml:space="preserve"> in Appendix and the scaled area and energy efficiencies are given in Table </w:t>
      </w:r>
      <w:r w:rsidR="000D6CEF">
        <w:rPr>
          <w:rFonts w:eastAsia="맑은 고딕"/>
          <w:sz w:val="22"/>
          <w:lang w:val="en-US" w:eastAsia="ko-KR"/>
        </w:rPr>
        <w:t>8</w:t>
      </w:r>
      <w:r w:rsidRPr="002440B6">
        <w:rPr>
          <w:rFonts w:eastAsia="맑은 고딕"/>
          <w:sz w:val="22"/>
          <w:lang w:val="en-US" w:eastAsia="ko-KR"/>
        </w:rPr>
        <w:t>.</w:t>
      </w:r>
    </w:p>
    <w:p w14:paraId="107AA73D" w14:textId="77777777" w:rsidR="00173E83" w:rsidRPr="00173E83" w:rsidRDefault="00173E83" w:rsidP="00984248">
      <w:pPr>
        <w:ind w:leftChars="71" w:left="142" w:firstLineChars="129" w:firstLine="284"/>
        <w:rPr>
          <w:rFonts w:eastAsia="맑은 고딕"/>
          <w:sz w:val="22"/>
          <w:lang w:val="en-US" w:eastAsia="ko-KR"/>
        </w:rPr>
      </w:pPr>
    </w:p>
    <w:p w14:paraId="0E33FB2F" w14:textId="7B118798" w:rsidR="00963BA3" w:rsidRPr="008D0DF4" w:rsidRDefault="00963BA3" w:rsidP="008D0DF4">
      <w:pPr>
        <w:pStyle w:val="ad"/>
        <w:ind w:leftChars="0" w:left="470" w:firstLine="0"/>
        <w:rPr>
          <w:rFonts w:ascii="Times New Roman" w:eastAsia="맑은 고딕" w:hAnsi="Times New Roman" w:cs="Times New Roman"/>
          <w:b/>
          <w:sz w:val="22"/>
          <w:lang w:val="en-GB"/>
        </w:rPr>
      </w:pPr>
      <w:r w:rsidRPr="008D0DF4">
        <w:rPr>
          <w:rFonts w:ascii="Times New Roman" w:eastAsia="맑은 고딕" w:hAnsi="Times New Roman" w:cs="Times New Roman"/>
          <w:b/>
          <w:sz w:val="22"/>
          <w:lang w:val="en-GB"/>
        </w:rPr>
        <w:lastRenderedPageBreak/>
        <w:t>O</w:t>
      </w:r>
      <w:r w:rsidRPr="008D0DF4">
        <w:rPr>
          <w:rFonts w:ascii="Times New Roman" w:eastAsia="맑은 고딕" w:hAnsi="Times New Roman" w:cs="Times New Roman" w:hint="eastAsia"/>
          <w:b/>
          <w:sz w:val="22"/>
          <w:lang w:val="en-GB"/>
        </w:rPr>
        <w:t>bser</w:t>
      </w:r>
      <w:r w:rsidRPr="008D0DF4">
        <w:rPr>
          <w:rFonts w:ascii="Times New Roman" w:eastAsia="맑은 고딕" w:hAnsi="Times New Roman" w:cs="Times New Roman"/>
          <w:b/>
          <w:sz w:val="22"/>
          <w:lang w:val="en-GB"/>
        </w:rPr>
        <w:t xml:space="preserve">vation </w:t>
      </w:r>
      <w:r w:rsidR="003A5FC5" w:rsidRPr="008D0DF4">
        <w:rPr>
          <w:rFonts w:ascii="Times New Roman" w:eastAsia="맑은 고딕" w:hAnsi="Times New Roman" w:cs="Times New Roman"/>
          <w:b/>
          <w:sz w:val="22"/>
          <w:lang w:val="en-GB"/>
        </w:rPr>
        <w:t>5</w:t>
      </w:r>
      <w:r w:rsidRPr="008D0DF4">
        <w:rPr>
          <w:rFonts w:ascii="Times New Roman" w:eastAsia="맑은 고딕" w:hAnsi="Times New Roman" w:cs="Times New Roman"/>
          <w:b/>
          <w:sz w:val="22"/>
          <w:lang w:val="en-GB"/>
        </w:rPr>
        <w:t xml:space="preserve">: </w:t>
      </w:r>
      <w:r w:rsidR="00652B97">
        <w:rPr>
          <w:rFonts w:ascii="Times New Roman" w:eastAsia="맑은 고딕" w:hAnsi="Times New Roman" w:cs="Times New Roman"/>
          <w:b/>
          <w:sz w:val="22"/>
          <w:lang w:val="en-GB"/>
        </w:rPr>
        <w:t xml:space="preserve">According to implantation methods of parallelism, </w:t>
      </w:r>
      <w:r w:rsidRPr="008D0DF4">
        <w:rPr>
          <w:rFonts w:ascii="Times New Roman" w:eastAsia="맑은 고딕" w:hAnsi="Times New Roman" w:cs="Times New Roman"/>
          <w:b/>
          <w:sz w:val="22"/>
          <w:lang w:val="en-GB"/>
        </w:rPr>
        <w:t>Turbo decoders can have better</w:t>
      </w:r>
      <w:r w:rsidR="00E44C21" w:rsidRPr="008D0DF4">
        <w:rPr>
          <w:rFonts w:ascii="Times New Roman" w:eastAsia="맑은 고딕" w:hAnsi="Times New Roman" w:cs="Times New Roman"/>
          <w:b/>
          <w:sz w:val="22"/>
          <w:lang w:val="en-GB"/>
        </w:rPr>
        <w:t xml:space="preserve"> area and energy efficiencies than those of LDPC decoders.</w:t>
      </w:r>
    </w:p>
    <w:p w14:paraId="46533A14" w14:textId="4A9BA43E" w:rsidR="008C4FE7" w:rsidRPr="008D0DF4" w:rsidRDefault="008C4FE7" w:rsidP="008D0DF4">
      <w:pPr>
        <w:pStyle w:val="ad"/>
        <w:ind w:leftChars="0" w:left="470" w:firstLine="0"/>
        <w:rPr>
          <w:rFonts w:ascii="Times New Roman" w:eastAsia="맑은 고딕" w:hAnsi="Times New Roman" w:cs="Times New Roman"/>
          <w:b/>
          <w:sz w:val="22"/>
          <w:lang w:val="en-GB"/>
        </w:rPr>
      </w:pPr>
      <w:r w:rsidRPr="008D0DF4">
        <w:rPr>
          <w:rFonts w:ascii="Times New Roman" w:eastAsia="맑은 고딕" w:hAnsi="Times New Roman" w:cs="Times New Roman"/>
          <w:b/>
          <w:sz w:val="22"/>
          <w:lang w:val="en-GB"/>
        </w:rPr>
        <w:t xml:space="preserve">Proposal 2: To support flexibility, </w:t>
      </w:r>
      <w:r w:rsidR="00A904EF">
        <w:rPr>
          <w:rFonts w:ascii="Times New Roman" w:eastAsia="맑은 고딕" w:hAnsi="Times New Roman" w:cs="Times New Roman"/>
          <w:b/>
          <w:sz w:val="22"/>
          <w:lang w:val="en-GB"/>
        </w:rPr>
        <w:t>t</w:t>
      </w:r>
      <w:r w:rsidRPr="008D0DF4">
        <w:rPr>
          <w:rFonts w:ascii="Times New Roman" w:eastAsia="맑은 고딕" w:hAnsi="Times New Roman" w:cs="Times New Roman"/>
          <w:b/>
          <w:sz w:val="22"/>
          <w:lang w:val="en-GB"/>
        </w:rPr>
        <w:t>urbo codes should be supported in NR.</w:t>
      </w:r>
    </w:p>
    <w:p w14:paraId="2E8DC22C" w14:textId="77777777" w:rsidR="00622B54" w:rsidRDefault="00622B54" w:rsidP="004C2AEC">
      <w:pPr>
        <w:pStyle w:val="ad"/>
        <w:ind w:leftChars="0" w:left="465" w:firstLine="0"/>
        <w:rPr>
          <w:sz w:val="22"/>
          <w:szCs w:val="22"/>
        </w:rPr>
      </w:pPr>
    </w:p>
    <w:p w14:paraId="0F5ECB62" w14:textId="77777777" w:rsidR="00ED1F6F" w:rsidRDefault="00ED1F6F" w:rsidP="00ED1F6F">
      <w:pPr>
        <w:pStyle w:val="1"/>
        <w:ind w:left="0" w:firstLineChars="50" w:firstLine="137"/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t>Conclusion</w:t>
      </w:r>
    </w:p>
    <w:p w14:paraId="42AD2753" w14:textId="1333000E" w:rsidR="00ED1F6F" w:rsidRDefault="002669FD" w:rsidP="002440B6">
      <w:pPr>
        <w:ind w:leftChars="71" w:left="142" w:firstLineChars="129" w:firstLine="284"/>
        <w:rPr>
          <w:rFonts w:eastAsia="맑은 고딕"/>
          <w:sz w:val="22"/>
          <w:lang w:val="en-US" w:eastAsia="ko-KR"/>
        </w:rPr>
      </w:pPr>
      <w:r w:rsidRPr="002440B6">
        <w:rPr>
          <w:rFonts w:eastAsia="맑은 고딕" w:hint="eastAsia"/>
          <w:sz w:val="22"/>
          <w:lang w:val="en-US" w:eastAsia="ko-KR"/>
        </w:rPr>
        <w:t xml:space="preserve">In this contribution, we </w:t>
      </w:r>
      <w:r w:rsidRPr="002440B6">
        <w:rPr>
          <w:rFonts w:eastAsia="맑은 고딕"/>
          <w:sz w:val="22"/>
          <w:lang w:val="en-US" w:eastAsia="ko-KR"/>
        </w:rPr>
        <w:t xml:space="preserve">fairly compared the implemented </w:t>
      </w:r>
      <w:r w:rsidR="00A904EF">
        <w:rPr>
          <w:rFonts w:eastAsia="맑은 고딕"/>
          <w:sz w:val="22"/>
          <w:lang w:val="en-US" w:eastAsia="ko-KR"/>
        </w:rPr>
        <w:t>t</w:t>
      </w:r>
      <w:r w:rsidRPr="002440B6">
        <w:rPr>
          <w:rFonts w:eastAsia="맑은 고딕"/>
          <w:sz w:val="22"/>
          <w:lang w:val="en-US" w:eastAsia="ko-KR"/>
        </w:rPr>
        <w:t xml:space="preserve">urbo and LDPC decoders in some literatures. </w:t>
      </w:r>
      <w:r w:rsidRPr="002440B6">
        <w:rPr>
          <w:rFonts w:eastAsia="맑은 고딕" w:hint="eastAsia"/>
          <w:sz w:val="22"/>
          <w:lang w:val="en-US" w:eastAsia="ko-KR"/>
        </w:rPr>
        <w:t>Our observations and Proposal</w:t>
      </w:r>
      <w:r w:rsidRPr="002440B6">
        <w:rPr>
          <w:rFonts w:eastAsia="맑은 고딕"/>
          <w:sz w:val="22"/>
          <w:lang w:val="en-US" w:eastAsia="ko-KR"/>
        </w:rPr>
        <w:t xml:space="preserve">s </w:t>
      </w:r>
      <w:r w:rsidRPr="002440B6">
        <w:rPr>
          <w:rFonts w:eastAsia="맑은 고딕" w:hint="eastAsia"/>
          <w:sz w:val="22"/>
          <w:lang w:val="en-US" w:eastAsia="ko-KR"/>
        </w:rPr>
        <w:t xml:space="preserve">are </w:t>
      </w:r>
      <w:r w:rsidRPr="002440B6">
        <w:rPr>
          <w:rFonts w:eastAsia="맑은 고딕"/>
          <w:sz w:val="22"/>
          <w:lang w:val="en-US" w:eastAsia="ko-KR"/>
        </w:rPr>
        <w:t>as follows</w:t>
      </w:r>
      <w:r w:rsidRPr="002440B6">
        <w:rPr>
          <w:rFonts w:eastAsia="맑은 고딕" w:hint="eastAsia"/>
          <w:sz w:val="22"/>
          <w:lang w:val="en-US" w:eastAsia="ko-KR"/>
        </w:rPr>
        <w:t>:</w:t>
      </w:r>
    </w:p>
    <w:p w14:paraId="6AC99F15" w14:textId="40551DB8" w:rsidR="009046B9" w:rsidRPr="002440B6" w:rsidRDefault="009046B9" w:rsidP="009046B9">
      <w:pPr>
        <w:pStyle w:val="ad"/>
        <w:ind w:leftChars="0" w:left="470" w:firstLine="0"/>
        <w:rPr>
          <w:rFonts w:ascii="Times New Roman" w:eastAsia="맑은 고딕" w:hAnsi="Times New Roman" w:cs="Times New Roman"/>
          <w:b/>
          <w:sz w:val="22"/>
          <w:lang w:val="en-GB"/>
        </w:rPr>
      </w:pPr>
      <w:r w:rsidRPr="002440B6">
        <w:rPr>
          <w:rFonts w:ascii="Times New Roman" w:eastAsia="맑은 고딕" w:hAnsi="Times New Roman" w:cs="Times New Roman"/>
          <w:b/>
          <w:sz w:val="22"/>
          <w:lang w:val="en-GB"/>
        </w:rPr>
        <w:t xml:space="preserve">Observation 1: </w:t>
      </w:r>
      <w:r w:rsidR="00FD59F9" w:rsidRPr="002440B6">
        <w:rPr>
          <w:rFonts w:ascii="Times New Roman" w:eastAsia="맑은 고딕" w:hAnsi="Times New Roman" w:cs="Times New Roman"/>
          <w:b/>
          <w:sz w:val="22"/>
          <w:lang w:val="en-GB"/>
        </w:rPr>
        <w:t xml:space="preserve">The energy efficiency and area efficiency largely depends on </w:t>
      </w:r>
      <w:r w:rsidR="00FD59F9">
        <w:rPr>
          <w:rFonts w:ascii="Times New Roman" w:eastAsia="맑은 고딕" w:hAnsi="Times New Roman" w:cs="Times New Roman"/>
          <w:b/>
          <w:sz w:val="22"/>
          <w:lang w:val="en-GB"/>
        </w:rPr>
        <w:t xml:space="preserve">implementation technology and </w:t>
      </w:r>
      <w:r w:rsidR="00FD59F9" w:rsidRPr="002440B6">
        <w:rPr>
          <w:rFonts w:ascii="Times New Roman" w:eastAsia="맑은 고딕" w:hAnsi="Times New Roman" w:cs="Times New Roman"/>
          <w:b/>
          <w:sz w:val="22"/>
          <w:lang w:val="en-GB"/>
        </w:rPr>
        <w:t>v</w:t>
      </w:r>
      <w:r w:rsidR="00FD59F9" w:rsidRPr="002440B6">
        <w:rPr>
          <w:rFonts w:ascii="Times New Roman" w:eastAsia="맑은 고딕" w:hAnsi="Times New Roman" w:cs="Times New Roman" w:hint="eastAsia"/>
          <w:b/>
          <w:sz w:val="22"/>
          <w:lang w:val="en-GB"/>
        </w:rPr>
        <w:t xml:space="preserve">arious </w:t>
      </w:r>
      <w:r w:rsidR="00FD59F9" w:rsidRPr="002440B6">
        <w:rPr>
          <w:rFonts w:ascii="Times New Roman" w:eastAsia="맑은 고딕" w:hAnsi="Times New Roman" w:cs="Times New Roman"/>
          <w:b/>
          <w:sz w:val="22"/>
          <w:lang w:val="en-GB"/>
        </w:rPr>
        <w:t xml:space="preserve">parameters </w:t>
      </w:r>
      <w:r w:rsidRPr="002440B6">
        <w:rPr>
          <w:rFonts w:ascii="Times New Roman" w:eastAsia="맑은 고딕" w:hAnsi="Times New Roman" w:cs="Times New Roman"/>
          <w:b/>
          <w:sz w:val="22"/>
          <w:lang w:val="en-GB"/>
        </w:rPr>
        <w:t>(</w:t>
      </w:r>
      <w:r w:rsidRPr="002440B6">
        <w:rPr>
          <w:rFonts w:ascii="Times New Roman" w:eastAsia="맑은 고딕" w:hAnsi="Times New Roman" w:cs="Times New Roman" w:hint="eastAsia"/>
          <w:b/>
          <w:sz w:val="22"/>
          <w:lang w:val="en-GB"/>
        </w:rPr>
        <w:t>code rate, information block size, throughput</w:t>
      </w:r>
      <w:r w:rsidRPr="002440B6">
        <w:rPr>
          <w:rFonts w:ascii="Times New Roman" w:eastAsia="맑은 고딕" w:hAnsi="Times New Roman" w:cs="Times New Roman"/>
          <w:b/>
          <w:sz w:val="22"/>
          <w:lang w:val="en-GB"/>
        </w:rPr>
        <w:t xml:space="preserve">, flexibility order, and so on) </w:t>
      </w:r>
    </w:p>
    <w:p w14:paraId="521B9369" w14:textId="766B5D1D" w:rsidR="009046B9" w:rsidRDefault="009046B9" w:rsidP="009046B9">
      <w:pPr>
        <w:pStyle w:val="ad"/>
        <w:ind w:leftChars="0" w:left="470" w:firstLine="0"/>
        <w:rPr>
          <w:rFonts w:ascii="Times New Roman" w:eastAsia="맑은 고딕" w:hAnsi="Times New Roman" w:cs="Times New Roman"/>
          <w:b/>
          <w:sz w:val="22"/>
          <w:lang w:val="en-GB"/>
        </w:rPr>
      </w:pPr>
      <w:r w:rsidRPr="002440B6">
        <w:rPr>
          <w:rFonts w:ascii="Times New Roman" w:eastAsia="맑은 고딕" w:hAnsi="Times New Roman" w:cs="Times New Roman"/>
          <w:b/>
          <w:sz w:val="22"/>
          <w:lang w:val="en-GB"/>
        </w:rPr>
        <w:t>O</w:t>
      </w:r>
      <w:r w:rsidRPr="002440B6">
        <w:rPr>
          <w:rFonts w:ascii="Times New Roman" w:eastAsia="맑은 고딕" w:hAnsi="Times New Roman" w:cs="Times New Roman" w:hint="eastAsia"/>
          <w:b/>
          <w:sz w:val="22"/>
          <w:lang w:val="en-GB"/>
        </w:rPr>
        <w:t>bser</w:t>
      </w:r>
      <w:r w:rsidRPr="002440B6">
        <w:rPr>
          <w:rFonts w:ascii="Times New Roman" w:eastAsia="맑은 고딕" w:hAnsi="Times New Roman" w:cs="Times New Roman"/>
          <w:b/>
          <w:sz w:val="22"/>
          <w:lang w:val="en-GB"/>
        </w:rPr>
        <w:t xml:space="preserve">vation 2: </w:t>
      </w:r>
      <w:r w:rsidR="003B539D" w:rsidRPr="003B539D">
        <w:rPr>
          <w:rFonts w:ascii="Times New Roman" w:eastAsia="맑은 고딕" w:hAnsi="Times New Roman" w:cs="Times New Roman"/>
          <w:b/>
          <w:sz w:val="22"/>
          <w:lang w:val="en-GB"/>
        </w:rPr>
        <w:t>The complexities of turbo and LDPC codes have comparable results, although we assume that the area, energy increase linearly as the codeword length increases</w:t>
      </w:r>
      <w:r w:rsidR="003B539D">
        <w:rPr>
          <w:rFonts w:ascii="Times New Roman" w:eastAsia="맑은 고딕" w:hAnsi="Times New Roman" w:cs="Times New Roman"/>
          <w:b/>
          <w:sz w:val="22"/>
          <w:lang w:val="en-GB"/>
        </w:rPr>
        <w:t>.</w:t>
      </w:r>
    </w:p>
    <w:p w14:paraId="03EF2A72" w14:textId="75EE950C" w:rsidR="003A5FC5" w:rsidRPr="003A5FC5" w:rsidRDefault="003A5FC5" w:rsidP="009046B9">
      <w:pPr>
        <w:pStyle w:val="ad"/>
        <w:ind w:leftChars="0" w:left="470" w:firstLine="0"/>
        <w:rPr>
          <w:rFonts w:eastAsiaTheme="minorEastAsia"/>
        </w:rPr>
      </w:pPr>
      <w:r>
        <w:rPr>
          <w:rFonts w:ascii="Times New Roman" w:eastAsia="맑은 고딕" w:hAnsi="Times New Roman" w:cs="Times New Roman"/>
          <w:b/>
          <w:sz w:val="22"/>
          <w:lang w:val="en-GB"/>
        </w:rPr>
        <w:t>Observation 3:</w:t>
      </w:r>
      <w:r w:rsidRPr="00C441E8">
        <w:rPr>
          <w:rFonts w:ascii="Times New Roman" w:eastAsia="맑은 고딕" w:hAnsi="Times New Roman" w:cs="Times New Roman"/>
          <w:b/>
          <w:sz w:val="22"/>
          <w:lang w:val="en-GB"/>
        </w:rPr>
        <w:t xml:space="preserve"> 802.11ad</w:t>
      </w:r>
      <w:r w:rsidRPr="003A5FC5">
        <w:rPr>
          <w:rFonts w:ascii="Times New Roman" w:eastAsia="맑은 고딕" w:hAnsi="Times New Roman" w:cs="Times New Roman"/>
          <w:b/>
          <w:sz w:val="22"/>
          <w:lang w:val="en-GB"/>
        </w:rPr>
        <w:t xml:space="preserve"> LDPC code has the best energy efficiency</w:t>
      </w:r>
      <w:r>
        <w:rPr>
          <w:rFonts w:ascii="Times New Roman" w:eastAsia="맑은 고딕" w:hAnsi="Times New Roman" w:cs="Times New Roman"/>
          <w:b/>
          <w:sz w:val="22"/>
          <w:lang w:val="en-GB"/>
        </w:rPr>
        <w:t>, while area efficiency is worse than that of turbo codes.</w:t>
      </w:r>
      <w:r w:rsidR="00652B97">
        <w:rPr>
          <w:rFonts w:ascii="Times New Roman" w:eastAsia="맑은 고딕" w:hAnsi="Times New Roman" w:cs="Times New Roman"/>
          <w:b/>
          <w:sz w:val="22"/>
          <w:lang w:val="en-GB"/>
        </w:rPr>
        <w:t xml:space="preserve"> It has large size Z (e.g. </w:t>
      </w:r>
      <w:r w:rsidR="00652B97">
        <w:rPr>
          <w:rFonts w:ascii="Times New Roman" w:eastAsia="맑은 고딕" w:hAnsi="Times New Roman" w:cs="Times New Roman" w:hint="eastAsia"/>
          <w:b/>
          <w:sz w:val="22"/>
          <w:lang w:val="en-GB"/>
        </w:rPr>
        <w:t>Z</w:t>
      </w:r>
      <w:r w:rsidR="00652B97">
        <w:rPr>
          <w:rFonts w:ascii="Times New Roman" w:eastAsia="맑은 고딕" w:hAnsi="Times New Roman" w:cs="Times New Roman"/>
          <w:b/>
          <w:sz w:val="22"/>
          <w:lang w:val="en-GB"/>
        </w:rPr>
        <w:t>=1152) which can induce performance degradation.</w:t>
      </w:r>
    </w:p>
    <w:p w14:paraId="06F2F3EC" w14:textId="738E1684" w:rsidR="009046B9" w:rsidRPr="002440B6" w:rsidRDefault="009046B9" w:rsidP="009046B9">
      <w:pPr>
        <w:pStyle w:val="ad"/>
        <w:ind w:leftChars="0" w:left="470" w:firstLine="0"/>
        <w:rPr>
          <w:rFonts w:ascii="Times New Roman" w:eastAsia="맑은 고딕" w:hAnsi="Times New Roman" w:cs="Times New Roman"/>
          <w:b/>
          <w:sz w:val="22"/>
          <w:lang w:val="en-GB"/>
        </w:rPr>
      </w:pPr>
      <w:r w:rsidRPr="002440B6">
        <w:rPr>
          <w:rFonts w:ascii="Times New Roman" w:eastAsia="맑은 고딕" w:hAnsi="Times New Roman" w:cs="Times New Roman"/>
          <w:b/>
          <w:sz w:val="22"/>
          <w:lang w:val="en-GB"/>
        </w:rPr>
        <w:t>O</w:t>
      </w:r>
      <w:r w:rsidRPr="002440B6">
        <w:rPr>
          <w:rFonts w:ascii="Times New Roman" w:eastAsia="맑은 고딕" w:hAnsi="Times New Roman" w:cs="Times New Roman" w:hint="eastAsia"/>
          <w:b/>
          <w:sz w:val="22"/>
          <w:lang w:val="en-GB"/>
        </w:rPr>
        <w:t>bser</w:t>
      </w:r>
      <w:r w:rsidRPr="002440B6">
        <w:rPr>
          <w:rFonts w:ascii="Times New Roman" w:eastAsia="맑은 고딕" w:hAnsi="Times New Roman" w:cs="Times New Roman"/>
          <w:b/>
          <w:sz w:val="22"/>
          <w:lang w:val="en-GB"/>
        </w:rPr>
        <w:t xml:space="preserve">vation </w:t>
      </w:r>
      <w:r w:rsidR="003A5FC5">
        <w:rPr>
          <w:rFonts w:ascii="Times New Roman" w:eastAsia="맑은 고딕" w:hAnsi="Times New Roman" w:cs="Times New Roman"/>
          <w:b/>
          <w:sz w:val="22"/>
          <w:lang w:val="en-GB"/>
        </w:rPr>
        <w:t>4</w:t>
      </w:r>
      <w:r w:rsidRPr="002440B6">
        <w:rPr>
          <w:rFonts w:ascii="Times New Roman" w:eastAsia="맑은 고딕" w:hAnsi="Times New Roman" w:cs="Times New Roman"/>
          <w:b/>
          <w:sz w:val="22"/>
          <w:lang w:val="en-GB"/>
        </w:rPr>
        <w:t>:</w:t>
      </w:r>
      <w:r>
        <w:rPr>
          <w:rFonts w:ascii="Times New Roman" w:eastAsia="맑은 고딕" w:hAnsi="Times New Roman" w:cs="Times New Roman"/>
          <w:b/>
          <w:sz w:val="22"/>
          <w:lang w:val="en-GB"/>
        </w:rPr>
        <w:t xml:space="preserve"> </w:t>
      </w:r>
      <w:r w:rsidRPr="0033443A">
        <w:rPr>
          <w:rFonts w:ascii="Times New Roman" w:eastAsia="맑은 고딕" w:hAnsi="Times New Roman" w:cs="Times New Roman"/>
          <w:b/>
          <w:sz w:val="22"/>
          <w:lang w:val="en-GB"/>
        </w:rPr>
        <w:t xml:space="preserve">For LDPC codes, </w:t>
      </w:r>
      <w:r>
        <w:rPr>
          <w:rFonts w:ascii="Times New Roman" w:eastAsia="맑은 고딕" w:hAnsi="Times New Roman" w:cs="Times New Roman"/>
          <w:b/>
          <w:sz w:val="22"/>
          <w:lang w:val="en-GB"/>
        </w:rPr>
        <w:t>area efficiency</w:t>
      </w:r>
      <w:r w:rsidRPr="0033443A">
        <w:rPr>
          <w:rFonts w:ascii="Times New Roman" w:eastAsia="맑은 고딕" w:hAnsi="Times New Roman" w:cs="Times New Roman"/>
          <w:b/>
          <w:sz w:val="22"/>
          <w:lang w:val="en-GB"/>
        </w:rPr>
        <w:t xml:space="preserve">, power consumption are negatively affected by </w:t>
      </w:r>
      <w:r>
        <w:rPr>
          <w:rFonts w:ascii="Times New Roman" w:eastAsia="맑은 고딕" w:hAnsi="Times New Roman" w:cs="Times New Roman"/>
          <w:b/>
          <w:sz w:val="22"/>
          <w:lang w:val="en-GB"/>
        </w:rPr>
        <w:t>supporting the flexibilities of information block size and code rate</w:t>
      </w:r>
    </w:p>
    <w:p w14:paraId="2CC709A4" w14:textId="5E848313" w:rsidR="009046B9" w:rsidRPr="008D0DF4" w:rsidRDefault="009046B9" w:rsidP="008D0DF4">
      <w:pPr>
        <w:pStyle w:val="ad"/>
        <w:ind w:leftChars="0" w:left="470" w:firstLine="0"/>
        <w:rPr>
          <w:rFonts w:ascii="Times New Roman" w:eastAsia="맑은 고딕" w:hAnsi="Times New Roman" w:cs="Times New Roman"/>
          <w:b/>
          <w:sz w:val="22"/>
          <w:lang w:val="en-GB"/>
        </w:rPr>
      </w:pPr>
      <w:r w:rsidRPr="008D0DF4">
        <w:rPr>
          <w:rFonts w:ascii="Times New Roman" w:eastAsia="맑은 고딕" w:hAnsi="Times New Roman" w:cs="Times New Roman"/>
          <w:b/>
          <w:sz w:val="22"/>
          <w:lang w:val="en-GB"/>
        </w:rPr>
        <w:t>O</w:t>
      </w:r>
      <w:r w:rsidRPr="008D0DF4">
        <w:rPr>
          <w:rFonts w:ascii="Times New Roman" w:eastAsia="맑은 고딕" w:hAnsi="Times New Roman" w:cs="Times New Roman" w:hint="eastAsia"/>
          <w:b/>
          <w:sz w:val="22"/>
          <w:lang w:val="en-GB"/>
        </w:rPr>
        <w:t>bser</w:t>
      </w:r>
      <w:r w:rsidRPr="008D0DF4">
        <w:rPr>
          <w:rFonts w:ascii="Times New Roman" w:eastAsia="맑은 고딕" w:hAnsi="Times New Roman" w:cs="Times New Roman"/>
          <w:b/>
          <w:sz w:val="22"/>
          <w:lang w:val="en-GB"/>
        </w:rPr>
        <w:t xml:space="preserve">vation </w:t>
      </w:r>
      <w:r w:rsidR="003A5FC5">
        <w:rPr>
          <w:rFonts w:ascii="Times New Roman" w:eastAsia="맑은 고딕" w:hAnsi="Times New Roman" w:cs="Times New Roman"/>
          <w:b/>
          <w:sz w:val="22"/>
          <w:lang w:val="en-GB"/>
        </w:rPr>
        <w:t>5</w:t>
      </w:r>
      <w:r w:rsidRPr="008D0DF4">
        <w:rPr>
          <w:rFonts w:ascii="Times New Roman" w:eastAsia="맑은 고딕" w:hAnsi="Times New Roman" w:cs="Times New Roman"/>
          <w:b/>
          <w:sz w:val="22"/>
          <w:lang w:val="en-GB"/>
        </w:rPr>
        <w:t xml:space="preserve">: </w:t>
      </w:r>
      <w:r w:rsidR="00652B97">
        <w:rPr>
          <w:rFonts w:ascii="Times New Roman" w:eastAsia="맑은 고딕" w:hAnsi="Times New Roman" w:cs="Times New Roman"/>
          <w:b/>
          <w:sz w:val="22"/>
          <w:lang w:val="en-GB"/>
        </w:rPr>
        <w:t xml:space="preserve">According to implantation methods of parallelism, </w:t>
      </w:r>
      <w:r w:rsidR="00A904EF">
        <w:rPr>
          <w:rFonts w:ascii="Times New Roman" w:eastAsia="맑은 고딕" w:hAnsi="Times New Roman" w:cs="Times New Roman"/>
          <w:b/>
          <w:sz w:val="22"/>
          <w:lang w:val="en-GB"/>
        </w:rPr>
        <w:t>t</w:t>
      </w:r>
      <w:r w:rsidR="00652B97" w:rsidRPr="008D0DF4">
        <w:rPr>
          <w:rFonts w:ascii="Times New Roman" w:eastAsia="맑은 고딕" w:hAnsi="Times New Roman" w:cs="Times New Roman"/>
          <w:b/>
          <w:sz w:val="22"/>
          <w:lang w:val="en-GB"/>
        </w:rPr>
        <w:t>urbo decoders can have better area and energy efficiencies than those of LDPC decoders.</w:t>
      </w:r>
    </w:p>
    <w:p w14:paraId="780F9D68" w14:textId="77777777" w:rsidR="009046B9" w:rsidRPr="003A5FC5" w:rsidRDefault="009046B9" w:rsidP="002440B6">
      <w:pPr>
        <w:ind w:leftChars="71" w:left="142" w:firstLineChars="129" w:firstLine="284"/>
        <w:rPr>
          <w:rFonts w:eastAsia="맑은 고딕"/>
          <w:b/>
          <w:sz w:val="22"/>
        </w:rPr>
      </w:pPr>
    </w:p>
    <w:p w14:paraId="0664A5C6" w14:textId="0DD99AE1" w:rsidR="009046B9" w:rsidRDefault="009046B9" w:rsidP="009046B9">
      <w:pPr>
        <w:pStyle w:val="ad"/>
        <w:ind w:leftChars="0" w:left="470" w:firstLine="0"/>
        <w:rPr>
          <w:rFonts w:ascii="Times New Roman" w:eastAsia="맑은 고딕" w:hAnsi="Times New Roman" w:cs="Times New Roman"/>
          <w:b/>
          <w:sz w:val="22"/>
          <w:lang w:val="en-GB"/>
        </w:rPr>
      </w:pPr>
      <w:r w:rsidRPr="002440B6">
        <w:rPr>
          <w:rFonts w:ascii="Times New Roman" w:eastAsia="맑은 고딕" w:hAnsi="Times New Roman" w:cs="Times New Roman"/>
          <w:b/>
          <w:sz w:val="22"/>
        </w:rPr>
        <w:t>Proposal</w:t>
      </w:r>
      <w:r w:rsidRPr="002440B6">
        <w:rPr>
          <w:rFonts w:ascii="Times New Roman" w:eastAsia="맑은 고딕" w:hAnsi="Times New Roman" w:cs="Times New Roman"/>
          <w:b/>
          <w:sz w:val="22"/>
          <w:lang w:val="en-GB"/>
        </w:rPr>
        <w:t xml:space="preserve"> 1: To fairly compare </w:t>
      </w:r>
      <w:r w:rsidR="00A904EF">
        <w:rPr>
          <w:rFonts w:ascii="Times New Roman" w:eastAsia="맑은 고딕" w:hAnsi="Times New Roman" w:cs="Times New Roman"/>
          <w:b/>
          <w:sz w:val="22"/>
          <w:lang w:val="en-GB"/>
        </w:rPr>
        <w:t>t</w:t>
      </w:r>
      <w:r w:rsidRPr="002440B6">
        <w:rPr>
          <w:rFonts w:ascii="Times New Roman" w:eastAsia="맑은 고딕" w:hAnsi="Times New Roman" w:cs="Times New Roman"/>
          <w:b/>
          <w:sz w:val="22"/>
          <w:lang w:val="en-GB"/>
        </w:rPr>
        <w:t xml:space="preserve">urbo and LDPC complexity, we should compare based on the same parameters as well as implementation conditions (e.g. CMOS technology, supply voltage, the number of iterations). </w:t>
      </w:r>
    </w:p>
    <w:p w14:paraId="454FB513" w14:textId="499C8CF5" w:rsidR="008C4FE7" w:rsidRPr="008D0DF4" w:rsidRDefault="008C4FE7" w:rsidP="008C4FE7">
      <w:pPr>
        <w:pStyle w:val="ad"/>
        <w:ind w:leftChars="0" w:left="470" w:firstLine="0"/>
        <w:rPr>
          <w:rFonts w:ascii="Times New Roman" w:eastAsia="맑은 고딕" w:hAnsi="Times New Roman" w:cs="Times New Roman"/>
          <w:b/>
          <w:sz w:val="22"/>
          <w:lang w:val="en-GB"/>
        </w:rPr>
      </w:pPr>
      <w:r>
        <w:rPr>
          <w:rFonts w:ascii="Times New Roman" w:eastAsia="맑은 고딕" w:hAnsi="Times New Roman" w:cs="Times New Roman"/>
          <w:b/>
          <w:sz w:val="22"/>
          <w:lang w:val="en-GB"/>
        </w:rPr>
        <w:t>Proposal</w:t>
      </w:r>
      <w:r w:rsidRPr="002440B6">
        <w:rPr>
          <w:rFonts w:ascii="Times New Roman" w:eastAsia="맑은 고딕" w:hAnsi="Times New Roman" w:cs="Times New Roman"/>
          <w:b/>
          <w:sz w:val="22"/>
          <w:lang w:val="en-GB"/>
        </w:rPr>
        <w:t xml:space="preserve"> </w:t>
      </w:r>
      <w:r>
        <w:rPr>
          <w:rFonts w:ascii="Times New Roman" w:eastAsia="맑은 고딕" w:hAnsi="Times New Roman" w:cs="Times New Roman"/>
          <w:b/>
          <w:sz w:val="22"/>
          <w:lang w:val="en-GB"/>
        </w:rPr>
        <w:t>2</w:t>
      </w:r>
      <w:r w:rsidRPr="002440B6">
        <w:rPr>
          <w:rFonts w:ascii="Times New Roman" w:eastAsia="맑은 고딕" w:hAnsi="Times New Roman" w:cs="Times New Roman"/>
          <w:b/>
          <w:sz w:val="22"/>
          <w:lang w:val="en-GB"/>
        </w:rPr>
        <w:t>:</w:t>
      </w:r>
      <w:r w:rsidRPr="008D0DF4">
        <w:rPr>
          <w:rFonts w:ascii="Times New Roman" w:eastAsia="맑은 고딕" w:hAnsi="Times New Roman" w:cs="Times New Roman"/>
          <w:b/>
          <w:sz w:val="22"/>
          <w:lang w:val="en-GB"/>
        </w:rPr>
        <w:t xml:space="preserve"> To support flexibility, </w:t>
      </w:r>
      <w:r w:rsidR="00A904EF">
        <w:rPr>
          <w:rFonts w:ascii="Times New Roman" w:eastAsia="맑은 고딕" w:hAnsi="Times New Roman" w:cs="Times New Roman"/>
          <w:b/>
          <w:sz w:val="22"/>
          <w:lang w:val="en-GB"/>
        </w:rPr>
        <w:t>t</w:t>
      </w:r>
      <w:r w:rsidRPr="008D0DF4">
        <w:rPr>
          <w:rFonts w:ascii="Times New Roman" w:eastAsia="맑은 고딕" w:hAnsi="Times New Roman" w:cs="Times New Roman"/>
          <w:b/>
          <w:sz w:val="22"/>
          <w:lang w:val="en-GB"/>
        </w:rPr>
        <w:t>urbo codes should be supported in NR.</w:t>
      </w:r>
    </w:p>
    <w:p w14:paraId="24630933" w14:textId="77777777" w:rsidR="009046B9" w:rsidRPr="009046B9" w:rsidRDefault="009046B9" w:rsidP="002440B6">
      <w:pPr>
        <w:ind w:leftChars="71" w:left="142" w:firstLineChars="129" w:firstLine="284"/>
        <w:rPr>
          <w:rFonts w:eastAsia="맑은 고딕"/>
          <w:sz w:val="22"/>
        </w:rPr>
      </w:pPr>
    </w:p>
    <w:p w14:paraId="0308FACC" w14:textId="77777777" w:rsidR="00ED1F6F" w:rsidRPr="00B7235B" w:rsidRDefault="00ED1F6F" w:rsidP="004C2AEC">
      <w:pPr>
        <w:pStyle w:val="ad"/>
        <w:ind w:leftChars="0" w:left="465" w:firstLine="0"/>
        <w:rPr>
          <w:rFonts w:eastAsiaTheme="minorEastAsia"/>
          <w:lang w:val="en-GB"/>
        </w:rPr>
      </w:pPr>
    </w:p>
    <w:p w14:paraId="0A8A0E13" w14:textId="77777777" w:rsidR="00473921" w:rsidRDefault="00ED1F6F" w:rsidP="00ED1F6F">
      <w:pPr>
        <w:pStyle w:val="1"/>
        <w:numPr>
          <w:ilvl w:val="0"/>
          <w:numId w:val="0"/>
        </w:numPr>
        <w:ind w:left="137"/>
        <w:rPr>
          <w:rFonts w:eastAsiaTheme="minorEastAsia"/>
          <w:lang w:eastAsia="ko-KR"/>
        </w:rPr>
      </w:pPr>
      <w:r>
        <w:rPr>
          <w:rFonts w:eastAsia="바탕" w:hint="eastAsia"/>
          <w:b/>
          <w:lang w:eastAsia="ko-KR"/>
        </w:rPr>
        <w:t>References</w:t>
      </w:r>
    </w:p>
    <w:p w14:paraId="6D4A9797" w14:textId="7DCEBD07" w:rsidR="00E114D4" w:rsidRPr="00D95EED" w:rsidRDefault="00E44C21" w:rsidP="00E114D4">
      <w:pPr>
        <w:rPr>
          <w:rFonts w:eastAsiaTheme="minorEastAsia"/>
          <w:lang w:val="en-US" w:eastAsia="ko-KR"/>
        </w:rPr>
      </w:pPr>
      <w:r>
        <w:rPr>
          <w:rFonts w:eastAsiaTheme="minorEastAsia"/>
          <w:lang w:val="en-US" w:eastAsia="ko-KR"/>
        </w:rPr>
        <w:t>[1]</w:t>
      </w:r>
      <w:r w:rsidR="00530993">
        <w:rPr>
          <w:rFonts w:eastAsiaTheme="minorEastAsia"/>
          <w:lang w:val="en-US" w:eastAsia="ko-KR"/>
        </w:rPr>
        <w:t xml:space="preserve"> </w:t>
      </w:r>
      <w:r w:rsidR="00E114D4" w:rsidRPr="00D95EED">
        <w:rPr>
          <w:rFonts w:eastAsiaTheme="minorEastAsia"/>
          <w:lang w:val="en-US" w:eastAsia="ko-KR"/>
        </w:rPr>
        <w:t>M. Weiner, B. Nikolic, and Z. Zhang, "LDPC decoder architecture for high-data rate personal-area networks," IEEE Symp. Circuits and Systems, 2011.</w:t>
      </w:r>
    </w:p>
    <w:p w14:paraId="61A65E86" w14:textId="77777777" w:rsidR="00E114D4" w:rsidRDefault="00E114D4" w:rsidP="00E114D4">
      <w:pPr>
        <w:rPr>
          <w:rFonts w:eastAsiaTheme="minorEastAsia"/>
          <w:lang w:val="en-US" w:eastAsia="ko-KR"/>
        </w:rPr>
      </w:pPr>
      <w:r w:rsidRPr="00D95EED">
        <w:rPr>
          <w:rFonts w:eastAsiaTheme="minorEastAsia"/>
          <w:lang w:val="en-US" w:eastAsia="ko-KR"/>
        </w:rPr>
        <w:t>[</w:t>
      </w:r>
      <w:r>
        <w:rPr>
          <w:rFonts w:eastAsiaTheme="minorEastAsia"/>
          <w:lang w:val="en-US" w:eastAsia="ko-KR"/>
        </w:rPr>
        <w:t>2</w:t>
      </w:r>
      <w:r w:rsidRPr="00D95EED">
        <w:rPr>
          <w:rFonts w:eastAsiaTheme="minorEastAsia"/>
          <w:lang w:val="en-US" w:eastAsia="ko-KR"/>
        </w:rPr>
        <w:t>]</w:t>
      </w:r>
      <w:r w:rsidRPr="00D95EED">
        <w:rPr>
          <w:rFonts w:eastAsiaTheme="minorEastAsia"/>
          <w:lang w:val="en-US" w:eastAsia="ko-KR"/>
        </w:rPr>
        <w:tab/>
        <w:t>S.-Y. Hung, etc., "A 5.7Gbps row-based layered scheduling LDPC decoder for IEEE 802.15.3c applications," IEEE Asian Solid-State Circuits Conference, November 2010.</w:t>
      </w:r>
    </w:p>
    <w:p w14:paraId="46853423" w14:textId="77777777" w:rsidR="00E114D4" w:rsidRDefault="00E114D4" w:rsidP="00E114D4">
      <w:pPr>
        <w:rPr>
          <w:rFonts w:eastAsiaTheme="minorEastAsia"/>
          <w:lang w:val="en-US" w:eastAsia="ko-KR"/>
        </w:rPr>
      </w:pPr>
      <w:r>
        <w:rPr>
          <w:rFonts w:eastAsiaTheme="minorEastAsia"/>
          <w:lang w:eastAsia="ko-KR"/>
        </w:rPr>
        <w:t xml:space="preserve">[3] </w:t>
      </w:r>
      <w:r w:rsidRPr="00EB3650">
        <w:rPr>
          <w:rFonts w:eastAsiaTheme="minorEastAsia"/>
          <w:lang w:eastAsia="ko-KR"/>
        </w:rPr>
        <w:t>Y. Sun, G. Wang, and J. R. Cavallaro, “Multi-layer parallel decoding algorithm and VLSI architecture for quasi-cyclic LDPC codes,” in Proc. IEEE Int. Symp. on Circuits and Systems, May 2011</w:t>
      </w:r>
      <w:r>
        <w:rPr>
          <w:rFonts w:eastAsiaTheme="minorEastAsia"/>
          <w:lang w:eastAsia="ko-KR"/>
        </w:rPr>
        <w:t>.</w:t>
      </w:r>
      <w:r w:rsidRPr="00E114D4">
        <w:rPr>
          <w:rFonts w:eastAsiaTheme="minorEastAsia"/>
          <w:lang w:val="en-US" w:eastAsia="ko-KR"/>
        </w:rPr>
        <w:t xml:space="preserve"> </w:t>
      </w:r>
    </w:p>
    <w:p w14:paraId="7F2E0D69" w14:textId="77777777" w:rsidR="00E114D4" w:rsidRDefault="00E114D4" w:rsidP="00E114D4">
      <w:pPr>
        <w:rPr>
          <w:rFonts w:eastAsiaTheme="minorEastAsia"/>
          <w:lang w:val="en-US" w:eastAsia="ko-KR"/>
        </w:rPr>
      </w:pPr>
      <w:r>
        <w:rPr>
          <w:rFonts w:eastAsiaTheme="minorEastAsia"/>
          <w:lang w:val="en-US" w:eastAsia="ko-KR"/>
        </w:rPr>
        <w:lastRenderedPageBreak/>
        <w:t xml:space="preserve">[4] </w:t>
      </w:r>
      <w:r w:rsidRPr="00A32A96">
        <w:rPr>
          <w:rFonts w:eastAsiaTheme="minorEastAsia"/>
          <w:lang w:val="en-US" w:eastAsia="ko-KR"/>
        </w:rPr>
        <w:t>Z. Zhang, V. Anantharam, M. J. Wainwright, and B. Nikoli´ c, “An</w:t>
      </w:r>
      <w:r>
        <w:rPr>
          <w:rFonts w:eastAsiaTheme="minorEastAsia"/>
          <w:lang w:val="en-US" w:eastAsia="ko-KR"/>
        </w:rPr>
        <w:t xml:space="preserve"> </w:t>
      </w:r>
      <w:r w:rsidRPr="00A32A96">
        <w:rPr>
          <w:rFonts w:eastAsiaTheme="minorEastAsia"/>
          <w:lang w:val="en-US" w:eastAsia="ko-KR"/>
        </w:rPr>
        <w:t>efficient 10GBASE-T ethernet LDPC decoder design with low</w:t>
      </w:r>
      <w:r>
        <w:rPr>
          <w:rFonts w:eastAsiaTheme="minorEastAsia"/>
          <w:lang w:val="en-US" w:eastAsia="ko-KR"/>
        </w:rPr>
        <w:t xml:space="preserve"> </w:t>
      </w:r>
      <w:r w:rsidRPr="00A32A96">
        <w:rPr>
          <w:rFonts w:eastAsiaTheme="minorEastAsia"/>
          <w:lang w:val="en-US" w:eastAsia="ko-KR"/>
        </w:rPr>
        <w:t>error floors,”IEEE Journal of Solid-State Circuits,vol.45,no.4,</w:t>
      </w:r>
      <w:r>
        <w:rPr>
          <w:rFonts w:eastAsiaTheme="minorEastAsia"/>
          <w:lang w:val="en-US" w:eastAsia="ko-KR"/>
        </w:rPr>
        <w:t xml:space="preserve"> </w:t>
      </w:r>
      <w:r w:rsidRPr="00A32A96">
        <w:rPr>
          <w:rFonts w:eastAsiaTheme="minorEastAsia"/>
          <w:lang w:val="en-US" w:eastAsia="ko-KR"/>
        </w:rPr>
        <w:t>pp. 843–855, 2010</w:t>
      </w:r>
      <w:r>
        <w:rPr>
          <w:rFonts w:eastAsiaTheme="minorEastAsia"/>
          <w:lang w:val="en-US" w:eastAsia="ko-KR"/>
        </w:rPr>
        <w:t>.</w:t>
      </w:r>
    </w:p>
    <w:p w14:paraId="24C56829" w14:textId="77777777" w:rsidR="005D599C" w:rsidRDefault="005D599C" w:rsidP="005D599C">
      <w:pPr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t xml:space="preserve">[5] </w:t>
      </w:r>
      <w:r w:rsidRPr="00414955">
        <w:rPr>
          <w:rFonts w:eastAsiaTheme="minorEastAsia"/>
          <w:lang w:val="en-US" w:eastAsia="ko-KR"/>
        </w:rPr>
        <w:t>P. Urard, L. Paumier, V. Heinrich, N. Raina, and N. Chawla, “A 360mW 105Mb/s DVB-S2 compliant codec based on 64800b LDPC and BCH codes enabling satellite-transmission portable devices,” in IEEE Int. Solid-State Circuits Conf. Dig. Tech. Papers, pp. 310–311, Feb. 2008.</w:t>
      </w:r>
    </w:p>
    <w:p w14:paraId="4439BFD7" w14:textId="77777777" w:rsidR="005D599C" w:rsidRPr="00A32A96" w:rsidRDefault="005D599C" w:rsidP="005D599C">
      <w:pPr>
        <w:rPr>
          <w:rFonts w:eastAsiaTheme="minorEastAsia"/>
          <w:strike/>
          <w:lang w:val="en-US" w:eastAsia="ko-KR"/>
        </w:rPr>
      </w:pPr>
      <w:r w:rsidRPr="00D95EED">
        <w:rPr>
          <w:rFonts w:eastAsiaTheme="minorEastAsia"/>
          <w:lang w:val="en-US" w:eastAsia="ko-KR"/>
        </w:rPr>
        <w:t>[</w:t>
      </w:r>
      <w:r>
        <w:rPr>
          <w:rFonts w:eastAsiaTheme="minorEastAsia"/>
          <w:lang w:val="en-US" w:eastAsia="ko-KR"/>
        </w:rPr>
        <w:t>6</w:t>
      </w:r>
      <w:r w:rsidRPr="00D95EED">
        <w:rPr>
          <w:rFonts w:eastAsiaTheme="minorEastAsia"/>
          <w:lang w:val="en-US" w:eastAsia="ko-KR"/>
        </w:rPr>
        <w:t>]</w:t>
      </w:r>
      <w:r w:rsidRPr="00D95EED">
        <w:rPr>
          <w:rFonts w:eastAsiaTheme="minorEastAsia"/>
          <w:lang w:val="en-US" w:eastAsia="ko-KR"/>
        </w:rPr>
        <w:tab/>
        <w:t>G. Wang, H. Shen, Y. Sun, J.R. Cavallaro, A.Vosughi, and Y. Guo, “Parallel Interleaver Design for a High throughput HSPA+/LTE Multi-standard turbo decoder”, IEEE transactions on circuits and systems, May 2014.</w:t>
      </w:r>
    </w:p>
    <w:p w14:paraId="768177DD" w14:textId="77777777" w:rsidR="00C15D37" w:rsidRDefault="005D599C" w:rsidP="003F69A0">
      <w:pPr>
        <w:rPr>
          <w:rFonts w:eastAsiaTheme="minorEastAsia"/>
          <w:lang w:val="en-US" w:eastAsia="ko-KR"/>
        </w:rPr>
      </w:pPr>
      <w:r>
        <w:rPr>
          <w:rFonts w:eastAsiaTheme="minorEastAsia"/>
          <w:lang w:val="en-US" w:eastAsia="ko-KR"/>
        </w:rPr>
        <w:t>[7</w:t>
      </w:r>
      <w:r w:rsidRPr="00D95EED">
        <w:rPr>
          <w:rFonts w:eastAsiaTheme="minorEastAsia"/>
          <w:lang w:val="en-US" w:eastAsia="ko-KR"/>
        </w:rPr>
        <w:t>]</w:t>
      </w:r>
      <w:r w:rsidRPr="00D95EED">
        <w:rPr>
          <w:rFonts w:eastAsiaTheme="minorEastAsia"/>
          <w:lang w:val="en-US" w:eastAsia="ko-KR"/>
        </w:rPr>
        <w:tab/>
        <w:t>A Li, L Xiang, T Chen, RG Maunder, BM Al-Hashimi, L Hanzo, “VLSI Implementation of Fully-Parallel LTE Turbo Decoders,” IEEE Access 4: 323-346, 2016.</w:t>
      </w:r>
      <w:r>
        <w:rPr>
          <w:rFonts w:eastAsiaTheme="minorEastAsia"/>
          <w:lang w:val="en-US" w:eastAsia="ko-KR"/>
        </w:rPr>
        <w:t xml:space="preserve"> </w:t>
      </w:r>
    </w:p>
    <w:p w14:paraId="01683180" w14:textId="2AA556F6" w:rsidR="00E44C21" w:rsidRDefault="00E44C21" w:rsidP="003F69A0">
      <w:pPr>
        <w:rPr>
          <w:rFonts w:eastAsiaTheme="minorEastAsia"/>
          <w:lang w:val="en-US" w:eastAsia="ko-KR"/>
        </w:rPr>
      </w:pPr>
      <w:r>
        <w:rPr>
          <w:rFonts w:eastAsiaTheme="minorEastAsia"/>
          <w:lang w:eastAsia="ko-KR"/>
        </w:rPr>
        <w:t xml:space="preserve">[8] </w:t>
      </w:r>
      <w:r w:rsidRPr="007F2902">
        <w:rPr>
          <w:rFonts w:eastAsiaTheme="minorEastAsia"/>
          <w:lang w:eastAsia="ko-KR"/>
        </w:rPr>
        <w:t>S. Belfanti, C. Roth, M. Gautschi, C. Benkeser, and Q. Huang, “A 1 Gbps</w:t>
      </w:r>
      <w:r>
        <w:rPr>
          <w:rFonts w:eastAsiaTheme="minorEastAsia"/>
          <w:lang w:eastAsia="ko-KR"/>
        </w:rPr>
        <w:t xml:space="preserve"> </w:t>
      </w:r>
      <w:r w:rsidRPr="007F2902">
        <w:rPr>
          <w:rFonts w:eastAsiaTheme="minorEastAsia"/>
          <w:lang w:eastAsia="ko-KR"/>
        </w:rPr>
        <w:t>LTE-Advanced turbo-decoder ASIC in 65 nm CMOS,” in Proc. Symp.</w:t>
      </w:r>
      <w:r>
        <w:rPr>
          <w:rFonts w:eastAsiaTheme="minorEastAsia"/>
          <w:lang w:eastAsia="ko-KR"/>
        </w:rPr>
        <w:t xml:space="preserve"> </w:t>
      </w:r>
      <w:r w:rsidRPr="007F2902">
        <w:rPr>
          <w:rFonts w:eastAsiaTheme="minorEastAsia"/>
          <w:lang w:eastAsia="ko-KR"/>
        </w:rPr>
        <w:t>VLSIC, 2013, pp. C284–C285.</w:t>
      </w:r>
    </w:p>
    <w:p w14:paraId="5FE0548A" w14:textId="7F369E37" w:rsidR="00DF1886" w:rsidRDefault="00DF1886" w:rsidP="00DF1886">
      <w:pPr>
        <w:rPr>
          <w:rFonts w:ascii="Times-Roman" w:hAnsi="Times-Roman"/>
          <w:color w:val="000000"/>
        </w:rPr>
      </w:pPr>
      <w:r w:rsidRPr="000F0167">
        <w:rPr>
          <w:rFonts w:ascii="Times-Roman" w:hAnsi="Times-Roman"/>
          <w:color w:val="000000"/>
        </w:rPr>
        <w:t>[</w:t>
      </w:r>
      <w:r w:rsidR="00E44C21">
        <w:rPr>
          <w:rFonts w:ascii="Times-Roman" w:hAnsi="Times-Roman"/>
          <w:color w:val="000000"/>
        </w:rPr>
        <w:t>9</w:t>
      </w:r>
      <w:r w:rsidRPr="000F0167">
        <w:rPr>
          <w:rFonts w:ascii="Times-Roman" w:hAnsi="Times-Roman"/>
          <w:color w:val="000000"/>
        </w:rPr>
        <w:t xml:space="preserve">] S. Borkar, “Design challenges of technology scaling,” </w:t>
      </w:r>
      <w:r w:rsidRPr="000F0167">
        <w:rPr>
          <w:rFonts w:ascii="Times-Italic" w:hAnsi="Times-Italic"/>
          <w:i/>
          <w:iCs/>
          <w:color w:val="000000"/>
        </w:rPr>
        <w:t>IEEE Micro</w:t>
      </w:r>
      <w:r w:rsidRPr="000F0167">
        <w:rPr>
          <w:rFonts w:ascii="Times-Roman" w:hAnsi="Times-Roman"/>
          <w:color w:val="000000"/>
        </w:rPr>
        <w:t>, vol. 19, no. 4, pp. 23–29, Aug. 1999.</w:t>
      </w:r>
    </w:p>
    <w:p w14:paraId="3C182AB1" w14:textId="6D609ABD" w:rsidR="00DF1886" w:rsidRDefault="00DF1886" w:rsidP="00DF1886">
      <w:r w:rsidRPr="000F0167">
        <w:rPr>
          <w:rFonts w:eastAsiaTheme="minorEastAsia"/>
          <w:lang w:eastAsia="ko-KR"/>
        </w:rPr>
        <w:t>[</w:t>
      </w:r>
      <w:r w:rsidR="00E44C21">
        <w:rPr>
          <w:rFonts w:eastAsiaTheme="minorEastAsia"/>
          <w:lang w:eastAsia="ko-KR"/>
        </w:rPr>
        <w:t>10</w:t>
      </w:r>
      <w:r w:rsidRPr="000F0167">
        <w:rPr>
          <w:rFonts w:eastAsiaTheme="minorEastAsia"/>
          <w:lang w:eastAsia="ko-KR"/>
        </w:rPr>
        <w:t>] C. G. Blake, and F. R. Kschischang,</w:t>
      </w:r>
      <w:r w:rsidRPr="000F0167">
        <w:t xml:space="preserve"> “On the energy complexity of LDPC decoder circuits,” arXiv:1502.07999v1 [cs.IT] 27 Feb 2015</w:t>
      </w:r>
      <w:r>
        <w:t>.</w:t>
      </w:r>
    </w:p>
    <w:p w14:paraId="062AAC1C" w14:textId="3357EA80" w:rsidR="008A5E72" w:rsidRPr="000F0167" w:rsidRDefault="008A5E72" w:rsidP="008A5E72">
      <w:pPr>
        <w:rPr>
          <w:rFonts w:eastAsiaTheme="minorEastAsia"/>
          <w:lang w:eastAsia="ko-KR"/>
        </w:rPr>
      </w:pPr>
      <w:r w:rsidRPr="000F0167">
        <w:rPr>
          <w:rFonts w:eastAsiaTheme="minorEastAsia"/>
          <w:lang w:eastAsia="ko-KR"/>
        </w:rPr>
        <w:t>[</w:t>
      </w:r>
      <w:r w:rsidR="00E44C21">
        <w:rPr>
          <w:rFonts w:eastAsiaTheme="minorEastAsia"/>
          <w:lang w:eastAsia="ko-KR"/>
        </w:rPr>
        <w:t>11</w:t>
      </w:r>
      <w:r w:rsidRPr="000F0167">
        <w:rPr>
          <w:rFonts w:eastAsiaTheme="minorEastAsia"/>
          <w:lang w:eastAsia="ko-KR"/>
        </w:rPr>
        <w:t>] C. G. Blake, and F. R. Kschischang, “</w:t>
      </w:r>
      <w:r w:rsidRPr="000F0167">
        <w:rPr>
          <w:rFonts w:ascii="Times-Roman" w:hAnsi="Times-Roman"/>
          <w:color w:val="000000"/>
        </w:rPr>
        <w:t xml:space="preserve">Energy Consumption of VLSI Decoders,” IEEE Trans. </w:t>
      </w:r>
      <w:r w:rsidRPr="000F0167">
        <w:rPr>
          <w:rFonts w:ascii="Times-Roman" w:hAnsi="Times-Roman" w:hint="eastAsia"/>
          <w:color w:val="000000"/>
        </w:rPr>
        <w:t>o</w:t>
      </w:r>
      <w:r w:rsidRPr="000F0167">
        <w:rPr>
          <w:rFonts w:ascii="Times-Roman" w:hAnsi="Times-Roman"/>
          <w:color w:val="000000"/>
        </w:rPr>
        <w:t>n Inform. Theory, vol. 61, no. 6, pp. 3185-3198, June 2015.</w:t>
      </w:r>
    </w:p>
    <w:p w14:paraId="2E195F8D" w14:textId="0211FBAC" w:rsidR="008A5E72" w:rsidRPr="000F0167" w:rsidRDefault="008A5E72" w:rsidP="008A5E72">
      <w:pPr>
        <w:rPr>
          <w:rFonts w:eastAsiaTheme="minorEastAsia"/>
          <w:lang w:eastAsia="ko-KR"/>
        </w:rPr>
      </w:pPr>
      <w:r w:rsidRPr="000F0167">
        <w:rPr>
          <w:rFonts w:eastAsiaTheme="minorEastAsia"/>
          <w:lang w:eastAsia="ko-KR"/>
        </w:rPr>
        <w:t>[</w:t>
      </w:r>
      <w:r w:rsidR="00E44C21">
        <w:rPr>
          <w:rFonts w:eastAsiaTheme="minorEastAsia"/>
          <w:lang w:eastAsia="ko-KR"/>
        </w:rPr>
        <w:t>12</w:t>
      </w:r>
      <w:r w:rsidRPr="000F0167">
        <w:rPr>
          <w:rFonts w:eastAsiaTheme="minorEastAsia"/>
          <w:lang w:eastAsia="ko-KR"/>
        </w:rPr>
        <w:t>] C. G. Blake, and F. R. Kschischang,</w:t>
      </w:r>
      <w:r w:rsidRPr="000F0167">
        <w:rPr>
          <w:rFonts w:ascii="NimbusRomNo9L-Regu" w:hAnsi="NimbusRomNo9L-Regu"/>
          <w:color w:val="000000"/>
        </w:rPr>
        <w:t xml:space="preserve"> “Scaling Rules for the Energy of Decoder Circuits,” IEEE Conf. ISIT 2015.</w:t>
      </w:r>
    </w:p>
    <w:p w14:paraId="1E73729A" w14:textId="5AE4C7A6" w:rsidR="008A5E72" w:rsidRDefault="008A5E72" w:rsidP="008A5E72">
      <w:pPr>
        <w:rPr>
          <w:rFonts w:eastAsiaTheme="minorEastAsia"/>
          <w:lang w:eastAsia="ko-KR"/>
        </w:rPr>
      </w:pPr>
      <w:r w:rsidRPr="000F0167">
        <w:rPr>
          <w:rFonts w:eastAsiaTheme="minorEastAsia"/>
          <w:lang w:eastAsia="ko-KR"/>
        </w:rPr>
        <w:t>[</w:t>
      </w:r>
      <w:r w:rsidR="00E44C21">
        <w:rPr>
          <w:rFonts w:eastAsiaTheme="minorEastAsia"/>
          <w:lang w:eastAsia="ko-KR"/>
        </w:rPr>
        <w:t>13</w:t>
      </w:r>
      <w:r w:rsidRPr="000F0167">
        <w:rPr>
          <w:rFonts w:eastAsiaTheme="minorEastAsia"/>
          <w:lang w:eastAsia="ko-KR"/>
        </w:rPr>
        <w:t>] K. Ganesan, P. Grover, J. Rabaey, and A. Goldsmith, “</w:t>
      </w:r>
      <w:r w:rsidRPr="000F0167">
        <w:rPr>
          <w:rFonts w:ascii="Times-Roman" w:hAnsi="Times-Roman"/>
          <w:color w:val="231F20"/>
        </w:rPr>
        <w:t>On the Total Power Capacity of Regular-LDPC</w:t>
      </w:r>
      <w:r>
        <w:rPr>
          <w:rFonts w:ascii="Times-Roman" w:hAnsi="Times-Roman"/>
          <w:color w:val="231F20"/>
        </w:rPr>
        <w:t xml:space="preserve"> </w:t>
      </w:r>
      <w:r w:rsidRPr="000F0167">
        <w:rPr>
          <w:rFonts w:ascii="Times-Roman" w:hAnsi="Times-Roman"/>
          <w:color w:val="231F20"/>
        </w:rPr>
        <w:t>Codes With Iterative Message-Passing Decoders</w:t>
      </w:r>
      <w:r w:rsidRPr="000F0167">
        <w:rPr>
          <w:rFonts w:eastAsiaTheme="minorEastAsia"/>
          <w:lang w:eastAsia="ko-KR"/>
        </w:rPr>
        <w:t>,” IEEE Journal on Sel. Areas in Commun. vol. 34, no. 2, pp. 375-396, February 2016</w:t>
      </w:r>
      <w:r>
        <w:rPr>
          <w:rFonts w:eastAsiaTheme="minorEastAsia"/>
          <w:lang w:eastAsia="ko-KR"/>
        </w:rPr>
        <w:t>.</w:t>
      </w:r>
    </w:p>
    <w:p w14:paraId="4E003145" w14:textId="15CC2402" w:rsidR="00F027A3" w:rsidRDefault="00F027A3" w:rsidP="008A5E72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[</w:t>
      </w:r>
      <w:r w:rsidR="00E44C21">
        <w:rPr>
          <w:rFonts w:eastAsiaTheme="minorEastAsia"/>
          <w:lang w:eastAsia="ko-KR"/>
        </w:rPr>
        <w:t>14</w:t>
      </w:r>
      <w:r>
        <w:rPr>
          <w:rFonts w:eastAsiaTheme="minorEastAsia"/>
          <w:lang w:eastAsia="ko-KR"/>
        </w:rPr>
        <w:t>] M. F. Brejza, L. Li, R. G. Maunder, B. M. Al-Hashimi, C. Berrou, and L. Hanzo, “20 years of turbo coding and energy-aware design guidelines for energy-constrained wireless applications,” IEEE Commun. Survey &amp; Tutorials, vol. 18, no. 1, 2016</w:t>
      </w:r>
      <w:r w:rsidR="007F2902">
        <w:rPr>
          <w:rFonts w:eastAsiaTheme="minorEastAsia"/>
          <w:lang w:eastAsia="ko-KR"/>
        </w:rPr>
        <w:t>.</w:t>
      </w:r>
    </w:p>
    <w:p w14:paraId="5F6CDA74" w14:textId="0FE00B7D" w:rsidR="00E44C21" w:rsidRDefault="00E44C21" w:rsidP="00E44C21">
      <w:pPr>
        <w:rPr>
          <w:rFonts w:eastAsiaTheme="minorEastAsia"/>
          <w:lang w:val="en-US" w:eastAsia="ko-KR"/>
        </w:rPr>
      </w:pPr>
      <w:r w:rsidRPr="00D95EED">
        <w:rPr>
          <w:rFonts w:eastAsiaTheme="minorEastAsia"/>
          <w:lang w:val="en-US" w:eastAsia="ko-KR"/>
        </w:rPr>
        <w:t>[</w:t>
      </w:r>
      <w:r>
        <w:rPr>
          <w:rFonts w:eastAsiaTheme="minorEastAsia"/>
          <w:lang w:val="en-US" w:eastAsia="ko-KR"/>
        </w:rPr>
        <w:t>15</w:t>
      </w:r>
      <w:r w:rsidRPr="00D95EED">
        <w:rPr>
          <w:rFonts w:eastAsiaTheme="minorEastAsia"/>
          <w:lang w:val="en-US" w:eastAsia="ko-KR"/>
        </w:rPr>
        <w:t>]</w:t>
      </w:r>
      <w:r w:rsidR="003B539D">
        <w:rPr>
          <w:rFonts w:eastAsiaTheme="minorEastAsia"/>
          <w:lang w:val="en-US" w:eastAsia="ko-KR"/>
        </w:rPr>
        <w:t xml:space="preserve"> </w:t>
      </w:r>
      <w:r w:rsidRPr="00530993">
        <w:rPr>
          <w:rFonts w:eastAsiaTheme="minorEastAsia"/>
          <w:lang w:val="en-US" w:eastAsia="ko-KR"/>
        </w:rPr>
        <w:t>Schl</w:t>
      </w:r>
      <w:r>
        <w:rPr>
          <w:rFonts w:eastAsiaTheme="minorEastAsia"/>
          <w:lang w:val="en-US" w:eastAsia="ko-KR"/>
        </w:rPr>
        <w:t>äfer P, Alles M, Weis C, Wehn N, “</w:t>
      </w:r>
      <w:r w:rsidRPr="00530993">
        <w:rPr>
          <w:rFonts w:eastAsiaTheme="minorEastAsia"/>
          <w:lang w:val="en-US" w:eastAsia="ko-KR"/>
        </w:rPr>
        <w:t>Design space of flexible multi-gigabit LDPC</w:t>
      </w:r>
      <w:r>
        <w:rPr>
          <w:rFonts w:eastAsiaTheme="minorEastAsia"/>
          <w:lang w:val="en-US" w:eastAsia="ko-KR"/>
        </w:rPr>
        <w:t xml:space="preserve"> </w:t>
      </w:r>
      <w:r w:rsidRPr="00530993">
        <w:rPr>
          <w:rFonts w:eastAsiaTheme="minorEastAsia"/>
          <w:lang w:val="en-US" w:eastAsia="ko-KR"/>
        </w:rPr>
        <w:t>decoders. VLSI Des J 2012. DOI 10.1155/2012/942893</w:t>
      </w:r>
      <w:r>
        <w:rPr>
          <w:rFonts w:eastAsiaTheme="minorEastAsia"/>
          <w:lang w:val="en-US" w:eastAsia="ko-KR"/>
        </w:rPr>
        <w:t>.</w:t>
      </w:r>
    </w:p>
    <w:p w14:paraId="4D80C0AF" w14:textId="168020C1" w:rsidR="00E44C21" w:rsidRPr="008D0DF4" w:rsidRDefault="00E44C21" w:rsidP="007F2902">
      <w:pPr>
        <w:rPr>
          <w:rFonts w:eastAsiaTheme="minorEastAsia"/>
          <w:lang w:val="en-US" w:eastAsia="ko-KR"/>
        </w:rPr>
      </w:pPr>
      <w:r>
        <w:rPr>
          <w:rFonts w:eastAsiaTheme="minorEastAsia"/>
          <w:lang w:val="en-US" w:eastAsia="ko-KR"/>
        </w:rPr>
        <w:t xml:space="preserve">[16] </w:t>
      </w:r>
      <w:r w:rsidRPr="00530993">
        <w:rPr>
          <w:rFonts w:eastAsiaTheme="minorEastAsia"/>
          <w:lang w:val="en-US" w:eastAsia="ko-KR"/>
        </w:rPr>
        <w:t>M Li, F Naessens, P Debacker, P Ragha</w:t>
      </w:r>
      <w:r>
        <w:rPr>
          <w:rFonts w:eastAsiaTheme="minorEastAsia"/>
          <w:lang w:val="en-US" w:eastAsia="ko-KR"/>
        </w:rPr>
        <w:t>van, C Desset, M Li, A Dejonghe, “</w:t>
      </w:r>
      <w:r w:rsidRPr="00530993">
        <w:rPr>
          <w:rFonts w:eastAsiaTheme="minorEastAsia"/>
          <w:lang w:val="en-US" w:eastAsia="ko-KR"/>
        </w:rPr>
        <w:t>An area and energy efficient half-row-paralleled layer LDPC decoder for the 802.11 AD standard</w:t>
      </w:r>
      <w:r>
        <w:rPr>
          <w:rFonts w:eastAsiaTheme="minorEastAsia"/>
          <w:lang w:val="en-US" w:eastAsia="ko-KR"/>
        </w:rPr>
        <w:t xml:space="preserve">,” </w:t>
      </w:r>
      <w:r w:rsidRPr="00530993">
        <w:rPr>
          <w:rFonts w:eastAsiaTheme="minorEastAsia"/>
          <w:lang w:val="en-US" w:eastAsia="ko-KR"/>
        </w:rPr>
        <w:t>Signal Processing Systems (SiPS), IEEE Workshop on, 112-117</w:t>
      </w:r>
      <w:r>
        <w:rPr>
          <w:rFonts w:eastAsiaTheme="minorEastAsia"/>
          <w:lang w:val="en-US" w:eastAsia="ko-KR"/>
        </w:rPr>
        <w:t>, 2013.</w:t>
      </w:r>
    </w:p>
    <w:p w14:paraId="786F0E29" w14:textId="77777777" w:rsidR="0015402F" w:rsidRDefault="0015402F" w:rsidP="0015402F">
      <w:pPr>
        <w:rPr>
          <w:rFonts w:eastAsiaTheme="minorEastAsia"/>
          <w:lang w:eastAsia="ko-KR"/>
        </w:rPr>
      </w:pPr>
    </w:p>
    <w:p w14:paraId="577F42E3" w14:textId="77777777" w:rsidR="00ED1F6F" w:rsidRDefault="00ED1F6F" w:rsidP="00ED1F6F">
      <w:pPr>
        <w:pStyle w:val="1"/>
        <w:numPr>
          <w:ilvl w:val="0"/>
          <w:numId w:val="0"/>
        </w:numPr>
        <w:ind w:left="137"/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lastRenderedPageBreak/>
        <w:t>Appendix</w:t>
      </w:r>
    </w:p>
    <w:p w14:paraId="4835F261" w14:textId="77777777" w:rsidR="00827A1D" w:rsidRDefault="00DF1886" w:rsidP="00AE53D9">
      <w:pPr>
        <w:ind w:leftChars="71" w:left="142" w:firstLineChars="129" w:firstLine="284"/>
        <w:rPr>
          <w:rFonts w:eastAsiaTheme="minorEastAsia"/>
          <w:lang w:eastAsia="ko-KR"/>
        </w:rPr>
      </w:pPr>
      <w:r w:rsidRPr="00AE53D9">
        <w:rPr>
          <w:rFonts w:eastAsia="맑은 고딕" w:hint="eastAsia"/>
          <w:sz w:val="22"/>
          <w:lang w:val="en-US" w:eastAsia="ko-KR"/>
        </w:rPr>
        <w:t xml:space="preserve">Table </w:t>
      </w:r>
      <w:r w:rsidR="0049758B">
        <w:rPr>
          <w:rFonts w:eastAsia="맑은 고딕"/>
          <w:sz w:val="22"/>
          <w:lang w:val="en-US" w:eastAsia="ko-KR"/>
        </w:rPr>
        <w:t>3</w:t>
      </w:r>
      <w:r w:rsidRPr="00AE53D9">
        <w:rPr>
          <w:rFonts w:eastAsia="맑은 고딕" w:hint="eastAsia"/>
          <w:sz w:val="22"/>
          <w:lang w:val="en-US" w:eastAsia="ko-KR"/>
        </w:rPr>
        <w:t xml:space="preserve"> shows </w:t>
      </w:r>
      <w:r w:rsidRPr="00AE53D9">
        <w:rPr>
          <w:rFonts w:eastAsia="맑은 고딕"/>
          <w:sz w:val="22"/>
          <w:lang w:val="en-US" w:eastAsia="ko-KR"/>
        </w:rPr>
        <w:t xml:space="preserve">the parameters and performance of various LDPC and turbo decoders. In Table </w:t>
      </w:r>
      <w:r w:rsidR="0049758B">
        <w:rPr>
          <w:rFonts w:eastAsia="맑은 고딕"/>
          <w:sz w:val="22"/>
          <w:lang w:val="en-US" w:eastAsia="ko-KR"/>
        </w:rPr>
        <w:t>3</w:t>
      </w:r>
      <w:r w:rsidRPr="00AE53D9">
        <w:rPr>
          <w:rFonts w:eastAsia="맑은 고딕"/>
          <w:sz w:val="22"/>
          <w:lang w:val="en-US" w:eastAsia="ko-KR"/>
        </w:rPr>
        <w:t>, all LDPC decoders are flexible layered decoders, which can support various code rates and codeword lengths. Fully parallel LDPC decoders are excluded because they are not flexible.</w:t>
      </w:r>
      <w:r w:rsidR="00BF5ABB" w:rsidRPr="00AE53D9">
        <w:rPr>
          <w:rFonts w:eastAsia="맑은 고딕"/>
          <w:sz w:val="22"/>
          <w:lang w:val="en-US" w:eastAsia="ko-KR"/>
        </w:rPr>
        <w:t xml:space="preserve"> The values in Table</w:t>
      </w:r>
      <w:r w:rsidR="0049758B">
        <w:rPr>
          <w:rFonts w:eastAsia="맑은 고딕"/>
          <w:sz w:val="22"/>
          <w:lang w:val="en-US" w:eastAsia="ko-KR"/>
        </w:rPr>
        <w:t xml:space="preserve"> 3</w:t>
      </w:r>
      <w:r w:rsidR="00BF5ABB" w:rsidRPr="00AE53D9">
        <w:rPr>
          <w:rFonts w:eastAsia="맑은 고딕"/>
          <w:sz w:val="22"/>
          <w:lang w:val="en-US" w:eastAsia="ko-KR"/>
        </w:rPr>
        <w:t xml:space="preserve"> are presented </w:t>
      </w:r>
      <w:r w:rsidR="005862A8" w:rsidRPr="00AE53D9">
        <w:rPr>
          <w:rFonts w:eastAsia="맑은 고딕"/>
          <w:sz w:val="22"/>
          <w:lang w:val="en-US" w:eastAsia="ko-KR"/>
        </w:rPr>
        <w:t xml:space="preserve">result of </w:t>
      </w:r>
      <w:r w:rsidR="00BF5ABB" w:rsidRPr="00AE53D9">
        <w:rPr>
          <w:rFonts w:eastAsia="맑은 고딕"/>
          <w:sz w:val="22"/>
          <w:lang w:val="en-US" w:eastAsia="ko-KR"/>
        </w:rPr>
        <w:t>hardware implemen</w:t>
      </w:r>
      <w:r w:rsidR="005862A8" w:rsidRPr="00AE53D9">
        <w:rPr>
          <w:rFonts w:eastAsia="맑은 고딕" w:hint="eastAsia"/>
          <w:sz w:val="22"/>
          <w:lang w:val="en-US" w:eastAsia="ko-KR"/>
        </w:rPr>
        <w:t>t</w:t>
      </w:r>
      <w:r w:rsidR="00BF5ABB" w:rsidRPr="00AE53D9">
        <w:rPr>
          <w:rFonts w:eastAsia="맑은 고딕"/>
          <w:sz w:val="22"/>
          <w:lang w:val="en-US" w:eastAsia="ko-KR"/>
        </w:rPr>
        <w:t>ation</w:t>
      </w:r>
      <w:r w:rsidR="005862A8" w:rsidRPr="00AE53D9">
        <w:rPr>
          <w:rFonts w:eastAsia="맑은 고딕"/>
          <w:sz w:val="22"/>
          <w:lang w:val="en-US" w:eastAsia="ko-KR"/>
        </w:rPr>
        <w:t xml:space="preserve"> for the worst case. </w:t>
      </w:r>
    </w:p>
    <w:p w14:paraId="58A04D00" w14:textId="77777777" w:rsidR="00827A1D" w:rsidRDefault="00827A1D" w:rsidP="00827A1D">
      <w:pPr>
        <w:ind w:left="0" w:firstLine="0"/>
        <w:rPr>
          <w:rFonts w:eastAsiaTheme="minorEastAsia"/>
          <w:lang w:eastAsia="ko-KR"/>
        </w:rPr>
      </w:pPr>
    </w:p>
    <w:p w14:paraId="18B6EA12" w14:textId="77777777" w:rsidR="00827A1D" w:rsidRPr="009002B6" w:rsidRDefault="00827A1D" w:rsidP="00827A1D">
      <w:pPr>
        <w:pStyle w:val="af"/>
        <w:keepNext/>
        <w:ind w:left="470" w:firstLine="0"/>
        <w:jc w:val="center"/>
        <w:rPr>
          <w:rFonts w:eastAsia="맑은 고딕"/>
          <w:sz w:val="28"/>
          <w:lang w:eastAsia="ko-KR"/>
        </w:rPr>
      </w:pPr>
      <w:r w:rsidRPr="009002B6">
        <w:rPr>
          <w:sz w:val="22"/>
        </w:rPr>
        <w:t xml:space="preserve">Table </w:t>
      </w:r>
      <w:r w:rsidRPr="009002B6">
        <w:rPr>
          <w:sz w:val="22"/>
        </w:rPr>
        <w:fldChar w:fldCharType="begin"/>
      </w:r>
      <w:r w:rsidRPr="009002B6">
        <w:rPr>
          <w:sz w:val="22"/>
        </w:rPr>
        <w:instrText xml:space="preserve"> SEQ Table \* ARABIC </w:instrText>
      </w:r>
      <w:r w:rsidRPr="009002B6">
        <w:rPr>
          <w:sz w:val="22"/>
        </w:rPr>
        <w:fldChar w:fldCharType="separate"/>
      </w:r>
      <w:r w:rsidR="00886CC6">
        <w:rPr>
          <w:noProof/>
          <w:sz w:val="22"/>
        </w:rPr>
        <w:t>3</w:t>
      </w:r>
      <w:r w:rsidRPr="009002B6">
        <w:rPr>
          <w:sz w:val="22"/>
        </w:rPr>
        <w:fldChar w:fldCharType="end"/>
      </w:r>
      <w:r w:rsidRPr="009002B6">
        <w:rPr>
          <w:rFonts w:eastAsia="맑은 고딕" w:hint="eastAsia"/>
          <w:sz w:val="22"/>
          <w:lang w:eastAsia="ko-KR"/>
        </w:rPr>
        <w:t xml:space="preserve">. </w:t>
      </w:r>
      <w:r>
        <w:rPr>
          <w:rFonts w:eastAsia="맑은 고딕"/>
          <w:sz w:val="22"/>
          <w:lang w:eastAsia="ko-KR"/>
        </w:rPr>
        <w:t>Decoder implementation results o</w:t>
      </w:r>
      <w:r w:rsidRPr="009002B6">
        <w:rPr>
          <w:rFonts w:eastAsia="맑은 고딕" w:hint="eastAsia"/>
          <w:sz w:val="22"/>
          <w:lang w:eastAsia="ko-KR"/>
        </w:rPr>
        <w:t xml:space="preserve">f </w:t>
      </w:r>
      <w:r>
        <w:rPr>
          <w:rFonts w:eastAsia="맑은 고딕" w:hint="eastAsia"/>
          <w:sz w:val="22"/>
          <w:lang w:eastAsia="ko-KR"/>
        </w:rPr>
        <w:t>various standards</w:t>
      </w:r>
    </w:p>
    <w:tbl>
      <w:tblPr>
        <w:tblW w:w="94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3"/>
        <w:gridCol w:w="904"/>
        <w:gridCol w:w="905"/>
        <w:gridCol w:w="905"/>
        <w:gridCol w:w="905"/>
        <w:gridCol w:w="885"/>
        <w:gridCol w:w="905"/>
        <w:gridCol w:w="905"/>
        <w:gridCol w:w="908"/>
        <w:gridCol w:w="908"/>
      </w:tblGrid>
      <w:tr w:rsidR="002B34FB" w:rsidRPr="009002B6" w14:paraId="518FBD9D" w14:textId="3FCD24C9" w:rsidTr="005E0DB0">
        <w:trPr>
          <w:trHeight w:val="351"/>
          <w:jc w:val="center"/>
        </w:trPr>
        <w:tc>
          <w:tcPr>
            <w:tcW w:w="1303" w:type="dxa"/>
            <w:vMerge w:val="restart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3C3E6BB0" w14:textId="77777777" w:rsidR="002B34FB" w:rsidRPr="00DB4D09" w:rsidRDefault="002B34FB" w:rsidP="002669FD">
            <w:pPr>
              <w:ind w:left="283" w:hangingChars="157" w:hanging="283"/>
              <w:jc w:val="center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Channel code</w:t>
            </w:r>
          </w:p>
        </w:tc>
        <w:tc>
          <w:tcPr>
            <w:tcW w:w="5409" w:type="dxa"/>
            <w:gridSpan w:val="6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0AF188F" w14:textId="720E22E3" w:rsidR="002B34FB" w:rsidRPr="00DB4D09" w:rsidRDefault="002B34FB" w:rsidP="002B34FB">
            <w:pPr>
              <w:ind w:left="0" w:firstLineChars="50" w:firstLine="90"/>
              <w:jc w:val="center"/>
              <w:rPr>
                <w:rFonts w:eastAsia="맑은 고딕"/>
                <w:sz w:val="18"/>
                <w:szCs w:val="18"/>
                <w:lang w:eastAsia="ko-KR"/>
              </w:rPr>
            </w:pPr>
            <w:r w:rsidRPr="00DB4D09">
              <w:rPr>
                <w:rFonts w:eastAsia="맑은 고딕"/>
                <w:sz w:val="18"/>
                <w:szCs w:val="18"/>
                <w:lang w:eastAsia="ko-KR"/>
              </w:rPr>
              <w:t>LDPC</w:t>
            </w:r>
          </w:p>
        </w:tc>
        <w:tc>
          <w:tcPr>
            <w:tcW w:w="2721" w:type="dxa"/>
            <w:gridSpan w:val="3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3C090332" w14:textId="786D8D2D" w:rsidR="002B34FB" w:rsidRPr="00DB4D09" w:rsidRDefault="002B34FB" w:rsidP="00A904EF">
            <w:pPr>
              <w:ind w:left="0" w:firstLineChars="50" w:firstLine="90"/>
              <w:jc w:val="center"/>
              <w:rPr>
                <w:rFonts w:eastAsia="맑은 고딕"/>
                <w:sz w:val="18"/>
                <w:szCs w:val="18"/>
                <w:lang w:eastAsia="ko-KR"/>
              </w:rPr>
            </w:pPr>
            <w:r w:rsidRPr="00DB4D09">
              <w:rPr>
                <w:rFonts w:eastAsia="맑은 고딕"/>
                <w:sz w:val="18"/>
                <w:szCs w:val="18"/>
                <w:lang w:eastAsia="ko-KR"/>
              </w:rPr>
              <w:t xml:space="preserve">LTE </w:t>
            </w:r>
            <w:r w:rsidR="00A904EF">
              <w:rPr>
                <w:rFonts w:eastAsia="맑은 고딕"/>
                <w:sz w:val="18"/>
                <w:szCs w:val="18"/>
                <w:lang w:eastAsia="ko-KR"/>
              </w:rPr>
              <w:t>t</w:t>
            </w:r>
            <w:r w:rsidRPr="00DB4D09">
              <w:rPr>
                <w:rFonts w:eastAsia="맑은 고딕"/>
                <w:sz w:val="18"/>
                <w:szCs w:val="18"/>
                <w:lang w:eastAsia="ko-KR"/>
              </w:rPr>
              <w:t>urbo</w:t>
            </w:r>
          </w:p>
        </w:tc>
      </w:tr>
      <w:tr w:rsidR="008859E3" w:rsidRPr="009002B6" w14:paraId="7F0999CA" w14:textId="40CC5647" w:rsidTr="00BF5278">
        <w:trPr>
          <w:trHeight w:val="755"/>
          <w:jc w:val="center"/>
        </w:trPr>
        <w:tc>
          <w:tcPr>
            <w:tcW w:w="1303" w:type="dxa"/>
            <w:vMerge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126A0F0C" w14:textId="77777777" w:rsidR="008859E3" w:rsidRPr="00DB4D09" w:rsidRDefault="008859E3" w:rsidP="008859E3">
            <w:pPr>
              <w:ind w:left="283" w:hangingChars="157" w:hanging="283"/>
              <w:jc w:val="center"/>
              <w:rPr>
                <w:rFonts w:eastAsia="맑은 고딕"/>
                <w:sz w:val="18"/>
                <w:szCs w:val="18"/>
                <w:lang w:eastAsia="ko-KR"/>
              </w:rPr>
            </w:pPr>
          </w:p>
        </w:tc>
        <w:tc>
          <w:tcPr>
            <w:tcW w:w="904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09D00CC4" w14:textId="77777777" w:rsidR="008859E3" w:rsidRPr="005651AA" w:rsidRDefault="008859E3" w:rsidP="008859E3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</w:pPr>
            <w:r w:rsidRPr="005651AA"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  <w:t>802.11ad [</w:t>
            </w:r>
            <w:r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  <w:t>1</w:t>
            </w:r>
            <w:r w:rsidRPr="005651AA"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  <w:t>]</w:t>
            </w:r>
          </w:p>
        </w:tc>
        <w:tc>
          <w:tcPr>
            <w:tcW w:w="90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D8660AC" w14:textId="77777777" w:rsidR="008859E3" w:rsidRPr="005651AA" w:rsidRDefault="008859E3" w:rsidP="008859E3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</w:pPr>
            <w:r w:rsidRPr="005651AA"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  <w:t>8</w:t>
            </w:r>
            <w:r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  <w:t>02.15.3c [2</w:t>
            </w:r>
            <w:r w:rsidRPr="005651AA"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  <w:t>]</w:t>
            </w:r>
          </w:p>
        </w:tc>
        <w:tc>
          <w:tcPr>
            <w:tcW w:w="9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375310" w14:textId="77777777" w:rsidR="008859E3" w:rsidRPr="005651AA" w:rsidRDefault="008859E3" w:rsidP="008859E3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</w:pPr>
            <w:r w:rsidRPr="005651AA"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  <w:t>802.11n [</w:t>
            </w:r>
            <w:r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  <w:t>3</w:t>
            </w:r>
            <w:r w:rsidRPr="005651AA"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  <w:t>]</w:t>
            </w:r>
          </w:p>
        </w:tc>
        <w:tc>
          <w:tcPr>
            <w:tcW w:w="9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7A8FF0" w14:textId="77777777" w:rsidR="008859E3" w:rsidRPr="005651AA" w:rsidRDefault="008859E3" w:rsidP="008859E3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</w:pPr>
            <w:r w:rsidRPr="005651AA"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  <w:t>802.11n [</w:t>
            </w:r>
            <w:r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  <w:t>3</w:t>
            </w:r>
            <w:r w:rsidRPr="005651AA"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  <w:t>]</w:t>
            </w:r>
          </w:p>
        </w:tc>
        <w:tc>
          <w:tcPr>
            <w:tcW w:w="8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F0BF3C" w14:textId="77777777" w:rsidR="008859E3" w:rsidRPr="005651AA" w:rsidRDefault="008859E3" w:rsidP="008859E3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</w:pPr>
            <w:r w:rsidRPr="005651AA"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  <w:t>10GBASE-T [</w:t>
            </w:r>
            <w:r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  <w:t>4</w:t>
            </w:r>
            <w:r w:rsidRPr="005651AA"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  <w:t>]</w:t>
            </w:r>
          </w:p>
        </w:tc>
        <w:tc>
          <w:tcPr>
            <w:tcW w:w="905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62244805" w14:textId="70E1B89F" w:rsidR="008859E3" w:rsidRPr="00DD2D08" w:rsidRDefault="00907C05" w:rsidP="008859E3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  <w:t>DVB-S2 [5</w:t>
            </w:r>
            <w:r w:rsidR="008859E3" w:rsidRPr="008859E3"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  <w:t>]</w:t>
            </w:r>
          </w:p>
        </w:tc>
        <w:tc>
          <w:tcPr>
            <w:tcW w:w="905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3A368E0A" w14:textId="77777777" w:rsidR="00702E86" w:rsidRDefault="008859E3" w:rsidP="008859E3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</w:pPr>
            <w:r w:rsidRPr="00DD2D08"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  <w:t xml:space="preserve">Urard </w:t>
            </w:r>
          </w:p>
          <w:p w14:paraId="5FED51CC" w14:textId="59F3E787" w:rsidR="008859E3" w:rsidRPr="005651AA" w:rsidRDefault="008859E3" w:rsidP="008859E3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</w:pPr>
            <w:r w:rsidRPr="005651AA"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  <w:t>[</w:t>
            </w:r>
            <w:r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  <w:t>6]</w:t>
            </w:r>
          </w:p>
        </w:tc>
        <w:tc>
          <w:tcPr>
            <w:tcW w:w="908" w:type="dxa"/>
            <w:shd w:val="clear" w:color="auto" w:fill="auto"/>
            <w:vAlign w:val="center"/>
          </w:tcPr>
          <w:p w14:paraId="2E67D98D" w14:textId="7C3478A8" w:rsidR="008859E3" w:rsidRDefault="008859E3" w:rsidP="008859E3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  <w:t>Fully</w:t>
            </w:r>
          </w:p>
          <w:p w14:paraId="6111B2EA" w14:textId="77777777" w:rsidR="008859E3" w:rsidRPr="005651AA" w:rsidRDefault="008859E3" w:rsidP="008859E3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  <w:t>[7</w:t>
            </w:r>
            <w:r w:rsidRPr="005651AA"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  <w:t>]</w:t>
            </w:r>
          </w:p>
        </w:tc>
        <w:tc>
          <w:tcPr>
            <w:tcW w:w="908" w:type="dxa"/>
            <w:vAlign w:val="center"/>
          </w:tcPr>
          <w:p w14:paraId="0F4EEFF6" w14:textId="77777777" w:rsidR="008859E3" w:rsidRDefault="00782F1D" w:rsidP="00BF5278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eastAsia="맑은 고딕" w:hint="eastAsia"/>
                <w:color w:val="000000"/>
                <w:sz w:val="18"/>
                <w:szCs w:val="18"/>
                <w:lang w:val="en-US" w:eastAsia="ko-KR"/>
              </w:rPr>
              <w:t>Belfa</w:t>
            </w:r>
          </w:p>
          <w:p w14:paraId="7A16B5B6" w14:textId="75E3D127" w:rsidR="00782F1D" w:rsidRPr="005651AA" w:rsidDel="00DD2D08" w:rsidRDefault="00782F1D" w:rsidP="00BF5278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  <w:t>[8]</w:t>
            </w:r>
          </w:p>
        </w:tc>
      </w:tr>
      <w:tr w:rsidR="008859E3" w:rsidRPr="009002B6" w14:paraId="3E84238A" w14:textId="5445F1BD" w:rsidTr="00782F1D">
        <w:trPr>
          <w:trHeight w:val="421"/>
          <w:jc w:val="center"/>
        </w:trPr>
        <w:tc>
          <w:tcPr>
            <w:tcW w:w="13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E5DD1F8" w14:textId="62587094" w:rsidR="008859E3" w:rsidRPr="00DB4D09" w:rsidRDefault="008859E3" w:rsidP="008859E3">
            <w:pPr>
              <w:ind w:left="0" w:firstLineChars="50" w:firstLine="90"/>
              <w:jc w:val="center"/>
              <w:rPr>
                <w:rFonts w:eastAsia="맑은 고딕"/>
                <w:sz w:val="18"/>
                <w:szCs w:val="18"/>
                <w:lang w:eastAsia="ko-KR"/>
              </w:rPr>
            </w:pPr>
            <w:r w:rsidRPr="00DB4D09">
              <w:rPr>
                <w:rFonts w:eastAsia="맑은 고딕"/>
                <w:sz w:val="18"/>
                <w:szCs w:val="18"/>
                <w:lang w:eastAsia="ko-KR"/>
              </w:rPr>
              <w:t>Info block size [bit]</w:t>
            </w:r>
          </w:p>
        </w:tc>
        <w:tc>
          <w:tcPr>
            <w:tcW w:w="904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604CED09" w14:textId="77777777" w:rsidR="008859E3" w:rsidRPr="00DB4D09" w:rsidRDefault="008859E3" w:rsidP="008859E3">
            <w:pPr>
              <w:ind w:left="0" w:firstLineChars="50" w:firstLine="90"/>
              <w:jc w:val="center"/>
              <w:rPr>
                <w:rFonts w:eastAsia="맑은 고딕"/>
                <w:sz w:val="18"/>
                <w:szCs w:val="18"/>
                <w:lang w:eastAsia="ko-KR"/>
              </w:rPr>
            </w:pPr>
            <w:r w:rsidRPr="00DB4D09">
              <w:rPr>
                <w:rFonts w:eastAsia="맑은 고딕"/>
                <w:sz w:val="18"/>
                <w:szCs w:val="18"/>
                <w:lang w:eastAsia="ko-KR"/>
              </w:rPr>
              <w:t>336</w:t>
            </w:r>
          </w:p>
        </w:tc>
        <w:tc>
          <w:tcPr>
            <w:tcW w:w="90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22E593A" w14:textId="77777777" w:rsidR="008859E3" w:rsidRPr="00DB4D09" w:rsidRDefault="008859E3" w:rsidP="008859E3">
            <w:pPr>
              <w:ind w:left="0" w:firstLineChars="50" w:firstLine="90"/>
              <w:jc w:val="center"/>
              <w:rPr>
                <w:rFonts w:eastAsia="맑은 고딕"/>
                <w:sz w:val="18"/>
                <w:szCs w:val="18"/>
                <w:lang w:eastAsia="ko-KR"/>
              </w:rPr>
            </w:pPr>
            <w:r w:rsidRPr="00DB4D09">
              <w:rPr>
                <w:rFonts w:eastAsia="맑은 고딕"/>
                <w:sz w:val="18"/>
                <w:szCs w:val="18"/>
                <w:lang w:eastAsia="ko-KR"/>
              </w:rPr>
              <w:t>588</w:t>
            </w:r>
          </w:p>
        </w:tc>
        <w:tc>
          <w:tcPr>
            <w:tcW w:w="9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21A936" w14:textId="77777777" w:rsidR="008859E3" w:rsidRPr="00DB4D09" w:rsidRDefault="008859E3" w:rsidP="008859E3">
            <w:pPr>
              <w:ind w:left="0" w:firstLineChars="50" w:firstLine="90"/>
              <w:jc w:val="center"/>
              <w:rPr>
                <w:rFonts w:eastAsia="맑은 고딕"/>
                <w:sz w:val="18"/>
                <w:szCs w:val="18"/>
                <w:lang w:eastAsia="ko-KR"/>
              </w:rPr>
            </w:pPr>
            <w:r w:rsidRPr="00DB4D09">
              <w:rPr>
                <w:rFonts w:eastAsia="맑은 고딕"/>
                <w:sz w:val="18"/>
                <w:szCs w:val="18"/>
                <w:lang w:eastAsia="ko-KR"/>
              </w:rPr>
              <w:t>1620</w:t>
            </w:r>
          </w:p>
        </w:tc>
        <w:tc>
          <w:tcPr>
            <w:tcW w:w="9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655DB9" w14:textId="77777777" w:rsidR="008859E3" w:rsidRPr="00DB4D09" w:rsidRDefault="008859E3" w:rsidP="008859E3">
            <w:pPr>
              <w:ind w:left="0" w:firstLineChars="50" w:firstLine="90"/>
              <w:jc w:val="center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972</w:t>
            </w:r>
          </w:p>
        </w:tc>
        <w:tc>
          <w:tcPr>
            <w:tcW w:w="8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C982A2" w14:textId="77777777" w:rsidR="008859E3" w:rsidRPr="00DB4D09" w:rsidRDefault="008859E3" w:rsidP="008859E3">
            <w:pPr>
              <w:ind w:left="0" w:firstLineChars="50" w:firstLine="90"/>
              <w:jc w:val="center"/>
              <w:rPr>
                <w:rFonts w:eastAsia="맑은 고딕"/>
                <w:sz w:val="18"/>
                <w:szCs w:val="18"/>
                <w:lang w:eastAsia="ko-KR"/>
              </w:rPr>
            </w:pPr>
            <w:r w:rsidRPr="00DB4D09">
              <w:rPr>
                <w:rFonts w:eastAsia="맑은 고딕"/>
                <w:sz w:val="18"/>
                <w:szCs w:val="18"/>
                <w:lang w:eastAsia="ko-KR"/>
              </w:rPr>
              <w:t>1720</w:t>
            </w:r>
          </w:p>
        </w:tc>
        <w:tc>
          <w:tcPr>
            <w:tcW w:w="905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06DAF464" w14:textId="4AD6054C" w:rsidR="008859E3" w:rsidRPr="00DB4D09" w:rsidRDefault="008859E3" w:rsidP="008859E3">
            <w:pPr>
              <w:ind w:left="0" w:firstLineChars="50" w:firstLine="90"/>
              <w:jc w:val="center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/>
                <w:sz w:val="18"/>
                <w:szCs w:val="18"/>
                <w:lang w:eastAsia="ko-KR"/>
              </w:rPr>
              <w:t>6480</w:t>
            </w:r>
          </w:p>
        </w:tc>
        <w:tc>
          <w:tcPr>
            <w:tcW w:w="905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4EFB940A" w14:textId="24EBD870" w:rsidR="008859E3" w:rsidRPr="00DB4D09" w:rsidRDefault="008859E3" w:rsidP="008859E3">
            <w:pPr>
              <w:ind w:left="0" w:firstLineChars="50" w:firstLine="90"/>
              <w:jc w:val="center"/>
              <w:rPr>
                <w:rFonts w:eastAsia="맑은 고딕"/>
                <w:sz w:val="18"/>
                <w:szCs w:val="18"/>
                <w:lang w:eastAsia="ko-KR"/>
              </w:rPr>
            </w:pPr>
            <w:r w:rsidRPr="00DB4D09">
              <w:rPr>
                <w:rFonts w:eastAsia="맑은 고딕"/>
                <w:sz w:val="18"/>
                <w:szCs w:val="18"/>
                <w:lang w:eastAsia="ko-KR"/>
              </w:rPr>
              <w:t>6144</w:t>
            </w:r>
          </w:p>
        </w:tc>
        <w:tc>
          <w:tcPr>
            <w:tcW w:w="908" w:type="dxa"/>
            <w:shd w:val="clear" w:color="auto" w:fill="auto"/>
            <w:vAlign w:val="center"/>
          </w:tcPr>
          <w:p w14:paraId="246B2C03" w14:textId="77777777" w:rsidR="008859E3" w:rsidRPr="00DB4D09" w:rsidRDefault="008859E3" w:rsidP="008859E3">
            <w:pPr>
              <w:ind w:left="0" w:firstLineChars="50" w:firstLine="90"/>
              <w:jc w:val="center"/>
              <w:rPr>
                <w:rFonts w:eastAsia="맑은 고딕"/>
                <w:sz w:val="18"/>
                <w:szCs w:val="18"/>
                <w:lang w:eastAsia="ko-KR"/>
              </w:rPr>
            </w:pPr>
            <w:r w:rsidRPr="00DB4D09">
              <w:rPr>
                <w:rFonts w:eastAsia="맑은 고딕"/>
                <w:sz w:val="18"/>
                <w:szCs w:val="18"/>
                <w:lang w:eastAsia="ko-KR"/>
              </w:rPr>
              <w:t>6144</w:t>
            </w:r>
          </w:p>
        </w:tc>
        <w:tc>
          <w:tcPr>
            <w:tcW w:w="908" w:type="dxa"/>
            <w:vAlign w:val="center"/>
          </w:tcPr>
          <w:p w14:paraId="1A57CBC9" w14:textId="3FDBBAE1" w:rsidR="008859E3" w:rsidRPr="00DB4D09" w:rsidRDefault="00782F1D" w:rsidP="00782F1D">
            <w:pPr>
              <w:ind w:left="0" w:firstLineChars="50" w:firstLine="90"/>
              <w:jc w:val="center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6144</w:t>
            </w:r>
          </w:p>
        </w:tc>
      </w:tr>
      <w:tr w:rsidR="008859E3" w:rsidRPr="009002B6" w14:paraId="4F14023B" w14:textId="3531959E" w:rsidTr="00782F1D">
        <w:trPr>
          <w:trHeight w:val="351"/>
          <w:jc w:val="center"/>
        </w:trPr>
        <w:tc>
          <w:tcPr>
            <w:tcW w:w="13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6E5444AA" w14:textId="77777777" w:rsidR="008859E3" w:rsidRPr="00DB4D09" w:rsidRDefault="008859E3" w:rsidP="008859E3">
            <w:pPr>
              <w:ind w:left="0" w:firstLineChars="50" w:firstLine="90"/>
              <w:jc w:val="center"/>
              <w:rPr>
                <w:rFonts w:eastAsia="맑은 고딕"/>
                <w:sz w:val="18"/>
                <w:szCs w:val="18"/>
                <w:lang w:eastAsia="ko-KR"/>
              </w:rPr>
            </w:pPr>
            <w:r w:rsidRPr="00DB4D09">
              <w:rPr>
                <w:rFonts w:eastAsia="맑은 고딕"/>
                <w:sz w:val="18"/>
                <w:szCs w:val="18"/>
                <w:lang w:eastAsia="ko-KR"/>
              </w:rPr>
              <w:t>Code rate</w:t>
            </w:r>
          </w:p>
        </w:tc>
        <w:tc>
          <w:tcPr>
            <w:tcW w:w="904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31DB1E4D" w14:textId="77777777" w:rsidR="008859E3" w:rsidRPr="00DB4D09" w:rsidRDefault="008859E3" w:rsidP="008859E3">
            <w:pPr>
              <w:ind w:left="0" w:firstLineChars="50" w:firstLine="90"/>
              <w:jc w:val="center"/>
              <w:rPr>
                <w:rFonts w:eastAsia="맑은 고딕"/>
                <w:sz w:val="18"/>
                <w:szCs w:val="18"/>
                <w:lang w:eastAsia="ko-KR"/>
              </w:rPr>
            </w:pPr>
            <w:r w:rsidRPr="00DB4D09">
              <w:rPr>
                <w:rFonts w:eastAsia="맑은 고딕"/>
                <w:sz w:val="18"/>
                <w:szCs w:val="18"/>
                <w:lang w:eastAsia="ko-KR"/>
              </w:rPr>
              <w:t>1/2</w:t>
            </w:r>
          </w:p>
        </w:tc>
        <w:tc>
          <w:tcPr>
            <w:tcW w:w="90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E264338" w14:textId="77777777" w:rsidR="008859E3" w:rsidRPr="00DB4D09" w:rsidRDefault="008859E3" w:rsidP="008859E3">
            <w:pPr>
              <w:ind w:left="0" w:firstLineChars="50" w:firstLine="90"/>
              <w:jc w:val="center"/>
              <w:rPr>
                <w:rFonts w:eastAsia="맑은 고딕"/>
                <w:sz w:val="18"/>
                <w:szCs w:val="18"/>
                <w:lang w:eastAsia="ko-KR"/>
              </w:rPr>
            </w:pPr>
            <w:r w:rsidRPr="00DB4D09">
              <w:rPr>
                <w:rFonts w:eastAsia="맑은 고딕"/>
                <w:sz w:val="18"/>
                <w:szCs w:val="18"/>
                <w:lang w:eastAsia="ko-KR"/>
              </w:rPr>
              <w:t>7/8</w:t>
            </w:r>
          </w:p>
        </w:tc>
        <w:tc>
          <w:tcPr>
            <w:tcW w:w="9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ED8D9D" w14:textId="77777777" w:rsidR="008859E3" w:rsidRPr="00DB4D09" w:rsidRDefault="008859E3" w:rsidP="008859E3">
            <w:pPr>
              <w:ind w:left="0" w:firstLineChars="50" w:firstLine="90"/>
              <w:jc w:val="center"/>
              <w:rPr>
                <w:rFonts w:eastAsia="맑은 고딕"/>
                <w:sz w:val="18"/>
                <w:szCs w:val="18"/>
                <w:lang w:eastAsia="ko-KR"/>
              </w:rPr>
            </w:pPr>
            <w:r w:rsidRPr="00DB4D09">
              <w:rPr>
                <w:rFonts w:eastAsia="맑은 고딕"/>
                <w:sz w:val="18"/>
                <w:szCs w:val="18"/>
                <w:lang w:eastAsia="ko-KR"/>
              </w:rPr>
              <w:t>5/6</w:t>
            </w:r>
          </w:p>
        </w:tc>
        <w:tc>
          <w:tcPr>
            <w:tcW w:w="9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5EAACF" w14:textId="77777777" w:rsidR="008859E3" w:rsidRPr="00DB4D09" w:rsidRDefault="008859E3" w:rsidP="008859E3">
            <w:pPr>
              <w:ind w:left="0" w:firstLineChars="50" w:firstLine="90"/>
              <w:jc w:val="center"/>
              <w:rPr>
                <w:rFonts w:eastAsia="맑은 고딕"/>
                <w:sz w:val="18"/>
                <w:szCs w:val="18"/>
                <w:lang w:eastAsia="ko-KR"/>
              </w:rPr>
            </w:pPr>
            <w:r w:rsidRPr="00DB4D09">
              <w:rPr>
                <w:rFonts w:eastAsia="맑은 고딕"/>
                <w:sz w:val="18"/>
                <w:szCs w:val="18"/>
                <w:lang w:eastAsia="ko-KR"/>
              </w:rPr>
              <w:t>1/2</w:t>
            </w:r>
          </w:p>
        </w:tc>
        <w:tc>
          <w:tcPr>
            <w:tcW w:w="8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CB9AD1" w14:textId="77777777" w:rsidR="008859E3" w:rsidRPr="00DB4D09" w:rsidRDefault="008859E3" w:rsidP="008859E3">
            <w:pPr>
              <w:ind w:left="0" w:firstLineChars="50" w:firstLine="90"/>
              <w:jc w:val="center"/>
              <w:rPr>
                <w:rFonts w:eastAsia="맑은 고딕"/>
                <w:sz w:val="18"/>
                <w:szCs w:val="18"/>
                <w:lang w:eastAsia="ko-KR"/>
              </w:rPr>
            </w:pPr>
            <w:r w:rsidRPr="00DB4D09">
              <w:rPr>
                <w:rFonts w:eastAsia="맑은 고딕"/>
                <w:sz w:val="18"/>
                <w:szCs w:val="18"/>
                <w:lang w:eastAsia="ko-KR"/>
              </w:rPr>
              <w:t>0.84</w:t>
            </w:r>
          </w:p>
        </w:tc>
        <w:tc>
          <w:tcPr>
            <w:tcW w:w="905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262A8186" w14:textId="1ADA1C69" w:rsidR="008859E3" w:rsidRPr="00DB4D09" w:rsidRDefault="008859E3" w:rsidP="00782F1D">
            <w:pPr>
              <w:ind w:left="0" w:firstLineChars="50" w:firstLine="90"/>
              <w:jc w:val="center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/>
                <w:sz w:val="18"/>
                <w:szCs w:val="18"/>
                <w:lang w:eastAsia="ko-KR"/>
              </w:rPr>
              <w:t>2/5</w:t>
            </w:r>
          </w:p>
        </w:tc>
        <w:tc>
          <w:tcPr>
            <w:tcW w:w="905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237A0FD7" w14:textId="18DE608B" w:rsidR="008859E3" w:rsidRPr="00DB4D09" w:rsidRDefault="008859E3" w:rsidP="008859E3">
            <w:pPr>
              <w:ind w:left="0" w:firstLineChars="50" w:firstLine="90"/>
              <w:jc w:val="center"/>
              <w:rPr>
                <w:rFonts w:eastAsia="맑은 고딕"/>
                <w:sz w:val="18"/>
                <w:szCs w:val="18"/>
                <w:lang w:eastAsia="ko-KR"/>
              </w:rPr>
            </w:pPr>
            <w:r w:rsidRPr="00DB4D09">
              <w:rPr>
                <w:rFonts w:eastAsia="맑은 고딕"/>
                <w:sz w:val="18"/>
                <w:szCs w:val="18"/>
                <w:lang w:eastAsia="ko-KR"/>
              </w:rPr>
              <w:t>1/3</w:t>
            </w:r>
          </w:p>
        </w:tc>
        <w:tc>
          <w:tcPr>
            <w:tcW w:w="908" w:type="dxa"/>
            <w:shd w:val="clear" w:color="auto" w:fill="auto"/>
            <w:vAlign w:val="center"/>
          </w:tcPr>
          <w:p w14:paraId="1CBE6421" w14:textId="77777777" w:rsidR="008859E3" w:rsidRPr="00DB4D09" w:rsidRDefault="008859E3" w:rsidP="008859E3">
            <w:pPr>
              <w:ind w:left="0" w:firstLineChars="50" w:firstLine="90"/>
              <w:jc w:val="center"/>
              <w:rPr>
                <w:rFonts w:eastAsia="맑은 고딕"/>
                <w:sz w:val="18"/>
                <w:szCs w:val="18"/>
                <w:lang w:eastAsia="ko-KR"/>
              </w:rPr>
            </w:pPr>
            <w:r w:rsidRPr="00DB4D09">
              <w:rPr>
                <w:rFonts w:eastAsia="맑은 고딕"/>
                <w:sz w:val="18"/>
                <w:szCs w:val="18"/>
                <w:lang w:eastAsia="ko-KR"/>
              </w:rPr>
              <w:t>1/3</w:t>
            </w:r>
          </w:p>
        </w:tc>
        <w:tc>
          <w:tcPr>
            <w:tcW w:w="908" w:type="dxa"/>
            <w:vAlign w:val="center"/>
          </w:tcPr>
          <w:p w14:paraId="4A459FB2" w14:textId="0981DC1D" w:rsidR="008859E3" w:rsidRPr="00DB4D09" w:rsidRDefault="00782F1D" w:rsidP="00782F1D">
            <w:pPr>
              <w:ind w:left="0" w:firstLineChars="50" w:firstLine="90"/>
              <w:jc w:val="center"/>
              <w:rPr>
                <w:rFonts w:eastAsia="맑은 고딕"/>
                <w:sz w:val="18"/>
                <w:szCs w:val="18"/>
                <w:lang w:eastAsia="ko-KR"/>
              </w:rPr>
            </w:pPr>
            <w:r w:rsidRPr="00DB4D09">
              <w:rPr>
                <w:rFonts w:eastAsia="맑은 고딕"/>
                <w:sz w:val="18"/>
                <w:szCs w:val="18"/>
                <w:lang w:eastAsia="ko-KR"/>
              </w:rPr>
              <w:t>1/3</w:t>
            </w:r>
          </w:p>
        </w:tc>
      </w:tr>
      <w:tr w:rsidR="008859E3" w:rsidRPr="009002B6" w14:paraId="5ACF3F67" w14:textId="6C0C4C93" w:rsidTr="00782F1D">
        <w:trPr>
          <w:trHeight w:val="351"/>
          <w:jc w:val="center"/>
        </w:trPr>
        <w:tc>
          <w:tcPr>
            <w:tcW w:w="13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4DA66CC5" w14:textId="77777777" w:rsidR="008859E3" w:rsidRPr="00DB4D09" w:rsidRDefault="008859E3" w:rsidP="008859E3">
            <w:pPr>
              <w:ind w:left="0" w:firstLineChars="50" w:firstLine="90"/>
              <w:jc w:val="center"/>
              <w:rPr>
                <w:rFonts w:eastAsia="맑은 고딕"/>
                <w:sz w:val="18"/>
                <w:szCs w:val="18"/>
                <w:lang w:eastAsia="ko-KR"/>
              </w:rPr>
            </w:pPr>
            <w:r w:rsidRPr="00DB4D09">
              <w:rPr>
                <w:rFonts w:eastAsia="맑은 고딕"/>
                <w:sz w:val="18"/>
                <w:szCs w:val="18"/>
                <w:lang w:eastAsia="ko-KR"/>
              </w:rPr>
              <w:t>CMOS Tech.[nm]</w:t>
            </w:r>
          </w:p>
        </w:tc>
        <w:tc>
          <w:tcPr>
            <w:tcW w:w="904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04A7AB85" w14:textId="77777777" w:rsidR="008859E3" w:rsidRPr="00DB4D09" w:rsidRDefault="008859E3" w:rsidP="008859E3">
            <w:pPr>
              <w:ind w:left="0" w:firstLineChars="50" w:firstLine="90"/>
              <w:jc w:val="center"/>
              <w:rPr>
                <w:rFonts w:eastAsia="맑은 고딕"/>
                <w:sz w:val="18"/>
                <w:szCs w:val="18"/>
                <w:lang w:eastAsia="ko-KR"/>
              </w:rPr>
            </w:pPr>
            <w:r w:rsidRPr="00DB4D09">
              <w:rPr>
                <w:rFonts w:eastAsia="맑은 고딕"/>
                <w:sz w:val="18"/>
                <w:szCs w:val="18"/>
                <w:lang w:eastAsia="ko-KR"/>
              </w:rPr>
              <w:t>65</w:t>
            </w:r>
          </w:p>
        </w:tc>
        <w:tc>
          <w:tcPr>
            <w:tcW w:w="90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F6BBAA6" w14:textId="77777777" w:rsidR="008859E3" w:rsidRPr="00DB4D09" w:rsidRDefault="008859E3" w:rsidP="008859E3">
            <w:pPr>
              <w:ind w:left="0" w:firstLineChars="50" w:firstLine="90"/>
              <w:jc w:val="center"/>
              <w:rPr>
                <w:rFonts w:eastAsia="맑은 고딕"/>
                <w:sz w:val="18"/>
                <w:szCs w:val="18"/>
                <w:lang w:eastAsia="ko-KR"/>
              </w:rPr>
            </w:pPr>
            <w:r w:rsidRPr="00DB4D09">
              <w:rPr>
                <w:rFonts w:eastAsia="맑은 고딕"/>
                <w:sz w:val="18"/>
                <w:szCs w:val="18"/>
                <w:lang w:eastAsia="ko-KR"/>
              </w:rPr>
              <w:t>65</w:t>
            </w:r>
          </w:p>
        </w:tc>
        <w:tc>
          <w:tcPr>
            <w:tcW w:w="181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E44806" w14:textId="77777777" w:rsidR="008859E3" w:rsidRPr="00DB4D09" w:rsidRDefault="008859E3" w:rsidP="008859E3">
            <w:pPr>
              <w:ind w:left="0" w:firstLineChars="50" w:firstLine="90"/>
              <w:jc w:val="center"/>
              <w:rPr>
                <w:rFonts w:eastAsia="맑은 고딕"/>
                <w:sz w:val="18"/>
                <w:szCs w:val="18"/>
                <w:lang w:eastAsia="ko-KR"/>
              </w:rPr>
            </w:pPr>
            <w:r w:rsidRPr="00DB4D09">
              <w:rPr>
                <w:rFonts w:eastAsia="맑은 고딕"/>
                <w:sz w:val="18"/>
                <w:szCs w:val="18"/>
                <w:lang w:eastAsia="ko-KR"/>
              </w:rPr>
              <w:t>45</w:t>
            </w:r>
          </w:p>
        </w:tc>
        <w:tc>
          <w:tcPr>
            <w:tcW w:w="8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ABE03B" w14:textId="77777777" w:rsidR="008859E3" w:rsidRPr="00DB4D09" w:rsidRDefault="008859E3" w:rsidP="008859E3">
            <w:pPr>
              <w:ind w:left="0" w:firstLineChars="50" w:firstLine="90"/>
              <w:jc w:val="center"/>
              <w:rPr>
                <w:rFonts w:eastAsia="맑은 고딕"/>
                <w:sz w:val="18"/>
                <w:szCs w:val="18"/>
                <w:lang w:eastAsia="ko-KR"/>
              </w:rPr>
            </w:pPr>
            <w:r w:rsidRPr="00DB4D09">
              <w:rPr>
                <w:rFonts w:eastAsia="맑은 고딕"/>
                <w:sz w:val="18"/>
                <w:szCs w:val="18"/>
                <w:lang w:eastAsia="ko-KR"/>
              </w:rPr>
              <w:t>65</w:t>
            </w:r>
          </w:p>
        </w:tc>
        <w:tc>
          <w:tcPr>
            <w:tcW w:w="905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6F751117" w14:textId="5EF0DCD1" w:rsidR="008859E3" w:rsidRPr="00DB4D09" w:rsidRDefault="008859E3" w:rsidP="00782F1D">
            <w:pPr>
              <w:ind w:left="0" w:firstLineChars="50" w:firstLine="90"/>
              <w:jc w:val="center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90</w:t>
            </w:r>
          </w:p>
        </w:tc>
        <w:tc>
          <w:tcPr>
            <w:tcW w:w="905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1939652C" w14:textId="42974CCC" w:rsidR="008859E3" w:rsidRPr="00DB4D09" w:rsidRDefault="008859E3" w:rsidP="008859E3">
            <w:pPr>
              <w:ind w:left="0" w:firstLineChars="50" w:firstLine="90"/>
              <w:jc w:val="center"/>
              <w:rPr>
                <w:rFonts w:eastAsia="맑은 고딕"/>
                <w:sz w:val="18"/>
                <w:szCs w:val="18"/>
                <w:lang w:eastAsia="ko-KR"/>
              </w:rPr>
            </w:pPr>
            <w:r w:rsidRPr="00DB4D09">
              <w:rPr>
                <w:rFonts w:eastAsia="맑은 고딕"/>
                <w:sz w:val="18"/>
                <w:szCs w:val="18"/>
                <w:lang w:eastAsia="ko-KR"/>
              </w:rPr>
              <w:t>65</w:t>
            </w:r>
          </w:p>
        </w:tc>
        <w:tc>
          <w:tcPr>
            <w:tcW w:w="908" w:type="dxa"/>
            <w:shd w:val="clear" w:color="auto" w:fill="auto"/>
            <w:vAlign w:val="center"/>
          </w:tcPr>
          <w:p w14:paraId="49EB169C" w14:textId="77777777" w:rsidR="008859E3" w:rsidRPr="00DB4D09" w:rsidRDefault="008859E3" w:rsidP="008859E3">
            <w:pPr>
              <w:ind w:left="0" w:firstLineChars="50" w:firstLine="90"/>
              <w:jc w:val="center"/>
              <w:rPr>
                <w:rFonts w:eastAsia="맑은 고딕"/>
                <w:sz w:val="18"/>
                <w:szCs w:val="18"/>
                <w:lang w:eastAsia="ko-KR"/>
              </w:rPr>
            </w:pPr>
            <w:r w:rsidRPr="00DB4D09">
              <w:rPr>
                <w:rFonts w:eastAsia="맑은 고딕"/>
                <w:sz w:val="18"/>
                <w:szCs w:val="18"/>
                <w:lang w:eastAsia="ko-KR"/>
              </w:rPr>
              <w:t>65</w:t>
            </w:r>
          </w:p>
        </w:tc>
        <w:tc>
          <w:tcPr>
            <w:tcW w:w="908" w:type="dxa"/>
            <w:vAlign w:val="center"/>
          </w:tcPr>
          <w:p w14:paraId="2EE2863C" w14:textId="36A74C36" w:rsidR="008859E3" w:rsidRPr="00DB4D09" w:rsidRDefault="00782F1D" w:rsidP="00782F1D">
            <w:pPr>
              <w:ind w:left="0" w:firstLineChars="50" w:firstLine="90"/>
              <w:jc w:val="center"/>
              <w:rPr>
                <w:rFonts w:eastAsia="맑은 고딕"/>
                <w:sz w:val="18"/>
                <w:szCs w:val="18"/>
                <w:lang w:eastAsia="ko-KR"/>
              </w:rPr>
            </w:pPr>
            <w:r w:rsidRPr="00DB4D09">
              <w:rPr>
                <w:rFonts w:eastAsia="맑은 고딕"/>
                <w:sz w:val="18"/>
                <w:szCs w:val="18"/>
                <w:lang w:eastAsia="ko-KR"/>
              </w:rPr>
              <w:t>65</w:t>
            </w:r>
          </w:p>
        </w:tc>
      </w:tr>
      <w:tr w:rsidR="008859E3" w:rsidRPr="009002B6" w14:paraId="6CB93073" w14:textId="434475C0" w:rsidTr="00782F1D">
        <w:trPr>
          <w:trHeight w:val="351"/>
          <w:jc w:val="center"/>
        </w:trPr>
        <w:tc>
          <w:tcPr>
            <w:tcW w:w="13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5BC03F5D" w14:textId="77777777" w:rsidR="008859E3" w:rsidRPr="00DB4D09" w:rsidRDefault="008859E3" w:rsidP="008859E3">
            <w:pPr>
              <w:ind w:left="0" w:firstLineChars="50" w:firstLine="90"/>
              <w:jc w:val="center"/>
              <w:rPr>
                <w:rFonts w:eastAsia="맑은 고딕"/>
                <w:sz w:val="18"/>
                <w:szCs w:val="18"/>
                <w:lang w:eastAsia="ko-KR"/>
              </w:rPr>
            </w:pPr>
            <w:r w:rsidRPr="00DB4D09">
              <w:rPr>
                <w:rFonts w:eastAsia="맑은 고딕"/>
                <w:sz w:val="18"/>
                <w:szCs w:val="18"/>
                <w:lang w:eastAsia="ko-KR"/>
              </w:rPr>
              <w:t>Supply voltage [V]</w:t>
            </w:r>
          </w:p>
        </w:tc>
        <w:tc>
          <w:tcPr>
            <w:tcW w:w="904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794BB0AB" w14:textId="77777777" w:rsidR="008859E3" w:rsidRPr="00DB4D09" w:rsidRDefault="008859E3" w:rsidP="008859E3">
            <w:pPr>
              <w:ind w:left="0" w:firstLineChars="50" w:firstLine="90"/>
              <w:jc w:val="center"/>
              <w:rPr>
                <w:rFonts w:eastAsia="맑은 고딕"/>
                <w:sz w:val="18"/>
                <w:szCs w:val="18"/>
                <w:lang w:eastAsia="ko-KR"/>
              </w:rPr>
            </w:pPr>
            <w:r w:rsidRPr="00DB4D09">
              <w:rPr>
                <w:rFonts w:eastAsia="맑은 고딕"/>
                <w:sz w:val="18"/>
                <w:szCs w:val="18"/>
                <w:lang w:eastAsia="ko-KR"/>
              </w:rPr>
              <w:t>1.3</w:t>
            </w:r>
          </w:p>
        </w:tc>
        <w:tc>
          <w:tcPr>
            <w:tcW w:w="90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7C580D0" w14:textId="77777777" w:rsidR="008859E3" w:rsidRPr="00DB4D09" w:rsidRDefault="008859E3" w:rsidP="008859E3">
            <w:pPr>
              <w:ind w:left="0" w:firstLineChars="50" w:firstLine="90"/>
              <w:jc w:val="center"/>
              <w:rPr>
                <w:rFonts w:eastAsia="맑은 고딕"/>
                <w:sz w:val="18"/>
                <w:szCs w:val="18"/>
                <w:lang w:eastAsia="ko-KR"/>
              </w:rPr>
            </w:pPr>
            <w:r w:rsidRPr="00DB4D09">
              <w:rPr>
                <w:rFonts w:eastAsia="맑은 고딕"/>
                <w:sz w:val="18"/>
                <w:szCs w:val="18"/>
                <w:lang w:eastAsia="ko-KR"/>
              </w:rPr>
              <w:t>1</w:t>
            </w:r>
          </w:p>
        </w:tc>
        <w:tc>
          <w:tcPr>
            <w:tcW w:w="181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EB8C99" w14:textId="77777777" w:rsidR="008859E3" w:rsidRPr="00DB4D09" w:rsidRDefault="008859E3" w:rsidP="008859E3">
            <w:pPr>
              <w:ind w:left="0" w:firstLineChars="50" w:firstLine="90"/>
              <w:jc w:val="center"/>
              <w:rPr>
                <w:rFonts w:eastAsia="맑은 고딕"/>
                <w:sz w:val="18"/>
                <w:szCs w:val="18"/>
                <w:lang w:eastAsia="ko-KR"/>
              </w:rPr>
            </w:pPr>
            <w:r w:rsidRPr="00DB4D09">
              <w:rPr>
                <w:rFonts w:eastAsia="맑은 고딕"/>
                <w:sz w:val="18"/>
                <w:szCs w:val="18"/>
                <w:lang w:eastAsia="ko-KR"/>
              </w:rPr>
              <w:t>N/A</w:t>
            </w:r>
          </w:p>
        </w:tc>
        <w:tc>
          <w:tcPr>
            <w:tcW w:w="8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7D85AD" w14:textId="77777777" w:rsidR="008859E3" w:rsidRPr="00DB4D09" w:rsidRDefault="008859E3" w:rsidP="008859E3">
            <w:pPr>
              <w:ind w:left="0" w:firstLineChars="50" w:firstLine="90"/>
              <w:jc w:val="center"/>
              <w:rPr>
                <w:rFonts w:eastAsia="맑은 고딕"/>
                <w:sz w:val="18"/>
                <w:szCs w:val="18"/>
                <w:lang w:eastAsia="ko-KR"/>
              </w:rPr>
            </w:pPr>
            <w:r w:rsidRPr="00DB4D09">
              <w:rPr>
                <w:rFonts w:eastAsia="맑은 고딕"/>
                <w:sz w:val="18"/>
                <w:szCs w:val="18"/>
                <w:lang w:eastAsia="ko-KR"/>
              </w:rPr>
              <w:t>1.2</w:t>
            </w:r>
          </w:p>
        </w:tc>
        <w:tc>
          <w:tcPr>
            <w:tcW w:w="905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00A740E4" w14:textId="59543058" w:rsidR="008859E3" w:rsidRPr="00DB4D09" w:rsidRDefault="008859E3" w:rsidP="00782F1D">
            <w:pPr>
              <w:ind w:left="0" w:firstLineChars="50" w:firstLine="90"/>
              <w:jc w:val="center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1.1</w:t>
            </w:r>
          </w:p>
        </w:tc>
        <w:tc>
          <w:tcPr>
            <w:tcW w:w="905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75826213" w14:textId="18F40727" w:rsidR="008859E3" w:rsidRPr="00DB4D09" w:rsidRDefault="008859E3" w:rsidP="008859E3">
            <w:pPr>
              <w:ind w:left="0" w:firstLineChars="50" w:firstLine="90"/>
              <w:jc w:val="center"/>
              <w:rPr>
                <w:rFonts w:eastAsia="맑은 고딕"/>
                <w:sz w:val="18"/>
                <w:szCs w:val="18"/>
                <w:lang w:eastAsia="ko-KR"/>
              </w:rPr>
            </w:pPr>
            <w:r w:rsidRPr="00DB4D09">
              <w:rPr>
                <w:rFonts w:eastAsia="맑은 고딕"/>
                <w:sz w:val="18"/>
                <w:szCs w:val="18"/>
                <w:lang w:eastAsia="ko-KR"/>
              </w:rPr>
              <w:t>1.2</w:t>
            </w:r>
          </w:p>
        </w:tc>
        <w:tc>
          <w:tcPr>
            <w:tcW w:w="908" w:type="dxa"/>
            <w:shd w:val="clear" w:color="auto" w:fill="auto"/>
            <w:vAlign w:val="center"/>
          </w:tcPr>
          <w:p w14:paraId="25F96C37" w14:textId="77777777" w:rsidR="008859E3" w:rsidRPr="00DB4D09" w:rsidRDefault="008859E3" w:rsidP="008859E3">
            <w:pPr>
              <w:ind w:left="0" w:firstLineChars="50" w:firstLine="90"/>
              <w:jc w:val="center"/>
              <w:rPr>
                <w:rFonts w:eastAsia="맑은 고딕"/>
                <w:sz w:val="18"/>
                <w:szCs w:val="18"/>
                <w:lang w:eastAsia="ko-KR"/>
              </w:rPr>
            </w:pPr>
            <w:r w:rsidRPr="00DB4D09">
              <w:rPr>
                <w:rFonts w:eastAsia="맑은 고딕"/>
                <w:sz w:val="18"/>
                <w:szCs w:val="18"/>
                <w:lang w:eastAsia="ko-KR"/>
              </w:rPr>
              <w:t>1.08</w:t>
            </w:r>
          </w:p>
        </w:tc>
        <w:tc>
          <w:tcPr>
            <w:tcW w:w="908" w:type="dxa"/>
            <w:vAlign w:val="center"/>
          </w:tcPr>
          <w:p w14:paraId="34662B4E" w14:textId="4B238CDB" w:rsidR="008859E3" w:rsidRPr="00DB4D09" w:rsidRDefault="00782F1D" w:rsidP="00782F1D">
            <w:pPr>
              <w:ind w:left="0" w:firstLineChars="50" w:firstLine="90"/>
              <w:jc w:val="center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1.2</w:t>
            </w:r>
          </w:p>
        </w:tc>
      </w:tr>
      <w:tr w:rsidR="008859E3" w:rsidRPr="009002B6" w14:paraId="6F0BB58E" w14:textId="4E982008" w:rsidTr="00782F1D">
        <w:trPr>
          <w:trHeight w:val="344"/>
          <w:jc w:val="center"/>
        </w:trPr>
        <w:tc>
          <w:tcPr>
            <w:tcW w:w="13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1784AE01" w14:textId="77777777" w:rsidR="008859E3" w:rsidRPr="00DB4D09" w:rsidRDefault="008859E3" w:rsidP="008859E3">
            <w:pPr>
              <w:ind w:left="0" w:firstLineChars="50" w:firstLine="90"/>
              <w:jc w:val="center"/>
              <w:rPr>
                <w:rFonts w:eastAsia="맑은 고딕"/>
                <w:sz w:val="18"/>
                <w:szCs w:val="18"/>
                <w:lang w:eastAsia="ko-KR"/>
              </w:rPr>
            </w:pPr>
            <w:r w:rsidRPr="00DB4D09">
              <w:rPr>
                <w:rFonts w:eastAsia="맑은 고딕"/>
                <w:sz w:val="18"/>
                <w:szCs w:val="18"/>
                <w:lang w:eastAsia="ko-KR"/>
              </w:rPr>
              <w:t>Clock freq. [MHz]</w:t>
            </w:r>
          </w:p>
        </w:tc>
        <w:tc>
          <w:tcPr>
            <w:tcW w:w="904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58142A83" w14:textId="77777777" w:rsidR="008859E3" w:rsidRPr="00DB4D09" w:rsidRDefault="008859E3" w:rsidP="008859E3">
            <w:pPr>
              <w:ind w:left="0" w:firstLineChars="50" w:firstLine="90"/>
              <w:jc w:val="center"/>
              <w:rPr>
                <w:rFonts w:eastAsia="맑은 고딕"/>
                <w:sz w:val="18"/>
                <w:szCs w:val="18"/>
                <w:lang w:eastAsia="ko-KR"/>
              </w:rPr>
            </w:pPr>
            <w:r w:rsidRPr="00DB4D09">
              <w:rPr>
                <w:rFonts w:eastAsia="맑은 고딕"/>
                <w:sz w:val="18"/>
                <w:szCs w:val="18"/>
                <w:lang w:eastAsia="ko-KR"/>
              </w:rPr>
              <w:t>150</w:t>
            </w:r>
          </w:p>
        </w:tc>
        <w:tc>
          <w:tcPr>
            <w:tcW w:w="90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8AFCEBD" w14:textId="77777777" w:rsidR="008859E3" w:rsidRPr="00DB4D09" w:rsidRDefault="008859E3" w:rsidP="008859E3">
            <w:pPr>
              <w:ind w:left="0" w:firstLineChars="50" w:firstLine="90"/>
              <w:jc w:val="center"/>
              <w:rPr>
                <w:rFonts w:eastAsia="맑은 고딕"/>
                <w:sz w:val="18"/>
                <w:szCs w:val="18"/>
                <w:lang w:eastAsia="ko-KR"/>
              </w:rPr>
            </w:pPr>
            <w:r w:rsidRPr="00DB4D09">
              <w:rPr>
                <w:rFonts w:eastAsia="맑은 고딕"/>
                <w:sz w:val="18"/>
                <w:szCs w:val="18"/>
                <w:lang w:eastAsia="ko-KR"/>
              </w:rPr>
              <w:t>197</w:t>
            </w:r>
          </w:p>
        </w:tc>
        <w:tc>
          <w:tcPr>
            <w:tcW w:w="181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9AF8C3" w14:textId="77777777" w:rsidR="008859E3" w:rsidRPr="00DB4D09" w:rsidRDefault="008859E3" w:rsidP="008859E3">
            <w:pPr>
              <w:ind w:left="0" w:firstLineChars="50" w:firstLine="90"/>
              <w:jc w:val="center"/>
              <w:rPr>
                <w:rFonts w:eastAsia="맑은 고딕"/>
                <w:sz w:val="18"/>
                <w:szCs w:val="18"/>
                <w:lang w:eastAsia="ko-KR"/>
              </w:rPr>
            </w:pPr>
            <w:r w:rsidRPr="00DB4D09">
              <w:rPr>
                <w:rFonts w:eastAsia="맑은 고딕"/>
                <w:sz w:val="18"/>
                <w:szCs w:val="18"/>
                <w:lang w:eastAsia="ko-KR"/>
              </w:rPr>
              <w:t>815</w:t>
            </w:r>
          </w:p>
        </w:tc>
        <w:tc>
          <w:tcPr>
            <w:tcW w:w="8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460AFB" w14:textId="77777777" w:rsidR="008859E3" w:rsidRPr="00DB4D09" w:rsidRDefault="008859E3" w:rsidP="008859E3">
            <w:pPr>
              <w:ind w:left="0" w:firstLineChars="50" w:firstLine="90"/>
              <w:jc w:val="center"/>
              <w:rPr>
                <w:rFonts w:eastAsia="맑은 고딕"/>
                <w:sz w:val="18"/>
                <w:szCs w:val="18"/>
                <w:lang w:eastAsia="ko-KR"/>
              </w:rPr>
            </w:pPr>
            <w:r w:rsidRPr="00DB4D09">
              <w:rPr>
                <w:rFonts w:eastAsia="맑은 고딕"/>
                <w:sz w:val="18"/>
                <w:szCs w:val="18"/>
                <w:lang w:eastAsia="ko-KR"/>
              </w:rPr>
              <w:t>700</w:t>
            </w:r>
          </w:p>
        </w:tc>
        <w:tc>
          <w:tcPr>
            <w:tcW w:w="905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2BBBBDFF" w14:textId="0DCF7876" w:rsidR="008859E3" w:rsidRPr="00DB4D09" w:rsidRDefault="008859E3" w:rsidP="00782F1D">
            <w:pPr>
              <w:ind w:left="0" w:firstLineChars="50" w:firstLine="90"/>
              <w:jc w:val="center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100</w:t>
            </w:r>
          </w:p>
        </w:tc>
        <w:tc>
          <w:tcPr>
            <w:tcW w:w="905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2CE78DD1" w14:textId="2F8438DC" w:rsidR="008859E3" w:rsidRPr="00DB4D09" w:rsidRDefault="008859E3" w:rsidP="008859E3">
            <w:pPr>
              <w:ind w:left="0" w:firstLineChars="50" w:firstLine="90"/>
              <w:jc w:val="center"/>
              <w:rPr>
                <w:rFonts w:eastAsia="맑은 고딕"/>
                <w:sz w:val="18"/>
                <w:szCs w:val="18"/>
                <w:lang w:eastAsia="ko-KR"/>
              </w:rPr>
            </w:pPr>
            <w:r w:rsidRPr="00DB4D09">
              <w:rPr>
                <w:rFonts w:eastAsia="맑은 고딕"/>
                <w:sz w:val="18"/>
                <w:szCs w:val="18"/>
                <w:lang w:eastAsia="ko-KR"/>
              </w:rPr>
              <w:t>700</w:t>
            </w:r>
          </w:p>
        </w:tc>
        <w:tc>
          <w:tcPr>
            <w:tcW w:w="908" w:type="dxa"/>
            <w:shd w:val="clear" w:color="auto" w:fill="auto"/>
            <w:vAlign w:val="center"/>
          </w:tcPr>
          <w:p w14:paraId="4A385B19" w14:textId="77777777" w:rsidR="008859E3" w:rsidRPr="00DB4D09" w:rsidRDefault="008859E3" w:rsidP="008859E3">
            <w:pPr>
              <w:ind w:left="0" w:firstLineChars="50" w:firstLine="90"/>
              <w:jc w:val="center"/>
              <w:rPr>
                <w:rFonts w:eastAsia="맑은 고딕"/>
                <w:sz w:val="18"/>
                <w:szCs w:val="18"/>
                <w:lang w:eastAsia="ko-KR"/>
              </w:rPr>
            </w:pPr>
            <w:r w:rsidRPr="00DB4D09">
              <w:rPr>
                <w:rFonts w:eastAsia="맑은 고딕"/>
                <w:sz w:val="18"/>
                <w:szCs w:val="18"/>
                <w:lang w:eastAsia="ko-KR"/>
              </w:rPr>
              <w:t>100</w:t>
            </w:r>
          </w:p>
        </w:tc>
        <w:tc>
          <w:tcPr>
            <w:tcW w:w="908" w:type="dxa"/>
            <w:vAlign w:val="center"/>
          </w:tcPr>
          <w:p w14:paraId="3D11C4CC" w14:textId="3B6BCEA9" w:rsidR="008859E3" w:rsidRPr="00DB4D09" w:rsidRDefault="008C4FE7" w:rsidP="00782F1D">
            <w:pPr>
              <w:ind w:left="0" w:firstLineChars="50" w:firstLine="90"/>
              <w:jc w:val="center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410</w:t>
            </w:r>
          </w:p>
        </w:tc>
      </w:tr>
      <w:tr w:rsidR="008859E3" w:rsidRPr="009002B6" w14:paraId="66788FC4" w14:textId="6DB7A38B" w:rsidTr="00782F1D">
        <w:trPr>
          <w:trHeight w:val="351"/>
          <w:jc w:val="center"/>
        </w:trPr>
        <w:tc>
          <w:tcPr>
            <w:tcW w:w="13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F4102DF" w14:textId="77777777" w:rsidR="008859E3" w:rsidRPr="00DB4D09" w:rsidRDefault="008859E3" w:rsidP="008859E3">
            <w:pPr>
              <w:ind w:left="0" w:firstLineChars="50" w:firstLine="90"/>
              <w:jc w:val="center"/>
              <w:rPr>
                <w:rFonts w:eastAsia="맑은 고딕"/>
                <w:sz w:val="18"/>
                <w:szCs w:val="18"/>
                <w:lang w:eastAsia="ko-KR"/>
              </w:rPr>
            </w:pPr>
            <w:r w:rsidRPr="00DB4D09">
              <w:rPr>
                <w:rFonts w:eastAsia="맑은 고딕"/>
                <w:sz w:val="18"/>
                <w:szCs w:val="18"/>
                <w:lang w:eastAsia="ko-KR"/>
              </w:rPr>
              <w:t>Throughput [Gbps]</w:t>
            </w:r>
          </w:p>
        </w:tc>
        <w:tc>
          <w:tcPr>
            <w:tcW w:w="904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6C17E945" w14:textId="5B30773F" w:rsidR="008859E3" w:rsidRPr="00DB4D09" w:rsidRDefault="008859E3" w:rsidP="000D55D5">
            <w:pPr>
              <w:ind w:left="0" w:firstLineChars="50" w:firstLine="90"/>
              <w:jc w:val="center"/>
              <w:rPr>
                <w:rFonts w:eastAsia="맑은 고딕"/>
                <w:sz w:val="18"/>
                <w:szCs w:val="18"/>
                <w:highlight w:val="yellow"/>
                <w:lang w:eastAsia="ko-KR"/>
              </w:rPr>
            </w:pPr>
            <w:r w:rsidRPr="00DB4D09">
              <w:rPr>
                <w:rFonts w:eastAsia="맑은 고딕"/>
                <w:sz w:val="18"/>
                <w:szCs w:val="18"/>
                <w:lang w:eastAsia="ko-KR"/>
              </w:rPr>
              <w:t>1.54</w:t>
            </w:r>
            <w:r w:rsidR="00CF763E" w:rsidRPr="00CF763E">
              <w:rPr>
                <w:rFonts w:eastAsia="맑은 고딕"/>
                <w:sz w:val="18"/>
                <w:szCs w:val="18"/>
                <w:vertAlign w:val="superscript"/>
                <w:lang w:eastAsia="ko-KR"/>
              </w:rPr>
              <w:t>b</w:t>
            </w:r>
            <w:r w:rsidRPr="00DB4D09">
              <w:rPr>
                <w:rFonts w:eastAsia="맑은 고딕"/>
                <w:sz w:val="18"/>
                <w:szCs w:val="18"/>
                <w:lang w:eastAsia="ko-KR"/>
              </w:rPr>
              <w:t xml:space="preserve"> (3.08)</w:t>
            </w:r>
          </w:p>
        </w:tc>
        <w:tc>
          <w:tcPr>
            <w:tcW w:w="90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C5CE81C" w14:textId="09C581B7" w:rsidR="008859E3" w:rsidRPr="00DB4D09" w:rsidRDefault="008859E3" w:rsidP="00CF763E">
            <w:pPr>
              <w:ind w:left="0" w:firstLineChars="50" w:firstLine="90"/>
              <w:jc w:val="center"/>
              <w:rPr>
                <w:rFonts w:eastAsia="맑은 고딕"/>
                <w:sz w:val="18"/>
                <w:szCs w:val="18"/>
                <w:highlight w:val="yellow"/>
                <w:lang w:eastAsia="ko-KR"/>
              </w:rPr>
            </w:pPr>
            <w:r w:rsidRPr="00DB4D09">
              <w:rPr>
                <w:rFonts w:eastAsia="맑은 고딕"/>
                <w:sz w:val="18"/>
                <w:szCs w:val="18"/>
                <w:lang w:eastAsia="ko-KR"/>
              </w:rPr>
              <w:t>5.07</w:t>
            </w:r>
            <w:r w:rsidR="00CF763E" w:rsidRPr="00CF763E">
              <w:rPr>
                <w:rFonts w:eastAsia="맑은 고딕"/>
                <w:sz w:val="18"/>
                <w:szCs w:val="18"/>
                <w:vertAlign w:val="superscript"/>
                <w:lang w:eastAsia="ko-KR"/>
              </w:rPr>
              <w:t>b</w:t>
            </w:r>
            <w:r w:rsidRPr="00DB4D09">
              <w:rPr>
                <w:rFonts w:eastAsia="맑은 고딕"/>
                <w:sz w:val="18"/>
                <w:szCs w:val="18"/>
                <w:lang w:eastAsia="ko-KR"/>
              </w:rPr>
              <w:t xml:space="preserve"> (5.79)</w:t>
            </w:r>
          </w:p>
        </w:tc>
        <w:tc>
          <w:tcPr>
            <w:tcW w:w="9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4177AD" w14:textId="77777777" w:rsidR="008859E3" w:rsidRPr="00DB4D09" w:rsidRDefault="008859E3" w:rsidP="008859E3">
            <w:pPr>
              <w:ind w:left="0" w:firstLineChars="50" w:firstLine="90"/>
              <w:jc w:val="center"/>
              <w:rPr>
                <w:rFonts w:eastAsia="맑은 고딕"/>
                <w:sz w:val="18"/>
                <w:szCs w:val="18"/>
                <w:lang w:eastAsia="ko-KR"/>
              </w:rPr>
            </w:pPr>
            <w:r w:rsidRPr="00DB4D09">
              <w:rPr>
                <w:rFonts w:eastAsia="맑은 고딕"/>
                <w:sz w:val="18"/>
                <w:szCs w:val="18"/>
                <w:lang w:eastAsia="ko-KR"/>
              </w:rPr>
              <w:t>3</w:t>
            </w:r>
          </w:p>
        </w:tc>
        <w:tc>
          <w:tcPr>
            <w:tcW w:w="9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990B47" w14:textId="77777777" w:rsidR="008859E3" w:rsidRPr="00DB4D09" w:rsidRDefault="008859E3" w:rsidP="008859E3">
            <w:pPr>
              <w:ind w:left="256" w:hangingChars="142" w:hanging="256"/>
              <w:jc w:val="center"/>
              <w:rPr>
                <w:rFonts w:eastAsia="맑은 고딕"/>
                <w:sz w:val="18"/>
                <w:szCs w:val="18"/>
                <w:highlight w:val="yellow"/>
                <w:lang w:eastAsia="ko-KR"/>
              </w:rPr>
            </w:pPr>
            <w:r w:rsidRPr="00DB4D09">
              <w:rPr>
                <w:rFonts w:eastAsia="맑은 고딕"/>
                <w:sz w:val="18"/>
                <w:szCs w:val="18"/>
                <w:lang w:eastAsia="ko-KR"/>
              </w:rPr>
              <w:t>1.1</w:t>
            </w:r>
          </w:p>
        </w:tc>
        <w:tc>
          <w:tcPr>
            <w:tcW w:w="8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527E0F" w14:textId="2EDDB069" w:rsidR="008859E3" w:rsidRPr="00DB4D09" w:rsidRDefault="008859E3" w:rsidP="008859E3">
            <w:pPr>
              <w:ind w:left="256" w:hangingChars="142" w:hanging="256"/>
              <w:jc w:val="center"/>
              <w:rPr>
                <w:rFonts w:eastAsia="맑은 고딕"/>
                <w:sz w:val="18"/>
                <w:szCs w:val="18"/>
                <w:lang w:eastAsia="ko-KR"/>
              </w:rPr>
            </w:pPr>
            <w:r w:rsidRPr="00DB4D09">
              <w:rPr>
                <w:rFonts w:eastAsia="맑은 고딕"/>
                <w:sz w:val="18"/>
                <w:szCs w:val="18"/>
                <w:lang w:eastAsia="ko-KR"/>
              </w:rPr>
              <w:t>12.5</w:t>
            </w:r>
            <w:r w:rsidR="00CF763E" w:rsidRPr="00CF763E">
              <w:rPr>
                <w:rFonts w:eastAsia="맑은 고딕"/>
                <w:sz w:val="18"/>
                <w:szCs w:val="18"/>
                <w:vertAlign w:val="superscript"/>
                <w:lang w:eastAsia="ko-KR"/>
              </w:rPr>
              <w:t>b</w:t>
            </w:r>
          </w:p>
          <w:p w14:paraId="22BAC211" w14:textId="2B42ABA9" w:rsidR="008859E3" w:rsidRPr="00DB4D09" w:rsidRDefault="008859E3" w:rsidP="00A665E1">
            <w:pPr>
              <w:ind w:left="256" w:hangingChars="142" w:hanging="256"/>
              <w:jc w:val="center"/>
              <w:rPr>
                <w:rFonts w:eastAsia="맑은 고딕"/>
                <w:sz w:val="18"/>
                <w:szCs w:val="18"/>
                <w:highlight w:val="yellow"/>
                <w:lang w:eastAsia="ko-KR"/>
              </w:rPr>
            </w:pPr>
            <w:r w:rsidRPr="00DB4D09">
              <w:rPr>
                <w:rFonts w:eastAsia="맑은 고딕"/>
                <w:sz w:val="18"/>
                <w:szCs w:val="18"/>
                <w:lang w:eastAsia="ko-KR"/>
              </w:rPr>
              <w:t>(14.9</w:t>
            </w:r>
            <w:r w:rsidR="00A665E1">
              <w:rPr>
                <w:rFonts w:eastAsia="맑은 고딕"/>
                <w:sz w:val="18"/>
                <w:szCs w:val="18"/>
                <w:vertAlign w:val="superscript"/>
                <w:lang w:eastAsia="ko-KR"/>
              </w:rPr>
              <w:t>d,e</w:t>
            </w:r>
            <w:r w:rsidRPr="00DB4D09">
              <w:rPr>
                <w:rFonts w:eastAsia="맑은 고딕"/>
                <w:sz w:val="18"/>
                <w:szCs w:val="18"/>
                <w:lang w:eastAsia="ko-KR"/>
              </w:rPr>
              <w:t>)</w:t>
            </w:r>
          </w:p>
        </w:tc>
        <w:tc>
          <w:tcPr>
            <w:tcW w:w="905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72CCC4EB" w14:textId="662129A2" w:rsidR="008859E3" w:rsidRPr="00DB4D09" w:rsidRDefault="008859E3" w:rsidP="00782F1D">
            <w:pPr>
              <w:ind w:left="0" w:firstLineChars="50" w:firstLine="90"/>
              <w:jc w:val="center"/>
              <w:rPr>
                <w:rFonts w:eastAsia="맑은 고딕"/>
                <w:sz w:val="18"/>
                <w:szCs w:val="18"/>
                <w:lang w:eastAsia="ko-KR"/>
              </w:rPr>
            </w:pPr>
            <w:r w:rsidRPr="00DB4D09">
              <w:rPr>
                <w:rFonts w:eastAsia="맑은 고딕"/>
                <w:sz w:val="18"/>
                <w:szCs w:val="18"/>
                <w:lang w:eastAsia="ko-KR"/>
              </w:rPr>
              <w:t>0.036</w:t>
            </w:r>
            <w:r w:rsidR="00CF763E" w:rsidRPr="00CF763E">
              <w:rPr>
                <w:rFonts w:eastAsia="맑은 고딕"/>
                <w:sz w:val="18"/>
                <w:szCs w:val="18"/>
                <w:vertAlign w:val="superscript"/>
                <w:lang w:eastAsia="ko-KR"/>
              </w:rPr>
              <w:t>b</w:t>
            </w:r>
          </w:p>
          <w:p w14:paraId="0265BCCE" w14:textId="1D6ECBD7" w:rsidR="008859E3" w:rsidRPr="00DB4D09" w:rsidRDefault="008859E3" w:rsidP="000D55D5">
            <w:pPr>
              <w:ind w:left="0" w:firstLineChars="50" w:firstLine="90"/>
              <w:jc w:val="center"/>
              <w:rPr>
                <w:rFonts w:eastAsia="맑은 고딕"/>
                <w:sz w:val="18"/>
                <w:szCs w:val="18"/>
                <w:lang w:eastAsia="ko-KR"/>
              </w:rPr>
            </w:pPr>
            <w:r w:rsidRPr="00DB4D09">
              <w:rPr>
                <w:rFonts w:eastAsia="맑은 고딕"/>
                <w:sz w:val="18"/>
                <w:szCs w:val="18"/>
                <w:lang w:eastAsia="ko-KR"/>
              </w:rPr>
              <w:t>(0.09)</w:t>
            </w:r>
          </w:p>
        </w:tc>
        <w:tc>
          <w:tcPr>
            <w:tcW w:w="905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711F810A" w14:textId="5C74A834" w:rsidR="008859E3" w:rsidRPr="00DB4D09" w:rsidRDefault="008859E3" w:rsidP="008859E3">
            <w:pPr>
              <w:ind w:left="0" w:firstLineChars="50" w:firstLine="90"/>
              <w:jc w:val="center"/>
              <w:rPr>
                <w:rFonts w:eastAsia="맑은 고딕"/>
                <w:sz w:val="18"/>
                <w:szCs w:val="18"/>
                <w:lang w:eastAsia="ko-KR"/>
              </w:rPr>
            </w:pPr>
            <w:r w:rsidRPr="00DB4D09">
              <w:rPr>
                <w:rFonts w:eastAsia="맑은 고딕"/>
                <w:sz w:val="18"/>
                <w:szCs w:val="18"/>
                <w:lang w:eastAsia="ko-KR"/>
              </w:rPr>
              <w:t>1.67</w:t>
            </w:r>
          </w:p>
        </w:tc>
        <w:tc>
          <w:tcPr>
            <w:tcW w:w="908" w:type="dxa"/>
            <w:shd w:val="clear" w:color="auto" w:fill="auto"/>
            <w:vAlign w:val="center"/>
          </w:tcPr>
          <w:p w14:paraId="60A64A2D" w14:textId="77777777" w:rsidR="008859E3" w:rsidRPr="00DB4D09" w:rsidRDefault="008859E3" w:rsidP="008859E3">
            <w:pPr>
              <w:ind w:left="0" w:firstLineChars="50" w:firstLine="90"/>
              <w:jc w:val="center"/>
              <w:rPr>
                <w:rFonts w:eastAsia="맑은 고딕"/>
                <w:sz w:val="18"/>
                <w:szCs w:val="18"/>
                <w:lang w:eastAsia="ko-KR"/>
              </w:rPr>
            </w:pPr>
            <w:r w:rsidRPr="00DB4D09">
              <w:rPr>
                <w:rFonts w:eastAsia="맑은 고딕"/>
                <w:sz w:val="18"/>
                <w:szCs w:val="18"/>
                <w:lang w:eastAsia="ko-KR"/>
              </w:rPr>
              <w:t>15.8</w:t>
            </w:r>
          </w:p>
        </w:tc>
        <w:tc>
          <w:tcPr>
            <w:tcW w:w="908" w:type="dxa"/>
            <w:vAlign w:val="center"/>
          </w:tcPr>
          <w:p w14:paraId="3909F8BE" w14:textId="2DDF9436" w:rsidR="008859E3" w:rsidRPr="00DB4D09" w:rsidRDefault="00782F1D" w:rsidP="00782F1D">
            <w:pPr>
              <w:ind w:left="0" w:firstLineChars="50" w:firstLine="90"/>
              <w:jc w:val="center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1.01</w:t>
            </w:r>
          </w:p>
        </w:tc>
      </w:tr>
      <w:tr w:rsidR="008859E3" w:rsidRPr="009002B6" w14:paraId="2AD48708" w14:textId="4E986491" w:rsidTr="00782F1D">
        <w:trPr>
          <w:trHeight w:val="358"/>
          <w:jc w:val="center"/>
        </w:trPr>
        <w:tc>
          <w:tcPr>
            <w:tcW w:w="13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3A302FDD" w14:textId="77777777" w:rsidR="008859E3" w:rsidRPr="00DB4D09" w:rsidRDefault="008859E3" w:rsidP="008859E3">
            <w:pPr>
              <w:ind w:left="0" w:firstLineChars="50" w:firstLine="90"/>
              <w:jc w:val="center"/>
              <w:rPr>
                <w:rFonts w:eastAsia="맑은 고딕"/>
                <w:sz w:val="18"/>
                <w:szCs w:val="18"/>
                <w:lang w:eastAsia="ko-KR"/>
              </w:rPr>
            </w:pPr>
            <w:r w:rsidRPr="00DB4D09">
              <w:rPr>
                <w:rFonts w:eastAsia="맑은 고딕"/>
                <w:sz w:val="18"/>
                <w:szCs w:val="18"/>
                <w:lang w:eastAsia="ko-KR"/>
              </w:rPr>
              <w:t>Power [mW]</w:t>
            </w:r>
          </w:p>
        </w:tc>
        <w:tc>
          <w:tcPr>
            <w:tcW w:w="904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65A90D12" w14:textId="77777777" w:rsidR="008859E3" w:rsidRPr="00DB4D09" w:rsidRDefault="008859E3" w:rsidP="008859E3">
            <w:pPr>
              <w:ind w:left="0" w:firstLineChars="50" w:firstLine="90"/>
              <w:jc w:val="center"/>
              <w:rPr>
                <w:rFonts w:eastAsia="맑은 고딕"/>
                <w:sz w:val="18"/>
                <w:szCs w:val="18"/>
                <w:lang w:eastAsia="ko-KR"/>
              </w:rPr>
            </w:pPr>
            <w:r w:rsidRPr="00DB4D09">
              <w:rPr>
                <w:rFonts w:eastAsia="맑은 고딕"/>
                <w:sz w:val="18"/>
                <w:szCs w:val="18"/>
                <w:lang w:eastAsia="ko-KR"/>
              </w:rPr>
              <w:t>84</w:t>
            </w:r>
          </w:p>
        </w:tc>
        <w:tc>
          <w:tcPr>
            <w:tcW w:w="90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16758F0" w14:textId="77777777" w:rsidR="008859E3" w:rsidRPr="00DB4D09" w:rsidRDefault="008859E3" w:rsidP="008859E3">
            <w:pPr>
              <w:ind w:left="0" w:firstLineChars="50" w:firstLine="90"/>
              <w:jc w:val="center"/>
              <w:rPr>
                <w:rFonts w:eastAsia="맑은 고딕"/>
                <w:sz w:val="18"/>
                <w:szCs w:val="18"/>
                <w:lang w:eastAsia="ko-KR"/>
              </w:rPr>
            </w:pPr>
            <w:r w:rsidRPr="00DB4D09">
              <w:rPr>
                <w:rFonts w:eastAsia="맑은 고딕"/>
                <w:sz w:val="18"/>
                <w:szCs w:val="18"/>
                <w:lang w:eastAsia="ko-KR"/>
              </w:rPr>
              <w:t>361</w:t>
            </w:r>
          </w:p>
        </w:tc>
        <w:tc>
          <w:tcPr>
            <w:tcW w:w="181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CBAA29" w14:textId="77777777" w:rsidR="008859E3" w:rsidRPr="00DB4D09" w:rsidRDefault="008859E3" w:rsidP="008859E3">
            <w:pPr>
              <w:ind w:left="0" w:firstLineChars="50" w:firstLine="90"/>
              <w:jc w:val="center"/>
              <w:rPr>
                <w:rFonts w:eastAsia="맑은 고딕"/>
                <w:sz w:val="18"/>
                <w:szCs w:val="18"/>
                <w:lang w:eastAsia="ko-KR"/>
              </w:rPr>
            </w:pPr>
            <w:r w:rsidRPr="00DB4D09">
              <w:rPr>
                <w:rFonts w:eastAsia="맑은 고딕"/>
                <w:sz w:val="18"/>
                <w:szCs w:val="18"/>
                <w:lang w:eastAsia="ko-KR"/>
              </w:rPr>
              <w:t>N/A</w:t>
            </w:r>
          </w:p>
        </w:tc>
        <w:tc>
          <w:tcPr>
            <w:tcW w:w="8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4B987F" w14:textId="77777777" w:rsidR="008859E3" w:rsidRPr="00DB4D09" w:rsidRDefault="008859E3" w:rsidP="008859E3">
            <w:pPr>
              <w:ind w:left="0" w:firstLineChars="50" w:firstLine="90"/>
              <w:jc w:val="center"/>
              <w:rPr>
                <w:rFonts w:eastAsia="맑은 고딕"/>
                <w:sz w:val="18"/>
                <w:szCs w:val="18"/>
                <w:lang w:eastAsia="ko-KR"/>
              </w:rPr>
            </w:pPr>
            <w:r w:rsidRPr="00DB4D09">
              <w:rPr>
                <w:rFonts w:eastAsia="맑은 고딕"/>
                <w:sz w:val="18"/>
                <w:szCs w:val="18"/>
                <w:lang w:eastAsia="ko-KR"/>
              </w:rPr>
              <w:t>2800</w:t>
            </w:r>
          </w:p>
        </w:tc>
        <w:tc>
          <w:tcPr>
            <w:tcW w:w="905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34B28450" w14:textId="388BE366" w:rsidR="008859E3" w:rsidRPr="00DB4D09" w:rsidRDefault="00782F1D" w:rsidP="00782F1D">
            <w:pPr>
              <w:ind w:left="0" w:firstLineChars="50" w:firstLine="90"/>
              <w:jc w:val="center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85</w:t>
            </w:r>
          </w:p>
        </w:tc>
        <w:tc>
          <w:tcPr>
            <w:tcW w:w="905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29298D33" w14:textId="525A7F6E" w:rsidR="008859E3" w:rsidRPr="00DB4D09" w:rsidRDefault="008859E3" w:rsidP="008859E3">
            <w:pPr>
              <w:ind w:left="0" w:firstLineChars="50" w:firstLine="90"/>
              <w:jc w:val="center"/>
              <w:rPr>
                <w:rFonts w:eastAsia="맑은 고딕"/>
                <w:sz w:val="18"/>
                <w:szCs w:val="18"/>
                <w:lang w:eastAsia="ko-KR"/>
              </w:rPr>
            </w:pPr>
            <w:r w:rsidRPr="00DB4D09">
              <w:rPr>
                <w:rFonts w:eastAsia="맑은 고딕"/>
                <w:sz w:val="18"/>
                <w:szCs w:val="18"/>
                <w:lang w:eastAsia="ko-KR"/>
              </w:rPr>
              <w:t>2800</w:t>
            </w:r>
          </w:p>
        </w:tc>
        <w:tc>
          <w:tcPr>
            <w:tcW w:w="908" w:type="dxa"/>
            <w:shd w:val="clear" w:color="auto" w:fill="auto"/>
            <w:vAlign w:val="center"/>
          </w:tcPr>
          <w:p w14:paraId="3A1AA263" w14:textId="77777777" w:rsidR="008859E3" w:rsidRPr="00DB4D09" w:rsidRDefault="008859E3" w:rsidP="008859E3">
            <w:pPr>
              <w:ind w:left="0" w:firstLineChars="50" w:firstLine="90"/>
              <w:jc w:val="center"/>
              <w:rPr>
                <w:rFonts w:eastAsia="맑은 고딕"/>
                <w:sz w:val="18"/>
                <w:szCs w:val="18"/>
                <w:lang w:eastAsia="ko-KR"/>
              </w:rPr>
            </w:pPr>
            <w:r w:rsidRPr="00DB4D09">
              <w:rPr>
                <w:rFonts w:eastAsia="맑은 고딕"/>
                <w:sz w:val="18"/>
                <w:szCs w:val="18"/>
                <w:lang w:eastAsia="ko-KR"/>
              </w:rPr>
              <w:t>9618</w:t>
            </w:r>
          </w:p>
        </w:tc>
        <w:tc>
          <w:tcPr>
            <w:tcW w:w="908" w:type="dxa"/>
            <w:vAlign w:val="center"/>
          </w:tcPr>
          <w:p w14:paraId="4756FCD2" w14:textId="7545AF9C" w:rsidR="008859E3" w:rsidRPr="00DB4D09" w:rsidRDefault="00782F1D" w:rsidP="00782F1D">
            <w:pPr>
              <w:ind w:left="0" w:firstLineChars="50" w:firstLine="90"/>
              <w:jc w:val="center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966</w:t>
            </w:r>
          </w:p>
        </w:tc>
      </w:tr>
      <w:tr w:rsidR="008859E3" w:rsidRPr="009002B6" w14:paraId="2906CF21" w14:textId="6F2DDE93" w:rsidTr="00782F1D">
        <w:trPr>
          <w:trHeight w:val="358"/>
          <w:jc w:val="center"/>
        </w:trPr>
        <w:tc>
          <w:tcPr>
            <w:tcW w:w="13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364D1A4B" w14:textId="77777777" w:rsidR="008859E3" w:rsidRPr="00DB4D09" w:rsidRDefault="008859E3" w:rsidP="008859E3">
            <w:pPr>
              <w:ind w:left="0" w:firstLineChars="50" w:firstLine="90"/>
              <w:jc w:val="center"/>
              <w:rPr>
                <w:rFonts w:eastAsia="맑은 고딕"/>
                <w:sz w:val="18"/>
                <w:szCs w:val="18"/>
                <w:lang w:eastAsia="ko-KR"/>
              </w:rPr>
            </w:pPr>
            <w:r w:rsidRPr="00DB4D09">
              <w:rPr>
                <w:rFonts w:eastAsia="맑은 고딕"/>
                <w:sz w:val="18"/>
                <w:szCs w:val="18"/>
                <w:lang w:eastAsia="ko-KR"/>
              </w:rPr>
              <w:t>Area [mm</w:t>
            </w:r>
            <w:r w:rsidRPr="00DB4D09">
              <w:rPr>
                <w:rFonts w:eastAsia="맑은 고딕"/>
                <w:sz w:val="18"/>
                <w:szCs w:val="18"/>
                <w:vertAlign w:val="superscript"/>
                <w:lang w:eastAsia="ko-KR"/>
              </w:rPr>
              <w:t>2</w:t>
            </w:r>
            <w:r w:rsidRPr="00DB4D09">
              <w:rPr>
                <w:rFonts w:eastAsia="맑은 고딕"/>
                <w:sz w:val="18"/>
                <w:szCs w:val="18"/>
                <w:lang w:eastAsia="ko-KR"/>
              </w:rPr>
              <w:t>]</w:t>
            </w:r>
          </w:p>
        </w:tc>
        <w:tc>
          <w:tcPr>
            <w:tcW w:w="904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46F687A9" w14:textId="77777777" w:rsidR="008859E3" w:rsidRPr="00DB4D09" w:rsidRDefault="008859E3" w:rsidP="008859E3">
            <w:pPr>
              <w:ind w:left="0" w:firstLineChars="50" w:firstLine="90"/>
              <w:jc w:val="center"/>
              <w:rPr>
                <w:rFonts w:eastAsia="맑은 고딕"/>
                <w:sz w:val="18"/>
                <w:szCs w:val="18"/>
                <w:lang w:eastAsia="ko-KR"/>
              </w:rPr>
            </w:pPr>
            <w:r w:rsidRPr="00DB4D09">
              <w:rPr>
                <w:rFonts w:eastAsia="맑은 고딕"/>
                <w:sz w:val="18"/>
                <w:szCs w:val="18"/>
                <w:lang w:eastAsia="ko-KR"/>
              </w:rPr>
              <w:t>1.3</w:t>
            </w:r>
          </w:p>
        </w:tc>
        <w:tc>
          <w:tcPr>
            <w:tcW w:w="90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ABF451E" w14:textId="77777777" w:rsidR="008859E3" w:rsidRPr="00DB4D09" w:rsidRDefault="008859E3" w:rsidP="008859E3">
            <w:pPr>
              <w:ind w:left="0" w:firstLineChars="50" w:firstLine="90"/>
              <w:jc w:val="center"/>
              <w:rPr>
                <w:rFonts w:eastAsia="맑은 고딕"/>
                <w:sz w:val="18"/>
                <w:szCs w:val="18"/>
                <w:lang w:eastAsia="ko-KR"/>
              </w:rPr>
            </w:pPr>
            <w:r w:rsidRPr="00DB4D09">
              <w:rPr>
                <w:rFonts w:eastAsia="맑은 고딕"/>
                <w:sz w:val="18"/>
                <w:szCs w:val="18"/>
                <w:lang w:eastAsia="ko-KR"/>
              </w:rPr>
              <w:t>1.56</w:t>
            </w:r>
          </w:p>
        </w:tc>
        <w:tc>
          <w:tcPr>
            <w:tcW w:w="9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CB913A" w14:textId="77777777" w:rsidR="008859E3" w:rsidRPr="00DB4D09" w:rsidRDefault="008859E3" w:rsidP="008859E3">
            <w:pPr>
              <w:ind w:left="0" w:firstLineChars="50" w:firstLine="90"/>
              <w:jc w:val="center"/>
              <w:rPr>
                <w:rFonts w:eastAsia="맑은 고딕"/>
                <w:sz w:val="18"/>
                <w:szCs w:val="18"/>
                <w:lang w:eastAsia="ko-KR"/>
              </w:rPr>
            </w:pPr>
            <w:r w:rsidRPr="00DB4D09">
              <w:rPr>
                <w:rFonts w:eastAsia="맑은 고딕"/>
                <w:sz w:val="18"/>
                <w:szCs w:val="18"/>
                <w:lang w:eastAsia="ko-KR"/>
              </w:rPr>
              <w:t>0.81</w:t>
            </w:r>
          </w:p>
        </w:tc>
        <w:tc>
          <w:tcPr>
            <w:tcW w:w="9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8F2554" w14:textId="77777777" w:rsidR="008859E3" w:rsidRPr="00DB4D09" w:rsidRDefault="008859E3" w:rsidP="008859E3">
            <w:pPr>
              <w:ind w:left="0" w:firstLineChars="50" w:firstLine="90"/>
              <w:jc w:val="center"/>
              <w:rPr>
                <w:rFonts w:eastAsia="맑은 고딕"/>
                <w:sz w:val="18"/>
                <w:szCs w:val="18"/>
                <w:lang w:eastAsia="ko-KR"/>
              </w:rPr>
            </w:pPr>
            <w:r w:rsidRPr="00DB4D09">
              <w:rPr>
                <w:rFonts w:eastAsia="맑은 고딕"/>
                <w:sz w:val="18"/>
                <w:szCs w:val="18"/>
                <w:lang w:eastAsia="ko-KR"/>
              </w:rPr>
              <w:t>0.81</w:t>
            </w:r>
          </w:p>
        </w:tc>
        <w:tc>
          <w:tcPr>
            <w:tcW w:w="8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97D765" w14:textId="77777777" w:rsidR="008859E3" w:rsidRPr="00DB4D09" w:rsidRDefault="008859E3" w:rsidP="008859E3">
            <w:pPr>
              <w:ind w:left="0" w:firstLineChars="50" w:firstLine="90"/>
              <w:jc w:val="center"/>
              <w:rPr>
                <w:rFonts w:eastAsia="맑은 고딕"/>
                <w:sz w:val="18"/>
                <w:szCs w:val="18"/>
                <w:lang w:eastAsia="ko-KR"/>
              </w:rPr>
            </w:pPr>
            <w:r w:rsidRPr="00DB4D09">
              <w:rPr>
                <w:rFonts w:eastAsia="맑은 고딕"/>
                <w:sz w:val="18"/>
                <w:szCs w:val="18"/>
                <w:lang w:eastAsia="ko-KR"/>
              </w:rPr>
              <w:t>5.35</w:t>
            </w:r>
          </w:p>
        </w:tc>
        <w:tc>
          <w:tcPr>
            <w:tcW w:w="905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4A465536" w14:textId="69AF762F" w:rsidR="008859E3" w:rsidRPr="00DB4D09" w:rsidRDefault="00782F1D" w:rsidP="00782F1D">
            <w:pPr>
              <w:ind w:left="0" w:firstLineChars="50" w:firstLine="90"/>
              <w:jc w:val="center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/>
                <w:sz w:val="18"/>
                <w:szCs w:val="18"/>
                <w:lang w:eastAsia="ko-KR"/>
              </w:rPr>
              <w:t>6.2</w:t>
            </w:r>
          </w:p>
        </w:tc>
        <w:tc>
          <w:tcPr>
            <w:tcW w:w="905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0DC4A8DF" w14:textId="3F8AC8CE" w:rsidR="008859E3" w:rsidRPr="00DB4D09" w:rsidRDefault="008859E3" w:rsidP="008859E3">
            <w:pPr>
              <w:ind w:left="0" w:firstLineChars="50" w:firstLine="90"/>
              <w:jc w:val="center"/>
              <w:rPr>
                <w:rFonts w:eastAsia="맑은 고딕"/>
                <w:sz w:val="18"/>
                <w:szCs w:val="18"/>
                <w:lang w:eastAsia="ko-KR"/>
              </w:rPr>
            </w:pPr>
            <w:r w:rsidRPr="00DB4D09">
              <w:rPr>
                <w:rFonts w:eastAsia="맑은 고딕"/>
                <w:sz w:val="18"/>
                <w:szCs w:val="18"/>
                <w:lang w:eastAsia="ko-KR"/>
              </w:rPr>
              <w:t>2.43</w:t>
            </w:r>
          </w:p>
        </w:tc>
        <w:tc>
          <w:tcPr>
            <w:tcW w:w="908" w:type="dxa"/>
            <w:shd w:val="clear" w:color="auto" w:fill="auto"/>
            <w:vAlign w:val="center"/>
          </w:tcPr>
          <w:p w14:paraId="4C8F1AE0" w14:textId="77777777" w:rsidR="008859E3" w:rsidRPr="00DB4D09" w:rsidRDefault="008859E3" w:rsidP="008859E3">
            <w:pPr>
              <w:ind w:left="0" w:firstLineChars="50" w:firstLine="90"/>
              <w:jc w:val="center"/>
              <w:rPr>
                <w:rFonts w:eastAsia="맑은 고딕"/>
                <w:sz w:val="18"/>
                <w:szCs w:val="18"/>
                <w:lang w:eastAsia="ko-KR"/>
              </w:rPr>
            </w:pPr>
            <w:r w:rsidRPr="00DB4D09">
              <w:rPr>
                <w:rFonts w:eastAsia="맑은 고딕"/>
                <w:sz w:val="18"/>
                <w:szCs w:val="18"/>
                <w:lang w:eastAsia="ko-KR"/>
              </w:rPr>
              <w:t>109</w:t>
            </w:r>
          </w:p>
        </w:tc>
        <w:tc>
          <w:tcPr>
            <w:tcW w:w="908" w:type="dxa"/>
            <w:vAlign w:val="center"/>
          </w:tcPr>
          <w:p w14:paraId="4DC0A8E2" w14:textId="0D6EE544" w:rsidR="008859E3" w:rsidRPr="00DB4D09" w:rsidRDefault="00782F1D" w:rsidP="00782F1D">
            <w:pPr>
              <w:ind w:left="0" w:firstLineChars="50" w:firstLine="90"/>
              <w:jc w:val="center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2.49</w:t>
            </w:r>
          </w:p>
        </w:tc>
      </w:tr>
      <w:tr w:rsidR="008859E3" w:rsidRPr="009002B6" w14:paraId="4D12BCB7" w14:textId="731BCD20" w:rsidTr="00782F1D">
        <w:trPr>
          <w:trHeight w:val="358"/>
          <w:jc w:val="center"/>
        </w:trPr>
        <w:tc>
          <w:tcPr>
            <w:tcW w:w="13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0544F0F8" w14:textId="77777777" w:rsidR="008859E3" w:rsidRPr="00DB4D09" w:rsidRDefault="008859E3" w:rsidP="008859E3">
            <w:pPr>
              <w:ind w:left="0" w:firstLineChars="50" w:firstLine="90"/>
              <w:jc w:val="center"/>
              <w:rPr>
                <w:rFonts w:eastAsia="맑은 고딕"/>
                <w:sz w:val="18"/>
                <w:szCs w:val="18"/>
                <w:lang w:eastAsia="ko-KR"/>
              </w:rPr>
            </w:pPr>
            <w:r w:rsidRPr="00DB4D09">
              <w:rPr>
                <w:rFonts w:eastAsia="맑은 고딕"/>
                <w:sz w:val="18"/>
                <w:szCs w:val="18"/>
                <w:lang w:eastAsia="ko-KR"/>
              </w:rPr>
              <w:t>Energy efficiency [pJ/bit]</w:t>
            </w:r>
          </w:p>
        </w:tc>
        <w:tc>
          <w:tcPr>
            <w:tcW w:w="904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40DD149D" w14:textId="1D4E29D4" w:rsidR="008859E3" w:rsidRPr="00DB4D09" w:rsidRDefault="008859E3" w:rsidP="00CF763E">
            <w:pPr>
              <w:ind w:left="0" w:firstLineChars="50" w:firstLine="90"/>
              <w:jc w:val="center"/>
              <w:rPr>
                <w:rFonts w:eastAsia="맑은 고딕"/>
                <w:sz w:val="18"/>
                <w:szCs w:val="18"/>
                <w:highlight w:val="yellow"/>
                <w:lang w:eastAsia="ko-KR"/>
              </w:rPr>
            </w:pPr>
            <w:r w:rsidRPr="00DB4D09">
              <w:rPr>
                <w:rFonts w:eastAsia="맑은 고딕"/>
                <w:sz w:val="18"/>
                <w:szCs w:val="18"/>
                <w:lang w:eastAsia="ko-KR"/>
              </w:rPr>
              <w:t>54.6</w:t>
            </w:r>
            <w:r w:rsidR="00CF763E" w:rsidRPr="00CF763E">
              <w:rPr>
                <w:rFonts w:eastAsia="맑은 고딕"/>
                <w:sz w:val="18"/>
                <w:szCs w:val="18"/>
                <w:vertAlign w:val="superscript"/>
                <w:lang w:eastAsia="ko-KR"/>
              </w:rPr>
              <w:t>b</w:t>
            </w:r>
            <w:r>
              <w:rPr>
                <w:rFonts w:eastAsia="맑은 고딕"/>
                <w:sz w:val="18"/>
                <w:szCs w:val="18"/>
                <w:lang w:eastAsia="ko-KR"/>
              </w:rPr>
              <w:t xml:space="preserve"> </w:t>
            </w:r>
            <w:r w:rsidRPr="00DB4D09">
              <w:rPr>
                <w:rFonts w:eastAsia="맑은 고딕"/>
                <w:sz w:val="18"/>
                <w:szCs w:val="18"/>
                <w:lang w:eastAsia="ko-KR"/>
              </w:rPr>
              <w:t>(27.3)</w:t>
            </w:r>
          </w:p>
        </w:tc>
        <w:tc>
          <w:tcPr>
            <w:tcW w:w="90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C6C9F8D" w14:textId="592CA84A" w:rsidR="008859E3" w:rsidRPr="00DB4D09" w:rsidRDefault="008859E3" w:rsidP="00A665E1">
            <w:pPr>
              <w:ind w:left="0" w:firstLineChars="50" w:firstLine="90"/>
              <w:jc w:val="center"/>
              <w:rPr>
                <w:rFonts w:eastAsia="맑은 고딕"/>
                <w:sz w:val="18"/>
                <w:szCs w:val="18"/>
                <w:highlight w:val="yellow"/>
                <w:lang w:eastAsia="ko-KR"/>
              </w:rPr>
            </w:pPr>
            <w:r w:rsidRPr="00DB4D09">
              <w:rPr>
                <w:rFonts w:eastAsia="맑은 고딕"/>
                <w:sz w:val="18"/>
                <w:szCs w:val="18"/>
                <w:lang w:eastAsia="ko-KR"/>
              </w:rPr>
              <w:t>71.2</w:t>
            </w:r>
            <w:r w:rsidR="00A665E1" w:rsidRPr="00CF763E">
              <w:rPr>
                <w:rFonts w:eastAsia="맑은 고딕"/>
                <w:sz w:val="18"/>
                <w:szCs w:val="18"/>
                <w:vertAlign w:val="superscript"/>
                <w:lang w:eastAsia="ko-KR"/>
              </w:rPr>
              <w:t>b</w:t>
            </w:r>
            <w:r w:rsidR="00A665E1">
              <w:rPr>
                <w:rFonts w:eastAsia="맑은 고딕"/>
                <w:sz w:val="18"/>
                <w:szCs w:val="18"/>
                <w:lang w:eastAsia="ko-KR"/>
              </w:rPr>
              <w:t xml:space="preserve"> </w:t>
            </w:r>
            <w:r w:rsidRPr="00DB4D09">
              <w:rPr>
                <w:rFonts w:eastAsia="맑은 고딕"/>
                <w:sz w:val="18"/>
                <w:szCs w:val="18"/>
                <w:lang w:eastAsia="ko-KR"/>
              </w:rPr>
              <w:t xml:space="preserve"> (62.3)</w:t>
            </w:r>
          </w:p>
        </w:tc>
        <w:tc>
          <w:tcPr>
            <w:tcW w:w="9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31E03A" w14:textId="77777777" w:rsidR="008859E3" w:rsidRPr="00DB4D09" w:rsidRDefault="008859E3" w:rsidP="008859E3">
            <w:pPr>
              <w:ind w:left="0" w:firstLineChars="50" w:firstLine="90"/>
              <w:jc w:val="center"/>
              <w:rPr>
                <w:rFonts w:eastAsia="맑은 고딕"/>
                <w:sz w:val="18"/>
                <w:szCs w:val="18"/>
                <w:lang w:eastAsia="ko-KR"/>
              </w:rPr>
            </w:pPr>
            <w:r w:rsidRPr="00DB4D09">
              <w:rPr>
                <w:rFonts w:eastAsia="맑은 고딕"/>
                <w:sz w:val="18"/>
                <w:szCs w:val="18"/>
                <w:lang w:eastAsia="ko-KR"/>
              </w:rPr>
              <w:t>N/A</w:t>
            </w:r>
          </w:p>
        </w:tc>
        <w:tc>
          <w:tcPr>
            <w:tcW w:w="9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740297" w14:textId="77777777" w:rsidR="008859E3" w:rsidRPr="00DB4D09" w:rsidRDefault="008859E3" w:rsidP="008859E3">
            <w:pPr>
              <w:ind w:left="0" w:firstLineChars="50" w:firstLine="90"/>
              <w:jc w:val="center"/>
              <w:rPr>
                <w:rFonts w:eastAsia="맑은 고딕"/>
                <w:sz w:val="18"/>
                <w:szCs w:val="18"/>
                <w:lang w:eastAsia="ko-KR"/>
              </w:rPr>
            </w:pPr>
            <w:r w:rsidRPr="00DB4D09">
              <w:rPr>
                <w:rFonts w:eastAsia="맑은 고딕"/>
                <w:sz w:val="18"/>
                <w:szCs w:val="18"/>
                <w:lang w:eastAsia="ko-KR"/>
              </w:rPr>
              <w:t>N/A</w:t>
            </w:r>
          </w:p>
        </w:tc>
        <w:tc>
          <w:tcPr>
            <w:tcW w:w="8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941587" w14:textId="5EB86FC0" w:rsidR="008859E3" w:rsidRPr="00DB4D09" w:rsidRDefault="008859E3" w:rsidP="00A665E1">
            <w:pPr>
              <w:ind w:left="0" w:firstLineChars="50" w:firstLine="90"/>
              <w:jc w:val="center"/>
              <w:rPr>
                <w:rFonts w:eastAsia="맑은 고딕"/>
                <w:sz w:val="18"/>
                <w:szCs w:val="18"/>
                <w:lang w:eastAsia="ko-KR"/>
              </w:rPr>
            </w:pPr>
            <w:r w:rsidRPr="00DB4D09">
              <w:rPr>
                <w:rFonts w:eastAsia="맑은 고딕"/>
                <w:sz w:val="18"/>
                <w:szCs w:val="18"/>
                <w:lang w:eastAsia="ko-KR"/>
              </w:rPr>
              <w:t>69.9</w:t>
            </w:r>
            <w:r w:rsidR="00A665E1" w:rsidRPr="00CF763E">
              <w:rPr>
                <w:rFonts w:eastAsia="맑은 고딕"/>
                <w:sz w:val="18"/>
                <w:szCs w:val="18"/>
                <w:vertAlign w:val="superscript"/>
                <w:lang w:eastAsia="ko-KR"/>
              </w:rPr>
              <w:t>b</w:t>
            </w:r>
            <w:r w:rsidRPr="00DB4D09">
              <w:rPr>
                <w:rFonts w:eastAsia="맑은 고딕"/>
                <w:sz w:val="18"/>
                <w:szCs w:val="18"/>
                <w:lang w:eastAsia="ko-KR"/>
              </w:rPr>
              <w:t xml:space="preserve"> (58.7)</w:t>
            </w:r>
          </w:p>
        </w:tc>
        <w:tc>
          <w:tcPr>
            <w:tcW w:w="905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3673E46F" w14:textId="7F06DD25" w:rsidR="008859E3" w:rsidRPr="00DB4D09" w:rsidRDefault="00782F1D" w:rsidP="00782F1D">
            <w:pPr>
              <w:ind w:left="0" w:firstLineChars="50" w:firstLine="90"/>
              <w:jc w:val="center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/>
                <w:sz w:val="18"/>
                <w:szCs w:val="18"/>
                <w:lang w:eastAsia="ko-KR"/>
              </w:rPr>
              <w:t>2361</w:t>
            </w:r>
          </w:p>
        </w:tc>
        <w:tc>
          <w:tcPr>
            <w:tcW w:w="905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27F0FEBA" w14:textId="073FD24F" w:rsidR="008859E3" w:rsidRPr="00DB4D09" w:rsidRDefault="008859E3" w:rsidP="008859E3">
            <w:pPr>
              <w:ind w:left="0" w:firstLineChars="50" w:firstLine="90"/>
              <w:jc w:val="center"/>
              <w:rPr>
                <w:rFonts w:eastAsia="맑은 고딕"/>
                <w:sz w:val="18"/>
                <w:szCs w:val="18"/>
                <w:lang w:eastAsia="ko-KR"/>
              </w:rPr>
            </w:pPr>
            <w:r w:rsidRPr="00DB4D09">
              <w:rPr>
                <w:rFonts w:eastAsia="맑은 고딕"/>
                <w:sz w:val="18"/>
                <w:szCs w:val="18"/>
                <w:lang w:eastAsia="ko-KR"/>
              </w:rPr>
              <w:t>521.0</w:t>
            </w:r>
          </w:p>
        </w:tc>
        <w:tc>
          <w:tcPr>
            <w:tcW w:w="908" w:type="dxa"/>
            <w:shd w:val="clear" w:color="auto" w:fill="auto"/>
            <w:vAlign w:val="center"/>
          </w:tcPr>
          <w:p w14:paraId="6368F884" w14:textId="77777777" w:rsidR="008859E3" w:rsidRPr="00DB4D09" w:rsidRDefault="008859E3" w:rsidP="008859E3">
            <w:pPr>
              <w:ind w:left="0" w:firstLineChars="50" w:firstLine="90"/>
              <w:jc w:val="center"/>
              <w:rPr>
                <w:rFonts w:eastAsia="맑은 고딕"/>
                <w:sz w:val="18"/>
                <w:szCs w:val="18"/>
                <w:lang w:eastAsia="ko-KR"/>
              </w:rPr>
            </w:pPr>
            <w:r w:rsidRPr="00DB4D09">
              <w:rPr>
                <w:rFonts w:eastAsia="맑은 고딕"/>
                <w:sz w:val="18"/>
                <w:szCs w:val="18"/>
                <w:lang w:eastAsia="ko-KR"/>
              </w:rPr>
              <w:t>608.7</w:t>
            </w:r>
          </w:p>
        </w:tc>
        <w:tc>
          <w:tcPr>
            <w:tcW w:w="908" w:type="dxa"/>
            <w:vAlign w:val="center"/>
          </w:tcPr>
          <w:p w14:paraId="0C993B77" w14:textId="725E2343" w:rsidR="008859E3" w:rsidRPr="00DB4D09" w:rsidRDefault="00782F1D" w:rsidP="00782F1D">
            <w:pPr>
              <w:ind w:left="0" w:firstLineChars="50" w:firstLine="90"/>
              <w:jc w:val="center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956</w:t>
            </w:r>
          </w:p>
        </w:tc>
      </w:tr>
      <w:tr w:rsidR="008859E3" w:rsidRPr="009002B6" w14:paraId="15908258" w14:textId="6D8AFB00" w:rsidTr="00782F1D">
        <w:trPr>
          <w:trHeight w:val="398"/>
          <w:jc w:val="center"/>
        </w:trPr>
        <w:tc>
          <w:tcPr>
            <w:tcW w:w="13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62DE8D5F" w14:textId="77777777" w:rsidR="008859E3" w:rsidRPr="00DB4D09" w:rsidRDefault="008859E3" w:rsidP="008859E3">
            <w:pPr>
              <w:ind w:left="0" w:firstLineChars="50" w:firstLine="90"/>
              <w:jc w:val="center"/>
              <w:rPr>
                <w:rFonts w:eastAsia="맑은 고딕"/>
                <w:sz w:val="18"/>
                <w:szCs w:val="18"/>
                <w:lang w:eastAsia="ko-KR"/>
              </w:rPr>
            </w:pPr>
            <w:r w:rsidRPr="00DB4D09">
              <w:rPr>
                <w:rFonts w:eastAsia="맑은 고딕"/>
                <w:sz w:val="18"/>
                <w:szCs w:val="18"/>
                <w:lang w:eastAsia="ko-KR"/>
              </w:rPr>
              <w:t>Area efficiency  [Gbps/mm</w:t>
            </w:r>
            <w:r w:rsidRPr="00DB4D09">
              <w:rPr>
                <w:rFonts w:eastAsia="맑은 고딕"/>
                <w:sz w:val="18"/>
                <w:szCs w:val="18"/>
                <w:vertAlign w:val="superscript"/>
                <w:lang w:eastAsia="ko-KR"/>
              </w:rPr>
              <w:t>2</w:t>
            </w:r>
            <w:r w:rsidRPr="00DB4D09">
              <w:rPr>
                <w:rFonts w:eastAsia="맑은 고딕"/>
                <w:sz w:val="18"/>
                <w:szCs w:val="18"/>
                <w:lang w:eastAsia="ko-KR"/>
              </w:rPr>
              <w:t>]</w:t>
            </w:r>
          </w:p>
        </w:tc>
        <w:tc>
          <w:tcPr>
            <w:tcW w:w="904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0EE26E00" w14:textId="77777777" w:rsidR="008859E3" w:rsidRPr="00DB4D09" w:rsidRDefault="008859E3" w:rsidP="008859E3">
            <w:pPr>
              <w:ind w:left="0" w:firstLineChars="50" w:firstLine="90"/>
              <w:jc w:val="center"/>
              <w:rPr>
                <w:rFonts w:eastAsia="맑은 고딕"/>
                <w:sz w:val="18"/>
                <w:szCs w:val="18"/>
                <w:lang w:eastAsia="ko-KR"/>
              </w:rPr>
            </w:pPr>
            <w:r w:rsidRPr="00DB4D09">
              <w:rPr>
                <w:rFonts w:eastAsia="맑은 고딕"/>
                <w:sz w:val="18"/>
                <w:szCs w:val="18"/>
                <w:lang w:eastAsia="ko-KR"/>
              </w:rPr>
              <w:t>1.18</w:t>
            </w:r>
          </w:p>
        </w:tc>
        <w:tc>
          <w:tcPr>
            <w:tcW w:w="90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FA2AC7A" w14:textId="77777777" w:rsidR="008859E3" w:rsidRPr="00DB4D09" w:rsidRDefault="008859E3" w:rsidP="008859E3">
            <w:pPr>
              <w:ind w:left="0" w:firstLineChars="50" w:firstLine="90"/>
              <w:jc w:val="center"/>
              <w:rPr>
                <w:rFonts w:eastAsia="맑은 고딕"/>
                <w:sz w:val="18"/>
                <w:szCs w:val="18"/>
                <w:lang w:eastAsia="ko-KR"/>
              </w:rPr>
            </w:pPr>
            <w:r w:rsidRPr="00DB4D09">
              <w:rPr>
                <w:rFonts w:eastAsia="맑은 고딕"/>
                <w:sz w:val="18"/>
                <w:szCs w:val="18"/>
                <w:lang w:eastAsia="ko-KR"/>
              </w:rPr>
              <w:t>3.25</w:t>
            </w:r>
          </w:p>
        </w:tc>
        <w:tc>
          <w:tcPr>
            <w:tcW w:w="9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BF79D2" w14:textId="77777777" w:rsidR="008859E3" w:rsidRPr="00DB4D09" w:rsidRDefault="008859E3" w:rsidP="008859E3">
            <w:pPr>
              <w:ind w:left="0" w:firstLineChars="50" w:firstLine="90"/>
              <w:jc w:val="center"/>
              <w:rPr>
                <w:rFonts w:eastAsia="맑은 고딕"/>
                <w:sz w:val="18"/>
                <w:szCs w:val="18"/>
                <w:lang w:eastAsia="ko-KR"/>
              </w:rPr>
            </w:pPr>
            <w:r w:rsidRPr="00DB4D09">
              <w:rPr>
                <w:rFonts w:eastAsia="맑은 고딕"/>
                <w:sz w:val="18"/>
                <w:szCs w:val="18"/>
                <w:lang w:eastAsia="ko-KR"/>
              </w:rPr>
              <w:t>3.7</w:t>
            </w:r>
          </w:p>
        </w:tc>
        <w:tc>
          <w:tcPr>
            <w:tcW w:w="9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B13B4A" w14:textId="77777777" w:rsidR="008859E3" w:rsidRPr="00DB4D09" w:rsidRDefault="008859E3" w:rsidP="008859E3">
            <w:pPr>
              <w:ind w:left="0" w:firstLineChars="50" w:firstLine="90"/>
              <w:jc w:val="center"/>
              <w:rPr>
                <w:rFonts w:eastAsia="맑은 고딕"/>
                <w:sz w:val="18"/>
                <w:szCs w:val="18"/>
                <w:lang w:eastAsia="ko-KR"/>
              </w:rPr>
            </w:pPr>
            <w:r w:rsidRPr="00DB4D09">
              <w:rPr>
                <w:rFonts w:eastAsia="맑은 고딕"/>
                <w:sz w:val="18"/>
                <w:szCs w:val="18"/>
                <w:lang w:eastAsia="ko-KR"/>
              </w:rPr>
              <w:t>1.36</w:t>
            </w:r>
          </w:p>
        </w:tc>
        <w:tc>
          <w:tcPr>
            <w:tcW w:w="8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3C6317" w14:textId="77777777" w:rsidR="008859E3" w:rsidRPr="00DB4D09" w:rsidRDefault="008859E3" w:rsidP="008859E3">
            <w:pPr>
              <w:ind w:left="0" w:firstLineChars="50" w:firstLine="90"/>
              <w:jc w:val="center"/>
              <w:rPr>
                <w:rFonts w:eastAsia="맑은 고딕"/>
                <w:sz w:val="18"/>
                <w:szCs w:val="18"/>
                <w:lang w:eastAsia="ko-KR"/>
              </w:rPr>
            </w:pPr>
            <w:r w:rsidRPr="00DB4D09">
              <w:rPr>
                <w:rFonts w:eastAsia="맑은 고딕"/>
                <w:sz w:val="18"/>
                <w:szCs w:val="18"/>
                <w:lang w:eastAsia="ko-KR"/>
              </w:rPr>
              <w:t>2.34</w:t>
            </w:r>
          </w:p>
        </w:tc>
        <w:tc>
          <w:tcPr>
            <w:tcW w:w="905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42AE1F7B" w14:textId="6797F6CB" w:rsidR="008859E3" w:rsidRPr="00DB4D09" w:rsidRDefault="00782F1D" w:rsidP="00782F1D">
            <w:pPr>
              <w:ind w:left="0" w:firstLineChars="50" w:firstLine="90"/>
              <w:jc w:val="center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/>
                <w:sz w:val="18"/>
                <w:szCs w:val="18"/>
                <w:lang w:eastAsia="ko-KR"/>
              </w:rPr>
              <w:t>0.006</w:t>
            </w:r>
          </w:p>
        </w:tc>
        <w:tc>
          <w:tcPr>
            <w:tcW w:w="905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6C0B9B35" w14:textId="170F57F5" w:rsidR="008859E3" w:rsidRPr="00DB4D09" w:rsidRDefault="008859E3" w:rsidP="008859E3">
            <w:pPr>
              <w:ind w:left="0" w:firstLineChars="50" w:firstLine="90"/>
              <w:jc w:val="center"/>
              <w:rPr>
                <w:rFonts w:eastAsia="맑은 고딕"/>
                <w:sz w:val="18"/>
                <w:szCs w:val="18"/>
                <w:lang w:eastAsia="ko-KR"/>
              </w:rPr>
            </w:pPr>
            <w:r w:rsidRPr="00DB4D09">
              <w:rPr>
                <w:rFonts w:eastAsia="맑은 고딕"/>
                <w:sz w:val="18"/>
                <w:szCs w:val="18"/>
                <w:lang w:eastAsia="ko-KR"/>
              </w:rPr>
              <w:t>0.687</w:t>
            </w:r>
          </w:p>
        </w:tc>
        <w:tc>
          <w:tcPr>
            <w:tcW w:w="908" w:type="dxa"/>
            <w:shd w:val="clear" w:color="auto" w:fill="auto"/>
            <w:vAlign w:val="center"/>
          </w:tcPr>
          <w:p w14:paraId="144E293B" w14:textId="77777777" w:rsidR="008859E3" w:rsidRPr="00DB4D09" w:rsidRDefault="008859E3" w:rsidP="008859E3">
            <w:pPr>
              <w:ind w:left="0" w:firstLineChars="50" w:firstLine="90"/>
              <w:jc w:val="center"/>
              <w:rPr>
                <w:rFonts w:eastAsia="맑은 고딕"/>
                <w:sz w:val="18"/>
                <w:szCs w:val="18"/>
                <w:lang w:eastAsia="ko-KR"/>
              </w:rPr>
            </w:pPr>
            <w:r w:rsidRPr="00DB4D09">
              <w:rPr>
                <w:rFonts w:eastAsia="맑은 고딕"/>
                <w:sz w:val="18"/>
                <w:szCs w:val="18"/>
                <w:lang w:eastAsia="ko-KR"/>
              </w:rPr>
              <w:t>0.145</w:t>
            </w:r>
          </w:p>
        </w:tc>
        <w:tc>
          <w:tcPr>
            <w:tcW w:w="908" w:type="dxa"/>
            <w:vAlign w:val="center"/>
          </w:tcPr>
          <w:p w14:paraId="07CC26BD" w14:textId="207BBF12" w:rsidR="008859E3" w:rsidRPr="00DB4D09" w:rsidRDefault="00782F1D" w:rsidP="00782F1D">
            <w:pPr>
              <w:ind w:left="0" w:firstLineChars="50" w:firstLine="90"/>
              <w:jc w:val="center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0.406</w:t>
            </w:r>
          </w:p>
        </w:tc>
      </w:tr>
      <w:tr w:rsidR="008859E3" w:rsidRPr="009002B6" w14:paraId="31EB93EB" w14:textId="3DF6DE54" w:rsidTr="00782F1D">
        <w:trPr>
          <w:trHeight w:val="398"/>
          <w:jc w:val="center"/>
        </w:trPr>
        <w:tc>
          <w:tcPr>
            <w:tcW w:w="13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63E52F80" w14:textId="77777777" w:rsidR="008859E3" w:rsidRPr="00DB4D09" w:rsidRDefault="008859E3" w:rsidP="008859E3">
            <w:pPr>
              <w:ind w:left="0" w:firstLineChars="50" w:firstLine="90"/>
              <w:jc w:val="center"/>
              <w:rPr>
                <w:rFonts w:eastAsia="맑은 고딕"/>
                <w:sz w:val="18"/>
                <w:szCs w:val="18"/>
                <w:lang w:eastAsia="ko-KR"/>
              </w:rPr>
            </w:pPr>
            <w:r w:rsidRPr="00DB4D09">
              <w:rPr>
                <w:rFonts w:eastAsia="맑은 고딕"/>
                <w:sz w:val="18"/>
                <w:szCs w:val="18"/>
                <w:lang w:eastAsia="ko-KR"/>
              </w:rPr>
              <w:lastRenderedPageBreak/>
              <w:t>Iteration</w:t>
            </w:r>
          </w:p>
        </w:tc>
        <w:tc>
          <w:tcPr>
            <w:tcW w:w="904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6A5C30EB" w14:textId="11CF6396" w:rsidR="008859E3" w:rsidRPr="00DB4D09" w:rsidRDefault="008859E3" w:rsidP="008859E3">
            <w:pPr>
              <w:ind w:left="0" w:firstLineChars="50" w:firstLine="90"/>
              <w:jc w:val="center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/>
                <w:sz w:val="18"/>
                <w:szCs w:val="18"/>
                <w:lang w:eastAsia="ko-KR"/>
              </w:rPr>
              <w:t>3.9</w:t>
            </w:r>
            <w:r w:rsidR="00A665E1">
              <w:rPr>
                <w:rFonts w:eastAsia="맑은 고딕"/>
                <w:sz w:val="18"/>
                <w:szCs w:val="18"/>
                <w:vertAlign w:val="superscript"/>
                <w:lang w:eastAsia="ko-KR"/>
              </w:rPr>
              <w:t>a</w:t>
            </w:r>
          </w:p>
        </w:tc>
        <w:tc>
          <w:tcPr>
            <w:tcW w:w="90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DCD8507" w14:textId="77777777" w:rsidR="008859E3" w:rsidRPr="00DB4D09" w:rsidRDefault="008859E3" w:rsidP="008859E3">
            <w:pPr>
              <w:ind w:left="0" w:firstLineChars="50" w:firstLine="90"/>
              <w:jc w:val="center"/>
              <w:rPr>
                <w:rFonts w:eastAsia="맑은 고딕"/>
                <w:sz w:val="18"/>
                <w:szCs w:val="18"/>
                <w:lang w:eastAsia="ko-KR"/>
              </w:rPr>
            </w:pPr>
            <w:r w:rsidRPr="00DB4D09">
              <w:rPr>
                <w:rFonts w:eastAsia="맑은 고딕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181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755FB3" w14:textId="77777777" w:rsidR="008859E3" w:rsidRPr="00DB4D09" w:rsidRDefault="008859E3" w:rsidP="008859E3">
            <w:pPr>
              <w:ind w:left="0" w:firstLineChars="50" w:firstLine="90"/>
              <w:jc w:val="center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/>
                <w:sz w:val="18"/>
                <w:szCs w:val="18"/>
                <w:lang w:eastAsia="ko-KR"/>
              </w:rPr>
              <w:t>15</w:t>
            </w:r>
          </w:p>
        </w:tc>
        <w:tc>
          <w:tcPr>
            <w:tcW w:w="8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4F6C6" w14:textId="7F16DDA9" w:rsidR="008859E3" w:rsidRPr="00DB4D09" w:rsidRDefault="00A665E1" w:rsidP="00A665E1">
            <w:pPr>
              <w:ind w:left="0" w:firstLineChars="50" w:firstLine="90"/>
              <w:jc w:val="center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/>
                <w:sz w:val="18"/>
                <w:szCs w:val="18"/>
                <w:lang w:eastAsia="ko-KR"/>
              </w:rPr>
              <w:t>8</w:t>
            </w:r>
          </w:p>
        </w:tc>
        <w:tc>
          <w:tcPr>
            <w:tcW w:w="905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21B93183" w14:textId="4BE3AE39" w:rsidR="008859E3" w:rsidRPr="00DB4D09" w:rsidRDefault="00782F1D" w:rsidP="00782F1D">
            <w:pPr>
              <w:ind w:left="0" w:firstLineChars="50" w:firstLine="90"/>
              <w:jc w:val="center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7</w:t>
            </w:r>
          </w:p>
        </w:tc>
        <w:tc>
          <w:tcPr>
            <w:tcW w:w="905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0628E300" w14:textId="307DB3C8" w:rsidR="008859E3" w:rsidRPr="00DB4D09" w:rsidRDefault="008859E3" w:rsidP="008859E3">
            <w:pPr>
              <w:ind w:left="0" w:firstLineChars="50" w:firstLine="90"/>
              <w:jc w:val="center"/>
              <w:rPr>
                <w:rFonts w:eastAsia="맑은 고딕"/>
                <w:sz w:val="18"/>
                <w:szCs w:val="18"/>
                <w:lang w:eastAsia="ko-KR"/>
              </w:rPr>
            </w:pPr>
            <w:r w:rsidRPr="00DB4D09">
              <w:rPr>
                <w:rFonts w:eastAsia="맑은 고딕"/>
                <w:sz w:val="18"/>
                <w:szCs w:val="18"/>
                <w:lang w:eastAsia="ko-KR"/>
              </w:rPr>
              <w:t>8</w:t>
            </w:r>
          </w:p>
        </w:tc>
        <w:tc>
          <w:tcPr>
            <w:tcW w:w="908" w:type="dxa"/>
            <w:shd w:val="clear" w:color="auto" w:fill="auto"/>
            <w:vAlign w:val="center"/>
          </w:tcPr>
          <w:p w14:paraId="69991C9D" w14:textId="77777777" w:rsidR="008859E3" w:rsidRPr="00DB4D09" w:rsidRDefault="008859E3" w:rsidP="008859E3">
            <w:pPr>
              <w:ind w:left="0" w:firstLineChars="50" w:firstLine="90"/>
              <w:jc w:val="center"/>
              <w:rPr>
                <w:rFonts w:eastAsia="맑은 고딕"/>
                <w:sz w:val="18"/>
                <w:szCs w:val="18"/>
                <w:lang w:eastAsia="ko-KR"/>
              </w:rPr>
            </w:pPr>
            <w:r w:rsidRPr="00DB4D09">
              <w:rPr>
                <w:rFonts w:eastAsia="맑은 고딕"/>
                <w:sz w:val="18"/>
                <w:szCs w:val="18"/>
                <w:lang w:eastAsia="ko-KR"/>
              </w:rPr>
              <w:t>6</w:t>
            </w:r>
          </w:p>
        </w:tc>
        <w:tc>
          <w:tcPr>
            <w:tcW w:w="908" w:type="dxa"/>
            <w:vAlign w:val="center"/>
          </w:tcPr>
          <w:p w14:paraId="42BC02CC" w14:textId="1AF91B69" w:rsidR="008859E3" w:rsidRPr="00DB4D09" w:rsidRDefault="00782F1D" w:rsidP="00782F1D">
            <w:pPr>
              <w:ind w:left="0" w:firstLineChars="50" w:firstLine="90"/>
              <w:jc w:val="center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5.5</w:t>
            </w:r>
          </w:p>
        </w:tc>
      </w:tr>
      <w:tr w:rsidR="008859E3" w:rsidRPr="009002B6" w14:paraId="16D3784B" w14:textId="41C4347C" w:rsidTr="00782F1D">
        <w:trPr>
          <w:trHeight w:val="398"/>
          <w:jc w:val="center"/>
        </w:trPr>
        <w:tc>
          <w:tcPr>
            <w:tcW w:w="13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359672E4" w14:textId="77777777" w:rsidR="008859E3" w:rsidRPr="00DB4D09" w:rsidRDefault="008859E3" w:rsidP="008859E3">
            <w:pPr>
              <w:ind w:left="0" w:firstLineChars="50" w:firstLine="90"/>
              <w:jc w:val="center"/>
              <w:rPr>
                <w:rFonts w:eastAsia="맑은 고딕"/>
                <w:sz w:val="18"/>
                <w:szCs w:val="18"/>
                <w:lang w:eastAsia="ko-KR"/>
              </w:rPr>
            </w:pPr>
            <w:r w:rsidRPr="00DB4D09">
              <w:rPr>
                <w:rFonts w:eastAsia="맑은 고딕"/>
                <w:sz w:val="18"/>
                <w:szCs w:val="18"/>
                <w:lang w:eastAsia="ko-KR"/>
              </w:rPr>
              <w:t>Message bit-width [bit]</w:t>
            </w:r>
          </w:p>
        </w:tc>
        <w:tc>
          <w:tcPr>
            <w:tcW w:w="904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67C26A78" w14:textId="77777777" w:rsidR="008859E3" w:rsidRPr="00DB4D09" w:rsidRDefault="008859E3" w:rsidP="008859E3">
            <w:pPr>
              <w:ind w:left="0" w:firstLineChars="50" w:firstLine="90"/>
              <w:jc w:val="center"/>
              <w:rPr>
                <w:rFonts w:eastAsia="맑은 고딕"/>
                <w:sz w:val="18"/>
                <w:szCs w:val="18"/>
                <w:lang w:eastAsia="ko-KR"/>
              </w:rPr>
            </w:pPr>
            <w:r w:rsidRPr="00DB4D09">
              <w:rPr>
                <w:rFonts w:eastAsia="맑은 고딕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90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87B6F09" w14:textId="77777777" w:rsidR="008859E3" w:rsidRPr="00DB4D09" w:rsidRDefault="008859E3" w:rsidP="008859E3">
            <w:pPr>
              <w:ind w:left="0" w:firstLineChars="50" w:firstLine="90"/>
              <w:jc w:val="center"/>
              <w:rPr>
                <w:rFonts w:eastAsia="맑은 고딕"/>
                <w:sz w:val="18"/>
                <w:szCs w:val="18"/>
                <w:lang w:eastAsia="ko-KR"/>
              </w:rPr>
            </w:pPr>
            <w:r w:rsidRPr="00DB4D09">
              <w:rPr>
                <w:rFonts w:eastAsia="맑은 고딕"/>
                <w:sz w:val="18"/>
                <w:szCs w:val="18"/>
                <w:lang w:eastAsia="ko-KR"/>
              </w:rPr>
              <w:t>6</w:t>
            </w:r>
          </w:p>
        </w:tc>
        <w:tc>
          <w:tcPr>
            <w:tcW w:w="18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F8643" w14:textId="77777777" w:rsidR="008859E3" w:rsidRDefault="008859E3" w:rsidP="008859E3">
            <w:pPr>
              <w:ind w:left="373" w:hangingChars="207" w:hanging="373"/>
              <w:jc w:val="center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6</w:t>
            </w:r>
            <w:r>
              <w:rPr>
                <w:rFonts w:eastAsia="맑은 고딕"/>
                <w:sz w:val="18"/>
                <w:szCs w:val="18"/>
                <w:lang w:eastAsia="ko-KR"/>
              </w:rPr>
              <w:t xml:space="preserve"> </w:t>
            </w:r>
            <w:r>
              <w:rPr>
                <w:rFonts w:eastAsia="맑은 고딕" w:hint="eastAsia"/>
                <w:sz w:val="18"/>
                <w:szCs w:val="18"/>
                <w:lang w:eastAsia="ko-KR"/>
              </w:rPr>
              <w:t>(</w:t>
            </w:r>
            <w:r>
              <w:rPr>
                <w:rFonts w:eastAsia="맑은 고딕"/>
                <w:sz w:val="18"/>
                <w:szCs w:val="18"/>
                <w:lang w:eastAsia="ko-KR"/>
              </w:rPr>
              <w:t>CN</w:t>
            </w:r>
            <w:r w:rsidRPr="004E67F3">
              <w:rPr>
                <w:rFonts w:eastAsia="맑은 고딕"/>
                <w:sz w:val="18"/>
                <w:szCs w:val="18"/>
                <w:lang w:eastAsia="ko-KR"/>
              </w:rPr>
              <w:sym w:font="Wingdings" w:char="F0E0"/>
            </w:r>
            <w:r>
              <w:rPr>
                <w:rFonts w:eastAsia="맑은 고딕"/>
                <w:sz w:val="18"/>
                <w:szCs w:val="18"/>
                <w:lang w:eastAsia="ko-KR"/>
              </w:rPr>
              <w:t xml:space="preserve"> VN</w:t>
            </w:r>
            <w:r>
              <w:rPr>
                <w:rFonts w:eastAsia="맑은 고딕" w:hint="eastAsia"/>
                <w:sz w:val="18"/>
                <w:szCs w:val="18"/>
                <w:lang w:eastAsia="ko-KR"/>
              </w:rPr>
              <w:t>)</w:t>
            </w:r>
            <w:r>
              <w:rPr>
                <w:rFonts w:eastAsia="맑은 고딕"/>
                <w:sz w:val="18"/>
                <w:szCs w:val="18"/>
                <w:lang w:eastAsia="ko-KR"/>
              </w:rPr>
              <w:t xml:space="preserve">,     </w:t>
            </w:r>
          </w:p>
          <w:p w14:paraId="45AE7196" w14:textId="77777777" w:rsidR="008859E3" w:rsidRPr="00DB4D09" w:rsidRDefault="008859E3" w:rsidP="008859E3">
            <w:pPr>
              <w:ind w:left="373" w:hangingChars="207" w:hanging="373"/>
              <w:jc w:val="center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/>
                <w:sz w:val="18"/>
                <w:szCs w:val="18"/>
                <w:lang w:eastAsia="ko-KR"/>
              </w:rPr>
              <w:t>7 (VN</w:t>
            </w:r>
            <w:r w:rsidRPr="004E67F3">
              <w:rPr>
                <w:rFonts w:eastAsia="맑은 고딕"/>
                <w:sz w:val="18"/>
                <w:szCs w:val="18"/>
                <w:lang w:eastAsia="ko-KR"/>
              </w:rPr>
              <w:sym w:font="Wingdings" w:char="F0E0"/>
            </w:r>
            <w:r>
              <w:rPr>
                <w:rFonts w:eastAsia="맑은 고딕"/>
                <w:sz w:val="18"/>
                <w:szCs w:val="18"/>
                <w:lang w:eastAsia="ko-KR"/>
              </w:rPr>
              <w:t>CN)</w:t>
            </w:r>
          </w:p>
        </w:tc>
        <w:tc>
          <w:tcPr>
            <w:tcW w:w="8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4858A4" w14:textId="77777777" w:rsidR="008859E3" w:rsidRPr="00DB4D09" w:rsidRDefault="008859E3" w:rsidP="008859E3">
            <w:pPr>
              <w:ind w:left="0" w:firstLineChars="50" w:firstLine="90"/>
              <w:jc w:val="center"/>
              <w:rPr>
                <w:rFonts w:eastAsia="맑은 고딕"/>
                <w:sz w:val="18"/>
                <w:szCs w:val="18"/>
                <w:lang w:eastAsia="ko-KR"/>
              </w:rPr>
            </w:pPr>
            <w:r w:rsidRPr="00DB4D09">
              <w:rPr>
                <w:rFonts w:eastAsia="맑은 고딕"/>
                <w:sz w:val="18"/>
                <w:szCs w:val="18"/>
                <w:lang w:eastAsia="ko-KR"/>
              </w:rPr>
              <w:t>4</w:t>
            </w:r>
          </w:p>
        </w:tc>
        <w:tc>
          <w:tcPr>
            <w:tcW w:w="905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057F3229" w14:textId="7F45B97F" w:rsidR="008859E3" w:rsidRPr="00DB4D09" w:rsidRDefault="00782F1D" w:rsidP="00A665E1">
            <w:pPr>
              <w:ind w:left="0" w:firstLineChars="50" w:firstLine="90"/>
              <w:jc w:val="center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5</w:t>
            </w:r>
            <w:r w:rsidR="00A665E1">
              <w:rPr>
                <w:rFonts w:eastAsia="맑은 고딕"/>
                <w:sz w:val="18"/>
                <w:szCs w:val="18"/>
                <w:vertAlign w:val="superscript"/>
                <w:lang w:eastAsia="ko-KR"/>
              </w:rPr>
              <w:t>c</w:t>
            </w:r>
          </w:p>
        </w:tc>
        <w:tc>
          <w:tcPr>
            <w:tcW w:w="905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1E07BE4C" w14:textId="3ECA304E" w:rsidR="008859E3" w:rsidRPr="00DB4D09" w:rsidRDefault="008859E3" w:rsidP="008859E3">
            <w:pPr>
              <w:ind w:left="0" w:firstLineChars="50" w:firstLine="90"/>
              <w:jc w:val="center"/>
              <w:rPr>
                <w:rFonts w:eastAsia="맑은 고딕"/>
                <w:sz w:val="18"/>
                <w:szCs w:val="18"/>
                <w:lang w:eastAsia="ko-KR"/>
              </w:rPr>
            </w:pPr>
            <w:r w:rsidRPr="00DB4D09">
              <w:rPr>
                <w:rFonts w:eastAsia="맑은 고딕"/>
                <w:sz w:val="18"/>
                <w:szCs w:val="18"/>
                <w:lang w:eastAsia="ko-KR"/>
              </w:rPr>
              <w:t>4</w:t>
            </w:r>
          </w:p>
        </w:tc>
        <w:tc>
          <w:tcPr>
            <w:tcW w:w="908" w:type="dxa"/>
            <w:shd w:val="clear" w:color="auto" w:fill="auto"/>
            <w:vAlign w:val="center"/>
          </w:tcPr>
          <w:p w14:paraId="2A1C32BE" w14:textId="77777777" w:rsidR="008859E3" w:rsidRPr="00DB4D09" w:rsidRDefault="008859E3" w:rsidP="008859E3">
            <w:pPr>
              <w:ind w:left="0" w:firstLineChars="50" w:firstLine="90"/>
              <w:jc w:val="center"/>
              <w:rPr>
                <w:rFonts w:eastAsia="맑은 고딕"/>
                <w:sz w:val="18"/>
                <w:szCs w:val="18"/>
                <w:lang w:eastAsia="ko-KR"/>
              </w:rPr>
            </w:pPr>
            <w:r w:rsidRPr="00DB4D09">
              <w:rPr>
                <w:rFonts w:eastAsia="맑은 고딕"/>
                <w:sz w:val="18"/>
                <w:szCs w:val="18"/>
                <w:lang w:eastAsia="ko-KR"/>
              </w:rPr>
              <w:t>6</w:t>
            </w:r>
          </w:p>
        </w:tc>
        <w:tc>
          <w:tcPr>
            <w:tcW w:w="908" w:type="dxa"/>
            <w:vAlign w:val="center"/>
          </w:tcPr>
          <w:p w14:paraId="1F1E53DD" w14:textId="77777777" w:rsidR="008859E3" w:rsidRPr="00BF5278" w:rsidRDefault="008859E3" w:rsidP="00782F1D">
            <w:pPr>
              <w:ind w:left="0" w:firstLineChars="50" w:firstLine="90"/>
              <w:jc w:val="center"/>
              <w:rPr>
                <w:rFonts w:eastAsia="맑은 고딕"/>
                <w:sz w:val="18"/>
                <w:szCs w:val="18"/>
                <w:highlight w:val="yellow"/>
                <w:lang w:eastAsia="ko-KR"/>
              </w:rPr>
            </w:pPr>
          </w:p>
        </w:tc>
      </w:tr>
      <w:tr w:rsidR="008859E3" w:rsidRPr="009002B6" w14:paraId="4A223E02" w14:textId="6983FE74" w:rsidTr="00782F1D">
        <w:trPr>
          <w:trHeight w:val="398"/>
          <w:jc w:val="center"/>
        </w:trPr>
        <w:tc>
          <w:tcPr>
            <w:tcW w:w="13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49BAA3D8" w14:textId="77777777" w:rsidR="008859E3" w:rsidRPr="00DB4D09" w:rsidRDefault="008859E3" w:rsidP="008859E3">
            <w:pPr>
              <w:ind w:left="0" w:firstLineChars="50" w:firstLine="90"/>
              <w:jc w:val="center"/>
              <w:rPr>
                <w:rFonts w:eastAsia="맑은 고딕"/>
                <w:sz w:val="18"/>
                <w:szCs w:val="18"/>
                <w:lang w:eastAsia="ko-KR"/>
              </w:rPr>
            </w:pPr>
            <w:r w:rsidRPr="00DB4D09">
              <w:rPr>
                <w:rFonts w:eastAsia="맑은 고딕"/>
                <w:sz w:val="18"/>
                <w:szCs w:val="18"/>
                <w:lang w:eastAsia="ko-KR"/>
              </w:rPr>
              <w:t>Scheduling</w:t>
            </w:r>
          </w:p>
        </w:tc>
        <w:tc>
          <w:tcPr>
            <w:tcW w:w="1809" w:type="dxa"/>
            <w:gridSpan w:val="2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C8411" w14:textId="77777777" w:rsidR="008859E3" w:rsidRDefault="008859E3" w:rsidP="008859E3">
            <w:pPr>
              <w:ind w:left="0" w:firstLineChars="50" w:firstLine="100"/>
              <w:jc w:val="center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Layered</w:t>
            </w:r>
          </w:p>
        </w:tc>
        <w:tc>
          <w:tcPr>
            <w:tcW w:w="181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D3378B" w14:textId="77777777" w:rsidR="008859E3" w:rsidRDefault="008859E3" w:rsidP="008859E3">
            <w:pPr>
              <w:ind w:left="0" w:firstLineChars="50" w:firstLine="100"/>
              <w:jc w:val="center"/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>Partially</w:t>
            </w:r>
            <w:r>
              <w:rPr>
                <w:rFonts w:eastAsia="맑은 고딕" w:hint="eastAsia"/>
                <w:lang w:eastAsia="ko-KR"/>
              </w:rPr>
              <w:t xml:space="preserve"> Layered</w:t>
            </w:r>
          </w:p>
        </w:tc>
        <w:tc>
          <w:tcPr>
            <w:tcW w:w="1790" w:type="dxa"/>
            <w:gridSpan w:val="2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454CF6DB" w14:textId="25D54A7B" w:rsidR="008859E3" w:rsidRPr="00DB4D09" w:rsidRDefault="008859E3" w:rsidP="008859E3">
            <w:pPr>
              <w:ind w:left="0" w:firstLineChars="50" w:firstLine="100"/>
              <w:jc w:val="center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Layered</w:t>
            </w:r>
          </w:p>
        </w:tc>
        <w:tc>
          <w:tcPr>
            <w:tcW w:w="905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09B0E877" w14:textId="74FF320D" w:rsidR="008859E3" w:rsidRPr="00DB4D09" w:rsidRDefault="008C4FE7" w:rsidP="008C4FE7">
            <w:pPr>
              <w:ind w:left="0" w:firstLineChars="50" w:firstLine="90"/>
              <w:jc w:val="center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/>
                <w:sz w:val="18"/>
                <w:szCs w:val="18"/>
                <w:lang w:eastAsia="ko-KR"/>
              </w:rPr>
              <w:t xml:space="preserve">Sub-block </w:t>
            </w:r>
            <w:r>
              <w:rPr>
                <w:rFonts w:eastAsia="맑은 고딕" w:hint="eastAsia"/>
                <w:sz w:val="18"/>
                <w:szCs w:val="18"/>
                <w:lang w:eastAsia="ko-KR"/>
              </w:rPr>
              <w:t>parallel</w:t>
            </w:r>
          </w:p>
        </w:tc>
        <w:tc>
          <w:tcPr>
            <w:tcW w:w="908" w:type="dxa"/>
            <w:shd w:val="clear" w:color="auto" w:fill="auto"/>
            <w:vAlign w:val="center"/>
          </w:tcPr>
          <w:p w14:paraId="62D2C025" w14:textId="77777777" w:rsidR="008859E3" w:rsidRPr="00DB4D09" w:rsidRDefault="008859E3" w:rsidP="008859E3">
            <w:pPr>
              <w:ind w:left="0" w:firstLineChars="50" w:firstLine="90"/>
              <w:jc w:val="center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/>
                <w:sz w:val="18"/>
                <w:szCs w:val="18"/>
                <w:lang w:eastAsia="ko-KR"/>
              </w:rPr>
              <w:t xml:space="preserve">Fully </w:t>
            </w:r>
            <w:r w:rsidRPr="00DB4D09">
              <w:rPr>
                <w:rFonts w:eastAsia="맑은 고딕"/>
                <w:sz w:val="18"/>
                <w:szCs w:val="18"/>
                <w:lang w:eastAsia="ko-KR"/>
              </w:rPr>
              <w:t>parallel</w:t>
            </w:r>
          </w:p>
        </w:tc>
        <w:tc>
          <w:tcPr>
            <w:tcW w:w="908" w:type="dxa"/>
            <w:vAlign w:val="center"/>
          </w:tcPr>
          <w:p w14:paraId="07C598B0" w14:textId="04F99A58" w:rsidR="008859E3" w:rsidRPr="00BF5278" w:rsidRDefault="008C4FE7" w:rsidP="00782F1D">
            <w:pPr>
              <w:ind w:left="0" w:firstLineChars="50" w:firstLine="90"/>
              <w:jc w:val="center"/>
              <w:rPr>
                <w:rFonts w:eastAsia="맑은 고딕"/>
                <w:sz w:val="18"/>
                <w:szCs w:val="18"/>
                <w:highlight w:val="yellow"/>
                <w:lang w:eastAsia="ko-KR"/>
              </w:rPr>
            </w:pPr>
            <w:r>
              <w:rPr>
                <w:rFonts w:eastAsia="맑은 고딕"/>
                <w:sz w:val="18"/>
                <w:szCs w:val="18"/>
                <w:lang w:eastAsia="ko-KR"/>
              </w:rPr>
              <w:t xml:space="preserve">Sub-block </w:t>
            </w:r>
            <w:r>
              <w:rPr>
                <w:rFonts w:eastAsia="맑은 고딕" w:hint="eastAsia"/>
                <w:sz w:val="18"/>
                <w:szCs w:val="18"/>
                <w:lang w:eastAsia="ko-KR"/>
              </w:rPr>
              <w:t>parallel</w:t>
            </w:r>
          </w:p>
        </w:tc>
      </w:tr>
    </w:tbl>
    <w:p w14:paraId="042B465D" w14:textId="27E8C95C" w:rsidR="00530993" w:rsidRDefault="00A665E1" w:rsidP="00530993">
      <w:pPr>
        <w:pStyle w:val="ad"/>
        <w:numPr>
          <w:ilvl w:val="0"/>
          <w:numId w:val="24"/>
        </w:numPr>
        <w:ind w:leftChars="0"/>
        <w:rPr>
          <w:rFonts w:ascii="Times New Roman" w:eastAsiaTheme="minorEastAsia" w:hAnsi="Times New Roman" w:cs="Times New Roman"/>
        </w:rPr>
      </w:pPr>
      <w:r w:rsidRPr="00A665E1">
        <w:rPr>
          <w:rFonts w:ascii="Times New Roman" w:eastAsiaTheme="minorEastAsia" w:hAnsi="Times New Roman" w:cs="Times New Roman"/>
          <w:vertAlign w:val="superscript"/>
        </w:rPr>
        <w:t>a</w:t>
      </w:r>
      <w:r w:rsidR="00530993">
        <w:rPr>
          <w:rFonts w:ascii="Times New Roman" w:eastAsiaTheme="minorEastAsia" w:hAnsi="Times New Roman" w:cs="Times New Roman"/>
        </w:rPr>
        <w:t xml:space="preserve"> </w:t>
      </w:r>
      <w:r w:rsidR="00530993" w:rsidRPr="00530993">
        <w:rPr>
          <w:rFonts w:ascii="Times New Roman" w:eastAsiaTheme="minorEastAsia" w:hAnsi="Times New Roman" w:cs="Times New Roman"/>
        </w:rPr>
        <w:t>we have derived the number of iteration from other data [1</w:t>
      </w:r>
      <w:r w:rsidR="00E44C21">
        <w:rPr>
          <w:rFonts w:ascii="Times New Roman" w:eastAsiaTheme="minorEastAsia" w:hAnsi="Times New Roman" w:cs="Times New Roman"/>
        </w:rPr>
        <w:t>5</w:t>
      </w:r>
      <w:r w:rsidR="00530993" w:rsidRPr="00530993">
        <w:rPr>
          <w:rFonts w:ascii="Times New Roman" w:eastAsiaTheme="minorEastAsia" w:hAnsi="Times New Roman" w:cs="Times New Roman"/>
        </w:rPr>
        <w:t>], [</w:t>
      </w:r>
      <w:r w:rsidR="00E44C21">
        <w:rPr>
          <w:rFonts w:ascii="Times New Roman" w:eastAsiaTheme="minorEastAsia" w:hAnsi="Times New Roman" w:cs="Times New Roman"/>
        </w:rPr>
        <w:t>16</w:t>
      </w:r>
      <w:r w:rsidR="00530993" w:rsidRPr="00530993">
        <w:rPr>
          <w:rFonts w:ascii="Times New Roman" w:eastAsiaTheme="minorEastAsia" w:hAnsi="Times New Roman" w:cs="Times New Roman"/>
        </w:rPr>
        <w:t>]</w:t>
      </w:r>
    </w:p>
    <w:p w14:paraId="1EB1A227" w14:textId="2ED821C2" w:rsidR="00827A1D" w:rsidRPr="000B6E46" w:rsidRDefault="00A665E1" w:rsidP="00827A1D">
      <w:pPr>
        <w:pStyle w:val="ad"/>
        <w:numPr>
          <w:ilvl w:val="0"/>
          <w:numId w:val="24"/>
        </w:numPr>
        <w:ind w:leftChars="0"/>
        <w:rPr>
          <w:rFonts w:ascii="Times New Roman" w:eastAsiaTheme="minorEastAsia" w:hAnsi="Times New Roman" w:cs="Times New Roman"/>
        </w:rPr>
      </w:pPr>
      <w:r w:rsidRPr="00CF763E">
        <w:rPr>
          <w:rFonts w:eastAsia="맑은 고딕"/>
          <w:sz w:val="18"/>
          <w:szCs w:val="18"/>
          <w:vertAlign w:val="superscript"/>
        </w:rPr>
        <w:t>b</w:t>
      </w:r>
      <w:r w:rsidR="00827A1D" w:rsidRPr="000B6E46">
        <w:rPr>
          <w:rFonts w:ascii="Times New Roman" w:eastAsiaTheme="minorEastAsia" w:hAnsi="Times New Roman" w:cs="Times New Roman"/>
        </w:rPr>
        <w:t xml:space="preserve"> Throughput or energy efficiency based on coded throughput</w:t>
      </w:r>
      <w:r w:rsidR="00827A1D">
        <w:rPr>
          <w:rFonts w:ascii="Times New Roman" w:eastAsiaTheme="minorEastAsia" w:hAnsi="Times New Roman" w:cs="Times New Roman"/>
        </w:rPr>
        <w:t xml:space="preserve"> (</w:t>
      </w:r>
      <w:r w:rsidR="00827A1D">
        <w:rPr>
          <w:rFonts w:ascii="Times New Roman" w:eastAsiaTheme="minorEastAsia" w:hAnsi="Times New Roman" w:cs="Times New Roman"/>
          <w:i/>
        </w:rPr>
        <w:t>T</w:t>
      </w:r>
      <w:r w:rsidR="00827A1D" w:rsidRPr="000B6E46">
        <w:rPr>
          <w:rFonts w:ascii="Times New Roman" w:eastAsiaTheme="minorEastAsia" w:hAnsi="Times New Roman" w:cs="Times New Roman"/>
          <w:i/>
        </w:rPr>
        <w:t>hroughput</w:t>
      </w:r>
      <w:r w:rsidR="00827A1D" w:rsidRPr="000B6E46">
        <w:rPr>
          <w:rFonts w:ascii="Times New Roman" w:eastAsiaTheme="minorEastAsia" w:hAnsi="Times New Roman" w:cs="Times New Roman"/>
          <w:i/>
          <w:vertAlign w:val="subscript"/>
        </w:rPr>
        <w:t>CW</w:t>
      </w:r>
      <w:r w:rsidR="00827A1D">
        <w:rPr>
          <w:rFonts w:ascii="Times New Roman" w:eastAsiaTheme="minorEastAsia" w:hAnsi="Times New Roman" w:cs="Times New Roman"/>
        </w:rPr>
        <w:t>).</w:t>
      </w:r>
      <w:r w:rsidR="00827A1D" w:rsidRPr="000B6E46">
        <w:rPr>
          <w:rFonts w:ascii="Times New Roman" w:eastAsiaTheme="minorEastAsia" w:hAnsi="Times New Roman" w:cs="Times New Roman"/>
        </w:rPr>
        <w:t xml:space="preserve"> </w:t>
      </w:r>
      <w:r w:rsidR="00827A1D">
        <w:rPr>
          <w:rFonts w:ascii="Times New Roman" w:eastAsiaTheme="minorEastAsia" w:hAnsi="Times New Roman" w:cs="Times New Roman"/>
        </w:rPr>
        <w:t>For fair comparison with t</w:t>
      </w:r>
      <w:r w:rsidR="00827A1D" w:rsidRPr="000B6E46">
        <w:rPr>
          <w:rFonts w:ascii="Times New Roman" w:eastAsiaTheme="minorEastAsia" w:hAnsi="Times New Roman" w:cs="Times New Roman"/>
        </w:rPr>
        <w:t>urbo</w:t>
      </w:r>
      <w:r w:rsidR="00827A1D">
        <w:rPr>
          <w:rFonts w:ascii="Times New Roman" w:eastAsiaTheme="minorEastAsia" w:hAnsi="Times New Roman" w:cs="Times New Roman"/>
        </w:rPr>
        <w:t xml:space="preserve"> codes, information based throughput and energy efficiency, </w:t>
      </w:r>
      <w:r w:rsidR="00827A1D">
        <w:rPr>
          <w:rFonts w:ascii="Times New Roman" w:eastAsiaTheme="minorEastAsia" w:hAnsi="Times New Roman" w:cs="Times New Roman"/>
          <w:i/>
        </w:rPr>
        <w:t>T</w:t>
      </w:r>
      <w:r w:rsidR="00827A1D" w:rsidRPr="000B6E46">
        <w:rPr>
          <w:rFonts w:ascii="Times New Roman" w:eastAsiaTheme="minorEastAsia" w:hAnsi="Times New Roman" w:cs="Times New Roman"/>
          <w:i/>
        </w:rPr>
        <w:t>hroughput</w:t>
      </w:r>
      <w:r w:rsidR="00827A1D">
        <w:rPr>
          <w:rFonts w:ascii="Times New Roman" w:eastAsiaTheme="minorEastAsia" w:hAnsi="Times New Roman" w:cs="Times New Roman"/>
          <w:vertAlign w:val="subscript"/>
        </w:rPr>
        <w:t>info</w:t>
      </w:r>
      <w:r w:rsidR="00827A1D">
        <w:rPr>
          <w:rFonts w:ascii="Times New Roman" w:eastAsiaTheme="minorEastAsia" w:hAnsi="Times New Roman" w:cs="Times New Roman"/>
        </w:rPr>
        <w:t xml:space="preserve"> and </w:t>
      </w:r>
      <w:r w:rsidR="00827A1D" w:rsidRPr="000B6E46">
        <w:rPr>
          <w:rFonts w:ascii="Times New Roman" w:eastAsiaTheme="minorEastAsia" w:hAnsi="Times New Roman" w:cs="Times New Roman"/>
          <w:i/>
        </w:rPr>
        <w:t>Power</w:t>
      </w:r>
      <w:r w:rsidR="00827A1D" w:rsidRPr="000B6E46">
        <w:rPr>
          <w:rFonts w:ascii="Times New Roman" w:eastAsiaTheme="minorEastAsia" w:hAnsi="Times New Roman" w:cs="Times New Roman"/>
          <w:vertAlign w:val="subscript"/>
        </w:rPr>
        <w:t>i</w:t>
      </w:r>
      <w:r w:rsidR="00827A1D">
        <w:rPr>
          <w:rFonts w:ascii="Times New Roman" w:eastAsiaTheme="minorEastAsia" w:hAnsi="Times New Roman" w:cs="Times New Roman"/>
          <w:vertAlign w:val="subscript"/>
        </w:rPr>
        <w:t>nfo</w:t>
      </w:r>
      <w:r w:rsidR="00827A1D">
        <w:rPr>
          <w:rFonts w:ascii="Times New Roman" w:eastAsiaTheme="minorEastAsia" w:hAnsi="Times New Roman" w:cs="Times New Roman"/>
        </w:rPr>
        <w:t xml:space="preserve"> are respectively obtained as </w:t>
      </w:r>
      <w:r w:rsidR="00827A1D" w:rsidRPr="000B6E46">
        <w:rPr>
          <w:rFonts w:ascii="Times New Roman" w:eastAsiaTheme="minorEastAsia" w:hAnsi="Times New Roman" w:cs="Times New Roman"/>
          <w:i/>
        </w:rPr>
        <w:t>Throughput</w:t>
      </w:r>
      <w:r w:rsidR="00827A1D" w:rsidRPr="000B6E46">
        <w:rPr>
          <w:rFonts w:ascii="Times New Roman" w:eastAsiaTheme="minorEastAsia" w:hAnsi="Times New Roman" w:cs="Times New Roman"/>
          <w:vertAlign w:val="subscript"/>
        </w:rPr>
        <w:t>i</w:t>
      </w:r>
      <w:r w:rsidR="00827A1D">
        <w:rPr>
          <w:rFonts w:ascii="Times New Roman" w:eastAsiaTheme="minorEastAsia" w:hAnsi="Times New Roman" w:cs="Times New Roman"/>
          <w:vertAlign w:val="subscript"/>
        </w:rPr>
        <w:t>nfo</w:t>
      </w:r>
      <w:r w:rsidR="00827A1D">
        <w:rPr>
          <w:rFonts w:ascii="Times New Roman" w:eastAsiaTheme="minorEastAsia" w:hAnsi="Times New Roman" w:cs="Times New Roman"/>
        </w:rPr>
        <w:t xml:space="preserve"> = </w:t>
      </w:r>
      <w:r w:rsidR="00827A1D" w:rsidRPr="000B6E46">
        <w:rPr>
          <w:rFonts w:ascii="Times New Roman" w:eastAsiaTheme="minorEastAsia" w:hAnsi="Times New Roman" w:cs="Times New Roman"/>
          <w:i/>
        </w:rPr>
        <w:t>Throughput</w:t>
      </w:r>
      <w:r w:rsidR="00827A1D" w:rsidRPr="000B6E46">
        <w:rPr>
          <w:rFonts w:ascii="Times New Roman" w:eastAsiaTheme="minorEastAsia" w:hAnsi="Times New Roman" w:cs="Times New Roman"/>
          <w:vertAlign w:val="subscript"/>
        </w:rPr>
        <w:t>CW</w:t>
      </w:r>
      <w:r w:rsidR="00827A1D">
        <w:rPr>
          <w:rFonts w:ascii="맑은 고딕" w:eastAsia="맑은 고딕" w:hAnsi="맑은 고딕" w:cs="Times New Roman" w:hint="eastAsia"/>
        </w:rPr>
        <w:t>ⅹ</w:t>
      </w:r>
      <w:r w:rsidR="00827A1D">
        <w:rPr>
          <w:rFonts w:ascii="Times New Roman" w:eastAsiaTheme="minorEastAsia" w:hAnsi="Times New Roman" w:cs="Times New Roman"/>
          <w:i/>
        </w:rPr>
        <w:t>code_</w:t>
      </w:r>
      <w:r w:rsidR="00827A1D" w:rsidRPr="000B6E46">
        <w:rPr>
          <w:rFonts w:ascii="Times New Roman" w:eastAsiaTheme="minorEastAsia" w:hAnsi="Times New Roman" w:cs="Times New Roman"/>
          <w:i/>
        </w:rPr>
        <w:t>rate</w:t>
      </w:r>
      <w:r w:rsidR="00827A1D" w:rsidRPr="000B6E46">
        <w:rPr>
          <w:rFonts w:ascii="Times New Roman" w:eastAsiaTheme="minorEastAsia" w:hAnsi="Times New Roman" w:cs="Times New Roman"/>
        </w:rPr>
        <w:t xml:space="preserve">, </w:t>
      </w:r>
      <w:r w:rsidR="007317F9">
        <w:rPr>
          <w:rFonts w:ascii="Times New Roman" w:eastAsiaTheme="minorEastAsia" w:hAnsi="Times New Roman" w:cs="Times New Roman"/>
          <w:i/>
        </w:rPr>
        <w:t>Energy_eff</w:t>
      </w:r>
      <w:r w:rsidR="00827A1D" w:rsidRPr="000B6E46">
        <w:rPr>
          <w:rFonts w:ascii="Times New Roman" w:eastAsiaTheme="minorEastAsia" w:hAnsi="Times New Roman" w:cs="Times New Roman"/>
          <w:vertAlign w:val="subscript"/>
        </w:rPr>
        <w:t>i</w:t>
      </w:r>
      <w:r w:rsidR="00827A1D">
        <w:rPr>
          <w:rFonts w:ascii="Times New Roman" w:eastAsiaTheme="minorEastAsia" w:hAnsi="Times New Roman" w:cs="Times New Roman"/>
          <w:vertAlign w:val="subscript"/>
        </w:rPr>
        <w:t>nfo</w:t>
      </w:r>
      <w:r w:rsidR="00827A1D" w:rsidRPr="000B6E46">
        <w:rPr>
          <w:rFonts w:ascii="Times New Roman" w:eastAsiaTheme="minorEastAsia" w:hAnsi="Times New Roman" w:cs="Times New Roman"/>
        </w:rPr>
        <w:t xml:space="preserve"> = </w:t>
      </w:r>
      <w:r w:rsidR="007317F9">
        <w:rPr>
          <w:rFonts w:ascii="Times New Roman" w:eastAsiaTheme="minorEastAsia" w:hAnsi="Times New Roman" w:cs="Times New Roman"/>
          <w:i/>
        </w:rPr>
        <w:t>Energy_eff</w:t>
      </w:r>
      <w:r w:rsidR="00827A1D" w:rsidRPr="000B6E46">
        <w:rPr>
          <w:rFonts w:ascii="Times New Roman" w:eastAsiaTheme="minorEastAsia" w:hAnsi="Times New Roman" w:cs="Times New Roman"/>
          <w:vertAlign w:val="subscript"/>
        </w:rPr>
        <w:t>CW</w:t>
      </w:r>
      <w:r w:rsidR="00CF3751">
        <w:rPr>
          <w:rFonts w:ascii="맑은 고딕" w:eastAsia="맑은 고딕" w:hAnsi="맑은 고딕" w:cs="Times New Roman" w:hint="eastAsia"/>
        </w:rPr>
        <w:t>/</w:t>
      </w:r>
      <w:r w:rsidR="00827A1D">
        <w:rPr>
          <w:rFonts w:ascii="Times New Roman" w:eastAsiaTheme="minorEastAsia" w:hAnsi="Times New Roman" w:cs="Times New Roman"/>
          <w:i/>
        </w:rPr>
        <w:t>code_</w:t>
      </w:r>
      <w:r w:rsidR="00827A1D" w:rsidRPr="000B6E46">
        <w:rPr>
          <w:rFonts w:ascii="Times New Roman" w:eastAsiaTheme="minorEastAsia" w:hAnsi="Times New Roman" w:cs="Times New Roman"/>
          <w:i/>
        </w:rPr>
        <w:t>rate</w:t>
      </w:r>
      <w:r w:rsidR="00827A1D">
        <w:rPr>
          <w:rFonts w:ascii="Times New Roman" w:eastAsiaTheme="minorEastAsia" w:hAnsi="Times New Roman" w:cs="Times New Roman"/>
          <w:i/>
        </w:rPr>
        <w:t>.</w:t>
      </w:r>
    </w:p>
    <w:p w14:paraId="1FA67A54" w14:textId="4AFDDE59" w:rsidR="00827A1D" w:rsidRPr="001D0B5D" w:rsidRDefault="00A665E1" w:rsidP="00827A1D">
      <w:pPr>
        <w:pStyle w:val="ad"/>
        <w:numPr>
          <w:ilvl w:val="0"/>
          <w:numId w:val="24"/>
        </w:numPr>
        <w:ind w:leftChars="0"/>
        <w:rPr>
          <w:rFonts w:ascii="Times New Roman" w:eastAsiaTheme="minorEastAsia" w:hAnsi="Times New Roman" w:cs="Times New Roman"/>
        </w:rPr>
      </w:pPr>
      <w:r>
        <w:rPr>
          <w:rFonts w:eastAsia="맑은 고딕"/>
          <w:sz w:val="18"/>
          <w:szCs w:val="18"/>
          <w:vertAlign w:val="superscript"/>
        </w:rPr>
        <w:t>c</w:t>
      </w:r>
      <w:r w:rsidR="00827A1D" w:rsidRPr="001D0B5D">
        <w:rPr>
          <w:rFonts w:ascii="Times New Roman" w:eastAsiaTheme="minorEastAsia" w:hAnsi="Times New Roman" w:cs="Times New Roman"/>
        </w:rPr>
        <w:t xml:space="preserve"> The paper does not state message bit width employed, but this parameter can be inferred as a function of other parameters and characteristics</w:t>
      </w:r>
      <w:r w:rsidR="00827A1D">
        <w:rPr>
          <w:rFonts w:ascii="Times New Roman" w:eastAsiaTheme="minorEastAsia" w:hAnsi="Times New Roman" w:cs="Times New Roman"/>
        </w:rPr>
        <w:t>.</w:t>
      </w:r>
    </w:p>
    <w:p w14:paraId="50AF98EB" w14:textId="083ED771" w:rsidR="00827A1D" w:rsidRDefault="00A665E1" w:rsidP="00827A1D">
      <w:pPr>
        <w:pStyle w:val="ad"/>
        <w:numPr>
          <w:ilvl w:val="0"/>
          <w:numId w:val="24"/>
        </w:numPr>
        <w:ind w:leftChars="0"/>
        <w:rPr>
          <w:rFonts w:ascii="Times New Roman" w:eastAsiaTheme="minorEastAsia" w:hAnsi="Times New Roman" w:cs="Times New Roman"/>
        </w:rPr>
      </w:pPr>
      <w:r>
        <w:rPr>
          <w:rFonts w:eastAsia="맑은 고딕"/>
          <w:sz w:val="18"/>
          <w:szCs w:val="18"/>
          <w:vertAlign w:val="superscript"/>
        </w:rPr>
        <w:t>d</w:t>
      </w:r>
      <w:r w:rsidR="00827A1D" w:rsidRPr="000B6E46">
        <w:rPr>
          <w:rFonts w:ascii="Times New Roman" w:eastAsiaTheme="minorEastAsia" w:hAnsi="Times New Roman" w:cs="Times New Roman"/>
        </w:rPr>
        <w:t xml:space="preserve"> </w:t>
      </w:r>
      <w:r w:rsidR="00827A1D">
        <w:rPr>
          <w:rFonts w:ascii="Times New Roman" w:eastAsiaTheme="minorEastAsia" w:hAnsi="Times New Roman" w:cs="Times New Roman"/>
        </w:rPr>
        <w:t>Throughput wa</w:t>
      </w:r>
      <w:r w:rsidR="00827A1D" w:rsidRPr="000B6E46">
        <w:rPr>
          <w:rFonts w:ascii="Times New Roman" w:eastAsiaTheme="minorEastAsia" w:hAnsi="Times New Roman" w:cs="Times New Roman"/>
        </w:rPr>
        <w:t>s computed based on the maximum number of iteration.</w:t>
      </w:r>
    </w:p>
    <w:p w14:paraId="0123B42B" w14:textId="7ED186BB" w:rsidR="00907C05" w:rsidRPr="004E357C" w:rsidRDefault="00A665E1" w:rsidP="00827A1D">
      <w:pPr>
        <w:pStyle w:val="ad"/>
        <w:numPr>
          <w:ilvl w:val="0"/>
          <w:numId w:val="24"/>
        </w:numPr>
        <w:ind w:leftChars="0"/>
        <w:rPr>
          <w:rFonts w:ascii="Times New Roman" w:eastAsiaTheme="minorEastAsia" w:hAnsi="Times New Roman" w:cs="Times New Roman"/>
        </w:rPr>
      </w:pPr>
      <w:r>
        <w:rPr>
          <w:rFonts w:eastAsia="맑은 고딕"/>
          <w:sz w:val="18"/>
          <w:szCs w:val="18"/>
          <w:vertAlign w:val="superscript"/>
        </w:rPr>
        <w:t>e</w:t>
      </w:r>
      <w:r>
        <w:rPr>
          <w:rFonts w:ascii="Times New Roman" w:eastAsiaTheme="minorEastAsia" w:hAnsi="Times New Roman" w:cs="Times New Roman"/>
        </w:rPr>
        <w:t xml:space="preserve"> </w:t>
      </w:r>
      <w:r w:rsidR="00907C05">
        <w:rPr>
          <w:rFonts w:ascii="Times New Roman" w:eastAsiaTheme="minorEastAsia" w:hAnsi="Times New Roman" w:cs="Times New Roman"/>
        </w:rPr>
        <w:t>Early termination requires an average of 2.5 iterations at a 5.5dB SNR. One additional iteration is needed for convergence detection [5]</w:t>
      </w:r>
    </w:p>
    <w:p w14:paraId="7B8A563F" w14:textId="77777777" w:rsidR="00827A1D" w:rsidRDefault="00827A1D" w:rsidP="00827A1D">
      <w:pPr>
        <w:ind w:left="0" w:firstLine="0"/>
        <w:rPr>
          <w:rFonts w:eastAsiaTheme="minorEastAsia"/>
        </w:rPr>
      </w:pPr>
    </w:p>
    <w:p w14:paraId="051B97CA" w14:textId="36309FC6" w:rsidR="00827A1D" w:rsidRPr="00AE53D9" w:rsidRDefault="00827A1D" w:rsidP="00AE53D9">
      <w:pPr>
        <w:ind w:leftChars="71" w:left="142" w:firstLineChars="129" w:firstLine="284"/>
        <w:rPr>
          <w:rFonts w:eastAsia="맑은 고딕"/>
          <w:sz w:val="22"/>
          <w:lang w:val="en-US" w:eastAsia="ko-KR"/>
        </w:rPr>
      </w:pPr>
      <w:r w:rsidRPr="00AE53D9">
        <w:rPr>
          <w:rFonts w:eastAsia="맑은 고딕"/>
          <w:sz w:val="22"/>
          <w:lang w:val="en-US" w:eastAsia="ko-KR"/>
        </w:rPr>
        <w:t xml:space="preserve">For a fair comparison between various LDPC and turbo decoders, </w:t>
      </w:r>
      <w:r w:rsidRPr="00AE53D9">
        <w:rPr>
          <w:rFonts w:eastAsia="맑은 고딕" w:hint="eastAsia"/>
          <w:sz w:val="22"/>
          <w:lang w:val="en-US" w:eastAsia="ko-KR"/>
        </w:rPr>
        <w:t xml:space="preserve">Table </w:t>
      </w:r>
      <w:r w:rsidR="0049758B">
        <w:rPr>
          <w:rFonts w:eastAsia="맑은 고딕"/>
          <w:sz w:val="22"/>
          <w:lang w:val="en-US" w:eastAsia="ko-KR"/>
        </w:rPr>
        <w:t>4</w:t>
      </w:r>
      <w:r w:rsidRPr="00AE53D9">
        <w:rPr>
          <w:rFonts w:eastAsia="맑은 고딕" w:hint="eastAsia"/>
          <w:sz w:val="22"/>
          <w:lang w:val="en-US" w:eastAsia="ko-KR"/>
        </w:rPr>
        <w:t xml:space="preserve"> </w:t>
      </w:r>
      <w:r w:rsidRPr="00AE53D9">
        <w:rPr>
          <w:rFonts w:eastAsia="맑은 고딕"/>
          <w:sz w:val="22"/>
          <w:lang w:val="en-US" w:eastAsia="ko-KR"/>
        </w:rPr>
        <w:t xml:space="preserve">is obtained by technology scaling. The throughput, area, </w:t>
      </w:r>
      <w:r w:rsidR="00AF6C69">
        <w:rPr>
          <w:rFonts w:eastAsia="맑은 고딕"/>
          <w:sz w:val="22"/>
          <w:lang w:val="en-US" w:eastAsia="ko-KR"/>
        </w:rPr>
        <w:t xml:space="preserve">and </w:t>
      </w:r>
      <w:r w:rsidRPr="00AE53D9">
        <w:rPr>
          <w:rFonts w:eastAsia="맑은 고딕"/>
          <w:sz w:val="22"/>
          <w:lang w:val="en-US" w:eastAsia="ko-KR"/>
        </w:rPr>
        <w:t>power are scaled to 65nm CMOS, 1.0 supply voltage, 6 iterations for the BCJR turbo decoder, 39 iterations for the fully parallel turbo decoder in [7] and 15 iterations for layered LDPC decoders. The scaled throughput, area, and power are obtained as follows [</w:t>
      </w:r>
      <w:r w:rsidR="00E44C21">
        <w:rPr>
          <w:rFonts w:eastAsia="맑은 고딕"/>
          <w:sz w:val="22"/>
          <w:lang w:val="en-US" w:eastAsia="ko-KR"/>
        </w:rPr>
        <w:t>9</w:t>
      </w:r>
      <w:r w:rsidRPr="00AE53D9">
        <w:rPr>
          <w:rFonts w:eastAsia="맑은 고딕"/>
          <w:sz w:val="22"/>
          <w:lang w:val="en-US" w:eastAsia="ko-KR"/>
        </w:rPr>
        <w:t>]</w:t>
      </w:r>
      <w:r w:rsidR="00F027A3" w:rsidRPr="00AE53D9">
        <w:rPr>
          <w:rFonts w:eastAsia="맑은 고딕"/>
          <w:sz w:val="22"/>
          <w:lang w:val="en-US" w:eastAsia="ko-KR"/>
        </w:rPr>
        <w:t>[</w:t>
      </w:r>
      <w:r w:rsidR="00E44C21">
        <w:rPr>
          <w:rFonts w:eastAsia="맑은 고딕"/>
          <w:sz w:val="22"/>
          <w:lang w:val="en-US" w:eastAsia="ko-KR"/>
        </w:rPr>
        <w:t>14</w:t>
      </w:r>
      <w:r w:rsidR="00F027A3" w:rsidRPr="00AE53D9">
        <w:rPr>
          <w:rFonts w:eastAsia="맑은 고딕"/>
          <w:sz w:val="22"/>
          <w:lang w:val="en-US" w:eastAsia="ko-KR"/>
        </w:rPr>
        <w:t>]</w:t>
      </w:r>
      <w:r w:rsidRPr="00AE53D9">
        <w:rPr>
          <w:rFonts w:eastAsia="맑은 고딕"/>
          <w:sz w:val="22"/>
          <w:lang w:val="en-US" w:eastAsia="ko-KR"/>
        </w:rPr>
        <w:t>.</w:t>
      </w:r>
    </w:p>
    <w:p w14:paraId="0E9ADF40" w14:textId="77777777" w:rsidR="00676899" w:rsidRPr="0064157C" w:rsidRDefault="008615F8" w:rsidP="00676899">
      <w:pPr>
        <w:pStyle w:val="ad"/>
        <w:numPr>
          <w:ilvl w:val="0"/>
          <w:numId w:val="24"/>
        </w:numPr>
        <w:ind w:leftChars="0"/>
        <w:rPr>
          <w:rFonts w:eastAsiaTheme="minorEastAsia"/>
        </w:rPr>
      </w:pPr>
      <m:oMath>
        <m:sSub>
          <m:sSubPr>
            <m:ctrlPr>
              <w:rPr>
                <w:rFonts w:ascii="Cambria Math" w:eastAsia="맑은 고딕" w:hAnsi="Cambria Math" w:cs="Times New Roman"/>
                <w:i/>
              </w:rPr>
            </m:ctrlPr>
          </m:sSubPr>
          <m:e>
            <m:r>
              <w:rPr>
                <w:rFonts w:ascii="Cambria Math" w:eastAsia="맑은 고딕" w:hAnsi="Cambria Math" w:cs="Times New Roman"/>
              </w:rPr>
              <m:t>Throughput</m:t>
            </m:r>
          </m:e>
          <m:sub>
            <m:r>
              <w:rPr>
                <w:rFonts w:ascii="Cambria Math" w:eastAsia="맑은 고딕" w:hAnsi="Cambria Math" w:cs="Times New Roman"/>
              </w:rPr>
              <m:t>scale</m:t>
            </m:r>
          </m:sub>
        </m:sSub>
        <m:r>
          <w:rPr>
            <w:rFonts w:ascii="Cambria Math" w:eastAsia="맑은 고딕" w:hAnsi="Cambria Math" w:cs="Times New Roman"/>
          </w:rPr>
          <m:t>≈ Throughput×x'/</m:t>
        </m:r>
        <m:sSub>
          <m:sSubPr>
            <m:ctrlPr>
              <w:rPr>
                <w:rFonts w:ascii="Cambria Math" w:eastAsia="맑은 고딕" w:hAnsi="Cambria Math" w:cs="Times New Roman"/>
                <w:i/>
              </w:rPr>
            </m:ctrlPr>
          </m:sSubPr>
          <m:e>
            <m:r>
              <w:rPr>
                <w:rFonts w:ascii="Cambria Math" w:eastAsia="맑은 고딕" w:hAnsi="Cambria Math" w:cs="Times New Roman"/>
              </w:rPr>
              <m:t>I</m:t>
            </m:r>
          </m:e>
          <m:sub>
            <m:r>
              <w:rPr>
                <w:rFonts w:ascii="Cambria Math" w:eastAsia="맑은 고딕" w:hAnsi="Cambria Math" w:cs="Times New Roman"/>
              </w:rPr>
              <m:t>scale</m:t>
            </m:r>
          </m:sub>
        </m:sSub>
      </m:oMath>
    </w:p>
    <w:p w14:paraId="66735CEF" w14:textId="77777777" w:rsidR="00676899" w:rsidRDefault="00676899" w:rsidP="00676899">
      <w:pPr>
        <w:pStyle w:val="ad"/>
        <w:numPr>
          <w:ilvl w:val="0"/>
          <w:numId w:val="24"/>
        </w:numPr>
        <w:ind w:leftChars="0"/>
        <w:rPr>
          <w:rFonts w:eastAsiaTheme="minorEastAsia"/>
        </w:rPr>
      </w:pPr>
      <m:oMath>
        <m:r>
          <w:rPr>
            <w:rFonts w:ascii="Cambria Math" w:eastAsia="맑은 고딕" w:hAnsi="Cambria Math" w:cs="Times New Roman"/>
          </w:rPr>
          <m:t>Are</m:t>
        </m:r>
        <m:sSub>
          <m:sSubPr>
            <m:ctrlPr>
              <w:rPr>
                <w:rFonts w:ascii="Cambria Math" w:eastAsia="맑은 고딕" w:hAnsi="Cambria Math" w:cs="Times New Roman"/>
                <w:i/>
              </w:rPr>
            </m:ctrlPr>
          </m:sSubPr>
          <m:e>
            <m:r>
              <w:rPr>
                <w:rFonts w:ascii="Cambria Math" w:eastAsia="맑은 고딕" w:hAnsi="Cambria Math" w:cs="Times New Roman"/>
              </w:rPr>
              <m:t>a</m:t>
            </m:r>
          </m:e>
          <m:sub>
            <m:r>
              <w:rPr>
                <w:rFonts w:ascii="Cambria Math" w:eastAsia="맑은 고딕" w:hAnsi="Cambria Math" w:cs="Times New Roman"/>
              </w:rPr>
              <m:t>scale</m:t>
            </m:r>
          </m:sub>
        </m:sSub>
        <m:r>
          <w:rPr>
            <w:rFonts w:ascii="Cambria Math" w:eastAsia="맑은 고딕" w:hAnsi="Cambria Math" w:cs="Times New Roman"/>
          </w:rPr>
          <m:t xml:space="preserve">≈ </m:t>
        </m:r>
        <m:r>
          <m:rPr>
            <m:sty m:val="p"/>
          </m:rPr>
          <w:rPr>
            <w:rFonts w:ascii="Cambria Math" w:eastAsia="맑은 고딕" w:hAnsi="Cambria Math" w:cs="Times New Roman"/>
          </w:rPr>
          <m:t>Area×</m:t>
        </m:r>
        <m:sSup>
          <m:sSupPr>
            <m:ctrlPr>
              <w:rPr>
                <w:rFonts w:ascii="Cambria Math" w:eastAsia="맑은 고딕" w:hAnsi="Cambria Math" w:cs="Times New Roman"/>
              </w:rPr>
            </m:ctrlPr>
          </m:sSupPr>
          <m:e>
            <m:d>
              <m:dPr>
                <m:ctrlPr>
                  <w:rPr>
                    <w:rFonts w:ascii="Cambria Math" w:eastAsia="맑은 고딕" w:hAnsi="Cambria Math" w:cs="Times New Roman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="맑은 고딕" w:hAnsi="Cambria Math" w:cs="Times New Roman"/>
                  </w:rPr>
                  <m:t>65/x</m:t>
                </m:r>
              </m:e>
            </m:d>
          </m:e>
          <m:sup>
            <m:r>
              <w:rPr>
                <w:rFonts w:ascii="Cambria Math" w:eastAsia="맑은 고딕" w:hAnsi="Cambria Math" w:cs="Times New Roman"/>
              </w:rPr>
              <m:t>2</m:t>
            </m:r>
          </m:sup>
        </m:sSup>
      </m:oMath>
    </w:p>
    <w:p w14:paraId="72C12FFC" w14:textId="77777777" w:rsidR="00676899" w:rsidRDefault="008615F8" w:rsidP="00676899">
      <w:pPr>
        <w:pStyle w:val="ad"/>
        <w:numPr>
          <w:ilvl w:val="0"/>
          <w:numId w:val="24"/>
        </w:numPr>
        <w:ind w:leftChars="0"/>
        <w:rPr>
          <w:rFonts w:eastAsiaTheme="minorEastAsia"/>
        </w:rPr>
      </w:pPr>
      <m:oMath>
        <m:sSub>
          <m:sSubPr>
            <m:ctrlPr>
              <w:rPr>
                <w:rFonts w:ascii="Cambria Math" w:eastAsia="맑은 고딕" w:hAnsi="Cambria Math" w:cs="Times New Roman"/>
                <w:i/>
              </w:rPr>
            </m:ctrlPr>
          </m:sSubPr>
          <m:e>
            <m:r>
              <w:rPr>
                <w:rFonts w:ascii="Cambria Math" w:eastAsia="맑은 고딕" w:hAnsi="Cambria Math" w:cs="Times New Roman"/>
              </w:rPr>
              <m:t>Power</m:t>
            </m:r>
          </m:e>
          <m:sub>
            <m:r>
              <w:rPr>
                <w:rFonts w:ascii="Cambria Math" w:eastAsia="맑은 고딕" w:hAnsi="Cambria Math" w:cs="Times New Roman"/>
              </w:rPr>
              <m:t>scale</m:t>
            </m:r>
          </m:sub>
        </m:sSub>
        <m:r>
          <w:rPr>
            <w:rFonts w:ascii="Cambria Math" w:eastAsia="맑은 고딕" w:hAnsi="Cambria Math" w:cs="Times New Roman"/>
          </w:rPr>
          <m:t xml:space="preserve">≈ </m:t>
        </m:r>
        <m:r>
          <m:rPr>
            <m:sty m:val="p"/>
          </m:rPr>
          <w:rPr>
            <w:rFonts w:ascii="Cambria Math" w:eastAsia="맑은 고딕" w:hAnsi="Cambria Math" w:cs="Times New Roman"/>
          </w:rPr>
          <m:t>Power×</m:t>
        </m:r>
        <m:f>
          <m:fPr>
            <m:ctrlPr>
              <w:rPr>
                <w:rFonts w:ascii="Cambria Math" w:eastAsia="맑은 고딕" w:hAnsi="Cambria Math" w:cs="Times New Roman"/>
              </w:rPr>
            </m:ctrlPr>
          </m:fPr>
          <m:num>
            <m:r>
              <m:rPr>
                <m:sty m:val="p"/>
              </m:rPr>
              <w:rPr>
                <w:rFonts w:ascii="Cambria Math" w:eastAsia="맑은 고딕" w:hAnsi="Cambria Math" w:cs="Times New Roman"/>
              </w:rPr>
              <m:t>65</m:t>
            </m:r>
          </m:num>
          <m:den>
            <m:r>
              <m:rPr>
                <m:sty m:val="p"/>
              </m:rPr>
              <w:rPr>
                <w:rFonts w:ascii="Cambria Math" w:eastAsia="맑은 고딕" w:hAnsi="Cambria Math" w:cs="Times New Roman"/>
              </w:rPr>
              <m:t>x</m:t>
            </m:r>
          </m:den>
        </m:f>
        <m:r>
          <m:rPr>
            <m:sty m:val="p"/>
          </m:rPr>
          <w:rPr>
            <w:rFonts w:ascii="Cambria Math" w:eastAsia="맑은 고딕" w:hAnsi="Cambria Math" w:cs="Times New Roman"/>
          </w:rPr>
          <m:t>×</m:t>
        </m:r>
        <m:f>
          <m:fPr>
            <m:ctrlPr>
              <w:rPr>
                <w:rFonts w:ascii="Cambria Math" w:eastAsia="맑은 고딕" w:hAnsi="Cambria Math" w:cs="Times New Roman"/>
              </w:rPr>
            </m:ctrlPr>
          </m:fPr>
          <m:num>
            <m:r>
              <m:rPr>
                <m:sty m:val="p"/>
              </m:rPr>
              <w:rPr>
                <w:rFonts w:ascii="Cambria Math" w:eastAsia="맑은 고딕" w:hAnsi="Cambria Math" w:cs="Times New Roman"/>
              </w:rPr>
              <m:t>1</m:t>
            </m:r>
          </m:num>
          <m:den>
            <m:sSup>
              <m:sSupPr>
                <m:ctrlPr>
                  <w:rPr>
                    <w:rFonts w:ascii="Cambria Math" w:eastAsia="맑은 고딕" w:hAnsi="Cambria Math" w:cs="Times New Roman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맑은 고딕" w:hAnsi="Cambria Math" w:cs="Times New Roman"/>
                  </w:rPr>
                  <m:t>V</m:t>
                </m:r>
              </m:e>
              <m:sup>
                <m:r>
                  <w:rPr>
                    <w:rFonts w:ascii="Cambria Math" w:eastAsia="맑은 고딕" w:hAnsi="Cambria Math" w:cs="Times New Roman"/>
                  </w:rPr>
                  <m:t>2</m:t>
                </m:r>
              </m:sup>
            </m:sSup>
          </m:den>
        </m:f>
      </m:oMath>
    </w:p>
    <w:p w14:paraId="785ADDB7" w14:textId="77777777" w:rsidR="00676899" w:rsidRPr="00AE53D9" w:rsidRDefault="00676899" w:rsidP="00D64273">
      <w:pPr>
        <w:ind w:leftChars="71" w:left="142" w:firstLine="0"/>
        <w:rPr>
          <w:rFonts w:eastAsia="맑은 고딕"/>
          <w:sz w:val="22"/>
          <w:lang w:val="en-US" w:eastAsia="ko-KR"/>
        </w:rPr>
      </w:pPr>
      <w:r w:rsidRPr="00AE53D9">
        <w:rPr>
          <w:rFonts w:eastAsia="맑은 고딕" w:hint="eastAsia"/>
          <w:sz w:val="22"/>
          <w:lang w:val="en-US" w:eastAsia="ko-KR"/>
        </w:rPr>
        <w:t>Here</w:t>
      </w:r>
      <w:r w:rsidRPr="00CF763E">
        <w:rPr>
          <w:rFonts w:eastAsia="맑은 고딕" w:hint="eastAsia"/>
          <w:sz w:val="22"/>
          <w:szCs w:val="22"/>
          <w:lang w:val="en-US" w:eastAsia="ko-KR"/>
        </w:rPr>
        <w:t>,</w:t>
      </w:r>
      <w:r w:rsidR="007317F9" w:rsidRPr="00CF763E">
        <w:rPr>
          <w:rFonts w:eastAsia="맑은 고딕"/>
          <w:sz w:val="22"/>
          <w:szCs w:val="22"/>
          <w:lang w:val="en-US" w:eastAsia="ko-KR"/>
        </w:rPr>
        <w:t xml:space="preserve"> </w:t>
      </w:r>
      <m:oMath>
        <m:r>
          <m:rPr>
            <m:sty m:val="p"/>
          </m:rPr>
          <w:rPr>
            <w:rFonts w:ascii="Cambria Math" w:eastAsia="맑은 고딕" w:hAnsi="Cambria Math"/>
            <w:sz w:val="22"/>
            <w:szCs w:val="22"/>
          </w:rPr>
          <m:t>x</m:t>
        </m:r>
      </m:oMath>
      <w:r w:rsidR="007317F9" w:rsidRPr="00CF763E">
        <w:rPr>
          <w:rFonts w:eastAsia="맑은 고딕" w:hint="eastAsia"/>
          <w:sz w:val="22"/>
          <w:szCs w:val="22"/>
          <w:lang w:eastAsia="ko-KR"/>
        </w:rPr>
        <w:t xml:space="preserve"> denotes CMOS technology</w:t>
      </w:r>
      <w:r w:rsidR="007317F9" w:rsidRPr="00CF763E">
        <w:rPr>
          <w:rFonts w:eastAsia="맑은 고딕"/>
          <w:sz w:val="22"/>
          <w:szCs w:val="22"/>
          <w:lang w:eastAsia="ko-KR"/>
        </w:rPr>
        <w:t xml:space="preserve">, </w:t>
      </w:r>
      <m:oMath>
        <m:r>
          <w:rPr>
            <w:rFonts w:ascii="Cambria Math" w:eastAsia="맑은 고딕" w:hAnsi="Cambria Math"/>
            <w:sz w:val="22"/>
            <w:szCs w:val="22"/>
          </w:rPr>
          <m:t>x'</m:t>
        </m:r>
      </m:oMath>
      <w:r w:rsidR="007317F9" w:rsidRPr="00CF763E">
        <w:rPr>
          <w:rFonts w:eastAsia="맑은 고딕"/>
          <w:sz w:val="22"/>
          <w:szCs w:val="22"/>
          <w:lang w:eastAsia="ko-KR"/>
        </w:rPr>
        <w:t xml:space="preserve"> denotes</w:t>
      </w:r>
      <w:r w:rsidR="007317F9" w:rsidRPr="00CF763E">
        <w:rPr>
          <w:rFonts w:eastAsia="맑은 고딕" w:hint="eastAsia"/>
          <w:sz w:val="22"/>
          <w:szCs w:val="22"/>
          <w:lang w:eastAsia="ko-KR"/>
        </w:rPr>
        <w:t xml:space="preserve"> </w:t>
      </w:r>
      <w:r w:rsidR="007317F9" w:rsidRPr="00CF763E">
        <w:rPr>
          <w:rFonts w:eastAsia="맑은 고딕"/>
          <w:sz w:val="22"/>
          <w:szCs w:val="22"/>
          <w:lang w:eastAsia="ko-KR"/>
        </w:rPr>
        <w:t xml:space="preserve">the number of iterations in each reference </w:t>
      </w:r>
      <w:r w:rsidR="007317F9" w:rsidRPr="00CF763E">
        <w:rPr>
          <w:rFonts w:eastAsia="맑은 고딕" w:hint="eastAsia"/>
          <w:sz w:val="22"/>
          <w:szCs w:val="22"/>
          <w:lang w:eastAsia="ko-KR"/>
        </w:rPr>
        <w:t>and</w:t>
      </w:r>
      <w:r w:rsidRPr="00CF763E">
        <w:rPr>
          <w:rFonts w:eastAsia="맑은 고딕" w:hint="eastAsia"/>
          <w:sz w:val="22"/>
          <w:szCs w:val="22"/>
          <w:lang w:val="en-US" w:eastAsia="ko-KR"/>
        </w:rPr>
        <w:t xml:space="preserve"> </w:t>
      </w:r>
      <m:oMath>
        <m:sSub>
          <m:sSubPr>
            <m:ctrlPr>
              <w:rPr>
                <w:rFonts w:ascii="Cambria Math" w:eastAsia="맑은 고딕" w:hAnsi="Cambria Math"/>
                <w:sz w:val="22"/>
                <w:szCs w:val="22"/>
                <w:lang w:val="en-US" w:eastAsia="ko-KR"/>
              </w:rPr>
            </m:ctrlPr>
          </m:sSubPr>
          <m:e>
            <m:r>
              <w:rPr>
                <w:rFonts w:ascii="Cambria Math" w:eastAsia="맑은 고딕" w:hAnsi="Cambria Math"/>
                <w:sz w:val="22"/>
                <w:szCs w:val="22"/>
                <w:lang w:val="en-US" w:eastAsia="ko-KR"/>
              </w:rPr>
              <m:t>I</m:t>
            </m:r>
          </m:e>
          <m:sub>
            <m:r>
              <w:rPr>
                <w:rFonts w:ascii="Cambria Math" w:eastAsia="맑은 고딕" w:hAnsi="Cambria Math"/>
                <w:sz w:val="22"/>
                <w:szCs w:val="22"/>
                <w:lang w:val="en-US" w:eastAsia="ko-KR"/>
              </w:rPr>
              <m:t>scale</m:t>
            </m:r>
          </m:sub>
        </m:sSub>
      </m:oMath>
      <w:r w:rsidRPr="00CF763E">
        <w:rPr>
          <w:rFonts w:eastAsia="맑은 고딕"/>
          <w:sz w:val="22"/>
          <w:szCs w:val="22"/>
          <w:lang w:val="en-US" w:eastAsia="ko-KR"/>
        </w:rPr>
        <w:t xml:space="preserve"> is respectively set as </w:t>
      </w:r>
      <m:oMath>
        <m:r>
          <m:rPr>
            <m:sty m:val="p"/>
          </m:rPr>
          <w:rPr>
            <w:rFonts w:ascii="Cambria Math" w:eastAsia="맑은 고딕" w:hAnsi="Cambria Math"/>
            <w:sz w:val="22"/>
            <w:szCs w:val="22"/>
            <w:lang w:val="en-US" w:eastAsia="ko-KR"/>
          </w:rPr>
          <m:t xml:space="preserve">6, 39, </m:t>
        </m:r>
        <m:r>
          <w:rPr>
            <w:rFonts w:ascii="Cambria Math" w:eastAsia="맑은 고딕" w:hAnsi="Cambria Math"/>
            <w:sz w:val="22"/>
            <w:szCs w:val="22"/>
            <w:lang w:val="en-US" w:eastAsia="ko-KR"/>
          </w:rPr>
          <m:t>and</m:t>
        </m:r>
        <m:r>
          <m:rPr>
            <m:sty m:val="p"/>
          </m:rPr>
          <w:rPr>
            <w:rFonts w:ascii="Cambria Math" w:eastAsia="맑은 고딕" w:hAnsi="Cambria Math"/>
            <w:sz w:val="22"/>
            <w:szCs w:val="22"/>
            <w:lang w:val="en-US" w:eastAsia="ko-KR"/>
          </w:rPr>
          <m:t xml:space="preserve"> 15</m:t>
        </m:r>
      </m:oMath>
      <w:r w:rsidRPr="00CF763E">
        <w:rPr>
          <w:rFonts w:eastAsia="맑은 고딕" w:hint="eastAsia"/>
          <w:sz w:val="22"/>
          <w:szCs w:val="22"/>
          <w:lang w:val="en-US" w:eastAsia="ko-KR"/>
        </w:rPr>
        <w:t xml:space="preserve"> for the BCJR decoder,</w:t>
      </w:r>
      <w:r w:rsidRPr="00CF763E">
        <w:rPr>
          <w:rFonts w:eastAsia="맑은 고딕"/>
          <w:sz w:val="22"/>
          <w:szCs w:val="22"/>
          <w:lang w:val="en-US" w:eastAsia="ko-KR"/>
        </w:rPr>
        <w:t xml:space="preserve"> the fully parallel turbo decoder, and layered LDPC decoders to</w:t>
      </w:r>
      <w:r w:rsidRPr="00AE53D9">
        <w:rPr>
          <w:rFonts w:eastAsia="맑은 고딕"/>
          <w:sz w:val="22"/>
          <w:lang w:val="en-US" w:eastAsia="ko-KR"/>
        </w:rPr>
        <w:t xml:space="preserve"> achieve similar BLER performance. </w:t>
      </w:r>
    </w:p>
    <w:p w14:paraId="50F8A965" w14:textId="77777777" w:rsidR="00827A1D" w:rsidRDefault="00827A1D" w:rsidP="00827A1D">
      <w:pPr>
        <w:ind w:left="110" w:firstLine="0"/>
        <w:rPr>
          <w:rFonts w:eastAsiaTheme="minorEastAsia"/>
        </w:rPr>
      </w:pPr>
    </w:p>
    <w:p w14:paraId="6E876187" w14:textId="77777777" w:rsidR="00827A1D" w:rsidRPr="00AE53D9" w:rsidRDefault="00827A1D" w:rsidP="00827A1D">
      <w:pPr>
        <w:pStyle w:val="af"/>
        <w:keepNext/>
        <w:jc w:val="center"/>
        <w:rPr>
          <w:sz w:val="22"/>
          <w:szCs w:val="22"/>
        </w:rPr>
      </w:pPr>
      <w:r w:rsidRPr="00AE53D9">
        <w:rPr>
          <w:sz w:val="22"/>
          <w:szCs w:val="22"/>
        </w:rPr>
        <w:t xml:space="preserve">Table </w:t>
      </w:r>
      <w:r w:rsidRPr="00AE53D9">
        <w:rPr>
          <w:sz w:val="22"/>
          <w:szCs w:val="22"/>
        </w:rPr>
        <w:fldChar w:fldCharType="begin"/>
      </w:r>
      <w:r w:rsidRPr="00AE53D9">
        <w:rPr>
          <w:sz w:val="22"/>
          <w:szCs w:val="22"/>
        </w:rPr>
        <w:instrText xml:space="preserve"> SEQ Table \* ARABIC </w:instrText>
      </w:r>
      <w:r w:rsidRPr="00AE53D9">
        <w:rPr>
          <w:sz w:val="22"/>
          <w:szCs w:val="22"/>
        </w:rPr>
        <w:fldChar w:fldCharType="separate"/>
      </w:r>
      <w:r w:rsidR="00886CC6" w:rsidRPr="00AE53D9">
        <w:rPr>
          <w:noProof/>
          <w:sz w:val="22"/>
          <w:szCs w:val="22"/>
        </w:rPr>
        <w:t>4</w:t>
      </w:r>
      <w:r w:rsidRPr="00AE53D9">
        <w:rPr>
          <w:sz w:val="22"/>
          <w:szCs w:val="22"/>
        </w:rPr>
        <w:fldChar w:fldCharType="end"/>
      </w:r>
      <w:r w:rsidRPr="00AE53D9">
        <w:rPr>
          <w:sz w:val="22"/>
          <w:szCs w:val="22"/>
        </w:rPr>
        <w:t>. Scaled energy and area efficiency (</w:t>
      </w:r>
      <w:r w:rsidRPr="00AE53D9">
        <w:rPr>
          <w:rFonts w:eastAsia="맑은 고딕"/>
          <w:color w:val="000000"/>
          <w:sz w:val="22"/>
          <w:szCs w:val="22"/>
          <w:lang w:val="en-US" w:eastAsia="ko-KR"/>
        </w:rPr>
        <w:t>CMOS=65nm, Voltage=1V</w:t>
      </w:r>
      <w:r w:rsidRPr="00AE53D9">
        <w:rPr>
          <w:sz w:val="22"/>
          <w:szCs w:val="22"/>
        </w:rPr>
        <w:t>)</w:t>
      </w:r>
    </w:p>
    <w:tbl>
      <w:tblPr>
        <w:tblW w:w="10016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89"/>
        <w:gridCol w:w="939"/>
        <w:gridCol w:w="908"/>
        <w:gridCol w:w="783"/>
        <w:gridCol w:w="973"/>
        <w:gridCol w:w="1124"/>
        <w:gridCol w:w="941"/>
        <w:gridCol w:w="941"/>
        <w:gridCol w:w="809"/>
        <w:gridCol w:w="809"/>
      </w:tblGrid>
      <w:tr w:rsidR="002B34FB" w:rsidRPr="0064157C" w14:paraId="66A57AA9" w14:textId="1A9951C2" w:rsidTr="005E0DB0">
        <w:trPr>
          <w:trHeight w:val="309"/>
        </w:trPr>
        <w:tc>
          <w:tcPr>
            <w:tcW w:w="1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57014" w14:textId="77777777" w:rsidR="002B34FB" w:rsidRPr="0064157C" w:rsidRDefault="002B34FB" w:rsidP="002669FD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eastAsia="맑은 고딕" w:hint="eastAsia"/>
                <w:color w:val="000000"/>
                <w:sz w:val="18"/>
                <w:szCs w:val="18"/>
                <w:lang w:val="en-US" w:eastAsia="ko-KR"/>
              </w:rPr>
              <w:t>Channel code</w:t>
            </w:r>
          </w:p>
        </w:tc>
        <w:tc>
          <w:tcPr>
            <w:tcW w:w="566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0200D" w14:textId="18D81A4F" w:rsidR="002B34FB" w:rsidRDefault="002B34FB" w:rsidP="002669FD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eastAsia="맑은 고딕" w:hint="eastAsia"/>
                <w:color w:val="000000"/>
                <w:sz w:val="18"/>
                <w:szCs w:val="18"/>
                <w:lang w:val="en-US" w:eastAsia="ko-KR"/>
              </w:rPr>
              <w:t>L</w:t>
            </w:r>
            <w:r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  <w:t>DPC</w:t>
            </w:r>
          </w:p>
        </w:tc>
        <w:tc>
          <w:tcPr>
            <w:tcW w:w="2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235F4" w14:textId="3A68ECD1" w:rsidR="002B34FB" w:rsidRDefault="002B34FB" w:rsidP="00A904EF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  <w:t xml:space="preserve">LTE </w:t>
            </w:r>
            <w:r w:rsidR="00A904EF"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  <w:t>t</w:t>
            </w:r>
            <w:r>
              <w:rPr>
                <w:rFonts w:eastAsia="맑은 고딕" w:hint="eastAsia"/>
                <w:color w:val="000000"/>
                <w:sz w:val="18"/>
                <w:szCs w:val="18"/>
                <w:lang w:val="en-US" w:eastAsia="ko-KR"/>
              </w:rPr>
              <w:t>urbo</w:t>
            </w:r>
          </w:p>
        </w:tc>
      </w:tr>
      <w:tr w:rsidR="002B34FB" w:rsidRPr="0064157C" w14:paraId="60D8EACF" w14:textId="2F3C8724" w:rsidTr="00BF5278">
        <w:trPr>
          <w:trHeight w:val="309"/>
        </w:trPr>
        <w:tc>
          <w:tcPr>
            <w:tcW w:w="1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F800E" w14:textId="77777777" w:rsidR="002B34FB" w:rsidRPr="0064157C" w:rsidRDefault="002B34FB" w:rsidP="002669FD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0910B" w14:textId="77777777" w:rsidR="002B34FB" w:rsidRPr="005651AA" w:rsidRDefault="002B34FB" w:rsidP="002669FD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</w:pPr>
            <w:r w:rsidRPr="005651AA"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  <w:t>802.11ad [</w:t>
            </w:r>
            <w:r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  <w:t>1</w:t>
            </w:r>
            <w:r w:rsidRPr="005651AA"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  <w:t>]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94BDB" w14:textId="77777777" w:rsidR="002B34FB" w:rsidRPr="005651AA" w:rsidRDefault="002B34FB" w:rsidP="002669FD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</w:pPr>
            <w:r w:rsidRPr="005651AA"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  <w:t>802.15.3c [</w:t>
            </w:r>
            <w:r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  <w:t>2</w:t>
            </w:r>
            <w:r w:rsidRPr="005651AA"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  <w:t>]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FE9F4" w14:textId="77777777" w:rsidR="002B34FB" w:rsidRPr="005651AA" w:rsidRDefault="002B34FB" w:rsidP="002669FD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</w:pPr>
            <w:r w:rsidRPr="005651AA"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  <w:t>802.11n [</w:t>
            </w:r>
            <w:r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  <w:t>3</w:t>
            </w:r>
            <w:r w:rsidRPr="005651AA"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  <w:t>]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EDD81" w14:textId="77777777" w:rsidR="002B34FB" w:rsidRPr="005651AA" w:rsidRDefault="002B34FB" w:rsidP="002669FD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</w:pPr>
            <w:r w:rsidRPr="005651AA"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  <w:t>802.11n [</w:t>
            </w:r>
            <w:r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  <w:t>3</w:t>
            </w:r>
            <w:r w:rsidRPr="005651AA"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  <w:t>]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4699D" w14:textId="77777777" w:rsidR="002B34FB" w:rsidRPr="005651AA" w:rsidRDefault="002B34FB" w:rsidP="002669FD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</w:pPr>
            <w:r w:rsidRPr="005651AA"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  <w:t>10GBASE-T [</w:t>
            </w:r>
            <w:r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  <w:t>4</w:t>
            </w:r>
            <w:r w:rsidRPr="005651AA"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  <w:t>]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ECE97D" w14:textId="79A5FA8D" w:rsidR="002B34FB" w:rsidRPr="00DD2D08" w:rsidRDefault="00907C05" w:rsidP="002669FD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  <w:t>DVB-S2 [5</w:t>
            </w:r>
            <w:r w:rsidR="00BF5278" w:rsidRPr="008859E3"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  <w:t>]</w:t>
            </w:r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F0BD0" w14:textId="026E3F2F" w:rsidR="002B34FB" w:rsidRDefault="002B34FB" w:rsidP="002669FD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</w:pPr>
            <w:r w:rsidRPr="00DD2D08"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  <w:t>Urard</w:t>
            </w:r>
          </w:p>
          <w:p w14:paraId="1F04FEEF" w14:textId="77777777" w:rsidR="002B34FB" w:rsidRPr="005651AA" w:rsidRDefault="002B34FB" w:rsidP="002669FD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</w:pPr>
            <w:r w:rsidRPr="005651AA"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  <w:t>[</w:t>
            </w:r>
            <w:r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  <w:t>6</w:t>
            </w:r>
            <w:r w:rsidRPr="005651AA"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  <w:t>]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4DE88" w14:textId="5A7A8FCA" w:rsidR="002B34FB" w:rsidRDefault="002B34FB" w:rsidP="002669FD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  <w:t>Fully</w:t>
            </w:r>
          </w:p>
          <w:p w14:paraId="3EC9DABA" w14:textId="77777777" w:rsidR="002B34FB" w:rsidRPr="005651AA" w:rsidRDefault="002B34FB" w:rsidP="002669FD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  <w:t>[7</w:t>
            </w:r>
            <w:r w:rsidRPr="005651AA"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  <w:t>]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23A117" w14:textId="77777777" w:rsidR="00BF5278" w:rsidRDefault="00BF5278" w:rsidP="00BF5278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eastAsia="맑은 고딕" w:hint="eastAsia"/>
                <w:color w:val="000000"/>
                <w:sz w:val="18"/>
                <w:szCs w:val="18"/>
                <w:lang w:val="en-US" w:eastAsia="ko-KR"/>
              </w:rPr>
              <w:t>Belfa</w:t>
            </w:r>
          </w:p>
          <w:p w14:paraId="40193E14" w14:textId="59E79917" w:rsidR="002B34FB" w:rsidRPr="005651AA" w:rsidDel="00DD2D08" w:rsidRDefault="00BF5278" w:rsidP="00BF5278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  <w:t>[8]</w:t>
            </w:r>
          </w:p>
        </w:tc>
      </w:tr>
      <w:tr w:rsidR="00BF5278" w:rsidRPr="0064157C" w14:paraId="400C4FA8" w14:textId="236F627A" w:rsidTr="00BF5278">
        <w:trPr>
          <w:trHeight w:val="309"/>
        </w:trPr>
        <w:tc>
          <w:tcPr>
            <w:tcW w:w="1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4EDD9" w14:textId="323E57FF" w:rsidR="00BF5278" w:rsidRPr="0064157C" w:rsidRDefault="00BF5278" w:rsidP="00BF5278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</w:pPr>
            <w:r w:rsidRPr="0064157C"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  <w:t>Throughput [Gbps]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59831" w14:textId="2AEB2E8C" w:rsidR="00BF5278" w:rsidRPr="00BF5278" w:rsidRDefault="007C6DAF" w:rsidP="00BF5278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  <w:t>0.4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C5B1B" w14:textId="77777777" w:rsidR="00BF5278" w:rsidRPr="00BF5278" w:rsidRDefault="00BF5278" w:rsidP="00BF5278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</w:pPr>
            <w:r w:rsidRPr="00BF5278"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  <w:t>1.69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FE357" w14:textId="77777777" w:rsidR="00BF5278" w:rsidRPr="00BF5278" w:rsidRDefault="00BF5278" w:rsidP="00BF5278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</w:pPr>
            <w:r w:rsidRPr="00BF5278"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  <w:t>3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153DA" w14:textId="77777777" w:rsidR="00BF5278" w:rsidRPr="00BF5278" w:rsidRDefault="00BF5278" w:rsidP="00BF5278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</w:pPr>
            <w:r w:rsidRPr="00BF5278"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  <w:t>1.1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AA478" w14:textId="5F24974F" w:rsidR="00BF5278" w:rsidRPr="00BF5278" w:rsidRDefault="00BF5278" w:rsidP="00BF5278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</w:pPr>
            <w:r w:rsidRPr="00BF5278">
              <w:rPr>
                <w:sz w:val="18"/>
                <w:szCs w:val="18"/>
              </w:rPr>
              <w:t>6.67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37AEA7" w14:textId="541DD88D" w:rsidR="00BF5278" w:rsidRPr="00BF5278" w:rsidRDefault="00BF5278" w:rsidP="00BF5278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</w:pPr>
            <w:r w:rsidRPr="00BF5278">
              <w:rPr>
                <w:sz w:val="18"/>
                <w:szCs w:val="18"/>
              </w:rPr>
              <w:t>0.0168</w:t>
            </w:r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8FB4C" w14:textId="46A21520" w:rsidR="00BF5278" w:rsidRPr="00BF5278" w:rsidRDefault="00BF5278" w:rsidP="00BF5278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</w:pPr>
            <w:r w:rsidRPr="00BF5278">
              <w:rPr>
                <w:sz w:val="18"/>
                <w:szCs w:val="18"/>
              </w:rPr>
              <w:t>1.53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D68DA" w14:textId="762779FF" w:rsidR="00BF5278" w:rsidRPr="00BF5278" w:rsidRDefault="00BF5278" w:rsidP="00BF5278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</w:pPr>
            <w:r w:rsidRPr="00BF5278"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  <w:t>15.8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21BAAA" w14:textId="475A6DE6" w:rsidR="00BF5278" w:rsidRPr="00BF5278" w:rsidRDefault="00BF5278" w:rsidP="00BF5278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</w:pPr>
            <w:r w:rsidRPr="00BF5278">
              <w:rPr>
                <w:rFonts w:eastAsia="맑은 고딕" w:hint="eastAsia"/>
                <w:color w:val="000000"/>
                <w:sz w:val="18"/>
                <w:szCs w:val="18"/>
                <w:lang w:val="en-US" w:eastAsia="ko-KR"/>
              </w:rPr>
              <w:t>0.926</w:t>
            </w:r>
          </w:p>
        </w:tc>
      </w:tr>
      <w:tr w:rsidR="00BF5278" w:rsidRPr="0064157C" w14:paraId="524059E6" w14:textId="4002C527" w:rsidTr="00BF5278">
        <w:trPr>
          <w:trHeight w:val="309"/>
        </w:trPr>
        <w:tc>
          <w:tcPr>
            <w:tcW w:w="1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8BF6B" w14:textId="77777777" w:rsidR="00BF5278" w:rsidRPr="0064157C" w:rsidRDefault="00BF5278" w:rsidP="00BF5278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</w:pPr>
            <w:r w:rsidRPr="0064157C"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  <w:t>Power [mW]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4281C" w14:textId="77777777" w:rsidR="00BF5278" w:rsidRPr="00BF5278" w:rsidRDefault="00BF5278" w:rsidP="00BF5278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</w:pPr>
            <w:r w:rsidRPr="00BF5278"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  <w:t>49.70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3BBE0" w14:textId="77777777" w:rsidR="00BF5278" w:rsidRPr="00BF5278" w:rsidRDefault="00BF5278" w:rsidP="00BF5278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</w:pPr>
            <w:r w:rsidRPr="00BF5278"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  <w:t>361</w:t>
            </w:r>
          </w:p>
        </w:tc>
        <w:tc>
          <w:tcPr>
            <w:tcW w:w="17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B4409" w14:textId="77777777" w:rsidR="00BF5278" w:rsidRPr="00BF5278" w:rsidRDefault="00BF5278" w:rsidP="00BF5278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</w:pPr>
            <w:r w:rsidRPr="00BF5278"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  <w:t>N/A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DE7EF" w14:textId="77777777" w:rsidR="00BF5278" w:rsidRPr="00BF5278" w:rsidRDefault="00BF5278" w:rsidP="00BF5278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</w:pPr>
            <w:r w:rsidRPr="00BF5278"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  <w:t>1944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110DBE" w14:textId="68186146" w:rsidR="00BF5278" w:rsidRPr="00BF5278" w:rsidRDefault="00BF5278" w:rsidP="00BF5278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</w:pPr>
            <w:r w:rsidRPr="00BF5278">
              <w:rPr>
                <w:sz w:val="18"/>
                <w:szCs w:val="18"/>
              </w:rPr>
              <w:t>50.73</w:t>
            </w:r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C1160" w14:textId="7C0CD045" w:rsidR="00BF5278" w:rsidRPr="00BF5278" w:rsidRDefault="00BF5278" w:rsidP="00BF5278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</w:pPr>
            <w:r w:rsidRPr="00BF5278">
              <w:rPr>
                <w:sz w:val="18"/>
                <w:szCs w:val="18"/>
              </w:rPr>
              <w:t>1915.36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3819F" w14:textId="55B90206" w:rsidR="00BF5278" w:rsidRPr="00BF5278" w:rsidRDefault="00BF5278" w:rsidP="00BF5278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</w:pPr>
            <w:r w:rsidRPr="00BF5278"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  <w:t>8245.88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24841" w14:textId="7336DC3B" w:rsidR="00BF5278" w:rsidRPr="00BF5278" w:rsidRDefault="00BF5278" w:rsidP="00BF5278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</w:pPr>
            <w:r w:rsidRPr="00BF5278">
              <w:rPr>
                <w:rFonts w:eastAsia="맑은 고딕" w:hint="eastAsia"/>
                <w:color w:val="000000"/>
                <w:sz w:val="18"/>
                <w:szCs w:val="18"/>
                <w:lang w:val="en-US" w:eastAsia="ko-KR"/>
              </w:rPr>
              <w:t>670.83</w:t>
            </w:r>
          </w:p>
        </w:tc>
      </w:tr>
      <w:tr w:rsidR="00BF5278" w:rsidRPr="0064157C" w14:paraId="6AAFF23D" w14:textId="00AAC35A" w:rsidTr="00BF5278">
        <w:trPr>
          <w:trHeight w:val="309"/>
        </w:trPr>
        <w:tc>
          <w:tcPr>
            <w:tcW w:w="1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59BAF" w14:textId="77777777" w:rsidR="00BF5278" w:rsidRPr="0064157C" w:rsidRDefault="00BF5278" w:rsidP="00BF5278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</w:pPr>
            <w:r w:rsidRPr="0064157C"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  <w:lastRenderedPageBreak/>
              <w:t>Area [mm</w:t>
            </w:r>
            <w:r w:rsidRPr="0064157C">
              <w:rPr>
                <w:rFonts w:eastAsia="맑은 고딕"/>
                <w:color w:val="000000"/>
                <w:sz w:val="18"/>
                <w:szCs w:val="18"/>
                <w:vertAlign w:val="superscript"/>
                <w:lang w:val="en-US" w:eastAsia="ko-KR"/>
              </w:rPr>
              <w:t>2</w:t>
            </w:r>
            <w:r w:rsidRPr="0064157C"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  <w:t>]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234DA" w14:textId="77777777" w:rsidR="00BF5278" w:rsidRPr="00BF5278" w:rsidRDefault="00BF5278" w:rsidP="00BF5278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</w:pPr>
            <w:r w:rsidRPr="00BF5278"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  <w:t>1.3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29CCF" w14:textId="77777777" w:rsidR="00BF5278" w:rsidRPr="00BF5278" w:rsidRDefault="00BF5278" w:rsidP="00BF5278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</w:pPr>
            <w:r w:rsidRPr="00BF5278"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  <w:t>1.56</w:t>
            </w:r>
          </w:p>
        </w:tc>
        <w:tc>
          <w:tcPr>
            <w:tcW w:w="17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696B9" w14:textId="77777777" w:rsidR="00BF5278" w:rsidRPr="00BF5278" w:rsidRDefault="00BF5278" w:rsidP="00BF5278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</w:pPr>
            <w:r w:rsidRPr="00BF5278"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  <w:t>1.69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13C34" w14:textId="77777777" w:rsidR="00BF5278" w:rsidRPr="00BF5278" w:rsidRDefault="00BF5278" w:rsidP="00BF5278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</w:pPr>
            <w:r w:rsidRPr="00BF5278"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  <w:t>5.35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5E57C1" w14:textId="2BDDBB25" w:rsidR="00BF5278" w:rsidRPr="00BF5278" w:rsidRDefault="00BF5278" w:rsidP="00BF5278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</w:pPr>
            <w:r w:rsidRPr="00BF5278">
              <w:rPr>
                <w:sz w:val="18"/>
                <w:szCs w:val="18"/>
              </w:rPr>
              <w:t>3.23</w:t>
            </w:r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5EC30" w14:textId="129EE540" w:rsidR="00BF5278" w:rsidRPr="00BF5278" w:rsidRDefault="00BF5278" w:rsidP="00BF5278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</w:pPr>
            <w:r w:rsidRPr="00BF5278">
              <w:rPr>
                <w:sz w:val="18"/>
                <w:szCs w:val="18"/>
              </w:rPr>
              <w:t>5.07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2CF86" w14:textId="358F85A2" w:rsidR="00BF5278" w:rsidRPr="00BF5278" w:rsidRDefault="00BF5278" w:rsidP="00BF5278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</w:pPr>
            <w:r w:rsidRPr="00BF5278"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  <w:t>109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51017" w14:textId="1AABAECF" w:rsidR="00BF5278" w:rsidRPr="00BF5278" w:rsidRDefault="00BF5278" w:rsidP="00BF5278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</w:pPr>
            <w:r w:rsidRPr="00BF5278">
              <w:rPr>
                <w:rFonts w:eastAsia="맑은 고딕" w:hint="eastAsia"/>
                <w:color w:val="000000"/>
                <w:sz w:val="18"/>
                <w:szCs w:val="18"/>
                <w:lang w:val="en-US" w:eastAsia="ko-KR"/>
              </w:rPr>
              <w:t>2.49</w:t>
            </w:r>
          </w:p>
        </w:tc>
      </w:tr>
      <w:tr w:rsidR="00BF5278" w:rsidRPr="0064157C" w14:paraId="3D9A50CA" w14:textId="6D170544" w:rsidTr="00BF5278">
        <w:trPr>
          <w:trHeight w:val="309"/>
        </w:trPr>
        <w:tc>
          <w:tcPr>
            <w:tcW w:w="1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CEE97" w14:textId="77777777" w:rsidR="00BF5278" w:rsidRPr="0064157C" w:rsidRDefault="00BF5278" w:rsidP="00BF5278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</w:pPr>
            <w:r w:rsidRPr="0064157C"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  <w:t>Energy efficiency [pJ/bit]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A0E4A" w14:textId="1B658C80" w:rsidR="00BF5278" w:rsidRPr="00BF5278" w:rsidRDefault="007C6DAF" w:rsidP="00BF5278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  <w:t>124.14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31B67" w14:textId="77777777" w:rsidR="00BF5278" w:rsidRPr="00BF5278" w:rsidRDefault="00BF5278" w:rsidP="00BF5278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</w:pPr>
            <w:r w:rsidRPr="00BF5278"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  <w:t>213.61</w:t>
            </w:r>
          </w:p>
        </w:tc>
        <w:tc>
          <w:tcPr>
            <w:tcW w:w="17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F1543" w14:textId="77777777" w:rsidR="00BF5278" w:rsidRPr="00BF5278" w:rsidRDefault="00BF5278" w:rsidP="00BF5278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</w:pPr>
            <w:r w:rsidRPr="00BF5278"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  <w:t>N/A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F72D2" w14:textId="77777777" w:rsidR="00BF5278" w:rsidRPr="00BF5278" w:rsidRDefault="00BF5278" w:rsidP="00BF5278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</w:pPr>
            <w:r w:rsidRPr="00BF5278"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  <w:t>291.67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F7CD2C" w14:textId="7925351C" w:rsidR="00BF5278" w:rsidRPr="00BF5278" w:rsidRDefault="00BF5278" w:rsidP="00BF5278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</w:pPr>
            <w:r w:rsidRPr="00BF5278">
              <w:rPr>
                <w:sz w:val="18"/>
                <w:szCs w:val="18"/>
              </w:rPr>
              <w:t>3019.92</w:t>
            </w:r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AE3B0" w14:textId="74CD773A" w:rsidR="00BF5278" w:rsidRPr="00BF5278" w:rsidRDefault="00BF5278" w:rsidP="00BF5278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</w:pPr>
            <w:r w:rsidRPr="00BF5278">
              <w:rPr>
                <w:sz w:val="18"/>
                <w:szCs w:val="18"/>
              </w:rPr>
              <w:t>1251.18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DD7BD" w14:textId="5E066F71" w:rsidR="00BF5278" w:rsidRPr="00BF5278" w:rsidRDefault="00BF5278" w:rsidP="00BF5278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</w:pPr>
            <w:r w:rsidRPr="00BF5278"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  <w:t>521.89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1EEEA" w14:textId="475DF9EA" w:rsidR="00BF5278" w:rsidRPr="00BF5278" w:rsidRDefault="00BF5278" w:rsidP="00BF5278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</w:pPr>
            <w:r w:rsidRPr="00BF5278">
              <w:rPr>
                <w:rFonts w:eastAsia="맑은 고딕" w:hint="eastAsia"/>
                <w:color w:val="000000"/>
                <w:sz w:val="18"/>
                <w:szCs w:val="18"/>
                <w:lang w:val="en-US" w:eastAsia="ko-KR"/>
              </w:rPr>
              <w:t>724.57</w:t>
            </w:r>
          </w:p>
        </w:tc>
      </w:tr>
      <w:tr w:rsidR="00BF5278" w:rsidRPr="0064157C" w14:paraId="67F017CE" w14:textId="41A743C6" w:rsidTr="00BF5278">
        <w:trPr>
          <w:trHeight w:val="477"/>
        </w:trPr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A3B22" w14:textId="77777777" w:rsidR="00BF5278" w:rsidRPr="0064157C" w:rsidRDefault="00BF5278" w:rsidP="00BF5278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</w:pPr>
            <w:r w:rsidRPr="0064157C"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  <w:t>Area efficiency  [Gbps/mm</w:t>
            </w:r>
            <w:r w:rsidRPr="0064157C">
              <w:rPr>
                <w:rFonts w:eastAsia="맑은 고딕"/>
                <w:color w:val="000000"/>
                <w:sz w:val="18"/>
                <w:szCs w:val="18"/>
                <w:vertAlign w:val="superscript"/>
                <w:lang w:val="en-US" w:eastAsia="ko-KR"/>
              </w:rPr>
              <w:t>2</w:t>
            </w:r>
            <w:r w:rsidRPr="0064157C"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  <w:t>]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B7AD1" w14:textId="21CBC399" w:rsidR="00BF5278" w:rsidRPr="00BF5278" w:rsidRDefault="007C6DAF" w:rsidP="00BF5278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  <w:t>0.308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37A3F" w14:textId="77777777" w:rsidR="00BF5278" w:rsidRPr="00BF5278" w:rsidRDefault="00BF5278" w:rsidP="00BF5278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</w:pPr>
            <w:r w:rsidRPr="00BF5278"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  <w:t>1.0833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57FF4" w14:textId="77777777" w:rsidR="00BF5278" w:rsidRPr="00BF5278" w:rsidRDefault="00BF5278" w:rsidP="00BF5278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</w:pPr>
            <w:r w:rsidRPr="00BF5278"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  <w:t>1.7751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A8EE7" w14:textId="77777777" w:rsidR="00BF5278" w:rsidRPr="00BF5278" w:rsidRDefault="00BF5278" w:rsidP="00BF5278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</w:pPr>
            <w:r w:rsidRPr="00BF5278"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  <w:t>0.6509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916E6" w14:textId="77777777" w:rsidR="00BF5278" w:rsidRPr="00BF5278" w:rsidRDefault="00BF5278" w:rsidP="00BF5278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</w:pPr>
            <w:r w:rsidRPr="00BF5278"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  <w:t>1.2461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BC6F69" w14:textId="587D1AFE" w:rsidR="00BF5278" w:rsidRPr="00BF5278" w:rsidRDefault="00BF5278" w:rsidP="00BF5278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</w:pPr>
            <w:r w:rsidRPr="00BF5278">
              <w:rPr>
                <w:sz w:val="18"/>
                <w:szCs w:val="18"/>
              </w:rPr>
              <w:t>0.0052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E4920" w14:textId="5B1C1A21" w:rsidR="00BF5278" w:rsidRPr="00BF5278" w:rsidRDefault="00BF5278" w:rsidP="00BF5278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</w:pPr>
            <w:r w:rsidRPr="00BF5278">
              <w:rPr>
                <w:sz w:val="18"/>
                <w:szCs w:val="18"/>
              </w:rPr>
              <w:t>0.302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83B1A" w14:textId="60235AAC" w:rsidR="00BF5278" w:rsidRPr="00BF5278" w:rsidRDefault="00BF5278" w:rsidP="00BF5278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</w:pPr>
            <w:r w:rsidRPr="00BF5278"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  <w:t>0.145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DFE8AF" w14:textId="7B49611E" w:rsidR="00BF5278" w:rsidRPr="00BF5278" w:rsidRDefault="00BF5278" w:rsidP="00BF5278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</w:pPr>
            <w:r w:rsidRPr="00BF5278">
              <w:rPr>
                <w:rFonts w:eastAsia="맑은 고딕" w:hint="eastAsia"/>
                <w:color w:val="000000"/>
                <w:sz w:val="18"/>
                <w:szCs w:val="18"/>
                <w:lang w:val="en-US" w:eastAsia="ko-KR"/>
              </w:rPr>
              <w:t>0.372</w:t>
            </w:r>
          </w:p>
        </w:tc>
      </w:tr>
    </w:tbl>
    <w:p w14:paraId="00CE1EFE" w14:textId="77777777" w:rsidR="00827A1D" w:rsidRPr="00827A1D" w:rsidRDefault="00827A1D" w:rsidP="00827A1D">
      <w:pPr>
        <w:ind w:left="110" w:firstLine="0"/>
        <w:rPr>
          <w:rFonts w:eastAsiaTheme="minorEastAsia"/>
        </w:rPr>
      </w:pPr>
    </w:p>
    <w:p w14:paraId="7E87B1FD" w14:textId="212567E5" w:rsidR="007317F9" w:rsidRDefault="00827A1D" w:rsidP="00D64273">
      <w:pPr>
        <w:ind w:left="0" w:firstLineChars="50" w:firstLine="110"/>
        <w:rPr>
          <w:rFonts w:eastAsia="맑은 고딕"/>
          <w:sz w:val="22"/>
          <w:lang w:val="en-US" w:eastAsia="ko-KR"/>
        </w:rPr>
      </w:pPr>
      <w:r w:rsidRPr="00AE53D9">
        <w:rPr>
          <w:rFonts w:eastAsia="맑은 고딕" w:hint="eastAsia"/>
          <w:sz w:val="22"/>
          <w:lang w:val="en-US" w:eastAsia="ko-KR"/>
        </w:rPr>
        <w:t xml:space="preserve">Table </w:t>
      </w:r>
      <w:r w:rsidR="0049758B">
        <w:rPr>
          <w:rFonts w:eastAsia="맑은 고딕"/>
          <w:sz w:val="22"/>
          <w:lang w:val="en-US" w:eastAsia="ko-KR"/>
        </w:rPr>
        <w:t>5</w:t>
      </w:r>
      <w:r w:rsidRPr="00AE53D9">
        <w:rPr>
          <w:rFonts w:eastAsia="맑은 고딕" w:hint="eastAsia"/>
          <w:sz w:val="22"/>
          <w:lang w:val="en-US" w:eastAsia="ko-KR"/>
        </w:rPr>
        <w:t xml:space="preserve"> shows </w:t>
      </w:r>
      <w:r w:rsidRPr="00AE53D9">
        <w:rPr>
          <w:rFonts w:eastAsia="맑은 고딕"/>
          <w:sz w:val="22"/>
          <w:lang w:val="en-US" w:eastAsia="ko-KR"/>
        </w:rPr>
        <w:t>the energy and area efficienc</w:t>
      </w:r>
      <w:r w:rsidR="009E62FC">
        <w:rPr>
          <w:rFonts w:eastAsia="맑은 고딕"/>
          <w:sz w:val="22"/>
          <w:lang w:val="en-US" w:eastAsia="ko-KR"/>
        </w:rPr>
        <w:t>ies</w:t>
      </w:r>
      <w:r w:rsidRPr="00AE53D9">
        <w:rPr>
          <w:rFonts w:eastAsia="맑은 고딕"/>
          <w:sz w:val="22"/>
          <w:lang w:val="en-US" w:eastAsia="ko-KR"/>
        </w:rPr>
        <w:t xml:space="preserve"> </w:t>
      </w:r>
      <w:r w:rsidR="00E56D65">
        <w:rPr>
          <w:rFonts w:eastAsia="맑은 고딕"/>
          <w:sz w:val="22"/>
          <w:lang w:val="en-US" w:eastAsia="ko-KR"/>
        </w:rPr>
        <w:t xml:space="preserve">of the above channel codes </w:t>
      </w:r>
      <w:r w:rsidR="007317F9">
        <w:rPr>
          <w:rFonts w:eastAsia="맑은 고딕"/>
          <w:sz w:val="22"/>
          <w:lang w:val="en-US" w:eastAsia="ko-KR"/>
        </w:rPr>
        <w:t xml:space="preserve">for 1/3 code rate. LDPC codes are re-scaled as 1/3 code rate for a </w:t>
      </w:r>
      <w:r w:rsidR="00176D35">
        <w:rPr>
          <w:rFonts w:eastAsia="맑은 고딕"/>
          <w:sz w:val="22"/>
          <w:lang w:val="en-US" w:eastAsia="ko-KR"/>
        </w:rPr>
        <w:t>fixed</w:t>
      </w:r>
      <w:r w:rsidR="007317F9">
        <w:rPr>
          <w:rFonts w:eastAsia="맑은 고딕"/>
          <w:sz w:val="22"/>
          <w:lang w:val="en-US" w:eastAsia="ko-KR"/>
        </w:rPr>
        <w:t xml:space="preserve"> codeword length. The</w:t>
      </w:r>
      <w:r w:rsidR="007317F9" w:rsidRPr="007317F9">
        <w:rPr>
          <w:rFonts w:eastAsia="맑은 고딕"/>
          <w:sz w:val="22"/>
          <w:lang w:val="en-US" w:eastAsia="ko-KR"/>
        </w:rPr>
        <w:t xml:space="preserve"> </w:t>
      </w:r>
      <w:r w:rsidR="007317F9">
        <w:rPr>
          <w:rFonts w:eastAsia="맑은 고딕"/>
          <w:sz w:val="22"/>
          <w:lang w:val="en-US" w:eastAsia="ko-KR"/>
        </w:rPr>
        <w:t xml:space="preserve">re-scaled throughput, area, and </w:t>
      </w:r>
      <w:r w:rsidR="00AF6C69">
        <w:rPr>
          <w:rFonts w:eastAsia="맑은 고딕"/>
          <w:sz w:val="22"/>
          <w:lang w:val="en-US" w:eastAsia="ko-KR"/>
        </w:rPr>
        <w:t>power</w:t>
      </w:r>
      <w:r w:rsidR="007317F9">
        <w:rPr>
          <w:rFonts w:eastAsia="맑은 고딕"/>
          <w:sz w:val="22"/>
          <w:lang w:val="en-US" w:eastAsia="ko-KR"/>
        </w:rPr>
        <w:t xml:space="preserve"> are given by </w:t>
      </w:r>
    </w:p>
    <w:p w14:paraId="36C42E33" w14:textId="387619ED" w:rsidR="007317F9" w:rsidRPr="0064157C" w:rsidRDefault="008615F8" w:rsidP="007317F9">
      <w:pPr>
        <w:pStyle w:val="ad"/>
        <w:numPr>
          <w:ilvl w:val="0"/>
          <w:numId w:val="24"/>
        </w:numPr>
        <w:ind w:leftChars="0"/>
        <w:rPr>
          <w:rFonts w:eastAsiaTheme="minorEastAsia"/>
        </w:rPr>
      </w:pPr>
      <m:oMath>
        <m:sSub>
          <m:sSubPr>
            <m:ctrlPr>
              <w:rPr>
                <w:rFonts w:ascii="Cambria Math" w:eastAsia="맑은 고딕" w:hAnsi="Cambria Math" w:cs="Times New Roman"/>
                <w:i/>
              </w:rPr>
            </m:ctrlPr>
          </m:sSubPr>
          <m:e>
            <m:r>
              <w:rPr>
                <w:rFonts w:ascii="Cambria Math" w:eastAsia="맑은 고딕" w:hAnsi="Cambria Math" w:cs="Times New Roman"/>
              </w:rPr>
              <m:t>Throughput</m:t>
            </m:r>
          </m:e>
          <m:sub>
            <m:r>
              <w:rPr>
                <w:rFonts w:ascii="Cambria Math" w:eastAsia="맑은 고딕" w:hAnsi="Cambria Math" w:cs="Times New Roman"/>
              </w:rPr>
              <m:t>rescale</m:t>
            </m:r>
          </m:sub>
        </m:sSub>
        <m:r>
          <w:rPr>
            <w:rFonts w:ascii="Cambria Math" w:eastAsia="맑은 고딕" w:hAnsi="Cambria Math" w:cs="Times New Roman"/>
          </w:rPr>
          <m:t xml:space="preserve">≈ </m:t>
        </m:r>
        <m:sSub>
          <m:sSubPr>
            <m:ctrlPr>
              <w:rPr>
                <w:rFonts w:ascii="Cambria Math" w:eastAsia="맑은 고딕" w:hAnsi="Cambria Math" w:cs="Times New Roman"/>
                <w:i/>
              </w:rPr>
            </m:ctrlPr>
          </m:sSubPr>
          <m:e>
            <m:r>
              <w:rPr>
                <w:rFonts w:ascii="Cambria Math" w:eastAsia="맑은 고딕" w:hAnsi="Cambria Math" w:cs="Times New Roman"/>
              </w:rPr>
              <m:t>Throughput</m:t>
            </m:r>
          </m:e>
          <m:sub>
            <m:r>
              <w:rPr>
                <w:rFonts w:ascii="Cambria Math" w:eastAsia="맑은 고딕" w:hAnsi="Cambria Math" w:cs="Times New Roman"/>
              </w:rPr>
              <m:t>scale</m:t>
            </m:r>
          </m:sub>
        </m:sSub>
        <m:r>
          <m:rPr>
            <m:sty m:val="p"/>
          </m:rPr>
          <w:rPr>
            <w:rFonts w:ascii="Cambria Math" w:eastAsia="맑은 고딕" w:hAnsi="Cambria Math" w:cs="Times New Roman"/>
          </w:rPr>
          <m:t>/(</m:t>
        </m:r>
        <m:r>
          <m:rPr>
            <m:sty m:val="p"/>
          </m:rPr>
          <w:rPr>
            <w:rFonts w:ascii="Cambria Math" w:eastAsiaTheme="minorEastAsia" w:hAnsi="Cambria Math"/>
          </w:rPr>
          <m:t>3</m:t>
        </m:r>
        <m:r>
          <m:rPr>
            <m:sty m:val="p"/>
          </m:rPr>
          <w:rPr>
            <w:rFonts w:ascii="Cambria Math" w:eastAsia="맑은 고딕" w:hAnsi="Cambria Math" w:cs="Times New Roman"/>
          </w:rPr>
          <m:t>×code_rate)</m:t>
        </m:r>
      </m:oMath>
    </w:p>
    <w:p w14:paraId="1F2D2023" w14:textId="77777777" w:rsidR="007317F9" w:rsidRDefault="007317F9" w:rsidP="007317F9">
      <w:pPr>
        <w:pStyle w:val="ad"/>
        <w:numPr>
          <w:ilvl w:val="0"/>
          <w:numId w:val="24"/>
        </w:numPr>
        <w:ind w:leftChars="0"/>
        <w:rPr>
          <w:rFonts w:eastAsiaTheme="minorEastAsia"/>
        </w:rPr>
      </w:pPr>
      <m:oMath>
        <m:r>
          <w:rPr>
            <w:rFonts w:ascii="Cambria Math" w:eastAsia="맑은 고딕" w:hAnsi="Cambria Math" w:cs="Times New Roman"/>
          </w:rPr>
          <m:t>Are</m:t>
        </m:r>
        <m:sSub>
          <m:sSubPr>
            <m:ctrlPr>
              <w:rPr>
                <w:rFonts w:ascii="Cambria Math" w:eastAsia="맑은 고딕" w:hAnsi="Cambria Math" w:cs="Times New Roman"/>
                <w:i/>
              </w:rPr>
            </m:ctrlPr>
          </m:sSubPr>
          <m:e>
            <m:r>
              <w:rPr>
                <w:rFonts w:ascii="Cambria Math" w:eastAsia="맑은 고딕" w:hAnsi="Cambria Math" w:cs="Times New Roman"/>
              </w:rPr>
              <m:t>a</m:t>
            </m:r>
          </m:e>
          <m:sub>
            <m:r>
              <w:rPr>
                <w:rFonts w:ascii="Cambria Math" w:eastAsia="맑은 고딕" w:hAnsi="Cambria Math" w:cs="Times New Roman"/>
              </w:rPr>
              <m:t>rescale</m:t>
            </m:r>
          </m:sub>
        </m:sSub>
        <m:r>
          <w:rPr>
            <w:rFonts w:ascii="Cambria Math" w:eastAsia="맑은 고딕" w:hAnsi="Cambria Math" w:cs="Times New Roman"/>
          </w:rPr>
          <m:t xml:space="preserve">≈ </m:t>
        </m:r>
        <m:sSub>
          <m:sSubPr>
            <m:ctrlPr>
              <w:rPr>
                <w:rFonts w:ascii="Cambria Math" w:eastAsia="맑은 고딕" w:hAnsi="Cambria Math" w:cs="Times New Roman"/>
              </w:rPr>
            </m:ctrlPr>
          </m:sSubPr>
          <m:e>
            <m:r>
              <m:rPr>
                <m:sty m:val="p"/>
              </m:rPr>
              <w:rPr>
                <w:rFonts w:ascii="Cambria Math" w:eastAsia="맑은 고딕" w:hAnsi="Cambria Math" w:cs="Times New Roman"/>
              </w:rPr>
              <m:t>Area</m:t>
            </m:r>
            <m:ctrlPr>
              <w:rPr>
                <w:rFonts w:ascii="Cambria Math" w:eastAsia="맑은 고딕" w:hAnsi="Cambria Math" w:cs="Times New Roman"/>
                <w:i/>
              </w:rPr>
            </m:ctrlPr>
          </m:e>
          <m:sub>
            <m:r>
              <m:rPr>
                <m:sty m:val="p"/>
              </m:rPr>
              <w:rPr>
                <w:rFonts w:ascii="Cambria Math" w:eastAsia="맑은 고딕" w:hAnsi="Cambria Math" w:cs="Times New Roman"/>
              </w:rPr>
              <m:t>scale</m:t>
            </m:r>
          </m:sub>
        </m:sSub>
      </m:oMath>
    </w:p>
    <w:p w14:paraId="2136AEBE" w14:textId="77777777" w:rsidR="009E62FC" w:rsidRPr="00D64273" w:rsidRDefault="008615F8" w:rsidP="009E62FC">
      <w:pPr>
        <w:pStyle w:val="ad"/>
        <w:numPr>
          <w:ilvl w:val="0"/>
          <w:numId w:val="24"/>
        </w:numPr>
        <w:ind w:leftChars="0"/>
        <w:rPr>
          <w:rFonts w:eastAsiaTheme="minorEastAsia"/>
        </w:rPr>
      </w:pPr>
      <m:oMath>
        <m:sSub>
          <m:sSubPr>
            <m:ctrlPr>
              <w:rPr>
                <w:rFonts w:ascii="Cambria Math" w:eastAsia="맑은 고딕" w:hAnsi="Cambria Math" w:cs="Times New Roman"/>
                <w:i/>
              </w:rPr>
            </m:ctrlPr>
          </m:sSubPr>
          <m:e>
            <m:r>
              <w:rPr>
                <w:rFonts w:ascii="Cambria Math" w:eastAsia="맑은 고딕" w:hAnsi="Cambria Math" w:cs="Times New Roman"/>
              </w:rPr>
              <m:t>Power</m:t>
            </m:r>
          </m:e>
          <m:sub>
            <m:r>
              <w:rPr>
                <w:rFonts w:ascii="Cambria Math" w:eastAsia="맑은 고딕" w:hAnsi="Cambria Math" w:cs="Times New Roman"/>
              </w:rPr>
              <m:t>rescale</m:t>
            </m:r>
          </m:sub>
        </m:sSub>
        <m:r>
          <w:rPr>
            <w:rFonts w:ascii="Cambria Math" w:eastAsia="맑은 고딕" w:hAnsi="Cambria Math" w:cs="Times New Roman"/>
          </w:rPr>
          <m:t xml:space="preserve">≈ </m:t>
        </m:r>
        <m:sSub>
          <m:sSubPr>
            <m:ctrlPr>
              <w:rPr>
                <w:rFonts w:ascii="Cambria Math" w:eastAsia="맑은 고딕" w:hAnsi="Cambria Math" w:cs="Times New Roman"/>
              </w:rPr>
            </m:ctrlPr>
          </m:sSubPr>
          <m:e>
            <m:r>
              <m:rPr>
                <m:sty m:val="p"/>
              </m:rPr>
              <w:rPr>
                <w:rFonts w:ascii="Cambria Math" w:eastAsia="맑은 고딕" w:hAnsi="Cambria Math" w:cs="Times New Roman"/>
              </w:rPr>
              <m:t>Power</m:t>
            </m:r>
            <m:ctrlPr>
              <w:rPr>
                <w:rFonts w:ascii="Cambria Math" w:eastAsia="맑은 고딕" w:hAnsi="Cambria Math" w:cs="Times New Roman"/>
                <w:i/>
              </w:rPr>
            </m:ctrlPr>
          </m:e>
          <m:sub>
            <m:r>
              <m:rPr>
                <m:sty m:val="p"/>
              </m:rPr>
              <w:rPr>
                <w:rFonts w:ascii="Cambria Math" w:eastAsia="맑은 고딕" w:hAnsi="Cambria Math" w:cs="Times New Roman"/>
              </w:rPr>
              <m:t>scale</m:t>
            </m:r>
          </m:sub>
        </m:sSub>
      </m:oMath>
    </w:p>
    <w:p w14:paraId="49DA6233" w14:textId="054DFE04" w:rsidR="007317F9" w:rsidRDefault="009E62FC" w:rsidP="00D64273">
      <w:pPr>
        <w:ind w:left="0" w:firstLine="0"/>
        <w:rPr>
          <w:rFonts w:eastAsia="맑은 고딕"/>
          <w:sz w:val="22"/>
          <w:lang w:val="en-US" w:eastAsia="ko-KR"/>
        </w:rPr>
      </w:pPr>
      <w:r>
        <w:rPr>
          <w:rFonts w:eastAsia="맑은 고딕"/>
          <w:sz w:val="22"/>
          <w:lang w:val="en-US" w:eastAsia="ko-KR"/>
        </w:rPr>
        <w:t>N</w:t>
      </w:r>
      <w:r w:rsidR="00330C80">
        <w:rPr>
          <w:rFonts w:eastAsia="맑은 고딕"/>
          <w:sz w:val="22"/>
          <w:lang w:val="en-US" w:eastAsia="ko-KR"/>
        </w:rPr>
        <w:t>ote that the area and energy efficiencies in</w:t>
      </w:r>
      <w:r>
        <w:rPr>
          <w:rFonts w:eastAsia="맑은 고딕"/>
          <w:sz w:val="22"/>
          <w:lang w:val="en-US" w:eastAsia="ko-KR"/>
        </w:rPr>
        <w:t xml:space="preserve"> Table </w:t>
      </w:r>
      <w:r w:rsidR="00294B81">
        <w:rPr>
          <w:rFonts w:eastAsia="맑은 고딕"/>
          <w:sz w:val="22"/>
          <w:lang w:val="en-US" w:eastAsia="ko-KR"/>
        </w:rPr>
        <w:t xml:space="preserve">6 </w:t>
      </w:r>
      <w:r>
        <w:rPr>
          <w:rFonts w:eastAsia="맑은 고딕"/>
          <w:sz w:val="22"/>
          <w:lang w:val="en-US" w:eastAsia="ko-KR"/>
        </w:rPr>
        <w:t xml:space="preserve">are </w:t>
      </w:r>
      <w:r w:rsidR="00330C80">
        <w:rPr>
          <w:rFonts w:eastAsia="맑은 고딕"/>
          <w:sz w:val="22"/>
          <w:lang w:val="en-US" w:eastAsia="ko-KR"/>
        </w:rPr>
        <w:t>equal to the area and energy efficiencies</w:t>
      </w:r>
      <w:r w:rsidR="00294B81">
        <w:rPr>
          <w:rFonts w:eastAsia="맑은 고딕"/>
          <w:sz w:val="22"/>
          <w:lang w:val="en-US" w:eastAsia="ko-KR"/>
        </w:rPr>
        <w:t xml:space="preserve"> in Table 5</w:t>
      </w:r>
      <w:r w:rsidR="00330C80">
        <w:rPr>
          <w:rFonts w:eastAsia="맑은 고딕" w:hint="eastAsia"/>
          <w:sz w:val="22"/>
          <w:lang w:val="en-US" w:eastAsia="ko-KR"/>
        </w:rPr>
        <w:t xml:space="preserve"> </w:t>
      </w:r>
      <w:r w:rsidR="00330C80">
        <w:rPr>
          <w:rFonts w:eastAsia="맑은 고딕"/>
          <w:sz w:val="22"/>
          <w:lang w:val="en-US" w:eastAsia="ko-KR"/>
        </w:rPr>
        <w:t xml:space="preserve">when the </w:t>
      </w:r>
      <w:r w:rsidR="00F814DE">
        <w:rPr>
          <w:rFonts w:eastAsia="맑은 고딕"/>
          <w:sz w:val="22"/>
          <w:lang w:val="en-US" w:eastAsia="ko-KR"/>
        </w:rPr>
        <w:t>codeword length</w:t>
      </w:r>
      <w:r w:rsidR="00330C80">
        <w:rPr>
          <w:rFonts w:eastAsia="맑은 고딕"/>
          <w:sz w:val="22"/>
          <w:lang w:val="en-US" w:eastAsia="ko-KR"/>
        </w:rPr>
        <w:t xml:space="preserve"> is scaled to 18432 under the assumption that the throughput, area, and power of decoders linearly increase as the codeword length increases.</w:t>
      </w:r>
      <w:r w:rsidR="00330C80">
        <w:rPr>
          <w:rFonts w:eastAsia="맑은 고딕" w:hint="eastAsia"/>
          <w:sz w:val="22"/>
          <w:lang w:val="en-US" w:eastAsia="ko-KR"/>
        </w:rPr>
        <w:t xml:space="preserve"> </w:t>
      </w:r>
      <w:r w:rsidR="00330C80">
        <w:rPr>
          <w:rFonts w:eastAsia="맑은 고딕"/>
          <w:sz w:val="22"/>
          <w:lang w:val="en-US" w:eastAsia="ko-KR"/>
        </w:rPr>
        <w:t>The assumption can be used to obtain</w:t>
      </w:r>
      <w:r w:rsidRPr="0092670D">
        <w:rPr>
          <w:rFonts w:eastAsia="맑은 고딕"/>
          <w:sz w:val="22"/>
          <w:lang w:val="en-US" w:eastAsia="ko-KR"/>
        </w:rPr>
        <w:t xml:space="preserve"> lower bounds</w:t>
      </w:r>
      <w:r w:rsidR="00330C80">
        <w:rPr>
          <w:rFonts w:eastAsia="맑은 고딕"/>
          <w:sz w:val="22"/>
          <w:lang w:val="en-US" w:eastAsia="ko-KR"/>
        </w:rPr>
        <w:t xml:space="preserve"> of the area and energy efficiencies,</w:t>
      </w:r>
      <w:r>
        <w:rPr>
          <w:rFonts w:eastAsia="맑은 고딕"/>
          <w:sz w:val="22"/>
          <w:lang w:val="en-US" w:eastAsia="ko-KR"/>
        </w:rPr>
        <w:t xml:space="preserve"> because it was shown that the area and energy efficiencies of </w:t>
      </w:r>
      <w:r w:rsidRPr="00AE53D9">
        <w:rPr>
          <w:rFonts w:eastAsia="맑은 고딕" w:hint="eastAsia"/>
          <w:sz w:val="22"/>
          <w:lang w:val="en-US" w:eastAsia="ko-KR"/>
        </w:rPr>
        <w:t>sequential LDPC decoders are</w:t>
      </w:r>
      <w:r w:rsidRPr="00AE53D9">
        <w:rPr>
          <w:rFonts w:eastAsia="맑은 고딕"/>
          <w:sz w:val="22"/>
          <w:lang w:val="en-US" w:eastAsia="ko-KR"/>
        </w:rPr>
        <w:t xml:space="preserve"> scaled at least as </w:t>
      </w:r>
      <m:oMath>
        <m:r>
          <w:rPr>
            <w:rFonts w:ascii="Cambria Math" w:eastAsia="맑은 고딕" w:hAnsi="Cambria Math"/>
            <w:sz w:val="22"/>
            <w:lang w:val="en-US" w:eastAsia="ko-KR"/>
          </w:rPr>
          <m:t>n</m:t>
        </m:r>
        <m:r>
          <m:rPr>
            <m:sty m:val="p"/>
          </m:rPr>
          <w:rPr>
            <w:rFonts w:ascii="Cambria Math" w:eastAsia="맑은 고딕" w:hAnsi="Cambria Math"/>
            <w:sz w:val="22"/>
            <w:lang w:val="en-US" w:eastAsia="ko-KR"/>
          </w:rPr>
          <m:t xml:space="preserve"> </m:t>
        </m:r>
        <m:sSup>
          <m:sSupPr>
            <m:ctrlPr>
              <w:rPr>
                <w:rFonts w:ascii="Cambria Math" w:eastAsia="맑은 고딕" w:hAnsi="Cambria Math"/>
                <w:sz w:val="22"/>
                <w:lang w:val="en-US" w:eastAsia="ko-KR"/>
              </w:rPr>
            </m:ctrlPr>
          </m:sSupPr>
          <m:e>
            <m:r>
              <m:rPr>
                <m:sty m:val="p"/>
              </m:rPr>
              <w:rPr>
                <w:rFonts w:ascii="Cambria Math" w:eastAsia="맑은 고딕" w:hAnsi="Cambria Math"/>
                <w:sz w:val="22"/>
                <w:lang w:val="en-US" w:eastAsia="ko-KR"/>
              </w:rPr>
              <m:t>(</m:t>
            </m:r>
            <m:r>
              <w:rPr>
                <w:rFonts w:ascii="Cambria Math" w:eastAsia="맑은 고딕" w:hAnsi="Cambria Math"/>
                <w:sz w:val="22"/>
                <w:lang w:val="en-US" w:eastAsia="ko-KR"/>
              </w:rPr>
              <m:t>logn</m:t>
            </m:r>
            <m:r>
              <m:rPr>
                <m:sty m:val="p"/>
              </m:rPr>
              <w:rPr>
                <w:rFonts w:ascii="Cambria Math" w:eastAsia="맑은 고딕" w:hAnsi="Cambria Math"/>
                <w:sz w:val="22"/>
                <w:lang w:val="en-US" w:eastAsia="ko-KR"/>
              </w:rPr>
              <m:t>)</m:t>
            </m:r>
          </m:e>
          <m:sup>
            <m:r>
              <m:rPr>
                <m:sty m:val="p"/>
              </m:rPr>
              <w:rPr>
                <w:rFonts w:ascii="Cambria Math" w:eastAsia="맑은 고딕" w:hAnsi="Cambria Math"/>
                <w:sz w:val="22"/>
                <w:lang w:val="en-US" w:eastAsia="ko-KR"/>
              </w:rPr>
              <m:t>1/5</m:t>
            </m:r>
          </m:sup>
        </m:sSup>
      </m:oMath>
      <w:r w:rsidRPr="00AE53D9">
        <w:rPr>
          <w:rFonts w:eastAsia="맑은 고딕" w:hint="eastAsia"/>
          <w:sz w:val="22"/>
          <w:lang w:val="en-US" w:eastAsia="ko-KR"/>
        </w:rPr>
        <w:t xml:space="preserve"> for multiple layer VLSI circuits</w:t>
      </w:r>
      <w:r>
        <w:rPr>
          <w:rFonts w:eastAsia="맑은 고딕"/>
          <w:sz w:val="22"/>
          <w:lang w:val="en-US" w:eastAsia="ko-KR"/>
        </w:rPr>
        <w:t xml:space="preserve"> in [</w:t>
      </w:r>
      <w:r w:rsidR="00E44C21">
        <w:rPr>
          <w:rFonts w:eastAsia="맑은 고딕"/>
          <w:sz w:val="22"/>
          <w:lang w:val="en-US" w:eastAsia="ko-KR"/>
        </w:rPr>
        <w:t>11</w:t>
      </w:r>
      <w:r>
        <w:rPr>
          <w:rFonts w:eastAsia="맑은 고딕"/>
          <w:sz w:val="22"/>
          <w:lang w:val="en-US" w:eastAsia="ko-KR"/>
        </w:rPr>
        <w:t xml:space="preserve">], where </w:t>
      </w:r>
      <w:r w:rsidRPr="00D64273">
        <w:rPr>
          <w:rFonts w:eastAsia="맑은 고딕"/>
          <w:i/>
          <w:sz w:val="22"/>
          <w:lang w:val="en-US" w:eastAsia="ko-KR"/>
        </w:rPr>
        <w:t>n</w:t>
      </w:r>
      <w:r>
        <w:rPr>
          <w:rFonts w:eastAsia="맑은 고딕"/>
          <w:sz w:val="22"/>
          <w:lang w:val="en-US" w:eastAsia="ko-KR"/>
        </w:rPr>
        <w:t xml:space="preserve"> is the codeword length.</w:t>
      </w:r>
      <w:r w:rsidR="00AF6C69">
        <w:rPr>
          <w:rFonts w:eastAsia="맑은 고딕"/>
          <w:sz w:val="22"/>
          <w:lang w:val="en-US" w:eastAsia="ko-KR"/>
        </w:rPr>
        <w:t xml:space="preserve"> In this paper, the log scaling of </w:t>
      </w:r>
      <w:r w:rsidR="00AF6C69" w:rsidRPr="008D0DF4">
        <w:rPr>
          <w:rFonts w:eastAsia="맑은 고딕"/>
          <w:i/>
          <w:sz w:val="22"/>
          <w:lang w:val="en-US" w:eastAsia="ko-KR"/>
        </w:rPr>
        <w:t>n</w:t>
      </w:r>
      <w:r w:rsidR="00AF6C69">
        <w:rPr>
          <w:rFonts w:eastAsia="맑은 고딕"/>
          <w:sz w:val="22"/>
          <w:lang w:val="en-US" w:eastAsia="ko-KR"/>
        </w:rPr>
        <w:t xml:space="preserve"> is ignored.</w:t>
      </w:r>
    </w:p>
    <w:p w14:paraId="59F61AB0" w14:textId="77777777" w:rsidR="009E62FC" w:rsidRPr="00AE53D9" w:rsidRDefault="009E62FC" w:rsidP="009E62FC">
      <w:pPr>
        <w:pStyle w:val="af"/>
        <w:keepNext/>
        <w:jc w:val="center"/>
        <w:rPr>
          <w:sz w:val="22"/>
        </w:rPr>
      </w:pPr>
      <w:r w:rsidRPr="00AE53D9">
        <w:rPr>
          <w:sz w:val="22"/>
        </w:rPr>
        <w:t xml:space="preserve">Table </w:t>
      </w:r>
      <w:r w:rsidRPr="00AE53D9">
        <w:rPr>
          <w:sz w:val="22"/>
        </w:rPr>
        <w:fldChar w:fldCharType="begin"/>
      </w:r>
      <w:r w:rsidRPr="00AE53D9">
        <w:rPr>
          <w:sz w:val="22"/>
        </w:rPr>
        <w:instrText xml:space="preserve"> SEQ Table \* ARABIC </w:instrText>
      </w:r>
      <w:r w:rsidRPr="00AE53D9">
        <w:rPr>
          <w:sz w:val="22"/>
        </w:rPr>
        <w:fldChar w:fldCharType="separate"/>
      </w:r>
      <w:r w:rsidRPr="00AE53D9">
        <w:rPr>
          <w:noProof/>
          <w:sz w:val="22"/>
        </w:rPr>
        <w:t>5</w:t>
      </w:r>
      <w:r w:rsidRPr="00AE53D9">
        <w:rPr>
          <w:sz w:val="22"/>
        </w:rPr>
        <w:fldChar w:fldCharType="end"/>
      </w:r>
      <w:r w:rsidR="00330C80">
        <w:rPr>
          <w:sz w:val="22"/>
        </w:rPr>
        <w:t>. Energy and area efficiencies when code rate=1/3</w:t>
      </w:r>
    </w:p>
    <w:tbl>
      <w:tblPr>
        <w:tblW w:w="955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89"/>
        <w:gridCol w:w="1098"/>
        <w:gridCol w:w="949"/>
        <w:gridCol w:w="897"/>
        <w:gridCol w:w="897"/>
        <w:gridCol w:w="1029"/>
        <w:gridCol w:w="892"/>
        <w:gridCol w:w="892"/>
        <w:gridCol w:w="920"/>
        <w:gridCol w:w="895"/>
      </w:tblGrid>
      <w:tr w:rsidR="002B34FB" w:rsidRPr="00827A1D" w14:paraId="6E4619E0" w14:textId="7B8A056D" w:rsidTr="008D0DF4">
        <w:trPr>
          <w:trHeight w:val="833"/>
        </w:trPr>
        <w:tc>
          <w:tcPr>
            <w:tcW w:w="1089" w:type="dxa"/>
            <w:vMerge w:val="restart"/>
            <w:shd w:val="clear" w:color="auto" w:fill="auto"/>
            <w:vAlign w:val="center"/>
          </w:tcPr>
          <w:p w14:paraId="516ABBCF" w14:textId="77777777" w:rsidR="002B34FB" w:rsidRPr="00827A1D" w:rsidRDefault="002B34FB" w:rsidP="00330161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sz w:val="18"/>
                <w:szCs w:val="18"/>
                <w:lang w:val="en-US" w:eastAsia="ko-KR"/>
              </w:rPr>
            </w:pPr>
            <w:r w:rsidRPr="00827A1D">
              <w:rPr>
                <w:rFonts w:eastAsia="맑은 고딕" w:hint="eastAsia"/>
                <w:sz w:val="18"/>
                <w:szCs w:val="18"/>
                <w:lang w:val="en-US" w:eastAsia="ko-KR"/>
              </w:rPr>
              <w:t>Channel code</w:t>
            </w:r>
          </w:p>
        </w:tc>
        <w:tc>
          <w:tcPr>
            <w:tcW w:w="5762" w:type="dxa"/>
            <w:gridSpan w:val="6"/>
            <w:shd w:val="clear" w:color="auto" w:fill="auto"/>
            <w:vAlign w:val="center"/>
          </w:tcPr>
          <w:p w14:paraId="1589C93B" w14:textId="377391EF" w:rsidR="002B34FB" w:rsidRPr="00827A1D" w:rsidRDefault="002B34FB" w:rsidP="00330161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sz w:val="18"/>
                <w:szCs w:val="18"/>
                <w:lang w:val="en-US" w:eastAsia="ko-KR"/>
              </w:rPr>
            </w:pPr>
            <w:r w:rsidRPr="00827A1D">
              <w:rPr>
                <w:rFonts w:eastAsia="맑은 고딕" w:hint="eastAsia"/>
                <w:sz w:val="18"/>
                <w:szCs w:val="18"/>
                <w:lang w:val="en-US" w:eastAsia="ko-KR"/>
              </w:rPr>
              <w:t>L</w:t>
            </w:r>
            <w:r w:rsidRPr="00827A1D">
              <w:rPr>
                <w:rFonts w:eastAsia="맑은 고딕"/>
                <w:sz w:val="18"/>
                <w:szCs w:val="18"/>
                <w:lang w:val="en-US" w:eastAsia="ko-KR"/>
              </w:rPr>
              <w:t>DPC</w:t>
            </w:r>
          </w:p>
        </w:tc>
        <w:tc>
          <w:tcPr>
            <w:tcW w:w="2707" w:type="dxa"/>
            <w:gridSpan w:val="3"/>
            <w:shd w:val="clear" w:color="auto" w:fill="auto"/>
            <w:vAlign w:val="center"/>
          </w:tcPr>
          <w:p w14:paraId="78FF156A" w14:textId="6BE801E5" w:rsidR="002B34FB" w:rsidRPr="00827A1D" w:rsidRDefault="002B34FB" w:rsidP="00A904EF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sz w:val="18"/>
                <w:szCs w:val="18"/>
                <w:lang w:val="en-US" w:eastAsia="ko-KR"/>
              </w:rPr>
            </w:pPr>
            <w:r w:rsidRPr="00827A1D">
              <w:rPr>
                <w:rFonts w:eastAsia="맑은 고딕"/>
                <w:sz w:val="18"/>
                <w:szCs w:val="18"/>
                <w:lang w:val="en-US" w:eastAsia="ko-KR"/>
              </w:rPr>
              <w:t xml:space="preserve">LTE </w:t>
            </w:r>
            <w:r w:rsidR="00A904EF">
              <w:rPr>
                <w:rFonts w:eastAsia="맑은 고딕"/>
                <w:sz w:val="18"/>
                <w:szCs w:val="18"/>
                <w:lang w:val="en-US" w:eastAsia="ko-KR"/>
              </w:rPr>
              <w:t>t</w:t>
            </w:r>
            <w:r w:rsidRPr="00827A1D">
              <w:rPr>
                <w:rFonts w:eastAsia="맑은 고딕" w:hint="eastAsia"/>
                <w:sz w:val="18"/>
                <w:szCs w:val="18"/>
                <w:lang w:val="en-US" w:eastAsia="ko-KR"/>
              </w:rPr>
              <w:t>urbo</w:t>
            </w:r>
          </w:p>
        </w:tc>
      </w:tr>
      <w:tr w:rsidR="002B34FB" w:rsidRPr="00827A1D" w14:paraId="746DF95D" w14:textId="6CE57638" w:rsidTr="008D0DF4">
        <w:trPr>
          <w:trHeight w:val="833"/>
        </w:trPr>
        <w:tc>
          <w:tcPr>
            <w:tcW w:w="1089" w:type="dxa"/>
            <w:vMerge/>
            <w:shd w:val="clear" w:color="auto" w:fill="auto"/>
            <w:vAlign w:val="center"/>
          </w:tcPr>
          <w:p w14:paraId="125BA621" w14:textId="77777777" w:rsidR="002B34FB" w:rsidRPr="00827A1D" w:rsidRDefault="002B34FB" w:rsidP="00330161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sz w:val="18"/>
                <w:szCs w:val="18"/>
                <w:lang w:val="en-US" w:eastAsia="ko-KR"/>
              </w:rPr>
            </w:pPr>
          </w:p>
        </w:tc>
        <w:tc>
          <w:tcPr>
            <w:tcW w:w="1098" w:type="dxa"/>
            <w:shd w:val="clear" w:color="auto" w:fill="auto"/>
            <w:vAlign w:val="center"/>
          </w:tcPr>
          <w:p w14:paraId="61010E49" w14:textId="77777777" w:rsidR="002B34FB" w:rsidRPr="00827A1D" w:rsidRDefault="002B34FB" w:rsidP="00330161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sz w:val="18"/>
                <w:szCs w:val="18"/>
                <w:lang w:val="en-US" w:eastAsia="ko-KR"/>
              </w:rPr>
            </w:pPr>
            <w:r w:rsidRPr="00827A1D">
              <w:rPr>
                <w:rFonts w:eastAsia="맑은 고딕"/>
                <w:sz w:val="18"/>
                <w:szCs w:val="18"/>
                <w:lang w:val="en-US" w:eastAsia="ko-KR"/>
              </w:rPr>
              <w:t>802.11ad [1]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008DFF9C" w14:textId="77777777" w:rsidR="002B34FB" w:rsidRPr="00827A1D" w:rsidRDefault="002B34FB" w:rsidP="00330161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sz w:val="18"/>
                <w:szCs w:val="18"/>
                <w:lang w:val="en-US" w:eastAsia="ko-KR"/>
              </w:rPr>
            </w:pPr>
            <w:r w:rsidRPr="00827A1D">
              <w:rPr>
                <w:rFonts w:eastAsia="맑은 고딕"/>
                <w:sz w:val="18"/>
                <w:szCs w:val="18"/>
                <w:lang w:val="en-US" w:eastAsia="ko-KR"/>
              </w:rPr>
              <w:t>802.15.3c [2]</w:t>
            </w:r>
          </w:p>
        </w:tc>
        <w:tc>
          <w:tcPr>
            <w:tcW w:w="897" w:type="dxa"/>
            <w:shd w:val="clear" w:color="auto" w:fill="auto"/>
            <w:vAlign w:val="center"/>
          </w:tcPr>
          <w:p w14:paraId="6293A52A" w14:textId="77777777" w:rsidR="002B34FB" w:rsidRPr="00827A1D" w:rsidRDefault="002B34FB" w:rsidP="00330161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sz w:val="18"/>
                <w:szCs w:val="18"/>
                <w:lang w:val="en-US" w:eastAsia="ko-KR"/>
              </w:rPr>
            </w:pPr>
            <w:r w:rsidRPr="00827A1D">
              <w:rPr>
                <w:rFonts w:eastAsia="맑은 고딕"/>
                <w:sz w:val="18"/>
                <w:szCs w:val="18"/>
                <w:lang w:val="en-US" w:eastAsia="ko-KR"/>
              </w:rPr>
              <w:t>802.11n [3]</w:t>
            </w:r>
          </w:p>
        </w:tc>
        <w:tc>
          <w:tcPr>
            <w:tcW w:w="897" w:type="dxa"/>
            <w:shd w:val="clear" w:color="auto" w:fill="auto"/>
            <w:vAlign w:val="center"/>
          </w:tcPr>
          <w:p w14:paraId="55341D84" w14:textId="77777777" w:rsidR="002B34FB" w:rsidRPr="00827A1D" w:rsidRDefault="002B34FB" w:rsidP="00330161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sz w:val="18"/>
                <w:szCs w:val="18"/>
                <w:lang w:val="en-US" w:eastAsia="ko-KR"/>
              </w:rPr>
            </w:pPr>
            <w:r w:rsidRPr="00827A1D">
              <w:rPr>
                <w:rFonts w:eastAsia="맑은 고딕"/>
                <w:sz w:val="18"/>
                <w:szCs w:val="18"/>
                <w:lang w:val="en-US" w:eastAsia="ko-KR"/>
              </w:rPr>
              <w:t>802.11n [3]</w:t>
            </w:r>
          </w:p>
        </w:tc>
        <w:tc>
          <w:tcPr>
            <w:tcW w:w="1029" w:type="dxa"/>
            <w:shd w:val="clear" w:color="auto" w:fill="auto"/>
            <w:vAlign w:val="center"/>
          </w:tcPr>
          <w:p w14:paraId="4B5D2D6A" w14:textId="77777777" w:rsidR="002B34FB" w:rsidRPr="00827A1D" w:rsidRDefault="002B34FB" w:rsidP="007C6DAF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sz w:val="18"/>
                <w:szCs w:val="18"/>
                <w:lang w:val="en-US" w:eastAsia="ko-KR"/>
              </w:rPr>
            </w:pPr>
            <w:r w:rsidRPr="00827A1D">
              <w:rPr>
                <w:rFonts w:eastAsia="맑은 고딕"/>
                <w:sz w:val="18"/>
                <w:szCs w:val="18"/>
                <w:lang w:val="en-US" w:eastAsia="ko-KR"/>
              </w:rPr>
              <w:t>10GBASE-T [4]</w:t>
            </w:r>
          </w:p>
        </w:tc>
        <w:tc>
          <w:tcPr>
            <w:tcW w:w="892" w:type="dxa"/>
            <w:vAlign w:val="center"/>
          </w:tcPr>
          <w:p w14:paraId="40B3510E" w14:textId="187223C3" w:rsidR="002B34FB" w:rsidRPr="00DD2D08" w:rsidRDefault="00907C05" w:rsidP="007C6DAF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  <w:t>DVB-S2 [5</w:t>
            </w:r>
            <w:r w:rsidR="00BF5278" w:rsidRPr="008859E3"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  <w:t>]</w:t>
            </w:r>
          </w:p>
        </w:tc>
        <w:tc>
          <w:tcPr>
            <w:tcW w:w="892" w:type="dxa"/>
            <w:shd w:val="clear" w:color="auto" w:fill="auto"/>
            <w:vAlign w:val="center"/>
          </w:tcPr>
          <w:p w14:paraId="7D061456" w14:textId="77777777" w:rsidR="00702E86" w:rsidRDefault="002B34FB" w:rsidP="007C6DAF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</w:pPr>
            <w:r w:rsidRPr="00DD2D08"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  <w:t>Urard</w:t>
            </w:r>
          </w:p>
          <w:p w14:paraId="52795D58" w14:textId="6D470F77" w:rsidR="002B34FB" w:rsidRPr="00827A1D" w:rsidRDefault="002B34FB" w:rsidP="007C6DAF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sz w:val="18"/>
                <w:szCs w:val="18"/>
                <w:lang w:val="en-US" w:eastAsia="ko-KR"/>
              </w:rPr>
            </w:pPr>
            <w:r w:rsidRPr="00DD2D08"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  <w:t xml:space="preserve"> </w:t>
            </w:r>
            <w:r w:rsidRPr="00827A1D">
              <w:rPr>
                <w:rFonts w:eastAsia="맑은 고딕"/>
                <w:sz w:val="18"/>
                <w:szCs w:val="18"/>
                <w:lang w:val="en-US" w:eastAsia="ko-KR"/>
              </w:rPr>
              <w:t>[6]</w:t>
            </w:r>
          </w:p>
        </w:tc>
        <w:tc>
          <w:tcPr>
            <w:tcW w:w="920" w:type="dxa"/>
            <w:shd w:val="clear" w:color="auto" w:fill="auto"/>
            <w:vAlign w:val="center"/>
          </w:tcPr>
          <w:p w14:paraId="14FECCAB" w14:textId="275A99CB" w:rsidR="002B34FB" w:rsidRPr="00827A1D" w:rsidRDefault="002B34FB" w:rsidP="007C6DAF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sz w:val="18"/>
                <w:szCs w:val="18"/>
                <w:lang w:val="en-US" w:eastAsia="ko-KR"/>
              </w:rPr>
            </w:pPr>
            <w:r>
              <w:rPr>
                <w:rFonts w:eastAsia="맑은 고딕"/>
                <w:sz w:val="18"/>
                <w:szCs w:val="18"/>
                <w:lang w:val="en-US" w:eastAsia="ko-KR"/>
              </w:rPr>
              <w:t>Fully</w:t>
            </w:r>
          </w:p>
          <w:p w14:paraId="0DFE6B7B" w14:textId="77777777" w:rsidR="002B34FB" w:rsidRPr="00827A1D" w:rsidRDefault="002B34FB" w:rsidP="007C6DAF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sz w:val="18"/>
                <w:szCs w:val="18"/>
                <w:lang w:val="en-US" w:eastAsia="ko-KR"/>
              </w:rPr>
            </w:pPr>
            <w:r w:rsidRPr="00827A1D">
              <w:rPr>
                <w:rFonts w:eastAsia="맑은 고딕"/>
                <w:sz w:val="18"/>
                <w:szCs w:val="18"/>
                <w:lang w:val="en-US" w:eastAsia="ko-KR"/>
              </w:rPr>
              <w:t>[7]</w:t>
            </w:r>
          </w:p>
        </w:tc>
        <w:tc>
          <w:tcPr>
            <w:tcW w:w="895" w:type="dxa"/>
            <w:vAlign w:val="center"/>
          </w:tcPr>
          <w:p w14:paraId="20A7CF39" w14:textId="77777777" w:rsidR="00BF5278" w:rsidRDefault="00BF5278" w:rsidP="007C6DAF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eastAsia="맑은 고딕" w:hint="eastAsia"/>
                <w:color w:val="000000"/>
                <w:sz w:val="18"/>
                <w:szCs w:val="18"/>
                <w:lang w:val="en-US" w:eastAsia="ko-KR"/>
              </w:rPr>
              <w:t>Belfa</w:t>
            </w:r>
          </w:p>
          <w:p w14:paraId="39F54625" w14:textId="60C58603" w:rsidR="002B34FB" w:rsidRPr="00827A1D" w:rsidDel="00DD2D08" w:rsidRDefault="00BF5278" w:rsidP="007C6DAF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sz w:val="18"/>
                <w:szCs w:val="18"/>
                <w:lang w:val="en-US" w:eastAsia="ko-KR"/>
              </w:rPr>
            </w:pPr>
            <w:r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  <w:t>[8]</w:t>
            </w:r>
          </w:p>
        </w:tc>
      </w:tr>
      <w:tr w:rsidR="002B34FB" w:rsidRPr="00827A1D" w14:paraId="4C11529C" w14:textId="1190C067" w:rsidTr="008D0DF4">
        <w:trPr>
          <w:trHeight w:val="797"/>
        </w:trPr>
        <w:tc>
          <w:tcPr>
            <w:tcW w:w="1089" w:type="dxa"/>
            <w:shd w:val="clear" w:color="auto" w:fill="auto"/>
            <w:vAlign w:val="center"/>
            <w:hideMark/>
          </w:tcPr>
          <w:p w14:paraId="3A046104" w14:textId="77777777" w:rsidR="002B34FB" w:rsidRPr="00827A1D" w:rsidRDefault="002B34FB" w:rsidP="00330161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sz w:val="18"/>
                <w:szCs w:val="18"/>
                <w:lang w:val="en-US" w:eastAsia="ko-KR"/>
              </w:rPr>
            </w:pPr>
            <w:r w:rsidRPr="00827A1D">
              <w:rPr>
                <w:rFonts w:eastAsia="맑은 고딕"/>
                <w:sz w:val="18"/>
                <w:szCs w:val="18"/>
                <w:lang w:val="en-US" w:eastAsia="ko-KR"/>
              </w:rPr>
              <w:t>Energy efficiency [pJ/bit]</w:t>
            </w:r>
          </w:p>
        </w:tc>
        <w:tc>
          <w:tcPr>
            <w:tcW w:w="1098" w:type="dxa"/>
            <w:shd w:val="clear" w:color="auto" w:fill="auto"/>
            <w:vAlign w:val="center"/>
            <w:hideMark/>
          </w:tcPr>
          <w:p w14:paraId="550AB696" w14:textId="59CAC05C" w:rsidR="002B34FB" w:rsidRPr="00827A1D" w:rsidRDefault="007C6DAF" w:rsidP="00330161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sz w:val="18"/>
                <w:szCs w:val="18"/>
                <w:lang w:val="en-US" w:eastAsia="ko-KR"/>
              </w:rPr>
            </w:pPr>
            <w:r>
              <w:rPr>
                <w:rFonts w:eastAsia="맑은 고딕"/>
                <w:sz w:val="18"/>
                <w:szCs w:val="18"/>
                <w:lang w:val="en-US" w:eastAsia="ko-KR"/>
              </w:rPr>
              <w:t>186.2</w:t>
            </w:r>
          </w:p>
        </w:tc>
        <w:tc>
          <w:tcPr>
            <w:tcW w:w="949" w:type="dxa"/>
            <w:shd w:val="clear" w:color="auto" w:fill="auto"/>
            <w:vAlign w:val="center"/>
            <w:hideMark/>
          </w:tcPr>
          <w:p w14:paraId="170B740F" w14:textId="36912289" w:rsidR="002B34FB" w:rsidRPr="00827A1D" w:rsidRDefault="002B34FB" w:rsidP="00330161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sz w:val="18"/>
                <w:szCs w:val="18"/>
                <w:lang w:val="en-US" w:eastAsia="ko-KR"/>
              </w:rPr>
            </w:pPr>
            <w:r>
              <w:rPr>
                <w:rFonts w:eastAsia="맑은 고딕"/>
                <w:sz w:val="18"/>
                <w:szCs w:val="18"/>
                <w:lang w:val="en-US" w:eastAsia="ko-KR"/>
              </w:rPr>
              <w:t>561</w:t>
            </w:r>
          </w:p>
        </w:tc>
        <w:tc>
          <w:tcPr>
            <w:tcW w:w="1794" w:type="dxa"/>
            <w:gridSpan w:val="2"/>
            <w:shd w:val="clear" w:color="auto" w:fill="auto"/>
            <w:vAlign w:val="center"/>
            <w:hideMark/>
          </w:tcPr>
          <w:p w14:paraId="2D701594" w14:textId="77777777" w:rsidR="002B34FB" w:rsidRPr="00827A1D" w:rsidRDefault="002B34FB" w:rsidP="00330161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sz w:val="18"/>
                <w:szCs w:val="18"/>
                <w:lang w:val="en-US" w:eastAsia="ko-KR"/>
              </w:rPr>
            </w:pPr>
            <w:r w:rsidRPr="00827A1D">
              <w:rPr>
                <w:rFonts w:eastAsia="맑은 고딕"/>
                <w:sz w:val="18"/>
                <w:szCs w:val="18"/>
                <w:lang w:val="en-US" w:eastAsia="ko-KR"/>
              </w:rPr>
              <w:t>N/A</w:t>
            </w:r>
          </w:p>
        </w:tc>
        <w:tc>
          <w:tcPr>
            <w:tcW w:w="1029" w:type="dxa"/>
            <w:shd w:val="clear" w:color="auto" w:fill="auto"/>
            <w:vAlign w:val="center"/>
            <w:hideMark/>
          </w:tcPr>
          <w:p w14:paraId="3FF89619" w14:textId="77777777" w:rsidR="002B34FB" w:rsidRPr="00827A1D" w:rsidRDefault="002B34FB" w:rsidP="00330161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sz w:val="18"/>
                <w:szCs w:val="18"/>
                <w:lang w:val="en-US" w:eastAsia="ko-KR"/>
              </w:rPr>
            </w:pPr>
            <w:r>
              <w:rPr>
                <w:rFonts w:eastAsia="맑은 고딕"/>
                <w:sz w:val="18"/>
                <w:szCs w:val="18"/>
                <w:lang w:val="en-US" w:eastAsia="ko-KR"/>
              </w:rPr>
              <w:t>735</w:t>
            </w:r>
          </w:p>
        </w:tc>
        <w:tc>
          <w:tcPr>
            <w:tcW w:w="892" w:type="dxa"/>
            <w:vAlign w:val="center"/>
          </w:tcPr>
          <w:p w14:paraId="45476299" w14:textId="14B305CC" w:rsidR="002B34FB" w:rsidRDefault="00BF5278" w:rsidP="007C6DAF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sz w:val="18"/>
                <w:szCs w:val="18"/>
                <w:lang w:val="en-US" w:eastAsia="ko-KR"/>
              </w:rPr>
            </w:pPr>
            <w:r>
              <w:rPr>
                <w:rFonts w:eastAsia="맑은 고딕" w:hint="eastAsia"/>
                <w:sz w:val="18"/>
                <w:szCs w:val="18"/>
                <w:lang w:val="en-US" w:eastAsia="ko-KR"/>
              </w:rPr>
              <w:t>3623.9</w:t>
            </w:r>
          </w:p>
        </w:tc>
        <w:tc>
          <w:tcPr>
            <w:tcW w:w="892" w:type="dxa"/>
            <w:shd w:val="clear" w:color="auto" w:fill="auto"/>
            <w:vAlign w:val="center"/>
            <w:hideMark/>
          </w:tcPr>
          <w:p w14:paraId="66E13C8B" w14:textId="3A395A3B" w:rsidR="002B34FB" w:rsidRPr="00827A1D" w:rsidRDefault="002B34FB" w:rsidP="007C6DAF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sz w:val="18"/>
                <w:szCs w:val="18"/>
                <w:lang w:val="en-US" w:eastAsia="ko-KR"/>
              </w:rPr>
            </w:pPr>
            <w:r>
              <w:rPr>
                <w:rFonts w:eastAsia="맑은 고딕"/>
                <w:sz w:val="18"/>
                <w:szCs w:val="18"/>
                <w:lang w:val="en-US" w:eastAsia="ko-KR"/>
              </w:rPr>
              <w:t>1251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69DC8619" w14:textId="77777777" w:rsidR="002B34FB" w:rsidRPr="00827A1D" w:rsidRDefault="002B34FB" w:rsidP="007C6DAF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sz w:val="18"/>
                <w:szCs w:val="18"/>
                <w:lang w:val="en-US" w:eastAsia="ko-KR"/>
              </w:rPr>
            </w:pPr>
            <w:r w:rsidRPr="00827A1D">
              <w:rPr>
                <w:rFonts w:eastAsia="맑은 고딕"/>
                <w:sz w:val="18"/>
                <w:szCs w:val="18"/>
                <w:lang w:val="en-US" w:eastAsia="ko-KR"/>
              </w:rPr>
              <w:t>522</w:t>
            </w:r>
          </w:p>
        </w:tc>
        <w:tc>
          <w:tcPr>
            <w:tcW w:w="895" w:type="dxa"/>
            <w:vAlign w:val="center"/>
          </w:tcPr>
          <w:p w14:paraId="7931E36A" w14:textId="46C75790" w:rsidR="002B34FB" w:rsidRPr="00827A1D" w:rsidRDefault="007C6DAF" w:rsidP="007C6DAF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sz w:val="18"/>
                <w:szCs w:val="18"/>
                <w:lang w:val="en-US" w:eastAsia="ko-KR"/>
              </w:rPr>
            </w:pPr>
            <w:r>
              <w:rPr>
                <w:rFonts w:eastAsia="맑은 고딕" w:hint="eastAsia"/>
                <w:sz w:val="18"/>
                <w:szCs w:val="18"/>
                <w:lang w:val="en-US" w:eastAsia="ko-KR"/>
              </w:rPr>
              <w:t>724.</w:t>
            </w:r>
            <w:r>
              <w:rPr>
                <w:rFonts w:eastAsia="맑은 고딕"/>
                <w:sz w:val="18"/>
                <w:szCs w:val="18"/>
                <w:lang w:val="en-US" w:eastAsia="ko-KR"/>
              </w:rPr>
              <w:t>6</w:t>
            </w:r>
          </w:p>
        </w:tc>
      </w:tr>
      <w:tr w:rsidR="002B34FB" w:rsidRPr="00827A1D" w14:paraId="0F34AEB8" w14:textId="09EE5BF6" w:rsidTr="008D0DF4">
        <w:trPr>
          <w:trHeight w:val="1268"/>
        </w:trPr>
        <w:tc>
          <w:tcPr>
            <w:tcW w:w="1089" w:type="dxa"/>
            <w:shd w:val="clear" w:color="auto" w:fill="auto"/>
            <w:vAlign w:val="center"/>
            <w:hideMark/>
          </w:tcPr>
          <w:p w14:paraId="4F9B093B" w14:textId="77777777" w:rsidR="002B34FB" w:rsidRPr="00827A1D" w:rsidRDefault="002B34FB" w:rsidP="00330161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sz w:val="18"/>
                <w:szCs w:val="18"/>
                <w:lang w:val="en-US" w:eastAsia="ko-KR"/>
              </w:rPr>
            </w:pPr>
            <w:r w:rsidRPr="00827A1D">
              <w:rPr>
                <w:rFonts w:eastAsia="맑은 고딕"/>
                <w:sz w:val="18"/>
                <w:szCs w:val="18"/>
                <w:lang w:val="en-US" w:eastAsia="ko-KR"/>
              </w:rPr>
              <w:t>Area efficiency  [Gbps/mm</w:t>
            </w:r>
            <w:r w:rsidRPr="00827A1D">
              <w:rPr>
                <w:rFonts w:eastAsia="맑은 고딕"/>
                <w:sz w:val="18"/>
                <w:szCs w:val="18"/>
                <w:vertAlign w:val="superscript"/>
                <w:lang w:val="en-US" w:eastAsia="ko-KR"/>
              </w:rPr>
              <w:t>2</w:t>
            </w:r>
            <w:r w:rsidRPr="00827A1D">
              <w:rPr>
                <w:rFonts w:eastAsia="맑은 고딕"/>
                <w:sz w:val="18"/>
                <w:szCs w:val="18"/>
                <w:lang w:val="en-US" w:eastAsia="ko-KR"/>
              </w:rPr>
              <w:t>]</w:t>
            </w:r>
          </w:p>
        </w:tc>
        <w:tc>
          <w:tcPr>
            <w:tcW w:w="1098" w:type="dxa"/>
            <w:shd w:val="clear" w:color="auto" w:fill="auto"/>
            <w:vAlign w:val="center"/>
            <w:hideMark/>
          </w:tcPr>
          <w:p w14:paraId="09BDFF1E" w14:textId="52426B6D" w:rsidR="002B34FB" w:rsidRPr="00827A1D" w:rsidRDefault="007C6DAF" w:rsidP="00330161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sz w:val="18"/>
                <w:szCs w:val="18"/>
                <w:lang w:val="en-US" w:eastAsia="ko-KR"/>
              </w:rPr>
            </w:pPr>
            <w:r>
              <w:rPr>
                <w:rFonts w:eastAsia="맑은 고딕"/>
                <w:sz w:val="18"/>
                <w:szCs w:val="18"/>
                <w:lang w:val="en-US" w:eastAsia="ko-KR"/>
              </w:rPr>
              <w:t>0.205</w:t>
            </w:r>
          </w:p>
        </w:tc>
        <w:tc>
          <w:tcPr>
            <w:tcW w:w="949" w:type="dxa"/>
            <w:shd w:val="clear" w:color="auto" w:fill="auto"/>
            <w:vAlign w:val="center"/>
            <w:hideMark/>
          </w:tcPr>
          <w:p w14:paraId="58F0DDD7" w14:textId="77777777" w:rsidR="002B34FB" w:rsidRPr="00827A1D" w:rsidRDefault="002B34FB" w:rsidP="00330161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sz w:val="18"/>
                <w:szCs w:val="18"/>
                <w:lang w:val="en-US" w:eastAsia="ko-KR"/>
              </w:rPr>
            </w:pPr>
            <w:r>
              <w:rPr>
                <w:rFonts w:eastAsia="맑은 고딕"/>
                <w:sz w:val="18"/>
                <w:szCs w:val="18"/>
                <w:lang w:val="en-US" w:eastAsia="ko-KR"/>
              </w:rPr>
              <w:t>0.4127</w:t>
            </w:r>
          </w:p>
        </w:tc>
        <w:tc>
          <w:tcPr>
            <w:tcW w:w="897" w:type="dxa"/>
            <w:shd w:val="clear" w:color="auto" w:fill="auto"/>
            <w:vAlign w:val="center"/>
            <w:hideMark/>
          </w:tcPr>
          <w:p w14:paraId="2B7B66EF" w14:textId="77777777" w:rsidR="002B34FB" w:rsidRPr="00827A1D" w:rsidRDefault="002B34FB" w:rsidP="00330161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sz w:val="18"/>
                <w:szCs w:val="18"/>
                <w:lang w:val="en-US" w:eastAsia="ko-KR"/>
              </w:rPr>
            </w:pPr>
            <w:r>
              <w:rPr>
                <w:rFonts w:eastAsia="맑은 고딕"/>
                <w:sz w:val="18"/>
                <w:szCs w:val="18"/>
                <w:lang w:val="en-US" w:eastAsia="ko-KR"/>
              </w:rPr>
              <w:t>0.7101</w:t>
            </w:r>
          </w:p>
        </w:tc>
        <w:tc>
          <w:tcPr>
            <w:tcW w:w="897" w:type="dxa"/>
            <w:shd w:val="clear" w:color="auto" w:fill="auto"/>
            <w:vAlign w:val="center"/>
            <w:hideMark/>
          </w:tcPr>
          <w:p w14:paraId="3828B2E5" w14:textId="77777777" w:rsidR="002B34FB" w:rsidRPr="00827A1D" w:rsidRDefault="002B34FB" w:rsidP="00330161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sz w:val="18"/>
                <w:szCs w:val="18"/>
                <w:lang w:val="en-US" w:eastAsia="ko-KR"/>
              </w:rPr>
            </w:pPr>
            <w:r>
              <w:rPr>
                <w:rFonts w:eastAsia="맑은 고딕"/>
                <w:sz w:val="18"/>
                <w:szCs w:val="18"/>
                <w:lang w:val="en-US" w:eastAsia="ko-KR"/>
              </w:rPr>
              <w:t>0.4339</w:t>
            </w:r>
          </w:p>
        </w:tc>
        <w:tc>
          <w:tcPr>
            <w:tcW w:w="1029" w:type="dxa"/>
            <w:shd w:val="clear" w:color="auto" w:fill="auto"/>
            <w:vAlign w:val="center"/>
            <w:hideMark/>
          </w:tcPr>
          <w:p w14:paraId="0C63CD64" w14:textId="77777777" w:rsidR="002B34FB" w:rsidRPr="00827A1D" w:rsidRDefault="002B34FB" w:rsidP="00330161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sz w:val="18"/>
                <w:szCs w:val="18"/>
                <w:lang w:val="en-US" w:eastAsia="ko-KR"/>
              </w:rPr>
            </w:pPr>
            <w:r>
              <w:rPr>
                <w:rFonts w:eastAsia="맑은 고딕"/>
                <w:sz w:val="18"/>
                <w:szCs w:val="18"/>
                <w:lang w:val="en-US" w:eastAsia="ko-KR"/>
              </w:rPr>
              <w:t>0.4945</w:t>
            </w:r>
          </w:p>
        </w:tc>
        <w:tc>
          <w:tcPr>
            <w:tcW w:w="892" w:type="dxa"/>
            <w:vAlign w:val="center"/>
          </w:tcPr>
          <w:p w14:paraId="7DEC73D1" w14:textId="7ED54E98" w:rsidR="002B34FB" w:rsidRPr="00827A1D" w:rsidRDefault="007C6DAF" w:rsidP="007C6DAF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sz w:val="18"/>
                <w:szCs w:val="18"/>
                <w:lang w:val="en-US" w:eastAsia="ko-KR"/>
              </w:rPr>
            </w:pPr>
            <w:r>
              <w:rPr>
                <w:rFonts w:eastAsia="맑은 고딕" w:hint="eastAsia"/>
                <w:sz w:val="18"/>
                <w:szCs w:val="18"/>
                <w:lang w:val="en-US" w:eastAsia="ko-KR"/>
              </w:rPr>
              <w:t>0.0043</w:t>
            </w:r>
          </w:p>
        </w:tc>
        <w:tc>
          <w:tcPr>
            <w:tcW w:w="892" w:type="dxa"/>
            <w:shd w:val="clear" w:color="auto" w:fill="auto"/>
            <w:vAlign w:val="center"/>
            <w:hideMark/>
          </w:tcPr>
          <w:p w14:paraId="37BEB026" w14:textId="5E9E6744" w:rsidR="002B34FB" w:rsidRPr="00827A1D" w:rsidRDefault="002B34FB" w:rsidP="007C6DAF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sz w:val="18"/>
                <w:szCs w:val="18"/>
                <w:lang w:val="en-US" w:eastAsia="ko-KR"/>
              </w:rPr>
            </w:pPr>
            <w:r w:rsidRPr="00827A1D">
              <w:rPr>
                <w:rFonts w:eastAsia="맑은 고딕"/>
                <w:sz w:val="18"/>
                <w:szCs w:val="18"/>
                <w:lang w:val="en-US" w:eastAsia="ko-KR"/>
              </w:rPr>
              <w:t>0.3019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2978828A" w14:textId="77777777" w:rsidR="002B34FB" w:rsidRPr="00827A1D" w:rsidRDefault="002B34FB" w:rsidP="007C6DAF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sz w:val="18"/>
                <w:szCs w:val="18"/>
                <w:lang w:val="en-US" w:eastAsia="ko-KR"/>
              </w:rPr>
            </w:pPr>
            <w:r>
              <w:rPr>
                <w:rFonts w:eastAsia="맑은 고딕"/>
                <w:sz w:val="18"/>
                <w:szCs w:val="18"/>
                <w:lang w:val="en-US" w:eastAsia="ko-KR"/>
              </w:rPr>
              <w:t>0.1445</w:t>
            </w:r>
          </w:p>
        </w:tc>
        <w:tc>
          <w:tcPr>
            <w:tcW w:w="895" w:type="dxa"/>
            <w:vAlign w:val="center"/>
          </w:tcPr>
          <w:p w14:paraId="184AA8FD" w14:textId="6876FB5D" w:rsidR="002B34FB" w:rsidRDefault="007C6DAF" w:rsidP="007C6DAF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sz w:val="18"/>
                <w:szCs w:val="18"/>
                <w:lang w:val="en-US" w:eastAsia="ko-KR"/>
              </w:rPr>
            </w:pPr>
            <w:r>
              <w:rPr>
                <w:rFonts w:eastAsia="맑은 고딕" w:hint="eastAsia"/>
                <w:sz w:val="18"/>
                <w:szCs w:val="18"/>
                <w:lang w:val="en-US" w:eastAsia="ko-KR"/>
              </w:rPr>
              <w:t>0.372</w:t>
            </w:r>
          </w:p>
        </w:tc>
      </w:tr>
    </w:tbl>
    <w:p w14:paraId="731F805D" w14:textId="77777777" w:rsidR="009E62FC" w:rsidRDefault="009E62FC" w:rsidP="009E62FC">
      <w:pPr>
        <w:ind w:left="0" w:firstLine="0"/>
        <w:rPr>
          <w:rFonts w:eastAsiaTheme="minorEastAsia"/>
        </w:rPr>
      </w:pPr>
    </w:p>
    <w:p w14:paraId="1EF3275A" w14:textId="77777777" w:rsidR="00702E86" w:rsidRPr="00827A1D" w:rsidRDefault="00702E86" w:rsidP="009E62FC">
      <w:pPr>
        <w:ind w:left="0" w:firstLine="0"/>
        <w:rPr>
          <w:rFonts w:eastAsiaTheme="minorEastAsia"/>
        </w:rPr>
      </w:pPr>
    </w:p>
    <w:p w14:paraId="7CCCBBE9" w14:textId="0204844E" w:rsidR="00827A1D" w:rsidRPr="00AE53D9" w:rsidRDefault="00827A1D" w:rsidP="00827A1D">
      <w:pPr>
        <w:pStyle w:val="af"/>
        <w:keepNext/>
        <w:jc w:val="center"/>
        <w:rPr>
          <w:sz w:val="22"/>
          <w:szCs w:val="22"/>
        </w:rPr>
      </w:pPr>
      <w:r w:rsidRPr="008D0DF4">
        <w:rPr>
          <w:sz w:val="22"/>
          <w:szCs w:val="22"/>
        </w:rPr>
        <w:t xml:space="preserve">Table </w:t>
      </w:r>
      <w:r w:rsidRPr="008D0DF4">
        <w:rPr>
          <w:sz w:val="22"/>
          <w:szCs w:val="22"/>
        </w:rPr>
        <w:fldChar w:fldCharType="begin"/>
      </w:r>
      <w:r w:rsidRPr="008D0DF4">
        <w:rPr>
          <w:sz w:val="22"/>
          <w:szCs w:val="22"/>
        </w:rPr>
        <w:instrText xml:space="preserve"> SEQ Table \* ARABIC </w:instrText>
      </w:r>
      <w:r w:rsidRPr="008D0DF4">
        <w:rPr>
          <w:sz w:val="22"/>
          <w:szCs w:val="22"/>
        </w:rPr>
        <w:fldChar w:fldCharType="separate"/>
      </w:r>
      <w:r w:rsidR="00886CC6" w:rsidRPr="008D0DF4">
        <w:rPr>
          <w:noProof/>
          <w:sz w:val="22"/>
          <w:szCs w:val="22"/>
        </w:rPr>
        <w:t>6</w:t>
      </w:r>
      <w:r w:rsidRPr="008D0DF4">
        <w:rPr>
          <w:sz w:val="22"/>
          <w:szCs w:val="22"/>
        </w:rPr>
        <w:fldChar w:fldCharType="end"/>
      </w:r>
      <w:r w:rsidRPr="0092670D">
        <w:rPr>
          <w:sz w:val="22"/>
          <w:szCs w:val="22"/>
        </w:rPr>
        <w:t>.</w:t>
      </w:r>
      <w:r w:rsidRPr="00AE53D9">
        <w:rPr>
          <w:sz w:val="22"/>
          <w:szCs w:val="22"/>
        </w:rPr>
        <w:t xml:space="preserve"> </w:t>
      </w:r>
      <w:r w:rsidR="00F814DE">
        <w:rPr>
          <w:sz w:val="22"/>
          <w:szCs w:val="22"/>
        </w:rPr>
        <w:t xml:space="preserve">Lower bounds of </w:t>
      </w:r>
      <w:r w:rsidR="007C6DAF">
        <w:rPr>
          <w:sz w:val="22"/>
        </w:rPr>
        <w:t>the</w:t>
      </w:r>
      <w:r w:rsidR="007C6DAF" w:rsidRPr="00AE53D9">
        <w:rPr>
          <w:sz w:val="22"/>
        </w:rPr>
        <w:t xml:space="preserve"> energy and area efficienc</w:t>
      </w:r>
      <w:r w:rsidR="007C6DAF">
        <w:rPr>
          <w:sz w:val="22"/>
        </w:rPr>
        <w:t>ies</w:t>
      </w:r>
      <w:r w:rsidR="007C6DAF" w:rsidRPr="00AE53D9">
        <w:rPr>
          <w:sz w:val="22"/>
        </w:rPr>
        <w:t xml:space="preserve"> (codeword </w:t>
      </w:r>
      <w:r w:rsidR="007C6DAF">
        <w:rPr>
          <w:sz w:val="22"/>
        </w:rPr>
        <w:t>length</w:t>
      </w:r>
      <w:r w:rsidR="007C6DAF" w:rsidRPr="00AE53D9">
        <w:rPr>
          <w:sz w:val="22"/>
        </w:rPr>
        <w:t>=18342, code rate=1/3)</w:t>
      </w:r>
    </w:p>
    <w:tbl>
      <w:tblPr>
        <w:tblW w:w="9628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88"/>
        <w:gridCol w:w="948"/>
        <w:gridCol w:w="949"/>
        <w:gridCol w:w="949"/>
        <w:gridCol w:w="949"/>
        <w:gridCol w:w="949"/>
        <w:gridCol w:w="967"/>
        <w:gridCol w:w="931"/>
        <w:gridCol w:w="949"/>
        <w:gridCol w:w="949"/>
      </w:tblGrid>
      <w:tr w:rsidR="002B34FB" w:rsidRPr="00AE38FB" w14:paraId="7909158C" w14:textId="2D80EBBE" w:rsidTr="00702E86">
        <w:trPr>
          <w:trHeight w:val="273"/>
        </w:trPr>
        <w:tc>
          <w:tcPr>
            <w:tcW w:w="10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1C4B7" w14:textId="77777777" w:rsidR="002B34FB" w:rsidRPr="00AE38FB" w:rsidRDefault="002B34FB" w:rsidP="002669FD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eastAsia="맑은 고딕" w:hint="eastAsia"/>
                <w:color w:val="000000"/>
                <w:sz w:val="18"/>
                <w:szCs w:val="18"/>
                <w:lang w:val="en-US" w:eastAsia="ko-KR"/>
              </w:rPr>
              <w:t>Channel code</w:t>
            </w:r>
          </w:p>
        </w:tc>
        <w:tc>
          <w:tcPr>
            <w:tcW w:w="57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CAD53" w14:textId="4A77E183" w:rsidR="002B34FB" w:rsidRDefault="002B34FB" w:rsidP="002669FD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eastAsia="맑은 고딕" w:hint="eastAsia"/>
                <w:color w:val="000000"/>
                <w:sz w:val="18"/>
                <w:szCs w:val="18"/>
                <w:lang w:val="en-US" w:eastAsia="ko-KR"/>
              </w:rPr>
              <w:t>LDPC</w:t>
            </w:r>
          </w:p>
        </w:tc>
        <w:tc>
          <w:tcPr>
            <w:tcW w:w="28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09F81" w14:textId="7FF5411B" w:rsidR="002B34FB" w:rsidRDefault="00A904EF" w:rsidP="00A904EF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  <w:t>LTE t</w:t>
            </w:r>
            <w:r w:rsidR="002B34FB">
              <w:rPr>
                <w:rFonts w:eastAsia="맑은 고딕" w:hint="eastAsia"/>
                <w:color w:val="000000"/>
                <w:sz w:val="18"/>
                <w:szCs w:val="18"/>
                <w:lang w:val="en-US" w:eastAsia="ko-KR"/>
              </w:rPr>
              <w:t>urbo</w:t>
            </w:r>
          </w:p>
        </w:tc>
      </w:tr>
      <w:tr w:rsidR="00E713A9" w:rsidRPr="00AE38FB" w14:paraId="7210F155" w14:textId="5553FCA4" w:rsidTr="00702E86">
        <w:trPr>
          <w:trHeight w:val="273"/>
        </w:trPr>
        <w:tc>
          <w:tcPr>
            <w:tcW w:w="10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C8A00" w14:textId="77777777" w:rsidR="002B34FB" w:rsidRPr="00AE38FB" w:rsidRDefault="002B34FB" w:rsidP="002669FD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722CD" w14:textId="194FB55F" w:rsidR="002B34FB" w:rsidRPr="005651AA" w:rsidRDefault="002B34FB" w:rsidP="00907C05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</w:pPr>
            <w:r w:rsidRPr="005651AA"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  <w:t>802.11ad [</w:t>
            </w:r>
            <w:r w:rsidR="00907C05"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  <w:t>1</w:t>
            </w:r>
            <w:r w:rsidRPr="005651AA"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  <w:t>]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EF59A" w14:textId="3C127627" w:rsidR="002B34FB" w:rsidRPr="005651AA" w:rsidRDefault="002B34FB" w:rsidP="00CF763E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</w:pPr>
            <w:r w:rsidRPr="005651AA"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  <w:t>802.15.3c [</w:t>
            </w:r>
            <w:r w:rsidR="00CF763E"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  <w:t>2</w:t>
            </w:r>
            <w:r w:rsidRPr="005651AA"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  <w:t>]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0FAB2" w14:textId="6D8C04A6" w:rsidR="002B34FB" w:rsidRPr="005651AA" w:rsidRDefault="002B34FB" w:rsidP="00CF763E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</w:pPr>
            <w:r w:rsidRPr="005651AA"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  <w:t>802.11n [</w:t>
            </w:r>
            <w:r w:rsidR="00CF763E"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  <w:t>3</w:t>
            </w:r>
            <w:r w:rsidRPr="005651AA"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  <w:t>]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E7222" w14:textId="509C78C4" w:rsidR="002B34FB" w:rsidRPr="005651AA" w:rsidRDefault="002B34FB" w:rsidP="00CF763E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</w:pPr>
            <w:r w:rsidRPr="005651AA"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  <w:t>802.11n [</w:t>
            </w:r>
            <w:r w:rsidR="00CF763E"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  <w:t>3</w:t>
            </w:r>
            <w:r w:rsidRPr="005651AA"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  <w:t>]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D3262" w14:textId="1494B79B" w:rsidR="002B34FB" w:rsidRPr="005651AA" w:rsidRDefault="002B34FB" w:rsidP="002669FD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</w:pPr>
            <w:r w:rsidRPr="005651AA"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  <w:t>1</w:t>
            </w:r>
            <w:r w:rsidR="00CF763E"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  <w:t>0GBASE-T [4</w:t>
            </w:r>
            <w:r w:rsidRPr="005651AA"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  <w:t>]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27707" w14:textId="3C392040" w:rsidR="002B34FB" w:rsidRPr="005651AA" w:rsidRDefault="00907C05" w:rsidP="007C6DAF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  <w:t>DVB-S2 [5</w:t>
            </w:r>
            <w:r w:rsidR="007C6DAF" w:rsidRPr="008859E3"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  <w:t>]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84562" w14:textId="77777777" w:rsidR="00A904EF" w:rsidRDefault="007C6DAF" w:rsidP="00E713A9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</w:pPr>
            <w:r w:rsidRPr="00DD2D08"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  <w:t>Urard</w:t>
            </w:r>
          </w:p>
          <w:p w14:paraId="3C9ED9CD" w14:textId="4CD9AF70" w:rsidR="002B34FB" w:rsidRPr="005651AA" w:rsidRDefault="002B34FB" w:rsidP="00CF763E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</w:pPr>
            <w:r w:rsidRPr="005651AA"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  <w:t>[</w:t>
            </w:r>
            <w:r w:rsidR="00CF763E"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  <w:t>6</w:t>
            </w:r>
            <w:r w:rsidRPr="005651AA"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  <w:t>]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CDB4D" w14:textId="77777777" w:rsidR="00A904EF" w:rsidRDefault="007C6DAF" w:rsidP="00A904EF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sz w:val="18"/>
                <w:szCs w:val="18"/>
                <w:lang w:val="en-US" w:eastAsia="ko-KR"/>
              </w:rPr>
            </w:pPr>
            <w:r>
              <w:rPr>
                <w:rFonts w:eastAsia="맑은 고딕"/>
                <w:sz w:val="18"/>
                <w:szCs w:val="18"/>
                <w:lang w:val="en-US" w:eastAsia="ko-KR"/>
              </w:rPr>
              <w:t>Fully</w:t>
            </w:r>
          </w:p>
          <w:p w14:paraId="398302D8" w14:textId="77734035" w:rsidR="002B34FB" w:rsidRPr="005651AA" w:rsidRDefault="00CF763E" w:rsidP="00A904EF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  <w:t>[7</w:t>
            </w:r>
            <w:r w:rsidR="002B34FB" w:rsidRPr="005651AA"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  <w:t>]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86C80" w14:textId="77777777" w:rsidR="007C6DAF" w:rsidRDefault="007C6DAF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eastAsia="맑은 고딕" w:hint="eastAsia"/>
                <w:color w:val="000000"/>
                <w:sz w:val="18"/>
                <w:szCs w:val="18"/>
                <w:lang w:val="en-US" w:eastAsia="ko-KR"/>
              </w:rPr>
              <w:t>Belfa</w:t>
            </w:r>
          </w:p>
          <w:p w14:paraId="1210052F" w14:textId="51F71715" w:rsidR="002B34FB" w:rsidRPr="005651AA" w:rsidRDefault="007C6DAF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  <w:t>[8]</w:t>
            </w:r>
          </w:p>
        </w:tc>
      </w:tr>
      <w:tr w:rsidR="00CF763E" w:rsidRPr="00AE38FB" w14:paraId="5250E60D" w14:textId="0BA39B3E" w:rsidTr="00CF763E">
        <w:trPr>
          <w:trHeight w:val="273"/>
        </w:trPr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9F7AF" w14:textId="77777777" w:rsidR="00CF763E" w:rsidRPr="00AE38FB" w:rsidRDefault="00CF763E" w:rsidP="002669FD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</w:pPr>
            <w:r w:rsidRPr="00AE38FB"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  <w:lastRenderedPageBreak/>
              <w:t>Energy efficiency [pJ/bit]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FC904" w14:textId="1BB61160" w:rsidR="00CF763E" w:rsidRPr="00702E86" w:rsidRDefault="00CF763E" w:rsidP="002669FD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</w:pPr>
            <w:r w:rsidRPr="00702E86"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  <w:t>186.2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F937E" w14:textId="32C54573" w:rsidR="00CF763E" w:rsidRPr="00AE38FB" w:rsidRDefault="00CF763E" w:rsidP="007C6DAF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  <w:t>560.7</w:t>
            </w:r>
          </w:p>
        </w:tc>
        <w:tc>
          <w:tcPr>
            <w:tcW w:w="18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C44D0" w14:textId="656F96D5" w:rsidR="00CF763E" w:rsidRPr="00AE38FB" w:rsidRDefault="00CF763E" w:rsidP="002669FD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</w:pPr>
            <w:r w:rsidRPr="00AE38FB"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  <w:t>N/A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8BA74" w14:textId="550621BF" w:rsidR="00CF763E" w:rsidRPr="00AE38FB" w:rsidRDefault="00CF763E" w:rsidP="002669FD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  <w:t>735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CC4258" w14:textId="6FBE8624" w:rsidR="00CF763E" w:rsidRDefault="00CF763E" w:rsidP="007C6DAF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eastAsia="맑은 고딕" w:hint="eastAsia"/>
                <w:color w:val="000000"/>
                <w:sz w:val="18"/>
                <w:szCs w:val="18"/>
                <w:lang w:val="en-US" w:eastAsia="ko-KR"/>
              </w:rPr>
              <w:t>3623.9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2B573" w14:textId="571D4426" w:rsidR="00CF763E" w:rsidRPr="00AE38FB" w:rsidRDefault="00CF763E" w:rsidP="00E713A9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  <w:t>1251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7E3F5" w14:textId="42BB0FC3" w:rsidR="00CF763E" w:rsidRPr="00AE38FB" w:rsidRDefault="00CF763E" w:rsidP="00E713A9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  <w:t>522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8751B9" w14:textId="7B2D00B2" w:rsidR="00CF763E" w:rsidRDefault="00CF763E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eastAsia="맑은 고딕" w:hint="eastAsia"/>
                <w:color w:val="000000"/>
                <w:sz w:val="18"/>
                <w:szCs w:val="18"/>
                <w:lang w:val="en-US" w:eastAsia="ko-KR"/>
              </w:rPr>
              <w:t>724.6</w:t>
            </w:r>
          </w:p>
        </w:tc>
      </w:tr>
      <w:tr w:rsidR="00E713A9" w:rsidRPr="00AE38FB" w14:paraId="42B7B16F" w14:textId="4856E286" w:rsidTr="008D0DF4">
        <w:trPr>
          <w:trHeight w:val="421"/>
        </w:trPr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65579" w14:textId="77777777" w:rsidR="002B34FB" w:rsidRPr="00AE38FB" w:rsidRDefault="002B34FB" w:rsidP="002669FD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</w:pPr>
            <w:r w:rsidRPr="00AE38FB"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  <w:t>Area efficiency  [Gbps/mm</w:t>
            </w:r>
            <w:r w:rsidRPr="00AE38FB">
              <w:rPr>
                <w:rFonts w:eastAsia="맑은 고딕"/>
                <w:color w:val="000000"/>
                <w:sz w:val="18"/>
                <w:szCs w:val="18"/>
                <w:vertAlign w:val="superscript"/>
                <w:lang w:val="en-US" w:eastAsia="ko-KR"/>
              </w:rPr>
              <w:t>2</w:t>
            </w:r>
            <w:r w:rsidRPr="00AE38FB"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  <w:t>]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9B7C9" w14:textId="67497579" w:rsidR="002B34FB" w:rsidRPr="00AE38FB" w:rsidRDefault="007C6DAF" w:rsidP="002669FD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  <w:t>0.205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C4FAC" w14:textId="082CA20A" w:rsidR="002B34FB" w:rsidRPr="00AE38FB" w:rsidRDefault="007C6DAF" w:rsidP="007C6DAF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  <w:t>0.413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92F0F" w14:textId="33510F82" w:rsidR="002B34FB" w:rsidRPr="00AE38FB" w:rsidRDefault="007C6DAF" w:rsidP="007C6DAF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  <w:t>0.71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F276B" w14:textId="47CCB8B5" w:rsidR="002B34FB" w:rsidRPr="00AE38FB" w:rsidRDefault="007C6DAF" w:rsidP="007C6DAF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  <w:t>0.434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80CF6" w14:textId="13D6C05D" w:rsidR="002B34FB" w:rsidRPr="00AE38FB" w:rsidRDefault="007C6DAF" w:rsidP="007C6DAF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  <w:t>0.494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313A7D" w14:textId="3292CD64" w:rsidR="002B34FB" w:rsidRPr="00702E86" w:rsidRDefault="007C6DAF" w:rsidP="007C6DAF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</w:pPr>
            <w:r w:rsidRPr="00702E86"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  <w:t>0.0043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28E21" w14:textId="6F19E9F4" w:rsidR="002B34FB" w:rsidRPr="007C6DAF" w:rsidRDefault="002B34FB" w:rsidP="00E713A9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</w:pPr>
            <w:r w:rsidRPr="007C6DAF"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  <w:t>0.3019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35098" w14:textId="7EF184EE" w:rsidR="002B34FB" w:rsidRPr="00AE38FB" w:rsidRDefault="002B34FB" w:rsidP="00E713A9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  <w:t>0.1450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3D10FC" w14:textId="44DE4AF9" w:rsidR="002B34FB" w:rsidRDefault="007C6DAF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eastAsia="맑은 고딕" w:hint="eastAsia"/>
                <w:color w:val="000000"/>
                <w:sz w:val="18"/>
                <w:szCs w:val="18"/>
                <w:lang w:val="en-US" w:eastAsia="ko-KR"/>
              </w:rPr>
              <w:t>0.372</w:t>
            </w:r>
          </w:p>
        </w:tc>
      </w:tr>
    </w:tbl>
    <w:p w14:paraId="1C1EBD7A" w14:textId="77777777" w:rsidR="00330C80" w:rsidRPr="009E62FC" w:rsidRDefault="00330C80" w:rsidP="00330C80">
      <w:pPr>
        <w:ind w:left="110" w:firstLineChars="50" w:firstLine="110"/>
        <w:rPr>
          <w:rFonts w:eastAsia="맑은 고딕"/>
          <w:sz w:val="22"/>
          <w:lang w:val="en-US" w:eastAsia="ko-KR"/>
        </w:rPr>
      </w:pPr>
    </w:p>
    <w:p w14:paraId="6257B61A" w14:textId="309E63A3" w:rsidR="00F814DE" w:rsidRDefault="00F814DE" w:rsidP="00330C80">
      <w:pPr>
        <w:ind w:left="110" w:firstLineChars="50" w:firstLine="110"/>
        <w:rPr>
          <w:rFonts w:eastAsia="맑은 고딕"/>
          <w:sz w:val="22"/>
          <w:lang w:val="en-US" w:eastAsia="ko-KR"/>
        </w:rPr>
      </w:pPr>
      <w:r>
        <w:rPr>
          <w:rFonts w:eastAsia="맑은 고딕" w:hint="eastAsia"/>
          <w:sz w:val="22"/>
          <w:lang w:val="en-US" w:eastAsia="ko-KR"/>
        </w:rPr>
        <w:t xml:space="preserve">Table 7 shows the </w:t>
      </w:r>
      <w:r>
        <w:rPr>
          <w:rFonts w:eastAsia="맑은 고딕"/>
          <w:sz w:val="22"/>
          <w:lang w:val="en-US" w:eastAsia="ko-KR"/>
        </w:rPr>
        <w:t xml:space="preserve">upper bounds of </w:t>
      </w:r>
      <w:r w:rsidR="004227B4">
        <w:rPr>
          <w:rFonts w:eastAsia="맑은 고딕"/>
          <w:sz w:val="22"/>
          <w:lang w:val="en-US" w:eastAsia="ko-KR"/>
        </w:rPr>
        <w:t xml:space="preserve">the </w:t>
      </w:r>
      <w:r>
        <w:rPr>
          <w:rFonts w:eastAsia="맑은 고딕" w:hint="eastAsia"/>
          <w:sz w:val="22"/>
          <w:lang w:val="en-US" w:eastAsia="ko-KR"/>
        </w:rPr>
        <w:t xml:space="preserve">area and energy </w:t>
      </w:r>
      <w:r>
        <w:rPr>
          <w:rFonts w:eastAsia="맑은 고딕"/>
          <w:sz w:val="22"/>
          <w:lang w:val="en-US" w:eastAsia="ko-KR"/>
        </w:rPr>
        <w:t>efficiencies</w:t>
      </w:r>
      <w:r>
        <w:rPr>
          <w:rFonts w:eastAsia="맑은 고딕" w:hint="eastAsia"/>
          <w:sz w:val="22"/>
          <w:lang w:val="en-US" w:eastAsia="ko-KR"/>
        </w:rPr>
        <w:t xml:space="preserve"> </w:t>
      </w:r>
      <w:r>
        <w:rPr>
          <w:rFonts w:eastAsia="맑은 고딕"/>
          <w:sz w:val="22"/>
          <w:lang w:val="en-US" w:eastAsia="ko-KR"/>
        </w:rPr>
        <w:t xml:space="preserve">for 18432 codeword length under the assumption that the area and power are scaled at most as </w:t>
      </w:r>
      <m:oMath>
        <m:sSup>
          <m:sSupPr>
            <m:ctrlPr>
              <w:rPr>
                <w:rFonts w:ascii="Cambria Math" w:eastAsia="맑은 고딕" w:hAnsi="Cambria Math"/>
                <w:sz w:val="22"/>
                <w:lang w:val="en-US" w:eastAsia="ko-KR"/>
              </w:rPr>
            </m:ctrlPr>
          </m:sSupPr>
          <m:e>
            <m:r>
              <w:rPr>
                <w:rFonts w:ascii="Cambria Math" w:eastAsia="맑은 고딕" w:hAnsi="Cambria Math"/>
                <w:sz w:val="22"/>
                <w:lang w:val="en-US" w:eastAsia="ko-KR"/>
              </w:rPr>
              <m:t>n</m:t>
            </m:r>
          </m:e>
          <m:sup>
            <m:r>
              <m:rPr>
                <m:sty m:val="p"/>
              </m:rPr>
              <w:rPr>
                <w:rFonts w:ascii="Cambria Math" w:eastAsia="맑은 고딕" w:hAnsi="Cambria Math"/>
                <w:sz w:val="22"/>
                <w:lang w:val="en-US" w:eastAsia="ko-KR"/>
              </w:rPr>
              <m:t>2</m:t>
            </m:r>
          </m:sup>
        </m:sSup>
      </m:oMath>
      <w:r>
        <w:rPr>
          <w:rFonts w:eastAsia="맑은 고딕" w:hint="eastAsia"/>
          <w:sz w:val="22"/>
          <w:lang w:val="en-US" w:eastAsia="ko-KR"/>
        </w:rPr>
        <w:t xml:space="preserve">. </w:t>
      </w:r>
      <w:r w:rsidR="00330161">
        <w:rPr>
          <w:rFonts w:eastAsia="맑은 고딕"/>
          <w:sz w:val="22"/>
          <w:lang w:val="en-US" w:eastAsia="ko-KR"/>
        </w:rPr>
        <w:t xml:space="preserve">The assumption comes from the analysis that the area and energy of LDPC decoders scales at most as </w:t>
      </w:r>
      <m:oMath>
        <m:sSup>
          <m:sSupPr>
            <m:ctrlPr>
              <w:rPr>
                <w:rFonts w:ascii="Cambria Math" w:eastAsia="맑은 고딕" w:hAnsi="Cambria Math"/>
                <w:sz w:val="22"/>
                <w:lang w:val="en-US" w:eastAsia="ko-KR"/>
              </w:rPr>
            </m:ctrlPr>
          </m:sSupPr>
          <m:e>
            <m:r>
              <w:rPr>
                <w:rFonts w:ascii="Cambria Math" w:eastAsia="맑은 고딕" w:hAnsi="Cambria Math"/>
                <w:sz w:val="22"/>
                <w:lang w:val="en-US" w:eastAsia="ko-KR"/>
              </w:rPr>
              <m:t>n</m:t>
            </m:r>
          </m:e>
          <m:sup>
            <m:r>
              <m:rPr>
                <m:sty m:val="p"/>
              </m:rPr>
              <w:rPr>
                <w:rFonts w:ascii="Cambria Math" w:eastAsia="맑은 고딕" w:hAnsi="Cambria Math"/>
                <w:sz w:val="22"/>
                <w:lang w:val="en-US" w:eastAsia="ko-KR"/>
              </w:rPr>
              <m:t>2</m:t>
            </m:r>
          </m:sup>
        </m:sSup>
        <m:r>
          <m:rPr>
            <m:sty m:val="p"/>
          </m:rPr>
          <w:rPr>
            <w:rFonts w:ascii="Cambria Math" w:eastAsia="맑은 고딕" w:hAnsi="Cambria Math"/>
            <w:sz w:val="22"/>
            <w:lang w:val="en-US" w:eastAsia="ko-KR"/>
          </w:rPr>
          <m:t xml:space="preserve">loglog </m:t>
        </m:r>
        <m:r>
          <w:rPr>
            <w:rFonts w:ascii="Cambria Math" w:eastAsia="맑은 고딕" w:hAnsi="Cambria Math"/>
            <w:sz w:val="22"/>
            <w:lang w:val="en-US" w:eastAsia="ko-KR"/>
          </w:rPr>
          <m:t>n</m:t>
        </m:r>
        <m:r>
          <m:rPr>
            <m:sty m:val="p"/>
          </m:rPr>
          <w:rPr>
            <w:rFonts w:ascii="Cambria Math" w:eastAsia="맑은 고딕" w:hAnsi="Cambria Math"/>
            <w:sz w:val="22"/>
            <w:lang w:val="en-US" w:eastAsia="ko-KR"/>
          </w:rPr>
          <m:t xml:space="preserve"> </m:t>
        </m:r>
      </m:oMath>
      <w:r w:rsidR="00330161">
        <w:rPr>
          <w:rFonts w:eastAsia="맑은 고딕"/>
          <w:sz w:val="22"/>
          <w:lang w:val="en-US" w:eastAsia="ko-KR"/>
        </w:rPr>
        <w:t xml:space="preserve"> in [</w:t>
      </w:r>
      <w:r w:rsidR="00E44C21">
        <w:rPr>
          <w:rFonts w:eastAsia="맑은 고딕"/>
          <w:sz w:val="22"/>
          <w:lang w:val="en-US" w:eastAsia="ko-KR"/>
        </w:rPr>
        <w:t>11</w:t>
      </w:r>
      <w:r w:rsidR="00330161">
        <w:rPr>
          <w:rFonts w:eastAsia="맑은 고딕"/>
          <w:sz w:val="22"/>
          <w:lang w:val="en-US" w:eastAsia="ko-KR"/>
        </w:rPr>
        <w:t xml:space="preserve">]. </w:t>
      </w:r>
      <w:r w:rsidR="007F6266">
        <w:rPr>
          <w:rFonts w:eastAsia="맑은 고딕"/>
          <w:sz w:val="22"/>
          <w:lang w:val="en-US" w:eastAsia="ko-KR"/>
        </w:rPr>
        <w:t xml:space="preserve">In this paper, the log </w:t>
      </w:r>
      <w:r w:rsidR="00AF6C69">
        <w:rPr>
          <w:rFonts w:eastAsia="맑은 고딕"/>
          <w:sz w:val="22"/>
          <w:lang w:val="en-US" w:eastAsia="ko-KR"/>
        </w:rPr>
        <w:t>scaling of n</w:t>
      </w:r>
      <w:r w:rsidR="007F6266">
        <w:rPr>
          <w:rFonts w:eastAsia="맑은 고딕"/>
          <w:sz w:val="22"/>
          <w:lang w:val="en-US" w:eastAsia="ko-KR"/>
        </w:rPr>
        <w:t xml:space="preserve"> is ignored. </w:t>
      </w:r>
      <w:r w:rsidR="00330161">
        <w:rPr>
          <w:rFonts w:eastAsia="맑은 고딕"/>
          <w:sz w:val="22"/>
          <w:lang w:val="en-US" w:eastAsia="ko-KR"/>
        </w:rPr>
        <w:t>Then</w:t>
      </w:r>
      <w:r w:rsidR="007F6266">
        <w:rPr>
          <w:rFonts w:eastAsia="맑은 고딕"/>
          <w:sz w:val="22"/>
          <w:lang w:val="en-US" w:eastAsia="ko-KR"/>
        </w:rPr>
        <w:t>,</w:t>
      </w:r>
      <w:r w:rsidR="00330161">
        <w:rPr>
          <w:rFonts w:eastAsia="맑은 고딕"/>
          <w:sz w:val="22"/>
          <w:lang w:val="en-US" w:eastAsia="ko-KR"/>
        </w:rPr>
        <w:t xml:space="preserve"> the rescaled throughput, area, and power are respectively given as</w:t>
      </w:r>
    </w:p>
    <w:p w14:paraId="59F1F9E8" w14:textId="77777777" w:rsidR="00330161" w:rsidRPr="006F2756" w:rsidRDefault="008615F8" w:rsidP="00330161">
      <w:pPr>
        <w:pStyle w:val="ad"/>
        <w:numPr>
          <w:ilvl w:val="0"/>
          <w:numId w:val="24"/>
        </w:numPr>
        <w:ind w:leftChars="0"/>
        <w:rPr>
          <w:rFonts w:eastAsiaTheme="minorEastAsia"/>
        </w:rPr>
      </w:pPr>
      <m:oMath>
        <m:sSubSup>
          <m:sSubSupPr>
            <m:ctrlPr>
              <w:rPr>
                <w:rFonts w:ascii="Cambria Math" w:eastAsia="맑은 고딕" w:hAnsi="Cambria Math" w:cs="Times New Roman"/>
                <w:i/>
              </w:rPr>
            </m:ctrlPr>
          </m:sSubSupPr>
          <m:e>
            <m:r>
              <w:rPr>
                <w:rFonts w:ascii="Cambria Math" w:eastAsia="맑은 고딕" w:hAnsi="Cambria Math" w:cs="Times New Roman"/>
              </w:rPr>
              <m:t>Throughput</m:t>
            </m:r>
          </m:e>
          <m:sub>
            <m:r>
              <w:rPr>
                <w:rFonts w:ascii="Cambria Math" w:eastAsia="맑은 고딕" w:hAnsi="Cambria Math" w:cs="Times New Roman"/>
              </w:rPr>
              <m:t>rescale</m:t>
            </m:r>
          </m:sub>
          <m:sup>
            <m:r>
              <w:rPr>
                <w:rFonts w:ascii="Cambria Math" w:eastAsia="맑은 고딕" w:hAnsi="Cambria Math" w:cs="Times New Roman"/>
              </w:rPr>
              <m:t>''</m:t>
            </m:r>
          </m:sup>
        </m:sSubSup>
        <m:r>
          <w:rPr>
            <w:rFonts w:ascii="Cambria Math" w:eastAsia="맑은 고딕" w:hAnsi="Cambria Math" w:cs="Times New Roman"/>
          </w:rPr>
          <m:t xml:space="preserve">≈ </m:t>
        </m:r>
        <m:sSub>
          <m:sSubPr>
            <m:ctrlPr>
              <w:rPr>
                <w:rFonts w:ascii="Cambria Math" w:eastAsia="맑은 고딕" w:hAnsi="Cambria Math" w:cs="Times New Roman"/>
                <w:i/>
              </w:rPr>
            </m:ctrlPr>
          </m:sSubPr>
          <m:e>
            <m:r>
              <w:rPr>
                <w:rFonts w:ascii="Cambria Math" w:eastAsia="맑은 고딕" w:hAnsi="Cambria Math" w:cs="Times New Roman"/>
              </w:rPr>
              <m:t>Throughput</m:t>
            </m:r>
          </m:e>
          <m:sub>
            <m:r>
              <w:rPr>
                <w:rFonts w:ascii="Cambria Math" w:eastAsia="맑은 고딕" w:hAnsi="Cambria Math" w:cs="Times New Roman"/>
              </w:rPr>
              <m:t>rescale</m:t>
            </m:r>
          </m:sub>
        </m:sSub>
        <m:r>
          <m:rPr>
            <m:sty m:val="p"/>
          </m:rPr>
          <w:rPr>
            <w:rFonts w:ascii="Cambria Math" w:eastAsia="맑은 고딕" w:hAnsi="Cambria Math" w:cs="Times New Roman"/>
          </w:rPr>
          <m:t>×</m:t>
        </m:r>
        <m:sSub>
          <m:sSubPr>
            <m:ctrlPr>
              <w:rPr>
                <w:rFonts w:ascii="Cambria Math" w:eastAsia="맑은 고딕" w:hAnsi="Cambria Math" w:cs="Times New Roman"/>
              </w:rPr>
            </m:ctrlPr>
          </m:sSubPr>
          <m:e>
            <m:r>
              <m:rPr>
                <m:sty m:val="p"/>
              </m:rPr>
              <w:rPr>
                <w:rFonts w:ascii="Cambria Math" w:eastAsia="맑은 고딕" w:hAnsi="Cambria Math" w:cs="Times New Roman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="맑은 고딕" w:hAnsi="Cambria Math" w:cs="Times New Roman"/>
              </w:rPr>
              <m:t>length</m:t>
            </m:r>
          </m:sub>
        </m:sSub>
      </m:oMath>
    </w:p>
    <w:p w14:paraId="330D19CA" w14:textId="676E5473" w:rsidR="00330161" w:rsidRPr="00827A1D" w:rsidRDefault="008615F8" w:rsidP="00330161">
      <w:pPr>
        <w:pStyle w:val="ad"/>
        <w:numPr>
          <w:ilvl w:val="0"/>
          <w:numId w:val="24"/>
        </w:numPr>
        <w:ind w:leftChars="0"/>
        <w:rPr>
          <w:rFonts w:eastAsiaTheme="minorEastAsia"/>
        </w:rPr>
      </w:pPr>
      <m:oMath>
        <m:sSubSup>
          <m:sSubSupPr>
            <m:ctrlPr>
              <w:rPr>
                <w:rFonts w:ascii="Cambria Math" w:eastAsia="맑은 고딕" w:hAnsi="Cambria Math" w:cs="Times New Roman"/>
                <w:i/>
              </w:rPr>
            </m:ctrlPr>
          </m:sSubSupPr>
          <m:e>
            <m:r>
              <w:rPr>
                <w:rFonts w:ascii="Cambria Math" w:eastAsia="맑은 고딕" w:hAnsi="Cambria Math" w:cs="Times New Roman"/>
              </w:rPr>
              <m:t>Area</m:t>
            </m:r>
          </m:e>
          <m:sub>
            <m:r>
              <w:rPr>
                <w:rFonts w:ascii="Cambria Math" w:eastAsia="맑은 고딕" w:hAnsi="Cambria Math" w:cs="Times New Roman"/>
              </w:rPr>
              <m:t>rescale</m:t>
            </m:r>
          </m:sub>
          <m:sup>
            <m:r>
              <w:rPr>
                <w:rFonts w:ascii="Cambria Math" w:eastAsia="맑은 고딕" w:hAnsi="Cambria Math" w:cs="Times New Roman"/>
              </w:rPr>
              <m:t>''</m:t>
            </m:r>
          </m:sup>
        </m:sSubSup>
        <m:r>
          <w:rPr>
            <w:rFonts w:ascii="Cambria Math" w:eastAsia="맑은 고딕" w:hAnsi="Cambria Math" w:cs="Times New Roman"/>
          </w:rPr>
          <m:t xml:space="preserve">≈ </m:t>
        </m:r>
        <m:sSub>
          <m:sSubPr>
            <m:ctrlPr>
              <w:rPr>
                <w:rFonts w:ascii="Cambria Math" w:eastAsia="맑은 고딕" w:hAnsi="Cambria Math" w:cs="Times New Roman"/>
              </w:rPr>
            </m:ctrlPr>
          </m:sSubPr>
          <m:e>
            <m:r>
              <m:rPr>
                <m:sty m:val="p"/>
              </m:rPr>
              <w:rPr>
                <w:rFonts w:ascii="Cambria Math" w:eastAsia="맑은 고딕" w:hAnsi="Cambria Math" w:cs="Times New Roman"/>
              </w:rPr>
              <m:t>Area</m:t>
            </m:r>
            <m:ctrlPr>
              <w:rPr>
                <w:rFonts w:ascii="Cambria Math" w:eastAsia="맑은 고딕" w:hAnsi="Cambria Math" w:cs="Times New Roman"/>
                <w:i/>
              </w:rPr>
            </m:ctrlPr>
          </m:e>
          <m:sub>
            <m:r>
              <m:rPr>
                <m:sty m:val="p"/>
              </m:rPr>
              <w:rPr>
                <w:rFonts w:ascii="Cambria Math" w:eastAsia="맑은 고딕" w:hAnsi="Cambria Math" w:cs="Times New Roman"/>
              </w:rPr>
              <m:t>rescale</m:t>
            </m:r>
          </m:sub>
        </m:sSub>
        <m:r>
          <w:rPr>
            <w:rFonts w:ascii="Cambria Math" w:eastAsia="맑은 고딕" w:hAnsi="Cambria Math" w:cs="Times New Roman"/>
          </w:rPr>
          <m:t>×</m:t>
        </m:r>
        <m:sSup>
          <m:sSupPr>
            <m:ctrlPr>
              <w:rPr>
                <w:rFonts w:ascii="Cambria Math" w:eastAsia="맑은 고딕" w:hAnsi="Cambria Math" w:cs="Times New Roman"/>
                <w:i/>
              </w:rPr>
            </m:ctrlPr>
          </m:sSupPr>
          <m:e>
            <m:sSub>
              <m:sSubPr>
                <m:ctrlPr>
                  <w:rPr>
                    <w:rFonts w:ascii="Cambria Math" w:eastAsia="맑은 고딕" w:hAnsi="Cambria Math" w:cs="Times New Roma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맑은 고딕" w:hAnsi="Cambria Math" w:cs="Times New Roman"/>
                  </w:rPr>
                  <m:t>w</m:t>
                </m:r>
              </m:e>
              <m:sub>
                <m:r>
                  <m:rPr>
                    <m:sty m:val="p"/>
                  </m:rPr>
                  <w:rPr>
                    <w:rFonts w:ascii="Cambria Math" w:eastAsia="맑은 고딕" w:hAnsi="Cambria Math" w:cs="Times New Roman"/>
                  </w:rPr>
                  <m:t>length</m:t>
                </m:r>
              </m:sub>
            </m:sSub>
          </m:e>
          <m:sup>
            <m:r>
              <w:rPr>
                <w:rFonts w:ascii="Cambria Math" w:eastAsia="맑은 고딕" w:hAnsi="Cambria Math" w:cs="Times New Roman"/>
              </w:rPr>
              <m:t>2</m:t>
            </m:r>
          </m:sup>
        </m:sSup>
      </m:oMath>
    </w:p>
    <w:p w14:paraId="18A3326D" w14:textId="77777777" w:rsidR="00330161" w:rsidRPr="00827A1D" w:rsidRDefault="008615F8" w:rsidP="00330161">
      <w:pPr>
        <w:pStyle w:val="ad"/>
        <w:numPr>
          <w:ilvl w:val="0"/>
          <w:numId w:val="24"/>
        </w:numPr>
        <w:ind w:leftChars="0"/>
        <w:rPr>
          <w:rFonts w:eastAsiaTheme="minorEastAsia"/>
        </w:rPr>
      </w:pPr>
      <m:oMath>
        <m:sSubSup>
          <m:sSubSupPr>
            <m:ctrlPr>
              <w:rPr>
                <w:rFonts w:ascii="Cambria Math" w:eastAsia="맑은 고딕" w:hAnsi="Cambria Math" w:cs="Times New Roman"/>
                <w:i/>
              </w:rPr>
            </m:ctrlPr>
          </m:sSubSupPr>
          <m:e>
            <m:r>
              <w:rPr>
                <w:rFonts w:ascii="Cambria Math" w:eastAsia="맑은 고딕" w:hAnsi="Cambria Math" w:cs="Times New Roman"/>
              </w:rPr>
              <m:t>Power</m:t>
            </m:r>
          </m:e>
          <m:sub>
            <m:r>
              <w:rPr>
                <w:rFonts w:ascii="Cambria Math" w:eastAsia="맑은 고딕" w:hAnsi="Cambria Math" w:cs="Times New Roman"/>
              </w:rPr>
              <m:t>rescale</m:t>
            </m:r>
          </m:sub>
          <m:sup>
            <m:r>
              <w:rPr>
                <w:rFonts w:ascii="Cambria Math" w:eastAsia="맑은 고딕" w:hAnsi="Cambria Math" w:cs="Times New Roman"/>
              </w:rPr>
              <m:t>''</m:t>
            </m:r>
          </m:sup>
        </m:sSubSup>
        <m:r>
          <w:rPr>
            <w:rFonts w:ascii="Cambria Math" w:eastAsia="맑은 고딕" w:hAnsi="Cambria Math" w:cs="Times New Roman"/>
          </w:rPr>
          <m:t xml:space="preserve">≈ </m:t>
        </m:r>
        <m:sSub>
          <m:sSubPr>
            <m:ctrlPr>
              <w:rPr>
                <w:rFonts w:ascii="Cambria Math" w:eastAsia="맑은 고딕" w:hAnsi="Cambria Math" w:cs="Times New Roman"/>
              </w:rPr>
            </m:ctrlPr>
          </m:sSubPr>
          <m:e>
            <m:r>
              <m:rPr>
                <m:sty m:val="p"/>
              </m:rPr>
              <w:rPr>
                <w:rFonts w:ascii="Cambria Math" w:eastAsia="맑은 고딕" w:hAnsi="Cambria Math" w:cs="Times New Roman"/>
              </w:rPr>
              <m:t>Power</m:t>
            </m:r>
            <m:ctrlPr>
              <w:rPr>
                <w:rFonts w:ascii="Cambria Math" w:eastAsia="맑은 고딕" w:hAnsi="Cambria Math" w:cs="Times New Roman"/>
                <w:i/>
              </w:rPr>
            </m:ctrlPr>
          </m:e>
          <m:sub>
            <m:r>
              <m:rPr>
                <m:sty m:val="p"/>
              </m:rPr>
              <w:rPr>
                <w:rFonts w:ascii="Cambria Math" w:eastAsia="맑은 고딕" w:hAnsi="Cambria Math" w:cs="Times New Roman"/>
              </w:rPr>
              <m:t>rescale</m:t>
            </m:r>
          </m:sub>
        </m:sSub>
        <m:r>
          <w:rPr>
            <w:rFonts w:ascii="Cambria Math" w:eastAsia="맑은 고딕" w:hAnsi="Cambria Math" w:cs="Times New Roman"/>
          </w:rPr>
          <m:t>×</m:t>
        </m:r>
        <m:sSup>
          <m:sSupPr>
            <m:ctrlPr>
              <w:rPr>
                <w:rFonts w:ascii="Cambria Math" w:eastAsia="맑은 고딕" w:hAnsi="Cambria Math" w:cs="Times New Roman"/>
                <w:i/>
              </w:rPr>
            </m:ctrlPr>
          </m:sSupPr>
          <m:e>
            <m:sSub>
              <m:sSubPr>
                <m:ctrlPr>
                  <w:rPr>
                    <w:rFonts w:ascii="Cambria Math" w:eastAsia="맑은 고딕" w:hAnsi="Cambria Math" w:cs="Times New Roma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맑은 고딕" w:hAnsi="Cambria Math" w:cs="Times New Roman"/>
                  </w:rPr>
                  <m:t>w</m:t>
                </m:r>
              </m:e>
              <m:sub>
                <m:r>
                  <m:rPr>
                    <m:sty m:val="p"/>
                  </m:rPr>
                  <w:rPr>
                    <w:rFonts w:ascii="Cambria Math" w:eastAsia="맑은 고딕" w:hAnsi="Cambria Math" w:cs="Times New Roman"/>
                  </w:rPr>
                  <m:t>length</m:t>
                </m:r>
              </m:sub>
            </m:sSub>
          </m:e>
          <m:sup>
            <m:r>
              <w:rPr>
                <w:rFonts w:ascii="Cambria Math" w:eastAsia="맑은 고딕" w:hAnsi="Cambria Math" w:cs="Times New Roman"/>
              </w:rPr>
              <m:t>2</m:t>
            </m:r>
          </m:sup>
        </m:sSup>
      </m:oMath>
    </w:p>
    <w:p w14:paraId="4EE2C3D9" w14:textId="77777777" w:rsidR="00294B81" w:rsidRPr="00827A1D" w:rsidRDefault="00294B81" w:rsidP="00294B81">
      <w:pPr>
        <w:ind w:left="110" w:firstLine="0"/>
        <w:rPr>
          <w:rFonts w:eastAsiaTheme="minorEastAsia"/>
          <w:lang w:val="en-US" w:eastAsia="ko-KR"/>
        </w:rPr>
      </w:pPr>
      <w:r>
        <w:rPr>
          <w:rFonts w:eastAsia="맑은 고딕"/>
          <w:sz w:val="22"/>
          <w:lang w:val="en-US" w:eastAsia="ko-KR"/>
        </w:rPr>
        <w:t xml:space="preserve">Here, </w:t>
      </w:r>
      <m:oMath>
        <m:sSub>
          <m:sSubPr>
            <m:ctrlPr>
              <w:rPr>
                <w:rFonts w:ascii="Cambria Math" w:eastAsia="맑은 고딕" w:hAnsi="Cambria Math"/>
                <w:sz w:val="22"/>
                <w:lang w:val="en-US" w:eastAsia="ko-KR"/>
              </w:rPr>
            </m:ctrlPr>
          </m:sSubPr>
          <m:e>
            <m:r>
              <m:rPr>
                <m:sty m:val="p"/>
              </m:rPr>
              <w:rPr>
                <w:rFonts w:ascii="Cambria Math" w:eastAsia="맑은 고딕" w:hAnsi="Cambria Math"/>
                <w:sz w:val="22"/>
                <w:lang w:val="en-US" w:eastAsia="ko-KR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="맑은 고딕" w:hAnsi="Cambria Math"/>
                <w:sz w:val="22"/>
                <w:lang w:val="en-US" w:eastAsia="ko-KR"/>
              </w:rPr>
              <m:t>length</m:t>
            </m:r>
          </m:sub>
        </m:sSub>
      </m:oMath>
      <w:r w:rsidRPr="00AE53D9">
        <w:rPr>
          <w:rFonts w:eastAsia="맑은 고딕" w:hint="eastAsia"/>
          <w:sz w:val="22"/>
          <w:lang w:val="en-US" w:eastAsia="ko-KR"/>
        </w:rPr>
        <w:t xml:space="preserve"> </w:t>
      </w:r>
      <w:r>
        <w:rPr>
          <w:rFonts w:eastAsia="맑은 고딕"/>
          <w:sz w:val="22"/>
          <w:lang w:val="en-US" w:eastAsia="ko-KR"/>
        </w:rPr>
        <w:t xml:space="preserve">is </w:t>
      </w:r>
      <w:r w:rsidRPr="00AE53D9">
        <w:rPr>
          <w:rFonts w:eastAsia="맑은 고딕"/>
          <w:sz w:val="22"/>
          <w:lang w:val="en-US" w:eastAsia="ko-KR"/>
        </w:rPr>
        <w:t>given as</w:t>
      </w:r>
    </w:p>
    <w:p w14:paraId="6C8043C1" w14:textId="77777777" w:rsidR="00294B81" w:rsidRPr="00827A1D" w:rsidRDefault="008615F8" w:rsidP="00294B81">
      <w:pPr>
        <w:ind w:left="110" w:firstLine="0"/>
        <w:rPr>
          <w:rFonts w:eastAsiaTheme="minorEastAsia"/>
          <w:lang w:val="en-US" w:eastAsia="ko-KR"/>
        </w:rPr>
      </w:pPr>
      <m:oMathPara>
        <m:oMath>
          <m:sSub>
            <m:sSubPr>
              <m:ctrlPr>
                <w:rPr>
                  <w:rFonts w:ascii="Cambria Math" w:eastAsia="맑은 고딕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맑은 고딕" w:hAnsi="Cambria Math"/>
                </w:rPr>
                <m:t>w</m:t>
              </m:r>
            </m:e>
            <m:sub>
              <m:r>
                <m:rPr>
                  <m:sty m:val="p"/>
                </m:rPr>
                <w:rPr>
                  <w:rFonts w:ascii="Cambria Math" w:eastAsia="맑은 고딕" w:hAnsi="Cambria Math"/>
                </w:rPr>
                <m:t>length</m:t>
              </m:r>
            </m:sub>
          </m:sSub>
          <m:r>
            <w:rPr>
              <w:rFonts w:ascii="Cambria Math" w:eastAsia="맑은 고딕" w:hAnsi="Cambria Math"/>
            </w:rPr>
            <m:t>=</m:t>
          </m:r>
          <m:f>
            <m:fPr>
              <m:ctrlPr>
                <w:rPr>
                  <w:rFonts w:ascii="Cambria Math" w:eastAsia="맑은 고딕" w:hAnsi="Cambria Math"/>
                  <w:i/>
                  <w:lang w:val="en-US" w:eastAsia="ko-KR"/>
                </w:rPr>
              </m:ctrlPr>
            </m:fPr>
            <m:num>
              <m:r>
                <w:rPr>
                  <w:rFonts w:ascii="Cambria Math" w:eastAsia="맑은 고딕" w:hAnsi="Cambria Math"/>
                </w:rPr>
                <m:t>18432</m:t>
              </m:r>
            </m:num>
            <m:den>
              <m:r>
                <w:rPr>
                  <w:rFonts w:ascii="Cambria Math" w:eastAsia="맑은 고딕" w:hAnsi="Cambria Math"/>
                </w:rPr>
                <m:t>codeword_length</m:t>
              </m:r>
            </m:den>
          </m:f>
          <m:r>
            <m:rPr>
              <m:sty m:val="p"/>
            </m:rPr>
            <w:rPr>
              <w:rFonts w:ascii="Cambria Math" w:eastAsiaTheme="minorEastAsia" w:hAnsi="Cambria Math"/>
              <w:lang w:val="en-US" w:eastAsia="ko-KR"/>
            </w:rPr>
            <m:t>.</m:t>
          </m:r>
        </m:oMath>
      </m:oMathPara>
    </w:p>
    <w:p w14:paraId="31DC6E1B" w14:textId="3382788B" w:rsidR="00330C80" w:rsidRPr="00827A1D" w:rsidRDefault="00330C80" w:rsidP="00330C80">
      <w:pPr>
        <w:ind w:left="0" w:firstLine="0"/>
        <w:rPr>
          <w:rFonts w:eastAsiaTheme="minorEastAsia"/>
        </w:rPr>
      </w:pPr>
    </w:p>
    <w:p w14:paraId="7078D6ED" w14:textId="3B388B42" w:rsidR="00330C80" w:rsidRPr="00AE53D9" w:rsidRDefault="00330C80" w:rsidP="00330C80">
      <w:pPr>
        <w:pStyle w:val="af"/>
        <w:keepNext/>
        <w:jc w:val="center"/>
        <w:rPr>
          <w:sz w:val="22"/>
        </w:rPr>
      </w:pPr>
      <w:r w:rsidRPr="00AE53D9">
        <w:rPr>
          <w:sz w:val="22"/>
        </w:rPr>
        <w:t xml:space="preserve">Table </w:t>
      </w:r>
      <w:r w:rsidR="00330161">
        <w:rPr>
          <w:sz w:val="22"/>
        </w:rPr>
        <w:t>7</w:t>
      </w:r>
      <w:r w:rsidRPr="00AE53D9">
        <w:rPr>
          <w:sz w:val="22"/>
        </w:rPr>
        <w:t xml:space="preserve">. </w:t>
      </w:r>
      <w:r w:rsidR="00330161">
        <w:rPr>
          <w:sz w:val="22"/>
        </w:rPr>
        <w:t xml:space="preserve">Upper bounds of </w:t>
      </w:r>
      <w:r w:rsidR="00D64273">
        <w:rPr>
          <w:sz w:val="22"/>
        </w:rPr>
        <w:t>the</w:t>
      </w:r>
      <w:r w:rsidRPr="00AE53D9">
        <w:rPr>
          <w:sz w:val="22"/>
        </w:rPr>
        <w:t xml:space="preserve"> energy and area efficienc</w:t>
      </w:r>
      <w:r w:rsidR="00330161">
        <w:rPr>
          <w:sz w:val="22"/>
        </w:rPr>
        <w:t>ies</w:t>
      </w:r>
      <w:r w:rsidRPr="00AE53D9">
        <w:rPr>
          <w:sz w:val="22"/>
        </w:rPr>
        <w:t xml:space="preserve"> (codeword </w:t>
      </w:r>
      <w:r w:rsidR="00627E0E">
        <w:rPr>
          <w:sz w:val="22"/>
        </w:rPr>
        <w:t>length</w:t>
      </w:r>
      <w:r w:rsidRPr="00AE53D9">
        <w:rPr>
          <w:sz w:val="22"/>
        </w:rPr>
        <w:t>=18342, code rate=1/3)</w:t>
      </w:r>
      <w:r>
        <w:rPr>
          <w:sz w:val="22"/>
        </w:rPr>
        <w:t xml:space="preserve"> </w:t>
      </w:r>
    </w:p>
    <w:tbl>
      <w:tblPr>
        <w:tblW w:w="9628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88"/>
        <w:gridCol w:w="948"/>
        <w:gridCol w:w="949"/>
        <w:gridCol w:w="949"/>
        <w:gridCol w:w="949"/>
        <w:gridCol w:w="949"/>
        <w:gridCol w:w="967"/>
        <w:gridCol w:w="931"/>
        <w:gridCol w:w="949"/>
        <w:gridCol w:w="949"/>
      </w:tblGrid>
      <w:tr w:rsidR="008859E3" w:rsidRPr="00AE38FB" w14:paraId="58674083" w14:textId="77777777" w:rsidTr="008D0DF4">
        <w:trPr>
          <w:trHeight w:val="273"/>
        </w:trPr>
        <w:tc>
          <w:tcPr>
            <w:tcW w:w="10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7453B" w14:textId="77777777" w:rsidR="008859E3" w:rsidRPr="00AE38FB" w:rsidRDefault="008859E3" w:rsidP="005E0DB0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eastAsia="맑은 고딕" w:hint="eastAsia"/>
                <w:color w:val="000000"/>
                <w:sz w:val="18"/>
                <w:szCs w:val="18"/>
                <w:lang w:val="en-US" w:eastAsia="ko-KR"/>
              </w:rPr>
              <w:t>Channel code</w:t>
            </w:r>
          </w:p>
        </w:tc>
        <w:tc>
          <w:tcPr>
            <w:tcW w:w="57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78F1A" w14:textId="77777777" w:rsidR="008859E3" w:rsidRDefault="008859E3" w:rsidP="005E0DB0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eastAsia="맑은 고딕" w:hint="eastAsia"/>
                <w:color w:val="000000"/>
                <w:sz w:val="18"/>
                <w:szCs w:val="18"/>
                <w:lang w:val="en-US" w:eastAsia="ko-KR"/>
              </w:rPr>
              <w:t>LDPC</w:t>
            </w:r>
          </w:p>
        </w:tc>
        <w:tc>
          <w:tcPr>
            <w:tcW w:w="28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9816F" w14:textId="5E48467D" w:rsidR="008859E3" w:rsidRDefault="00A904EF" w:rsidP="00A904EF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  <w:t>LTE t</w:t>
            </w:r>
            <w:r w:rsidR="008859E3">
              <w:rPr>
                <w:rFonts w:eastAsia="맑은 고딕" w:hint="eastAsia"/>
                <w:color w:val="000000"/>
                <w:sz w:val="18"/>
                <w:szCs w:val="18"/>
                <w:lang w:val="en-US" w:eastAsia="ko-KR"/>
              </w:rPr>
              <w:t>urbo</w:t>
            </w:r>
          </w:p>
        </w:tc>
      </w:tr>
      <w:tr w:rsidR="00E44C21" w:rsidRPr="00AE38FB" w14:paraId="75171A50" w14:textId="77777777" w:rsidTr="008D0DF4">
        <w:trPr>
          <w:trHeight w:val="273"/>
        </w:trPr>
        <w:tc>
          <w:tcPr>
            <w:tcW w:w="10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2D37C" w14:textId="77777777" w:rsidR="008859E3" w:rsidRPr="00AE38FB" w:rsidRDefault="008859E3" w:rsidP="005E0DB0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7F31F" w14:textId="297FF265" w:rsidR="008859E3" w:rsidRPr="005651AA" w:rsidRDefault="008859E3" w:rsidP="00CF763E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</w:pPr>
            <w:r w:rsidRPr="005651AA"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  <w:t>802.11ad [</w:t>
            </w:r>
            <w:r w:rsidR="00CF763E"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  <w:t>1</w:t>
            </w:r>
            <w:r w:rsidRPr="005651AA"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  <w:t>]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6B325" w14:textId="2FC81B26" w:rsidR="008859E3" w:rsidRPr="005651AA" w:rsidRDefault="008859E3" w:rsidP="005E0DB0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</w:pPr>
            <w:r w:rsidRPr="005651AA"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  <w:t>8</w:t>
            </w:r>
            <w:r w:rsidR="00CF763E"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  <w:t>02.15.3c [2</w:t>
            </w:r>
            <w:r w:rsidRPr="005651AA"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  <w:t>]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365D5" w14:textId="56D97F0D" w:rsidR="008859E3" w:rsidRPr="005651AA" w:rsidRDefault="00CF763E" w:rsidP="00CF763E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  <w:t>802.11n [3</w:t>
            </w:r>
            <w:r w:rsidR="008859E3" w:rsidRPr="005651AA"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  <w:t>]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6A2F3" w14:textId="073B3CCE" w:rsidR="008859E3" w:rsidRPr="005651AA" w:rsidRDefault="008859E3" w:rsidP="00CF763E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</w:pPr>
            <w:r w:rsidRPr="005651AA"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  <w:t>802.11n [</w:t>
            </w:r>
            <w:r w:rsidR="00CF763E"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  <w:t>3</w:t>
            </w:r>
            <w:r w:rsidRPr="005651AA"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  <w:t>]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626CF" w14:textId="1FE82368" w:rsidR="008859E3" w:rsidRPr="005651AA" w:rsidRDefault="008859E3" w:rsidP="00CF763E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</w:pPr>
            <w:r w:rsidRPr="005651AA"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  <w:t>10GBASE-T [</w:t>
            </w:r>
            <w:r w:rsidR="00CF763E"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  <w:t>4</w:t>
            </w:r>
            <w:r w:rsidRPr="005651AA"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  <w:t>]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BA791" w14:textId="36B78E56" w:rsidR="008859E3" w:rsidRPr="005651AA" w:rsidRDefault="007C6DAF" w:rsidP="00CF763E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</w:pPr>
            <w:r w:rsidRPr="008859E3"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  <w:t>DVB-S2 [</w:t>
            </w:r>
            <w:r w:rsidR="00CF763E"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  <w:t>5</w:t>
            </w:r>
            <w:r w:rsidRPr="008859E3"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  <w:t>]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9CAA3" w14:textId="77777777" w:rsidR="00A904EF" w:rsidRDefault="007C6DAF" w:rsidP="00A904EF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</w:pPr>
            <w:r w:rsidRPr="00DD2D08"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  <w:t>Urard</w:t>
            </w:r>
          </w:p>
          <w:p w14:paraId="65C199C8" w14:textId="2D950A88" w:rsidR="008859E3" w:rsidRPr="005651AA" w:rsidRDefault="008859E3" w:rsidP="00CF763E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</w:pPr>
            <w:r w:rsidRPr="005651AA"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  <w:t>[</w:t>
            </w:r>
            <w:r w:rsidR="00CF763E"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  <w:t>6</w:t>
            </w:r>
            <w:r w:rsidRPr="005651AA"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  <w:t>]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8B3C4" w14:textId="77777777" w:rsidR="00A904EF" w:rsidRDefault="007C6DAF" w:rsidP="00A904EF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sz w:val="18"/>
                <w:szCs w:val="18"/>
                <w:lang w:val="en-US" w:eastAsia="ko-KR"/>
              </w:rPr>
            </w:pPr>
            <w:r>
              <w:rPr>
                <w:rFonts w:eastAsia="맑은 고딕"/>
                <w:sz w:val="18"/>
                <w:szCs w:val="18"/>
                <w:lang w:val="en-US" w:eastAsia="ko-KR"/>
              </w:rPr>
              <w:t>Fully</w:t>
            </w:r>
          </w:p>
          <w:p w14:paraId="4FC499D1" w14:textId="4C35756D" w:rsidR="008859E3" w:rsidRPr="005651AA" w:rsidRDefault="00CF763E" w:rsidP="00CF763E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  <w:t>[7</w:t>
            </w:r>
            <w:r w:rsidR="008859E3" w:rsidRPr="005651AA"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  <w:t>]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1C37B" w14:textId="77777777" w:rsidR="007C6DAF" w:rsidRDefault="007C6DAF" w:rsidP="00E44C21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eastAsia="맑은 고딕" w:hint="eastAsia"/>
                <w:color w:val="000000"/>
                <w:sz w:val="18"/>
                <w:szCs w:val="18"/>
                <w:lang w:val="en-US" w:eastAsia="ko-KR"/>
              </w:rPr>
              <w:t>Belfa</w:t>
            </w:r>
          </w:p>
          <w:p w14:paraId="444DBB4C" w14:textId="28654224" w:rsidR="008859E3" w:rsidRPr="005651AA" w:rsidRDefault="007C6DAF" w:rsidP="00E44C21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  <w:t>[8]</w:t>
            </w:r>
          </w:p>
        </w:tc>
      </w:tr>
      <w:tr w:rsidR="00CF763E" w:rsidRPr="00AE38FB" w14:paraId="21DC3A32" w14:textId="77777777" w:rsidTr="00CF763E">
        <w:trPr>
          <w:trHeight w:val="273"/>
        </w:trPr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968C0" w14:textId="77777777" w:rsidR="00CF763E" w:rsidRPr="00AE38FB" w:rsidRDefault="00CF763E" w:rsidP="005E0DB0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</w:pPr>
            <w:r w:rsidRPr="00AE38FB"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  <w:t>Energy efficiency [pJ/bit]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440A1" w14:textId="46D501EE" w:rsidR="00CF763E" w:rsidRPr="007C6DAF" w:rsidRDefault="00CF763E" w:rsidP="005E0DB0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</w:pPr>
            <w:r w:rsidRPr="008D0DF4"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  <w:t>5107.3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020C7" w14:textId="74B7E724" w:rsidR="00CF763E" w:rsidRPr="00AE38FB" w:rsidRDefault="00CF763E" w:rsidP="005E0DB0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eastAsia="맑은 고딕" w:hint="eastAsia"/>
                <w:color w:val="000000"/>
                <w:sz w:val="18"/>
                <w:szCs w:val="18"/>
                <w:lang w:val="en-US" w:eastAsia="ko-KR"/>
              </w:rPr>
              <w:t>15379.9</w:t>
            </w:r>
          </w:p>
        </w:tc>
        <w:tc>
          <w:tcPr>
            <w:tcW w:w="1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3501C" w14:textId="252C5580" w:rsidR="00CF763E" w:rsidRPr="00AE38FB" w:rsidRDefault="00CF763E" w:rsidP="005E0DB0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</w:pPr>
            <w:r w:rsidRPr="00AE38FB"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  <w:t>N/A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52A19" w14:textId="4E2B4E8E" w:rsidR="00CF763E" w:rsidRPr="00AE38FB" w:rsidRDefault="00CF763E" w:rsidP="005E0DB0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eastAsia="맑은 고딕" w:hint="eastAsia"/>
                <w:color w:val="000000"/>
                <w:sz w:val="18"/>
                <w:szCs w:val="18"/>
                <w:lang w:val="en-US" w:eastAsia="ko-KR"/>
              </w:rPr>
              <w:t>6616.2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CD873" w14:textId="6E718ECD" w:rsidR="00CF763E" w:rsidRDefault="00CF763E" w:rsidP="007C6DAF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eastAsia="맑은 고딕" w:hint="eastAsia"/>
                <w:color w:val="000000"/>
                <w:sz w:val="18"/>
                <w:szCs w:val="18"/>
                <w:lang w:val="en-US" w:eastAsia="ko-KR"/>
              </w:rPr>
              <w:t>4123.2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885AC" w14:textId="339037BC" w:rsidR="00CF763E" w:rsidRPr="00AE38FB" w:rsidRDefault="00CF763E" w:rsidP="007C6DAF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eastAsia="맑은 고딕" w:hint="eastAsia"/>
                <w:color w:val="000000"/>
                <w:sz w:val="18"/>
                <w:szCs w:val="18"/>
                <w:lang w:val="en-US" w:eastAsia="ko-KR"/>
              </w:rPr>
              <w:t>1251.2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D05C8" w14:textId="3EB6F8BF" w:rsidR="00CF763E" w:rsidRPr="00AE38FB" w:rsidRDefault="00CF763E" w:rsidP="007C6DAF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eastAsia="맑은 고딕" w:hint="eastAsia"/>
                <w:color w:val="000000"/>
                <w:sz w:val="18"/>
                <w:szCs w:val="18"/>
                <w:lang w:val="en-US" w:eastAsia="ko-KR"/>
              </w:rPr>
              <w:t>522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38B84" w14:textId="0C717BE0" w:rsidR="00CF763E" w:rsidRDefault="00CF763E" w:rsidP="007C6DAF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eastAsia="맑은 고딕" w:hint="eastAsia"/>
                <w:color w:val="000000"/>
                <w:sz w:val="18"/>
                <w:szCs w:val="18"/>
                <w:lang w:val="en-US" w:eastAsia="ko-KR"/>
              </w:rPr>
              <w:t>724.6</w:t>
            </w:r>
          </w:p>
        </w:tc>
      </w:tr>
      <w:tr w:rsidR="00E44C21" w:rsidRPr="00AE38FB" w14:paraId="6FA21241" w14:textId="77777777" w:rsidTr="008D0DF4">
        <w:trPr>
          <w:trHeight w:val="421"/>
        </w:trPr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151BB" w14:textId="77777777" w:rsidR="008859E3" w:rsidRPr="00AE38FB" w:rsidRDefault="008859E3" w:rsidP="005E0DB0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</w:pPr>
            <w:r w:rsidRPr="00AE38FB"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  <w:t>Area efficiency  [Gbps/mm</w:t>
            </w:r>
            <w:r w:rsidRPr="00AE38FB">
              <w:rPr>
                <w:rFonts w:eastAsia="맑은 고딕"/>
                <w:color w:val="000000"/>
                <w:sz w:val="18"/>
                <w:szCs w:val="18"/>
                <w:vertAlign w:val="superscript"/>
                <w:lang w:val="en-US" w:eastAsia="ko-KR"/>
              </w:rPr>
              <w:t>2</w:t>
            </w:r>
            <w:r w:rsidRPr="00AE38FB"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  <w:t>]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923EF" w14:textId="0CB317F3" w:rsidR="008859E3" w:rsidRPr="00AE38FB" w:rsidRDefault="007C6DAF" w:rsidP="005E0DB0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eastAsia="맑은 고딕" w:hint="eastAsia"/>
                <w:color w:val="000000"/>
                <w:sz w:val="18"/>
                <w:szCs w:val="18"/>
                <w:lang w:val="en-US" w:eastAsia="ko-KR"/>
              </w:rPr>
              <w:t>0.0075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48016" w14:textId="4DAA70E3" w:rsidR="008859E3" w:rsidRPr="00AE38FB" w:rsidRDefault="007C6DAF" w:rsidP="005E0DB0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eastAsia="맑은 고딕" w:hint="eastAsia"/>
                <w:color w:val="000000"/>
                <w:sz w:val="18"/>
                <w:szCs w:val="18"/>
                <w:lang w:val="en-US" w:eastAsia="ko-KR"/>
              </w:rPr>
              <w:t>0.015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293ED" w14:textId="1EB9835E" w:rsidR="008859E3" w:rsidRPr="00AE38FB" w:rsidRDefault="007C6DAF" w:rsidP="005E0DB0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eastAsia="맑은 고딕" w:hint="eastAsia"/>
                <w:color w:val="000000"/>
                <w:sz w:val="18"/>
                <w:szCs w:val="18"/>
                <w:lang w:val="en-US" w:eastAsia="ko-KR"/>
              </w:rPr>
              <w:t>0.075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1ACF6" w14:textId="4DF16AE4" w:rsidR="008859E3" w:rsidRPr="00AE38FB" w:rsidRDefault="007C6DAF" w:rsidP="005E0DB0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eastAsia="맑은 고딕" w:hint="eastAsia"/>
                <w:color w:val="000000"/>
                <w:sz w:val="18"/>
                <w:szCs w:val="18"/>
                <w:lang w:val="en-US" w:eastAsia="ko-KR"/>
              </w:rPr>
              <w:t>0.046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5263F" w14:textId="419E7A14" w:rsidR="008859E3" w:rsidRPr="00AE38FB" w:rsidRDefault="007C6DAF" w:rsidP="005E0DB0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eastAsia="맑은 고딕" w:hint="eastAsia"/>
                <w:color w:val="000000"/>
                <w:sz w:val="18"/>
                <w:szCs w:val="18"/>
                <w:lang w:val="en-US" w:eastAsia="ko-KR"/>
              </w:rPr>
              <w:t>0.055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89004C" w14:textId="77BE3584" w:rsidR="008859E3" w:rsidRPr="008D0DF4" w:rsidRDefault="007C6DAF" w:rsidP="007C6DAF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</w:pPr>
            <w:r w:rsidRPr="008D0DF4"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  <w:t>0.0038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D5367" w14:textId="57180A81" w:rsidR="008859E3" w:rsidRPr="007C6DAF" w:rsidRDefault="007C6DAF" w:rsidP="007C6DAF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</w:pPr>
            <w:r w:rsidRPr="008D0DF4"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  <w:t>0.302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5708E" w14:textId="2B198293" w:rsidR="008859E3" w:rsidRPr="00AE38FB" w:rsidRDefault="007C6DAF" w:rsidP="007C6DAF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eastAsia="맑은 고딕" w:hint="eastAsia"/>
                <w:color w:val="000000"/>
                <w:sz w:val="18"/>
                <w:szCs w:val="18"/>
                <w:lang w:val="en-US" w:eastAsia="ko-KR"/>
              </w:rPr>
              <w:t>0.145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4BE521" w14:textId="78A9F499" w:rsidR="008859E3" w:rsidRDefault="007C6DAF" w:rsidP="007C6DAF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eastAsia="맑은 고딕" w:hint="eastAsia"/>
                <w:color w:val="000000"/>
                <w:sz w:val="18"/>
                <w:szCs w:val="18"/>
                <w:lang w:val="en-US" w:eastAsia="ko-KR"/>
              </w:rPr>
              <w:t>0.372</w:t>
            </w:r>
          </w:p>
        </w:tc>
      </w:tr>
    </w:tbl>
    <w:p w14:paraId="4689E498" w14:textId="77777777" w:rsidR="00AF6C69" w:rsidRDefault="00AF6C69" w:rsidP="00827A1D">
      <w:pPr>
        <w:ind w:left="0" w:firstLine="0"/>
        <w:rPr>
          <w:rFonts w:eastAsiaTheme="minorEastAsia"/>
          <w:lang w:eastAsia="ko-KR"/>
        </w:rPr>
      </w:pPr>
    </w:p>
    <w:p w14:paraId="7E7D9506" w14:textId="6349C521" w:rsidR="00294B81" w:rsidRPr="00827A1D" w:rsidRDefault="00294B81" w:rsidP="00294B81">
      <w:pPr>
        <w:ind w:left="110" w:firstLineChars="50" w:firstLine="110"/>
        <w:rPr>
          <w:rFonts w:eastAsiaTheme="minorEastAsia"/>
          <w:lang w:eastAsia="ko-KR"/>
        </w:rPr>
      </w:pPr>
      <w:r w:rsidRPr="00AE53D9">
        <w:rPr>
          <w:rFonts w:eastAsia="맑은 고딕" w:hint="eastAsia"/>
          <w:sz w:val="22"/>
          <w:lang w:val="en-US" w:eastAsia="ko-KR"/>
        </w:rPr>
        <w:t xml:space="preserve">Table </w:t>
      </w:r>
      <w:r>
        <w:rPr>
          <w:rFonts w:eastAsia="맑은 고딕"/>
          <w:sz w:val="22"/>
          <w:lang w:val="en-US" w:eastAsia="ko-KR"/>
        </w:rPr>
        <w:t>8</w:t>
      </w:r>
      <w:r w:rsidRPr="00AE53D9">
        <w:rPr>
          <w:rFonts w:eastAsia="맑은 고딕" w:hint="eastAsia"/>
          <w:sz w:val="22"/>
          <w:lang w:val="en-US" w:eastAsia="ko-KR"/>
        </w:rPr>
        <w:t xml:space="preserve"> shows </w:t>
      </w:r>
      <w:r w:rsidRPr="00AE53D9">
        <w:rPr>
          <w:rFonts w:eastAsia="맑은 고딕"/>
          <w:sz w:val="22"/>
          <w:lang w:val="en-US" w:eastAsia="ko-KR"/>
        </w:rPr>
        <w:t xml:space="preserve">the </w:t>
      </w:r>
      <w:r>
        <w:rPr>
          <w:rFonts w:eastAsia="맑은 고딕"/>
          <w:sz w:val="22"/>
          <w:lang w:val="en-US" w:eastAsia="ko-KR"/>
        </w:rPr>
        <w:t>lower bounds of the area</w:t>
      </w:r>
      <w:r w:rsidRPr="00AE53D9">
        <w:rPr>
          <w:rFonts w:eastAsia="맑은 고딕"/>
          <w:sz w:val="22"/>
          <w:lang w:val="en-US" w:eastAsia="ko-KR"/>
        </w:rPr>
        <w:t xml:space="preserve"> and </w:t>
      </w:r>
      <w:r>
        <w:rPr>
          <w:rFonts w:eastAsia="맑은 고딕"/>
          <w:sz w:val="22"/>
          <w:lang w:val="en-US" w:eastAsia="ko-KR"/>
        </w:rPr>
        <w:t>energy</w:t>
      </w:r>
      <w:r w:rsidRPr="00AE53D9">
        <w:rPr>
          <w:rFonts w:eastAsia="맑은 고딕"/>
          <w:sz w:val="22"/>
          <w:lang w:val="en-US" w:eastAsia="ko-KR"/>
        </w:rPr>
        <w:t xml:space="preserve"> efficienc</w:t>
      </w:r>
      <w:r>
        <w:rPr>
          <w:rFonts w:eastAsia="맑은 고딕"/>
          <w:sz w:val="22"/>
          <w:lang w:val="en-US" w:eastAsia="ko-KR"/>
        </w:rPr>
        <w:t>ies</w:t>
      </w:r>
      <w:r w:rsidRPr="00AE53D9">
        <w:rPr>
          <w:rFonts w:eastAsia="맑은 고딕"/>
          <w:sz w:val="22"/>
          <w:lang w:val="en-US" w:eastAsia="ko-KR"/>
        </w:rPr>
        <w:t xml:space="preserve"> </w:t>
      </w:r>
      <w:r>
        <w:rPr>
          <w:rFonts w:eastAsia="맑은 고딕"/>
          <w:sz w:val="22"/>
          <w:lang w:val="en-US" w:eastAsia="ko-KR"/>
        </w:rPr>
        <w:t xml:space="preserve">for 18432 codeword length </w:t>
      </w:r>
      <w:r w:rsidRPr="00AE53D9">
        <w:rPr>
          <w:rFonts w:eastAsia="맑은 고딕"/>
          <w:sz w:val="22"/>
          <w:lang w:val="en-US" w:eastAsia="ko-KR"/>
        </w:rPr>
        <w:t xml:space="preserve">under the assumption that the area and </w:t>
      </w:r>
      <w:r>
        <w:rPr>
          <w:rFonts w:eastAsia="맑은 고딕"/>
          <w:sz w:val="22"/>
          <w:lang w:val="en-US" w:eastAsia="ko-KR"/>
        </w:rPr>
        <w:t>power</w:t>
      </w:r>
      <w:r w:rsidRPr="00AE53D9">
        <w:rPr>
          <w:rFonts w:eastAsia="맑은 고딕"/>
          <w:sz w:val="22"/>
          <w:lang w:val="en-US" w:eastAsia="ko-KR"/>
        </w:rPr>
        <w:t xml:space="preserve"> are scaled at least as </w:t>
      </w:r>
      <m:oMath>
        <m:sSup>
          <m:sSupPr>
            <m:ctrlPr>
              <w:rPr>
                <w:rFonts w:ascii="Cambria Math" w:eastAsia="맑은 고딕" w:hAnsi="Cambria Math"/>
                <w:sz w:val="22"/>
                <w:lang w:val="en-US" w:eastAsia="ko-KR"/>
              </w:rPr>
            </m:ctrlPr>
          </m:sSupPr>
          <m:e>
            <m:r>
              <w:rPr>
                <w:rFonts w:ascii="Cambria Math" w:eastAsia="맑은 고딕" w:hAnsi="Cambria Math"/>
                <w:sz w:val="22"/>
                <w:lang w:val="en-US" w:eastAsia="ko-KR"/>
              </w:rPr>
              <m:t>n</m:t>
            </m:r>
          </m:e>
          <m:sup>
            <m:r>
              <m:rPr>
                <m:sty m:val="p"/>
              </m:rPr>
              <w:rPr>
                <w:rFonts w:ascii="Cambria Math" w:eastAsia="맑은 고딕" w:hAnsi="Cambria Math"/>
                <w:sz w:val="22"/>
                <w:lang w:val="en-US" w:eastAsia="ko-KR"/>
              </w:rPr>
              <m:t>1.5</m:t>
            </m:r>
          </m:sup>
        </m:sSup>
      </m:oMath>
      <w:r w:rsidRPr="00AE53D9">
        <w:rPr>
          <w:rFonts w:eastAsia="맑은 고딕" w:hint="eastAsia"/>
          <w:sz w:val="22"/>
          <w:lang w:val="en-US" w:eastAsia="ko-KR"/>
        </w:rPr>
        <w:t xml:space="preserve">. </w:t>
      </w:r>
      <w:r w:rsidRPr="00AE53D9">
        <w:rPr>
          <w:rFonts w:eastAsia="맑은 고딕"/>
          <w:sz w:val="22"/>
          <w:lang w:val="en-US" w:eastAsia="ko-KR"/>
        </w:rPr>
        <w:t>The assumption is adopted from the asymptotic analysis in [</w:t>
      </w:r>
      <w:r>
        <w:rPr>
          <w:rFonts w:eastAsia="맑은 고딕"/>
          <w:sz w:val="22"/>
          <w:lang w:val="en-US" w:eastAsia="ko-KR"/>
        </w:rPr>
        <w:t>10</w:t>
      </w:r>
      <w:r w:rsidRPr="00AE53D9">
        <w:rPr>
          <w:rFonts w:eastAsia="맑은 고딕"/>
          <w:sz w:val="22"/>
          <w:lang w:val="en-US" w:eastAsia="ko-KR"/>
        </w:rPr>
        <w:t>]. In [</w:t>
      </w:r>
      <w:r>
        <w:rPr>
          <w:rFonts w:eastAsia="맑은 고딕"/>
          <w:sz w:val="22"/>
          <w:lang w:val="en-US" w:eastAsia="ko-KR"/>
        </w:rPr>
        <w:t>10</w:t>
      </w:r>
      <w:r w:rsidRPr="00AE53D9">
        <w:rPr>
          <w:rFonts w:eastAsia="맑은 고딕"/>
          <w:sz w:val="22"/>
          <w:lang w:val="en-US" w:eastAsia="ko-KR"/>
        </w:rPr>
        <w:t xml:space="preserve">], it was shown that the processing area and energy of row-parallel decoders are scaled </w:t>
      </w:r>
      <w:r w:rsidRPr="00AE53D9">
        <w:rPr>
          <w:rFonts w:eastAsia="맑은 고딕"/>
          <w:sz w:val="22"/>
          <w:lang w:val="en-US" w:eastAsia="ko-KR"/>
        </w:rPr>
        <w:lastRenderedPageBreak/>
        <w:t xml:space="preserve">at least as </w:t>
      </w:r>
      <m:oMath>
        <m:sSup>
          <m:sSupPr>
            <m:ctrlPr>
              <w:rPr>
                <w:rFonts w:ascii="Cambria Math" w:eastAsia="맑은 고딕" w:hAnsi="Cambria Math"/>
                <w:sz w:val="22"/>
                <w:lang w:val="en-US" w:eastAsia="ko-KR"/>
              </w:rPr>
            </m:ctrlPr>
          </m:sSupPr>
          <m:e>
            <m:r>
              <w:rPr>
                <w:rFonts w:ascii="Cambria Math" w:eastAsia="맑은 고딕" w:hAnsi="Cambria Math"/>
                <w:sz w:val="22"/>
                <w:lang w:val="en-US" w:eastAsia="ko-KR"/>
              </w:rPr>
              <m:t>n</m:t>
            </m:r>
          </m:e>
          <m:sup>
            <m:r>
              <m:rPr>
                <m:sty m:val="p"/>
              </m:rPr>
              <w:rPr>
                <w:rFonts w:ascii="Cambria Math" w:eastAsia="맑은 고딕" w:hAnsi="Cambria Math"/>
                <w:sz w:val="22"/>
                <w:lang w:val="en-US" w:eastAsia="ko-KR"/>
              </w:rPr>
              <m:t>1.5</m:t>
            </m:r>
          </m:sup>
        </m:sSup>
      </m:oMath>
      <w:r w:rsidRPr="00AE53D9">
        <w:rPr>
          <w:rFonts w:eastAsia="맑은 고딕" w:hint="eastAsia"/>
          <w:sz w:val="22"/>
          <w:lang w:val="en-US" w:eastAsia="ko-KR"/>
        </w:rPr>
        <w:t xml:space="preserve"> as </w:t>
      </w:r>
      <w:r w:rsidRPr="00D64273">
        <w:rPr>
          <w:rFonts w:eastAsia="맑은 고딕"/>
          <w:i/>
          <w:sz w:val="22"/>
          <w:lang w:val="en-US" w:eastAsia="ko-KR"/>
        </w:rPr>
        <w:t>n</w:t>
      </w:r>
      <w:r w:rsidRPr="00AE53D9">
        <w:rPr>
          <w:rFonts w:eastAsia="맑은 고딕" w:hint="eastAsia"/>
          <w:sz w:val="22"/>
          <w:lang w:val="en-US" w:eastAsia="ko-KR"/>
        </w:rPr>
        <w:t xml:space="preserve"> increases for </w:t>
      </w:r>
      <w:r w:rsidRPr="00AE53D9">
        <w:rPr>
          <w:rFonts w:eastAsia="맑은 고딕"/>
          <w:sz w:val="22"/>
          <w:lang w:val="en-US" w:eastAsia="ko-KR"/>
        </w:rPr>
        <w:t xml:space="preserve">capacity-approaching LDPC codes. In Table </w:t>
      </w:r>
      <w:r w:rsidR="00F93C81">
        <w:rPr>
          <w:rFonts w:eastAsia="맑은 고딕"/>
          <w:sz w:val="22"/>
          <w:lang w:val="en-US" w:eastAsia="ko-KR"/>
        </w:rPr>
        <w:t>8</w:t>
      </w:r>
      <w:bookmarkStart w:id="3" w:name="_GoBack"/>
      <w:bookmarkEnd w:id="3"/>
      <w:r w:rsidRPr="00AE53D9">
        <w:rPr>
          <w:rFonts w:eastAsia="맑은 고딕"/>
          <w:sz w:val="22"/>
          <w:lang w:val="en-US" w:eastAsia="ko-KR"/>
        </w:rPr>
        <w:t xml:space="preserve">, the re-scaled </w:t>
      </w:r>
      <w:r>
        <w:rPr>
          <w:rFonts w:eastAsia="맑은 고딕"/>
          <w:sz w:val="22"/>
          <w:lang w:val="en-US" w:eastAsia="ko-KR"/>
        </w:rPr>
        <w:t xml:space="preserve">throughput, </w:t>
      </w:r>
      <w:r w:rsidRPr="00AE53D9">
        <w:rPr>
          <w:rFonts w:eastAsia="맑은 고딕"/>
          <w:sz w:val="22"/>
          <w:lang w:val="en-US" w:eastAsia="ko-KR"/>
        </w:rPr>
        <w:t>area and power are obtained as follows.</w:t>
      </w:r>
    </w:p>
    <w:p w14:paraId="32CB0403" w14:textId="77777777" w:rsidR="00294B81" w:rsidRPr="00D64273" w:rsidRDefault="008615F8" w:rsidP="00294B81">
      <w:pPr>
        <w:pStyle w:val="ad"/>
        <w:numPr>
          <w:ilvl w:val="0"/>
          <w:numId w:val="24"/>
        </w:numPr>
        <w:ind w:leftChars="0"/>
        <w:rPr>
          <w:rFonts w:eastAsiaTheme="minorEastAsia"/>
        </w:rPr>
      </w:pPr>
      <m:oMath>
        <m:sSubSup>
          <m:sSubSupPr>
            <m:ctrlPr>
              <w:rPr>
                <w:rFonts w:ascii="Cambria Math" w:eastAsia="맑은 고딕" w:hAnsi="Cambria Math" w:cs="Times New Roman"/>
                <w:i/>
              </w:rPr>
            </m:ctrlPr>
          </m:sSubSupPr>
          <m:e>
            <m:r>
              <w:rPr>
                <w:rFonts w:ascii="Cambria Math" w:eastAsia="맑은 고딕" w:hAnsi="Cambria Math" w:cs="Times New Roman"/>
              </w:rPr>
              <m:t>Throughput</m:t>
            </m:r>
          </m:e>
          <m:sub>
            <m:r>
              <w:rPr>
                <w:rFonts w:ascii="Cambria Math" w:eastAsia="맑은 고딕" w:hAnsi="Cambria Math" w:cs="Times New Roman"/>
              </w:rPr>
              <m:t>rescale</m:t>
            </m:r>
          </m:sub>
          <m:sup>
            <m:r>
              <w:rPr>
                <w:rFonts w:ascii="Cambria Math" w:eastAsia="맑은 고딕" w:hAnsi="Cambria Math" w:cs="Times New Roman"/>
              </w:rPr>
              <m:t>'</m:t>
            </m:r>
          </m:sup>
        </m:sSubSup>
        <m:r>
          <w:rPr>
            <w:rFonts w:ascii="Cambria Math" w:eastAsia="맑은 고딕" w:hAnsi="Cambria Math" w:cs="Times New Roman"/>
          </w:rPr>
          <m:t xml:space="preserve">≈ </m:t>
        </m:r>
        <m:sSub>
          <m:sSubPr>
            <m:ctrlPr>
              <w:rPr>
                <w:rFonts w:ascii="Cambria Math" w:eastAsia="맑은 고딕" w:hAnsi="Cambria Math" w:cs="Times New Roman"/>
                <w:i/>
              </w:rPr>
            </m:ctrlPr>
          </m:sSubPr>
          <m:e>
            <m:r>
              <w:rPr>
                <w:rFonts w:ascii="Cambria Math" w:eastAsia="맑은 고딕" w:hAnsi="Cambria Math" w:cs="Times New Roman"/>
              </w:rPr>
              <m:t>Throughput</m:t>
            </m:r>
          </m:e>
          <m:sub>
            <m:r>
              <w:rPr>
                <w:rFonts w:ascii="Cambria Math" w:eastAsia="맑은 고딕" w:hAnsi="Cambria Math" w:cs="Times New Roman"/>
              </w:rPr>
              <m:t>rescale</m:t>
            </m:r>
          </m:sub>
        </m:sSub>
        <m:r>
          <m:rPr>
            <m:sty m:val="p"/>
          </m:rPr>
          <w:rPr>
            <w:rFonts w:ascii="Cambria Math" w:eastAsia="맑은 고딕" w:hAnsi="Cambria Math" w:cs="Times New Roman"/>
          </w:rPr>
          <m:t>×</m:t>
        </m:r>
        <m:sSub>
          <m:sSubPr>
            <m:ctrlPr>
              <w:rPr>
                <w:rFonts w:ascii="Cambria Math" w:eastAsia="맑은 고딕" w:hAnsi="Cambria Math" w:cs="Times New Roman"/>
              </w:rPr>
            </m:ctrlPr>
          </m:sSubPr>
          <m:e>
            <m:r>
              <m:rPr>
                <m:sty m:val="p"/>
              </m:rPr>
              <w:rPr>
                <w:rFonts w:ascii="Cambria Math" w:eastAsia="맑은 고딕" w:hAnsi="Cambria Math" w:cs="Times New Roman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="맑은 고딕" w:hAnsi="Cambria Math" w:cs="Times New Roman"/>
              </w:rPr>
              <m:t>length</m:t>
            </m:r>
          </m:sub>
        </m:sSub>
      </m:oMath>
    </w:p>
    <w:p w14:paraId="3165B23E" w14:textId="77777777" w:rsidR="00294B81" w:rsidRPr="00827A1D" w:rsidRDefault="008615F8" w:rsidP="00294B81">
      <w:pPr>
        <w:pStyle w:val="ad"/>
        <w:numPr>
          <w:ilvl w:val="0"/>
          <w:numId w:val="24"/>
        </w:numPr>
        <w:ind w:leftChars="0"/>
        <w:rPr>
          <w:rFonts w:eastAsiaTheme="minorEastAsia"/>
        </w:rPr>
      </w:pPr>
      <m:oMath>
        <m:sSubSup>
          <m:sSubSupPr>
            <m:ctrlPr>
              <w:rPr>
                <w:rFonts w:ascii="Cambria Math" w:eastAsia="맑은 고딕" w:hAnsi="Cambria Math" w:cs="Times New Roman"/>
                <w:i/>
              </w:rPr>
            </m:ctrlPr>
          </m:sSubSupPr>
          <m:e>
            <m:r>
              <w:rPr>
                <w:rFonts w:ascii="Cambria Math" w:eastAsia="맑은 고딕" w:hAnsi="Cambria Math" w:cs="Times New Roman"/>
              </w:rPr>
              <m:t>Area</m:t>
            </m:r>
          </m:e>
          <m:sub>
            <m:r>
              <w:rPr>
                <w:rFonts w:ascii="Cambria Math" w:eastAsia="맑은 고딕" w:hAnsi="Cambria Math" w:cs="Times New Roman"/>
              </w:rPr>
              <m:t>rescale</m:t>
            </m:r>
          </m:sub>
          <m:sup>
            <m:r>
              <w:rPr>
                <w:rFonts w:ascii="Cambria Math" w:eastAsia="맑은 고딕" w:hAnsi="Cambria Math" w:cs="Times New Roman"/>
              </w:rPr>
              <m:t>'</m:t>
            </m:r>
          </m:sup>
        </m:sSubSup>
        <m:r>
          <w:rPr>
            <w:rFonts w:ascii="Cambria Math" w:eastAsia="맑은 고딕" w:hAnsi="Cambria Math" w:cs="Times New Roman"/>
          </w:rPr>
          <m:t xml:space="preserve">≈ </m:t>
        </m:r>
        <m:sSub>
          <m:sSubPr>
            <m:ctrlPr>
              <w:rPr>
                <w:rFonts w:ascii="Cambria Math" w:eastAsia="맑은 고딕" w:hAnsi="Cambria Math" w:cs="Times New Roman"/>
              </w:rPr>
            </m:ctrlPr>
          </m:sSubPr>
          <m:e>
            <m:r>
              <m:rPr>
                <m:sty m:val="p"/>
              </m:rPr>
              <w:rPr>
                <w:rFonts w:ascii="Cambria Math" w:eastAsia="맑은 고딕" w:hAnsi="Cambria Math" w:cs="Times New Roman"/>
              </w:rPr>
              <m:t>Area</m:t>
            </m:r>
            <m:ctrlPr>
              <w:rPr>
                <w:rFonts w:ascii="Cambria Math" w:eastAsia="맑은 고딕" w:hAnsi="Cambria Math" w:cs="Times New Roman"/>
                <w:i/>
              </w:rPr>
            </m:ctrlPr>
          </m:e>
          <m:sub>
            <m:r>
              <m:rPr>
                <m:sty m:val="p"/>
              </m:rPr>
              <w:rPr>
                <w:rFonts w:ascii="Cambria Math" w:eastAsia="맑은 고딕" w:hAnsi="Cambria Math" w:cs="Times New Roman"/>
              </w:rPr>
              <m:t>rescale</m:t>
            </m:r>
          </m:sub>
        </m:sSub>
        <m:r>
          <w:rPr>
            <w:rFonts w:ascii="Cambria Math" w:eastAsia="맑은 고딕" w:hAnsi="Cambria Math" w:cs="Times New Roman"/>
          </w:rPr>
          <m:t>×</m:t>
        </m:r>
        <m:sSup>
          <m:sSupPr>
            <m:ctrlPr>
              <w:rPr>
                <w:rFonts w:ascii="Cambria Math" w:eastAsia="맑은 고딕" w:hAnsi="Cambria Math" w:cs="Times New Roman"/>
                <w:i/>
              </w:rPr>
            </m:ctrlPr>
          </m:sSupPr>
          <m:e>
            <m:sSub>
              <m:sSubPr>
                <m:ctrlPr>
                  <w:rPr>
                    <w:rFonts w:ascii="Cambria Math" w:eastAsia="맑은 고딕" w:hAnsi="Cambria Math" w:cs="Times New Roma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맑은 고딕" w:hAnsi="Cambria Math" w:cs="Times New Roman"/>
                  </w:rPr>
                  <m:t>w</m:t>
                </m:r>
              </m:e>
              <m:sub>
                <m:r>
                  <m:rPr>
                    <m:sty m:val="p"/>
                  </m:rPr>
                  <w:rPr>
                    <w:rFonts w:ascii="Cambria Math" w:eastAsia="맑은 고딕" w:hAnsi="Cambria Math" w:cs="Times New Roman"/>
                  </w:rPr>
                  <m:t>length</m:t>
                </m:r>
              </m:sub>
            </m:sSub>
          </m:e>
          <m:sup>
            <m:r>
              <w:rPr>
                <w:rFonts w:ascii="Cambria Math" w:eastAsia="맑은 고딕" w:hAnsi="Cambria Math" w:cs="Times New Roman"/>
              </w:rPr>
              <m:t>1.5</m:t>
            </m:r>
          </m:sup>
        </m:sSup>
      </m:oMath>
    </w:p>
    <w:p w14:paraId="2573D57C" w14:textId="77777777" w:rsidR="00294B81" w:rsidRPr="00827A1D" w:rsidRDefault="008615F8" w:rsidP="00294B81">
      <w:pPr>
        <w:pStyle w:val="ad"/>
        <w:numPr>
          <w:ilvl w:val="0"/>
          <w:numId w:val="24"/>
        </w:numPr>
        <w:ind w:leftChars="0"/>
        <w:rPr>
          <w:rFonts w:eastAsiaTheme="minorEastAsia"/>
        </w:rPr>
      </w:pPr>
      <m:oMath>
        <m:sSubSup>
          <m:sSubSupPr>
            <m:ctrlPr>
              <w:rPr>
                <w:rFonts w:ascii="Cambria Math" w:eastAsia="맑은 고딕" w:hAnsi="Cambria Math" w:cs="Times New Roman"/>
                <w:i/>
              </w:rPr>
            </m:ctrlPr>
          </m:sSubSupPr>
          <m:e>
            <m:r>
              <w:rPr>
                <w:rFonts w:ascii="Cambria Math" w:eastAsia="맑은 고딕" w:hAnsi="Cambria Math" w:cs="Times New Roman"/>
              </w:rPr>
              <m:t>Power</m:t>
            </m:r>
          </m:e>
          <m:sub>
            <m:r>
              <w:rPr>
                <w:rFonts w:ascii="Cambria Math" w:eastAsia="맑은 고딕" w:hAnsi="Cambria Math" w:cs="Times New Roman"/>
              </w:rPr>
              <m:t>rescale</m:t>
            </m:r>
          </m:sub>
          <m:sup>
            <m:r>
              <w:rPr>
                <w:rFonts w:ascii="Cambria Math" w:eastAsia="맑은 고딕" w:hAnsi="Cambria Math" w:cs="Times New Roman"/>
              </w:rPr>
              <m:t>'</m:t>
            </m:r>
          </m:sup>
        </m:sSubSup>
        <m:r>
          <w:rPr>
            <w:rFonts w:ascii="Cambria Math" w:eastAsia="맑은 고딕" w:hAnsi="Cambria Math" w:cs="Times New Roman"/>
          </w:rPr>
          <m:t xml:space="preserve">≈ </m:t>
        </m:r>
        <m:sSub>
          <m:sSubPr>
            <m:ctrlPr>
              <w:rPr>
                <w:rFonts w:ascii="Cambria Math" w:eastAsia="맑은 고딕" w:hAnsi="Cambria Math" w:cs="Times New Roman"/>
              </w:rPr>
            </m:ctrlPr>
          </m:sSubPr>
          <m:e>
            <m:r>
              <m:rPr>
                <m:sty m:val="p"/>
              </m:rPr>
              <w:rPr>
                <w:rFonts w:ascii="Cambria Math" w:eastAsia="맑은 고딕" w:hAnsi="Cambria Math" w:cs="Times New Roman"/>
              </w:rPr>
              <m:t>Power</m:t>
            </m:r>
            <m:ctrlPr>
              <w:rPr>
                <w:rFonts w:ascii="Cambria Math" w:eastAsia="맑은 고딕" w:hAnsi="Cambria Math" w:cs="Times New Roman"/>
                <w:i/>
              </w:rPr>
            </m:ctrlPr>
          </m:e>
          <m:sub>
            <m:r>
              <m:rPr>
                <m:sty m:val="p"/>
              </m:rPr>
              <w:rPr>
                <w:rFonts w:ascii="Cambria Math" w:eastAsia="맑은 고딕" w:hAnsi="Cambria Math" w:cs="Times New Roman"/>
              </w:rPr>
              <m:t>rescale</m:t>
            </m:r>
          </m:sub>
        </m:sSub>
        <m:r>
          <w:rPr>
            <w:rFonts w:ascii="Cambria Math" w:eastAsia="맑은 고딕" w:hAnsi="Cambria Math" w:cs="Times New Roman"/>
          </w:rPr>
          <m:t>×</m:t>
        </m:r>
        <m:sSup>
          <m:sSupPr>
            <m:ctrlPr>
              <w:rPr>
                <w:rFonts w:ascii="Cambria Math" w:eastAsia="맑은 고딕" w:hAnsi="Cambria Math" w:cs="Times New Roman"/>
                <w:i/>
              </w:rPr>
            </m:ctrlPr>
          </m:sSupPr>
          <m:e>
            <m:sSub>
              <m:sSubPr>
                <m:ctrlPr>
                  <w:rPr>
                    <w:rFonts w:ascii="Cambria Math" w:eastAsia="맑은 고딕" w:hAnsi="Cambria Math" w:cs="Times New Roma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맑은 고딕" w:hAnsi="Cambria Math" w:cs="Times New Roman"/>
                  </w:rPr>
                  <m:t>w</m:t>
                </m:r>
              </m:e>
              <m:sub>
                <m:r>
                  <m:rPr>
                    <m:sty m:val="p"/>
                  </m:rPr>
                  <w:rPr>
                    <w:rFonts w:ascii="Cambria Math" w:eastAsia="맑은 고딕" w:hAnsi="Cambria Math" w:cs="Times New Roman"/>
                  </w:rPr>
                  <m:t>length</m:t>
                </m:r>
              </m:sub>
            </m:sSub>
          </m:e>
          <m:sup>
            <m:r>
              <w:rPr>
                <w:rFonts w:ascii="Cambria Math" w:eastAsia="맑은 고딕" w:hAnsi="Cambria Math" w:cs="Times New Roman"/>
              </w:rPr>
              <m:t>1.5</m:t>
            </m:r>
          </m:sup>
        </m:sSup>
      </m:oMath>
    </w:p>
    <w:p w14:paraId="5C27D0AE" w14:textId="77777777" w:rsidR="00294B81" w:rsidRPr="004A7DE4" w:rsidRDefault="00294B81" w:rsidP="00827A1D">
      <w:pPr>
        <w:ind w:left="0" w:firstLine="0"/>
        <w:rPr>
          <w:rFonts w:eastAsiaTheme="minorEastAsia"/>
          <w:sz w:val="22"/>
          <w:szCs w:val="22"/>
          <w:lang w:eastAsia="ko-KR"/>
        </w:rPr>
      </w:pPr>
    </w:p>
    <w:p w14:paraId="22DE040E" w14:textId="330F797C" w:rsidR="002B34FB" w:rsidRPr="00AE53D9" w:rsidRDefault="002B34FB" w:rsidP="002B34FB">
      <w:pPr>
        <w:pStyle w:val="af"/>
        <w:keepNext/>
        <w:jc w:val="center"/>
        <w:rPr>
          <w:sz w:val="22"/>
        </w:rPr>
      </w:pPr>
      <w:r w:rsidRPr="008D0DF4">
        <w:rPr>
          <w:sz w:val="22"/>
        </w:rPr>
        <w:t>Table 8</w:t>
      </w:r>
      <w:r w:rsidRPr="00AE53D9">
        <w:rPr>
          <w:sz w:val="22"/>
        </w:rPr>
        <w:t xml:space="preserve">. </w:t>
      </w:r>
      <w:r w:rsidR="00E44C21">
        <w:rPr>
          <w:sz w:val="22"/>
        </w:rPr>
        <w:t xml:space="preserve">Lower bounds of the </w:t>
      </w:r>
      <w:r w:rsidRPr="00AE53D9">
        <w:rPr>
          <w:sz w:val="22"/>
        </w:rPr>
        <w:t>energy and area efficienc</w:t>
      </w:r>
      <w:r>
        <w:rPr>
          <w:sz w:val="22"/>
        </w:rPr>
        <w:t>ies</w:t>
      </w:r>
      <w:r w:rsidRPr="00AE53D9">
        <w:rPr>
          <w:sz w:val="22"/>
        </w:rPr>
        <w:t xml:space="preserve"> </w:t>
      </w:r>
      <w:r w:rsidR="00E44C21">
        <w:rPr>
          <w:sz w:val="22"/>
        </w:rPr>
        <w:t xml:space="preserve">based on </w:t>
      </w:r>
      <w:r w:rsidR="00402D3A">
        <w:rPr>
          <w:sz w:val="22"/>
        </w:rPr>
        <w:t xml:space="preserve">extension of base matrix </w:t>
      </w:r>
      <w:r w:rsidRPr="00AE53D9">
        <w:rPr>
          <w:sz w:val="22"/>
        </w:rPr>
        <w:t xml:space="preserve">(codeword </w:t>
      </w:r>
      <w:r>
        <w:rPr>
          <w:sz w:val="22"/>
        </w:rPr>
        <w:t>length</w:t>
      </w:r>
      <w:r w:rsidRPr="00AE53D9">
        <w:rPr>
          <w:sz w:val="22"/>
        </w:rPr>
        <w:t>=18342, code rate=1/3)</w:t>
      </w:r>
      <w:r>
        <w:rPr>
          <w:sz w:val="22"/>
        </w:rPr>
        <w:t xml:space="preserve"> </w:t>
      </w:r>
    </w:p>
    <w:tbl>
      <w:tblPr>
        <w:tblW w:w="9628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38"/>
        <w:gridCol w:w="954"/>
        <w:gridCol w:w="954"/>
        <w:gridCol w:w="955"/>
        <w:gridCol w:w="954"/>
        <w:gridCol w:w="955"/>
        <w:gridCol w:w="989"/>
        <w:gridCol w:w="920"/>
        <w:gridCol w:w="954"/>
        <w:gridCol w:w="955"/>
      </w:tblGrid>
      <w:tr w:rsidR="00E713A9" w:rsidRPr="00AE38FB" w14:paraId="508F29BA" w14:textId="77777777" w:rsidTr="008D0DF4">
        <w:trPr>
          <w:trHeight w:val="273"/>
        </w:trPr>
        <w:tc>
          <w:tcPr>
            <w:tcW w:w="10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7BF9D" w14:textId="77777777" w:rsidR="008859E3" w:rsidRPr="00AE38FB" w:rsidRDefault="008859E3" w:rsidP="005E0DB0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eastAsia="맑은 고딕" w:hint="eastAsia"/>
                <w:color w:val="000000"/>
                <w:sz w:val="18"/>
                <w:szCs w:val="18"/>
                <w:lang w:val="en-US" w:eastAsia="ko-KR"/>
              </w:rPr>
              <w:t>Channel code</w:t>
            </w:r>
          </w:p>
        </w:tc>
        <w:tc>
          <w:tcPr>
            <w:tcW w:w="576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ED5B5" w14:textId="77777777" w:rsidR="008859E3" w:rsidRDefault="008859E3" w:rsidP="005E0DB0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eastAsia="맑은 고딕" w:hint="eastAsia"/>
                <w:color w:val="000000"/>
                <w:sz w:val="18"/>
                <w:szCs w:val="18"/>
                <w:lang w:val="en-US" w:eastAsia="ko-KR"/>
              </w:rPr>
              <w:t>LDPC</w:t>
            </w:r>
          </w:p>
        </w:tc>
        <w:tc>
          <w:tcPr>
            <w:tcW w:w="28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95B44" w14:textId="5EDBB06D" w:rsidR="008859E3" w:rsidRDefault="00A904EF" w:rsidP="00A904EF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  <w:t>LTE t</w:t>
            </w:r>
            <w:r w:rsidR="008859E3">
              <w:rPr>
                <w:rFonts w:eastAsia="맑은 고딕" w:hint="eastAsia"/>
                <w:color w:val="000000"/>
                <w:sz w:val="18"/>
                <w:szCs w:val="18"/>
                <w:lang w:val="en-US" w:eastAsia="ko-KR"/>
              </w:rPr>
              <w:t>urbo</w:t>
            </w:r>
          </w:p>
        </w:tc>
      </w:tr>
      <w:tr w:rsidR="00E713A9" w:rsidRPr="00AE38FB" w14:paraId="6286982D" w14:textId="77777777" w:rsidTr="008D0DF4">
        <w:trPr>
          <w:trHeight w:val="273"/>
        </w:trPr>
        <w:tc>
          <w:tcPr>
            <w:tcW w:w="10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09F50" w14:textId="77777777" w:rsidR="008859E3" w:rsidRPr="00AE38FB" w:rsidRDefault="008859E3" w:rsidP="005E0DB0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C7245" w14:textId="233572E8" w:rsidR="008859E3" w:rsidRPr="005651AA" w:rsidRDefault="008859E3" w:rsidP="00CF763E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</w:pPr>
            <w:r w:rsidRPr="005651AA"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  <w:t>802.11ad [</w:t>
            </w:r>
            <w:r w:rsidR="00CF763E"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  <w:t>1</w:t>
            </w:r>
            <w:r w:rsidRPr="005651AA"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  <w:t>]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86900" w14:textId="342927FD" w:rsidR="008859E3" w:rsidRPr="005651AA" w:rsidRDefault="008859E3" w:rsidP="005E0DB0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</w:pPr>
            <w:r w:rsidRPr="005651AA"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  <w:t>8</w:t>
            </w:r>
            <w:r w:rsidR="00CF763E"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  <w:t>02.15.3c [2</w:t>
            </w:r>
            <w:r w:rsidRPr="005651AA"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  <w:t>]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11E16" w14:textId="3A6A852D" w:rsidR="008859E3" w:rsidRPr="005651AA" w:rsidRDefault="008859E3" w:rsidP="00CF763E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</w:pPr>
            <w:r w:rsidRPr="005651AA"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  <w:t>802.11n [</w:t>
            </w:r>
            <w:r w:rsidR="00CF763E"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  <w:t>3</w:t>
            </w:r>
            <w:r w:rsidRPr="005651AA"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  <w:t>]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BF9D9" w14:textId="13ED8A3A" w:rsidR="008859E3" w:rsidRPr="005651AA" w:rsidRDefault="008859E3" w:rsidP="00CF763E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</w:pPr>
            <w:r w:rsidRPr="005651AA"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  <w:t>8</w:t>
            </w:r>
            <w:r w:rsidR="00CF763E"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  <w:t>02.11n [3</w:t>
            </w:r>
            <w:r w:rsidRPr="005651AA"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  <w:t>]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CDB16" w14:textId="187EA1E8" w:rsidR="008859E3" w:rsidRPr="005651AA" w:rsidRDefault="008859E3" w:rsidP="00CF763E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</w:pPr>
            <w:r w:rsidRPr="005651AA"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  <w:t>10GBASE-T [</w:t>
            </w:r>
            <w:r w:rsidR="00CF763E"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  <w:t>4</w:t>
            </w:r>
            <w:r w:rsidRPr="005651AA"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  <w:t>]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5DD25A" w14:textId="5EFF60C6" w:rsidR="008859E3" w:rsidRPr="005651AA" w:rsidRDefault="007C6DAF" w:rsidP="00CF763E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</w:pPr>
            <w:r w:rsidRPr="008859E3"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  <w:t>DVB-S2 [</w:t>
            </w:r>
            <w:r w:rsidR="00CF763E"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  <w:t>5</w:t>
            </w:r>
            <w:r w:rsidRPr="008859E3"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  <w:t>]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18801" w14:textId="77777777" w:rsidR="00A904EF" w:rsidRDefault="007C6DAF" w:rsidP="00A904EF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</w:pPr>
            <w:r w:rsidRPr="00DD2D08"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  <w:t>Urard</w:t>
            </w:r>
          </w:p>
          <w:p w14:paraId="0935A1FC" w14:textId="0EB66EF3" w:rsidR="008859E3" w:rsidRPr="005651AA" w:rsidRDefault="008859E3" w:rsidP="00CF763E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</w:pPr>
            <w:r w:rsidRPr="005651AA"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  <w:t>[</w:t>
            </w:r>
            <w:r w:rsidR="00CF763E"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  <w:t>6</w:t>
            </w:r>
            <w:r w:rsidRPr="005651AA"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  <w:t>]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3FF9D" w14:textId="77777777" w:rsidR="00A904EF" w:rsidRDefault="007C6DAF" w:rsidP="00A904EF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sz w:val="18"/>
                <w:szCs w:val="18"/>
                <w:lang w:val="en-US" w:eastAsia="ko-KR"/>
              </w:rPr>
            </w:pPr>
            <w:r>
              <w:rPr>
                <w:rFonts w:eastAsia="맑은 고딕"/>
                <w:sz w:val="18"/>
                <w:szCs w:val="18"/>
                <w:lang w:val="en-US" w:eastAsia="ko-KR"/>
              </w:rPr>
              <w:t>Fully</w:t>
            </w:r>
          </w:p>
          <w:p w14:paraId="69D4D511" w14:textId="170EEA47" w:rsidR="008859E3" w:rsidRPr="005651AA" w:rsidRDefault="008859E3" w:rsidP="00CF763E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</w:pPr>
            <w:r w:rsidRPr="005651AA"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  <w:t>[</w:t>
            </w:r>
            <w:r w:rsidR="00CF763E"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  <w:t>7</w:t>
            </w:r>
            <w:r w:rsidRPr="005651AA"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  <w:t>]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62D803" w14:textId="77777777" w:rsidR="007C6DAF" w:rsidRDefault="007C6DAF" w:rsidP="00600BEC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eastAsia="맑은 고딕" w:hint="eastAsia"/>
                <w:color w:val="000000"/>
                <w:sz w:val="18"/>
                <w:szCs w:val="18"/>
                <w:lang w:val="en-US" w:eastAsia="ko-KR"/>
              </w:rPr>
              <w:t>Belfa</w:t>
            </w:r>
          </w:p>
          <w:p w14:paraId="24FEEAE8" w14:textId="7205A8E7" w:rsidR="008859E3" w:rsidRPr="005651AA" w:rsidRDefault="007C6DAF" w:rsidP="00600BEC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  <w:t>[8]</w:t>
            </w:r>
          </w:p>
        </w:tc>
      </w:tr>
      <w:tr w:rsidR="00CF763E" w:rsidRPr="00AE38FB" w14:paraId="6CD32683" w14:textId="77777777" w:rsidTr="00CF763E">
        <w:trPr>
          <w:trHeight w:val="273"/>
        </w:trPr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8E4A4" w14:textId="77777777" w:rsidR="00CF763E" w:rsidRPr="00AE38FB" w:rsidRDefault="00CF763E" w:rsidP="005E0DB0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</w:pPr>
            <w:r w:rsidRPr="00AE38FB"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  <w:t>Energy efficiency [pJ/bit]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84FCD" w14:textId="2FE00DA2" w:rsidR="00CF763E" w:rsidRPr="00702E86" w:rsidRDefault="00CF763E" w:rsidP="005E0DB0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</w:pPr>
            <w:r w:rsidRPr="00702E86"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  <w:t>975.2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A5EB5" w14:textId="4177BFB1" w:rsidR="00CF763E" w:rsidRPr="00AE38FB" w:rsidRDefault="00CF763E" w:rsidP="005E0DB0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  <w:t>2936.6</w:t>
            </w:r>
          </w:p>
        </w:tc>
        <w:tc>
          <w:tcPr>
            <w:tcW w:w="19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50170" w14:textId="14BA120B" w:rsidR="00CF763E" w:rsidRPr="00AE38FB" w:rsidRDefault="00CF763E" w:rsidP="005E0DB0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eastAsia="맑은 고딕" w:hint="eastAsia"/>
                <w:color w:val="000000"/>
                <w:sz w:val="18"/>
                <w:szCs w:val="18"/>
                <w:lang w:val="en-US" w:eastAsia="ko-KR"/>
              </w:rPr>
              <w:t>N</w:t>
            </w:r>
            <w:r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  <w:t>/A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4FEA0" w14:textId="00090DB4" w:rsidR="00CF763E" w:rsidRPr="00AE38FB" w:rsidRDefault="00CF763E" w:rsidP="005E0DB0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  <w:t>2205.2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493144" w14:textId="5D986E74" w:rsidR="00CF763E" w:rsidRDefault="00CF763E" w:rsidP="007C6DAF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eastAsia="맑은 고딕" w:hint="eastAsia"/>
                <w:color w:val="000000"/>
                <w:sz w:val="18"/>
                <w:szCs w:val="18"/>
                <w:lang w:val="en-US" w:eastAsia="ko-KR"/>
              </w:rPr>
              <w:t>3865.5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3E255" w14:textId="765F5228" w:rsidR="00CF763E" w:rsidRPr="00AE38FB" w:rsidRDefault="00CF763E" w:rsidP="00600BEC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  <w:t>1251.2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EAE8B" w14:textId="41DFC956" w:rsidR="00CF763E" w:rsidRPr="00AE38FB" w:rsidRDefault="00CF763E" w:rsidP="00600BEC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  <w:t>522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BAF844" w14:textId="7472FDF4" w:rsidR="00CF763E" w:rsidRDefault="00CF763E" w:rsidP="00600BEC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eastAsia="맑은 고딕" w:hint="eastAsia"/>
                <w:color w:val="000000"/>
                <w:sz w:val="18"/>
                <w:szCs w:val="18"/>
                <w:lang w:val="en-US" w:eastAsia="ko-KR"/>
              </w:rPr>
              <w:t>724.6</w:t>
            </w:r>
          </w:p>
        </w:tc>
      </w:tr>
      <w:tr w:rsidR="00E713A9" w:rsidRPr="00AE38FB" w14:paraId="19A4E3E3" w14:textId="77777777" w:rsidTr="008D0DF4">
        <w:trPr>
          <w:trHeight w:val="421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9594F" w14:textId="77777777" w:rsidR="008859E3" w:rsidRPr="00AE38FB" w:rsidRDefault="008859E3" w:rsidP="005E0DB0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</w:pPr>
            <w:r w:rsidRPr="00AE38FB"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  <w:t>Area efficiency  [Gbps/mm</w:t>
            </w:r>
            <w:r w:rsidRPr="00AE38FB">
              <w:rPr>
                <w:rFonts w:eastAsia="맑은 고딕"/>
                <w:color w:val="000000"/>
                <w:sz w:val="18"/>
                <w:szCs w:val="18"/>
                <w:vertAlign w:val="superscript"/>
                <w:lang w:val="en-US" w:eastAsia="ko-KR"/>
              </w:rPr>
              <w:t>2</w:t>
            </w:r>
            <w:r w:rsidRPr="00AE38FB"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  <w:t>]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4374A" w14:textId="413BB2A5" w:rsidR="008859E3" w:rsidRPr="00AE38FB" w:rsidRDefault="00600BEC" w:rsidP="005E0DB0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  <w:t>0.039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9FB03" w14:textId="2A414BF2" w:rsidR="008859E3" w:rsidRPr="00AE38FB" w:rsidRDefault="00E713A9" w:rsidP="005E0DB0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  <w:t>0.079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F4F92" w14:textId="260B3AE3" w:rsidR="008859E3" w:rsidRPr="00AE38FB" w:rsidRDefault="00E713A9" w:rsidP="005E0DB0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  <w:t>0.231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C77B1" w14:textId="17DEE43E" w:rsidR="008859E3" w:rsidRPr="00AE38FB" w:rsidRDefault="00E713A9" w:rsidP="005E0DB0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  <w:t>0.141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8B179" w14:textId="5CE6E6D4" w:rsidR="008859E3" w:rsidRPr="00AE38FB" w:rsidRDefault="00E713A9" w:rsidP="005E0DB0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  <w:t>0.165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FD1F36" w14:textId="75BDB53D" w:rsidR="008859E3" w:rsidRPr="00702E86" w:rsidRDefault="00E713A9" w:rsidP="007C6DAF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</w:pPr>
            <w:r w:rsidRPr="00702E86"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  <w:t>0.0041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33390" w14:textId="213237B9" w:rsidR="008859E3" w:rsidRPr="00702E86" w:rsidRDefault="00E713A9" w:rsidP="007C6DAF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</w:pPr>
            <w:r w:rsidRPr="00702E86"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  <w:t>0.302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DD6BA" w14:textId="1E906C7B" w:rsidR="008859E3" w:rsidRPr="00AE38FB" w:rsidRDefault="00E713A9" w:rsidP="00600BEC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  <w:t>0.145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239F59" w14:textId="7A8ED36B" w:rsidR="008859E3" w:rsidRDefault="00E713A9" w:rsidP="00600BEC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eastAsia="맑은 고딕" w:hint="eastAsia"/>
                <w:color w:val="000000"/>
                <w:sz w:val="18"/>
                <w:szCs w:val="18"/>
                <w:lang w:val="en-US" w:eastAsia="ko-KR"/>
              </w:rPr>
              <w:t>0.372</w:t>
            </w:r>
          </w:p>
        </w:tc>
      </w:tr>
    </w:tbl>
    <w:p w14:paraId="62969934" w14:textId="77777777" w:rsidR="00294B81" w:rsidRDefault="00294B81" w:rsidP="008D0DF4">
      <w:pPr>
        <w:ind w:left="0" w:firstLineChars="50" w:firstLine="110"/>
        <w:rPr>
          <w:rFonts w:eastAsiaTheme="minorEastAsia"/>
          <w:sz w:val="22"/>
          <w:szCs w:val="22"/>
          <w:lang w:eastAsia="ko-KR"/>
        </w:rPr>
      </w:pPr>
    </w:p>
    <w:p w14:paraId="46FD3227" w14:textId="48D85FE5" w:rsidR="002B34FB" w:rsidRPr="00294B81" w:rsidRDefault="00294B81" w:rsidP="008D0DF4">
      <w:pPr>
        <w:ind w:left="0" w:firstLineChars="50" w:firstLine="110"/>
        <w:rPr>
          <w:rFonts w:eastAsiaTheme="minorEastAsia"/>
          <w:lang w:eastAsia="ko-KR"/>
        </w:rPr>
      </w:pPr>
      <w:r w:rsidRPr="004A7DE4">
        <w:rPr>
          <w:rFonts w:eastAsiaTheme="minorEastAsia"/>
          <w:sz w:val="22"/>
          <w:szCs w:val="22"/>
          <w:lang w:eastAsia="ko-KR"/>
        </w:rPr>
        <w:t xml:space="preserve">The area and energy efficiencies in </w:t>
      </w:r>
      <w:r w:rsidRPr="0092670D">
        <w:rPr>
          <w:rFonts w:eastAsiaTheme="minorEastAsia"/>
          <w:sz w:val="22"/>
          <w:szCs w:val="22"/>
          <w:lang w:eastAsia="ko-KR"/>
        </w:rPr>
        <w:t xml:space="preserve">Table </w:t>
      </w:r>
      <w:r w:rsidRPr="008D0DF4">
        <w:rPr>
          <w:rFonts w:eastAsiaTheme="minorEastAsia"/>
          <w:sz w:val="22"/>
          <w:szCs w:val="22"/>
          <w:lang w:eastAsia="ko-KR"/>
        </w:rPr>
        <w:t>5-</w:t>
      </w:r>
      <w:r w:rsidRPr="0092670D">
        <w:rPr>
          <w:rFonts w:eastAsiaTheme="minorEastAsia"/>
          <w:sz w:val="22"/>
          <w:szCs w:val="22"/>
          <w:lang w:eastAsia="ko-KR"/>
        </w:rPr>
        <w:t>8</w:t>
      </w:r>
      <w:r w:rsidRPr="004A7DE4">
        <w:rPr>
          <w:rFonts w:eastAsiaTheme="minorEastAsia"/>
          <w:sz w:val="22"/>
          <w:szCs w:val="22"/>
          <w:lang w:eastAsia="ko-KR"/>
        </w:rPr>
        <w:t xml:space="preserve"> are equal to those of decoders for achieving 20Gbps when parallel decoders are used to achieve 20Gbps, because the throughput, area, and </w:t>
      </w:r>
      <w:r>
        <w:rPr>
          <w:rFonts w:eastAsiaTheme="minorEastAsia"/>
          <w:sz w:val="22"/>
          <w:szCs w:val="22"/>
          <w:lang w:eastAsia="ko-KR"/>
        </w:rPr>
        <w:t>required power</w:t>
      </w:r>
      <w:r w:rsidRPr="004A7DE4">
        <w:rPr>
          <w:rFonts w:eastAsiaTheme="minorEastAsia"/>
          <w:sz w:val="22"/>
          <w:szCs w:val="22"/>
          <w:lang w:eastAsia="ko-KR"/>
        </w:rPr>
        <w:t xml:space="preserve"> linearly increases as the number of decoders increases.</w:t>
      </w:r>
    </w:p>
    <w:p w14:paraId="498B3CF6" w14:textId="77777777" w:rsidR="00DF1886" w:rsidRPr="00FC39C4" w:rsidRDefault="00DF1886" w:rsidP="00DF1886">
      <w:pPr>
        <w:ind w:left="0" w:firstLineChars="50" w:firstLine="100"/>
        <w:rPr>
          <w:rFonts w:eastAsiaTheme="minorEastAsia"/>
          <w:lang w:eastAsia="ko-KR"/>
        </w:rPr>
      </w:pPr>
    </w:p>
    <w:sectPr w:rsidR="00DF1886" w:rsidRPr="00FC39C4" w:rsidSect="004E37EE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9C3115" w14:textId="77777777" w:rsidR="008615F8" w:rsidRDefault="008615F8" w:rsidP="00CB15B0">
      <w:pPr>
        <w:spacing w:before="0" w:after="0" w:line="240" w:lineRule="auto"/>
      </w:pPr>
      <w:r>
        <w:separator/>
      </w:r>
    </w:p>
  </w:endnote>
  <w:endnote w:type="continuationSeparator" w:id="0">
    <w:p w14:paraId="47F7CA0F" w14:textId="77777777" w:rsidR="008615F8" w:rsidRDefault="008615F8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-Italic">
    <w:altName w:val="Times New Roman"/>
    <w:panose1 w:val="00000000000000000000"/>
    <w:charset w:val="00"/>
    <w:family w:val="roman"/>
    <w:notTrueType/>
    <w:pitch w:val="default"/>
  </w:font>
  <w:font w:name="NimbusRomNo9L-Regu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E94AA6" w14:textId="77777777" w:rsidR="008615F8" w:rsidRDefault="008615F8" w:rsidP="00CB15B0">
      <w:pPr>
        <w:spacing w:before="0" w:after="0" w:line="240" w:lineRule="auto"/>
      </w:pPr>
      <w:r>
        <w:separator/>
      </w:r>
    </w:p>
  </w:footnote>
  <w:footnote w:type="continuationSeparator" w:id="0">
    <w:p w14:paraId="11924740" w14:textId="77777777" w:rsidR="008615F8" w:rsidRDefault="008615F8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>
    <w:nsid w:val="0E9A55E8"/>
    <w:multiLevelType w:val="hybridMultilevel"/>
    <w:tmpl w:val="F5FE9E70"/>
    <w:lvl w:ilvl="0" w:tplc="14B6041C">
      <w:start w:val="1"/>
      <w:numFmt w:val="bullet"/>
      <w:lvlText w:val="-"/>
      <w:lvlJc w:val="left"/>
      <w:pPr>
        <w:ind w:left="785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5" w:hanging="400"/>
      </w:pPr>
      <w:rPr>
        <w:rFonts w:ascii="Wingdings" w:hAnsi="Wingdings" w:hint="default"/>
      </w:rPr>
    </w:lvl>
  </w:abstractNum>
  <w:abstractNum w:abstractNumId="2">
    <w:nsid w:val="1A851B14"/>
    <w:multiLevelType w:val="hybridMultilevel"/>
    <w:tmpl w:val="F47011C0"/>
    <w:lvl w:ilvl="0" w:tplc="F344020C">
      <w:numFmt w:val="bullet"/>
      <w:lvlText w:val=""/>
      <w:lvlJc w:val="left"/>
      <w:pPr>
        <w:ind w:left="1159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99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99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99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99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99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9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9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99" w:hanging="400"/>
      </w:pPr>
      <w:rPr>
        <w:rFonts w:ascii="Wingdings" w:hAnsi="Wingdings" w:hint="default"/>
      </w:rPr>
    </w:lvl>
  </w:abstractNum>
  <w:abstractNum w:abstractNumId="3">
    <w:nsid w:val="258F2546"/>
    <w:multiLevelType w:val="hybridMultilevel"/>
    <w:tmpl w:val="CA501BCC"/>
    <w:lvl w:ilvl="0" w:tplc="BADC2840">
      <w:start w:val="1"/>
      <w:numFmt w:val="bullet"/>
      <w:pStyle w:val="a0"/>
      <w:lvlText w:val=""/>
      <w:lvlJc w:val="left"/>
      <w:pPr>
        <w:tabs>
          <w:tab w:val="num" w:pos="800"/>
        </w:tabs>
        <w:ind w:left="567" w:hanging="567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4">
    <w:nsid w:val="25D513EB"/>
    <w:multiLevelType w:val="hybridMultilevel"/>
    <w:tmpl w:val="BF886CBA"/>
    <w:lvl w:ilvl="0" w:tplc="7D0EF39E">
      <w:start w:val="3"/>
      <w:numFmt w:val="bullet"/>
      <w:lvlText w:val="-"/>
      <w:lvlJc w:val="left"/>
      <w:pPr>
        <w:ind w:left="465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905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5">
    <w:nsid w:val="2DD501FB"/>
    <w:multiLevelType w:val="hybridMultilevel"/>
    <w:tmpl w:val="C81ED620"/>
    <w:lvl w:ilvl="0" w:tplc="9796F97C">
      <w:start w:val="1"/>
      <w:numFmt w:val="decimal"/>
      <w:lvlText w:val="%1)"/>
      <w:lvlJc w:val="left"/>
      <w:pPr>
        <w:ind w:left="90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42" w:hanging="400"/>
      </w:pPr>
    </w:lvl>
    <w:lvl w:ilvl="2" w:tplc="0409001B" w:tentative="1">
      <w:start w:val="1"/>
      <w:numFmt w:val="lowerRoman"/>
      <w:lvlText w:val="%3."/>
      <w:lvlJc w:val="right"/>
      <w:pPr>
        <w:ind w:left="1742" w:hanging="400"/>
      </w:pPr>
    </w:lvl>
    <w:lvl w:ilvl="3" w:tplc="0409000F" w:tentative="1">
      <w:start w:val="1"/>
      <w:numFmt w:val="decimal"/>
      <w:lvlText w:val="%4."/>
      <w:lvlJc w:val="left"/>
      <w:pPr>
        <w:ind w:left="2142" w:hanging="400"/>
      </w:pPr>
    </w:lvl>
    <w:lvl w:ilvl="4" w:tplc="04090019" w:tentative="1">
      <w:start w:val="1"/>
      <w:numFmt w:val="upperLetter"/>
      <w:lvlText w:val="%5."/>
      <w:lvlJc w:val="left"/>
      <w:pPr>
        <w:ind w:left="2542" w:hanging="400"/>
      </w:pPr>
    </w:lvl>
    <w:lvl w:ilvl="5" w:tplc="0409001B" w:tentative="1">
      <w:start w:val="1"/>
      <w:numFmt w:val="lowerRoman"/>
      <w:lvlText w:val="%6."/>
      <w:lvlJc w:val="right"/>
      <w:pPr>
        <w:ind w:left="2942" w:hanging="400"/>
      </w:pPr>
    </w:lvl>
    <w:lvl w:ilvl="6" w:tplc="0409000F" w:tentative="1">
      <w:start w:val="1"/>
      <w:numFmt w:val="decimal"/>
      <w:lvlText w:val="%7."/>
      <w:lvlJc w:val="left"/>
      <w:pPr>
        <w:ind w:left="3342" w:hanging="400"/>
      </w:pPr>
    </w:lvl>
    <w:lvl w:ilvl="7" w:tplc="04090019" w:tentative="1">
      <w:start w:val="1"/>
      <w:numFmt w:val="upperLetter"/>
      <w:lvlText w:val="%8."/>
      <w:lvlJc w:val="left"/>
      <w:pPr>
        <w:ind w:left="3742" w:hanging="400"/>
      </w:pPr>
    </w:lvl>
    <w:lvl w:ilvl="8" w:tplc="0409001B" w:tentative="1">
      <w:start w:val="1"/>
      <w:numFmt w:val="lowerRoman"/>
      <w:lvlText w:val="%9."/>
      <w:lvlJc w:val="right"/>
      <w:pPr>
        <w:ind w:left="4142" w:hanging="400"/>
      </w:pPr>
    </w:lvl>
  </w:abstractNum>
  <w:abstractNum w:abstractNumId="6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7">
    <w:nsid w:val="3C4436C5"/>
    <w:multiLevelType w:val="hybridMultilevel"/>
    <w:tmpl w:val="867CB540"/>
    <w:lvl w:ilvl="0" w:tplc="D1C885FC">
      <w:numFmt w:val="bullet"/>
      <w:lvlText w:val="-"/>
      <w:lvlJc w:val="left"/>
      <w:pPr>
        <w:ind w:left="119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3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3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3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3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3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3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3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0" w:hanging="400"/>
      </w:pPr>
      <w:rPr>
        <w:rFonts w:ascii="Wingdings" w:hAnsi="Wingdings" w:hint="default"/>
      </w:rPr>
    </w:lvl>
  </w:abstractNum>
  <w:abstractNum w:abstractNumId="8">
    <w:nsid w:val="42FA315C"/>
    <w:multiLevelType w:val="multilevel"/>
    <w:tmpl w:val="AED2468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>
    <w:nsid w:val="5BCF5A2C"/>
    <w:multiLevelType w:val="hybridMultilevel"/>
    <w:tmpl w:val="0234EE78"/>
    <w:lvl w:ilvl="0" w:tplc="06ECF9A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>
    <w:nsid w:val="5F1442BE"/>
    <w:multiLevelType w:val="hybridMultilevel"/>
    <w:tmpl w:val="260A8F3E"/>
    <w:lvl w:ilvl="0" w:tplc="28C0D894">
      <w:start w:val="1"/>
      <w:numFmt w:val="bullet"/>
      <w:lvlText w:val="-"/>
      <w:lvlJc w:val="left"/>
      <w:pPr>
        <w:ind w:left="47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abstractNum w:abstractNumId="11">
    <w:nsid w:val="60B42416"/>
    <w:multiLevelType w:val="hybridMultilevel"/>
    <w:tmpl w:val="2266E53A"/>
    <w:lvl w:ilvl="0" w:tplc="833C2282">
      <w:start w:val="1"/>
      <w:numFmt w:val="decimal"/>
      <w:lvlText w:val="%1)"/>
      <w:lvlJc w:val="left"/>
      <w:pPr>
        <w:ind w:left="90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42" w:hanging="400"/>
      </w:pPr>
    </w:lvl>
    <w:lvl w:ilvl="2" w:tplc="0409001B" w:tentative="1">
      <w:start w:val="1"/>
      <w:numFmt w:val="lowerRoman"/>
      <w:lvlText w:val="%3."/>
      <w:lvlJc w:val="right"/>
      <w:pPr>
        <w:ind w:left="1742" w:hanging="400"/>
      </w:pPr>
    </w:lvl>
    <w:lvl w:ilvl="3" w:tplc="0409000F" w:tentative="1">
      <w:start w:val="1"/>
      <w:numFmt w:val="decimal"/>
      <w:lvlText w:val="%4."/>
      <w:lvlJc w:val="left"/>
      <w:pPr>
        <w:ind w:left="2142" w:hanging="400"/>
      </w:pPr>
    </w:lvl>
    <w:lvl w:ilvl="4" w:tplc="04090019" w:tentative="1">
      <w:start w:val="1"/>
      <w:numFmt w:val="upperLetter"/>
      <w:lvlText w:val="%5."/>
      <w:lvlJc w:val="left"/>
      <w:pPr>
        <w:ind w:left="2542" w:hanging="400"/>
      </w:pPr>
    </w:lvl>
    <w:lvl w:ilvl="5" w:tplc="0409001B" w:tentative="1">
      <w:start w:val="1"/>
      <w:numFmt w:val="lowerRoman"/>
      <w:lvlText w:val="%6."/>
      <w:lvlJc w:val="right"/>
      <w:pPr>
        <w:ind w:left="2942" w:hanging="400"/>
      </w:pPr>
    </w:lvl>
    <w:lvl w:ilvl="6" w:tplc="0409000F" w:tentative="1">
      <w:start w:val="1"/>
      <w:numFmt w:val="decimal"/>
      <w:lvlText w:val="%7."/>
      <w:lvlJc w:val="left"/>
      <w:pPr>
        <w:ind w:left="3342" w:hanging="400"/>
      </w:pPr>
    </w:lvl>
    <w:lvl w:ilvl="7" w:tplc="04090019" w:tentative="1">
      <w:start w:val="1"/>
      <w:numFmt w:val="upperLetter"/>
      <w:lvlText w:val="%8."/>
      <w:lvlJc w:val="left"/>
      <w:pPr>
        <w:ind w:left="3742" w:hanging="400"/>
      </w:pPr>
    </w:lvl>
    <w:lvl w:ilvl="8" w:tplc="0409001B" w:tentative="1">
      <w:start w:val="1"/>
      <w:numFmt w:val="lowerRoman"/>
      <w:lvlText w:val="%9."/>
      <w:lvlJc w:val="right"/>
      <w:pPr>
        <w:ind w:left="4142" w:hanging="400"/>
      </w:pPr>
    </w:lvl>
  </w:abstractNum>
  <w:abstractNum w:abstractNumId="12">
    <w:nsid w:val="614D1129"/>
    <w:multiLevelType w:val="hybridMultilevel"/>
    <w:tmpl w:val="D9D2E944"/>
    <w:lvl w:ilvl="0" w:tplc="A37E935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6351653B"/>
    <w:multiLevelType w:val="hybridMultilevel"/>
    <w:tmpl w:val="6DB2D40E"/>
    <w:lvl w:ilvl="0" w:tplc="D68A1E7A">
      <w:numFmt w:val="bullet"/>
      <w:lvlText w:val="-"/>
      <w:lvlJc w:val="left"/>
      <w:pPr>
        <w:ind w:left="108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14">
    <w:nsid w:val="670E5812"/>
    <w:multiLevelType w:val="hybridMultilevel"/>
    <w:tmpl w:val="44FAB002"/>
    <w:lvl w:ilvl="0" w:tplc="E884D478">
      <w:start w:val="2819"/>
      <w:numFmt w:val="bullet"/>
      <w:lvlText w:val="–"/>
      <w:lvlJc w:val="left"/>
      <w:pPr>
        <w:ind w:left="1630" w:hanging="400"/>
      </w:pPr>
      <w:rPr>
        <w:rFonts w:ascii="Arial" w:hAnsi="Arial" w:hint="default"/>
      </w:rPr>
    </w:lvl>
    <w:lvl w:ilvl="1" w:tplc="EB420B12">
      <w:numFmt w:val="bullet"/>
      <w:lvlText w:val="-"/>
      <w:lvlJc w:val="left"/>
      <w:pPr>
        <w:ind w:left="1990" w:hanging="36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243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3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3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3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3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30" w:hanging="400"/>
      </w:pPr>
      <w:rPr>
        <w:rFonts w:ascii="Wingdings" w:hAnsi="Wingdings" w:hint="default"/>
      </w:rPr>
    </w:lvl>
  </w:abstractNum>
  <w:abstractNum w:abstractNumId="15">
    <w:nsid w:val="703157D4"/>
    <w:multiLevelType w:val="multilevel"/>
    <w:tmpl w:val="A53C781E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6">
    <w:nsid w:val="725B503F"/>
    <w:multiLevelType w:val="hybridMultilevel"/>
    <w:tmpl w:val="5CAE0E02"/>
    <w:lvl w:ilvl="0" w:tplc="66D4615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17">
    <w:nsid w:val="72685A1F"/>
    <w:multiLevelType w:val="hybridMultilevel"/>
    <w:tmpl w:val="E27EA184"/>
    <w:lvl w:ilvl="0" w:tplc="049C3CB8">
      <w:start w:val="1"/>
      <w:numFmt w:val="decimal"/>
      <w:lvlText w:val="%1."/>
      <w:lvlJc w:val="left"/>
      <w:pPr>
        <w:ind w:left="5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20" w:hanging="400"/>
      </w:pPr>
    </w:lvl>
    <w:lvl w:ilvl="2" w:tplc="0409001B" w:tentative="1">
      <w:start w:val="1"/>
      <w:numFmt w:val="lowerRoman"/>
      <w:lvlText w:val="%3."/>
      <w:lvlJc w:val="right"/>
      <w:pPr>
        <w:ind w:left="1420" w:hanging="400"/>
      </w:pPr>
    </w:lvl>
    <w:lvl w:ilvl="3" w:tplc="0409000F" w:tentative="1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18">
    <w:nsid w:val="7B7A56A0"/>
    <w:multiLevelType w:val="hybridMultilevel"/>
    <w:tmpl w:val="3AE0F8F0"/>
    <w:lvl w:ilvl="0" w:tplc="FC4CB47A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7CF64CAA"/>
    <w:multiLevelType w:val="hybridMultilevel"/>
    <w:tmpl w:val="D3C60842"/>
    <w:lvl w:ilvl="0" w:tplc="CD802E7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0" w:hanging="400"/>
      </w:pPr>
    </w:lvl>
    <w:lvl w:ilvl="2" w:tplc="0409001B" w:tentative="1">
      <w:start w:val="1"/>
      <w:numFmt w:val="lowerRoman"/>
      <w:lvlText w:val="%3."/>
      <w:lvlJc w:val="right"/>
      <w:pPr>
        <w:ind w:left="1560" w:hanging="400"/>
      </w:pPr>
    </w:lvl>
    <w:lvl w:ilvl="3" w:tplc="0409000F" w:tentative="1">
      <w:start w:val="1"/>
      <w:numFmt w:val="decimal"/>
      <w:lvlText w:val="%4."/>
      <w:lvlJc w:val="left"/>
      <w:pPr>
        <w:ind w:left="1960" w:hanging="400"/>
      </w:pPr>
    </w:lvl>
    <w:lvl w:ilvl="4" w:tplc="04090019" w:tentative="1">
      <w:start w:val="1"/>
      <w:numFmt w:val="upperLetter"/>
      <w:lvlText w:val="%5."/>
      <w:lvlJc w:val="left"/>
      <w:pPr>
        <w:ind w:left="2360" w:hanging="400"/>
      </w:pPr>
    </w:lvl>
    <w:lvl w:ilvl="5" w:tplc="0409001B" w:tentative="1">
      <w:start w:val="1"/>
      <w:numFmt w:val="lowerRoman"/>
      <w:lvlText w:val="%6."/>
      <w:lvlJc w:val="right"/>
      <w:pPr>
        <w:ind w:left="2760" w:hanging="400"/>
      </w:pPr>
    </w:lvl>
    <w:lvl w:ilvl="6" w:tplc="0409000F" w:tentative="1">
      <w:start w:val="1"/>
      <w:numFmt w:val="decimal"/>
      <w:lvlText w:val="%7."/>
      <w:lvlJc w:val="left"/>
      <w:pPr>
        <w:ind w:left="3160" w:hanging="400"/>
      </w:pPr>
    </w:lvl>
    <w:lvl w:ilvl="7" w:tplc="04090019" w:tentative="1">
      <w:start w:val="1"/>
      <w:numFmt w:val="upperLetter"/>
      <w:lvlText w:val="%8."/>
      <w:lvlJc w:val="left"/>
      <w:pPr>
        <w:ind w:left="3560" w:hanging="400"/>
      </w:pPr>
    </w:lvl>
    <w:lvl w:ilvl="8" w:tplc="0409001B" w:tentative="1">
      <w:start w:val="1"/>
      <w:numFmt w:val="lowerRoman"/>
      <w:lvlText w:val="%9."/>
      <w:lvlJc w:val="right"/>
      <w:pPr>
        <w:ind w:left="3960" w:hanging="400"/>
      </w:pPr>
    </w:lvl>
  </w:abstractNum>
  <w:num w:numId="1">
    <w:abstractNumId w:val="15"/>
  </w:num>
  <w:num w:numId="2">
    <w:abstractNumId w:val="15"/>
  </w:num>
  <w:num w:numId="3">
    <w:abstractNumId w:val="0"/>
  </w:num>
  <w:num w:numId="4">
    <w:abstractNumId w:val="6"/>
  </w:num>
  <w:num w:numId="5">
    <w:abstractNumId w:val="3"/>
  </w:num>
  <w:num w:numId="6">
    <w:abstractNumId w:val="1"/>
  </w:num>
  <w:num w:numId="7">
    <w:abstractNumId w:val="8"/>
  </w:num>
  <w:num w:numId="8">
    <w:abstractNumId w:val="5"/>
  </w:num>
  <w:num w:numId="9">
    <w:abstractNumId w:val="19"/>
  </w:num>
  <w:num w:numId="10">
    <w:abstractNumId w:val="11"/>
  </w:num>
  <w:num w:numId="11">
    <w:abstractNumId w:val="9"/>
  </w:num>
  <w:num w:numId="12">
    <w:abstractNumId w:val="6"/>
  </w:num>
  <w:num w:numId="13">
    <w:abstractNumId w:val="17"/>
  </w:num>
  <w:num w:numId="14">
    <w:abstractNumId w:val="14"/>
  </w:num>
  <w:num w:numId="15">
    <w:abstractNumId w:val="7"/>
  </w:num>
  <w:num w:numId="16">
    <w:abstractNumId w:val="18"/>
  </w:num>
  <w:num w:numId="17">
    <w:abstractNumId w:val="13"/>
  </w:num>
  <w:num w:numId="18">
    <w:abstractNumId w:val="2"/>
  </w:num>
  <w:num w:numId="19">
    <w:abstractNumId w:val="12"/>
  </w:num>
  <w:num w:numId="20">
    <w:abstractNumId w:val="15"/>
  </w:num>
  <w:num w:numId="21">
    <w:abstractNumId w:val="4"/>
  </w:num>
  <w:num w:numId="22">
    <w:abstractNumId w:val="15"/>
  </w:num>
  <w:num w:numId="23">
    <w:abstractNumId w:val="16"/>
  </w:num>
  <w:num w:numId="24">
    <w:abstractNumId w:val="10"/>
  </w:num>
  <w:num w:numId="25">
    <w:abstractNumId w:val="15"/>
  </w:num>
  <w:num w:numId="26">
    <w:abstractNumId w:val="1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02"/>
    <w:rsid w:val="00001095"/>
    <w:rsid w:val="000011A9"/>
    <w:rsid w:val="00001EA2"/>
    <w:rsid w:val="00002ADB"/>
    <w:rsid w:val="00002E3E"/>
    <w:rsid w:val="00005297"/>
    <w:rsid w:val="00005AAF"/>
    <w:rsid w:val="00005DA2"/>
    <w:rsid w:val="00006109"/>
    <w:rsid w:val="00006478"/>
    <w:rsid w:val="00006605"/>
    <w:rsid w:val="00006CC0"/>
    <w:rsid w:val="00006F56"/>
    <w:rsid w:val="0000750B"/>
    <w:rsid w:val="00007DBE"/>
    <w:rsid w:val="0001019D"/>
    <w:rsid w:val="0001049E"/>
    <w:rsid w:val="000107E5"/>
    <w:rsid w:val="000118E2"/>
    <w:rsid w:val="000123A0"/>
    <w:rsid w:val="000123F7"/>
    <w:rsid w:val="000126E0"/>
    <w:rsid w:val="000128F3"/>
    <w:rsid w:val="00012B3F"/>
    <w:rsid w:val="00013785"/>
    <w:rsid w:val="00015273"/>
    <w:rsid w:val="0001527C"/>
    <w:rsid w:val="000159EC"/>
    <w:rsid w:val="00015CB5"/>
    <w:rsid w:val="00015E3D"/>
    <w:rsid w:val="000169C5"/>
    <w:rsid w:val="00016B06"/>
    <w:rsid w:val="00017861"/>
    <w:rsid w:val="00017B23"/>
    <w:rsid w:val="00017DA6"/>
    <w:rsid w:val="00020247"/>
    <w:rsid w:val="00021CF8"/>
    <w:rsid w:val="0002220F"/>
    <w:rsid w:val="000227D0"/>
    <w:rsid w:val="000234FA"/>
    <w:rsid w:val="00025352"/>
    <w:rsid w:val="00025ADD"/>
    <w:rsid w:val="000262DF"/>
    <w:rsid w:val="000267E8"/>
    <w:rsid w:val="00026B5A"/>
    <w:rsid w:val="00027156"/>
    <w:rsid w:val="000278C9"/>
    <w:rsid w:val="00027AEA"/>
    <w:rsid w:val="00027C0E"/>
    <w:rsid w:val="0003045C"/>
    <w:rsid w:val="00031028"/>
    <w:rsid w:val="00031391"/>
    <w:rsid w:val="00031838"/>
    <w:rsid w:val="00031B83"/>
    <w:rsid w:val="000323A5"/>
    <w:rsid w:val="0003275F"/>
    <w:rsid w:val="00032DB0"/>
    <w:rsid w:val="00033221"/>
    <w:rsid w:val="00033C66"/>
    <w:rsid w:val="00033CEA"/>
    <w:rsid w:val="00034976"/>
    <w:rsid w:val="00034A2A"/>
    <w:rsid w:val="000356A2"/>
    <w:rsid w:val="0003589D"/>
    <w:rsid w:val="00036430"/>
    <w:rsid w:val="0003644C"/>
    <w:rsid w:val="00036DA6"/>
    <w:rsid w:val="000374B0"/>
    <w:rsid w:val="00037E9F"/>
    <w:rsid w:val="000409B4"/>
    <w:rsid w:val="00041469"/>
    <w:rsid w:val="000416C6"/>
    <w:rsid w:val="000418D2"/>
    <w:rsid w:val="00041EDF"/>
    <w:rsid w:val="00042975"/>
    <w:rsid w:val="00042B86"/>
    <w:rsid w:val="00043206"/>
    <w:rsid w:val="000432C4"/>
    <w:rsid w:val="000447D5"/>
    <w:rsid w:val="00044B29"/>
    <w:rsid w:val="00044C03"/>
    <w:rsid w:val="00044F89"/>
    <w:rsid w:val="00046A2B"/>
    <w:rsid w:val="00046CA1"/>
    <w:rsid w:val="00046DEE"/>
    <w:rsid w:val="0004706D"/>
    <w:rsid w:val="00047876"/>
    <w:rsid w:val="00050098"/>
    <w:rsid w:val="00050555"/>
    <w:rsid w:val="00050CC8"/>
    <w:rsid w:val="00050D1E"/>
    <w:rsid w:val="0005127D"/>
    <w:rsid w:val="00051990"/>
    <w:rsid w:val="00052757"/>
    <w:rsid w:val="00052CFD"/>
    <w:rsid w:val="00052D37"/>
    <w:rsid w:val="000537D9"/>
    <w:rsid w:val="00053BFE"/>
    <w:rsid w:val="00054D18"/>
    <w:rsid w:val="00055BAB"/>
    <w:rsid w:val="00055C7F"/>
    <w:rsid w:val="00056224"/>
    <w:rsid w:val="00056BCF"/>
    <w:rsid w:val="0005719A"/>
    <w:rsid w:val="0005726F"/>
    <w:rsid w:val="000602BA"/>
    <w:rsid w:val="00060510"/>
    <w:rsid w:val="00060B4F"/>
    <w:rsid w:val="00060F15"/>
    <w:rsid w:val="000610AD"/>
    <w:rsid w:val="000612AE"/>
    <w:rsid w:val="00061401"/>
    <w:rsid w:val="00062961"/>
    <w:rsid w:val="00062B06"/>
    <w:rsid w:val="00063526"/>
    <w:rsid w:val="00063AF4"/>
    <w:rsid w:val="00064B4D"/>
    <w:rsid w:val="00065512"/>
    <w:rsid w:val="000655DF"/>
    <w:rsid w:val="000659C8"/>
    <w:rsid w:val="00065FCA"/>
    <w:rsid w:val="0006663E"/>
    <w:rsid w:val="0006714C"/>
    <w:rsid w:val="000674DE"/>
    <w:rsid w:val="00067594"/>
    <w:rsid w:val="0006769B"/>
    <w:rsid w:val="00070193"/>
    <w:rsid w:val="00070549"/>
    <w:rsid w:val="00070594"/>
    <w:rsid w:val="000715CF"/>
    <w:rsid w:val="0007170A"/>
    <w:rsid w:val="00071FD2"/>
    <w:rsid w:val="0007229C"/>
    <w:rsid w:val="00072558"/>
    <w:rsid w:val="00074B3A"/>
    <w:rsid w:val="000754C8"/>
    <w:rsid w:val="00075537"/>
    <w:rsid w:val="0007585A"/>
    <w:rsid w:val="00075CB2"/>
    <w:rsid w:val="00076B16"/>
    <w:rsid w:val="00076BBA"/>
    <w:rsid w:val="00077728"/>
    <w:rsid w:val="00077F49"/>
    <w:rsid w:val="0008005E"/>
    <w:rsid w:val="00080C36"/>
    <w:rsid w:val="00082161"/>
    <w:rsid w:val="00082CE0"/>
    <w:rsid w:val="00083EB4"/>
    <w:rsid w:val="00083F32"/>
    <w:rsid w:val="00083F3B"/>
    <w:rsid w:val="00085458"/>
    <w:rsid w:val="00085898"/>
    <w:rsid w:val="00085DC3"/>
    <w:rsid w:val="000860D8"/>
    <w:rsid w:val="000871B0"/>
    <w:rsid w:val="00087A89"/>
    <w:rsid w:val="00090358"/>
    <w:rsid w:val="00090426"/>
    <w:rsid w:val="00090765"/>
    <w:rsid w:val="00091077"/>
    <w:rsid w:val="000917B7"/>
    <w:rsid w:val="0009180F"/>
    <w:rsid w:val="000923CD"/>
    <w:rsid w:val="000929FB"/>
    <w:rsid w:val="00092CC3"/>
    <w:rsid w:val="00094FAD"/>
    <w:rsid w:val="00095000"/>
    <w:rsid w:val="000958BE"/>
    <w:rsid w:val="00095BF5"/>
    <w:rsid w:val="000962F7"/>
    <w:rsid w:val="000967B3"/>
    <w:rsid w:val="00096832"/>
    <w:rsid w:val="00096BA2"/>
    <w:rsid w:val="00097A46"/>
    <w:rsid w:val="000A0AD7"/>
    <w:rsid w:val="000A0EEB"/>
    <w:rsid w:val="000A2601"/>
    <w:rsid w:val="000A335C"/>
    <w:rsid w:val="000A39C9"/>
    <w:rsid w:val="000A3CB8"/>
    <w:rsid w:val="000A4550"/>
    <w:rsid w:val="000A49FE"/>
    <w:rsid w:val="000A6022"/>
    <w:rsid w:val="000A664A"/>
    <w:rsid w:val="000A682E"/>
    <w:rsid w:val="000A6D33"/>
    <w:rsid w:val="000A761B"/>
    <w:rsid w:val="000B0147"/>
    <w:rsid w:val="000B0804"/>
    <w:rsid w:val="000B0D6A"/>
    <w:rsid w:val="000B0E82"/>
    <w:rsid w:val="000B1172"/>
    <w:rsid w:val="000B1382"/>
    <w:rsid w:val="000B13D9"/>
    <w:rsid w:val="000B14F8"/>
    <w:rsid w:val="000B1ED3"/>
    <w:rsid w:val="000B2A7E"/>
    <w:rsid w:val="000B321E"/>
    <w:rsid w:val="000B33E8"/>
    <w:rsid w:val="000B3438"/>
    <w:rsid w:val="000B3608"/>
    <w:rsid w:val="000B3E82"/>
    <w:rsid w:val="000B4363"/>
    <w:rsid w:val="000B4512"/>
    <w:rsid w:val="000B480B"/>
    <w:rsid w:val="000B4878"/>
    <w:rsid w:val="000B487B"/>
    <w:rsid w:val="000B4FA7"/>
    <w:rsid w:val="000B519A"/>
    <w:rsid w:val="000B5215"/>
    <w:rsid w:val="000B5301"/>
    <w:rsid w:val="000B53B3"/>
    <w:rsid w:val="000B53C8"/>
    <w:rsid w:val="000B56AC"/>
    <w:rsid w:val="000B5AF4"/>
    <w:rsid w:val="000B5E79"/>
    <w:rsid w:val="000B5F74"/>
    <w:rsid w:val="000B7836"/>
    <w:rsid w:val="000B78ED"/>
    <w:rsid w:val="000B7E4F"/>
    <w:rsid w:val="000B7E66"/>
    <w:rsid w:val="000B7F08"/>
    <w:rsid w:val="000C0800"/>
    <w:rsid w:val="000C0FC7"/>
    <w:rsid w:val="000C11F6"/>
    <w:rsid w:val="000C14F2"/>
    <w:rsid w:val="000C15C7"/>
    <w:rsid w:val="000C2482"/>
    <w:rsid w:val="000C29D9"/>
    <w:rsid w:val="000C302B"/>
    <w:rsid w:val="000C336C"/>
    <w:rsid w:val="000C355F"/>
    <w:rsid w:val="000C3725"/>
    <w:rsid w:val="000C378D"/>
    <w:rsid w:val="000C3C93"/>
    <w:rsid w:val="000C5350"/>
    <w:rsid w:val="000C5A45"/>
    <w:rsid w:val="000C61B4"/>
    <w:rsid w:val="000C66E9"/>
    <w:rsid w:val="000C677B"/>
    <w:rsid w:val="000C691A"/>
    <w:rsid w:val="000C7030"/>
    <w:rsid w:val="000C70CF"/>
    <w:rsid w:val="000C7149"/>
    <w:rsid w:val="000C7665"/>
    <w:rsid w:val="000C7AE1"/>
    <w:rsid w:val="000D034B"/>
    <w:rsid w:val="000D0592"/>
    <w:rsid w:val="000D06F1"/>
    <w:rsid w:val="000D085E"/>
    <w:rsid w:val="000D0FEF"/>
    <w:rsid w:val="000D105C"/>
    <w:rsid w:val="000D1989"/>
    <w:rsid w:val="000D1A50"/>
    <w:rsid w:val="000D1AE2"/>
    <w:rsid w:val="000D2DC6"/>
    <w:rsid w:val="000D2E12"/>
    <w:rsid w:val="000D41C2"/>
    <w:rsid w:val="000D41C4"/>
    <w:rsid w:val="000D4C21"/>
    <w:rsid w:val="000D55D5"/>
    <w:rsid w:val="000D622F"/>
    <w:rsid w:val="000D6596"/>
    <w:rsid w:val="000D6C08"/>
    <w:rsid w:val="000D6CEF"/>
    <w:rsid w:val="000D6CF1"/>
    <w:rsid w:val="000D6F14"/>
    <w:rsid w:val="000D7436"/>
    <w:rsid w:val="000D7D43"/>
    <w:rsid w:val="000D7F5F"/>
    <w:rsid w:val="000E052D"/>
    <w:rsid w:val="000E0C80"/>
    <w:rsid w:val="000E173E"/>
    <w:rsid w:val="000E249B"/>
    <w:rsid w:val="000E2735"/>
    <w:rsid w:val="000E31E7"/>
    <w:rsid w:val="000E32B1"/>
    <w:rsid w:val="000E3542"/>
    <w:rsid w:val="000E3664"/>
    <w:rsid w:val="000E3694"/>
    <w:rsid w:val="000E3842"/>
    <w:rsid w:val="000E3859"/>
    <w:rsid w:val="000E3A5D"/>
    <w:rsid w:val="000E413B"/>
    <w:rsid w:val="000E4844"/>
    <w:rsid w:val="000E5AD5"/>
    <w:rsid w:val="000E65D9"/>
    <w:rsid w:val="000E6698"/>
    <w:rsid w:val="000E6960"/>
    <w:rsid w:val="000E7D80"/>
    <w:rsid w:val="000F0B17"/>
    <w:rsid w:val="000F0BF5"/>
    <w:rsid w:val="000F1FDE"/>
    <w:rsid w:val="000F26D1"/>
    <w:rsid w:val="000F3707"/>
    <w:rsid w:val="000F386C"/>
    <w:rsid w:val="000F4EC1"/>
    <w:rsid w:val="000F5303"/>
    <w:rsid w:val="000F5859"/>
    <w:rsid w:val="000F5DC4"/>
    <w:rsid w:val="000F6616"/>
    <w:rsid w:val="000F6A4D"/>
    <w:rsid w:val="000F7099"/>
    <w:rsid w:val="000F7390"/>
    <w:rsid w:val="000F7496"/>
    <w:rsid w:val="000F7F52"/>
    <w:rsid w:val="00100CB2"/>
    <w:rsid w:val="001012A4"/>
    <w:rsid w:val="001020E8"/>
    <w:rsid w:val="00102EE3"/>
    <w:rsid w:val="00102F19"/>
    <w:rsid w:val="0010307C"/>
    <w:rsid w:val="00103A0A"/>
    <w:rsid w:val="00103B2F"/>
    <w:rsid w:val="00103E67"/>
    <w:rsid w:val="0010404C"/>
    <w:rsid w:val="00104AB8"/>
    <w:rsid w:val="00104CDA"/>
    <w:rsid w:val="001053E1"/>
    <w:rsid w:val="001056FF"/>
    <w:rsid w:val="00105E44"/>
    <w:rsid w:val="00105F63"/>
    <w:rsid w:val="001062FE"/>
    <w:rsid w:val="00110144"/>
    <w:rsid w:val="00110D35"/>
    <w:rsid w:val="001116AB"/>
    <w:rsid w:val="00111725"/>
    <w:rsid w:val="00112306"/>
    <w:rsid w:val="00112938"/>
    <w:rsid w:val="001135C5"/>
    <w:rsid w:val="00113A33"/>
    <w:rsid w:val="00114267"/>
    <w:rsid w:val="001148A8"/>
    <w:rsid w:val="00115D1F"/>
    <w:rsid w:val="00115D3A"/>
    <w:rsid w:val="001166FB"/>
    <w:rsid w:val="00117122"/>
    <w:rsid w:val="001171BE"/>
    <w:rsid w:val="00117D0A"/>
    <w:rsid w:val="00117F02"/>
    <w:rsid w:val="001201DD"/>
    <w:rsid w:val="00120481"/>
    <w:rsid w:val="0012058F"/>
    <w:rsid w:val="00121089"/>
    <w:rsid w:val="00121B48"/>
    <w:rsid w:val="00121FF7"/>
    <w:rsid w:val="001229A7"/>
    <w:rsid w:val="00122CD3"/>
    <w:rsid w:val="00122CFB"/>
    <w:rsid w:val="0012380E"/>
    <w:rsid w:val="00123C22"/>
    <w:rsid w:val="001240EB"/>
    <w:rsid w:val="001251A9"/>
    <w:rsid w:val="001251D1"/>
    <w:rsid w:val="00125FB5"/>
    <w:rsid w:val="00126B25"/>
    <w:rsid w:val="001270B7"/>
    <w:rsid w:val="0012755B"/>
    <w:rsid w:val="001301F8"/>
    <w:rsid w:val="0013021F"/>
    <w:rsid w:val="00130274"/>
    <w:rsid w:val="00130343"/>
    <w:rsid w:val="00130A55"/>
    <w:rsid w:val="00130D52"/>
    <w:rsid w:val="00130E34"/>
    <w:rsid w:val="00130F73"/>
    <w:rsid w:val="00131623"/>
    <w:rsid w:val="001319BC"/>
    <w:rsid w:val="00132CD3"/>
    <w:rsid w:val="00133BFE"/>
    <w:rsid w:val="00133D6C"/>
    <w:rsid w:val="00134048"/>
    <w:rsid w:val="001342D9"/>
    <w:rsid w:val="00134B72"/>
    <w:rsid w:val="00135327"/>
    <w:rsid w:val="00136712"/>
    <w:rsid w:val="001367E6"/>
    <w:rsid w:val="001368D4"/>
    <w:rsid w:val="001373D0"/>
    <w:rsid w:val="00137995"/>
    <w:rsid w:val="00137A93"/>
    <w:rsid w:val="00137BE4"/>
    <w:rsid w:val="00140666"/>
    <w:rsid w:val="00140AAB"/>
    <w:rsid w:val="00140BB7"/>
    <w:rsid w:val="001425E4"/>
    <w:rsid w:val="00142807"/>
    <w:rsid w:val="00142BDA"/>
    <w:rsid w:val="001431C7"/>
    <w:rsid w:val="00143716"/>
    <w:rsid w:val="00143C78"/>
    <w:rsid w:val="00144525"/>
    <w:rsid w:val="00145805"/>
    <w:rsid w:val="00145B25"/>
    <w:rsid w:val="00145D58"/>
    <w:rsid w:val="001462A8"/>
    <w:rsid w:val="00147543"/>
    <w:rsid w:val="00150D83"/>
    <w:rsid w:val="0015138F"/>
    <w:rsid w:val="00151401"/>
    <w:rsid w:val="00152C02"/>
    <w:rsid w:val="001530ED"/>
    <w:rsid w:val="001539B9"/>
    <w:rsid w:val="00153A53"/>
    <w:rsid w:val="0015402F"/>
    <w:rsid w:val="00154222"/>
    <w:rsid w:val="0015457C"/>
    <w:rsid w:val="001555F2"/>
    <w:rsid w:val="0015588F"/>
    <w:rsid w:val="00155C05"/>
    <w:rsid w:val="00155F97"/>
    <w:rsid w:val="0015655C"/>
    <w:rsid w:val="0015757C"/>
    <w:rsid w:val="00160231"/>
    <w:rsid w:val="001602F5"/>
    <w:rsid w:val="001609FA"/>
    <w:rsid w:val="00160AD9"/>
    <w:rsid w:val="001615C0"/>
    <w:rsid w:val="00161EEA"/>
    <w:rsid w:val="00162D48"/>
    <w:rsid w:val="001636C4"/>
    <w:rsid w:val="00163C8F"/>
    <w:rsid w:val="00163FBD"/>
    <w:rsid w:val="00164A9C"/>
    <w:rsid w:val="0016558F"/>
    <w:rsid w:val="00165603"/>
    <w:rsid w:val="001661B3"/>
    <w:rsid w:val="001669FB"/>
    <w:rsid w:val="00167055"/>
    <w:rsid w:val="001671D3"/>
    <w:rsid w:val="001674F6"/>
    <w:rsid w:val="001679AB"/>
    <w:rsid w:val="001712D9"/>
    <w:rsid w:val="001717C0"/>
    <w:rsid w:val="001718D4"/>
    <w:rsid w:val="001719ED"/>
    <w:rsid w:val="00172AF5"/>
    <w:rsid w:val="00172E4C"/>
    <w:rsid w:val="001732C7"/>
    <w:rsid w:val="00173D2B"/>
    <w:rsid w:val="00173E61"/>
    <w:rsid w:val="00173E83"/>
    <w:rsid w:val="00174122"/>
    <w:rsid w:val="0017454F"/>
    <w:rsid w:val="00174577"/>
    <w:rsid w:val="00174BBF"/>
    <w:rsid w:val="00174CC1"/>
    <w:rsid w:val="00175851"/>
    <w:rsid w:val="00176173"/>
    <w:rsid w:val="0017635A"/>
    <w:rsid w:val="00176578"/>
    <w:rsid w:val="00176690"/>
    <w:rsid w:val="00176D35"/>
    <w:rsid w:val="00180186"/>
    <w:rsid w:val="00180816"/>
    <w:rsid w:val="00181A6D"/>
    <w:rsid w:val="00181D3C"/>
    <w:rsid w:val="00182069"/>
    <w:rsid w:val="0018236C"/>
    <w:rsid w:val="00182AA0"/>
    <w:rsid w:val="00183C92"/>
    <w:rsid w:val="00183EA0"/>
    <w:rsid w:val="001840DB"/>
    <w:rsid w:val="00184A09"/>
    <w:rsid w:val="00184DB6"/>
    <w:rsid w:val="001852B9"/>
    <w:rsid w:val="0018614F"/>
    <w:rsid w:val="00186216"/>
    <w:rsid w:val="00186A3C"/>
    <w:rsid w:val="001875A5"/>
    <w:rsid w:val="00190AF5"/>
    <w:rsid w:val="001913B0"/>
    <w:rsid w:val="0019140C"/>
    <w:rsid w:val="00191B8F"/>
    <w:rsid w:val="00192BBC"/>
    <w:rsid w:val="00192C5D"/>
    <w:rsid w:val="001934A6"/>
    <w:rsid w:val="00193AFE"/>
    <w:rsid w:val="00193E15"/>
    <w:rsid w:val="00194CDA"/>
    <w:rsid w:val="00195147"/>
    <w:rsid w:val="001953E5"/>
    <w:rsid w:val="00195514"/>
    <w:rsid w:val="00196738"/>
    <w:rsid w:val="001A051D"/>
    <w:rsid w:val="001A08B0"/>
    <w:rsid w:val="001A0D20"/>
    <w:rsid w:val="001A17F2"/>
    <w:rsid w:val="001A18E1"/>
    <w:rsid w:val="001A2397"/>
    <w:rsid w:val="001A29A0"/>
    <w:rsid w:val="001A29C0"/>
    <w:rsid w:val="001A2EC9"/>
    <w:rsid w:val="001A2F6F"/>
    <w:rsid w:val="001A32B5"/>
    <w:rsid w:val="001A3864"/>
    <w:rsid w:val="001A38DF"/>
    <w:rsid w:val="001A3A9F"/>
    <w:rsid w:val="001A6330"/>
    <w:rsid w:val="001A6CC8"/>
    <w:rsid w:val="001A71EA"/>
    <w:rsid w:val="001A73A2"/>
    <w:rsid w:val="001A7A6F"/>
    <w:rsid w:val="001A7E83"/>
    <w:rsid w:val="001B0075"/>
    <w:rsid w:val="001B096C"/>
    <w:rsid w:val="001B0E41"/>
    <w:rsid w:val="001B0E49"/>
    <w:rsid w:val="001B1641"/>
    <w:rsid w:val="001B1B59"/>
    <w:rsid w:val="001B2C76"/>
    <w:rsid w:val="001B2DFA"/>
    <w:rsid w:val="001B3038"/>
    <w:rsid w:val="001B3422"/>
    <w:rsid w:val="001B3685"/>
    <w:rsid w:val="001B3CEF"/>
    <w:rsid w:val="001B45EE"/>
    <w:rsid w:val="001B4DBB"/>
    <w:rsid w:val="001B5403"/>
    <w:rsid w:val="001B56C3"/>
    <w:rsid w:val="001B584D"/>
    <w:rsid w:val="001B5863"/>
    <w:rsid w:val="001B66E0"/>
    <w:rsid w:val="001B68A0"/>
    <w:rsid w:val="001B6C63"/>
    <w:rsid w:val="001B7113"/>
    <w:rsid w:val="001B74FD"/>
    <w:rsid w:val="001B757B"/>
    <w:rsid w:val="001B7774"/>
    <w:rsid w:val="001C0414"/>
    <w:rsid w:val="001C1622"/>
    <w:rsid w:val="001C16E2"/>
    <w:rsid w:val="001C1D96"/>
    <w:rsid w:val="001C2122"/>
    <w:rsid w:val="001C2A2D"/>
    <w:rsid w:val="001C3236"/>
    <w:rsid w:val="001C3FBB"/>
    <w:rsid w:val="001C4160"/>
    <w:rsid w:val="001C501A"/>
    <w:rsid w:val="001C52B1"/>
    <w:rsid w:val="001C5CF4"/>
    <w:rsid w:val="001C5D14"/>
    <w:rsid w:val="001C710B"/>
    <w:rsid w:val="001C72D2"/>
    <w:rsid w:val="001C72EC"/>
    <w:rsid w:val="001C73B6"/>
    <w:rsid w:val="001C795D"/>
    <w:rsid w:val="001D0B5D"/>
    <w:rsid w:val="001D0CF0"/>
    <w:rsid w:val="001D1524"/>
    <w:rsid w:val="001D1B71"/>
    <w:rsid w:val="001D2012"/>
    <w:rsid w:val="001D22B0"/>
    <w:rsid w:val="001D37CF"/>
    <w:rsid w:val="001D3920"/>
    <w:rsid w:val="001D3AF3"/>
    <w:rsid w:val="001D41CC"/>
    <w:rsid w:val="001D482E"/>
    <w:rsid w:val="001D48F7"/>
    <w:rsid w:val="001D4BB1"/>
    <w:rsid w:val="001D5056"/>
    <w:rsid w:val="001D51A0"/>
    <w:rsid w:val="001D5487"/>
    <w:rsid w:val="001D5C99"/>
    <w:rsid w:val="001D618A"/>
    <w:rsid w:val="001D6BDE"/>
    <w:rsid w:val="001D7098"/>
    <w:rsid w:val="001D73FA"/>
    <w:rsid w:val="001D7870"/>
    <w:rsid w:val="001D7B7B"/>
    <w:rsid w:val="001D7CB8"/>
    <w:rsid w:val="001D7E4C"/>
    <w:rsid w:val="001E0882"/>
    <w:rsid w:val="001E0A5A"/>
    <w:rsid w:val="001E10D0"/>
    <w:rsid w:val="001E1529"/>
    <w:rsid w:val="001E2533"/>
    <w:rsid w:val="001E255F"/>
    <w:rsid w:val="001E33A3"/>
    <w:rsid w:val="001E47E7"/>
    <w:rsid w:val="001E4AA4"/>
    <w:rsid w:val="001E51E6"/>
    <w:rsid w:val="001E5261"/>
    <w:rsid w:val="001E52E4"/>
    <w:rsid w:val="001E5673"/>
    <w:rsid w:val="001E5850"/>
    <w:rsid w:val="001E5AA8"/>
    <w:rsid w:val="001E5F8A"/>
    <w:rsid w:val="001E6043"/>
    <w:rsid w:val="001E619D"/>
    <w:rsid w:val="001E66CF"/>
    <w:rsid w:val="001E6928"/>
    <w:rsid w:val="001E6A9A"/>
    <w:rsid w:val="001E74B3"/>
    <w:rsid w:val="001E7BBB"/>
    <w:rsid w:val="001E7C60"/>
    <w:rsid w:val="001E7FE7"/>
    <w:rsid w:val="001F0418"/>
    <w:rsid w:val="001F0D2A"/>
    <w:rsid w:val="001F0DE7"/>
    <w:rsid w:val="001F16C9"/>
    <w:rsid w:val="001F17F5"/>
    <w:rsid w:val="001F1E2B"/>
    <w:rsid w:val="001F2210"/>
    <w:rsid w:val="001F29D4"/>
    <w:rsid w:val="001F2A5F"/>
    <w:rsid w:val="001F2C1A"/>
    <w:rsid w:val="001F32A6"/>
    <w:rsid w:val="001F3D64"/>
    <w:rsid w:val="001F3E60"/>
    <w:rsid w:val="001F47D1"/>
    <w:rsid w:val="001F4F3C"/>
    <w:rsid w:val="001F7267"/>
    <w:rsid w:val="001F76E8"/>
    <w:rsid w:val="001F7CE9"/>
    <w:rsid w:val="001F7E24"/>
    <w:rsid w:val="001F7F8A"/>
    <w:rsid w:val="00200A3F"/>
    <w:rsid w:val="00200B34"/>
    <w:rsid w:val="00200CC6"/>
    <w:rsid w:val="00200D43"/>
    <w:rsid w:val="00201C18"/>
    <w:rsid w:val="00201DCF"/>
    <w:rsid w:val="00202542"/>
    <w:rsid w:val="00202689"/>
    <w:rsid w:val="00203156"/>
    <w:rsid w:val="0020358E"/>
    <w:rsid w:val="00203EFC"/>
    <w:rsid w:val="00204A4E"/>
    <w:rsid w:val="00204EE7"/>
    <w:rsid w:val="002055DF"/>
    <w:rsid w:val="002056F2"/>
    <w:rsid w:val="0020597C"/>
    <w:rsid w:val="002059E8"/>
    <w:rsid w:val="00206271"/>
    <w:rsid w:val="00206315"/>
    <w:rsid w:val="002064EA"/>
    <w:rsid w:val="00206764"/>
    <w:rsid w:val="00206AA4"/>
    <w:rsid w:val="00206AFD"/>
    <w:rsid w:val="0020763D"/>
    <w:rsid w:val="00207D56"/>
    <w:rsid w:val="00210079"/>
    <w:rsid w:val="002107D2"/>
    <w:rsid w:val="00210C38"/>
    <w:rsid w:val="00211E1B"/>
    <w:rsid w:val="0021265F"/>
    <w:rsid w:val="00212BD9"/>
    <w:rsid w:val="00213636"/>
    <w:rsid w:val="00213F16"/>
    <w:rsid w:val="00214D71"/>
    <w:rsid w:val="0021511E"/>
    <w:rsid w:val="00215471"/>
    <w:rsid w:val="00215BD0"/>
    <w:rsid w:val="00215DE5"/>
    <w:rsid w:val="00216F54"/>
    <w:rsid w:val="00217441"/>
    <w:rsid w:val="002176CB"/>
    <w:rsid w:val="002177EA"/>
    <w:rsid w:val="00221698"/>
    <w:rsid w:val="00221D49"/>
    <w:rsid w:val="0022306B"/>
    <w:rsid w:val="00223154"/>
    <w:rsid w:val="002235B7"/>
    <w:rsid w:val="002236E6"/>
    <w:rsid w:val="002239E4"/>
    <w:rsid w:val="00224627"/>
    <w:rsid w:val="00224F73"/>
    <w:rsid w:val="002256D4"/>
    <w:rsid w:val="00225EDB"/>
    <w:rsid w:val="002264A4"/>
    <w:rsid w:val="00226FFF"/>
    <w:rsid w:val="00227112"/>
    <w:rsid w:val="00227D0A"/>
    <w:rsid w:val="00227ECD"/>
    <w:rsid w:val="00230026"/>
    <w:rsid w:val="00230754"/>
    <w:rsid w:val="002316F4"/>
    <w:rsid w:val="00232F90"/>
    <w:rsid w:val="002330F7"/>
    <w:rsid w:val="0023440B"/>
    <w:rsid w:val="00234610"/>
    <w:rsid w:val="002352DD"/>
    <w:rsid w:val="00235366"/>
    <w:rsid w:val="002355AF"/>
    <w:rsid w:val="00235ACF"/>
    <w:rsid w:val="0023608E"/>
    <w:rsid w:val="0023626B"/>
    <w:rsid w:val="00236FB8"/>
    <w:rsid w:val="002370CB"/>
    <w:rsid w:val="00237F34"/>
    <w:rsid w:val="00237F71"/>
    <w:rsid w:val="0024069C"/>
    <w:rsid w:val="00240A2C"/>
    <w:rsid w:val="002410B3"/>
    <w:rsid w:val="00242273"/>
    <w:rsid w:val="0024402E"/>
    <w:rsid w:val="002440B6"/>
    <w:rsid w:val="0024435D"/>
    <w:rsid w:val="002443B6"/>
    <w:rsid w:val="00245647"/>
    <w:rsid w:val="002458CF"/>
    <w:rsid w:val="00245B68"/>
    <w:rsid w:val="00246B0A"/>
    <w:rsid w:val="00247738"/>
    <w:rsid w:val="0024794E"/>
    <w:rsid w:val="00247FD4"/>
    <w:rsid w:val="0025070A"/>
    <w:rsid w:val="00250A09"/>
    <w:rsid w:val="00250B74"/>
    <w:rsid w:val="00250B97"/>
    <w:rsid w:val="00250E9D"/>
    <w:rsid w:val="00252041"/>
    <w:rsid w:val="002520CB"/>
    <w:rsid w:val="002523D5"/>
    <w:rsid w:val="002533C1"/>
    <w:rsid w:val="0025349A"/>
    <w:rsid w:val="00253BB2"/>
    <w:rsid w:val="00254501"/>
    <w:rsid w:val="00256280"/>
    <w:rsid w:val="002562C4"/>
    <w:rsid w:val="00256E32"/>
    <w:rsid w:val="00257486"/>
    <w:rsid w:val="00257AE5"/>
    <w:rsid w:val="00257FF1"/>
    <w:rsid w:val="00260561"/>
    <w:rsid w:val="00260599"/>
    <w:rsid w:val="00260DDE"/>
    <w:rsid w:val="0026111D"/>
    <w:rsid w:val="00264C41"/>
    <w:rsid w:val="00264FDE"/>
    <w:rsid w:val="0026527F"/>
    <w:rsid w:val="0026532B"/>
    <w:rsid w:val="00265E21"/>
    <w:rsid w:val="00265E39"/>
    <w:rsid w:val="002669FD"/>
    <w:rsid w:val="00266C95"/>
    <w:rsid w:val="00266D10"/>
    <w:rsid w:val="002676D4"/>
    <w:rsid w:val="002677D1"/>
    <w:rsid w:val="00271AC9"/>
    <w:rsid w:val="00271DE0"/>
    <w:rsid w:val="00271F85"/>
    <w:rsid w:val="00272BDE"/>
    <w:rsid w:val="00273228"/>
    <w:rsid w:val="002747ED"/>
    <w:rsid w:val="00274C19"/>
    <w:rsid w:val="002751B6"/>
    <w:rsid w:val="002755B9"/>
    <w:rsid w:val="002764DF"/>
    <w:rsid w:val="00276CBB"/>
    <w:rsid w:val="00277812"/>
    <w:rsid w:val="00277845"/>
    <w:rsid w:val="002801C7"/>
    <w:rsid w:val="00280C6C"/>
    <w:rsid w:val="002813E0"/>
    <w:rsid w:val="00283163"/>
    <w:rsid w:val="00283645"/>
    <w:rsid w:val="0028419E"/>
    <w:rsid w:val="00284242"/>
    <w:rsid w:val="002850C7"/>
    <w:rsid w:val="00285AAB"/>
    <w:rsid w:val="00285E58"/>
    <w:rsid w:val="00286014"/>
    <w:rsid w:val="00286250"/>
    <w:rsid w:val="00286CD9"/>
    <w:rsid w:val="002876BB"/>
    <w:rsid w:val="002877F9"/>
    <w:rsid w:val="00287A91"/>
    <w:rsid w:val="00287A94"/>
    <w:rsid w:val="00287DE5"/>
    <w:rsid w:val="002900BA"/>
    <w:rsid w:val="00290A0C"/>
    <w:rsid w:val="00292461"/>
    <w:rsid w:val="0029306B"/>
    <w:rsid w:val="0029319A"/>
    <w:rsid w:val="0029359B"/>
    <w:rsid w:val="00294382"/>
    <w:rsid w:val="00294797"/>
    <w:rsid w:val="00294B81"/>
    <w:rsid w:val="00296CDE"/>
    <w:rsid w:val="00296D39"/>
    <w:rsid w:val="00297557"/>
    <w:rsid w:val="002A104F"/>
    <w:rsid w:val="002A20BE"/>
    <w:rsid w:val="002A361E"/>
    <w:rsid w:val="002A3F1F"/>
    <w:rsid w:val="002A4EDC"/>
    <w:rsid w:val="002A66B6"/>
    <w:rsid w:val="002A684E"/>
    <w:rsid w:val="002A6C45"/>
    <w:rsid w:val="002A77DE"/>
    <w:rsid w:val="002A7917"/>
    <w:rsid w:val="002B1266"/>
    <w:rsid w:val="002B1420"/>
    <w:rsid w:val="002B1B99"/>
    <w:rsid w:val="002B1BA8"/>
    <w:rsid w:val="002B256E"/>
    <w:rsid w:val="002B2874"/>
    <w:rsid w:val="002B2B89"/>
    <w:rsid w:val="002B2E95"/>
    <w:rsid w:val="002B2EBD"/>
    <w:rsid w:val="002B2ECE"/>
    <w:rsid w:val="002B2F85"/>
    <w:rsid w:val="002B34FB"/>
    <w:rsid w:val="002B360F"/>
    <w:rsid w:val="002B3A17"/>
    <w:rsid w:val="002B3F77"/>
    <w:rsid w:val="002B52AD"/>
    <w:rsid w:val="002B53BB"/>
    <w:rsid w:val="002B5C7B"/>
    <w:rsid w:val="002B5FCF"/>
    <w:rsid w:val="002B6381"/>
    <w:rsid w:val="002B6B7F"/>
    <w:rsid w:val="002B7083"/>
    <w:rsid w:val="002B7296"/>
    <w:rsid w:val="002B7613"/>
    <w:rsid w:val="002C09EE"/>
    <w:rsid w:val="002C0B68"/>
    <w:rsid w:val="002C0B73"/>
    <w:rsid w:val="002C0E3A"/>
    <w:rsid w:val="002C12E5"/>
    <w:rsid w:val="002C152D"/>
    <w:rsid w:val="002C1549"/>
    <w:rsid w:val="002C157F"/>
    <w:rsid w:val="002C1633"/>
    <w:rsid w:val="002C1A24"/>
    <w:rsid w:val="002C27F9"/>
    <w:rsid w:val="002C38A7"/>
    <w:rsid w:val="002C38BE"/>
    <w:rsid w:val="002C3D3F"/>
    <w:rsid w:val="002C4F36"/>
    <w:rsid w:val="002C584D"/>
    <w:rsid w:val="002C5935"/>
    <w:rsid w:val="002C67F8"/>
    <w:rsid w:val="002C6C22"/>
    <w:rsid w:val="002C7961"/>
    <w:rsid w:val="002C7D39"/>
    <w:rsid w:val="002D0266"/>
    <w:rsid w:val="002D1372"/>
    <w:rsid w:val="002D1391"/>
    <w:rsid w:val="002D13D6"/>
    <w:rsid w:val="002D14CB"/>
    <w:rsid w:val="002D1EB9"/>
    <w:rsid w:val="002D235E"/>
    <w:rsid w:val="002D2462"/>
    <w:rsid w:val="002D2636"/>
    <w:rsid w:val="002D2DF7"/>
    <w:rsid w:val="002D2E54"/>
    <w:rsid w:val="002D3001"/>
    <w:rsid w:val="002D425D"/>
    <w:rsid w:val="002D4276"/>
    <w:rsid w:val="002D4374"/>
    <w:rsid w:val="002D4826"/>
    <w:rsid w:val="002D4A3D"/>
    <w:rsid w:val="002D5808"/>
    <w:rsid w:val="002D5CD8"/>
    <w:rsid w:val="002D5E07"/>
    <w:rsid w:val="002D5FF5"/>
    <w:rsid w:val="002D64B9"/>
    <w:rsid w:val="002D6841"/>
    <w:rsid w:val="002D7AE1"/>
    <w:rsid w:val="002D7CA3"/>
    <w:rsid w:val="002E0746"/>
    <w:rsid w:val="002E08AD"/>
    <w:rsid w:val="002E08BC"/>
    <w:rsid w:val="002E0BC1"/>
    <w:rsid w:val="002E220D"/>
    <w:rsid w:val="002E244F"/>
    <w:rsid w:val="002E3296"/>
    <w:rsid w:val="002E3AE2"/>
    <w:rsid w:val="002E421E"/>
    <w:rsid w:val="002E58AC"/>
    <w:rsid w:val="002E5918"/>
    <w:rsid w:val="002E6369"/>
    <w:rsid w:val="002E6479"/>
    <w:rsid w:val="002E6FD2"/>
    <w:rsid w:val="002E7572"/>
    <w:rsid w:val="002F0A87"/>
    <w:rsid w:val="002F0EDC"/>
    <w:rsid w:val="002F0F27"/>
    <w:rsid w:val="002F0FD9"/>
    <w:rsid w:val="002F1078"/>
    <w:rsid w:val="002F1299"/>
    <w:rsid w:val="002F12B4"/>
    <w:rsid w:val="002F19DA"/>
    <w:rsid w:val="002F1A6F"/>
    <w:rsid w:val="002F2119"/>
    <w:rsid w:val="002F2478"/>
    <w:rsid w:val="002F2A6C"/>
    <w:rsid w:val="002F3707"/>
    <w:rsid w:val="002F3A5B"/>
    <w:rsid w:val="002F3AB8"/>
    <w:rsid w:val="002F3AC7"/>
    <w:rsid w:val="002F3EE0"/>
    <w:rsid w:val="002F4538"/>
    <w:rsid w:val="002F488B"/>
    <w:rsid w:val="002F515F"/>
    <w:rsid w:val="002F5CC1"/>
    <w:rsid w:val="002F6070"/>
    <w:rsid w:val="002F6EED"/>
    <w:rsid w:val="002F73E7"/>
    <w:rsid w:val="002F74F1"/>
    <w:rsid w:val="002F75F3"/>
    <w:rsid w:val="003010D2"/>
    <w:rsid w:val="003017A2"/>
    <w:rsid w:val="0030186C"/>
    <w:rsid w:val="00301AFD"/>
    <w:rsid w:val="003025BD"/>
    <w:rsid w:val="00304146"/>
    <w:rsid w:val="00304BCD"/>
    <w:rsid w:val="00304DFD"/>
    <w:rsid w:val="00304F31"/>
    <w:rsid w:val="00305097"/>
    <w:rsid w:val="00305428"/>
    <w:rsid w:val="00305D0D"/>
    <w:rsid w:val="003060B2"/>
    <w:rsid w:val="003065FF"/>
    <w:rsid w:val="00306AA1"/>
    <w:rsid w:val="00306B46"/>
    <w:rsid w:val="00306B82"/>
    <w:rsid w:val="0030729A"/>
    <w:rsid w:val="0030754C"/>
    <w:rsid w:val="00307921"/>
    <w:rsid w:val="00307A88"/>
    <w:rsid w:val="00307C57"/>
    <w:rsid w:val="00310089"/>
    <w:rsid w:val="003103F6"/>
    <w:rsid w:val="003105DC"/>
    <w:rsid w:val="00310F85"/>
    <w:rsid w:val="00312492"/>
    <w:rsid w:val="00312873"/>
    <w:rsid w:val="00312A66"/>
    <w:rsid w:val="00312CA4"/>
    <w:rsid w:val="00314B2B"/>
    <w:rsid w:val="00314CBC"/>
    <w:rsid w:val="00315DD7"/>
    <w:rsid w:val="003160E0"/>
    <w:rsid w:val="00316476"/>
    <w:rsid w:val="003164B2"/>
    <w:rsid w:val="00316522"/>
    <w:rsid w:val="00316589"/>
    <w:rsid w:val="00316B58"/>
    <w:rsid w:val="00316E84"/>
    <w:rsid w:val="003175BA"/>
    <w:rsid w:val="003179B7"/>
    <w:rsid w:val="00320339"/>
    <w:rsid w:val="00320E71"/>
    <w:rsid w:val="00321214"/>
    <w:rsid w:val="0032148D"/>
    <w:rsid w:val="00321962"/>
    <w:rsid w:val="00321B0A"/>
    <w:rsid w:val="00321CBC"/>
    <w:rsid w:val="00321E50"/>
    <w:rsid w:val="00322257"/>
    <w:rsid w:val="003225DA"/>
    <w:rsid w:val="00322E04"/>
    <w:rsid w:val="00322EDB"/>
    <w:rsid w:val="00323B61"/>
    <w:rsid w:val="003259A7"/>
    <w:rsid w:val="00325BE8"/>
    <w:rsid w:val="00326914"/>
    <w:rsid w:val="0032749A"/>
    <w:rsid w:val="003276EA"/>
    <w:rsid w:val="003278CE"/>
    <w:rsid w:val="00327A31"/>
    <w:rsid w:val="00327EC6"/>
    <w:rsid w:val="00327F13"/>
    <w:rsid w:val="00330161"/>
    <w:rsid w:val="00330677"/>
    <w:rsid w:val="00330C80"/>
    <w:rsid w:val="00330F55"/>
    <w:rsid w:val="00331F8E"/>
    <w:rsid w:val="00332761"/>
    <w:rsid w:val="0033374A"/>
    <w:rsid w:val="00333EDA"/>
    <w:rsid w:val="003342BB"/>
    <w:rsid w:val="0033443A"/>
    <w:rsid w:val="00334C49"/>
    <w:rsid w:val="00335033"/>
    <w:rsid w:val="00335BAE"/>
    <w:rsid w:val="00335C2C"/>
    <w:rsid w:val="00335D10"/>
    <w:rsid w:val="00336376"/>
    <w:rsid w:val="00337E31"/>
    <w:rsid w:val="00337EE5"/>
    <w:rsid w:val="0034008E"/>
    <w:rsid w:val="0034011F"/>
    <w:rsid w:val="00340AB1"/>
    <w:rsid w:val="003426D1"/>
    <w:rsid w:val="00343634"/>
    <w:rsid w:val="00343736"/>
    <w:rsid w:val="0034389D"/>
    <w:rsid w:val="00344865"/>
    <w:rsid w:val="00344DDC"/>
    <w:rsid w:val="003453D1"/>
    <w:rsid w:val="003460EA"/>
    <w:rsid w:val="003461D0"/>
    <w:rsid w:val="00351417"/>
    <w:rsid w:val="0035141E"/>
    <w:rsid w:val="00351965"/>
    <w:rsid w:val="003519F4"/>
    <w:rsid w:val="00351CB1"/>
    <w:rsid w:val="0035227E"/>
    <w:rsid w:val="0035262F"/>
    <w:rsid w:val="00352ABB"/>
    <w:rsid w:val="00352F9B"/>
    <w:rsid w:val="00353480"/>
    <w:rsid w:val="003535CF"/>
    <w:rsid w:val="003535FF"/>
    <w:rsid w:val="00353714"/>
    <w:rsid w:val="0035406F"/>
    <w:rsid w:val="003548D2"/>
    <w:rsid w:val="003559A1"/>
    <w:rsid w:val="00356747"/>
    <w:rsid w:val="00356A9A"/>
    <w:rsid w:val="003576E2"/>
    <w:rsid w:val="00357DB1"/>
    <w:rsid w:val="003619BB"/>
    <w:rsid w:val="003627AF"/>
    <w:rsid w:val="00362918"/>
    <w:rsid w:val="00362DA2"/>
    <w:rsid w:val="003638AD"/>
    <w:rsid w:val="00363CBE"/>
    <w:rsid w:val="00363F3E"/>
    <w:rsid w:val="00364E71"/>
    <w:rsid w:val="00365E18"/>
    <w:rsid w:val="00365ECC"/>
    <w:rsid w:val="00365FE0"/>
    <w:rsid w:val="00367B5C"/>
    <w:rsid w:val="00367CD5"/>
    <w:rsid w:val="003711B7"/>
    <w:rsid w:val="00371CC6"/>
    <w:rsid w:val="00372217"/>
    <w:rsid w:val="00373D9D"/>
    <w:rsid w:val="00374785"/>
    <w:rsid w:val="003751B0"/>
    <w:rsid w:val="00375270"/>
    <w:rsid w:val="00375687"/>
    <w:rsid w:val="00375920"/>
    <w:rsid w:val="00375BA4"/>
    <w:rsid w:val="0037626A"/>
    <w:rsid w:val="0037644E"/>
    <w:rsid w:val="00376B84"/>
    <w:rsid w:val="00376F4F"/>
    <w:rsid w:val="00376FFA"/>
    <w:rsid w:val="0037740E"/>
    <w:rsid w:val="003775BD"/>
    <w:rsid w:val="00377FC8"/>
    <w:rsid w:val="003812DF"/>
    <w:rsid w:val="0038163B"/>
    <w:rsid w:val="00381868"/>
    <w:rsid w:val="00381CC0"/>
    <w:rsid w:val="003829AC"/>
    <w:rsid w:val="00382AB6"/>
    <w:rsid w:val="00382FA1"/>
    <w:rsid w:val="00383AAD"/>
    <w:rsid w:val="003843D7"/>
    <w:rsid w:val="00384B1D"/>
    <w:rsid w:val="00384FAF"/>
    <w:rsid w:val="00385156"/>
    <w:rsid w:val="00385D97"/>
    <w:rsid w:val="00386823"/>
    <w:rsid w:val="00386CDE"/>
    <w:rsid w:val="0038771B"/>
    <w:rsid w:val="003906FD"/>
    <w:rsid w:val="00390BAD"/>
    <w:rsid w:val="00392424"/>
    <w:rsid w:val="00392780"/>
    <w:rsid w:val="0039282D"/>
    <w:rsid w:val="00392992"/>
    <w:rsid w:val="00393A3C"/>
    <w:rsid w:val="00393B19"/>
    <w:rsid w:val="00393DE1"/>
    <w:rsid w:val="00394113"/>
    <w:rsid w:val="0039427F"/>
    <w:rsid w:val="00394501"/>
    <w:rsid w:val="00394AF5"/>
    <w:rsid w:val="00394F16"/>
    <w:rsid w:val="00395491"/>
    <w:rsid w:val="003955AA"/>
    <w:rsid w:val="00395999"/>
    <w:rsid w:val="00395D82"/>
    <w:rsid w:val="00395F0C"/>
    <w:rsid w:val="003964C6"/>
    <w:rsid w:val="00396D08"/>
    <w:rsid w:val="00396D7F"/>
    <w:rsid w:val="0039793B"/>
    <w:rsid w:val="0039799A"/>
    <w:rsid w:val="00397B51"/>
    <w:rsid w:val="003A055E"/>
    <w:rsid w:val="003A0992"/>
    <w:rsid w:val="003A0ACF"/>
    <w:rsid w:val="003A108B"/>
    <w:rsid w:val="003A11B7"/>
    <w:rsid w:val="003A16E2"/>
    <w:rsid w:val="003A1B82"/>
    <w:rsid w:val="003A1CE1"/>
    <w:rsid w:val="003A20D2"/>
    <w:rsid w:val="003A26E1"/>
    <w:rsid w:val="003A38B6"/>
    <w:rsid w:val="003A39C3"/>
    <w:rsid w:val="003A3DEA"/>
    <w:rsid w:val="003A40C6"/>
    <w:rsid w:val="003A475B"/>
    <w:rsid w:val="003A4C5B"/>
    <w:rsid w:val="003A4CDD"/>
    <w:rsid w:val="003A504A"/>
    <w:rsid w:val="003A5756"/>
    <w:rsid w:val="003A5804"/>
    <w:rsid w:val="003A58EA"/>
    <w:rsid w:val="003A5FC5"/>
    <w:rsid w:val="003A7212"/>
    <w:rsid w:val="003A788E"/>
    <w:rsid w:val="003A7943"/>
    <w:rsid w:val="003B16C4"/>
    <w:rsid w:val="003B2B4E"/>
    <w:rsid w:val="003B39A8"/>
    <w:rsid w:val="003B40B8"/>
    <w:rsid w:val="003B4252"/>
    <w:rsid w:val="003B52EF"/>
    <w:rsid w:val="003B539D"/>
    <w:rsid w:val="003B5521"/>
    <w:rsid w:val="003B56D7"/>
    <w:rsid w:val="003B5FFA"/>
    <w:rsid w:val="003B6537"/>
    <w:rsid w:val="003B7417"/>
    <w:rsid w:val="003B7782"/>
    <w:rsid w:val="003B7FFA"/>
    <w:rsid w:val="003C0697"/>
    <w:rsid w:val="003C0C03"/>
    <w:rsid w:val="003C0FE1"/>
    <w:rsid w:val="003C14E0"/>
    <w:rsid w:val="003C1FCC"/>
    <w:rsid w:val="003C22BA"/>
    <w:rsid w:val="003C232B"/>
    <w:rsid w:val="003C254B"/>
    <w:rsid w:val="003C3303"/>
    <w:rsid w:val="003C3399"/>
    <w:rsid w:val="003C35C8"/>
    <w:rsid w:val="003C39AB"/>
    <w:rsid w:val="003C45A0"/>
    <w:rsid w:val="003C4E24"/>
    <w:rsid w:val="003C52B6"/>
    <w:rsid w:val="003C5E2A"/>
    <w:rsid w:val="003C7171"/>
    <w:rsid w:val="003C7A64"/>
    <w:rsid w:val="003C7B1D"/>
    <w:rsid w:val="003C7EBD"/>
    <w:rsid w:val="003C7FC2"/>
    <w:rsid w:val="003D07C9"/>
    <w:rsid w:val="003D0BE6"/>
    <w:rsid w:val="003D1253"/>
    <w:rsid w:val="003D2C8D"/>
    <w:rsid w:val="003D3448"/>
    <w:rsid w:val="003D38C9"/>
    <w:rsid w:val="003D3B93"/>
    <w:rsid w:val="003D3DEC"/>
    <w:rsid w:val="003D42AD"/>
    <w:rsid w:val="003D42C5"/>
    <w:rsid w:val="003D4CDC"/>
    <w:rsid w:val="003D4DDE"/>
    <w:rsid w:val="003D595E"/>
    <w:rsid w:val="003D5AC4"/>
    <w:rsid w:val="003D5D2D"/>
    <w:rsid w:val="003D5EE2"/>
    <w:rsid w:val="003D6F7E"/>
    <w:rsid w:val="003D7DB8"/>
    <w:rsid w:val="003D7DDC"/>
    <w:rsid w:val="003D7F5C"/>
    <w:rsid w:val="003E0627"/>
    <w:rsid w:val="003E0BBF"/>
    <w:rsid w:val="003E106A"/>
    <w:rsid w:val="003E18F8"/>
    <w:rsid w:val="003E27FF"/>
    <w:rsid w:val="003E2986"/>
    <w:rsid w:val="003E2AFD"/>
    <w:rsid w:val="003E2B6D"/>
    <w:rsid w:val="003E3D1E"/>
    <w:rsid w:val="003E41D5"/>
    <w:rsid w:val="003E422A"/>
    <w:rsid w:val="003E43DA"/>
    <w:rsid w:val="003E4567"/>
    <w:rsid w:val="003E4ACF"/>
    <w:rsid w:val="003E4CE0"/>
    <w:rsid w:val="003E4F76"/>
    <w:rsid w:val="003E55BD"/>
    <w:rsid w:val="003E5FC7"/>
    <w:rsid w:val="003E664E"/>
    <w:rsid w:val="003E66B9"/>
    <w:rsid w:val="003E6CD2"/>
    <w:rsid w:val="003E7A87"/>
    <w:rsid w:val="003E7F41"/>
    <w:rsid w:val="003F0144"/>
    <w:rsid w:val="003F022F"/>
    <w:rsid w:val="003F0320"/>
    <w:rsid w:val="003F0CBC"/>
    <w:rsid w:val="003F117A"/>
    <w:rsid w:val="003F20D5"/>
    <w:rsid w:val="003F23DA"/>
    <w:rsid w:val="003F3795"/>
    <w:rsid w:val="003F3B80"/>
    <w:rsid w:val="003F4064"/>
    <w:rsid w:val="003F4111"/>
    <w:rsid w:val="003F42CE"/>
    <w:rsid w:val="003F49A2"/>
    <w:rsid w:val="003F4D54"/>
    <w:rsid w:val="003F504B"/>
    <w:rsid w:val="003F5CCF"/>
    <w:rsid w:val="003F5E93"/>
    <w:rsid w:val="003F69A0"/>
    <w:rsid w:val="003F7887"/>
    <w:rsid w:val="003F7994"/>
    <w:rsid w:val="00400398"/>
    <w:rsid w:val="0040070B"/>
    <w:rsid w:val="00400761"/>
    <w:rsid w:val="0040090B"/>
    <w:rsid w:val="00400915"/>
    <w:rsid w:val="00400BE7"/>
    <w:rsid w:val="004010C9"/>
    <w:rsid w:val="004011C2"/>
    <w:rsid w:val="00401722"/>
    <w:rsid w:val="00401987"/>
    <w:rsid w:val="004020A8"/>
    <w:rsid w:val="004020E9"/>
    <w:rsid w:val="00402A4A"/>
    <w:rsid w:val="00402D3A"/>
    <w:rsid w:val="00403032"/>
    <w:rsid w:val="00403EED"/>
    <w:rsid w:val="004044F8"/>
    <w:rsid w:val="00405567"/>
    <w:rsid w:val="00405A0D"/>
    <w:rsid w:val="00405CC0"/>
    <w:rsid w:val="00405D99"/>
    <w:rsid w:val="00405E6B"/>
    <w:rsid w:val="0040602C"/>
    <w:rsid w:val="0040638D"/>
    <w:rsid w:val="00410227"/>
    <w:rsid w:val="0041028D"/>
    <w:rsid w:val="00410AE4"/>
    <w:rsid w:val="00410C4E"/>
    <w:rsid w:val="00410E67"/>
    <w:rsid w:val="00410F8D"/>
    <w:rsid w:val="00411153"/>
    <w:rsid w:val="004112D2"/>
    <w:rsid w:val="00411C3D"/>
    <w:rsid w:val="00411D73"/>
    <w:rsid w:val="0041218D"/>
    <w:rsid w:val="00412725"/>
    <w:rsid w:val="00412D4A"/>
    <w:rsid w:val="0041357E"/>
    <w:rsid w:val="0041372A"/>
    <w:rsid w:val="004138F8"/>
    <w:rsid w:val="00414164"/>
    <w:rsid w:val="00414955"/>
    <w:rsid w:val="00414994"/>
    <w:rsid w:val="004157CB"/>
    <w:rsid w:val="00415D69"/>
    <w:rsid w:val="00415DF8"/>
    <w:rsid w:val="00415F2B"/>
    <w:rsid w:val="00416EF7"/>
    <w:rsid w:val="00417065"/>
    <w:rsid w:val="0041723A"/>
    <w:rsid w:val="004179C1"/>
    <w:rsid w:val="004200DC"/>
    <w:rsid w:val="00420410"/>
    <w:rsid w:val="004208C0"/>
    <w:rsid w:val="00421253"/>
    <w:rsid w:val="00421468"/>
    <w:rsid w:val="00421836"/>
    <w:rsid w:val="00421EAF"/>
    <w:rsid w:val="004227B4"/>
    <w:rsid w:val="0042290D"/>
    <w:rsid w:val="00423565"/>
    <w:rsid w:val="00423F0B"/>
    <w:rsid w:val="004259C3"/>
    <w:rsid w:val="00425EE3"/>
    <w:rsid w:val="00426902"/>
    <w:rsid w:val="00426ACD"/>
    <w:rsid w:val="00426B9A"/>
    <w:rsid w:val="0042744C"/>
    <w:rsid w:val="00427E6E"/>
    <w:rsid w:val="0043001B"/>
    <w:rsid w:val="004301B9"/>
    <w:rsid w:val="0043074E"/>
    <w:rsid w:val="00431169"/>
    <w:rsid w:val="0043121D"/>
    <w:rsid w:val="004314BF"/>
    <w:rsid w:val="004315D1"/>
    <w:rsid w:val="00431640"/>
    <w:rsid w:val="00431664"/>
    <w:rsid w:val="004321BF"/>
    <w:rsid w:val="00432222"/>
    <w:rsid w:val="004322CE"/>
    <w:rsid w:val="004327FE"/>
    <w:rsid w:val="004328BA"/>
    <w:rsid w:val="00433624"/>
    <w:rsid w:val="00435319"/>
    <w:rsid w:val="00435C70"/>
    <w:rsid w:val="00435FCB"/>
    <w:rsid w:val="004360D2"/>
    <w:rsid w:val="004411DD"/>
    <w:rsid w:val="004412FF"/>
    <w:rsid w:val="00441660"/>
    <w:rsid w:val="00441AEF"/>
    <w:rsid w:val="00443B25"/>
    <w:rsid w:val="00443EF8"/>
    <w:rsid w:val="00443FCA"/>
    <w:rsid w:val="00444441"/>
    <w:rsid w:val="00444842"/>
    <w:rsid w:val="00444C72"/>
    <w:rsid w:val="00444D80"/>
    <w:rsid w:val="00445D4B"/>
    <w:rsid w:val="00445E1A"/>
    <w:rsid w:val="00445FB4"/>
    <w:rsid w:val="0044666A"/>
    <w:rsid w:val="00447B46"/>
    <w:rsid w:val="00447E12"/>
    <w:rsid w:val="00447F2D"/>
    <w:rsid w:val="00450365"/>
    <w:rsid w:val="00450B78"/>
    <w:rsid w:val="00450CDE"/>
    <w:rsid w:val="00450EFF"/>
    <w:rsid w:val="00452109"/>
    <w:rsid w:val="00452C8B"/>
    <w:rsid w:val="004536ED"/>
    <w:rsid w:val="004537B5"/>
    <w:rsid w:val="00453CB1"/>
    <w:rsid w:val="00454360"/>
    <w:rsid w:val="00454D04"/>
    <w:rsid w:val="00454E2A"/>
    <w:rsid w:val="004554A1"/>
    <w:rsid w:val="00455DC9"/>
    <w:rsid w:val="0045649B"/>
    <w:rsid w:val="00456756"/>
    <w:rsid w:val="00456F3D"/>
    <w:rsid w:val="00460680"/>
    <w:rsid w:val="00460B9A"/>
    <w:rsid w:val="00460F6A"/>
    <w:rsid w:val="00461536"/>
    <w:rsid w:val="004616E4"/>
    <w:rsid w:val="0046227A"/>
    <w:rsid w:val="00462B3F"/>
    <w:rsid w:val="00462B93"/>
    <w:rsid w:val="00462E78"/>
    <w:rsid w:val="00462F33"/>
    <w:rsid w:val="0046336F"/>
    <w:rsid w:val="004634AD"/>
    <w:rsid w:val="00463DD8"/>
    <w:rsid w:val="00463F1C"/>
    <w:rsid w:val="0046456F"/>
    <w:rsid w:val="004645ED"/>
    <w:rsid w:val="00464FEF"/>
    <w:rsid w:val="00465834"/>
    <w:rsid w:val="00466DDC"/>
    <w:rsid w:val="00466E66"/>
    <w:rsid w:val="00467150"/>
    <w:rsid w:val="004677A2"/>
    <w:rsid w:val="0046786B"/>
    <w:rsid w:val="0047013F"/>
    <w:rsid w:val="004704D4"/>
    <w:rsid w:val="00471271"/>
    <w:rsid w:val="00471716"/>
    <w:rsid w:val="004718C9"/>
    <w:rsid w:val="004720C6"/>
    <w:rsid w:val="0047219C"/>
    <w:rsid w:val="004723E8"/>
    <w:rsid w:val="00473921"/>
    <w:rsid w:val="00473FA6"/>
    <w:rsid w:val="00474165"/>
    <w:rsid w:val="004743FC"/>
    <w:rsid w:val="004744DB"/>
    <w:rsid w:val="00474E8D"/>
    <w:rsid w:val="00475096"/>
    <w:rsid w:val="00475228"/>
    <w:rsid w:val="00476F9E"/>
    <w:rsid w:val="00477A7E"/>
    <w:rsid w:val="00477CDD"/>
    <w:rsid w:val="00480C89"/>
    <w:rsid w:val="0048158D"/>
    <w:rsid w:val="00481E46"/>
    <w:rsid w:val="00482685"/>
    <w:rsid w:val="00482FF2"/>
    <w:rsid w:val="0048333C"/>
    <w:rsid w:val="0048365C"/>
    <w:rsid w:val="0048369D"/>
    <w:rsid w:val="00483739"/>
    <w:rsid w:val="0048375F"/>
    <w:rsid w:val="00484322"/>
    <w:rsid w:val="004846D6"/>
    <w:rsid w:val="00484970"/>
    <w:rsid w:val="004858B8"/>
    <w:rsid w:val="004861AF"/>
    <w:rsid w:val="004862D8"/>
    <w:rsid w:val="0048685C"/>
    <w:rsid w:val="00486BF2"/>
    <w:rsid w:val="00490094"/>
    <w:rsid w:val="00490539"/>
    <w:rsid w:val="0049086B"/>
    <w:rsid w:val="00490AA8"/>
    <w:rsid w:val="00491380"/>
    <w:rsid w:val="00491A39"/>
    <w:rsid w:val="00491B36"/>
    <w:rsid w:val="00491C71"/>
    <w:rsid w:val="0049207A"/>
    <w:rsid w:val="0049259C"/>
    <w:rsid w:val="0049274E"/>
    <w:rsid w:val="00492A09"/>
    <w:rsid w:val="00492B33"/>
    <w:rsid w:val="00492D67"/>
    <w:rsid w:val="00493513"/>
    <w:rsid w:val="0049373B"/>
    <w:rsid w:val="00493AAA"/>
    <w:rsid w:val="00494B0A"/>
    <w:rsid w:val="00495595"/>
    <w:rsid w:val="00497086"/>
    <w:rsid w:val="004971B2"/>
    <w:rsid w:val="0049735B"/>
    <w:rsid w:val="0049748C"/>
    <w:rsid w:val="0049758B"/>
    <w:rsid w:val="00497A67"/>
    <w:rsid w:val="004A030E"/>
    <w:rsid w:val="004A041F"/>
    <w:rsid w:val="004A043F"/>
    <w:rsid w:val="004A0C8D"/>
    <w:rsid w:val="004A1340"/>
    <w:rsid w:val="004A1EA1"/>
    <w:rsid w:val="004A36BE"/>
    <w:rsid w:val="004A47EF"/>
    <w:rsid w:val="004A4E32"/>
    <w:rsid w:val="004A52CD"/>
    <w:rsid w:val="004A554C"/>
    <w:rsid w:val="004A582A"/>
    <w:rsid w:val="004A5A83"/>
    <w:rsid w:val="004A5B5F"/>
    <w:rsid w:val="004A5D32"/>
    <w:rsid w:val="004A5E54"/>
    <w:rsid w:val="004A5FE7"/>
    <w:rsid w:val="004A61D1"/>
    <w:rsid w:val="004A66EB"/>
    <w:rsid w:val="004A7510"/>
    <w:rsid w:val="004A76C4"/>
    <w:rsid w:val="004A7DE4"/>
    <w:rsid w:val="004A7E5B"/>
    <w:rsid w:val="004B0121"/>
    <w:rsid w:val="004B03E9"/>
    <w:rsid w:val="004B05B4"/>
    <w:rsid w:val="004B0C82"/>
    <w:rsid w:val="004B17F2"/>
    <w:rsid w:val="004B2B4C"/>
    <w:rsid w:val="004B3B38"/>
    <w:rsid w:val="004B464E"/>
    <w:rsid w:val="004B47E3"/>
    <w:rsid w:val="004B4930"/>
    <w:rsid w:val="004B4D7C"/>
    <w:rsid w:val="004B5442"/>
    <w:rsid w:val="004B544C"/>
    <w:rsid w:val="004B57AE"/>
    <w:rsid w:val="004B5F29"/>
    <w:rsid w:val="004B64D4"/>
    <w:rsid w:val="004B753E"/>
    <w:rsid w:val="004B7C38"/>
    <w:rsid w:val="004C0CC9"/>
    <w:rsid w:val="004C125A"/>
    <w:rsid w:val="004C17E0"/>
    <w:rsid w:val="004C1B83"/>
    <w:rsid w:val="004C2636"/>
    <w:rsid w:val="004C2AEC"/>
    <w:rsid w:val="004C4243"/>
    <w:rsid w:val="004C622D"/>
    <w:rsid w:val="004C65B8"/>
    <w:rsid w:val="004C7D53"/>
    <w:rsid w:val="004D0BC5"/>
    <w:rsid w:val="004D12E1"/>
    <w:rsid w:val="004D1459"/>
    <w:rsid w:val="004D1FA6"/>
    <w:rsid w:val="004D21D9"/>
    <w:rsid w:val="004D31E1"/>
    <w:rsid w:val="004D3806"/>
    <w:rsid w:val="004D39C8"/>
    <w:rsid w:val="004D3B0C"/>
    <w:rsid w:val="004D4132"/>
    <w:rsid w:val="004D4611"/>
    <w:rsid w:val="004D4CF7"/>
    <w:rsid w:val="004D4D25"/>
    <w:rsid w:val="004D5746"/>
    <w:rsid w:val="004D6349"/>
    <w:rsid w:val="004D6F4B"/>
    <w:rsid w:val="004D75C2"/>
    <w:rsid w:val="004D7E45"/>
    <w:rsid w:val="004E1196"/>
    <w:rsid w:val="004E1372"/>
    <w:rsid w:val="004E1B50"/>
    <w:rsid w:val="004E2A4F"/>
    <w:rsid w:val="004E32BD"/>
    <w:rsid w:val="004E37EE"/>
    <w:rsid w:val="004E423C"/>
    <w:rsid w:val="004E464C"/>
    <w:rsid w:val="004E64C8"/>
    <w:rsid w:val="004E6B76"/>
    <w:rsid w:val="004E78D9"/>
    <w:rsid w:val="004E79D6"/>
    <w:rsid w:val="004F02C2"/>
    <w:rsid w:val="004F04CF"/>
    <w:rsid w:val="004F13BF"/>
    <w:rsid w:val="004F13D8"/>
    <w:rsid w:val="004F1520"/>
    <w:rsid w:val="004F156D"/>
    <w:rsid w:val="004F1861"/>
    <w:rsid w:val="004F1BB9"/>
    <w:rsid w:val="004F342F"/>
    <w:rsid w:val="004F36D3"/>
    <w:rsid w:val="004F37DA"/>
    <w:rsid w:val="004F3C19"/>
    <w:rsid w:val="004F4AD7"/>
    <w:rsid w:val="004F4CF5"/>
    <w:rsid w:val="004F513A"/>
    <w:rsid w:val="004F65B3"/>
    <w:rsid w:val="004F6A87"/>
    <w:rsid w:val="004F761F"/>
    <w:rsid w:val="00500439"/>
    <w:rsid w:val="00500B4D"/>
    <w:rsid w:val="00500E51"/>
    <w:rsid w:val="005012AD"/>
    <w:rsid w:val="005015E9"/>
    <w:rsid w:val="00501EC9"/>
    <w:rsid w:val="00505095"/>
    <w:rsid w:val="0050528B"/>
    <w:rsid w:val="00505486"/>
    <w:rsid w:val="005055B4"/>
    <w:rsid w:val="00506011"/>
    <w:rsid w:val="00506024"/>
    <w:rsid w:val="00506077"/>
    <w:rsid w:val="00506741"/>
    <w:rsid w:val="00506C41"/>
    <w:rsid w:val="00506C66"/>
    <w:rsid w:val="0050753C"/>
    <w:rsid w:val="0051010C"/>
    <w:rsid w:val="0051028B"/>
    <w:rsid w:val="00510730"/>
    <w:rsid w:val="00510EE7"/>
    <w:rsid w:val="00511079"/>
    <w:rsid w:val="005113A1"/>
    <w:rsid w:val="0051157F"/>
    <w:rsid w:val="00511969"/>
    <w:rsid w:val="00511EF4"/>
    <w:rsid w:val="00511FF7"/>
    <w:rsid w:val="005121D0"/>
    <w:rsid w:val="00513292"/>
    <w:rsid w:val="00513E1D"/>
    <w:rsid w:val="00514717"/>
    <w:rsid w:val="00514AF1"/>
    <w:rsid w:val="005156A6"/>
    <w:rsid w:val="00515CE0"/>
    <w:rsid w:val="005160C5"/>
    <w:rsid w:val="005165FE"/>
    <w:rsid w:val="00516E49"/>
    <w:rsid w:val="005173CA"/>
    <w:rsid w:val="00517DD6"/>
    <w:rsid w:val="00517DD7"/>
    <w:rsid w:val="00520397"/>
    <w:rsid w:val="00520898"/>
    <w:rsid w:val="00520980"/>
    <w:rsid w:val="0052106D"/>
    <w:rsid w:val="005211B5"/>
    <w:rsid w:val="00521399"/>
    <w:rsid w:val="005215BD"/>
    <w:rsid w:val="00521632"/>
    <w:rsid w:val="005218ED"/>
    <w:rsid w:val="005218EE"/>
    <w:rsid w:val="00522913"/>
    <w:rsid w:val="00523643"/>
    <w:rsid w:val="00523FA2"/>
    <w:rsid w:val="005247C7"/>
    <w:rsid w:val="005248F5"/>
    <w:rsid w:val="00524956"/>
    <w:rsid w:val="00525AB0"/>
    <w:rsid w:val="00525E6C"/>
    <w:rsid w:val="00526073"/>
    <w:rsid w:val="00526551"/>
    <w:rsid w:val="00526B55"/>
    <w:rsid w:val="00527252"/>
    <w:rsid w:val="00527E70"/>
    <w:rsid w:val="00530457"/>
    <w:rsid w:val="005308D0"/>
    <w:rsid w:val="00530993"/>
    <w:rsid w:val="00530A78"/>
    <w:rsid w:val="0053110C"/>
    <w:rsid w:val="0053118F"/>
    <w:rsid w:val="00531BEF"/>
    <w:rsid w:val="00531D99"/>
    <w:rsid w:val="00531E00"/>
    <w:rsid w:val="00533C64"/>
    <w:rsid w:val="00533E41"/>
    <w:rsid w:val="00533EC3"/>
    <w:rsid w:val="005345D2"/>
    <w:rsid w:val="00534A0F"/>
    <w:rsid w:val="005355AC"/>
    <w:rsid w:val="0053631B"/>
    <w:rsid w:val="005365F1"/>
    <w:rsid w:val="00536A3E"/>
    <w:rsid w:val="00536AD4"/>
    <w:rsid w:val="005377C9"/>
    <w:rsid w:val="0053783C"/>
    <w:rsid w:val="00537CB6"/>
    <w:rsid w:val="005408BA"/>
    <w:rsid w:val="005409B9"/>
    <w:rsid w:val="00540C3C"/>
    <w:rsid w:val="00542119"/>
    <w:rsid w:val="005422AE"/>
    <w:rsid w:val="00542455"/>
    <w:rsid w:val="0054332B"/>
    <w:rsid w:val="00543928"/>
    <w:rsid w:val="005447A5"/>
    <w:rsid w:val="00544BA5"/>
    <w:rsid w:val="00544E07"/>
    <w:rsid w:val="00545132"/>
    <w:rsid w:val="0054571C"/>
    <w:rsid w:val="005458B0"/>
    <w:rsid w:val="00546C9C"/>
    <w:rsid w:val="005473DD"/>
    <w:rsid w:val="00547554"/>
    <w:rsid w:val="00547B12"/>
    <w:rsid w:val="00550656"/>
    <w:rsid w:val="00550A2F"/>
    <w:rsid w:val="00550AB7"/>
    <w:rsid w:val="00551741"/>
    <w:rsid w:val="0055303C"/>
    <w:rsid w:val="00553080"/>
    <w:rsid w:val="00553229"/>
    <w:rsid w:val="00553248"/>
    <w:rsid w:val="0055404D"/>
    <w:rsid w:val="00554589"/>
    <w:rsid w:val="00554A7A"/>
    <w:rsid w:val="00554E01"/>
    <w:rsid w:val="00554EC3"/>
    <w:rsid w:val="005557EE"/>
    <w:rsid w:val="00555972"/>
    <w:rsid w:val="00555F61"/>
    <w:rsid w:val="005606C6"/>
    <w:rsid w:val="00560B51"/>
    <w:rsid w:val="005614EC"/>
    <w:rsid w:val="005614F3"/>
    <w:rsid w:val="00561884"/>
    <w:rsid w:val="00562A18"/>
    <w:rsid w:val="00562A2F"/>
    <w:rsid w:val="00562C9C"/>
    <w:rsid w:val="00563C45"/>
    <w:rsid w:val="00563FC3"/>
    <w:rsid w:val="00564545"/>
    <w:rsid w:val="0056473C"/>
    <w:rsid w:val="00565F03"/>
    <w:rsid w:val="00566407"/>
    <w:rsid w:val="005664EE"/>
    <w:rsid w:val="005676BC"/>
    <w:rsid w:val="00567C57"/>
    <w:rsid w:val="005720ED"/>
    <w:rsid w:val="005721A7"/>
    <w:rsid w:val="00573440"/>
    <w:rsid w:val="00573B1A"/>
    <w:rsid w:val="00574E5A"/>
    <w:rsid w:val="00575092"/>
    <w:rsid w:val="00575C40"/>
    <w:rsid w:val="005775A7"/>
    <w:rsid w:val="00577645"/>
    <w:rsid w:val="0057771F"/>
    <w:rsid w:val="0057798F"/>
    <w:rsid w:val="00580B01"/>
    <w:rsid w:val="00580DAD"/>
    <w:rsid w:val="00581377"/>
    <w:rsid w:val="00582F6F"/>
    <w:rsid w:val="00584E86"/>
    <w:rsid w:val="005856A9"/>
    <w:rsid w:val="005858B0"/>
    <w:rsid w:val="005862A8"/>
    <w:rsid w:val="00586554"/>
    <w:rsid w:val="005868B6"/>
    <w:rsid w:val="00586AFB"/>
    <w:rsid w:val="00587B92"/>
    <w:rsid w:val="00587E83"/>
    <w:rsid w:val="00590102"/>
    <w:rsid w:val="005901D4"/>
    <w:rsid w:val="00590874"/>
    <w:rsid w:val="00590F4E"/>
    <w:rsid w:val="00590FF2"/>
    <w:rsid w:val="0059119F"/>
    <w:rsid w:val="0059175C"/>
    <w:rsid w:val="00591764"/>
    <w:rsid w:val="00591806"/>
    <w:rsid w:val="00592CCD"/>
    <w:rsid w:val="00592E83"/>
    <w:rsid w:val="00593308"/>
    <w:rsid w:val="00593726"/>
    <w:rsid w:val="005943EA"/>
    <w:rsid w:val="00594A8D"/>
    <w:rsid w:val="00594CF0"/>
    <w:rsid w:val="00594F33"/>
    <w:rsid w:val="00595540"/>
    <w:rsid w:val="0059595E"/>
    <w:rsid w:val="00595AF3"/>
    <w:rsid w:val="005962C2"/>
    <w:rsid w:val="00596944"/>
    <w:rsid w:val="00596BF6"/>
    <w:rsid w:val="0059734A"/>
    <w:rsid w:val="005979CD"/>
    <w:rsid w:val="00597BF5"/>
    <w:rsid w:val="005A04A6"/>
    <w:rsid w:val="005A0A0E"/>
    <w:rsid w:val="005A1F1A"/>
    <w:rsid w:val="005A22C5"/>
    <w:rsid w:val="005A237D"/>
    <w:rsid w:val="005A2CA4"/>
    <w:rsid w:val="005A36C0"/>
    <w:rsid w:val="005A379B"/>
    <w:rsid w:val="005A3F6C"/>
    <w:rsid w:val="005A411B"/>
    <w:rsid w:val="005A41B3"/>
    <w:rsid w:val="005A4849"/>
    <w:rsid w:val="005A4D4C"/>
    <w:rsid w:val="005A4F59"/>
    <w:rsid w:val="005A58A5"/>
    <w:rsid w:val="005A5D57"/>
    <w:rsid w:val="005A6029"/>
    <w:rsid w:val="005A62CC"/>
    <w:rsid w:val="005A668B"/>
    <w:rsid w:val="005A70AA"/>
    <w:rsid w:val="005A73BF"/>
    <w:rsid w:val="005A780E"/>
    <w:rsid w:val="005A79FE"/>
    <w:rsid w:val="005A7BA7"/>
    <w:rsid w:val="005B034C"/>
    <w:rsid w:val="005B0CB9"/>
    <w:rsid w:val="005B23F8"/>
    <w:rsid w:val="005B2845"/>
    <w:rsid w:val="005B318C"/>
    <w:rsid w:val="005B3581"/>
    <w:rsid w:val="005B3B58"/>
    <w:rsid w:val="005B40E6"/>
    <w:rsid w:val="005B447A"/>
    <w:rsid w:val="005B4484"/>
    <w:rsid w:val="005B4855"/>
    <w:rsid w:val="005B5264"/>
    <w:rsid w:val="005B53D3"/>
    <w:rsid w:val="005B54AF"/>
    <w:rsid w:val="005B59A3"/>
    <w:rsid w:val="005B5FD5"/>
    <w:rsid w:val="005B61CF"/>
    <w:rsid w:val="005C076D"/>
    <w:rsid w:val="005C0D62"/>
    <w:rsid w:val="005C0F86"/>
    <w:rsid w:val="005C1419"/>
    <w:rsid w:val="005C1941"/>
    <w:rsid w:val="005C1C66"/>
    <w:rsid w:val="005C1F48"/>
    <w:rsid w:val="005C1FCB"/>
    <w:rsid w:val="005C26BC"/>
    <w:rsid w:val="005C315B"/>
    <w:rsid w:val="005C32F4"/>
    <w:rsid w:val="005C354A"/>
    <w:rsid w:val="005C3851"/>
    <w:rsid w:val="005C3AAF"/>
    <w:rsid w:val="005C415A"/>
    <w:rsid w:val="005C41A6"/>
    <w:rsid w:val="005C550B"/>
    <w:rsid w:val="005C5E73"/>
    <w:rsid w:val="005C5FA4"/>
    <w:rsid w:val="005C7473"/>
    <w:rsid w:val="005C7567"/>
    <w:rsid w:val="005C7743"/>
    <w:rsid w:val="005C7B0C"/>
    <w:rsid w:val="005C7BC9"/>
    <w:rsid w:val="005C7CB9"/>
    <w:rsid w:val="005C7FA4"/>
    <w:rsid w:val="005C7FD8"/>
    <w:rsid w:val="005D02C6"/>
    <w:rsid w:val="005D0C08"/>
    <w:rsid w:val="005D1C1D"/>
    <w:rsid w:val="005D255F"/>
    <w:rsid w:val="005D29C2"/>
    <w:rsid w:val="005D2B43"/>
    <w:rsid w:val="005D320C"/>
    <w:rsid w:val="005D3F88"/>
    <w:rsid w:val="005D3FD0"/>
    <w:rsid w:val="005D4443"/>
    <w:rsid w:val="005D4EAC"/>
    <w:rsid w:val="005D5564"/>
    <w:rsid w:val="005D599C"/>
    <w:rsid w:val="005D5B8C"/>
    <w:rsid w:val="005D73AA"/>
    <w:rsid w:val="005D7797"/>
    <w:rsid w:val="005E0681"/>
    <w:rsid w:val="005E0AB7"/>
    <w:rsid w:val="005E0DB0"/>
    <w:rsid w:val="005E1830"/>
    <w:rsid w:val="005E2648"/>
    <w:rsid w:val="005E34E4"/>
    <w:rsid w:val="005E37F4"/>
    <w:rsid w:val="005E3815"/>
    <w:rsid w:val="005E3A7D"/>
    <w:rsid w:val="005E3AFE"/>
    <w:rsid w:val="005E45D9"/>
    <w:rsid w:val="005E4EA1"/>
    <w:rsid w:val="005E52F7"/>
    <w:rsid w:val="005E542E"/>
    <w:rsid w:val="005E5675"/>
    <w:rsid w:val="005E628E"/>
    <w:rsid w:val="005E64E3"/>
    <w:rsid w:val="005E66F3"/>
    <w:rsid w:val="005E7246"/>
    <w:rsid w:val="005E792F"/>
    <w:rsid w:val="005E7996"/>
    <w:rsid w:val="005F0740"/>
    <w:rsid w:val="005F0818"/>
    <w:rsid w:val="005F0BEC"/>
    <w:rsid w:val="005F0C1E"/>
    <w:rsid w:val="005F1850"/>
    <w:rsid w:val="005F2484"/>
    <w:rsid w:val="005F2AB7"/>
    <w:rsid w:val="005F2ADF"/>
    <w:rsid w:val="005F2D64"/>
    <w:rsid w:val="005F2D88"/>
    <w:rsid w:val="005F38AD"/>
    <w:rsid w:val="005F39CD"/>
    <w:rsid w:val="005F4162"/>
    <w:rsid w:val="005F46EE"/>
    <w:rsid w:val="005F5317"/>
    <w:rsid w:val="005F5495"/>
    <w:rsid w:val="005F5744"/>
    <w:rsid w:val="005F609D"/>
    <w:rsid w:val="005F62BD"/>
    <w:rsid w:val="005F6E99"/>
    <w:rsid w:val="005F701A"/>
    <w:rsid w:val="005F70FC"/>
    <w:rsid w:val="005F74F2"/>
    <w:rsid w:val="005F7754"/>
    <w:rsid w:val="005F7EBB"/>
    <w:rsid w:val="006001A9"/>
    <w:rsid w:val="00600250"/>
    <w:rsid w:val="006006D3"/>
    <w:rsid w:val="006006EB"/>
    <w:rsid w:val="00600716"/>
    <w:rsid w:val="00600BEC"/>
    <w:rsid w:val="00600D44"/>
    <w:rsid w:val="00600E98"/>
    <w:rsid w:val="006014CD"/>
    <w:rsid w:val="00601ECA"/>
    <w:rsid w:val="00602060"/>
    <w:rsid w:val="006035FF"/>
    <w:rsid w:val="00603EB8"/>
    <w:rsid w:val="00604233"/>
    <w:rsid w:val="0060506D"/>
    <w:rsid w:val="006050F9"/>
    <w:rsid w:val="00605399"/>
    <w:rsid w:val="006056E3"/>
    <w:rsid w:val="00605934"/>
    <w:rsid w:val="00605E2F"/>
    <w:rsid w:val="006062E8"/>
    <w:rsid w:val="00606EE7"/>
    <w:rsid w:val="00607331"/>
    <w:rsid w:val="00607851"/>
    <w:rsid w:val="00610261"/>
    <w:rsid w:val="006105F9"/>
    <w:rsid w:val="00610BC2"/>
    <w:rsid w:val="00610FF2"/>
    <w:rsid w:val="00611CE5"/>
    <w:rsid w:val="00612F7E"/>
    <w:rsid w:val="006130D9"/>
    <w:rsid w:val="0061361E"/>
    <w:rsid w:val="00613656"/>
    <w:rsid w:val="00614325"/>
    <w:rsid w:val="00614447"/>
    <w:rsid w:val="00614BB1"/>
    <w:rsid w:val="0061531C"/>
    <w:rsid w:val="00615E43"/>
    <w:rsid w:val="0061660B"/>
    <w:rsid w:val="00616D2E"/>
    <w:rsid w:val="00616DF4"/>
    <w:rsid w:val="006179C6"/>
    <w:rsid w:val="00617DD7"/>
    <w:rsid w:val="006216A4"/>
    <w:rsid w:val="00621A84"/>
    <w:rsid w:val="00622B54"/>
    <w:rsid w:val="006241DF"/>
    <w:rsid w:val="0062455D"/>
    <w:rsid w:val="00624A46"/>
    <w:rsid w:val="006253C0"/>
    <w:rsid w:val="00625B6C"/>
    <w:rsid w:val="00625EBC"/>
    <w:rsid w:val="0062615B"/>
    <w:rsid w:val="006262A7"/>
    <w:rsid w:val="006262F8"/>
    <w:rsid w:val="00627794"/>
    <w:rsid w:val="0062787A"/>
    <w:rsid w:val="00627AA9"/>
    <w:rsid w:val="00627E0E"/>
    <w:rsid w:val="006307BB"/>
    <w:rsid w:val="006315F1"/>
    <w:rsid w:val="00631AFB"/>
    <w:rsid w:val="00631DA8"/>
    <w:rsid w:val="00631F02"/>
    <w:rsid w:val="00632074"/>
    <w:rsid w:val="00632112"/>
    <w:rsid w:val="00632BCC"/>
    <w:rsid w:val="00632D2C"/>
    <w:rsid w:val="00633EE9"/>
    <w:rsid w:val="00634235"/>
    <w:rsid w:val="00634726"/>
    <w:rsid w:val="00634AD6"/>
    <w:rsid w:val="00634E33"/>
    <w:rsid w:val="00634EB5"/>
    <w:rsid w:val="00634FDA"/>
    <w:rsid w:val="00635875"/>
    <w:rsid w:val="006359E8"/>
    <w:rsid w:val="00635AC9"/>
    <w:rsid w:val="006360AD"/>
    <w:rsid w:val="0063666D"/>
    <w:rsid w:val="0063711E"/>
    <w:rsid w:val="006372C7"/>
    <w:rsid w:val="006372DA"/>
    <w:rsid w:val="00637461"/>
    <w:rsid w:val="00640051"/>
    <w:rsid w:val="0064140F"/>
    <w:rsid w:val="006417BB"/>
    <w:rsid w:val="00641B01"/>
    <w:rsid w:val="00641E9F"/>
    <w:rsid w:val="006420DD"/>
    <w:rsid w:val="00642268"/>
    <w:rsid w:val="006434AD"/>
    <w:rsid w:val="006440CE"/>
    <w:rsid w:val="00644394"/>
    <w:rsid w:val="00644771"/>
    <w:rsid w:val="00644B5F"/>
    <w:rsid w:val="00644E98"/>
    <w:rsid w:val="00645082"/>
    <w:rsid w:val="00645163"/>
    <w:rsid w:val="00645AC0"/>
    <w:rsid w:val="00645CB8"/>
    <w:rsid w:val="006464DE"/>
    <w:rsid w:val="00646561"/>
    <w:rsid w:val="006465CA"/>
    <w:rsid w:val="00647E7F"/>
    <w:rsid w:val="00650AAB"/>
    <w:rsid w:val="00651A17"/>
    <w:rsid w:val="00651AE2"/>
    <w:rsid w:val="00651CB2"/>
    <w:rsid w:val="00652913"/>
    <w:rsid w:val="00652B97"/>
    <w:rsid w:val="00652CEE"/>
    <w:rsid w:val="00652D75"/>
    <w:rsid w:val="0065380C"/>
    <w:rsid w:val="00653CE8"/>
    <w:rsid w:val="0065413F"/>
    <w:rsid w:val="006543AB"/>
    <w:rsid w:val="006549F0"/>
    <w:rsid w:val="00654E3C"/>
    <w:rsid w:val="0065508B"/>
    <w:rsid w:val="00655480"/>
    <w:rsid w:val="00656786"/>
    <w:rsid w:val="0065740C"/>
    <w:rsid w:val="00657DCF"/>
    <w:rsid w:val="006602E3"/>
    <w:rsid w:val="00660597"/>
    <w:rsid w:val="006614A2"/>
    <w:rsid w:val="006622D2"/>
    <w:rsid w:val="006631EF"/>
    <w:rsid w:val="00663F87"/>
    <w:rsid w:val="006641A2"/>
    <w:rsid w:val="00664B4E"/>
    <w:rsid w:val="006653C0"/>
    <w:rsid w:val="0066544C"/>
    <w:rsid w:val="0066568E"/>
    <w:rsid w:val="006656A0"/>
    <w:rsid w:val="00665E4E"/>
    <w:rsid w:val="006665F6"/>
    <w:rsid w:val="006668C5"/>
    <w:rsid w:val="006668D1"/>
    <w:rsid w:val="006671B0"/>
    <w:rsid w:val="0066776B"/>
    <w:rsid w:val="00670718"/>
    <w:rsid w:val="00670ACC"/>
    <w:rsid w:val="00672F34"/>
    <w:rsid w:val="006731A2"/>
    <w:rsid w:val="00673BBB"/>
    <w:rsid w:val="00674398"/>
    <w:rsid w:val="00674729"/>
    <w:rsid w:val="00674C84"/>
    <w:rsid w:val="00675AC0"/>
    <w:rsid w:val="00675C4D"/>
    <w:rsid w:val="00675FAC"/>
    <w:rsid w:val="00676376"/>
    <w:rsid w:val="006763A5"/>
    <w:rsid w:val="0067658A"/>
    <w:rsid w:val="006766CB"/>
    <w:rsid w:val="00676899"/>
    <w:rsid w:val="00676991"/>
    <w:rsid w:val="00677172"/>
    <w:rsid w:val="00677362"/>
    <w:rsid w:val="006778C5"/>
    <w:rsid w:val="00677E52"/>
    <w:rsid w:val="006810EF"/>
    <w:rsid w:val="00681811"/>
    <w:rsid w:val="00681C57"/>
    <w:rsid w:val="00681CDC"/>
    <w:rsid w:val="00681CE1"/>
    <w:rsid w:val="00681DFE"/>
    <w:rsid w:val="00682130"/>
    <w:rsid w:val="00682A46"/>
    <w:rsid w:val="006831BA"/>
    <w:rsid w:val="00683224"/>
    <w:rsid w:val="006838A4"/>
    <w:rsid w:val="0068461D"/>
    <w:rsid w:val="00684A2C"/>
    <w:rsid w:val="00685CD4"/>
    <w:rsid w:val="00686126"/>
    <w:rsid w:val="006868B9"/>
    <w:rsid w:val="00686934"/>
    <w:rsid w:val="00687038"/>
    <w:rsid w:val="006870F6"/>
    <w:rsid w:val="006875BB"/>
    <w:rsid w:val="006877B4"/>
    <w:rsid w:val="00687B6F"/>
    <w:rsid w:val="00690DEE"/>
    <w:rsid w:val="0069219F"/>
    <w:rsid w:val="00692214"/>
    <w:rsid w:val="006936B4"/>
    <w:rsid w:val="0069374D"/>
    <w:rsid w:val="00693775"/>
    <w:rsid w:val="00693A3B"/>
    <w:rsid w:val="00694450"/>
    <w:rsid w:val="00694858"/>
    <w:rsid w:val="00694A90"/>
    <w:rsid w:val="00695049"/>
    <w:rsid w:val="006956E7"/>
    <w:rsid w:val="00696198"/>
    <w:rsid w:val="006962EB"/>
    <w:rsid w:val="00697E9C"/>
    <w:rsid w:val="006A01E3"/>
    <w:rsid w:val="006A0243"/>
    <w:rsid w:val="006A0A33"/>
    <w:rsid w:val="006A10C2"/>
    <w:rsid w:val="006A10E6"/>
    <w:rsid w:val="006A1887"/>
    <w:rsid w:val="006A2574"/>
    <w:rsid w:val="006A28A0"/>
    <w:rsid w:val="006A2B47"/>
    <w:rsid w:val="006A3531"/>
    <w:rsid w:val="006A4132"/>
    <w:rsid w:val="006A508F"/>
    <w:rsid w:val="006A53A9"/>
    <w:rsid w:val="006A5558"/>
    <w:rsid w:val="006A5C76"/>
    <w:rsid w:val="006A5CDF"/>
    <w:rsid w:val="006A653F"/>
    <w:rsid w:val="006A7472"/>
    <w:rsid w:val="006A747C"/>
    <w:rsid w:val="006A7BD3"/>
    <w:rsid w:val="006B09C2"/>
    <w:rsid w:val="006B26B6"/>
    <w:rsid w:val="006B2AC5"/>
    <w:rsid w:val="006B2C7D"/>
    <w:rsid w:val="006B3C1E"/>
    <w:rsid w:val="006B3E7A"/>
    <w:rsid w:val="006B4641"/>
    <w:rsid w:val="006B5294"/>
    <w:rsid w:val="006B538F"/>
    <w:rsid w:val="006B63C1"/>
    <w:rsid w:val="006B65E5"/>
    <w:rsid w:val="006B68BA"/>
    <w:rsid w:val="006B7403"/>
    <w:rsid w:val="006B7527"/>
    <w:rsid w:val="006B793B"/>
    <w:rsid w:val="006B7BBF"/>
    <w:rsid w:val="006C0163"/>
    <w:rsid w:val="006C03A1"/>
    <w:rsid w:val="006C050A"/>
    <w:rsid w:val="006C0D99"/>
    <w:rsid w:val="006C0F4B"/>
    <w:rsid w:val="006C1393"/>
    <w:rsid w:val="006C1CC6"/>
    <w:rsid w:val="006C2677"/>
    <w:rsid w:val="006C3822"/>
    <w:rsid w:val="006C388B"/>
    <w:rsid w:val="006C3B34"/>
    <w:rsid w:val="006C3DCE"/>
    <w:rsid w:val="006C3E8F"/>
    <w:rsid w:val="006C3FB7"/>
    <w:rsid w:val="006C43EA"/>
    <w:rsid w:val="006C5E40"/>
    <w:rsid w:val="006C6263"/>
    <w:rsid w:val="006C65FB"/>
    <w:rsid w:val="006C6A9C"/>
    <w:rsid w:val="006C6D19"/>
    <w:rsid w:val="006C7A26"/>
    <w:rsid w:val="006D0759"/>
    <w:rsid w:val="006D0F79"/>
    <w:rsid w:val="006D118E"/>
    <w:rsid w:val="006D1952"/>
    <w:rsid w:val="006D227C"/>
    <w:rsid w:val="006D23AE"/>
    <w:rsid w:val="006D245C"/>
    <w:rsid w:val="006D2574"/>
    <w:rsid w:val="006D27DB"/>
    <w:rsid w:val="006D298C"/>
    <w:rsid w:val="006D3A18"/>
    <w:rsid w:val="006D4CE5"/>
    <w:rsid w:val="006D5950"/>
    <w:rsid w:val="006D6D59"/>
    <w:rsid w:val="006D7477"/>
    <w:rsid w:val="006D795E"/>
    <w:rsid w:val="006E037B"/>
    <w:rsid w:val="006E04FB"/>
    <w:rsid w:val="006E13E0"/>
    <w:rsid w:val="006E2B96"/>
    <w:rsid w:val="006E3254"/>
    <w:rsid w:val="006E3600"/>
    <w:rsid w:val="006E38B0"/>
    <w:rsid w:val="006E448F"/>
    <w:rsid w:val="006E45A6"/>
    <w:rsid w:val="006E47C1"/>
    <w:rsid w:val="006E49B3"/>
    <w:rsid w:val="006E4B56"/>
    <w:rsid w:val="006E4BCA"/>
    <w:rsid w:val="006E4D2B"/>
    <w:rsid w:val="006E563E"/>
    <w:rsid w:val="006E5DED"/>
    <w:rsid w:val="006E601E"/>
    <w:rsid w:val="006E615F"/>
    <w:rsid w:val="006E6F8E"/>
    <w:rsid w:val="006E7A25"/>
    <w:rsid w:val="006E7D87"/>
    <w:rsid w:val="006F1E61"/>
    <w:rsid w:val="006F218F"/>
    <w:rsid w:val="006F4D0C"/>
    <w:rsid w:val="006F579B"/>
    <w:rsid w:val="006F5B09"/>
    <w:rsid w:val="006F5BDF"/>
    <w:rsid w:val="006F6054"/>
    <w:rsid w:val="006F61C4"/>
    <w:rsid w:val="006F65AC"/>
    <w:rsid w:val="006F72BF"/>
    <w:rsid w:val="006F7538"/>
    <w:rsid w:val="006F78D1"/>
    <w:rsid w:val="00700062"/>
    <w:rsid w:val="0070011B"/>
    <w:rsid w:val="00701249"/>
    <w:rsid w:val="00701911"/>
    <w:rsid w:val="00701CE8"/>
    <w:rsid w:val="00701E1C"/>
    <w:rsid w:val="007027DF"/>
    <w:rsid w:val="00702E86"/>
    <w:rsid w:val="00702F5F"/>
    <w:rsid w:val="007036D8"/>
    <w:rsid w:val="007043E5"/>
    <w:rsid w:val="007047B5"/>
    <w:rsid w:val="007048A1"/>
    <w:rsid w:val="00704D55"/>
    <w:rsid w:val="00705851"/>
    <w:rsid w:val="00705B35"/>
    <w:rsid w:val="007065B0"/>
    <w:rsid w:val="00706DD2"/>
    <w:rsid w:val="00707390"/>
    <w:rsid w:val="00707504"/>
    <w:rsid w:val="00707788"/>
    <w:rsid w:val="00707A0F"/>
    <w:rsid w:val="00707C53"/>
    <w:rsid w:val="00710786"/>
    <w:rsid w:val="00711068"/>
    <w:rsid w:val="0071162B"/>
    <w:rsid w:val="00711977"/>
    <w:rsid w:val="0071227D"/>
    <w:rsid w:val="0071232C"/>
    <w:rsid w:val="00712706"/>
    <w:rsid w:val="00712E43"/>
    <w:rsid w:val="007139A0"/>
    <w:rsid w:val="00713E47"/>
    <w:rsid w:val="0071495C"/>
    <w:rsid w:val="007169C7"/>
    <w:rsid w:val="00717193"/>
    <w:rsid w:val="007174FE"/>
    <w:rsid w:val="00720114"/>
    <w:rsid w:val="007202C5"/>
    <w:rsid w:val="00720CF9"/>
    <w:rsid w:val="0072222F"/>
    <w:rsid w:val="0072265E"/>
    <w:rsid w:val="00722A7A"/>
    <w:rsid w:val="00722C18"/>
    <w:rsid w:val="00723649"/>
    <w:rsid w:val="00723984"/>
    <w:rsid w:val="00723A2A"/>
    <w:rsid w:val="00723D12"/>
    <w:rsid w:val="00724130"/>
    <w:rsid w:val="00724197"/>
    <w:rsid w:val="00724325"/>
    <w:rsid w:val="007245EA"/>
    <w:rsid w:val="007258CF"/>
    <w:rsid w:val="00725F87"/>
    <w:rsid w:val="00726567"/>
    <w:rsid w:val="007265E5"/>
    <w:rsid w:val="00726E26"/>
    <w:rsid w:val="00726F95"/>
    <w:rsid w:val="007271E5"/>
    <w:rsid w:val="007278A6"/>
    <w:rsid w:val="0073018D"/>
    <w:rsid w:val="00730D2E"/>
    <w:rsid w:val="007317F9"/>
    <w:rsid w:val="00732418"/>
    <w:rsid w:val="00732568"/>
    <w:rsid w:val="007325F5"/>
    <w:rsid w:val="00733552"/>
    <w:rsid w:val="00733CD4"/>
    <w:rsid w:val="00734531"/>
    <w:rsid w:val="00734B22"/>
    <w:rsid w:val="007359D2"/>
    <w:rsid w:val="00735A6C"/>
    <w:rsid w:val="00735C16"/>
    <w:rsid w:val="00735F7B"/>
    <w:rsid w:val="007360DD"/>
    <w:rsid w:val="00737FF1"/>
    <w:rsid w:val="007403D1"/>
    <w:rsid w:val="00740A2B"/>
    <w:rsid w:val="00741422"/>
    <w:rsid w:val="0074162F"/>
    <w:rsid w:val="00741913"/>
    <w:rsid w:val="00741B66"/>
    <w:rsid w:val="0074315C"/>
    <w:rsid w:val="00743164"/>
    <w:rsid w:val="00743AE0"/>
    <w:rsid w:val="00743D87"/>
    <w:rsid w:val="007440F0"/>
    <w:rsid w:val="0074463F"/>
    <w:rsid w:val="00744D52"/>
    <w:rsid w:val="007460E1"/>
    <w:rsid w:val="00746AB4"/>
    <w:rsid w:val="00747D74"/>
    <w:rsid w:val="00747EB0"/>
    <w:rsid w:val="007501D5"/>
    <w:rsid w:val="00750305"/>
    <w:rsid w:val="00750DBA"/>
    <w:rsid w:val="007510BD"/>
    <w:rsid w:val="0075110E"/>
    <w:rsid w:val="00751389"/>
    <w:rsid w:val="0075220A"/>
    <w:rsid w:val="007523FC"/>
    <w:rsid w:val="007526D8"/>
    <w:rsid w:val="00752B94"/>
    <w:rsid w:val="0075380E"/>
    <w:rsid w:val="00753DFC"/>
    <w:rsid w:val="00754768"/>
    <w:rsid w:val="007554C6"/>
    <w:rsid w:val="0075572F"/>
    <w:rsid w:val="007557EB"/>
    <w:rsid w:val="00755DA4"/>
    <w:rsid w:val="007560D5"/>
    <w:rsid w:val="007573BF"/>
    <w:rsid w:val="00757500"/>
    <w:rsid w:val="0076015F"/>
    <w:rsid w:val="00760CEC"/>
    <w:rsid w:val="007627F6"/>
    <w:rsid w:val="00762C31"/>
    <w:rsid w:val="00763F55"/>
    <w:rsid w:val="007640A2"/>
    <w:rsid w:val="00764A60"/>
    <w:rsid w:val="00764AA3"/>
    <w:rsid w:val="00765311"/>
    <w:rsid w:val="00765373"/>
    <w:rsid w:val="00765676"/>
    <w:rsid w:val="00765C37"/>
    <w:rsid w:val="007661C0"/>
    <w:rsid w:val="00766F4D"/>
    <w:rsid w:val="00767835"/>
    <w:rsid w:val="00767AA3"/>
    <w:rsid w:val="007702C4"/>
    <w:rsid w:val="0077036F"/>
    <w:rsid w:val="00771D63"/>
    <w:rsid w:val="0077239B"/>
    <w:rsid w:val="0077257E"/>
    <w:rsid w:val="007732C9"/>
    <w:rsid w:val="007733A3"/>
    <w:rsid w:val="00774122"/>
    <w:rsid w:val="00774302"/>
    <w:rsid w:val="007745A4"/>
    <w:rsid w:val="00774F6D"/>
    <w:rsid w:val="00775446"/>
    <w:rsid w:val="00775992"/>
    <w:rsid w:val="00776A68"/>
    <w:rsid w:val="00776C8E"/>
    <w:rsid w:val="00777FB7"/>
    <w:rsid w:val="00780AA8"/>
    <w:rsid w:val="00780D57"/>
    <w:rsid w:val="00781EBC"/>
    <w:rsid w:val="0078237A"/>
    <w:rsid w:val="00782746"/>
    <w:rsid w:val="0078284A"/>
    <w:rsid w:val="00782937"/>
    <w:rsid w:val="00782F1D"/>
    <w:rsid w:val="00783775"/>
    <w:rsid w:val="00783E1D"/>
    <w:rsid w:val="00784C0D"/>
    <w:rsid w:val="00785023"/>
    <w:rsid w:val="00785421"/>
    <w:rsid w:val="00785BAB"/>
    <w:rsid w:val="00785C76"/>
    <w:rsid w:val="00786091"/>
    <w:rsid w:val="00787525"/>
    <w:rsid w:val="007876A3"/>
    <w:rsid w:val="00790B68"/>
    <w:rsid w:val="00790F12"/>
    <w:rsid w:val="007912DE"/>
    <w:rsid w:val="00792D3C"/>
    <w:rsid w:val="00794460"/>
    <w:rsid w:val="007954F6"/>
    <w:rsid w:val="00795C14"/>
    <w:rsid w:val="007973FD"/>
    <w:rsid w:val="007A0209"/>
    <w:rsid w:val="007A0BD8"/>
    <w:rsid w:val="007A11B2"/>
    <w:rsid w:val="007A129F"/>
    <w:rsid w:val="007A13DB"/>
    <w:rsid w:val="007A3166"/>
    <w:rsid w:val="007A33BF"/>
    <w:rsid w:val="007A4761"/>
    <w:rsid w:val="007A4A2D"/>
    <w:rsid w:val="007A5694"/>
    <w:rsid w:val="007A5747"/>
    <w:rsid w:val="007A5966"/>
    <w:rsid w:val="007A5987"/>
    <w:rsid w:val="007A5C1F"/>
    <w:rsid w:val="007A6558"/>
    <w:rsid w:val="007A69E7"/>
    <w:rsid w:val="007A6ABF"/>
    <w:rsid w:val="007A75A0"/>
    <w:rsid w:val="007A7E45"/>
    <w:rsid w:val="007B00A8"/>
    <w:rsid w:val="007B07B6"/>
    <w:rsid w:val="007B0A7F"/>
    <w:rsid w:val="007B2068"/>
    <w:rsid w:val="007B20E3"/>
    <w:rsid w:val="007B33E9"/>
    <w:rsid w:val="007B3AB6"/>
    <w:rsid w:val="007B4326"/>
    <w:rsid w:val="007B529F"/>
    <w:rsid w:val="007B580D"/>
    <w:rsid w:val="007B5AD1"/>
    <w:rsid w:val="007B5B9D"/>
    <w:rsid w:val="007B6AA3"/>
    <w:rsid w:val="007B6F77"/>
    <w:rsid w:val="007B77C7"/>
    <w:rsid w:val="007C07AB"/>
    <w:rsid w:val="007C0962"/>
    <w:rsid w:val="007C10AF"/>
    <w:rsid w:val="007C1D32"/>
    <w:rsid w:val="007C1E11"/>
    <w:rsid w:val="007C2BE5"/>
    <w:rsid w:val="007C2D64"/>
    <w:rsid w:val="007C2FC9"/>
    <w:rsid w:val="007C325D"/>
    <w:rsid w:val="007C3BA7"/>
    <w:rsid w:val="007C4283"/>
    <w:rsid w:val="007C453F"/>
    <w:rsid w:val="007C4C54"/>
    <w:rsid w:val="007C4E0D"/>
    <w:rsid w:val="007C4E5F"/>
    <w:rsid w:val="007C6DAF"/>
    <w:rsid w:val="007C6DD4"/>
    <w:rsid w:val="007C711E"/>
    <w:rsid w:val="007C74BB"/>
    <w:rsid w:val="007D0272"/>
    <w:rsid w:val="007D09D3"/>
    <w:rsid w:val="007D26D9"/>
    <w:rsid w:val="007D2A4C"/>
    <w:rsid w:val="007D2AA7"/>
    <w:rsid w:val="007D4A4B"/>
    <w:rsid w:val="007D4BC7"/>
    <w:rsid w:val="007D50FE"/>
    <w:rsid w:val="007D5D1D"/>
    <w:rsid w:val="007D69FB"/>
    <w:rsid w:val="007D71C2"/>
    <w:rsid w:val="007D7AFC"/>
    <w:rsid w:val="007E0081"/>
    <w:rsid w:val="007E03B4"/>
    <w:rsid w:val="007E153B"/>
    <w:rsid w:val="007E1706"/>
    <w:rsid w:val="007E2057"/>
    <w:rsid w:val="007E208A"/>
    <w:rsid w:val="007E217E"/>
    <w:rsid w:val="007E26E2"/>
    <w:rsid w:val="007E3FB3"/>
    <w:rsid w:val="007E4038"/>
    <w:rsid w:val="007E43C6"/>
    <w:rsid w:val="007E45B5"/>
    <w:rsid w:val="007E485C"/>
    <w:rsid w:val="007E4AC3"/>
    <w:rsid w:val="007E4B05"/>
    <w:rsid w:val="007E4F11"/>
    <w:rsid w:val="007E55B3"/>
    <w:rsid w:val="007E58BF"/>
    <w:rsid w:val="007E6C72"/>
    <w:rsid w:val="007E6DC4"/>
    <w:rsid w:val="007E78F3"/>
    <w:rsid w:val="007F06F6"/>
    <w:rsid w:val="007F15D9"/>
    <w:rsid w:val="007F1E27"/>
    <w:rsid w:val="007F2187"/>
    <w:rsid w:val="007F2902"/>
    <w:rsid w:val="007F2DE8"/>
    <w:rsid w:val="007F3425"/>
    <w:rsid w:val="007F37A3"/>
    <w:rsid w:val="007F4114"/>
    <w:rsid w:val="007F4772"/>
    <w:rsid w:val="007F4A88"/>
    <w:rsid w:val="007F4E38"/>
    <w:rsid w:val="007F5516"/>
    <w:rsid w:val="007F5929"/>
    <w:rsid w:val="007F5FAC"/>
    <w:rsid w:val="007F6266"/>
    <w:rsid w:val="007F6350"/>
    <w:rsid w:val="007F6E6A"/>
    <w:rsid w:val="007F7462"/>
    <w:rsid w:val="007F76C2"/>
    <w:rsid w:val="007F7C74"/>
    <w:rsid w:val="00800091"/>
    <w:rsid w:val="008001C5"/>
    <w:rsid w:val="008007ED"/>
    <w:rsid w:val="00800A75"/>
    <w:rsid w:val="00800AF5"/>
    <w:rsid w:val="00801183"/>
    <w:rsid w:val="008011DD"/>
    <w:rsid w:val="0080189B"/>
    <w:rsid w:val="00801D8D"/>
    <w:rsid w:val="00802894"/>
    <w:rsid w:val="008039A1"/>
    <w:rsid w:val="00803AAC"/>
    <w:rsid w:val="00804153"/>
    <w:rsid w:val="00804275"/>
    <w:rsid w:val="00804654"/>
    <w:rsid w:val="008048B6"/>
    <w:rsid w:val="00804C8C"/>
    <w:rsid w:val="00806379"/>
    <w:rsid w:val="00807001"/>
    <w:rsid w:val="00807060"/>
    <w:rsid w:val="008070C2"/>
    <w:rsid w:val="00810829"/>
    <w:rsid w:val="008116BC"/>
    <w:rsid w:val="008116E3"/>
    <w:rsid w:val="00811A2D"/>
    <w:rsid w:val="00811E9B"/>
    <w:rsid w:val="00811EB2"/>
    <w:rsid w:val="008128B5"/>
    <w:rsid w:val="00812A12"/>
    <w:rsid w:val="00813AD1"/>
    <w:rsid w:val="00813D35"/>
    <w:rsid w:val="00813FB0"/>
    <w:rsid w:val="0081511C"/>
    <w:rsid w:val="00815D9B"/>
    <w:rsid w:val="00816A58"/>
    <w:rsid w:val="00817414"/>
    <w:rsid w:val="00817B0F"/>
    <w:rsid w:val="008200FC"/>
    <w:rsid w:val="00820454"/>
    <w:rsid w:val="00821122"/>
    <w:rsid w:val="00821140"/>
    <w:rsid w:val="008213FC"/>
    <w:rsid w:val="00822CF4"/>
    <w:rsid w:val="00825813"/>
    <w:rsid w:val="00825C4E"/>
    <w:rsid w:val="00826B13"/>
    <w:rsid w:val="00826B4C"/>
    <w:rsid w:val="00826BD9"/>
    <w:rsid w:val="00827A1D"/>
    <w:rsid w:val="00827ECB"/>
    <w:rsid w:val="00830209"/>
    <w:rsid w:val="0083055D"/>
    <w:rsid w:val="0083128D"/>
    <w:rsid w:val="008314D9"/>
    <w:rsid w:val="00831568"/>
    <w:rsid w:val="00831722"/>
    <w:rsid w:val="00831761"/>
    <w:rsid w:val="00831B4F"/>
    <w:rsid w:val="00832043"/>
    <w:rsid w:val="00832474"/>
    <w:rsid w:val="00833C13"/>
    <w:rsid w:val="00833E5A"/>
    <w:rsid w:val="00834103"/>
    <w:rsid w:val="008345BB"/>
    <w:rsid w:val="00834D9D"/>
    <w:rsid w:val="0083774B"/>
    <w:rsid w:val="00837D0D"/>
    <w:rsid w:val="00840B73"/>
    <w:rsid w:val="00841620"/>
    <w:rsid w:val="00841E68"/>
    <w:rsid w:val="00842192"/>
    <w:rsid w:val="00842316"/>
    <w:rsid w:val="0084339F"/>
    <w:rsid w:val="00843966"/>
    <w:rsid w:val="00843AC7"/>
    <w:rsid w:val="0084410B"/>
    <w:rsid w:val="00847417"/>
    <w:rsid w:val="00847480"/>
    <w:rsid w:val="008474A3"/>
    <w:rsid w:val="008507B8"/>
    <w:rsid w:val="008512FC"/>
    <w:rsid w:val="008539BD"/>
    <w:rsid w:val="00853D16"/>
    <w:rsid w:val="00853D36"/>
    <w:rsid w:val="00854D1F"/>
    <w:rsid w:val="00854F65"/>
    <w:rsid w:val="008559E2"/>
    <w:rsid w:val="008561B2"/>
    <w:rsid w:val="00856781"/>
    <w:rsid w:val="00857172"/>
    <w:rsid w:val="00857B16"/>
    <w:rsid w:val="00857C64"/>
    <w:rsid w:val="0086028C"/>
    <w:rsid w:val="00860917"/>
    <w:rsid w:val="008609F4"/>
    <w:rsid w:val="00861495"/>
    <w:rsid w:val="0086159E"/>
    <w:rsid w:val="008615F8"/>
    <w:rsid w:val="00861BAB"/>
    <w:rsid w:val="00862462"/>
    <w:rsid w:val="008634BD"/>
    <w:rsid w:val="008639D0"/>
    <w:rsid w:val="00864434"/>
    <w:rsid w:val="00865998"/>
    <w:rsid w:val="00865DB1"/>
    <w:rsid w:val="0086779C"/>
    <w:rsid w:val="00867A18"/>
    <w:rsid w:val="00867A51"/>
    <w:rsid w:val="0087091E"/>
    <w:rsid w:val="00871E61"/>
    <w:rsid w:val="00873551"/>
    <w:rsid w:val="008735A4"/>
    <w:rsid w:val="00873E02"/>
    <w:rsid w:val="00873EDC"/>
    <w:rsid w:val="0087409E"/>
    <w:rsid w:val="0087423F"/>
    <w:rsid w:val="00874701"/>
    <w:rsid w:val="00874CEF"/>
    <w:rsid w:val="00875867"/>
    <w:rsid w:val="00875C00"/>
    <w:rsid w:val="0087704A"/>
    <w:rsid w:val="008771BF"/>
    <w:rsid w:val="00877627"/>
    <w:rsid w:val="008776D1"/>
    <w:rsid w:val="00877A51"/>
    <w:rsid w:val="00877FFB"/>
    <w:rsid w:val="00877FFC"/>
    <w:rsid w:val="00880E01"/>
    <w:rsid w:val="00881314"/>
    <w:rsid w:val="0088178B"/>
    <w:rsid w:val="00881A49"/>
    <w:rsid w:val="008830A0"/>
    <w:rsid w:val="008836B8"/>
    <w:rsid w:val="00883DB0"/>
    <w:rsid w:val="00884B28"/>
    <w:rsid w:val="0088510F"/>
    <w:rsid w:val="008854BB"/>
    <w:rsid w:val="008855E8"/>
    <w:rsid w:val="00885623"/>
    <w:rsid w:val="008859E3"/>
    <w:rsid w:val="00885A0D"/>
    <w:rsid w:val="00885A0E"/>
    <w:rsid w:val="00886CC6"/>
    <w:rsid w:val="00886E49"/>
    <w:rsid w:val="00887133"/>
    <w:rsid w:val="00887E46"/>
    <w:rsid w:val="00890B4B"/>
    <w:rsid w:val="00890C42"/>
    <w:rsid w:val="00891548"/>
    <w:rsid w:val="00891676"/>
    <w:rsid w:val="00891D08"/>
    <w:rsid w:val="0089257A"/>
    <w:rsid w:val="00892B2B"/>
    <w:rsid w:val="00892C89"/>
    <w:rsid w:val="0089324D"/>
    <w:rsid w:val="008933D7"/>
    <w:rsid w:val="00893DFB"/>
    <w:rsid w:val="008947DC"/>
    <w:rsid w:val="00894EF5"/>
    <w:rsid w:val="00895BD3"/>
    <w:rsid w:val="00895C95"/>
    <w:rsid w:val="00895FC3"/>
    <w:rsid w:val="008960FA"/>
    <w:rsid w:val="0089650B"/>
    <w:rsid w:val="0089721F"/>
    <w:rsid w:val="00897634"/>
    <w:rsid w:val="008A0A71"/>
    <w:rsid w:val="008A1509"/>
    <w:rsid w:val="008A16D7"/>
    <w:rsid w:val="008A189D"/>
    <w:rsid w:val="008A3536"/>
    <w:rsid w:val="008A371A"/>
    <w:rsid w:val="008A371C"/>
    <w:rsid w:val="008A39D3"/>
    <w:rsid w:val="008A3ED0"/>
    <w:rsid w:val="008A3F8F"/>
    <w:rsid w:val="008A4313"/>
    <w:rsid w:val="008A4622"/>
    <w:rsid w:val="008A4706"/>
    <w:rsid w:val="008A480B"/>
    <w:rsid w:val="008A4C34"/>
    <w:rsid w:val="008A4D1C"/>
    <w:rsid w:val="008A5782"/>
    <w:rsid w:val="008A5AD9"/>
    <w:rsid w:val="008A5D90"/>
    <w:rsid w:val="008A5E72"/>
    <w:rsid w:val="008A6736"/>
    <w:rsid w:val="008A780E"/>
    <w:rsid w:val="008A7DBB"/>
    <w:rsid w:val="008B095A"/>
    <w:rsid w:val="008B1664"/>
    <w:rsid w:val="008B2019"/>
    <w:rsid w:val="008B36DD"/>
    <w:rsid w:val="008B3735"/>
    <w:rsid w:val="008B4002"/>
    <w:rsid w:val="008B4370"/>
    <w:rsid w:val="008B4411"/>
    <w:rsid w:val="008B46FD"/>
    <w:rsid w:val="008B48B7"/>
    <w:rsid w:val="008B50FB"/>
    <w:rsid w:val="008B52BD"/>
    <w:rsid w:val="008B5E47"/>
    <w:rsid w:val="008B64A9"/>
    <w:rsid w:val="008B69A3"/>
    <w:rsid w:val="008B6A64"/>
    <w:rsid w:val="008B7EEE"/>
    <w:rsid w:val="008C03C8"/>
    <w:rsid w:val="008C04AB"/>
    <w:rsid w:val="008C15DE"/>
    <w:rsid w:val="008C1F7C"/>
    <w:rsid w:val="008C214F"/>
    <w:rsid w:val="008C242C"/>
    <w:rsid w:val="008C2C29"/>
    <w:rsid w:val="008C2E11"/>
    <w:rsid w:val="008C30DE"/>
    <w:rsid w:val="008C33B7"/>
    <w:rsid w:val="008C44DA"/>
    <w:rsid w:val="008C4F19"/>
    <w:rsid w:val="008C4F5A"/>
    <w:rsid w:val="008C4FE7"/>
    <w:rsid w:val="008C5073"/>
    <w:rsid w:val="008C5457"/>
    <w:rsid w:val="008C59CA"/>
    <w:rsid w:val="008C610B"/>
    <w:rsid w:val="008C74B6"/>
    <w:rsid w:val="008C7645"/>
    <w:rsid w:val="008C79F2"/>
    <w:rsid w:val="008D06AD"/>
    <w:rsid w:val="008D0A52"/>
    <w:rsid w:val="008D0DF4"/>
    <w:rsid w:val="008D1968"/>
    <w:rsid w:val="008D1AB4"/>
    <w:rsid w:val="008D1B7E"/>
    <w:rsid w:val="008D3EEF"/>
    <w:rsid w:val="008D50FE"/>
    <w:rsid w:val="008D51A8"/>
    <w:rsid w:val="008D5698"/>
    <w:rsid w:val="008D587B"/>
    <w:rsid w:val="008D5B7E"/>
    <w:rsid w:val="008D5C1E"/>
    <w:rsid w:val="008D657E"/>
    <w:rsid w:val="008D6676"/>
    <w:rsid w:val="008D67B0"/>
    <w:rsid w:val="008D7B8C"/>
    <w:rsid w:val="008D7E13"/>
    <w:rsid w:val="008E080B"/>
    <w:rsid w:val="008E1E3A"/>
    <w:rsid w:val="008E1FC0"/>
    <w:rsid w:val="008E275A"/>
    <w:rsid w:val="008E2773"/>
    <w:rsid w:val="008E27FD"/>
    <w:rsid w:val="008E3397"/>
    <w:rsid w:val="008E358D"/>
    <w:rsid w:val="008E5161"/>
    <w:rsid w:val="008E589A"/>
    <w:rsid w:val="008E6057"/>
    <w:rsid w:val="008E652E"/>
    <w:rsid w:val="008E6C06"/>
    <w:rsid w:val="008E6CEB"/>
    <w:rsid w:val="008E6E9F"/>
    <w:rsid w:val="008E6EA7"/>
    <w:rsid w:val="008E741F"/>
    <w:rsid w:val="008E74FB"/>
    <w:rsid w:val="008E7565"/>
    <w:rsid w:val="008E7973"/>
    <w:rsid w:val="008F0052"/>
    <w:rsid w:val="008F039D"/>
    <w:rsid w:val="008F10CD"/>
    <w:rsid w:val="008F1631"/>
    <w:rsid w:val="008F1B0B"/>
    <w:rsid w:val="008F1F12"/>
    <w:rsid w:val="008F29CE"/>
    <w:rsid w:val="008F3644"/>
    <w:rsid w:val="008F3803"/>
    <w:rsid w:val="008F4A54"/>
    <w:rsid w:val="008F5107"/>
    <w:rsid w:val="008F5721"/>
    <w:rsid w:val="008F5CFF"/>
    <w:rsid w:val="008F651B"/>
    <w:rsid w:val="008F67D8"/>
    <w:rsid w:val="008F69A7"/>
    <w:rsid w:val="008F7270"/>
    <w:rsid w:val="008F7541"/>
    <w:rsid w:val="008F76BA"/>
    <w:rsid w:val="008F7DCF"/>
    <w:rsid w:val="009002B6"/>
    <w:rsid w:val="009005BB"/>
    <w:rsid w:val="00901917"/>
    <w:rsid w:val="00901E6F"/>
    <w:rsid w:val="009029D4"/>
    <w:rsid w:val="009029F0"/>
    <w:rsid w:val="00903254"/>
    <w:rsid w:val="0090369A"/>
    <w:rsid w:val="00903A4D"/>
    <w:rsid w:val="009040EB"/>
    <w:rsid w:val="00904483"/>
    <w:rsid w:val="009046B9"/>
    <w:rsid w:val="00904F0A"/>
    <w:rsid w:val="00905400"/>
    <w:rsid w:val="009054DB"/>
    <w:rsid w:val="00905ADE"/>
    <w:rsid w:val="00905B79"/>
    <w:rsid w:val="00905DAE"/>
    <w:rsid w:val="00906252"/>
    <w:rsid w:val="00906728"/>
    <w:rsid w:val="00906C4D"/>
    <w:rsid w:val="00906F50"/>
    <w:rsid w:val="009071CF"/>
    <w:rsid w:val="00907C05"/>
    <w:rsid w:val="00907D7A"/>
    <w:rsid w:val="009112FD"/>
    <w:rsid w:val="009115DD"/>
    <w:rsid w:val="009116A7"/>
    <w:rsid w:val="00911AAA"/>
    <w:rsid w:val="00912538"/>
    <w:rsid w:val="00912BCA"/>
    <w:rsid w:val="00912F77"/>
    <w:rsid w:val="00914008"/>
    <w:rsid w:val="00915260"/>
    <w:rsid w:val="00915A31"/>
    <w:rsid w:val="00915A6B"/>
    <w:rsid w:val="00916AE9"/>
    <w:rsid w:val="00916C71"/>
    <w:rsid w:val="00916D14"/>
    <w:rsid w:val="009177C1"/>
    <w:rsid w:val="0092013C"/>
    <w:rsid w:val="00920287"/>
    <w:rsid w:val="00920910"/>
    <w:rsid w:val="009216FD"/>
    <w:rsid w:val="0092179D"/>
    <w:rsid w:val="00921B08"/>
    <w:rsid w:val="00921C47"/>
    <w:rsid w:val="009220BC"/>
    <w:rsid w:val="00922C4F"/>
    <w:rsid w:val="009241B9"/>
    <w:rsid w:val="0092421C"/>
    <w:rsid w:val="009243CC"/>
    <w:rsid w:val="00924D7F"/>
    <w:rsid w:val="00924FC9"/>
    <w:rsid w:val="00925041"/>
    <w:rsid w:val="00925372"/>
    <w:rsid w:val="00925BCB"/>
    <w:rsid w:val="00925DD2"/>
    <w:rsid w:val="00926530"/>
    <w:rsid w:val="0092670D"/>
    <w:rsid w:val="00927A8C"/>
    <w:rsid w:val="00927B28"/>
    <w:rsid w:val="009300E4"/>
    <w:rsid w:val="009306E3"/>
    <w:rsid w:val="00930D3D"/>
    <w:rsid w:val="00930F43"/>
    <w:rsid w:val="00931271"/>
    <w:rsid w:val="0093148D"/>
    <w:rsid w:val="00931DCB"/>
    <w:rsid w:val="009324EB"/>
    <w:rsid w:val="009329C4"/>
    <w:rsid w:val="00933CDA"/>
    <w:rsid w:val="00933FFD"/>
    <w:rsid w:val="00934869"/>
    <w:rsid w:val="00934E1A"/>
    <w:rsid w:val="00936E9A"/>
    <w:rsid w:val="009377A9"/>
    <w:rsid w:val="00940282"/>
    <w:rsid w:val="00940972"/>
    <w:rsid w:val="00940AE2"/>
    <w:rsid w:val="009426A8"/>
    <w:rsid w:val="00942992"/>
    <w:rsid w:val="00942D0F"/>
    <w:rsid w:val="00943B4D"/>
    <w:rsid w:val="00943DB6"/>
    <w:rsid w:val="009452E6"/>
    <w:rsid w:val="0094534D"/>
    <w:rsid w:val="0094570E"/>
    <w:rsid w:val="009457A5"/>
    <w:rsid w:val="009458DE"/>
    <w:rsid w:val="00945CA9"/>
    <w:rsid w:val="00946B73"/>
    <w:rsid w:val="009470DF"/>
    <w:rsid w:val="009471D4"/>
    <w:rsid w:val="00947BC4"/>
    <w:rsid w:val="00947F5B"/>
    <w:rsid w:val="0095055D"/>
    <w:rsid w:val="009505AA"/>
    <w:rsid w:val="00950F0B"/>
    <w:rsid w:val="009516BB"/>
    <w:rsid w:val="00952692"/>
    <w:rsid w:val="00952851"/>
    <w:rsid w:val="009528DB"/>
    <w:rsid w:val="0095333A"/>
    <w:rsid w:val="0095343C"/>
    <w:rsid w:val="009534C7"/>
    <w:rsid w:val="00953A0C"/>
    <w:rsid w:val="00953AE3"/>
    <w:rsid w:val="00953D55"/>
    <w:rsid w:val="009540E0"/>
    <w:rsid w:val="009546D9"/>
    <w:rsid w:val="00954FBE"/>
    <w:rsid w:val="0095530F"/>
    <w:rsid w:val="009555BB"/>
    <w:rsid w:val="00955637"/>
    <w:rsid w:val="00956052"/>
    <w:rsid w:val="0095613A"/>
    <w:rsid w:val="0095629E"/>
    <w:rsid w:val="009566EA"/>
    <w:rsid w:val="00956743"/>
    <w:rsid w:val="00956C7D"/>
    <w:rsid w:val="00956D1E"/>
    <w:rsid w:val="009579B2"/>
    <w:rsid w:val="009600F7"/>
    <w:rsid w:val="00960B56"/>
    <w:rsid w:val="00960FB0"/>
    <w:rsid w:val="009617D5"/>
    <w:rsid w:val="00961DC4"/>
    <w:rsid w:val="00962603"/>
    <w:rsid w:val="00962BCF"/>
    <w:rsid w:val="00962D62"/>
    <w:rsid w:val="00963BA3"/>
    <w:rsid w:val="00963DEA"/>
    <w:rsid w:val="00963E42"/>
    <w:rsid w:val="00964678"/>
    <w:rsid w:val="00964E15"/>
    <w:rsid w:val="0096560A"/>
    <w:rsid w:val="0096603D"/>
    <w:rsid w:val="00967B81"/>
    <w:rsid w:val="0097052E"/>
    <w:rsid w:val="009706CC"/>
    <w:rsid w:val="00970E27"/>
    <w:rsid w:val="009710A1"/>
    <w:rsid w:val="00971CB5"/>
    <w:rsid w:val="00971CF0"/>
    <w:rsid w:val="009726C0"/>
    <w:rsid w:val="00972BF6"/>
    <w:rsid w:val="00972C1C"/>
    <w:rsid w:val="009738AB"/>
    <w:rsid w:val="009746F7"/>
    <w:rsid w:val="00974DF9"/>
    <w:rsid w:val="00974EC7"/>
    <w:rsid w:val="009754BD"/>
    <w:rsid w:val="00975A07"/>
    <w:rsid w:val="00975BF8"/>
    <w:rsid w:val="00976622"/>
    <w:rsid w:val="00976F2E"/>
    <w:rsid w:val="0097704F"/>
    <w:rsid w:val="00977D8F"/>
    <w:rsid w:val="00980BCB"/>
    <w:rsid w:val="00981275"/>
    <w:rsid w:val="009822F5"/>
    <w:rsid w:val="0098352B"/>
    <w:rsid w:val="00983635"/>
    <w:rsid w:val="00984248"/>
    <w:rsid w:val="00984280"/>
    <w:rsid w:val="0098432F"/>
    <w:rsid w:val="00984D51"/>
    <w:rsid w:val="00984DDC"/>
    <w:rsid w:val="00984ED1"/>
    <w:rsid w:val="00985B6D"/>
    <w:rsid w:val="00986829"/>
    <w:rsid w:val="00986902"/>
    <w:rsid w:val="00986C4C"/>
    <w:rsid w:val="00986EF4"/>
    <w:rsid w:val="009876E6"/>
    <w:rsid w:val="00987874"/>
    <w:rsid w:val="00987E5C"/>
    <w:rsid w:val="00990551"/>
    <w:rsid w:val="009915DB"/>
    <w:rsid w:val="00992061"/>
    <w:rsid w:val="0099241A"/>
    <w:rsid w:val="00992CFB"/>
    <w:rsid w:val="00993AED"/>
    <w:rsid w:val="00994214"/>
    <w:rsid w:val="00994872"/>
    <w:rsid w:val="009948ED"/>
    <w:rsid w:val="00994906"/>
    <w:rsid w:val="00995EFD"/>
    <w:rsid w:val="009960E1"/>
    <w:rsid w:val="009961F3"/>
    <w:rsid w:val="009964F0"/>
    <w:rsid w:val="00996E0A"/>
    <w:rsid w:val="00996E76"/>
    <w:rsid w:val="00997135"/>
    <w:rsid w:val="009975F8"/>
    <w:rsid w:val="009A0B68"/>
    <w:rsid w:val="009A0CC5"/>
    <w:rsid w:val="009A0D09"/>
    <w:rsid w:val="009A1448"/>
    <w:rsid w:val="009A1CFB"/>
    <w:rsid w:val="009A26E8"/>
    <w:rsid w:val="009A2AE0"/>
    <w:rsid w:val="009A35C1"/>
    <w:rsid w:val="009A4744"/>
    <w:rsid w:val="009A49CB"/>
    <w:rsid w:val="009A5155"/>
    <w:rsid w:val="009A566B"/>
    <w:rsid w:val="009A676C"/>
    <w:rsid w:val="009A7260"/>
    <w:rsid w:val="009A74B4"/>
    <w:rsid w:val="009A7831"/>
    <w:rsid w:val="009A7B76"/>
    <w:rsid w:val="009A7CC6"/>
    <w:rsid w:val="009B00BF"/>
    <w:rsid w:val="009B06F8"/>
    <w:rsid w:val="009B1670"/>
    <w:rsid w:val="009B194E"/>
    <w:rsid w:val="009B1B5B"/>
    <w:rsid w:val="009B1D92"/>
    <w:rsid w:val="009B2156"/>
    <w:rsid w:val="009B2DDB"/>
    <w:rsid w:val="009B301E"/>
    <w:rsid w:val="009B4202"/>
    <w:rsid w:val="009B6227"/>
    <w:rsid w:val="009B63E0"/>
    <w:rsid w:val="009B66C3"/>
    <w:rsid w:val="009B6DEE"/>
    <w:rsid w:val="009B70C5"/>
    <w:rsid w:val="009B70FE"/>
    <w:rsid w:val="009B79F1"/>
    <w:rsid w:val="009C01A2"/>
    <w:rsid w:val="009C02E1"/>
    <w:rsid w:val="009C113D"/>
    <w:rsid w:val="009C2304"/>
    <w:rsid w:val="009C24A2"/>
    <w:rsid w:val="009C2629"/>
    <w:rsid w:val="009C263C"/>
    <w:rsid w:val="009C29AB"/>
    <w:rsid w:val="009C2B72"/>
    <w:rsid w:val="009C2D67"/>
    <w:rsid w:val="009C2E0C"/>
    <w:rsid w:val="009C2FE1"/>
    <w:rsid w:val="009C3106"/>
    <w:rsid w:val="009C34DE"/>
    <w:rsid w:val="009C448D"/>
    <w:rsid w:val="009C55E8"/>
    <w:rsid w:val="009C63CF"/>
    <w:rsid w:val="009C6BCD"/>
    <w:rsid w:val="009C770D"/>
    <w:rsid w:val="009C7BBB"/>
    <w:rsid w:val="009D03A7"/>
    <w:rsid w:val="009D093F"/>
    <w:rsid w:val="009D0A22"/>
    <w:rsid w:val="009D0D2A"/>
    <w:rsid w:val="009D12D9"/>
    <w:rsid w:val="009D136B"/>
    <w:rsid w:val="009D16E5"/>
    <w:rsid w:val="009D18D2"/>
    <w:rsid w:val="009D2673"/>
    <w:rsid w:val="009D28A3"/>
    <w:rsid w:val="009D2C8C"/>
    <w:rsid w:val="009D4470"/>
    <w:rsid w:val="009D5312"/>
    <w:rsid w:val="009D57AE"/>
    <w:rsid w:val="009D6C79"/>
    <w:rsid w:val="009D6E7E"/>
    <w:rsid w:val="009D6F5B"/>
    <w:rsid w:val="009D7437"/>
    <w:rsid w:val="009D7AD7"/>
    <w:rsid w:val="009E058E"/>
    <w:rsid w:val="009E090E"/>
    <w:rsid w:val="009E100D"/>
    <w:rsid w:val="009E153E"/>
    <w:rsid w:val="009E1726"/>
    <w:rsid w:val="009E173D"/>
    <w:rsid w:val="009E1885"/>
    <w:rsid w:val="009E1F17"/>
    <w:rsid w:val="009E2375"/>
    <w:rsid w:val="009E2878"/>
    <w:rsid w:val="009E2E4B"/>
    <w:rsid w:val="009E303E"/>
    <w:rsid w:val="009E338E"/>
    <w:rsid w:val="009E3C6D"/>
    <w:rsid w:val="009E3CBA"/>
    <w:rsid w:val="009E3D95"/>
    <w:rsid w:val="009E49F9"/>
    <w:rsid w:val="009E4B5A"/>
    <w:rsid w:val="009E4B6A"/>
    <w:rsid w:val="009E56C2"/>
    <w:rsid w:val="009E62FC"/>
    <w:rsid w:val="009E63B0"/>
    <w:rsid w:val="009E7694"/>
    <w:rsid w:val="009F024C"/>
    <w:rsid w:val="009F0502"/>
    <w:rsid w:val="009F0B80"/>
    <w:rsid w:val="009F1103"/>
    <w:rsid w:val="009F166E"/>
    <w:rsid w:val="009F1702"/>
    <w:rsid w:val="009F1E45"/>
    <w:rsid w:val="009F34AD"/>
    <w:rsid w:val="009F3E75"/>
    <w:rsid w:val="009F4894"/>
    <w:rsid w:val="009F4D84"/>
    <w:rsid w:val="009F4F26"/>
    <w:rsid w:val="009F5237"/>
    <w:rsid w:val="009F52BC"/>
    <w:rsid w:val="009F56F5"/>
    <w:rsid w:val="009F604A"/>
    <w:rsid w:val="009F6194"/>
    <w:rsid w:val="009F63B1"/>
    <w:rsid w:val="009F672C"/>
    <w:rsid w:val="009F73AF"/>
    <w:rsid w:val="009F7833"/>
    <w:rsid w:val="009F7C42"/>
    <w:rsid w:val="00A00335"/>
    <w:rsid w:val="00A004CC"/>
    <w:rsid w:val="00A00A2C"/>
    <w:rsid w:val="00A0150F"/>
    <w:rsid w:val="00A018A4"/>
    <w:rsid w:val="00A01B1E"/>
    <w:rsid w:val="00A01CE5"/>
    <w:rsid w:val="00A02556"/>
    <w:rsid w:val="00A0297D"/>
    <w:rsid w:val="00A031AD"/>
    <w:rsid w:val="00A03930"/>
    <w:rsid w:val="00A03C99"/>
    <w:rsid w:val="00A03E34"/>
    <w:rsid w:val="00A04344"/>
    <w:rsid w:val="00A057B1"/>
    <w:rsid w:val="00A05831"/>
    <w:rsid w:val="00A06691"/>
    <w:rsid w:val="00A07010"/>
    <w:rsid w:val="00A070D7"/>
    <w:rsid w:val="00A07924"/>
    <w:rsid w:val="00A07EF3"/>
    <w:rsid w:val="00A1086A"/>
    <w:rsid w:val="00A113AF"/>
    <w:rsid w:val="00A11992"/>
    <w:rsid w:val="00A12673"/>
    <w:rsid w:val="00A13008"/>
    <w:rsid w:val="00A13022"/>
    <w:rsid w:val="00A13396"/>
    <w:rsid w:val="00A13CF0"/>
    <w:rsid w:val="00A14649"/>
    <w:rsid w:val="00A146AD"/>
    <w:rsid w:val="00A14AB1"/>
    <w:rsid w:val="00A14DD9"/>
    <w:rsid w:val="00A15349"/>
    <w:rsid w:val="00A154D3"/>
    <w:rsid w:val="00A1588F"/>
    <w:rsid w:val="00A158AA"/>
    <w:rsid w:val="00A16C74"/>
    <w:rsid w:val="00A17AAA"/>
    <w:rsid w:val="00A20505"/>
    <w:rsid w:val="00A2075A"/>
    <w:rsid w:val="00A213CA"/>
    <w:rsid w:val="00A21A3E"/>
    <w:rsid w:val="00A22BDB"/>
    <w:rsid w:val="00A237AF"/>
    <w:rsid w:val="00A23A57"/>
    <w:rsid w:val="00A23B73"/>
    <w:rsid w:val="00A23D43"/>
    <w:rsid w:val="00A23D65"/>
    <w:rsid w:val="00A245B2"/>
    <w:rsid w:val="00A24BCB"/>
    <w:rsid w:val="00A25385"/>
    <w:rsid w:val="00A258C5"/>
    <w:rsid w:val="00A258CE"/>
    <w:rsid w:val="00A25F23"/>
    <w:rsid w:val="00A26180"/>
    <w:rsid w:val="00A26576"/>
    <w:rsid w:val="00A26ADF"/>
    <w:rsid w:val="00A26DFB"/>
    <w:rsid w:val="00A27A16"/>
    <w:rsid w:val="00A27D6C"/>
    <w:rsid w:val="00A27EB6"/>
    <w:rsid w:val="00A30031"/>
    <w:rsid w:val="00A30339"/>
    <w:rsid w:val="00A306CA"/>
    <w:rsid w:val="00A30833"/>
    <w:rsid w:val="00A3096F"/>
    <w:rsid w:val="00A31648"/>
    <w:rsid w:val="00A31F9C"/>
    <w:rsid w:val="00A3252C"/>
    <w:rsid w:val="00A32A96"/>
    <w:rsid w:val="00A32C3E"/>
    <w:rsid w:val="00A33051"/>
    <w:rsid w:val="00A33A99"/>
    <w:rsid w:val="00A33B3A"/>
    <w:rsid w:val="00A33B9B"/>
    <w:rsid w:val="00A340E5"/>
    <w:rsid w:val="00A346A1"/>
    <w:rsid w:val="00A34A47"/>
    <w:rsid w:val="00A35177"/>
    <w:rsid w:val="00A357A8"/>
    <w:rsid w:val="00A35F27"/>
    <w:rsid w:val="00A36442"/>
    <w:rsid w:val="00A36856"/>
    <w:rsid w:val="00A36F1F"/>
    <w:rsid w:val="00A3711E"/>
    <w:rsid w:val="00A3734C"/>
    <w:rsid w:val="00A37EE4"/>
    <w:rsid w:val="00A401C4"/>
    <w:rsid w:val="00A40C48"/>
    <w:rsid w:val="00A41672"/>
    <w:rsid w:val="00A42197"/>
    <w:rsid w:val="00A43D67"/>
    <w:rsid w:val="00A440DA"/>
    <w:rsid w:val="00A44931"/>
    <w:rsid w:val="00A44A2F"/>
    <w:rsid w:val="00A44DA8"/>
    <w:rsid w:val="00A45C56"/>
    <w:rsid w:val="00A45C86"/>
    <w:rsid w:val="00A46241"/>
    <w:rsid w:val="00A46638"/>
    <w:rsid w:val="00A46AC4"/>
    <w:rsid w:val="00A46FE5"/>
    <w:rsid w:val="00A47438"/>
    <w:rsid w:val="00A4756C"/>
    <w:rsid w:val="00A475A3"/>
    <w:rsid w:val="00A5037A"/>
    <w:rsid w:val="00A50505"/>
    <w:rsid w:val="00A52EDF"/>
    <w:rsid w:val="00A53E99"/>
    <w:rsid w:val="00A5468C"/>
    <w:rsid w:val="00A5469A"/>
    <w:rsid w:val="00A54ABE"/>
    <w:rsid w:val="00A54C3A"/>
    <w:rsid w:val="00A555AF"/>
    <w:rsid w:val="00A5607D"/>
    <w:rsid w:val="00A5620D"/>
    <w:rsid w:val="00A56ABE"/>
    <w:rsid w:val="00A56D3D"/>
    <w:rsid w:val="00A56D81"/>
    <w:rsid w:val="00A605DB"/>
    <w:rsid w:val="00A6060D"/>
    <w:rsid w:val="00A60692"/>
    <w:rsid w:val="00A61CB8"/>
    <w:rsid w:val="00A62141"/>
    <w:rsid w:val="00A62172"/>
    <w:rsid w:val="00A62BF4"/>
    <w:rsid w:val="00A62CE8"/>
    <w:rsid w:val="00A6324F"/>
    <w:rsid w:val="00A63C05"/>
    <w:rsid w:val="00A64A7E"/>
    <w:rsid w:val="00A64BBF"/>
    <w:rsid w:val="00A65062"/>
    <w:rsid w:val="00A6565A"/>
    <w:rsid w:val="00A657FD"/>
    <w:rsid w:val="00A659F7"/>
    <w:rsid w:val="00A65E47"/>
    <w:rsid w:val="00A65F60"/>
    <w:rsid w:val="00A665E1"/>
    <w:rsid w:val="00A6707F"/>
    <w:rsid w:val="00A67683"/>
    <w:rsid w:val="00A67E8C"/>
    <w:rsid w:val="00A70168"/>
    <w:rsid w:val="00A701B0"/>
    <w:rsid w:val="00A7082B"/>
    <w:rsid w:val="00A71D7E"/>
    <w:rsid w:val="00A72113"/>
    <w:rsid w:val="00A72F21"/>
    <w:rsid w:val="00A744CC"/>
    <w:rsid w:val="00A751D8"/>
    <w:rsid w:val="00A75205"/>
    <w:rsid w:val="00A75327"/>
    <w:rsid w:val="00A75427"/>
    <w:rsid w:val="00A7567C"/>
    <w:rsid w:val="00A758BB"/>
    <w:rsid w:val="00A762E3"/>
    <w:rsid w:val="00A764E9"/>
    <w:rsid w:val="00A76F34"/>
    <w:rsid w:val="00A770AF"/>
    <w:rsid w:val="00A775E0"/>
    <w:rsid w:val="00A77D6F"/>
    <w:rsid w:val="00A77DCE"/>
    <w:rsid w:val="00A800C1"/>
    <w:rsid w:val="00A805B1"/>
    <w:rsid w:val="00A807BF"/>
    <w:rsid w:val="00A80BEB"/>
    <w:rsid w:val="00A81165"/>
    <w:rsid w:val="00A81722"/>
    <w:rsid w:val="00A81F18"/>
    <w:rsid w:val="00A8368D"/>
    <w:rsid w:val="00A83A92"/>
    <w:rsid w:val="00A84069"/>
    <w:rsid w:val="00A84975"/>
    <w:rsid w:val="00A84A34"/>
    <w:rsid w:val="00A84E9E"/>
    <w:rsid w:val="00A851A4"/>
    <w:rsid w:val="00A852B6"/>
    <w:rsid w:val="00A85644"/>
    <w:rsid w:val="00A85D6F"/>
    <w:rsid w:val="00A85F43"/>
    <w:rsid w:val="00A86278"/>
    <w:rsid w:val="00A8676F"/>
    <w:rsid w:val="00A869D0"/>
    <w:rsid w:val="00A86E6F"/>
    <w:rsid w:val="00A87193"/>
    <w:rsid w:val="00A87610"/>
    <w:rsid w:val="00A8782D"/>
    <w:rsid w:val="00A87B86"/>
    <w:rsid w:val="00A9028C"/>
    <w:rsid w:val="00A904EF"/>
    <w:rsid w:val="00A9122C"/>
    <w:rsid w:val="00A91395"/>
    <w:rsid w:val="00A91A59"/>
    <w:rsid w:val="00A91FB9"/>
    <w:rsid w:val="00A9280E"/>
    <w:rsid w:val="00A92D25"/>
    <w:rsid w:val="00A94373"/>
    <w:rsid w:val="00A95F1E"/>
    <w:rsid w:val="00A961C3"/>
    <w:rsid w:val="00A96B00"/>
    <w:rsid w:val="00A96E49"/>
    <w:rsid w:val="00A97205"/>
    <w:rsid w:val="00A9772A"/>
    <w:rsid w:val="00A9787C"/>
    <w:rsid w:val="00AA24CA"/>
    <w:rsid w:val="00AA276B"/>
    <w:rsid w:val="00AA34F5"/>
    <w:rsid w:val="00AA378E"/>
    <w:rsid w:val="00AA39BC"/>
    <w:rsid w:val="00AA3C9D"/>
    <w:rsid w:val="00AA45B7"/>
    <w:rsid w:val="00AA67EB"/>
    <w:rsid w:val="00AA6A8D"/>
    <w:rsid w:val="00AA6C78"/>
    <w:rsid w:val="00AA70FE"/>
    <w:rsid w:val="00AA719E"/>
    <w:rsid w:val="00AA781C"/>
    <w:rsid w:val="00AB08E4"/>
    <w:rsid w:val="00AB1340"/>
    <w:rsid w:val="00AB1D90"/>
    <w:rsid w:val="00AB2487"/>
    <w:rsid w:val="00AB3CA7"/>
    <w:rsid w:val="00AB40D3"/>
    <w:rsid w:val="00AB4EC5"/>
    <w:rsid w:val="00AB5264"/>
    <w:rsid w:val="00AB567B"/>
    <w:rsid w:val="00AB74EA"/>
    <w:rsid w:val="00AC0172"/>
    <w:rsid w:val="00AC1932"/>
    <w:rsid w:val="00AC1974"/>
    <w:rsid w:val="00AC1A55"/>
    <w:rsid w:val="00AC1D24"/>
    <w:rsid w:val="00AC1F67"/>
    <w:rsid w:val="00AC2359"/>
    <w:rsid w:val="00AC243C"/>
    <w:rsid w:val="00AC4D83"/>
    <w:rsid w:val="00AC538A"/>
    <w:rsid w:val="00AC5419"/>
    <w:rsid w:val="00AC583A"/>
    <w:rsid w:val="00AC59E4"/>
    <w:rsid w:val="00AC6055"/>
    <w:rsid w:val="00AC6182"/>
    <w:rsid w:val="00AC62DE"/>
    <w:rsid w:val="00AC6309"/>
    <w:rsid w:val="00AC6C0A"/>
    <w:rsid w:val="00AD00C2"/>
    <w:rsid w:val="00AD0432"/>
    <w:rsid w:val="00AD0E51"/>
    <w:rsid w:val="00AD1040"/>
    <w:rsid w:val="00AD10BD"/>
    <w:rsid w:val="00AD12ED"/>
    <w:rsid w:val="00AD16B6"/>
    <w:rsid w:val="00AD2951"/>
    <w:rsid w:val="00AD2B61"/>
    <w:rsid w:val="00AD3105"/>
    <w:rsid w:val="00AD3195"/>
    <w:rsid w:val="00AD33FB"/>
    <w:rsid w:val="00AD3DD1"/>
    <w:rsid w:val="00AD3F17"/>
    <w:rsid w:val="00AD4524"/>
    <w:rsid w:val="00AD4BC0"/>
    <w:rsid w:val="00AD4C5D"/>
    <w:rsid w:val="00AD571B"/>
    <w:rsid w:val="00AD6081"/>
    <w:rsid w:val="00AD6414"/>
    <w:rsid w:val="00AD6D42"/>
    <w:rsid w:val="00AD7186"/>
    <w:rsid w:val="00AD7724"/>
    <w:rsid w:val="00AD7727"/>
    <w:rsid w:val="00AD7A78"/>
    <w:rsid w:val="00AD7B46"/>
    <w:rsid w:val="00AE0185"/>
    <w:rsid w:val="00AE08E9"/>
    <w:rsid w:val="00AE106D"/>
    <w:rsid w:val="00AE1286"/>
    <w:rsid w:val="00AE14D5"/>
    <w:rsid w:val="00AE18DF"/>
    <w:rsid w:val="00AE1AE2"/>
    <w:rsid w:val="00AE1E70"/>
    <w:rsid w:val="00AE2D22"/>
    <w:rsid w:val="00AE3F2C"/>
    <w:rsid w:val="00AE42BF"/>
    <w:rsid w:val="00AE4387"/>
    <w:rsid w:val="00AE4AEE"/>
    <w:rsid w:val="00AE53D9"/>
    <w:rsid w:val="00AE5B77"/>
    <w:rsid w:val="00AE5DE0"/>
    <w:rsid w:val="00AE6269"/>
    <w:rsid w:val="00AE67EE"/>
    <w:rsid w:val="00AE69EE"/>
    <w:rsid w:val="00AE6C7F"/>
    <w:rsid w:val="00AE7B06"/>
    <w:rsid w:val="00AE7D1F"/>
    <w:rsid w:val="00AE7E87"/>
    <w:rsid w:val="00AE7F4F"/>
    <w:rsid w:val="00AF01E0"/>
    <w:rsid w:val="00AF1090"/>
    <w:rsid w:val="00AF184C"/>
    <w:rsid w:val="00AF1F8C"/>
    <w:rsid w:val="00AF2209"/>
    <w:rsid w:val="00AF2CEE"/>
    <w:rsid w:val="00AF351A"/>
    <w:rsid w:val="00AF384E"/>
    <w:rsid w:val="00AF3ED6"/>
    <w:rsid w:val="00AF5036"/>
    <w:rsid w:val="00AF5A9F"/>
    <w:rsid w:val="00AF61C6"/>
    <w:rsid w:val="00AF6249"/>
    <w:rsid w:val="00AF624B"/>
    <w:rsid w:val="00AF6C69"/>
    <w:rsid w:val="00AF7718"/>
    <w:rsid w:val="00AF7C65"/>
    <w:rsid w:val="00AF7CC7"/>
    <w:rsid w:val="00B000F5"/>
    <w:rsid w:val="00B0049A"/>
    <w:rsid w:val="00B00979"/>
    <w:rsid w:val="00B01146"/>
    <w:rsid w:val="00B018BB"/>
    <w:rsid w:val="00B01D9B"/>
    <w:rsid w:val="00B01FE5"/>
    <w:rsid w:val="00B02287"/>
    <w:rsid w:val="00B0240C"/>
    <w:rsid w:val="00B02A8B"/>
    <w:rsid w:val="00B02AD5"/>
    <w:rsid w:val="00B034FA"/>
    <w:rsid w:val="00B03B1D"/>
    <w:rsid w:val="00B04174"/>
    <w:rsid w:val="00B04796"/>
    <w:rsid w:val="00B05176"/>
    <w:rsid w:val="00B057F5"/>
    <w:rsid w:val="00B0590C"/>
    <w:rsid w:val="00B067CB"/>
    <w:rsid w:val="00B06C04"/>
    <w:rsid w:val="00B078C9"/>
    <w:rsid w:val="00B10BB0"/>
    <w:rsid w:val="00B10D89"/>
    <w:rsid w:val="00B1122D"/>
    <w:rsid w:val="00B113C9"/>
    <w:rsid w:val="00B115CE"/>
    <w:rsid w:val="00B12D4F"/>
    <w:rsid w:val="00B12ED1"/>
    <w:rsid w:val="00B12F84"/>
    <w:rsid w:val="00B1339C"/>
    <w:rsid w:val="00B13414"/>
    <w:rsid w:val="00B13913"/>
    <w:rsid w:val="00B1396F"/>
    <w:rsid w:val="00B13C1F"/>
    <w:rsid w:val="00B14650"/>
    <w:rsid w:val="00B16935"/>
    <w:rsid w:val="00B16E92"/>
    <w:rsid w:val="00B1764A"/>
    <w:rsid w:val="00B2069C"/>
    <w:rsid w:val="00B21F98"/>
    <w:rsid w:val="00B22379"/>
    <w:rsid w:val="00B22A4D"/>
    <w:rsid w:val="00B22A6C"/>
    <w:rsid w:val="00B22D2F"/>
    <w:rsid w:val="00B2498A"/>
    <w:rsid w:val="00B24A58"/>
    <w:rsid w:val="00B254EF"/>
    <w:rsid w:val="00B25574"/>
    <w:rsid w:val="00B259CA"/>
    <w:rsid w:val="00B259E5"/>
    <w:rsid w:val="00B25A4F"/>
    <w:rsid w:val="00B25FB4"/>
    <w:rsid w:val="00B26591"/>
    <w:rsid w:val="00B26BD8"/>
    <w:rsid w:val="00B26C39"/>
    <w:rsid w:val="00B26D67"/>
    <w:rsid w:val="00B27140"/>
    <w:rsid w:val="00B30AC3"/>
    <w:rsid w:val="00B31110"/>
    <w:rsid w:val="00B31243"/>
    <w:rsid w:val="00B31392"/>
    <w:rsid w:val="00B3151B"/>
    <w:rsid w:val="00B31EC6"/>
    <w:rsid w:val="00B320F2"/>
    <w:rsid w:val="00B321C2"/>
    <w:rsid w:val="00B32A9B"/>
    <w:rsid w:val="00B32B16"/>
    <w:rsid w:val="00B332E5"/>
    <w:rsid w:val="00B33ED2"/>
    <w:rsid w:val="00B35542"/>
    <w:rsid w:val="00B35671"/>
    <w:rsid w:val="00B35E09"/>
    <w:rsid w:val="00B3619C"/>
    <w:rsid w:val="00B3639B"/>
    <w:rsid w:val="00B36449"/>
    <w:rsid w:val="00B3659E"/>
    <w:rsid w:val="00B36EB3"/>
    <w:rsid w:val="00B36FDF"/>
    <w:rsid w:val="00B375F2"/>
    <w:rsid w:val="00B37C48"/>
    <w:rsid w:val="00B403EA"/>
    <w:rsid w:val="00B40941"/>
    <w:rsid w:val="00B40A93"/>
    <w:rsid w:val="00B41A25"/>
    <w:rsid w:val="00B425E6"/>
    <w:rsid w:val="00B42755"/>
    <w:rsid w:val="00B42C91"/>
    <w:rsid w:val="00B43161"/>
    <w:rsid w:val="00B4359A"/>
    <w:rsid w:val="00B44265"/>
    <w:rsid w:val="00B4476D"/>
    <w:rsid w:val="00B44C21"/>
    <w:rsid w:val="00B455F2"/>
    <w:rsid w:val="00B45DB9"/>
    <w:rsid w:val="00B46841"/>
    <w:rsid w:val="00B46AE5"/>
    <w:rsid w:val="00B470D7"/>
    <w:rsid w:val="00B47133"/>
    <w:rsid w:val="00B47222"/>
    <w:rsid w:val="00B4778B"/>
    <w:rsid w:val="00B47A66"/>
    <w:rsid w:val="00B47CEF"/>
    <w:rsid w:val="00B47D0D"/>
    <w:rsid w:val="00B501BC"/>
    <w:rsid w:val="00B5085C"/>
    <w:rsid w:val="00B50A9E"/>
    <w:rsid w:val="00B50AAB"/>
    <w:rsid w:val="00B51369"/>
    <w:rsid w:val="00B51398"/>
    <w:rsid w:val="00B519B3"/>
    <w:rsid w:val="00B51A08"/>
    <w:rsid w:val="00B52483"/>
    <w:rsid w:val="00B527CD"/>
    <w:rsid w:val="00B529D2"/>
    <w:rsid w:val="00B52F30"/>
    <w:rsid w:val="00B534D7"/>
    <w:rsid w:val="00B535E6"/>
    <w:rsid w:val="00B53D3F"/>
    <w:rsid w:val="00B54164"/>
    <w:rsid w:val="00B543E0"/>
    <w:rsid w:val="00B545F4"/>
    <w:rsid w:val="00B55089"/>
    <w:rsid w:val="00B558A1"/>
    <w:rsid w:val="00B56543"/>
    <w:rsid w:val="00B56A00"/>
    <w:rsid w:val="00B56B28"/>
    <w:rsid w:val="00B56C38"/>
    <w:rsid w:val="00B56D89"/>
    <w:rsid w:val="00B57AC9"/>
    <w:rsid w:val="00B57B99"/>
    <w:rsid w:val="00B57CE5"/>
    <w:rsid w:val="00B607FD"/>
    <w:rsid w:val="00B60B50"/>
    <w:rsid w:val="00B60F89"/>
    <w:rsid w:val="00B61310"/>
    <w:rsid w:val="00B61634"/>
    <w:rsid w:val="00B6186A"/>
    <w:rsid w:val="00B625CC"/>
    <w:rsid w:val="00B6267B"/>
    <w:rsid w:val="00B62B6A"/>
    <w:rsid w:val="00B62E33"/>
    <w:rsid w:val="00B633C1"/>
    <w:rsid w:val="00B6345C"/>
    <w:rsid w:val="00B63697"/>
    <w:rsid w:val="00B63D12"/>
    <w:rsid w:val="00B640D7"/>
    <w:rsid w:val="00B644D4"/>
    <w:rsid w:val="00B65390"/>
    <w:rsid w:val="00B653A2"/>
    <w:rsid w:val="00B65586"/>
    <w:rsid w:val="00B66156"/>
    <w:rsid w:val="00B670C9"/>
    <w:rsid w:val="00B671CD"/>
    <w:rsid w:val="00B6766B"/>
    <w:rsid w:val="00B67823"/>
    <w:rsid w:val="00B6789D"/>
    <w:rsid w:val="00B704B5"/>
    <w:rsid w:val="00B70A59"/>
    <w:rsid w:val="00B71D59"/>
    <w:rsid w:val="00B71ED9"/>
    <w:rsid w:val="00B7235B"/>
    <w:rsid w:val="00B72B29"/>
    <w:rsid w:val="00B72B9A"/>
    <w:rsid w:val="00B72C4F"/>
    <w:rsid w:val="00B73B9E"/>
    <w:rsid w:val="00B73E7A"/>
    <w:rsid w:val="00B744A0"/>
    <w:rsid w:val="00B74CAA"/>
    <w:rsid w:val="00B74DA8"/>
    <w:rsid w:val="00B75586"/>
    <w:rsid w:val="00B75908"/>
    <w:rsid w:val="00B7618D"/>
    <w:rsid w:val="00B76A3D"/>
    <w:rsid w:val="00B76BE1"/>
    <w:rsid w:val="00B7742C"/>
    <w:rsid w:val="00B8071A"/>
    <w:rsid w:val="00B807C9"/>
    <w:rsid w:val="00B80C92"/>
    <w:rsid w:val="00B81381"/>
    <w:rsid w:val="00B814CD"/>
    <w:rsid w:val="00B81589"/>
    <w:rsid w:val="00B8197A"/>
    <w:rsid w:val="00B8232D"/>
    <w:rsid w:val="00B8264A"/>
    <w:rsid w:val="00B851BD"/>
    <w:rsid w:val="00B8561C"/>
    <w:rsid w:val="00B85A7B"/>
    <w:rsid w:val="00B85F45"/>
    <w:rsid w:val="00B860CF"/>
    <w:rsid w:val="00B8634C"/>
    <w:rsid w:val="00B86635"/>
    <w:rsid w:val="00B8684F"/>
    <w:rsid w:val="00B86BD3"/>
    <w:rsid w:val="00B873D1"/>
    <w:rsid w:val="00B87C94"/>
    <w:rsid w:val="00B90CFB"/>
    <w:rsid w:val="00B91748"/>
    <w:rsid w:val="00B91A39"/>
    <w:rsid w:val="00B91D75"/>
    <w:rsid w:val="00B92604"/>
    <w:rsid w:val="00B92A98"/>
    <w:rsid w:val="00B9366F"/>
    <w:rsid w:val="00B93B71"/>
    <w:rsid w:val="00B93EEF"/>
    <w:rsid w:val="00B94AC2"/>
    <w:rsid w:val="00B94F90"/>
    <w:rsid w:val="00B95724"/>
    <w:rsid w:val="00B95951"/>
    <w:rsid w:val="00B97177"/>
    <w:rsid w:val="00B97397"/>
    <w:rsid w:val="00B97C1D"/>
    <w:rsid w:val="00BA0506"/>
    <w:rsid w:val="00BA1384"/>
    <w:rsid w:val="00BA14F7"/>
    <w:rsid w:val="00BA16D5"/>
    <w:rsid w:val="00BA175C"/>
    <w:rsid w:val="00BA19A4"/>
    <w:rsid w:val="00BA3CE7"/>
    <w:rsid w:val="00BA405D"/>
    <w:rsid w:val="00BA41F4"/>
    <w:rsid w:val="00BA4311"/>
    <w:rsid w:val="00BA4FEE"/>
    <w:rsid w:val="00BA578A"/>
    <w:rsid w:val="00BA5B97"/>
    <w:rsid w:val="00BA5C06"/>
    <w:rsid w:val="00BA6C33"/>
    <w:rsid w:val="00BA7E93"/>
    <w:rsid w:val="00BB00C0"/>
    <w:rsid w:val="00BB08FF"/>
    <w:rsid w:val="00BB10BD"/>
    <w:rsid w:val="00BB142C"/>
    <w:rsid w:val="00BB1851"/>
    <w:rsid w:val="00BB1CB8"/>
    <w:rsid w:val="00BB21F4"/>
    <w:rsid w:val="00BB26DD"/>
    <w:rsid w:val="00BB274B"/>
    <w:rsid w:val="00BB2F19"/>
    <w:rsid w:val="00BB33D9"/>
    <w:rsid w:val="00BB3883"/>
    <w:rsid w:val="00BB4C56"/>
    <w:rsid w:val="00BB5874"/>
    <w:rsid w:val="00BB5DD0"/>
    <w:rsid w:val="00BB65AA"/>
    <w:rsid w:val="00BB75A7"/>
    <w:rsid w:val="00BB7956"/>
    <w:rsid w:val="00BB7C80"/>
    <w:rsid w:val="00BB7E62"/>
    <w:rsid w:val="00BC0056"/>
    <w:rsid w:val="00BC052C"/>
    <w:rsid w:val="00BC0559"/>
    <w:rsid w:val="00BC0DD3"/>
    <w:rsid w:val="00BC198D"/>
    <w:rsid w:val="00BC1FC7"/>
    <w:rsid w:val="00BC2321"/>
    <w:rsid w:val="00BC31FB"/>
    <w:rsid w:val="00BC3393"/>
    <w:rsid w:val="00BC46E6"/>
    <w:rsid w:val="00BC4B59"/>
    <w:rsid w:val="00BC4B65"/>
    <w:rsid w:val="00BC5098"/>
    <w:rsid w:val="00BC58C9"/>
    <w:rsid w:val="00BC615F"/>
    <w:rsid w:val="00BC6B4C"/>
    <w:rsid w:val="00BC7AD6"/>
    <w:rsid w:val="00BC7AF6"/>
    <w:rsid w:val="00BD02D2"/>
    <w:rsid w:val="00BD2954"/>
    <w:rsid w:val="00BD2C19"/>
    <w:rsid w:val="00BD2CBA"/>
    <w:rsid w:val="00BD35B1"/>
    <w:rsid w:val="00BD35E0"/>
    <w:rsid w:val="00BD3842"/>
    <w:rsid w:val="00BD41E4"/>
    <w:rsid w:val="00BD4883"/>
    <w:rsid w:val="00BD48B7"/>
    <w:rsid w:val="00BD5423"/>
    <w:rsid w:val="00BD546B"/>
    <w:rsid w:val="00BD5979"/>
    <w:rsid w:val="00BD609E"/>
    <w:rsid w:val="00BD64E2"/>
    <w:rsid w:val="00BD657D"/>
    <w:rsid w:val="00BD6580"/>
    <w:rsid w:val="00BD6933"/>
    <w:rsid w:val="00BD6A79"/>
    <w:rsid w:val="00BD6FD0"/>
    <w:rsid w:val="00BD70E2"/>
    <w:rsid w:val="00BE0428"/>
    <w:rsid w:val="00BE0543"/>
    <w:rsid w:val="00BE0796"/>
    <w:rsid w:val="00BE099B"/>
    <w:rsid w:val="00BE1664"/>
    <w:rsid w:val="00BE21DA"/>
    <w:rsid w:val="00BE2AA9"/>
    <w:rsid w:val="00BE2D4B"/>
    <w:rsid w:val="00BE4F2B"/>
    <w:rsid w:val="00BE51ED"/>
    <w:rsid w:val="00BE540F"/>
    <w:rsid w:val="00BE5502"/>
    <w:rsid w:val="00BE57B8"/>
    <w:rsid w:val="00BE5FE1"/>
    <w:rsid w:val="00BE6042"/>
    <w:rsid w:val="00BE6E92"/>
    <w:rsid w:val="00BE7ACA"/>
    <w:rsid w:val="00BE7FE7"/>
    <w:rsid w:val="00BF17F7"/>
    <w:rsid w:val="00BF1BAF"/>
    <w:rsid w:val="00BF1FED"/>
    <w:rsid w:val="00BF288C"/>
    <w:rsid w:val="00BF28C4"/>
    <w:rsid w:val="00BF2AB0"/>
    <w:rsid w:val="00BF36AE"/>
    <w:rsid w:val="00BF3956"/>
    <w:rsid w:val="00BF3A13"/>
    <w:rsid w:val="00BF3C4C"/>
    <w:rsid w:val="00BF3F37"/>
    <w:rsid w:val="00BF4055"/>
    <w:rsid w:val="00BF43D9"/>
    <w:rsid w:val="00BF46E1"/>
    <w:rsid w:val="00BF4D52"/>
    <w:rsid w:val="00BF5275"/>
    <w:rsid w:val="00BF5278"/>
    <w:rsid w:val="00BF59C8"/>
    <w:rsid w:val="00BF5ABB"/>
    <w:rsid w:val="00BF5B52"/>
    <w:rsid w:val="00BF5DA8"/>
    <w:rsid w:val="00BF6144"/>
    <w:rsid w:val="00BF74B6"/>
    <w:rsid w:val="00BF7B3D"/>
    <w:rsid w:val="00C01177"/>
    <w:rsid w:val="00C01A01"/>
    <w:rsid w:val="00C02116"/>
    <w:rsid w:val="00C03BB8"/>
    <w:rsid w:val="00C042B1"/>
    <w:rsid w:val="00C044A1"/>
    <w:rsid w:val="00C04EA9"/>
    <w:rsid w:val="00C05430"/>
    <w:rsid w:val="00C05B50"/>
    <w:rsid w:val="00C05BBA"/>
    <w:rsid w:val="00C05FA1"/>
    <w:rsid w:val="00C06562"/>
    <w:rsid w:val="00C069A2"/>
    <w:rsid w:val="00C06C01"/>
    <w:rsid w:val="00C06E2A"/>
    <w:rsid w:val="00C0722F"/>
    <w:rsid w:val="00C0749C"/>
    <w:rsid w:val="00C075BA"/>
    <w:rsid w:val="00C076D2"/>
    <w:rsid w:val="00C07DBE"/>
    <w:rsid w:val="00C07FB3"/>
    <w:rsid w:val="00C103BB"/>
    <w:rsid w:val="00C1106E"/>
    <w:rsid w:val="00C11C43"/>
    <w:rsid w:val="00C1238D"/>
    <w:rsid w:val="00C12789"/>
    <w:rsid w:val="00C12ACE"/>
    <w:rsid w:val="00C12BC1"/>
    <w:rsid w:val="00C1353C"/>
    <w:rsid w:val="00C14826"/>
    <w:rsid w:val="00C14B92"/>
    <w:rsid w:val="00C14C49"/>
    <w:rsid w:val="00C15118"/>
    <w:rsid w:val="00C15D37"/>
    <w:rsid w:val="00C1669A"/>
    <w:rsid w:val="00C17812"/>
    <w:rsid w:val="00C20BB3"/>
    <w:rsid w:val="00C219D0"/>
    <w:rsid w:val="00C22596"/>
    <w:rsid w:val="00C22F16"/>
    <w:rsid w:val="00C238EE"/>
    <w:rsid w:val="00C23D54"/>
    <w:rsid w:val="00C2432D"/>
    <w:rsid w:val="00C243B6"/>
    <w:rsid w:val="00C26213"/>
    <w:rsid w:val="00C26E36"/>
    <w:rsid w:val="00C27160"/>
    <w:rsid w:val="00C2719B"/>
    <w:rsid w:val="00C273AB"/>
    <w:rsid w:val="00C27C83"/>
    <w:rsid w:val="00C305DF"/>
    <w:rsid w:val="00C3074A"/>
    <w:rsid w:val="00C31FA9"/>
    <w:rsid w:val="00C32086"/>
    <w:rsid w:val="00C327BF"/>
    <w:rsid w:val="00C32E38"/>
    <w:rsid w:val="00C32F47"/>
    <w:rsid w:val="00C331E2"/>
    <w:rsid w:val="00C33315"/>
    <w:rsid w:val="00C33AD7"/>
    <w:rsid w:val="00C34419"/>
    <w:rsid w:val="00C34A50"/>
    <w:rsid w:val="00C34E15"/>
    <w:rsid w:val="00C34ECB"/>
    <w:rsid w:val="00C35138"/>
    <w:rsid w:val="00C35B1E"/>
    <w:rsid w:val="00C35ED6"/>
    <w:rsid w:val="00C35F75"/>
    <w:rsid w:val="00C36475"/>
    <w:rsid w:val="00C36931"/>
    <w:rsid w:val="00C3711E"/>
    <w:rsid w:val="00C37596"/>
    <w:rsid w:val="00C37FEA"/>
    <w:rsid w:val="00C404B0"/>
    <w:rsid w:val="00C4065A"/>
    <w:rsid w:val="00C40F36"/>
    <w:rsid w:val="00C41F5A"/>
    <w:rsid w:val="00C42033"/>
    <w:rsid w:val="00C424C7"/>
    <w:rsid w:val="00C42B94"/>
    <w:rsid w:val="00C42E48"/>
    <w:rsid w:val="00C42EE3"/>
    <w:rsid w:val="00C42F80"/>
    <w:rsid w:val="00C4300C"/>
    <w:rsid w:val="00C43CBD"/>
    <w:rsid w:val="00C440CA"/>
    <w:rsid w:val="00C4424A"/>
    <w:rsid w:val="00C44340"/>
    <w:rsid w:val="00C4475B"/>
    <w:rsid w:val="00C44992"/>
    <w:rsid w:val="00C45A6C"/>
    <w:rsid w:val="00C4661E"/>
    <w:rsid w:val="00C4720D"/>
    <w:rsid w:val="00C47971"/>
    <w:rsid w:val="00C502C1"/>
    <w:rsid w:val="00C50504"/>
    <w:rsid w:val="00C513BB"/>
    <w:rsid w:val="00C51DBF"/>
    <w:rsid w:val="00C52277"/>
    <w:rsid w:val="00C52330"/>
    <w:rsid w:val="00C52B42"/>
    <w:rsid w:val="00C52BE6"/>
    <w:rsid w:val="00C53862"/>
    <w:rsid w:val="00C53ACB"/>
    <w:rsid w:val="00C53B34"/>
    <w:rsid w:val="00C53B48"/>
    <w:rsid w:val="00C53B79"/>
    <w:rsid w:val="00C53BD2"/>
    <w:rsid w:val="00C53CBE"/>
    <w:rsid w:val="00C54697"/>
    <w:rsid w:val="00C54A4E"/>
    <w:rsid w:val="00C5546A"/>
    <w:rsid w:val="00C5591C"/>
    <w:rsid w:val="00C566F3"/>
    <w:rsid w:val="00C574FA"/>
    <w:rsid w:val="00C577E6"/>
    <w:rsid w:val="00C6055B"/>
    <w:rsid w:val="00C606C4"/>
    <w:rsid w:val="00C6141C"/>
    <w:rsid w:val="00C61439"/>
    <w:rsid w:val="00C61919"/>
    <w:rsid w:val="00C61C22"/>
    <w:rsid w:val="00C61DCD"/>
    <w:rsid w:val="00C62404"/>
    <w:rsid w:val="00C627BB"/>
    <w:rsid w:val="00C62962"/>
    <w:rsid w:val="00C62CC1"/>
    <w:rsid w:val="00C630BB"/>
    <w:rsid w:val="00C6554B"/>
    <w:rsid w:val="00C660C0"/>
    <w:rsid w:val="00C66238"/>
    <w:rsid w:val="00C66943"/>
    <w:rsid w:val="00C66FF7"/>
    <w:rsid w:val="00C6749B"/>
    <w:rsid w:val="00C67B2C"/>
    <w:rsid w:val="00C70126"/>
    <w:rsid w:val="00C70172"/>
    <w:rsid w:val="00C7150F"/>
    <w:rsid w:val="00C71C94"/>
    <w:rsid w:val="00C71D99"/>
    <w:rsid w:val="00C722C4"/>
    <w:rsid w:val="00C7263E"/>
    <w:rsid w:val="00C72CD2"/>
    <w:rsid w:val="00C72D58"/>
    <w:rsid w:val="00C7339C"/>
    <w:rsid w:val="00C73842"/>
    <w:rsid w:val="00C73FD9"/>
    <w:rsid w:val="00C74C93"/>
    <w:rsid w:val="00C74D7E"/>
    <w:rsid w:val="00C76FE2"/>
    <w:rsid w:val="00C7703B"/>
    <w:rsid w:val="00C772FA"/>
    <w:rsid w:val="00C777CF"/>
    <w:rsid w:val="00C77B8F"/>
    <w:rsid w:val="00C77BD0"/>
    <w:rsid w:val="00C80745"/>
    <w:rsid w:val="00C819B8"/>
    <w:rsid w:val="00C82846"/>
    <w:rsid w:val="00C828AE"/>
    <w:rsid w:val="00C82EB1"/>
    <w:rsid w:val="00C832B2"/>
    <w:rsid w:val="00C83396"/>
    <w:rsid w:val="00C83608"/>
    <w:rsid w:val="00C83E49"/>
    <w:rsid w:val="00C84241"/>
    <w:rsid w:val="00C84CE9"/>
    <w:rsid w:val="00C84F64"/>
    <w:rsid w:val="00C8518A"/>
    <w:rsid w:val="00C8594B"/>
    <w:rsid w:val="00C85AD3"/>
    <w:rsid w:val="00C85DEF"/>
    <w:rsid w:val="00C86605"/>
    <w:rsid w:val="00C866C8"/>
    <w:rsid w:val="00C86ED9"/>
    <w:rsid w:val="00C87013"/>
    <w:rsid w:val="00C87044"/>
    <w:rsid w:val="00C870F3"/>
    <w:rsid w:val="00C874EE"/>
    <w:rsid w:val="00C87ED6"/>
    <w:rsid w:val="00C87F28"/>
    <w:rsid w:val="00C909F2"/>
    <w:rsid w:val="00C90C8D"/>
    <w:rsid w:val="00C91674"/>
    <w:rsid w:val="00C924BE"/>
    <w:rsid w:val="00C932BF"/>
    <w:rsid w:val="00C93B6B"/>
    <w:rsid w:val="00C94D41"/>
    <w:rsid w:val="00C950D1"/>
    <w:rsid w:val="00C96669"/>
    <w:rsid w:val="00C96A6A"/>
    <w:rsid w:val="00C97A36"/>
    <w:rsid w:val="00C97C88"/>
    <w:rsid w:val="00CA0385"/>
    <w:rsid w:val="00CA0625"/>
    <w:rsid w:val="00CA0889"/>
    <w:rsid w:val="00CA14B6"/>
    <w:rsid w:val="00CA19D4"/>
    <w:rsid w:val="00CA1B2B"/>
    <w:rsid w:val="00CA1D4B"/>
    <w:rsid w:val="00CA2215"/>
    <w:rsid w:val="00CA2358"/>
    <w:rsid w:val="00CA2B9B"/>
    <w:rsid w:val="00CA335A"/>
    <w:rsid w:val="00CA4575"/>
    <w:rsid w:val="00CA486E"/>
    <w:rsid w:val="00CA558D"/>
    <w:rsid w:val="00CA5A59"/>
    <w:rsid w:val="00CA5C21"/>
    <w:rsid w:val="00CA6778"/>
    <w:rsid w:val="00CA6883"/>
    <w:rsid w:val="00CA7593"/>
    <w:rsid w:val="00CA7D5D"/>
    <w:rsid w:val="00CB031B"/>
    <w:rsid w:val="00CB06CA"/>
    <w:rsid w:val="00CB0DC7"/>
    <w:rsid w:val="00CB0E1B"/>
    <w:rsid w:val="00CB130D"/>
    <w:rsid w:val="00CB15B0"/>
    <w:rsid w:val="00CB1A60"/>
    <w:rsid w:val="00CB2545"/>
    <w:rsid w:val="00CB2629"/>
    <w:rsid w:val="00CB425B"/>
    <w:rsid w:val="00CB4802"/>
    <w:rsid w:val="00CB4DA3"/>
    <w:rsid w:val="00CB566E"/>
    <w:rsid w:val="00CB67EC"/>
    <w:rsid w:val="00CB6834"/>
    <w:rsid w:val="00CB70A1"/>
    <w:rsid w:val="00CB70B8"/>
    <w:rsid w:val="00CB77B9"/>
    <w:rsid w:val="00CB7841"/>
    <w:rsid w:val="00CC0061"/>
    <w:rsid w:val="00CC00DA"/>
    <w:rsid w:val="00CC01E7"/>
    <w:rsid w:val="00CC0705"/>
    <w:rsid w:val="00CC0715"/>
    <w:rsid w:val="00CC0D06"/>
    <w:rsid w:val="00CC104C"/>
    <w:rsid w:val="00CC15B1"/>
    <w:rsid w:val="00CC1C31"/>
    <w:rsid w:val="00CC1D3E"/>
    <w:rsid w:val="00CC23F4"/>
    <w:rsid w:val="00CC24C8"/>
    <w:rsid w:val="00CC254B"/>
    <w:rsid w:val="00CC2646"/>
    <w:rsid w:val="00CC2735"/>
    <w:rsid w:val="00CC2CF3"/>
    <w:rsid w:val="00CC31D9"/>
    <w:rsid w:val="00CC35CD"/>
    <w:rsid w:val="00CC3FB7"/>
    <w:rsid w:val="00CC422D"/>
    <w:rsid w:val="00CC42FE"/>
    <w:rsid w:val="00CC48FF"/>
    <w:rsid w:val="00CC4A36"/>
    <w:rsid w:val="00CC4DD4"/>
    <w:rsid w:val="00CC53B7"/>
    <w:rsid w:val="00CC53E1"/>
    <w:rsid w:val="00CC55D8"/>
    <w:rsid w:val="00CC5F4F"/>
    <w:rsid w:val="00CC5FE8"/>
    <w:rsid w:val="00CC6013"/>
    <w:rsid w:val="00CC60AF"/>
    <w:rsid w:val="00CC67E3"/>
    <w:rsid w:val="00CC6B0A"/>
    <w:rsid w:val="00CC6BA1"/>
    <w:rsid w:val="00CC6BA9"/>
    <w:rsid w:val="00CC7160"/>
    <w:rsid w:val="00CC7201"/>
    <w:rsid w:val="00CC74C1"/>
    <w:rsid w:val="00CD0147"/>
    <w:rsid w:val="00CD1386"/>
    <w:rsid w:val="00CD1435"/>
    <w:rsid w:val="00CD231A"/>
    <w:rsid w:val="00CD299D"/>
    <w:rsid w:val="00CD2EC8"/>
    <w:rsid w:val="00CD3837"/>
    <w:rsid w:val="00CD4A18"/>
    <w:rsid w:val="00CD4A9C"/>
    <w:rsid w:val="00CD4B9B"/>
    <w:rsid w:val="00CD517D"/>
    <w:rsid w:val="00CD51FB"/>
    <w:rsid w:val="00CD6198"/>
    <w:rsid w:val="00CD75C5"/>
    <w:rsid w:val="00CD7A75"/>
    <w:rsid w:val="00CE09CF"/>
    <w:rsid w:val="00CE0B11"/>
    <w:rsid w:val="00CE0BBA"/>
    <w:rsid w:val="00CE155F"/>
    <w:rsid w:val="00CE1BD1"/>
    <w:rsid w:val="00CE1E25"/>
    <w:rsid w:val="00CE212E"/>
    <w:rsid w:val="00CE2715"/>
    <w:rsid w:val="00CE280A"/>
    <w:rsid w:val="00CE34A6"/>
    <w:rsid w:val="00CE3DD7"/>
    <w:rsid w:val="00CE462E"/>
    <w:rsid w:val="00CE4B6D"/>
    <w:rsid w:val="00CE4B94"/>
    <w:rsid w:val="00CE4F7B"/>
    <w:rsid w:val="00CE52C2"/>
    <w:rsid w:val="00CE54B4"/>
    <w:rsid w:val="00CE6BB1"/>
    <w:rsid w:val="00CE6D12"/>
    <w:rsid w:val="00CE7489"/>
    <w:rsid w:val="00CF1CA9"/>
    <w:rsid w:val="00CF1CB8"/>
    <w:rsid w:val="00CF1D3B"/>
    <w:rsid w:val="00CF1D5C"/>
    <w:rsid w:val="00CF204D"/>
    <w:rsid w:val="00CF2CA5"/>
    <w:rsid w:val="00CF306C"/>
    <w:rsid w:val="00CF3074"/>
    <w:rsid w:val="00CF3431"/>
    <w:rsid w:val="00CF3751"/>
    <w:rsid w:val="00CF453F"/>
    <w:rsid w:val="00CF4DB1"/>
    <w:rsid w:val="00CF5A2C"/>
    <w:rsid w:val="00CF5DDA"/>
    <w:rsid w:val="00CF6394"/>
    <w:rsid w:val="00CF66F2"/>
    <w:rsid w:val="00CF6881"/>
    <w:rsid w:val="00CF73CC"/>
    <w:rsid w:val="00CF7507"/>
    <w:rsid w:val="00CF763E"/>
    <w:rsid w:val="00CF7843"/>
    <w:rsid w:val="00CF7BC9"/>
    <w:rsid w:val="00D00A91"/>
    <w:rsid w:val="00D0185B"/>
    <w:rsid w:val="00D02A6D"/>
    <w:rsid w:val="00D033C8"/>
    <w:rsid w:val="00D03E2C"/>
    <w:rsid w:val="00D0437D"/>
    <w:rsid w:val="00D050CA"/>
    <w:rsid w:val="00D05F03"/>
    <w:rsid w:val="00D0655C"/>
    <w:rsid w:val="00D065D6"/>
    <w:rsid w:val="00D06B8A"/>
    <w:rsid w:val="00D070C4"/>
    <w:rsid w:val="00D070F6"/>
    <w:rsid w:val="00D07330"/>
    <w:rsid w:val="00D07A14"/>
    <w:rsid w:val="00D102A3"/>
    <w:rsid w:val="00D10584"/>
    <w:rsid w:val="00D107E8"/>
    <w:rsid w:val="00D10AE5"/>
    <w:rsid w:val="00D10CE9"/>
    <w:rsid w:val="00D10D2A"/>
    <w:rsid w:val="00D10F35"/>
    <w:rsid w:val="00D12547"/>
    <w:rsid w:val="00D12585"/>
    <w:rsid w:val="00D13079"/>
    <w:rsid w:val="00D132B5"/>
    <w:rsid w:val="00D132B9"/>
    <w:rsid w:val="00D13B0B"/>
    <w:rsid w:val="00D14E1D"/>
    <w:rsid w:val="00D14E3F"/>
    <w:rsid w:val="00D1619C"/>
    <w:rsid w:val="00D16774"/>
    <w:rsid w:val="00D17B73"/>
    <w:rsid w:val="00D17F6C"/>
    <w:rsid w:val="00D20DAD"/>
    <w:rsid w:val="00D20F75"/>
    <w:rsid w:val="00D218F0"/>
    <w:rsid w:val="00D238E4"/>
    <w:rsid w:val="00D239C9"/>
    <w:rsid w:val="00D24579"/>
    <w:rsid w:val="00D24D07"/>
    <w:rsid w:val="00D254BB"/>
    <w:rsid w:val="00D25E61"/>
    <w:rsid w:val="00D26255"/>
    <w:rsid w:val="00D266A7"/>
    <w:rsid w:val="00D26DD4"/>
    <w:rsid w:val="00D271A4"/>
    <w:rsid w:val="00D276FE"/>
    <w:rsid w:val="00D27EAE"/>
    <w:rsid w:val="00D300FB"/>
    <w:rsid w:val="00D3051A"/>
    <w:rsid w:val="00D30537"/>
    <w:rsid w:val="00D305C1"/>
    <w:rsid w:val="00D310FE"/>
    <w:rsid w:val="00D31D9D"/>
    <w:rsid w:val="00D31F2C"/>
    <w:rsid w:val="00D33E52"/>
    <w:rsid w:val="00D33E6D"/>
    <w:rsid w:val="00D34376"/>
    <w:rsid w:val="00D346BE"/>
    <w:rsid w:val="00D35ED9"/>
    <w:rsid w:val="00D36B92"/>
    <w:rsid w:val="00D36F04"/>
    <w:rsid w:val="00D36F7B"/>
    <w:rsid w:val="00D3734B"/>
    <w:rsid w:val="00D373DD"/>
    <w:rsid w:val="00D37F20"/>
    <w:rsid w:val="00D40AAF"/>
    <w:rsid w:val="00D41295"/>
    <w:rsid w:val="00D4154C"/>
    <w:rsid w:val="00D41BD4"/>
    <w:rsid w:val="00D42125"/>
    <w:rsid w:val="00D4214E"/>
    <w:rsid w:val="00D42C68"/>
    <w:rsid w:val="00D42DB5"/>
    <w:rsid w:val="00D43145"/>
    <w:rsid w:val="00D43693"/>
    <w:rsid w:val="00D43AD4"/>
    <w:rsid w:val="00D43D5B"/>
    <w:rsid w:val="00D43DFC"/>
    <w:rsid w:val="00D447B2"/>
    <w:rsid w:val="00D448A4"/>
    <w:rsid w:val="00D44B77"/>
    <w:rsid w:val="00D455A0"/>
    <w:rsid w:val="00D46DA8"/>
    <w:rsid w:val="00D46F52"/>
    <w:rsid w:val="00D50548"/>
    <w:rsid w:val="00D50AD4"/>
    <w:rsid w:val="00D5119D"/>
    <w:rsid w:val="00D51347"/>
    <w:rsid w:val="00D51DB8"/>
    <w:rsid w:val="00D521F5"/>
    <w:rsid w:val="00D5257F"/>
    <w:rsid w:val="00D528CC"/>
    <w:rsid w:val="00D53D0A"/>
    <w:rsid w:val="00D554CC"/>
    <w:rsid w:val="00D55599"/>
    <w:rsid w:val="00D571F6"/>
    <w:rsid w:val="00D57A75"/>
    <w:rsid w:val="00D57EFA"/>
    <w:rsid w:val="00D6093C"/>
    <w:rsid w:val="00D60A16"/>
    <w:rsid w:val="00D6137B"/>
    <w:rsid w:val="00D61E93"/>
    <w:rsid w:val="00D625E5"/>
    <w:rsid w:val="00D626FD"/>
    <w:rsid w:val="00D62970"/>
    <w:rsid w:val="00D62B4C"/>
    <w:rsid w:val="00D63DEC"/>
    <w:rsid w:val="00D64210"/>
    <w:rsid w:val="00D64273"/>
    <w:rsid w:val="00D6471A"/>
    <w:rsid w:val="00D6538B"/>
    <w:rsid w:val="00D655FE"/>
    <w:rsid w:val="00D657A7"/>
    <w:rsid w:val="00D67420"/>
    <w:rsid w:val="00D67522"/>
    <w:rsid w:val="00D675E2"/>
    <w:rsid w:val="00D7032F"/>
    <w:rsid w:val="00D707DA"/>
    <w:rsid w:val="00D71568"/>
    <w:rsid w:val="00D71D6B"/>
    <w:rsid w:val="00D720A0"/>
    <w:rsid w:val="00D723D9"/>
    <w:rsid w:val="00D724A9"/>
    <w:rsid w:val="00D72F56"/>
    <w:rsid w:val="00D7361F"/>
    <w:rsid w:val="00D73A74"/>
    <w:rsid w:val="00D75210"/>
    <w:rsid w:val="00D7569D"/>
    <w:rsid w:val="00D75EA8"/>
    <w:rsid w:val="00D767FF"/>
    <w:rsid w:val="00D76BC3"/>
    <w:rsid w:val="00D76D7B"/>
    <w:rsid w:val="00D77CFA"/>
    <w:rsid w:val="00D80B36"/>
    <w:rsid w:val="00D8112E"/>
    <w:rsid w:val="00D81704"/>
    <w:rsid w:val="00D82018"/>
    <w:rsid w:val="00D8205F"/>
    <w:rsid w:val="00D827A7"/>
    <w:rsid w:val="00D82BB8"/>
    <w:rsid w:val="00D82EA9"/>
    <w:rsid w:val="00D83261"/>
    <w:rsid w:val="00D83BB6"/>
    <w:rsid w:val="00D83F75"/>
    <w:rsid w:val="00D84F4E"/>
    <w:rsid w:val="00D851C4"/>
    <w:rsid w:val="00D85466"/>
    <w:rsid w:val="00D85676"/>
    <w:rsid w:val="00D86B11"/>
    <w:rsid w:val="00D86ED2"/>
    <w:rsid w:val="00D872A8"/>
    <w:rsid w:val="00D8734A"/>
    <w:rsid w:val="00D90626"/>
    <w:rsid w:val="00D90A5C"/>
    <w:rsid w:val="00D90B3D"/>
    <w:rsid w:val="00D91118"/>
    <w:rsid w:val="00D92154"/>
    <w:rsid w:val="00D92164"/>
    <w:rsid w:val="00D92545"/>
    <w:rsid w:val="00D92AD4"/>
    <w:rsid w:val="00D92C1F"/>
    <w:rsid w:val="00D92EBC"/>
    <w:rsid w:val="00D93E49"/>
    <w:rsid w:val="00D941A6"/>
    <w:rsid w:val="00D9507D"/>
    <w:rsid w:val="00D95EED"/>
    <w:rsid w:val="00D9600B"/>
    <w:rsid w:val="00D96965"/>
    <w:rsid w:val="00D969F1"/>
    <w:rsid w:val="00DA00F2"/>
    <w:rsid w:val="00DA023B"/>
    <w:rsid w:val="00DA0907"/>
    <w:rsid w:val="00DA179D"/>
    <w:rsid w:val="00DA1D27"/>
    <w:rsid w:val="00DA2143"/>
    <w:rsid w:val="00DA3D57"/>
    <w:rsid w:val="00DA448E"/>
    <w:rsid w:val="00DA48D2"/>
    <w:rsid w:val="00DA4981"/>
    <w:rsid w:val="00DA4B26"/>
    <w:rsid w:val="00DA5A02"/>
    <w:rsid w:val="00DA5EA2"/>
    <w:rsid w:val="00DA643C"/>
    <w:rsid w:val="00DA6D64"/>
    <w:rsid w:val="00DA6F55"/>
    <w:rsid w:val="00DA7144"/>
    <w:rsid w:val="00DA7207"/>
    <w:rsid w:val="00DA7A3E"/>
    <w:rsid w:val="00DA7C0C"/>
    <w:rsid w:val="00DA7DE3"/>
    <w:rsid w:val="00DA7F67"/>
    <w:rsid w:val="00DA7FA1"/>
    <w:rsid w:val="00DB0B06"/>
    <w:rsid w:val="00DB119A"/>
    <w:rsid w:val="00DB13A1"/>
    <w:rsid w:val="00DB18FD"/>
    <w:rsid w:val="00DB1A5C"/>
    <w:rsid w:val="00DB1C08"/>
    <w:rsid w:val="00DB218B"/>
    <w:rsid w:val="00DB29A7"/>
    <w:rsid w:val="00DB2C64"/>
    <w:rsid w:val="00DB35FF"/>
    <w:rsid w:val="00DB4785"/>
    <w:rsid w:val="00DB4937"/>
    <w:rsid w:val="00DB4B9C"/>
    <w:rsid w:val="00DB5B5D"/>
    <w:rsid w:val="00DB679F"/>
    <w:rsid w:val="00DB67CE"/>
    <w:rsid w:val="00DB6961"/>
    <w:rsid w:val="00DB73AA"/>
    <w:rsid w:val="00DB78D7"/>
    <w:rsid w:val="00DB79F0"/>
    <w:rsid w:val="00DC00BB"/>
    <w:rsid w:val="00DC0664"/>
    <w:rsid w:val="00DC0E2B"/>
    <w:rsid w:val="00DC1992"/>
    <w:rsid w:val="00DC1BFD"/>
    <w:rsid w:val="00DC2B9D"/>
    <w:rsid w:val="00DC3078"/>
    <w:rsid w:val="00DC3609"/>
    <w:rsid w:val="00DC4180"/>
    <w:rsid w:val="00DC611C"/>
    <w:rsid w:val="00DC6741"/>
    <w:rsid w:val="00DC7664"/>
    <w:rsid w:val="00DC7F23"/>
    <w:rsid w:val="00DD09EF"/>
    <w:rsid w:val="00DD0A02"/>
    <w:rsid w:val="00DD0BBF"/>
    <w:rsid w:val="00DD0E64"/>
    <w:rsid w:val="00DD16B5"/>
    <w:rsid w:val="00DD1C7C"/>
    <w:rsid w:val="00DD2D08"/>
    <w:rsid w:val="00DD2FAD"/>
    <w:rsid w:val="00DD3917"/>
    <w:rsid w:val="00DD3C40"/>
    <w:rsid w:val="00DD3FF1"/>
    <w:rsid w:val="00DD4463"/>
    <w:rsid w:val="00DD456C"/>
    <w:rsid w:val="00DD494E"/>
    <w:rsid w:val="00DD4C56"/>
    <w:rsid w:val="00DD59F4"/>
    <w:rsid w:val="00DD5C48"/>
    <w:rsid w:val="00DD6374"/>
    <w:rsid w:val="00DD6A1B"/>
    <w:rsid w:val="00DD726E"/>
    <w:rsid w:val="00DD7839"/>
    <w:rsid w:val="00DD78BE"/>
    <w:rsid w:val="00DD7DD3"/>
    <w:rsid w:val="00DE0047"/>
    <w:rsid w:val="00DE03ED"/>
    <w:rsid w:val="00DE0BEA"/>
    <w:rsid w:val="00DE0DEC"/>
    <w:rsid w:val="00DE1348"/>
    <w:rsid w:val="00DE1C97"/>
    <w:rsid w:val="00DE2D74"/>
    <w:rsid w:val="00DE375E"/>
    <w:rsid w:val="00DE3976"/>
    <w:rsid w:val="00DE41D8"/>
    <w:rsid w:val="00DE44E2"/>
    <w:rsid w:val="00DE4711"/>
    <w:rsid w:val="00DE4BE7"/>
    <w:rsid w:val="00DE4DBC"/>
    <w:rsid w:val="00DE4F7F"/>
    <w:rsid w:val="00DE50AA"/>
    <w:rsid w:val="00DE51E5"/>
    <w:rsid w:val="00DE5D3E"/>
    <w:rsid w:val="00DE6375"/>
    <w:rsid w:val="00DE71FB"/>
    <w:rsid w:val="00DE74CF"/>
    <w:rsid w:val="00DE7899"/>
    <w:rsid w:val="00DE79D3"/>
    <w:rsid w:val="00DF0EF8"/>
    <w:rsid w:val="00DF11BA"/>
    <w:rsid w:val="00DF1886"/>
    <w:rsid w:val="00DF1B33"/>
    <w:rsid w:val="00DF2155"/>
    <w:rsid w:val="00DF29D3"/>
    <w:rsid w:val="00DF34A7"/>
    <w:rsid w:val="00DF3624"/>
    <w:rsid w:val="00DF3626"/>
    <w:rsid w:val="00DF3BBD"/>
    <w:rsid w:val="00DF4655"/>
    <w:rsid w:val="00DF5518"/>
    <w:rsid w:val="00DF5792"/>
    <w:rsid w:val="00DF6A68"/>
    <w:rsid w:val="00DF72C2"/>
    <w:rsid w:val="00DF7B9D"/>
    <w:rsid w:val="00DF7C41"/>
    <w:rsid w:val="00E00366"/>
    <w:rsid w:val="00E007A5"/>
    <w:rsid w:val="00E00BF3"/>
    <w:rsid w:val="00E01337"/>
    <w:rsid w:val="00E01761"/>
    <w:rsid w:val="00E0184F"/>
    <w:rsid w:val="00E01C0F"/>
    <w:rsid w:val="00E020FA"/>
    <w:rsid w:val="00E03356"/>
    <w:rsid w:val="00E033AF"/>
    <w:rsid w:val="00E03C5E"/>
    <w:rsid w:val="00E04443"/>
    <w:rsid w:val="00E05360"/>
    <w:rsid w:val="00E054A7"/>
    <w:rsid w:val="00E05DE1"/>
    <w:rsid w:val="00E06678"/>
    <w:rsid w:val="00E0718C"/>
    <w:rsid w:val="00E102E3"/>
    <w:rsid w:val="00E10453"/>
    <w:rsid w:val="00E1058C"/>
    <w:rsid w:val="00E1095A"/>
    <w:rsid w:val="00E10A88"/>
    <w:rsid w:val="00E10AA3"/>
    <w:rsid w:val="00E114D4"/>
    <w:rsid w:val="00E119E9"/>
    <w:rsid w:val="00E11C9A"/>
    <w:rsid w:val="00E11E91"/>
    <w:rsid w:val="00E120C6"/>
    <w:rsid w:val="00E13247"/>
    <w:rsid w:val="00E13482"/>
    <w:rsid w:val="00E1381A"/>
    <w:rsid w:val="00E146DA"/>
    <w:rsid w:val="00E14D64"/>
    <w:rsid w:val="00E15740"/>
    <w:rsid w:val="00E16719"/>
    <w:rsid w:val="00E16AB0"/>
    <w:rsid w:val="00E16E4C"/>
    <w:rsid w:val="00E17596"/>
    <w:rsid w:val="00E17740"/>
    <w:rsid w:val="00E20512"/>
    <w:rsid w:val="00E20FFE"/>
    <w:rsid w:val="00E217E4"/>
    <w:rsid w:val="00E21BB9"/>
    <w:rsid w:val="00E21BDB"/>
    <w:rsid w:val="00E22881"/>
    <w:rsid w:val="00E22BB3"/>
    <w:rsid w:val="00E22C68"/>
    <w:rsid w:val="00E22D26"/>
    <w:rsid w:val="00E22DBB"/>
    <w:rsid w:val="00E23619"/>
    <w:rsid w:val="00E237AF"/>
    <w:rsid w:val="00E24258"/>
    <w:rsid w:val="00E247D0"/>
    <w:rsid w:val="00E24932"/>
    <w:rsid w:val="00E2541F"/>
    <w:rsid w:val="00E26473"/>
    <w:rsid w:val="00E266AC"/>
    <w:rsid w:val="00E268D3"/>
    <w:rsid w:val="00E26A4A"/>
    <w:rsid w:val="00E309CD"/>
    <w:rsid w:val="00E30BB3"/>
    <w:rsid w:val="00E3143C"/>
    <w:rsid w:val="00E316C8"/>
    <w:rsid w:val="00E3260A"/>
    <w:rsid w:val="00E32AB2"/>
    <w:rsid w:val="00E33264"/>
    <w:rsid w:val="00E3339D"/>
    <w:rsid w:val="00E337F8"/>
    <w:rsid w:val="00E33B42"/>
    <w:rsid w:val="00E3409B"/>
    <w:rsid w:val="00E340F2"/>
    <w:rsid w:val="00E341B7"/>
    <w:rsid w:val="00E346EE"/>
    <w:rsid w:val="00E347A0"/>
    <w:rsid w:val="00E3501B"/>
    <w:rsid w:val="00E35060"/>
    <w:rsid w:val="00E36410"/>
    <w:rsid w:val="00E368FA"/>
    <w:rsid w:val="00E36957"/>
    <w:rsid w:val="00E36D41"/>
    <w:rsid w:val="00E378C3"/>
    <w:rsid w:val="00E379A6"/>
    <w:rsid w:val="00E403FD"/>
    <w:rsid w:val="00E40661"/>
    <w:rsid w:val="00E4199B"/>
    <w:rsid w:val="00E4283F"/>
    <w:rsid w:val="00E43B48"/>
    <w:rsid w:val="00E44927"/>
    <w:rsid w:val="00E44A46"/>
    <w:rsid w:val="00E44C21"/>
    <w:rsid w:val="00E461BB"/>
    <w:rsid w:val="00E4644A"/>
    <w:rsid w:val="00E47DDF"/>
    <w:rsid w:val="00E50F3A"/>
    <w:rsid w:val="00E51494"/>
    <w:rsid w:val="00E51BB7"/>
    <w:rsid w:val="00E52145"/>
    <w:rsid w:val="00E52D78"/>
    <w:rsid w:val="00E53166"/>
    <w:rsid w:val="00E53834"/>
    <w:rsid w:val="00E53FAB"/>
    <w:rsid w:val="00E54620"/>
    <w:rsid w:val="00E5540E"/>
    <w:rsid w:val="00E5550F"/>
    <w:rsid w:val="00E557B0"/>
    <w:rsid w:val="00E565C0"/>
    <w:rsid w:val="00E56D17"/>
    <w:rsid w:val="00E56D65"/>
    <w:rsid w:val="00E5708D"/>
    <w:rsid w:val="00E57593"/>
    <w:rsid w:val="00E57664"/>
    <w:rsid w:val="00E60141"/>
    <w:rsid w:val="00E601E3"/>
    <w:rsid w:val="00E60319"/>
    <w:rsid w:val="00E60C73"/>
    <w:rsid w:val="00E6107F"/>
    <w:rsid w:val="00E617FC"/>
    <w:rsid w:val="00E618B0"/>
    <w:rsid w:val="00E61A90"/>
    <w:rsid w:val="00E6279B"/>
    <w:rsid w:val="00E63117"/>
    <w:rsid w:val="00E6361F"/>
    <w:rsid w:val="00E63B26"/>
    <w:rsid w:val="00E63DC1"/>
    <w:rsid w:val="00E64067"/>
    <w:rsid w:val="00E640DB"/>
    <w:rsid w:val="00E64F66"/>
    <w:rsid w:val="00E6546E"/>
    <w:rsid w:val="00E6557F"/>
    <w:rsid w:val="00E65727"/>
    <w:rsid w:val="00E65C4D"/>
    <w:rsid w:val="00E65CED"/>
    <w:rsid w:val="00E65E10"/>
    <w:rsid w:val="00E6634E"/>
    <w:rsid w:val="00E6657F"/>
    <w:rsid w:val="00E66D5A"/>
    <w:rsid w:val="00E66E91"/>
    <w:rsid w:val="00E673B1"/>
    <w:rsid w:val="00E67759"/>
    <w:rsid w:val="00E677BE"/>
    <w:rsid w:val="00E67FE1"/>
    <w:rsid w:val="00E7076D"/>
    <w:rsid w:val="00E70988"/>
    <w:rsid w:val="00E713A9"/>
    <w:rsid w:val="00E71E63"/>
    <w:rsid w:val="00E72A5D"/>
    <w:rsid w:val="00E72BD1"/>
    <w:rsid w:val="00E72BF9"/>
    <w:rsid w:val="00E734F6"/>
    <w:rsid w:val="00E737D8"/>
    <w:rsid w:val="00E73F3B"/>
    <w:rsid w:val="00E7442F"/>
    <w:rsid w:val="00E74D74"/>
    <w:rsid w:val="00E74D81"/>
    <w:rsid w:val="00E74EDC"/>
    <w:rsid w:val="00E753AD"/>
    <w:rsid w:val="00E757A6"/>
    <w:rsid w:val="00E75DBA"/>
    <w:rsid w:val="00E75F33"/>
    <w:rsid w:val="00E76149"/>
    <w:rsid w:val="00E7634F"/>
    <w:rsid w:val="00E7688C"/>
    <w:rsid w:val="00E80C0B"/>
    <w:rsid w:val="00E81D09"/>
    <w:rsid w:val="00E82573"/>
    <w:rsid w:val="00E8257A"/>
    <w:rsid w:val="00E82EDE"/>
    <w:rsid w:val="00E83F46"/>
    <w:rsid w:val="00E8472E"/>
    <w:rsid w:val="00E84A79"/>
    <w:rsid w:val="00E84CD3"/>
    <w:rsid w:val="00E855E8"/>
    <w:rsid w:val="00E85746"/>
    <w:rsid w:val="00E857B6"/>
    <w:rsid w:val="00E85E18"/>
    <w:rsid w:val="00E86153"/>
    <w:rsid w:val="00E87224"/>
    <w:rsid w:val="00E90971"/>
    <w:rsid w:val="00E914FE"/>
    <w:rsid w:val="00E91DF1"/>
    <w:rsid w:val="00E92C2C"/>
    <w:rsid w:val="00E92E62"/>
    <w:rsid w:val="00E92E84"/>
    <w:rsid w:val="00E93253"/>
    <w:rsid w:val="00E9350D"/>
    <w:rsid w:val="00E94FA4"/>
    <w:rsid w:val="00E954AF"/>
    <w:rsid w:val="00E95B6B"/>
    <w:rsid w:val="00E96802"/>
    <w:rsid w:val="00E969B5"/>
    <w:rsid w:val="00E96BD0"/>
    <w:rsid w:val="00E97320"/>
    <w:rsid w:val="00E973E1"/>
    <w:rsid w:val="00E97996"/>
    <w:rsid w:val="00E97EBE"/>
    <w:rsid w:val="00EA045A"/>
    <w:rsid w:val="00EA1265"/>
    <w:rsid w:val="00EA1C51"/>
    <w:rsid w:val="00EA1F63"/>
    <w:rsid w:val="00EA20F8"/>
    <w:rsid w:val="00EA2282"/>
    <w:rsid w:val="00EA28B8"/>
    <w:rsid w:val="00EA29BE"/>
    <w:rsid w:val="00EA2B5D"/>
    <w:rsid w:val="00EA2C80"/>
    <w:rsid w:val="00EA3691"/>
    <w:rsid w:val="00EA3CCC"/>
    <w:rsid w:val="00EA4C66"/>
    <w:rsid w:val="00EA4F8F"/>
    <w:rsid w:val="00EA657B"/>
    <w:rsid w:val="00EA6DC1"/>
    <w:rsid w:val="00EA6E5A"/>
    <w:rsid w:val="00EA7563"/>
    <w:rsid w:val="00EA7767"/>
    <w:rsid w:val="00EA7BC2"/>
    <w:rsid w:val="00EB0F82"/>
    <w:rsid w:val="00EB1284"/>
    <w:rsid w:val="00EB18E3"/>
    <w:rsid w:val="00EB1CB9"/>
    <w:rsid w:val="00EB1EFD"/>
    <w:rsid w:val="00EB2A69"/>
    <w:rsid w:val="00EB3650"/>
    <w:rsid w:val="00EB403F"/>
    <w:rsid w:val="00EB415B"/>
    <w:rsid w:val="00EB49BE"/>
    <w:rsid w:val="00EB4A07"/>
    <w:rsid w:val="00EB4AAF"/>
    <w:rsid w:val="00EB543A"/>
    <w:rsid w:val="00EB674B"/>
    <w:rsid w:val="00EB6C7A"/>
    <w:rsid w:val="00EB6D1E"/>
    <w:rsid w:val="00EB74CC"/>
    <w:rsid w:val="00EB75DB"/>
    <w:rsid w:val="00EC0354"/>
    <w:rsid w:val="00EC12ED"/>
    <w:rsid w:val="00EC1851"/>
    <w:rsid w:val="00EC194E"/>
    <w:rsid w:val="00EC1C41"/>
    <w:rsid w:val="00EC20C7"/>
    <w:rsid w:val="00EC24BA"/>
    <w:rsid w:val="00EC2928"/>
    <w:rsid w:val="00EC2AC1"/>
    <w:rsid w:val="00EC3577"/>
    <w:rsid w:val="00EC38BF"/>
    <w:rsid w:val="00EC38D7"/>
    <w:rsid w:val="00EC39A9"/>
    <w:rsid w:val="00EC3CD2"/>
    <w:rsid w:val="00EC3D2F"/>
    <w:rsid w:val="00EC446F"/>
    <w:rsid w:val="00EC691B"/>
    <w:rsid w:val="00EC6F9F"/>
    <w:rsid w:val="00ED016E"/>
    <w:rsid w:val="00ED01D6"/>
    <w:rsid w:val="00ED0392"/>
    <w:rsid w:val="00ED0A6C"/>
    <w:rsid w:val="00ED0F19"/>
    <w:rsid w:val="00ED119C"/>
    <w:rsid w:val="00ED1208"/>
    <w:rsid w:val="00ED174E"/>
    <w:rsid w:val="00ED1EE4"/>
    <w:rsid w:val="00ED1F6F"/>
    <w:rsid w:val="00ED38A3"/>
    <w:rsid w:val="00ED3979"/>
    <w:rsid w:val="00ED39B2"/>
    <w:rsid w:val="00ED3B2B"/>
    <w:rsid w:val="00ED410D"/>
    <w:rsid w:val="00ED45FC"/>
    <w:rsid w:val="00ED5D12"/>
    <w:rsid w:val="00ED6012"/>
    <w:rsid w:val="00ED6118"/>
    <w:rsid w:val="00ED6DFD"/>
    <w:rsid w:val="00ED6EA9"/>
    <w:rsid w:val="00ED6EF0"/>
    <w:rsid w:val="00ED7262"/>
    <w:rsid w:val="00EE0676"/>
    <w:rsid w:val="00EE086D"/>
    <w:rsid w:val="00EE10DF"/>
    <w:rsid w:val="00EE1980"/>
    <w:rsid w:val="00EE1D45"/>
    <w:rsid w:val="00EE1F71"/>
    <w:rsid w:val="00EE20A1"/>
    <w:rsid w:val="00EE2123"/>
    <w:rsid w:val="00EE2787"/>
    <w:rsid w:val="00EE36F2"/>
    <w:rsid w:val="00EE3B41"/>
    <w:rsid w:val="00EE3FB5"/>
    <w:rsid w:val="00EE40B9"/>
    <w:rsid w:val="00EE4EAC"/>
    <w:rsid w:val="00EE4F26"/>
    <w:rsid w:val="00EE563E"/>
    <w:rsid w:val="00EE5C57"/>
    <w:rsid w:val="00EE650A"/>
    <w:rsid w:val="00EE6A4D"/>
    <w:rsid w:val="00EE6F68"/>
    <w:rsid w:val="00EE7858"/>
    <w:rsid w:val="00EF060F"/>
    <w:rsid w:val="00EF0EE4"/>
    <w:rsid w:val="00EF1951"/>
    <w:rsid w:val="00EF1DBE"/>
    <w:rsid w:val="00EF1FA8"/>
    <w:rsid w:val="00EF2079"/>
    <w:rsid w:val="00EF25C2"/>
    <w:rsid w:val="00EF5E67"/>
    <w:rsid w:val="00EF62A9"/>
    <w:rsid w:val="00EF661A"/>
    <w:rsid w:val="00EF67B6"/>
    <w:rsid w:val="00EF6DB5"/>
    <w:rsid w:val="00EF6EBF"/>
    <w:rsid w:val="00EF6FA7"/>
    <w:rsid w:val="00EF7381"/>
    <w:rsid w:val="00F001CB"/>
    <w:rsid w:val="00F00B87"/>
    <w:rsid w:val="00F00BCF"/>
    <w:rsid w:val="00F013F2"/>
    <w:rsid w:val="00F01FDC"/>
    <w:rsid w:val="00F021C4"/>
    <w:rsid w:val="00F025AD"/>
    <w:rsid w:val="00F027A3"/>
    <w:rsid w:val="00F02C06"/>
    <w:rsid w:val="00F02E15"/>
    <w:rsid w:val="00F03712"/>
    <w:rsid w:val="00F03D83"/>
    <w:rsid w:val="00F0599E"/>
    <w:rsid w:val="00F06753"/>
    <w:rsid w:val="00F068D6"/>
    <w:rsid w:val="00F07261"/>
    <w:rsid w:val="00F12250"/>
    <w:rsid w:val="00F12610"/>
    <w:rsid w:val="00F12A9B"/>
    <w:rsid w:val="00F137E5"/>
    <w:rsid w:val="00F1390A"/>
    <w:rsid w:val="00F13FBA"/>
    <w:rsid w:val="00F14A9B"/>
    <w:rsid w:val="00F14ABE"/>
    <w:rsid w:val="00F14E26"/>
    <w:rsid w:val="00F14E8A"/>
    <w:rsid w:val="00F16557"/>
    <w:rsid w:val="00F20604"/>
    <w:rsid w:val="00F20FE2"/>
    <w:rsid w:val="00F21444"/>
    <w:rsid w:val="00F2160B"/>
    <w:rsid w:val="00F21658"/>
    <w:rsid w:val="00F21F77"/>
    <w:rsid w:val="00F221DB"/>
    <w:rsid w:val="00F23619"/>
    <w:rsid w:val="00F238AB"/>
    <w:rsid w:val="00F24EDF"/>
    <w:rsid w:val="00F25239"/>
    <w:rsid w:val="00F2537C"/>
    <w:rsid w:val="00F254FA"/>
    <w:rsid w:val="00F2591C"/>
    <w:rsid w:val="00F26A78"/>
    <w:rsid w:val="00F26CEA"/>
    <w:rsid w:val="00F26EF1"/>
    <w:rsid w:val="00F270B4"/>
    <w:rsid w:val="00F27A40"/>
    <w:rsid w:val="00F30B97"/>
    <w:rsid w:val="00F3164A"/>
    <w:rsid w:val="00F3212A"/>
    <w:rsid w:val="00F3217D"/>
    <w:rsid w:val="00F32E47"/>
    <w:rsid w:val="00F332CF"/>
    <w:rsid w:val="00F33F2A"/>
    <w:rsid w:val="00F34172"/>
    <w:rsid w:val="00F34195"/>
    <w:rsid w:val="00F34388"/>
    <w:rsid w:val="00F34EC7"/>
    <w:rsid w:val="00F34F17"/>
    <w:rsid w:val="00F3552B"/>
    <w:rsid w:val="00F37124"/>
    <w:rsid w:val="00F379EC"/>
    <w:rsid w:val="00F37D1E"/>
    <w:rsid w:val="00F40EFC"/>
    <w:rsid w:val="00F413D0"/>
    <w:rsid w:val="00F419A2"/>
    <w:rsid w:val="00F42A67"/>
    <w:rsid w:val="00F42AD8"/>
    <w:rsid w:val="00F42CE6"/>
    <w:rsid w:val="00F42D64"/>
    <w:rsid w:val="00F42E1F"/>
    <w:rsid w:val="00F43006"/>
    <w:rsid w:val="00F431F9"/>
    <w:rsid w:val="00F43798"/>
    <w:rsid w:val="00F4380B"/>
    <w:rsid w:val="00F4385A"/>
    <w:rsid w:val="00F45AAC"/>
    <w:rsid w:val="00F45F68"/>
    <w:rsid w:val="00F46114"/>
    <w:rsid w:val="00F475E3"/>
    <w:rsid w:val="00F500AA"/>
    <w:rsid w:val="00F502E3"/>
    <w:rsid w:val="00F50A09"/>
    <w:rsid w:val="00F50EC2"/>
    <w:rsid w:val="00F50F45"/>
    <w:rsid w:val="00F51C52"/>
    <w:rsid w:val="00F522D9"/>
    <w:rsid w:val="00F52E73"/>
    <w:rsid w:val="00F530EB"/>
    <w:rsid w:val="00F537A0"/>
    <w:rsid w:val="00F53BC6"/>
    <w:rsid w:val="00F54A48"/>
    <w:rsid w:val="00F54D80"/>
    <w:rsid w:val="00F5523B"/>
    <w:rsid w:val="00F555DC"/>
    <w:rsid w:val="00F560D2"/>
    <w:rsid w:val="00F564CC"/>
    <w:rsid w:val="00F5768E"/>
    <w:rsid w:val="00F57993"/>
    <w:rsid w:val="00F57D19"/>
    <w:rsid w:val="00F61C6C"/>
    <w:rsid w:val="00F637A5"/>
    <w:rsid w:val="00F6467F"/>
    <w:rsid w:val="00F64D92"/>
    <w:rsid w:val="00F64E77"/>
    <w:rsid w:val="00F655AC"/>
    <w:rsid w:val="00F660EC"/>
    <w:rsid w:val="00F66827"/>
    <w:rsid w:val="00F66B41"/>
    <w:rsid w:val="00F66C47"/>
    <w:rsid w:val="00F67912"/>
    <w:rsid w:val="00F67A88"/>
    <w:rsid w:val="00F70234"/>
    <w:rsid w:val="00F710DC"/>
    <w:rsid w:val="00F7146D"/>
    <w:rsid w:val="00F715A2"/>
    <w:rsid w:val="00F716E2"/>
    <w:rsid w:val="00F71DC2"/>
    <w:rsid w:val="00F71F1F"/>
    <w:rsid w:val="00F721ED"/>
    <w:rsid w:val="00F721F5"/>
    <w:rsid w:val="00F72523"/>
    <w:rsid w:val="00F758C6"/>
    <w:rsid w:val="00F75E44"/>
    <w:rsid w:val="00F760FF"/>
    <w:rsid w:val="00F76193"/>
    <w:rsid w:val="00F765EC"/>
    <w:rsid w:val="00F76813"/>
    <w:rsid w:val="00F77122"/>
    <w:rsid w:val="00F771A8"/>
    <w:rsid w:val="00F7769B"/>
    <w:rsid w:val="00F77F66"/>
    <w:rsid w:val="00F807B8"/>
    <w:rsid w:val="00F80E08"/>
    <w:rsid w:val="00F81208"/>
    <w:rsid w:val="00F814DE"/>
    <w:rsid w:val="00F82453"/>
    <w:rsid w:val="00F825B7"/>
    <w:rsid w:val="00F829C3"/>
    <w:rsid w:val="00F82DD6"/>
    <w:rsid w:val="00F83DD8"/>
    <w:rsid w:val="00F84D15"/>
    <w:rsid w:val="00F8513D"/>
    <w:rsid w:val="00F86130"/>
    <w:rsid w:val="00F86184"/>
    <w:rsid w:val="00F861A0"/>
    <w:rsid w:val="00F87A25"/>
    <w:rsid w:val="00F90D7F"/>
    <w:rsid w:val="00F91060"/>
    <w:rsid w:val="00F9197B"/>
    <w:rsid w:val="00F91AF7"/>
    <w:rsid w:val="00F91F51"/>
    <w:rsid w:val="00F9216A"/>
    <w:rsid w:val="00F922E8"/>
    <w:rsid w:val="00F9235B"/>
    <w:rsid w:val="00F9296C"/>
    <w:rsid w:val="00F92D04"/>
    <w:rsid w:val="00F9304D"/>
    <w:rsid w:val="00F93652"/>
    <w:rsid w:val="00F9389D"/>
    <w:rsid w:val="00F93C81"/>
    <w:rsid w:val="00F93D18"/>
    <w:rsid w:val="00F93DDD"/>
    <w:rsid w:val="00F94D93"/>
    <w:rsid w:val="00F94E7B"/>
    <w:rsid w:val="00F95274"/>
    <w:rsid w:val="00F95701"/>
    <w:rsid w:val="00F95C70"/>
    <w:rsid w:val="00F95C7B"/>
    <w:rsid w:val="00F95E1B"/>
    <w:rsid w:val="00F968EE"/>
    <w:rsid w:val="00F96C52"/>
    <w:rsid w:val="00F97560"/>
    <w:rsid w:val="00F97FA6"/>
    <w:rsid w:val="00FA020E"/>
    <w:rsid w:val="00FA0536"/>
    <w:rsid w:val="00FA0D46"/>
    <w:rsid w:val="00FA1DF2"/>
    <w:rsid w:val="00FA1FA7"/>
    <w:rsid w:val="00FA2919"/>
    <w:rsid w:val="00FA323E"/>
    <w:rsid w:val="00FA35A6"/>
    <w:rsid w:val="00FA3841"/>
    <w:rsid w:val="00FA4BDC"/>
    <w:rsid w:val="00FA4FC5"/>
    <w:rsid w:val="00FA675C"/>
    <w:rsid w:val="00FA6D62"/>
    <w:rsid w:val="00FA6EFA"/>
    <w:rsid w:val="00FA79E0"/>
    <w:rsid w:val="00FB0CDB"/>
    <w:rsid w:val="00FB1A79"/>
    <w:rsid w:val="00FB1C5B"/>
    <w:rsid w:val="00FB20CC"/>
    <w:rsid w:val="00FB2751"/>
    <w:rsid w:val="00FB2F6A"/>
    <w:rsid w:val="00FB3037"/>
    <w:rsid w:val="00FB343D"/>
    <w:rsid w:val="00FB3605"/>
    <w:rsid w:val="00FB5D8A"/>
    <w:rsid w:val="00FB6770"/>
    <w:rsid w:val="00FB75D9"/>
    <w:rsid w:val="00FC04A8"/>
    <w:rsid w:val="00FC0542"/>
    <w:rsid w:val="00FC091D"/>
    <w:rsid w:val="00FC0AD7"/>
    <w:rsid w:val="00FC0B0C"/>
    <w:rsid w:val="00FC1FEF"/>
    <w:rsid w:val="00FC2061"/>
    <w:rsid w:val="00FC2A6C"/>
    <w:rsid w:val="00FC2E8F"/>
    <w:rsid w:val="00FC351C"/>
    <w:rsid w:val="00FC37E0"/>
    <w:rsid w:val="00FC39C4"/>
    <w:rsid w:val="00FC3BFF"/>
    <w:rsid w:val="00FC4ED7"/>
    <w:rsid w:val="00FC5C44"/>
    <w:rsid w:val="00FC5DA2"/>
    <w:rsid w:val="00FC5E22"/>
    <w:rsid w:val="00FC63C1"/>
    <w:rsid w:val="00FC6835"/>
    <w:rsid w:val="00FC6F1D"/>
    <w:rsid w:val="00FC777E"/>
    <w:rsid w:val="00FC7A35"/>
    <w:rsid w:val="00FD0793"/>
    <w:rsid w:val="00FD28C1"/>
    <w:rsid w:val="00FD2A62"/>
    <w:rsid w:val="00FD2BF2"/>
    <w:rsid w:val="00FD3225"/>
    <w:rsid w:val="00FD327F"/>
    <w:rsid w:val="00FD378C"/>
    <w:rsid w:val="00FD3AD6"/>
    <w:rsid w:val="00FD4B45"/>
    <w:rsid w:val="00FD4C1E"/>
    <w:rsid w:val="00FD59F9"/>
    <w:rsid w:val="00FD5AE2"/>
    <w:rsid w:val="00FD69A0"/>
    <w:rsid w:val="00FD6D54"/>
    <w:rsid w:val="00FD6EF3"/>
    <w:rsid w:val="00FD7AC4"/>
    <w:rsid w:val="00FE03BC"/>
    <w:rsid w:val="00FE18F2"/>
    <w:rsid w:val="00FE1914"/>
    <w:rsid w:val="00FE1EDE"/>
    <w:rsid w:val="00FE1FD3"/>
    <w:rsid w:val="00FE25DA"/>
    <w:rsid w:val="00FE367F"/>
    <w:rsid w:val="00FE3B70"/>
    <w:rsid w:val="00FE4CE4"/>
    <w:rsid w:val="00FE5E2D"/>
    <w:rsid w:val="00FE5E80"/>
    <w:rsid w:val="00FE60FF"/>
    <w:rsid w:val="00FE6C7D"/>
    <w:rsid w:val="00FE6D65"/>
    <w:rsid w:val="00FE76F4"/>
    <w:rsid w:val="00FE7929"/>
    <w:rsid w:val="00FE7DB5"/>
    <w:rsid w:val="00FF0F26"/>
    <w:rsid w:val="00FF1301"/>
    <w:rsid w:val="00FF1FC2"/>
    <w:rsid w:val="00FF2C67"/>
    <w:rsid w:val="00FF31E6"/>
    <w:rsid w:val="00FF4532"/>
    <w:rsid w:val="00FF4A91"/>
    <w:rsid w:val="00FF4FC7"/>
    <w:rsid w:val="00FF575D"/>
    <w:rsid w:val="00FF57E4"/>
    <w:rsid w:val="00FF5A55"/>
    <w:rsid w:val="00FF5D6F"/>
    <w:rsid w:val="00FF5F41"/>
    <w:rsid w:val="00FF6118"/>
    <w:rsid w:val="00FF6CE2"/>
    <w:rsid w:val="00FF6DA9"/>
    <w:rsid w:val="00FF7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F7F2B68"/>
  <w15:chartTrackingRefBased/>
  <w15:docId w15:val="{0E0DDA6A-C181-4A90-B0E5-2301F718D6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AA24CA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1"/>
    <w:next w:val="a1"/>
    <w:link w:val="1Char"/>
    <w:qFormat/>
    <w:rsid w:val="00095BF5"/>
    <w:pPr>
      <w:keepNext/>
      <w:numPr>
        <w:numId w:val="1"/>
      </w:numPr>
      <w:tabs>
        <w:tab w:val="left" w:pos="0"/>
      </w:tabs>
      <w:spacing w:before="240" w:after="6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1"/>
    <w:next w:val="a1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6">
    <w:name w:val="Balloon Text"/>
    <w:basedOn w:val="a1"/>
    <w:semiHidden/>
    <w:rsid w:val="00AC6C0A"/>
    <w:rPr>
      <w:rFonts w:ascii="Arial" w:eastAsia="돋움" w:hAnsi="Arial"/>
      <w:sz w:val="18"/>
      <w:szCs w:val="18"/>
    </w:rPr>
  </w:style>
  <w:style w:type="table" w:styleId="a7">
    <w:name w:val="Table Grid"/>
    <w:basedOn w:val="a3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1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1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8">
    <w:name w:val="Body Text"/>
    <w:aliases w:val="bt,AvtalBrödtext, ändrad,ändrad"/>
    <w:basedOn w:val="a1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9">
    <w:name w:val="annotation reference"/>
    <w:semiHidden/>
    <w:rsid w:val="003B6537"/>
    <w:rPr>
      <w:sz w:val="18"/>
      <w:szCs w:val="18"/>
    </w:rPr>
  </w:style>
  <w:style w:type="paragraph" w:styleId="aa">
    <w:name w:val="annotation text"/>
    <w:basedOn w:val="a1"/>
    <w:semiHidden/>
    <w:rsid w:val="003B6537"/>
  </w:style>
  <w:style w:type="paragraph" w:styleId="ab">
    <w:name w:val="annotation subject"/>
    <w:basedOn w:val="aa"/>
    <w:next w:val="aa"/>
    <w:semiHidden/>
    <w:rsid w:val="003B6537"/>
    <w:rPr>
      <w:b/>
      <w:bCs/>
    </w:rPr>
  </w:style>
  <w:style w:type="paragraph" w:styleId="ac">
    <w:name w:val="Document Map"/>
    <w:basedOn w:val="a1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d">
    <w:name w:val="List Paragraph"/>
    <w:basedOn w:val="a1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 w:cs="굴림"/>
      <w:lang w:val="en-US" w:eastAsia="ko-KR"/>
    </w:rPr>
  </w:style>
  <w:style w:type="paragraph" w:customStyle="1" w:styleId="TAC">
    <w:name w:val="TAC"/>
    <w:basedOn w:val="a1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1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e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1"/>
    <w:next w:val="a1"/>
    <w:link w:val="Char0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1"/>
    <w:autoRedefine/>
    <w:rsid w:val="00DD0A02"/>
    <w:pPr>
      <w:numPr>
        <w:numId w:val="3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0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"/>
    <w:rsid w:val="00DD0A02"/>
    <w:rPr>
      <w:rFonts w:eastAsia="MS Gothic"/>
      <w:b/>
      <w:sz w:val="24"/>
      <w:lang w:val="en-GB" w:eastAsia="ja-JP"/>
    </w:rPr>
  </w:style>
  <w:style w:type="paragraph" w:styleId="af0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1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8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1"/>
    <w:rsid w:val="00B543E0"/>
    <w:pPr>
      <w:numPr>
        <w:numId w:val="4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0">
    <w:name w:val="_내용"/>
    <w:basedOn w:val="a1"/>
    <w:rsid w:val="00D92AD4"/>
    <w:pPr>
      <w:widowControl w:val="0"/>
      <w:numPr>
        <w:numId w:val="5"/>
      </w:numPr>
      <w:wordWrap w:val="0"/>
      <w:autoSpaceDE w:val="0"/>
      <w:autoSpaceDN w:val="0"/>
      <w:spacing w:after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1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1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1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1"/>
    <w:link w:val="Char1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link w:val="af1"/>
    <w:rsid w:val="00CB15B0"/>
    <w:rPr>
      <w:rFonts w:eastAsia="MS Mincho"/>
      <w:lang w:val="en-GB" w:eastAsia="en-US"/>
    </w:rPr>
  </w:style>
  <w:style w:type="character" w:customStyle="1" w:styleId="fnte074">
    <w:name w:val="fnt_e074"/>
    <w:rsid w:val="00E266AC"/>
    <w:rPr>
      <w:rFonts w:ascii="Arial" w:hAnsi="Arial" w:cs="Arial" w:hint="default"/>
      <w:b w:val="0"/>
      <w:bCs w:val="0"/>
      <w:color w:val="666666"/>
      <w:sz w:val="18"/>
      <w:szCs w:val="18"/>
    </w:rPr>
  </w:style>
  <w:style w:type="paragraph" w:customStyle="1" w:styleId="B1">
    <w:name w:val="B1"/>
    <w:basedOn w:val="af2"/>
    <w:rsid w:val="00861495"/>
    <w:pPr>
      <w:overflowPunct w:val="0"/>
      <w:autoSpaceDE w:val="0"/>
      <w:autoSpaceDN w:val="0"/>
      <w:adjustRightInd w:val="0"/>
      <w:spacing w:before="0" w:line="240" w:lineRule="auto"/>
      <w:ind w:leftChars="0" w:left="568" w:firstLineChars="0" w:hanging="284"/>
      <w:contextualSpacing w:val="0"/>
      <w:jc w:val="left"/>
      <w:textAlignment w:val="baseline"/>
    </w:pPr>
    <w:rPr>
      <w:rFonts w:eastAsia="SimSun"/>
      <w:lang w:eastAsia="ja-JP"/>
    </w:rPr>
  </w:style>
  <w:style w:type="paragraph" w:styleId="af2">
    <w:name w:val="List"/>
    <w:basedOn w:val="a1"/>
    <w:rsid w:val="00861495"/>
    <w:pPr>
      <w:ind w:leftChars="200" w:left="100" w:hangingChars="200" w:hanging="200"/>
      <w:contextualSpacing/>
    </w:pPr>
  </w:style>
  <w:style w:type="character" w:styleId="af3">
    <w:name w:val="Placeholder Text"/>
    <w:basedOn w:val="a2"/>
    <w:uiPriority w:val="99"/>
    <w:semiHidden/>
    <w:rsid w:val="003B7417"/>
    <w:rPr>
      <w:color w:val="808080"/>
    </w:rPr>
  </w:style>
  <w:style w:type="paragraph" w:styleId="af4">
    <w:name w:val="Date"/>
    <w:basedOn w:val="a1"/>
    <w:next w:val="a1"/>
    <w:link w:val="Char2"/>
    <w:rsid w:val="004F37DA"/>
  </w:style>
  <w:style w:type="character" w:customStyle="1" w:styleId="Char2">
    <w:name w:val="날짜 Char"/>
    <w:basedOn w:val="a2"/>
    <w:link w:val="af4"/>
    <w:rsid w:val="004F37DA"/>
    <w:rPr>
      <w:rFonts w:eastAsia="MS Mincho"/>
      <w:lang w:val="en-GB" w:eastAsia="en-US"/>
    </w:rPr>
  </w:style>
  <w:style w:type="paragraph" w:styleId="af5">
    <w:name w:val="Normal (Web)"/>
    <w:basedOn w:val="a1"/>
    <w:uiPriority w:val="99"/>
    <w:unhideWhenUsed/>
    <w:rsid w:val="002669FD"/>
    <w:pPr>
      <w:spacing w:before="100" w:beforeAutospacing="1" w:after="100" w:afterAutospacing="1" w:line="240" w:lineRule="auto"/>
      <w:ind w:left="0" w:firstLine="0"/>
      <w:jc w:val="left"/>
    </w:pPr>
    <w:rPr>
      <w:rFonts w:ascii="굴림" w:eastAsia="굴림" w:hAnsi="굴림" w:cs="굴림"/>
      <w:sz w:val="24"/>
      <w:szCs w:val="24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41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40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87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277929">
                  <w:marLeft w:val="240"/>
                  <w:marRight w:val="505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979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257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5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91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238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1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7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3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8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5" Type="http://schemas.openxmlformats.org/officeDocument/2006/relationships/webSettings" Target="webSettings.xml"/><Relationship Id="rId10" Type="http://schemas.openxmlformats.org/officeDocument/2006/relationships/chart" Target="charts/chart3.xml"/><Relationship Id="rId4" Type="http://schemas.openxmlformats.org/officeDocument/2006/relationships/settings" Target="settings.xml"/><Relationship Id="rId9" Type="http://schemas.openxmlformats.org/officeDocument/2006/relationships/chart" Target="charts/chart2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D:\2016\ACS\TC\channel%20coding%20&#45824;&#51025;\Complexity\complexity_refer_&#48708;&#44368;_&#48320;&#51068;&#47924;_final_&#49688;&#51221;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D:\2016\ACS\TC\channel%20coding%20&#45824;&#51025;\Complexity\complexity_refer_&#48708;&#44368;_&#48320;&#51068;&#47924;_final_&#49688;&#51221;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file:///D:\2016\ACS\TC\channel%20coding%20&#45824;&#51025;\Complexity\complexity_refer_&#48708;&#44368;_&#48320;&#51068;&#47924;_final_&#49688;&#51221;.xlsx" TargetMode="External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oleObject" Target="file:///D:\2016\ACS\TC\channel%20coding%20&#45824;&#51025;\Complexity\complexity_refer_&#48708;&#44368;_&#48320;&#51068;&#47924;_final_&#49688;&#51221;.xlsx" TargetMode="External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ko-K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scatterChart>
        <c:scatterStyle val="lineMarker"/>
        <c:varyColors val="0"/>
        <c:ser>
          <c:idx val="1"/>
          <c:order val="0"/>
          <c:tx>
            <c:v>[1] 11ad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'Table 2-4'!$B$21</c:f>
              <c:numCache>
                <c:formatCode>General</c:formatCode>
                <c:ptCount val="1"/>
                <c:pt idx="0">
                  <c:v>0.308</c:v>
                </c:pt>
              </c:numCache>
            </c:numRef>
          </c:xVal>
          <c:yVal>
            <c:numRef>
              <c:f>'Table 2-4'!$B$20</c:f>
              <c:numCache>
                <c:formatCode>General</c:formatCode>
                <c:ptCount val="1"/>
                <c:pt idx="0">
                  <c:v>124.13621881077501</c:v>
                </c:pt>
              </c:numCache>
            </c:numRef>
          </c:yVal>
          <c:smooth val="0"/>
        </c:ser>
        <c:ser>
          <c:idx val="0"/>
          <c:order val="1"/>
          <c:tx>
            <c:v>[2] 15.3c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rgbClr val="C00000"/>
              </a:solidFill>
              <a:ln w="9525">
                <a:solidFill>
                  <a:srgbClr val="C00000"/>
                </a:solidFill>
              </a:ln>
              <a:effectLst/>
            </c:spPr>
          </c:marker>
          <c:xVal>
            <c:numRef>
              <c:f>'Table 2-4'!$C$21</c:f>
              <c:numCache>
                <c:formatCode>General</c:formatCode>
                <c:ptCount val="1"/>
                <c:pt idx="0">
                  <c:v>1.0833333333333335</c:v>
                </c:pt>
              </c:numCache>
            </c:numRef>
          </c:xVal>
          <c:yVal>
            <c:numRef>
              <c:f>'Table 2-4'!$C$20</c:f>
              <c:numCache>
                <c:formatCode>General</c:formatCode>
                <c:ptCount val="1"/>
                <c:pt idx="0">
                  <c:v>213.60946745562129</c:v>
                </c:pt>
              </c:numCache>
            </c:numRef>
          </c:yVal>
          <c:smooth val="0"/>
        </c:ser>
        <c:ser>
          <c:idx val="2"/>
          <c:order val="2"/>
          <c:tx>
            <c:v>[4] 10GBASE-T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'Table 2-4'!$F$21</c:f>
              <c:numCache>
                <c:formatCode>General</c:formatCode>
                <c:ptCount val="1"/>
                <c:pt idx="0">
                  <c:v>1.2461059190031154</c:v>
                </c:pt>
              </c:numCache>
            </c:numRef>
          </c:xVal>
          <c:yVal>
            <c:numRef>
              <c:f>'Table 2-4'!$F$20</c:f>
              <c:numCache>
                <c:formatCode>General</c:formatCode>
                <c:ptCount val="1"/>
                <c:pt idx="0">
                  <c:v>291.66666666666669</c:v>
                </c:pt>
              </c:numCache>
            </c:numRef>
          </c:yVal>
          <c:smooth val="0"/>
        </c:ser>
        <c:ser>
          <c:idx val="4"/>
          <c:order val="4"/>
          <c:tx>
            <c:v>[5] S2 6480 info.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xVal>
            <c:numRef>
              <c:f>'Table 2-4'!$H$21</c:f>
              <c:numCache>
                <c:formatCode>General</c:formatCode>
                <c:ptCount val="1"/>
                <c:pt idx="0">
                  <c:v>5.194884519946554E-3</c:v>
                </c:pt>
              </c:numCache>
            </c:numRef>
          </c:xVal>
          <c:yVal>
            <c:numRef>
              <c:f>'Table 2-4'!$H$20</c:f>
              <c:numCache>
                <c:formatCode>General</c:formatCode>
                <c:ptCount val="1"/>
                <c:pt idx="0">
                  <c:v>3019.9177926450648</c:v>
                </c:pt>
              </c:numCache>
            </c:numRef>
          </c:yVal>
          <c:smooth val="0"/>
        </c:ser>
        <c:ser>
          <c:idx val="5"/>
          <c:order val="5"/>
          <c:tx>
            <c:v>[6] Urard TC</c:v>
          </c:tx>
          <c:spPr>
            <a:ln w="25400" cap="rnd">
              <a:noFill/>
              <a:round/>
            </a:ln>
            <a:effectLst/>
          </c:spPr>
          <c:marker>
            <c:symbol val="square"/>
            <c:size val="5"/>
            <c:spPr>
              <a:solidFill>
                <a:schemeClr val="accent6"/>
              </a:solidFill>
              <a:ln w="9525">
                <a:solidFill>
                  <a:schemeClr val="accent6"/>
                </a:solidFill>
              </a:ln>
              <a:effectLst/>
            </c:spPr>
          </c:marker>
          <c:xVal>
            <c:numRef>
              <c:f>'Table 2-4'!$I$21</c:f>
              <c:numCache>
                <c:formatCode>General</c:formatCode>
                <c:ptCount val="1"/>
                <c:pt idx="0">
                  <c:v>0.30193951347797493</c:v>
                </c:pt>
              </c:numCache>
            </c:numRef>
          </c:xVal>
          <c:yVal>
            <c:numRef>
              <c:f>'Table 2-4'!$I$20</c:f>
              <c:numCache>
                <c:formatCode>General</c:formatCode>
                <c:ptCount val="1"/>
                <c:pt idx="0">
                  <c:v>1251.1867813610011</c:v>
                </c:pt>
              </c:numCache>
            </c:numRef>
          </c:yVal>
          <c:smooth val="0"/>
        </c:ser>
        <c:ser>
          <c:idx val="6"/>
          <c:order val="6"/>
          <c:tx>
            <c:v>[7] Fully TC</c:v>
          </c:tx>
          <c:spPr>
            <a:ln w="25400" cap="rnd">
              <a:noFill/>
              <a:round/>
            </a:ln>
            <a:effectLst/>
          </c:spPr>
          <c:marker>
            <c:symbol val="square"/>
            <c:size val="5"/>
            <c:spPr>
              <a:solidFill>
                <a:schemeClr val="accent1">
                  <a:lumMod val="60000"/>
                </a:schemeClr>
              </a:solidFill>
              <a:ln w="9525">
                <a:solidFill>
                  <a:schemeClr val="accent1">
                    <a:lumMod val="60000"/>
                  </a:schemeClr>
                </a:solidFill>
              </a:ln>
              <a:effectLst/>
            </c:spPr>
          </c:marker>
          <c:xVal>
            <c:numRef>
              <c:f>'Table 2-4'!$J$21</c:f>
              <c:numCache>
                <c:formatCode>General</c:formatCode>
                <c:ptCount val="1"/>
                <c:pt idx="0">
                  <c:v>0.14495412844036701</c:v>
                </c:pt>
              </c:numCache>
            </c:numRef>
          </c:xVal>
          <c:yVal>
            <c:numRef>
              <c:f>'Table 2-4'!$J$20</c:f>
              <c:numCache>
                <c:formatCode>General</c:formatCode>
                <c:ptCount val="1"/>
                <c:pt idx="0">
                  <c:v>521.89144137104745</c:v>
                </c:pt>
              </c:numCache>
            </c:numRef>
          </c:yVal>
          <c:smooth val="0"/>
        </c:ser>
        <c:ser>
          <c:idx val="7"/>
          <c:order val="7"/>
          <c:tx>
            <c:v>[8] Belfa TC</c:v>
          </c:tx>
          <c:spPr>
            <a:ln w="25400" cap="rnd">
              <a:noFill/>
              <a:round/>
            </a:ln>
            <a:effectLst/>
          </c:spPr>
          <c:marker>
            <c:symbol val="square"/>
            <c:size val="5"/>
            <c:spPr>
              <a:solidFill>
                <a:schemeClr val="accent2">
                  <a:lumMod val="60000"/>
                </a:schemeClr>
              </a:solidFill>
              <a:ln w="9525">
                <a:solidFill>
                  <a:schemeClr val="accent2">
                    <a:lumMod val="60000"/>
                  </a:schemeClr>
                </a:solidFill>
              </a:ln>
              <a:effectLst/>
            </c:spPr>
          </c:marker>
          <c:xVal>
            <c:numRef>
              <c:f>'Table 2-4'!$K$21</c:f>
              <c:numCache>
                <c:formatCode>General</c:formatCode>
                <c:ptCount val="1"/>
                <c:pt idx="0">
                  <c:v>0.37182061579651937</c:v>
                </c:pt>
              </c:numCache>
            </c:numRef>
          </c:xVal>
          <c:yVal>
            <c:numRef>
              <c:f>'Table 2-4'!$K$20</c:f>
              <c:numCache>
                <c:formatCode>General</c:formatCode>
                <c:ptCount val="1"/>
                <c:pt idx="0">
                  <c:v>724.57245724572465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69525664"/>
        <c:axId val="169526224"/>
        <c:extLst>
          <c:ext xmlns:c15="http://schemas.microsoft.com/office/drawing/2012/chart" uri="{02D57815-91ED-43cb-92C2-25804820EDAC}">
            <c15:filteredScatterSeries>
              <c15:ser>
                <c:idx val="3"/>
                <c:order val="3"/>
                <c:tx>
                  <c:v>[5] S2 14400 info.</c:v>
                </c:tx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4"/>
                    </a:solidFill>
                    <a:ln w="9525">
                      <a:solidFill>
                        <a:schemeClr val="accent4"/>
                      </a:solidFill>
                    </a:ln>
                    <a:effectLst/>
                  </c:spPr>
                </c:marker>
                <c:xVal>
                  <c:numRef>
                    <c:extLst>
                      <c:ext uri="{02D57815-91ED-43cb-92C2-25804820EDAC}">
                        <c15:formulaRef>
                          <c15:sqref>'Table 2-4'!$G$21</c15:sqref>
                        </c15:formulaRef>
                      </c:ext>
                    </c:extLst>
                    <c:numCache>
                      <c:formatCode>General</c:formatCode>
                      <c:ptCount val="1"/>
                      <c:pt idx="0">
                        <c:v>1.1544187822103456E-2</c:v>
                      </c:pt>
                    </c:numCache>
                  </c:numRef>
                </c:xVal>
                <c:yVal>
                  <c:numRef>
                    <c:extLst>
                      <c:ext uri="{02D57815-91ED-43cb-92C2-25804820EDAC}">
                        <c15:formulaRef>
                          <c15:sqref>'Table 2-4'!$G$20</c15:sqref>
                        </c15:formulaRef>
                      </c:ext>
                    </c:extLst>
                    <c:numCache>
                      <c:formatCode>General</c:formatCode>
                      <c:ptCount val="1"/>
                      <c:pt idx="0">
                        <c:v>1358.9630066902789</c:v>
                      </c:pt>
                    </c:numCache>
                  </c:numRef>
                </c:yVal>
                <c:smooth val="0"/>
              </c15:ser>
            </c15:filteredScatterSeries>
          </c:ext>
        </c:extLst>
      </c:scatterChart>
      <c:valAx>
        <c:axId val="169525664"/>
        <c:scaling>
          <c:logBase val="10"/>
          <c:orientation val="minMax"/>
          <c:max val="10"/>
          <c:min val="1.0000000000000002E-3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minorGridlines>
          <c:spPr>
            <a:ln w="9525" cap="flat" cmpd="sng" algn="ctr">
              <a:solidFill>
                <a:schemeClr val="tx1">
                  <a:lumMod val="5000"/>
                  <a:lumOff val="95000"/>
                </a:schemeClr>
              </a:solidFill>
              <a:round/>
            </a:ln>
            <a:effectLst/>
          </c:spPr>
        </c:min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ko-KR"/>
                  <a:t>Area</a:t>
                </a:r>
                <a:r>
                  <a:rPr lang="en-US" altLang="ko-KR" baseline="0"/>
                  <a:t> efficiency [Gbps/mm</a:t>
                </a:r>
                <a:r>
                  <a:rPr lang="en-US" altLang="ko-KR" baseline="30000"/>
                  <a:t>2</a:t>
                </a:r>
                <a:r>
                  <a:rPr lang="en-US" altLang="ko-KR" baseline="0"/>
                  <a:t>]</a:t>
                </a:r>
                <a:endParaRPr lang="ko-KR" alt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ko-KR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ko-KR"/>
          </a:p>
        </c:txPr>
        <c:crossAx val="169526224"/>
        <c:crossesAt val="10"/>
        <c:crossBetween val="midCat"/>
      </c:valAx>
      <c:valAx>
        <c:axId val="169526224"/>
        <c:scaling>
          <c:logBase val="10"/>
          <c:orientation val="minMax"/>
          <c:max val="10000"/>
          <c:min val="10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minorGridlines>
          <c:spPr>
            <a:ln w="9525" cap="flat" cmpd="sng" algn="ctr">
              <a:solidFill>
                <a:schemeClr val="tx1">
                  <a:lumMod val="5000"/>
                  <a:lumOff val="95000"/>
                </a:schemeClr>
              </a:solidFill>
              <a:round/>
            </a:ln>
            <a:effectLst/>
          </c:spPr>
        </c:min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ko-KR"/>
                  <a:t>Energy</a:t>
                </a:r>
                <a:r>
                  <a:rPr lang="en-US" altLang="ko-KR" baseline="0"/>
                  <a:t> efficiency [pJ/bit]</a:t>
                </a:r>
                <a:endParaRPr lang="ko-KR" alt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ko-KR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ko-KR"/>
          </a:p>
        </c:txPr>
        <c:crossAx val="169525664"/>
        <c:crossesAt val="1.0000000000000003E-4"/>
        <c:crossBetween val="midCat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solidFill>
            <a:sysClr val="windowText" lastClr="000000"/>
          </a:solidFill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ko-KR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ko-KR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ko-K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scatterChart>
        <c:scatterStyle val="lineMarker"/>
        <c:varyColors val="0"/>
        <c:ser>
          <c:idx val="1"/>
          <c:order val="0"/>
          <c:tx>
            <c:v>[1] 11ad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'Table 2-4'!$B$53</c:f>
              <c:numCache>
                <c:formatCode>General</c:formatCode>
                <c:ptCount val="1"/>
                <c:pt idx="0">
                  <c:v>0.20533333333333331</c:v>
                </c:pt>
              </c:numCache>
            </c:numRef>
          </c:xVal>
          <c:yVal>
            <c:numRef>
              <c:f>'Table 2-4'!$B$52</c:f>
              <c:numCache>
                <c:formatCode>General</c:formatCode>
                <c:ptCount val="1"/>
                <c:pt idx="0">
                  <c:v>186.20432821616251</c:v>
                </c:pt>
              </c:numCache>
            </c:numRef>
          </c:yVal>
          <c:smooth val="0"/>
        </c:ser>
        <c:ser>
          <c:idx val="0"/>
          <c:order val="1"/>
          <c:tx>
            <c:v>[2] 15.3c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rgbClr val="C00000"/>
              </a:solidFill>
              <a:ln w="9525">
                <a:solidFill>
                  <a:srgbClr val="C00000"/>
                </a:solidFill>
              </a:ln>
              <a:effectLst/>
            </c:spPr>
          </c:marker>
          <c:xVal>
            <c:numRef>
              <c:f>'Table 2-4'!$C$53</c:f>
              <c:numCache>
                <c:formatCode>General</c:formatCode>
                <c:ptCount val="1"/>
                <c:pt idx="0">
                  <c:v>0.41269841269841273</c:v>
                </c:pt>
              </c:numCache>
            </c:numRef>
          </c:xVal>
          <c:yVal>
            <c:numRef>
              <c:f>'Table 2-4'!$C$52</c:f>
              <c:numCache>
                <c:formatCode>General</c:formatCode>
                <c:ptCount val="1"/>
                <c:pt idx="0">
                  <c:v>560.7248520710059</c:v>
                </c:pt>
              </c:numCache>
            </c:numRef>
          </c:yVal>
          <c:smooth val="0"/>
        </c:ser>
        <c:ser>
          <c:idx val="2"/>
          <c:order val="2"/>
          <c:tx>
            <c:v>[4] 10GBASE-T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'Table 2-4'!$F$53</c:f>
              <c:numCache>
                <c:formatCode>General</c:formatCode>
                <c:ptCount val="1"/>
                <c:pt idx="0">
                  <c:v>0.49448647579488703</c:v>
                </c:pt>
              </c:numCache>
            </c:numRef>
          </c:xVal>
          <c:yVal>
            <c:numRef>
              <c:f>'Table 2-4'!$F$52</c:f>
              <c:numCache>
                <c:formatCode>General</c:formatCode>
                <c:ptCount val="1"/>
                <c:pt idx="0">
                  <c:v>735</c:v>
                </c:pt>
              </c:numCache>
            </c:numRef>
          </c:yVal>
          <c:smooth val="0"/>
        </c:ser>
        <c:ser>
          <c:idx val="4"/>
          <c:order val="4"/>
          <c:tx>
            <c:v>[5] S2 6480 info.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xVal>
            <c:numRef>
              <c:f>'Table 2-4'!$H$53</c:f>
              <c:numCache>
                <c:formatCode>General</c:formatCode>
                <c:ptCount val="1"/>
                <c:pt idx="0">
                  <c:v>4.3290704332887937E-3</c:v>
                </c:pt>
              </c:numCache>
            </c:numRef>
          </c:xVal>
          <c:yVal>
            <c:numRef>
              <c:f>'Table 2-4'!$H$52</c:f>
              <c:numCache>
                <c:formatCode>General</c:formatCode>
                <c:ptCount val="1"/>
                <c:pt idx="0">
                  <c:v>3623.9013511740786</c:v>
                </c:pt>
              </c:numCache>
            </c:numRef>
          </c:yVal>
          <c:smooth val="0"/>
        </c:ser>
        <c:ser>
          <c:idx val="5"/>
          <c:order val="5"/>
          <c:tx>
            <c:v>[6] Urard TC</c:v>
          </c:tx>
          <c:spPr>
            <a:ln w="25400" cap="rnd">
              <a:noFill/>
              <a:round/>
            </a:ln>
            <a:effectLst/>
          </c:spPr>
          <c:marker>
            <c:symbol val="square"/>
            <c:size val="5"/>
            <c:spPr>
              <a:solidFill>
                <a:schemeClr val="accent6"/>
              </a:solidFill>
              <a:ln w="9525">
                <a:solidFill>
                  <a:schemeClr val="accent6"/>
                </a:solidFill>
              </a:ln>
              <a:effectLst/>
            </c:spPr>
          </c:marker>
          <c:xVal>
            <c:numRef>
              <c:f>'Table 2-4'!$I$53</c:f>
              <c:numCache>
                <c:formatCode>General</c:formatCode>
                <c:ptCount val="1"/>
                <c:pt idx="0">
                  <c:v>0.30193951347797493</c:v>
                </c:pt>
              </c:numCache>
            </c:numRef>
          </c:xVal>
          <c:yVal>
            <c:numRef>
              <c:f>'Table 2-4'!$I$52</c:f>
              <c:numCache>
                <c:formatCode>General</c:formatCode>
                <c:ptCount val="1"/>
                <c:pt idx="0">
                  <c:v>1251.1867813610011</c:v>
                </c:pt>
              </c:numCache>
            </c:numRef>
          </c:yVal>
          <c:smooth val="0"/>
        </c:ser>
        <c:ser>
          <c:idx val="6"/>
          <c:order val="6"/>
          <c:tx>
            <c:v>[7] Fully TC</c:v>
          </c:tx>
          <c:spPr>
            <a:ln w="25400" cap="rnd">
              <a:noFill/>
              <a:round/>
            </a:ln>
            <a:effectLst/>
          </c:spPr>
          <c:marker>
            <c:symbol val="square"/>
            <c:size val="5"/>
            <c:spPr>
              <a:solidFill>
                <a:schemeClr val="accent1">
                  <a:lumMod val="60000"/>
                </a:schemeClr>
              </a:solidFill>
              <a:ln w="9525">
                <a:solidFill>
                  <a:schemeClr val="accent1">
                    <a:lumMod val="60000"/>
                  </a:schemeClr>
                </a:solidFill>
              </a:ln>
              <a:effectLst/>
            </c:spPr>
          </c:marker>
          <c:xVal>
            <c:numRef>
              <c:f>'Table 2-4'!$J$53</c:f>
              <c:numCache>
                <c:formatCode>General</c:formatCode>
                <c:ptCount val="1"/>
                <c:pt idx="0">
                  <c:v>0.14495412844036698</c:v>
                </c:pt>
              </c:numCache>
            </c:numRef>
          </c:xVal>
          <c:yVal>
            <c:numRef>
              <c:f>'Table 2-4'!$J$52</c:f>
              <c:numCache>
                <c:formatCode>General</c:formatCode>
                <c:ptCount val="1"/>
                <c:pt idx="0">
                  <c:v>521.89144137104745</c:v>
                </c:pt>
              </c:numCache>
            </c:numRef>
          </c:yVal>
          <c:smooth val="0"/>
        </c:ser>
        <c:ser>
          <c:idx val="8"/>
          <c:order val="8"/>
          <c:tx>
            <c:v>[8] Belfa TC</c:v>
          </c:tx>
          <c:spPr>
            <a:ln w="25400" cap="rnd">
              <a:noFill/>
              <a:round/>
            </a:ln>
            <a:effectLst/>
          </c:spPr>
          <c:marker>
            <c:symbol val="square"/>
            <c:size val="5"/>
            <c:spPr>
              <a:solidFill>
                <a:srgbClr val="C00000"/>
              </a:solidFill>
              <a:ln w="9525">
                <a:solidFill>
                  <a:srgbClr val="C00000"/>
                </a:solidFill>
              </a:ln>
              <a:effectLst/>
            </c:spPr>
          </c:marker>
          <c:xVal>
            <c:numRef>
              <c:f>'Table 2-4'!$K$53</c:f>
              <c:numCache>
                <c:formatCode>General</c:formatCode>
                <c:ptCount val="1"/>
                <c:pt idx="0">
                  <c:v>0.37182061579651937</c:v>
                </c:pt>
              </c:numCache>
            </c:numRef>
          </c:xVal>
          <c:yVal>
            <c:numRef>
              <c:f>'Table 2-4'!$K$52</c:f>
              <c:numCache>
                <c:formatCode>General</c:formatCode>
                <c:ptCount val="1"/>
                <c:pt idx="0">
                  <c:v>724.57245724572454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575397472"/>
        <c:axId val="575398032"/>
        <c:extLst>
          <c:ext xmlns:c15="http://schemas.microsoft.com/office/drawing/2012/chart" uri="{02D57815-91ED-43cb-92C2-25804820EDAC}">
            <c15:filteredScatterSeries>
              <c15:ser>
                <c:idx val="3"/>
                <c:order val="3"/>
                <c:tx>
                  <c:v>[5] S2 14400 info.</c:v>
                </c:tx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4"/>
                    </a:solidFill>
                    <a:ln w="9525">
                      <a:solidFill>
                        <a:schemeClr val="accent4"/>
                      </a:solidFill>
                    </a:ln>
                    <a:effectLst/>
                  </c:spPr>
                </c:marker>
                <c:xVal>
                  <c:numRef>
                    <c:extLst>
                      <c:ext uri="{02D57815-91ED-43cb-92C2-25804820EDAC}">
                        <c15:formulaRef>
                          <c15:sqref>'Table 2-4'!$G$47</c15:sqref>
                        </c15:formulaRef>
                      </c:ext>
                    </c:extLst>
                    <c:numCache>
                      <c:formatCode>General</c:formatCode>
                      <c:ptCount val="1"/>
                      <c:pt idx="0">
                        <c:v>3.8048470605077317E-3</c:v>
                      </c:pt>
                    </c:numCache>
                  </c:numRef>
                </c:xVal>
                <c:yVal>
                  <c:numRef>
                    <c:extLst>
                      <c:ext uri="{02D57815-91ED-43cb-92C2-25804820EDAC}">
                        <c15:formulaRef>
                          <c15:sqref>'Table 2-4'!$G$46</c15:sqref>
                        </c15:formulaRef>
                      </c:ext>
                    </c:extLst>
                    <c:numCache>
                      <c:formatCode>General</c:formatCode>
                      <c:ptCount val="1"/>
                      <c:pt idx="0">
                        <c:v>4123.194426224728</c:v>
                      </c:pt>
                    </c:numCache>
                  </c:numRef>
                </c:yVal>
                <c:smooth val="0"/>
              </c15:ser>
            </c15:filteredScatterSeries>
            <c15:filteredScatterSeries>
              <c15:ser>
                <c:idx val="7"/>
                <c:order val="7"/>
                <c:tx>
                  <c:v>[5] S2 64800</c:v>
                </c:tx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2">
                        <a:lumMod val="60000"/>
                      </a:schemeClr>
                    </a:solidFill>
                    <a:ln w="9525">
                      <a:solidFill>
                        <a:schemeClr val="accent2">
                          <a:lumMod val="60000"/>
                        </a:schemeClr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'Table 2-4'!$K$47</c15:sqref>
                        </c15:formulaRef>
                      </c:ext>
                    </c:extLst>
                    <c:numCache>
                      <c:formatCode>General</c:formatCode>
                      <c:ptCount val="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'Table 2-4'!$K$46</c15:sqref>
                        </c15:formulaRef>
                      </c:ext>
                    </c:extLst>
                    <c:numCache>
                      <c:formatCode>General</c:formatCode>
                      <c:ptCount val="1"/>
                    </c:numCache>
                  </c:numRef>
                </c:yVal>
                <c:smooth val="0"/>
              </c15:ser>
            </c15:filteredScatterSeries>
          </c:ext>
        </c:extLst>
      </c:scatterChart>
      <c:valAx>
        <c:axId val="575397472"/>
        <c:scaling>
          <c:logBase val="10"/>
          <c:orientation val="minMax"/>
          <c:max val="1"/>
          <c:min val="1.0000000000000002E-3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minorGridlines>
          <c:spPr>
            <a:ln w="9525" cap="flat" cmpd="sng" algn="ctr">
              <a:solidFill>
                <a:schemeClr val="tx1">
                  <a:lumMod val="5000"/>
                  <a:lumOff val="95000"/>
                </a:schemeClr>
              </a:solidFill>
              <a:round/>
            </a:ln>
            <a:effectLst/>
          </c:spPr>
        </c:min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ko-KR"/>
                  <a:t>Area</a:t>
                </a:r>
                <a:r>
                  <a:rPr lang="en-US" altLang="ko-KR" baseline="0"/>
                  <a:t> efficiency [Gbps/mm</a:t>
                </a:r>
                <a:r>
                  <a:rPr lang="en-US" altLang="ko-KR" baseline="30000"/>
                  <a:t>2</a:t>
                </a:r>
                <a:r>
                  <a:rPr lang="en-US" altLang="ko-KR" baseline="0"/>
                  <a:t>]</a:t>
                </a:r>
                <a:endParaRPr lang="ko-KR" alt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ko-KR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ko-KR"/>
          </a:p>
        </c:txPr>
        <c:crossAx val="575398032"/>
        <c:crossesAt val="10"/>
        <c:crossBetween val="midCat"/>
      </c:valAx>
      <c:valAx>
        <c:axId val="575398032"/>
        <c:scaling>
          <c:logBase val="10"/>
          <c:orientation val="minMax"/>
          <c:max val="10000"/>
          <c:min val="10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minorGridlines>
          <c:spPr>
            <a:ln w="9525" cap="flat" cmpd="sng" algn="ctr">
              <a:solidFill>
                <a:schemeClr val="tx1">
                  <a:lumMod val="5000"/>
                  <a:lumOff val="95000"/>
                </a:schemeClr>
              </a:solidFill>
              <a:round/>
            </a:ln>
            <a:effectLst/>
          </c:spPr>
        </c:min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ko-KR"/>
                  <a:t>Energy</a:t>
                </a:r>
                <a:r>
                  <a:rPr lang="en-US" altLang="ko-KR" baseline="0"/>
                  <a:t> efficiency [pJ/bit]</a:t>
                </a:r>
                <a:endParaRPr lang="ko-KR" alt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ko-KR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ko-KR"/>
          </a:p>
        </c:txPr>
        <c:crossAx val="575397472"/>
        <c:crossesAt val="1.0000000000000003E-4"/>
        <c:crossBetween val="midCat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solidFill>
            <a:sysClr val="windowText" lastClr="000000"/>
          </a:solidFill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ko-KR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ko-KR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ko-K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scatterChart>
        <c:scatterStyle val="lineMarker"/>
        <c:varyColors val="0"/>
        <c:ser>
          <c:idx val="1"/>
          <c:order val="0"/>
          <c:tx>
            <c:v>[1] 11ad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'Table 2-4'!$B$40</c:f>
              <c:numCache>
                <c:formatCode>General</c:formatCode>
                <c:ptCount val="1"/>
                <c:pt idx="0">
                  <c:v>7.4861111111111118E-3</c:v>
                </c:pt>
              </c:numCache>
            </c:numRef>
          </c:xVal>
          <c:yVal>
            <c:numRef>
              <c:f>'Table 2-4'!$B$39</c:f>
              <c:numCache>
                <c:formatCode>General</c:formatCode>
                <c:ptCount val="1"/>
                <c:pt idx="0">
                  <c:v>5107.3187167861715</c:v>
                </c:pt>
              </c:numCache>
            </c:numRef>
          </c:yVal>
          <c:smooth val="0"/>
        </c:ser>
        <c:ser>
          <c:idx val="0"/>
          <c:order val="1"/>
          <c:tx>
            <c:v>[2] 15.3c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rgbClr val="C00000"/>
              </a:solidFill>
              <a:ln w="9525">
                <a:solidFill>
                  <a:srgbClr val="C00000"/>
                </a:solidFill>
              </a:ln>
              <a:effectLst/>
            </c:spPr>
          </c:marker>
          <c:xVal>
            <c:numRef>
              <c:f>'Table 2-4'!$C$40</c:f>
              <c:numCache>
                <c:formatCode>General</c:formatCode>
                <c:ptCount val="1"/>
                <c:pt idx="0">
                  <c:v>1.5046296296296295E-2</c:v>
                </c:pt>
              </c:numCache>
            </c:numRef>
          </c:xVal>
          <c:yVal>
            <c:numRef>
              <c:f>'Table 2-4'!$C$39</c:f>
              <c:numCache>
                <c:formatCode>General</c:formatCode>
                <c:ptCount val="1"/>
                <c:pt idx="0">
                  <c:v>15379.881656804731</c:v>
                </c:pt>
              </c:numCache>
            </c:numRef>
          </c:yVal>
          <c:smooth val="0"/>
        </c:ser>
        <c:ser>
          <c:idx val="2"/>
          <c:order val="2"/>
          <c:tx>
            <c:v>[4] 10GBASE-T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'Table 2-4'!$F$40</c:f>
              <c:numCache>
                <c:formatCode>General</c:formatCode>
                <c:ptCount val="1"/>
                <c:pt idx="0">
                  <c:v>5.4932721713738385E-2</c:v>
                </c:pt>
              </c:numCache>
            </c:numRef>
          </c:xVal>
          <c:yVal>
            <c:numRef>
              <c:f>'Table 2-4'!$F$39</c:f>
              <c:numCache>
                <c:formatCode>General</c:formatCode>
                <c:ptCount val="1"/>
                <c:pt idx="0">
                  <c:v>6616.2306976744185</c:v>
                </c:pt>
              </c:numCache>
            </c:numRef>
          </c:yVal>
          <c:smooth val="0"/>
        </c:ser>
        <c:ser>
          <c:idx val="4"/>
          <c:order val="4"/>
          <c:tx>
            <c:v>[5] S2 6480 info.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xVal>
            <c:numRef>
              <c:f>'Table 2-4'!$H$40</c:f>
              <c:numCache>
                <c:formatCode>General</c:formatCode>
                <c:ptCount val="1"/>
                <c:pt idx="0">
                  <c:v>3.8048470605077296E-3</c:v>
                </c:pt>
              </c:numCache>
            </c:numRef>
          </c:xVal>
          <c:yVal>
            <c:numRef>
              <c:f>'Table 2-4'!$H$39</c:f>
              <c:numCache>
                <c:formatCode>General</c:formatCode>
                <c:ptCount val="1"/>
                <c:pt idx="0">
                  <c:v>4123.1944262247289</c:v>
                </c:pt>
              </c:numCache>
            </c:numRef>
          </c:yVal>
          <c:smooth val="0"/>
        </c:ser>
        <c:ser>
          <c:idx val="5"/>
          <c:order val="5"/>
          <c:tx>
            <c:v>[6] Urard TC</c:v>
          </c:tx>
          <c:spPr>
            <a:ln w="25400" cap="rnd">
              <a:noFill/>
              <a:round/>
            </a:ln>
            <a:effectLst/>
          </c:spPr>
          <c:marker>
            <c:symbol val="square"/>
            <c:size val="5"/>
            <c:spPr>
              <a:solidFill>
                <a:schemeClr val="accent6"/>
              </a:solidFill>
              <a:ln w="9525">
                <a:solidFill>
                  <a:schemeClr val="accent6"/>
                </a:solidFill>
              </a:ln>
              <a:effectLst/>
            </c:spPr>
          </c:marker>
          <c:xVal>
            <c:numRef>
              <c:f>'Table 2-4'!$I$40</c:f>
              <c:numCache>
                <c:formatCode>General</c:formatCode>
                <c:ptCount val="1"/>
                <c:pt idx="0">
                  <c:v>0.30193951347797493</c:v>
                </c:pt>
              </c:numCache>
            </c:numRef>
          </c:xVal>
          <c:yVal>
            <c:numRef>
              <c:f>'Table 2-4'!$I$39</c:f>
              <c:numCache>
                <c:formatCode>General</c:formatCode>
                <c:ptCount val="1"/>
                <c:pt idx="0">
                  <c:v>1251.1867813610011</c:v>
                </c:pt>
              </c:numCache>
            </c:numRef>
          </c:yVal>
          <c:smooth val="0"/>
        </c:ser>
        <c:ser>
          <c:idx val="6"/>
          <c:order val="6"/>
          <c:tx>
            <c:v>[7] Fully TC</c:v>
          </c:tx>
          <c:spPr>
            <a:ln w="25400" cap="rnd">
              <a:noFill/>
              <a:round/>
            </a:ln>
            <a:effectLst/>
          </c:spPr>
          <c:marker>
            <c:symbol val="square"/>
            <c:size val="5"/>
            <c:spPr>
              <a:solidFill>
                <a:schemeClr val="accent1">
                  <a:lumMod val="60000"/>
                </a:schemeClr>
              </a:solidFill>
              <a:ln w="9525">
                <a:solidFill>
                  <a:schemeClr val="accent1">
                    <a:lumMod val="60000"/>
                  </a:schemeClr>
                </a:solidFill>
              </a:ln>
              <a:effectLst/>
            </c:spPr>
          </c:marker>
          <c:xVal>
            <c:numRef>
              <c:f>'Table 2-4'!$J$40</c:f>
              <c:numCache>
                <c:formatCode>General</c:formatCode>
                <c:ptCount val="1"/>
                <c:pt idx="0">
                  <c:v>0.14495412844036701</c:v>
                </c:pt>
              </c:numCache>
            </c:numRef>
          </c:xVal>
          <c:yVal>
            <c:numRef>
              <c:f>'Table 2-4'!$J$39</c:f>
              <c:numCache>
                <c:formatCode>General</c:formatCode>
                <c:ptCount val="1"/>
                <c:pt idx="0">
                  <c:v>521.89144137104745</c:v>
                </c:pt>
              </c:numCache>
            </c:numRef>
          </c:yVal>
          <c:smooth val="0"/>
        </c:ser>
        <c:ser>
          <c:idx val="8"/>
          <c:order val="8"/>
          <c:tx>
            <c:v>[8] Belfa TC</c:v>
          </c:tx>
          <c:spPr>
            <a:ln w="25400" cap="rnd">
              <a:noFill/>
              <a:round/>
            </a:ln>
            <a:effectLst/>
          </c:spPr>
          <c:marker>
            <c:symbol val="square"/>
            <c:size val="5"/>
            <c:spPr>
              <a:solidFill>
                <a:srgbClr val="C00000"/>
              </a:solidFill>
              <a:ln w="9525">
                <a:solidFill>
                  <a:srgbClr val="C00000"/>
                </a:solidFill>
              </a:ln>
              <a:effectLst/>
            </c:spPr>
          </c:marker>
          <c:xVal>
            <c:numRef>
              <c:f>'Table 2-4'!$K$40</c:f>
              <c:numCache>
                <c:formatCode>General</c:formatCode>
                <c:ptCount val="1"/>
                <c:pt idx="0">
                  <c:v>0.37182061579651937</c:v>
                </c:pt>
              </c:numCache>
            </c:numRef>
          </c:xVal>
          <c:yVal>
            <c:numRef>
              <c:f>'Table 2-4'!$K$39</c:f>
              <c:numCache>
                <c:formatCode>General</c:formatCode>
                <c:ptCount val="1"/>
                <c:pt idx="0">
                  <c:v>724.57245724572465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575404752"/>
        <c:axId val="764782080"/>
        <c:extLst>
          <c:ext xmlns:c15="http://schemas.microsoft.com/office/drawing/2012/chart" uri="{02D57815-91ED-43cb-92C2-25804820EDAC}">
            <c15:filteredScatterSeries>
              <c15:ser>
                <c:idx val="3"/>
                <c:order val="3"/>
                <c:tx>
                  <c:v>[5] S2 14400 info.</c:v>
                </c:tx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4"/>
                    </a:solidFill>
                    <a:ln w="9525">
                      <a:solidFill>
                        <a:schemeClr val="accent4"/>
                      </a:solidFill>
                    </a:ln>
                    <a:effectLst/>
                  </c:spPr>
                </c:marker>
                <c:xVal>
                  <c:numRef>
                    <c:extLst>
                      <c:ext uri="{02D57815-91ED-43cb-92C2-25804820EDAC}">
                        <c15:formulaRef>
                          <c15:sqref>'Table 2-4'!$G$47</c15:sqref>
                        </c15:formulaRef>
                      </c:ext>
                    </c:extLst>
                    <c:numCache>
                      <c:formatCode>General</c:formatCode>
                      <c:ptCount val="1"/>
                      <c:pt idx="0">
                        <c:v>3.8048470605077317E-3</c:v>
                      </c:pt>
                    </c:numCache>
                  </c:numRef>
                </c:xVal>
                <c:yVal>
                  <c:numRef>
                    <c:extLst>
                      <c:ext uri="{02D57815-91ED-43cb-92C2-25804820EDAC}">
                        <c15:formulaRef>
                          <c15:sqref>'Table 2-4'!$G$46</c15:sqref>
                        </c15:formulaRef>
                      </c:ext>
                    </c:extLst>
                    <c:numCache>
                      <c:formatCode>General</c:formatCode>
                      <c:ptCount val="1"/>
                      <c:pt idx="0">
                        <c:v>4123.194426224728</c:v>
                      </c:pt>
                    </c:numCache>
                  </c:numRef>
                </c:yVal>
                <c:smooth val="0"/>
              </c15:ser>
            </c15:filteredScatterSeries>
            <c15:filteredScatterSeries>
              <c15:ser>
                <c:idx val="7"/>
                <c:order val="7"/>
                <c:tx>
                  <c:v>[5] S2 64800</c:v>
                </c:tx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2">
                        <a:lumMod val="60000"/>
                      </a:schemeClr>
                    </a:solidFill>
                    <a:ln w="9525">
                      <a:solidFill>
                        <a:schemeClr val="accent2">
                          <a:lumMod val="60000"/>
                        </a:schemeClr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'Table 2-4'!$K$47</c15:sqref>
                        </c15:formulaRef>
                      </c:ext>
                    </c:extLst>
                    <c:numCache>
                      <c:formatCode>General</c:formatCode>
                      <c:ptCount val="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'Table 2-4'!$K$46</c15:sqref>
                        </c15:formulaRef>
                      </c:ext>
                    </c:extLst>
                    <c:numCache>
                      <c:formatCode>General</c:formatCode>
                      <c:ptCount val="1"/>
                    </c:numCache>
                  </c:numRef>
                </c:yVal>
                <c:smooth val="0"/>
              </c15:ser>
            </c15:filteredScatterSeries>
          </c:ext>
        </c:extLst>
      </c:scatterChart>
      <c:valAx>
        <c:axId val="575404752"/>
        <c:scaling>
          <c:logBase val="10"/>
          <c:orientation val="minMax"/>
          <c:max val="1"/>
          <c:min val="1.0000000000000002E-3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minorGridlines>
          <c:spPr>
            <a:ln w="9525" cap="flat" cmpd="sng" algn="ctr">
              <a:solidFill>
                <a:schemeClr val="tx1">
                  <a:lumMod val="5000"/>
                  <a:lumOff val="95000"/>
                </a:schemeClr>
              </a:solidFill>
              <a:round/>
            </a:ln>
            <a:effectLst/>
          </c:spPr>
        </c:min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ko-KR"/>
                  <a:t>Area</a:t>
                </a:r>
                <a:r>
                  <a:rPr lang="en-US" altLang="ko-KR" baseline="0"/>
                  <a:t> efficiency [Gbps/mm</a:t>
                </a:r>
                <a:r>
                  <a:rPr lang="en-US" altLang="ko-KR" baseline="30000"/>
                  <a:t>2</a:t>
                </a:r>
                <a:r>
                  <a:rPr lang="en-US" altLang="ko-KR" baseline="0"/>
                  <a:t>]</a:t>
                </a:r>
                <a:endParaRPr lang="ko-KR" alt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ko-KR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ko-KR"/>
          </a:p>
        </c:txPr>
        <c:crossAx val="764782080"/>
        <c:crossesAt val="10"/>
        <c:crossBetween val="midCat"/>
      </c:valAx>
      <c:valAx>
        <c:axId val="764782080"/>
        <c:scaling>
          <c:logBase val="10"/>
          <c:orientation val="minMax"/>
          <c:max val="100000"/>
          <c:min val="10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minorGridlines>
          <c:spPr>
            <a:ln w="9525" cap="flat" cmpd="sng" algn="ctr">
              <a:solidFill>
                <a:schemeClr val="tx1">
                  <a:lumMod val="5000"/>
                  <a:lumOff val="95000"/>
                </a:schemeClr>
              </a:solidFill>
              <a:round/>
            </a:ln>
            <a:effectLst/>
          </c:spPr>
        </c:min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ko-KR"/>
                  <a:t>Energy</a:t>
                </a:r>
                <a:r>
                  <a:rPr lang="en-US" altLang="ko-KR" baseline="0"/>
                  <a:t> efficiency [pJ/bit]</a:t>
                </a:r>
                <a:endParaRPr lang="ko-KR" alt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ko-KR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ko-KR"/>
          </a:p>
        </c:txPr>
        <c:crossAx val="575404752"/>
        <c:crossesAt val="1.0000000000000003E-4"/>
        <c:crossBetween val="midCat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solidFill>
            <a:sysClr val="windowText" lastClr="000000"/>
          </a:solidFill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ko-KR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ko-KR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ko-K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scatterChart>
        <c:scatterStyle val="lineMarker"/>
        <c:varyColors val="0"/>
        <c:ser>
          <c:idx val="1"/>
          <c:order val="0"/>
          <c:tx>
            <c:v>[1] 11ad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'Table 2-4'!$B$33</c:f>
              <c:numCache>
                <c:formatCode>General</c:formatCode>
                <c:ptCount val="1"/>
                <c:pt idx="0">
                  <c:v>3.9206480945733306E-2</c:v>
                </c:pt>
              </c:numCache>
            </c:numRef>
          </c:xVal>
          <c:yVal>
            <c:numRef>
              <c:f>'Table 2-4'!$B$32</c:f>
              <c:numCache>
                <c:formatCode>General</c:formatCode>
                <c:ptCount val="1"/>
                <c:pt idx="0">
                  <c:v>975.1947757473896</c:v>
                </c:pt>
              </c:numCache>
            </c:numRef>
          </c:yVal>
          <c:smooth val="0"/>
        </c:ser>
        <c:ser>
          <c:idx val="0"/>
          <c:order val="1"/>
          <c:tx>
            <c:v>[2] 15.3c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rgbClr val="C00000"/>
              </a:solidFill>
              <a:ln w="9525">
                <a:solidFill>
                  <a:srgbClr val="C00000"/>
                </a:solidFill>
              </a:ln>
              <a:effectLst/>
            </c:spPr>
          </c:marker>
          <c:xVal>
            <c:numRef>
              <c:f>'Table 2-4'!$C$33</c:f>
              <c:numCache>
                <c:formatCode>General</c:formatCode>
                <c:ptCount val="1"/>
                <c:pt idx="0">
                  <c:v>7.8800904807441702E-2</c:v>
                </c:pt>
              </c:numCache>
            </c:numRef>
          </c:xVal>
          <c:yVal>
            <c:numRef>
              <c:f>'Table 2-4'!$C$32</c:f>
              <c:numCache>
                <c:formatCode>General</c:formatCode>
                <c:ptCount val="1"/>
                <c:pt idx="0">
                  <c:v>2936.6446613237713</c:v>
                </c:pt>
              </c:numCache>
            </c:numRef>
          </c:yVal>
          <c:smooth val="0"/>
        </c:ser>
        <c:ser>
          <c:idx val="2"/>
          <c:order val="2"/>
          <c:tx>
            <c:v>[4] 10GBASE-T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'Table 2-4'!$F$33</c:f>
              <c:numCache>
                <c:formatCode>General</c:formatCode>
                <c:ptCount val="1"/>
                <c:pt idx="0">
                  <c:v>0.16481349449012891</c:v>
                </c:pt>
              </c:numCache>
            </c:numRef>
          </c:xVal>
          <c:yVal>
            <c:numRef>
              <c:f>'Table 2-4'!$F$32</c:f>
              <c:numCache>
                <c:formatCode>General</c:formatCode>
                <c:ptCount val="1"/>
                <c:pt idx="0">
                  <c:v>2205.2051067396656</c:v>
                </c:pt>
              </c:numCache>
            </c:numRef>
          </c:yVal>
          <c:smooth val="0"/>
        </c:ser>
        <c:ser>
          <c:idx val="4"/>
          <c:order val="4"/>
          <c:tx>
            <c:v>[5] S2 6480 info.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xVal>
            <c:numRef>
              <c:f>'Table 2-4'!$H$33</c:f>
              <c:numCache>
                <c:formatCode>General</c:formatCode>
                <c:ptCount val="1"/>
                <c:pt idx="0">
                  <c:v>4.0585035312082447E-3</c:v>
                </c:pt>
              </c:numCache>
            </c:numRef>
          </c:xVal>
          <c:yVal>
            <c:numRef>
              <c:f>'Table 2-4'!$H$32</c:f>
              <c:numCache>
                <c:formatCode>General</c:formatCode>
                <c:ptCount val="1"/>
                <c:pt idx="0">
                  <c:v>3865.4947745856839</c:v>
                </c:pt>
              </c:numCache>
            </c:numRef>
          </c:yVal>
          <c:smooth val="0"/>
        </c:ser>
        <c:ser>
          <c:idx val="5"/>
          <c:order val="5"/>
          <c:tx>
            <c:v>[6] Urard TC</c:v>
          </c:tx>
          <c:spPr>
            <a:ln w="25400" cap="rnd">
              <a:noFill/>
              <a:round/>
            </a:ln>
            <a:effectLst/>
          </c:spPr>
          <c:marker>
            <c:symbol val="square"/>
            <c:size val="5"/>
            <c:spPr>
              <a:solidFill>
                <a:schemeClr val="accent6"/>
              </a:solidFill>
              <a:ln w="9525">
                <a:solidFill>
                  <a:schemeClr val="accent6"/>
                </a:solidFill>
              </a:ln>
              <a:effectLst/>
            </c:spPr>
          </c:marker>
          <c:xVal>
            <c:numRef>
              <c:f>'Table 2-4'!$I$33</c:f>
              <c:numCache>
                <c:formatCode>General</c:formatCode>
                <c:ptCount val="1"/>
                <c:pt idx="0">
                  <c:v>0.30193951347797493</c:v>
                </c:pt>
              </c:numCache>
            </c:numRef>
          </c:xVal>
          <c:yVal>
            <c:numRef>
              <c:f>'Table 2-4'!$I$32</c:f>
              <c:numCache>
                <c:formatCode>General</c:formatCode>
                <c:ptCount val="1"/>
                <c:pt idx="0">
                  <c:v>1251.1867813610011</c:v>
                </c:pt>
              </c:numCache>
            </c:numRef>
          </c:yVal>
          <c:smooth val="0"/>
        </c:ser>
        <c:ser>
          <c:idx val="6"/>
          <c:order val="6"/>
          <c:tx>
            <c:v>[7] Fully TC</c:v>
          </c:tx>
          <c:spPr>
            <a:ln w="25400" cap="rnd">
              <a:noFill/>
              <a:round/>
            </a:ln>
            <a:effectLst/>
          </c:spPr>
          <c:marker>
            <c:symbol val="square"/>
            <c:size val="5"/>
            <c:spPr>
              <a:solidFill>
                <a:schemeClr val="accent1">
                  <a:lumMod val="60000"/>
                </a:schemeClr>
              </a:solidFill>
              <a:ln w="9525">
                <a:solidFill>
                  <a:schemeClr val="accent1">
                    <a:lumMod val="60000"/>
                  </a:schemeClr>
                </a:solidFill>
              </a:ln>
              <a:effectLst/>
            </c:spPr>
          </c:marker>
          <c:xVal>
            <c:numRef>
              <c:f>'Table 2-4'!$J$33</c:f>
              <c:numCache>
                <c:formatCode>General</c:formatCode>
                <c:ptCount val="1"/>
                <c:pt idx="0">
                  <c:v>0.14495412844036701</c:v>
                </c:pt>
              </c:numCache>
            </c:numRef>
          </c:xVal>
          <c:yVal>
            <c:numRef>
              <c:f>'Table 2-4'!$J$32</c:f>
              <c:numCache>
                <c:formatCode>General</c:formatCode>
                <c:ptCount val="1"/>
                <c:pt idx="0">
                  <c:v>521.89144137104745</c:v>
                </c:pt>
              </c:numCache>
            </c:numRef>
          </c:yVal>
          <c:smooth val="0"/>
        </c:ser>
        <c:ser>
          <c:idx val="8"/>
          <c:order val="8"/>
          <c:tx>
            <c:v>[8] Belfa TC</c:v>
          </c:tx>
          <c:spPr>
            <a:ln w="25400" cap="rnd">
              <a:noFill/>
              <a:round/>
            </a:ln>
            <a:effectLst/>
          </c:spPr>
          <c:marker>
            <c:symbol val="square"/>
            <c:size val="5"/>
            <c:spPr>
              <a:solidFill>
                <a:srgbClr val="C00000"/>
              </a:solidFill>
              <a:ln w="9525">
                <a:solidFill>
                  <a:srgbClr val="C00000"/>
                </a:solidFill>
              </a:ln>
              <a:effectLst/>
            </c:spPr>
          </c:marker>
          <c:xVal>
            <c:numRef>
              <c:f>'Table 2-4'!$K$33</c:f>
              <c:numCache>
                <c:formatCode>General</c:formatCode>
                <c:ptCount val="1"/>
                <c:pt idx="0">
                  <c:v>0.37182061579651937</c:v>
                </c:pt>
              </c:numCache>
            </c:numRef>
          </c:xVal>
          <c:yVal>
            <c:numRef>
              <c:f>'Table 2-4'!$K$32</c:f>
              <c:numCache>
                <c:formatCode>General</c:formatCode>
                <c:ptCount val="1"/>
                <c:pt idx="0">
                  <c:v>724.57245724572465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764788800"/>
        <c:axId val="764789360"/>
        <c:extLst>
          <c:ext xmlns:c15="http://schemas.microsoft.com/office/drawing/2012/chart" uri="{02D57815-91ED-43cb-92C2-25804820EDAC}">
            <c15:filteredScatterSeries>
              <c15:ser>
                <c:idx val="3"/>
                <c:order val="3"/>
                <c:tx>
                  <c:v>[5] S2 14400 info.</c:v>
                </c:tx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4"/>
                    </a:solidFill>
                    <a:ln w="9525">
                      <a:solidFill>
                        <a:schemeClr val="accent4"/>
                      </a:solidFill>
                    </a:ln>
                    <a:effectLst/>
                  </c:spPr>
                </c:marker>
                <c:xVal>
                  <c:numRef>
                    <c:extLst>
                      <c:ext uri="{02D57815-91ED-43cb-92C2-25804820EDAC}">
                        <c15:formulaRef>
                          <c15:sqref>'Table 2-4'!$G$47</c15:sqref>
                        </c15:formulaRef>
                      </c:ext>
                    </c:extLst>
                    <c:numCache>
                      <c:formatCode>General</c:formatCode>
                      <c:ptCount val="1"/>
                      <c:pt idx="0">
                        <c:v>3.8048470605077317E-3</c:v>
                      </c:pt>
                    </c:numCache>
                  </c:numRef>
                </c:xVal>
                <c:yVal>
                  <c:numRef>
                    <c:extLst>
                      <c:ext uri="{02D57815-91ED-43cb-92C2-25804820EDAC}">
                        <c15:formulaRef>
                          <c15:sqref>'Table 2-4'!$G$46</c15:sqref>
                        </c15:formulaRef>
                      </c:ext>
                    </c:extLst>
                    <c:numCache>
                      <c:formatCode>General</c:formatCode>
                      <c:ptCount val="1"/>
                      <c:pt idx="0">
                        <c:v>4123.194426224728</c:v>
                      </c:pt>
                    </c:numCache>
                  </c:numRef>
                </c:yVal>
                <c:smooth val="0"/>
              </c15:ser>
            </c15:filteredScatterSeries>
            <c15:filteredScatterSeries>
              <c15:ser>
                <c:idx val="7"/>
                <c:order val="7"/>
                <c:tx>
                  <c:v>[5] S2 64800</c:v>
                </c:tx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2">
                        <a:lumMod val="60000"/>
                      </a:schemeClr>
                    </a:solidFill>
                    <a:ln w="9525">
                      <a:solidFill>
                        <a:schemeClr val="accent2">
                          <a:lumMod val="60000"/>
                        </a:schemeClr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'Table 2-4'!$K$47</c15:sqref>
                        </c15:formulaRef>
                      </c:ext>
                    </c:extLst>
                    <c:numCache>
                      <c:formatCode>General</c:formatCode>
                      <c:ptCount val="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'Table 2-4'!$K$46</c15:sqref>
                        </c15:formulaRef>
                      </c:ext>
                    </c:extLst>
                    <c:numCache>
                      <c:formatCode>General</c:formatCode>
                      <c:ptCount val="1"/>
                    </c:numCache>
                  </c:numRef>
                </c:yVal>
                <c:smooth val="0"/>
              </c15:ser>
            </c15:filteredScatterSeries>
          </c:ext>
        </c:extLst>
      </c:scatterChart>
      <c:valAx>
        <c:axId val="764788800"/>
        <c:scaling>
          <c:logBase val="10"/>
          <c:orientation val="minMax"/>
          <c:max val="1"/>
          <c:min val="1.0000000000000002E-3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minorGridlines>
          <c:spPr>
            <a:ln w="9525" cap="flat" cmpd="sng" algn="ctr">
              <a:solidFill>
                <a:schemeClr val="tx1">
                  <a:lumMod val="5000"/>
                  <a:lumOff val="95000"/>
                </a:schemeClr>
              </a:solidFill>
              <a:round/>
            </a:ln>
            <a:effectLst/>
          </c:spPr>
        </c:min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ko-KR"/>
                  <a:t>Area</a:t>
                </a:r>
                <a:r>
                  <a:rPr lang="en-US" altLang="ko-KR" baseline="0"/>
                  <a:t> efficiency [Gbps/mm</a:t>
                </a:r>
                <a:r>
                  <a:rPr lang="en-US" altLang="ko-KR" baseline="30000"/>
                  <a:t>2</a:t>
                </a:r>
                <a:r>
                  <a:rPr lang="en-US" altLang="ko-KR" baseline="0"/>
                  <a:t>]</a:t>
                </a:r>
                <a:endParaRPr lang="ko-KR" alt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ko-KR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ko-KR"/>
          </a:p>
        </c:txPr>
        <c:crossAx val="764789360"/>
        <c:crossesAt val="10"/>
        <c:crossBetween val="midCat"/>
      </c:valAx>
      <c:valAx>
        <c:axId val="764789360"/>
        <c:scaling>
          <c:logBase val="10"/>
          <c:orientation val="minMax"/>
          <c:max val="10000"/>
          <c:min val="10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minorGridlines>
          <c:spPr>
            <a:ln w="9525" cap="flat" cmpd="sng" algn="ctr">
              <a:solidFill>
                <a:schemeClr val="tx1">
                  <a:lumMod val="5000"/>
                  <a:lumOff val="95000"/>
                </a:schemeClr>
              </a:solidFill>
              <a:round/>
            </a:ln>
            <a:effectLst/>
          </c:spPr>
        </c:min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ko-KR"/>
                  <a:t>Energy</a:t>
                </a:r>
                <a:r>
                  <a:rPr lang="en-US" altLang="ko-KR" baseline="0"/>
                  <a:t> efficiency [pJ/bit]</a:t>
                </a:r>
                <a:endParaRPr lang="ko-KR" alt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ko-KR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ko-KR"/>
          </a:p>
        </c:txPr>
        <c:crossAx val="764788800"/>
        <c:crossesAt val="1.0000000000000003E-4"/>
        <c:crossBetween val="midCat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solidFill>
            <a:sysClr val="windowText" lastClr="000000"/>
          </a:solidFill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ko-KR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ko-KR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426421-9A0E-4E75-872F-90A66E7683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11</Pages>
  <Words>2830</Words>
  <Characters>16133</Characters>
  <Application>Microsoft Office Word</Application>
  <DocSecurity>0</DocSecurity>
  <Lines>134</Lines>
  <Paragraphs>37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18926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 Electronics</dc:creator>
  <cp:keywords/>
  <cp:lastModifiedBy>노광석/선임연구원/차세대표준(연)ACS팀(kwangseok.noh@lge.com)</cp:lastModifiedBy>
  <cp:revision>12</cp:revision>
  <cp:lastPrinted>2016-05-13T07:55:00Z</cp:lastPrinted>
  <dcterms:created xsi:type="dcterms:W3CDTF">2016-08-18T07:56:00Z</dcterms:created>
  <dcterms:modified xsi:type="dcterms:W3CDTF">2016-08-18T15:28:00Z</dcterms:modified>
</cp:coreProperties>
</file>