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479D" w14:textId="34DDADA1" w:rsidR="001026C1" w:rsidRPr="00967CFB" w:rsidRDefault="001026C1" w:rsidP="00F602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1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="00B378FD" w:rsidRPr="00B378FD">
        <w:rPr>
          <w:rFonts w:ascii="Arial" w:hAnsi="Arial" w:cs="Arial"/>
          <w:b/>
          <w:bCs/>
          <w:sz w:val="28"/>
        </w:rPr>
        <w:t>2506117</w:t>
      </w:r>
    </w:p>
    <w:p w14:paraId="7C924B57" w14:textId="77777777" w:rsidR="001026C1" w:rsidRPr="009513AC" w:rsidRDefault="001026C1" w:rsidP="00F602CB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2025</w:t>
      </w:r>
    </w:p>
    <w:bookmarkEnd w:id="0"/>
    <w:p w14:paraId="46464C61" w14:textId="1B35F480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A0498F">
        <w:rPr>
          <w:rFonts w:ascii="Arial" w:hAnsi="Arial" w:cs="Arial"/>
          <w:b/>
          <w:sz w:val="22"/>
          <w:szCs w:val="22"/>
          <w:lang w:eastAsia="ja-JP"/>
        </w:rPr>
        <w:t>11</w:t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0498F">
        <w:rPr>
          <w:rFonts w:ascii="Arial" w:hAnsi="Arial" w:cs="Arial"/>
          <w:b/>
          <w:sz w:val="22"/>
          <w:szCs w:val="22"/>
          <w:lang w:eastAsia="ja-JP"/>
        </w:rPr>
        <w:t>3</w:t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.</w:t>
      </w:r>
      <w:r w:rsidR="00A0498F">
        <w:rPr>
          <w:rFonts w:ascii="Arial" w:hAnsi="Arial" w:cs="Arial"/>
          <w:b/>
          <w:sz w:val="22"/>
          <w:szCs w:val="22"/>
          <w:lang w:eastAsia="ja-JP"/>
        </w:rPr>
        <w:t>1</w:t>
      </w:r>
    </w:p>
    <w:p w14:paraId="11ED006E" w14:textId="77777777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779497F0" w14:textId="77777777" w:rsidR="00D70B2B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="007A0604" w:rsidRPr="009002F5">
        <w:rPr>
          <w:rFonts w:ascii="Arial" w:hAnsi="Arial" w:cs="Arial"/>
          <w:b/>
          <w:sz w:val="22"/>
          <w:szCs w:val="22"/>
          <w:lang w:eastAsia="ja-JP"/>
        </w:rPr>
        <w:t xml:space="preserve"> </w:t>
      </w:r>
      <w:r w:rsid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CE45B8" w:rsidRPr="00CE45B8">
        <w:rPr>
          <w:rFonts w:ascii="Arial" w:hAnsi="Arial" w:cs="Arial"/>
          <w:b/>
          <w:sz w:val="22"/>
          <w:szCs w:val="22"/>
          <w:lang w:eastAsia="ja-JP"/>
        </w:rPr>
        <w:t>Considerations for 6GR waveform</w:t>
      </w:r>
      <w:r w:rsidR="00CE45B8" w:rsidRPr="00CE45B8" w:rsidDel="00CE45B8">
        <w:rPr>
          <w:rFonts w:ascii="Arial" w:hAnsi="Arial" w:cs="Arial"/>
          <w:b/>
          <w:sz w:val="22"/>
          <w:szCs w:val="22"/>
          <w:lang w:eastAsia="ja-JP"/>
        </w:rPr>
        <w:t xml:space="preserve"> </w:t>
      </w:r>
    </w:p>
    <w:p w14:paraId="561A099C" w14:textId="61C5AD42" w:rsidR="00D712B6" w:rsidRPr="009002F5" w:rsidRDefault="00D712B6" w:rsidP="00F602CB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bookmarkEnd w:id="1"/>
    <w:p w14:paraId="3FEF7AA4" w14:textId="77777777" w:rsidR="00956E12" w:rsidRPr="00FA638C" w:rsidRDefault="00DD5190" w:rsidP="00F602CB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5225EC63" w:rsidR="00DC5EAB" w:rsidRPr="009002F5" w:rsidRDefault="00CC5C7C" w:rsidP="00F602CB">
      <w:pPr>
        <w:jc w:val="both"/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</w:t>
      </w:r>
      <w:r w:rsidR="00F274DD" w:rsidRPr="009002F5">
        <w:rPr>
          <w:sz w:val="22"/>
          <w:szCs w:val="24"/>
          <w:lang w:eastAsia="ja-JP"/>
        </w:rPr>
        <w:t>#</w:t>
      </w:r>
      <w:r w:rsidR="00F47E6C" w:rsidRPr="009002F5">
        <w:rPr>
          <w:sz w:val="22"/>
          <w:szCs w:val="24"/>
          <w:lang w:eastAsia="ja-JP"/>
        </w:rPr>
        <w:t>10</w:t>
      </w:r>
      <w:r w:rsidR="0015089C">
        <w:rPr>
          <w:sz w:val="22"/>
          <w:szCs w:val="24"/>
          <w:lang w:eastAsia="ja-JP"/>
        </w:rPr>
        <w:t>8</w:t>
      </w:r>
      <w:r w:rsidR="008560E0">
        <w:rPr>
          <w:sz w:val="22"/>
          <w:szCs w:val="24"/>
          <w:lang w:eastAsia="ja-JP"/>
        </w:rPr>
        <w:t xml:space="preserve"> the </w:t>
      </w:r>
      <w:r w:rsidR="0015089C">
        <w:rPr>
          <w:sz w:val="22"/>
          <w:szCs w:val="24"/>
          <w:lang w:eastAsia="ja-JP"/>
        </w:rPr>
        <w:t>study</w:t>
      </w:r>
      <w:r w:rsidR="008A056A">
        <w:rPr>
          <w:sz w:val="22"/>
          <w:szCs w:val="24"/>
          <w:lang w:eastAsia="ja-JP"/>
        </w:rPr>
        <w:t xml:space="preserve"> item</w:t>
      </w:r>
      <w:r w:rsidR="0015089C">
        <w:rPr>
          <w:sz w:val="22"/>
          <w:szCs w:val="24"/>
          <w:lang w:eastAsia="ja-JP"/>
        </w:rPr>
        <w:t xml:space="preserve"> description</w:t>
      </w:r>
      <w:r w:rsidR="008A056A">
        <w:rPr>
          <w:sz w:val="22"/>
          <w:szCs w:val="24"/>
          <w:lang w:eastAsia="ja-JP"/>
        </w:rPr>
        <w:t xml:space="preserve"> </w:t>
      </w:r>
      <w:r w:rsidR="0015089C">
        <w:rPr>
          <w:sz w:val="22"/>
          <w:szCs w:val="24"/>
          <w:lang w:eastAsia="ja-JP"/>
        </w:rPr>
        <w:t>6G radio</w:t>
      </w:r>
      <w:r w:rsidR="004936F0">
        <w:rPr>
          <w:sz w:val="22"/>
          <w:szCs w:val="24"/>
          <w:lang w:eastAsia="ja-JP"/>
        </w:rPr>
        <w:t xml:space="preserve"> was </w:t>
      </w:r>
      <w:r w:rsidR="0015089C">
        <w:rPr>
          <w:sz w:val="22"/>
          <w:szCs w:val="24"/>
          <w:lang w:eastAsia="ja-JP"/>
        </w:rPr>
        <w:t>agreed</w:t>
      </w:r>
      <w:r w:rsidR="00CD7B50">
        <w:rPr>
          <w:sz w:val="22"/>
          <w:szCs w:val="24"/>
          <w:lang w:eastAsia="ja-JP"/>
        </w:rPr>
        <w:t xml:space="preserve"> </w:t>
      </w:r>
      <w:r w:rsidR="008B069B">
        <w:rPr>
          <w:sz w:val="22"/>
          <w:szCs w:val="24"/>
          <w:lang w:eastAsia="ja-JP"/>
        </w:rPr>
        <w:t>with detailed objective</w:t>
      </w:r>
      <w:r w:rsidR="005E5858">
        <w:rPr>
          <w:sz w:val="22"/>
          <w:szCs w:val="24"/>
          <w:lang w:eastAsia="ja-JP"/>
        </w:rPr>
        <w:t>s</w:t>
      </w:r>
      <w:r w:rsidR="008B069B">
        <w:rPr>
          <w:sz w:val="22"/>
          <w:szCs w:val="24"/>
          <w:lang w:eastAsia="ja-JP"/>
        </w:rPr>
        <w:t xml:space="preserve"> </w:t>
      </w:r>
      <w:r w:rsidR="00546D4B">
        <w:rPr>
          <w:sz w:val="22"/>
          <w:szCs w:val="24"/>
          <w:lang w:eastAsia="ja-JP"/>
        </w:rPr>
        <w:t xml:space="preserve">that impact </w:t>
      </w:r>
      <w:r w:rsidR="002A2004">
        <w:rPr>
          <w:sz w:val="22"/>
          <w:szCs w:val="24"/>
          <w:lang w:eastAsia="ja-JP"/>
        </w:rPr>
        <w:t xml:space="preserve">the choice of waveform </w:t>
      </w:r>
      <w:r w:rsidR="008B069B">
        <w:rPr>
          <w:sz w:val="22"/>
          <w:szCs w:val="24"/>
          <w:lang w:eastAsia="ja-JP"/>
        </w:rPr>
        <w:t>as follows</w:t>
      </w:r>
      <w:r w:rsidR="00E97B62" w:rsidRPr="009002F5">
        <w:rPr>
          <w:bCs/>
          <w:sz w:val="22"/>
          <w:szCs w:val="22"/>
        </w:rPr>
        <w:t xml:space="preserve"> </w:t>
      </w:r>
      <w:r w:rsidR="00E97B62" w:rsidRPr="009002F5">
        <w:rPr>
          <w:sz w:val="22"/>
          <w:szCs w:val="24"/>
          <w:lang w:eastAsia="ja-JP"/>
        </w:rPr>
        <w:t>[1]</w:t>
      </w:r>
      <w:r w:rsidR="00A56768"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:rsidRPr="009002F5" w14:paraId="6E7A314C" w14:textId="77777777" w:rsidTr="00CB1BCA">
        <w:tc>
          <w:tcPr>
            <w:tcW w:w="9962" w:type="dxa"/>
          </w:tcPr>
          <w:p w14:paraId="61AC720F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38.914</w:t>
            </w:r>
            <w:r w:rsidRPr="00934C60">
              <w:rPr>
                <w:color w:val="000000" w:themeColor="text1"/>
              </w:rPr>
              <w:t>].</w:t>
            </w:r>
          </w:p>
          <w:p w14:paraId="2FA08F0E" w14:textId="77777777" w:rsidR="00653761" w:rsidRPr="00934C60" w:rsidRDefault="00653761" w:rsidP="00F602CB">
            <w:pPr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color w:val="000000" w:themeColor="text1"/>
              </w:rPr>
              <w:t xml:space="preserve">The study should strive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at </w:t>
            </w:r>
            <w:r w:rsidRPr="00934C60">
              <w:rPr>
                <w:color w:val="000000" w:themeColor="text1"/>
              </w:rPr>
              <w:t>dimensioning an appropriate set of functionalities, minimizing the adoption of multiple options for the same functionality, focusing on practical user experience.</w:t>
            </w:r>
            <w:r w:rsidRPr="00934C60">
              <w:rPr>
                <w:i/>
                <w:iCs/>
                <w:color w:val="000000" w:themeColor="text1"/>
              </w:rPr>
              <w:t xml:space="preserve"> </w:t>
            </w:r>
            <w:r w:rsidRPr="00934C60">
              <w:rPr>
                <w:color w:val="000000" w:themeColor="text1"/>
              </w:rPr>
              <w:t>The study should identify principles to ensure extensibility and deliver superior performance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. </w:t>
            </w:r>
          </w:p>
          <w:p w14:paraId="3D9CCB40" w14:textId="77777777" w:rsidR="00653761" w:rsidRPr="00934C60" w:rsidRDefault="00653761" w:rsidP="00F602CB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Section 4.1.1 shows interim milestones to reach certain agreements, including early consensus items. </w:t>
            </w:r>
          </w:p>
          <w:p w14:paraId="432E34CF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5EACCBE1" w14:textId="77777777" w:rsidR="00653761" w:rsidRPr="00934C60" w:rsidRDefault="00653761" w:rsidP="00F602CB">
            <w:pPr>
              <w:keepLines/>
              <w:ind w:left="1135" w:hanging="851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NOTE: TR 38.921, TR 38.922 will be </w:t>
            </w:r>
            <w:proofErr w:type="gramStart"/>
            <w:r w:rsidRPr="00934C60">
              <w:rPr>
                <w:color w:val="000000" w:themeColor="text1"/>
              </w:rPr>
              <w:t>taken into account</w:t>
            </w:r>
            <w:proofErr w:type="gramEnd"/>
            <w:r w:rsidRPr="00934C60">
              <w:rPr>
                <w:color w:val="000000" w:themeColor="text1"/>
              </w:rPr>
              <w:t>.</w:t>
            </w:r>
          </w:p>
          <w:p w14:paraId="2616590C" w14:textId="77777777" w:rsidR="00653761" w:rsidRPr="00934C60" w:rsidRDefault="00653761" w:rsidP="00F602CB">
            <w:pPr>
              <w:ind w:firstLine="284"/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NOTE: Frequency ranges beyond 52.6 GHz are not in scope of the work.</w:t>
            </w:r>
          </w:p>
          <w:p w14:paraId="4262E0D3" w14:textId="77777777" w:rsidR="00653761" w:rsidRPr="00934C60" w:rsidRDefault="00653761" w:rsidP="00F602CB">
            <w:pPr>
              <w:jc w:val="both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The detailed objectives of the study are:</w:t>
            </w:r>
          </w:p>
          <w:p w14:paraId="6657D2B8" w14:textId="77777777" w:rsidR="00653761" w:rsidRPr="00934C60" w:rsidRDefault="00653761" w:rsidP="00F602C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Single technology framework based on a stand-alone architecture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(Note1)</w:t>
            </w:r>
            <w:r w:rsidRPr="00934C60">
              <w:rPr>
                <w:color w:val="000000" w:themeColor="text1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523BD567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5C76B439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Energy efficiency and energy saving: both for network and device.</w:t>
            </w:r>
          </w:p>
          <w:p w14:paraId="50ECC673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Enhanced spectral efficiency. </w:t>
            </w:r>
          </w:p>
          <w:p w14:paraId="2685F827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Enhanced overall coverage, focus on cell-edge performance and UL coverage.</w:t>
            </w:r>
          </w:p>
          <w:p w14:paraId="7C8DC9DB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Wider channel bandwidth (at least 200MHz) support for 6G deployments at least above 2 GHz, around 7 GHz.</w:t>
            </w:r>
          </w:p>
          <w:p w14:paraId="6685C0A8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Re-use of existing 5G mid-band (~3.5GHz) site grid for 6G deployments in at least around 7 GHz and targeting comparable coverage to 5G mid-band.</w:t>
            </w:r>
          </w:p>
          <w:p w14:paraId="343CCEAA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Target scalable and forward compatible design for diverse device types.</w:t>
            </w:r>
          </w:p>
          <w:p w14:paraId="1BD11D3C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Improved spectrum utilization and operations taking into account diverse spectrum allocations.</w:t>
            </w:r>
          </w:p>
          <w:p w14:paraId="405B5998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using common 6G Radio design, which meets mobile broadband service requirements as high priority, to also meet vertical needs.</w:t>
            </w:r>
          </w:p>
          <w:p w14:paraId="0B88EB0C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Aim at a harmonized 6G Radio design for TN and NTN, including their integration.</w:t>
            </w:r>
          </w:p>
          <w:p w14:paraId="1EADE222" w14:textId="77777777" w:rsidR="00653761" w:rsidRPr="00934C60" w:rsidRDefault="00653761" w:rsidP="00F602CB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System simplification, including reducing configuration complexity, enabling more efficient Cell/UE management, etc.</w:t>
            </w:r>
          </w:p>
          <w:p w14:paraId="0FC903BA" w14:textId="77777777" w:rsidR="00653761" w:rsidRPr="00934C60" w:rsidRDefault="00653761" w:rsidP="00F602CB">
            <w:pPr>
              <w:spacing w:after="120"/>
              <w:ind w:leftChars="213" w:left="426"/>
              <w:jc w:val="both"/>
              <w:rPr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lastRenderedPageBreak/>
              <w:t xml:space="preserve">Note1: </w:t>
            </w:r>
            <w:r w:rsidRPr="00934C60">
              <w:rPr>
                <w:color w:val="000000" w:themeColor="text1"/>
                <w:lang w:eastAsia="ja-JP"/>
              </w:rPr>
              <w:t xml:space="preserve">the term stand-alone architecture does not imply any </w:t>
            </w:r>
            <w:proofErr w:type="gramStart"/>
            <w:r w:rsidRPr="00934C60">
              <w:rPr>
                <w:color w:val="000000" w:themeColor="text1"/>
                <w:lang w:eastAsia="ja-JP"/>
              </w:rPr>
              <w:t>particular Core</w:t>
            </w:r>
            <w:proofErr w:type="gramEnd"/>
            <w:r w:rsidRPr="00934C60">
              <w:rPr>
                <w:color w:val="000000" w:themeColor="text1"/>
                <w:lang w:eastAsia="ja-JP"/>
              </w:rPr>
              <w:t xml:space="preserve"> network architecture, which is up to SA2 discussion.</w:t>
            </w:r>
          </w:p>
          <w:p w14:paraId="2DA0B416" w14:textId="77777777" w:rsidR="00653761" w:rsidRPr="00934C60" w:rsidRDefault="00653761" w:rsidP="00F602CB">
            <w:pPr>
              <w:spacing w:after="120"/>
              <w:ind w:left="1080"/>
              <w:jc w:val="both"/>
              <w:rPr>
                <w:color w:val="000000" w:themeColor="text1"/>
                <w:lang w:eastAsia="ja-JP"/>
              </w:rPr>
            </w:pPr>
          </w:p>
          <w:p w14:paraId="09298EB5" w14:textId="77777777" w:rsidR="00653761" w:rsidRPr="00934C60" w:rsidRDefault="00653761" w:rsidP="00F602C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Physical Layer structure for 6GR, </w:t>
            </w:r>
          </w:p>
          <w:p w14:paraId="1A5459A6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30FFE902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649AB1F0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1DA93794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[RAN1, RAN4]</w:t>
            </w:r>
          </w:p>
          <w:p w14:paraId="7FC5F81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Physical layer control, data scheduling and HARQ operation [RAN1, RAN2]</w:t>
            </w:r>
          </w:p>
          <w:p w14:paraId="68CC5815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MIMO operation [RAN1, RAN4]</w:t>
            </w:r>
          </w:p>
          <w:p w14:paraId="025C1F09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Duplexing [RAN1, RAN4] </w:t>
            </w:r>
          </w:p>
          <w:p w14:paraId="231F43F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Initial access [RAN1, RAN2, RAN4]</w:t>
            </w:r>
          </w:p>
          <w:p w14:paraId="017FD85F" w14:textId="77777777" w:rsidR="00653761" w:rsidRPr="00934C60" w:rsidRDefault="00653761" w:rsidP="00F602CB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Studies on synchronization signal and raster, broadcast signals/channel and physical random access channel [RAN1, RAN4]</w:t>
            </w:r>
          </w:p>
          <w:p w14:paraId="209C5303" w14:textId="77777777" w:rsidR="00653761" w:rsidRPr="00934C60" w:rsidRDefault="00653761" w:rsidP="00F602CB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ind w:left="1843" w:firstLineChars="0" w:hanging="288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Studies on initial access procedure, random access procedures, system information and paging [RAN2, RAN1, RAN4]   </w:t>
            </w:r>
          </w:p>
          <w:p w14:paraId="28294ACC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  <w:lang w:val="en-GB"/>
              </w:rPr>
            </w:pPr>
            <w:r w:rsidRPr="0BEED006">
              <w:rPr>
                <w:color w:val="000000" w:themeColor="text1"/>
                <w:lang w:val="en-GB"/>
              </w:rPr>
              <w:t>6GR spectrum utilization and aggregation.  [RAN1, RAN2, RAN4]</w:t>
            </w:r>
          </w:p>
          <w:p w14:paraId="532735A2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Other physical layer signals, channels and procedures [RAN1, RAN2, RAN4]</w:t>
            </w:r>
          </w:p>
          <w:p w14:paraId="22416EEB" w14:textId="77777777" w:rsidR="00653761" w:rsidRPr="00934C60" w:rsidRDefault="00653761" w:rsidP="00F602CB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Evaluate performance of at least energy efficiency, spectrum efficiency, and coverage compared to 5G NR, and deliver the initial result at the end of study [RAN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>1</w:t>
            </w:r>
            <w:r w:rsidRPr="00934C60">
              <w:rPr>
                <w:color w:val="000000" w:themeColor="text1"/>
              </w:rPr>
              <w:t>].</w:t>
            </w:r>
          </w:p>
          <w:p w14:paraId="2CF28237" w14:textId="17459DD2" w:rsidR="00B5257A" w:rsidRPr="00653761" w:rsidRDefault="00653761" w:rsidP="00F602CB">
            <w:pPr>
              <w:pStyle w:val="ListParagraph"/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jc w:val="both"/>
              <w:textAlignment w:val="baseline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RAN4 can be involved, if necessary, based on the LS from RAN1</w:t>
            </w:r>
          </w:p>
        </w:tc>
      </w:tr>
    </w:tbl>
    <w:p w14:paraId="4C96ED39" w14:textId="77777777" w:rsidR="00500E3C" w:rsidRDefault="00500E3C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</w:p>
    <w:p w14:paraId="47BBB0EA" w14:textId="5A0D4ACB" w:rsidR="00323A79" w:rsidRDefault="009E0881" w:rsidP="00F602CB">
      <w:pPr>
        <w:spacing w:after="0"/>
        <w:contextualSpacing/>
        <w:jc w:val="both"/>
        <w:rPr>
          <w:rFonts w:eastAsia="DengXian"/>
          <w:sz w:val="22"/>
          <w:szCs w:val="22"/>
          <w:lang w:eastAsia="zh-CN"/>
        </w:rPr>
      </w:pPr>
      <w:r w:rsidRPr="00500E3C">
        <w:rPr>
          <w:rFonts w:eastAsia="DengXian"/>
          <w:sz w:val="22"/>
          <w:szCs w:val="22"/>
          <w:lang w:eastAsia="zh-CN"/>
        </w:rPr>
        <w:t xml:space="preserve">In this contribution, we discuss </w:t>
      </w:r>
      <w:r w:rsidR="00500E3C" w:rsidRPr="00500E3C">
        <w:rPr>
          <w:rFonts w:eastAsia="DengXian"/>
          <w:sz w:val="22"/>
          <w:szCs w:val="22"/>
          <w:lang w:eastAsia="zh-CN"/>
        </w:rPr>
        <w:t xml:space="preserve">on considerations for choice of </w:t>
      </w:r>
      <w:r w:rsidR="00B378FD">
        <w:rPr>
          <w:rFonts w:eastAsia="DengXian"/>
          <w:sz w:val="22"/>
          <w:szCs w:val="22"/>
          <w:lang w:eastAsia="zh-CN"/>
        </w:rPr>
        <w:t xml:space="preserve">a </w:t>
      </w:r>
      <w:r w:rsidR="00500E3C" w:rsidRPr="00500E3C">
        <w:rPr>
          <w:rFonts w:eastAsia="DengXian"/>
          <w:sz w:val="22"/>
          <w:szCs w:val="22"/>
          <w:lang w:eastAsia="zh-CN"/>
        </w:rPr>
        <w:t>waveform for 6GR</w:t>
      </w:r>
      <w:r w:rsidR="001E1C69">
        <w:rPr>
          <w:rFonts w:eastAsia="DengXian"/>
          <w:sz w:val="22"/>
          <w:szCs w:val="22"/>
          <w:lang w:eastAsia="zh-CN"/>
        </w:rPr>
        <w:t xml:space="preserve"> – objective 2(a)</w:t>
      </w:r>
      <w:r w:rsidR="00500E3C" w:rsidRPr="00500E3C">
        <w:rPr>
          <w:rFonts w:eastAsia="DengXian"/>
          <w:sz w:val="22"/>
          <w:szCs w:val="22"/>
          <w:lang w:eastAsia="zh-CN"/>
        </w:rPr>
        <w:t>.</w:t>
      </w:r>
    </w:p>
    <w:p w14:paraId="3994A9F4" w14:textId="5F497B06" w:rsidR="00745339" w:rsidRDefault="007179BF" w:rsidP="00F602CB">
      <w:pPr>
        <w:pStyle w:val="Heading1"/>
        <w:numPr>
          <w:ilvl w:val="0"/>
          <w:numId w:val="6"/>
        </w:numPr>
        <w:jc w:val="both"/>
        <w:rPr>
          <w:rStyle w:val="Strong"/>
        </w:rPr>
      </w:pPr>
      <w:r>
        <w:rPr>
          <w:rStyle w:val="Strong"/>
        </w:rPr>
        <w:t>Key attributes for a waveform for 6GR</w:t>
      </w:r>
    </w:p>
    <w:p w14:paraId="641DBB90" w14:textId="6C5F8472" w:rsidR="00611080" w:rsidRDefault="001B1441" w:rsidP="00F602CB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 w:rsidRPr="0BEED006">
        <w:rPr>
          <w:rStyle w:val="Strong"/>
          <w:b w:val="0"/>
          <w:sz w:val="22"/>
          <w:szCs w:val="22"/>
        </w:rPr>
        <w:t xml:space="preserve">The 6GR </w:t>
      </w:r>
      <w:r w:rsidR="002C7F98" w:rsidRPr="0BEED006">
        <w:rPr>
          <w:rStyle w:val="Strong"/>
          <w:b w:val="0"/>
          <w:sz w:val="22"/>
          <w:szCs w:val="22"/>
        </w:rPr>
        <w:t>study list</w:t>
      </w:r>
      <w:r w:rsidR="00A8634E" w:rsidRPr="0BEED006">
        <w:rPr>
          <w:rStyle w:val="Strong"/>
          <w:b w:val="0"/>
          <w:sz w:val="22"/>
          <w:szCs w:val="22"/>
        </w:rPr>
        <w:t>s</w:t>
      </w:r>
      <w:r w:rsidR="002C7F98" w:rsidRPr="0BEED006">
        <w:rPr>
          <w:rStyle w:val="Strong"/>
          <w:b w:val="0"/>
          <w:sz w:val="22"/>
          <w:szCs w:val="22"/>
        </w:rPr>
        <w:t xml:space="preserve"> the objectives </w:t>
      </w:r>
      <w:r w:rsidR="00A8634E" w:rsidRPr="0BEED006">
        <w:rPr>
          <w:rStyle w:val="Strong"/>
          <w:b w:val="0"/>
          <w:sz w:val="22"/>
          <w:szCs w:val="22"/>
        </w:rPr>
        <w:t>that</w:t>
      </w:r>
      <w:r w:rsidR="002C7F98" w:rsidRPr="0BEED006">
        <w:rPr>
          <w:rStyle w:val="Strong"/>
          <w:b w:val="0"/>
          <w:sz w:val="22"/>
          <w:szCs w:val="22"/>
        </w:rPr>
        <w:t xml:space="preserve"> should impact any waveform considerations for 6GR</w:t>
      </w:r>
      <w:r w:rsidR="00082591" w:rsidRPr="0BEED006">
        <w:rPr>
          <w:rStyle w:val="Strong"/>
          <w:b w:val="0"/>
          <w:sz w:val="22"/>
          <w:szCs w:val="22"/>
        </w:rPr>
        <w:t xml:space="preserve"> as follows:</w:t>
      </w:r>
    </w:p>
    <w:p w14:paraId="16A63C6A" w14:textId="03EFDB62" w:rsidR="002C7F98" w:rsidRPr="00D70B2B" w:rsidRDefault="002C7F98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Waveforms (OFDM-based) and modulations. 5G NR Waveforms and modulation should be considered for 6GR</w:t>
      </w:r>
      <w:r w:rsidR="009D2250">
        <w:rPr>
          <w:color w:val="000000" w:themeColor="text1"/>
          <w:sz w:val="22"/>
          <w:szCs w:val="22"/>
        </w:rPr>
        <w:t>,</w:t>
      </w:r>
      <w:r w:rsidRPr="00D70B2B">
        <w:rPr>
          <w:color w:val="000000" w:themeColor="text1"/>
          <w:sz w:val="22"/>
          <w:szCs w:val="22"/>
        </w:rPr>
        <w:t xml:space="preserve"> and is also the benchmark for other potential proposals. [RAN1, RAN4]</w:t>
      </w:r>
    </w:p>
    <w:p w14:paraId="0E7AF133" w14:textId="77777777" w:rsidR="00B8409E" w:rsidRPr="00D70B2B" w:rsidRDefault="00B8409E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Single technology framework based on a stand-alone architecture</w:t>
      </w:r>
      <w:r w:rsidRPr="00D70B2B">
        <w:rPr>
          <w:color w:val="000000" w:themeColor="text1"/>
          <w:sz w:val="22"/>
          <w:szCs w:val="22"/>
          <w:lang w:eastAsia="ja-JP"/>
        </w:rPr>
        <w:t xml:space="preserve"> (Note1)</w:t>
      </w:r>
      <w:r w:rsidRPr="00D70B2B">
        <w:rPr>
          <w:color w:val="000000" w:themeColor="text1"/>
          <w:sz w:val="22"/>
          <w:szCs w:val="22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F866A4F" w14:textId="77777777" w:rsidR="001033B1" w:rsidRPr="00D70B2B" w:rsidRDefault="001033B1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Energy efficiency and energy saving: both for network and device.</w:t>
      </w:r>
    </w:p>
    <w:p w14:paraId="2649569F" w14:textId="77777777" w:rsidR="009E5272" w:rsidRPr="00D70B2B" w:rsidRDefault="009E5272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Aim at using common 6G Radio design, which meets mobile broadband service requirements as high priority, to also meet vertical needs.</w:t>
      </w:r>
    </w:p>
    <w:p w14:paraId="668CD040" w14:textId="77777777" w:rsidR="009E5272" w:rsidRPr="00D70B2B" w:rsidRDefault="009E5272" w:rsidP="00F602C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jc w:val="both"/>
        <w:textAlignment w:val="baseline"/>
        <w:rPr>
          <w:color w:val="000000" w:themeColor="text1"/>
          <w:sz w:val="22"/>
          <w:szCs w:val="22"/>
        </w:rPr>
      </w:pPr>
      <w:r w:rsidRPr="00D70B2B">
        <w:rPr>
          <w:color w:val="000000" w:themeColor="text1"/>
          <w:sz w:val="22"/>
          <w:szCs w:val="22"/>
        </w:rPr>
        <w:t>Aim at a harmonized 6G Radio design for TN and NTN, including their integration.</w:t>
      </w:r>
    </w:p>
    <w:p w14:paraId="3E97FEEE" w14:textId="485CB1C8" w:rsidR="002C7F98" w:rsidRDefault="00356D6B" w:rsidP="00F602CB">
      <w:pPr>
        <w:spacing w:afterLines="50" w:after="156"/>
        <w:jc w:val="both"/>
        <w:rPr>
          <w:rStyle w:val="Strong"/>
          <w:b w:val="0"/>
          <w:sz w:val="22"/>
          <w:szCs w:val="22"/>
          <w:lang w:val="en-US"/>
        </w:rPr>
      </w:pPr>
      <w:r w:rsidRPr="10EC119C">
        <w:rPr>
          <w:rStyle w:val="Strong"/>
          <w:b w:val="0"/>
          <w:sz w:val="22"/>
          <w:szCs w:val="22"/>
          <w:lang w:val="en-US"/>
        </w:rPr>
        <w:t xml:space="preserve">In this section, we </w:t>
      </w:r>
      <w:proofErr w:type="spellStart"/>
      <w:r w:rsidRPr="10EC119C">
        <w:rPr>
          <w:rStyle w:val="Strong"/>
          <w:b w:val="0"/>
          <w:sz w:val="22"/>
          <w:szCs w:val="22"/>
          <w:lang w:val="en-US"/>
        </w:rPr>
        <w:t>analyse</w:t>
      </w:r>
      <w:proofErr w:type="spellEnd"/>
      <w:r w:rsidRPr="10EC119C">
        <w:rPr>
          <w:rStyle w:val="Strong"/>
          <w:b w:val="0"/>
          <w:sz w:val="22"/>
          <w:szCs w:val="22"/>
          <w:lang w:val="en-US"/>
        </w:rPr>
        <w:t xml:space="preserve"> how each of these objectives should impact considerations for a 6GR waveform.</w:t>
      </w:r>
    </w:p>
    <w:p w14:paraId="401A88F8" w14:textId="136F52CD" w:rsidR="00356D6B" w:rsidRDefault="00356D6B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OFDM-based waveform for 6GR</w:t>
      </w:r>
    </w:p>
    <w:p w14:paraId="23F7242D" w14:textId="7C7D1C8B" w:rsidR="005E0EBE" w:rsidRDefault="00F40507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The waveform used in </w:t>
      </w:r>
      <w:r w:rsidR="0022205D">
        <w:rPr>
          <w:rStyle w:val="Strong"/>
          <w:b w:val="0"/>
          <w:bCs w:val="0"/>
          <w:sz w:val="22"/>
          <w:szCs w:val="22"/>
        </w:rPr>
        <w:t xml:space="preserve">5G NR </w:t>
      </w:r>
      <w:r>
        <w:rPr>
          <w:rStyle w:val="Strong"/>
          <w:b w:val="0"/>
          <w:bCs w:val="0"/>
          <w:sz w:val="22"/>
          <w:szCs w:val="22"/>
        </w:rPr>
        <w:t>is</w:t>
      </w:r>
      <w:r w:rsidR="0022205D">
        <w:rPr>
          <w:rStyle w:val="Strong"/>
          <w:b w:val="0"/>
          <w:bCs w:val="0"/>
          <w:sz w:val="22"/>
          <w:szCs w:val="22"/>
        </w:rPr>
        <w:t xml:space="preserve"> </w:t>
      </w:r>
      <w:r w:rsidR="002668AF">
        <w:rPr>
          <w:rStyle w:val="Strong"/>
          <w:b w:val="0"/>
          <w:bCs w:val="0"/>
          <w:sz w:val="22"/>
          <w:szCs w:val="22"/>
        </w:rPr>
        <w:t>CP-</w:t>
      </w:r>
      <w:r w:rsidR="0022205D">
        <w:rPr>
          <w:rStyle w:val="Strong"/>
          <w:b w:val="0"/>
          <w:bCs w:val="0"/>
          <w:sz w:val="22"/>
          <w:szCs w:val="22"/>
        </w:rPr>
        <w:t xml:space="preserve">OFDM </w:t>
      </w:r>
      <w:r w:rsidR="00F85E46">
        <w:rPr>
          <w:rStyle w:val="Strong"/>
          <w:b w:val="0"/>
          <w:bCs w:val="0"/>
          <w:sz w:val="22"/>
          <w:szCs w:val="22"/>
        </w:rPr>
        <w:t>in the DL and UL with an option to use DFT-s-OFDM in the UL</w:t>
      </w:r>
      <w:r w:rsidR="004B6C72">
        <w:rPr>
          <w:rStyle w:val="Strong"/>
          <w:b w:val="0"/>
          <w:bCs w:val="0"/>
          <w:sz w:val="22"/>
          <w:szCs w:val="22"/>
        </w:rPr>
        <w:t>. The associated multiple access technique</w:t>
      </w:r>
      <w:r w:rsidR="00F85E46">
        <w:rPr>
          <w:rStyle w:val="Strong"/>
          <w:b w:val="0"/>
          <w:bCs w:val="0"/>
          <w:sz w:val="22"/>
          <w:szCs w:val="22"/>
        </w:rPr>
        <w:t xml:space="preserve"> </w:t>
      </w:r>
      <w:r w:rsidR="004B6C72">
        <w:rPr>
          <w:rStyle w:val="Strong"/>
          <w:b w:val="0"/>
          <w:bCs w:val="0"/>
          <w:sz w:val="22"/>
          <w:szCs w:val="22"/>
        </w:rPr>
        <w:t>is</w:t>
      </w:r>
      <w:r w:rsidR="00775886">
        <w:rPr>
          <w:rStyle w:val="Strong"/>
          <w:b w:val="0"/>
          <w:bCs w:val="0"/>
          <w:sz w:val="22"/>
          <w:szCs w:val="22"/>
        </w:rPr>
        <w:t xml:space="preserve"> OFDMA</w:t>
      </w:r>
      <w:r w:rsidR="00F85E46">
        <w:rPr>
          <w:rStyle w:val="Strong"/>
          <w:b w:val="0"/>
          <w:bCs w:val="0"/>
          <w:sz w:val="22"/>
          <w:szCs w:val="22"/>
        </w:rPr>
        <w:t>. The key advantage</w:t>
      </w:r>
      <w:r w:rsidR="005E0EBE">
        <w:rPr>
          <w:rStyle w:val="Strong"/>
          <w:b w:val="0"/>
          <w:bCs w:val="0"/>
          <w:sz w:val="22"/>
          <w:szCs w:val="22"/>
        </w:rPr>
        <w:t>s</w:t>
      </w:r>
      <w:r w:rsidR="00F85E46">
        <w:rPr>
          <w:rStyle w:val="Strong"/>
          <w:b w:val="0"/>
          <w:bCs w:val="0"/>
          <w:sz w:val="22"/>
          <w:szCs w:val="22"/>
        </w:rPr>
        <w:t xml:space="preserve"> of OFDM</w:t>
      </w:r>
      <w:r w:rsidR="001877B5">
        <w:rPr>
          <w:rStyle w:val="Strong"/>
          <w:b w:val="0"/>
          <w:bCs w:val="0"/>
          <w:sz w:val="22"/>
          <w:szCs w:val="22"/>
        </w:rPr>
        <w:t>-based</w:t>
      </w:r>
      <w:r w:rsidR="00F85E46">
        <w:rPr>
          <w:rStyle w:val="Strong"/>
          <w:b w:val="0"/>
          <w:bCs w:val="0"/>
          <w:sz w:val="22"/>
          <w:szCs w:val="22"/>
        </w:rPr>
        <w:t xml:space="preserve"> </w:t>
      </w:r>
      <w:r w:rsidR="005E0EBE">
        <w:rPr>
          <w:rStyle w:val="Strong"/>
          <w:b w:val="0"/>
          <w:bCs w:val="0"/>
          <w:sz w:val="22"/>
          <w:szCs w:val="22"/>
        </w:rPr>
        <w:t>waveform</w:t>
      </w:r>
      <w:r w:rsidR="001877B5">
        <w:rPr>
          <w:rStyle w:val="Strong"/>
          <w:b w:val="0"/>
          <w:bCs w:val="0"/>
          <w:sz w:val="22"/>
          <w:szCs w:val="22"/>
        </w:rPr>
        <w:t>s</w:t>
      </w:r>
      <w:r w:rsidR="005E0EBE">
        <w:rPr>
          <w:rStyle w:val="Strong"/>
          <w:b w:val="0"/>
          <w:bCs w:val="0"/>
          <w:sz w:val="22"/>
          <w:szCs w:val="22"/>
        </w:rPr>
        <w:t xml:space="preserve"> are as follows:</w:t>
      </w:r>
    </w:p>
    <w:p w14:paraId="42AF0093" w14:textId="6CB32950" w:rsidR="005E0EBE" w:rsidRDefault="005E0EBE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GB"/>
        </w:rPr>
      </w:pPr>
      <w:r w:rsidRPr="0BEED006">
        <w:rPr>
          <w:rStyle w:val="Strong"/>
          <w:b w:val="0"/>
          <w:sz w:val="22"/>
          <w:szCs w:val="22"/>
          <w:lang w:val="en-GB"/>
        </w:rPr>
        <w:lastRenderedPageBreak/>
        <w:t xml:space="preserve">Resilience to time dispersion </w:t>
      </w:r>
      <w:r w:rsidR="000047D1" w:rsidRPr="0BEED006">
        <w:rPr>
          <w:rStyle w:val="Strong"/>
          <w:b w:val="0"/>
          <w:sz w:val="22"/>
          <w:szCs w:val="22"/>
          <w:lang w:val="en-GB"/>
        </w:rPr>
        <w:t>o</w:t>
      </w:r>
      <w:r w:rsidR="000047D1">
        <w:rPr>
          <w:rStyle w:val="Strong"/>
          <w:b w:val="0"/>
          <w:sz w:val="22"/>
          <w:szCs w:val="22"/>
          <w:lang w:val="en-GB"/>
        </w:rPr>
        <w:t>f</w:t>
      </w:r>
      <w:r w:rsidR="000047D1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9591A" w:rsidRPr="0BEED006">
        <w:rPr>
          <w:rStyle w:val="Strong"/>
          <w:b w:val="0"/>
          <w:sz w:val="22"/>
          <w:szCs w:val="22"/>
          <w:lang w:val="en-GB"/>
        </w:rPr>
        <w:t>the channel –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9591A" w:rsidRPr="0BEED006">
        <w:rPr>
          <w:rStyle w:val="Strong"/>
          <w:b w:val="0"/>
          <w:sz w:val="22"/>
          <w:szCs w:val="22"/>
          <w:lang w:val="en-GB"/>
        </w:rPr>
        <w:t>the incorporation of a cyclic prefix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(CP) 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plays a significant role in curtailing the effects of multipath </w:t>
      </w:r>
      <w:r w:rsidR="003E691D" w:rsidRPr="0BEED006">
        <w:rPr>
          <w:rStyle w:val="Strong"/>
          <w:b w:val="0"/>
          <w:sz w:val="22"/>
          <w:szCs w:val="22"/>
          <w:lang w:val="en-GB"/>
        </w:rPr>
        <w:t>signal</w:t>
      </w:r>
      <w:r w:rsidR="003B0FAD" w:rsidRPr="0BEED006">
        <w:rPr>
          <w:rStyle w:val="Strong"/>
          <w:b w:val="0"/>
          <w:sz w:val="22"/>
          <w:szCs w:val="22"/>
          <w:lang w:val="en-GB"/>
        </w:rPr>
        <w:t xml:space="preserve"> propagation. However</w:t>
      </w:r>
      <w:r w:rsidR="009568A4" w:rsidRPr="0BEED006">
        <w:rPr>
          <w:rStyle w:val="Strong"/>
          <w:b w:val="0"/>
          <w:sz w:val="22"/>
          <w:szCs w:val="22"/>
          <w:lang w:val="en-GB"/>
        </w:rPr>
        <w:t>, channel dispersion</w:t>
      </w:r>
      <w:r w:rsidR="002868A9" w:rsidRPr="0BEED006">
        <w:rPr>
          <w:rStyle w:val="Strong"/>
          <w:b w:val="0"/>
          <w:sz w:val="22"/>
          <w:szCs w:val="22"/>
          <w:lang w:val="en-GB"/>
        </w:rPr>
        <w:t xml:space="preserve"> in time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 beyond the duration of the cyclic prefix produces inter-symbol interference that </w:t>
      </w:r>
      <w:r w:rsidR="00847B62" w:rsidRPr="0BEED006">
        <w:rPr>
          <w:rStyle w:val="Strong"/>
          <w:b w:val="0"/>
          <w:sz w:val="22"/>
          <w:szCs w:val="22"/>
          <w:lang w:val="en-GB"/>
        </w:rPr>
        <w:t xml:space="preserve">can 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limit performance. </w:t>
      </w:r>
      <w:r w:rsidR="003F299E" w:rsidRPr="0BEED006">
        <w:rPr>
          <w:rStyle w:val="Strong"/>
          <w:b w:val="0"/>
          <w:sz w:val="22"/>
          <w:szCs w:val="22"/>
          <w:lang w:val="en-GB"/>
        </w:rPr>
        <w:t xml:space="preserve">Nevertheless, intercell distances in typical network designs </w:t>
      </w:r>
      <w:r w:rsidR="00BD4835" w:rsidRPr="0BEED006">
        <w:rPr>
          <w:rStyle w:val="Strong"/>
          <w:b w:val="0"/>
          <w:sz w:val="22"/>
          <w:szCs w:val="22"/>
          <w:lang w:val="en-GB"/>
        </w:rPr>
        <w:t>significantly limit the delay spread of the channel arising from multipath</w:t>
      </w:r>
      <w:r w:rsidR="009568A4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BD4835" w:rsidRPr="0BEED006">
        <w:rPr>
          <w:rStyle w:val="Strong"/>
          <w:b w:val="0"/>
          <w:sz w:val="22"/>
          <w:szCs w:val="22"/>
          <w:lang w:val="en-GB"/>
        </w:rPr>
        <w:t>propagation</w:t>
      </w:r>
      <w:r w:rsidR="0070256E" w:rsidRPr="0BEED006">
        <w:rPr>
          <w:rStyle w:val="Strong"/>
          <w:b w:val="0"/>
          <w:sz w:val="22"/>
          <w:szCs w:val="22"/>
          <w:lang w:val="en-GB"/>
        </w:rPr>
        <w:t>. So, it is not often that delay spreads beyond the duration of the CP are seen in the network.</w:t>
      </w:r>
    </w:p>
    <w:p w14:paraId="61C43CE7" w14:textId="5A3F43C4" w:rsidR="002F3FD2" w:rsidRDefault="002F3FD2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US"/>
        </w:rPr>
      </w:pPr>
      <w:r w:rsidRPr="0645EFC8">
        <w:rPr>
          <w:rStyle w:val="Strong"/>
          <w:b w:val="0"/>
          <w:sz w:val="22"/>
          <w:szCs w:val="22"/>
          <w:lang w:val="en-US"/>
        </w:rPr>
        <w:t xml:space="preserve">Low complexity frequency </w:t>
      </w:r>
      <w:proofErr w:type="spellStart"/>
      <w:r w:rsidRPr="0645EFC8">
        <w:rPr>
          <w:rStyle w:val="Strong"/>
          <w:b w:val="0"/>
          <w:sz w:val="22"/>
          <w:szCs w:val="22"/>
          <w:lang w:val="en-US"/>
        </w:rPr>
        <w:t>equalisation</w:t>
      </w:r>
      <w:proofErr w:type="spellEnd"/>
      <w:r w:rsidRPr="0645EFC8">
        <w:rPr>
          <w:rStyle w:val="Strong"/>
          <w:b w:val="0"/>
          <w:sz w:val="22"/>
          <w:szCs w:val="22"/>
          <w:lang w:val="en-US"/>
        </w:rPr>
        <w:t xml:space="preserve"> (channel estimation and correction)</w:t>
      </w:r>
      <w:r w:rsidR="00146FB4" w:rsidRPr="0645EFC8">
        <w:rPr>
          <w:rStyle w:val="Strong"/>
          <w:b w:val="0"/>
          <w:sz w:val="22"/>
          <w:szCs w:val="22"/>
          <w:lang w:val="en-US"/>
        </w:rPr>
        <w:t xml:space="preserve"> at the receiver. </w:t>
      </w:r>
      <w:proofErr w:type="gramStart"/>
      <w:r w:rsidR="00F31630" w:rsidRPr="0645EFC8">
        <w:rPr>
          <w:rStyle w:val="Strong"/>
          <w:b w:val="0"/>
          <w:sz w:val="22"/>
          <w:szCs w:val="22"/>
          <w:lang w:val="en-US"/>
        </w:rPr>
        <w:t>As long as</w:t>
      </w:r>
      <w:proofErr w:type="gramEnd"/>
      <w:r w:rsidR="00F31630" w:rsidRPr="0645EFC8">
        <w:rPr>
          <w:rStyle w:val="Strong"/>
          <w:b w:val="0"/>
          <w:sz w:val="22"/>
          <w:szCs w:val="22"/>
          <w:lang w:val="en-US"/>
        </w:rPr>
        <w:t xml:space="preserve"> the coherence bandwidth of the channel is wider than the </w:t>
      </w:r>
      <w:r w:rsidR="00AB04A5" w:rsidRPr="0645EFC8">
        <w:rPr>
          <w:rStyle w:val="Strong"/>
          <w:b w:val="0"/>
          <w:sz w:val="22"/>
          <w:szCs w:val="22"/>
          <w:lang w:val="en-US"/>
        </w:rPr>
        <w:t xml:space="preserve">subcarrier spacing used in OFDM, </w:t>
      </w:r>
      <w:r w:rsidR="00672F62" w:rsidRPr="0645EFC8">
        <w:rPr>
          <w:rStyle w:val="Strong"/>
          <w:b w:val="0"/>
          <w:sz w:val="22"/>
          <w:szCs w:val="22"/>
          <w:lang w:val="en-US"/>
        </w:rPr>
        <w:t xml:space="preserve">the channel estimation and </w:t>
      </w:r>
      <w:proofErr w:type="spellStart"/>
      <w:r w:rsidR="00672F62" w:rsidRPr="0645EFC8">
        <w:rPr>
          <w:rStyle w:val="Strong"/>
          <w:b w:val="0"/>
          <w:sz w:val="22"/>
          <w:szCs w:val="22"/>
          <w:lang w:val="en-US"/>
        </w:rPr>
        <w:t>equalisation</w:t>
      </w:r>
      <w:proofErr w:type="spellEnd"/>
      <w:r w:rsidR="00672F62" w:rsidRPr="0645EFC8">
        <w:rPr>
          <w:rStyle w:val="Strong"/>
          <w:b w:val="0"/>
          <w:sz w:val="22"/>
          <w:szCs w:val="22"/>
          <w:lang w:val="en-US"/>
        </w:rPr>
        <w:t xml:space="preserve"> can be very</w:t>
      </w:r>
      <w:r w:rsidR="00AB04A5" w:rsidRPr="0645EFC8">
        <w:rPr>
          <w:rStyle w:val="Strong"/>
          <w:b w:val="0"/>
          <w:sz w:val="22"/>
          <w:szCs w:val="22"/>
          <w:lang w:val="en-US"/>
        </w:rPr>
        <w:t xml:space="preserve"> efficient.</w:t>
      </w:r>
    </w:p>
    <w:p w14:paraId="2686BD76" w14:textId="2278A9DC" w:rsidR="00C133B1" w:rsidRDefault="00AB13F2" w:rsidP="00F602CB">
      <w:pPr>
        <w:pStyle w:val="ListParagraph"/>
        <w:numPr>
          <w:ilvl w:val="0"/>
          <w:numId w:val="41"/>
        </w:numPr>
        <w:spacing w:afterLines="50" w:after="156"/>
        <w:ind w:firstLineChars="0"/>
        <w:jc w:val="both"/>
        <w:rPr>
          <w:rStyle w:val="Strong"/>
          <w:b w:val="0"/>
          <w:sz w:val="22"/>
          <w:szCs w:val="22"/>
          <w:lang w:val="en-GB"/>
        </w:rPr>
      </w:pPr>
      <w:r w:rsidRPr="0BEED006">
        <w:rPr>
          <w:rStyle w:val="Strong"/>
          <w:b w:val="0"/>
          <w:sz w:val="22"/>
          <w:szCs w:val="22"/>
          <w:lang w:val="en-GB"/>
        </w:rPr>
        <w:t>OFDM is quite amenable to multiple access</w:t>
      </w:r>
      <w:r w:rsidR="00445ACE" w:rsidRPr="0BEED006">
        <w:rPr>
          <w:rStyle w:val="Strong"/>
          <w:b w:val="0"/>
          <w:sz w:val="22"/>
          <w:szCs w:val="22"/>
          <w:lang w:val="en-GB"/>
        </w:rPr>
        <w:t>. It easily</w:t>
      </w:r>
      <w:r w:rsidRPr="0BEED006">
        <w:rPr>
          <w:rStyle w:val="Strong"/>
          <w:b w:val="0"/>
          <w:sz w:val="22"/>
          <w:szCs w:val="22"/>
          <w:lang w:val="en-GB"/>
        </w:rPr>
        <w:t xml:space="preserve"> allow</w:t>
      </w:r>
      <w:r w:rsidR="00445ACE" w:rsidRPr="0BEED006">
        <w:rPr>
          <w:rStyle w:val="Strong"/>
          <w:b w:val="0"/>
          <w:sz w:val="22"/>
          <w:szCs w:val="22"/>
          <w:lang w:val="en-GB"/>
        </w:rPr>
        <w:t>s</w:t>
      </w:r>
      <w:r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0C5084" w:rsidRPr="0BEED006">
        <w:rPr>
          <w:rStyle w:val="Strong"/>
          <w:b w:val="0"/>
          <w:sz w:val="22"/>
          <w:szCs w:val="22"/>
          <w:lang w:val="en-GB"/>
        </w:rPr>
        <w:t xml:space="preserve">the channel to be shared by multiple simultaneous transmissions </w:t>
      </w:r>
      <w:r w:rsidR="00DB3581" w:rsidRPr="0BEED006">
        <w:rPr>
          <w:rStyle w:val="Strong"/>
          <w:b w:val="0"/>
          <w:sz w:val="22"/>
          <w:szCs w:val="22"/>
          <w:lang w:val="en-GB"/>
        </w:rPr>
        <w:t>from multiple UEs</w:t>
      </w:r>
      <w:r w:rsidR="006E527C" w:rsidRPr="0BEED006">
        <w:rPr>
          <w:rStyle w:val="Strong"/>
          <w:b w:val="0"/>
          <w:sz w:val="22"/>
          <w:szCs w:val="22"/>
          <w:lang w:val="en-GB"/>
        </w:rPr>
        <w:t>, multiplexed reference</w:t>
      </w:r>
      <w:r w:rsidR="000E4D0A" w:rsidRPr="0BEED006">
        <w:rPr>
          <w:rStyle w:val="Strong"/>
          <w:b w:val="0"/>
          <w:sz w:val="22"/>
          <w:szCs w:val="22"/>
          <w:lang w:val="en-GB"/>
        </w:rPr>
        <w:t xml:space="preserve"> symbols for measurements</w:t>
      </w:r>
      <w:r w:rsidR="00445ACE" w:rsidRPr="0BEED006">
        <w:rPr>
          <w:rStyle w:val="Strong"/>
          <w:b w:val="0"/>
          <w:sz w:val="22"/>
          <w:szCs w:val="22"/>
          <w:lang w:val="en-GB"/>
        </w:rPr>
        <w:t>,</w:t>
      </w:r>
      <w:r w:rsidR="000E4D0A" w:rsidRPr="0BEED006">
        <w:rPr>
          <w:rStyle w:val="Strong"/>
          <w:b w:val="0"/>
          <w:sz w:val="22"/>
          <w:szCs w:val="22"/>
          <w:lang w:val="en-GB"/>
        </w:rPr>
        <w:t xml:space="preserve"> channel estimation</w:t>
      </w:r>
      <w:r w:rsidR="00C35A82" w:rsidRPr="0BEED006">
        <w:rPr>
          <w:rStyle w:val="Strong"/>
          <w:b w:val="0"/>
          <w:sz w:val="22"/>
          <w:szCs w:val="22"/>
          <w:lang w:val="en-GB"/>
        </w:rPr>
        <w:t xml:space="preserve"> and other uses.</w:t>
      </w:r>
      <w:r w:rsidR="00184C9E" w:rsidRPr="0BEED006">
        <w:rPr>
          <w:rStyle w:val="Strong"/>
          <w:b w:val="0"/>
          <w:sz w:val="22"/>
          <w:szCs w:val="22"/>
          <w:lang w:val="en-GB"/>
        </w:rPr>
        <w:t xml:space="preserve"> This multiplexing happens in time, frequency and spatial domains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</w:t>
      </w:r>
      <w:r w:rsidR="008077FB">
        <w:rPr>
          <w:rStyle w:val="Strong"/>
          <w:b w:val="0"/>
          <w:sz w:val="22"/>
          <w:szCs w:val="22"/>
          <w:lang w:val="en-GB"/>
        </w:rPr>
        <w:t>(MIMO)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with</w:t>
      </w:r>
      <w:r w:rsidR="008E42B8" w:rsidRPr="0BEED006">
        <w:rPr>
          <w:rStyle w:val="Strong"/>
          <w:b w:val="0"/>
          <w:sz w:val="22"/>
          <w:szCs w:val="22"/>
          <w:lang w:val="en-GB"/>
        </w:rPr>
        <w:t xml:space="preserve"> hardly any</w:t>
      </w:r>
      <w:r w:rsidR="00183DE2" w:rsidRPr="0BEED006">
        <w:rPr>
          <w:rStyle w:val="Strong"/>
          <w:b w:val="0"/>
          <w:sz w:val="22"/>
          <w:szCs w:val="22"/>
          <w:lang w:val="en-GB"/>
        </w:rPr>
        <w:t xml:space="preserve"> interference </w:t>
      </w:r>
      <w:r w:rsidR="008E42B8" w:rsidRPr="0BEED006">
        <w:rPr>
          <w:rStyle w:val="Strong"/>
          <w:b w:val="0"/>
          <w:sz w:val="22"/>
          <w:szCs w:val="22"/>
          <w:lang w:val="en-GB"/>
        </w:rPr>
        <w:t>between users and/or signals</w:t>
      </w:r>
      <w:r w:rsidR="00184C9E" w:rsidRPr="0BEED006">
        <w:rPr>
          <w:rStyle w:val="Strong"/>
          <w:b w:val="0"/>
          <w:sz w:val="22"/>
          <w:szCs w:val="22"/>
          <w:lang w:val="en-GB"/>
        </w:rPr>
        <w:t>.</w:t>
      </w:r>
    </w:p>
    <w:p w14:paraId="22DB21FC" w14:textId="16ECBF57" w:rsidR="00356D6B" w:rsidRPr="00356D6B" w:rsidRDefault="00A374D6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OFDM how</w:t>
      </w:r>
      <w:r w:rsidR="006D62B9">
        <w:rPr>
          <w:rStyle w:val="Strong"/>
          <w:b w:val="0"/>
          <w:bCs w:val="0"/>
          <w:sz w:val="22"/>
          <w:szCs w:val="22"/>
        </w:rPr>
        <w:t xml:space="preserve">ever is quite sensitive to time and frequency </w:t>
      </w:r>
      <w:r w:rsidR="00DB3581">
        <w:rPr>
          <w:rStyle w:val="Strong"/>
          <w:b w:val="0"/>
          <w:bCs w:val="0"/>
          <w:sz w:val="22"/>
          <w:szCs w:val="22"/>
        </w:rPr>
        <w:t xml:space="preserve">synchronisation </w:t>
      </w:r>
      <w:r w:rsidR="006D62B9">
        <w:rPr>
          <w:rStyle w:val="Strong"/>
          <w:b w:val="0"/>
          <w:bCs w:val="0"/>
          <w:sz w:val="22"/>
          <w:szCs w:val="22"/>
        </w:rPr>
        <w:t xml:space="preserve">offsets. </w:t>
      </w:r>
      <w:r w:rsidR="00AB04A5">
        <w:rPr>
          <w:rStyle w:val="Strong"/>
          <w:b w:val="0"/>
          <w:bCs w:val="0"/>
          <w:sz w:val="22"/>
          <w:szCs w:val="22"/>
        </w:rPr>
        <w:t>In channel</w:t>
      </w:r>
      <w:r w:rsidR="00001D2C">
        <w:rPr>
          <w:rStyle w:val="Strong"/>
          <w:b w:val="0"/>
          <w:bCs w:val="0"/>
          <w:sz w:val="22"/>
          <w:szCs w:val="22"/>
        </w:rPr>
        <w:t>s</w:t>
      </w:r>
      <w:r w:rsidR="00AB04A5">
        <w:rPr>
          <w:rStyle w:val="Strong"/>
          <w:b w:val="0"/>
          <w:bCs w:val="0"/>
          <w:sz w:val="22"/>
          <w:szCs w:val="22"/>
        </w:rPr>
        <w:t xml:space="preserve"> with significant </w:t>
      </w:r>
      <w:r w:rsidR="00AE6FF8">
        <w:rPr>
          <w:rStyle w:val="Strong"/>
          <w:b w:val="0"/>
          <w:bCs w:val="0"/>
          <w:sz w:val="22"/>
          <w:szCs w:val="22"/>
        </w:rPr>
        <w:t xml:space="preserve">Doppler </w:t>
      </w:r>
      <w:r w:rsidR="00DC5426">
        <w:rPr>
          <w:rStyle w:val="Strong"/>
          <w:b w:val="0"/>
          <w:bCs w:val="0"/>
          <w:sz w:val="22"/>
          <w:szCs w:val="22"/>
        </w:rPr>
        <w:t xml:space="preserve">such as </w:t>
      </w:r>
      <w:r w:rsidR="00914E04">
        <w:rPr>
          <w:rStyle w:val="Strong"/>
          <w:b w:val="0"/>
          <w:bCs w:val="0"/>
          <w:sz w:val="22"/>
          <w:szCs w:val="22"/>
        </w:rPr>
        <w:t>in</w:t>
      </w:r>
      <w:r w:rsidR="00DC5426">
        <w:rPr>
          <w:rStyle w:val="Strong"/>
          <w:b w:val="0"/>
          <w:bCs w:val="0"/>
          <w:sz w:val="22"/>
          <w:szCs w:val="22"/>
        </w:rPr>
        <w:t xml:space="preserve"> LEO NTN </w:t>
      </w:r>
      <w:r w:rsidR="006D62B9">
        <w:rPr>
          <w:rStyle w:val="Strong"/>
          <w:b w:val="0"/>
          <w:bCs w:val="0"/>
          <w:sz w:val="22"/>
          <w:szCs w:val="22"/>
        </w:rPr>
        <w:t>for example</w:t>
      </w:r>
      <w:r w:rsidR="00DC5426">
        <w:rPr>
          <w:rStyle w:val="Strong"/>
          <w:b w:val="0"/>
          <w:bCs w:val="0"/>
          <w:sz w:val="22"/>
          <w:szCs w:val="22"/>
        </w:rPr>
        <w:t xml:space="preserve">, OFDM can suffer from </w:t>
      </w:r>
      <w:r w:rsidR="006D62B9">
        <w:rPr>
          <w:rStyle w:val="Strong"/>
          <w:b w:val="0"/>
          <w:bCs w:val="0"/>
          <w:sz w:val="22"/>
          <w:szCs w:val="22"/>
        </w:rPr>
        <w:t xml:space="preserve">significant </w:t>
      </w:r>
      <w:r w:rsidR="009B4E2B">
        <w:rPr>
          <w:rStyle w:val="Strong"/>
          <w:b w:val="0"/>
          <w:bCs w:val="0"/>
          <w:sz w:val="22"/>
          <w:szCs w:val="22"/>
        </w:rPr>
        <w:t>frequency offsets arising f</w:t>
      </w:r>
      <w:r w:rsidR="004F6A90">
        <w:rPr>
          <w:rStyle w:val="Strong"/>
          <w:b w:val="0"/>
          <w:bCs w:val="0"/>
          <w:sz w:val="22"/>
          <w:szCs w:val="22"/>
        </w:rPr>
        <w:t>ro</w:t>
      </w:r>
      <w:r w:rsidR="009B4E2B">
        <w:rPr>
          <w:rStyle w:val="Strong"/>
          <w:b w:val="0"/>
          <w:bCs w:val="0"/>
          <w:sz w:val="22"/>
          <w:szCs w:val="22"/>
        </w:rPr>
        <w:t xml:space="preserve">m uncorrected </w:t>
      </w:r>
      <w:r w:rsidR="00AE6FF8">
        <w:rPr>
          <w:rStyle w:val="Strong"/>
          <w:b w:val="0"/>
          <w:bCs w:val="0"/>
          <w:sz w:val="22"/>
          <w:szCs w:val="22"/>
        </w:rPr>
        <w:t>D</w:t>
      </w:r>
      <w:r w:rsidR="009B4E2B">
        <w:rPr>
          <w:rStyle w:val="Strong"/>
          <w:b w:val="0"/>
          <w:bCs w:val="0"/>
          <w:sz w:val="22"/>
          <w:szCs w:val="22"/>
        </w:rPr>
        <w:t>oppler shift</w:t>
      </w:r>
      <w:r w:rsidR="004F6A90">
        <w:rPr>
          <w:rStyle w:val="Strong"/>
          <w:b w:val="0"/>
          <w:bCs w:val="0"/>
          <w:sz w:val="22"/>
          <w:szCs w:val="22"/>
        </w:rPr>
        <w:t>s</w:t>
      </w:r>
      <w:r w:rsidR="00B937F9">
        <w:rPr>
          <w:rStyle w:val="Strong"/>
          <w:b w:val="0"/>
          <w:bCs w:val="0"/>
          <w:sz w:val="22"/>
          <w:szCs w:val="22"/>
        </w:rPr>
        <w:t>.</w:t>
      </w:r>
      <w:r w:rsidR="005E0EBE">
        <w:rPr>
          <w:rStyle w:val="Strong"/>
          <w:b w:val="0"/>
          <w:bCs w:val="0"/>
          <w:sz w:val="22"/>
          <w:szCs w:val="22"/>
        </w:rPr>
        <w:t xml:space="preserve"> </w:t>
      </w:r>
      <w:r w:rsidR="00AC05AD">
        <w:rPr>
          <w:rStyle w:val="Strong"/>
          <w:b w:val="0"/>
          <w:bCs w:val="0"/>
          <w:sz w:val="22"/>
          <w:szCs w:val="22"/>
        </w:rPr>
        <w:t>Therefore</w:t>
      </w:r>
      <w:r w:rsidR="00F96D1F">
        <w:rPr>
          <w:rStyle w:val="Strong"/>
          <w:b w:val="0"/>
          <w:bCs w:val="0"/>
          <w:sz w:val="22"/>
          <w:szCs w:val="22"/>
        </w:rPr>
        <w:t>,</w:t>
      </w:r>
      <w:r w:rsidR="00AC05AD">
        <w:rPr>
          <w:rStyle w:val="Strong"/>
          <w:b w:val="0"/>
          <w:bCs w:val="0"/>
          <w:sz w:val="22"/>
          <w:szCs w:val="22"/>
        </w:rPr>
        <w:t xml:space="preserve"> for high </w:t>
      </w:r>
      <w:r w:rsidR="00AE6FF8">
        <w:rPr>
          <w:rStyle w:val="Strong"/>
          <w:b w:val="0"/>
          <w:bCs w:val="0"/>
          <w:sz w:val="22"/>
          <w:szCs w:val="22"/>
        </w:rPr>
        <w:t xml:space="preserve">Doppler </w:t>
      </w:r>
      <w:r w:rsidR="00AC05AD">
        <w:rPr>
          <w:rStyle w:val="Strong"/>
          <w:b w:val="0"/>
          <w:bCs w:val="0"/>
          <w:sz w:val="22"/>
          <w:szCs w:val="22"/>
        </w:rPr>
        <w:t xml:space="preserve">applications such as LEO NTNs or even </w:t>
      </w:r>
      <w:r w:rsidR="0016664C">
        <w:rPr>
          <w:rStyle w:val="Strong"/>
          <w:b w:val="0"/>
          <w:bCs w:val="0"/>
          <w:sz w:val="22"/>
          <w:szCs w:val="22"/>
        </w:rPr>
        <w:t>transmissions using high frequencies to</w:t>
      </w:r>
      <w:r w:rsidR="00AC05AD">
        <w:rPr>
          <w:rStyle w:val="Strong"/>
          <w:b w:val="0"/>
          <w:bCs w:val="0"/>
          <w:sz w:val="22"/>
          <w:szCs w:val="22"/>
        </w:rPr>
        <w:t xml:space="preserve"> highspeed train</w:t>
      </w:r>
      <w:r w:rsidR="0016664C">
        <w:rPr>
          <w:rStyle w:val="Strong"/>
          <w:b w:val="0"/>
          <w:bCs w:val="0"/>
          <w:sz w:val="22"/>
          <w:szCs w:val="22"/>
        </w:rPr>
        <w:t xml:space="preserve">s, OFDM </w:t>
      </w:r>
      <w:r w:rsidR="006D62B9">
        <w:rPr>
          <w:rStyle w:val="Strong"/>
          <w:b w:val="0"/>
          <w:bCs w:val="0"/>
          <w:sz w:val="22"/>
          <w:szCs w:val="22"/>
        </w:rPr>
        <w:t>spectral efficiency is limited</w:t>
      </w:r>
      <w:r>
        <w:rPr>
          <w:rStyle w:val="Strong"/>
          <w:b w:val="0"/>
          <w:bCs w:val="0"/>
          <w:sz w:val="22"/>
          <w:szCs w:val="22"/>
        </w:rPr>
        <w:t>.</w:t>
      </w:r>
      <w:r w:rsidR="00AC05AD">
        <w:rPr>
          <w:rStyle w:val="Strong"/>
          <w:b w:val="0"/>
          <w:bCs w:val="0"/>
          <w:sz w:val="22"/>
          <w:szCs w:val="22"/>
        </w:rPr>
        <w:t xml:space="preserve"> </w:t>
      </w:r>
      <w:r w:rsidR="00001D2C">
        <w:rPr>
          <w:rStyle w:val="Strong"/>
          <w:b w:val="0"/>
          <w:bCs w:val="0"/>
          <w:sz w:val="22"/>
          <w:szCs w:val="22"/>
        </w:rPr>
        <w:t>OFDM also exhibits a rather high peak to average power ratio</w:t>
      </w:r>
      <w:r w:rsidR="000C072F">
        <w:rPr>
          <w:rStyle w:val="Strong"/>
          <w:b w:val="0"/>
          <w:bCs w:val="0"/>
          <w:sz w:val="22"/>
          <w:szCs w:val="22"/>
        </w:rPr>
        <w:t xml:space="preserve"> that necessitates </w:t>
      </w:r>
      <w:r w:rsidR="00F96D1F">
        <w:rPr>
          <w:rStyle w:val="Strong"/>
          <w:b w:val="0"/>
          <w:bCs w:val="0"/>
          <w:sz w:val="22"/>
          <w:szCs w:val="22"/>
        </w:rPr>
        <w:t>significant</w:t>
      </w:r>
      <w:r w:rsidR="000C072F">
        <w:rPr>
          <w:rStyle w:val="Strong"/>
          <w:b w:val="0"/>
          <w:bCs w:val="0"/>
          <w:sz w:val="22"/>
          <w:szCs w:val="22"/>
        </w:rPr>
        <w:t xml:space="preserve"> power amplifier backoff </w:t>
      </w:r>
      <w:proofErr w:type="gramStart"/>
      <w:r w:rsidR="000C072F">
        <w:rPr>
          <w:rStyle w:val="Strong"/>
          <w:b w:val="0"/>
          <w:bCs w:val="0"/>
          <w:sz w:val="22"/>
          <w:szCs w:val="22"/>
        </w:rPr>
        <w:t>in order to</w:t>
      </w:r>
      <w:proofErr w:type="gramEnd"/>
      <w:r w:rsidR="000C072F">
        <w:rPr>
          <w:rStyle w:val="Strong"/>
          <w:b w:val="0"/>
          <w:bCs w:val="0"/>
          <w:sz w:val="22"/>
          <w:szCs w:val="22"/>
        </w:rPr>
        <w:t xml:space="preserve"> avoid </w:t>
      </w:r>
      <w:r w:rsidR="00F46A99">
        <w:rPr>
          <w:rStyle w:val="Strong"/>
          <w:b w:val="0"/>
          <w:bCs w:val="0"/>
          <w:sz w:val="22"/>
          <w:szCs w:val="22"/>
        </w:rPr>
        <w:t xml:space="preserve">non-linear distortions that would cause impulsive interference. </w:t>
      </w:r>
      <w:r w:rsidR="004F5986">
        <w:rPr>
          <w:rStyle w:val="Strong"/>
          <w:b w:val="0"/>
          <w:bCs w:val="0"/>
          <w:sz w:val="22"/>
          <w:szCs w:val="22"/>
        </w:rPr>
        <w:t>DFT-s</w:t>
      </w:r>
      <w:r w:rsidR="00F357D1">
        <w:rPr>
          <w:rStyle w:val="Strong"/>
          <w:b w:val="0"/>
          <w:bCs w:val="0"/>
          <w:sz w:val="22"/>
          <w:szCs w:val="22"/>
        </w:rPr>
        <w:t>-</w:t>
      </w:r>
      <w:r w:rsidR="004F5986">
        <w:rPr>
          <w:rStyle w:val="Strong"/>
          <w:b w:val="0"/>
          <w:bCs w:val="0"/>
          <w:sz w:val="22"/>
          <w:szCs w:val="22"/>
        </w:rPr>
        <w:t xml:space="preserve">OFDM has a lower PAPR than vanilla OFDM but </w:t>
      </w:r>
      <w:r w:rsidR="00DF4880">
        <w:rPr>
          <w:rStyle w:val="Strong"/>
          <w:b w:val="0"/>
          <w:bCs w:val="0"/>
          <w:sz w:val="22"/>
          <w:szCs w:val="22"/>
        </w:rPr>
        <w:t>is standardised for use only</w:t>
      </w:r>
      <w:r w:rsidR="004F5986">
        <w:rPr>
          <w:rStyle w:val="Strong"/>
          <w:b w:val="0"/>
          <w:bCs w:val="0"/>
          <w:sz w:val="22"/>
          <w:szCs w:val="22"/>
        </w:rPr>
        <w:t xml:space="preserve"> in the UL</w:t>
      </w:r>
      <w:r w:rsidR="00221B21">
        <w:rPr>
          <w:rStyle w:val="Strong"/>
          <w:b w:val="0"/>
          <w:bCs w:val="0"/>
          <w:sz w:val="22"/>
          <w:szCs w:val="22"/>
        </w:rPr>
        <w:t>.</w:t>
      </w:r>
      <w:r w:rsidR="00F357D1">
        <w:rPr>
          <w:rStyle w:val="Strong"/>
          <w:b w:val="0"/>
          <w:bCs w:val="0"/>
          <w:sz w:val="22"/>
          <w:szCs w:val="22"/>
        </w:rPr>
        <w:t xml:space="preserve"> </w:t>
      </w:r>
      <w:r w:rsidR="00221B21">
        <w:rPr>
          <w:rStyle w:val="Strong"/>
          <w:b w:val="0"/>
          <w:bCs w:val="0"/>
          <w:sz w:val="22"/>
          <w:szCs w:val="22"/>
        </w:rPr>
        <w:t xml:space="preserve">The </w:t>
      </w:r>
      <w:r w:rsidR="003216A1">
        <w:rPr>
          <w:rStyle w:val="Strong"/>
          <w:b w:val="0"/>
          <w:bCs w:val="0"/>
          <w:sz w:val="22"/>
          <w:szCs w:val="22"/>
        </w:rPr>
        <w:t xml:space="preserve">amplifier backoff </w:t>
      </w:r>
      <w:r w:rsidR="00F357D1">
        <w:rPr>
          <w:rStyle w:val="Strong"/>
          <w:b w:val="0"/>
          <w:bCs w:val="0"/>
          <w:sz w:val="22"/>
          <w:szCs w:val="22"/>
        </w:rPr>
        <w:t xml:space="preserve">for vanilla OFDM </w:t>
      </w:r>
      <w:r w:rsidR="003216A1">
        <w:rPr>
          <w:rStyle w:val="Strong"/>
          <w:b w:val="0"/>
          <w:bCs w:val="0"/>
          <w:sz w:val="22"/>
          <w:szCs w:val="22"/>
        </w:rPr>
        <w:t xml:space="preserve">results in low power efficiency that is especially deleterious to NTN </w:t>
      </w:r>
      <w:r w:rsidR="00F357D1">
        <w:rPr>
          <w:rStyle w:val="Strong"/>
          <w:b w:val="0"/>
          <w:bCs w:val="0"/>
          <w:sz w:val="22"/>
          <w:szCs w:val="22"/>
        </w:rPr>
        <w:t xml:space="preserve">as </w:t>
      </w:r>
      <w:r w:rsidR="0053310F">
        <w:rPr>
          <w:rStyle w:val="Strong"/>
          <w:b w:val="0"/>
          <w:bCs w:val="0"/>
          <w:sz w:val="22"/>
          <w:szCs w:val="22"/>
        </w:rPr>
        <w:t xml:space="preserve">NTN </w:t>
      </w:r>
      <w:r w:rsidR="00AC5DB4">
        <w:rPr>
          <w:rStyle w:val="Strong"/>
          <w:b w:val="0"/>
          <w:bCs w:val="0"/>
          <w:sz w:val="22"/>
          <w:szCs w:val="22"/>
        </w:rPr>
        <w:t>suffer</w:t>
      </w:r>
      <w:r w:rsidR="0053310F">
        <w:rPr>
          <w:rStyle w:val="Strong"/>
          <w:b w:val="0"/>
          <w:bCs w:val="0"/>
          <w:sz w:val="22"/>
          <w:szCs w:val="22"/>
        </w:rPr>
        <w:t>s</w:t>
      </w:r>
      <w:r w:rsidR="00AC5DB4">
        <w:rPr>
          <w:rStyle w:val="Strong"/>
          <w:b w:val="0"/>
          <w:bCs w:val="0"/>
          <w:sz w:val="22"/>
          <w:szCs w:val="22"/>
        </w:rPr>
        <w:t xml:space="preserve"> from</w:t>
      </w:r>
      <w:r w:rsidR="00F357D1">
        <w:rPr>
          <w:rStyle w:val="Strong"/>
          <w:b w:val="0"/>
          <w:bCs w:val="0"/>
          <w:sz w:val="22"/>
          <w:szCs w:val="22"/>
        </w:rPr>
        <w:t xml:space="preserve"> significant </w:t>
      </w:r>
      <w:r w:rsidR="00C55D7D">
        <w:rPr>
          <w:rStyle w:val="Strong"/>
          <w:b w:val="0"/>
          <w:bCs w:val="0"/>
          <w:sz w:val="22"/>
          <w:szCs w:val="22"/>
        </w:rPr>
        <w:t xml:space="preserve">transmit </w:t>
      </w:r>
      <w:r w:rsidR="00F357D1">
        <w:rPr>
          <w:rStyle w:val="Strong"/>
          <w:b w:val="0"/>
          <w:bCs w:val="0"/>
          <w:sz w:val="22"/>
          <w:szCs w:val="22"/>
        </w:rPr>
        <w:t xml:space="preserve">power limitations </w:t>
      </w:r>
      <w:r w:rsidR="00FA6246">
        <w:rPr>
          <w:rStyle w:val="Strong"/>
          <w:b w:val="0"/>
          <w:bCs w:val="0"/>
          <w:sz w:val="22"/>
          <w:szCs w:val="22"/>
        </w:rPr>
        <w:t>due to the long propagation distances</w:t>
      </w:r>
      <w:r w:rsidR="00F357D1">
        <w:rPr>
          <w:rStyle w:val="Strong"/>
          <w:b w:val="0"/>
          <w:bCs w:val="0"/>
          <w:sz w:val="22"/>
          <w:szCs w:val="22"/>
        </w:rPr>
        <w:t>.</w:t>
      </w:r>
    </w:p>
    <w:p w14:paraId="1ADAF5D9" w14:textId="77777777" w:rsidR="00910D05" w:rsidRDefault="00910D05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Common Design for multi-services requirement</w:t>
      </w:r>
    </w:p>
    <w:p w14:paraId="51907106" w14:textId="723140B3" w:rsidR="001F2357" w:rsidRPr="00D9498C" w:rsidRDefault="00D9498C" w:rsidP="00F602CB">
      <w:pPr>
        <w:jc w:val="both"/>
        <w:rPr>
          <w:sz w:val="22"/>
          <w:szCs w:val="22"/>
          <w:lang w:eastAsia="ja-JP"/>
        </w:rPr>
      </w:pPr>
      <w:r w:rsidRPr="00D9498C">
        <w:rPr>
          <w:sz w:val="22"/>
          <w:szCs w:val="22"/>
          <w:lang w:eastAsia="ja-JP"/>
        </w:rPr>
        <w:t xml:space="preserve">A </w:t>
      </w:r>
      <w:r w:rsidR="00910D05">
        <w:rPr>
          <w:sz w:val="22"/>
          <w:szCs w:val="22"/>
          <w:lang w:eastAsia="ja-JP"/>
        </w:rPr>
        <w:t>c</w:t>
      </w:r>
      <w:r w:rsidR="00910D05" w:rsidRPr="00910D05">
        <w:rPr>
          <w:sz w:val="22"/>
          <w:szCs w:val="22"/>
          <w:lang w:eastAsia="ja-JP"/>
        </w:rPr>
        <w:t xml:space="preserve">ommon </w:t>
      </w:r>
      <w:r w:rsidR="00910D05">
        <w:rPr>
          <w:sz w:val="22"/>
          <w:szCs w:val="22"/>
          <w:lang w:eastAsia="ja-JP"/>
        </w:rPr>
        <w:t>d</w:t>
      </w:r>
      <w:r w:rsidR="00910D05" w:rsidRPr="00910D05">
        <w:rPr>
          <w:sz w:val="22"/>
          <w:szCs w:val="22"/>
          <w:lang w:eastAsia="ja-JP"/>
        </w:rPr>
        <w:t>esign for multi-services requirement</w:t>
      </w:r>
      <w:r w:rsidR="00910D05">
        <w:rPr>
          <w:sz w:val="22"/>
          <w:szCs w:val="22"/>
          <w:lang w:eastAsia="ja-JP"/>
        </w:rPr>
        <w:t xml:space="preserve"> or a </w:t>
      </w:r>
      <w:r w:rsidRPr="00D9498C">
        <w:rPr>
          <w:sz w:val="22"/>
          <w:szCs w:val="22"/>
          <w:lang w:eastAsia="ja-JP"/>
        </w:rPr>
        <w:t>single technology framework is in the context of support for multiple use cases</w:t>
      </w:r>
      <w:r w:rsidR="00910D05">
        <w:rPr>
          <w:sz w:val="22"/>
          <w:szCs w:val="22"/>
          <w:lang w:eastAsia="ja-JP"/>
        </w:rPr>
        <w:t xml:space="preserve"> or service</w:t>
      </w:r>
      <w:r w:rsidR="005B5336">
        <w:rPr>
          <w:sz w:val="22"/>
          <w:szCs w:val="22"/>
          <w:lang w:eastAsia="ja-JP"/>
        </w:rPr>
        <w:t xml:space="preserve"> types</w:t>
      </w:r>
      <w:r w:rsidR="000664F3">
        <w:rPr>
          <w:sz w:val="22"/>
          <w:szCs w:val="22"/>
          <w:lang w:eastAsia="ja-JP"/>
        </w:rPr>
        <w:t xml:space="preserve"> such as </w:t>
      </w:r>
      <w:proofErr w:type="spellStart"/>
      <w:r w:rsidR="000664F3">
        <w:rPr>
          <w:sz w:val="22"/>
          <w:szCs w:val="22"/>
          <w:lang w:eastAsia="ja-JP"/>
        </w:rPr>
        <w:t>eMBB</w:t>
      </w:r>
      <w:proofErr w:type="spellEnd"/>
      <w:r w:rsidR="000664F3">
        <w:rPr>
          <w:sz w:val="22"/>
          <w:szCs w:val="22"/>
          <w:lang w:eastAsia="ja-JP"/>
        </w:rPr>
        <w:t xml:space="preserve">, </w:t>
      </w:r>
      <w:r w:rsidR="006752DD">
        <w:rPr>
          <w:sz w:val="22"/>
          <w:szCs w:val="22"/>
          <w:lang w:eastAsia="ja-JP"/>
        </w:rPr>
        <w:t>H</w:t>
      </w:r>
      <w:r w:rsidR="000664F3">
        <w:rPr>
          <w:sz w:val="22"/>
          <w:szCs w:val="22"/>
          <w:lang w:eastAsia="ja-JP"/>
        </w:rPr>
        <w:t>RLLC, IoT, NTN</w:t>
      </w:r>
      <w:r w:rsidR="009A7951">
        <w:rPr>
          <w:sz w:val="22"/>
          <w:szCs w:val="22"/>
          <w:lang w:eastAsia="ja-JP"/>
        </w:rPr>
        <w:t>,</w:t>
      </w:r>
      <w:r w:rsidR="000664F3">
        <w:rPr>
          <w:sz w:val="22"/>
          <w:szCs w:val="22"/>
          <w:lang w:eastAsia="ja-JP"/>
        </w:rPr>
        <w:t xml:space="preserve"> etc</w:t>
      </w:r>
      <w:r w:rsidR="009A7951">
        <w:rPr>
          <w:sz w:val="22"/>
          <w:szCs w:val="22"/>
          <w:lang w:eastAsia="ja-JP"/>
        </w:rPr>
        <w:t>,</w:t>
      </w:r>
      <w:r w:rsidR="000664F3">
        <w:rPr>
          <w:sz w:val="22"/>
          <w:szCs w:val="22"/>
          <w:lang w:eastAsia="ja-JP"/>
        </w:rPr>
        <w:t xml:space="preserve"> for 6GR. With regards to the PHY, this entails </w:t>
      </w:r>
      <w:r w:rsidR="00015FE5">
        <w:rPr>
          <w:sz w:val="22"/>
          <w:szCs w:val="22"/>
          <w:lang w:eastAsia="ja-JP"/>
        </w:rPr>
        <w:t xml:space="preserve">the </w:t>
      </w:r>
      <w:r w:rsidR="000664F3">
        <w:rPr>
          <w:sz w:val="22"/>
          <w:szCs w:val="22"/>
          <w:lang w:eastAsia="ja-JP"/>
        </w:rPr>
        <w:t xml:space="preserve">adoption of a </w:t>
      </w:r>
      <w:r w:rsidR="00A46110">
        <w:rPr>
          <w:sz w:val="22"/>
          <w:szCs w:val="22"/>
          <w:lang w:eastAsia="ja-JP"/>
        </w:rPr>
        <w:t xml:space="preserve">parameterizable </w:t>
      </w:r>
      <w:r w:rsidR="000664F3">
        <w:rPr>
          <w:sz w:val="22"/>
          <w:szCs w:val="22"/>
          <w:lang w:eastAsia="ja-JP"/>
        </w:rPr>
        <w:t xml:space="preserve">waveform that </w:t>
      </w:r>
      <w:r w:rsidR="002270E2">
        <w:rPr>
          <w:sz w:val="22"/>
          <w:szCs w:val="22"/>
          <w:lang w:eastAsia="ja-JP"/>
        </w:rPr>
        <w:t xml:space="preserve">the network can </w:t>
      </w:r>
      <w:r w:rsidR="00A822DA">
        <w:rPr>
          <w:sz w:val="22"/>
          <w:szCs w:val="22"/>
          <w:lang w:eastAsia="ja-JP"/>
        </w:rPr>
        <w:t>adapt or dimension</w:t>
      </w:r>
      <w:r w:rsidR="0068556F">
        <w:rPr>
          <w:sz w:val="22"/>
          <w:szCs w:val="22"/>
          <w:lang w:eastAsia="ja-JP"/>
        </w:rPr>
        <w:t xml:space="preserve"> for</w:t>
      </w:r>
      <w:r w:rsidR="002270E2">
        <w:rPr>
          <w:sz w:val="22"/>
          <w:szCs w:val="22"/>
          <w:lang w:eastAsia="ja-JP"/>
        </w:rPr>
        <w:t xml:space="preserve"> </w:t>
      </w:r>
      <w:r w:rsidR="00A822DA">
        <w:rPr>
          <w:sz w:val="22"/>
          <w:szCs w:val="22"/>
          <w:lang w:eastAsia="ja-JP"/>
        </w:rPr>
        <w:t xml:space="preserve">the </w:t>
      </w:r>
      <w:r w:rsidR="002270E2">
        <w:rPr>
          <w:sz w:val="22"/>
          <w:szCs w:val="22"/>
          <w:lang w:eastAsia="ja-JP"/>
        </w:rPr>
        <w:t xml:space="preserve">various use cases </w:t>
      </w:r>
      <w:r w:rsidR="00FB0874">
        <w:rPr>
          <w:sz w:val="22"/>
          <w:szCs w:val="22"/>
          <w:lang w:eastAsia="ja-JP"/>
        </w:rPr>
        <w:t>and service</w:t>
      </w:r>
      <w:r w:rsidR="00A822DA">
        <w:rPr>
          <w:sz w:val="22"/>
          <w:szCs w:val="22"/>
          <w:lang w:eastAsia="ja-JP"/>
        </w:rPr>
        <w:t xml:space="preserve"> types</w:t>
      </w:r>
      <w:r w:rsidR="00FB0874">
        <w:rPr>
          <w:sz w:val="22"/>
          <w:szCs w:val="22"/>
          <w:lang w:eastAsia="ja-JP"/>
        </w:rPr>
        <w:t xml:space="preserve"> </w:t>
      </w:r>
      <w:r w:rsidR="002270E2">
        <w:rPr>
          <w:sz w:val="22"/>
          <w:szCs w:val="22"/>
          <w:lang w:eastAsia="ja-JP"/>
        </w:rPr>
        <w:t xml:space="preserve">through suitable </w:t>
      </w:r>
      <w:r w:rsidR="00FB0874">
        <w:rPr>
          <w:sz w:val="22"/>
          <w:szCs w:val="22"/>
          <w:lang w:eastAsia="ja-JP"/>
        </w:rPr>
        <w:t>configuration</w:t>
      </w:r>
      <w:r w:rsidR="002270E2">
        <w:rPr>
          <w:sz w:val="22"/>
          <w:szCs w:val="22"/>
          <w:lang w:eastAsia="ja-JP"/>
        </w:rPr>
        <w:t>.</w:t>
      </w:r>
      <w:r w:rsidR="00130691">
        <w:rPr>
          <w:sz w:val="22"/>
          <w:szCs w:val="22"/>
          <w:lang w:eastAsia="ja-JP"/>
        </w:rPr>
        <w:t xml:space="preserve"> OFDM with </w:t>
      </w:r>
      <w:r w:rsidR="004E696B">
        <w:rPr>
          <w:sz w:val="22"/>
          <w:szCs w:val="22"/>
          <w:lang w:eastAsia="ja-JP"/>
        </w:rPr>
        <w:t>multiple</w:t>
      </w:r>
      <w:r w:rsidR="00130691">
        <w:rPr>
          <w:sz w:val="22"/>
          <w:szCs w:val="22"/>
          <w:lang w:eastAsia="ja-JP"/>
        </w:rPr>
        <w:t xml:space="preserve"> numerologies</w:t>
      </w:r>
      <w:r w:rsidR="00ED0A12">
        <w:rPr>
          <w:sz w:val="22"/>
          <w:szCs w:val="22"/>
          <w:lang w:eastAsia="ja-JP"/>
        </w:rPr>
        <w:t xml:space="preserve"> and transmission</w:t>
      </w:r>
      <w:r w:rsidR="00EE292A">
        <w:rPr>
          <w:sz w:val="22"/>
          <w:szCs w:val="22"/>
          <w:lang w:eastAsia="ja-JP"/>
        </w:rPr>
        <w:t xml:space="preserve"> resource granularity</w:t>
      </w:r>
      <w:r w:rsidR="00130691">
        <w:rPr>
          <w:sz w:val="22"/>
          <w:szCs w:val="22"/>
          <w:lang w:eastAsia="ja-JP"/>
        </w:rPr>
        <w:t xml:space="preserve"> is very versatile in this respect</w:t>
      </w:r>
      <w:r w:rsidR="00ED0A12">
        <w:rPr>
          <w:sz w:val="22"/>
          <w:szCs w:val="22"/>
          <w:lang w:eastAsia="ja-JP"/>
        </w:rPr>
        <w:t>. However, for some of these use cases, OFDM exhibits some disadvantages that can be mitigated by other waveform</w:t>
      </w:r>
      <w:r w:rsidR="00A17BD9">
        <w:rPr>
          <w:sz w:val="22"/>
          <w:szCs w:val="22"/>
          <w:lang w:eastAsia="ja-JP"/>
        </w:rPr>
        <w:t xml:space="preserve">s that also share </w:t>
      </w:r>
      <w:r w:rsidR="005D076F">
        <w:rPr>
          <w:sz w:val="22"/>
          <w:szCs w:val="22"/>
          <w:lang w:eastAsia="ja-JP"/>
        </w:rPr>
        <w:t xml:space="preserve">many of </w:t>
      </w:r>
      <w:r w:rsidR="00A17BD9">
        <w:rPr>
          <w:sz w:val="22"/>
          <w:szCs w:val="22"/>
          <w:lang w:eastAsia="ja-JP"/>
        </w:rPr>
        <w:t>OFDM’s advantages.</w:t>
      </w:r>
    </w:p>
    <w:p w14:paraId="2F979DBD" w14:textId="4AE216F4" w:rsidR="00F12C51" w:rsidRDefault="00F12C51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Energy efficiency for the 6GR Waveform</w:t>
      </w:r>
    </w:p>
    <w:p w14:paraId="1BB8AEF8" w14:textId="4F1323CE" w:rsidR="00C42D87" w:rsidRPr="003148A7" w:rsidRDefault="00C0737A" w:rsidP="00F602CB">
      <w:pPr>
        <w:jc w:val="both"/>
        <w:rPr>
          <w:sz w:val="22"/>
          <w:szCs w:val="22"/>
          <w:lang w:eastAsia="ja-JP"/>
        </w:rPr>
      </w:pPr>
      <w:r w:rsidRPr="003148A7">
        <w:rPr>
          <w:sz w:val="22"/>
          <w:szCs w:val="22"/>
          <w:lang w:eastAsia="ja-JP"/>
        </w:rPr>
        <w:t>The i</w:t>
      </w:r>
      <w:r w:rsidR="003148A7">
        <w:rPr>
          <w:sz w:val="22"/>
          <w:szCs w:val="22"/>
          <w:lang w:eastAsia="ja-JP"/>
        </w:rPr>
        <w:t xml:space="preserve">mpact </w:t>
      </w:r>
      <w:r w:rsidR="00D66F66">
        <w:rPr>
          <w:sz w:val="22"/>
          <w:szCs w:val="22"/>
          <w:lang w:eastAsia="ja-JP"/>
        </w:rPr>
        <w:t>of</w:t>
      </w:r>
      <w:r w:rsidR="003148A7">
        <w:rPr>
          <w:sz w:val="22"/>
          <w:szCs w:val="22"/>
          <w:lang w:eastAsia="ja-JP"/>
        </w:rPr>
        <w:t xml:space="preserve"> </w:t>
      </w:r>
      <w:r w:rsidR="00125CFB">
        <w:rPr>
          <w:sz w:val="22"/>
          <w:szCs w:val="22"/>
          <w:lang w:eastAsia="ja-JP"/>
        </w:rPr>
        <w:t>the</w:t>
      </w:r>
      <w:r w:rsidR="003A3CFE">
        <w:rPr>
          <w:sz w:val="22"/>
          <w:szCs w:val="22"/>
          <w:lang w:eastAsia="ja-JP"/>
        </w:rPr>
        <w:t xml:space="preserve"> </w:t>
      </w:r>
      <w:r w:rsidR="003148A7">
        <w:rPr>
          <w:sz w:val="22"/>
          <w:szCs w:val="22"/>
          <w:lang w:eastAsia="ja-JP"/>
        </w:rPr>
        <w:t xml:space="preserve">waveform on energy efficiency </w:t>
      </w:r>
      <w:r w:rsidR="005C7B75">
        <w:rPr>
          <w:sz w:val="22"/>
          <w:szCs w:val="22"/>
          <w:lang w:eastAsia="ja-JP"/>
        </w:rPr>
        <w:t>g</w:t>
      </w:r>
      <w:r w:rsidR="003A3CFE">
        <w:rPr>
          <w:sz w:val="22"/>
          <w:szCs w:val="22"/>
          <w:lang w:eastAsia="ja-JP"/>
        </w:rPr>
        <w:t xml:space="preserve"> and </w:t>
      </w:r>
      <w:r w:rsidR="00717CA2">
        <w:rPr>
          <w:sz w:val="22"/>
          <w:szCs w:val="22"/>
          <w:lang w:eastAsia="ja-JP"/>
        </w:rPr>
        <w:t>for reception</w:t>
      </w:r>
      <w:r w:rsidR="004008A5">
        <w:rPr>
          <w:sz w:val="22"/>
          <w:szCs w:val="22"/>
          <w:lang w:eastAsia="ja-JP"/>
        </w:rPr>
        <w:t xml:space="preserve"> (detection, equalisation, demultiplexing, demodulation)</w:t>
      </w:r>
      <w:r w:rsidR="00717CA2">
        <w:rPr>
          <w:sz w:val="22"/>
          <w:szCs w:val="22"/>
          <w:lang w:eastAsia="ja-JP"/>
        </w:rPr>
        <w:t xml:space="preserve">. Another aspect of energy efficiency is in the </w:t>
      </w:r>
      <w:r w:rsidR="00363D06">
        <w:rPr>
          <w:sz w:val="22"/>
          <w:szCs w:val="22"/>
          <w:lang w:eastAsia="ja-JP"/>
        </w:rPr>
        <w:t xml:space="preserve">energy needed to transmit the waveform. Specifically, a waveform that exhibits a high PAPR will engender inefficient power transmission because of </w:t>
      </w:r>
      <w:r w:rsidR="0095326E">
        <w:rPr>
          <w:sz w:val="22"/>
          <w:szCs w:val="22"/>
          <w:lang w:eastAsia="ja-JP"/>
        </w:rPr>
        <w:t xml:space="preserve">the required </w:t>
      </w:r>
      <w:r w:rsidR="00EC3050">
        <w:rPr>
          <w:sz w:val="22"/>
          <w:szCs w:val="22"/>
          <w:lang w:eastAsia="ja-JP"/>
        </w:rPr>
        <w:t>high-power</w:t>
      </w:r>
      <w:r w:rsidR="00363D06">
        <w:rPr>
          <w:sz w:val="22"/>
          <w:szCs w:val="22"/>
          <w:lang w:eastAsia="ja-JP"/>
        </w:rPr>
        <w:t xml:space="preserve"> amplifier backoff</w:t>
      </w:r>
      <w:r w:rsidR="00014614">
        <w:rPr>
          <w:sz w:val="22"/>
          <w:szCs w:val="22"/>
          <w:lang w:eastAsia="ja-JP"/>
        </w:rPr>
        <w:t>. It is therefore preferable to have a waveform with low PAPR or at least one amenable to low complexity PAPR reduction.</w:t>
      </w:r>
    </w:p>
    <w:p w14:paraId="782F6230" w14:textId="07B82F3E" w:rsidR="00975AD6" w:rsidRDefault="00975AD6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lastRenderedPageBreak/>
        <w:t>Harmonized radio design for TN and NTN</w:t>
      </w:r>
    </w:p>
    <w:p w14:paraId="2B647AB2" w14:textId="674F22D4" w:rsidR="006C56F2" w:rsidRDefault="003A34AC" w:rsidP="00F602CB">
      <w:pPr>
        <w:jc w:val="both"/>
        <w:rPr>
          <w:sz w:val="22"/>
          <w:szCs w:val="22"/>
          <w:lang w:eastAsia="ja-JP"/>
        </w:rPr>
      </w:pPr>
      <w:proofErr w:type="gramStart"/>
      <w:r w:rsidRPr="00FE0970">
        <w:rPr>
          <w:sz w:val="22"/>
          <w:szCs w:val="22"/>
          <w:lang w:eastAsia="ja-JP"/>
        </w:rPr>
        <w:t>In order to</w:t>
      </w:r>
      <w:proofErr w:type="gramEnd"/>
      <w:r w:rsidRPr="00FE0970">
        <w:rPr>
          <w:sz w:val="22"/>
          <w:szCs w:val="22"/>
          <w:lang w:eastAsia="ja-JP"/>
        </w:rPr>
        <w:t xml:space="preserve"> exploit economies of sca</w:t>
      </w:r>
      <w:r w:rsidR="00FE0970" w:rsidRPr="00FE0970">
        <w:rPr>
          <w:sz w:val="22"/>
          <w:szCs w:val="22"/>
          <w:lang w:eastAsia="ja-JP"/>
        </w:rPr>
        <w:t>le</w:t>
      </w:r>
      <w:r w:rsidR="00FE0970">
        <w:rPr>
          <w:sz w:val="22"/>
          <w:szCs w:val="22"/>
          <w:lang w:eastAsia="ja-JP"/>
        </w:rPr>
        <w:t xml:space="preserve"> and ease TN</w:t>
      </w:r>
      <w:r w:rsidR="006100E5">
        <w:rPr>
          <w:sz w:val="22"/>
          <w:szCs w:val="22"/>
          <w:lang w:eastAsia="ja-JP"/>
        </w:rPr>
        <w:t>-NTN integration</w:t>
      </w:r>
      <w:r w:rsidR="00FE0970">
        <w:rPr>
          <w:sz w:val="22"/>
          <w:szCs w:val="22"/>
          <w:lang w:eastAsia="ja-JP"/>
        </w:rPr>
        <w:t>, it is desirable for the same waveform to be</w:t>
      </w:r>
      <w:r w:rsidR="006100E5">
        <w:rPr>
          <w:sz w:val="22"/>
          <w:szCs w:val="22"/>
          <w:lang w:eastAsia="ja-JP"/>
        </w:rPr>
        <w:t xml:space="preserve"> used for both TN and NTN. </w:t>
      </w:r>
      <w:r w:rsidR="00EC7991">
        <w:rPr>
          <w:sz w:val="22"/>
          <w:szCs w:val="22"/>
          <w:lang w:eastAsia="ja-JP"/>
        </w:rPr>
        <w:t xml:space="preserve">NGSO-based NTN has some characteristics that need to be </w:t>
      </w:r>
      <w:proofErr w:type="gramStart"/>
      <w:r w:rsidR="00EC7991">
        <w:rPr>
          <w:sz w:val="22"/>
          <w:szCs w:val="22"/>
          <w:lang w:eastAsia="ja-JP"/>
        </w:rPr>
        <w:t>taken into account</w:t>
      </w:r>
      <w:proofErr w:type="gramEnd"/>
      <w:r w:rsidR="00EC7991">
        <w:rPr>
          <w:sz w:val="22"/>
          <w:szCs w:val="22"/>
          <w:lang w:eastAsia="ja-JP"/>
        </w:rPr>
        <w:t xml:space="preserve"> in </w:t>
      </w:r>
      <w:r w:rsidR="00AB0ADE">
        <w:rPr>
          <w:sz w:val="22"/>
          <w:szCs w:val="22"/>
          <w:lang w:eastAsia="ja-JP"/>
        </w:rPr>
        <w:t>the choice of waveform. T</w:t>
      </w:r>
      <w:r w:rsidR="000530BA">
        <w:rPr>
          <w:sz w:val="22"/>
          <w:szCs w:val="22"/>
          <w:lang w:eastAsia="ja-JP"/>
        </w:rPr>
        <w:t xml:space="preserve">he high orbital speed of NGSO satellites that support the access link </w:t>
      </w:r>
      <w:r w:rsidR="00383B17">
        <w:rPr>
          <w:sz w:val="22"/>
          <w:szCs w:val="22"/>
          <w:lang w:eastAsia="ja-JP"/>
        </w:rPr>
        <w:t>results in time</w:t>
      </w:r>
      <w:r w:rsidR="00611128">
        <w:rPr>
          <w:sz w:val="22"/>
          <w:szCs w:val="22"/>
          <w:lang w:eastAsia="ja-JP"/>
        </w:rPr>
        <w:t>-</w:t>
      </w:r>
      <w:r w:rsidR="00383B17">
        <w:rPr>
          <w:sz w:val="22"/>
          <w:szCs w:val="22"/>
          <w:lang w:eastAsia="ja-JP"/>
        </w:rPr>
        <w:t xml:space="preserve">varying high </w:t>
      </w:r>
      <w:r w:rsidR="00AE6FF8">
        <w:rPr>
          <w:sz w:val="22"/>
          <w:szCs w:val="22"/>
          <w:lang w:eastAsia="ja-JP"/>
        </w:rPr>
        <w:t>Doppler</w:t>
      </w:r>
      <w:r w:rsidR="00383B17">
        <w:rPr>
          <w:sz w:val="22"/>
          <w:szCs w:val="22"/>
          <w:lang w:eastAsia="ja-JP"/>
        </w:rPr>
        <w:t xml:space="preserve"> shift</w:t>
      </w:r>
      <w:r w:rsidR="006C56F2">
        <w:rPr>
          <w:sz w:val="22"/>
          <w:szCs w:val="22"/>
          <w:lang w:eastAsia="ja-JP"/>
        </w:rPr>
        <w:t>s</w:t>
      </w:r>
      <w:r w:rsidR="00383B17">
        <w:rPr>
          <w:sz w:val="22"/>
          <w:szCs w:val="22"/>
          <w:lang w:eastAsia="ja-JP"/>
        </w:rPr>
        <w:t xml:space="preserve"> on the access link. </w:t>
      </w:r>
      <w:r w:rsidR="007F00F3">
        <w:rPr>
          <w:sz w:val="22"/>
          <w:szCs w:val="22"/>
          <w:lang w:eastAsia="ja-JP"/>
        </w:rPr>
        <w:t>Th</w:t>
      </w:r>
      <w:r w:rsidR="00F03E81">
        <w:rPr>
          <w:sz w:val="22"/>
          <w:szCs w:val="22"/>
          <w:lang w:eastAsia="ja-JP"/>
        </w:rPr>
        <w:t xml:space="preserve">e mean </w:t>
      </w:r>
      <w:r w:rsidR="00AE6FF8">
        <w:rPr>
          <w:sz w:val="22"/>
          <w:szCs w:val="22"/>
          <w:lang w:eastAsia="ja-JP"/>
        </w:rPr>
        <w:t>Doppler</w:t>
      </w:r>
      <w:r w:rsidR="00F03E81">
        <w:rPr>
          <w:sz w:val="22"/>
          <w:szCs w:val="22"/>
          <w:lang w:eastAsia="ja-JP"/>
        </w:rPr>
        <w:t xml:space="preserve"> shift</w:t>
      </w:r>
      <w:r w:rsidR="007F00F3">
        <w:rPr>
          <w:sz w:val="22"/>
          <w:szCs w:val="22"/>
          <w:lang w:eastAsia="ja-JP"/>
        </w:rPr>
        <w:t xml:space="preserve"> can be </w:t>
      </w:r>
      <w:r w:rsidR="00F03E81">
        <w:rPr>
          <w:sz w:val="22"/>
          <w:szCs w:val="22"/>
          <w:lang w:eastAsia="ja-JP"/>
        </w:rPr>
        <w:t>corrected</w:t>
      </w:r>
      <w:r w:rsidR="007F00F3">
        <w:rPr>
          <w:sz w:val="22"/>
          <w:szCs w:val="22"/>
          <w:lang w:eastAsia="ja-JP"/>
        </w:rPr>
        <w:t xml:space="preserve"> by pre-compensation </w:t>
      </w:r>
      <w:r w:rsidR="00F03E81">
        <w:rPr>
          <w:sz w:val="22"/>
          <w:szCs w:val="22"/>
          <w:lang w:eastAsia="ja-JP"/>
        </w:rPr>
        <w:t>at the transmitte</w:t>
      </w:r>
      <w:r w:rsidR="00EF48BE">
        <w:rPr>
          <w:sz w:val="22"/>
          <w:szCs w:val="22"/>
          <w:lang w:eastAsia="ja-JP"/>
        </w:rPr>
        <w:t xml:space="preserve">r. However, </w:t>
      </w:r>
      <w:r w:rsidR="007F00F3">
        <w:rPr>
          <w:sz w:val="22"/>
          <w:szCs w:val="22"/>
          <w:lang w:eastAsia="ja-JP"/>
        </w:rPr>
        <w:t xml:space="preserve">because of the </w:t>
      </w:r>
      <w:r w:rsidR="00AE6FF8">
        <w:rPr>
          <w:sz w:val="22"/>
          <w:szCs w:val="22"/>
          <w:lang w:eastAsia="ja-JP"/>
        </w:rPr>
        <w:t>Doppler</w:t>
      </w:r>
      <w:r w:rsidR="00EF48BE">
        <w:rPr>
          <w:sz w:val="22"/>
          <w:szCs w:val="22"/>
          <w:lang w:eastAsia="ja-JP"/>
        </w:rPr>
        <w:t xml:space="preserve"> </w:t>
      </w:r>
      <w:r w:rsidR="007F00F3">
        <w:rPr>
          <w:sz w:val="22"/>
          <w:szCs w:val="22"/>
          <w:lang w:eastAsia="ja-JP"/>
        </w:rPr>
        <w:t xml:space="preserve">variation, a significant residual </w:t>
      </w:r>
      <w:r w:rsidR="00AE6FF8">
        <w:rPr>
          <w:sz w:val="22"/>
          <w:szCs w:val="22"/>
          <w:lang w:eastAsia="ja-JP"/>
        </w:rPr>
        <w:t>Doppler</w:t>
      </w:r>
      <w:r w:rsidR="007F00F3">
        <w:rPr>
          <w:sz w:val="22"/>
          <w:szCs w:val="22"/>
          <w:lang w:eastAsia="ja-JP"/>
        </w:rPr>
        <w:t xml:space="preserve"> shift </w:t>
      </w:r>
      <w:r w:rsidR="00EF48BE">
        <w:rPr>
          <w:sz w:val="22"/>
          <w:szCs w:val="22"/>
          <w:lang w:eastAsia="ja-JP"/>
        </w:rPr>
        <w:t xml:space="preserve">may </w:t>
      </w:r>
      <w:r w:rsidR="007F00F3">
        <w:rPr>
          <w:sz w:val="22"/>
          <w:szCs w:val="22"/>
          <w:lang w:eastAsia="ja-JP"/>
        </w:rPr>
        <w:t>remain</w:t>
      </w:r>
      <w:r w:rsidR="00611128">
        <w:rPr>
          <w:sz w:val="22"/>
          <w:szCs w:val="22"/>
          <w:lang w:eastAsia="ja-JP"/>
        </w:rPr>
        <w:t>,</w:t>
      </w:r>
      <w:r w:rsidR="00EF48BE">
        <w:rPr>
          <w:sz w:val="22"/>
          <w:szCs w:val="22"/>
          <w:lang w:eastAsia="ja-JP"/>
        </w:rPr>
        <w:t xml:space="preserve"> thereby</w:t>
      </w:r>
      <w:r w:rsidR="00934345">
        <w:rPr>
          <w:sz w:val="22"/>
          <w:szCs w:val="22"/>
          <w:lang w:eastAsia="ja-JP"/>
        </w:rPr>
        <w:t xml:space="preserve"> requiring the waveform to exhibit significant resilience to </w:t>
      </w:r>
      <w:r w:rsidR="00AE6FF8">
        <w:rPr>
          <w:sz w:val="22"/>
          <w:szCs w:val="22"/>
          <w:lang w:eastAsia="ja-JP"/>
        </w:rPr>
        <w:t>Doppler</w:t>
      </w:r>
      <w:r w:rsidR="00934345">
        <w:rPr>
          <w:sz w:val="22"/>
          <w:szCs w:val="22"/>
          <w:lang w:eastAsia="ja-JP"/>
        </w:rPr>
        <w:t xml:space="preserve"> shifts</w:t>
      </w:r>
      <w:r w:rsidR="00F03E81">
        <w:rPr>
          <w:sz w:val="22"/>
          <w:szCs w:val="22"/>
          <w:lang w:eastAsia="ja-JP"/>
        </w:rPr>
        <w:t xml:space="preserve"> and/or frequency offsets.</w:t>
      </w:r>
    </w:p>
    <w:p w14:paraId="70315821" w14:textId="735D0625" w:rsidR="00F12C51" w:rsidRPr="00FE0970" w:rsidRDefault="00724838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Satellites serve UEs </w:t>
      </w:r>
      <w:r w:rsidR="00BD7459">
        <w:rPr>
          <w:sz w:val="22"/>
          <w:szCs w:val="22"/>
          <w:lang w:eastAsia="ja-JP"/>
        </w:rPr>
        <w:t xml:space="preserve">via multiple beams that </w:t>
      </w:r>
      <w:r w:rsidR="006147D8">
        <w:rPr>
          <w:sz w:val="22"/>
          <w:szCs w:val="22"/>
          <w:lang w:eastAsia="ja-JP"/>
        </w:rPr>
        <w:t>il</w:t>
      </w:r>
      <w:r w:rsidR="00BD7459">
        <w:rPr>
          <w:sz w:val="22"/>
          <w:szCs w:val="22"/>
          <w:lang w:eastAsia="ja-JP"/>
        </w:rPr>
        <w:t xml:space="preserve">luminate </w:t>
      </w:r>
      <w:r w:rsidR="007638ED">
        <w:rPr>
          <w:sz w:val="22"/>
          <w:szCs w:val="22"/>
          <w:lang w:eastAsia="ja-JP"/>
        </w:rPr>
        <w:t>different areas of the earth</w:t>
      </w:r>
      <w:r w:rsidR="001A12B0">
        <w:rPr>
          <w:sz w:val="22"/>
          <w:szCs w:val="22"/>
          <w:lang w:eastAsia="ja-JP"/>
        </w:rPr>
        <w:t>,</w:t>
      </w:r>
      <w:r w:rsidR="007638ED">
        <w:rPr>
          <w:sz w:val="22"/>
          <w:szCs w:val="22"/>
          <w:lang w:eastAsia="ja-JP"/>
        </w:rPr>
        <w:t xml:space="preserve"> </w:t>
      </w:r>
      <w:r w:rsidR="005B2684">
        <w:rPr>
          <w:sz w:val="22"/>
          <w:szCs w:val="22"/>
          <w:lang w:eastAsia="ja-JP"/>
        </w:rPr>
        <w:t>thereby providing network coverage to UEs within</w:t>
      </w:r>
      <w:r w:rsidR="007638ED">
        <w:rPr>
          <w:sz w:val="22"/>
          <w:szCs w:val="22"/>
          <w:lang w:eastAsia="ja-JP"/>
        </w:rPr>
        <w:t xml:space="preserve"> the</w:t>
      </w:r>
      <w:r w:rsidR="004201DE">
        <w:rPr>
          <w:sz w:val="22"/>
          <w:szCs w:val="22"/>
          <w:lang w:eastAsia="ja-JP"/>
        </w:rPr>
        <w:t xml:space="preserve"> beam </w:t>
      </w:r>
      <w:r w:rsidR="000144A9">
        <w:rPr>
          <w:sz w:val="22"/>
          <w:szCs w:val="22"/>
          <w:lang w:eastAsia="ja-JP"/>
        </w:rPr>
        <w:t>footprint</w:t>
      </w:r>
      <w:r w:rsidR="00523444">
        <w:rPr>
          <w:sz w:val="22"/>
          <w:szCs w:val="22"/>
          <w:lang w:eastAsia="ja-JP"/>
        </w:rPr>
        <w:t>s</w:t>
      </w:r>
      <w:r w:rsidR="000144A9">
        <w:rPr>
          <w:sz w:val="22"/>
          <w:szCs w:val="22"/>
          <w:lang w:eastAsia="ja-JP"/>
        </w:rPr>
        <w:t xml:space="preserve">. </w:t>
      </w:r>
      <w:r w:rsidR="004201DE">
        <w:rPr>
          <w:sz w:val="22"/>
          <w:szCs w:val="22"/>
          <w:lang w:eastAsia="ja-JP"/>
        </w:rPr>
        <w:t>The power</w:t>
      </w:r>
      <w:r w:rsidR="000144A9">
        <w:rPr>
          <w:sz w:val="22"/>
          <w:szCs w:val="22"/>
          <w:lang w:eastAsia="ja-JP"/>
        </w:rPr>
        <w:t xml:space="preserve"> </w:t>
      </w:r>
      <w:r w:rsidR="004201DE">
        <w:rPr>
          <w:sz w:val="22"/>
          <w:szCs w:val="22"/>
          <w:lang w:eastAsia="ja-JP"/>
        </w:rPr>
        <w:t xml:space="preserve">available for </w:t>
      </w:r>
      <w:r w:rsidR="000144A9">
        <w:rPr>
          <w:sz w:val="22"/>
          <w:szCs w:val="22"/>
          <w:lang w:eastAsia="ja-JP"/>
        </w:rPr>
        <w:t>transmission</w:t>
      </w:r>
      <w:r w:rsidR="004201DE">
        <w:rPr>
          <w:sz w:val="22"/>
          <w:szCs w:val="22"/>
          <w:lang w:eastAsia="ja-JP"/>
        </w:rPr>
        <w:t>s</w:t>
      </w:r>
      <w:r w:rsidR="000144A9">
        <w:rPr>
          <w:sz w:val="22"/>
          <w:szCs w:val="22"/>
          <w:lang w:eastAsia="ja-JP"/>
        </w:rPr>
        <w:t xml:space="preserve"> on</w:t>
      </w:r>
      <w:r w:rsidR="00C16F76">
        <w:rPr>
          <w:sz w:val="22"/>
          <w:szCs w:val="22"/>
          <w:lang w:eastAsia="ja-JP"/>
        </w:rPr>
        <w:t>board</w:t>
      </w:r>
      <w:r w:rsidR="000144A9">
        <w:rPr>
          <w:sz w:val="22"/>
          <w:szCs w:val="22"/>
          <w:lang w:eastAsia="ja-JP"/>
        </w:rPr>
        <w:t xml:space="preserve"> the satellite </w:t>
      </w:r>
      <w:proofErr w:type="gramStart"/>
      <w:r w:rsidR="000144A9">
        <w:rPr>
          <w:sz w:val="22"/>
          <w:szCs w:val="22"/>
          <w:lang w:eastAsia="ja-JP"/>
        </w:rPr>
        <w:t>has to</w:t>
      </w:r>
      <w:proofErr w:type="gramEnd"/>
      <w:r w:rsidR="000144A9">
        <w:rPr>
          <w:sz w:val="22"/>
          <w:szCs w:val="22"/>
          <w:lang w:eastAsia="ja-JP"/>
        </w:rPr>
        <w:t xml:space="preserve"> be shared between these multiple beams</w:t>
      </w:r>
      <w:r w:rsidR="00764D34">
        <w:rPr>
          <w:sz w:val="22"/>
          <w:szCs w:val="22"/>
          <w:lang w:eastAsia="ja-JP"/>
        </w:rPr>
        <w:t xml:space="preserve">. </w:t>
      </w:r>
      <w:r w:rsidR="005B2684">
        <w:rPr>
          <w:sz w:val="22"/>
          <w:szCs w:val="22"/>
          <w:lang w:eastAsia="ja-JP"/>
        </w:rPr>
        <w:t xml:space="preserve">Furthermore, </w:t>
      </w:r>
      <w:r w:rsidR="00F45164">
        <w:rPr>
          <w:sz w:val="22"/>
          <w:szCs w:val="22"/>
          <w:lang w:eastAsia="ja-JP"/>
        </w:rPr>
        <w:t xml:space="preserve">the </w:t>
      </w:r>
      <w:r w:rsidR="005970EC">
        <w:rPr>
          <w:sz w:val="22"/>
          <w:szCs w:val="22"/>
          <w:lang w:eastAsia="ja-JP"/>
        </w:rPr>
        <w:t xml:space="preserve">access link propagation </w:t>
      </w:r>
      <w:r w:rsidR="00F45164">
        <w:rPr>
          <w:sz w:val="22"/>
          <w:szCs w:val="22"/>
          <w:lang w:eastAsia="ja-JP"/>
        </w:rPr>
        <w:t xml:space="preserve">distance </w:t>
      </w:r>
      <w:r w:rsidR="005970EC">
        <w:rPr>
          <w:sz w:val="22"/>
          <w:szCs w:val="22"/>
          <w:lang w:eastAsia="ja-JP"/>
        </w:rPr>
        <w:t xml:space="preserve">between the UE and the satellite is </w:t>
      </w:r>
      <w:r w:rsidR="00373007">
        <w:rPr>
          <w:sz w:val="22"/>
          <w:szCs w:val="22"/>
          <w:lang w:eastAsia="ja-JP"/>
        </w:rPr>
        <w:t>quite long: 300km for VLEO, 600 – 2500km</w:t>
      </w:r>
      <w:r w:rsidR="00C2397C">
        <w:rPr>
          <w:sz w:val="22"/>
          <w:szCs w:val="22"/>
          <w:lang w:eastAsia="ja-JP"/>
        </w:rPr>
        <w:t xml:space="preserve"> for LEO</w:t>
      </w:r>
      <w:r w:rsidR="00470751">
        <w:rPr>
          <w:sz w:val="22"/>
          <w:szCs w:val="22"/>
          <w:lang w:eastAsia="ja-JP"/>
        </w:rPr>
        <w:t>,</w:t>
      </w:r>
      <w:r w:rsidR="00C2397C">
        <w:rPr>
          <w:sz w:val="22"/>
          <w:szCs w:val="22"/>
          <w:lang w:eastAsia="ja-JP"/>
        </w:rPr>
        <w:t xml:space="preserve"> and </w:t>
      </w:r>
      <w:r w:rsidR="00E81589">
        <w:rPr>
          <w:sz w:val="22"/>
          <w:szCs w:val="22"/>
          <w:lang w:eastAsia="ja-JP"/>
        </w:rPr>
        <w:t>more than</w:t>
      </w:r>
      <w:r w:rsidR="00C2397C">
        <w:rPr>
          <w:sz w:val="22"/>
          <w:szCs w:val="22"/>
          <w:lang w:eastAsia="ja-JP"/>
        </w:rPr>
        <w:t xml:space="preserve"> 35000km for GEO. The free-space propagation </w:t>
      </w:r>
      <w:r w:rsidR="00D34171">
        <w:rPr>
          <w:sz w:val="22"/>
          <w:szCs w:val="22"/>
          <w:lang w:eastAsia="ja-JP"/>
        </w:rPr>
        <w:t xml:space="preserve">power loss is therefore substantial resulting in serious challenges </w:t>
      </w:r>
      <w:r w:rsidR="00B16C8C">
        <w:rPr>
          <w:sz w:val="22"/>
          <w:szCs w:val="22"/>
          <w:lang w:eastAsia="ja-JP"/>
        </w:rPr>
        <w:t xml:space="preserve">in the link budget. </w:t>
      </w:r>
      <w:r w:rsidR="00B41321">
        <w:rPr>
          <w:sz w:val="22"/>
          <w:szCs w:val="22"/>
          <w:lang w:eastAsia="ja-JP"/>
        </w:rPr>
        <w:t xml:space="preserve">It is therefore desirable </w:t>
      </w:r>
      <w:r w:rsidR="00AA684D">
        <w:rPr>
          <w:sz w:val="22"/>
          <w:szCs w:val="22"/>
          <w:lang w:eastAsia="ja-JP"/>
        </w:rPr>
        <w:t>that</w:t>
      </w:r>
      <w:r w:rsidR="00B41321">
        <w:rPr>
          <w:sz w:val="22"/>
          <w:szCs w:val="22"/>
          <w:lang w:eastAsia="ja-JP"/>
        </w:rPr>
        <w:t xml:space="preserve"> the waveform </w:t>
      </w:r>
      <w:r w:rsidR="00AA684D">
        <w:rPr>
          <w:sz w:val="22"/>
          <w:szCs w:val="22"/>
          <w:lang w:eastAsia="ja-JP"/>
        </w:rPr>
        <w:t>should not have any characteristics such as high PAPR that impede</w:t>
      </w:r>
      <w:r w:rsidR="00AF6A5F">
        <w:rPr>
          <w:sz w:val="22"/>
          <w:szCs w:val="22"/>
          <w:lang w:eastAsia="ja-JP"/>
        </w:rPr>
        <w:t xml:space="preserve"> efficient power transmission. Specifically, a waveform with a low PAPR</w:t>
      </w:r>
      <w:r w:rsidR="00962583">
        <w:rPr>
          <w:sz w:val="22"/>
          <w:szCs w:val="22"/>
          <w:lang w:eastAsia="ja-JP"/>
        </w:rPr>
        <w:t xml:space="preserve"> </w:t>
      </w:r>
      <w:r w:rsidR="00AA684D">
        <w:rPr>
          <w:sz w:val="22"/>
          <w:szCs w:val="22"/>
          <w:lang w:eastAsia="ja-JP"/>
        </w:rPr>
        <w:t>that</w:t>
      </w:r>
      <w:r w:rsidR="00962583">
        <w:rPr>
          <w:sz w:val="22"/>
          <w:szCs w:val="22"/>
          <w:lang w:eastAsia="ja-JP"/>
        </w:rPr>
        <w:t xml:space="preserve"> minimise</w:t>
      </w:r>
      <w:r w:rsidR="00AA684D">
        <w:rPr>
          <w:sz w:val="22"/>
          <w:szCs w:val="22"/>
          <w:lang w:eastAsia="ja-JP"/>
        </w:rPr>
        <w:t>s</w:t>
      </w:r>
      <w:r w:rsidR="00962583">
        <w:rPr>
          <w:sz w:val="22"/>
          <w:szCs w:val="22"/>
          <w:lang w:eastAsia="ja-JP"/>
        </w:rPr>
        <w:t xml:space="preserve"> high power amplifier backoff will also maximise transmission efficiency.</w:t>
      </w:r>
    </w:p>
    <w:p w14:paraId="0063D1B7" w14:textId="4FD079BB" w:rsidR="00677A80" w:rsidRDefault="00677A80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Amenability to ISAC</w:t>
      </w:r>
    </w:p>
    <w:p w14:paraId="73E1917F" w14:textId="52497A8E" w:rsidR="00F12C51" w:rsidRPr="00B004BD" w:rsidRDefault="00B004BD" w:rsidP="00F602CB">
      <w:pPr>
        <w:jc w:val="both"/>
        <w:rPr>
          <w:sz w:val="22"/>
          <w:szCs w:val="22"/>
          <w:lang w:eastAsia="ja-JP"/>
        </w:rPr>
      </w:pPr>
      <w:r w:rsidRPr="00B004BD">
        <w:rPr>
          <w:sz w:val="22"/>
          <w:szCs w:val="22"/>
          <w:lang w:eastAsia="ja-JP"/>
        </w:rPr>
        <w:t xml:space="preserve">In </w:t>
      </w:r>
      <w:r w:rsidR="000715F9">
        <w:rPr>
          <w:sz w:val="22"/>
          <w:szCs w:val="22"/>
          <w:lang w:eastAsia="ja-JP"/>
        </w:rPr>
        <w:t>integrated sensing and communications (</w:t>
      </w:r>
      <w:r w:rsidRPr="00B004BD">
        <w:rPr>
          <w:sz w:val="22"/>
          <w:szCs w:val="22"/>
          <w:lang w:eastAsia="ja-JP"/>
        </w:rPr>
        <w:t>ISAC</w:t>
      </w:r>
      <w:r w:rsidR="000715F9">
        <w:rPr>
          <w:sz w:val="22"/>
          <w:szCs w:val="22"/>
          <w:lang w:eastAsia="ja-JP"/>
        </w:rPr>
        <w:t>)</w:t>
      </w:r>
      <w:r w:rsidRPr="00B004BD">
        <w:rPr>
          <w:sz w:val="22"/>
          <w:szCs w:val="22"/>
          <w:lang w:eastAsia="ja-JP"/>
        </w:rPr>
        <w:t>, the same</w:t>
      </w:r>
      <w:r>
        <w:rPr>
          <w:sz w:val="22"/>
          <w:szCs w:val="22"/>
          <w:lang w:eastAsia="ja-JP"/>
        </w:rPr>
        <w:t xml:space="preserve"> frequencies and waveform used for communications </w:t>
      </w:r>
      <w:r w:rsidR="000715F9">
        <w:rPr>
          <w:sz w:val="22"/>
          <w:szCs w:val="22"/>
          <w:lang w:eastAsia="ja-JP"/>
        </w:rPr>
        <w:t>is</w:t>
      </w:r>
      <w:r>
        <w:rPr>
          <w:sz w:val="22"/>
          <w:szCs w:val="22"/>
          <w:lang w:eastAsia="ja-JP"/>
        </w:rPr>
        <w:t xml:space="preserve"> also to be used for sensing</w:t>
      </w:r>
      <w:r w:rsidR="000715F9">
        <w:rPr>
          <w:sz w:val="22"/>
          <w:szCs w:val="22"/>
          <w:lang w:eastAsia="ja-JP"/>
        </w:rPr>
        <w:t xml:space="preserve">. </w:t>
      </w:r>
      <w:r w:rsidR="0070728D">
        <w:rPr>
          <w:sz w:val="22"/>
          <w:szCs w:val="22"/>
          <w:lang w:eastAsia="ja-JP"/>
        </w:rPr>
        <w:t xml:space="preserve">Whilst most sensing use cases involve localisation (finding the </w:t>
      </w:r>
      <w:r w:rsidR="00B31CFC">
        <w:rPr>
          <w:sz w:val="22"/>
          <w:szCs w:val="22"/>
          <w:lang w:eastAsia="ja-JP"/>
        </w:rPr>
        <w:t>location of an object from the transmitter), some other use cases also include finding</w:t>
      </w:r>
      <w:r w:rsidR="0099046D">
        <w:rPr>
          <w:sz w:val="22"/>
          <w:szCs w:val="22"/>
          <w:lang w:eastAsia="ja-JP"/>
        </w:rPr>
        <w:t xml:space="preserve"> the velocity (speed and direction of travel)</w:t>
      </w:r>
      <w:r w:rsidR="002D73F6">
        <w:rPr>
          <w:sz w:val="22"/>
          <w:szCs w:val="22"/>
          <w:lang w:eastAsia="ja-JP"/>
        </w:rPr>
        <w:t xml:space="preserve"> of a moving object and even the texture of an object. Richer non-</w:t>
      </w:r>
      <w:r w:rsidR="00A8207E">
        <w:rPr>
          <w:sz w:val="22"/>
          <w:szCs w:val="22"/>
          <w:lang w:eastAsia="ja-JP"/>
        </w:rPr>
        <w:t>sinusoidal carrier</w:t>
      </w:r>
      <w:r w:rsidR="000D7A6A">
        <w:rPr>
          <w:sz w:val="22"/>
          <w:szCs w:val="22"/>
          <w:lang w:eastAsia="ja-JP"/>
        </w:rPr>
        <w:t>s</w:t>
      </w:r>
      <w:r w:rsidR="00A8207E">
        <w:rPr>
          <w:sz w:val="22"/>
          <w:szCs w:val="22"/>
          <w:lang w:eastAsia="ja-JP"/>
        </w:rPr>
        <w:t xml:space="preserve"> are required for thes</w:t>
      </w:r>
      <w:r w:rsidR="000D7A6A">
        <w:rPr>
          <w:sz w:val="22"/>
          <w:szCs w:val="22"/>
          <w:lang w:eastAsia="ja-JP"/>
        </w:rPr>
        <w:t>e additional sensing</w:t>
      </w:r>
      <w:r w:rsidR="00662D3A">
        <w:rPr>
          <w:sz w:val="22"/>
          <w:szCs w:val="22"/>
          <w:lang w:eastAsia="ja-JP"/>
        </w:rPr>
        <w:t xml:space="preserve"> functions</w:t>
      </w:r>
      <w:r w:rsidR="000D7A6A">
        <w:rPr>
          <w:sz w:val="22"/>
          <w:szCs w:val="22"/>
          <w:lang w:eastAsia="ja-JP"/>
        </w:rPr>
        <w:t>.</w:t>
      </w:r>
    </w:p>
    <w:p w14:paraId="0536C767" w14:textId="041184D2" w:rsidR="00EF40D9" w:rsidRPr="00D70B2B" w:rsidRDefault="00EF40D9" w:rsidP="00F602CB">
      <w:pPr>
        <w:pStyle w:val="Heading1"/>
        <w:numPr>
          <w:ilvl w:val="1"/>
          <w:numId w:val="6"/>
        </w:numPr>
        <w:jc w:val="both"/>
        <w:rPr>
          <w:b/>
        </w:rPr>
      </w:pPr>
      <w:r>
        <w:rPr>
          <w:rStyle w:val="Strong"/>
        </w:rPr>
        <w:t>Amenability to Spectrum Sharing</w:t>
      </w:r>
    </w:p>
    <w:p w14:paraId="698707F7" w14:textId="0590AAF0" w:rsidR="004D5A46" w:rsidRDefault="00704516" w:rsidP="00F602CB">
      <w:pPr>
        <w:jc w:val="both"/>
        <w:rPr>
          <w:sz w:val="22"/>
          <w:szCs w:val="22"/>
          <w:lang w:eastAsia="ja-JP"/>
        </w:rPr>
      </w:pPr>
      <w:r w:rsidRPr="00D70B2B">
        <w:rPr>
          <w:sz w:val="22"/>
          <w:szCs w:val="22"/>
          <w:lang w:eastAsia="ja-JP"/>
        </w:rPr>
        <w:t xml:space="preserve">The </w:t>
      </w:r>
      <w:r w:rsidR="005770FC">
        <w:rPr>
          <w:sz w:val="22"/>
          <w:szCs w:val="22"/>
          <w:lang w:eastAsia="ja-JP"/>
        </w:rPr>
        <w:t>NR and LTE</w:t>
      </w:r>
      <w:r>
        <w:rPr>
          <w:sz w:val="22"/>
          <w:szCs w:val="22"/>
          <w:lang w:eastAsia="ja-JP"/>
        </w:rPr>
        <w:t xml:space="preserve"> DL waveforms are based on OFDM</w:t>
      </w:r>
      <w:r w:rsidR="00966E3B">
        <w:rPr>
          <w:sz w:val="22"/>
          <w:szCs w:val="22"/>
          <w:lang w:eastAsia="ja-JP"/>
        </w:rPr>
        <w:t>. Th</w:t>
      </w:r>
      <w:r w:rsidR="00000F85">
        <w:rPr>
          <w:sz w:val="22"/>
          <w:szCs w:val="22"/>
          <w:lang w:eastAsia="ja-JP"/>
        </w:rPr>
        <w:t>is fundamental</w:t>
      </w:r>
      <w:r w:rsidR="004D5556">
        <w:rPr>
          <w:sz w:val="22"/>
          <w:szCs w:val="22"/>
          <w:lang w:eastAsia="ja-JP"/>
        </w:rPr>
        <w:t xml:space="preserve"> common characteristic enables </w:t>
      </w:r>
      <w:r w:rsidR="00825DF8">
        <w:rPr>
          <w:sz w:val="22"/>
          <w:szCs w:val="22"/>
          <w:lang w:eastAsia="ja-JP"/>
        </w:rPr>
        <w:t xml:space="preserve">spectrum sharing through dynamic spectrum sharing </w:t>
      </w:r>
      <w:r w:rsidR="000513E9">
        <w:rPr>
          <w:sz w:val="22"/>
          <w:szCs w:val="22"/>
          <w:lang w:eastAsia="ja-JP"/>
        </w:rPr>
        <w:t xml:space="preserve">(DSS) </w:t>
      </w:r>
      <w:r w:rsidR="00825DF8">
        <w:rPr>
          <w:sz w:val="22"/>
          <w:szCs w:val="22"/>
          <w:lang w:eastAsia="ja-JP"/>
        </w:rPr>
        <w:t xml:space="preserve">techniques. </w:t>
      </w:r>
      <w:r w:rsidR="00703928">
        <w:rPr>
          <w:sz w:val="22"/>
          <w:szCs w:val="22"/>
          <w:lang w:eastAsia="ja-JP"/>
        </w:rPr>
        <w:t>An OFDM</w:t>
      </w:r>
      <w:r w:rsidR="00956A6C">
        <w:rPr>
          <w:sz w:val="22"/>
          <w:szCs w:val="22"/>
          <w:lang w:eastAsia="ja-JP"/>
        </w:rPr>
        <w:t xml:space="preserve">-based waveform for 6G would facilitate </w:t>
      </w:r>
      <w:r w:rsidR="00815FF1">
        <w:rPr>
          <w:sz w:val="22"/>
          <w:szCs w:val="22"/>
          <w:lang w:eastAsia="ja-JP"/>
        </w:rPr>
        <w:t>multi-RAT spectrum sharing (MRSS)</w:t>
      </w:r>
      <w:r w:rsidR="000513E9">
        <w:rPr>
          <w:sz w:val="22"/>
          <w:szCs w:val="22"/>
          <w:lang w:eastAsia="ja-JP"/>
        </w:rPr>
        <w:t>,</w:t>
      </w:r>
      <w:r w:rsidR="00815FF1">
        <w:rPr>
          <w:sz w:val="22"/>
          <w:szCs w:val="22"/>
          <w:lang w:eastAsia="ja-JP"/>
        </w:rPr>
        <w:t xml:space="preserve"> </w:t>
      </w:r>
      <w:r w:rsidR="00CA5814">
        <w:rPr>
          <w:sz w:val="22"/>
          <w:szCs w:val="22"/>
          <w:lang w:eastAsia="ja-JP"/>
        </w:rPr>
        <w:t xml:space="preserve">for example, </w:t>
      </w:r>
      <w:r w:rsidR="00815FF1">
        <w:rPr>
          <w:sz w:val="22"/>
          <w:szCs w:val="22"/>
          <w:lang w:eastAsia="ja-JP"/>
        </w:rPr>
        <w:t>when the subcarrier</w:t>
      </w:r>
      <w:r w:rsidR="000513E9">
        <w:rPr>
          <w:sz w:val="22"/>
          <w:szCs w:val="22"/>
          <w:lang w:eastAsia="ja-JP"/>
        </w:rPr>
        <w:t xml:space="preserve"> </w:t>
      </w:r>
      <w:r w:rsidR="00815FF1">
        <w:rPr>
          <w:sz w:val="22"/>
          <w:szCs w:val="22"/>
          <w:lang w:eastAsia="ja-JP"/>
        </w:rPr>
        <w:t xml:space="preserve">spacing for 6GR </w:t>
      </w:r>
      <w:r w:rsidR="00CA5814">
        <w:rPr>
          <w:sz w:val="22"/>
          <w:szCs w:val="22"/>
          <w:lang w:eastAsia="ja-JP"/>
        </w:rPr>
        <w:t>is</w:t>
      </w:r>
      <w:r w:rsidR="00815FF1">
        <w:rPr>
          <w:sz w:val="22"/>
          <w:szCs w:val="22"/>
          <w:lang w:eastAsia="ja-JP"/>
        </w:rPr>
        <w:t xml:space="preserve"> compatible with the </w:t>
      </w:r>
      <w:r w:rsidR="00586199">
        <w:rPr>
          <w:sz w:val="22"/>
          <w:szCs w:val="22"/>
          <w:lang w:eastAsia="ja-JP"/>
        </w:rPr>
        <w:t>NR / LTE subcarrier spacing</w:t>
      </w:r>
      <w:r w:rsidR="00F17304">
        <w:rPr>
          <w:sz w:val="22"/>
          <w:szCs w:val="22"/>
          <w:lang w:eastAsia="ja-JP"/>
        </w:rPr>
        <w:t xml:space="preserve"> and when the </w:t>
      </w:r>
      <w:r w:rsidR="00E6594E">
        <w:rPr>
          <w:sz w:val="22"/>
          <w:szCs w:val="22"/>
          <w:lang w:eastAsia="ja-JP"/>
        </w:rPr>
        <w:t>frame structure is suitably designed</w:t>
      </w:r>
      <w:r w:rsidR="00586199">
        <w:rPr>
          <w:sz w:val="22"/>
          <w:szCs w:val="22"/>
          <w:lang w:eastAsia="ja-JP"/>
        </w:rPr>
        <w:t>.</w:t>
      </w:r>
    </w:p>
    <w:p w14:paraId="2309F9A8" w14:textId="72A1024A" w:rsidR="004D5A46" w:rsidRPr="00D70B2B" w:rsidRDefault="004D5A46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For a non</w:t>
      </w:r>
      <w:r w:rsidR="00A10993">
        <w:rPr>
          <w:sz w:val="22"/>
          <w:szCs w:val="22"/>
          <w:lang w:eastAsia="ja-JP"/>
        </w:rPr>
        <w:t xml:space="preserve">-OFDM waveform, </w:t>
      </w:r>
      <w:r w:rsidR="00B8621E">
        <w:rPr>
          <w:sz w:val="22"/>
          <w:szCs w:val="22"/>
          <w:lang w:eastAsia="ja-JP"/>
        </w:rPr>
        <w:t xml:space="preserve">a desirable characteristic </w:t>
      </w:r>
      <w:r w:rsidR="000513E9">
        <w:rPr>
          <w:sz w:val="22"/>
          <w:szCs w:val="22"/>
          <w:lang w:eastAsia="ja-JP"/>
        </w:rPr>
        <w:t>would be a sharp roll-off at the edge of the band, enabling</w:t>
      </w:r>
      <w:r w:rsidR="008B0AF8">
        <w:rPr>
          <w:sz w:val="22"/>
          <w:szCs w:val="22"/>
          <w:lang w:eastAsia="ja-JP"/>
        </w:rPr>
        <w:t xml:space="preserve"> </w:t>
      </w:r>
      <w:r w:rsidR="00226368">
        <w:rPr>
          <w:sz w:val="22"/>
          <w:szCs w:val="22"/>
          <w:lang w:eastAsia="ja-JP"/>
        </w:rPr>
        <w:t xml:space="preserve">frequency domain </w:t>
      </w:r>
      <w:r w:rsidR="00650AC2">
        <w:rPr>
          <w:sz w:val="22"/>
          <w:szCs w:val="22"/>
          <w:lang w:eastAsia="ja-JP"/>
        </w:rPr>
        <w:t xml:space="preserve">multiplexing with a minimum </w:t>
      </w:r>
      <w:r w:rsidR="00FD73E2">
        <w:rPr>
          <w:sz w:val="22"/>
          <w:szCs w:val="22"/>
          <w:lang w:eastAsia="ja-JP"/>
        </w:rPr>
        <w:t xml:space="preserve">or zero </w:t>
      </w:r>
      <w:r w:rsidR="00650AC2">
        <w:rPr>
          <w:sz w:val="22"/>
          <w:szCs w:val="22"/>
          <w:lang w:eastAsia="ja-JP"/>
        </w:rPr>
        <w:t xml:space="preserve">guard band between the </w:t>
      </w:r>
      <w:r w:rsidR="00A94F46">
        <w:rPr>
          <w:sz w:val="22"/>
          <w:szCs w:val="22"/>
          <w:lang w:eastAsia="ja-JP"/>
        </w:rPr>
        <w:t xml:space="preserve">6GR waveform and the </w:t>
      </w:r>
      <w:r w:rsidR="00D61558">
        <w:rPr>
          <w:sz w:val="22"/>
          <w:szCs w:val="22"/>
          <w:lang w:eastAsia="ja-JP"/>
        </w:rPr>
        <w:t>NR / LTE waveform.</w:t>
      </w:r>
    </w:p>
    <w:p w14:paraId="59498887" w14:textId="1B7F8A4F" w:rsidR="00875D97" w:rsidRDefault="00F077F6" w:rsidP="00F602CB">
      <w:pPr>
        <w:pStyle w:val="Heading1"/>
        <w:numPr>
          <w:ilvl w:val="0"/>
          <w:numId w:val="6"/>
        </w:numPr>
        <w:jc w:val="both"/>
        <w:rPr>
          <w:rStyle w:val="Strong"/>
        </w:rPr>
      </w:pPr>
      <w:r>
        <w:rPr>
          <w:rStyle w:val="Strong"/>
        </w:rPr>
        <w:t>Waveform Candidates for 6GR</w:t>
      </w:r>
    </w:p>
    <w:p w14:paraId="6F4B27F0" w14:textId="384C7EBE" w:rsidR="00CF5083" w:rsidRPr="003D0056" w:rsidRDefault="00945E06" w:rsidP="00F602CB">
      <w:pPr>
        <w:jc w:val="both"/>
        <w:rPr>
          <w:rFonts w:eastAsia="DengXian"/>
          <w:sz w:val="22"/>
          <w:szCs w:val="22"/>
          <w:lang w:eastAsia="zh-CN"/>
        </w:rPr>
      </w:pPr>
      <w:r w:rsidRPr="003D0056">
        <w:rPr>
          <w:rFonts w:eastAsia="DengXian"/>
          <w:sz w:val="22"/>
          <w:szCs w:val="22"/>
          <w:lang w:eastAsia="zh-CN"/>
        </w:rPr>
        <w:t>Given the analysis in section 2 and ba</w:t>
      </w:r>
      <w:r w:rsidR="00807648" w:rsidRPr="003D0056">
        <w:rPr>
          <w:rFonts w:eastAsia="DengXian"/>
          <w:sz w:val="22"/>
          <w:szCs w:val="22"/>
          <w:lang w:eastAsia="zh-CN"/>
        </w:rPr>
        <w:t xml:space="preserve">sed on an extensive literature survey, we analyse the suitability of some waveform types that </w:t>
      </w:r>
      <w:r w:rsidR="003D0056" w:rsidRPr="003D0056">
        <w:rPr>
          <w:rFonts w:eastAsia="DengXian"/>
          <w:sz w:val="22"/>
          <w:szCs w:val="22"/>
          <w:lang w:eastAsia="zh-CN"/>
        </w:rPr>
        <w:t>should be considered for study as 6GR waveforms. In th</w:t>
      </w:r>
      <w:r w:rsidR="003D0056">
        <w:rPr>
          <w:rFonts w:eastAsia="DengXian"/>
          <w:sz w:val="22"/>
          <w:szCs w:val="22"/>
          <w:lang w:eastAsia="zh-CN"/>
        </w:rPr>
        <w:t>is</w:t>
      </w:r>
      <w:r w:rsidR="003D0056" w:rsidRPr="003D0056">
        <w:rPr>
          <w:rFonts w:eastAsia="DengXian"/>
          <w:sz w:val="22"/>
          <w:szCs w:val="22"/>
          <w:lang w:eastAsia="zh-CN"/>
        </w:rPr>
        <w:t xml:space="preserve"> analysis, we </w:t>
      </w:r>
      <w:r w:rsidR="003D0056">
        <w:rPr>
          <w:rFonts w:eastAsia="DengXian"/>
          <w:sz w:val="22"/>
          <w:szCs w:val="22"/>
          <w:lang w:eastAsia="zh-CN"/>
        </w:rPr>
        <w:t xml:space="preserve">focus on </w:t>
      </w:r>
      <w:r w:rsidR="00137B90">
        <w:rPr>
          <w:rFonts w:eastAsia="DengXian"/>
          <w:sz w:val="22"/>
          <w:szCs w:val="22"/>
          <w:lang w:eastAsia="zh-CN"/>
        </w:rPr>
        <w:t xml:space="preserve">OFDM-like multicarrier waveforms </w:t>
      </w:r>
      <w:r w:rsidR="003D0056">
        <w:rPr>
          <w:rFonts w:eastAsia="DengXian"/>
          <w:sz w:val="22"/>
          <w:szCs w:val="22"/>
          <w:lang w:eastAsia="zh-CN"/>
        </w:rPr>
        <w:t xml:space="preserve">assessing </w:t>
      </w:r>
      <w:r w:rsidR="00CA0035">
        <w:rPr>
          <w:rFonts w:eastAsia="DengXian"/>
          <w:sz w:val="22"/>
          <w:szCs w:val="22"/>
          <w:lang w:eastAsia="zh-CN"/>
        </w:rPr>
        <w:t>each</w:t>
      </w:r>
      <w:r w:rsidR="003D0056">
        <w:rPr>
          <w:rFonts w:eastAsia="DengXian"/>
          <w:sz w:val="22"/>
          <w:szCs w:val="22"/>
          <w:lang w:eastAsia="zh-CN"/>
        </w:rPr>
        <w:t xml:space="preserve"> wave</w:t>
      </w:r>
      <w:r w:rsidR="00CA0035">
        <w:rPr>
          <w:rFonts w:eastAsia="DengXian"/>
          <w:sz w:val="22"/>
          <w:szCs w:val="22"/>
          <w:lang w:eastAsia="zh-CN"/>
        </w:rPr>
        <w:t>form based on the following properties:</w:t>
      </w:r>
    </w:p>
    <w:p w14:paraId="560B7DBB" w14:textId="058F6008" w:rsidR="00F941A4" w:rsidRPr="00FF666D" w:rsidRDefault="00F941A4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t xml:space="preserve">Ease of multiplexing </w:t>
      </w:r>
      <w:r w:rsidR="00FF666D">
        <w:rPr>
          <w:rFonts w:eastAsia="DengXian"/>
          <w:sz w:val="22"/>
          <w:szCs w:val="22"/>
          <w:lang w:eastAsia="zh-CN"/>
        </w:rPr>
        <w:t>other users</w:t>
      </w:r>
      <w:r w:rsidR="00120030">
        <w:rPr>
          <w:rFonts w:eastAsia="DengXian"/>
          <w:sz w:val="22"/>
          <w:szCs w:val="22"/>
          <w:lang w:eastAsia="zh-CN"/>
        </w:rPr>
        <w:t xml:space="preserve"> (in time</w:t>
      </w:r>
      <w:r w:rsidR="00FF666D">
        <w:rPr>
          <w:rFonts w:eastAsia="DengXian"/>
          <w:sz w:val="22"/>
          <w:szCs w:val="22"/>
          <w:lang w:eastAsia="zh-CN"/>
        </w:rPr>
        <w:t xml:space="preserve">, </w:t>
      </w:r>
      <w:r w:rsidR="00120030">
        <w:rPr>
          <w:rFonts w:eastAsia="DengXian"/>
          <w:sz w:val="22"/>
          <w:szCs w:val="22"/>
          <w:lang w:eastAsia="zh-CN"/>
        </w:rPr>
        <w:t xml:space="preserve">frequency and spatially), </w:t>
      </w:r>
      <w:r w:rsidR="00FF666D">
        <w:rPr>
          <w:rFonts w:eastAsia="DengXian"/>
          <w:sz w:val="22"/>
          <w:szCs w:val="22"/>
          <w:lang w:eastAsia="zh-CN"/>
        </w:rPr>
        <w:t xml:space="preserve">reference and other signals </w:t>
      </w:r>
    </w:p>
    <w:p w14:paraId="11E352D1" w14:textId="5DBCA040" w:rsidR="00F941A4" w:rsidRPr="00FF666D" w:rsidRDefault="00D12BA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Time and frequency offset </w:t>
      </w:r>
      <w:r w:rsidR="00F941A4" w:rsidRPr="00FF666D">
        <w:rPr>
          <w:rFonts w:eastAsia="DengXian"/>
          <w:sz w:val="22"/>
          <w:szCs w:val="22"/>
          <w:lang w:eastAsia="zh-CN"/>
        </w:rPr>
        <w:t>sensitivity</w:t>
      </w:r>
    </w:p>
    <w:p w14:paraId="58ECD445" w14:textId="77777777" w:rsidR="00F941A4" w:rsidRPr="00FF666D" w:rsidRDefault="00F941A4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lastRenderedPageBreak/>
        <w:t>PAPR</w:t>
      </w:r>
    </w:p>
    <w:p w14:paraId="10984BB0" w14:textId="77777777" w:rsidR="00F941A4" w:rsidRPr="00FF666D" w:rsidRDefault="00F941A4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t>DMRS overhead requirement</w:t>
      </w:r>
    </w:p>
    <w:p w14:paraId="3D9C52A3" w14:textId="77777777" w:rsidR="00F941A4" w:rsidRPr="00FF666D" w:rsidRDefault="00F941A4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t>Ease of implementation in 6G using 5G as baseline</w:t>
      </w:r>
    </w:p>
    <w:p w14:paraId="311B1DCB" w14:textId="77777777" w:rsidR="00F941A4" w:rsidRPr="00FF666D" w:rsidRDefault="00F941A4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sz w:val="22"/>
          <w:szCs w:val="22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t>Flexibility – numerology</w:t>
      </w:r>
    </w:p>
    <w:p w14:paraId="7852C1C5" w14:textId="77777777" w:rsidR="00F941A4" w:rsidRPr="000C313B" w:rsidRDefault="00F941A4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sz w:val="24"/>
          <w:szCs w:val="24"/>
          <w:lang w:eastAsia="zh-CN"/>
        </w:rPr>
      </w:pPr>
      <w:r w:rsidRPr="00FF666D">
        <w:rPr>
          <w:rFonts w:eastAsia="DengXian"/>
          <w:sz w:val="22"/>
          <w:szCs w:val="22"/>
          <w:lang w:eastAsia="zh-CN"/>
        </w:rPr>
        <w:t>ISAC amenability</w:t>
      </w:r>
    </w:p>
    <w:p w14:paraId="31B15C2A" w14:textId="18B3E2CC" w:rsidR="00763695" w:rsidRPr="003C6F26" w:rsidRDefault="00763695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sz w:val="24"/>
          <w:szCs w:val="24"/>
          <w:lang w:eastAsia="zh-CN"/>
        </w:rPr>
      </w:pPr>
      <w:r>
        <w:rPr>
          <w:rFonts w:eastAsia="DengXian"/>
          <w:sz w:val="22"/>
          <w:szCs w:val="22"/>
          <w:lang w:eastAsia="zh-CN"/>
        </w:rPr>
        <w:t>Latency</w:t>
      </w:r>
    </w:p>
    <w:p w14:paraId="579292A9" w14:textId="10A0BFE6" w:rsidR="00FD2C7B" w:rsidRPr="00D70B2B" w:rsidRDefault="00FD2C7B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sz w:val="24"/>
          <w:szCs w:val="24"/>
          <w:lang w:eastAsia="zh-CN"/>
        </w:rPr>
      </w:pPr>
      <w:r>
        <w:rPr>
          <w:rFonts w:eastAsia="DengXian"/>
          <w:sz w:val="22"/>
          <w:szCs w:val="22"/>
          <w:lang w:eastAsia="zh-CN"/>
        </w:rPr>
        <w:t>Modulation complexity</w:t>
      </w:r>
    </w:p>
    <w:p w14:paraId="3EFE4AC9" w14:textId="48D0800F" w:rsidR="00FD2C7B" w:rsidRPr="00370740" w:rsidRDefault="00FD2C7B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sz w:val="24"/>
          <w:szCs w:val="24"/>
          <w:lang w:eastAsia="zh-CN"/>
        </w:rPr>
      </w:pPr>
      <w:r>
        <w:rPr>
          <w:rFonts w:eastAsia="DengXian"/>
          <w:sz w:val="22"/>
          <w:szCs w:val="22"/>
          <w:lang w:eastAsia="zh-CN"/>
        </w:rPr>
        <w:t>Channel estimation complexity</w:t>
      </w:r>
    </w:p>
    <w:p w14:paraId="1D947450" w14:textId="77777777" w:rsidR="00F941A4" w:rsidRPr="00F941A4" w:rsidRDefault="00F941A4" w:rsidP="00F602CB">
      <w:pPr>
        <w:jc w:val="both"/>
        <w:rPr>
          <w:lang w:eastAsia="ja-JP"/>
        </w:rPr>
      </w:pPr>
    </w:p>
    <w:p w14:paraId="682D321B" w14:textId="0A2FDD2B" w:rsidR="00C7590C" w:rsidRPr="00D70B2B" w:rsidRDefault="00C7590C" w:rsidP="00F602CB">
      <w:pPr>
        <w:jc w:val="both"/>
        <w:rPr>
          <w:b/>
          <w:bCs/>
          <w:sz w:val="22"/>
          <w:szCs w:val="22"/>
          <w:lang w:eastAsia="ja-JP"/>
        </w:rPr>
      </w:pPr>
      <w:r w:rsidRPr="00D70B2B">
        <w:rPr>
          <w:b/>
          <w:bCs/>
          <w:sz w:val="22"/>
          <w:szCs w:val="22"/>
          <w:lang w:eastAsia="ja-JP"/>
        </w:rPr>
        <w:t>Propo</w:t>
      </w:r>
      <w:r w:rsidR="004434BA" w:rsidRPr="00D70B2B">
        <w:rPr>
          <w:b/>
          <w:bCs/>
          <w:sz w:val="22"/>
          <w:szCs w:val="22"/>
          <w:lang w:eastAsia="ja-JP"/>
        </w:rPr>
        <w:t>sal</w:t>
      </w:r>
      <w:r w:rsidR="000110AC" w:rsidRPr="00D70B2B">
        <w:rPr>
          <w:b/>
          <w:bCs/>
          <w:sz w:val="22"/>
          <w:szCs w:val="22"/>
          <w:lang w:eastAsia="ja-JP"/>
        </w:rPr>
        <w:t xml:space="preserve"> 1</w:t>
      </w:r>
      <w:r w:rsidR="004434BA" w:rsidRPr="00D70B2B">
        <w:rPr>
          <w:b/>
          <w:bCs/>
          <w:sz w:val="22"/>
          <w:szCs w:val="22"/>
          <w:lang w:eastAsia="ja-JP"/>
        </w:rPr>
        <w:t>: RAN1 should study OFDM and DFT-s</w:t>
      </w:r>
      <w:r w:rsidR="000110AC" w:rsidRPr="00D70B2B">
        <w:rPr>
          <w:b/>
          <w:bCs/>
          <w:sz w:val="22"/>
          <w:szCs w:val="22"/>
          <w:lang w:eastAsia="ja-JP"/>
        </w:rPr>
        <w:t>-</w:t>
      </w:r>
      <w:r w:rsidR="004434BA" w:rsidRPr="00D70B2B">
        <w:rPr>
          <w:b/>
          <w:bCs/>
          <w:sz w:val="22"/>
          <w:szCs w:val="22"/>
          <w:lang w:eastAsia="ja-JP"/>
        </w:rPr>
        <w:t xml:space="preserve">OFDM as baseline waveforms for </w:t>
      </w:r>
      <w:r w:rsidR="0093622B" w:rsidRPr="00D70B2B">
        <w:rPr>
          <w:b/>
          <w:bCs/>
          <w:sz w:val="22"/>
          <w:szCs w:val="22"/>
          <w:lang w:eastAsia="ja-JP"/>
        </w:rPr>
        <w:t xml:space="preserve">6GR as well as </w:t>
      </w:r>
      <w:r w:rsidR="000110AC" w:rsidRPr="00D70B2B">
        <w:rPr>
          <w:b/>
          <w:bCs/>
          <w:sz w:val="22"/>
          <w:szCs w:val="22"/>
          <w:lang w:eastAsia="ja-JP"/>
        </w:rPr>
        <w:t>at least OTFS and AFDM as candidate waveforms.</w:t>
      </w:r>
      <w:r w:rsidR="0099127E" w:rsidRPr="00D70B2B">
        <w:rPr>
          <w:b/>
          <w:bCs/>
          <w:sz w:val="22"/>
          <w:szCs w:val="22"/>
          <w:lang w:eastAsia="ja-JP"/>
        </w:rPr>
        <w:t xml:space="preserve"> In this study, RAN1 should </w:t>
      </w:r>
      <w:r w:rsidR="00856695" w:rsidRPr="00D70B2B">
        <w:rPr>
          <w:b/>
          <w:bCs/>
          <w:sz w:val="22"/>
          <w:szCs w:val="22"/>
          <w:lang w:eastAsia="ja-JP"/>
        </w:rPr>
        <w:t xml:space="preserve">consider </w:t>
      </w:r>
      <w:r w:rsidR="0099127E" w:rsidRPr="00D70B2B">
        <w:rPr>
          <w:b/>
          <w:bCs/>
          <w:sz w:val="22"/>
          <w:szCs w:val="22"/>
          <w:lang w:eastAsia="ja-JP"/>
        </w:rPr>
        <w:t xml:space="preserve">the following </w:t>
      </w:r>
      <w:r w:rsidR="00856695" w:rsidRPr="00D70B2B">
        <w:rPr>
          <w:b/>
          <w:bCs/>
          <w:sz w:val="22"/>
          <w:szCs w:val="22"/>
          <w:lang w:eastAsia="ja-JP"/>
        </w:rPr>
        <w:t>criteria for assessing the waveforms</w:t>
      </w:r>
      <w:r w:rsidR="0099127E" w:rsidRPr="00D70B2B">
        <w:rPr>
          <w:b/>
          <w:bCs/>
          <w:sz w:val="22"/>
          <w:szCs w:val="22"/>
          <w:lang w:eastAsia="ja-JP"/>
        </w:rPr>
        <w:t>:</w:t>
      </w:r>
    </w:p>
    <w:p w14:paraId="0FEDCB23" w14:textId="3DAE35EE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 xml:space="preserve">Ease of multiplexing users (in time, frequency and spatially), reference and other signals </w:t>
      </w:r>
    </w:p>
    <w:p w14:paraId="3096BF6E" w14:textId="77777777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Time and frequency offset sensitivity</w:t>
      </w:r>
    </w:p>
    <w:p w14:paraId="223AA968" w14:textId="77777777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PAPR</w:t>
      </w:r>
    </w:p>
    <w:p w14:paraId="3F81ACB9" w14:textId="77777777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DMRS overhead requirement</w:t>
      </w:r>
    </w:p>
    <w:p w14:paraId="6CCBFE4C" w14:textId="77777777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Ease of implementation in 6G using 5G as baseline</w:t>
      </w:r>
    </w:p>
    <w:p w14:paraId="68E79DE5" w14:textId="77777777" w:rsidR="0099127E" w:rsidRPr="00D70B2B" w:rsidRDefault="0099127E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Flexibility – numerology</w:t>
      </w:r>
    </w:p>
    <w:p w14:paraId="18A156CD" w14:textId="77777777" w:rsidR="0099127E" w:rsidRPr="00D70B2B" w:rsidRDefault="0099127E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ISAC amenability</w:t>
      </w:r>
    </w:p>
    <w:p w14:paraId="008BAC93" w14:textId="77777777" w:rsidR="0099127E" w:rsidRPr="00D70B2B" w:rsidRDefault="0099127E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Latency</w:t>
      </w:r>
    </w:p>
    <w:p w14:paraId="09683C6D" w14:textId="77777777" w:rsidR="0099127E" w:rsidRPr="00D70B2B" w:rsidRDefault="0099127E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Modulation complexity</w:t>
      </w:r>
    </w:p>
    <w:p w14:paraId="45757C67" w14:textId="53FDBE24" w:rsidR="0099127E" w:rsidRPr="00D70B2B" w:rsidRDefault="0099127E" w:rsidP="00792C98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b/>
          <w:bCs/>
          <w:lang w:eastAsia="ja-JP"/>
        </w:rPr>
      </w:pPr>
      <w:r w:rsidRPr="00D70B2B">
        <w:rPr>
          <w:rFonts w:eastAsia="DengXian"/>
          <w:b/>
          <w:bCs/>
          <w:sz w:val="22"/>
          <w:szCs w:val="22"/>
          <w:lang w:eastAsia="zh-CN"/>
        </w:rPr>
        <w:t>Channel estimation complexity</w:t>
      </w:r>
    </w:p>
    <w:p w14:paraId="62F7A50A" w14:textId="1C5D4053" w:rsidR="00271025" w:rsidRDefault="008871C0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 xml:space="preserve">5G Waveforms: </w:t>
      </w:r>
      <w:r w:rsidR="00AD3DAC">
        <w:rPr>
          <w:rStyle w:val="Strong"/>
        </w:rPr>
        <w:t>CP-OFDM</w:t>
      </w:r>
      <w:r w:rsidR="00DB649A">
        <w:rPr>
          <w:rStyle w:val="Strong"/>
        </w:rPr>
        <w:t xml:space="preserve"> &amp; </w:t>
      </w:r>
      <w:r>
        <w:rPr>
          <w:rStyle w:val="Strong"/>
        </w:rPr>
        <w:t>DFT-s-OFDM</w:t>
      </w:r>
    </w:p>
    <w:p w14:paraId="33A6F03D" w14:textId="0A0A78FD" w:rsidR="0024323E" w:rsidRDefault="00487754" w:rsidP="00F602CB">
      <w:pPr>
        <w:jc w:val="both"/>
        <w:rPr>
          <w:sz w:val="22"/>
          <w:szCs w:val="22"/>
          <w:lang w:eastAsia="ja-JP"/>
        </w:rPr>
      </w:pPr>
      <w:r w:rsidRPr="00487754">
        <w:rPr>
          <w:sz w:val="22"/>
          <w:szCs w:val="22"/>
          <w:lang w:eastAsia="ja-JP"/>
        </w:rPr>
        <w:t xml:space="preserve">These </w:t>
      </w:r>
      <w:r>
        <w:rPr>
          <w:sz w:val="22"/>
          <w:szCs w:val="22"/>
          <w:lang w:eastAsia="ja-JP"/>
        </w:rPr>
        <w:t>NR waveforms are mandated in the SI objectives as the b</w:t>
      </w:r>
      <w:r w:rsidR="006306E9">
        <w:rPr>
          <w:sz w:val="22"/>
          <w:szCs w:val="22"/>
          <w:lang w:eastAsia="ja-JP"/>
        </w:rPr>
        <w:t>enchmark</w:t>
      </w:r>
      <w:r>
        <w:rPr>
          <w:sz w:val="22"/>
          <w:szCs w:val="22"/>
          <w:lang w:eastAsia="ja-JP"/>
        </w:rPr>
        <w:t xml:space="preserve"> waveforms</w:t>
      </w:r>
      <w:r w:rsidR="006306E9">
        <w:rPr>
          <w:sz w:val="22"/>
          <w:szCs w:val="22"/>
          <w:lang w:eastAsia="ja-JP"/>
        </w:rPr>
        <w:t>. This means that all other waveform proposals should be compared to these.</w:t>
      </w:r>
      <w:r w:rsidR="008022E1">
        <w:rPr>
          <w:sz w:val="22"/>
          <w:szCs w:val="22"/>
          <w:lang w:eastAsia="ja-JP"/>
        </w:rPr>
        <w:t xml:space="preserve"> The generation and </w:t>
      </w:r>
      <w:r w:rsidR="005268CA">
        <w:rPr>
          <w:sz w:val="22"/>
          <w:szCs w:val="22"/>
          <w:lang w:eastAsia="ja-JP"/>
        </w:rPr>
        <w:t xml:space="preserve">reception </w:t>
      </w:r>
      <w:r w:rsidR="00660222">
        <w:rPr>
          <w:sz w:val="22"/>
          <w:szCs w:val="22"/>
          <w:lang w:eastAsia="ja-JP"/>
        </w:rPr>
        <w:t>of CP-OFDM are illustrated in Figure 1, while Figure 2 illustrates the same</w:t>
      </w:r>
      <w:r w:rsidR="00160538">
        <w:rPr>
          <w:sz w:val="22"/>
          <w:szCs w:val="22"/>
          <w:lang w:eastAsia="ja-JP"/>
        </w:rPr>
        <w:t xml:space="preserve"> for DFT-s-OFDM. Apart from the blocks</w:t>
      </w:r>
      <w:r w:rsidR="00A172A4">
        <w:rPr>
          <w:sz w:val="22"/>
          <w:szCs w:val="22"/>
          <w:lang w:eastAsia="ja-JP"/>
        </w:rPr>
        <w:t xml:space="preserve"> that achieve the DFT spreading and de-spreading, the </w:t>
      </w:r>
      <w:r w:rsidR="00172703">
        <w:rPr>
          <w:sz w:val="22"/>
          <w:szCs w:val="22"/>
          <w:lang w:eastAsia="ja-JP"/>
        </w:rPr>
        <w:t xml:space="preserve">two are similar. Indeed, this is </w:t>
      </w:r>
      <w:r w:rsidR="008A469B">
        <w:rPr>
          <w:sz w:val="22"/>
          <w:szCs w:val="22"/>
          <w:lang w:eastAsia="ja-JP"/>
        </w:rPr>
        <w:t>similarly</w:t>
      </w:r>
      <w:r w:rsidR="00172703">
        <w:rPr>
          <w:sz w:val="22"/>
          <w:szCs w:val="22"/>
          <w:lang w:eastAsia="ja-JP"/>
        </w:rPr>
        <w:t xml:space="preserve"> the case for </w:t>
      </w:r>
      <w:r w:rsidR="000B08B5">
        <w:rPr>
          <w:sz w:val="22"/>
          <w:szCs w:val="22"/>
          <w:lang w:eastAsia="ja-JP"/>
        </w:rPr>
        <w:t>the OFDM-like waveforms analysed in this contribution.</w:t>
      </w:r>
      <w:r w:rsidR="004B0B38">
        <w:rPr>
          <w:sz w:val="22"/>
          <w:szCs w:val="22"/>
          <w:lang w:eastAsia="ja-JP"/>
        </w:rPr>
        <w:t xml:space="preserve"> The spreading DFT in DFT-s-OFDM is of a smaller </w:t>
      </w:r>
      <w:r w:rsidR="00493EB4">
        <w:rPr>
          <w:sz w:val="22"/>
          <w:szCs w:val="22"/>
          <w:lang w:eastAsia="ja-JP"/>
        </w:rPr>
        <w:t>size</w:t>
      </w:r>
      <w:r w:rsidR="004B0B38">
        <w:rPr>
          <w:sz w:val="22"/>
          <w:szCs w:val="22"/>
          <w:lang w:eastAsia="ja-JP"/>
        </w:rPr>
        <w:t xml:space="preserve"> </w:t>
      </w:r>
      <w:proofErr w:type="gramStart"/>
      <w:r w:rsidR="004B0B38" w:rsidRPr="00792C98">
        <w:rPr>
          <w:i/>
          <w:sz w:val="22"/>
          <w:szCs w:val="22"/>
          <w:lang w:eastAsia="ja-JP"/>
        </w:rPr>
        <w:t>M</w:t>
      </w:r>
      <w:r w:rsidR="004B0B38">
        <w:rPr>
          <w:sz w:val="22"/>
          <w:szCs w:val="22"/>
          <w:lang w:eastAsia="ja-JP"/>
        </w:rPr>
        <w:t xml:space="preserve"> </w:t>
      </w:r>
      <w:r w:rsidR="00493EB4">
        <w:rPr>
          <w:sz w:val="22"/>
          <w:szCs w:val="22"/>
          <w:lang w:eastAsia="ja-JP"/>
        </w:rPr>
        <w:t xml:space="preserve"> than</w:t>
      </w:r>
      <w:proofErr w:type="gramEnd"/>
      <w:r w:rsidR="00493EB4">
        <w:rPr>
          <w:sz w:val="22"/>
          <w:szCs w:val="22"/>
          <w:lang w:eastAsia="ja-JP"/>
        </w:rPr>
        <w:t xml:space="preserve"> the FFT</w:t>
      </w:r>
      <w:r w:rsidR="00527E3C">
        <w:rPr>
          <w:sz w:val="22"/>
          <w:szCs w:val="22"/>
          <w:lang w:eastAsia="ja-JP"/>
        </w:rPr>
        <w:t xml:space="preserve"> of size </w:t>
      </w:r>
      <w:r w:rsidR="00527E3C">
        <w:rPr>
          <w:i/>
          <w:iCs/>
          <w:sz w:val="22"/>
          <w:szCs w:val="22"/>
          <w:lang w:eastAsia="ja-JP"/>
        </w:rPr>
        <w:t>N</w:t>
      </w:r>
      <w:r w:rsidR="00514785">
        <w:rPr>
          <w:sz w:val="22"/>
          <w:szCs w:val="22"/>
          <w:lang w:eastAsia="ja-JP"/>
        </w:rPr>
        <w:t xml:space="preserve"> i.e. </w:t>
      </w:r>
      <w:r w:rsidR="00514785" w:rsidRPr="00792C98">
        <w:rPr>
          <w:i/>
          <w:sz w:val="22"/>
          <w:szCs w:val="22"/>
          <w:lang w:eastAsia="ja-JP"/>
        </w:rPr>
        <w:t>M</w:t>
      </w:r>
      <w:r w:rsidR="00514785">
        <w:rPr>
          <w:i/>
          <w:iCs/>
          <w:sz w:val="22"/>
          <w:szCs w:val="22"/>
          <w:lang w:eastAsia="ja-JP"/>
        </w:rPr>
        <w:t xml:space="preserve"> </w:t>
      </w:r>
      <w:r w:rsidR="00514785">
        <w:rPr>
          <w:sz w:val="22"/>
          <w:szCs w:val="22"/>
          <w:lang w:eastAsia="ja-JP"/>
        </w:rPr>
        <w:t xml:space="preserve">&lt;&lt; </w:t>
      </w:r>
      <w:r w:rsidR="00514785" w:rsidRPr="00792C98">
        <w:rPr>
          <w:i/>
          <w:sz w:val="22"/>
          <w:szCs w:val="22"/>
          <w:lang w:eastAsia="ja-JP"/>
        </w:rPr>
        <w:t>N</w:t>
      </w:r>
      <w:r w:rsidR="00AB5A84">
        <w:rPr>
          <w:sz w:val="22"/>
          <w:szCs w:val="22"/>
          <w:lang w:eastAsia="ja-JP"/>
        </w:rPr>
        <w:t>.</w:t>
      </w:r>
    </w:p>
    <w:p w14:paraId="2CDA85B0" w14:textId="77777777" w:rsidR="004C53A9" w:rsidRDefault="004C53A9" w:rsidP="003F44E3">
      <w:pPr>
        <w:keepNext/>
        <w:jc w:val="center"/>
      </w:pPr>
      <w:r>
        <w:rPr>
          <w:noProof/>
        </w:rPr>
        <w:drawing>
          <wp:inline distT="0" distB="0" distL="0" distR="0" wp14:anchorId="51294F5F" wp14:editId="2FCDE418">
            <wp:extent cx="3886200" cy="1603811"/>
            <wp:effectExtent l="0" t="0" r="0" b="0"/>
            <wp:docPr id="11181904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995" cy="1614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75FFDE" w14:textId="59AD4B1A" w:rsidR="00270D7D" w:rsidRDefault="004C53A9" w:rsidP="003F44E3">
      <w:pPr>
        <w:pStyle w:val="Caption"/>
        <w:jc w:val="center"/>
        <w:rPr>
          <w:sz w:val="22"/>
          <w:szCs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6D00">
        <w:rPr>
          <w:noProof/>
        </w:rPr>
        <w:t>1</w:t>
      </w:r>
      <w:r>
        <w:fldChar w:fldCharType="end"/>
      </w:r>
      <w:r>
        <w:t>: CP-OFDM waveform generation and reception.</w:t>
      </w:r>
    </w:p>
    <w:p w14:paraId="67E409B9" w14:textId="77777777" w:rsidR="002E357D" w:rsidRDefault="002E357D" w:rsidP="003F44E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89F5734" wp14:editId="2C941405">
            <wp:extent cx="4705350" cy="1690779"/>
            <wp:effectExtent l="0" t="0" r="0" b="5080"/>
            <wp:docPr id="12813299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396" cy="1697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3EF87B" w14:textId="470DA6CE" w:rsidR="004C53A9" w:rsidRDefault="002E357D" w:rsidP="003F44E3">
      <w:pPr>
        <w:pStyle w:val="Caption"/>
        <w:spacing w:after="180"/>
        <w:jc w:val="center"/>
        <w:rPr>
          <w:sz w:val="22"/>
          <w:szCs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6D00">
        <w:rPr>
          <w:noProof/>
        </w:rPr>
        <w:t>2</w:t>
      </w:r>
      <w:r>
        <w:fldChar w:fldCharType="end"/>
      </w:r>
      <w:r>
        <w:t>: DFT-s-OFDM waveform generation and reception</w:t>
      </w:r>
      <w:r w:rsidR="005A6B26">
        <w:t>.</w:t>
      </w:r>
    </w:p>
    <w:p w14:paraId="168587B0" w14:textId="6539569B" w:rsidR="006306E9" w:rsidRDefault="0023476B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NR, CP-OFDM is used for both DL and UL whilst DFT-s-OFDM is only used for the UL.</w:t>
      </w:r>
      <w:r w:rsidR="00DA430C">
        <w:rPr>
          <w:sz w:val="22"/>
          <w:szCs w:val="22"/>
          <w:lang w:eastAsia="ja-JP"/>
        </w:rPr>
        <w:t xml:space="preserve"> As already discussed, CP-OFDM</w:t>
      </w:r>
      <w:r w:rsidR="00073D0E">
        <w:rPr>
          <w:sz w:val="22"/>
          <w:szCs w:val="22"/>
          <w:lang w:eastAsia="ja-JP"/>
        </w:rPr>
        <w:t xml:space="preserve"> is highly flexible for multi-access and multiplexing. However, its high PAPR </w:t>
      </w:r>
      <w:r w:rsidR="00C579DB">
        <w:rPr>
          <w:sz w:val="22"/>
          <w:szCs w:val="22"/>
          <w:lang w:eastAsia="ja-JP"/>
        </w:rPr>
        <w:t>necessitates a hi</w:t>
      </w:r>
      <w:r w:rsidR="00373CAA">
        <w:rPr>
          <w:sz w:val="22"/>
          <w:szCs w:val="22"/>
          <w:lang w:eastAsia="ja-JP"/>
        </w:rPr>
        <w:t>gh-power amplifier backoff</w:t>
      </w:r>
      <w:r w:rsidR="002A3198">
        <w:rPr>
          <w:sz w:val="22"/>
          <w:szCs w:val="22"/>
          <w:lang w:eastAsia="ja-JP"/>
        </w:rPr>
        <w:t>,</w:t>
      </w:r>
      <w:r w:rsidR="00373CAA">
        <w:rPr>
          <w:sz w:val="22"/>
          <w:szCs w:val="22"/>
          <w:lang w:eastAsia="ja-JP"/>
        </w:rPr>
        <w:t xml:space="preserve"> </w:t>
      </w:r>
      <w:r w:rsidR="002A3198">
        <w:rPr>
          <w:sz w:val="22"/>
          <w:szCs w:val="22"/>
          <w:lang w:eastAsia="ja-JP"/>
        </w:rPr>
        <w:t xml:space="preserve">which </w:t>
      </w:r>
      <w:r w:rsidR="002C3C6A">
        <w:rPr>
          <w:sz w:val="22"/>
          <w:szCs w:val="22"/>
          <w:lang w:eastAsia="ja-JP"/>
        </w:rPr>
        <w:t xml:space="preserve">is </w:t>
      </w:r>
      <w:r w:rsidR="00EF2535">
        <w:rPr>
          <w:sz w:val="22"/>
          <w:szCs w:val="22"/>
          <w:lang w:eastAsia="ja-JP"/>
        </w:rPr>
        <w:t xml:space="preserve">a significant issue for </w:t>
      </w:r>
      <w:r w:rsidR="00373CAA">
        <w:rPr>
          <w:sz w:val="22"/>
          <w:szCs w:val="22"/>
          <w:lang w:eastAsia="ja-JP"/>
        </w:rPr>
        <w:t>NTN.</w:t>
      </w:r>
      <w:r w:rsidR="008B05ED">
        <w:rPr>
          <w:sz w:val="22"/>
          <w:szCs w:val="22"/>
          <w:lang w:eastAsia="ja-JP"/>
        </w:rPr>
        <w:t xml:space="preserve"> </w:t>
      </w:r>
      <w:r w:rsidR="00320CBD">
        <w:rPr>
          <w:sz w:val="22"/>
          <w:szCs w:val="22"/>
          <w:lang w:eastAsia="ja-JP"/>
        </w:rPr>
        <w:t>There are various PAPR reduction schemes that can be applied</w:t>
      </w:r>
      <w:r w:rsidR="009A7DCD">
        <w:rPr>
          <w:sz w:val="22"/>
          <w:szCs w:val="22"/>
          <w:lang w:eastAsia="ja-JP"/>
        </w:rPr>
        <w:t xml:space="preserve"> to </w:t>
      </w:r>
      <w:r w:rsidR="002A3198">
        <w:rPr>
          <w:sz w:val="22"/>
          <w:szCs w:val="22"/>
          <w:lang w:eastAsia="ja-JP"/>
        </w:rPr>
        <w:t>reduce the PAPR of CP-OFDM significantly</w:t>
      </w:r>
      <w:r w:rsidR="000A14A3">
        <w:rPr>
          <w:sz w:val="22"/>
          <w:szCs w:val="22"/>
          <w:lang w:eastAsia="ja-JP"/>
        </w:rPr>
        <w:t>.</w:t>
      </w:r>
      <w:r w:rsidR="008E5A23">
        <w:rPr>
          <w:sz w:val="22"/>
          <w:szCs w:val="22"/>
          <w:lang w:eastAsia="ja-JP"/>
        </w:rPr>
        <w:t xml:space="preserve"> CP-OFDM </w:t>
      </w:r>
      <w:r w:rsidR="00456F87">
        <w:rPr>
          <w:sz w:val="22"/>
          <w:szCs w:val="22"/>
          <w:lang w:eastAsia="ja-JP"/>
        </w:rPr>
        <w:t xml:space="preserve">minimum latency depends on the OFDM symbol duration and can be quite low for </w:t>
      </w:r>
      <w:r w:rsidR="002A3198">
        <w:rPr>
          <w:sz w:val="22"/>
          <w:szCs w:val="22"/>
          <w:lang w:eastAsia="ja-JP"/>
        </w:rPr>
        <w:t xml:space="preserve">a </w:t>
      </w:r>
      <w:r w:rsidR="000F792B">
        <w:rPr>
          <w:sz w:val="22"/>
          <w:szCs w:val="22"/>
          <w:lang w:eastAsia="ja-JP"/>
        </w:rPr>
        <w:t>wide SCS.</w:t>
      </w:r>
    </w:p>
    <w:p w14:paraId="2AFBC2A9" w14:textId="63BC6CE5" w:rsidR="000A14A3" w:rsidRDefault="000A14A3" w:rsidP="00F602CB">
      <w:pPr>
        <w:jc w:val="both"/>
        <w:rPr>
          <w:b/>
          <w:bCs/>
          <w:sz w:val="22"/>
          <w:szCs w:val="22"/>
          <w:lang w:eastAsia="ja-JP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6924EF">
        <w:rPr>
          <w:b/>
          <w:bCs/>
          <w:sz w:val="22"/>
          <w:szCs w:val="22"/>
          <w:lang w:eastAsia="ja-JP"/>
        </w:rPr>
        <w:t>2</w:t>
      </w:r>
      <w:r w:rsidRPr="00EC12C1">
        <w:rPr>
          <w:b/>
          <w:bCs/>
          <w:sz w:val="22"/>
          <w:szCs w:val="22"/>
          <w:lang w:eastAsia="ja-JP"/>
        </w:rPr>
        <w:t xml:space="preserve">: RAN1 should </w:t>
      </w:r>
      <w:r w:rsidR="00EC12C1" w:rsidRPr="00EC12C1">
        <w:rPr>
          <w:b/>
          <w:bCs/>
          <w:sz w:val="22"/>
          <w:szCs w:val="22"/>
          <w:lang w:eastAsia="ja-JP"/>
        </w:rPr>
        <w:t>s</w:t>
      </w:r>
      <w:r w:rsidRPr="00EC12C1">
        <w:rPr>
          <w:b/>
          <w:bCs/>
          <w:sz w:val="22"/>
          <w:szCs w:val="22"/>
          <w:lang w:eastAsia="ja-JP"/>
        </w:rPr>
        <w:t xml:space="preserve">tudy PAPR reduction </w:t>
      </w:r>
      <w:r w:rsidR="00EC12C1" w:rsidRPr="00EC12C1">
        <w:rPr>
          <w:b/>
          <w:bCs/>
          <w:sz w:val="22"/>
          <w:szCs w:val="22"/>
          <w:lang w:eastAsia="ja-JP"/>
        </w:rPr>
        <w:t>schemes for application to CP-OFDM 6GR.</w:t>
      </w:r>
    </w:p>
    <w:p w14:paraId="3232E712" w14:textId="458A7B28" w:rsidR="00EC12C1" w:rsidRDefault="00902E96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DFT-s-OFDM has a lower PAPR than CP-OFDM. How</w:t>
      </w:r>
      <w:r w:rsidR="003F31E3">
        <w:rPr>
          <w:sz w:val="22"/>
          <w:szCs w:val="22"/>
          <w:lang w:eastAsia="ja-JP"/>
        </w:rPr>
        <w:t xml:space="preserve">ever, its spectral efficiency is questionable – in 5G NR, it is mostly used for </w:t>
      </w:r>
      <w:r w:rsidR="00DE7CA2">
        <w:rPr>
          <w:sz w:val="22"/>
          <w:szCs w:val="22"/>
          <w:lang w:eastAsia="ja-JP"/>
        </w:rPr>
        <w:t>single-</w:t>
      </w:r>
      <w:r w:rsidR="003F31E3">
        <w:rPr>
          <w:sz w:val="22"/>
          <w:szCs w:val="22"/>
          <w:lang w:eastAsia="ja-JP"/>
        </w:rPr>
        <w:t>layer transmissions</w:t>
      </w:r>
      <w:r w:rsidR="00F14E59">
        <w:rPr>
          <w:sz w:val="22"/>
          <w:szCs w:val="22"/>
          <w:lang w:eastAsia="ja-JP"/>
        </w:rPr>
        <w:t xml:space="preserve">. Furthermore, it is also mostly used with </w:t>
      </w:r>
      <w:r w:rsidR="00450554">
        <w:rPr>
          <w:sz w:val="22"/>
          <w:szCs w:val="22"/>
          <w:lang w:eastAsia="ja-JP"/>
        </w:rPr>
        <w:t>low-</w:t>
      </w:r>
      <w:r w:rsidR="00F14E59">
        <w:rPr>
          <w:sz w:val="22"/>
          <w:szCs w:val="22"/>
          <w:lang w:eastAsia="ja-JP"/>
        </w:rPr>
        <w:t xml:space="preserve">order modulation schemes. If these issues could be addressed in a study, </w:t>
      </w:r>
      <w:r w:rsidR="005F6550">
        <w:rPr>
          <w:sz w:val="22"/>
          <w:szCs w:val="22"/>
          <w:lang w:eastAsia="ja-JP"/>
        </w:rPr>
        <w:t>this could remove technical impediments to the use of DFT-s-OFDM in the DL</w:t>
      </w:r>
      <w:r w:rsidR="00450554">
        <w:rPr>
          <w:sz w:val="22"/>
          <w:szCs w:val="22"/>
          <w:lang w:eastAsia="ja-JP"/>
        </w:rPr>
        <w:t>,</w:t>
      </w:r>
      <w:r w:rsidR="00CB3C22">
        <w:rPr>
          <w:sz w:val="22"/>
          <w:szCs w:val="22"/>
          <w:lang w:eastAsia="ja-JP"/>
        </w:rPr>
        <w:t xml:space="preserve"> especially in NTN.</w:t>
      </w:r>
      <w:r w:rsidR="000F792B">
        <w:rPr>
          <w:sz w:val="22"/>
          <w:szCs w:val="22"/>
          <w:lang w:eastAsia="ja-JP"/>
        </w:rPr>
        <w:t xml:space="preserve"> </w:t>
      </w:r>
      <w:r w:rsidR="00D97EED">
        <w:rPr>
          <w:sz w:val="22"/>
          <w:szCs w:val="22"/>
          <w:lang w:eastAsia="ja-JP"/>
        </w:rPr>
        <w:t xml:space="preserve">The minimum latency of </w:t>
      </w:r>
      <w:r w:rsidR="000F792B">
        <w:rPr>
          <w:sz w:val="22"/>
          <w:szCs w:val="22"/>
          <w:lang w:eastAsia="ja-JP"/>
        </w:rPr>
        <w:t>DFT-s-OFDM depends on the need for time interpolation of channel estimates over multiple symbols</w:t>
      </w:r>
      <w:r w:rsidR="00CC08AA">
        <w:rPr>
          <w:sz w:val="22"/>
          <w:szCs w:val="22"/>
          <w:lang w:eastAsia="ja-JP"/>
        </w:rPr>
        <w:t>,</w:t>
      </w:r>
      <w:r w:rsidR="000F792B">
        <w:rPr>
          <w:sz w:val="22"/>
          <w:szCs w:val="22"/>
          <w:lang w:eastAsia="ja-JP"/>
        </w:rPr>
        <w:t xml:space="preserve"> especially in high</w:t>
      </w:r>
      <w:r w:rsidR="00C84091">
        <w:rPr>
          <w:sz w:val="22"/>
          <w:szCs w:val="22"/>
          <w:lang w:eastAsia="ja-JP"/>
        </w:rPr>
        <w:t>-speed mobility UEs,</w:t>
      </w:r>
      <w:r w:rsidR="000A0A6D">
        <w:rPr>
          <w:sz w:val="22"/>
          <w:szCs w:val="22"/>
          <w:lang w:eastAsia="ja-JP"/>
        </w:rPr>
        <w:t xml:space="preserve"> </w:t>
      </w:r>
      <w:r w:rsidR="009B3E60">
        <w:rPr>
          <w:sz w:val="22"/>
          <w:szCs w:val="22"/>
          <w:lang w:eastAsia="ja-JP"/>
        </w:rPr>
        <w:t xml:space="preserve">and so </w:t>
      </w:r>
      <w:r w:rsidR="000A0A6D">
        <w:rPr>
          <w:sz w:val="22"/>
          <w:szCs w:val="22"/>
          <w:lang w:eastAsia="ja-JP"/>
        </w:rPr>
        <w:t>can</w:t>
      </w:r>
      <w:r w:rsidR="007B7A95">
        <w:rPr>
          <w:sz w:val="22"/>
          <w:szCs w:val="22"/>
          <w:lang w:eastAsia="ja-JP"/>
        </w:rPr>
        <w:t xml:space="preserve"> be</w:t>
      </w:r>
      <w:r w:rsidR="009B3E60">
        <w:rPr>
          <w:sz w:val="22"/>
          <w:szCs w:val="22"/>
          <w:lang w:eastAsia="ja-JP"/>
        </w:rPr>
        <w:t xml:space="preserve"> </w:t>
      </w:r>
      <w:r w:rsidR="00751C10">
        <w:rPr>
          <w:sz w:val="22"/>
          <w:szCs w:val="22"/>
          <w:lang w:eastAsia="ja-JP"/>
        </w:rPr>
        <w:t xml:space="preserve">of the order of </w:t>
      </w:r>
      <w:r w:rsidR="009B3E60">
        <w:rPr>
          <w:sz w:val="22"/>
          <w:szCs w:val="22"/>
          <w:lang w:eastAsia="ja-JP"/>
        </w:rPr>
        <w:t xml:space="preserve">multiples of </w:t>
      </w:r>
      <w:r w:rsidR="000A0A6D">
        <w:rPr>
          <w:sz w:val="22"/>
          <w:szCs w:val="22"/>
          <w:lang w:eastAsia="ja-JP"/>
        </w:rPr>
        <w:t>symbol duration</w:t>
      </w:r>
      <w:r w:rsidR="00751C10">
        <w:rPr>
          <w:sz w:val="22"/>
          <w:szCs w:val="22"/>
          <w:lang w:eastAsia="ja-JP"/>
        </w:rPr>
        <w:t>s</w:t>
      </w:r>
      <w:r w:rsidR="000A0A6D">
        <w:rPr>
          <w:sz w:val="22"/>
          <w:szCs w:val="22"/>
          <w:lang w:eastAsia="ja-JP"/>
        </w:rPr>
        <w:t xml:space="preserve">. </w:t>
      </w:r>
      <w:r w:rsidR="00D8734F" w:rsidRPr="00D70B2B">
        <w:rPr>
          <w:sz w:val="22"/>
          <w:szCs w:val="22"/>
          <w:lang w:eastAsia="ja-JP"/>
        </w:rPr>
        <w:t>As</w:t>
      </w:r>
      <w:r w:rsidR="00D8734F" w:rsidRPr="00DB2451">
        <w:rPr>
          <w:sz w:val="22"/>
          <w:szCs w:val="22"/>
          <w:lang w:eastAsia="ja-JP"/>
        </w:rPr>
        <w:t xml:space="preserve"> </w:t>
      </w:r>
      <w:r w:rsidR="00105F3E">
        <w:rPr>
          <w:sz w:val="22"/>
          <w:szCs w:val="22"/>
          <w:lang w:eastAsia="ja-JP"/>
        </w:rPr>
        <w:t xml:space="preserve">the </w:t>
      </w:r>
      <w:r w:rsidR="00D8734F">
        <w:rPr>
          <w:sz w:val="22"/>
          <w:szCs w:val="22"/>
          <w:lang w:eastAsia="ja-JP"/>
        </w:rPr>
        <w:t>DFT-s-OFDM</w:t>
      </w:r>
      <w:r w:rsidR="00D8734F" w:rsidRPr="00DB2451">
        <w:rPr>
          <w:sz w:val="22"/>
          <w:szCs w:val="22"/>
          <w:lang w:eastAsia="ja-JP"/>
        </w:rPr>
        <w:t xml:space="preserve"> </w:t>
      </w:r>
      <w:r w:rsidR="00105F3E">
        <w:rPr>
          <w:sz w:val="22"/>
          <w:szCs w:val="22"/>
          <w:lang w:eastAsia="ja-JP"/>
        </w:rPr>
        <w:t xml:space="preserve">transmitter </w:t>
      </w:r>
      <w:r w:rsidR="00D8734F" w:rsidRPr="00DB2451">
        <w:rPr>
          <w:sz w:val="22"/>
          <w:szCs w:val="22"/>
          <w:lang w:eastAsia="ja-JP"/>
        </w:rPr>
        <w:t xml:space="preserve">includes an extra block </w:t>
      </w:r>
      <w:r w:rsidR="00D8734F">
        <w:rPr>
          <w:sz w:val="22"/>
          <w:szCs w:val="22"/>
          <w:lang w:eastAsia="ja-JP"/>
        </w:rPr>
        <w:t>(</w:t>
      </w:r>
      <w:r w:rsidR="00105F3E">
        <w:rPr>
          <w:sz w:val="22"/>
          <w:szCs w:val="22"/>
          <w:lang w:eastAsia="ja-JP"/>
        </w:rPr>
        <w:t>D</w:t>
      </w:r>
      <w:r w:rsidR="00D8734F" w:rsidRPr="00DB2451">
        <w:rPr>
          <w:sz w:val="22"/>
          <w:szCs w:val="22"/>
          <w:lang w:eastAsia="ja-JP"/>
        </w:rPr>
        <w:t>FT</w:t>
      </w:r>
      <w:r w:rsidR="00D8734F">
        <w:rPr>
          <w:sz w:val="22"/>
          <w:szCs w:val="22"/>
          <w:lang w:eastAsia="ja-JP"/>
        </w:rPr>
        <w:t>)</w:t>
      </w:r>
      <w:r w:rsidR="00D8734F" w:rsidRPr="00DB2451">
        <w:rPr>
          <w:sz w:val="22"/>
          <w:szCs w:val="22"/>
          <w:lang w:eastAsia="ja-JP"/>
        </w:rPr>
        <w:t xml:space="preserve">, it adds a complexity of order </w:t>
      </w:r>
      <m:oMath>
        <m:r>
          <w:rPr>
            <w:rFonts w:ascii="Cambria Math" w:hAnsi="Cambria Math"/>
            <w:sz w:val="22"/>
            <w:szCs w:val="22"/>
            <w:lang w:eastAsia="ja-JP"/>
          </w:rPr>
          <m:t xml:space="preserve">M 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ja-JP"/>
          </w:rPr>
          <m:t>log⁡</m:t>
        </m:r>
        <m:r>
          <w:rPr>
            <w:rFonts w:ascii="Cambria Math" w:hAnsi="Cambria Math"/>
            <w:sz w:val="22"/>
            <w:szCs w:val="22"/>
            <w:lang w:eastAsia="ja-JP"/>
          </w:rPr>
          <m:t>(M)</m:t>
        </m:r>
      </m:oMath>
      <w:r w:rsidR="00D8734F" w:rsidRPr="00DB2451">
        <w:rPr>
          <w:sz w:val="22"/>
          <w:szCs w:val="22"/>
          <w:lang w:eastAsia="ja-JP"/>
        </w:rPr>
        <w:t xml:space="preserve"> </w:t>
      </w:r>
      <w:r w:rsidR="00D8734F" w:rsidRPr="00D70B2B">
        <w:rPr>
          <w:sz w:val="22"/>
          <w:szCs w:val="22"/>
          <w:lang w:eastAsia="ja-JP"/>
        </w:rPr>
        <w:t>over</w:t>
      </w:r>
      <w:r w:rsidR="00D8734F" w:rsidRPr="00DB2451">
        <w:rPr>
          <w:sz w:val="22"/>
          <w:szCs w:val="22"/>
          <w:lang w:eastAsia="ja-JP"/>
        </w:rPr>
        <w:t xml:space="preserve"> the OFDM modulation</w:t>
      </w:r>
      <w:r w:rsidR="00D8734F" w:rsidRPr="00D70B2B">
        <w:rPr>
          <w:sz w:val="22"/>
          <w:szCs w:val="22"/>
          <w:lang w:eastAsia="ja-JP"/>
        </w:rPr>
        <w:t xml:space="preserve"> complexity</w:t>
      </w:r>
      <w:r w:rsidR="00E269A7">
        <w:rPr>
          <w:sz w:val="22"/>
          <w:szCs w:val="22"/>
          <w:lang w:eastAsia="ja-JP"/>
        </w:rPr>
        <w:t xml:space="preserve"> and similarly on the receiver side</w:t>
      </w:r>
      <w:r w:rsidR="00D8734F" w:rsidRPr="00DB2451">
        <w:rPr>
          <w:sz w:val="22"/>
          <w:szCs w:val="22"/>
          <w:lang w:eastAsia="ja-JP"/>
        </w:rPr>
        <w:t>.</w:t>
      </w:r>
    </w:p>
    <w:p w14:paraId="73A62579" w14:textId="6A2177A7" w:rsidR="00F14E59" w:rsidRDefault="00F14E59" w:rsidP="00F602CB">
      <w:pPr>
        <w:jc w:val="both"/>
        <w:rPr>
          <w:b/>
          <w:bCs/>
          <w:sz w:val="22"/>
          <w:szCs w:val="22"/>
          <w:lang w:eastAsia="ja-JP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6924EF">
        <w:rPr>
          <w:b/>
          <w:bCs/>
          <w:sz w:val="22"/>
          <w:szCs w:val="22"/>
          <w:lang w:eastAsia="ja-JP"/>
        </w:rPr>
        <w:t>3</w:t>
      </w:r>
      <w:r w:rsidRPr="00EC12C1">
        <w:rPr>
          <w:b/>
          <w:bCs/>
          <w:sz w:val="22"/>
          <w:szCs w:val="22"/>
          <w:lang w:eastAsia="ja-JP"/>
        </w:rPr>
        <w:t xml:space="preserve">: RAN1 should study </w:t>
      </w:r>
      <w:r w:rsidR="00067779">
        <w:rPr>
          <w:b/>
          <w:bCs/>
          <w:sz w:val="22"/>
          <w:szCs w:val="22"/>
          <w:lang w:eastAsia="ja-JP"/>
        </w:rPr>
        <w:t xml:space="preserve">multi-layer transmission with </w:t>
      </w:r>
      <w:r w:rsidR="00C84091">
        <w:rPr>
          <w:b/>
          <w:bCs/>
          <w:sz w:val="22"/>
          <w:szCs w:val="22"/>
          <w:lang w:eastAsia="ja-JP"/>
        </w:rPr>
        <w:t>high-</w:t>
      </w:r>
      <w:r w:rsidR="00067779">
        <w:rPr>
          <w:b/>
          <w:bCs/>
          <w:sz w:val="22"/>
          <w:szCs w:val="22"/>
          <w:lang w:eastAsia="ja-JP"/>
        </w:rPr>
        <w:t>order modulation for DFT-s-OFDM in</w:t>
      </w:r>
      <w:r w:rsidRPr="00EC12C1">
        <w:rPr>
          <w:b/>
          <w:bCs/>
          <w:sz w:val="22"/>
          <w:szCs w:val="22"/>
          <w:lang w:eastAsia="ja-JP"/>
        </w:rPr>
        <w:t xml:space="preserve"> 6GR.</w:t>
      </w:r>
    </w:p>
    <w:p w14:paraId="0CA773F1" w14:textId="5752A8DB" w:rsidR="00AD3DAC" w:rsidRDefault="00400B2A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Orthogonal</w:t>
      </w:r>
      <w:r w:rsidR="00AD3DAC">
        <w:rPr>
          <w:rStyle w:val="Strong"/>
        </w:rPr>
        <w:t xml:space="preserve"> </w:t>
      </w:r>
      <w:r>
        <w:rPr>
          <w:rStyle w:val="Strong"/>
        </w:rPr>
        <w:t xml:space="preserve">Time </w:t>
      </w:r>
      <w:r w:rsidR="00AD3DAC">
        <w:rPr>
          <w:rStyle w:val="Strong"/>
        </w:rPr>
        <w:t xml:space="preserve">Frequency </w:t>
      </w:r>
      <w:r>
        <w:rPr>
          <w:rStyle w:val="Strong"/>
        </w:rPr>
        <w:t>Space (OTFS)</w:t>
      </w:r>
    </w:p>
    <w:p w14:paraId="138FCDBD" w14:textId="2DAA75E4" w:rsidR="007A1ABF" w:rsidRDefault="003370BB" w:rsidP="00F602CB">
      <w:pPr>
        <w:jc w:val="both"/>
        <w:rPr>
          <w:sz w:val="22"/>
          <w:szCs w:val="22"/>
          <w:lang w:eastAsia="ja-JP"/>
        </w:rPr>
      </w:pPr>
      <w:r w:rsidRPr="00E9421B">
        <w:rPr>
          <w:sz w:val="22"/>
          <w:szCs w:val="22"/>
          <w:lang w:eastAsia="ja-JP"/>
        </w:rPr>
        <w:t xml:space="preserve">Both CP-OFDM and DFT-s-OFDM are quite sensitive to carrier frequency offsets arising </w:t>
      </w:r>
      <w:r w:rsidR="003F725D" w:rsidRPr="00E9421B">
        <w:rPr>
          <w:sz w:val="22"/>
          <w:szCs w:val="22"/>
          <w:lang w:eastAsia="ja-JP"/>
        </w:rPr>
        <w:t xml:space="preserve">either </w:t>
      </w:r>
      <w:r w:rsidRPr="00E9421B">
        <w:rPr>
          <w:sz w:val="22"/>
          <w:szCs w:val="22"/>
          <w:lang w:eastAsia="ja-JP"/>
        </w:rPr>
        <w:t xml:space="preserve">from </w:t>
      </w:r>
      <w:r w:rsidR="00620E19" w:rsidRPr="00E9421B">
        <w:rPr>
          <w:sz w:val="22"/>
          <w:szCs w:val="22"/>
          <w:lang w:eastAsia="ja-JP"/>
        </w:rPr>
        <w:t>transmitter or receiver clock offsets or uncom</w:t>
      </w:r>
      <w:r w:rsidR="00E9421B" w:rsidRPr="00E9421B">
        <w:rPr>
          <w:sz w:val="22"/>
          <w:szCs w:val="22"/>
          <w:lang w:eastAsia="ja-JP"/>
        </w:rPr>
        <w:t>p</w:t>
      </w:r>
      <w:r w:rsidR="00620E19" w:rsidRPr="00E9421B">
        <w:rPr>
          <w:sz w:val="22"/>
          <w:szCs w:val="22"/>
          <w:lang w:eastAsia="ja-JP"/>
        </w:rPr>
        <w:t xml:space="preserve">ensated </w:t>
      </w:r>
      <w:r w:rsidR="00AE6FF8">
        <w:rPr>
          <w:sz w:val="22"/>
          <w:szCs w:val="22"/>
          <w:lang w:eastAsia="ja-JP"/>
        </w:rPr>
        <w:t>Doppler</w:t>
      </w:r>
      <w:r w:rsidR="00620E19" w:rsidRPr="00E9421B">
        <w:rPr>
          <w:sz w:val="22"/>
          <w:szCs w:val="22"/>
          <w:lang w:eastAsia="ja-JP"/>
        </w:rPr>
        <w:t xml:space="preserve"> </w:t>
      </w:r>
      <w:r w:rsidR="00E9421B" w:rsidRPr="00E9421B">
        <w:rPr>
          <w:sz w:val="22"/>
          <w:szCs w:val="22"/>
          <w:lang w:eastAsia="ja-JP"/>
        </w:rPr>
        <w:t>frequency shift</w:t>
      </w:r>
      <w:r w:rsidR="00E9421B">
        <w:rPr>
          <w:sz w:val="22"/>
          <w:szCs w:val="22"/>
          <w:lang w:eastAsia="ja-JP"/>
        </w:rPr>
        <w:t xml:space="preserve">s at the receiver. </w:t>
      </w:r>
      <w:r w:rsidR="00922B91">
        <w:rPr>
          <w:sz w:val="22"/>
          <w:szCs w:val="22"/>
          <w:lang w:eastAsia="ja-JP"/>
        </w:rPr>
        <w:t xml:space="preserve">Whilst OFDM modulates data in the time-frequency domains, </w:t>
      </w:r>
      <w:r w:rsidR="006D5841">
        <w:rPr>
          <w:sz w:val="22"/>
          <w:szCs w:val="22"/>
          <w:lang w:eastAsia="ja-JP"/>
        </w:rPr>
        <w:t xml:space="preserve">OTFS modulates data in </w:t>
      </w:r>
      <w:r w:rsidR="00922B91">
        <w:rPr>
          <w:sz w:val="22"/>
          <w:szCs w:val="22"/>
          <w:lang w:eastAsia="ja-JP"/>
        </w:rPr>
        <w:t xml:space="preserve">the </w:t>
      </w:r>
      <w:r w:rsidR="003F2194">
        <w:rPr>
          <w:sz w:val="22"/>
          <w:szCs w:val="22"/>
          <w:lang w:eastAsia="ja-JP"/>
        </w:rPr>
        <w:t>delay-</w:t>
      </w:r>
      <w:r w:rsidR="00AE6FF8">
        <w:rPr>
          <w:sz w:val="22"/>
          <w:szCs w:val="22"/>
          <w:lang w:eastAsia="ja-JP"/>
        </w:rPr>
        <w:t>Doppler</w:t>
      </w:r>
      <w:r w:rsidR="003F2194">
        <w:rPr>
          <w:sz w:val="22"/>
          <w:szCs w:val="22"/>
          <w:lang w:eastAsia="ja-JP"/>
        </w:rPr>
        <w:t xml:space="preserve"> domain</w:t>
      </w:r>
      <w:r w:rsidR="00E943E2">
        <w:rPr>
          <w:sz w:val="22"/>
          <w:szCs w:val="22"/>
          <w:lang w:eastAsia="ja-JP"/>
        </w:rPr>
        <w:t xml:space="preserve"> [</w:t>
      </w:r>
      <w:r w:rsidR="00E943E2" w:rsidRPr="00D70B2B">
        <w:rPr>
          <w:sz w:val="22"/>
          <w:szCs w:val="22"/>
          <w:lang w:eastAsia="ja-JP"/>
        </w:rPr>
        <w:t>2</w:t>
      </w:r>
      <w:r w:rsidR="00E943E2">
        <w:rPr>
          <w:sz w:val="22"/>
          <w:szCs w:val="22"/>
          <w:lang w:eastAsia="ja-JP"/>
        </w:rPr>
        <w:t>]</w:t>
      </w:r>
      <w:r w:rsidR="003F2194">
        <w:rPr>
          <w:sz w:val="22"/>
          <w:szCs w:val="22"/>
          <w:lang w:eastAsia="ja-JP"/>
        </w:rPr>
        <w:t xml:space="preserve">. </w:t>
      </w:r>
      <w:r w:rsidR="00FA7D6F">
        <w:rPr>
          <w:sz w:val="22"/>
          <w:szCs w:val="22"/>
          <w:lang w:eastAsia="ja-JP"/>
        </w:rPr>
        <w:t xml:space="preserve">The transition into </w:t>
      </w:r>
      <w:r w:rsidR="00EA455A">
        <w:rPr>
          <w:sz w:val="22"/>
          <w:szCs w:val="22"/>
          <w:lang w:eastAsia="ja-JP"/>
        </w:rPr>
        <w:t xml:space="preserve">the </w:t>
      </w:r>
      <w:r w:rsidR="00FA7D6F">
        <w:rPr>
          <w:sz w:val="22"/>
          <w:szCs w:val="22"/>
          <w:lang w:eastAsia="ja-JP"/>
        </w:rPr>
        <w:t>delay-</w:t>
      </w:r>
      <w:r w:rsidR="00AE6FF8">
        <w:rPr>
          <w:sz w:val="22"/>
          <w:szCs w:val="22"/>
          <w:lang w:eastAsia="ja-JP"/>
        </w:rPr>
        <w:t>Doppler</w:t>
      </w:r>
      <w:r w:rsidR="00FA7D6F">
        <w:rPr>
          <w:sz w:val="22"/>
          <w:szCs w:val="22"/>
          <w:lang w:eastAsia="ja-JP"/>
        </w:rPr>
        <w:t xml:space="preserve"> domain is achieved by a</w:t>
      </w:r>
      <w:r w:rsidR="00242875">
        <w:rPr>
          <w:sz w:val="22"/>
          <w:szCs w:val="22"/>
          <w:lang w:eastAsia="ja-JP"/>
        </w:rPr>
        <w:t xml:space="preserve"> </w:t>
      </w:r>
      <w:proofErr w:type="spellStart"/>
      <w:r w:rsidR="00242875" w:rsidRPr="00242875">
        <w:rPr>
          <w:sz w:val="22"/>
          <w:szCs w:val="22"/>
          <w:lang w:eastAsia="ja-JP"/>
        </w:rPr>
        <w:t>symplectic</w:t>
      </w:r>
      <w:proofErr w:type="spellEnd"/>
      <w:r w:rsidR="00242875" w:rsidRPr="00242875">
        <w:rPr>
          <w:sz w:val="22"/>
          <w:szCs w:val="22"/>
          <w:lang w:eastAsia="ja-JP"/>
        </w:rPr>
        <w:t xml:space="preserve"> finite Fourier transform</w:t>
      </w:r>
      <w:r w:rsidR="00242875">
        <w:rPr>
          <w:sz w:val="22"/>
          <w:szCs w:val="22"/>
          <w:lang w:eastAsia="ja-JP"/>
        </w:rPr>
        <w:t xml:space="preserve"> </w:t>
      </w:r>
      <w:r w:rsidR="004A7432">
        <w:rPr>
          <w:sz w:val="22"/>
          <w:szCs w:val="22"/>
          <w:lang w:eastAsia="ja-JP"/>
        </w:rPr>
        <w:t>(SFFT)</w:t>
      </w:r>
      <w:r w:rsidR="00FA7D6F">
        <w:rPr>
          <w:sz w:val="22"/>
          <w:szCs w:val="22"/>
          <w:lang w:eastAsia="ja-JP"/>
        </w:rPr>
        <w:t xml:space="preserve"> </w:t>
      </w:r>
      <w:r w:rsidR="00E943E2">
        <w:rPr>
          <w:sz w:val="22"/>
          <w:szCs w:val="22"/>
          <w:lang w:eastAsia="ja-JP"/>
        </w:rPr>
        <w:t>[</w:t>
      </w:r>
      <w:r w:rsidR="00E943E2" w:rsidRPr="00D70B2B">
        <w:rPr>
          <w:sz w:val="22"/>
          <w:szCs w:val="22"/>
          <w:lang w:eastAsia="ja-JP"/>
        </w:rPr>
        <w:t>3</w:t>
      </w:r>
      <w:r w:rsidR="00E943E2">
        <w:rPr>
          <w:sz w:val="22"/>
          <w:szCs w:val="22"/>
          <w:lang w:eastAsia="ja-JP"/>
        </w:rPr>
        <w:t xml:space="preserve">] </w:t>
      </w:r>
      <w:r w:rsidR="009F4D6C">
        <w:rPr>
          <w:sz w:val="22"/>
          <w:szCs w:val="22"/>
          <w:lang w:eastAsia="ja-JP"/>
        </w:rPr>
        <w:t>as illustrated in Figure 3.</w:t>
      </w:r>
    </w:p>
    <w:p w14:paraId="11211FB4" w14:textId="420525B3" w:rsidR="007D3B40" w:rsidRDefault="0061223F" w:rsidP="003F44E3">
      <w:pPr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0ADBF066" wp14:editId="5B7853EA">
            <wp:extent cx="4485243" cy="1799658"/>
            <wp:effectExtent l="0" t="0" r="0" b="0"/>
            <wp:docPr id="35635716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07" cy="1816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3E0BB" w14:textId="29D635DF" w:rsidR="009F4D6C" w:rsidRDefault="007D3B40" w:rsidP="003F44E3">
      <w:pPr>
        <w:pStyle w:val="Caption"/>
        <w:spacing w:before="0"/>
        <w:jc w:val="center"/>
        <w:rPr>
          <w:sz w:val="22"/>
          <w:szCs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6D00">
        <w:rPr>
          <w:noProof/>
        </w:rPr>
        <w:t>3</w:t>
      </w:r>
      <w:r>
        <w:fldChar w:fldCharType="end"/>
      </w:r>
      <w:r>
        <w:t>: OTFS waveform generation and reception</w:t>
      </w:r>
      <w:r w:rsidR="00952FDB">
        <w:t>.</w:t>
      </w:r>
    </w:p>
    <w:p w14:paraId="623B8460" w14:textId="13C90C44" w:rsidR="007970B6" w:rsidRDefault="003F2194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OTFS is therefore </w:t>
      </w:r>
      <w:r w:rsidR="006D5841">
        <w:rPr>
          <w:sz w:val="22"/>
          <w:szCs w:val="22"/>
          <w:lang w:eastAsia="ja-JP"/>
        </w:rPr>
        <w:t>less sensitive to frequency offsets</w:t>
      </w:r>
      <w:r w:rsidR="00C336E2">
        <w:rPr>
          <w:sz w:val="22"/>
          <w:szCs w:val="22"/>
          <w:lang w:eastAsia="ja-JP"/>
        </w:rPr>
        <w:t xml:space="preserve"> arising from </w:t>
      </w:r>
      <w:r w:rsidR="00AE6FF8">
        <w:rPr>
          <w:sz w:val="22"/>
          <w:szCs w:val="22"/>
          <w:lang w:eastAsia="ja-JP"/>
        </w:rPr>
        <w:t>Doppler</w:t>
      </w:r>
      <w:r w:rsidR="00C336E2">
        <w:rPr>
          <w:sz w:val="22"/>
          <w:szCs w:val="22"/>
          <w:lang w:eastAsia="ja-JP"/>
        </w:rPr>
        <w:t xml:space="preserve">. Further, </w:t>
      </w:r>
      <w:r w:rsidR="00645939">
        <w:rPr>
          <w:sz w:val="22"/>
          <w:szCs w:val="22"/>
          <w:lang w:eastAsia="ja-JP"/>
        </w:rPr>
        <w:t xml:space="preserve">the PAPR of OTFS is lower than </w:t>
      </w:r>
      <w:r w:rsidR="00C713E6">
        <w:rPr>
          <w:sz w:val="22"/>
          <w:szCs w:val="22"/>
          <w:lang w:eastAsia="ja-JP"/>
        </w:rPr>
        <w:t xml:space="preserve">that of </w:t>
      </w:r>
      <w:proofErr w:type="gramStart"/>
      <w:r w:rsidR="00645939">
        <w:rPr>
          <w:sz w:val="22"/>
          <w:szCs w:val="22"/>
          <w:lang w:eastAsia="ja-JP"/>
        </w:rPr>
        <w:t>OFDM</w:t>
      </w:r>
      <w:r w:rsidR="006367D2">
        <w:rPr>
          <w:sz w:val="22"/>
          <w:szCs w:val="22"/>
          <w:lang w:eastAsia="ja-JP"/>
        </w:rPr>
        <w:t>[</w:t>
      </w:r>
      <w:proofErr w:type="gramEnd"/>
      <w:r w:rsidR="006367D2">
        <w:rPr>
          <w:sz w:val="22"/>
          <w:szCs w:val="22"/>
          <w:lang w:eastAsia="ja-JP"/>
        </w:rPr>
        <w:t>8].</w:t>
      </w:r>
      <w:r w:rsidR="00FD0536">
        <w:rPr>
          <w:sz w:val="22"/>
          <w:szCs w:val="22"/>
          <w:lang w:eastAsia="ja-JP"/>
        </w:rPr>
        <w:t xml:space="preserve"> </w:t>
      </w:r>
      <w:r w:rsidR="00742421">
        <w:rPr>
          <w:sz w:val="22"/>
          <w:szCs w:val="22"/>
          <w:lang w:eastAsia="ja-JP"/>
        </w:rPr>
        <w:t xml:space="preserve">It is not yet clear whether </w:t>
      </w:r>
      <w:r w:rsidR="009F1550">
        <w:rPr>
          <w:sz w:val="22"/>
          <w:szCs w:val="22"/>
          <w:lang w:eastAsia="ja-JP"/>
        </w:rPr>
        <w:t>multiplexing flexibility is as good for OTFS as OFDM</w:t>
      </w:r>
      <w:r w:rsidR="003A4BE4">
        <w:rPr>
          <w:sz w:val="22"/>
          <w:szCs w:val="22"/>
          <w:lang w:eastAsia="ja-JP"/>
        </w:rPr>
        <w:t>. This includes multiplexing of reference signals</w:t>
      </w:r>
      <w:r w:rsidR="00117627">
        <w:rPr>
          <w:sz w:val="22"/>
          <w:szCs w:val="22"/>
          <w:lang w:eastAsia="ja-JP"/>
        </w:rPr>
        <w:t>.</w:t>
      </w:r>
      <w:r w:rsidR="003A4BE4">
        <w:rPr>
          <w:sz w:val="22"/>
          <w:szCs w:val="22"/>
          <w:lang w:eastAsia="ja-JP"/>
        </w:rPr>
        <w:t xml:space="preserve"> </w:t>
      </w:r>
      <w:r w:rsidR="00117627">
        <w:rPr>
          <w:sz w:val="22"/>
          <w:szCs w:val="22"/>
          <w:lang w:eastAsia="ja-JP"/>
        </w:rPr>
        <w:t xml:space="preserve">In </w:t>
      </w:r>
      <w:r w:rsidR="003A4BE4">
        <w:rPr>
          <w:sz w:val="22"/>
          <w:szCs w:val="22"/>
          <w:lang w:eastAsia="ja-JP"/>
        </w:rPr>
        <w:t xml:space="preserve">some literature, </w:t>
      </w:r>
      <w:r w:rsidR="00340406">
        <w:rPr>
          <w:sz w:val="22"/>
          <w:szCs w:val="22"/>
          <w:lang w:eastAsia="ja-JP"/>
        </w:rPr>
        <w:t>guard bands and guard times are required to isolate reference signals from interference etc [</w:t>
      </w:r>
      <w:r w:rsidR="00E943E2" w:rsidRPr="00D70B2B">
        <w:rPr>
          <w:sz w:val="22"/>
          <w:szCs w:val="22"/>
          <w:lang w:eastAsia="ja-JP"/>
        </w:rPr>
        <w:t>5</w:t>
      </w:r>
      <w:r w:rsidR="00340406">
        <w:rPr>
          <w:sz w:val="22"/>
          <w:szCs w:val="22"/>
          <w:lang w:eastAsia="ja-JP"/>
        </w:rPr>
        <w:t>]</w:t>
      </w:r>
      <w:r w:rsidR="007970B6">
        <w:rPr>
          <w:sz w:val="22"/>
          <w:szCs w:val="22"/>
          <w:lang w:eastAsia="ja-JP"/>
        </w:rPr>
        <w:t>. This may compromise OTFS spectral efficiency.</w:t>
      </w:r>
    </w:p>
    <w:p w14:paraId="41411D1F" w14:textId="5099F7A7" w:rsidR="007C190D" w:rsidRPr="00DB2451" w:rsidRDefault="00076A87" w:rsidP="00F602CB">
      <w:pPr>
        <w:jc w:val="both"/>
        <w:rPr>
          <w:sz w:val="22"/>
          <w:szCs w:val="22"/>
          <w:lang w:eastAsia="ja-JP"/>
        </w:rPr>
      </w:pPr>
      <w:r w:rsidRPr="00D70B2B">
        <w:rPr>
          <w:sz w:val="22"/>
          <w:szCs w:val="22"/>
          <w:lang w:eastAsia="ja-JP"/>
        </w:rPr>
        <w:t>As</w:t>
      </w:r>
      <w:r w:rsidR="00712C03" w:rsidRPr="00DB2451">
        <w:rPr>
          <w:sz w:val="22"/>
          <w:szCs w:val="22"/>
          <w:lang w:eastAsia="ja-JP"/>
        </w:rPr>
        <w:t xml:space="preserve"> OTFS includes an extra block </w:t>
      </w:r>
      <w:r w:rsidR="00D8734F">
        <w:rPr>
          <w:sz w:val="22"/>
          <w:szCs w:val="22"/>
          <w:lang w:eastAsia="ja-JP"/>
        </w:rPr>
        <w:t>(</w:t>
      </w:r>
      <w:r w:rsidR="00712C03" w:rsidRPr="00DB2451">
        <w:rPr>
          <w:sz w:val="22"/>
          <w:szCs w:val="22"/>
          <w:lang w:eastAsia="ja-JP"/>
        </w:rPr>
        <w:t>SFFT</w:t>
      </w:r>
      <w:r w:rsidR="00D8734F">
        <w:rPr>
          <w:sz w:val="22"/>
          <w:szCs w:val="22"/>
          <w:lang w:eastAsia="ja-JP"/>
        </w:rPr>
        <w:t>)</w:t>
      </w:r>
      <w:r w:rsidR="006F1BA5">
        <w:rPr>
          <w:sz w:val="22"/>
          <w:szCs w:val="22"/>
          <w:lang w:eastAsia="ja-JP"/>
        </w:rPr>
        <w:t xml:space="preserve"> at the transmitter</w:t>
      </w:r>
      <w:r w:rsidR="00712C03" w:rsidRPr="00DB2451">
        <w:rPr>
          <w:sz w:val="22"/>
          <w:szCs w:val="22"/>
          <w:lang w:eastAsia="ja-JP"/>
        </w:rPr>
        <w:t xml:space="preserve">, it adds a complexity of order </w:t>
      </w:r>
      <m:oMath>
        <m:r>
          <w:rPr>
            <w:rFonts w:ascii="Cambria Math" w:hAnsi="Cambria Math"/>
            <w:sz w:val="22"/>
            <w:szCs w:val="22"/>
            <w:lang w:eastAsia="ja-JP"/>
          </w:rPr>
          <m:t xml:space="preserve">N 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ja-JP"/>
          </w:rPr>
          <m:t>log⁡</m:t>
        </m:r>
        <m:r>
          <w:rPr>
            <w:rFonts w:ascii="Cambria Math" w:hAnsi="Cambria Math"/>
            <w:sz w:val="22"/>
            <w:szCs w:val="22"/>
            <w:lang w:eastAsia="ja-JP"/>
          </w:rPr>
          <m:t>(N)</m:t>
        </m:r>
      </m:oMath>
      <w:r w:rsidR="004038FB" w:rsidRPr="00DB2451">
        <w:rPr>
          <w:sz w:val="22"/>
          <w:szCs w:val="22"/>
          <w:lang w:eastAsia="ja-JP"/>
        </w:rPr>
        <w:t>over</w:t>
      </w:r>
      <w:r w:rsidR="00712C03" w:rsidRPr="00D70B2B">
        <w:rPr>
          <w:sz w:val="22"/>
          <w:szCs w:val="22"/>
          <w:lang w:eastAsia="ja-JP"/>
        </w:rPr>
        <w:t xml:space="preserve"> the OFDM modulation</w:t>
      </w:r>
      <w:r w:rsidR="00D1536D" w:rsidRPr="00D70B2B">
        <w:rPr>
          <w:sz w:val="22"/>
          <w:szCs w:val="22"/>
          <w:lang w:eastAsia="ja-JP"/>
        </w:rPr>
        <w:t xml:space="preserve"> complex</w:t>
      </w:r>
      <w:r w:rsidR="00C842B6" w:rsidRPr="00D70B2B">
        <w:rPr>
          <w:sz w:val="22"/>
          <w:szCs w:val="22"/>
          <w:lang w:eastAsia="ja-JP"/>
        </w:rPr>
        <w:t>it</w:t>
      </w:r>
      <w:r w:rsidR="00D1536D">
        <w:rPr>
          <w:sz w:val="22"/>
          <w:szCs w:val="22"/>
          <w:lang w:eastAsia="ja-JP"/>
        </w:rPr>
        <w:t>y</w:t>
      </w:r>
      <w:r w:rsidR="006F1BA5" w:rsidRPr="00DB2451">
        <w:rPr>
          <w:sz w:val="22"/>
          <w:szCs w:val="22"/>
          <w:lang w:eastAsia="ja-JP"/>
        </w:rPr>
        <w:t xml:space="preserve"> and similarly at the receiver</w:t>
      </w:r>
      <w:r w:rsidR="00712C03" w:rsidRPr="00DB2451">
        <w:rPr>
          <w:sz w:val="22"/>
          <w:szCs w:val="22"/>
          <w:lang w:eastAsia="ja-JP"/>
        </w:rPr>
        <w:t>.</w:t>
      </w:r>
      <w:r w:rsidR="009C20D2" w:rsidRPr="00DB2451">
        <w:rPr>
          <w:sz w:val="22"/>
          <w:szCs w:val="22"/>
          <w:lang w:eastAsia="ja-JP"/>
        </w:rPr>
        <w:t xml:space="preserve"> To </w:t>
      </w:r>
      <w:r w:rsidR="00704399" w:rsidRPr="00DB2451">
        <w:rPr>
          <w:sz w:val="22"/>
          <w:szCs w:val="22"/>
          <w:lang w:eastAsia="ja-JP"/>
        </w:rPr>
        <w:t>perform detection</w:t>
      </w:r>
      <w:r w:rsidR="00D476A3" w:rsidRPr="00DB2451">
        <w:rPr>
          <w:sz w:val="22"/>
          <w:szCs w:val="22"/>
          <w:lang w:eastAsia="ja-JP"/>
        </w:rPr>
        <w:t>, the</w:t>
      </w:r>
      <w:r w:rsidR="00704399" w:rsidRPr="00DB2451">
        <w:rPr>
          <w:sz w:val="22"/>
          <w:szCs w:val="22"/>
          <w:lang w:eastAsia="ja-JP"/>
        </w:rPr>
        <w:t xml:space="preserve"> channel matrix should be </w:t>
      </w:r>
      <w:r w:rsidR="00767140" w:rsidRPr="00DB2451">
        <w:rPr>
          <w:sz w:val="22"/>
          <w:szCs w:val="22"/>
          <w:lang w:eastAsia="ja-JP"/>
        </w:rPr>
        <w:t>available</w:t>
      </w:r>
      <w:r w:rsidR="00704399" w:rsidRPr="00D70B2B">
        <w:rPr>
          <w:sz w:val="22"/>
          <w:szCs w:val="22"/>
          <w:lang w:eastAsia="ja-JP"/>
        </w:rPr>
        <w:t xml:space="preserve"> at the receiver</w:t>
      </w:r>
      <w:r w:rsidR="006B3B3B" w:rsidRPr="00DB2451">
        <w:rPr>
          <w:sz w:val="22"/>
          <w:szCs w:val="22"/>
          <w:lang w:eastAsia="ja-JP"/>
        </w:rPr>
        <w:t>.</w:t>
      </w:r>
      <w:r w:rsidR="00704399" w:rsidRPr="00D70B2B">
        <w:rPr>
          <w:sz w:val="22"/>
          <w:szCs w:val="22"/>
          <w:lang w:eastAsia="ja-JP"/>
        </w:rPr>
        <w:t xml:space="preserve"> </w:t>
      </w:r>
      <w:r w:rsidR="006B3B3B" w:rsidRPr="00DB2451">
        <w:rPr>
          <w:sz w:val="22"/>
          <w:szCs w:val="22"/>
          <w:lang w:eastAsia="ja-JP"/>
        </w:rPr>
        <w:t>F</w:t>
      </w:r>
      <w:r w:rsidR="00E177DF" w:rsidRPr="00DB2451">
        <w:rPr>
          <w:sz w:val="22"/>
          <w:szCs w:val="22"/>
          <w:lang w:eastAsia="ja-JP"/>
        </w:rPr>
        <w:t>or OTFS</w:t>
      </w:r>
      <w:r w:rsidR="00A71F70" w:rsidRPr="00DB2451">
        <w:rPr>
          <w:sz w:val="22"/>
          <w:szCs w:val="22"/>
          <w:lang w:eastAsia="ja-JP"/>
        </w:rPr>
        <w:t xml:space="preserve">, </w:t>
      </w:r>
      <w:r w:rsidR="004A088C" w:rsidRPr="00DB2451">
        <w:rPr>
          <w:sz w:val="22"/>
          <w:szCs w:val="22"/>
          <w:lang w:eastAsia="ja-JP"/>
        </w:rPr>
        <w:t xml:space="preserve">the embedded pilot transmission is used </w:t>
      </w:r>
      <w:r w:rsidR="008F7627" w:rsidRPr="00DB2451">
        <w:rPr>
          <w:sz w:val="22"/>
          <w:szCs w:val="22"/>
          <w:lang w:eastAsia="ja-JP"/>
        </w:rPr>
        <w:t>for channel estimation</w:t>
      </w:r>
      <w:r w:rsidR="00F361CE">
        <w:rPr>
          <w:sz w:val="22"/>
          <w:szCs w:val="22"/>
          <w:lang w:eastAsia="ja-JP"/>
        </w:rPr>
        <w:t xml:space="preserve"> [6]</w:t>
      </w:r>
      <w:r w:rsidR="00645967" w:rsidRPr="00DB2451">
        <w:rPr>
          <w:sz w:val="22"/>
          <w:szCs w:val="22"/>
          <w:lang w:eastAsia="ja-JP"/>
        </w:rPr>
        <w:t>. H</w:t>
      </w:r>
      <w:r w:rsidR="0033323A" w:rsidRPr="00DB2451">
        <w:rPr>
          <w:sz w:val="22"/>
          <w:szCs w:val="22"/>
          <w:lang w:eastAsia="ja-JP"/>
        </w:rPr>
        <w:t xml:space="preserve">owever, </w:t>
      </w:r>
      <w:r w:rsidR="009629D8">
        <w:rPr>
          <w:sz w:val="22"/>
          <w:szCs w:val="22"/>
          <w:lang w:eastAsia="ja-JP"/>
        </w:rPr>
        <w:t>embedded pilot scheme</w:t>
      </w:r>
      <w:r w:rsidR="00120341" w:rsidRPr="00DB2451">
        <w:rPr>
          <w:sz w:val="22"/>
          <w:szCs w:val="22"/>
          <w:lang w:eastAsia="ja-JP"/>
        </w:rPr>
        <w:t>s</w:t>
      </w:r>
      <w:r w:rsidR="009629D8" w:rsidRPr="00D70B2B">
        <w:rPr>
          <w:sz w:val="22"/>
          <w:szCs w:val="22"/>
          <w:lang w:eastAsia="ja-JP"/>
        </w:rPr>
        <w:t xml:space="preserve"> </w:t>
      </w:r>
      <w:r w:rsidR="00C42D6F" w:rsidRPr="00DB2451">
        <w:rPr>
          <w:sz w:val="22"/>
          <w:szCs w:val="22"/>
          <w:lang w:eastAsia="ja-JP"/>
        </w:rPr>
        <w:t>tend to increase the</w:t>
      </w:r>
      <w:r w:rsidR="009629D8" w:rsidRPr="00DB2451">
        <w:rPr>
          <w:sz w:val="22"/>
          <w:szCs w:val="22"/>
          <w:lang w:eastAsia="ja-JP"/>
        </w:rPr>
        <w:t xml:space="preserve"> PAPR</w:t>
      </w:r>
      <w:r w:rsidR="31144A98" w:rsidRPr="06002844">
        <w:rPr>
          <w:sz w:val="22"/>
          <w:szCs w:val="22"/>
          <w:lang w:eastAsia="ja-JP"/>
        </w:rPr>
        <w:t xml:space="preserve"> </w:t>
      </w:r>
      <w:r w:rsidR="001B006E" w:rsidRPr="06002844">
        <w:rPr>
          <w:sz w:val="22"/>
          <w:szCs w:val="22"/>
          <w:lang w:eastAsia="ja-JP"/>
        </w:rPr>
        <w:t>[</w:t>
      </w:r>
      <w:r w:rsidR="001173AA" w:rsidRPr="06002844">
        <w:rPr>
          <w:sz w:val="22"/>
          <w:szCs w:val="22"/>
          <w:lang w:eastAsia="ja-JP"/>
        </w:rPr>
        <w:t>9</w:t>
      </w:r>
      <w:r w:rsidR="00932EE8" w:rsidRPr="00DB2451">
        <w:rPr>
          <w:sz w:val="22"/>
          <w:szCs w:val="22"/>
          <w:lang w:eastAsia="ja-JP"/>
        </w:rPr>
        <w:t>]</w:t>
      </w:r>
      <w:r w:rsidR="00313B20">
        <w:rPr>
          <w:sz w:val="22"/>
          <w:szCs w:val="22"/>
          <w:lang w:eastAsia="ja-JP"/>
        </w:rPr>
        <w:t xml:space="preserve">. </w:t>
      </w:r>
      <w:r w:rsidR="007C190D">
        <w:rPr>
          <w:sz w:val="22"/>
          <w:szCs w:val="22"/>
          <w:lang w:eastAsia="ja-JP"/>
        </w:rPr>
        <w:t>The SFFT</w:t>
      </w:r>
      <w:r w:rsidR="00FB31D7">
        <w:rPr>
          <w:sz w:val="22"/>
          <w:szCs w:val="22"/>
          <w:lang w:eastAsia="ja-JP"/>
        </w:rPr>
        <w:t xml:space="preserve"> typically</w:t>
      </w:r>
      <w:r w:rsidR="00A8356A">
        <w:rPr>
          <w:sz w:val="22"/>
          <w:szCs w:val="22"/>
          <w:lang w:eastAsia="ja-JP"/>
        </w:rPr>
        <w:t xml:space="preserve"> involves spreading over multiple sy</w:t>
      </w:r>
      <w:r w:rsidR="00CC0CD4">
        <w:rPr>
          <w:sz w:val="22"/>
          <w:szCs w:val="22"/>
          <w:lang w:eastAsia="ja-JP"/>
        </w:rPr>
        <w:t>mbols</w:t>
      </w:r>
      <w:r w:rsidR="00D05101">
        <w:rPr>
          <w:sz w:val="22"/>
          <w:szCs w:val="22"/>
          <w:lang w:eastAsia="ja-JP"/>
        </w:rPr>
        <w:t>. The minimum latency of OTFS is therefore of the order of the number of symbols over which the SF</w:t>
      </w:r>
      <w:r w:rsidR="00181C92">
        <w:rPr>
          <w:sz w:val="22"/>
          <w:szCs w:val="22"/>
          <w:lang w:eastAsia="ja-JP"/>
        </w:rPr>
        <w:t>F</w:t>
      </w:r>
      <w:r w:rsidR="00D05101">
        <w:rPr>
          <w:sz w:val="22"/>
          <w:szCs w:val="22"/>
          <w:lang w:eastAsia="ja-JP"/>
        </w:rPr>
        <w:t xml:space="preserve">T </w:t>
      </w:r>
      <w:proofErr w:type="gramStart"/>
      <w:r w:rsidR="00181C92">
        <w:rPr>
          <w:sz w:val="22"/>
          <w:szCs w:val="22"/>
          <w:lang w:eastAsia="ja-JP"/>
        </w:rPr>
        <w:t>spreads</w:t>
      </w:r>
      <w:r w:rsidR="00E510A0">
        <w:rPr>
          <w:sz w:val="22"/>
          <w:szCs w:val="22"/>
          <w:lang w:eastAsia="ja-JP"/>
        </w:rPr>
        <w:t>, and</w:t>
      </w:r>
      <w:proofErr w:type="gramEnd"/>
      <w:r w:rsidR="00E510A0">
        <w:rPr>
          <w:sz w:val="22"/>
          <w:szCs w:val="22"/>
          <w:lang w:eastAsia="ja-JP"/>
        </w:rPr>
        <w:t xml:space="preserve"> is generally larger than that of </w:t>
      </w:r>
      <w:r w:rsidR="00654A25">
        <w:rPr>
          <w:sz w:val="22"/>
          <w:szCs w:val="22"/>
          <w:lang w:eastAsia="ja-JP"/>
        </w:rPr>
        <w:t>DFT-s-OFDM</w:t>
      </w:r>
      <w:r w:rsidR="00181C92" w:rsidRPr="06002844">
        <w:rPr>
          <w:sz w:val="22"/>
          <w:szCs w:val="22"/>
          <w:lang w:eastAsia="ja-JP"/>
        </w:rPr>
        <w:t>.</w:t>
      </w:r>
    </w:p>
    <w:p w14:paraId="10879B97" w14:textId="4D286ECE" w:rsidR="007970B6" w:rsidRPr="00E9421B" w:rsidRDefault="007970B6" w:rsidP="00F602CB">
      <w:pPr>
        <w:jc w:val="both"/>
        <w:rPr>
          <w:sz w:val="22"/>
          <w:szCs w:val="22"/>
          <w:lang w:eastAsia="ja-JP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6924EF">
        <w:rPr>
          <w:b/>
          <w:bCs/>
          <w:sz w:val="22"/>
          <w:szCs w:val="22"/>
          <w:lang w:eastAsia="ja-JP"/>
        </w:rPr>
        <w:t>4</w:t>
      </w:r>
      <w:r w:rsidRPr="00EC12C1">
        <w:rPr>
          <w:b/>
          <w:bCs/>
          <w:sz w:val="22"/>
          <w:szCs w:val="22"/>
          <w:lang w:eastAsia="ja-JP"/>
        </w:rPr>
        <w:t xml:space="preserve">: RAN1 should </w:t>
      </w:r>
      <w:r w:rsidR="009B04F7">
        <w:rPr>
          <w:b/>
          <w:bCs/>
          <w:sz w:val="22"/>
          <w:szCs w:val="22"/>
          <w:lang w:eastAsia="ja-JP"/>
        </w:rPr>
        <w:t xml:space="preserve">include </w:t>
      </w:r>
      <w:r>
        <w:rPr>
          <w:b/>
          <w:bCs/>
          <w:sz w:val="22"/>
          <w:szCs w:val="22"/>
          <w:lang w:eastAsia="ja-JP"/>
        </w:rPr>
        <w:t>OTFS</w:t>
      </w:r>
      <w:r w:rsidR="00D152FB">
        <w:rPr>
          <w:b/>
          <w:bCs/>
          <w:sz w:val="22"/>
          <w:szCs w:val="22"/>
          <w:lang w:eastAsia="ja-JP"/>
        </w:rPr>
        <w:t xml:space="preserve"> </w:t>
      </w:r>
      <w:r w:rsidR="009B04F7">
        <w:rPr>
          <w:b/>
          <w:bCs/>
          <w:sz w:val="22"/>
          <w:szCs w:val="22"/>
          <w:lang w:eastAsia="ja-JP"/>
        </w:rPr>
        <w:t>in its study of 6GR waveforms es</w:t>
      </w:r>
      <w:r w:rsidR="00674202">
        <w:rPr>
          <w:b/>
          <w:bCs/>
          <w:sz w:val="22"/>
          <w:szCs w:val="22"/>
          <w:lang w:eastAsia="ja-JP"/>
        </w:rPr>
        <w:t xml:space="preserve">pecially on aspects of </w:t>
      </w:r>
      <w:r w:rsidR="00D152FB">
        <w:rPr>
          <w:b/>
          <w:bCs/>
          <w:sz w:val="22"/>
          <w:szCs w:val="22"/>
          <w:lang w:eastAsia="ja-JP"/>
        </w:rPr>
        <w:t>signal multiplexing and its impact o</w:t>
      </w:r>
      <w:r w:rsidR="009109A1">
        <w:rPr>
          <w:b/>
          <w:bCs/>
          <w:sz w:val="22"/>
          <w:szCs w:val="22"/>
          <w:lang w:eastAsia="ja-JP"/>
        </w:rPr>
        <w:t>n</w:t>
      </w:r>
      <w:r w:rsidR="00D152FB">
        <w:rPr>
          <w:b/>
          <w:bCs/>
          <w:sz w:val="22"/>
          <w:szCs w:val="22"/>
          <w:lang w:eastAsia="ja-JP"/>
        </w:rPr>
        <w:t xml:space="preserve"> spectral efficiency</w:t>
      </w:r>
      <w:r w:rsidR="001403A2">
        <w:rPr>
          <w:b/>
          <w:bCs/>
          <w:sz w:val="22"/>
          <w:szCs w:val="22"/>
          <w:lang w:eastAsia="ja-JP"/>
        </w:rPr>
        <w:t>, as well as implementation complexity</w:t>
      </w:r>
      <w:r w:rsidRPr="00EC12C1">
        <w:rPr>
          <w:b/>
          <w:bCs/>
          <w:sz w:val="22"/>
          <w:szCs w:val="22"/>
          <w:lang w:eastAsia="ja-JP"/>
        </w:rPr>
        <w:t>.</w:t>
      </w:r>
    </w:p>
    <w:p w14:paraId="3383F961" w14:textId="27FD4BF7" w:rsidR="00400B2A" w:rsidRDefault="00400B2A" w:rsidP="00F602CB">
      <w:pPr>
        <w:pStyle w:val="Heading1"/>
        <w:numPr>
          <w:ilvl w:val="1"/>
          <w:numId w:val="6"/>
        </w:numPr>
        <w:jc w:val="both"/>
        <w:rPr>
          <w:rStyle w:val="Strong"/>
        </w:rPr>
      </w:pPr>
      <w:r>
        <w:rPr>
          <w:rStyle w:val="Strong"/>
        </w:rPr>
        <w:t>Affine Frequency Division Multiplexing (AFDM)</w:t>
      </w:r>
    </w:p>
    <w:p w14:paraId="7994E197" w14:textId="663BBB8E" w:rsidR="00677A80" w:rsidRPr="001307C7" w:rsidRDefault="00BF3699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</w:t>
      </w:r>
      <w:r w:rsidR="007D4E26">
        <w:rPr>
          <w:sz w:val="22"/>
          <w:szCs w:val="22"/>
          <w:lang w:eastAsia="ja-JP"/>
        </w:rPr>
        <w:t xml:space="preserve">generation of </w:t>
      </w:r>
      <w:r w:rsidR="00CC0CB8" w:rsidRPr="001307C7">
        <w:rPr>
          <w:sz w:val="22"/>
          <w:szCs w:val="22"/>
          <w:lang w:eastAsia="ja-JP"/>
        </w:rPr>
        <w:t>AFDM</w:t>
      </w:r>
      <w:r w:rsidR="000E06B9">
        <w:rPr>
          <w:sz w:val="22"/>
          <w:szCs w:val="22"/>
          <w:lang w:eastAsia="ja-JP"/>
        </w:rPr>
        <w:t xml:space="preserve"> [</w:t>
      </w:r>
      <w:r w:rsidR="00E2479F">
        <w:rPr>
          <w:sz w:val="22"/>
          <w:szCs w:val="22"/>
          <w:lang w:eastAsia="ja-JP"/>
        </w:rPr>
        <w:t>7</w:t>
      </w:r>
      <w:r w:rsidR="000E06B9">
        <w:rPr>
          <w:sz w:val="22"/>
          <w:szCs w:val="22"/>
          <w:lang w:eastAsia="ja-JP"/>
        </w:rPr>
        <w:t>]</w:t>
      </w:r>
      <w:r w:rsidR="00CC0CB8" w:rsidRPr="001307C7">
        <w:rPr>
          <w:sz w:val="22"/>
          <w:szCs w:val="22"/>
          <w:lang w:eastAsia="ja-JP"/>
        </w:rPr>
        <w:t xml:space="preserve"> is very much like OFDM</w:t>
      </w:r>
      <w:r w:rsidR="008A3789">
        <w:rPr>
          <w:sz w:val="22"/>
          <w:szCs w:val="22"/>
          <w:lang w:eastAsia="ja-JP"/>
        </w:rPr>
        <w:t>,</w:t>
      </w:r>
      <w:r w:rsidR="00CC0CB8" w:rsidRPr="001307C7">
        <w:rPr>
          <w:sz w:val="22"/>
          <w:szCs w:val="22"/>
          <w:lang w:eastAsia="ja-JP"/>
        </w:rPr>
        <w:t xml:space="preserve"> as illustrated in Figure 4</w:t>
      </w:r>
      <w:r w:rsidR="00FE3716" w:rsidRPr="001307C7">
        <w:rPr>
          <w:sz w:val="22"/>
          <w:szCs w:val="22"/>
          <w:lang w:eastAsia="ja-JP"/>
        </w:rPr>
        <w:t>.</w:t>
      </w:r>
      <w:r w:rsidR="00DE5678" w:rsidRPr="001307C7">
        <w:rPr>
          <w:sz w:val="22"/>
          <w:szCs w:val="22"/>
          <w:lang w:eastAsia="ja-JP"/>
        </w:rPr>
        <w:t xml:space="preserve"> </w:t>
      </w:r>
      <w:r w:rsidR="001307C7" w:rsidRPr="001307C7">
        <w:rPr>
          <w:sz w:val="22"/>
          <w:szCs w:val="22"/>
          <w:lang w:eastAsia="ja-JP"/>
        </w:rPr>
        <w:t>The</w:t>
      </w:r>
      <w:r w:rsidR="001307C7">
        <w:rPr>
          <w:sz w:val="22"/>
          <w:szCs w:val="22"/>
          <w:lang w:eastAsia="ja-JP"/>
        </w:rPr>
        <w:t xml:space="preserve"> </w:t>
      </w:r>
      <w:r w:rsidR="00D04BFA">
        <w:rPr>
          <w:sz w:val="22"/>
          <w:szCs w:val="22"/>
          <w:lang w:eastAsia="ja-JP"/>
        </w:rPr>
        <w:t>blocks</w:t>
      </w:r>
      <w:r w:rsidR="001307C7">
        <w:rPr>
          <w:sz w:val="22"/>
          <w:szCs w:val="22"/>
          <w:lang w:eastAsia="ja-JP"/>
        </w:rPr>
        <w:t xml:space="preserve"> on e</w:t>
      </w:r>
      <w:r>
        <w:rPr>
          <w:sz w:val="22"/>
          <w:szCs w:val="22"/>
          <w:lang w:eastAsia="ja-JP"/>
        </w:rPr>
        <w:t>i</w:t>
      </w:r>
      <w:r w:rsidR="001307C7">
        <w:rPr>
          <w:sz w:val="22"/>
          <w:szCs w:val="22"/>
          <w:lang w:eastAsia="ja-JP"/>
        </w:rPr>
        <w:t>ther side</w:t>
      </w:r>
      <w:r w:rsidR="00D04BFA">
        <w:rPr>
          <w:sz w:val="22"/>
          <w:szCs w:val="22"/>
          <w:lang w:eastAsia="ja-JP"/>
        </w:rPr>
        <w:t xml:space="preserve"> of the FFT block are dot product multipliers</w:t>
      </w:r>
      <w:r w:rsidR="00F57748">
        <w:rPr>
          <w:sz w:val="22"/>
          <w:szCs w:val="22"/>
          <w:lang w:eastAsia="ja-JP"/>
        </w:rPr>
        <w:t xml:space="preserve"> that </w:t>
      </w:r>
      <w:r w:rsidR="00F712A7">
        <w:rPr>
          <w:sz w:val="22"/>
          <w:szCs w:val="22"/>
          <w:lang w:eastAsia="ja-JP"/>
        </w:rPr>
        <w:t xml:space="preserve">create </w:t>
      </w:r>
      <w:r w:rsidR="00F57748">
        <w:rPr>
          <w:sz w:val="22"/>
          <w:szCs w:val="22"/>
          <w:lang w:eastAsia="ja-JP"/>
        </w:rPr>
        <w:t>a chirp modulation. This means that each of the resource elements</w:t>
      </w:r>
      <w:r w:rsidR="000E443D">
        <w:rPr>
          <w:sz w:val="22"/>
          <w:szCs w:val="22"/>
          <w:lang w:eastAsia="ja-JP"/>
        </w:rPr>
        <w:t xml:space="preserve"> of an AFDM waveform is a </w:t>
      </w:r>
      <w:r w:rsidR="008A3789">
        <w:rPr>
          <w:sz w:val="22"/>
          <w:szCs w:val="22"/>
          <w:lang w:eastAsia="ja-JP"/>
        </w:rPr>
        <w:t>time-</w:t>
      </w:r>
      <w:r w:rsidR="000E443D">
        <w:rPr>
          <w:sz w:val="22"/>
          <w:szCs w:val="22"/>
          <w:lang w:eastAsia="ja-JP"/>
        </w:rPr>
        <w:t>limited chirp signal whose frequency changes in time. The parameters C</w:t>
      </w:r>
      <w:r w:rsidR="002A19A3">
        <w:rPr>
          <w:sz w:val="22"/>
          <w:szCs w:val="22"/>
          <w:lang w:eastAsia="ja-JP"/>
        </w:rPr>
        <w:t>1 and C2 influence the spacing between chirps and the rate of change of frequency in each chirp.</w:t>
      </w:r>
      <w:r w:rsidR="005B0E45">
        <w:rPr>
          <w:sz w:val="22"/>
          <w:szCs w:val="22"/>
          <w:lang w:eastAsia="ja-JP"/>
        </w:rPr>
        <w:t xml:space="preserve"> AFDM signals</w:t>
      </w:r>
      <w:r w:rsidR="00F63476">
        <w:rPr>
          <w:sz w:val="22"/>
          <w:szCs w:val="22"/>
          <w:lang w:eastAsia="ja-JP"/>
        </w:rPr>
        <w:t>,</w:t>
      </w:r>
      <w:r w:rsidR="005B0E45">
        <w:rPr>
          <w:sz w:val="22"/>
          <w:szCs w:val="22"/>
          <w:lang w:eastAsia="ja-JP"/>
        </w:rPr>
        <w:t xml:space="preserve"> </w:t>
      </w:r>
      <w:r w:rsidR="002C341D">
        <w:rPr>
          <w:sz w:val="22"/>
          <w:szCs w:val="22"/>
          <w:lang w:eastAsia="ja-JP"/>
        </w:rPr>
        <w:t>however</w:t>
      </w:r>
      <w:r w:rsidR="00F63476">
        <w:rPr>
          <w:sz w:val="22"/>
          <w:szCs w:val="22"/>
          <w:lang w:eastAsia="ja-JP"/>
        </w:rPr>
        <w:t>,</w:t>
      </w:r>
      <w:r w:rsidR="002C341D">
        <w:rPr>
          <w:sz w:val="22"/>
          <w:szCs w:val="22"/>
          <w:lang w:eastAsia="ja-JP"/>
        </w:rPr>
        <w:t xml:space="preserve"> ha</w:t>
      </w:r>
      <w:r w:rsidR="00F63476">
        <w:rPr>
          <w:sz w:val="22"/>
          <w:szCs w:val="22"/>
          <w:lang w:eastAsia="ja-JP"/>
        </w:rPr>
        <w:t>ve</w:t>
      </w:r>
      <w:r w:rsidR="002C341D">
        <w:rPr>
          <w:sz w:val="22"/>
          <w:szCs w:val="22"/>
          <w:lang w:eastAsia="ja-JP"/>
        </w:rPr>
        <w:t xml:space="preserve"> a higher</w:t>
      </w:r>
      <w:r w:rsidR="0025627A">
        <w:rPr>
          <w:sz w:val="22"/>
          <w:szCs w:val="22"/>
          <w:lang w:eastAsia="ja-JP"/>
        </w:rPr>
        <w:t xml:space="preserve"> PAPR when compared with </w:t>
      </w:r>
      <w:r w:rsidR="002C341D">
        <w:rPr>
          <w:sz w:val="22"/>
          <w:szCs w:val="22"/>
          <w:lang w:eastAsia="ja-JP"/>
        </w:rPr>
        <w:t xml:space="preserve">OTFS. </w:t>
      </w:r>
      <w:r w:rsidR="003912BC">
        <w:rPr>
          <w:sz w:val="22"/>
          <w:szCs w:val="22"/>
          <w:lang w:eastAsia="ja-JP"/>
        </w:rPr>
        <w:t>AFDM</w:t>
      </w:r>
      <w:r w:rsidR="002C341D">
        <w:rPr>
          <w:sz w:val="22"/>
          <w:szCs w:val="22"/>
          <w:lang w:eastAsia="ja-JP"/>
        </w:rPr>
        <w:t xml:space="preserve"> </w:t>
      </w:r>
      <w:r w:rsidR="003912BC">
        <w:rPr>
          <w:sz w:val="22"/>
          <w:szCs w:val="22"/>
          <w:lang w:eastAsia="ja-JP"/>
        </w:rPr>
        <w:t>is</w:t>
      </w:r>
      <w:r w:rsidR="00445FD2">
        <w:rPr>
          <w:sz w:val="22"/>
          <w:szCs w:val="22"/>
          <w:lang w:eastAsia="ja-JP"/>
        </w:rPr>
        <w:t xml:space="preserve"> similarly amenable to low complexity PAPR reduction schemes</w:t>
      </w:r>
      <w:r w:rsidR="000E06B9">
        <w:rPr>
          <w:sz w:val="22"/>
          <w:szCs w:val="22"/>
          <w:lang w:eastAsia="ja-JP"/>
        </w:rPr>
        <w:t xml:space="preserve"> [</w:t>
      </w:r>
      <w:r w:rsidR="001D668F">
        <w:rPr>
          <w:sz w:val="22"/>
          <w:szCs w:val="22"/>
          <w:lang w:eastAsia="ja-JP"/>
        </w:rPr>
        <w:t>4</w:t>
      </w:r>
      <w:r w:rsidR="000E06B9">
        <w:rPr>
          <w:sz w:val="22"/>
          <w:szCs w:val="22"/>
          <w:lang w:eastAsia="ja-JP"/>
        </w:rPr>
        <w:t>]</w:t>
      </w:r>
      <w:r w:rsidR="00445FD2">
        <w:rPr>
          <w:sz w:val="22"/>
          <w:szCs w:val="22"/>
          <w:lang w:eastAsia="ja-JP"/>
        </w:rPr>
        <w:t>.</w:t>
      </w:r>
      <w:r w:rsidR="009B04F7">
        <w:rPr>
          <w:sz w:val="22"/>
          <w:szCs w:val="22"/>
          <w:lang w:eastAsia="ja-JP"/>
        </w:rPr>
        <w:t xml:space="preserve"> However, such schemes are quite sensitive to timing offsets.</w:t>
      </w:r>
      <w:r w:rsidR="00445FD2">
        <w:rPr>
          <w:sz w:val="22"/>
          <w:szCs w:val="22"/>
          <w:lang w:eastAsia="ja-JP"/>
        </w:rPr>
        <w:t xml:space="preserve"> </w:t>
      </w:r>
      <w:r w:rsidR="00506D89">
        <w:rPr>
          <w:sz w:val="22"/>
          <w:szCs w:val="22"/>
          <w:lang w:eastAsia="ja-JP"/>
        </w:rPr>
        <w:t>T</w:t>
      </w:r>
      <w:r w:rsidR="004B65E3">
        <w:rPr>
          <w:sz w:val="22"/>
          <w:szCs w:val="22"/>
          <w:lang w:eastAsia="ja-JP"/>
        </w:rPr>
        <w:t xml:space="preserve">he </w:t>
      </w:r>
      <w:r w:rsidR="00AD1E68">
        <w:rPr>
          <w:sz w:val="22"/>
          <w:szCs w:val="22"/>
          <w:lang w:eastAsia="ja-JP"/>
        </w:rPr>
        <w:t xml:space="preserve">component signals of </w:t>
      </w:r>
      <w:r w:rsidR="00506D89">
        <w:rPr>
          <w:sz w:val="22"/>
          <w:szCs w:val="22"/>
          <w:lang w:eastAsia="ja-JP"/>
        </w:rPr>
        <w:t>A</w:t>
      </w:r>
      <w:r w:rsidR="00AD1E68">
        <w:rPr>
          <w:sz w:val="22"/>
          <w:szCs w:val="22"/>
          <w:lang w:eastAsia="ja-JP"/>
        </w:rPr>
        <w:t>FDM, chirps</w:t>
      </w:r>
      <w:r w:rsidR="00506D89">
        <w:rPr>
          <w:sz w:val="22"/>
          <w:szCs w:val="22"/>
          <w:lang w:eastAsia="ja-JP"/>
        </w:rPr>
        <w:t>,</w:t>
      </w:r>
      <w:r w:rsidR="00AD1E68">
        <w:rPr>
          <w:sz w:val="22"/>
          <w:szCs w:val="22"/>
          <w:lang w:eastAsia="ja-JP"/>
        </w:rPr>
        <w:t xml:space="preserve"> are significantly more resilient to </w:t>
      </w:r>
      <w:r w:rsidR="00AE6FF8">
        <w:rPr>
          <w:sz w:val="22"/>
          <w:szCs w:val="22"/>
          <w:lang w:eastAsia="ja-JP"/>
        </w:rPr>
        <w:t>Doppler</w:t>
      </w:r>
      <w:r w:rsidR="00AD1E68">
        <w:rPr>
          <w:sz w:val="22"/>
          <w:szCs w:val="22"/>
          <w:lang w:eastAsia="ja-JP"/>
        </w:rPr>
        <w:t xml:space="preserve"> shifts than </w:t>
      </w:r>
      <w:r w:rsidR="00506D89">
        <w:rPr>
          <w:sz w:val="22"/>
          <w:szCs w:val="22"/>
          <w:lang w:eastAsia="ja-JP"/>
        </w:rPr>
        <w:t>sinusoids</w:t>
      </w:r>
      <w:r w:rsidR="00A04506">
        <w:rPr>
          <w:sz w:val="22"/>
          <w:szCs w:val="22"/>
          <w:lang w:eastAsia="ja-JP"/>
        </w:rPr>
        <w:t>,</w:t>
      </w:r>
      <w:r w:rsidR="00506D89">
        <w:rPr>
          <w:sz w:val="22"/>
          <w:szCs w:val="22"/>
          <w:lang w:eastAsia="ja-JP"/>
        </w:rPr>
        <w:t xml:space="preserve"> which are the component signals of OFDM</w:t>
      </w:r>
      <w:r w:rsidR="00462EBA">
        <w:rPr>
          <w:sz w:val="22"/>
          <w:szCs w:val="22"/>
          <w:lang w:eastAsia="ja-JP"/>
        </w:rPr>
        <w:t xml:space="preserve"> subcarriers</w:t>
      </w:r>
      <w:r w:rsidR="00506D89">
        <w:rPr>
          <w:sz w:val="22"/>
          <w:szCs w:val="22"/>
          <w:lang w:eastAsia="ja-JP"/>
        </w:rPr>
        <w:t>.</w:t>
      </w:r>
      <w:r w:rsidR="00A02FBB">
        <w:rPr>
          <w:sz w:val="22"/>
          <w:szCs w:val="22"/>
          <w:lang w:eastAsia="ja-JP"/>
        </w:rPr>
        <w:t xml:space="preserve"> Sensing with a chirp can provide more capa</w:t>
      </w:r>
      <w:r w:rsidR="003E7781">
        <w:rPr>
          <w:sz w:val="22"/>
          <w:szCs w:val="22"/>
          <w:lang w:eastAsia="ja-JP"/>
        </w:rPr>
        <w:t xml:space="preserve">bilities than sensing with a sinusoid. Sensing with a chirp can provide </w:t>
      </w:r>
      <w:r w:rsidR="00E42680">
        <w:rPr>
          <w:sz w:val="22"/>
          <w:szCs w:val="22"/>
          <w:lang w:eastAsia="ja-JP"/>
        </w:rPr>
        <w:t>velocity information and</w:t>
      </w:r>
      <w:r w:rsidR="008C5E3B">
        <w:rPr>
          <w:sz w:val="22"/>
          <w:szCs w:val="22"/>
          <w:lang w:eastAsia="ja-JP"/>
        </w:rPr>
        <w:t>,</w:t>
      </w:r>
      <w:r w:rsidR="00E42680">
        <w:rPr>
          <w:sz w:val="22"/>
          <w:szCs w:val="22"/>
          <w:lang w:eastAsia="ja-JP"/>
        </w:rPr>
        <w:t xml:space="preserve"> in some cases</w:t>
      </w:r>
      <w:r w:rsidR="008C5E3B">
        <w:rPr>
          <w:sz w:val="22"/>
          <w:szCs w:val="22"/>
          <w:lang w:eastAsia="ja-JP"/>
        </w:rPr>
        <w:t>,</w:t>
      </w:r>
      <w:r w:rsidR="00E42680">
        <w:rPr>
          <w:sz w:val="22"/>
          <w:szCs w:val="22"/>
          <w:lang w:eastAsia="ja-JP"/>
        </w:rPr>
        <w:t xml:space="preserve"> texture of the sensed object.</w:t>
      </w:r>
      <w:r w:rsidR="005A090E">
        <w:rPr>
          <w:sz w:val="22"/>
          <w:szCs w:val="22"/>
          <w:lang w:eastAsia="ja-JP"/>
        </w:rPr>
        <w:t xml:space="preserve"> AFDM minimum latency depends only</w:t>
      </w:r>
      <w:r w:rsidR="00AB2E98">
        <w:rPr>
          <w:sz w:val="22"/>
          <w:szCs w:val="22"/>
          <w:lang w:eastAsia="ja-JP"/>
        </w:rPr>
        <w:t xml:space="preserve"> on the</w:t>
      </w:r>
      <w:r w:rsidR="005A090E">
        <w:rPr>
          <w:sz w:val="22"/>
          <w:szCs w:val="22"/>
          <w:lang w:eastAsia="ja-JP"/>
        </w:rPr>
        <w:t xml:space="preserve"> symbol duration and can be quite low for wide </w:t>
      </w:r>
      <w:r w:rsidR="001C41AF">
        <w:rPr>
          <w:sz w:val="22"/>
          <w:szCs w:val="22"/>
          <w:lang w:eastAsia="ja-JP"/>
        </w:rPr>
        <w:t>chirp bandwidths</w:t>
      </w:r>
      <w:r w:rsidR="005A090E">
        <w:rPr>
          <w:sz w:val="22"/>
          <w:szCs w:val="22"/>
          <w:lang w:eastAsia="ja-JP"/>
        </w:rPr>
        <w:t>.</w:t>
      </w:r>
    </w:p>
    <w:p w14:paraId="129F6DB1" w14:textId="1C43C7AD" w:rsidR="00FA1911" w:rsidRPr="00DB2451" w:rsidRDefault="00DB2451" w:rsidP="00F602CB">
      <w:pPr>
        <w:jc w:val="both"/>
        <w:rPr>
          <w:sz w:val="22"/>
          <w:szCs w:val="22"/>
          <w:lang w:eastAsia="ja-JP"/>
        </w:rPr>
      </w:pPr>
      <w:r w:rsidRPr="00D70B2B">
        <w:rPr>
          <w:sz w:val="22"/>
          <w:szCs w:val="22"/>
          <w:lang w:eastAsia="ja-JP"/>
        </w:rPr>
        <w:t>S</w:t>
      </w:r>
      <w:r w:rsidR="00FA1911" w:rsidRPr="00DB2451">
        <w:rPr>
          <w:sz w:val="22"/>
          <w:szCs w:val="22"/>
          <w:lang w:eastAsia="ja-JP"/>
        </w:rPr>
        <w:t xml:space="preserve">ince </w:t>
      </w:r>
      <w:r w:rsidR="00F57E62">
        <w:rPr>
          <w:sz w:val="22"/>
          <w:szCs w:val="22"/>
          <w:lang w:eastAsia="ja-JP"/>
        </w:rPr>
        <w:t xml:space="preserve">the </w:t>
      </w:r>
      <w:r w:rsidR="00FA1911" w:rsidRPr="00DB2451">
        <w:rPr>
          <w:sz w:val="22"/>
          <w:szCs w:val="22"/>
          <w:lang w:eastAsia="ja-JP"/>
        </w:rPr>
        <w:t xml:space="preserve">AFDM </w:t>
      </w:r>
      <w:r w:rsidR="00F57E62">
        <w:rPr>
          <w:sz w:val="22"/>
          <w:szCs w:val="22"/>
          <w:lang w:eastAsia="ja-JP"/>
        </w:rPr>
        <w:t>transmitter</w:t>
      </w:r>
      <w:r w:rsidR="00227A53">
        <w:rPr>
          <w:sz w:val="22"/>
          <w:szCs w:val="22"/>
          <w:lang w:eastAsia="ja-JP"/>
        </w:rPr>
        <w:t xml:space="preserve"> and receiver </w:t>
      </w:r>
      <w:r w:rsidR="005C45DA" w:rsidRPr="00DB2451">
        <w:rPr>
          <w:sz w:val="22"/>
          <w:szCs w:val="22"/>
          <w:lang w:eastAsia="ja-JP"/>
        </w:rPr>
        <w:t>use t</w:t>
      </w:r>
      <w:r w:rsidR="00BF12F8" w:rsidRPr="00D70B2B">
        <w:rPr>
          <w:sz w:val="22"/>
          <w:szCs w:val="22"/>
          <w:lang w:eastAsia="ja-JP"/>
        </w:rPr>
        <w:t>w</w:t>
      </w:r>
      <w:r w:rsidR="005C45DA" w:rsidRPr="00DB2451">
        <w:rPr>
          <w:sz w:val="22"/>
          <w:szCs w:val="22"/>
          <w:lang w:eastAsia="ja-JP"/>
        </w:rPr>
        <w:t xml:space="preserve">o more </w:t>
      </w:r>
      <w:r w:rsidR="00B40AC4" w:rsidRPr="00DB2451">
        <w:rPr>
          <w:sz w:val="22"/>
          <w:szCs w:val="22"/>
          <w:lang w:eastAsia="ja-JP"/>
        </w:rPr>
        <w:t>do</w:t>
      </w:r>
      <w:r w:rsidR="00FA5CC6" w:rsidRPr="00DB2451">
        <w:rPr>
          <w:sz w:val="22"/>
          <w:szCs w:val="22"/>
          <w:lang w:eastAsia="ja-JP"/>
        </w:rPr>
        <w:t>t</w:t>
      </w:r>
      <w:r w:rsidR="00360A7D">
        <w:rPr>
          <w:sz w:val="22"/>
          <w:szCs w:val="22"/>
          <w:lang w:eastAsia="ja-JP"/>
        </w:rPr>
        <w:t>-</w:t>
      </w:r>
      <w:r w:rsidR="00FA5CC6" w:rsidRPr="00DB2451">
        <w:rPr>
          <w:sz w:val="22"/>
          <w:szCs w:val="22"/>
          <w:lang w:eastAsia="ja-JP"/>
        </w:rPr>
        <w:t>product blocks</w:t>
      </w:r>
      <w:r w:rsidR="0019226D" w:rsidRPr="00D70B2B">
        <w:rPr>
          <w:sz w:val="22"/>
          <w:szCs w:val="22"/>
          <w:lang w:eastAsia="ja-JP"/>
        </w:rPr>
        <w:t xml:space="preserve"> than OFDM</w:t>
      </w:r>
      <w:r w:rsidR="00FA5CC6" w:rsidRPr="00DB2451">
        <w:rPr>
          <w:sz w:val="22"/>
          <w:szCs w:val="22"/>
          <w:lang w:eastAsia="ja-JP"/>
        </w:rPr>
        <w:t xml:space="preserve">, </w:t>
      </w:r>
      <w:r w:rsidR="00227A53">
        <w:rPr>
          <w:sz w:val="22"/>
          <w:szCs w:val="22"/>
          <w:lang w:eastAsia="ja-JP"/>
        </w:rPr>
        <w:t>this</w:t>
      </w:r>
      <w:r w:rsidR="00227A53" w:rsidRPr="00DB2451">
        <w:rPr>
          <w:sz w:val="22"/>
          <w:szCs w:val="22"/>
          <w:lang w:eastAsia="ja-JP"/>
        </w:rPr>
        <w:t xml:space="preserve"> </w:t>
      </w:r>
      <w:r w:rsidR="0092340D" w:rsidRPr="00DB2451">
        <w:rPr>
          <w:sz w:val="22"/>
          <w:szCs w:val="22"/>
          <w:lang w:eastAsia="ja-JP"/>
        </w:rPr>
        <w:t xml:space="preserve">adds a </w:t>
      </w:r>
      <w:r w:rsidR="00521CE6" w:rsidRPr="00DB2451">
        <w:rPr>
          <w:sz w:val="22"/>
          <w:szCs w:val="22"/>
          <w:lang w:eastAsia="ja-JP"/>
        </w:rPr>
        <w:t xml:space="preserve">complexity of </w:t>
      </w:r>
      <m:oMath>
        <m:r>
          <w:rPr>
            <w:rFonts w:ascii="Cambria Math" w:hAnsi="Cambria Math"/>
            <w:sz w:val="22"/>
            <w:szCs w:val="22"/>
            <w:lang w:eastAsia="ja-JP"/>
          </w:rPr>
          <m:t>O(2N)</m:t>
        </m:r>
      </m:oMath>
      <w:r w:rsidR="00521CE6" w:rsidRPr="00DB2451">
        <w:rPr>
          <w:sz w:val="22"/>
          <w:szCs w:val="22"/>
          <w:lang w:eastAsia="ja-JP"/>
        </w:rPr>
        <w:t xml:space="preserve"> on top of OFDM. </w:t>
      </w:r>
      <w:r w:rsidR="00A17868" w:rsidRPr="00DB2451">
        <w:rPr>
          <w:sz w:val="22"/>
          <w:szCs w:val="22"/>
          <w:lang w:eastAsia="ja-JP"/>
        </w:rPr>
        <w:t xml:space="preserve">However, this added complexity is less than </w:t>
      </w:r>
      <w:r w:rsidR="00DF18E9">
        <w:rPr>
          <w:sz w:val="22"/>
          <w:szCs w:val="22"/>
          <w:lang w:eastAsia="ja-JP"/>
        </w:rPr>
        <w:t>that</w:t>
      </w:r>
      <w:r w:rsidR="00A17868" w:rsidRPr="00DB2451">
        <w:rPr>
          <w:sz w:val="22"/>
          <w:szCs w:val="22"/>
          <w:lang w:eastAsia="ja-JP"/>
        </w:rPr>
        <w:t xml:space="preserve"> </w:t>
      </w:r>
      <w:r w:rsidR="00DF18E9">
        <w:rPr>
          <w:sz w:val="22"/>
          <w:szCs w:val="22"/>
          <w:lang w:eastAsia="ja-JP"/>
        </w:rPr>
        <w:t>of</w:t>
      </w:r>
      <w:r w:rsidR="00A17868" w:rsidRPr="00DB2451">
        <w:rPr>
          <w:sz w:val="22"/>
          <w:szCs w:val="22"/>
          <w:lang w:eastAsia="ja-JP"/>
        </w:rPr>
        <w:t xml:space="preserve"> OTFS</w:t>
      </w:r>
      <w:r w:rsidR="00032222" w:rsidRPr="00D70B2B">
        <w:rPr>
          <w:sz w:val="22"/>
          <w:szCs w:val="22"/>
          <w:lang w:eastAsia="ja-JP"/>
        </w:rPr>
        <w:t xml:space="preserve"> (</w:t>
      </w:r>
      <m:oMath>
        <m:r>
          <w:rPr>
            <w:rFonts w:ascii="Cambria Math" w:hAnsi="Cambria Math"/>
            <w:sz w:val="22"/>
            <w:szCs w:val="22"/>
            <w:lang w:eastAsia="ja-JP"/>
          </w:rPr>
          <m:t xml:space="preserve">O(N 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ja-JP"/>
          </w:rPr>
          <m:t>log⁡</m:t>
        </m:r>
        <m:r>
          <w:rPr>
            <w:rFonts w:ascii="Cambria Math" w:hAnsi="Cambria Math"/>
            <w:sz w:val="22"/>
            <w:szCs w:val="22"/>
            <w:lang w:eastAsia="ja-JP"/>
          </w:rPr>
          <m:t>(N)</m:t>
        </m:r>
      </m:oMath>
      <w:r w:rsidR="00032222" w:rsidRPr="00D70B2B">
        <w:rPr>
          <w:sz w:val="22"/>
          <w:szCs w:val="22"/>
          <w:lang w:eastAsia="ja-JP"/>
        </w:rPr>
        <w:t>)</w:t>
      </w:r>
      <w:r w:rsidR="00A17868" w:rsidRPr="00DB2451">
        <w:rPr>
          <w:sz w:val="22"/>
          <w:szCs w:val="22"/>
          <w:lang w:eastAsia="ja-JP"/>
        </w:rPr>
        <w:t xml:space="preserve">. </w:t>
      </w:r>
      <w:r w:rsidR="00794D31" w:rsidRPr="00DB2451">
        <w:rPr>
          <w:sz w:val="22"/>
          <w:szCs w:val="22"/>
          <w:lang w:eastAsia="ja-JP"/>
        </w:rPr>
        <w:t xml:space="preserve">The embedded pilot </w:t>
      </w:r>
      <w:r w:rsidR="00A576D9" w:rsidRPr="00DB2451">
        <w:rPr>
          <w:sz w:val="22"/>
          <w:szCs w:val="22"/>
          <w:lang w:eastAsia="ja-JP"/>
        </w:rPr>
        <w:t xml:space="preserve">can </w:t>
      </w:r>
      <w:r w:rsidR="00F46D27" w:rsidRPr="00D70B2B">
        <w:rPr>
          <w:sz w:val="22"/>
          <w:szCs w:val="22"/>
          <w:lang w:eastAsia="ja-JP"/>
        </w:rPr>
        <w:t>be</w:t>
      </w:r>
      <w:r w:rsidR="00A576D9" w:rsidRPr="00DB2451">
        <w:rPr>
          <w:sz w:val="22"/>
          <w:szCs w:val="22"/>
          <w:lang w:eastAsia="ja-JP"/>
        </w:rPr>
        <w:t xml:space="preserve"> utilised for channel estimation in AFDM systems as well</w:t>
      </w:r>
      <w:r w:rsidR="00DF18E9">
        <w:rPr>
          <w:sz w:val="22"/>
          <w:szCs w:val="22"/>
          <w:lang w:eastAsia="ja-JP"/>
        </w:rPr>
        <w:t>,</w:t>
      </w:r>
      <w:r w:rsidR="00AB7ADC">
        <w:rPr>
          <w:sz w:val="22"/>
          <w:szCs w:val="22"/>
          <w:lang w:eastAsia="ja-JP"/>
        </w:rPr>
        <w:t xml:space="preserve"> but without requiring the guard bands and times of OTFS</w:t>
      </w:r>
      <w:r w:rsidR="00AB6063">
        <w:rPr>
          <w:sz w:val="22"/>
          <w:szCs w:val="22"/>
          <w:lang w:eastAsia="ja-JP"/>
        </w:rPr>
        <w:t>.</w:t>
      </w:r>
    </w:p>
    <w:p w14:paraId="21079EAB" w14:textId="77777777" w:rsidR="00D96D00" w:rsidRDefault="00D96D00" w:rsidP="003F44E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B377758" wp14:editId="44868B5C">
            <wp:extent cx="5334000" cy="1511399"/>
            <wp:effectExtent l="0" t="0" r="0" b="0"/>
            <wp:docPr id="13612982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764" cy="15240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990D7D" w14:textId="1982FB68" w:rsidR="00AD3DAC" w:rsidRDefault="00D96D00" w:rsidP="003F44E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AFDM waveform generation and reception</w:t>
      </w:r>
      <w:r w:rsidR="00C92C49">
        <w:t>.</w:t>
      </w:r>
    </w:p>
    <w:p w14:paraId="4BE90349" w14:textId="63C34C11" w:rsidR="009B04F7" w:rsidRPr="009B04F7" w:rsidRDefault="00674202" w:rsidP="00F602CB">
      <w:pPr>
        <w:jc w:val="both"/>
      </w:pPr>
      <w:r>
        <w:rPr>
          <w:b/>
          <w:bCs/>
          <w:sz w:val="22"/>
          <w:szCs w:val="22"/>
          <w:lang w:eastAsia="ja-JP"/>
        </w:rPr>
        <w:t xml:space="preserve">Proposal </w:t>
      </w:r>
      <w:r w:rsidR="006924EF">
        <w:rPr>
          <w:b/>
          <w:bCs/>
          <w:sz w:val="22"/>
          <w:szCs w:val="22"/>
          <w:lang w:eastAsia="ja-JP"/>
        </w:rPr>
        <w:t>5</w:t>
      </w:r>
      <w:r>
        <w:rPr>
          <w:b/>
          <w:bCs/>
          <w:sz w:val="22"/>
          <w:szCs w:val="22"/>
          <w:lang w:eastAsia="ja-JP"/>
        </w:rPr>
        <w:t xml:space="preserve">: </w:t>
      </w:r>
      <w:r w:rsidRPr="00EC12C1">
        <w:rPr>
          <w:b/>
          <w:bCs/>
          <w:sz w:val="22"/>
          <w:szCs w:val="22"/>
          <w:lang w:eastAsia="ja-JP"/>
        </w:rPr>
        <w:t xml:space="preserve">RAN1 should </w:t>
      </w:r>
      <w:r>
        <w:rPr>
          <w:b/>
          <w:bCs/>
          <w:sz w:val="22"/>
          <w:szCs w:val="22"/>
          <w:lang w:eastAsia="ja-JP"/>
        </w:rPr>
        <w:t>include AFDM in its study of 6GR waveforms</w:t>
      </w:r>
      <w:r w:rsidR="00B85812">
        <w:rPr>
          <w:b/>
          <w:bCs/>
          <w:sz w:val="22"/>
          <w:szCs w:val="22"/>
          <w:lang w:eastAsia="ja-JP"/>
        </w:rPr>
        <w:t>.</w:t>
      </w:r>
    </w:p>
    <w:p w14:paraId="466DA7C9" w14:textId="6576E907" w:rsidR="002D6974" w:rsidRPr="003A12E9" w:rsidRDefault="002D6974" w:rsidP="00F602CB">
      <w:pPr>
        <w:pStyle w:val="Heading1"/>
        <w:numPr>
          <w:ilvl w:val="0"/>
          <w:numId w:val="6"/>
        </w:numPr>
        <w:jc w:val="both"/>
        <w:rPr>
          <w:b/>
          <w:bCs w:val="0"/>
        </w:rPr>
      </w:pPr>
      <w:r w:rsidRPr="003A12E9">
        <w:rPr>
          <w:b/>
          <w:bCs w:val="0"/>
        </w:rPr>
        <w:t>Conclusion</w:t>
      </w:r>
    </w:p>
    <w:p w14:paraId="16FD0E87" w14:textId="448F545F" w:rsidR="00391BF7" w:rsidRDefault="00CC2111" w:rsidP="00F602CB">
      <w:pPr>
        <w:spacing w:afterLines="50" w:after="156"/>
        <w:jc w:val="both"/>
        <w:rPr>
          <w:rStyle w:val="Strong"/>
          <w:b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In this contribution, we have explored some of the key objectives </w:t>
      </w:r>
      <w:r w:rsidR="00EB2033">
        <w:rPr>
          <w:rStyle w:val="Strong"/>
          <w:b w:val="0"/>
          <w:bCs w:val="0"/>
          <w:sz w:val="22"/>
          <w:szCs w:val="22"/>
        </w:rPr>
        <w:t>in the 6GR SID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EB2033">
        <w:rPr>
          <w:rStyle w:val="Strong"/>
          <w:b w:val="0"/>
          <w:bCs w:val="0"/>
          <w:sz w:val="22"/>
          <w:szCs w:val="22"/>
        </w:rPr>
        <w:t>and how these affect the study and choice of a suitable waveform. In addition, we have discussed 4 candidate waveforms that RAN1 may need to include in the stu</w:t>
      </w:r>
      <w:r w:rsidR="004A6D2B">
        <w:rPr>
          <w:rStyle w:val="Strong"/>
          <w:b w:val="0"/>
          <w:bCs w:val="0"/>
          <w:sz w:val="22"/>
          <w:szCs w:val="22"/>
        </w:rPr>
        <w:t xml:space="preserve">dy. Table 1 outlines our assessment of the key characteristics to be supported by a 6GR waveform and how the 4 waveforms studied </w:t>
      </w:r>
      <w:r w:rsidR="00AE11E3">
        <w:rPr>
          <w:rStyle w:val="Strong"/>
          <w:b w:val="0"/>
          <w:bCs w:val="0"/>
          <w:sz w:val="22"/>
          <w:szCs w:val="22"/>
        </w:rPr>
        <w:t>score on these.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45"/>
        <w:gridCol w:w="1482"/>
        <w:gridCol w:w="1607"/>
        <w:gridCol w:w="1607"/>
        <w:gridCol w:w="1607"/>
      </w:tblGrid>
      <w:tr w:rsidR="00AE11E3" w:rsidRPr="00391BF7" w14:paraId="32200550" w14:textId="77777777" w:rsidTr="00D70B2B">
        <w:trPr>
          <w:jc w:val="center"/>
        </w:trPr>
        <w:tc>
          <w:tcPr>
            <w:tcW w:w="3545" w:type="dxa"/>
            <w:shd w:val="clear" w:color="auto" w:fill="D9D9D9" w:themeFill="background1" w:themeFillShade="D9"/>
          </w:tcPr>
          <w:p w14:paraId="5ED934D9" w14:textId="0F8DEB49" w:rsidR="00AE11E3" w:rsidRPr="00391BF7" w:rsidRDefault="00AE11E3" w:rsidP="00F602CB">
            <w:pPr>
              <w:spacing w:afterLines="50" w:after="156"/>
              <w:jc w:val="both"/>
              <w:rPr>
                <w:rStyle w:val="Strong"/>
                <w:sz w:val="22"/>
                <w:szCs w:val="22"/>
              </w:rPr>
            </w:pPr>
            <w:r w:rsidRPr="00391BF7">
              <w:rPr>
                <w:rStyle w:val="Strong"/>
                <w:sz w:val="22"/>
                <w:szCs w:val="22"/>
              </w:rPr>
              <w:t>A</w:t>
            </w:r>
            <w:r w:rsidR="00074923" w:rsidRPr="00391BF7">
              <w:rPr>
                <w:rStyle w:val="Strong"/>
                <w:sz w:val="22"/>
                <w:szCs w:val="22"/>
              </w:rPr>
              <w:t>ttribute</w:t>
            </w:r>
          </w:p>
        </w:tc>
        <w:tc>
          <w:tcPr>
            <w:tcW w:w="1482" w:type="dxa"/>
            <w:shd w:val="clear" w:color="auto" w:fill="D9D9D9" w:themeFill="background1" w:themeFillShade="D9"/>
          </w:tcPr>
          <w:p w14:paraId="4DCD4046" w14:textId="05E86724" w:rsidR="00AE11E3" w:rsidRPr="00391BF7" w:rsidRDefault="00074923" w:rsidP="00F602CB">
            <w:pPr>
              <w:spacing w:afterLines="50" w:after="156"/>
              <w:jc w:val="both"/>
              <w:rPr>
                <w:rStyle w:val="Strong"/>
                <w:sz w:val="22"/>
                <w:szCs w:val="22"/>
              </w:rPr>
            </w:pPr>
            <w:r w:rsidRPr="00391BF7">
              <w:rPr>
                <w:rStyle w:val="Strong"/>
                <w:sz w:val="22"/>
                <w:szCs w:val="22"/>
              </w:rPr>
              <w:t>CP-OFDM</w:t>
            </w:r>
          </w:p>
        </w:tc>
        <w:tc>
          <w:tcPr>
            <w:tcW w:w="1607" w:type="dxa"/>
            <w:shd w:val="clear" w:color="auto" w:fill="D9D9D9" w:themeFill="background1" w:themeFillShade="D9"/>
          </w:tcPr>
          <w:p w14:paraId="5627964B" w14:textId="75739EE1" w:rsidR="00AE11E3" w:rsidRPr="00391BF7" w:rsidRDefault="00074923" w:rsidP="00F602CB">
            <w:pPr>
              <w:spacing w:afterLines="50" w:after="156"/>
              <w:jc w:val="both"/>
              <w:rPr>
                <w:rStyle w:val="Strong"/>
                <w:sz w:val="22"/>
                <w:szCs w:val="22"/>
              </w:rPr>
            </w:pPr>
            <w:r w:rsidRPr="00391BF7">
              <w:rPr>
                <w:rStyle w:val="Strong"/>
                <w:sz w:val="22"/>
                <w:szCs w:val="22"/>
              </w:rPr>
              <w:t>DFT-s-OFDM</w:t>
            </w:r>
          </w:p>
        </w:tc>
        <w:tc>
          <w:tcPr>
            <w:tcW w:w="1607" w:type="dxa"/>
            <w:shd w:val="clear" w:color="auto" w:fill="D9D9D9" w:themeFill="background1" w:themeFillShade="D9"/>
          </w:tcPr>
          <w:p w14:paraId="47BDA56B" w14:textId="22EE18F6" w:rsidR="00AE11E3" w:rsidRPr="00391BF7" w:rsidRDefault="00074923" w:rsidP="00F602CB">
            <w:pPr>
              <w:spacing w:afterLines="50" w:after="156"/>
              <w:jc w:val="both"/>
              <w:rPr>
                <w:rStyle w:val="Strong"/>
                <w:sz w:val="22"/>
                <w:szCs w:val="22"/>
              </w:rPr>
            </w:pPr>
            <w:r w:rsidRPr="00391BF7">
              <w:rPr>
                <w:rStyle w:val="Strong"/>
                <w:sz w:val="22"/>
                <w:szCs w:val="22"/>
              </w:rPr>
              <w:t>OTFS</w:t>
            </w:r>
          </w:p>
        </w:tc>
        <w:tc>
          <w:tcPr>
            <w:tcW w:w="1607" w:type="dxa"/>
            <w:shd w:val="clear" w:color="auto" w:fill="D9D9D9" w:themeFill="background1" w:themeFillShade="D9"/>
          </w:tcPr>
          <w:p w14:paraId="517FE278" w14:textId="67F3BF6A" w:rsidR="00AE11E3" w:rsidRPr="00391BF7" w:rsidRDefault="00074923" w:rsidP="00F602CB">
            <w:pPr>
              <w:spacing w:afterLines="50" w:after="156"/>
              <w:jc w:val="both"/>
              <w:rPr>
                <w:rStyle w:val="Strong"/>
                <w:sz w:val="22"/>
                <w:szCs w:val="22"/>
              </w:rPr>
            </w:pPr>
            <w:r w:rsidRPr="00391BF7">
              <w:rPr>
                <w:rStyle w:val="Strong"/>
                <w:sz w:val="22"/>
                <w:szCs w:val="22"/>
              </w:rPr>
              <w:t>AFDM</w:t>
            </w:r>
          </w:p>
        </w:tc>
      </w:tr>
      <w:tr w:rsidR="00AE11E3" w14:paraId="3FD1C731" w14:textId="77777777" w:rsidTr="00D70B2B">
        <w:trPr>
          <w:jc w:val="center"/>
        </w:trPr>
        <w:tc>
          <w:tcPr>
            <w:tcW w:w="3545" w:type="dxa"/>
          </w:tcPr>
          <w:p w14:paraId="1178A13C" w14:textId="5B142240" w:rsidR="00AE11E3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Del="00A80018">
              <w:rPr>
                <w:rFonts w:eastAsia="DengXian"/>
                <w:sz w:val="22"/>
                <w:szCs w:val="22"/>
                <w:lang w:eastAsia="zh-CN"/>
              </w:rPr>
              <w:t xml:space="preserve">Ease of </w:t>
            </w:r>
            <w:r w:rsidR="00074923">
              <w:rPr>
                <w:rFonts w:eastAsia="DengXian"/>
                <w:sz w:val="22"/>
                <w:szCs w:val="22"/>
                <w:lang w:eastAsia="zh-CN"/>
              </w:rPr>
              <w:t>M</w:t>
            </w:r>
            <w:r w:rsidR="00074923" w:rsidRPr="00FF666D">
              <w:rPr>
                <w:rFonts w:eastAsia="DengXian"/>
                <w:sz w:val="22"/>
                <w:szCs w:val="22"/>
                <w:lang w:eastAsia="zh-CN"/>
              </w:rPr>
              <w:t>ultiplex</w:t>
            </w:r>
            <w:r>
              <w:rPr>
                <w:rFonts w:eastAsia="DengXian"/>
                <w:sz w:val="22"/>
                <w:szCs w:val="22"/>
                <w:lang w:eastAsia="zh-CN"/>
              </w:rPr>
              <w:t>ing</w:t>
            </w:r>
          </w:p>
        </w:tc>
        <w:tc>
          <w:tcPr>
            <w:tcW w:w="1482" w:type="dxa"/>
            <w:shd w:val="clear" w:color="auto" w:fill="92D050"/>
          </w:tcPr>
          <w:p w14:paraId="5BCE4619" w14:textId="134C1E39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 w:rsidDel="008C248E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FFFF00"/>
          </w:tcPr>
          <w:p w14:paraId="13641BFB" w14:textId="449038B8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92D050"/>
          </w:tcPr>
          <w:p w14:paraId="02921912" w14:textId="0FD40646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 w:rsidDel="008C248E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92D050"/>
          </w:tcPr>
          <w:p w14:paraId="39D87373" w14:textId="540167D2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 w:rsidDel="008C248E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</w:tr>
      <w:tr w:rsidR="00AE11E3" w14:paraId="48B4242F" w14:textId="77777777" w:rsidTr="00D70B2B">
        <w:trPr>
          <w:jc w:val="center"/>
        </w:trPr>
        <w:tc>
          <w:tcPr>
            <w:tcW w:w="3545" w:type="dxa"/>
          </w:tcPr>
          <w:p w14:paraId="6DD3670F" w14:textId="59AAC2CA" w:rsidR="00AE11E3" w:rsidRPr="00B07067" w:rsidRDefault="00074923" w:rsidP="00F602CB">
            <w:pPr>
              <w:spacing w:afterLines="50" w:after="156"/>
              <w:jc w:val="both"/>
              <w:rPr>
                <w:rStyle w:val="Strong"/>
                <w:rFonts w:eastAsia="MS Mincho"/>
                <w:b w:val="0"/>
                <w:sz w:val="22"/>
                <w:szCs w:val="22"/>
              </w:rPr>
            </w:pPr>
            <w:r w:rsidRPr="00B07067">
              <w:rPr>
                <w:rStyle w:val="Strong"/>
                <w:b w:val="0"/>
                <w:bCs w:val="0"/>
                <w:sz w:val="22"/>
                <w:szCs w:val="22"/>
              </w:rPr>
              <w:t>Time/Frequency</w:t>
            </w:r>
            <w:r w:rsidR="006A082E" w:rsidRPr="00B07067">
              <w:rPr>
                <w:rStyle w:val="Strong"/>
                <w:b w:val="0"/>
                <w:bCs w:val="0"/>
                <w:sz w:val="22"/>
                <w:szCs w:val="22"/>
              </w:rPr>
              <w:t xml:space="preserve"> </w:t>
            </w:r>
            <w:r w:rsidRPr="00B07067">
              <w:rPr>
                <w:rStyle w:val="Strong"/>
                <w:b w:val="0"/>
                <w:bCs w:val="0"/>
                <w:sz w:val="22"/>
                <w:szCs w:val="22"/>
              </w:rPr>
              <w:t xml:space="preserve">Offset </w:t>
            </w:r>
            <w:r w:rsidR="00306E4C">
              <w:rPr>
                <w:rStyle w:val="Strong"/>
                <w:b w:val="0"/>
                <w:bCs w:val="0"/>
                <w:sz w:val="22"/>
                <w:szCs w:val="22"/>
              </w:rPr>
              <w:t>R</w:t>
            </w:r>
            <w:r w:rsidR="00005BC3" w:rsidRPr="00B07067">
              <w:rPr>
                <w:rStyle w:val="Strong"/>
                <w:b w:val="0"/>
                <w:bCs w:val="0"/>
                <w:sz w:val="22"/>
                <w:szCs w:val="22"/>
              </w:rPr>
              <w:t>e</w:t>
            </w:r>
            <w:r w:rsidR="006A082E" w:rsidRPr="00B07067">
              <w:rPr>
                <w:rStyle w:val="Strong"/>
                <w:b w:val="0"/>
                <w:bCs w:val="0"/>
                <w:sz w:val="22"/>
                <w:szCs w:val="22"/>
              </w:rPr>
              <w:t>silience</w:t>
            </w:r>
          </w:p>
        </w:tc>
        <w:tc>
          <w:tcPr>
            <w:tcW w:w="1482" w:type="dxa"/>
            <w:shd w:val="clear" w:color="auto" w:fill="92D050"/>
          </w:tcPr>
          <w:p w14:paraId="6225967E" w14:textId="06FFA883" w:rsidR="00AE11E3" w:rsidRPr="006D3F01" w:rsidRDefault="005038D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</w:t>
            </w:r>
            <w:r w:rsidRPr="00D70B2B">
              <w:rPr>
                <w:rStyle w:val="Strong"/>
                <w:b w:val="0"/>
                <w:bCs w:val="0"/>
              </w:rPr>
              <w:t>OW</w:t>
            </w:r>
          </w:p>
        </w:tc>
        <w:tc>
          <w:tcPr>
            <w:tcW w:w="1607" w:type="dxa"/>
            <w:shd w:val="clear" w:color="auto" w:fill="92D050"/>
          </w:tcPr>
          <w:p w14:paraId="570B5D47" w14:textId="18F05700" w:rsidR="00AE11E3" w:rsidRPr="006D3F01" w:rsidRDefault="005038D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</w:t>
            </w:r>
            <w:r w:rsidRPr="00D70B2B">
              <w:rPr>
                <w:rStyle w:val="Strong"/>
                <w:b w:val="0"/>
                <w:bCs w:val="0"/>
              </w:rPr>
              <w:t>OW</w:t>
            </w:r>
          </w:p>
        </w:tc>
        <w:tc>
          <w:tcPr>
            <w:tcW w:w="1607" w:type="dxa"/>
            <w:shd w:val="clear" w:color="auto" w:fill="FFFF00"/>
          </w:tcPr>
          <w:p w14:paraId="6A065025" w14:textId="54D20645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FF0000"/>
          </w:tcPr>
          <w:p w14:paraId="0F3D961A" w14:textId="57465152" w:rsidR="00AE11E3" w:rsidRPr="006D3F01" w:rsidRDefault="005038D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</w:t>
            </w:r>
            <w:r w:rsidRPr="00D70B2B">
              <w:rPr>
                <w:rStyle w:val="Strong"/>
                <w:b w:val="0"/>
                <w:bCs w:val="0"/>
              </w:rPr>
              <w:t>IGH</w:t>
            </w:r>
          </w:p>
        </w:tc>
      </w:tr>
      <w:tr w:rsidR="00AE11E3" w14:paraId="29FDE0B5" w14:textId="77777777" w:rsidTr="00D70B2B">
        <w:trPr>
          <w:jc w:val="center"/>
        </w:trPr>
        <w:tc>
          <w:tcPr>
            <w:tcW w:w="3545" w:type="dxa"/>
          </w:tcPr>
          <w:p w14:paraId="41DCF684" w14:textId="777703E3" w:rsidR="00AE11E3" w:rsidRDefault="00074923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PAPR</w:t>
            </w:r>
          </w:p>
        </w:tc>
        <w:tc>
          <w:tcPr>
            <w:tcW w:w="1482" w:type="dxa"/>
            <w:shd w:val="clear" w:color="auto" w:fill="FF0000"/>
          </w:tcPr>
          <w:p w14:paraId="54E9FED1" w14:textId="242881BA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92D050"/>
          </w:tcPr>
          <w:p w14:paraId="2FE1821A" w14:textId="3AEC968C" w:rsidR="00AE11E3" w:rsidRPr="006D3F01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FFFF00"/>
          </w:tcPr>
          <w:p w14:paraId="7948E1AE" w14:textId="4D6DFA73" w:rsidR="00AE11E3" w:rsidRPr="006D3F01" w:rsidRDefault="00BF7B42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FFFF00"/>
          </w:tcPr>
          <w:p w14:paraId="7C06BFED" w14:textId="48FF3CCD" w:rsidR="00AE11E3" w:rsidRPr="006D3F01" w:rsidRDefault="00BF7B42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</w:tr>
      <w:tr w:rsidR="00AE11E3" w14:paraId="0018CDF9" w14:textId="77777777" w:rsidTr="00D70B2B">
        <w:trPr>
          <w:jc w:val="center"/>
        </w:trPr>
        <w:tc>
          <w:tcPr>
            <w:tcW w:w="3545" w:type="dxa"/>
          </w:tcPr>
          <w:p w14:paraId="0BA2521B" w14:textId="10733139" w:rsidR="00AE11E3" w:rsidRDefault="00074923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RS Overhead</w:t>
            </w:r>
          </w:p>
        </w:tc>
        <w:tc>
          <w:tcPr>
            <w:tcW w:w="1482" w:type="dxa"/>
            <w:shd w:val="clear" w:color="auto" w:fill="FFFF00"/>
          </w:tcPr>
          <w:p w14:paraId="6D347AD2" w14:textId="690CC735" w:rsidR="00AE11E3" w:rsidRPr="006D3F01" w:rsidRDefault="00BF7B42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FF0000"/>
          </w:tcPr>
          <w:p w14:paraId="1158C028" w14:textId="5FB4A211" w:rsidR="00AE11E3" w:rsidRPr="006D3F01" w:rsidRDefault="00BF7B42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FF0000"/>
          </w:tcPr>
          <w:p w14:paraId="14D0675F" w14:textId="02580ED1" w:rsidR="00AE11E3" w:rsidRPr="006D3F01" w:rsidRDefault="00BF7B42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FFFF00"/>
          </w:tcPr>
          <w:p w14:paraId="1A1A5AC4" w14:textId="6355F20A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</w:tr>
      <w:tr w:rsidR="00AE11E3" w14:paraId="1ABFB54C" w14:textId="77777777" w:rsidTr="00D70B2B">
        <w:trPr>
          <w:jc w:val="center"/>
        </w:trPr>
        <w:tc>
          <w:tcPr>
            <w:tcW w:w="3545" w:type="dxa"/>
          </w:tcPr>
          <w:p w14:paraId="52A288D8" w14:textId="62B140A0" w:rsidR="00AE11E3" w:rsidRDefault="00074923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OFDM</w:t>
            </w:r>
            <w:r w:rsidDel="00474975">
              <w:rPr>
                <w:rStyle w:val="Strong"/>
                <w:b w:val="0"/>
                <w:bCs w:val="0"/>
                <w:sz w:val="22"/>
                <w:szCs w:val="22"/>
              </w:rPr>
              <w:t>-like?</w:t>
            </w:r>
          </w:p>
        </w:tc>
        <w:tc>
          <w:tcPr>
            <w:tcW w:w="1482" w:type="dxa"/>
            <w:shd w:val="clear" w:color="auto" w:fill="92D050"/>
          </w:tcPr>
          <w:p w14:paraId="4068B9EF" w14:textId="279FD065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92D050"/>
          </w:tcPr>
          <w:p w14:paraId="0CB1E9C8" w14:textId="7AC38F3B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FFFF00"/>
          </w:tcPr>
          <w:p w14:paraId="20625CF9" w14:textId="5F8B14CB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92D050"/>
          </w:tcPr>
          <w:p w14:paraId="78958296" w14:textId="3B5AD0DB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</w:tr>
      <w:tr w:rsidR="00AE11E3" w14:paraId="64E291D8" w14:textId="77777777" w:rsidTr="00D70B2B">
        <w:trPr>
          <w:jc w:val="center"/>
        </w:trPr>
        <w:tc>
          <w:tcPr>
            <w:tcW w:w="3545" w:type="dxa"/>
          </w:tcPr>
          <w:p w14:paraId="479AE160" w14:textId="6606C2DF" w:rsidR="00AE11E3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Numerology Flexibility</w:t>
            </w:r>
          </w:p>
        </w:tc>
        <w:tc>
          <w:tcPr>
            <w:tcW w:w="1482" w:type="dxa"/>
            <w:shd w:val="clear" w:color="auto" w:fill="92D050"/>
          </w:tcPr>
          <w:p w14:paraId="1BC505A1" w14:textId="75A9AAB3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FFFF00"/>
          </w:tcPr>
          <w:p w14:paraId="7075BE96" w14:textId="6DED1C29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92D050"/>
          </w:tcPr>
          <w:p w14:paraId="701D7D2C" w14:textId="3C5E50B9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  <w:tc>
          <w:tcPr>
            <w:tcW w:w="1607" w:type="dxa"/>
            <w:shd w:val="clear" w:color="auto" w:fill="92D050"/>
          </w:tcPr>
          <w:p w14:paraId="3657E46A" w14:textId="094B9E8E" w:rsidR="00AE11E3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</w:tr>
      <w:tr w:rsidR="00B9555A" w14:paraId="01ED171D" w14:textId="77777777" w:rsidTr="00D70B2B">
        <w:trPr>
          <w:jc w:val="center"/>
        </w:trPr>
        <w:tc>
          <w:tcPr>
            <w:tcW w:w="3545" w:type="dxa"/>
          </w:tcPr>
          <w:p w14:paraId="7EE4F60D" w14:textId="3FAAAB14" w:rsidR="00B9555A" w:rsidRDefault="00B9555A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 xml:space="preserve">ISAC </w:t>
            </w:r>
            <w:r w:rsidR="00306E4C">
              <w:rPr>
                <w:rStyle w:val="Strong"/>
                <w:b w:val="0"/>
                <w:bCs w:val="0"/>
                <w:sz w:val="22"/>
                <w:szCs w:val="22"/>
              </w:rPr>
              <w:t>Amenability</w:t>
            </w:r>
          </w:p>
        </w:tc>
        <w:tc>
          <w:tcPr>
            <w:tcW w:w="1482" w:type="dxa"/>
            <w:shd w:val="clear" w:color="auto" w:fill="FF0000"/>
          </w:tcPr>
          <w:p w14:paraId="30C047EF" w14:textId="4909FEAB" w:rsidR="00B9555A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FF0000"/>
          </w:tcPr>
          <w:p w14:paraId="5B94755D" w14:textId="78812372" w:rsidR="00B9555A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FF0000"/>
          </w:tcPr>
          <w:p w14:paraId="69674CF2" w14:textId="0D39B671" w:rsidR="00B9555A" w:rsidRPr="006D3F01" w:rsidRDefault="00391BF7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92D050"/>
          </w:tcPr>
          <w:p w14:paraId="3AFFC9CA" w14:textId="39F0F86A" w:rsidR="00B9555A" w:rsidRPr="006D3F01" w:rsidRDefault="00391BF7" w:rsidP="00F602CB">
            <w:pPr>
              <w:keepNext/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HIGH</w:t>
            </w:r>
          </w:p>
        </w:tc>
      </w:tr>
      <w:tr w:rsidR="00703DAC" w14:paraId="24659D18" w14:textId="77777777" w:rsidTr="00D70B2B">
        <w:trPr>
          <w:jc w:val="center"/>
        </w:trPr>
        <w:tc>
          <w:tcPr>
            <w:tcW w:w="3545" w:type="dxa"/>
          </w:tcPr>
          <w:p w14:paraId="148FF677" w14:textId="17AE31A5" w:rsidR="00703DAC" w:rsidRDefault="00703DAC" w:rsidP="00F602CB">
            <w:pPr>
              <w:spacing w:afterLines="50" w:after="156"/>
              <w:jc w:val="both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L</w:t>
            </w:r>
            <w:r w:rsidRPr="00D70B2B">
              <w:rPr>
                <w:rStyle w:val="Strong"/>
                <w:b w:val="0"/>
                <w:bCs w:val="0"/>
                <w:sz w:val="22"/>
                <w:szCs w:val="22"/>
              </w:rPr>
              <w:t xml:space="preserve">atency </w:t>
            </w:r>
          </w:p>
        </w:tc>
        <w:tc>
          <w:tcPr>
            <w:tcW w:w="1482" w:type="dxa"/>
            <w:shd w:val="clear" w:color="auto" w:fill="92D050"/>
          </w:tcPr>
          <w:p w14:paraId="71EEF038" w14:textId="41442223" w:rsidR="00703DAC" w:rsidRPr="006D3F01" w:rsidRDefault="00933A94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</w:t>
            </w:r>
            <w:r w:rsidRPr="00D70B2B">
              <w:rPr>
                <w:rStyle w:val="Strong"/>
                <w:b w:val="0"/>
                <w:bCs w:val="0"/>
              </w:rPr>
              <w:t>OW</w:t>
            </w:r>
          </w:p>
        </w:tc>
        <w:tc>
          <w:tcPr>
            <w:tcW w:w="1607" w:type="dxa"/>
            <w:shd w:val="clear" w:color="auto" w:fill="FFFF00"/>
          </w:tcPr>
          <w:p w14:paraId="76828F00" w14:textId="0E02B0A8" w:rsidR="00703DAC" w:rsidRPr="006D3F01" w:rsidRDefault="00933A94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</w:t>
            </w:r>
            <w:r w:rsidRPr="00D70B2B">
              <w:rPr>
                <w:rStyle w:val="Strong"/>
                <w:b w:val="0"/>
                <w:bCs w:val="0"/>
              </w:rPr>
              <w:t>EDIUM</w:t>
            </w:r>
          </w:p>
        </w:tc>
        <w:tc>
          <w:tcPr>
            <w:tcW w:w="1607" w:type="dxa"/>
            <w:shd w:val="clear" w:color="auto" w:fill="FF0000"/>
          </w:tcPr>
          <w:p w14:paraId="09B4DA2E" w14:textId="30DF874F" w:rsidR="00703DAC" w:rsidRPr="006D3F01" w:rsidRDefault="005046E5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H</w:t>
            </w:r>
            <w:r w:rsidRPr="00D70B2B">
              <w:rPr>
                <w:rStyle w:val="Strong"/>
                <w:b w:val="0"/>
                <w:bCs w:val="0"/>
              </w:rPr>
              <w:t>IGH</w:t>
            </w:r>
          </w:p>
        </w:tc>
        <w:tc>
          <w:tcPr>
            <w:tcW w:w="1607" w:type="dxa"/>
            <w:shd w:val="clear" w:color="auto" w:fill="92D050"/>
          </w:tcPr>
          <w:p w14:paraId="7A22CED4" w14:textId="574FCA5D" w:rsidR="00703DAC" w:rsidRPr="006D3F01" w:rsidRDefault="00933A94" w:rsidP="00F602CB">
            <w:pPr>
              <w:keepNext/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</w:t>
            </w:r>
            <w:r w:rsidRPr="00D70B2B">
              <w:rPr>
                <w:rStyle w:val="Strong"/>
                <w:b w:val="0"/>
                <w:bCs w:val="0"/>
              </w:rPr>
              <w:t>OW</w:t>
            </w:r>
          </w:p>
        </w:tc>
      </w:tr>
      <w:tr w:rsidR="003A7E26" w14:paraId="0AC888DE" w14:textId="77777777" w:rsidTr="00D70B2B">
        <w:trPr>
          <w:jc w:val="center"/>
        </w:trPr>
        <w:tc>
          <w:tcPr>
            <w:tcW w:w="3545" w:type="dxa"/>
          </w:tcPr>
          <w:p w14:paraId="3FE984E8" w14:textId="07511DDA" w:rsidR="003A7E26" w:rsidRDefault="003A7E26" w:rsidP="00F602CB">
            <w:pPr>
              <w:spacing w:afterLines="50" w:after="156"/>
              <w:jc w:val="both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M</w:t>
            </w:r>
            <w:r w:rsidRPr="00D70B2B">
              <w:rPr>
                <w:rStyle w:val="Strong"/>
                <w:b w:val="0"/>
                <w:bCs w:val="0"/>
                <w:sz w:val="22"/>
                <w:szCs w:val="22"/>
              </w:rPr>
              <w:t>odulation Complexity</w:t>
            </w:r>
          </w:p>
        </w:tc>
        <w:tc>
          <w:tcPr>
            <w:tcW w:w="1482" w:type="dxa"/>
            <w:shd w:val="clear" w:color="auto" w:fill="92D050"/>
          </w:tcPr>
          <w:p w14:paraId="7C9C8DD9" w14:textId="580D7703" w:rsidR="003A7E26" w:rsidRPr="006D3F01" w:rsidRDefault="003A7E26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FFFF00"/>
          </w:tcPr>
          <w:p w14:paraId="1CFAA84F" w14:textId="179B88D5" w:rsidR="003A7E26" w:rsidRPr="006D3F01" w:rsidRDefault="003A7E26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FFFF00"/>
          </w:tcPr>
          <w:p w14:paraId="57179685" w14:textId="44DD0595" w:rsidR="003A7E26" w:rsidRPr="006D3F01" w:rsidRDefault="00963BBC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MEDIUM</w:t>
            </w:r>
          </w:p>
        </w:tc>
        <w:tc>
          <w:tcPr>
            <w:tcW w:w="1607" w:type="dxa"/>
            <w:shd w:val="clear" w:color="auto" w:fill="92D050"/>
          </w:tcPr>
          <w:p w14:paraId="3EF65285" w14:textId="6E2BF36D" w:rsidR="003A7E26" w:rsidRPr="006D3F01" w:rsidRDefault="003A7E26" w:rsidP="00F602CB">
            <w:pPr>
              <w:keepNext/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</w:tr>
      <w:tr w:rsidR="003A7E26" w14:paraId="46B5D37C" w14:textId="77777777" w:rsidTr="00D70B2B">
        <w:trPr>
          <w:jc w:val="center"/>
        </w:trPr>
        <w:tc>
          <w:tcPr>
            <w:tcW w:w="3545" w:type="dxa"/>
          </w:tcPr>
          <w:p w14:paraId="3B6675BA" w14:textId="7BDF7D60" w:rsidR="003A7E26" w:rsidRDefault="003A7E26" w:rsidP="00F602CB">
            <w:pPr>
              <w:spacing w:afterLines="50" w:after="156"/>
              <w:jc w:val="both"/>
              <w:rPr>
                <w:rStyle w:val="Strong"/>
                <w:rFonts w:eastAsia="MS Mincho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C</w:t>
            </w:r>
            <w:r w:rsidRPr="00D70B2B">
              <w:rPr>
                <w:rStyle w:val="Strong"/>
                <w:b w:val="0"/>
                <w:bCs w:val="0"/>
                <w:sz w:val="22"/>
                <w:szCs w:val="22"/>
              </w:rPr>
              <w:t xml:space="preserve">hannel Estimation Complexity </w:t>
            </w:r>
          </w:p>
        </w:tc>
        <w:tc>
          <w:tcPr>
            <w:tcW w:w="1482" w:type="dxa"/>
            <w:shd w:val="clear" w:color="auto" w:fill="92D050"/>
          </w:tcPr>
          <w:p w14:paraId="64BF34F0" w14:textId="272C4027" w:rsidR="003A7E26" w:rsidRPr="006D3F01" w:rsidRDefault="003A7E26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92D050"/>
          </w:tcPr>
          <w:p w14:paraId="165EC943" w14:textId="2FCE4DAC" w:rsidR="003A7E26" w:rsidRPr="006D3F01" w:rsidRDefault="003A7E26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92D050"/>
          </w:tcPr>
          <w:p w14:paraId="4D5BBC4C" w14:textId="121899FB" w:rsidR="003A7E26" w:rsidRPr="006D3F01" w:rsidRDefault="003A7E26" w:rsidP="00F602CB">
            <w:pPr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  <w:tc>
          <w:tcPr>
            <w:tcW w:w="1607" w:type="dxa"/>
            <w:shd w:val="clear" w:color="auto" w:fill="92D050"/>
          </w:tcPr>
          <w:p w14:paraId="535388D9" w14:textId="104B254B" w:rsidR="003A7E26" w:rsidRPr="006D3F01" w:rsidRDefault="003A7E26" w:rsidP="00F602CB">
            <w:pPr>
              <w:keepNext/>
              <w:spacing w:afterLines="50" w:after="156"/>
              <w:jc w:val="both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D3F01">
              <w:rPr>
                <w:rStyle w:val="Strong"/>
                <w:b w:val="0"/>
                <w:bCs w:val="0"/>
                <w:sz w:val="22"/>
                <w:szCs w:val="22"/>
              </w:rPr>
              <w:t>LOW</w:t>
            </w:r>
          </w:p>
        </w:tc>
      </w:tr>
    </w:tbl>
    <w:p w14:paraId="5AADE32B" w14:textId="224A57F5" w:rsidR="00391BF7" w:rsidRDefault="00391BF7" w:rsidP="006630A3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1A256F">
        <w:t>: Assessment of various waveforms on evaluation criteria</w:t>
      </w:r>
      <w:r w:rsidR="00B85812">
        <w:t>.</w:t>
      </w:r>
    </w:p>
    <w:p w14:paraId="428B1E21" w14:textId="1171F483" w:rsidR="00CB7382" w:rsidRDefault="00CC2111" w:rsidP="00F602C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 </w:t>
      </w:r>
      <w:r w:rsidR="00391BF7">
        <w:rPr>
          <w:rStyle w:val="Strong"/>
          <w:b w:val="0"/>
          <w:bCs w:val="0"/>
          <w:sz w:val="22"/>
          <w:szCs w:val="22"/>
        </w:rPr>
        <w:t xml:space="preserve">Based </w:t>
      </w:r>
      <w:r w:rsidR="00745F6F">
        <w:rPr>
          <w:rStyle w:val="Strong"/>
          <w:b w:val="0"/>
          <w:bCs w:val="0"/>
          <w:sz w:val="22"/>
          <w:szCs w:val="22"/>
        </w:rPr>
        <w:t xml:space="preserve">on </w:t>
      </w:r>
      <w:r w:rsidR="005038DA">
        <w:rPr>
          <w:rStyle w:val="Strong"/>
          <w:b w:val="0"/>
          <w:bCs w:val="0"/>
          <w:sz w:val="22"/>
          <w:szCs w:val="22"/>
        </w:rPr>
        <w:t>t</w:t>
      </w:r>
      <w:r w:rsidR="00391BF7">
        <w:rPr>
          <w:rStyle w:val="Strong"/>
          <w:b w:val="0"/>
          <w:bCs w:val="0"/>
          <w:sz w:val="22"/>
          <w:szCs w:val="22"/>
        </w:rPr>
        <w:t>he foregoing, we make the following proposals for the RAN1 study:</w:t>
      </w:r>
    </w:p>
    <w:p w14:paraId="7B64BE6D" w14:textId="77777777" w:rsidR="00375170" w:rsidRPr="00D70B2B" w:rsidRDefault="00391BF7" w:rsidP="00F602CB">
      <w:pPr>
        <w:spacing w:after="60"/>
        <w:jc w:val="both"/>
        <w:rPr>
          <w:b/>
          <w:bCs/>
          <w:sz w:val="22"/>
          <w:szCs w:val="22"/>
          <w:lang w:eastAsia="ja-JP"/>
        </w:rPr>
      </w:pPr>
      <w:r w:rsidRPr="00D70B2B">
        <w:rPr>
          <w:b/>
          <w:sz w:val="22"/>
          <w:szCs w:val="22"/>
          <w:lang w:eastAsia="ja-JP"/>
        </w:rPr>
        <w:t xml:space="preserve">Proposal 1: RAN1 should study </w:t>
      </w:r>
      <w:r w:rsidR="00375170" w:rsidRPr="00D70B2B">
        <w:rPr>
          <w:b/>
          <w:bCs/>
          <w:sz w:val="22"/>
          <w:szCs w:val="22"/>
          <w:lang w:eastAsia="ja-JP"/>
        </w:rPr>
        <w:t>OFDM and DFT-s-OFDM as baseline waveforms for 6GR as well as at least OTFS and AFDM as candidate waveforms. In this study, RAN1 should consider the following criteria for assessing the waveforms:</w:t>
      </w:r>
    </w:p>
    <w:p w14:paraId="62EA5B0D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 xml:space="preserve">Ease of multiplexing users (in time, frequency and spatially), reference and other signals </w:t>
      </w:r>
    </w:p>
    <w:p w14:paraId="53B3DA83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Time and frequency offset sensitivity</w:t>
      </w:r>
    </w:p>
    <w:p w14:paraId="35D2B6CC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PAPR</w:t>
      </w:r>
    </w:p>
    <w:p w14:paraId="6FBB7677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DMRS overhead requirement</w:t>
      </w:r>
    </w:p>
    <w:p w14:paraId="05BCA294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lastRenderedPageBreak/>
        <w:t>Ease of implementation in 6G using 5G as baseline</w:t>
      </w:r>
    </w:p>
    <w:p w14:paraId="30B5B83F" w14:textId="77777777" w:rsidR="00375170" w:rsidRPr="00963CEE" w:rsidRDefault="00375170" w:rsidP="00F602C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ind w:firstLineChars="0"/>
        <w:contextualSpacing/>
        <w:jc w:val="both"/>
        <w:textAlignment w:val="baseline"/>
        <w:rPr>
          <w:rFonts w:eastAsia="DengXian"/>
          <w:b/>
          <w:bCs/>
          <w:sz w:val="22"/>
          <w:szCs w:val="22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Flexibility – numerology</w:t>
      </w:r>
    </w:p>
    <w:p w14:paraId="466A105E" w14:textId="77777777" w:rsidR="00375170" w:rsidRPr="00963CEE" w:rsidRDefault="00375170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ISAC amenability</w:t>
      </w:r>
    </w:p>
    <w:p w14:paraId="6E02CAED" w14:textId="77777777" w:rsidR="00375170" w:rsidRPr="00963CEE" w:rsidRDefault="00375170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Latency</w:t>
      </w:r>
    </w:p>
    <w:p w14:paraId="7C2FCBB2" w14:textId="77777777" w:rsidR="00375170" w:rsidRPr="00963CEE" w:rsidRDefault="00375170" w:rsidP="00F602CB">
      <w:pPr>
        <w:pStyle w:val="ListParagraph"/>
        <w:numPr>
          <w:ilvl w:val="0"/>
          <w:numId w:val="39"/>
        </w:numPr>
        <w:spacing w:after="0"/>
        <w:ind w:firstLineChars="0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Modulation complexity</w:t>
      </w:r>
    </w:p>
    <w:p w14:paraId="50A6778E" w14:textId="77777777" w:rsidR="00375170" w:rsidRPr="00963CEE" w:rsidRDefault="00375170" w:rsidP="00F602CB">
      <w:pPr>
        <w:pStyle w:val="ListParagraph"/>
        <w:numPr>
          <w:ilvl w:val="0"/>
          <w:numId w:val="39"/>
        </w:numPr>
        <w:ind w:left="714" w:firstLineChars="0" w:hanging="357"/>
        <w:contextualSpacing/>
        <w:jc w:val="both"/>
        <w:rPr>
          <w:rFonts w:eastAsia="DengXian"/>
          <w:b/>
          <w:bCs/>
          <w:sz w:val="24"/>
          <w:szCs w:val="24"/>
          <w:lang w:eastAsia="zh-CN"/>
        </w:rPr>
      </w:pPr>
      <w:r w:rsidRPr="00963CEE">
        <w:rPr>
          <w:rFonts w:eastAsia="DengXian"/>
          <w:b/>
          <w:bCs/>
          <w:sz w:val="22"/>
          <w:szCs w:val="22"/>
          <w:lang w:eastAsia="zh-CN"/>
        </w:rPr>
        <w:t>Channel estimation complexity</w:t>
      </w:r>
    </w:p>
    <w:p w14:paraId="5A161E02" w14:textId="5B2E2265" w:rsidR="00391BF7" w:rsidRDefault="00391BF7" w:rsidP="00F602CB">
      <w:pPr>
        <w:jc w:val="both"/>
        <w:rPr>
          <w:b/>
          <w:bCs/>
          <w:sz w:val="22"/>
          <w:szCs w:val="22"/>
          <w:lang w:eastAsia="ja-JP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375170">
        <w:rPr>
          <w:b/>
          <w:bCs/>
          <w:sz w:val="22"/>
          <w:szCs w:val="22"/>
          <w:lang w:eastAsia="ja-JP"/>
        </w:rPr>
        <w:t>2</w:t>
      </w:r>
      <w:r w:rsidRPr="00EC12C1">
        <w:rPr>
          <w:b/>
          <w:bCs/>
          <w:sz w:val="22"/>
          <w:szCs w:val="22"/>
          <w:lang w:eastAsia="ja-JP"/>
        </w:rPr>
        <w:t>: RAN1 should study PAPR reduction schemes for application to CP-OFDM 6GR.</w:t>
      </w:r>
    </w:p>
    <w:p w14:paraId="0440EDC8" w14:textId="13EA5808" w:rsidR="00391BF7" w:rsidRPr="00CB7382" w:rsidRDefault="00391BF7" w:rsidP="00F602CB">
      <w:pPr>
        <w:jc w:val="both"/>
        <w:rPr>
          <w:rStyle w:val="Strong"/>
          <w:b w:val="0"/>
          <w:bCs w:val="0"/>
          <w:sz w:val="22"/>
          <w:szCs w:val="22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375170">
        <w:rPr>
          <w:b/>
          <w:bCs/>
          <w:sz w:val="22"/>
          <w:szCs w:val="22"/>
          <w:lang w:eastAsia="ja-JP"/>
        </w:rPr>
        <w:t>3</w:t>
      </w:r>
      <w:r w:rsidRPr="00EC12C1">
        <w:rPr>
          <w:b/>
          <w:bCs/>
          <w:sz w:val="22"/>
          <w:szCs w:val="22"/>
          <w:lang w:eastAsia="ja-JP"/>
        </w:rPr>
        <w:t xml:space="preserve">: RAN1 should study </w:t>
      </w:r>
      <w:r>
        <w:rPr>
          <w:b/>
          <w:bCs/>
          <w:sz w:val="22"/>
          <w:szCs w:val="22"/>
          <w:lang w:eastAsia="ja-JP"/>
        </w:rPr>
        <w:t>multi-layer transmission with high order modulation for DFT-s-OFDM in</w:t>
      </w:r>
      <w:r w:rsidRPr="00EC12C1">
        <w:rPr>
          <w:b/>
          <w:bCs/>
          <w:sz w:val="22"/>
          <w:szCs w:val="22"/>
          <w:lang w:eastAsia="ja-JP"/>
        </w:rPr>
        <w:t xml:space="preserve"> 6GR.</w:t>
      </w:r>
    </w:p>
    <w:p w14:paraId="5ED91D27" w14:textId="203FEE7E" w:rsidR="00391BF7" w:rsidRPr="00E9421B" w:rsidRDefault="00391BF7" w:rsidP="00F602CB">
      <w:pPr>
        <w:jc w:val="both"/>
        <w:rPr>
          <w:sz w:val="22"/>
          <w:szCs w:val="22"/>
          <w:lang w:eastAsia="ja-JP"/>
        </w:rPr>
      </w:pPr>
      <w:r w:rsidRPr="00EC12C1">
        <w:rPr>
          <w:b/>
          <w:bCs/>
          <w:sz w:val="22"/>
          <w:szCs w:val="22"/>
          <w:lang w:eastAsia="ja-JP"/>
        </w:rPr>
        <w:t xml:space="preserve">Proposal </w:t>
      </w:r>
      <w:r w:rsidR="00375170">
        <w:rPr>
          <w:b/>
          <w:bCs/>
          <w:sz w:val="22"/>
          <w:szCs w:val="22"/>
          <w:lang w:eastAsia="ja-JP"/>
        </w:rPr>
        <w:t>4</w:t>
      </w:r>
      <w:r w:rsidRPr="00EC12C1">
        <w:rPr>
          <w:b/>
          <w:bCs/>
          <w:sz w:val="22"/>
          <w:szCs w:val="22"/>
          <w:lang w:eastAsia="ja-JP"/>
        </w:rPr>
        <w:t xml:space="preserve">: RAN1 should </w:t>
      </w:r>
      <w:r>
        <w:rPr>
          <w:b/>
          <w:bCs/>
          <w:sz w:val="22"/>
          <w:szCs w:val="22"/>
          <w:lang w:eastAsia="ja-JP"/>
        </w:rPr>
        <w:t>include OTFS in its study of 6GR waveforms especially on aspects of signal multiplexing and its impact on spectral efficiency</w:t>
      </w:r>
      <w:r w:rsidR="00996004">
        <w:rPr>
          <w:b/>
          <w:bCs/>
          <w:sz w:val="22"/>
          <w:szCs w:val="22"/>
          <w:lang w:eastAsia="ja-JP"/>
        </w:rPr>
        <w:t xml:space="preserve">, as well as </w:t>
      </w:r>
      <w:r w:rsidR="009C0EB6">
        <w:rPr>
          <w:b/>
          <w:bCs/>
          <w:sz w:val="22"/>
          <w:szCs w:val="22"/>
          <w:lang w:eastAsia="ja-JP"/>
        </w:rPr>
        <w:t>implementation complexity</w:t>
      </w:r>
      <w:r w:rsidRPr="00EC12C1">
        <w:rPr>
          <w:b/>
          <w:bCs/>
          <w:sz w:val="22"/>
          <w:szCs w:val="22"/>
          <w:lang w:eastAsia="ja-JP"/>
        </w:rPr>
        <w:t>.</w:t>
      </w:r>
    </w:p>
    <w:p w14:paraId="4534F878" w14:textId="4FAD2B78" w:rsidR="00391BF7" w:rsidRPr="009B04F7" w:rsidRDefault="00391BF7" w:rsidP="00F602CB">
      <w:pPr>
        <w:jc w:val="both"/>
      </w:pPr>
      <w:r>
        <w:rPr>
          <w:b/>
          <w:bCs/>
          <w:sz w:val="22"/>
          <w:szCs w:val="22"/>
          <w:lang w:eastAsia="ja-JP"/>
        </w:rPr>
        <w:t xml:space="preserve">Proposal </w:t>
      </w:r>
      <w:r w:rsidR="00375170">
        <w:rPr>
          <w:b/>
          <w:bCs/>
          <w:sz w:val="22"/>
          <w:szCs w:val="22"/>
          <w:lang w:eastAsia="ja-JP"/>
        </w:rPr>
        <w:t>5</w:t>
      </w:r>
      <w:r>
        <w:rPr>
          <w:b/>
          <w:bCs/>
          <w:sz w:val="22"/>
          <w:szCs w:val="22"/>
          <w:lang w:eastAsia="ja-JP"/>
        </w:rPr>
        <w:t xml:space="preserve">: </w:t>
      </w:r>
      <w:r w:rsidRPr="00EC12C1">
        <w:rPr>
          <w:b/>
          <w:bCs/>
          <w:sz w:val="22"/>
          <w:szCs w:val="22"/>
          <w:lang w:eastAsia="ja-JP"/>
        </w:rPr>
        <w:t xml:space="preserve">RAN1 should </w:t>
      </w:r>
      <w:r>
        <w:rPr>
          <w:b/>
          <w:bCs/>
          <w:sz w:val="22"/>
          <w:szCs w:val="22"/>
          <w:lang w:eastAsia="ja-JP"/>
        </w:rPr>
        <w:t>include AFDM in its study of 6GR waveforms</w:t>
      </w:r>
      <w:r w:rsidR="009821B3">
        <w:rPr>
          <w:b/>
          <w:bCs/>
          <w:sz w:val="22"/>
          <w:szCs w:val="22"/>
          <w:lang w:eastAsia="ja-JP"/>
        </w:rPr>
        <w:t>.</w:t>
      </w:r>
    </w:p>
    <w:p w14:paraId="15A868BC" w14:textId="4230560A" w:rsidR="008F6AEE" w:rsidRPr="00C8409F" w:rsidRDefault="008F6AEE" w:rsidP="00F602CB">
      <w:pPr>
        <w:pStyle w:val="ListParagraph"/>
        <w:spacing w:afterLines="50" w:after="156"/>
        <w:ind w:firstLineChars="0" w:firstLine="0"/>
        <w:jc w:val="both"/>
        <w:rPr>
          <w:rStyle w:val="Strong"/>
          <w:sz w:val="22"/>
          <w:szCs w:val="22"/>
          <w:lang w:val="en-GB"/>
        </w:rPr>
      </w:pPr>
    </w:p>
    <w:p w14:paraId="71F0F665" w14:textId="1C164383" w:rsidR="000B458D" w:rsidRPr="00FA638C" w:rsidRDefault="000B458D" w:rsidP="00F602CB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7B172581" w14:textId="03E91FCF" w:rsidR="00C00043" w:rsidRPr="009002F5" w:rsidRDefault="000B458D" w:rsidP="00F602CB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>[1]</w:t>
      </w:r>
      <w:r w:rsidR="00B5257A" w:rsidRPr="009002F5">
        <w:rPr>
          <w:bCs/>
          <w:noProof/>
          <w:sz w:val="22"/>
          <w:szCs w:val="22"/>
        </w:rPr>
        <w:t xml:space="preserve"> </w:t>
      </w:r>
      <w:r w:rsidR="00BE7262" w:rsidRPr="00BE7262">
        <w:rPr>
          <w:bCs/>
          <w:noProof/>
          <w:sz w:val="22"/>
          <w:szCs w:val="22"/>
        </w:rPr>
        <w:t>RP-2</w:t>
      </w:r>
      <w:r w:rsidR="00E93C78">
        <w:rPr>
          <w:bCs/>
          <w:noProof/>
          <w:sz w:val="22"/>
          <w:szCs w:val="22"/>
        </w:rPr>
        <w:t>51881</w:t>
      </w:r>
      <w:r w:rsidR="00C00043" w:rsidRPr="009002F5">
        <w:rPr>
          <w:bCs/>
          <w:noProof/>
          <w:sz w:val="22"/>
          <w:szCs w:val="22"/>
        </w:rPr>
        <w:t xml:space="preserve">, </w:t>
      </w:r>
      <w:r w:rsidRPr="009002F5">
        <w:rPr>
          <w:bCs/>
          <w:noProof/>
          <w:sz w:val="22"/>
          <w:szCs w:val="22"/>
        </w:rPr>
        <w:t xml:space="preserve"> </w:t>
      </w:r>
      <w:r w:rsidR="00C00043" w:rsidRPr="009002F5">
        <w:rPr>
          <w:bCs/>
          <w:noProof/>
          <w:sz w:val="22"/>
          <w:szCs w:val="22"/>
        </w:rPr>
        <w:t>“</w:t>
      </w:r>
      <w:r w:rsidR="00E93C78" w:rsidRPr="00E93C78">
        <w:rPr>
          <w:sz w:val="22"/>
          <w:szCs w:val="22"/>
          <w:lang w:eastAsia="ja-JP"/>
        </w:rPr>
        <w:t>New SID: Study on 6G Radio</w:t>
      </w:r>
      <w:r w:rsidR="00C00043" w:rsidRPr="009002F5">
        <w:rPr>
          <w:sz w:val="22"/>
          <w:szCs w:val="22"/>
          <w:lang w:eastAsia="ja-JP"/>
        </w:rPr>
        <w:t>”,</w:t>
      </w:r>
      <w:r w:rsidRPr="009002F5">
        <w:rPr>
          <w:sz w:val="22"/>
          <w:szCs w:val="22"/>
          <w:lang w:eastAsia="ja-JP"/>
        </w:rPr>
        <w:t xml:space="preserve"> </w:t>
      </w:r>
      <w:r w:rsidR="00C00043" w:rsidRPr="009002F5">
        <w:rPr>
          <w:sz w:val="22"/>
          <w:szCs w:val="22"/>
          <w:lang w:eastAsia="ja-JP"/>
        </w:rPr>
        <w:t>3GPP TSG RAN Meeting #10</w:t>
      </w:r>
      <w:r w:rsidR="00E93C78">
        <w:rPr>
          <w:sz w:val="22"/>
          <w:szCs w:val="22"/>
          <w:lang w:eastAsia="ja-JP"/>
        </w:rPr>
        <w:t>8</w:t>
      </w:r>
      <w:r w:rsidR="00C00043" w:rsidRPr="009002F5">
        <w:rPr>
          <w:sz w:val="22"/>
          <w:szCs w:val="22"/>
          <w:lang w:eastAsia="ja-JP"/>
        </w:rPr>
        <w:t xml:space="preserve">, </w:t>
      </w:r>
      <w:r w:rsidR="00E93C78">
        <w:rPr>
          <w:sz w:val="22"/>
          <w:szCs w:val="22"/>
          <w:lang w:eastAsia="ja-JP"/>
        </w:rPr>
        <w:t>June</w:t>
      </w:r>
      <w:r w:rsidR="00C00043" w:rsidRPr="009002F5">
        <w:rPr>
          <w:sz w:val="22"/>
          <w:szCs w:val="22"/>
          <w:lang w:eastAsia="ja-JP"/>
        </w:rPr>
        <w:t xml:space="preserve"> 202</w:t>
      </w:r>
      <w:r w:rsidR="00E93C78">
        <w:rPr>
          <w:sz w:val="22"/>
          <w:szCs w:val="22"/>
          <w:lang w:eastAsia="ja-JP"/>
        </w:rPr>
        <w:t>5</w:t>
      </w:r>
      <w:r w:rsidR="00C00043" w:rsidRPr="009002F5">
        <w:rPr>
          <w:sz w:val="22"/>
          <w:szCs w:val="22"/>
          <w:lang w:eastAsia="ja-JP"/>
        </w:rPr>
        <w:t>.</w:t>
      </w:r>
    </w:p>
    <w:p w14:paraId="79DCFBD7" w14:textId="6E1C9433" w:rsidR="00DD51DA" w:rsidRDefault="00B5257A" w:rsidP="00F602CB">
      <w:pPr>
        <w:ind w:left="709" w:hanging="709"/>
        <w:jc w:val="both"/>
        <w:rPr>
          <w:sz w:val="22"/>
          <w:szCs w:val="22"/>
          <w:lang w:eastAsia="ja-JP"/>
        </w:rPr>
      </w:pPr>
      <w:r w:rsidRPr="009002F5">
        <w:rPr>
          <w:sz w:val="22"/>
          <w:szCs w:val="22"/>
          <w:lang w:eastAsia="ja-JP"/>
        </w:rPr>
        <w:t>[</w:t>
      </w:r>
      <w:r w:rsidR="00CC5BAB" w:rsidRPr="009002F5">
        <w:rPr>
          <w:sz w:val="22"/>
          <w:szCs w:val="22"/>
          <w:lang w:eastAsia="ja-JP"/>
        </w:rPr>
        <w:t>2</w:t>
      </w:r>
      <w:r w:rsidRPr="009002F5">
        <w:rPr>
          <w:sz w:val="22"/>
          <w:szCs w:val="22"/>
          <w:lang w:eastAsia="ja-JP"/>
        </w:rPr>
        <w:t xml:space="preserve">] </w:t>
      </w:r>
      <w:r w:rsidR="00FB4A02" w:rsidRPr="00FB4A02">
        <w:rPr>
          <w:sz w:val="22"/>
          <w:szCs w:val="22"/>
          <w:lang w:eastAsia="ja-JP"/>
        </w:rPr>
        <w:t xml:space="preserve">R. </w:t>
      </w:r>
      <w:proofErr w:type="spellStart"/>
      <w:r w:rsidR="00FB4A02" w:rsidRPr="00FB4A02">
        <w:rPr>
          <w:sz w:val="22"/>
          <w:szCs w:val="22"/>
          <w:lang w:eastAsia="ja-JP"/>
        </w:rPr>
        <w:t>Hadani</w:t>
      </w:r>
      <w:proofErr w:type="spellEnd"/>
      <w:r w:rsidR="00FB4A02">
        <w:rPr>
          <w:sz w:val="22"/>
          <w:szCs w:val="22"/>
          <w:lang w:eastAsia="ja-JP"/>
        </w:rPr>
        <w:t xml:space="preserve"> </w:t>
      </w:r>
      <w:r w:rsidR="00FB4A02">
        <w:rPr>
          <w:i/>
          <w:iCs/>
          <w:sz w:val="22"/>
          <w:szCs w:val="22"/>
          <w:lang w:eastAsia="ja-JP"/>
        </w:rPr>
        <w:t>et al.</w:t>
      </w:r>
      <w:r w:rsidR="00380639" w:rsidRPr="009002F5">
        <w:rPr>
          <w:sz w:val="22"/>
          <w:szCs w:val="22"/>
          <w:lang w:eastAsia="ja-JP"/>
        </w:rPr>
        <w:t>, “</w:t>
      </w:r>
      <w:r w:rsidR="00631CF5" w:rsidRPr="00631CF5">
        <w:rPr>
          <w:sz w:val="22"/>
          <w:szCs w:val="22"/>
          <w:lang w:eastAsia="ja-JP"/>
        </w:rPr>
        <w:t>Orthogonal Time Frequency Space Modulation</w:t>
      </w:r>
      <w:r w:rsidR="009C3958" w:rsidRPr="009002F5">
        <w:rPr>
          <w:sz w:val="22"/>
          <w:szCs w:val="22"/>
          <w:lang w:eastAsia="ja-JP"/>
        </w:rPr>
        <w:t>.</w:t>
      </w:r>
      <w:r w:rsidR="00CC5D70" w:rsidRPr="009002F5">
        <w:rPr>
          <w:sz w:val="22"/>
          <w:szCs w:val="22"/>
          <w:lang w:eastAsia="ja-JP"/>
        </w:rPr>
        <w:t xml:space="preserve">”, 3GPP, </w:t>
      </w:r>
      <w:r w:rsidR="00C93657" w:rsidRPr="009002F5">
        <w:rPr>
          <w:sz w:val="22"/>
          <w:szCs w:val="22"/>
          <w:lang w:eastAsia="ja-JP"/>
        </w:rPr>
        <w:t>Dec 2023</w:t>
      </w:r>
      <w:r w:rsidR="00F93710">
        <w:rPr>
          <w:sz w:val="22"/>
          <w:szCs w:val="22"/>
          <w:lang w:eastAsia="ja-JP"/>
        </w:rPr>
        <w:t>.</w:t>
      </w:r>
    </w:p>
    <w:p w14:paraId="1B9220E7" w14:textId="0024271D" w:rsidR="006F18EA" w:rsidRDefault="0017574D" w:rsidP="007529DC">
      <w:pPr>
        <w:spacing w:before="240" w:after="240"/>
        <w:jc w:val="both"/>
        <w:rPr>
          <w:sz w:val="22"/>
          <w:szCs w:val="22"/>
          <w:lang w:eastAsia="ja-JP"/>
        </w:rPr>
      </w:pPr>
      <w:r w:rsidRPr="06002844">
        <w:rPr>
          <w:sz w:val="22"/>
          <w:szCs w:val="22"/>
          <w:lang w:eastAsia="ja-JP"/>
        </w:rPr>
        <w:t xml:space="preserve">[3] </w:t>
      </w:r>
      <w:proofErr w:type="spellStart"/>
      <w:r w:rsidR="678849EC" w:rsidRPr="06002844">
        <w:rPr>
          <w:rFonts w:eastAsia="Times New Roman"/>
          <w:sz w:val="22"/>
          <w:szCs w:val="22"/>
        </w:rPr>
        <w:t>TelecomTrainer</w:t>
      </w:r>
      <w:proofErr w:type="spellEnd"/>
      <w:r w:rsidR="678849EC" w:rsidRPr="06002844">
        <w:rPr>
          <w:rFonts w:eastAsia="Times New Roman"/>
          <w:sz w:val="22"/>
          <w:szCs w:val="22"/>
        </w:rPr>
        <w:t xml:space="preserve">. (2023, June 28). </w:t>
      </w:r>
      <w:r w:rsidR="678849EC" w:rsidRPr="06002844">
        <w:rPr>
          <w:rFonts w:eastAsia="Times New Roman"/>
          <w:i/>
          <w:iCs/>
          <w:sz w:val="22"/>
          <w:szCs w:val="22"/>
        </w:rPr>
        <w:t xml:space="preserve">SFFT </w:t>
      </w:r>
      <w:proofErr w:type="spellStart"/>
      <w:r w:rsidR="678849EC" w:rsidRPr="06002844">
        <w:rPr>
          <w:rFonts w:eastAsia="Times New Roman"/>
          <w:i/>
          <w:iCs/>
          <w:sz w:val="22"/>
          <w:szCs w:val="22"/>
        </w:rPr>
        <w:t>Symplectic</w:t>
      </w:r>
      <w:proofErr w:type="spellEnd"/>
      <w:r w:rsidR="678849EC" w:rsidRPr="06002844">
        <w:rPr>
          <w:rFonts w:eastAsia="Times New Roman"/>
          <w:i/>
          <w:iCs/>
          <w:sz w:val="22"/>
          <w:szCs w:val="22"/>
        </w:rPr>
        <w:t xml:space="preserve"> finite Fourier transform</w:t>
      </w:r>
      <w:r w:rsidR="678849EC" w:rsidRPr="06002844">
        <w:rPr>
          <w:rFonts w:eastAsia="Times New Roman"/>
          <w:sz w:val="22"/>
          <w:szCs w:val="22"/>
        </w:rPr>
        <w:t xml:space="preserve">. Retrieved August 15, 2025, from </w:t>
      </w:r>
      <w:hyperlink r:id="rId15" w:history="1">
        <w:r w:rsidR="678849EC" w:rsidRPr="06002844">
          <w:rPr>
            <w:rStyle w:val="Hyperlink"/>
            <w:rFonts w:eastAsia="Times New Roman"/>
            <w:sz w:val="22"/>
            <w:szCs w:val="22"/>
          </w:rPr>
          <w:t>https://www.telecomtrainer.com/sfft-symplectic-finite-fourier-transform/</w:t>
        </w:r>
      </w:hyperlink>
      <w:r w:rsidR="678849EC" w:rsidRPr="06002844">
        <w:rPr>
          <w:rFonts w:eastAsia="Times New Roman"/>
          <w:sz w:val="22"/>
          <w:szCs w:val="22"/>
        </w:rPr>
        <w:t xml:space="preserve"> </w:t>
      </w:r>
    </w:p>
    <w:p w14:paraId="3F3C888A" w14:textId="6703AC35" w:rsidR="0017574D" w:rsidRDefault="006F18EA" w:rsidP="00F602CB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[4] </w:t>
      </w:r>
      <w:proofErr w:type="spellStart"/>
      <w:r w:rsidR="0017574D" w:rsidRPr="0017574D">
        <w:rPr>
          <w:sz w:val="22"/>
          <w:szCs w:val="22"/>
          <w:lang w:eastAsia="ja-JP"/>
        </w:rPr>
        <w:t>V</w:t>
      </w:r>
      <w:r w:rsidR="00BD4FBC">
        <w:rPr>
          <w:sz w:val="22"/>
          <w:szCs w:val="22"/>
          <w:lang w:eastAsia="ja-JP"/>
        </w:rPr>
        <w:t>undela</w:t>
      </w:r>
      <w:proofErr w:type="spellEnd"/>
      <w:r w:rsidR="0017574D" w:rsidRPr="0017574D">
        <w:rPr>
          <w:sz w:val="22"/>
          <w:szCs w:val="22"/>
          <w:lang w:eastAsia="ja-JP"/>
        </w:rPr>
        <w:t xml:space="preserve"> M</w:t>
      </w:r>
      <w:r w:rsidR="00BD4FBC">
        <w:rPr>
          <w:sz w:val="22"/>
          <w:szCs w:val="22"/>
          <w:lang w:eastAsia="ja-JP"/>
        </w:rPr>
        <w:t>adhava</w:t>
      </w:r>
      <w:r w:rsidR="0017574D" w:rsidRPr="0017574D">
        <w:rPr>
          <w:sz w:val="22"/>
          <w:szCs w:val="22"/>
          <w:lang w:eastAsia="ja-JP"/>
        </w:rPr>
        <w:t xml:space="preserve"> </w:t>
      </w:r>
      <w:r w:rsidR="00BD4FBC">
        <w:rPr>
          <w:sz w:val="22"/>
          <w:szCs w:val="22"/>
          <w:lang w:eastAsia="ja-JP"/>
        </w:rPr>
        <w:t xml:space="preserve">Reddy </w:t>
      </w:r>
      <w:r w:rsidR="00BD4FBC">
        <w:rPr>
          <w:i/>
          <w:iCs/>
          <w:sz w:val="22"/>
          <w:szCs w:val="22"/>
          <w:lang w:eastAsia="ja-JP"/>
        </w:rPr>
        <w:t xml:space="preserve">et al., </w:t>
      </w:r>
      <w:r w:rsidR="00BD4FBC">
        <w:rPr>
          <w:sz w:val="22"/>
          <w:szCs w:val="22"/>
          <w:lang w:eastAsia="ja-JP"/>
        </w:rPr>
        <w:t>“</w:t>
      </w:r>
      <w:r w:rsidR="00F92E25" w:rsidRPr="00F92E25">
        <w:rPr>
          <w:sz w:val="22"/>
          <w:szCs w:val="22"/>
          <w:lang w:eastAsia="ja-JP"/>
        </w:rPr>
        <w:t xml:space="preserve">PAPR </w:t>
      </w:r>
      <w:r w:rsidR="00F92E25">
        <w:rPr>
          <w:sz w:val="22"/>
          <w:szCs w:val="22"/>
          <w:lang w:eastAsia="ja-JP"/>
        </w:rPr>
        <w:t>in</w:t>
      </w:r>
      <w:r w:rsidR="00F92E25" w:rsidRPr="00F92E25">
        <w:rPr>
          <w:sz w:val="22"/>
          <w:szCs w:val="22"/>
          <w:lang w:eastAsia="ja-JP"/>
        </w:rPr>
        <w:t xml:space="preserve"> AFDM: </w:t>
      </w:r>
      <w:r w:rsidR="00B83054">
        <w:rPr>
          <w:sz w:val="22"/>
          <w:szCs w:val="22"/>
          <w:lang w:eastAsia="ja-JP"/>
        </w:rPr>
        <w:t xml:space="preserve">Upper bound reduction with normalise </w:t>
      </w:r>
      <w:r w:rsidR="00F92E25" w:rsidRPr="00F92E25">
        <w:rPr>
          <w:sz w:val="22"/>
          <w:szCs w:val="22"/>
          <w:lang w:eastAsia="ja-JP"/>
        </w:rPr>
        <w:t>μ-L</w:t>
      </w:r>
      <w:r w:rsidR="00B83054">
        <w:rPr>
          <w:sz w:val="22"/>
          <w:szCs w:val="22"/>
          <w:lang w:eastAsia="ja-JP"/>
        </w:rPr>
        <w:t>aw</w:t>
      </w:r>
      <w:r w:rsidR="001D668F">
        <w:rPr>
          <w:sz w:val="22"/>
          <w:szCs w:val="22"/>
          <w:lang w:eastAsia="ja-JP"/>
        </w:rPr>
        <w:t xml:space="preserve"> </w:t>
      </w:r>
      <w:proofErr w:type="spellStart"/>
      <w:r w:rsidR="00D71C9F">
        <w:rPr>
          <w:sz w:val="22"/>
          <w:szCs w:val="22"/>
          <w:lang w:eastAsia="ja-JP"/>
        </w:rPr>
        <w:t>companding</w:t>
      </w:r>
      <w:proofErr w:type="spellEnd"/>
      <w:r w:rsidR="00D71C9F">
        <w:rPr>
          <w:sz w:val="22"/>
          <w:szCs w:val="22"/>
          <w:lang w:eastAsia="ja-JP"/>
        </w:rPr>
        <w:t xml:space="preserve">”, </w:t>
      </w:r>
      <w:r w:rsidR="00F83D9E" w:rsidRPr="00F83D9E">
        <w:rPr>
          <w:sz w:val="22"/>
          <w:szCs w:val="22"/>
          <w:lang w:eastAsia="ja-JP"/>
        </w:rPr>
        <w:t>DOI 10.1109/ACCESS.2025.3569391</w:t>
      </w:r>
      <w:r w:rsidR="00F93710">
        <w:rPr>
          <w:sz w:val="22"/>
          <w:szCs w:val="22"/>
          <w:lang w:eastAsia="ja-JP"/>
        </w:rPr>
        <w:t>.</w:t>
      </w:r>
    </w:p>
    <w:p w14:paraId="7C468EBE" w14:textId="7D1F440E" w:rsidR="00F83D9E" w:rsidRDefault="00F83D9E" w:rsidP="00F602CB">
      <w:pPr>
        <w:ind w:left="709" w:hanging="709"/>
        <w:jc w:val="both"/>
      </w:pPr>
      <w:r w:rsidRPr="7774A88D">
        <w:rPr>
          <w:sz w:val="22"/>
          <w:szCs w:val="22"/>
          <w:lang w:eastAsia="ja-JP"/>
        </w:rPr>
        <w:t>[</w:t>
      </w:r>
      <w:r w:rsidR="006F18EA" w:rsidRPr="7774A88D">
        <w:rPr>
          <w:sz w:val="22"/>
          <w:szCs w:val="22"/>
          <w:lang w:eastAsia="ja-JP"/>
        </w:rPr>
        <w:t>5</w:t>
      </w:r>
      <w:r w:rsidRPr="7774A88D">
        <w:rPr>
          <w:sz w:val="22"/>
          <w:szCs w:val="22"/>
          <w:lang w:eastAsia="ja-JP"/>
        </w:rPr>
        <w:t>]</w:t>
      </w:r>
      <w:r w:rsidR="31E23387" w:rsidRPr="7774A88D">
        <w:rPr>
          <w:sz w:val="22"/>
          <w:szCs w:val="22"/>
          <w:lang w:eastAsia="ja-JP"/>
        </w:rPr>
        <w:t xml:space="preserve"> </w:t>
      </w:r>
      <w:r w:rsidR="31E23387" w:rsidRPr="7774A88D">
        <w:rPr>
          <w:rFonts w:eastAsia="Times New Roman"/>
          <w:sz w:val="22"/>
          <w:szCs w:val="22"/>
        </w:rPr>
        <w:t xml:space="preserve">R. </w:t>
      </w:r>
      <w:proofErr w:type="spellStart"/>
      <w:r w:rsidR="31E23387" w:rsidRPr="7774A88D">
        <w:rPr>
          <w:rFonts w:eastAsia="Times New Roman"/>
          <w:sz w:val="22"/>
          <w:szCs w:val="22"/>
        </w:rPr>
        <w:t>Hadani</w:t>
      </w:r>
      <w:proofErr w:type="spellEnd"/>
      <w:r w:rsidR="31E23387" w:rsidRPr="7774A88D">
        <w:rPr>
          <w:rFonts w:eastAsia="Times New Roman"/>
          <w:sz w:val="22"/>
          <w:szCs w:val="22"/>
        </w:rPr>
        <w:t xml:space="preserve"> and A. Monk, “OTFS: A new generation of modulation addressing the challenges of 5G,” 2018, arXiv:1802.02623.</w:t>
      </w:r>
    </w:p>
    <w:p w14:paraId="3A5180FC" w14:textId="567E0ECC" w:rsidR="00E2479F" w:rsidRPr="00D70B2B" w:rsidRDefault="00E2479F" w:rsidP="00F602CB">
      <w:pPr>
        <w:spacing w:after="160"/>
        <w:jc w:val="both"/>
        <w:rPr>
          <w:sz w:val="24"/>
          <w:szCs w:val="24"/>
          <w:lang w:eastAsia="ja-JP"/>
        </w:rPr>
      </w:pPr>
      <w:r w:rsidRPr="00D70B2B">
        <w:rPr>
          <w:sz w:val="22"/>
          <w:szCs w:val="22"/>
        </w:rPr>
        <w:t xml:space="preserve">[6] </w:t>
      </w:r>
      <w:r w:rsidR="00B862F0" w:rsidRPr="00D70B2B">
        <w:rPr>
          <w:sz w:val="22"/>
          <w:szCs w:val="22"/>
        </w:rPr>
        <w:t xml:space="preserve">P. </w:t>
      </w:r>
      <w:proofErr w:type="spellStart"/>
      <w:r w:rsidR="00B862F0" w:rsidRPr="00D70B2B">
        <w:rPr>
          <w:sz w:val="22"/>
          <w:szCs w:val="22"/>
        </w:rPr>
        <w:t>Raviteja</w:t>
      </w:r>
      <w:proofErr w:type="spellEnd"/>
      <w:r w:rsidR="00B862F0" w:rsidRPr="00D70B2B">
        <w:rPr>
          <w:sz w:val="22"/>
          <w:szCs w:val="22"/>
        </w:rPr>
        <w:t>, K. T. Phan and Y. Hong, "Embedded Pilot-Aided Channel Estimation for OTFS in Delay–Doppler Channels," in </w:t>
      </w:r>
      <w:r w:rsidR="00B862F0" w:rsidRPr="00D70B2B">
        <w:rPr>
          <w:i/>
          <w:iCs/>
          <w:sz w:val="22"/>
          <w:szCs w:val="22"/>
        </w:rPr>
        <w:t>IEEE Transactions on Vehicular Technology</w:t>
      </w:r>
      <w:r w:rsidR="00B862F0" w:rsidRPr="00D70B2B">
        <w:rPr>
          <w:sz w:val="22"/>
          <w:szCs w:val="22"/>
        </w:rPr>
        <w:t>, vol. 68, no. 5, pp. 4906-4917, May 2019</w:t>
      </w:r>
      <w:r w:rsidR="001D34A8">
        <w:rPr>
          <w:sz w:val="22"/>
          <w:szCs w:val="22"/>
        </w:rPr>
        <w:t>.</w:t>
      </w:r>
    </w:p>
    <w:p w14:paraId="296C882E" w14:textId="0D5E0D94" w:rsidR="00DF6775" w:rsidRDefault="0043533C" w:rsidP="06002844">
      <w:pPr>
        <w:jc w:val="both"/>
        <w:rPr>
          <w:sz w:val="22"/>
          <w:szCs w:val="22"/>
          <w:lang w:eastAsia="ja-JP"/>
        </w:rPr>
      </w:pPr>
      <w:r w:rsidRPr="06002844">
        <w:rPr>
          <w:sz w:val="22"/>
          <w:szCs w:val="22"/>
          <w:lang w:eastAsia="ja-JP"/>
        </w:rPr>
        <w:t>[</w:t>
      </w:r>
      <w:r w:rsidR="00E2479F" w:rsidRPr="06002844">
        <w:rPr>
          <w:sz w:val="22"/>
          <w:szCs w:val="22"/>
          <w:lang w:eastAsia="ja-JP"/>
        </w:rPr>
        <w:t>7</w:t>
      </w:r>
      <w:r w:rsidRPr="06002844">
        <w:rPr>
          <w:sz w:val="22"/>
          <w:szCs w:val="22"/>
          <w:lang w:eastAsia="ja-JP"/>
        </w:rPr>
        <w:t xml:space="preserve">] </w:t>
      </w:r>
      <w:r w:rsidR="4A6E80E9" w:rsidRPr="06002844">
        <w:rPr>
          <w:sz w:val="22"/>
          <w:szCs w:val="22"/>
          <w:lang w:eastAsia="ja-JP"/>
        </w:rPr>
        <w:t>H. Yin et al., “Affine Frequency Division Multiplexing: Extending OFDM for Scenario‑Flexibility and Resilience,” arXiv:2502.04735, Feb. 7, 2025.</w:t>
      </w:r>
    </w:p>
    <w:p w14:paraId="7510BBAF" w14:textId="3082228A" w:rsidR="00C75123" w:rsidRDefault="00932EE8" w:rsidP="06002844">
      <w:pPr>
        <w:jc w:val="both"/>
        <w:rPr>
          <w:sz w:val="22"/>
          <w:szCs w:val="22"/>
          <w:lang w:eastAsia="ja-JP"/>
        </w:rPr>
      </w:pPr>
      <w:r w:rsidRPr="06002844">
        <w:rPr>
          <w:sz w:val="22"/>
          <w:szCs w:val="22"/>
          <w:lang w:eastAsia="ja-JP"/>
        </w:rPr>
        <w:t>[</w:t>
      </w:r>
      <w:r w:rsidR="51823AA5" w:rsidRPr="06002844">
        <w:rPr>
          <w:sz w:val="22"/>
          <w:szCs w:val="22"/>
          <w:lang w:eastAsia="ja-JP"/>
        </w:rPr>
        <w:t>8</w:t>
      </w:r>
      <w:r w:rsidRPr="06002844">
        <w:rPr>
          <w:sz w:val="22"/>
          <w:szCs w:val="22"/>
          <w:lang w:eastAsia="ja-JP"/>
        </w:rPr>
        <w:t xml:space="preserve">] </w:t>
      </w:r>
      <w:r w:rsidR="2C7D92BF" w:rsidRPr="003F44E3">
        <w:rPr>
          <w:rFonts w:eastAsia="Times New Roman"/>
          <w:color w:val="333333"/>
          <w:sz w:val="22"/>
          <w:szCs w:val="22"/>
        </w:rPr>
        <w:t xml:space="preserve">H. S. Rou </w:t>
      </w:r>
      <w:r w:rsidR="2C7D92BF" w:rsidRPr="003F44E3">
        <w:rPr>
          <w:rFonts w:eastAsia="Times New Roman"/>
          <w:i/>
          <w:color w:val="333333"/>
          <w:sz w:val="22"/>
          <w:szCs w:val="22"/>
        </w:rPr>
        <w:t>et al</w:t>
      </w:r>
      <w:r w:rsidR="2C7D92BF" w:rsidRPr="003F44E3">
        <w:rPr>
          <w:rFonts w:eastAsia="Times New Roman"/>
          <w:color w:val="333333"/>
          <w:sz w:val="22"/>
          <w:szCs w:val="22"/>
        </w:rPr>
        <w:t xml:space="preserve">., "From Orthogonal Time–Frequency Space to Affine Frequency-Division Multiplexing: A comparative study of next-generation waveforms for integrated sensing and communications in doubly dispersive channels," in </w:t>
      </w:r>
      <w:r w:rsidR="2C7D92BF" w:rsidRPr="003F44E3">
        <w:rPr>
          <w:rFonts w:eastAsia="Times New Roman"/>
          <w:i/>
          <w:color w:val="333333"/>
          <w:sz w:val="22"/>
          <w:szCs w:val="22"/>
        </w:rPr>
        <w:t>IEEE Signal Processing Magazine</w:t>
      </w:r>
      <w:r w:rsidR="2C7D92BF" w:rsidRPr="003F44E3">
        <w:rPr>
          <w:rFonts w:eastAsia="Times New Roman"/>
          <w:color w:val="333333"/>
          <w:sz w:val="22"/>
          <w:szCs w:val="22"/>
        </w:rPr>
        <w:t>, vol. 41, no. 5, pp. 71-86, Sept. 2024</w:t>
      </w:r>
      <w:r w:rsidR="2C7D92BF" w:rsidRPr="06002844">
        <w:rPr>
          <w:rFonts w:eastAsia="Times New Roman"/>
          <w:sz w:val="22"/>
          <w:szCs w:val="22"/>
        </w:rPr>
        <w:t xml:space="preserve"> </w:t>
      </w:r>
    </w:p>
    <w:p w14:paraId="5A184955" w14:textId="480D6358" w:rsidR="00C01056" w:rsidRPr="00A808DA" w:rsidRDefault="00932EE8" w:rsidP="00A820EC">
      <w:pPr>
        <w:jc w:val="both"/>
        <w:rPr>
          <w:color w:val="000000"/>
          <w:sz w:val="22"/>
          <w:szCs w:val="22"/>
          <w:lang w:eastAsia="ja-JP"/>
        </w:rPr>
      </w:pPr>
      <w:r w:rsidRPr="06002844">
        <w:rPr>
          <w:sz w:val="22"/>
          <w:szCs w:val="22"/>
          <w:lang w:eastAsia="ja-JP"/>
        </w:rPr>
        <w:t>[</w:t>
      </w:r>
      <w:r w:rsidR="51823AA5" w:rsidRPr="06002844">
        <w:rPr>
          <w:sz w:val="22"/>
          <w:szCs w:val="22"/>
          <w:lang w:eastAsia="ja-JP"/>
        </w:rPr>
        <w:t>9</w:t>
      </w:r>
      <w:r w:rsidRPr="06002844">
        <w:rPr>
          <w:sz w:val="22"/>
          <w:szCs w:val="22"/>
          <w:lang w:eastAsia="ja-JP"/>
        </w:rPr>
        <w:t>]</w:t>
      </w:r>
      <w:r w:rsidR="0513800C" w:rsidRPr="06002844">
        <w:rPr>
          <w:sz w:val="22"/>
          <w:szCs w:val="22"/>
          <w:lang w:eastAsia="ja-JP"/>
        </w:rPr>
        <w:t xml:space="preserve"> </w:t>
      </w:r>
      <w:r w:rsidR="0513800C" w:rsidRPr="4AF916FC">
        <w:rPr>
          <w:rFonts w:eastAsia="Times New Roman"/>
          <w:color w:val="333333"/>
          <w:sz w:val="22"/>
          <w:szCs w:val="22"/>
        </w:rPr>
        <w:t xml:space="preserve">S. P. S. and A. </w:t>
      </w:r>
      <w:proofErr w:type="spellStart"/>
      <w:r w:rsidR="0513800C" w:rsidRPr="4AF916FC">
        <w:rPr>
          <w:rFonts w:eastAsia="Times New Roman"/>
          <w:color w:val="333333"/>
          <w:sz w:val="22"/>
          <w:szCs w:val="22"/>
        </w:rPr>
        <w:t>Farhang</w:t>
      </w:r>
      <w:proofErr w:type="spellEnd"/>
      <w:r w:rsidR="0513800C" w:rsidRPr="4AF916FC">
        <w:rPr>
          <w:rFonts w:eastAsia="Times New Roman"/>
          <w:color w:val="333333"/>
          <w:sz w:val="22"/>
          <w:szCs w:val="22"/>
        </w:rPr>
        <w:t xml:space="preserve">, "A Practical Pilot for Channel Estimation of OTFS," </w:t>
      </w:r>
      <w:r w:rsidR="0513800C" w:rsidRPr="4AF916FC">
        <w:rPr>
          <w:rFonts w:eastAsia="Times New Roman"/>
          <w:i/>
          <w:color w:val="333333"/>
          <w:sz w:val="22"/>
          <w:szCs w:val="22"/>
        </w:rPr>
        <w:t>ICC 2023 - IEEE International Conference on Communications</w:t>
      </w:r>
      <w:r w:rsidR="0513800C" w:rsidRPr="4AF916FC">
        <w:rPr>
          <w:rFonts w:eastAsia="Times New Roman"/>
          <w:color w:val="333333"/>
          <w:sz w:val="22"/>
          <w:szCs w:val="22"/>
        </w:rPr>
        <w:t>, Rome, Italy, 2023, pp. 1319-1325</w:t>
      </w:r>
    </w:p>
    <w:sectPr w:rsidR="00C01056" w:rsidRPr="00A808DA" w:rsidSect="00767485">
      <w:footerReference w:type="default" r:id="rId16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7448" w14:textId="77777777" w:rsidR="006774E3" w:rsidRDefault="006774E3">
      <w:r>
        <w:separator/>
      </w:r>
    </w:p>
  </w:endnote>
  <w:endnote w:type="continuationSeparator" w:id="0">
    <w:p w14:paraId="383830FF" w14:textId="77777777" w:rsidR="006774E3" w:rsidRDefault="006774E3">
      <w:r>
        <w:continuationSeparator/>
      </w:r>
    </w:p>
  </w:endnote>
  <w:endnote w:type="continuationNotice" w:id="1">
    <w:p w14:paraId="01ECCABC" w14:textId="77777777" w:rsidR="006774E3" w:rsidRDefault="00677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5E89F" w14:textId="77777777" w:rsidR="006774E3" w:rsidRDefault="006774E3">
      <w:r>
        <w:separator/>
      </w:r>
    </w:p>
  </w:footnote>
  <w:footnote w:type="continuationSeparator" w:id="0">
    <w:p w14:paraId="2D5A05D8" w14:textId="77777777" w:rsidR="006774E3" w:rsidRDefault="006774E3">
      <w:r>
        <w:continuationSeparator/>
      </w:r>
    </w:p>
  </w:footnote>
  <w:footnote w:type="continuationNotice" w:id="1">
    <w:p w14:paraId="7C8B6080" w14:textId="77777777" w:rsidR="006774E3" w:rsidRDefault="006774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F804B4"/>
    <w:multiLevelType w:val="hybridMultilevel"/>
    <w:tmpl w:val="1FA21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E38D7"/>
    <w:multiLevelType w:val="hybridMultilevel"/>
    <w:tmpl w:val="AAB0C1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0AF0"/>
    <w:multiLevelType w:val="hybridMultilevel"/>
    <w:tmpl w:val="B476AB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7752A2"/>
    <w:multiLevelType w:val="hybridMultilevel"/>
    <w:tmpl w:val="DFF42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65AE1DEF"/>
    <w:multiLevelType w:val="hybridMultilevel"/>
    <w:tmpl w:val="A956B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CA00D3"/>
    <w:multiLevelType w:val="hybridMultilevel"/>
    <w:tmpl w:val="9ED6E6F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33"/>
  </w:num>
  <w:num w:numId="3" w16cid:durableId="364328003">
    <w:abstractNumId w:val="15"/>
  </w:num>
  <w:num w:numId="4" w16cid:durableId="1730415907">
    <w:abstractNumId w:val="40"/>
  </w:num>
  <w:num w:numId="5" w16cid:durableId="23795625">
    <w:abstractNumId w:val="31"/>
  </w:num>
  <w:num w:numId="6" w16cid:durableId="1958633842">
    <w:abstractNumId w:val="28"/>
  </w:num>
  <w:num w:numId="7" w16cid:durableId="1664317496">
    <w:abstractNumId w:val="2"/>
  </w:num>
  <w:num w:numId="8" w16cid:durableId="910191024">
    <w:abstractNumId w:val="3"/>
  </w:num>
  <w:num w:numId="9" w16cid:durableId="1864240772">
    <w:abstractNumId w:val="27"/>
  </w:num>
  <w:num w:numId="10" w16cid:durableId="360281367">
    <w:abstractNumId w:val="23"/>
  </w:num>
  <w:num w:numId="11" w16cid:durableId="297498175">
    <w:abstractNumId w:val="10"/>
  </w:num>
  <w:num w:numId="12" w16cid:durableId="821657448">
    <w:abstractNumId w:val="26"/>
  </w:num>
  <w:num w:numId="13" w16cid:durableId="1435516016">
    <w:abstractNumId w:val="17"/>
  </w:num>
  <w:num w:numId="14" w16cid:durableId="1730347016">
    <w:abstractNumId w:val="37"/>
  </w:num>
  <w:num w:numId="15" w16cid:durableId="740324976">
    <w:abstractNumId w:val="36"/>
  </w:num>
  <w:num w:numId="16" w16cid:durableId="2024476051">
    <w:abstractNumId w:val="21"/>
  </w:num>
  <w:num w:numId="17" w16cid:durableId="1369798678">
    <w:abstractNumId w:val="26"/>
  </w:num>
  <w:num w:numId="18" w16cid:durableId="43649111">
    <w:abstractNumId w:val="13"/>
  </w:num>
  <w:num w:numId="19" w16cid:durableId="1306201941">
    <w:abstractNumId w:val="35"/>
  </w:num>
  <w:num w:numId="20" w16cid:durableId="62990998">
    <w:abstractNumId w:val="22"/>
  </w:num>
  <w:num w:numId="21" w16cid:durableId="212352931">
    <w:abstractNumId w:val="6"/>
  </w:num>
  <w:num w:numId="22" w16cid:durableId="1676764719">
    <w:abstractNumId w:val="24"/>
  </w:num>
  <w:num w:numId="23" w16cid:durableId="301934617">
    <w:abstractNumId w:val="7"/>
  </w:num>
  <w:num w:numId="24" w16cid:durableId="1938900649">
    <w:abstractNumId w:val="20"/>
  </w:num>
  <w:num w:numId="25" w16cid:durableId="1617830560">
    <w:abstractNumId w:val="5"/>
  </w:num>
  <w:num w:numId="26" w16cid:durableId="1185286081">
    <w:abstractNumId w:val="14"/>
  </w:num>
  <w:num w:numId="27" w16cid:durableId="695733764">
    <w:abstractNumId w:val="29"/>
  </w:num>
  <w:num w:numId="28" w16cid:durableId="381178554">
    <w:abstractNumId w:val="18"/>
  </w:num>
  <w:num w:numId="29" w16cid:durableId="2124416032">
    <w:abstractNumId w:val="39"/>
  </w:num>
  <w:num w:numId="30" w16cid:durableId="1835757643">
    <w:abstractNumId w:val="19"/>
  </w:num>
  <w:num w:numId="31" w16cid:durableId="1310280601">
    <w:abstractNumId w:val="16"/>
  </w:num>
  <w:num w:numId="32" w16cid:durableId="118233645">
    <w:abstractNumId w:val="32"/>
  </w:num>
  <w:num w:numId="33" w16cid:durableId="671296767">
    <w:abstractNumId w:val="25"/>
  </w:num>
  <w:num w:numId="34" w16cid:durableId="1174684462">
    <w:abstractNumId w:val="9"/>
  </w:num>
  <w:num w:numId="35" w16cid:durableId="1515420346">
    <w:abstractNumId w:val="1"/>
  </w:num>
  <w:num w:numId="36" w16cid:durableId="2087459430">
    <w:abstractNumId w:val="30"/>
  </w:num>
  <w:num w:numId="37" w16cid:durableId="1368143600">
    <w:abstractNumId w:val="4"/>
  </w:num>
  <w:num w:numId="38" w16cid:durableId="4943661">
    <w:abstractNumId w:val="8"/>
  </w:num>
  <w:num w:numId="39" w16cid:durableId="634412487">
    <w:abstractNumId w:val="34"/>
  </w:num>
  <w:num w:numId="40" w16cid:durableId="1539660423">
    <w:abstractNumId w:val="12"/>
  </w:num>
  <w:num w:numId="41" w16cid:durableId="771316017">
    <w:abstractNumId w:val="38"/>
  </w:num>
  <w:num w:numId="42" w16cid:durableId="10782007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hideSpellingErrors/>
  <w:hideGrammaticalErrors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2MzMxtDSxMDAysTRR0lEKTi0uzszPAykwqQUAsj9I6ywAAAA="/>
  </w:docVars>
  <w:rsids>
    <w:rsidRoot w:val="002F1377"/>
    <w:rsid w:val="0000047C"/>
    <w:rsid w:val="000004FE"/>
    <w:rsid w:val="000005B2"/>
    <w:rsid w:val="0000072E"/>
    <w:rsid w:val="00000807"/>
    <w:rsid w:val="00000916"/>
    <w:rsid w:val="0000095D"/>
    <w:rsid w:val="00000F85"/>
    <w:rsid w:val="00000F9F"/>
    <w:rsid w:val="0000102D"/>
    <w:rsid w:val="000010D9"/>
    <w:rsid w:val="000011BD"/>
    <w:rsid w:val="00001239"/>
    <w:rsid w:val="00001474"/>
    <w:rsid w:val="000015AD"/>
    <w:rsid w:val="000016D6"/>
    <w:rsid w:val="0000187E"/>
    <w:rsid w:val="00001A77"/>
    <w:rsid w:val="00001BCA"/>
    <w:rsid w:val="00001BD6"/>
    <w:rsid w:val="00001D2C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7D1"/>
    <w:rsid w:val="0000484E"/>
    <w:rsid w:val="00004BE7"/>
    <w:rsid w:val="00004D4C"/>
    <w:rsid w:val="00004F4B"/>
    <w:rsid w:val="0000555D"/>
    <w:rsid w:val="00005BAA"/>
    <w:rsid w:val="00005BC3"/>
    <w:rsid w:val="00005E48"/>
    <w:rsid w:val="00005EFE"/>
    <w:rsid w:val="00005F78"/>
    <w:rsid w:val="000065DF"/>
    <w:rsid w:val="00006900"/>
    <w:rsid w:val="00006B84"/>
    <w:rsid w:val="00006C3B"/>
    <w:rsid w:val="000070F1"/>
    <w:rsid w:val="00007493"/>
    <w:rsid w:val="00007A63"/>
    <w:rsid w:val="00007B39"/>
    <w:rsid w:val="00007B9E"/>
    <w:rsid w:val="00007D4F"/>
    <w:rsid w:val="000102FB"/>
    <w:rsid w:val="00010846"/>
    <w:rsid w:val="000108ED"/>
    <w:rsid w:val="000110AC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333"/>
    <w:rsid w:val="000144A9"/>
    <w:rsid w:val="00014614"/>
    <w:rsid w:val="000148EA"/>
    <w:rsid w:val="00014AB6"/>
    <w:rsid w:val="00014D35"/>
    <w:rsid w:val="00014D3D"/>
    <w:rsid w:val="00014F59"/>
    <w:rsid w:val="0001501C"/>
    <w:rsid w:val="0001543A"/>
    <w:rsid w:val="0001587F"/>
    <w:rsid w:val="000159F7"/>
    <w:rsid w:val="00015E2F"/>
    <w:rsid w:val="00015E97"/>
    <w:rsid w:val="00015EEC"/>
    <w:rsid w:val="00015FE5"/>
    <w:rsid w:val="000161A3"/>
    <w:rsid w:val="000163C8"/>
    <w:rsid w:val="000165EC"/>
    <w:rsid w:val="00016767"/>
    <w:rsid w:val="000167D1"/>
    <w:rsid w:val="00016AAA"/>
    <w:rsid w:val="00016C1F"/>
    <w:rsid w:val="0001710F"/>
    <w:rsid w:val="000171A3"/>
    <w:rsid w:val="000171C3"/>
    <w:rsid w:val="000172A3"/>
    <w:rsid w:val="000172B9"/>
    <w:rsid w:val="00017305"/>
    <w:rsid w:val="000174A3"/>
    <w:rsid w:val="0001750C"/>
    <w:rsid w:val="00017840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72F"/>
    <w:rsid w:val="00021922"/>
    <w:rsid w:val="00021C4D"/>
    <w:rsid w:val="00021D24"/>
    <w:rsid w:val="00021E42"/>
    <w:rsid w:val="00021EC1"/>
    <w:rsid w:val="000223BE"/>
    <w:rsid w:val="0002243A"/>
    <w:rsid w:val="0002243F"/>
    <w:rsid w:val="00022657"/>
    <w:rsid w:val="000227A9"/>
    <w:rsid w:val="000228A5"/>
    <w:rsid w:val="00023141"/>
    <w:rsid w:val="000232E1"/>
    <w:rsid w:val="00023685"/>
    <w:rsid w:val="000240F8"/>
    <w:rsid w:val="000241B8"/>
    <w:rsid w:val="00024364"/>
    <w:rsid w:val="0002441A"/>
    <w:rsid w:val="00024670"/>
    <w:rsid w:val="00024C31"/>
    <w:rsid w:val="00024F78"/>
    <w:rsid w:val="00025168"/>
    <w:rsid w:val="0002539C"/>
    <w:rsid w:val="000259D1"/>
    <w:rsid w:val="00025D00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BA"/>
    <w:rsid w:val="00032138"/>
    <w:rsid w:val="00032222"/>
    <w:rsid w:val="0003234D"/>
    <w:rsid w:val="0003238A"/>
    <w:rsid w:val="00032647"/>
    <w:rsid w:val="00032672"/>
    <w:rsid w:val="000326B4"/>
    <w:rsid w:val="00032D1C"/>
    <w:rsid w:val="00033039"/>
    <w:rsid w:val="000337C3"/>
    <w:rsid w:val="000338B5"/>
    <w:rsid w:val="00033AF2"/>
    <w:rsid w:val="00033BDA"/>
    <w:rsid w:val="00034E42"/>
    <w:rsid w:val="000353AA"/>
    <w:rsid w:val="000353C1"/>
    <w:rsid w:val="00035666"/>
    <w:rsid w:val="000357E9"/>
    <w:rsid w:val="000359E1"/>
    <w:rsid w:val="000367D0"/>
    <w:rsid w:val="00036ABA"/>
    <w:rsid w:val="00036B4D"/>
    <w:rsid w:val="00036B85"/>
    <w:rsid w:val="00036C21"/>
    <w:rsid w:val="00036E56"/>
    <w:rsid w:val="00036E8C"/>
    <w:rsid w:val="00036F06"/>
    <w:rsid w:val="000379DC"/>
    <w:rsid w:val="000379F1"/>
    <w:rsid w:val="00037CEA"/>
    <w:rsid w:val="00037D33"/>
    <w:rsid w:val="00037D65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372"/>
    <w:rsid w:val="0004483F"/>
    <w:rsid w:val="00044B2B"/>
    <w:rsid w:val="000453C6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DE"/>
    <w:rsid w:val="00050D4F"/>
    <w:rsid w:val="00050E14"/>
    <w:rsid w:val="00050F7A"/>
    <w:rsid w:val="000513E9"/>
    <w:rsid w:val="000517A5"/>
    <w:rsid w:val="000518E0"/>
    <w:rsid w:val="0005250A"/>
    <w:rsid w:val="000525C0"/>
    <w:rsid w:val="00052788"/>
    <w:rsid w:val="00052919"/>
    <w:rsid w:val="00052B1B"/>
    <w:rsid w:val="000530BA"/>
    <w:rsid w:val="00053198"/>
    <w:rsid w:val="000531EB"/>
    <w:rsid w:val="00053497"/>
    <w:rsid w:val="00053635"/>
    <w:rsid w:val="000538C9"/>
    <w:rsid w:val="00053B45"/>
    <w:rsid w:val="000540AD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E82"/>
    <w:rsid w:val="00055FC0"/>
    <w:rsid w:val="0005607B"/>
    <w:rsid w:val="0005647B"/>
    <w:rsid w:val="00056AC4"/>
    <w:rsid w:val="00056B4B"/>
    <w:rsid w:val="00056CA3"/>
    <w:rsid w:val="0005750D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592"/>
    <w:rsid w:val="00063B77"/>
    <w:rsid w:val="00063EB2"/>
    <w:rsid w:val="00064351"/>
    <w:rsid w:val="00064374"/>
    <w:rsid w:val="0006472D"/>
    <w:rsid w:val="000648A2"/>
    <w:rsid w:val="0006491E"/>
    <w:rsid w:val="000649CE"/>
    <w:rsid w:val="00064C12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135"/>
    <w:rsid w:val="0006624A"/>
    <w:rsid w:val="000663C6"/>
    <w:rsid w:val="000664F3"/>
    <w:rsid w:val="000666C6"/>
    <w:rsid w:val="00066758"/>
    <w:rsid w:val="00066AB1"/>
    <w:rsid w:val="00066B3A"/>
    <w:rsid w:val="00066EAB"/>
    <w:rsid w:val="00066EDA"/>
    <w:rsid w:val="00067129"/>
    <w:rsid w:val="0006739C"/>
    <w:rsid w:val="00067779"/>
    <w:rsid w:val="000678C2"/>
    <w:rsid w:val="00067A5A"/>
    <w:rsid w:val="00067E54"/>
    <w:rsid w:val="00070854"/>
    <w:rsid w:val="00070F25"/>
    <w:rsid w:val="00070F47"/>
    <w:rsid w:val="0007149F"/>
    <w:rsid w:val="000715F9"/>
    <w:rsid w:val="000717B4"/>
    <w:rsid w:val="00071A7F"/>
    <w:rsid w:val="00071AAB"/>
    <w:rsid w:val="00071B8E"/>
    <w:rsid w:val="00071C6C"/>
    <w:rsid w:val="00071CD0"/>
    <w:rsid w:val="00071EA5"/>
    <w:rsid w:val="0007210C"/>
    <w:rsid w:val="000721A4"/>
    <w:rsid w:val="000721E0"/>
    <w:rsid w:val="0007264E"/>
    <w:rsid w:val="000727BC"/>
    <w:rsid w:val="000727FB"/>
    <w:rsid w:val="00072846"/>
    <w:rsid w:val="00072A5E"/>
    <w:rsid w:val="00072ACE"/>
    <w:rsid w:val="0007333A"/>
    <w:rsid w:val="0007347E"/>
    <w:rsid w:val="0007364C"/>
    <w:rsid w:val="00073D0E"/>
    <w:rsid w:val="00073F2F"/>
    <w:rsid w:val="0007435C"/>
    <w:rsid w:val="00074923"/>
    <w:rsid w:val="00074B2F"/>
    <w:rsid w:val="000751EE"/>
    <w:rsid w:val="00075B18"/>
    <w:rsid w:val="00076144"/>
    <w:rsid w:val="000763C7"/>
    <w:rsid w:val="000765B3"/>
    <w:rsid w:val="000765E9"/>
    <w:rsid w:val="00076A87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A20"/>
    <w:rsid w:val="00081E52"/>
    <w:rsid w:val="00081E9F"/>
    <w:rsid w:val="00081F3E"/>
    <w:rsid w:val="000820D2"/>
    <w:rsid w:val="000824F3"/>
    <w:rsid w:val="00082591"/>
    <w:rsid w:val="00082739"/>
    <w:rsid w:val="0008273B"/>
    <w:rsid w:val="00082B0F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D4A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6C"/>
    <w:rsid w:val="000902E0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259"/>
    <w:rsid w:val="000923AD"/>
    <w:rsid w:val="00092831"/>
    <w:rsid w:val="000928DA"/>
    <w:rsid w:val="000932DE"/>
    <w:rsid w:val="000939D9"/>
    <w:rsid w:val="00093AF8"/>
    <w:rsid w:val="00093DC9"/>
    <w:rsid w:val="00094462"/>
    <w:rsid w:val="00094554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3A3"/>
    <w:rsid w:val="000963F9"/>
    <w:rsid w:val="0009653B"/>
    <w:rsid w:val="000969B8"/>
    <w:rsid w:val="00096A2F"/>
    <w:rsid w:val="00096AD1"/>
    <w:rsid w:val="00096CBB"/>
    <w:rsid w:val="00096CE3"/>
    <w:rsid w:val="00096EA1"/>
    <w:rsid w:val="00097166"/>
    <w:rsid w:val="000975D8"/>
    <w:rsid w:val="00097BD7"/>
    <w:rsid w:val="00097CB8"/>
    <w:rsid w:val="00097D03"/>
    <w:rsid w:val="000A000B"/>
    <w:rsid w:val="000A0416"/>
    <w:rsid w:val="000A0445"/>
    <w:rsid w:val="000A052E"/>
    <w:rsid w:val="000A05FB"/>
    <w:rsid w:val="000A06E5"/>
    <w:rsid w:val="000A083F"/>
    <w:rsid w:val="000A0849"/>
    <w:rsid w:val="000A08BF"/>
    <w:rsid w:val="000A0A6D"/>
    <w:rsid w:val="000A0EB3"/>
    <w:rsid w:val="000A0FBF"/>
    <w:rsid w:val="000A101A"/>
    <w:rsid w:val="000A10B4"/>
    <w:rsid w:val="000A1382"/>
    <w:rsid w:val="000A13E7"/>
    <w:rsid w:val="000A149B"/>
    <w:rsid w:val="000A14A3"/>
    <w:rsid w:val="000A167E"/>
    <w:rsid w:val="000A19E9"/>
    <w:rsid w:val="000A1A15"/>
    <w:rsid w:val="000A1AFD"/>
    <w:rsid w:val="000A206F"/>
    <w:rsid w:val="000A207A"/>
    <w:rsid w:val="000A2169"/>
    <w:rsid w:val="000A2310"/>
    <w:rsid w:val="000A2355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7F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8B5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1F9"/>
    <w:rsid w:val="000B443D"/>
    <w:rsid w:val="000B458D"/>
    <w:rsid w:val="000B4621"/>
    <w:rsid w:val="000B477A"/>
    <w:rsid w:val="000B481C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72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13B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084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E7C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1B7"/>
    <w:rsid w:val="000D72F2"/>
    <w:rsid w:val="000D761B"/>
    <w:rsid w:val="000D7683"/>
    <w:rsid w:val="000D780B"/>
    <w:rsid w:val="000D78D0"/>
    <w:rsid w:val="000D7A6A"/>
    <w:rsid w:val="000D7ACB"/>
    <w:rsid w:val="000E00E9"/>
    <w:rsid w:val="000E0469"/>
    <w:rsid w:val="000E06B9"/>
    <w:rsid w:val="000E0981"/>
    <w:rsid w:val="000E0CA1"/>
    <w:rsid w:val="000E0CBC"/>
    <w:rsid w:val="000E0E01"/>
    <w:rsid w:val="000E0E3F"/>
    <w:rsid w:val="000E123A"/>
    <w:rsid w:val="000E131A"/>
    <w:rsid w:val="000E13A0"/>
    <w:rsid w:val="000E16F4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175"/>
    <w:rsid w:val="000E443D"/>
    <w:rsid w:val="000E4531"/>
    <w:rsid w:val="000E4734"/>
    <w:rsid w:val="000E4850"/>
    <w:rsid w:val="000E4952"/>
    <w:rsid w:val="000E49A6"/>
    <w:rsid w:val="000E4C8B"/>
    <w:rsid w:val="000E4D0A"/>
    <w:rsid w:val="000E4DB5"/>
    <w:rsid w:val="000E4E32"/>
    <w:rsid w:val="000E5716"/>
    <w:rsid w:val="000E5897"/>
    <w:rsid w:val="000E6365"/>
    <w:rsid w:val="000E65A8"/>
    <w:rsid w:val="000E67B1"/>
    <w:rsid w:val="000E6B2E"/>
    <w:rsid w:val="000E6C58"/>
    <w:rsid w:val="000E6C89"/>
    <w:rsid w:val="000E6F7A"/>
    <w:rsid w:val="000E751E"/>
    <w:rsid w:val="000E765F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1F73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E3E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92B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D1A"/>
    <w:rsid w:val="00100F72"/>
    <w:rsid w:val="001012C9"/>
    <w:rsid w:val="0010143E"/>
    <w:rsid w:val="00101B9C"/>
    <w:rsid w:val="00102168"/>
    <w:rsid w:val="00102536"/>
    <w:rsid w:val="001026C1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3B1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5F3E"/>
    <w:rsid w:val="0010625F"/>
    <w:rsid w:val="001062C6"/>
    <w:rsid w:val="00106325"/>
    <w:rsid w:val="00106627"/>
    <w:rsid w:val="0010667E"/>
    <w:rsid w:val="00106803"/>
    <w:rsid w:val="00106F68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E87"/>
    <w:rsid w:val="00112F11"/>
    <w:rsid w:val="0011378E"/>
    <w:rsid w:val="00113B9A"/>
    <w:rsid w:val="00113E46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BC0"/>
    <w:rsid w:val="00116CF7"/>
    <w:rsid w:val="00116FCF"/>
    <w:rsid w:val="00117062"/>
    <w:rsid w:val="0011736D"/>
    <w:rsid w:val="001173AA"/>
    <w:rsid w:val="00117627"/>
    <w:rsid w:val="0011762A"/>
    <w:rsid w:val="001176D5"/>
    <w:rsid w:val="00117D6C"/>
    <w:rsid w:val="00120030"/>
    <w:rsid w:val="00120062"/>
    <w:rsid w:val="00120157"/>
    <w:rsid w:val="0012016A"/>
    <w:rsid w:val="00120182"/>
    <w:rsid w:val="00120341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BC8"/>
    <w:rsid w:val="00124DB7"/>
    <w:rsid w:val="00124E25"/>
    <w:rsid w:val="00124FC5"/>
    <w:rsid w:val="00125471"/>
    <w:rsid w:val="00125CFB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384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398"/>
    <w:rsid w:val="00130512"/>
    <w:rsid w:val="00130691"/>
    <w:rsid w:val="001307C7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ADA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5049"/>
    <w:rsid w:val="001354D7"/>
    <w:rsid w:val="001359C5"/>
    <w:rsid w:val="001369F3"/>
    <w:rsid w:val="00136A1E"/>
    <w:rsid w:val="00137089"/>
    <w:rsid w:val="00137432"/>
    <w:rsid w:val="00137894"/>
    <w:rsid w:val="00137A8C"/>
    <w:rsid w:val="00137AE5"/>
    <w:rsid w:val="00137B90"/>
    <w:rsid w:val="00137DEA"/>
    <w:rsid w:val="00137DFF"/>
    <w:rsid w:val="00140017"/>
    <w:rsid w:val="00140266"/>
    <w:rsid w:val="001403A2"/>
    <w:rsid w:val="00140A4A"/>
    <w:rsid w:val="00140DAF"/>
    <w:rsid w:val="001410A9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28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383"/>
    <w:rsid w:val="00144553"/>
    <w:rsid w:val="00144955"/>
    <w:rsid w:val="00144FCA"/>
    <w:rsid w:val="0014516E"/>
    <w:rsid w:val="001451AC"/>
    <w:rsid w:val="00145211"/>
    <w:rsid w:val="00145627"/>
    <w:rsid w:val="00145AA2"/>
    <w:rsid w:val="00145DEB"/>
    <w:rsid w:val="00145EBE"/>
    <w:rsid w:val="00145F5E"/>
    <w:rsid w:val="00146099"/>
    <w:rsid w:val="00146300"/>
    <w:rsid w:val="00146626"/>
    <w:rsid w:val="0014682E"/>
    <w:rsid w:val="00146942"/>
    <w:rsid w:val="001469A1"/>
    <w:rsid w:val="00146A60"/>
    <w:rsid w:val="00146AED"/>
    <w:rsid w:val="00146E22"/>
    <w:rsid w:val="00146F37"/>
    <w:rsid w:val="00146F5C"/>
    <w:rsid w:val="00146FB4"/>
    <w:rsid w:val="001473AD"/>
    <w:rsid w:val="001473C4"/>
    <w:rsid w:val="00147534"/>
    <w:rsid w:val="00147734"/>
    <w:rsid w:val="00147B94"/>
    <w:rsid w:val="00147D20"/>
    <w:rsid w:val="0015049D"/>
    <w:rsid w:val="0015089C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2FA8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EF7"/>
    <w:rsid w:val="00154F1B"/>
    <w:rsid w:val="0015531C"/>
    <w:rsid w:val="00155399"/>
    <w:rsid w:val="0015546D"/>
    <w:rsid w:val="0015568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709"/>
    <w:rsid w:val="001579C4"/>
    <w:rsid w:val="00157C65"/>
    <w:rsid w:val="00157E25"/>
    <w:rsid w:val="00157EB0"/>
    <w:rsid w:val="001603D9"/>
    <w:rsid w:val="00160538"/>
    <w:rsid w:val="0016071F"/>
    <w:rsid w:val="001609CC"/>
    <w:rsid w:val="00160AC6"/>
    <w:rsid w:val="00160FCD"/>
    <w:rsid w:val="00161188"/>
    <w:rsid w:val="00161644"/>
    <w:rsid w:val="001616B9"/>
    <w:rsid w:val="0016172E"/>
    <w:rsid w:val="00161883"/>
    <w:rsid w:val="00161B4B"/>
    <w:rsid w:val="00161D2C"/>
    <w:rsid w:val="001626DC"/>
    <w:rsid w:val="00162AC0"/>
    <w:rsid w:val="00162B67"/>
    <w:rsid w:val="00162BE6"/>
    <w:rsid w:val="00162EDB"/>
    <w:rsid w:val="001631FE"/>
    <w:rsid w:val="00163407"/>
    <w:rsid w:val="001634C8"/>
    <w:rsid w:val="00163783"/>
    <w:rsid w:val="00163B46"/>
    <w:rsid w:val="00163D45"/>
    <w:rsid w:val="00163F01"/>
    <w:rsid w:val="0016472C"/>
    <w:rsid w:val="001649AA"/>
    <w:rsid w:val="001649B1"/>
    <w:rsid w:val="00164C61"/>
    <w:rsid w:val="00164CE8"/>
    <w:rsid w:val="00164EFC"/>
    <w:rsid w:val="00164F61"/>
    <w:rsid w:val="00165263"/>
    <w:rsid w:val="00165856"/>
    <w:rsid w:val="00166253"/>
    <w:rsid w:val="0016664C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0FBA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40F"/>
    <w:rsid w:val="00172703"/>
    <w:rsid w:val="00172B7E"/>
    <w:rsid w:val="00173078"/>
    <w:rsid w:val="00173102"/>
    <w:rsid w:val="0017312B"/>
    <w:rsid w:val="00173199"/>
    <w:rsid w:val="001735EC"/>
    <w:rsid w:val="001736E6"/>
    <w:rsid w:val="00173853"/>
    <w:rsid w:val="0017397D"/>
    <w:rsid w:val="001739CF"/>
    <w:rsid w:val="00173A34"/>
    <w:rsid w:val="00173A47"/>
    <w:rsid w:val="00173B46"/>
    <w:rsid w:val="00173D77"/>
    <w:rsid w:val="00174167"/>
    <w:rsid w:val="001749A2"/>
    <w:rsid w:val="00174B35"/>
    <w:rsid w:val="00174D88"/>
    <w:rsid w:val="00174E8B"/>
    <w:rsid w:val="001750B9"/>
    <w:rsid w:val="0017519B"/>
    <w:rsid w:val="001752CA"/>
    <w:rsid w:val="00175459"/>
    <w:rsid w:val="0017574D"/>
    <w:rsid w:val="00175964"/>
    <w:rsid w:val="00175DA9"/>
    <w:rsid w:val="001760E7"/>
    <w:rsid w:val="0017614E"/>
    <w:rsid w:val="00176293"/>
    <w:rsid w:val="00176296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92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DE2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C9E"/>
    <w:rsid w:val="00184E44"/>
    <w:rsid w:val="00184F94"/>
    <w:rsid w:val="00185165"/>
    <w:rsid w:val="001851F6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8743F"/>
    <w:rsid w:val="001877B5"/>
    <w:rsid w:val="00190B50"/>
    <w:rsid w:val="00190D18"/>
    <w:rsid w:val="00191158"/>
    <w:rsid w:val="001914B2"/>
    <w:rsid w:val="00191914"/>
    <w:rsid w:val="00191953"/>
    <w:rsid w:val="00191BAE"/>
    <w:rsid w:val="00191C16"/>
    <w:rsid w:val="00192070"/>
    <w:rsid w:val="001921EB"/>
    <w:rsid w:val="0019226D"/>
    <w:rsid w:val="00192372"/>
    <w:rsid w:val="001923A9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C2C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2B0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06E"/>
    <w:rsid w:val="001B01F9"/>
    <w:rsid w:val="001B07EB"/>
    <w:rsid w:val="001B0F60"/>
    <w:rsid w:val="001B1142"/>
    <w:rsid w:val="001B139A"/>
    <w:rsid w:val="001B1441"/>
    <w:rsid w:val="001B152B"/>
    <w:rsid w:val="001B1ABF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2AD"/>
    <w:rsid w:val="001B430F"/>
    <w:rsid w:val="001B4ABA"/>
    <w:rsid w:val="001B4D6C"/>
    <w:rsid w:val="001B4E2B"/>
    <w:rsid w:val="001B5264"/>
    <w:rsid w:val="001B5492"/>
    <w:rsid w:val="001B54A2"/>
    <w:rsid w:val="001B5565"/>
    <w:rsid w:val="001B5577"/>
    <w:rsid w:val="001B56A4"/>
    <w:rsid w:val="001B5960"/>
    <w:rsid w:val="001B5C0A"/>
    <w:rsid w:val="001B5C53"/>
    <w:rsid w:val="001B5FDE"/>
    <w:rsid w:val="001B638D"/>
    <w:rsid w:val="001B6E5A"/>
    <w:rsid w:val="001B6ECF"/>
    <w:rsid w:val="001B76CC"/>
    <w:rsid w:val="001B794A"/>
    <w:rsid w:val="001B79B9"/>
    <w:rsid w:val="001B7C07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AF"/>
    <w:rsid w:val="001C41B6"/>
    <w:rsid w:val="001C41C0"/>
    <w:rsid w:val="001C4553"/>
    <w:rsid w:val="001C57A3"/>
    <w:rsid w:val="001C5888"/>
    <w:rsid w:val="001C5A40"/>
    <w:rsid w:val="001C5C33"/>
    <w:rsid w:val="001C5CAE"/>
    <w:rsid w:val="001C6434"/>
    <w:rsid w:val="001C6436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C7DDC"/>
    <w:rsid w:val="001D0282"/>
    <w:rsid w:val="001D0521"/>
    <w:rsid w:val="001D0B6B"/>
    <w:rsid w:val="001D0D0E"/>
    <w:rsid w:val="001D0FB4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4A8"/>
    <w:rsid w:val="001D3E8B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6B8"/>
    <w:rsid w:val="001D5C88"/>
    <w:rsid w:val="001D60F3"/>
    <w:rsid w:val="001D638E"/>
    <w:rsid w:val="001D668F"/>
    <w:rsid w:val="001D69E2"/>
    <w:rsid w:val="001D73A3"/>
    <w:rsid w:val="001D743E"/>
    <w:rsid w:val="001D74CC"/>
    <w:rsid w:val="001D7991"/>
    <w:rsid w:val="001D7D63"/>
    <w:rsid w:val="001D7DC8"/>
    <w:rsid w:val="001D7DF6"/>
    <w:rsid w:val="001D7EBB"/>
    <w:rsid w:val="001E01CE"/>
    <w:rsid w:val="001E04C0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69"/>
    <w:rsid w:val="001E1CDB"/>
    <w:rsid w:val="001E201D"/>
    <w:rsid w:val="001E2153"/>
    <w:rsid w:val="001E264C"/>
    <w:rsid w:val="001E2880"/>
    <w:rsid w:val="001E2A06"/>
    <w:rsid w:val="001E2DA4"/>
    <w:rsid w:val="001E3130"/>
    <w:rsid w:val="001E31A7"/>
    <w:rsid w:val="001E31FF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09D"/>
    <w:rsid w:val="001E53BF"/>
    <w:rsid w:val="001E5561"/>
    <w:rsid w:val="001E56AF"/>
    <w:rsid w:val="001E5ABD"/>
    <w:rsid w:val="001E5BA8"/>
    <w:rsid w:val="001E5DB5"/>
    <w:rsid w:val="001E5DDF"/>
    <w:rsid w:val="001E6314"/>
    <w:rsid w:val="001E6531"/>
    <w:rsid w:val="001E6586"/>
    <w:rsid w:val="001E6B46"/>
    <w:rsid w:val="001E6CF5"/>
    <w:rsid w:val="001E6E48"/>
    <w:rsid w:val="001E7153"/>
    <w:rsid w:val="001E741A"/>
    <w:rsid w:val="001E7CAE"/>
    <w:rsid w:val="001E7E08"/>
    <w:rsid w:val="001E7F1D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357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2F5"/>
    <w:rsid w:val="001F7332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E3D"/>
    <w:rsid w:val="00200F8D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6F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BA1"/>
    <w:rsid w:val="00207FE0"/>
    <w:rsid w:val="00210441"/>
    <w:rsid w:val="00210644"/>
    <w:rsid w:val="00210A01"/>
    <w:rsid w:val="00210E29"/>
    <w:rsid w:val="00211309"/>
    <w:rsid w:val="002115B9"/>
    <w:rsid w:val="002120AA"/>
    <w:rsid w:val="00212304"/>
    <w:rsid w:val="002124E6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33"/>
    <w:rsid w:val="00215F4F"/>
    <w:rsid w:val="0021627D"/>
    <w:rsid w:val="002164AD"/>
    <w:rsid w:val="00216A09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B21"/>
    <w:rsid w:val="00221C00"/>
    <w:rsid w:val="00221E7A"/>
    <w:rsid w:val="00221F5F"/>
    <w:rsid w:val="0022205D"/>
    <w:rsid w:val="002223D7"/>
    <w:rsid w:val="0022243F"/>
    <w:rsid w:val="002226A9"/>
    <w:rsid w:val="002228DE"/>
    <w:rsid w:val="00222ACA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368"/>
    <w:rsid w:val="00226629"/>
    <w:rsid w:val="00226A25"/>
    <w:rsid w:val="002270E2"/>
    <w:rsid w:val="0022775E"/>
    <w:rsid w:val="00227A53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596"/>
    <w:rsid w:val="002316B9"/>
    <w:rsid w:val="00231B12"/>
    <w:rsid w:val="00231D48"/>
    <w:rsid w:val="00231F71"/>
    <w:rsid w:val="00232C34"/>
    <w:rsid w:val="002331C2"/>
    <w:rsid w:val="00233797"/>
    <w:rsid w:val="00233DF4"/>
    <w:rsid w:val="00233DFF"/>
    <w:rsid w:val="002341CC"/>
    <w:rsid w:val="0023451F"/>
    <w:rsid w:val="0023476B"/>
    <w:rsid w:val="00234849"/>
    <w:rsid w:val="00234B14"/>
    <w:rsid w:val="00234F55"/>
    <w:rsid w:val="00235010"/>
    <w:rsid w:val="00235BDD"/>
    <w:rsid w:val="00235C3E"/>
    <w:rsid w:val="00235D21"/>
    <w:rsid w:val="00235E11"/>
    <w:rsid w:val="00235F43"/>
    <w:rsid w:val="00235FAB"/>
    <w:rsid w:val="0023604B"/>
    <w:rsid w:val="0023675C"/>
    <w:rsid w:val="0023702F"/>
    <w:rsid w:val="00237293"/>
    <w:rsid w:val="002373DB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75"/>
    <w:rsid w:val="002428E1"/>
    <w:rsid w:val="00242AA8"/>
    <w:rsid w:val="00242C03"/>
    <w:rsid w:val="0024323E"/>
    <w:rsid w:val="00243829"/>
    <w:rsid w:val="00243B15"/>
    <w:rsid w:val="00243CB0"/>
    <w:rsid w:val="00243CDE"/>
    <w:rsid w:val="00243D7E"/>
    <w:rsid w:val="00243DA7"/>
    <w:rsid w:val="00243DC7"/>
    <w:rsid w:val="00243DD5"/>
    <w:rsid w:val="00243DF5"/>
    <w:rsid w:val="002440E5"/>
    <w:rsid w:val="00244640"/>
    <w:rsid w:val="002450CD"/>
    <w:rsid w:val="002452CA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AD5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B5A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27A"/>
    <w:rsid w:val="00256326"/>
    <w:rsid w:val="0025637A"/>
    <w:rsid w:val="00256408"/>
    <w:rsid w:val="002565A2"/>
    <w:rsid w:val="00256A06"/>
    <w:rsid w:val="00256A79"/>
    <w:rsid w:val="00256AC0"/>
    <w:rsid w:val="00256E8F"/>
    <w:rsid w:val="00257037"/>
    <w:rsid w:val="00257232"/>
    <w:rsid w:val="00257294"/>
    <w:rsid w:val="0025756B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7DE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02A"/>
    <w:rsid w:val="002651DD"/>
    <w:rsid w:val="00265286"/>
    <w:rsid w:val="0026535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8AF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0D7D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376C"/>
    <w:rsid w:val="00274229"/>
    <w:rsid w:val="002742D6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49B"/>
    <w:rsid w:val="002757A3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506"/>
    <w:rsid w:val="00283924"/>
    <w:rsid w:val="0028398A"/>
    <w:rsid w:val="00283C41"/>
    <w:rsid w:val="00283C91"/>
    <w:rsid w:val="00283CB4"/>
    <w:rsid w:val="00283CBB"/>
    <w:rsid w:val="00283F89"/>
    <w:rsid w:val="002845EB"/>
    <w:rsid w:val="00284772"/>
    <w:rsid w:val="00284943"/>
    <w:rsid w:val="002849B8"/>
    <w:rsid w:val="00284BAC"/>
    <w:rsid w:val="00284D0E"/>
    <w:rsid w:val="00284ED1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8A9"/>
    <w:rsid w:val="002869DF"/>
    <w:rsid w:val="00286B17"/>
    <w:rsid w:val="00286BCE"/>
    <w:rsid w:val="00286DD0"/>
    <w:rsid w:val="002877BF"/>
    <w:rsid w:val="002878E7"/>
    <w:rsid w:val="00287DB3"/>
    <w:rsid w:val="00287EFB"/>
    <w:rsid w:val="002901F2"/>
    <w:rsid w:val="002906D2"/>
    <w:rsid w:val="002907C5"/>
    <w:rsid w:val="00290919"/>
    <w:rsid w:val="00290AF5"/>
    <w:rsid w:val="00290B2D"/>
    <w:rsid w:val="00290B35"/>
    <w:rsid w:val="00291031"/>
    <w:rsid w:val="00291415"/>
    <w:rsid w:val="00291615"/>
    <w:rsid w:val="00291809"/>
    <w:rsid w:val="00291A13"/>
    <w:rsid w:val="00291B14"/>
    <w:rsid w:val="002925D2"/>
    <w:rsid w:val="0029265B"/>
    <w:rsid w:val="00292B97"/>
    <w:rsid w:val="00292DF6"/>
    <w:rsid w:val="00292FCE"/>
    <w:rsid w:val="00293110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0F4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9A3"/>
    <w:rsid w:val="002A1D03"/>
    <w:rsid w:val="002A2004"/>
    <w:rsid w:val="002A2871"/>
    <w:rsid w:val="002A287E"/>
    <w:rsid w:val="002A2CC0"/>
    <w:rsid w:val="002A2D04"/>
    <w:rsid w:val="002A318F"/>
    <w:rsid w:val="002A3198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51"/>
    <w:rsid w:val="002A7691"/>
    <w:rsid w:val="002A78DF"/>
    <w:rsid w:val="002A7F5C"/>
    <w:rsid w:val="002A7F90"/>
    <w:rsid w:val="002B0063"/>
    <w:rsid w:val="002B0ED2"/>
    <w:rsid w:val="002B118B"/>
    <w:rsid w:val="002B178B"/>
    <w:rsid w:val="002B193E"/>
    <w:rsid w:val="002B1C92"/>
    <w:rsid w:val="002B1DA4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A71"/>
    <w:rsid w:val="002B3C24"/>
    <w:rsid w:val="002B3C75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6EA4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96B"/>
    <w:rsid w:val="002C2D9F"/>
    <w:rsid w:val="002C31B4"/>
    <w:rsid w:val="002C33E3"/>
    <w:rsid w:val="002C33F9"/>
    <w:rsid w:val="002C341D"/>
    <w:rsid w:val="002C38FD"/>
    <w:rsid w:val="002C3A09"/>
    <w:rsid w:val="002C3C6A"/>
    <w:rsid w:val="002C3D50"/>
    <w:rsid w:val="002C410B"/>
    <w:rsid w:val="002C4851"/>
    <w:rsid w:val="002C4B1D"/>
    <w:rsid w:val="002C4B96"/>
    <w:rsid w:val="002C5108"/>
    <w:rsid w:val="002C51EE"/>
    <w:rsid w:val="002C5824"/>
    <w:rsid w:val="002C5853"/>
    <w:rsid w:val="002C591C"/>
    <w:rsid w:val="002C5B72"/>
    <w:rsid w:val="002C608E"/>
    <w:rsid w:val="002C60BD"/>
    <w:rsid w:val="002C60D3"/>
    <w:rsid w:val="002C61CC"/>
    <w:rsid w:val="002C631B"/>
    <w:rsid w:val="002C6747"/>
    <w:rsid w:val="002C6A80"/>
    <w:rsid w:val="002C6F58"/>
    <w:rsid w:val="002C6F84"/>
    <w:rsid w:val="002C7048"/>
    <w:rsid w:val="002C71F8"/>
    <w:rsid w:val="002C79C7"/>
    <w:rsid w:val="002C7D70"/>
    <w:rsid w:val="002C7E66"/>
    <w:rsid w:val="002C7F98"/>
    <w:rsid w:val="002D000F"/>
    <w:rsid w:val="002D0A83"/>
    <w:rsid w:val="002D0CD5"/>
    <w:rsid w:val="002D0D72"/>
    <w:rsid w:val="002D0DFE"/>
    <w:rsid w:val="002D1138"/>
    <w:rsid w:val="002D131A"/>
    <w:rsid w:val="002D1532"/>
    <w:rsid w:val="002D1730"/>
    <w:rsid w:val="002D1785"/>
    <w:rsid w:val="002D23C6"/>
    <w:rsid w:val="002D284C"/>
    <w:rsid w:val="002D2C67"/>
    <w:rsid w:val="002D2E4A"/>
    <w:rsid w:val="002D34E7"/>
    <w:rsid w:val="002D35A0"/>
    <w:rsid w:val="002D35FC"/>
    <w:rsid w:val="002D37ED"/>
    <w:rsid w:val="002D3B89"/>
    <w:rsid w:val="002D3E17"/>
    <w:rsid w:val="002D3E36"/>
    <w:rsid w:val="002D3E67"/>
    <w:rsid w:val="002D3EC3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44B"/>
    <w:rsid w:val="002D5AAC"/>
    <w:rsid w:val="002D5B6B"/>
    <w:rsid w:val="002D5C47"/>
    <w:rsid w:val="002D5EC6"/>
    <w:rsid w:val="002D628B"/>
    <w:rsid w:val="002D6525"/>
    <w:rsid w:val="002D6974"/>
    <w:rsid w:val="002D6A53"/>
    <w:rsid w:val="002D732D"/>
    <w:rsid w:val="002D73F6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57D"/>
    <w:rsid w:val="002E3723"/>
    <w:rsid w:val="002E376A"/>
    <w:rsid w:val="002E388D"/>
    <w:rsid w:val="002E3DF9"/>
    <w:rsid w:val="002E3E59"/>
    <w:rsid w:val="002E400C"/>
    <w:rsid w:val="002E460F"/>
    <w:rsid w:val="002E49D7"/>
    <w:rsid w:val="002E49E8"/>
    <w:rsid w:val="002E4B52"/>
    <w:rsid w:val="002E4D73"/>
    <w:rsid w:val="002E4F0E"/>
    <w:rsid w:val="002E52B6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B1F"/>
    <w:rsid w:val="002F0081"/>
    <w:rsid w:val="002F02A4"/>
    <w:rsid w:val="002F0413"/>
    <w:rsid w:val="002F0493"/>
    <w:rsid w:val="002F05DD"/>
    <w:rsid w:val="002F0722"/>
    <w:rsid w:val="002F0856"/>
    <w:rsid w:val="002F0E1F"/>
    <w:rsid w:val="002F0E63"/>
    <w:rsid w:val="002F1342"/>
    <w:rsid w:val="002F1377"/>
    <w:rsid w:val="002F16C3"/>
    <w:rsid w:val="002F1B83"/>
    <w:rsid w:val="002F24B7"/>
    <w:rsid w:val="002F24C1"/>
    <w:rsid w:val="002F28A6"/>
    <w:rsid w:val="002F2906"/>
    <w:rsid w:val="002F3099"/>
    <w:rsid w:val="002F3135"/>
    <w:rsid w:val="002F327F"/>
    <w:rsid w:val="002F32B3"/>
    <w:rsid w:val="002F36DB"/>
    <w:rsid w:val="002F37A1"/>
    <w:rsid w:val="002F3E56"/>
    <w:rsid w:val="002F3EE6"/>
    <w:rsid w:val="002F3FBA"/>
    <w:rsid w:val="002F3FD2"/>
    <w:rsid w:val="002F4317"/>
    <w:rsid w:val="002F43DC"/>
    <w:rsid w:val="002F450F"/>
    <w:rsid w:val="002F45D8"/>
    <w:rsid w:val="002F46BE"/>
    <w:rsid w:val="002F486B"/>
    <w:rsid w:val="002F4884"/>
    <w:rsid w:val="002F4BD6"/>
    <w:rsid w:val="002F4C11"/>
    <w:rsid w:val="002F5052"/>
    <w:rsid w:val="002F547A"/>
    <w:rsid w:val="002F589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C97"/>
    <w:rsid w:val="00302D9C"/>
    <w:rsid w:val="00302FA1"/>
    <w:rsid w:val="00303050"/>
    <w:rsid w:val="003036DE"/>
    <w:rsid w:val="0030396D"/>
    <w:rsid w:val="00303C53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6E4C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372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3B20"/>
    <w:rsid w:val="0031409B"/>
    <w:rsid w:val="003141C8"/>
    <w:rsid w:val="003142C3"/>
    <w:rsid w:val="003145FE"/>
    <w:rsid w:val="003148A7"/>
    <w:rsid w:val="003148F4"/>
    <w:rsid w:val="003149EC"/>
    <w:rsid w:val="00314B96"/>
    <w:rsid w:val="00314EF1"/>
    <w:rsid w:val="00314FE3"/>
    <w:rsid w:val="003151FC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17EF9"/>
    <w:rsid w:val="00320137"/>
    <w:rsid w:val="00320665"/>
    <w:rsid w:val="003206C3"/>
    <w:rsid w:val="00320730"/>
    <w:rsid w:val="003208AC"/>
    <w:rsid w:val="00320CBD"/>
    <w:rsid w:val="00321183"/>
    <w:rsid w:val="003216A1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986"/>
    <w:rsid w:val="00323A79"/>
    <w:rsid w:val="00323C2A"/>
    <w:rsid w:val="00323C72"/>
    <w:rsid w:val="003243EB"/>
    <w:rsid w:val="0032458F"/>
    <w:rsid w:val="003247D4"/>
    <w:rsid w:val="003249C6"/>
    <w:rsid w:val="00324AAE"/>
    <w:rsid w:val="00324B2E"/>
    <w:rsid w:val="00324C19"/>
    <w:rsid w:val="00324CC7"/>
    <w:rsid w:val="00324D85"/>
    <w:rsid w:val="00324E44"/>
    <w:rsid w:val="00325364"/>
    <w:rsid w:val="003255F5"/>
    <w:rsid w:val="003256D4"/>
    <w:rsid w:val="00325A7E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8B"/>
    <w:rsid w:val="003272F8"/>
    <w:rsid w:val="003273B0"/>
    <w:rsid w:val="0032777E"/>
    <w:rsid w:val="003278DB"/>
    <w:rsid w:val="00327AE8"/>
    <w:rsid w:val="003302CB"/>
    <w:rsid w:val="00330669"/>
    <w:rsid w:val="003306A6"/>
    <w:rsid w:val="0033093E"/>
    <w:rsid w:val="00331058"/>
    <w:rsid w:val="00331126"/>
    <w:rsid w:val="00331721"/>
    <w:rsid w:val="003318ED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23A"/>
    <w:rsid w:val="0033343E"/>
    <w:rsid w:val="003338D1"/>
    <w:rsid w:val="003339A7"/>
    <w:rsid w:val="00333C66"/>
    <w:rsid w:val="00333FF0"/>
    <w:rsid w:val="00334448"/>
    <w:rsid w:val="0033447D"/>
    <w:rsid w:val="003344EA"/>
    <w:rsid w:val="00334685"/>
    <w:rsid w:val="00334990"/>
    <w:rsid w:val="00334A39"/>
    <w:rsid w:val="00334CC4"/>
    <w:rsid w:val="00334E16"/>
    <w:rsid w:val="00334EB3"/>
    <w:rsid w:val="00334EDD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DB9"/>
    <w:rsid w:val="00336F39"/>
    <w:rsid w:val="003370BB"/>
    <w:rsid w:val="00337523"/>
    <w:rsid w:val="0033766A"/>
    <w:rsid w:val="0033797B"/>
    <w:rsid w:val="00337AB0"/>
    <w:rsid w:val="00337ACE"/>
    <w:rsid w:val="00337C90"/>
    <w:rsid w:val="00337DC2"/>
    <w:rsid w:val="00337E52"/>
    <w:rsid w:val="0034001F"/>
    <w:rsid w:val="00340406"/>
    <w:rsid w:val="003406B6"/>
    <w:rsid w:val="00340B7E"/>
    <w:rsid w:val="00340BBB"/>
    <w:rsid w:val="00340F8F"/>
    <w:rsid w:val="00341051"/>
    <w:rsid w:val="0034127A"/>
    <w:rsid w:val="0034129D"/>
    <w:rsid w:val="0034133C"/>
    <w:rsid w:val="00341558"/>
    <w:rsid w:val="0034171F"/>
    <w:rsid w:val="003419A4"/>
    <w:rsid w:val="00341B96"/>
    <w:rsid w:val="00341C30"/>
    <w:rsid w:val="00341C31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E5D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AFD"/>
    <w:rsid w:val="00345D08"/>
    <w:rsid w:val="00345F10"/>
    <w:rsid w:val="00345F39"/>
    <w:rsid w:val="00346083"/>
    <w:rsid w:val="00346373"/>
    <w:rsid w:val="00346B1D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67F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D6B"/>
    <w:rsid w:val="00356F65"/>
    <w:rsid w:val="00356F74"/>
    <w:rsid w:val="003572CC"/>
    <w:rsid w:val="00357566"/>
    <w:rsid w:val="0035761E"/>
    <w:rsid w:val="00360051"/>
    <w:rsid w:val="00360596"/>
    <w:rsid w:val="00360A78"/>
    <w:rsid w:val="00360A7D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D06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4B5"/>
    <w:rsid w:val="00366CAF"/>
    <w:rsid w:val="00366DBD"/>
    <w:rsid w:val="00366DF1"/>
    <w:rsid w:val="0036722B"/>
    <w:rsid w:val="003673D3"/>
    <w:rsid w:val="0036775F"/>
    <w:rsid w:val="0036794D"/>
    <w:rsid w:val="0037054F"/>
    <w:rsid w:val="00370740"/>
    <w:rsid w:val="00370EEE"/>
    <w:rsid w:val="00371276"/>
    <w:rsid w:val="00371C93"/>
    <w:rsid w:val="00371DF0"/>
    <w:rsid w:val="00372343"/>
    <w:rsid w:val="00372573"/>
    <w:rsid w:val="00372853"/>
    <w:rsid w:val="00372A34"/>
    <w:rsid w:val="00372A8C"/>
    <w:rsid w:val="00373007"/>
    <w:rsid w:val="00373016"/>
    <w:rsid w:val="00373315"/>
    <w:rsid w:val="00373542"/>
    <w:rsid w:val="00373C77"/>
    <w:rsid w:val="00373CAA"/>
    <w:rsid w:val="00373DB1"/>
    <w:rsid w:val="0037496F"/>
    <w:rsid w:val="00374BBF"/>
    <w:rsid w:val="00374D7C"/>
    <w:rsid w:val="00375170"/>
    <w:rsid w:val="00375B83"/>
    <w:rsid w:val="00375DD2"/>
    <w:rsid w:val="00376298"/>
    <w:rsid w:val="0037634B"/>
    <w:rsid w:val="003764DC"/>
    <w:rsid w:val="003769AD"/>
    <w:rsid w:val="003775BD"/>
    <w:rsid w:val="00377DF2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0CEE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17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D97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68"/>
    <w:rsid w:val="00390F72"/>
    <w:rsid w:val="003912BC"/>
    <w:rsid w:val="003912D8"/>
    <w:rsid w:val="003913A1"/>
    <w:rsid w:val="00391BF7"/>
    <w:rsid w:val="00391C31"/>
    <w:rsid w:val="003920E2"/>
    <w:rsid w:val="0039246F"/>
    <w:rsid w:val="0039271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2D8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372"/>
    <w:rsid w:val="003A081A"/>
    <w:rsid w:val="003A09C6"/>
    <w:rsid w:val="003A0C53"/>
    <w:rsid w:val="003A0E32"/>
    <w:rsid w:val="003A0E37"/>
    <w:rsid w:val="003A1144"/>
    <w:rsid w:val="003A1233"/>
    <w:rsid w:val="003A12E9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4AC"/>
    <w:rsid w:val="003A351A"/>
    <w:rsid w:val="003A3CFE"/>
    <w:rsid w:val="003A3FE8"/>
    <w:rsid w:val="003A41F1"/>
    <w:rsid w:val="003A4262"/>
    <w:rsid w:val="003A42A3"/>
    <w:rsid w:val="003A4504"/>
    <w:rsid w:val="003A4673"/>
    <w:rsid w:val="003A4785"/>
    <w:rsid w:val="003A4799"/>
    <w:rsid w:val="003A4AAA"/>
    <w:rsid w:val="003A4B37"/>
    <w:rsid w:val="003A4BE4"/>
    <w:rsid w:val="003A4E10"/>
    <w:rsid w:val="003A5001"/>
    <w:rsid w:val="003A52FD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C40"/>
    <w:rsid w:val="003A7E26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0FAD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3A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499"/>
    <w:rsid w:val="003C2532"/>
    <w:rsid w:val="003C280B"/>
    <w:rsid w:val="003C2DEB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6F26"/>
    <w:rsid w:val="003C7078"/>
    <w:rsid w:val="003C70D8"/>
    <w:rsid w:val="003C74EA"/>
    <w:rsid w:val="003C768D"/>
    <w:rsid w:val="003C769F"/>
    <w:rsid w:val="003C7BA0"/>
    <w:rsid w:val="003C7DBF"/>
    <w:rsid w:val="003D0056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942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399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91D"/>
    <w:rsid w:val="003E6C10"/>
    <w:rsid w:val="003E7104"/>
    <w:rsid w:val="003E7214"/>
    <w:rsid w:val="003E727A"/>
    <w:rsid w:val="003E7781"/>
    <w:rsid w:val="003E79DD"/>
    <w:rsid w:val="003E7AFC"/>
    <w:rsid w:val="003F028E"/>
    <w:rsid w:val="003F0772"/>
    <w:rsid w:val="003F0A0B"/>
    <w:rsid w:val="003F16DC"/>
    <w:rsid w:val="003F1A73"/>
    <w:rsid w:val="003F1AB8"/>
    <w:rsid w:val="003F1AD1"/>
    <w:rsid w:val="003F1D84"/>
    <w:rsid w:val="003F212C"/>
    <w:rsid w:val="003F2194"/>
    <w:rsid w:val="003F2373"/>
    <w:rsid w:val="003F23BB"/>
    <w:rsid w:val="003F2406"/>
    <w:rsid w:val="003F24E2"/>
    <w:rsid w:val="003F26AB"/>
    <w:rsid w:val="003F27B1"/>
    <w:rsid w:val="003F2905"/>
    <w:rsid w:val="003F299E"/>
    <w:rsid w:val="003F3162"/>
    <w:rsid w:val="003F31E3"/>
    <w:rsid w:val="003F32DA"/>
    <w:rsid w:val="003F34FA"/>
    <w:rsid w:val="003F361F"/>
    <w:rsid w:val="003F3A70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44E3"/>
    <w:rsid w:val="003F5DD4"/>
    <w:rsid w:val="003F5F78"/>
    <w:rsid w:val="003F5FAC"/>
    <w:rsid w:val="003F6939"/>
    <w:rsid w:val="003F6A57"/>
    <w:rsid w:val="003F6DA7"/>
    <w:rsid w:val="003F6EA9"/>
    <w:rsid w:val="003F7195"/>
    <w:rsid w:val="003F725D"/>
    <w:rsid w:val="003F72C4"/>
    <w:rsid w:val="003F7DD2"/>
    <w:rsid w:val="004001F5"/>
    <w:rsid w:val="00400402"/>
    <w:rsid w:val="0040066F"/>
    <w:rsid w:val="004007BA"/>
    <w:rsid w:val="004008A5"/>
    <w:rsid w:val="00400B0D"/>
    <w:rsid w:val="00400B2A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AA3"/>
    <w:rsid w:val="00402BEC"/>
    <w:rsid w:val="00402DB9"/>
    <w:rsid w:val="00402E58"/>
    <w:rsid w:val="00403141"/>
    <w:rsid w:val="00403398"/>
    <w:rsid w:val="0040351D"/>
    <w:rsid w:val="00403711"/>
    <w:rsid w:val="004037AC"/>
    <w:rsid w:val="004038FB"/>
    <w:rsid w:val="00403BA3"/>
    <w:rsid w:val="004040A2"/>
    <w:rsid w:val="004040BE"/>
    <w:rsid w:val="00404289"/>
    <w:rsid w:val="00404290"/>
    <w:rsid w:val="00404472"/>
    <w:rsid w:val="00404504"/>
    <w:rsid w:val="0040452F"/>
    <w:rsid w:val="00404683"/>
    <w:rsid w:val="004048AB"/>
    <w:rsid w:val="00404B27"/>
    <w:rsid w:val="00404C0C"/>
    <w:rsid w:val="00404CDE"/>
    <w:rsid w:val="0040534A"/>
    <w:rsid w:val="004058C5"/>
    <w:rsid w:val="00405B43"/>
    <w:rsid w:val="00405C16"/>
    <w:rsid w:val="00405C1C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7B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3CA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E4C"/>
    <w:rsid w:val="00416F65"/>
    <w:rsid w:val="0041717D"/>
    <w:rsid w:val="0041719A"/>
    <w:rsid w:val="004176B1"/>
    <w:rsid w:val="0041771C"/>
    <w:rsid w:val="00417BD2"/>
    <w:rsid w:val="0042017A"/>
    <w:rsid w:val="004201DE"/>
    <w:rsid w:val="004205FB"/>
    <w:rsid w:val="0042095F"/>
    <w:rsid w:val="00420EB8"/>
    <w:rsid w:val="00420F36"/>
    <w:rsid w:val="0042154E"/>
    <w:rsid w:val="00421698"/>
    <w:rsid w:val="004217A2"/>
    <w:rsid w:val="00421B0D"/>
    <w:rsid w:val="00421C9B"/>
    <w:rsid w:val="0042263F"/>
    <w:rsid w:val="004229BC"/>
    <w:rsid w:val="004229CF"/>
    <w:rsid w:val="00422B31"/>
    <w:rsid w:val="00422EBC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4C38"/>
    <w:rsid w:val="00425062"/>
    <w:rsid w:val="00425213"/>
    <w:rsid w:val="004256D1"/>
    <w:rsid w:val="00425760"/>
    <w:rsid w:val="00425F98"/>
    <w:rsid w:val="00426418"/>
    <w:rsid w:val="0042655F"/>
    <w:rsid w:val="00426808"/>
    <w:rsid w:val="00426E3C"/>
    <w:rsid w:val="0042704E"/>
    <w:rsid w:val="004271AE"/>
    <w:rsid w:val="004272C0"/>
    <w:rsid w:val="004276F7"/>
    <w:rsid w:val="0042774A"/>
    <w:rsid w:val="0043019D"/>
    <w:rsid w:val="00430293"/>
    <w:rsid w:val="00430332"/>
    <w:rsid w:val="00430416"/>
    <w:rsid w:val="00430581"/>
    <w:rsid w:val="00430712"/>
    <w:rsid w:val="0043071E"/>
    <w:rsid w:val="00430998"/>
    <w:rsid w:val="00430AEA"/>
    <w:rsid w:val="00430C67"/>
    <w:rsid w:val="00430CBA"/>
    <w:rsid w:val="004311DD"/>
    <w:rsid w:val="004314CA"/>
    <w:rsid w:val="004315D6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2F99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6A9"/>
    <w:rsid w:val="00434825"/>
    <w:rsid w:val="004349A2"/>
    <w:rsid w:val="00434DE4"/>
    <w:rsid w:val="00434E6C"/>
    <w:rsid w:val="0043533C"/>
    <w:rsid w:val="0043550D"/>
    <w:rsid w:val="00435A2F"/>
    <w:rsid w:val="00435B01"/>
    <w:rsid w:val="0043656C"/>
    <w:rsid w:val="004365A6"/>
    <w:rsid w:val="0043666F"/>
    <w:rsid w:val="004366DD"/>
    <w:rsid w:val="00436B52"/>
    <w:rsid w:val="00436C79"/>
    <w:rsid w:val="00436E83"/>
    <w:rsid w:val="00436F09"/>
    <w:rsid w:val="00437030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76"/>
    <w:rsid w:val="00441797"/>
    <w:rsid w:val="00441980"/>
    <w:rsid w:val="00441A62"/>
    <w:rsid w:val="00441CA7"/>
    <w:rsid w:val="004420E9"/>
    <w:rsid w:val="00442216"/>
    <w:rsid w:val="004426CF"/>
    <w:rsid w:val="00442A72"/>
    <w:rsid w:val="00442B28"/>
    <w:rsid w:val="00442F5B"/>
    <w:rsid w:val="004431B2"/>
    <w:rsid w:val="004431C4"/>
    <w:rsid w:val="004433E1"/>
    <w:rsid w:val="004434BA"/>
    <w:rsid w:val="00443829"/>
    <w:rsid w:val="00443A72"/>
    <w:rsid w:val="004441BD"/>
    <w:rsid w:val="004449C1"/>
    <w:rsid w:val="00444B5D"/>
    <w:rsid w:val="00445162"/>
    <w:rsid w:val="00445588"/>
    <w:rsid w:val="0044572D"/>
    <w:rsid w:val="00445ACE"/>
    <w:rsid w:val="00445BBF"/>
    <w:rsid w:val="00445FC7"/>
    <w:rsid w:val="00445FD2"/>
    <w:rsid w:val="00446008"/>
    <w:rsid w:val="00446487"/>
    <w:rsid w:val="00447757"/>
    <w:rsid w:val="004477BB"/>
    <w:rsid w:val="00447866"/>
    <w:rsid w:val="004479FD"/>
    <w:rsid w:val="00447BDF"/>
    <w:rsid w:val="00450436"/>
    <w:rsid w:val="00450554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6F87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186F"/>
    <w:rsid w:val="0046270C"/>
    <w:rsid w:val="0046290D"/>
    <w:rsid w:val="00462C65"/>
    <w:rsid w:val="00462D2A"/>
    <w:rsid w:val="00462E97"/>
    <w:rsid w:val="00462EBA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243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751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4E"/>
    <w:rsid w:val="004727E0"/>
    <w:rsid w:val="00472EC8"/>
    <w:rsid w:val="00472F28"/>
    <w:rsid w:val="00472FB6"/>
    <w:rsid w:val="00473085"/>
    <w:rsid w:val="00473A97"/>
    <w:rsid w:val="00473B20"/>
    <w:rsid w:val="00473CA1"/>
    <w:rsid w:val="00473E0B"/>
    <w:rsid w:val="00473FE6"/>
    <w:rsid w:val="004746AB"/>
    <w:rsid w:val="00474975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0E8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8C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B3D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754"/>
    <w:rsid w:val="00487827"/>
    <w:rsid w:val="00487A5F"/>
    <w:rsid w:val="00487E98"/>
    <w:rsid w:val="00490272"/>
    <w:rsid w:val="004905B9"/>
    <w:rsid w:val="0049062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3EB4"/>
    <w:rsid w:val="0049400C"/>
    <w:rsid w:val="00494322"/>
    <w:rsid w:val="0049441C"/>
    <w:rsid w:val="004944A3"/>
    <w:rsid w:val="00494654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6FC3"/>
    <w:rsid w:val="004978BF"/>
    <w:rsid w:val="00497A55"/>
    <w:rsid w:val="00497B72"/>
    <w:rsid w:val="004A0120"/>
    <w:rsid w:val="004A02D2"/>
    <w:rsid w:val="004A056A"/>
    <w:rsid w:val="004A0792"/>
    <w:rsid w:val="004A088C"/>
    <w:rsid w:val="004A0A09"/>
    <w:rsid w:val="004A0C2A"/>
    <w:rsid w:val="004A0C73"/>
    <w:rsid w:val="004A0D41"/>
    <w:rsid w:val="004A153E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364"/>
    <w:rsid w:val="004A567E"/>
    <w:rsid w:val="004A573B"/>
    <w:rsid w:val="004A5A33"/>
    <w:rsid w:val="004A5D2E"/>
    <w:rsid w:val="004A63EA"/>
    <w:rsid w:val="004A6453"/>
    <w:rsid w:val="004A6917"/>
    <w:rsid w:val="004A6D2B"/>
    <w:rsid w:val="004A7028"/>
    <w:rsid w:val="004A70FA"/>
    <w:rsid w:val="004A70FE"/>
    <w:rsid w:val="004A7432"/>
    <w:rsid w:val="004A7B45"/>
    <w:rsid w:val="004B03D6"/>
    <w:rsid w:val="004B04FD"/>
    <w:rsid w:val="004B05A1"/>
    <w:rsid w:val="004B0705"/>
    <w:rsid w:val="004B0828"/>
    <w:rsid w:val="004B09C2"/>
    <w:rsid w:val="004B0B38"/>
    <w:rsid w:val="004B0BA4"/>
    <w:rsid w:val="004B10AE"/>
    <w:rsid w:val="004B1135"/>
    <w:rsid w:val="004B14A5"/>
    <w:rsid w:val="004B1833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371"/>
    <w:rsid w:val="004B46B6"/>
    <w:rsid w:val="004B4706"/>
    <w:rsid w:val="004B4749"/>
    <w:rsid w:val="004B4D1F"/>
    <w:rsid w:val="004B508B"/>
    <w:rsid w:val="004B5460"/>
    <w:rsid w:val="004B55A8"/>
    <w:rsid w:val="004B584F"/>
    <w:rsid w:val="004B58E6"/>
    <w:rsid w:val="004B5992"/>
    <w:rsid w:val="004B5E80"/>
    <w:rsid w:val="004B5FB2"/>
    <w:rsid w:val="004B6086"/>
    <w:rsid w:val="004B62B8"/>
    <w:rsid w:val="004B62DB"/>
    <w:rsid w:val="004B62F4"/>
    <w:rsid w:val="004B63D6"/>
    <w:rsid w:val="004B65E3"/>
    <w:rsid w:val="004B67E3"/>
    <w:rsid w:val="004B6944"/>
    <w:rsid w:val="004B6986"/>
    <w:rsid w:val="004B6C72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CB8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14B"/>
    <w:rsid w:val="004C22F8"/>
    <w:rsid w:val="004C2B36"/>
    <w:rsid w:val="004C2B9C"/>
    <w:rsid w:val="004C2CE2"/>
    <w:rsid w:val="004C2E10"/>
    <w:rsid w:val="004C3930"/>
    <w:rsid w:val="004C3AE3"/>
    <w:rsid w:val="004C3BC9"/>
    <w:rsid w:val="004C3E35"/>
    <w:rsid w:val="004C3EF2"/>
    <w:rsid w:val="004C40FA"/>
    <w:rsid w:val="004C46CE"/>
    <w:rsid w:val="004C47FF"/>
    <w:rsid w:val="004C4C9E"/>
    <w:rsid w:val="004C4D52"/>
    <w:rsid w:val="004C5145"/>
    <w:rsid w:val="004C5255"/>
    <w:rsid w:val="004C53A9"/>
    <w:rsid w:val="004C564E"/>
    <w:rsid w:val="004C58EF"/>
    <w:rsid w:val="004C5994"/>
    <w:rsid w:val="004C5BE9"/>
    <w:rsid w:val="004C5BEF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3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900"/>
    <w:rsid w:val="004D4D58"/>
    <w:rsid w:val="004D4EC4"/>
    <w:rsid w:val="004D5383"/>
    <w:rsid w:val="004D541A"/>
    <w:rsid w:val="004D5556"/>
    <w:rsid w:val="004D5673"/>
    <w:rsid w:val="004D5A46"/>
    <w:rsid w:val="004D5A49"/>
    <w:rsid w:val="004D5FE0"/>
    <w:rsid w:val="004D60EF"/>
    <w:rsid w:val="004D65BE"/>
    <w:rsid w:val="004D68BF"/>
    <w:rsid w:val="004D6BFD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C4"/>
    <w:rsid w:val="004E2325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E71"/>
    <w:rsid w:val="004E4F70"/>
    <w:rsid w:val="004E52F7"/>
    <w:rsid w:val="004E5324"/>
    <w:rsid w:val="004E5353"/>
    <w:rsid w:val="004E58BD"/>
    <w:rsid w:val="004E5925"/>
    <w:rsid w:val="004E5CAB"/>
    <w:rsid w:val="004E5D23"/>
    <w:rsid w:val="004E5D91"/>
    <w:rsid w:val="004E5F69"/>
    <w:rsid w:val="004E5FD3"/>
    <w:rsid w:val="004E696B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DBC"/>
    <w:rsid w:val="004F2E07"/>
    <w:rsid w:val="004F3055"/>
    <w:rsid w:val="004F34F6"/>
    <w:rsid w:val="004F37D0"/>
    <w:rsid w:val="004F3897"/>
    <w:rsid w:val="004F39FB"/>
    <w:rsid w:val="004F3F81"/>
    <w:rsid w:val="004F4008"/>
    <w:rsid w:val="004F4401"/>
    <w:rsid w:val="004F4A50"/>
    <w:rsid w:val="004F4E39"/>
    <w:rsid w:val="004F4F39"/>
    <w:rsid w:val="004F54B3"/>
    <w:rsid w:val="004F5594"/>
    <w:rsid w:val="004F5664"/>
    <w:rsid w:val="004F5814"/>
    <w:rsid w:val="004F5986"/>
    <w:rsid w:val="004F5B5D"/>
    <w:rsid w:val="004F5B9A"/>
    <w:rsid w:val="004F5D55"/>
    <w:rsid w:val="004F5F48"/>
    <w:rsid w:val="004F64E5"/>
    <w:rsid w:val="004F6872"/>
    <w:rsid w:val="004F689E"/>
    <w:rsid w:val="004F68C6"/>
    <w:rsid w:val="004F6A90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287"/>
    <w:rsid w:val="005002E1"/>
    <w:rsid w:val="00500332"/>
    <w:rsid w:val="005003B7"/>
    <w:rsid w:val="00500E3C"/>
    <w:rsid w:val="00500ED9"/>
    <w:rsid w:val="005010B5"/>
    <w:rsid w:val="00501346"/>
    <w:rsid w:val="00501386"/>
    <w:rsid w:val="005013D8"/>
    <w:rsid w:val="005014CD"/>
    <w:rsid w:val="0050165B"/>
    <w:rsid w:val="005016F1"/>
    <w:rsid w:val="00501783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8DA"/>
    <w:rsid w:val="00503BEE"/>
    <w:rsid w:val="00503E95"/>
    <w:rsid w:val="0050414D"/>
    <w:rsid w:val="005043AC"/>
    <w:rsid w:val="005043F7"/>
    <w:rsid w:val="005046E5"/>
    <w:rsid w:val="00504726"/>
    <w:rsid w:val="005048B5"/>
    <w:rsid w:val="00504B50"/>
    <w:rsid w:val="00504E59"/>
    <w:rsid w:val="005051BB"/>
    <w:rsid w:val="005051EF"/>
    <w:rsid w:val="0050563D"/>
    <w:rsid w:val="005057F5"/>
    <w:rsid w:val="0050589C"/>
    <w:rsid w:val="00505D9A"/>
    <w:rsid w:val="00506354"/>
    <w:rsid w:val="005063A7"/>
    <w:rsid w:val="00506AB2"/>
    <w:rsid w:val="00506D5A"/>
    <w:rsid w:val="00506D89"/>
    <w:rsid w:val="005070FD"/>
    <w:rsid w:val="00507768"/>
    <w:rsid w:val="005077EA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785"/>
    <w:rsid w:val="00514F13"/>
    <w:rsid w:val="00515080"/>
    <w:rsid w:val="005153A7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573"/>
    <w:rsid w:val="0052160C"/>
    <w:rsid w:val="00521770"/>
    <w:rsid w:val="00521BBB"/>
    <w:rsid w:val="00521CE6"/>
    <w:rsid w:val="00521DD1"/>
    <w:rsid w:val="00521ED5"/>
    <w:rsid w:val="00522823"/>
    <w:rsid w:val="0052283A"/>
    <w:rsid w:val="005228CA"/>
    <w:rsid w:val="005228E4"/>
    <w:rsid w:val="00522A3F"/>
    <w:rsid w:val="00523210"/>
    <w:rsid w:val="00523444"/>
    <w:rsid w:val="005234A6"/>
    <w:rsid w:val="00523511"/>
    <w:rsid w:val="00523922"/>
    <w:rsid w:val="0052397A"/>
    <w:rsid w:val="00524082"/>
    <w:rsid w:val="00524168"/>
    <w:rsid w:val="00524243"/>
    <w:rsid w:val="0052471B"/>
    <w:rsid w:val="005248D5"/>
    <w:rsid w:val="00524B5C"/>
    <w:rsid w:val="00524DA1"/>
    <w:rsid w:val="00524DC7"/>
    <w:rsid w:val="0052514D"/>
    <w:rsid w:val="00525334"/>
    <w:rsid w:val="0052582D"/>
    <w:rsid w:val="00525954"/>
    <w:rsid w:val="00525D50"/>
    <w:rsid w:val="005261C4"/>
    <w:rsid w:val="0052661E"/>
    <w:rsid w:val="00526856"/>
    <w:rsid w:val="005268CA"/>
    <w:rsid w:val="00526A3C"/>
    <w:rsid w:val="00526B16"/>
    <w:rsid w:val="00526CFA"/>
    <w:rsid w:val="0052706F"/>
    <w:rsid w:val="00527454"/>
    <w:rsid w:val="005274E9"/>
    <w:rsid w:val="00527500"/>
    <w:rsid w:val="00527505"/>
    <w:rsid w:val="0052771B"/>
    <w:rsid w:val="005278D4"/>
    <w:rsid w:val="00527AAE"/>
    <w:rsid w:val="00527E3C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54B"/>
    <w:rsid w:val="005325C2"/>
    <w:rsid w:val="00532AFB"/>
    <w:rsid w:val="00532BDC"/>
    <w:rsid w:val="00532C0A"/>
    <w:rsid w:val="0053310F"/>
    <w:rsid w:val="00533144"/>
    <w:rsid w:val="00533285"/>
    <w:rsid w:val="00533782"/>
    <w:rsid w:val="00534246"/>
    <w:rsid w:val="0053473E"/>
    <w:rsid w:val="00534755"/>
    <w:rsid w:val="00534964"/>
    <w:rsid w:val="0053501E"/>
    <w:rsid w:val="0053577F"/>
    <w:rsid w:val="00535BAB"/>
    <w:rsid w:val="00535BEA"/>
    <w:rsid w:val="00535D8F"/>
    <w:rsid w:val="00535DDF"/>
    <w:rsid w:val="005361B1"/>
    <w:rsid w:val="00536597"/>
    <w:rsid w:val="00536A16"/>
    <w:rsid w:val="00536B7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19F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5D9"/>
    <w:rsid w:val="0054376B"/>
    <w:rsid w:val="0054388B"/>
    <w:rsid w:val="00543AB8"/>
    <w:rsid w:val="00543D19"/>
    <w:rsid w:val="00543E6B"/>
    <w:rsid w:val="005443DA"/>
    <w:rsid w:val="00544424"/>
    <w:rsid w:val="005444AF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4B"/>
    <w:rsid w:val="00546DCB"/>
    <w:rsid w:val="005478AF"/>
    <w:rsid w:val="00547A87"/>
    <w:rsid w:val="00547C67"/>
    <w:rsid w:val="005504F5"/>
    <w:rsid w:val="00550A90"/>
    <w:rsid w:val="00550AFD"/>
    <w:rsid w:val="00550CB0"/>
    <w:rsid w:val="005511FD"/>
    <w:rsid w:val="0055125D"/>
    <w:rsid w:val="0055186E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73A"/>
    <w:rsid w:val="00554812"/>
    <w:rsid w:val="00554979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17"/>
    <w:rsid w:val="0056488A"/>
    <w:rsid w:val="00564A84"/>
    <w:rsid w:val="00564A8E"/>
    <w:rsid w:val="0056522F"/>
    <w:rsid w:val="00565253"/>
    <w:rsid w:val="00565572"/>
    <w:rsid w:val="00565652"/>
    <w:rsid w:val="005656BB"/>
    <w:rsid w:val="00565D60"/>
    <w:rsid w:val="00565EF2"/>
    <w:rsid w:val="005662D4"/>
    <w:rsid w:val="00566342"/>
    <w:rsid w:val="00566372"/>
    <w:rsid w:val="0056637C"/>
    <w:rsid w:val="00566911"/>
    <w:rsid w:val="00566A27"/>
    <w:rsid w:val="00566C52"/>
    <w:rsid w:val="005674FE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5EEC"/>
    <w:rsid w:val="005764A6"/>
    <w:rsid w:val="005767D2"/>
    <w:rsid w:val="005769A4"/>
    <w:rsid w:val="00576A32"/>
    <w:rsid w:val="00576CC9"/>
    <w:rsid w:val="00577050"/>
    <w:rsid w:val="005770FC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B2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382"/>
    <w:rsid w:val="005844E3"/>
    <w:rsid w:val="005849EF"/>
    <w:rsid w:val="00584CA2"/>
    <w:rsid w:val="00584FEB"/>
    <w:rsid w:val="00585064"/>
    <w:rsid w:val="0058507F"/>
    <w:rsid w:val="00585131"/>
    <w:rsid w:val="00585145"/>
    <w:rsid w:val="005853B7"/>
    <w:rsid w:val="005858A8"/>
    <w:rsid w:val="00585CB2"/>
    <w:rsid w:val="00585CCB"/>
    <w:rsid w:val="00585D90"/>
    <w:rsid w:val="00585FFF"/>
    <w:rsid w:val="00586015"/>
    <w:rsid w:val="00586199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DD7"/>
    <w:rsid w:val="00590ED4"/>
    <w:rsid w:val="005911D6"/>
    <w:rsid w:val="0059121B"/>
    <w:rsid w:val="00591467"/>
    <w:rsid w:val="005914EC"/>
    <w:rsid w:val="00591BEC"/>
    <w:rsid w:val="00591E39"/>
    <w:rsid w:val="00592070"/>
    <w:rsid w:val="0059216B"/>
    <w:rsid w:val="00592565"/>
    <w:rsid w:val="0059279A"/>
    <w:rsid w:val="0059288C"/>
    <w:rsid w:val="005928B5"/>
    <w:rsid w:val="00592A2C"/>
    <w:rsid w:val="00592B8E"/>
    <w:rsid w:val="00592DEE"/>
    <w:rsid w:val="00592E59"/>
    <w:rsid w:val="0059305E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EE4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0EC"/>
    <w:rsid w:val="00597A35"/>
    <w:rsid w:val="00597C69"/>
    <w:rsid w:val="00597E1A"/>
    <w:rsid w:val="00597E2F"/>
    <w:rsid w:val="005A0059"/>
    <w:rsid w:val="005A03FF"/>
    <w:rsid w:val="005A06AA"/>
    <w:rsid w:val="005A07D4"/>
    <w:rsid w:val="005A090E"/>
    <w:rsid w:val="005A0995"/>
    <w:rsid w:val="005A0A17"/>
    <w:rsid w:val="005A0C7B"/>
    <w:rsid w:val="005A0D8C"/>
    <w:rsid w:val="005A10F4"/>
    <w:rsid w:val="005A1590"/>
    <w:rsid w:val="005A1592"/>
    <w:rsid w:val="005A16B7"/>
    <w:rsid w:val="005A18E5"/>
    <w:rsid w:val="005A1FA5"/>
    <w:rsid w:val="005A2076"/>
    <w:rsid w:val="005A208D"/>
    <w:rsid w:val="005A277A"/>
    <w:rsid w:val="005A2A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26"/>
    <w:rsid w:val="005A6BF1"/>
    <w:rsid w:val="005A7252"/>
    <w:rsid w:val="005A7253"/>
    <w:rsid w:val="005A7653"/>
    <w:rsid w:val="005A7886"/>
    <w:rsid w:val="005A7A08"/>
    <w:rsid w:val="005A7D3B"/>
    <w:rsid w:val="005A7EF3"/>
    <w:rsid w:val="005B0A47"/>
    <w:rsid w:val="005B0C4E"/>
    <w:rsid w:val="005B0E45"/>
    <w:rsid w:val="005B1798"/>
    <w:rsid w:val="005B1B3A"/>
    <w:rsid w:val="005B1F4F"/>
    <w:rsid w:val="005B2091"/>
    <w:rsid w:val="005B2193"/>
    <w:rsid w:val="005B226F"/>
    <w:rsid w:val="005B2311"/>
    <w:rsid w:val="005B2684"/>
    <w:rsid w:val="005B2F66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929"/>
    <w:rsid w:val="005B4B4E"/>
    <w:rsid w:val="005B4C1C"/>
    <w:rsid w:val="005B4ED4"/>
    <w:rsid w:val="005B4EDF"/>
    <w:rsid w:val="005B4FA3"/>
    <w:rsid w:val="005B5085"/>
    <w:rsid w:val="005B5336"/>
    <w:rsid w:val="005B53F2"/>
    <w:rsid w:val="005B579F"/>
    <w:rsid w:val="005B5873"/>
    <w:rsid w:val="005B5BAA"/>
    <w:rsid w:val="005B641C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26"/>
    <w:rsid w:val="005B7A9A"/>
    <w:rsid w:val="005B7BF5"/>
    <w:rsid w:val="005B7E6D"/>
    <w:rsid w:val="005C0160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5DA"/>
    <w:rsid w:val="005C4B5B"/>
    <w:rsid w:val="005C4D72"/>
    <w:rsid w:val="005C4F72"/>
    <w:rsid w:val="005C5439"/>
    <w:rsid w:val="005C57E0"/>
    <w:rsid w:val="005C5B19"/>
    <w:rsid w:val="005C5B6E"/>
    <w:rsid w:val="005C5D4A"/>
    <w:rsid w:val="005C5DB0"/>
    <w:rsid w:val="005C5DDF"/>
    <w:rsid w:val="005C5FD7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B75"/>
    <w:rsid w:val="005C7E20"/>
    <w:rsid w:val="005D015A"/>
    <w:rsid w:val="005D076F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8F0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E60"/>
    <w:rsid w:val="005D7FA4"/>
    <w:rsid w:val="005D7FE2"/>
    <w:rsid w:val="005E0029"/>
    <w:rsid w:val="005E019F"/>
    <w:rsid w:val="005E01AF"/>
    <w:rsid w:val="005E043E"/>
    <w:rsid w:val="005E0455"/>
    <w:rsid w:val="005E087B"/>
    <w:rsid w:val="005E0977"/>
    <w:rsid w:val="005E0A87"/>
    <w:rsid w:val="005E0E7A"/>
    <w:rsid w:val="005E0EBE"/>
    <w:rsid w:val="005E0F16"/>
    <w:rsid w:val="005E11F7"/>
    <w:rsid w:val="005E12FD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3CC5"/>
    <w:rsid w:val="005E4340"/>
    <w:rsid w:val="005E456F"/>
    <w:rsid w:val="005E467A"/>
    <w:rsid w:val="005E46A2"/>
    <w:rsid w:val="005E482E"/>
    <w:rsid w:val="005E4871"/>
    <w:rsid w:val="005E4972"/>
    <w:rsid w:val="005E4E34"/>
    <w:rsid w:val="005E51B4"/>
    <w:rsid w:val="005E5328"/>
    <w:rsid w:val="005E54EC"/>
    <w:rsid w:val="005E5680"/>
    <w:rsid w:val="005E5858"/>
    <w:rsid w:val="005E62D5"/>
    <w:rsid w:val="005E6E87"/>
    <w:rsid w:val="005E711E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550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248"/>
    <w:rsid w:val="006003DA"/>
    <w:rsid w:val="00600586"/>
    <w:rsid w:val="006009C7"/>
    <w:rsid w:val="00600B98"/>
    <w:rsid w:val="00600D9D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9F3"/>
    <w:rsid w:val="00605B03"/>
    <w:rsid w:val="00605B10"/>
    <w:rsid w:val="00605DB2"/>
    <w:rsid w:val="006062A3"/>
    <w:rsid w:val="006067A8"/>
    <w:rsid w:val="00606926"/>
    <w:rsid w:val="00606C0D"/>
    <w:rsid w:val="00606E35"/>
    <w:rsid w:val="0060719B"/>
    <w:rsid w:val="00607247"/>
    <w:rsid w:val="006079DE"/>
    <w:rsid w:val="00607E45"/>
    <w:rsid w:val="00607EB9"/>
    <w:rsid w:val="006100E5"/>
    <w:rsid w:val="006103D8"/>
    <w:rsid w:val="00610421"/>
    <w:rsid w:val="006105B7"/>
    <w:rsid w:val="006106EA"/>
    <w:rsid w:val="00610712"/>
    <w:rsid w:val="00610859"/>
    <w:rsid w:val="0061085B"/>
    <w:rsid w:val="00611080"/>
    <w:rsid w:val="00611128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E03"/>
    <w:rsid w:val="00611E21"/>
    <w:rsid w:val="006121DA"/>
    <w:rsid w:val="00612215"/>
    <w:rsid w:val="0061223F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7D8"/>
    <w:rsid w:val="0061496B"/>
    <w:rsid w:val="00614F22"/>
    <w:rsid w:val="0061559C"/>
    <w:rsid w:val="006155D2"/>
    <w:rsid w:val="00615632"/>
    <w:rsid w:val="00615635"/>
    <w:rsid w:val="0061566B"/>
    <w:rsid w:val="00615C27"/>
    <w:rsid w:val="00615D52"/>
    <w:rsid w:val="00615FC4"/>
    <w:rsid w:val="00616231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91B"/>
    <w:rsid w:val="00620A03"/>
    <w:rsid w:val="00620AB0"/>
    <w:rsid w:val="00620CA1"/>
    <w:rsid w:val="00620DE5"/>
    <w:rsid w:val="00620E19"/>
    <w:rsid w:val="00620E73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6E9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1CF5"/>
    <w:rsid w:val="00632030"/>
    <w:rsid w:val="00632284"/>
    <w:rsid w:val="00632537"/>
    <w:rsid w:val="006327A4"/>
    <w:rsid w:val="006329F6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7D2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37E46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1D2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141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3FB2"/>
    <w:rsid w:val="006440BE"/>
    <w:rsid w:val="00644230"/>
    <w:rsid w:val="006442F9"/>
    <w:rsid w:val="006449BB"/>
    <w:rsid w:val="00644D04"/>
    <w:rsid w:val="006455B1"/>
    <w:rsid w:val="00645939"/>
    <w:rsid w:val="00645967"/>
    <w:rsid w:val="00645B59"/>
    <w:rsid w:val="00645CD8"/>
    <w:rsid w:val="00645D26"/>
    <w:rsid w:val="00645D89"/>
    <w:rsid w:val="00646044"/>
    <w:rsid w:val="00646199"/>
    <w:rsid w:val="006465A2"/>
    <w:rsid w:val="006466BF"/>
    <w:rsid w:val="00646A17"/>
    <w:rsid w:val="006471C1"/>
    <w:rsid w:val="006473AA"/>
    <w:rsid w:val="00647EBC"/>
    <w:rsid w:val="006503ED"/>
    <w:rsid w:val="00650AC1"/>
    <w:rsid w:val="00650AC2"/>
    <w:rsid w:val="00650CDE"/>
    <w:rsid w:val="00650F72"/>
    <w:rsid w:val="00651193"/>
    <w:rsid w:val="00651221"/>
    <w:rsid w:val="006512B6"/>
    <w:rsid w:val="00651406"/>
    <w:rsid w:val="006516CF"/>
    <w:rsid w:val="006516D5"/>
    <w:rsid w:val="00651939"/>
    <w:rsid w:val="006519DE"/>
    <w:rsid w:val="00651B4B"/>
    <w:rsid w:val="00651B97"/>
    <w:rsid w:val="00651FC1"/>
    <w:rsid w:val="00651FDE"/>
    <w:rsid w:val="0065214D"/>
    <w:rsid w:val="00652315"/>
    <w:rsid w:val="00652383"/>
    <w:rsid w:val="0065249C"/>
    <w:rsid w:val="006527A5"/>
    <w:rsid w:val="006529B2"/>
    <w:rsid w:val="00652DFD"/>
    <w:rsid w:val="0065318D"/>
    <w:rsid w:val="0065320D"/>
    <w:rsid w:val="00653375"/>
    <w:rsid w:val="00653761"/>
    <w:rsid w:val="00653CCF"/>
    <w:rsid w:val="00653EE1"/>
    <w:rsid w:val="0065429F"/>
    <w:rsid w:val="0065447B"/>
    <w:rsid w:val="006544AE"/>
    <w:rsid w:val="0065459B"/>
    <w:rsid w:val="00654869"/>
    <w:rsid w:val="00654A25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BAB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222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B07"/>
    <w:rsid w:val="00662D3A"/>
    <w:rsid w:val="006630A3"/>
    <w:rsid w:val="006635C5"/>
    <w:rsid w:val="0066362B"/>
    <w:rsid w:val="0066370C"/>
    <w:rsid w:val="00663945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62"/>
    <w:rsid w:val="00672F73"/>
    <w:rsid w:val="006731A6"/>
    <w:rsid w:val="006731C9"/>
    <w:rsid w:val="00673709"/>
    <w:rsid w:val="00673720"/>
    <w:rsid w:val="006737DC"/>
    <w:rsid w:val="00673841"/>
    <w:rsid w:val="00673E9E"/>
    <w:rsid w:val="00673F26"/>
    <w:rsid w:val="00674153"/>
    <w:rsid w:val="00674202"/>
    <w:rsid w:val="00674BD7"/>
    <w:rsid w:val="00674C85"/>
    <w:rsid w:val="0067516E"/>
    <w:rsid w:val="0067523D"/>
    <w:rsid w:val="006752DD"/>
    <w:rsid w:val="00675532"/>
    <w:rsid w:val="0067565D"/>
    <w:rsid w:val="00675996"/>
    <w:rsid w:val="00675A22"/>
    <w:rsid w:val="00675AF9"/>
    <w:rsid w:val="00675DF6"/>
    <w:rsid w:val="00675FF3"/>
    <w:rsid w:val="00676168"/>
    <w:rsid w:val="0067623A"/>
    <w:rsid w:val="0067628A"/>
    <w:rsid w:val="006765AB"/>
    <w:rsid w:val="00676787"/>
    <w:rsid w:val="00676BA9"/>
    <w:rsid w:val="00676C5B"/>
    <w:rsid w:val="00676D82"/>
    <w:rsid w:val="00676DA0"/>
    <w:rsid w:val="00676E83"/>
    <w:rsid w:val="006771C4"/>
    <w:rsid w:val="006774E3"/>
    <w:rsid w:val="00677814"/>
    <w:rsid w:val="00677A80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772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771"/>
    <w:rsid w:val="00684CFE"/>
    <w:rsid w:val="00684D52"/>
    <w:rsid w:val="006851B6"/>
    <w:rsid w:val="0068532D"/>
    <w:rsid w:val="0068556F"/>
    <w:rsid w:val="00685A66"/>
    <w:rsid w:val="00685B1E"/>
    <w:rsid w:val="00685BCA"/>
    <w:rsid w:val="00686032"/>
    <w:rsid w:val="006860A0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4EF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82E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C7"/>
    <w:rsid w:val="006A2BF7"/>
    <w:rsid w:val="006A2DA3"/>
    <w:rsid w:val="006A2F3D"/>
    <w:rsid w:val="006A2FEC"/>
    <w:rsid w:val="006A3196"/>
    <w:rsid w:val="006A31CF"/>
    <w:rsid w:val="006A338C"/>
    <w:rsid w:val="006A33F9"/>
    <w:rsid w:val="006A35A7"/>
    <w:rsid w:val="006A3C04"/>
    <w:rsid w:val="006A3C23"/>
    <w:rsid w:val="006A3E92"/>
    <w:rsid w:val="006A3FF0"/>
    <w:rsid w:val="006A46F3"/>
    <w:rsid w:val="006A4C17"/>
    <w:rsid w:val="006A4CF1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5F39"/>
    <w:rsid w:val="006A637C"/>
    <w:rsid w:val="006A6552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B3B"/>
    <w:rsid w:val="006B3C58"/>
    <w:rsid w:val="006B3DED"/>
    <w:rsid w:val="006B3FB9"/>
    <w:rsid w:val="006B4394"/>
    <w:rsid w:val="006B4579"/>
    <w:rsid w:val="006B4B0C"/>
    <w:rsid w:val="006B4D5F"/>
    <w:rsid w:val="006B4DD5"/>
    <w:rsid w:val="006B4E59"/>
    <w:rsid w:val="006B5512"/>
    <w:rsid w:val="006B55C4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543"/>
    <w:rsid w:val="006C0843"/>
    <w:rsid w:val="006C0A50"/>
    <w:rsid w:val="006C0D50"/>
    <w:rsid w:val="006C1176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663"/>
    <w:rsid w:val="006C4CF4"/>
    <w:rsid w:val="006C4D96"/>
    <w:rsid w:val="006C4E7B"/>
    <w:rsid w:val="006C506F"/>
    <w:rsid w:val="006C5163"/>
    <w:rsid w:val="006C535D"/>
    <w:rsid w:val="006C5511"/>
    <w:rsid w:val="006C56F2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1E95"/>
    <w:rsid w:val="006D1EBB"/>
    <w:rsid w:val="006D2627"/>
    <w:rsid w:val="006D2815"/>
    <w:rsid w:val="006D2C08"/>
    <w:rsid w:val="006D2CF2"/>
    <w:rsid w:val="006D2D2D"/>
    <w:rsid w:val="006D2F1A"/>
    <w:rsid w:val="006D30FB"/>
    <w:rsid w:val="006D317C"/>
    <w:rsid w:val="006D345F"/>
    <w:rsid w:val="006D3AC1"/>
    <w:rsid w:val="006D3C90"/>
    <w:rsid w:val="006D3F01"/>
    <w:rsid w:val="006D3FDA"/>
    <w:rsid w:val="006D426A"/>
    <w:rsid w:val="006D44B9"/>
    <w:rsid w:val="006D5221"/>
    <w:rsid w:val="006D5419"/>
    <w:rsid w:val="006D5457"/>
    <w:rsid w:val="006D5607"/>
    <w:rsid w:val="006D5841"/>
    <w:rsid w:val="006D6231"/>
    <w:rsid w:val="006D6293"/>
    <w:rsid w:val="006D62B9"/>
    <w:rsid w:val="006D659D"/>
    <w:rsid w:val="006D6795"/>
    <w:rsid w:val="006D6875"/>
    <w:rsid w:val="006D6B08"/>
    <w:rsid w:val="006D6B85"/>
    <w:rsid w:val="006D6CA3"/>
    <w:rsid w:val="006D6D05"/>
    <w:rsid w:val="006D6D41"/>
    <w:rsid w:val="006D6FEF"/>
    <w:rsid w:val="006D7005"/>
    <w:rsid w:val="006D7376"/>
    <w:rsid w:val="006D7E56"/>
    <w:rsid w:val="006D7FA1"/>
    <w:rsid w:val="006E01A7"/>
    <w:rsid w:val="006E01E1"/>
    <w:rsid w:val="006E0430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27C"/>
    <w:rsid w:val="006E5449"/>
    <w:rsid w:val="006E569D"/>
    <w:rsid w:val="006E5A48"/>
    <w:rsid w:val="006E5F98"/>
    <w:rsid w:val="006E62D1"/>
    <w:rsid w:val="006E6A1D"/>
    <w:rsid w:val="006E6E4A"/>
    <w:rsid w:val="006E71AC"/>
    <w:rsid w:val="006E7254"/>
    <w:rsid w:val="006E7481"/>
    <w:rsid w:val="006E774B"/>
    <w:rsid w:val="006E7A7B"/>
    <w:rsid w:val="006E7C0E"/>
    <w:rsid w:val="006E7CF3"/>
    <w:rsid w:val="006E7ED0"/>
    <w:rsid w:val="006F021E"/>
    <w:rsid w:val="006F02D9"/>
    <w:rsid w:val="006F0396"/>
    <w:rsid w:val="006F06D2"/>
    <w:rsid w:val="006F07E5"/>
    <w:rsid w:val="006F0DE2"/>
    <w:rsid w:val="006F134C"/>
    <w:rsid w:val="006F1447"/>
    <w:rsid w:val="006F18EA"/>
    <w:rsid w:val="006F191D"/>
    <w:rsid w:val="006F19C7"/>
    <w:rsid w:val="006F1BA5"/>
    <w:rsid w:val="006F1BEB"/>
    <w:rsid w:val="006F1C63"/>
    <w:rsid w:val="006F1CA8"/>
    <w:rsid w:val="006F1E57"/>
    <w:rsid w:val="006F1E74"/>
    <w:rsid w:val="006F1F54"/>
    <w:rsid w:val="006F226E"/>
    <w:rsid w:val="006F25F8"/>
    <w:rsid w:val="006F269C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5F69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56E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28"/>
    <w:rsid w:val="00703937"/>
    <w:rsid w:val="0070393F"/>
    <w:rsid w:val="00703AA3"/>
    <w:rsid w:val="00703DAC"/>
    <w:rsid w:val="00704382"/>
    <w:rsid w:val="00704399"/>
    <w:rsid w:val="0070449C"/>
    <w:rsid w:val="00704516"/>
    <w:rsid w:val="007047D7"/>
    <w:rsid w:val="00704E98"/>
    <w:rsid w:val="00704F2F"/>
    <w:rsid w:val="00704F5E"/>
    <w:rsid w:val="00705236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012"/>
    <w:rsid w:val="007071AC"/>
    <w:rsid w:val="0070728D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1F3C"/>
    <w:rsid w:val="00712402"/>
    <w:rsid w:val="0071261B"/>
    <w:rsid w:val="00712813"/>
    <w:rsid w:val="00712C03"/>
    <w:rsid w:val="00713423"/>
    <w:rsid w:val="00713489"/>
    <w:rsid w:val="00713947"/>
    <w:rsid w:val="00713B63"/>
    <w:rsid w:val="00714133"/>
    <w:rsid w:val="00714614"/>
    <w:rsid w:val="007148A3"/>
    <w:rsid w:val="007149C7"/>
    <w:rsid w:val="00714DDD"/>
    <w:rsid w:val="00715379"/>
    <w:rsid w:val="00715606"/>
    <w:rsid w:val="00715818"/>
    <w:rsid w:val="007158FE"/>
    <w:rsid w:val="00715C0C"/>
    <w:rsid w:val="00715EC3"/>
    <w:rsid w:val="00716314"/>
    <w:rsid w:val="00716509"/>
    <w:rsid w:val="00716590"/>
    <w:rsid w:val="007168ED"/>
    <w:rsid w:val="007169DF"/>
    <w:rsid w:val="00716C2A"/>
    <w:rsid w:val="00716D03"/>
    <w:rsid w:val="00716FC9"/>
    <w:rsid w:val="00717059"/>
    <w:rsid w:val="00717708"/>
    <w:rsid w:val="007179BF"/>
    <w:rsid w:val="00717CA2"/>
    <w:rsid w:val="0072031E"/>
    <w:rsid w:val="0072042D"/>
    <w:rsid w:val="00720773"/>
    <w:rsid w:val="00720879"/>
    <w:rsid w:val="00720A75"/>
    <w:rsid w:val="00720B35"/>
    <w:rsid w:val="00720E8B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3F45"/>
    <w:rsid w:val="00724073"/>
    <w:rsid w:val="00724280"/>
    <w:rsid w:val="0072466B"/>
    <w:rsid w:val="0072477E"/>
    <w:rsid w:val="00724838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876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22C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2D21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A82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421"/>
    <w:rsid w:val="00742625"/>
    <w:rsid w:val="0074268C"/>
    <w:rsid w:val="007428D3"/>
    <w:rsid w:val="0074321D"/>
    <w:rsid w:val="00743515"/>
    <w:rsid w:val="007436BA"/>
    <w:rsid w:val="0074382B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693"/>
    <w:rsid w:val="0074583B"/>
    <w:rsid w:val="00745A58"/>
    <w:rsid w:val="00745B90"/>
    <w:rsid w:val="00745BF0"/>
    <w:rsid w:val="00745D34"/>
    <w:rsid w:val="00745E69"/>
    <w:rsid w:val="00745F6F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CF3"/>
    <w:rsid w:val="00750E1A"/>
    <w:rsid w:val="007511C7"/>
    <w:rsid w:val="007512BA"/>
    <w:rsid w:val="00751305"/>
    <w:rsid w:val="00751526"/>
    <w:rsid w:val="007516C2"/>
    <w:rsid w:val="00751886"/>
    <w:rsid w:val="00751C10"/>
    <w:rsid w:val="00751D98"/>
    <w:rsid w:val="00751E53"/>
    <w:rsid w:val="00751ECD"/>
    <w:rsid w:val="00752155"/>
    <w:rsid w:val="007523DF"/>
    <w:rsid w:val="007529DC"/>
    <w:rsid w:val="00752C28"/>
    <w:rsid w:val="00752FD5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57C81"/>
    <w:rsid w:val="00760209"/>
    <w:rsid w:val="00760269"/>
    <w:rsid w:val="00760316"/>
    <w:rsid w:val="007603C4"/>
    <w:rsid w:val="00760981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DA2"/>
    <w:rsid w:val="00762EC8"/>
    <w:rsid w:val="00763208"/>
    <w:rsid w:val="0076329E"/>
    <w:rsid w:val="00763588"/>
    <w:rsid w:val="00763695"/>
    <w:rsid w:val="0076384A"/>
    <w:rsid w:val="007638ED"/>
    <w:rsid w:val="00763B29"/>
    <w:rsid w:val="00763E85"/>
    <w:rsid w:val="0076422A"/>
    <w:rsid w:val="00764457"/>
    <w:rsid w:val="007645E8"/>
    <w:rsid w:val="0076468F"/>
    <w:rsid w:val="00764D34"/>
    <w:rsid w:val="00765147"/>
    <w:rsid w:val="007654EB"/>
    <w:rsid w:val="0076584E"/>
    <w:rsid w:val="00765C94"/>
    <w:rsid w:val="00766083"/>
    <w:rsid w:val="007664D9"/>
    <w:rsid w:val="007664EF"/>
    <w:rsid w:val="00766576"/>
    <w:rsid w:val="00766698"/>
    <w:rsid w:val="00766C08"/>
    <w:rsid w:val="00767140"/>
    <w:rsid w:val="00767485"/>
    <w:rsid w:val="00767494"/>
    <w:rsid w:val="007677E9"/>
    <w:rsid w:val="00767817"/>
    <w:rsid w:val="00767E38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886"/>
    <w:rsid w:val="0077595A"/>
    <w:rsid w:val="00775A0C"/>
    <w:rsid w:val="00775FD7"/>
    <w:rsid w:val="0077616C"/>
    <w:rsid w:val="007762C1"/>
    <w:rsid w:val="0077690A"/>
    <w:rsid w:val="007769B0"/>
    <w:rsid w:val="007769FB"/>
    <w:rsid w:val="00776C63"/>
    <w:rsid w:val="00776D24"/>
    <w:rsid w:val="00776DC3"/>
    <w:rsid w:val="00776F9B"/>
    <w:rsid w:val="00777699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10"/>
    <w:rsid w:val="007809F0"/>
    <w:rsid w:val="00780B76"/>
    <w:rsid w:val="00780E2A"/>
    <w:rsid w:val="0078101C"/>
    <w:rsid w:val="0078121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BE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9C6"/>
    <w:rsid w:val="00785A2C"/>
    <w:rsid w:val="00785DC0"/>
    <w:rsid w:val="00785E9E"/>
    <w:rsid w:val="0078607B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2C98"/>
    <w:rsid w:val="007931D3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487E"/>
    <w:rsid w:val="00794D31"/>
    <w:rsid w:val="0079518B"/>
    <w:rsid w:val="0079519C"/>
    <w:rsid w:val="007951F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0B6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CF3"/>
    <w:rsid w:val="007A0D1C"/>
    <w:rsid w:val="007A0F9E"/>
    <w:rsid w:val="007A1784"/>
    <w:rsid w:val="007A178D"/>
    <w:rsid w:val="007A1934"/>
    <w:rsid w:val="007A1ABF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379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467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0E"/>
    <w:rsid w:val="007B1054"/>
    <w:rsid w:val="007B1722"/>
    <w:rsid w:val="007B175A"/>
    <w:rsid w:val="007B1790"/>
    <w:rsid w:val="007B17A8"/>
    <w:rsid w:val="007B1C82"/>
    <w:rsid w:val="007B1CC7"/>
    <w:rsid w:val="007B23B0"/>
    <w:rsid w:val="007B25E3"/>
    <w:rsid w:val="007B299B"/>
    <w:rsid w:val="007B29A1"/>
    <w:rsid w:val="007B29D0"/>
    <w:rsid w:val="007B2ACA"/>
    <w:rsid w:val="007B2C09"/>
    <w:rsid w:val="007B2E09"/>
    <w:rsid w:val="007B2EE3"/>
    <w:rsid w:val="007B2FA4"/>
    <w:rsid w:val="007B32DF"/>
    <w:rsid w:val="007B353C"/>
    <w:rsid w:val="007B367F"/>
    <w:rsid w:val="007B37B7"/>
    <w:rsid w:val="007B387A"/>
    <w:rsid w:val="007B392F"/>
    <w:rsid w:val="007B3AF4"/>
    <w:rsid w:val="007B41D3"/>
    <w:rsid w:val="007B4290"/>
    <w:rsid w:val="007B47F3"/>
    <w:rsid w:val="007B4BA7"/>
    <w:rsid w:val="007B4D9A"/>
    <w:rsid w:val="007B4E1E"/>
    <w:rsid w:val="007B500E"/>
    <w:rsid w:val="007B51AC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A95"/>
    <w:rsid w:val="007B7B37"/>
    <w:rsid w:val="007B7F52"/>
    <w:rsid w:val="007C0121"/>
    <w:rsid w:val="007C085D"/>
    <w:rsid w:val="007C0C52"/>
    <w:rsid w:val="007C0DCA"/>
    <w:rsid w:val="007C1462"/>
    <w:rsid w:val="007C149B"/>
    <w:rsid w:val="007C1665"/>
    <w:rsid w:val="007C190D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ADA"/>
    <w:rsid w:val="007C4B36"/>
    <w:rsid w:val="007C4D08"/>
    <w:rsid w:val="007C4F7C"/>
    <w:rsid w:val="007C5471"/>
    <w:rsid w:val="007C54DA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2EED"/>
    <w:rsid w:val="007D3053"/>
    <w:rsid w:val="007D33F7"/>
    <w:rsid w:val="007D3AC2"/>
    <w:rsid w:val="007D3B40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4E26"/>
    <w:rsid w:val="007D52DB"/>
    <w:rsid w:val="007D556A"/>
    <w:rsid w:val="007D58CF"/>
    <w:rsid w:val="007D5A0F"/>
    <w:rsid w:val="007D6085"/>
    <w:rsid w:val="007D631C"/>
    <w:rsid w:val="007D63FE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0D66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E7834"/>
    <w:rsid w:val="007F00F3"/>
    <w:rsid w:val="007F026F"/>
    <w:rsid w:val="007F02EA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47"/>
    <w:rsid w:val="007F14E5"/>
    <w:rsid w:val="007F158C"/>
    <w:rsid w:val="007F16E9"/>
    <w:rsid w:val="007F1C60"/>
    <w:rsid w:val="007F1F79"/>
    <w:rsid w:val="007F1F87"/>
    <w:rsid w:val="007F283F"/>
    <w:rsid w:val="007F2885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3C7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0E4D"/>
    <w:rsid w:val="008011BB"/>
    <w:rsid w:val="00801757"/>
    <w:rsid w:val="00801861"/>
    <w:rsid w:val="00801D3C"/>
    <w:rsid w:val="008022E1"/>
    <w:rsid w:val="00802692"/>
    <w:rsid w:val="00802801"/>
    <w:rsid w:val="00802911"/>
    <w:rsid w:val="00803077"/>
    <w:rsid w:val="0080318A"/>
    <w:rsid w:val="00803230"/>
    <w:rsid w:val="008036E7"/>
    <w:rsid w:val="00803D66"/>
    <w:rsid w:val="0080427D"/>
    <w:rsid w:val="0080432F"/>
    <w:rsid w:val="00804350"/>
    <w:rsid w:val="008043EC"/>
    <w:rsid w:val="0080443F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36D"/>
    <w:rsid w:val="00806427"/>
    <w:rsid w:val="00806628"/>
    <w:rsid w:val="008066D6"/>
    <w:rsid w:val="008068FB"/>
    <w:rsid w:val="00806C85"/>
    <w:rsid w:val="00806E8B"/>
    <w:rsid w:val="00807648"/>
    <w:rsid w:val="008077F3"/>
    <w:rsid w:val="008077FB"/>
    <w:rsid w:val="0080795E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A1"/>
    <w:rsid w:val="008142F0"/>
    <w:rsid w:val="00814611"/>
    <w:rsid w:val="008153D6"/>
    <w:rsid w:val="008154BA"/>
    <w:rsid w:val="008155B2"/>
    <w:rsid w:val="0081563C"/>
    <w:rsid w:val="0081575A"/>
    <w:rsid w:val="00815FF1"/>
    <w:rsid w:val="00816595"/>
    <w:rsid w:val="0081662E"/>
    <w:rsid w:val="0081671A"/>
    <w:rsid w:val="00816D8C"/>
    <w:rsid w:val="00817079"/>
    <w:rsid w:val="008174BE"/>
    <w:rsid w:val="008177A9"/>
    <w:rsid w:val="00817E8F"/>
    <w:rsid w:val="00817FB6"/>
    <w:rsid w:val="00820000"/>
    <w:rsid w:val="00820058"/>
    <w:rsid w:val="00820157"/>
    <w:rsid w:val="00820434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5DF8"/>
    <w:rsid w:val="008267AD"/>
    <w:rsid w:val="008269C5"/>
    <w:rsid w:val="00826A78"/>
    <w:rsid w:val="00827349"/>
    <w:rsid w:val="008275AA"/>
    <w:rsid w:val="00827A2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333"/>
    <w:rsid w:val="00831A17"/>
    <w:rsid w:val="00831CE7"/>
    <w:rsid w:val="00831D27"/>
    <w:rsid w:val="00832377"/>
    <w:rsid w:val="00832606"/>
    <w:rsid w:val="00832648"/>
    <w:rsid w:val="0083336A"/>
    <w:rsid w:val="00833514"/>
    <w:rsid w:val="008338BF"/>
    <w:rsid w:val="00833BC0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ED"/>
    <w:rsid w:val="008371AD"/>
    <w:rsid w:val="008373C3"/>
    <w:rsid w:val="00837D22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1DFC"/>
    <w:rsid w:val="008420DF"/>
    <w:rsid w:val="00842177"/>
    <w:rsid w:val="008423FC"/>
    <w:rsid w:val="008424BD"/>
    <w:rsid w:val="00842549"/>
    <w:rsid w:val="00843097"/>
    <w:rsid w:val="008430C8"/>
    <w:rsid w:val="008431F6"/>
    <w:rsid w:val="0084328B"/>
    <w:rsid w:val="00843415"/>
    <w:rsid w:val="008434F7"/>
    <w:rsid w:val="00843753"/>
    <w:rsid w:val="00843C37"/>
    <w:rsid w:val="00843C75"/>
    <w:rsid w:val="00843D32"/>
    <w:rsid w:val="008440B9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B62"/>
    <w:rsid w:val="00847C2B"/>
    <w:rsid w:val="00847D93"/>
    <w:rsid w:val="00847E58"/>
    <w:rsid w:val="00847F58"/>
    <w:rsid w:val="00847F69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015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695"/>
    <w:rsid w:val="0085680B"/>
    <w:rsid w:val="00856954"/>
    <w:rsid w:val="00856A51"/>
    <w:rsid w:val="00856BBF"/>
    <w:rsid w:val="00856C76"/>
    <w:rsid w:val="00856F8D"/>
    <w:rsid w:val="008573E5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924"/>
    <w:rsid w:val="00867A36"/>
    <w:rsid w:val="00867A83"/>
    <w:rsid w:val="00867BFF"/>
    <w:rsid w:val="00870093"/>
    <w:rsid w:val="00870213"/>
    <w:rsid w:val="00870462"/>
    <w:rsid w:val="00870466"/>
    <w:rsid w:val="008705D0"/>
    <w:rsid w:val="008706FB"/>
    <w:rsid w:val="00870980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5C1"/>
    <w:rsid w:val="0087792B"/>
    <w:rsid w:val="00877E0E"/>
    <w:rsid w:val="008800CB"/>
    <w:rsid w:val="008803A6"/>
    <w:rsid w:val="00880744"/>
    <w:rsid w:val="0088082C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86A"/>
    <w:rsid w:val="008839BA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1C0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61"/>
    <w:rsid w:val="00891952"/>
    <w:rsid w:val="00891999"/>
    <w:rsid w:val="008919DE"/>
    <w:rsid w:val="00891AFD"/>
    <w:rsid w:val="00891B37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4BB"/>
    <w:rsid w:val="008938E9"/>
    <w:rsid w:val="00893C32"/>
    <w:rsid w:val="00893D43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9A4"/>
    <w:rsid w:val="00896B04"/>
    <w:rsid w:val="00896DFD"/>
    <w:rsid w:val="00897250"/>
    <w:rsid w:val="00897808"/>
    <w:rsid w:val="0089784C"/>
    <w:rsid w:val="008979DD"/>
    <w:rsid w:val="008979E1"/>
    <w:rsid w:val="00897DB6"/>
    <w:rsid w:val="008A04EB"/>
    <w:rsid w:val="008A056A"/>
    <w:rsid w:val="008A0923"/>
    <w:rsid w:val="008A0B34"/>
    <w:rsid w:val="008A0C77"/>
    <w:rsid w:val="008A0D9C"/>
    <w:rsid w:val="008A0E12"/>
    <w:rsid w:val="008A0E50"/>
    <w:rsid w:val="008A0EB3"/>
    <w:rsid w:val="008A0F75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789"/>
    <w:rsid w:val="008A3942"/>
    <w:rsid w:val="008A3B0B"/>
    <w:rsid w:val="008A3B83"/>
    <w:rsid w:val="008A3EBB"/>
    <w:rsid w:val="008A4071"/>
    <w:rsid w:val="008A41FB"/>
    <w:rsid w:val="008A469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5F0E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5ED"/>
    <w:rsid w:val="008B069B"/>
    <w:rsid w:val="008B06AB"/>
    <w:rsid w:val="008B08C0"/>
    <w:rsid w:val="008B08E5"/>
    <w:rsid w:val="008B09AA"/>
    <w:rsid w:val="008B0A47"/>
    <w:rsid w:val="008B0ABF"/>
    <w:rsid w:val="008B0AF8"/>
    <w:rsid w:val="008B0EEE"/>
    <w:rsid w:val="008B0F43"/>
    <w:rsid w:val="008B1007"/>
    <w:rsid w:val="008B118F"/>
    <w:rsid w:val="008B1326"/>
    <w:rsid w:val="008B155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B79"/>
    <w:rsid w:val="008B2C1D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4EAA"/>
    <w:rsid w:val="008B54C0"/>
    <w:rsid w:val="008B5502"/>
    <w:rsid w:val="008B55D4"/>
    <w:rsid w:val="008B5805"/>
    <w:rsid w:val="008B5E70"/>
    <w:rsid w:val="008B5F7A"/>
    <w:rsid w:val="008B6458"/>
    <w:rsid w:val="008B6579"/>
    <w:rsid w:val="008B6779"/>
    <w:rsid w:val="008B6912"/>
    <w:rsid w:val="008B6AFE"/>
    <w:rsid w:val="008B6BEF"/>
    <w:rsid w:val="008B6D00"/>
    <w:rsid w:val="008B7075"/>
    <w:rsid w:val="008B75C1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B2E"/>
    <w:rsid w:val="008C1C67"/>
    <w:rsid w:val="008C1C6E"/>
    <w:rsid w:val="008C2086"/>
    <w:rsid w:val="008C248E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0C1"/>
    <w:rsid w:val="008C531F"/>
    <w:rsid w:val="008C5828"/>
    <w:rsid w:val="008C5896"/>
    <w:rsid w:val="008C58D3"/>
    <w:rsid w:val="008C5920"/>
    <w:rsid w:val="008C5E3B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48"/>
    <w:rsid w:val="008D489B"/>
    <w:rsid w:val="008D4981"/>
    <w:rsid w:val="008D4AA1"/>
    <w:rsid w:val="008D4CCF"/>
    <w:rsid w:val="008D4D1E"/>
    <w:rsid w:val="008D4E6E"/>
    <w:rsid w:val="008D4E8B"/>
    <w:rsid w:val="008D4E90"/>
    <w:rsid w:val="008D4E95"/>
    <w:rsid w:val="008D5114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9A3"/>
    <w:rsid w:val="008E0BFB"/>
    <w:rsid w:val="008E0CEE"/>
    <w:rsid w:val="008E0EB1"/>
    <w:rsid w:val="008E123E"/>
    <w:rsid w:val="008E1303"/>
    <w:rsid w:val="008E15A6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04B"/>
    <w:rsid w:val="008E3F8E"/>
    <w:rsid w:val="008E4105"/>
    <w:rsid w:val="008E41ED"/>
    <w:rsid w:val="008E4206"/>
    <w:rsid w:val="008E42B8"/>
    <w:rsid w:val="008E4314"/>
    <w:rsid w:val="008E49A7"/>
    <w:rsid w:val="008E5251"/>
    <w:rsid w:val="008E5336"/>
    <w:rsid w:val="008E590D"/>
    <w:rsid w:val="008E5A23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7C3"/>
    <w:rsid w:val="008F2C40"/>
    <w:rsid w:val="008F2CFC"/>
    <w:rsid w:val="008F3038"/>
    <w:rsid w:val="008F34F4"/>
    <w:rsid w:val="008F3AFC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F36"/>
    <w:rsid w:val="008F51DB"/>
    <w:rsid w:val="008F51FA"/>
    <w:rsid w:val="008F5D4A"/>
    <w:rsid w:val="008F5F77"/>
    <w:rsid w:val="008F623B"/>
    <w:rsid w:val="008F6300"/>
    <w:rsid w:val="008F63E1"/>
    <w:rsid w:val="008F69E7"/>
    <w:rsid w:val="008F6AEE"/>
    <w:rsid w:val="008F6D88"/>
    <w:rsid w:val="008F6E2A"/>
    <w:rsid w:val="008F7194"/>
    <w:rsid w:val="008F7627"/>
    <w:rsid w:val="008F769E"/>
    <w:rsid w:val="008F79DB"/>
    <w:rsid w:val="008F7C49"/>
    <w:rsid w:val="008F7E63"/>
    <w:rsid w:val="008F7EAB"/>
    <w:rsid w:val="009002F5"/>
    <w:rsid w:val="00900983"/>
    <w:rsid w:val="00900E63"/>
    <w:rsid w:val="00900E64"/>
    <w:rsid w:val="00900EBB"/>
    <w:rsid w:val="009010F7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E96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3CD"/>
    <w:rsid w:val="00904E9C"/>
    <w:rsid w:val="00904ED5"/>
    <w:rsid w:val="00905072"/>
    <w:rsid w:val="009052B3"/>
    <w:rsid w:val="009054F1"/>
    <w:rsid w:val="0090557D"/>
    <w:rsid w:val="00905599"/>
    <w:rsid w:val="00905646"/>
    <w:rsid w:val="0090569D"/>
    <w:rsid w:val="00905770"/>
    <w:rsid w:val="009057C6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9A1"/>
    <w:rsid w:val="00910A4D"/>
    <w:rsid w:val="00910D05"/>
    <w:rsid w:val="00910D49"/>
    <w:rsid w:val="00910F5F"/>
    <w:rsid w:val="00910F9B"/>
    <w:rsid w:val="00911044"/>
    <w:rsid w:val="0091113D"/>
    <w:rsid w:val="009111CF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2C8"/>
    <w:rsid w:val="0091439C"/>
    <w:rsid w:val="0091487B"/>
    <w:rsid w:val="00914987"/>
    <w:rsid w:val="00914A43"/>
    <w:rsid w:val="00914A7B"/>
    <w:rsid w:val="00914AB9"/>
    <w:rsid w:val="00914BA0"/>
    <w:rsid w:val="00914E04"/>
    <w:rsid w:val="0091559C"/>
    <w:rsid w:val="0091566D"/>
    <w:rsid w:val="00915A03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514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B91"/>
    <w:rsid w:val="00922F43"/>
    <w:rsid w:val="0092340D"/>
    <w:rsid w:val="00923664"/>
    <w:rsid w:val="00923CBE"/>
    <w:rsid w:val="00923F20"/>
    <w:rsid w:val="00924031"/>
    <w:rsid w:val="009243BE"/>
    <w:rsid w:val="00924677"/>
    <w:rsid w:val="009246DC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0C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6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EE8"/>
    <w:rsid w:val="00932F3A"/>
    <w:rsid w:val="00932FCD"/>
    <w:rsid w:val="0093332D"/>
    <w:rsid w:val="0093351C"/>
    <w:rsid w:val="00933935"/>
    <w:rsid w:val="00933A7D"/>
    <w:rsid w:val="00933A94"/>
    <w:rsid w:val="00933C29"/>
    <w:rsid w:val="00933EE0"/>
    <w:rsid w:val="00934310"/>
    <w:rsid w:val="00934345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827"/>
    <w:rsid w:val="009359BD"/>
    <w:rsid w:val="00935BE1"/>
    <w:rsid w:val="0093622B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B4E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7FB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5E06"/>
    <w:rsid w:val="00946135"/>
    <w:rsid w:val="00946486"/>
    <w:rsid w:val="00946558"/>
    <w:rsid w:val="00946931"/>
    <w:rsid w:val="0094698C"/>
    <w:rsid w:val="00946CE7"/>
    <w:rsid w:val="00946D1F"/>
    <w:rsid w:val="00946D87"/>
    <w:rsid w:val="00947457"/>
    <w:rsid w:val="009474BF"/>
    <w:rsid w:val="00947A4D"/>
    <w:rsid w:val="00947B4A"/>
    <w:rsid w:val="00947CCA"/>
    <w:rsid w:val="00947D74"/>
    <w:rsid w:val="00947DD3"/>
    <w:rsid w:val="00947E85"/>
    <w:rsid w:val="00950465"/>
    <w:rsid w:val="0095081B"/>
    <w:rsid w:val="009510B2"/>
    <w:rsid w:val="00951138"/>
    <w:rsid w:val="00951474"/>
    <w:rsid w:val="0095186E"/>
    <w:rsid w:val="00951B20"/>
    <w:rsid w:val="00951DBB"/>
    <w:rsid w:val="00951F6A"/>
    <w:rsid w:val="00952182"/>
    <w:rsid w:val="00952710"/>
    <w:rsid w:val="009527A2"/>
    <w:rsid w:val="00952E11"/>
    <w:rsid w:val="00952ED8"/>
    <w:rsid w:val="00952FDB"/>
    <w:rsid w:val="009530B4"/>
    <w:rsid w:val="0095326E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826"/>
    <w:rsid w:val="009568A4"/>
    <w:rsid w:val="00956A6C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142"/>
    <w:rsid w:val="00962284"/>
    <w:rsid w:val="00962392"/>
    <w:rsid w:val="0096245E"/>
    <w:rsid w:val="00962583"/>
    <w:rsid w:val="009629D8"/>
    <w:rsid w:val="00962D33"/>
    <w:rsid w:val="00962D69"/>
    <w:rsid w:val="009630EB"/>
    <w:rsid w:val="0096319A"/>
    <w:rsid w:val="009632E1"/>
    <w:rsid w:val="009634FC"/>
    <w:rsid w:val="00963518"/>
    <w:rsid w:val="00963BBC"/>
    <w:rsid w:val="00963FF7"/>
    <w:rsid w:val="009642F6"/>
    <w:rsid w:val="009646BD"/>
    <w:rsid w:val="00964D2B"/>
    <w:rsid w:val="00964E10"/>
    <w:rsid w:val="00964F84"/>
    <w:rsid w:val="00965230"/>
    <w:rsid w:val="0096545D"/>
    <w:rsid w:val="0096551F"/>
    <w:rsid w:val="0096573F"/>
    <w:rsid w:val="00966068"/>
    <w:rsid w:val="0096633D"/>
    <w:rsid w:val="0096671E"/>
    <w:rsid w:val="0096672F"/>
    <w:rsid w:val="00966D68"/>
    <w:rsid w:val="00966E3B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8B"/>
    <w:rsid w:val="009720DB"/>
    <w:rsid w:val="009727F3"/>
    <w:rsid w:val="009728ED"/>
    <w:rsid w:val="00972C79"/>
    <w:rsid w:val="00972FFA"/>
    <w:rsid w:val="0097308B"/>
    <w:rsid w:val="009730CF"/>
    <w:rsid w:val="00973219"/>
    <w:rsid w:val="009732D7"/>
    <w:rsid w:val="0097373E"/>
    <w:rsid w:val="009738AB"/>
    <w:rsid w:val="00973AA2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AB8"/>
    <w:rsid w:val="00975AD6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1B3"/>
    <w:rsid w:val="009823A0"/>
    <w:rsid w:val="0098278E"/>
    <w:rsid w:val="00982AC2"/>
    <w:rsid w:val="00982C2A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6D"/>
    <w:rsid w:val="009904AD"/>
    <w:rsid w:val="009904EB"/>
    <w:rsid w:val="00990C40"/>
    <w:rsid w:val="00990D10"/>
    <w:rsid w:val="0099104C"/>
    <w:rsid w:val="0099113E"/>
    <w:rsid w:val="00991253"/>
    <w:rsid w:val="0099127E"/>
    <w:rsid w:val="0099137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74A"/>
    <w:rsid w:val="009928DA"/>
    <w:rsid w:val="00992937"/>
    <w:rsid w:val="0099296C"/>
    <w:rsid w:val="00992C6E"/>
    <w:rsid w:val="00992F80"/>
    <w:rsid w:val="00993796"/>
    <w:rsid w:val="0099404A"/>
    <w:rsid w:val="00994329"/>
    <w:rsid w:val="00994380"/>
    <w:rsid w:val="00994779"/>
    <w:rsid w:val="00994D0A"/>
    <w:rsid w:val="00995374"/>
    <w:rsid w:val="009955DE"/>
    <w:rsid w:val="009956EC"/>
    <w:rsid w:val="00995785"/>
    <w:rsid w:val="009957F5"/>
    <w:rsid w:val="00995826"/>
    <w:rsid w:val="0099591A"/>
    <w:rsid w:val="00995BAB"/>
    <w:rsid w:val="00995D90"/>
    <w:rsid w:val="00995FE3"/>
    <w:rsid w:val="00996004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A98"/>
    <w:rsid w:val="009A4AD4"/>
    <w:rsid w:val="009A4BA8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28"/>
    <w:rsid w:val="009A6370"/>
    <w:rsid w:val="009A63D9"/>
    <w:rsid w:val="009A6890"/>
    <w:rsid w:val="009A68EF"/>
    <w:rsid w:val="009A6A96"/>
    <w:rsid w:val="009A6C9A"/>
    <w:rsid w:val="009A74C6"/>
    <w:rsid w:val="009A76B7"/>
    <w:rsid w:val="009A7951"/>
    <w:rsid w:val="009A7DCD"/>
    <w:rsid w:val="009B02A8"/>
    <w:rsid w:val="009B0352"/>
    <w:rsid w:val="009B0381"/>
    <w:rsid w:val="009B04F7"/>
    <w:rsid w:val="009B08EA"/>
    <w:rsid w:val="009B0A9F"/>
    <w:rsid w:val="009B0C7E"/>
    <w:rsid w:val="009B0E02"/>
    <w:rsid w:val="009B0E6F"/>
    <w:rsid w:val="009B10EB"/>
    <w:rsid w:val="009B1276"/>
    <w:rsid w:val="009B159B"/>
    <w:rsid w:val="009B176F"/>
    <w:rsid w:val="009B1CED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3D2A"/>
    <w:rsid w:val="009B3E60"/>
    <w:rsid w:val="009B432D"/>
    <w:rsid w:val="009B44DA"/>
    <w:rsid w:val="009B44DF"/>
    <w:rsid w:val="009B45C3"/>
    <w:rsid w:val="009B4925"/>
    <w:rsid w:val="009B4C96"/>
    <w:rsid w:val="009B4CA0"/>
    <w:rsid w:val="009B4D42"/>
    <w:rsid w:val="009B4E2B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B93"/>
    <w:rsid w:val="009C0EB6"/>
    <w:rsid w:val="009C0F23"/>
    <w:rsid w:val="009C1310"/>
    <w:rsid w:val="009C13D9"/>
    <w:rsid w:val="009C1792"/>
    <w:rsid w:val="009C1861"/>
    <w:rsid w:val="009C1934"/>
    <w:rsid w:val="009C1A7E"/>
    <w:rsid w:val="009C1C05"/>
    <w:rsid w:val="009C2059"/>
    <w:rsid w:val="009C20D2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8F8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AEE"/>
    <w:rsid w:val="009C4B41"/>
    <w:rsid w:val="009C4BCC"/>
    <w:rsid w:val="009C4FA6"/>
    <w:rsid w:val="009C5A7A"/>
    <w:rsid w:val="009C5EB1"/>
    <w:rsid w:val="009C6697"/>
    <w:rsid w:val="009C6819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0E90"/>
    <w:rsid w:val="009D1011"/>
    <w:rsid w:val="009D1180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250"/>
    <w:rsid w:val="009D25BA"/>
    <w:rsid w:val="009D2612"/>
    <w:rsid w:val="009D2850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4C0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881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649"/>
    <w:rsid w:val="009E178D"/>
    <w:rsid w:val="009E1A62"/>
    <w:rsid w:val="009E1B96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72"/>
    <w:rsid w:val="009E52E4"/>
    <w:rsid w:val="009E5395"/>
    <w:rsid w:val="009E5B21"/>
    <w:rsid w:val="009E6120"/>
    <w:rsid w:val="009E6261"/>
    <w:rsid w:val="009E62D5"/>
    <w:rsid w:val="009E6585"/>
    <w:rsid w:val="009E66EF"/>
    <w:rsid w:val="009E6CCB"/>
    <w:rsid w:val="009E6CEF"/>
    <w:rsid w:val="009E6D15"/>
    <w:rsid w:val="009E71F1"/>
    <w:rsid w:val="009E7417"/>
    <w:rsid w:val="009E7579"/>
    <w:rsid w:val="009E7E4F"/>
    <w:rsid w:val="009E7E7A"/>
    <w:rsid w:val="009F010D"/>
    <w:rsid w:val="009F016D"/>
    <w:rsid w:val="009F090B"/>
    <w:rsid w:val="009F0912"/>
    <w:rsid w:val="009F09B1"/>
    <w:rsid w:val="009F09D3"/>
    <w:rsid w:val="009F0A1B"/>
    <w:rsid w:val="009F0C49"/>
    <w:rsid w:val="009F0D8B"/>
    <w:rsid w:val="009F10B9"/>
    <w:rsid w:val="009F1113"/>
    <w:rsid w:val="009F111B"/>
    <w:rsid w:val="009F1285"/>
    <w:rsid w:val="009F14DD"/>
    <w:rsid w:val="009F1550"/>
    <w:rsid w:val="009F15A3"/>
    <w:rsid w:val="009F195E"/>
    <w:rsid w:val="009F24B2"/>
    <w:rsid w:val="009F2548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4D6C"/>
    <w:rsid w:val="009F5163"/>
    <w:rsid w:val="009F5808"/>
    <w:rsid w:val="009F5E8C"/>
    <w:rsid w:val="009F647B"/>
    <w:rsid w:val="009F6769"/>
    <w:rsid w:val="009F6AAE"/>
    <w:rsid w:val="009F6AC2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67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2FBB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06"/>
    <w:rsid w:val="00A0454F"/>
    <w:rsid w:val="00A0498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93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115"/>
    <w:rsid w:val="00A121DD"/>
    <w:rsid w:val="00A1232F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550"/>
    <w:rsid w:val="00A16320"/>
    <w:rsid w:val="00A16C4E"/>
    <w:rsid w:val="00A16F89"/>
    <w:rsid w:val="00A172A4"/>
    <w:rsid w:val="00A1733F"/>
    <w:rsid w:val="00A17620"/>
    <w:rsid w:val="00A17868"/>
    <w:rsid w:val="00A17A1B"/>
    <w:rsid w:val="00A17B69"/>
    <w:rsid w:val="00A17BD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1D59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8A7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8"/>
    <w:rsid w:val="00A336AC"/>
    <w:rsid w:val="00A33DE0"/>
    <w:rsid w:val="00A33E64"/>
    <w:rsid w:val="00A34301"/>
    <w:rsid w:val="00A343EB"/>
    <w:rsid w:val="00A3468B"/>
    <w:rsid w:val="00A3476D"/>
    <w:rsid w:val="00A347DC"/>
    <w:rsid w:val="00A34AC5"/>
    <w:rsid w:val="00A34DAE"/>
    <w:rsid w:val="00A34E52"/>
    <w:rsid w:val="00A350DB"/>
    <w:rsid w:val="00A35345"/>
    <w:rsid w:val="00A353BF"/>
    <w:rsid w:val="00A35455"/>
    <w:rsid w:val="00A354A6"/>
    <w:rsid w:val="00A35626"/>
    <w:rsid w:val="00A3571C"/>
    <w:rsid w:val="00A35788"/>
    <w:rsid w:val="00A35BDB"/>
    <w:rsid w:val="00A36133"/>
    <w:rsid w:val="00A36191"/>
    <w:rsid w:val="00A362B2"/>
    <w:rsid w:val="00A374D6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B6E"/>
    <w:rsid w:val="00A41FDD"/>
    <w:rsid w:val="00A42A5B"/>
    <w:rsid w:val="00A42C27"/>
    <w:rsid w:val="00A42DDC"/>
    <w:rsid w:val="00A430BF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FD6"/>
    <w:rsid w:val="00A44118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1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636"/>
    <w:rsid w:val="00A518AE"/>
    <w:rsid w:val="00A5195E"/>
    <w:rsid w:val="00A51D85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E9A"/>
    <w:rsid w:val="00A54FFA"/>
    <w:rsid w:val="00A55060"/>
    <w:rsid w:val="00A55112"/>
    <w:rsid w:val="00A55126"/>
    <w:rsid w:val="00A553AF"/>
    <w:rsid w:val="00A56209"/>
    <w:rsid w:val="00A563F9"/>
    <w:rsid w:val="00A56768"/>
    <w:rsid w:val="00A56ACE"/>
    <w:rsid w:val="00A57143"/>
    <w:rsid w:val="00A572FF"/>
    <w:rsid w:val="00A5756C"/>
    <w:rsid w:val="00A575EF"/>
    <w:rsid w:val="00A576D9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D0F"/>
    <w:rsid w:val="00A60E38"/>
    <w:rsid w:val="00A6130F"/>
    <w:rsid w:val="00A616EC"/>
    <w:rsid w:val="00A6191A"/>
    <w:rsid w:val="00A61972"/>
    <w:rsid w:val="00A61A03"/>
    <w:rsid w:val="00A61A12"/>
    <w:rsid w:val="00A61E45"/>
    <w:rsid w:val="00A623A0"/>
    <w:rsid w:val="00A6299A"/>
    <w:rsid w:val="00A62E27"/>
    <w:rsid w:val="00A63175"/>
    <w:rsid w:val="00A632B3"/>
    <w:rsid w:val="00A634FE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829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F70"/>
    <w:rsid w:val="00A7224E"/>
    <w:rsid w:val="00A72340"/>
    <w:rsid w:val="00A72345"/>
    <w:rsid w:val="00A724A7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63A"/>
    <w:rsid w:val="00A7682D"/>
    <w:rsid w:val="00A76864"/>
    <w:rsid w:val="00A768B4"/>
    <w:rsid w:val="00A769DE"/>
    <w:rsid w:val="00A76F72"/>
    <w:rsid w:val="00A777F3"/>
    <w:rsid w:val="00A77816"/>
    <w:rsid w:val="00A778ED"/>
    <w:rsid w:val="00A77A53"/>
    <w:rsid w:val="00A80018"/>
    <w:rsid w:val="00A80201"/>
    <w:rsid w:val="00A807DF"/>
    <w:rsid w:val="00A808DA"/>
    <w:rsid w:val="00A81252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07E"/>
    <w:rsid w:val="00A820EC"/>
    <w:rsid w:val="00A822DA"/>
    <w:rsid w:val="00A824D3"/>
    <w:rsid w:val="00A82920"/>
    <w:rsid w:val="00A82ADE"/>
    <w:rsid w:val="00A82C1E"/>
    <w:rsid w:val="00A82CF7"/>
    <w:rsid w:val="00A82D14"/>
    <w:rsid w:val="00A82FE6"/>
    <w:rsid w:val="00A83326"/>
    <w:rsid w:val="00A83397"/>
    <w:rsid w:val="00A8346B"/>
    <w:rsid w:val="00A8356A"/>
    <w:rsid w:val="00A8392E"/>
    <w:rsid w:val="00A8393C"/>
    <w:rsid w:val="00A83948"/>
    <w:rsid w:val="00A83E5F"/>
    <w:rsid w:val="00A84370"/>
    <w:rsid w:val="00A84C6B"/>
    <w:rsid w:val="00A84D9D"/>
    <w:rsid w:val="00A85077"/>
    <w:rsid w:val="00A851CF"/>
    <w:rsid w:val="00A85BFB"/>
    <w:rsid w:val="00A85D28"/>
    <w:rsid w:val="00A85D54"/>
    <w:rsid w:val="00A8634E"/>
    <w:rsid w:val="00A86855"/>
    <w:rsid w:val="00A86BEF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205"/>
    <w:rsid w:val="00A926D1"/>
    <w:rsid w:val="00A92707"/>
    <w:rsid w:val="00A92B19"/>
    <w:rsid w:val="00A92B28"/>
    <w:rsid w:val="00A93034"/>
    <w:rsid w:val="00A930FF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4F46"/>
    <w:rsid w:val="00A952A7"/>
    <w:rsid w:val="00A95353"/>
    <w:rsid w:val="00A95564"/>
    <w:rsid w:val="00A9558B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9A2"/>
    <w:rsid w:val="00A97CFA"/>
    <w:rsid w:val="00A97E11"/>
    <w:rsid w:val="00AA0076"/>
    <w:rsid w:val="00AA02A6"/>
    <w:rsid w:val="00AA05FB"/>
    <w:rsid w:val="00AA0B21"/>
    <w:rsid w:val="00AA1212"/>
    <w:rsid w:val="00AA1962"/>
    <w:rsid w:val="00AA1CD4"/>
    <w:rsid w:val="00AA1D6D"/>
    <w:rsid w:val="00AA21C4"/>
    <w:rsid w:val="00AA2260"/>
    <w:rsid w:val="00AA2707"/>
    <w:rsid w:val="00AA28CA"/>
    <w:rsid w:val="00AA2963"/>
    <w:rsid w:val="00AA29AA"/>
    <w:rsid w:val="00AA2A1E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641"/>
    <w:rsid w:val="00AA5650"/>
    <w:rsid w:val="00AA5717"/>
    <w:rsid w:val="00AA5824"/>
    <w:rsid w:val="00AA597A"/>
    <w:rsid w:val="00AA5E94"/>
    <w:rsid w:val="00AA5EB9"/>
    <w:rsid w:val="00AA6398"/>
    <w:rsid w:val="00AA6602"/>
    <w:rsid w:val="00AA684D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A7F75"/>
    <w:rsid w:val="00AB04A5"/>
    <w:rsid w:val="00AB04F0"/>
    <w:rsid w:val="00AB0633"/>
    <w:rsid w:val="00AB0A23"/>
    <w:rsid w:val="00AB0ADE"/>
    <w:rsid w:val="00AB13F2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2DC"/>
    <w:rsid w:val="00AB27AE"/>
    <w:rsid w:val="00AB27F9"/>
    <w:rsid w:val="00AB291D"/>
    <w:rsid w:val="00AB2952"/>
    <w:rsid w:val="00AB29FB"/>
    <w:rsid w:val="00AB2B94"/>
    <w:rsid w:val="00AB2D21"/>
    <w:rsid w:val="00AB2E98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84"/>
    <w:rsid w:val="00AB5AB1"/>
    <w:rsid w:val="00AB5D2E"/>
    <w:rsid w:val="00AB5E27"/>
    <w:rsid w:val="00AB6063"/>
    <w:rsid w:val="00AB64D8"/>
    <w:rsid w:val="00AB685B"/>
    <w:rsid w:val="00AB690C"/>
    <w:rsid w:val="00AB6B5A"/>
    <w:rsid w:val="00AB6D2E"/>
    <w:rsid w:val="00AB7335"/>
    <w:rsid w:val="00AB7339"/>
    <w:rsid w:val="00AB73B3"/>
    <w:rsid w:val="00AB75AE"/>
    <w:rsid w:val="00AB77BE"/>
    <w:rsid w:val="00AB7832"/>
    <w:rsid w:val="00AB7926"/>
    <w:rsid w:val="00AB7A66"/>
    <w:rsid w:val="00AB7ADC"/>
    <w:rsid w:val="00AB7EBD"/>
    <w:rsid w:val="00AC0014"/>
    <w:rsid w:val="00AC0061"/>
    <w:rsid w:val="00AC00BC"/>
    <w:rsid w:val="00AC0364"/>
    <w:rsid w:val="00AC04A0"/>
    <w:rsid w:val="00AC05AD"/>
    <w:rsid w:val="00AC06CD"/>
    <w:rsid w:val="00AC0F54"/>
    <w:rsid w:val="00AC122F"/>
    <w:rsid w:val="00AC197D"/>
    <w:rsid w:val="00AC1DFF"/>
    <w:rsid w:val="00AC202A"/>
    <w:rsid w:val="00AC2263"/>
    <w:rsid w:val="00AC233C"/>
    <w:rsid w:val="00AC2635"/>
    <w:rsid w:val="00AC2941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5DB4"/>
    <w:rsid w:val="00AC6023"/>
    <w:rsid w:val="00AC6485"/>
    <w:rsid w:val="00AC64F9"/>
    <w:rsid w:val="00AC67B9"/>
    <w:rsid w:val="00AC6E58"/>
    <w:rsid w:val="00AC6FAC"/>
    <w:rsid w:val="00AC780A"/>
    <w:rsid w:val="00AD015A"/>
    <w:rsid w:val="00AD06F3"/>
    <w:rsid w:val="00AD0E4D"/>
    <w:rsid w:val="00AD112E"/>
    <w:rsid w:val="00AD1133"/>
    <w:rsid w:val="00AD13C8"/>
    <w:rsid w:val="00AD1E6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3DAC"/>
    <w:rsid w:val="00AD4080"/>
    <w:rsid w:val="00AD40BE"/>
    <w:rsid w:val="00AD4451"/>
    <w:rsid w:val="00AD4542"/>
    <w:rsid w:val="00AD466C"/>
    <w:rsid w:val="00AD4AFE"/>
    <w:rsid w:val="00AD4DD3"/>
    <w:rsid w:val="00AD4F13"/>
    <w:rsid w:val="00AD5100"/>
    <w:rsid w:val="00AD5370"/>
    <w:rsid w:val="00AD5877"/>
    <w:rsid w:val="00AD58A2"/>
    <w:rsid w:val="00AD5A26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E1D"/>
    <w:rsid w:val="00AE026B"/>
    <w:rsid w:val="00AE0654"/>
    <w:rsid w:val="00AE11E3"/>
    <w:rsid w:val="00AE1529"/>
    <w:rsid w:val="00AE1AA7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0D5"/>
    <w:rsid w:val="00AE5A14"/>
    <w:rsid w:val="00AE5DA9"/>
    <w:rsid w:val="00AE5E02"/>
    <w:rsid w:val="00AE6203"/>
    <w:rsid w:val="00AE626D"/>
    <w:rsid w:val="00AE6296"/>
    <w:rsid w:val="00AE6453"/>
    <w:rsid w:val="00AE69DC"/>
    <w:rsid w:val="00AE6D60"/>
    <w:rsid w:val="00AE6F25"/>
    <w:rsid w:val="00AE6FF8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1C83"/>
    <w:rsid w:val="00AF1E70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2F9"/>
    <w:rsid w:val="00AF43E9"/>
    <w:rsid w:val="00AF43EB"/>
    <w:rsid w:val="00AF4424"/>
    <w:rsid w:val="00AF46A1"/>
    <w:rsid w:val="00AF4726"/>
    <w:rsid w:val="00AF4C5E"/>
    <w:rsid w:val="00AF4C63"/>
    <w:rsid w:val="00AF5178"/>
    <w:rsid w:val="00AF54FE"/>
    <w:rsid w:val="00AF5695"/>
    <w:rsid w:val="00AF5A92"/>
    <w:rsid w:val="00AF5ABF"/>
    <w:rsid w:val="00AF5AD7"/>
    <w:rsid w:val="00AF5E40"/>
    <w:rsid w:val="00AF600C"/>
    <w:rsid w:val="00AF601A"/>
    <w:rsid w:val="00AF626B"/>
    <w:rsid w:val="00AF67E1"/>
    <w:rsid w:val="00AF694F"/>
    <w:rsid w:val="00AF69A0"/>
    <w:rsid w:val="00AF6A1A"/>
    <w:rsid w:val="00AF6A5F"/>
    <w:rsid w:val="00AF6EDF"/>
    <w:rsid w:val="00AF700B"/>
    <w:rsid w:val="00AF75E7"/>
    <w:rsid w:val="00AF7655"/>
    <w:rsid w:val="00AF76B8"/>
    <w:rsid w:val="00AF77C0"/>
    <w:rsid w:val="00AF78E5"/>
    <w:rsid w:val="00B000DA"/>
    <w:rsid w:val="00B002BC"/>
    <w:rsid w:val="00B004BD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67"/>
    <w:rsid w:val="00B070A8"/>
    <w:rsid w:val="00B0731A"/>
    <w:rsid w:val="00B07377"/>
    <w:rsid w:val="00B0783B"/>
    <w:rsid w:val="00B07967"/>
    <w:rsid w:val="00B07986"/>
    <w:rsid w:val="00B07E35"/>
    <w:rsid w:val="00B07FEA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50CE"/>
    <w:rsid w:val="00B154A2"/>
    <w:rsid w:val="00B1579D"/>
    <w:rsid w:val="00B158CF"/>
    <w:rsid w:val="00B15CDB"/>
    <w:rsid w:val="00B15DAF"/>
    <w:rsid w:val="00B1653F"/>
    <w:rsid w:val="00B166C3"/>
    <w:rsid w:val="00B1670E"/>
    <w:rsid w:val="00B16C20"/>
    <w:rsid w:val="00B16C8C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08E"/>
    <w:rsid w:val="00B21456"/>
    <w:rsid w:val="00B214C7"/>
    <w:rsid w:val="00B2178C"/>
    <w:rsid w:val="00B219B0"/>
    <w:rsid w:val="00B21A46"/>
    <w:rsid w:val="00B223FB"/>
    <w:rsid w:val="00B22771"/>
    <w:rsid w:val="00B227C4"/>
    <w:rsid w:val="00B2288C"/>
    <w:rsid w:val="00B22A2F"/>
    <w:rsid w:val="00B22C6F"/>
    <w:rsid w:val="00B231FE"/>
    <w:rsid w:val="00B23238"/>
    <w:rsid w:val="00B233E9"/>
    <w:rsid w:val="00B23545"/>
    <w:rsid w:val="00B23FAF"/>
    <w:rsid w:val="00B240D0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8F2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CA5"/>
    <w:rsid w:val="00B31CFC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50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495"/>
    <w:rsid w:val="00B378FD"/>
    <w:rsid w:val="00B378FF"/>
    <w:rsid w:val="00B37E1C"/>
    <w:rsid w:val="00B37FAF"/>
    <w:rsid w:val="00B400B4"/>
    <w:rsid w:val="00B40210"/>
    <w:rsid w:val="00B4038C"/>
    <w:rsid w:val="00B40467"/>
    <w:rsid w:val="00B40AC4"/>
    <w:rsid w:val="00B40D8D"/>
    <w:rsid w:val="00B41321"/>
    <w:rsid w:val="00B415E0"/>
    <w:rsid w:val="00B416E0"/>
    <w:rsid w:val="00B4186D"/>
    <w:rsid w:val="00B41BB9"/>
    <w:rsid w:val="00B41DA1"/>
    <w:rsid w:val="00B41EEC"/>
    <w:rsid w:val="00B42025"/>
    <w:rsid w:val="00B42053"/>
    <w:rsid w:val="00B42057"/>
    <w:rsid w:val="00B42064"/>
    <w:rsid w:val="00B420A7"/>
    <w:rsid w:val="00B422B9"/>
    <w:rsid w:val="00B4260E"/>
    <w:rsid w:val="00B42B03"/>
    <w:rsid w:val="00B42B46"/>
    <w:rsid w:val="00B42BD6"/>
    <w:rsid w:val="00B42D45"/>
    <w:rsid w:val="00B43174"/>
    <w:rsid w:val="00B432BF"/>
    <w:rsid w:val="00B43582"/>
    <w:rsid w:val="00B43632"/>
    <w:rsid w:val="00B4387E"/>
    <w:rsid w:val="00B43B85"/>
    <w:rsid w:val="00B43C7A"/>
    <w:rsid w:val="00B44253"/>
    <w:rsid w:val="00B444C9"/>
    <w:rsid w:val="00B445CE"/>
    <w:rsid w:val="00B4476A"/>
    <w:rsid w:val="00B448D5"/>
    <w:rsid w:val="00B44984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358"/>
    <w:rsid w:val="00B464DA"/>
    <w:rsid w:val="00B464FA"/>
    <w:rsid w:val="00B46655"/>
    <w:rsid w:val="00B46C1B"/>
    <w:rsid w:val="00B475E0"/>
    <w:rsid w:val="00B47814"/>
    <w:rsid w:val="00B47839"/>
    <w:rsid w:val="00B478D9"/>
    <w:rsid w:val="00B47CF9"/>
    <w:rsid w:val="00B47EB3"/>
    <w:rsid w:val="00B5002A"/>
    <w:rsid w:val="00B501E6"/>
    <w:rsid w:val="00B5028C"/>
    <w:rsid w:val="00B50657"/>
    <w:rsid w:val="00B5066C"/>
    <w:rsid w:val="00B507DC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2A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C57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04C"/>
    <w:rsid w:val="00B56063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C37"/>
    <w:rsid w:val="00B57C3C"/>
    <w:rsid w:val="00B57E74"/>
    <w:rsid w:val="00B57EF2"/>
    <w:rsid w:val="00B57F49"/>
    <w:rsid w:val="00B60215"/>
    <w:rsid w:val="00B602BE"/>
    <w:rsid w:val="00B604C4"/>
    <w:rsid w:val="00B60608"/>
    <w:rsid w:val="00B60796"/>
    <w:rsid w:val="00B607E4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457"/>
    <w:rsid w:val="00B64596"/>
    <w:rsid w:val="00B64A2C"/>
    <w:rsid w:val="00B64C90"/>
    <w:rsid w:val="00B64CA8"/>
    <w:rsid w:val="00B6531A"/>
    <w:rsid w:val="00B654E5"/>
    <w:rsid w:val="00B65A1C"/>
    <w:rsid w:val="00B65E55"/>
    <w:rsid w:val="00B660D0"/>
    <w:rsid w:val="00B66116"/>
    <w:rsid w:val="00B6659E"/>
    <w:rsid w:val="00B6661A"/>
    <w:rsid w:val="00B666C6"/>
    <w:rsid w:val="00B66878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B7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864"/>
    <w:rsid w:val="00B73D54"/>
    <w:rsid w:val="00B747A3"/>
    <w:rsid w:val="00B74EAB"/>
    <w:rsid w:val="00B74EDE"/>
    <w:rsid w:val="00B75128"/>
    <w:rsid w:val="00B75456"/>
    <w:rsid w:val="00B7582B"/>
    <w:rsid w:val="00B75993"/>
    <w:rsid w:val="00B75A9A"/>
    <w:rsid w:val="00B75C32"/>
    <w:rsid w:val="00B75C3D"/>
    <w:rsid w:val="00B75C81"/>
    <w:rsid w:val="00B75EF0"/>
    <w:rsid w:val="00B75F49"/>
    <w:rsid w:val="00B76252"/>
    <w:rsid w:val="00B76548"/>
    <w:rsid w:val="00B766D2"/>
    <w:rsid w:val="00B76D8A"/>
    <w:rsid w:val="00B76DDF"/>
    <w:rsid w:val="00B77095"/>
    <w:rsid w:val="00B77B39"/>
    <w:rsid w:val="00B77D8F"/>
    <w:rsid w:val="00B77E82"/>
    <w:rsid w:val="00B77EDB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A0E"/>
    <w:rsid w:val="00B81B38"/>
    <w:rsid w:val="00B81CD7"/>
    <w:rsid w:val="00B81DFC"/>
    <w:rsid w:val="00B822ED"/>
    <w:rsid w:val="00B826D0"/>
    <w:rsid w:val="00B827E0"/>
    <w:rsid w:val="00B82C0D"/>
    <w:rsid w:val="00B82D6E"/>
    <w:rsid w:val="00B83054"/>
    <w:rsid w:val="00B8337F"/>
    <w:rsid w:val="00B83467"/>
    <w:rsid w:val="00B836C1"/>
    <w:rsid w:val="00B83955"/>
    <w:rsid w:val="00B83FDC"/>
    <w:rsid w:val="00B8409E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0DD"/>
    <w:rsid w:val="00B85160"/>
    <w:rsid w:val="00B851EE"/>
    <w:rsid w:val="00B85812"/>
    <w:rsid w:val="00B85940"/>
    <w:rsid w:val="00B85A74"/>
    <w:rsid w:val="00B85D6F"/>
    <w:rsid w:val="00B85EDD"/>
    <w:rsid w:val="00B8621E"/>
    <w:rsid w:val="00B86264"/>
    <w:rsid w:val="00B862F0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39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7F9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55A"/>
    <w:rsid w:val="00B95B82"/>
    <w:rsid w:val="00B95E8F"/>
    <w:rsid w:val="00B95FED"/>
    <w:rsid w:val="00B96071"/>
    <w:rsid w:val="00B961ED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CBE"/>
    <w:rsid w:val="00BA0E1E"/>
    <w:rsid w:val="00BA0E95"/>
    <w:rsid w:val="00BA0F90"/>
    <w:rsid w:val="00BA1A00"/>
    <w:rsid w:val="00BA1D4B"/>
    <w:rsid w:val="00BA203F"/>
    <w:rsid w:val="00BA232D"/>
    <w:rsid w:val="00BA2480"/>
    <w:rsid w:val="00BA250B"/>
    <w:rsid w:val="00BA2B16"/>
    <w:rsid w:val="00BA2D57"/>
    <w:rsid w:val="00BA2F62"/>
    <w:rsid w:val="00BA307B"/>
    <w:rsid w:val="00BA333C"/>
    <w:rsid w:val="00BA36CF"/>
    <w:rsid w:val="00BA3A81"/>
    <w:rsid w:val="00BA3F06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E5F"/>
    <w:rsid w:val="00BA6F96"/>
    <w:rsid w:val="00BA6FF2"/>
    <w:rsid w:val="00BA704B"/>
    <w:rsid w:val="00BA709D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2D3"/>
    <w:rsid w:val="00BB17EB"/>
    <w:rsid w:val="00BB183C"/>
    <w:rsid w:val="00BB190E"/>
    <w:rsid w:val="00BB195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1DC"/>
    <w:rsid w:val="00BB6297"/>
    <w:rsid w:val="00BB6592"/>
    <w:rsid w:val="00BB65F8"/>
    <w:rsid w:val="00BB6717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5D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35"/>
    <w:rsid w:val="00BD4883"/>
    <w:rsid w:val="00BD4CA7"/>
    <w:rsid w:val="00BD4D24"/>
    <w:rsid w:val="00BD4F54"/>
    <w:rsid w:val="00BD4FBC"/>
    <w:rsid w:val="00BD503B"/>
    <w:rsid w:val="00BD55B3"/>
    <w:rsid w:val="00BD59CF"/>
    <w:rsid w:val="00BD6040"/>
    <w:rsid w:val="00BD6222"/>
    <w:rsid w:val="00BD6448"/>
    <w:rsid w:val="00BD6827"/>
    <w:rsid w:val="00BD6D44"/>
    <w:rsid w:val="00BD6F09"/>
    <w:rsid w:val="00BD7095"/>
    <w:rsid w:val="00BD7210"/>
    <w:rsid w:val="00BD7459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1B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326"/>
    <w:rsid w:val="00BE6414"/>
    <w:rsid w:val="00BE66ED"/>
    <w:rsid w:val="00BE67B9"/>
    <w:rsid w:val="00BE6B55"/>
    <w:rsid w:val="00BE6BCA"/>
    <w:rsid w:val="00BE7262"/>
    <w:rsid w:val="00BE7480"/>
    <w:rsid w:val="00BE75BA"/>
    <w:rsid w:val="00BE770E"/>
    <w:rsid w:val="00BE7AF5"/>
    <w:rsid w:val="00BE7B36"/>
    <w:rsid w:val="00BE7D98"/>
    <w:rsid w:val="00BE7EB8"/>
    <w:rsid w:val="00BF0460"/>
    <w:rsid w:val="00BF0635"/>
    <w:rsid w:val="00BF07E5"/>
    <w:rsid w:val="00BF0C40"/>
    <w:rsid w:val="00BF0D66"/>
    <w:rsid w:val="00BF0ED5"/>
    <w:rsid w:val="00BF101E"/>
    <w:rsid w:val="00BF12F8"/>
    <w:rsid w:val="00BF138F"/>
    <w:rsid w:val="00BF13B3"/>
    <w:rsid w:val="00BF1553"/>
    <w:rsid w:val="00BF16A1"/>
    <w:rsid w:val="00BF195B"/>
    <w:rsid w:val="00BF1A29"/>
    <w:rsid w:val="00BF1A7B"/>
    <w:rsid w:val="00BF1C00"/>
    <w:rsid w:val="00BF1EDF"/>
    <w:rsid w:val="00BF1FCD"/>
    <w:rsid w:val="00BF2173"/>
    <w:rsid w:val="00BF21E1"/>
    <w:rsid w:val="00BF31BE"/>
    <w:rsid w:val="00BF31F6"/>
    <w:rsid w:val="00BF321E"/>
    <w:rsid w:val="00BF3679"/>
    <w:rsid w:val="00BF369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6B3"/>
    <w:rsid w:val="00BF6C08"/>
    <w:rsid w:val="00BF6D72"/>
    <w:rsid w:val="00BF6DEA"/>
    <w:rsid w:val="00BF7435"/>
    <w:rsid w:val="00BF7919"/>
    <w:rsid w:val="00BF7B42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B5F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07"/>
    <w:rsid w:val="00C0518D"/>
    <w:rsid w:val="00C05AE1"/>
    <w:rsid w:val="00C05D5A"/>
    <w:rsid w:val="00C05E1C"/>
    <w:rsid w:val="00C06132"/>
    <w:rsid w:val="00C0643B"/>
    <w:rsid w:val="00C0670F"/>
    <w:rsid w:val="00C06800"/>
    <w:rsid w:val="00C06926"/>
    <w:rsid w:val="00C06A5A"/>
    <w:rsid w:val="00C06B85"/>
    <w:rsid w:val="00C06C21"/>
    <w:rsid w:val="00C06CCB"/>
    <w:rsid w:val="00C06EEE"/>
    <w:rsid w:val="00C0737A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C13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739"/>
    <w:rsid w:val="00C12DCB"/>
    <w:rsid w:val="00C130AA"/>
    <w:rsid w:val="00C133B1"/>
    <w:rsid w:val="00C13C30"/>
    <w:rsid w:val="00C13CFE"/>
    <w:rsid w:val="00C13F66"/>
    <w:rsid w:val="00C13FFA"/>
    <w:rsid w:val="00C143CB"/>
    <w:rsid w:val="00C145C3"/>
    <w:rsid w:val="00C1460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6F76"/>
    <w:rsid w:val="00C17877"/>
    <w:rsid w:val="00C179C3"/>
    <w:rsid w:val="00C17DA5"/>
    <w:rsid w:val="00C17EB2"/>
    <w:rsid w:val="00C2029D"/>
    <w:rsid w:val="00C2047C"/>
    <w:rsid w:val="00C2060B"/>
    <w:rsid w:val="00C208E5"/>
    <w:rsid w:val="00C20B01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C2B"/>
    <w:rsid w:val="00C22ED9"/>
    <w:rsid w:val="00C231AE"/>
    <w:rsid w:val="00C23634"/>
    <w:rsid w:val="00C2397C"/>
    <w:rsid w:val="00C239CA"/>
    <w:rsid w:val="00C23B46"/>
    <w:rsid w:val="00C23ED2"/>
    <w:rsid w:val="00C23FB2"/>
    <w:rsid w:val="00C2449F"/>
    <w:rsid w:val="00C24558"/>
    <w:rsid w:val="00C2474E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176"/>
    <w:rsid w:val="00C278E0"/>
    <w:rsid w:val="00C27B85"/>
    <w:rsid w:val="00C27F00"/>
    <w:rsid w:val="00C302EE"/>
    <w:rsid w:val="00C303A3"/>
    <w:rsid w:val="00C304A8"/>
    <w:rsid w:val="00C30830"/>
    <w:rsid w:val="00C309AE"/>
    <w:rsid w:val="00C31220"/>
    <w:rsid w:val="00C318B4"/>
    <w:rsid w:val="00C31949"/>
    <w:rsid w:val="00C319EE"/>
    <w:rsid w:val="00C31A32"/>
    <w:rsid w:val="00C31AB3"/>
    <w:rsid w:val="00C31DB2"/>
    <w:rsid w:val="00C31DC9"/>
    <w:rsid w:val="00C32274"/>
    <w:rsid w:val="00C325EB"/>
    <w:rsid w:val="00C325FA"/>
    <w:rsid w:val="00C3272A"/>
    <w:rsid w:val="00C32D91"/>
    <w:rsid w:val="00C33629"/>
    <w:rsid w:val="00C336E2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9FE"/>
    <w:rsid w:val="00C35A82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0EFF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2D6F"/>
    <w:rsid w:val="00C42D87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9BC"/>
    <w:rsid w:val="00C46B4A"/>
    <w:rsid w:val="00C46DDE"/>
    <w:rsid w:val="00C47775"/>
    <w:rsid w:val="00C47883"/>
    <w:rsid w:val="00C47D02"/>
    <w:rsid w:val="00C47D8C"/>
    <w:rsid w:val="00C47D95"/>
    <w:rsid w:val="00C47EAA"/>
    <w:rsid w:val="00C501E4"/>
    <w:rsid w:val="00C5025E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A94"/>
    <w:rsid w:val="00C51E64"/>
    <w:rsid w:val="00C52652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3E4"/>
    <w:rsid w:val="00C55495"/>
    <w:rsid w:val="00C5569B"/>
    <w:rsid w:val="00C556B8"/>
    <w:rsid w:val="00C55876"/>
    <w:rsid w:val="00C558DE"/>
    <w:rsid w:val="00C5597B"/>
    <w:rsid w:val="00C559D9"/>
    <w:rsid w:val="00C55A10"/>
    <w:rsid w:val="00C55D7D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172"/>
    <w:rsid w:val="00C57496"/>
    <w:rsid w:val="00C575F5"/>
    <w:rsid w:val="00C57797"/>
    <w:rsid w:val="00C579DB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1D45"/>
    <w:rsid w:val="00C620B1"/>
    <w:rsid w:val="00C62504"/>
    <w:rsid w:val="00C625DC"/>
    <w:rsid w:val="00C62B49"/>
    <w:rsid w:val="00C62BD1"/>
    <w:rsid w:val="00C62BE9"/>
    <w:rsid w:val="00C6327C"/>
    <w:rsid w:val="00C6333F"/>
    <w:rsid w:val="00C6338F"/>
    <w:rsid w:val="00C6344F"/>
    <w:rsid w:val="00C63F8A"/>
    <w:rsid w:val="00C641D0"/>
    <w:rsid w:val="00C64216"/>
    <w:rsid w:val="00C6429E"/>
    <w:rsid w:val="00C64412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3E6"/>
    <w:rsid w:val="00C71465"/>
    <w:rsid w:val="00C71503"/>
    <w:rsid w:val="00C715C5"/>
    <w:rsid w:val="00C71A2C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123"/>
    <w:rsid w:val="00C7566B"/>
    <w:rsid w:val="00C75815"/>
    <w:rsid w:val="00C75878"/>
    <w:rsid w:val="00C7590C"/>
    <w:rsid w:val="00C75CA8"/>
    <w:rsid w:val="00C7608E"/>
    <w:rsid w:val="00C762D3"/>
    <w:rsid w:val="00C76430"/>
    <w:rsid w:val="00C766DA"/>
    <w:rsid w:val="00C767F2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091"/>
    <w:rsid w:val="00C8409F"/>
    <w:rsid w:val="00C84117"/>
    <w:rsid w:val="00C842AC"/>
    <w:rsid w:val="00C842B6"/>
    <w:rsid w:val="00C847B3"/>
    <w:rsid w:val="00C84D41"/>
    <w:rsid w:val="00C84E0B"/>
    <w:rsid w:val="00C84E51"/>
    <w:rsid w:val="00C85331"/>
    <w:rsid w:val="00C8543F"/>
    <w:rsid w:val="00C85692"/>
    <w:rsid w:val="00C859F0"/>
    <w:rsid w:val="00C85A7A"/>
    <w:rsid w:val="00C85B87"/>
    <w:rsid w:val="00C85BB1"/>
    <w:rsid w:val="00C85BCF"/>
    <w:rsid w:val="00C86376"/>
    <w:rsid w:val="00C86664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8CA"/>
    <w:rsid w:val="00C87AE1"/>
    <w:rsid w:val="00C9025B"/>
    <w:rsid w:val="00C9069D"/>
    <w:rsid w:val="00C90B12"/>
    <w:rsid w:val="00C91273"/>
    <w:rsid w:val="00C91284"/>
    <w:rsid w:val="00C912C6"/>
    <w:rsid w:val="00C91403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C49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717"/>
    <w:rsid w:val="00C94CC5"/>
    <w:rsid w:val="00C94DB1"/>
    <w:rsid w:val="00C94F40"/>
    <w:rsid w:val="00C95287"/>
    <w:rsid w:val="00C95991"/>
    <w:rsid w:val="00C95A58"/>
    <w:rsid w:val="00C960E6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97C26"/>
    <w:rsid w:val="00CA0035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454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4D4"/>
    <w:rsid w:val="00CA45ED"/>
    <w:rsid w:val="00CA4A37"/>
    <w:rsid w:val="00CA4DD9"/>
    <w:rsid w:val="00CA53D4"/>
    <w:rsid w:val="00CA5447"/>
    <w:rsid w:val="00CA5450"/>
    <w:rsid w:val="00CA5759"/>
    <w:rsid w:val="00CA57DF"/>
    <w:rsid w:val="00CA5814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3270"/>
    <w:rsid w:val="00CB339E"/>
    <w:rsid w:val="00CB33D4"/>
    <w:rsid w:val="00CB365F"/>
    <w:rsid w:val="00CB384F"/>
    <w:rsid w:val="00CB3ACF"/>
    <w:rsid w:val="00CB3C22"/>
    <w:rsid w:val="00CB3CB2"/>
    <w:rsid w:val="00CB401C"/>
    <w:rsid w:val="00CB41E0"/>
    <w:rsid w:val="00CB422A"/>
    <w:rsid w:val="00CB44E6"/>
    <w:rsid w:val="00CB4A92"/>
    <w:rsid w:val="00CB4B3B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BBA"/>
    <w:rsid w:val="00CB6E76"/>
    <w:rsid w:val="00CB7140"/>
    <w:rsid w:val="00CB7382"/>
    <w:rsid w:val="00CB744C"/>
    <w:rsid w:val="00CB7457"/>
    <w:rsid w:val="00CB751D"/>
    <w:rsid w:val="00CB7B93"/>
    <w:rsid w:val="00CB7BE5"/>
    <w:rsid w:val="00CC0028"/>
    <w:rsid w:val="00CC00AC"/>
    <w:rsid w:val="00CC07A7"/>
    <w:rsid w:val="00CC08AA"/>
    <w:rsid w:val="00CC0CB8"/>
    <w:rsid w:val="00CC0CD4"/>
    <w:rsid w:val="00CC0F69"/>
    <w:rsid w:val="00CC10AB"/>
    <w:rsid w:val="00CC126C"/>
    <w:rsid w:val="00CC159D"/>
    <w:rsid w:val="00CC15E2"/>
    <w:rsid w:val="00CC1F30"/>
    <w:rsid w:val="00CC2111"/>
    <w:rsid w:val="00CC22CE"/>
    <w:rsid w:val="00CC2358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670"/>
    <w:rsid w:val="00CC4B60"/>
    <w:rsid w:val="00CC4DF2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2F1"/>
    <w:rsid w:val="00CC773F"/>
    <w:rsid w:val="00CC7C57"/>
    <w:rsid w:val="00CC7DFD"/>
    <w:rsid w:val="00CD0143"/>
    <w:rsid w:val="00CD0450"/>
    <w:rsid w:val="00CD0457"/>
    <w:rsid w:val="00CD0670"/>
    <w:rsid w:val="00CD09CE"/>
    <w:rsid w:val="00CD0EEA"/>
    <w:rsid w:val="00CD0F4A"/>
    <w:rsid w:val="00CD0FFF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73E"/>
    <w:rsid w:val="00CD3B70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8FB"/>
    <w:rsid w:val="00CD692C"/>
    <w:rsid w:val="00CD6B9C"/>
    <w:rsid w:val="00CD6BD8"/>
    <w:rsid w:val="00CD6D78"/>
    <w:rsid w:val="00CD6F7A"/>
    <w:rsid w:val="00CD7074"/>
    <w:rsid w:val="00CD7115"/>
    <w:rsid w:val="00CD716E"/>
    <w:rsid w:val="00CD73C9"/>
    <w:rsid w:val="00CD742C"/>
    <w:rsid w:val="00CD7700"/>
    <w:rsid w:val="00CD774D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5B8"/>
    <w:rsid w:val="00CE4A2D"/>
    <w:rsid w:val="00CE4BE6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7BB"/>
    <w:rsid w:val="00CF19D6"/>
    <w:rsid w:val="00CF2071"/>
    <w:rsid w:val="00CF20A7"/>
    <w:rsid w:val="00CF212B"/>
    <w:rsid w:val="00CF2436"/>
    <w:rsid w:val="00CF28B1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083"/>
    <w:rsid w:val="00CF59EC"/>
    <w:rsid w:val="00CF5A2E"/>
    <w:rsid w:val="00CF5AE3"/>
    <w:rsid w:val="00CF5E75"/>
    <w:rsid w:val="00CF64BC"/>
    <w:rsid w:val="00CF68C1"/>
    <w:rsid w:val="00CF6B72"/>
    <w:rsid w:val="00CF6ECE"/>
    <w:rsid w:val="00CF71DD"/>
    <w:rsid w:val="00CF772C"/>
    <w:rsid w:val="00CF7791"/>
    <w:rsid w:val="00CF7D1B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9B5"/>
    <w:rsid w:val="00D04BFA"/>
    <w:rsid w:val="00D04FE2"/>
    <w:rsid w:val="00D05101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E66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398"/>
    <w:rsid w:val="00D116AE"/>
    <w:rsid w:val="00D1244F"/>
    <w:rsid w:val="00D1274B"/>
    <w:rsid w:val="00D12A5C"/>
    <w:rsid w:val="00D12BAE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310"/>
    <w:rsid w:val="00D14C2E"/>
    <w:rsid w:val="00D152FB"/>
    <w:rsid w:val="00D1536D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EDE"/>
    <w:rsid w:val="00D17F4D"/>
    <w:rsid w:val="00D17F91"/>
    <w:rsid w:val="00D17FA6"/>
    <w:rsid w:val="00D20171"/>
    <w:rsid w:val="00D2054B"/>
    <w:rsid w:val="00D205F1"/>
    <w:rsid w:val="00D2062E"/>
    <w:rsid w:val="00D206F7"/>
    <w:rsid w:val="00D2092F"/>
    <w:rsid w:val="00D20AFC"/>
    <w:rsid w:val="00D20DA4"/>
    <w:rsid w:val="00D211C6"/>
    <w:rsid w:val="00D21568"/>
    <w:rsid w:val="00D215F2"/>
    <w:rsid w:val="00D216D0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4E52"/>
    <w:rsid w:val="00D251A1"/>
    <w:rsid w:val="00D2533F"/>
    <w:rsid w:val="00D25628"/>
    <w:rsid w:val="00D25AD9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6F4D"/>
    <w:rsid w:val="00D27144"/>
    <w:rsid w:val="00D2731E"/>
    <w:rsid w:val="00D277C1"/>
    <w:rsid w:val="00D27885"/>
    <w:rsid w:val="00D27D2B"/>
    <w:rsid w:val="00D30217"/>
    <w:rsid w:val="00D3026E"/>
    <w:rsid w:val="00D30821"/>
    <w:rsid w:val="00D30C03"/>
    <w:rsid w:val="00D30C29"/>
    <w:rsid w:val="00D30C8D"/>
    <w:rsid w:val="00D3113C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17"/>
    <w:rsid w:val="00D333AF"/>
    <w:rsid w:val="00D3346B"/>
    <w:rsid w:val="00D334E4"/>
    <w:rsid w:val="00D3360D"/>
    <w:rsid w:val="00D336A1"/>
    <w:rsid w:val="00D3391D"/>
    <w:rsid w:val="00D33CD6"/>
    <w:rsid w:val="00D33D4D"/>
    <w:rsid w:val="00D33DD9"/>
    <w:rsid w:val="00D33F37"/>
    <w:rsid w:val="00D3409E"/>
    <w:rsid w:val="00D34171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5EF9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367"/>
    <w:rsid w:val="00D40A2C"/>
    <w:rsid w:val="00D40A6D"/>
    <w:rsid w:val="00D410A7"/>
    <w:rsid w:val="00D412F3"/>
    <w:rsid w:val="00D413E9"/>
    <w:rsid w:val="00D4174D"/>
    <w:rsid w:val="00D41F30"/>
    <w:rsid w:val="00D420CE"/>
    <w:rsid w:val="00D4226E"/>
    <w:rsid w:val="00D42819"/>
    <w:rsid w:val="00D42E81"/>
    <w:rsid w:val="00D42F7B"/>
    <w:rsid w:val="00D42FAF"/>
    <w:rsid w:val="00D43012"/>
    <w:rsid w:val="00D433E5"/>
    <w:rsid w:val="00D434C7"/>
    <w:rsid w:val="00D43658"/>
    <w:rsid w:val="00D4368B"/>
    <w:rsid w:val="00D436A8"/>
    <w:rsid w:val="00D43B06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68A"/>
    <w:rsid w:val="00D476A3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0C4"/>
    <w:rsid w:val="00D52119"/>
    <w:rsid w:val="00D5225A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6AD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1B3"/>
    <w:rsid w:val="00D60350"/>
    <w:rsid w:val="00D603D6"/>
    <w:rsid w:val="00D604A9"/>
    <w:rsid w:val="00D60DD4"/>
    <w:rsid w:val="00D612C5"/>
    <w:rsid w:val="00D61558"/>
    <w:rsid w:val="00D617E6"/>
    <w:rsid w:val="00D61A63"/>
    <w:rsid w:val="00D61FE9"/>
    <w:rsid w:val="00D62012"/>
    <w:rsid w:val="00D6211D"/>
    <w:rsid w:val="00D6221A"/>
    <w:rsid w:val="00D62404"/>
    <w:rsid w:val="00D6240D"/>
    <w:rsid w:val="00D6286A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0A7"/>
    <w:rsid w:val="00D64110"/>
    <w:rsid w:val="00D64314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66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B2B"/>
    <w:rsid w:val="00D70EF4"/>
    <w:rsid w:val="00D712B6"/>
    <w:rsid w:val="00D712EC"/>
    <w:rsid w:val="00D7142F"/>
    <w:rsid w:val="00D7154A"/>
    <w:rsid w:val="00D71C9F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9D"/>
    <w:rsid w:val="00D750F5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8FB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36E"/>
    <w:rsid w:val="00D826C4"/>
    <w:rsid w:val="00D827A0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89B"/>
    <w:rsid w:val="00D85E9D"/>
    <w:rsid w:val="00D85F27"/>
    <w:rsid w:val="00D86074"/>
    <w:rsid w:val="00D863AA"/>
    <w:rsid w:val="00D86566"/>
    <w:rsid w:val="00D865D8"/>
    <w:rsid w:val="00D86809"/>
    <w:rsid w:val="00D86966"/>
    <w:rsid w:val="00D86ACC"/>
    <w:rsid w:val="00D86C5D"/>
    <w:rsid w:val="00D86D06"/>
    <w:rsid w:val="00D86EC8"/>
    <w:rsid w:val="00D8734F"/>
    <w:rsid w:val="00D87488"/>
    <w:rsid w:val="00D87780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51"/>
    <w:rsid w:val="00D91490"/>
    <w:rsid w:val="00D914D8"/>
    <w:rsid w:val="00D91625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9C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98C"/>
    <w:rsid w:val="00D94ADC"/>
    <w:rsid w:val="00D95084"/>
    <w:rsid w:val="00D95B34"/>
    <w:rsid w:val="00D96094"/>
    <w:rsid w:val="00D9648E"/>
    <w:rsid w:val="00D96AAD"/>
    <w:rsid w:val="00D96B51"/>
    <w:rsid w:val="00D96D00"/>
    <w:rsid w:val="00D96F2C"/>
    <w:rsid w:val="00D96F9F"/>
    <w:rsid w:val="00D971F0"/>
    <w:rsid w:val="00D973EE"/>
    <w:rsid w:val="00D9752C"/>
    <w:rsid w:val="00D97594"/>
    <w:rsid w:val="00D976A6"/>
    <w:rsid w:val="00D97814"/>
    <w:rsid w:val="00D97A7D"/>
    <w:rsid w:val="00D97EE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BA0"/>
    <w:rsid w:val="00DA1CED"/>
    <w:rsid w:val="00DA2065"/>
    <w:rsid w:val="00DA20E5"/>
    <w:rsid w:val="00DA3001"/>
    <w:rsid w:val="00DA30AB"/>
    <w:rsid w:val="00DA30AC"/>
    <w:rsid w:val="00DA30F8"/>
    <w:rsid w:val="00DA356C"/>
    <w:rsid w:val="00DA35E6"/>
    <w:rsid w:val="00DA3D64"/>
    <w:rsid w:val="00DA429D"/>
    <w:rsid w:val="00DA430C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515"/>
    <w:rsid w:val="00DA68F9"/>
    <w:rsid w:val="00DA6B86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98E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451"/>
    <w:rsid w:val="00DB25D4"/>
    <w:rsid w:val="00DB2650"/>
    <w:rsid w:val="00DB2952"/>
    <w:rsid w:val="00DB29D6"/>
    <w:rsid w:val="00DB2C0B"/>
    <w:rsid w:val="00DB2CCB"/>
    <w:rsid w:val="00DB2DBE"/>
    <w:rsid w:val="00DB3581"/>
    <w:rsid w:val="00DB45D6"/>
    <w:rsid w:val="00DB4671"/>
    <w:rsid w:val="00DB4E4F"/>
    <w:rsid w:val="00DB557D"/>
    <w:rsid w:val="00DB565D"/>
    <w:rsid w:val="00DB5A82"/>
    <w:rsid w:val="00DB6050"/>
    <w:rsid w:val="00DB6421"/>
    <w:rsid w:val="00DB649A"/>
    <w:rsid w:val="00DB6B0C"/>
    <w:rsid w:val="00DB6C3E"/>
    <w:rsid w:val="00DB6FAE"/>
    <w:rsid w:val="00DB6FC6"/>
    <w:rsid w:val="00DB70C2"/>
    <w:rsid w:val="00DB70DE"/>
    <w:rsid w:val="00DB7269"/>
    <w:rsid w:val="00DB7436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5DD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B9"/>
    <w:rsid w:val="00DC4ADB"/>
    <w:rsid w:val="00DC50FF"/>
    <w:rsid w:val="00DC5426"/>
    <w:rsid w:val="00DC5527"/>
    <w:rsid w:val="00DC5A08"/>
    <w:rsid w:val="00DC5BC2"/>
    <w:rsid w:val="00DC5D08"/>
    <w:rsid w:val="00DC5EAB"/>
    <w:rsid w:val="00DC6058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031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699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7F3"/>
    <w:rsid w:val="00DE4C03"/>
    <w:rsid w:val="00DE53DF"/>
    <w:rsid w:val="00DE54A3"/>
    <w:rsid w:val="00DE55A2"/>
    <w:rsid w:val="00DE55B9"/>
    <w:rsid w:val="00DE5678"/>
    <w:rsid w:val="00DE5793"/>
    <w:rsid w:val="00DE6118"/>
    <w:rsid w:val="00DE6177"/>
    <w:rsid w:val="00DE653C"/>
    <w:rsid w:val="00DE67F1"/>
    <w:rsid w:val="00DE7174"/>
    <w:rsid w:val="00DE71DA"/>
    <w:rsid w:val="00DE7260"/>
    <w:rsid w:val="00DE736C"/>
    <w:rsid w:val="00DE74D8"/>
    <w:rsid w:val="00DE74F0"/>
    <w:rsid w:val="00DE76F6"/>
    <w:rsid w:val="00DE7828"/>
    <w:rsid w:val="00DE79E9"/>
    <w:rsid w:val="00DE7A63"/>
    <w:rsid w:val="00DE7CA2"/>
    <w:rsid w:val="00DF0186"/>
    <w:rsid w:val="00DF0AA0"/>
    <w:rsid w:val="00DF0E80"/>
    <w:rsid w:val="00DF17EF"/>
    <w:rsid w:val="00DF18E9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880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775"/>
    <w:rsid w:val="00DF6882"/>
    <w:rsid w:val="00DF6C16"/>
    <w:rsid w:val="00DF6C80"/>
    <w:rsid w:val="00DF73D3"/>
    <w:rsid w:val="00DF749A"/>
    <w:rsid w:val="00DF74FD"/>
    <w:rsid w:val="00DF7794"/>
    <w:rsid w:val="00DF7CB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1C48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687"/>
    <w:rsid w:val="00E05736"/>
    <w:rsid w:val="00E05804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1B95"/>
    <w:rsid w:val="00E120D0"/>
    <w:rsid w:val="00E127DA"/>
    <w:rsid w:val="00E12AF5"/>
    <w:rsid w:val="00E12BC3"/>
    <w:rsid w:val="00E12CF2"/>
    <w:rsid w:val="00E12E87"/>
    <w:rsid w:val="00E1330F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C02"/>
    <w:rsid w:val="00E16DB9"/>
    <w:rsid w:val="00E172B1"/>
    <w:rsid w:val="00E173BE"/>
    <w:rsid w:val="00E174A2"/>
    <w:rsid w:val="00E177DF"/>
    <w:rsid w:val="00E17C79"/>
    <w:rsid w:val="00E17F81"/>
    <w:rsid w:val="00E20178"/>
    <w:rsid w:val="00E20320"/>
    <w:rsid w:val="00E2081E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C73"/>
    <w:rsid w:val="00E23D16"/>
    <w:rsid w:val="00E24072"/>
    <w:rsid w:val="00E242C0"/>
    <w:rsid w:val="00E242D0"/>
    <w:rsid w:val="00E243F7"/>
    <w:rsid w:val="00E2479F"/>
    <w:rsid w:val="00E249DA"/>
    <w:rsid w:val="00E24E86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9A7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B0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56C"/>
    <w:rsid w:val="00E42680"/>
    <w:rsid w:val="00E42B08"/>
    <w:rsid w:val="00E430FF"/>
    <w:rsid w:val="00E436B4"/>
    <w:rsid w:val="00E439B9"/>
    <w:rsid w:val="00E43B47"/>
    <w:rsid w:val="00E4437F"/>
    <w:rsid w:val="00E443E3"/>
    <w:rsid w:val="00E44696"/>
    <w:rsid w:val="00E4490C"/>
    <w:rsid w:val="00E44E95"/>
    <w:rsid w:val="00E4512C"/>
    <w:rsid w:val="00E4522E"/>
    <w:rsid w:val="00E452E0"/>
    <w:rsid w:val="00E45780"/>
    <w:rsid w:val="00E4580F"/>
    <w:rsid w:val="00E45C59"/>
    <w:rsid w:val="00E45ED4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0A0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426"/>
    <w:rsid w:val="00E5372A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050"/>
    <w:rsid w:val="00E571D4"/>
    <w:rsid w:val="00E5725C"/>
    <w:rsid w:val="00E572AF"/>
    <w:rsid w:val="00E573BB"/>
    <w:rsid w:val="00E57864"/>
    <w:rsid w:val="00E60050"/>
    <w:rsid w:val="00E60708"/>
    <w:rsid w:val="00E6077D"/>
    <w:rsid w:val="00E60938"/>
    <w:rsid w:val="00E60BFD"/>
    <w:rsid w:val="00E6131C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07"/>
    <w:rsid w:val="00E64073"/>
    <w:rsid w:val="00E6428A"/>
    <w:rsid w:val="00E644AC"/>
    <w:rsid w:val="00E645C0"/>
    <w:rsid w:val="00E6468F"/>
    <w:rsid w:val="00E649E0"/>
    <w:rsid w:val="00E64C97"/>
    <w:rsid w:val="00E65646"/>
    <w:rsid w:val="00E6588C"/>
    <w:rsid w:val="00E6594E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33F8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589"/>
    <w:rsid w:val="00E81653"/>
    <w:rsid w:val="00E8170D"/>
    <w:rsid w:val="00E81786"/>
    <w:rsid w:val="00E81862"/>
    <w:rsid w:val="00E81ACC"/>
    <w:rsid w:val="00E81DE1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57C"/>
    <w:rsid w:val="00E91754"/>
    <w:rsid w:val="00E9184D"/>
    <w:rsid w:val="00E91BC3"/>
    <w:rsid w:val="00E9204A"/>
    <w:rsid w:val="00E9269D"/>
    <w:rsid w:val="00E92904"/>
    <w:rsid w:val="00E929CC"/>
    <w:rsid w:val="00E92ADE"/>
    <w:rsid w:val="00E931F6"/>
    <w:rsid w:val="00E93209"/>
    <w:rsid w:val="00E932D2"/>
    <w:rsid w:val="00E935C8"/>
    <w:rsid w:val="00E93663"/>
    <w:rsid w:val="00E93898"/>
    <w:rsid w:val="00E939BA"/>
    <w:rsid w:val="00E93B9B"/>
    <w:rsid w:val="00E93C78"/>
    <w:rsid w:val="00E93E0C"/>
    <w:rsid w:val="00E93FEB"/>
    <w:rsid w:val="00E9421B"/>
    <w:rsid w:val="00E943E2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02B"/>
    <w:rsid w:val="00EA138E"/>
    <w:rsid w:val="00EA14BA"/>
    <w:rsid w:val="00EA167D"/>
    <w:rsid w:val="00EA1D83"/>
    <w:rsid w:val="00EA1E53"/>
    <w:rsid w:val="00EA2303"/>
    <w:rsid w:val="00EA254A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4125"/>
    <w:rsid w:val="00EA455A"/>
    <w:rsid w:val="00EA46F0"/>
    <w:rsid w:val="00EA48AD"/>
    <w:rsid w:val="00EA49E7"/>
    <w:rsid w:val="00EA4CF7"/>
    <w:rsid w:val="00EA4E92"/>
    <w:rsid w:val="00EA55BC"/>
    <w:rsid w:val="00EA5641"/>
    <w:rsid w:val="00EA5A90"/>
    <w:rsid w:val="00EA5D06"/>
    <w:rsid w:val="00EA5DBB"/>
    <w:rsid w:val="00EA5F6B"/>
    <w:rsid w:val="00EA6266"/>
    <w:rsid w:val="00EA6402"/>
    <w:rsid w:val="00EA6C13"/>
    <w:rsid w:val="00EA6F3B"/>
    <w:rsid w:val="00EA6F8C"/>
    <w:rsid w:val="00EA7479"/>
    <w:rsid w:val="00EA7509"/>
    <w:rsid w:val="00EA77BA"/>
    <w:rsid w:val="00EA7C4B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03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498"/>
    <w:rsid w:val="00EB46B5"/>
    <w:rsid w:val="00EB477F"/>
    <w:rsid w:val="00EB481F"/>
    <w:rsid w:val="00EB4D3A"/>
    <w:rsid w:val="00EB4F12"/>
    <w:rsid w:val="00EB504C"/>
    <w:rsid w:val="00EB5153"/>
    <w:rsid w:val="00EB5AED"/>
    <w:rsid w:val="00EB63E3"/>
    <w:rsid w:val="00EB6614"/>
    <w:rsid w:val="00EB6DD6"/>
    <w:rsid w:val="00EB6EC2"/>
    <w:rsid w:val="00EB6F2D"/>
    <w:rsid w:val="00EB70A0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BC4"/>
    <w:rsid w:val="00EC0D93"/>
    <w:rsid w:val="00EC0DF8"/>
    <w:rsid w:val="00EC1188"/>
    <w:rsid w:val="00EC12C1"/>
    <w:rsid w:val="00EC1B0F"/>
    <w:rsid w:val="00EC211A"/>
    <w:rsid w:val="00EC2756"/>
    <w:rsid w:val="00EC2B4D"/>
    <w:rsid w:val="00EC2CCF"/>
    <w:rsid w:val="00EC2E2D"/>
    <w:rsid w:val="00EC3050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991"/>
    <w:rsid w:val="00EC7CB6"/>
    <w:rsid w:val="00EC7ED7"/>
    <w:rsid w:val="00ED051D"/>
    <w:rsid w:val="00ED07EE"/>
    <w:rsid w:val="00ED09EE"/>
    <w:rsid w:val="00ED09F7"/>
    <w:rsid w:val="00ED0A12"/>
    <w:rsid w:val="00ED0AB6"/>
    <w:rsid w:val="00ED0C5E"/>
    <w:rsid w:val="00ED0E12"/>
    <w:rsid w:val="00ED0E26"/>
    <w:rsid w:val="00ED1183"/>
    <w:rsid w:val="00ED134E"/>
    <w:rsid w:val="00ED1419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439"/>
    <w:rsid w:val="00EE292A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2EC"/>
    <w:rsid w:val="00EE53F6"/>
    <w:rsid w:val="00EE5415"/>
    <w:rsid w:val="00EE5BD7"/>
    <w:rsid w:val="00EE5FCA"/>
    <w:rsid w:val="00EE61D1"/>
    <w:rsid w:val="00EE6460"/>
    <w:rsid w:val="00EE651C"/>
    <w:rsid w:val="00EE663F"/>
    <w:rsid w:val="00EE6A9E"/>
    <w:rsid w:val="00EE6CA7"/>
    <w:rsid w:val="00EE6CEA"/>
    <w:rsid w:val="00EE6D61"/>
    <w:rsid w:val="00EE6F3C"/>
    <w:rsid w:val="00EE7039"/>
    <w:rsid w:val="00EE70B1"/>
    <w:rsid w:val="00EE7164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35"/>
    <w:rsid w:val="00EF257F"/>
    <w:rsid w:val="00EF25B1"/>
    <w:rsid w:val="00EF261B"/>
    <w:rsid w:val="00EF2A30"/>
    <w:rsid w:val="00EF2BE5"/>
    <w:rsid w:val="00EF2DE8"/>
    <w:rsid w:val="00EF2E71"/>
    <w:rsid w:val="00EF2FB7"/>
    <w:rsid w:val="00EF3151"/>
    <w:rsid w:val="00EF33EC"/>
    <w:rsid w:val="00EF387A"/>
    <w:rsid w:val="00EF3DE8"/>
    <w:rsid w:val="00EF40BA"/>
    <w:rsid w:val="00EF40D9"/>
    <w:rsid w:val="00EF472B"/>
    <w:rsid w:val="00EF48BE"/>
    <w:rsid w:val="00EF48CE"/>
    <w:rsid w:val="00EF4ADE"/>
    <w:rsid w:val="00EF4B16"/>
    <w:rsid w:val="00EF4E6B"/>
    <w:rsid w:val="00EF5021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E7C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95A"/>
    <w:rsid w:val="00F01BEC"/>
    <w:rsid w:val="00F02021"/>
    <w:rsid w:val="00F020EE"/>
    <w:rsid w:val="00F021F7"/>
    <w:rsid w:val="00F0249D"/>
    <w:rsid w:val="00F02554"/>
    <w:rsid w:val="00F02609"/>
    <w:rsid w:val="00F0284A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3E81"/>
    <w:rsid w:val="00F04455"/>
    <w:rsid w:val="00F044C3"/>
    <w:rsid w:val="00F04609"/>
    <w:rsid w:val="00F04613"/>
    <w:rsid w:val="00F048FC"/>
    <w:rsid w:val="00F0499E"/>
    <w:rsid w:val="00F04B92"/>
    <w:rsid w:val="00F04BF6"/>
    <w:rsid w:val="00F04C76"/>
    <w:rsid w:val="00F04C9B"/>
    <w:rsid w:val="00F04CF2"/>
    <w:rsid w:val="00F04E82"/>
    <w:rsid w:val="00F05031"/>
    <w:rsid w:val="00F050CF"/>
    <w:rsid w:val="00F05214"/>
    <w:rsid w:val="00F0534F"/>
    <w:rsid w:val="00F0537A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7F6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707"/>
    <w:rsid w:val="00F12816"/>
    <w:rsid w:val="00F12C51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4E59"/>
    <w:rsid w:val="00F15049"/>
    <w:rsid w:val="00F152A2"/>
    <w:rsid w:val="00F157CE"/>
    <w:rsid w:val="00F158BE"/>
    <w:rsid w:val="00F158C7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304"/>
    <w:rsid w:val="00F17475"/>
    <w:rsid w:val="00F174AF"/>
    <w:rsid w:val="00F17A43"/>
    <w:rsid w:val="00F17F54"/>
    <w:rsid w:val="00F20BEC"/>
    <w:rsid w:val="00F20CBB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2FEA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8AC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630"/>
    <w:rsid w:val="00F31870"/>
    <w:rsid w:val="00F318A3"/>
    <w:rsid w:val="00F318D7"/>
    <w:rsid w:val="00F319E0"/>
    <w:rsid w:val="00F31B42"/>
    <w:rsid w:val="00F322FF"/>
    <w:rsid w:val="00F3274E"/>
    <w:rsid w:val="00F32C7A"/>
    <w:rsid w:val="00F32F61"/>
    <w:rsid w:val="00F33307"/>
    <w:rsid w:val="00F33361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D1"/>
    <w:rsid w:val="00F357FE"/>
    <w:rsid w:val="00F35AC9"/>
    <w:rsid w:val="00F35B6B"/>
    <w:rsid w:val="00F35E03"/>
    <w:rsid w:val="00F3604B"/>
    <w:rsid w:val="00F360C4"/>
    <w:rsid w:val="00F360D7"/>
    <w:rsid w:val="00F361CE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E0F"/>
    <w:rsid w:val="00F37FD9"/>
    <w:rsid w:val="00F401B6"/>
    <w:rsid w:val="00F403BA"/>
    <w:rsid w:val="00F40507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164"/>
    <w:rsid w:val="00F453EB"/>
    <w:rsid w:val="00F4595F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A99"/>
    <w:rsid w:val="00F46B4F"/>
    <w:rsid w:val="00F46B62"/>
    <w:rsid w:val="00F46D27"/>
    <w:rsid w:val="00F46F93"/>
    <w:rsid w:val="00F471CF"/>
    <w:rsid w:val="00F471DE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028"/>
    <w:rsid w:val="00F523A4"/>
    <w:rsid w:val="00F524F5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23"/>
    <w:rsid w:val="00F555DB"/>
    <w:rsid w:val="00F55728"/>
    <w:rsid w:val="00F558BE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748"/>
    <w:rsid w:val="00F578B5"/>
    <w:rsid w:val="00F57954"/>
    <w:rsid w:val="00F57A02"/>
    <w:rsid w:val="00F57E62"/>
    <w:rsid w:val="00F57EC1"/>
    <w:rsid w:val="00F600E8"/>
    <w:rsid w:val="00F60233"/>
    <w:rsid w:val="00F602CB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C4A"/>
    <w:rsid w:val="00F62DA4"/>
    <w:rsid w:val="00F62F29"/>
    <w:rsid w:val="00F62FCE"/>
    <w:rsid w:val="00F631B6"/>
    <w:rsid w:val="00F6342F"/>
    <w:rsid w:val="00F6347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4F30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2A7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294"/>
    <w:rsid w:val="00F726C4"/>
    <w:rsid w:val="00F729AC"/>
    <w:rsid w:val="00F72B18"/>
    <w:rsid w:val="00F72D90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4E0"/>
    <w:rsid w:val="00F76566"/>
    <w:rsid w:val="00F76574"/>
    <w:rsid w:val="00F768F7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3D9E"/>
    <w:rsid w:val="00F840CE"/>
    <w:rsid w:val="00F84483"/>
    <w:rsid w:val="00F84495"/>
    <w:rsid w:val="00F844A5"/>
    <w:rsid w:val="00F84817"/>
    <w:rsid w:val="00F84CB9"/>
    <w:rsid w:val="00F84E26"/>
    <w:rsid w:val="00F84FF6"/>
    <w:rsid w:val="00F85349"/>
    <w:rsid w:val="00F858E2"/>
    <w:rsid w:val="00F85E46"/>
    <w:rsid w:val="00F862A8"/>
    <w:rsid w:val="00F8666A"/>
    <w:rsid w:val="00F868EF"/>
    <w:rsid w:val="00F86AF9"/>
    <w:rsid w:val="00F86B46"/>
    <w:rsid w:val="00F87378"/>
    <w:rsid w:val="00F875AE"/>
    <w:rsid w:val="00F875B7"/>
    <w:rsid w:val="00F87704"/>
    <w:rsid w:val="00F87856"/>
    <w:rsid w:val="00F87A2A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2E25"/>
    <w:rsid w:val="00F932FE"/>
    <w:rsid w:val="00F93668"/>
    <w:rsid w:val="00F936AA"/>
    <w:rsid w:val="00F93710"/>
    <w:rsid w:val="00F93B27"/>
    <w:rsid w:val="00F93CE5"/>
    <w:rsid w:val="00F93F82"/>
    <w:rsid w:val="00F941A4"/>
    <w:rsid w:val="00F94C97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A81"/>
    <w:rsid w:val="00F96B12"/>
    <w:rsid w:val="00F96D1F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4D3"/>
    <w:rsid w:val="00FA05F9"/>
    <w:rsid w:val="00FA065A"/>
    <w:rsid w:val="00FA06DA"/>
    <w:rsid w:val="00FA0892"/>
    <w:rsid w:val="00FA09BE"/>
    <w:rsid w:val="00FA15D1"/>
    <w:rsid w:val="00FA180E"/>
    <w:rsid w:val="00FA1911"/>
    <w:rsid w:val="00FA1B9D"/>
    <w:rsid w:val="00FA1C0F"/>
    <w:rsid w:val="00FA2008"/>
    <w:rsid w:val="00FA20A0"/>
    <w:rsid w:val="00FA21CE"/>
    <w:rsid w:val="00FA249D"/>
    <w:rsid w:val="00FA2582"/>
    <w:rsid w:val="00FA29D5"/>
    <w:rsid w:val="00FA2CB5"/>
    <w:rsid w:val="00FA2D3D"/>
    <w:rsid w:val="00FA2E61"/>
    <w:rsid w:val="00FA2E6B"/>
    <w:rsid w:val="00FA2F09"/>
    <w:rsid w:val="00FA2F7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6C6"/>
    <w:rsid w:val="00FA5723"/>
    <w:rsid w:val="00FA5A7D"/>
    <w:rsid w:val="00FA5CC6"/>
    <w:rsid w:val="00FA5ECA"/>
    <w:rsid w:val="00FA6246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A7D6F"/>
    <w:rsid w:val="00FB0117"/>
    <w:rsid w:val="00FB0396"/>
    <w:rsid w:val="00FB03A3"/>
    <w:rsid w:val="00FB03B0"/>
    <w:rsid w:val="00FB03D1"/>
    <w:rsid w:val="00FB0874"/>
    <w:rsid w:val="00FB091C"/>
    <w:rsid w:val="00FB0C3D"/>
    <w:rsid w:val="00FB0D74"/>
    <w:rsid w:val="00FB1398"/>
    <w:rsid w:val="00FB199C"/>
    <w:rsid w:val="00FB1ABA"/>
    <w:rsid w:val="00FB1B04"/>
    <w:rsid w:val="00FB1BEB"/>
    <w:rsid w:val="00FB20A3"/>
    <w:rsid w:val="00FB2482"/>
    <w:rsid w:val="00FB24FD"/>
    <w:rsid w:val="00FB2932"/>
    <w:rsid w:val="00FB29AA"/>
    <w:rsid w:val="00FB2ADC"/>
    <w:rsid w:val="00FB2BE3"/>
    <w:rsid w:val="00FB31D7"/>
    <w:rsid w:val="00FB34A9"/>
    <w:rsid w:val="00FB366F"/>
    <w:rsid w:val="00FB37FD"/>
    <w:rsid w:val="00FB397E"/>
    <w:rsid w:val="00FB471F"/>
    <w:rsid w:val="00FB4A02"/>
    <w:rsid w:val="00FB4A04"/>
    <w:rsid w:val="00FB4AD4"/>
    <w:rsid w:val="00FB4F5E"/>
    <w:rsid w:val="00FB507D"/>
    <w:rsid w:val="00FB50B8"/>
    <w:rsid w:val="00FB520E"/>
    <w:rsid w:val="00FB55BF"/>
    <w:rsid w:val="00FB584B"/>
    <w:rsid w:val="00FB6179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8EE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A31"/>
    <w:rsid w:val="00FC1AA7"/>
    <w:rsid w:val="00FC1BF7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282"/>
    <w:rsid w:val="00FC438C"/>
    <w:rsid w:val="00FC4593"/>
    <w:rsid w:val="00FC4BCA"/>
    <w:rsid w:val="00FC4C89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536"/>
    <w:rsid w:val="00FD05C3"/>
    <w:rsid w:val="00FD0AAE"/>
    <w:rsid w:val="00FD0C6D"/>
    <w:rsid w:val="00FD0F29"/>
    <w:rsid w:val="00FD0F99"/>
    <w:rsid w:val="00FD10EF"/>
    <w:rsid w:val="00FD11AA"/>
    <w:rsid w:val="00FD1310"/>
    <w:rsid w:val="00FD1401"/>
    <w:rsid w:val="00FD1B63"/>
    <w:rsid w:val="00FD1C34"/>
    <w:rsid w:val="00FD2135"/>
    <w:rsid w:val="00FD22EC"/>
    <w:rsid w:val="00FD2502"/>
    <w:rsid w:val="00FD25D6"/>
    <w:rsid w:val="00FD2627"/>
    <w:rsid w:val="00FD267B"/>
    <w:rsid w:val="00FD2A4B"/>
    <w:rsid w:val="00FD2AE6"/>
    <w:rsid w:val="00FD2C6E"/>
    <w:rsid w:val="00FD2C7B"/>
    <w:rsid w:val="00FD2C91"/>
    <w:rsid w:val="00FD2CDD"/>
    <w:rsid w:val="00FD2F01"/>
    <w:rsid w:val="00FD35A8"/>
    <w:rsid w:val="00FD3A36"/>
    <w:rsid w:val="00FD3FEE"/>
    <w:rsid w:val="00FD4557"/>
    <w:rsid w:val="00FD4B4A"/>
    <w:rsid w:val="00FD4E0E"/>
    <w:rsid w:val="00FD4FBF"/>
    <w:rsid w:val="00FD5000"/>
    <w:rsid w:val="00FD501C"/>
    <w:rsid w:val="00FD502F"/>
    <w:rsid w:val="00FD5249"/>
    <w:rsid w:val="00FD5276"/>
    <w:rsid w:val="00FD52F5"/>
    <w:rsid w:val="00FD5448"/>
    <w:rsid w:val="00FD570C"/>
    <w:rsid w:val="00FD5BF3"/>
    <w:rsid w:val="00FD63B0"/>
    <w:rsid w:val="00FD6557"/>
    <w:rsid w:val="00FD6907"/>
    <w:rsid w:val="00FD6BA4"/>
    <w:rsid w:val="00FD7295"/>
    <w:rsid w:val="00FD73E2"/>
    <w:rsid w:val="00FD7594"/>
    <w:rsid w:val="00FD75E2"/>
    <w:rsid w:val="00FD7616"/>
    <w:rsid w:val="00FD7B0D"/>
    <w:rsid w:val="00FE06A8"/>
    <w:rsid w:val="00FE0970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ABF"/>
    <w:rsid w:val="00FE2B0F"/>
    <w:rsid w:val="00FE3716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B73"/>
    <w:rsid w:val="00FE5E00"/>
    <w:rsid w:val="00FE5F1B"/>
    <w:rsid w:val="00FE5F8B"/>
    <w:rsid w:val="00FE62EF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139"/>
    <w:rsid w:val="00FF0232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A4"/>
    <w:rsid w:val="00FF34DE"/>
    <w:rsid w:val="00FF3569"/>
    <w:rsid w:val="00FF359F"/>
    <w:rsid w:val="00FF3666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66D"/>
    <w:rsid w:val="00FF6A04"/>
    <w:rsid w:val="00FF6A60"/>
    <w:rsid w:val="00FF6D6D"/>
    <w:rsid w:val="00FF6DEB"/>
    <w:rsid w:val="00FF7D6F"/>
    <w:rsid w:val="00FF7DA9"/>
    <w:rsid w:val="00FF7F95"/>
    <w:rsid w:val="04DB6549"/>
    <w:rsid w:val="0513800C"/>
    <w:rsid w:val="05F3A0C0"/>
    <w:rsid w:val="06002844"/>
    <w:rsid w:val="0645EFC8"/>
    <w:rsid w:val="082A6800"/>
    <w:rsid w:val="0BEED006"/>
    <w:rsid w:val="0D57D427"/>
    <w:rsid w:val="0FA36CAB"/>
    <w:rsid w:val="1049E682"/>
    <w:rsid w:val="10EC119C"/>
    <w:rsid w:val="1214E94B"/>
    <w:rsid w:val="135BACFF"/>
    <w:rsid w:val="14C09A1A"/>
    <w:rsid w:val="1572C01D"/>
    <w:rsid w:val="1FBD4144"/>
    <w:rsid w:val="22E7CC29"/>
    <w:rsid w:val="25B4E54A"/>
    <w:rsid w:val="26B094C8"/>
    <w:rsid w:val="282D7B50"/>
    <w:rsid w:val="2B7B90D2"/>
    <w:rsid w:val="2C7D92BF"/>
    <w:rsid w:val="31144A98"/>
    <w:rsid w:val="31E23387"/>
    <w:rsid w:val="32F182E3"/>
    <w:rsid w:val="3867E5C8"/>
    <w:rsid w:val="397CAA75"/>
    <w:rsid w:val="3E178518"/>
    <w:rsid w:val="3F676E1E"/>
    <w:rsid w:val="43B84771"/>
    <w:rsid w:val="49BDB3E0"/>
    <w:rsid w:val="4A35351A"/>
    <w:rsid w:val="4A6E80E9"/>
    <w:rsid w:val="4AF916FC"/>
    <w:rsid w:val="4B7F9157"/>
    <w:rsid w:val="51823AA5"/>
    <w:rsid w:val="523CF561"/>
    <w:rsid w:val="526D01F4"/>
    <w:rsid w:val="5778006E"/>
    <w:rsid w:val="581E4774"/>
    <w:rsid w:val="586A8D94"/>
    <w:rsid w:val="5F82B608"/>
    <w:rsid w:val="60CADBFD"/>
    <w:rsid w:val="6202CB96"/>
    <w:rsid w:val="6239862D"/>
    <w:rsid w:val="678849EC"/>
    <w:rsid w:val="6888D797"/>
    <w:rsid w:val="6E28055E"/>
    <w:rsid w:val="7001DC42"/>
    <w:rsid w:val="71C3B9B9"/>
    <w:rsid w:val="72F3EE9D"/>
    <w:rsid w:val="72FBA952"/>
    <w:rsid w:val="76D499E7"/>
    <w:rsid w:val="7774A88D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  <w15:docId w15:val="{C6B049FC-A4B2-4D1B-A495-121CF737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C6F26"/>
    <w:rPr>
      <w:color w:val="666666"/>
    </w:rPr>
  </w:style>
  <w:style w:type="table" w:styleId="TableGridLight">
    <w:name w:val="Grid Table Light"/>
    <w:basedOn w:val="TableNormal"/>
    <w:uiPriority w:val="40"/>
    <w:rsid w:val="003C6F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telecomtrainer.com/sfft-symplectic-finite-fourier-transform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6711E-EEB0-440C-8672-BF39246B3A8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3352</Words>
  <Characters>18750</Characters>
  <Application>Microsoft Office Word</Application>
  <DocSecurity>0</DocSecurity>
  <Lines>156</Lines>
  <Paragraphs>44</Paragraphs>
  <ScaleCrop>false</ScaleCrop>
  <Company/>
  <LinksUpToDate>false</LinksUpToDate>
  <CharactersWithSpaces>22058</CharactersWithSpaces>
  <SharedDoc>false</SharedDoc>
  <HLinks>
    <vt:vector size="6" baseType="variant">
      <vt:variant>
        <vt:i4>4194312</vt:i4>
      </vt:variant>
      <vt:variant>
        <vt:i4>15</vt:i4>
      </vt:variant>
      <vt:variant>
        <vt:i4>0</vt:i4>
      </vt:variant>
      <vt:variant>
        <vt:i4>5</vt:i4>
      </vt:variant>
      <vt:variant>
        <vt:lpwstr>https://www.telecomtrainer.com/sfft-symplectic-finite-fourier-transform/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Atungsiri, Samuel</dc:creator>
  <cp:keywords/>
  <cp:lastModifiedBy>Atungsiri, Samuel</cp:lastModifiedBy>
  <cp:revision>3</cp:revision>
  <dcterms:created xsi:type="dcterms:W3CDTF">2025-08-15T17:40:00Z</dcterms:created>
  <dcterms:modified xsi:type="dcterms:W3CDTF">2025-08-15T17:41:00Z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