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1D984" w14:textId="082D01FE" w:rsidR="0042363F" w:rsidRPr="008C610C" w:rsidRDefault="2EFE12C3" w:rsidP="2651663D">
      <w:pPr>
        <w:tabs>
          <w:tab w:val="center" w:pos="4536"/>
          <w:tab w:val="right" w:pos="7938"/>
          <w:tab w:val="right" w:pos="9639"/>
        </w:tabs>
        <w:ind w:right="2"/>
        <w:rPr>
          <w:rFonts w:ascii="Arial" w:hAnsi="Arial" w:cs="Arial"/>
          <w:b/>
          <w:bCs/>
          <w:sz w:val="28"/>
          <w:szCs w:val="28"/>
        </w:rPr>
      </w:pPr>
      <w:bookmarkStart w:id="0" w:name="_Hlk145670493"/>
      <w:r w:rsidRPr="5AEC3A43">
        <w:rPr>
          <w:rFonts w:ascii="Arial" w:hAnsi="Arial" w:cs="Arial"/>
          <w:b/>
          <w:bCs/>
          <w:sz w:val="28"/>
          <w:szCs w:val="28"/>
        </w:rPr>
        <w:t>3GPP TSG RAN WG1 #12</w:t>
      </w:r>
      <w:r w:rsidRPr="5AEC3A43">
        <w:rPr>
          <w:rFonts w:ascii="Arial" w:eastAsia="DengXian" w:hAnsi="Arial" w:cs="Arial"/>
          <w:b/>
          <w:bCs/>
          <w:sz w:val="28"/>
          <w:szCs w:val="28"/>
        </w:rPr>
        <w:t>2</w:t>
      </w:r>
      <w:r w:rsidR="0042363F">
        <w:tab/>
      </w:r>
      <w:r w:rsidR="0042363F">
        <w:tab/>
      </w:r>
      <w:r w:rsidR="0042363F">
        <w:tab/>
      </w:r>
      <w:r w:rsidR="3A69A61C">
        <w:t xml:space="preserve">    </w:t>
      </w:r>
      <w:r w:rsidRPr="5AEC3A43">
        <w:rPr>
          <w:rFonts w:ascii="Arial" w:hAnsi="Arial" w:cs="Arial"/>
          <w:b/>
          <w:bCs/>
          <w:sz w:val="28"/>
          <w:szCs w:val="28"/>
        </w:rPr>
        <w:t>R1-250</w:t>
      </w:r>
      <w:r w:rsidR="20F6B23A" w:rsidRPr="5AEC3A43">
        <w:rPr>
          <w:rFonts w:ascii="Arial" w:hAnsi="Arial" w:cs="Arial"/>
          <w:b/>
          <w:bCs/>
          <w:sz w:val="28"/>
          <w:szCs w:val="28"/>
        </w:rPr>
        <w:t>5813</w:t>
      </w:r>
    </w:p>
    <w:p w14:paraId="4D128939" w14:textId="77777777" w:rsidR="0042363F" w:rsidRPr="008C610C" w:rsidRDefault="2EFE12C3" w:rsidP="2651663D">
      <w:pPr>
        <w:tabs>
          <w:tab w:val="center" w:pos="4536"/>
          <w:tab w:val="right" w:pos="9072"/>
        </w:tabs>
        <w:rPr>
          <w:rFonts w:ascii="Arial" w:eastAsia="MS Mincho" w:hAnsi="Arial" w:cs="Arial"/>
          <w:b/>
          <w:bCs/>
          <w:sz w:val="28"/>
          <w:szCs w:val="28"/>
          <w:lang w:eastAsia="ja-JP"/>
        </w:rPr>
      </w:pPr>
      <w:r w:rsidRPr="5AEC3A43">
        <w:rPr>
          <w:rFonts w:ascii="Arial" w:hAnsi="Arial" w:cs="Arial"/>
          <w:b/>
          <w:bCs/>
          <w:sz w:val="28"/>
          <w:szCs w:val="28"/>
        </w:rPr>
        <w:t xml:space="preserve">Bengaluru, India, Aug </w:t>
      </w:r>
      <w:r w:rsidRPr="5AEC3A43">
        <w:rPr>
          <w:rFonts w:ascii="Arial" w:eastAsia="DengXian" w:hAnsi="Arial" w:cs="Arial"/>
          <w:b/>
          <w:bCs/>
          <w:sz w:val="28"/>
          <w:szCs w:val="28"/>
        </w:rPr>
        <w:t>25</w:t>
      </w:r>
      <w:r w:rsidRPr="5AEC3A43">
        <w:rPr>
          <w:rFonts w:ascii="Malgun Gothic" w:eastAsia="Malgun Gothic" w:hAnsi="Malgun Gothic" w:cs="Malgun Gothic"/>
          <w:b/>
          <w:bCs/>
          <w:sz w:val="28"/>
          <w:szCs w:val="28"/>
          <w:vertAlign w:val="superscript"/>
        </w:rPr>
        <w:t>th</w:t>
      </w:r>
      <w:r w:rsidRPr="5AEC3A43">
        <w:rPr>
          <w:rFonts w:ascii="Arial" w:eastAsia="MS Mincho" w:hAnsi="Arial" w:cs="Arial"/>
          <w:b/>
          <w:bCs/>
          <w:sz w:val="28"/>
          <w:szCs w:val="28"/>
        </w:rPr>
        <w:t xml:space="preserve"> </w:t>
      </w:r>
      <w:r w:rsidRPr="5AEC3A43">
        <w:rPr>
          <w:rFonts w:ascii="Arial" w:hAnsi="Arial" w:cs="Arial"/>
          <w:b/>
          <w:bCs/>
          <w:sz w:val="28"/>
          <w:szCs w:val="28"/>
        </w:rPr>
        <w:t>– 2</w:t>
      </w:r>
      <w:r w:rsidRPr="5AEC3A43">
        <w:rPr>
          <w:rFonts w:ascii="Arial" w:eastAsia="DengXian" w:hAnsi="Arial" w:cs="Arial"/>
          <w:b/>
          <w:bCs/>
          <w:sz w:val="28"/>
          <w:szCs w:val="28"/>
        </w:rPr>
        <w:t>9</w:t>
      </w:r>
      <w:r w:rsidRPr="5AEC3A43">
        <w:rPr>
          <w:rFonts w:ascii="Arial" w:hAnsi="Arial" w:cs="Arial"/>
          <w:b/>
          <w:bCs/>
          <w:sz w:val="28"/>
          <w:szCs w:val="28"/>
          <w:vertAlign w:val="superscript"/>
        </w:rPr>
        <w:t>th</w:t>
      </w:r>
      <w:r w:rsidRPr="5AEC3A43">
        <w:rPr>
          <w:rFonts w:ascii="Arial" w:eastAsia="MS Mincho" w:hAnsi="Arial" w:cs="Arial"/>
          <w:b/>
          <w:bCs/>
          <w:sz w:val="28"/>
          <w:szCs w:val="28"/>
        </w:rPr>
        <w:t>, 2025</w:t>
      </w:r>
    </w:p>
    <w:bookmarkEnd w:id="0"/>
    <w:p w14:paraId="1A46D608" w14:textId="77777777" w:rsidR="00E627D2" w:rsidRPr="008C610C" w:rsidRDefault="00E627D2" w:rsidP="5AEC3A43">
      <w:pPr>
        <w:spacing w:after="0" w:line="276" w:lineRule="auto"/>
        <w:rPr>
          <w:rFonts w:asciiTheme="minorBidi" w:hAnsiTheme="minorBidi"/>
          <w:b/>
          <w:bCs/>
          <w:snapToGrid w:val="0"/>
          <w:sz w:val="24"/>
          <w:szCs w:val="24"/>
        </w:rPr>
      </w:pPr>
    </w:p>
    <w:p w14:paraId="3968EB5D" w14:textId="0746B470" w:rsidR="00C05AC4" w:rsidRPr="008C610C" w:rsidRDefault="6CFA8CF1" w:rsidP="5AEC3A43">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Agenda item</w:t>
      </w:r>
      <w:proofErr w:type="gramStart"/>
      <w:r w:rsidRPr="5AEC3A43">
        <w:rPr>
          <w:rFonts w:asciiTheme="minorBidi" w:hAnsiTheme="minorBidi"/>
          <w:b/>
          <w:bCs/>
          <w:snapToGrid w:val="0"/>
          <w:sz w:val="24"/>
          <w:szCs w:val="24"/>
        </w:rPr>
        <w:t>:</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2EFE12C3" w:rsidRPr="5AEC3A43">
        <w:rPr>
          <w:rFonts w:asciiTheme="minorBidi" w:hAnsiTheme="minorBidi"/>
          <w:b/>
          <w:bCs/>
          <w:snapToGrid w:val="0"/>
          <w:sz w:val="24"/>
          <w:szCs w:val="24"/>
        </w:rPr>
        <w:t>11.1</w:t>
      </w:r>
      <w:proofErr w:type="gramEnd"/>
    </w:p>
    <w:p w14:paraId="091A1AD7" w14:textId="4B9E7926" w:rsidR="00C05AC4" w:rsidRPr="008C610C" w:rsidRDefault="109F38B6" w:rsidP="765E288F">
      <w:pPr>
        <w:spacing w:after="0" w:line="276" w:lineRule="auto"/>
        <w:rPr>
          <w:rFonts w:asciiTheme="minorBidi" w:hAnsiTheme="minorBidi"/>
          <w:b/>
          <w:bCs/>
          <w:snapToGrid w:val="0"/>
          <w:sz w:val="24"/>
          <w:szCs w:val="24"/>
        </w:rPr>
      </w:pPr>
      <w:r w:rsidRPr="765E288F">
        <w:rPr>
          <w:rFonts w:asciiTheme="minorBidi" w:hAnsiTheme="minorBidi"/>
          <w:b/>
          <w:bCs/>
          <w:snapToGrid w:val="0"/>
          <w:sz w:val="24"/>
          <w:szCs w:val="24"/>
        </w:rPr>
        <w:t>Title: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7335B0CD" w:rsidRPr="765E288F">
        <w:rPr>
          <w:rFonts w:asciiTheme="minorBidi" w:hAnsiTheme="minorBidi"/>
          <w:b/>
          <w:bCs/>
          <w:sz w:val="24"/>
          <w:szCs w:val="24"/>
        </w:rPr>
        <w:t>Overview</w:t>
      </w:r>
      <w:r w:rsidR="3B4E497F" w:rsidRPr="765E288F">
        <w:rPr>
          <w:rFonts w:asciiTheme="minorBidi" w:hAnsiTheme="minorBidi"/>
          <w:b/>
          <w:bCs/>
          <w:sz w:val="24"/>
          <w:szCs w:val="24"/>
        </w:rPr>
        <w:t xml:space="preserve"> of </w:t>
      </w:r>
      <w:r w:rsidR="7335B0CD" w:rsidRPr="765E288F">
        <w:rPr>
          <w:rFonts w:asciiTheme="minorBidi" w:hAnsiTheme="minorBidi"/>
          <w:b/>
          <w:bCs/>
          <w:sz w:val="24"/>
          <w:szCs w:val="24"/>
        </w:rPr>
        <w:t xml:space="preserve">6GR </w:t>
      </w:r>
      <w:r w:rsidR="6165DACA" w:rsidRPr="765E288F">
        <w:rPr>
          <w:rFonts w:asciiTheme="minorBidi" w:hAnsiTheme="minorBidi"/>
          <w:b/>
          <w:bCs/>
          <w:sz w:val="24"/>
          <w:szCs w:val="24"/>
        </w:rPr>
        <w:t>A</w:t>
      </w:r>
      <w:r w:rsidR="7335B0CD" w:rsidRPr="765E288F">
        <w:rPr>
          <w:rFonts w:asciiTheme="minorBidi" w:hAnsiTheme="minorBidi"/>
          <w:b/>
          <w:bCs/>
          <w:sz w:val="24"/>
          <w:szCs w:val="24"/>
        </w:rPr>
        <w:t xml:space="preserve">ir </w:t>
      </w:r>
      <w:r w:rsidR="6165DACA" w:rsidRPr="765E288F">
        <w:rPr>
          <w:rFonts w:asciiTheme="minorBidi" w:hAnsiTheme="minorBidi"/>
          <w:b/>
          <w:bCs/>
          <w:sz w:val="24"/>
          <w:szCs w:val="24"/>
        </w:rPr>
        <w:t>I</w:t>
      </w:r>
      <w:r w:rsidR="7335B0CD" w:rsidRPr="765E288F">
        <w:rPr>
          <w:rFonts w:asciiTheme="minorBidi" w:hAnsiTheme="minorBidi"/>
          <w:b/>
          <w:bCs/>
          <w:sz w:val="24"/>
          <w:szCs w:val="24"/>
        </w:rPr>
        <w:t>nterface</w:t>
      </w:r>
    </w:p>
    <w:p w14:paraId="49846B98" w14:textId="3D0773A7" w:rsidR="00C05AC4" w:rsidRPr="008C610C" w:rsidRDefault="6CFA8CF1" w:rsidP="5AEC3A43">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Source:</w:t>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00C05AC4" w:rsidRPr="008C610C">
        <w:rPr>
          <w:rFonts w:asciiTheme="minorBidi" w:hAnsiTheme="minorBidi"/>
          <w:b/>
          <w:bCs/>
          <w:snapToGrid w:val="0"/>
          <w:sz w:val="24"/>
          <w:szCs w:val="24"/>
        </w:rPr>
        <w:tab/>
      </w:r>
      <w:r w:rsidRPr="5AEC3A43">
        <w:rPr>
          <w:rFonts w:asciiTheme="minorBidi" w:hAnsiTheme="minorBidi"/>
          <w:b/>
          <w:bCs/>
          <w:snapToGrid w:val="0"/>
          <w:sz w:val="24"/>
          <w:szCs w:val="24"/>
        </w:rPr>
        <w:t>Fraunhofer IIS</w:t>
      </w:r>
      <w:r w:rsidR="0142CEB5" w:rsidRPr="5AEC3A43">
        <w:rPr>
          <w:rFonts w:asciiTheme="minorBidi" w:hAnsiTheme="minorBidi"/>
          <w:b/>
          <w:bCs/>
          <w:snapToGrid w:val="0"/>
          <w:sz w:val="24"/>
          <w:szCs w:val="24"/>
        </w:rPr>
        <w:t>, Fraunhofer HHI</w:t>
      </w:r>
    </w:p>
    <w:p w14:paraId="7820769D" w14:textId="3F45D47E" w:rsidR="00C05AC4" w:rsidRPr="008C610C" w:rsidRDefault="6CFA8CF1" w:rsidP="5AEC3A43">
      <w:pPr>
        <w:spacing w:after="0" w:line="276" w:lineRule="auto"/>
        <w:rPr>
          <w:rFonts w:asciiTheme="minorBidi" w:hAnsiTheme="minorBidi"/>
          <w:b/>
          <w:bCs/>
          <w:snapToGrid w:val="0"/>
          <w:sz w:val="24"/>
          <w:szCs w:val="24"/>
        </w:rPr>
      </w:pPr>
      <w:r w:rsidRPr="5AEC3A43">
        <w:rPr>
          <w:rFonts w:asciiTheme="minorBidi" w:hAnsiTheme="minorBidi"/>
          <w:b/>
          <w:bCs/>
          <w:snapToGrid w:val="0"/>
          <w:sz w:val="24"/>
          <w:szCs w:val="24"/>
        </w:rPr>
        <w:t>Document for</w:t>
      </w:r>
      <w:proofErr w:type="gramStart"/>
      <w:r w:rsidRPr="5AEC3A43">
        <w:rPr>
          <w:rFonts w:asciiTheme="minorBidi" w:hAnsiTheme="minorBidi"/>
          <w:b/>
          <w:bCs/>
          <w:snapToGrid w:val="0"/>
          <w:sz w:val="24"/>
          <w:szCs w:val="24"/>
        </w:rPr>
        <w:t>:</w:t>
      </w:r>
      <w:r w:rsidR="00C05AC4" w:rsidRPr="008C610C">
        <w:rPr>
          <w:rFonts w:asciiTheme="minorBidi" w:hAnsiTheme="minorBidi"/>
          <w:b/>
          <w:bCs/>
          <w:snapToGrid w:val="0"/>
          <w:sz w:val="24"/>
          <w:szCs w:val="24"/>
        </w:rPr>
        <w:tab/>
      </w:r>
      <w:r w:rsidR="00195EDE" w:rsidRPr="008C610C">
        <w:rPr>
          <w:rFonts w:asciiTheme="minorBidi" w:hAnsiTheme="minorBidi"/>
          <w:b/>
          <w:bCs/>
          <w:snapToGrid w:val="0"/>
          <w:sz w:val="24"/>
          <w:szCs w:val="24"/>
        </w:rPr>
        <w:tab/>
      </w:r>
      <w:r w:rsidRPr="5AEC3A43">
        <w:rPr>
          <w:rFonts w:asciiTheme="minorBidi" w:hAnsiTheme="minorBidi"/>
          <w:b/>
          <w:bCs/>
          <w:snapToGrid w:val="0"/>
          <w:sz w:val="24"/>
          <w:szCs w:val="24"/>
        </w:rPr>
        <w:t>Discussion</w:t>
      </w:r>
      <w:proofErr w:type="gramEnd"/>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r>
        <w:t>Introduction</w:t>
      </w:r>
    </w:p>
    <w:p w14:paraId="3A4873A6" w14:textId="1345D94B" w:rsidR="003A0897" w:rsidRPr="008C610C" w:rsidRDefault="2889F457" w:rsidP="2651663D">
      <w:pPr>
        <w:pStyle w:val="3GPPNormalText"/>
        <w:spacing w:after="180" w:line="259" w:lineRule="auto"/>
        <w:rPr>
          <w:sz w:val="24"/>
          <w:szCs w:val="24"/>
        </w:rPr>
      </w:pPr>
      <w:r w:rsidRPr="765E288F">
        <w:rPr>
          <w:sz w:val="24"/>
          <w:szCs w:val="24"/>
        </w:rPr>
        <w:t>The</w:t>
      </w:r>
      <w:r w:rsidR="23DAEE0D" w:rsidRPr="765E288F">
        <w:rPr>
          <w:sz w:val="24"/>
          <w:szCs w:val="24"/>
        </w:rPr>
        <w:t xml:space="preserve"> </w:t>
      </w:r>
      <w:r w:rsidR="51855306" w:rsidRPr="765E288F">
        <w:rPr>
          <w:sz w:val="24"/>
          <w:szCs w:val="24"/>
        </w:rPr>
        <w:t>start</w:t>
      </w:r>
      <w:r w:rsidR="23DAEE0D" w:rsidRPr="765E288F">
        <w:rPr>
          <w:sz w:val="24"/>
          <w:szCs w:val="24"/>
        </w:rPr>
        <w:t xml:space="preserve"> of the</w:t>
      </w:r>
      <w:r w:rsidR="2E79E848" w:rsidRPr="765E288F">
        <w:rPr>
          <w:sz w:val="24"/>
          <w:szCs w:val="24"/>
        </w:rPr>
        <w:t xml:space="preserve"> 6th</w:t>
      </w:r>
      <w:r w:rsidRPr="765E288F">
        <w:rPr>
          <w:sz w:val="24"/>
          <w:szCs w:val="24"/>
        </w:rPr>
        <w:t xml:space="preserve"> generation (6G) of cellular communications </w:t>
      </w:r>
      <w:r w:rsidR="3125C0E6" w:rsidRPr="765E288F">
        <w:rPr>
          <w:sz w:val="24"/>
          <w:szCs w:val="24"/>
        </w:rPr>
        <w:t>is a</w:t>
      </w:r>
      <w:r w:rsidRPr="765E288F">
        <w:rPr>
          <w:sz w:val="24"/>
          <w:szCs w:val="24"/>
        </w:rPr>
        <w:t xml:space="preserve"> particular</w:t>
      </w:r>
      <w:r w:rsidR="57922BC6" w:rsidRPr="765E288F">
        <w:rPr>
          <w:sz w:val="24"/>
          <w:szCs w:val="24"/>
        </w:rPr>
        <w:t>ly</w:t>
      </w:r>
      <w:r w:rsidRPr="765E288F">
        <w:rPr>
          <w:sz w:val="24"/>
          <w:szCs w:val="24"/>
        </w:rPr>
        <w:t xml:space="preserve"> challenging and </w:t>
      </w:r>
      <w:r w:rsidR="76752220" w:rsidRPr="765E288F">
        <w:rPr>
          <w:sz w:val="24"/>
          <w:szCs w:val="24"/>
        </w:rPr>
        <w:t>pivotal</w:t>
      </w:r>
      <w:r w:rsidRPr="765E288F">
        <w:rPr>
          <w:sz w:val="24"/>
          <w:szCs w:val="24"/>
        </w:rPr>
        <w:t xml:space="preserve"> </w:t>
      </w:r>
      <w:r w:rsidR="4C00C414" w:rsidRPr="765E288F">
        <w:rPr>
          <w:sz w:val="24"/>
          <w:szCs w:val="24"/>
        </w:rPr>
        <w:t>moment</w:t>
      </w:r>
      <w:r w:rsidR="2D72F9A9" w:rsidRPr="765E288F">
        <w:rPr>
          <w:sz w:val="24"/>
          <w:szCs w:val="24"/>
        </w:rPr>
        <w:t>,</w:t>
      </w:r>
      <w:r w:rsidRPr="765E288F">
        <w:rPr>
          <w:sz w:val="24"/>
          <w:szCs w:val="24"/>
        </w:rPr>
        <w:t xml:space="preserve"> as</w:t>
      </w:r>
      <w:r w:rsidR="5432226A" w:rsidRPr="765E288F">
        <w:rPr>
          <w:sz w:val="24"/>
          <w:szCs w:val="24"/>
        </w:rPr>
        <w:t xml:space="preserve"> it </w:t>
      </w:r>
      <w:r w:rsidR="391CCF3F" w:rsidRPr="765E288F">
        <w:rPr>
          <w:sz w:val="24"/>
          <w:szCs w:val="24"/>
        </w:rPr>
        <w:t xml:space="preserve">should </w:t>
      </w:r>
      <w:r w:rsidR="5432226A" w:rsidRPr="765E288F">
        <w:rPr>
          <w:sz w:val="24"/>
          <w:szCs w:val="24"/>
        </w:rPr>
        <w:t>address a</w:t>
      </w:r>
      <w:r w:rsidR="51C44A67" w:rsidRPr="765E288F">
        <w:rPr>
          <w:sz w:val="24"/>
          <w:szCs w:val="24"/>
        </w:rPr>
        <w:t>m</w:t>
      </w:r>
      <w:r w:rsidR="5432226A" w:rsidRPr="765E288F">
        <w:rPr>
          <w:sz w:val="24"/>
          <w:szCs w:val="24"/>
        </w:rPr>
        <w:t>bitious</w:t>
      </w:r>
      <w:r w:rsidRPr="765E288F">
        <w:rPr>
          <w:sz w:val="24"/>
          <w:szCs w:val="24"/>
        </w:rPr>
        <w:t xml:space="preserve"> sustainability goals</w:t>
      </w:r>
      <w:r w:rsidR="51855306" w:rsidRPr="765E288F">
        <w:rPr>
          <w:sz w:val="24"/>
          <w:szCs w:val="24"/>
        </w:rPr>
        <w:t>,</w:t>
      </w:r>
      <w:r w:rsidRPr="765E288F">
        <w:rPr>
          <w:sz w:val="24"/>
          <w:szCs w:val="24"/>
        </w:rPr>
        <w:t xml:space="preserve"> such as </w:t>
      </w:r>
      <w:r w:rsidR="6525723D" w:rsidRPr="765E288F">
        <w:rPr>
          <w:sz w:val="24"/>
          <w:szCs w:val="24"/>
        </w:rPr>
        <w:t xml:space="preserve">achieving </w:t>
      </w:r>
      <w:r w:rsidRPr="765E288F">
        <w:rPr>
          <w:sz w:val="24"/>
          <w:szCs w:val="24"/>
        </w:rPr>
        <w:t>net-zero</w:t>
      </w:r>
      <w:r w:rsidR="661E9839" w:rsidRPr="765E288F">
        <w:rPr>
          <w:sz w:val="24"/>
          <w:szCs w:val="24"/>
        </w:rPr>
        <w:t>,</w:t>
      </w:r>
      <w:r w:rsidR="71416E67" w:rsidRPr="765E288F">
        <w:rPr>
          <w:sz w:val="24"/>
          <w:szCs w:val="24"/>
        </w:rPr>
        <w:t xml:space="preserve"> that</w:t>
      </w:r>
      <w:r w:rsidRPr="765E288F">
        <w:rPr>
          <w:sz w:val="24"/>
          <w:szCs w:val="24"/>
        </w:rPr>
        <w:t xml:space="preserve"> need to be achieved during 6G lifetime</w:t>
      </w:r>
      <w:r w:rsidR="6D15F01B" w:rsidRPr="765E288F">
        <w:rPr>
          <w:sz w:val="24"/>
          <w:szCs w:val="24"/>
        </w:rPr>
        <w:t>,</w:t>
      </w:r>
      <w:r w:rsidR="081F7501" w:rsidRPr="765E288F">
        <w:rPr>
          <w:sz w:val="24"/>
          <w:szCs w:val="24"/>
        </w:rPr>
        <w:t xml:space="preserve"> </w:t>
      </w:r>
      <w:r w:rsidR="0828D162" w:rsidRPr="765E288F">
        <w:rPr>
          <w:sz w:val="24"/>
          <w:szCs w:val="24"/>
        </w:rPr>
        <w:t>while</w:t>
      </w:r>
      <w:r w:rsidRPr="765E288F">
        <w:rPr>
          <w:sz w:val="24"/>
          <w:szCs w:val="24"/>
        </w:rPr>
        <w:t xml:space="preserve"> </w:t>
      </w:r>
      <w:r w:rsidR="41589CD7" w:rsidRPr="765E288F">
        <w:rPr>
          <w:sz w:val="24"/>
          <w:szCs w:val="24"/>
        </w:rPr>
        <w:t xml:space="preserve">simultaneously replacing </w:t>
      </w:r>
      <w:r w:rsidR="6E095D4C" w:rsidRPr="765E288F">
        <w:rPr>
          <w:sz w:val="24"/>
          <w:szCs w:val="24"/>
        </w:rPr>
        <w:t xml:space="preserve">some of the </w:t>
      </w:r>
      <w:r w:rsidRPr="765E288F">
        <w:rPr>
          <w:sz w:val="24"/>
          <w:szCs w:val="24"/>
        </w:rPr>
        <w:t xml:space="preserve">older generations (2G, 3G) </w:t>
      </w:r>
      <w:r w:rsidR="6E095D4C" w:rsidRPr="765E288F">
        <w:rPr>
          <w:sz w:val="24"/>
          <w:szCs w:val="24"/>
        </w:rPr>
        <w:t xml:space="preserve">as they are </w:t>
      </w:r>
      <w:r w:rsidRPr="765E288F">
        <w:rPr>
          <w:sz w:val="24"/>
          <w:szCs w:val="24"/>
        </w:rPr>
        <w:t>being phased out</w:t>
      </w:r>
      <w:r w:rsidR="6E095D4C" w:rsidRPr="765E288F">
        <w:rPr>
          <w:sz w:val="24"/>
          <w:szCs w:val="24"/>
        </w:rPr>
        <w:t>.</w:t>
      </w:r>
      <w:r w:rsidRPr="765E288F">
        <w:rPr>
          <w:sz w:val="24"/>
          <w:szCs w:val="24"/>
        </w:rPr>
        <w:t xml:space="preserve"> </w:t>
      </w:r>
      <w:r w:rsidR="22769707" w:rsidRPr="765E288F">
        <w:rPr>
          <w:sz w:val="24"/>
          <w:szCs w:val="24"/>
        </w:rPr>
        <w:t>As</w:t>
      </w:r>
      <w:r w:rsidR="7143E727" w:rsidRPr="765E288F">
        <w:rPr>
          <w:sz w:val="24"/>
          <w:szCs w:val="24"/>
        </w:rPr>
        <w:t xml:space="preserve"> the defined platform serves as the technological basis for many important services for decades to come</w:t>
      </w:r>
      <w:r w:rsidR="4D5B6B45" w:rsidRPr="765E288F">
        <w:rPr>
          <w:sz w:val="24"/>
          <w:szCs w:val="24"/>
        </w:rPr>
        <w:t>,</w:t>
      </w:r>
      <w:r w:rsidR="5A4BA893" w:rsidRPr="765E288F">
        <w:rPr>
          <w:sz w:val="24"/>
          <w:szCs w:val="24"/>
        </w:rPr>
        <w:t xml:space="preserve"> </w:t>
      </w:r>
      <w:r w:rsidR="1792EA4E" w:rsidRPr="765E288F">
        <w:rPr>
          <w:sz w:val="24"/>
          <w:szCs w:val="24"/>
        </w:rPr>
        <w:t>t</w:t>
      </w:r>
      <w:r w:rsidR="6F9618A5" w:rsidRPr="765E288F">
        <w:rPr>
          <w:sz w:val="24"/>
          <w:szCs w:val="24"/>
        </w:rPr>
        <w:t>his is an opportunity of great significance</w:t>
      </w:r>
      <w:r w:rsidR="1792EA4E" w:rsidRPr="765E288F">
        <w:rPr>
          <w:sz w:val="24"/>
          <w:szCs w:val="24"/>
        </w:rPr>
        <w:t xml:space="preserve"> to revisit the foundational design of cellular communication systems by specifying a new generation.</w:t>
      </w:r>
    </w:p>
    <w:p w14:paraId="0823CDEF" w14:textId="689E4E9C" w:rsidR="4ABF6DDF" w:rsidRDefault="76EFC5A2" w:rsidP="00031D8C">
      <w:pPr>
        <w:pStyle w:val="3GPPNormalText"/>
        <w:keepNext/>
        <w:spacing w:after="0" w:line="259" w:lineRule="auto"/>
        <w:jc w:val="center"/>
      </w:pPr>
      <w:r>
        <w:rPr>
          <w:noProof/>
        </w:rPr>
        <w:drawing>
          <wp:inline distT="0" distB="0" distL="0" distR="0" wp14:anchorId="73D425CD" wp14:editId="48B6EC08">
            <wp:extent cx="6318195" cy="2387381"/>
            <wp:effectExtent l="0" t="0" r="0" b="0"/>
            <wp:docPr id="1481190069" name="Picture 1" descr="A logo with text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431449" name="Picture 1" descr="A logo with text and a circle&#10;&#10;AI-generated content may be incorrect."/>
                    <pic:cNvPicPr/>
                  </pic:nvPicPr>
                  <pic:blipFill>
                    <a:blip r:embed="rId13"/>
                    <a:stretch>
                      <a:fillRect/>
                    </a:stretch>
                  </pic:blipFill>
                  <pic:spPr>
                    <a:xfrm>
                      <a:off x="0" y="0"/>
                      <a:ext cx="6318195" cy="2387381"/>
                    </a:xfrm>
                    <a:prstGeom prst="rect">
                      <a:avLst/>
                    </a:prstGeom>
                  </pic:spPr>
                </pic:pic>
              </a:graphicData>
            </a:graphic>
          </wp:inline>
        </w:drawing>
      </w:r>
    </w:p>
    <w:p w14:paraId="7306DF85" w14:textId="08EBEC12" w:rsidR="4ABF6DDF" w:rsidRDefault="3FB2AB78" w:rsidP="150297E4">
      <w:pPr>
        <w:pStyle w:val="Caption"/>
        <w:spacing w:before="0" w:after="240" w:line="259" w:lineRule="auto"/>
        <w:jc w:val="center"/>
        <w:rPr>
          <w:sz w:val="24"/>
          <w:szCs w:val="24"/>
        </w:rPr>
      </w:pPr>
      <w:r w:rsidRPr="5AEC3A43">
        <w:rPr>
          <w:sz w:val="24"/>
          <w:szCs w:val="24"/>
        </w:rPr>
        <w:t xml:space="preserve">Figure 1 – </w:t>
      </w:r>
      <w:r w:rsidR="76EFC5A2" w:rsidRPr="5AEC3A43">
        <w:rPr>
          <w:sz w:val="24"/>
          <w:szCs w:val="24"/>
        </w:rPr>
        <w:t>Main areas to make 6G successful.</w:t>
      </w:r>
    </w:p>
    <w:p w14:paraId="6DEBCEA6" w14:textId="6A98BB7D" w:rsidR="4ABF6DDF" w:rsidRDefault="603A8774" w:rsidP="2651663D">
      <w:pPr>
        <w:pStyle w:val="3GPPNormalText"/>
        <w:spacing w:line="259" w:lineRule="auto"/>
        <w:rPr>
          <w:sz w:val="24"/>
          <w:szCs w:val="24"/>
        </w:rPr>
      </w:pPr>
      <w:r w:rsidRPr="765E288F">
        <w:rPr>
          <w:sz w:val="24"/>
          <w:szCs w:val="24"/>
        </w:rPr>
        <w:t xml:space="preserve">3GPP is now starting the new “Study on 6G Radio” </w:t>
      </w:r>
      <w:r w:rsidR="19E879A1" w:rsidRPr="765E288F">
        <w:rPr>
          <w:sz w:val="24"/>
          <w:szCs w:val="24"/>
        </w:rPr>
        <w:t>[1]</w:t>
      </w:r>
      <w:r w:rsidR="39487D3A" w:rsidRPr="765E288F">
        <w:rPr>
          <w:sz w:val="24"/>
          <w:szCs w:val="24"/>
        </w:rPr>
        <w:t>, which will lay the foundations of the upcoming 6G technology</w:t>
      </w:r>
      <w:r w:rsidR="536C4FA5" w:rsidRPr="765E288F">
        <w:rPr>
          <w:sz w:val="24"/>
          <w:szCs w:val="24"/>
        </w:rPr>
        <w:t>. W</w:t>
      </w:r>
      <w:r w:rsidR="64564B38" w:rsidRPr="765E288F">
        <w:rPr>
          <w:sz w:val="24"/>
          <w:szCs w:val="24"/>
        </w:rPr>
        <w:t xml:space="preserve">e </w:t>
      </w:r>
      <w:r w:rsidR="443E356B" w:rsidRPr="765E288F">
        <w:rPr>
          <w:sz w:val="24"/>
          <w:szCs w:val="24"/>
        </w:rPr>
        <w:t xml:space="preserve">presented </w:t>
      </w:r>
      <w:r w:rsidR="7F2B993F" w:rsidRPr="765E288F">
        <w:rPr>
          <w:sz w:val="24"/>
          <w:szCs w:val="24"/>
        </w:rPr>
        <w:t>o</w:t>
      </w:r>
      <w:r w:rsidR="633955FF" w:rsidRPr="765E288F">
        <w:rPr>
          <w:sz w:val="24"/>
          <w:szCs w:val="24"/>
        </w:rPr>
        <w:t>ur high-level vision of what is most important to make 6G</w:t>
      </w:r>
      <w:r w:rsidR="12BB00A3" w:rsidRPr="765E288F">
        <w:rPr>
          <w:sz w:val="24"/>
          <w:szCs w:val="24"/>
        </w:rPr>
        <w:t xml:space="preserve"> successful during </w:t>
      </w:r>
      <w:r w:rsidR="6A88C7B7" w:rsidRPr="765E288F">
        <w:rPr>
          <w:sz w:val="24"/>
          <w:szCs w:val="24"/>
        </w:rPr>
        <w:t>RAN Meeting #108</w:t>
      </w:r>
      <w:r w:rsidR="12BB00A3" w:rsidRPr="765E288F">
        <w:rPr>
          <w:sz w:val="24"/>
          <w:szCs w:val="24"/>
        </w:rPr>
        <w:t xml:space="preserve"> </w:t>
      </w:r>
      <w:r w:rsidR="19E879A1" w:rsidRPr="765E288F">
        <w:rPr>
          <w:sz w:val="24"/>
          <w:szCs w:val="24"/>
        </w:rPr>
        <w:t>[2]</w:t>
      </w:r>
      <w:r w:rsidR="3CE8E946" w:rsidRPr="765E288F">
        <w:rPr>
          <w:sz w:val="24"/>
          <w:szCs w:val="24"/>
        </w:rPr>
        <w:t>,</w:t>
      </w:r>
      <w:r w:rsidR="42660EFA" w:rsidRPr="765E288F">
        <w:rPr>
          <w:sz w:val="24"/>
          <w:szCs w:val="24"/>
        </w:rPr>
        <w:t xml:space="preserve"> which is also</w:t>
      </w:r>
      <w:r w:rsidR="3CE8E946" w:rsidRPr="765E288F">
        <w:rPr>
          <w:sz w:val="24"/>
          <w:szCs w:val="24"/>
        </w:rPr>
        <w:t xml:space="preserve"> summarized in </w:t>
      </w:r>
      <w:r w:rsidR="6D8CB97A" w:rsidRPr="765E288F">
        <w:rPr>
          <w:sz w:val="24"/>
          <w:szCs w:val="24"/>
        </w:rPr>
        <w:t>Figure 1</w:t>
      </w:r>
      <w:r w:rsidR="3CE8E946" w:rsidRPr="765E288F">
        <w:rPr>
          <w:sz w:val="24"/>
          <w:szCs w:val="24"/>
        </w:rPr>
        <w:t xml:space="preserve">. In this contribution, we provide a technical vision </w:t>
      </w:r>
      <w:r w:rsidR="5AF6A421" w:rsidRPr="765E288F">
        <w:rPr>
          <w:sz w:val="24"/>
          <w:szCs w:val="24"/>
        </w:rPr>
        <w:t xml:space="preserve">on how </w:t>
      </w:r>
      <w:r w:rsidR="3CE8E946" w:rsidRPr="765E288F">
        <w:rPr>
          <w:sz w:val="24"/>
          <w:szCs w:val="24"/>
        </w:rPr>
        <w:t>to accomplish these goals</w:t>
      </w:r>
      <w:r w:rsidR="5C05BB4D" w:rsidRPr="765E288F">
        <w:rPr>
          <w:sz w:val="24"/>
          <w:szCs w:val="24"/>
        </w:rPr>
        <w:t>: w</w:t>
      </w:r>
      <w:r w:rsidR="3CE8E946" w:rsidRPr="765E288F">
        <w:rPr>
          <w:sz w:val="24"/>
          <w:szCs w:val="24"/>
        </w:rPr>
        <w:t xml:space="preserve">e </w:t>
      </w:r>
      <w:r w:rsidR="79095BF5" w:rsidRPr="765E288F">
        <w:rPr>
          <w:sz w:val="24"/>
          <w:szCs w:val="24"/>
        </w:rPr>
        <w:t xml:space="preserve">first </w:t>
      </w:r>
      <w:r w:rsidR="3CE8E946" w:rsidRPr="765E288F">
        <w:rPr>
          <w:sz w:val="24"/>
          <w:szCs w:val="24"/>
        </w:rPr>
        <w:t xml:space="preserve">discuss </w:t>
      </w:r>
      <w:r w:rsidR="3D61A54F" w:rsidRPr="765E288F">
        <w:rPr>
          <w:sz w:val="24"/>
          <w:szCs w:val="24"/>
        </w:rPr>
        <w:t xml:space="preserve">the </w:t>
      </w:r>
      <w:r w:rsidR="3CE8E946" w:rsidRPr="765E288F">
        <w:rPr>
          <w:sz w:val="24"/>
          <w:szCs w:val="24"/>
        </w:rPr>
        <w:t xml:space="preserve">most relevant issues to be solved </w:t>
      </w:r>
      <w:r w:rsidR="6E31D09F" w:rsidRPr="765E288F">
        <w:rPr>
          <w:sz w:val="24"/>
          <w:szCs w:val="24"/>
        </w:rPr>
        <w:t>dur</w:t>
      </w:r>
      <w:r w:rsidR="5250D372" w:rsidRPr="765E288F">
        <w:rPr>
          <w:sz w:val="24"/>
          <w:szCs w:val="24"/>
        </w:rPr>
        <w:t>in</w:t>
      </w:r>
      <w:r w:rsidR="4397136E" w:rsidRPr="765E288F">
        <w:rPr>
          <w:sz w:val="24"/>
          <w:szCs w:val="24"/>
        </w:rPr>
        <w:t>g</w:t>
      </w:r>
      <w:r w:rsidR="5250D372" w:rsidRPr="765E288F">
        <w:rPr>
          <w:sz w:val="24"/>
          <w:szCs w:val="24"/>
        </w:rPr>
        <w:t xml:space="preserve"> the design of the </w:t>
      </w:r>
      <w:r w:rsidR="435531A1" w:rsidRPr="765E288F">
        <w:rPr>
          <w:sz w:val="24"/>
          <w:szCs w:val="24"/>
        </w:rPr>
        <w:t>6G Radio (</w:t>
      </w:r>
      <w:r w:rsidR="3CE8E946" w:rsidRPr="765E288F">
        <w:rPr>
          <w:sz w:val="24"/>
          <w:szCs w:val="24"/>
        </w:rPr>
        <w:t>6G</w:t>
      </w:r>
      <w:r w:rsidR="6EFF2E56" w:rsidRPr="765E288F">
        <w:rPr>
          <w:sz w:val="24"/>
          <w:szCs w:val="24"/>
        </w:rPr>
        <w:t>R</w:t>
      </w:r>
      <w:r w:rsidR="435531A1" w:rsidRPr="765E288F">
        <w:rPr>
          <w:sz w:val="24"/>
          <w:szCs w:val="24"/>
        </w:rPr>
        <w:t>)</w:t>
      </w:r>
      <w:r w:rsidR="529383B3" w:rsidRPr="765E288F">
        <w:rPr>
          <w:sz w:val="24"/>
          <w:szCs w:val="24"/>
        </w:rPr>
        <w:t xml:space="preserve"> </w:t>
      </w:r>
      <w:r w:rsidR="595515F9" w:rsidRPr="765E288F">
        <w:rPr>
          <w:sz w:val="24"/>
          <w:szCs w:val="24"/>
        </w:rPr>
        <w:t>a</w:t>
      </w:r>
      <w:r w:rsidR="529383B3" w:rsidRPr="765E288F">
        <w:rPr>
          <w:sz w:val="24"/>
          <w:szCs w:val="24"/>
        </w:rPr>
        <w:t xml:space="preserve">ir </w:t>
      </w:r>
      <w:r w:rsidR="5DBBFB77" w:rsidRPr="765E288F">
        <w:rPr>
          <w:sz w:val="24"/>
          <w:szCs w:val="24"/>
        </w:rPr>
        <w:t>i</w:t>
      </w:r>
      <w:r w:rsidR="529383B3" w:rsidRPr="765E288F">
        <w:rPr>
          <w:sz w:val="24"/>
          <w:szCs w:val="24"/>
        </w:rPr>
        <w:t>nterface</w:t>
      </w:r>
      <w:r w:rsidR="3CE8E946" w:rsidRPr="765E288F">
        <w:rPr>
          <w:sz w:val="24"/>
          <w:szCs w:val="24"/>
        </w:rPr>
        <w:t xml:space="preserve"> (pain points in 4G/5G)</w:t>
      </w:r>
      <w:r w:rsidR="0411FB9D" w:rsidRPr="765E288F">
        <w:rPr>
          <w:sz w:val="24"/>
          <w:szCs w:val="24"/>
        </w:rPr>
        <w:t xml:space="preserve">. Then, we address </w:t>
      </w:r>
      <w:r w:rsidR="07B2581A" w:rsidRPr="765E288F">
        <w:rPr>
          <w:sz w:val="24"/>
          <w:szCs w:val="24"/>
        </w:rPr>
        <w:t xml:space="preserve">the </w:t>
      </w:r>
      <w:r w:rsidR="3CE8E946" w:rsidRPr="765E288F">
        <w:rPr>
          <w:sz w:val="24"/>
          <w:szCs w:val="24"/>
        </w:rPr>
        <w:t xml:space="preserve">overarching design principles, and </w:t>
      </w:r>
      <w:r w:rsidR="42DB3626" w:rsidRPr="765E288F">
        <w:rPr>
          <w:sz w:val="24"/>
          <w:szCs w:val="24"/>
        </w:rPr>
        <w:t xml:space="preserve">we finally conclude </w:t>
      </w:r>
      <w:r w:rsidR="3CE8E946" w:rsidRPr="765E288F">
        <w:rPr>
          <w:sz w:val="24"/>
          <w:szCs w:val="24"/>
        </w:rPr>
        <w:t xml:space="preserve">with proposals </w:t>
      </w:r>
      <w:r w:rsidR="6637CC2C" w:rsidRPr="765E288F">
        <w:rPr>
          <w:sz w:val="24"/>
          <w:szCs w:val="24"/>
        </w:rPr>
        <w:t xml:space="preserve">on selected topics: </w:t>
      </w:r>
      <w:r w:rsidR="3CE8E946" w:rsidRPr="765E288F">
        <w:rPr>
          <w:sz w:val="24"/>
          <w:szCs w:val="24"/>
        </w:rPr>
        <w:t>spectrum (FR2 and FR3) and coverage aspects, energy efficiency by default, single RAT for multiple device types, initial access</w:t>
      </w:r>
      <w:r w:rsidR="3CDB9267" w:rsidRPr="765E288F">
        <w:rPr>
          <w:sz w:val="24"/>
          <w:szCs w:val="24"/>
        </w:rPr>
        <w:t>, and non-terrestrial networks (NTN)</w:t>
      </w:r>
      <w:r w:rsidR="3CE8E946" w:rsidRPr="765E288F">
        <w:rPr>
          <w:sz w:val="24"/>
          <w:szCs w:val="24"/>
        </w:rPr>
        <w:t>, respectively.</w:t>
      </w:r>
    </w:p>
    <w:p w14:paraId="4FEC14BB" w14:textId="27FB96D5" w:rsidR="003A0897" w:rsidRPr="008C610C" w:rsidRDefault="02D25BA9" w:rsidP="21BF0A78">
      <w:pPr>
        <w:pStyle w:val="Heading1"/>
        <w:spacing w:before="480" w:line="276" w:lineRule="auto"/>
        <w:rPr>
          <w:lang w:val="en-US"/>
        </w:rPr>
      </w:pPr>
      <w:r>
        <w:lastRenderedPageBreak/>
        <w:t xml:space="preserve">Guiding </w:t>
      </w:r>
      <w:r w:rsidR="05FBF28E">
        <w:t>P</w:t>
      </w:r>
      <w:r>
        <w:t>rinciples for 6G</w:t>
      </w:r>
      <w:r w:rsidR="7A70B8A3">
        <w:t>R</w:t>
      </w:r>
      <w:r>
        <w:t xml:space="preserve"> </w:t>
      </w:r>
      <w:r w:rsidR="3BB127D1">
        <w:t xml:space="preserve">Air Interface </w:t>
      </w:r>
      <w:r w:rsidR="05FBF28E">
        <w:t>D</w:t>
      </w:r>
      <w:r>
        <w:t>esign</w:t>
      </w:r>
    </w:p>
    <w:p w14:paraId="27E2D2C0" w14:textId="3ACEE96A" w:rsidR="003A0897" w:rsidRPr="008C610C" w:rsidRDefault="24D2596F" w:rsidP="150297E4">
      <w:pPr>
        <w:spacing w:line="259" w:lineRule="auto"/>
        <w:jc w:val="both"/>
        <w:rPr>
          <w:sz w:val="24"/>
          <w:szCs w:val="24"/>
        </w:rPr>
      </w:pPr>
      <w:r w:rsidRPr="765E288F">
        <w:rPr>
          <w:sz w:val="24"/>
          <w:szCs w:val="24"/>
        </w:rPr>
        <w:t>To date</w:t>
      </w:r>
      <w:r w:rsidR="542207F5" w:rsidRPr="765E288F">
        <w:rPr>
          <w:sz w:val="24"/>
          <w:szCs w:val="24"/>
        </w:rPr>
        <w:t xml:space="preserve">, </w:t>
      </w:r>
      <w:r w:rsidR="2723A486" w:rsidRPr="765E288F">
        <w:rPr>
          <w:sz w:val="24"/>
          <w:szCs w:val="24"/>
        </w:rPr>
        <w:t xml:space="preserve">each </w:t>
      </w:r>
      <w:r w:rsidR="542207F5" w:rsidRPr="765E288F">
        <w:rPr>
          <w:sz w:val="24"/>
          <w:szCs w:val="24"/>
        </w:rPr>
        <w:t xml:space="preserve">generation </w:t>
      </w:r>
      <w:r w:rsidR="2723A486" w:rsidRPr="765E288F">
        <w:rPr>
          <w:sz w:val="24"/>
          <w:szCs w:val="24"/>
        </w:rPr>
        <w:t xml:space="preserve">of cellular systems </w:t>
      </w:r>
      <w:r w:rsidR="6EC3B40D" w:rsidRPr="765E288F">
        <w:rPr>
          <w:sz w:val="24"/>
          <w:szCs w:val="24"/>
        </w:rPr>
        <w:t>has been</w:t>
      </w:r>
      <w:r w:rsidR="2723A486" w:rsidRPr="765E288F">
        <w:rPr>
          <w:sz w:val="24"/>
          <w:szCs w:val="24"/>
        </w:rPr>
        <w:t xml:space="preserve"> driven by </w:t>
      </w:r>
      <w:r w:rsidRPr="765E288F">
        <w:rPr>
          <w:sz w:val="24"/>
          <w:szCs w:val="24"/>
        </w:rPr>
        <w:t xml:space="preserve">the objectives of significant </w:t>
      </w:r>
      <w:r w:rsidR="2723A486" w:rsidRPr="765E288F">
        <w:rPr>
          <w:sz w:val="24"/>
          <w:szCs w:val="24"/>
        </w:rPr>
        <w:t xml:space="preserve">improvements on </w:t>
      </w:r>
      <w:r w:rsidR="3EAC4170" w:rsidRPr="765E288F">
        <w:rPr>
          <w:sz w:val="24"/>
          <w:szCs w:val="24"/>
        </w:rPr>
        <w:t xml:space="preserve">metrics, such as </w:t>
      </w:r>
      <w:r w:rsidR="2723A486" w:rsidRPr="765E288F">
        <w:rPr>
          <w:sz w:val="24"/>
          <w:szCs w:val="24"/>
        </w:rPr>
        <w:t xml:space="preserve">spectral efficiency, </w:t>
      </w:r>
      <w:r w:rsidR="4A3B6074" w:rsidRPr="765E288F">
        <w:rPr>
          <w:sz w:val="24"/>
          <w:szCs w:val="24"/>
        </w:rPr>
        <w:t>a</w:t>
      </w:r>
      <w:r w:rsidR="2723A486" w:rsidRPr="765E288F">
        <w:rPr>
          <w:sz w:val="24"/>
          <w:szCs w:val="24"/>
        </w:rPr>
        <w:t xml:space="preserve">ir </w:t>
      </w:r>
      <w:r w:rsidR="4A3B6074" w:rsidRPr="765E288F">
        <w:rPr>
          <w:sz w:val="24"/>
          <w:szCs w:val="24"/>
        </w:rPr>
        <w:t>i</w:t>
      </w:r>
      <w:r w:rsidR="2723A486" w:rsidRPr="765E288F">
        <w:rPr>
          <w:sz w:val="24"/>
          <w:szCs w:val="24"/>
        </w:rPr>
        <w:t>nterface latency</w:t>
      </w:r>
      <w:r w:rsidR="5A9DAF67" w:rsidRPr="765E288F">
        <w:rPr>
          <w:sz w:val="24"/>
          <w:szCs w:val="24"/>
        </w:rPr>
        <w:t>,</w:t>
      </w:r>
      <w:r w:rsidR="2723A486" w:rsidRPr="765E288F">
        <w:rPr>
          <w:sz w:val="24"/>
          <w:szCs w:val="24"/>
        </w:rPr>
        <w:t xml:space="preserve"> and peak data rates </w:t>
      </w:r>
      <w:r w:rsidRPr="765E288F">
        <w:rPr>
          <w:sz w:val="24"/>
          <w:szCs w:val="24"/>
        </w:rPr>
        <w:t xml:space="preserve">aiming to meet the demands of emerging </w:t>
      </w:r>
      <w:r w:rsidR="2723A486" w:rsidRPr="765E288F">
        <w:rPr>
          <w:sz w:val="24"/>
          <w:szCs w:val="24"/>
        </w:rPr>
        <w:t xml:space="preserve">use cases. This process is required </w:t>
      </w:r>
      <w:r w:rsidRPr="765E288F">
        <w:rPr>
          <w:sz w:val="24"/>
          <w:szCs w:val="24"/>
        </w:rPr>
        <w:t>to</w:t>
      </w:r>
      <w:r w:rsidR="40A2B89C" w:rsidRPr="765E288F">
        <w:rPr>
          <w:sz w:val="24"/>
          <w:szCs w:val="24"/>
        </w:rPr>
        <w:t xml:space="preserve"> </w:t>
      </w:r>
      <w:r w:rsidR="2A4AEE3D" w:rsidRPr="765E288F">
        <w:rPr>
          <w:sz w:val="24"/>
          <w:szCs w:val="24"/>
        </w:rPr>
        <w:t>comply with the</w:t>
      </w:r>
      <w:r w:rsidR="2723A486" w:rsidRPr="765E288F">
        <w:rPr>
          <w:sz w:val="24"/>
          <w:szCs w:val="24"/>
        </w:rPr>
        <w:t xml:space="preserve"> ITU-R performance requirements for each </w:t>
      </w:r>
      <w:r w:rsidR="06B5B118" w:rsidRPr="765E288F">
        <w:rPr>
          <w:sz w:val="24"/>
          <w:szCs w:val="24"/>
        </w:rPr>
        <w:t xml:space="preserve">new </w:t>
      </w:r>
      <w:r w:rsidR="0E0D084F" w:rsidRPr="765E288F">
        <w:rPr>
          <w:sz w:val="24"/>
          <w:szCs w:val="24"/>
        </w:rPr>
        <w:t>generation.</w:t>
      </w:r>
    </w:p>
    <w:p w14:paraId="50BBF6BB" w14:textId="2F4C291F" w:rsidR="00DF730C" w:rsidRPr="008C610C" w:rsidRDefault="101EFAF4">
      <w:pPr>
        <w:spacing w:line="259" w:lineRule="auto"/>
        <w:jc w:val="both"/>
        <w:rPr>
          <w:rFonts w:eastAsia="Times New Roman"/>
          <w:sz w:val="24"/>
          <w:szCs w:val="24"/>
        </w:rPr>
      </w:pPr>
      <w:r w:rsidRPr="765E288F">
        <w:rPr>
          <w:sz w:val="24"/>
          <w:szCs w:val="24"/>
        </w:rPr>
        <w:t>While</w:t>
      </w:r>
      <w:r w:rsidR="3A7C59DA" w:rsidRPr="765E288F">
        <w:rPr>
          <w:sz w:val="24"/>
          <w:szCs w:val="24"/>
        </w:rPr>
        <w:t xml:space="preserve"> </w:t>
      </w:r>
      <w:r w:rsidR="5CDD2446" w:rsidRPr="765E288F">
        <w:rPr>
          <w:sz w:val="24"/>
          <w:szCs w:val="24"/>
        </w:rPr>
        <w:t xml:space="preserve">these metrics </w:t>
      </w:r>
      <w:r w:rsidR="08AE54B0" w:rsidRPr="765E288F">
        <w:rPr>
          <w:sz w:val="24"/>
          <w:szCs w:val="24"/>
        </w:rPr>
        <w:t xml:space="preserve">always </w:t>
      </w:r>
      <w:r w:rsidR="7543D8DA" w:rsidRPr="765E288F">
        <w:rPr>
          <w:sz w:val="24"/>
          <w:szCs w:val="24"/>
        </w:rPr>
        <w:t>need to be improved</w:t>
      </w:r>
      <w:r w:rsidR="1ABBA35A" w:rsidRPr="765E288F">
        <w:rPr>
          <w:sz w:val="24"/>
          <w:szCs w:val="24"/>
        </w:rPr>
        <w:t>,</w:t>
      </w:r>
      <w:r w:rsidR="509504F2" w:rsidRPr="765E288F">
        <w:rPr>
          <w:sz w:val="24"/>
          <w:szCs w:val="24"/>
        </w:rPr>
        <w:t xml:space="preserve"> 3GPP </w:t>
      </w:r>
      <w:r w:rsidR="16639CF7" w:rsidRPr="765E288F">
        <w:rPr>
          <w:sz w:val="24"/>
          <w:szCs w:val="24"/>
        </w:rPr>
        <w:t xml:space="preserve">should </w:t>
      </w:r>
      <w:r w:rsidR="546D4FF6" w:rsidRPr="765E288F">
        <w:rPr>
          <w:sz w:val="24"/>
          <w:szCs w:val="24"/>
        </w:rPr>
        <w:t xml:space="preserve">engage </w:t>
      </w:r>
      <w:r w:rsidR="1ABBA35A" w:rsidRPr="765E288F">
        <w:rPr>
          <w:sz w:val="24"/>
          <w:szCs w:val="24"/>
        </w:rPr>
        <w:t xml:space="preserve">in </w:t>
      </w:r>
      <w:r w:rsidR="1CCDBB80" w:rsidRPr="765E288F">
        <w:rPr>
          <w:sz w:val="24"/>
          <w:szCs w:val="24"/>
        </w:rPr>
        <w:t xml:space="preserve">broader </w:t>
      </w:r>
      <w:r w:rsidR="1ABBA35A" w:rsidRPr="765E288F">
        <w:rPr>
          <w:sz w:val="24"/>
          <w:szCs w:val="24"/>
        </w:rPr>
        <w:t xml:space="preserve">discussions </w:t>
      </w:r>
      <w:r w:rsidR="14933631" w:rsidRPr="765E288F">
        <w:rPr>
          <w:sz w:val="24"/>
          <w:szCs w:val="24"/>
        </w:rPr>
        <w:t>considering</w:t>
      </w:r>
      <w:r w:rsidR="1ABBA35A" w:rsidRPr="765E288F">
        <w:rPr>
          <w:sz w:val="24"/>
          <w:szCs w:val="24"/>
        </w:rPr>
        <w:t xml:space="preserve"> </w:t>
      </w:r>
      <w:r w:rsidR="2E5FC0E7" w:rsidRPr="765E288F">
        <w:rPr>
          <w:sz w:val="24"/>
          <w:szCs w:val="24"/>
        </w:rPr>
        <w:t>further</w:t>
      </w:r>
      <w:r w:rsidR="03E3B389" w:rsidRPr="765E288F">
        <w:rPr>
          <w:sz w:val="24"/>
          <w:szCs w:val="24"/>
        </w:rPr>
        <w:t xml:space="preserve"> </w:t>
      </w:r>
      <w:r w:rsidR="1ABBA35A" w:rsidRPr="765E288F">
        <w:rPr>
          <w:sz w:val="24"/>
          <w:szCs w:val="24"/>
        </w:rPr>
        <w:t xml:space="preserve">critical pain points from the field that </w:t>
      </w:r>
      <w:r w:rsidR="75DE9DC3" w:rsidRPr="765E288F">
        <w:rPr>
          <w:sz w:val="24"/>
          <w:szCs w:val="24"/>
        </w:rPr>
        <w:t>could be crucial for commercially successful technology</w:t>
      </w:r>
      <w:r w:rsidR="509504F2" w:rsidRPr="765E288F">
        <w:rPr>
          <w:sz w:val="24"/>
          <w:szCs w:val="24"/>
        </w:rPr>
        <w:t xml:space="preserve"> </w:t>
      </w:r>
      <w:r w:rsidR="1293FAF9" w:rsidRPr="765E288F">
        <w:rPr>
          <w:sz w:val="24"/>
          <w:szCs w:val="24"/>
        </w:rPr>
        <w:t>Experience</w:t>
      </w:r>
      <w:r w:rsidR="685BBE93" w:rsidRPr="765E288F">
        <w:rPr>
          <w:sz w:val="24"/>
          <w:szCs w:val="24"/>
        </w:rPr>
        <w:t xml:space="preserve"> with 5G N</w:t>
      </w:r>
      <w:r w:rsidR="00FC2A95">
        <w:rPr>
          <w:sz w:val="24"/>
          <w:szCs w:val="24"/>
        </w:rPr>
        <w:t xml:space="preserve">ew </w:t>
      </w:r>
      <w:r w:rsidR="685BBE93" w:rsidRPr="765E288F">
        <w:rPr>
          <w:sz w:val="24"/>
          <w:szCs w:val="24"/>
        </w:rPr>
        <w:t>R</w:t>
      </w:r>
      <w:r w:rsidR="00FC2A95">
        <w:rPr>
          <w:sz w:val="24"/>
          <w:szCs w:val="24"/>
        </w:rPr>
        <w:t>adio (NR)</w:t>
      </w:r>
      <w:r w:rsidR="685BBE93" w:rsidRPr="765E288F">
        <w:rPr>
          <w:sz w:val="24"/>
          <w:szCs w:val="24"/>
        </w:rPr>
        <w:t xml:space="preserve"> deployment</w:t>
      </w:r>
      <w:r w:rsidR="461BB70A" w:rsidRPr="765E288F">
        <w:rPr>
          <w:sz w:val="24"/>
          <w:szCs w:val="24"/>
        </w:rPr>
        <w:t>s</w:t>
      </w:r>
      <w:r w:rsidR="5A0DC6E7" w:rsidRPr="765E288F">
        <w:rPr>
          <w:sz w:val="24"/>
          <w:szCs w:val="24"/>
        </w:rPr>
        <w:t xml:space="preserve"> </w:t>
      </w:r>
      <w:r w:rsidR="05070287" w:rsidRPr="765E288F">
        <w:rPr>
          <w:sz w:val="24"/>
          <w:szCs w:val="24"/>
        </w:rPr>
        <w:t>should</w:t>
      </w:r>
      <w:r w:rsidR="685BBE93" w:rsidRPr="765E288F">
        <w:rPr>
          <w:sz w:val="24"/>
          <w:szCs w:val="24"/>
        </w:rPr>
        <w:t xml:space="preserve"> be openly evaluated to identify</w:t>
      </w:r>
      <w:r w:rsidR="05070287" w:rsidRPr="765E288F">
        <w:rPr>
          <w:sz w:val="24"/>
          <w:szCs w:val="24"/>
        </w:rPr>
        <w:t xml:space="preserve"> realistic improvements for the</w:t>
      </w:r>
      <w:r w:rsidR="685BBE93" w:rsidRPr="765E288F">
        <w:rPr>
          <w:sz w:val="24"/>
          <w:szCs w:val="24"/>
        </w:rPr>
        <w:t xml:space="preserve"> new </w:t>
      </w:r>
      <w:r w:rsidR="230835AC" w:rsidRPr="765E288F">
        <w:rPr>
          <w:sz w:val="24"/>
          <w:szCs w:val="24"/>
        </w:rPr>
        <w:t>6G</w:t>
      </w:r>
      <w:r w:rsidR="2B276F2E" w:rsidRPr="765E288F">
        <w:rPr>
          <w:sz w:val="24"/>
          <w:szCs w:val="24"/>
        </w:rPr>
        <w:t>R</w:t>
      </w:r>
      <w:r w:rsidR="230835AC" w:rsidRPr="765E288F">
        <w:rPr>
          <w:sz w:val="24"/>
          <w:szCs w:val="24"/>
        </w:rPr>
        <w:t xml:space="preserve"> </w:t>
      </w:r>
      <w:r w:rsidR="39C54FEE" w:rsidRPr="765E288F">
        <w:rPr>
          <w:sz w:val="24"/>
          <w:szCs w:val="24"/>
        </w:rPr>
        <w:t>a</w:t>
      </w:r>
      <w:r w:rsidR="230835AC" w:rsidRPr="765E288F">
        <w:rPr>
          <w:sz w:val="24"/>
          <w:szCs w:val="24"/>
        </w:rPr>
        <w:t xml:space="preserve">ir </w:t>
      </w:r>
      <w:r w:rsidR="4203D741" w:rsidRPr="765E288F">
        <w:rPr>
          <w:sz w:val="24"/>
          <w:szCs w:val="24"/>
        </w:rPr>
        <w:t>i</w:t>
      </w:r>
      <w:r w:rsidR="230835AC" w:rsidRPr="765E288F">
        <w:rPr>
          <w:sz w:val="24"/>
          <w:szCs w:val="24"/>
        </w:rPr>
        <w:t>nterface.</w:t>
      </w:r>
      <w:r w:rsidR="685BBE93" w:rsidRPr="765E288F">
        <w:rPr>
          <w:sz w:val="24"/>
          <w:szCs w:val="24"/>
        </w:rPr>
        <w:t xml:space="preserve"> </w:t>
      </w:r>
      <w:r w:rsidR="02EE642A" w:rsidRPr="765E288F">
        <w:rPr>
          <w:sz w:val="24"/>
          <w:szCs w:val="24"/>
        </w:rPr>
        <w:t xml:space="preserve">Indeed, </w:t>
      </w:r>
      <w:r w:rsidR="46AEE006" w:rsidRPr="765E288F">
        <w:rPr>
          <w:sz w:val="24"/>
          <w:szCs w:val="24"/>
        </w:rPr>
        <w:t xml:space="preserve">a large part of the anticipated new use cases for 5G has not materialized or has been deployed only timidly. </w:t>
      </w:r>
      <w:r w:rsidR="48E8F9F2" w:rsidRPr="765E288F">
        <w:rPr>
          <w:sz w:val="24"/>
          <w:szCs w:val="24"/>
        </w:rPr>
        <w:t>While</w:t>
      </w:r>
      <w:r w:rsidR="3288E0F4" w:rsidRPr="765E288F">
        <w:rPr>
          <w:sz w:val="24"/>
          <w:szCs w:val="24"/>
        </w:rPr>
        <w:t xml:space="preserve"> </w:t>
      </w:r>
      <w:r w:rsidR="685BBE93" w:rsidRPr="765E288F">
        <w:rPr>
          <w:sz w:val="24"/>
          <w:szCs w:val="24"/>
        </w:rPr>
        <w:t xml:space="preserve">5G NR has </w:t>
      </w:r>
      <w:r w:rsidR="05070287" w:rsidRPr="765E288F">
        <w:rPr>
          <w:sz w:val="24"/>
          <w:szCs w:val="24"/>
        </w:rPr>
        <w:t>avoided</w:t>
      </w:r>
      <w:r w:rsidR="685BBE93" w:rsidRPr="765E288F">
        <w:rPr>
          <w:sz w:val="24"/>
          <w:szCs w:val="24"/>
        </w:rPr>
        <w:t xml:space="preserve"> a capacity crunch and operators </w:t>
      </w:r>
      <w:r w:rsidR="453C581C" w:rsidRPr="765E288F">
        <w:rPr>
          <w:sz w:val="24"/>
          <w:szCs w:val="24"/>
        </w:rPr>
        <w:t xml:space="preserve">value </w:t>
      </w:r>
      <w:r w:rsidR="685BBE93" w:rsidRPr="765E288F">
        <w:rPr>
          <w:rFonts w:eastAsia="Times New Roman"/>
          <w:sz w:val="24"/>
          <w:szCs w:val="24"/>
        </w:rPr>
        <w:t xml:space="preserve">the </w:t>
      </w:r>
      <w:r w:rsidR="6D0DB7AB" w:rsidRPr="765E288F">
        <w:rPr>
          <w:rFonts w:eastAsia="Times New Roman"/>
          <w:sz w:val="24"/>
          <w:szCs w:val="24"/>
        </w:rPr>
        <w:t xml:space="preserve">extra </w:t>
      </w:r>
      <w:r w:rsidR="685BBE93" w:rsidRPr="765E288F">
        <w:rPr>
          <w:rFonts w:eastAsia="Times New Roman"/>
          <w:sz w:val="24"/>
          <w:szCs w:val="24"/>
        </w:rPr>
        <w:t xml:space="preserve">capacity, </w:t>
      </w:r>
      <w:r w:rsidR="3E4271CA" w:rsidRPr="765E288F">
        <w:rPr>
          <w:rFonts w:eastAsia="Times New Roman"/>
          <w:sz w:val="24"/>
          <w:szCs w:val="24"/>
        </w:rPr>
        <w:t>many</w:t>
      </w:r>
      <w:r w:rsidR="48215EC1" w:rsidRPr="765E288F">
        <w:rPr>
          <w:rFonts w:eastAsia="Times New Roman"/>
          <w:sz w:val="24"/>
          <w:szCs w:val="24"/>
        </w:rPr>
        <w:t xml:space="preserve"> </w:t>
      </w:r>
      <w:r w:rsidR="2BE81527" w:rsidRPr="765E288F">
        <w:rPr>
          <w:rFonts w:eastAsia="Times New Roman"/>
          <w:sz w:val="24"/>
          <w:szCs w:val="24"/>
        </w:rPr>
        <w:t xml:space="preserve">other </w:t>
      </w:r>
      <w:r w:rsidR="685BBE93" w:rsidRPr="765E288F">
        <w:rPr>
          <w:rFonts w:eastAsia="Times New Roman"/>
          <w:sz w:val="24"/>
          <w:szCs w:val="24"/>
        </w:rPr>
        <w:t xml:space="preserve">ambitious </w:t>
      </w:r>
      <w:r w:rsidR="2FED4BDB" w:rsidRPr="765E288F">
        <w:rPr>
          <w:rFonts w:eastAsia="Times New Roman"/>
          <w:sz w:val="24"/>
          <w:szCs w:val="24"/>
        </w:rPr>
        <w:t>5G/</w:t>
      </w:r>
      <w:r w:rsidR="685BBE93" w:rsidRPr="765E288F">
        <w:rPr>
          <w:rFonts w:eastAsia="Times New Roman"/>
          <w:sz w:val="24"/>
          <w:szCs w:val="24"/>
        </w:rPr>
        <w:t xml:space="preserve">IMT-2020 goals </w:t>
      </w:r>
      <w:r w:rsidR="34DE2836" w:rsidRPr="765E288F">
        <w:rPr>
          <w:rFonts w:eastAsia="Times New Roman"/>
          <w:sz w:val="24"/>
          <w:szCs w:val="24"/>
        </w:rPr>
        <w:t xml:space="preserve">have not </w:t>
      </w:r>
      <w:r w:rsidR="685BBE93" w:rsidRPr="765E288F">
        <w:rPr>
          <w:rFonts w:eastAsia="Times New Roman"/>
          <w:sz w:val="24"/>
          <w:szCs w:val="24"/>
        </w:rPr>
        <w:t>yet be</w:t>
      </w:r>
      <w:r w:rsidR="3D221472" w:rsidRPr="765E288F">
        <w:rPr>
          <w:rFonts w:eastAsia="Times New Roman"/>
          <w:sz w:val="24"/>
          <w:szCs w:val="24"/>
        </w:rPr>
        <w:t>en</w:t>
      </w:r>
      <w:r w:rsidR="685BBE93" w:rsidRPr="765E288F">
        <w:rPr>
          <w:rFonts w:eastAsia="Times New Roman"/>
          <w:sz w:val="24"/>
          <w:szCs w:val="24"/>
        </w:rPr>
        <w:t xml:space="preserve"> </w:t>
      </w:r>
      <w:r w:rsidR="774CA5AA" w:rsidRPr="765E288F">
        <w:rPr>
          <w:rFonts w:eastAsia="Times New Roman"/>
          <w:sz w:val="24"/>
          <w:szCs w:val="24"/>
        </w:rPr>
        <w:t>met</w:t>
      </w:r>
      <w:r w:rsidR="315602A7" w:rsidRPr="765E288F">
        <w:rPr>
          <w:rFonts w:eastAsia="Times New Roman"/>
          <w:sz w:val="24"/>
          <w:szCs w:val="24"/>
        </w:rPr>
        <w:t>:</w:t>
      </w:r>
    </w:p>
    <w:p w14:paraId="2125AC46" w14:textId="43C0F063" w:rsidR="004359EF" w:rsidRPr="00481DA6" w:rsidRDefault="60F26F0E" w:rsidP="2651663D">
      <w:pPr>
        <w:pStyle w:val="ListParagraph"/>
        <w:numPr>
          <w:ilvl w:val="0"/>
          <w:numId w:val="2"/>
        </w:numPr>
        <w:spacing w:after="180"/>
        <w:jc w:val="both"/>
        <w:rPr>
          <w:rFonts w:ascii="Times New Roman" w:eastAsia="Times New Roman" w:hAnsi="Times New Roman"/>
          <w:sz w:val="24"/>
          <w:szCs w:val="24"/>
        </w:rPr>
      </w:pPr>
      <w:r w:rsidRPr="765E288F">
        <w:rPr>
          <w:rFonts w:ascii="Times New Roman" w:eastAsia="Times New Roman" w:hAnsi="Times New Roman"/>
          <w:sz w:val="24"/>
          <w:szCs w:val="24"/>
        </w:rPr>
        <w:t xml:space="preserve">5G NR peak </w:t>
      </w:r>
      <w:r w:rsidR="5232F4E5" w:rsidRPr="765E288F">
        <w:rPr>
          <w:rFonts w:ascii="Times New Roman" w:eastAsia="Times New Roman" w:hAnsi="Times New Roman"/>
          <w:sz w:val="24"/>
          <w:szCs w:val="24"/>
        </w:rPr>
        <w:t xml:space="preserve">downlink </w:t>
      </w:r>
      <w:r w:rsidRPr="765E288F">
        <w:rPr>
          <w:rFonts w:ascii="Times New Roman" w:eastAsia="Times New Roman" w:hAnsi="Times New Roman"/>
          <w:sz w:val="24"/>
          <w:szCs w:val="24"/>
        </w:rPr>
        <w:t xml:space="preserve">data rates </w:t>
      </w:r>
      <w:r w:rsidR="14A9C72D" w:rsidRPr="765E288F">
        <w:rPr>
          <w:rFonts w:ascii="Times New Roman" w:eastAsia="Times New Roman" w:hAnsi="Times New Roman"/>
          <w:sz w:val="24"/>
          <w:szCs w:val="24"/>
        </w:rPr>
        <w:t xml:space="preserve">in </w:t>
      </w:r>
      <w:r w:rsidRPr="765E288F">
        <w:rPr>
          <w:rFonts w:ascii="Times New Roman" w:eastAsia="Times New Roman" w:hAnsi="Times New Roman"/>
          <w:sz w:val="24"/>
          <w:szCs w:val="24"/>
        </w:rPr>
        <w:t xml:space="preserve">the field are still far away from the goal </w:t>
      </w:r>
      <w:r w:rsidR="41418952" w:rsidRPr="765E288F">
        <w:rPr>
          <w:rFonts w:ascii="Times New Roman" w:eastAsia="Times New Roman" w:hAnsi="Times New Roman"/>
          <w:sz w:val="24"/>
          <w:szCs w:val="24"/>
        </w:rPr>
        <w:t xml:space="preserve">of </w:t>
      </w:r>
      <w:r w:rsidRPr="765E288F">
        <w:rPr>
          <w:rFonts w:ascii="Times New Roman" w:eastAsia="Times New Roman" w:hAnsi="Times New Roman"/>
          <w:sz w:val="24"/>
          <w:szCs w:val="24"/>
        </w:rPr>
        <w:t>20 Gbps</w:t>
      </w:r>
      <w:r w:rsidR="6B2FF9EE" w:rsidRPr="765E288F">
        <w:rPr>
          <w:rFonts w:ascii="Times New Roman" w:eastAsia="Times New Roman" w:hAnsi="Times New Roman"/>
          <w:sz w:val="24"/>
          <w:szCs w:val="24"/>
        </w:rPr>
        <w:t xml:space="preserve">. Just recently, a new record of 8 Gbps in a commercial network has just been announced </w:t>
      </w:r>
      <w:r w:rsidR="19E879A1" w:rsidRPr="765E288F">
        <w:rPr>
          <w:rFonts w:ascii="Times New Roman" w:eastAsia="Times New Roman" w:hAnsi="Times New Roman"/>
          <w:sz w:val="24"/>
          <w:szCs w:val="24"/>
        </w:rPr>
        <w:t>[3]</w:t>
      </w:r>
      <w:r w:rsidR="6B2FF9EE" w:rsidRPr="765E288F">
        <w:rPr>
          <w:rFonts w:ascii="Times New Roman" w:eastAsia="Times New Roman" w:hAnsi="Times New Roman"/>
          <w:sz w:val="24"/>
          <w:szCs w:val="24"/>
        </w:rPr>
        <w:t xml:space="preserve"> by a combination of aggregation of six carriers and </w:t>
      </w:r>
      <w:r w:rsidR="67F0640A" w:rsidRPr="765E288F">
        <w:rPr>
          <w:rFonts w:ascii="Times New Roman" w:eastAsia="Times New Roman" w:hAnsi="Times New Roman"/>
          <w:sz w:val="24"/>
          <w:szCs w:val="24"/>
        </w:rPr>
        <w:t>New Radio Dual Connectivity (</w:t>
      </w:r>
      <w:r w:rsidR="6B2FF9EE" w:rsidRPr="765E288F">
        <w:rPr>
          <w:rFonts w:ascii="Times New Roman" w:eastAsia="Times New Roman" w:hAnsi="Times New Roman"/>
          <w:sz w:val="24"/>
          <w:szCs w:val="24"/>
        </w:rPr>
        <w:t>NR-DC</w:t>
      </w:r>
      <w:r w:rsidR="6246ABFD" w:rsidRPr="765E288F">
        <w:rPr>
          <w:rFonts w:ascii="Times New Roman" w:eastAsia="Times New Roman" w:hAnsi="Times New Roman"/>
          <w:sz w:val="24"/>
          <w:szCs w:val="24"/>
        </w:rPr>
        <w:t>)</w:t>
      </w:r>
      <w:r w:rsidR="6B2FF9EE" w:rsidRPr="765E288F">
        <w:rPr>
          <w:rFonts w:ascii="Times New Roman" w:eastAsia="Times New Roman" w:hAnsi="Times New Roman"/>
          <w:sz w:val="24"/>
          <w:szCs w:val="24"/>
        </w:rPr>
        <w:t xml:space="preserve"> to double that. However, this is far from reality in most deployments</w:t>
      </w:r>
      <w:r w:rsidR="38D26D2C" w:rsidRPr="765E288F">
        <w:rPr>
          <w:rFonts w:ascii="Times New Roman" w:eastAsia="Times New Roman" w:hAnsi="Times New Roman"/>
          <w:sz w:val="24"/>
          <w:szCs w:val="24"/>
        </w:rPr>
        <w:t>,</w:t>
      </w:r>
      <w:r w:rsidR="4BA4933E" w:rsidRPr="765E288F">
        <w:rPr>
          <w:rFonts w:ascii="Times New Roman" w:eastAsia="Times New Roman" w:hAnsi="Times New Roman"/>
          <w:sz w:val="24"/>
          <w:szCs w:val="24"/>
        </w:rPr>
        <w:t xml:space="preserve"> where modest peak data rates of 1-2 Gbps are more common</w:t>
      </w:r>
      <w:r w:rsidR="6B2FF9EE" w:rsidRPr="765E288F">
        <w:rPr>
          <w:rFonts w:ascii="Times New Roman" w:eastAsia="Times New Roman" w:hAnsi="Times New Roman"/>
          <w:sz w:val="24"/>
          <w:szCs w:val="24"/>
        </w:rPr>
        <w:t xml:space="preserve">. </w:t>
      </w:r>
      <w:r w:rsidR="76970D03" w:rsidRPr="765E288F">
        <w:rPr>
          <w:rFonts w:ascii="Times New Roman" w:eastAsia="Times New Roman" w:hAnsi="Times New Roman"/>
          <w:sz w:val="24"/>
          <w:szCs w:val="24"/>
        </w:rPr>
        <w:t xml:space="preserve">In </w:t>
      </w:r>
      <w:r w:rsidR="4FA0E6D6" w:rsidRPr="765E288F">
        <w:rPr>
          <w:rFonts w:ascii="Times New Roman" w:eastAsia="Times New Roman" w:hAnsi="Times New Roman"/>
          <w:sz w:val="24"/>
          <w:szCs w:val="24"/>
        </w:rPr>
        <w:t>many cases, m</w:t>
      </w:r>
      <w:r w:rsidR="6B2FF9EE" w:rsidRPr="765E288F">
        <w:rPr>
          <w:rFonts w:ascii="Times New Roman" w:eastAsia="Times New Roman" w:hAnsi="Times New Roman"/>
          <w:sz w:val="24"/>
          <w:szCs w:val="24"/>
        </w:rPr>
        <w:t xml:space="preserve">ulti-Gbps </w:t>
      </w:r>
      <w:r w:rsidR="05758E43" w:rsidRPr="765E288F">
        <w:rPr>
          <w:rFonts w:ascii="Times New Roman" w:eastAsia="Times New Roman" w:hAnsi="Times New Roman"/>
          <w:sz w:val="24"/>
          <w:szCs w:val="24"/>
        </w:rPr>
        <w:t xml:space="preserve">peak data rates </w:t>
      </w:r>
      <w:r w:rsidR="6B2FF9EE" w:rsidRPr="765E288F">
        <w:rPr>
          <w:rFonts w:ascii="Times New Roman" w:eastAsia="Times New Roman" w:hAnsi="Times New Roman"/>
          <w:sz w:val="24"/>
          <w:szCs w:val="24"/>
        </w:rPr>
        <w:t xml:space="preserve">are only </w:t>
      </w:r>
      <w:r w:rsidR="3BB12592" w:rsidRPr="765E288F">
        <w:rPr>
          <w:rFonts w:ascii="Times New Roman" w:eastAsia="Times New Roman" w:hAnsi="Times New Roman"/>
          <w:sz w:val="24"/>
          <w:szCs w:val="24"/>
        </w:rPr>
        <w:t xml:space="preserve">possible </w:t>
      </w:r>
      <w:r w:rsidR="6B2FF9EE" w:rsidRPr="765E288F">
        <w:rPr>
          <w:rFonts w:ascii="Times New Roman" w:eastAsia="Times New Roman" w:hAnsi="Times New Roman"/>
          <w:sz w:val="24"/>
          <w:szCs w:val="24"/>
        </w:rPr>
        <w:t xml:space="preserve">in FR2 deployments, </w:t>
      </w:r>
      <w:r w:rsidR="0C54835C" w:rsidRPr="765E288F">
        <w:rPr>
          <w:rFonts w:ascii="Times New Roman" w:eastAsia="Times New Roman" w:hAnsi="Times New Roman"/>
          <w:sz w:val="24"/>
          <w:szCs w:val="24"/>
        </w:rPr>
        <w:t>due to the large spectrum available</w:t>
      </w:r>
      <w:r w:rsidR="791A2ABC" w:rsidRPr="765E288F">
        <w:rPr>
          <w:rFonts w:ascii="Times New Roman" w:eastAsia="Times New Roman" w:hAnsi="Times New Roman"/>
          <w:sz w:val="24"/>
          <w:szCs w:val="24"/>
        </w:rPr>
        <w:t xml:space="preserve">. </w:t>
      </w:r>
      <w:r w:rsidR="1824ABF7" w:rsidRPr="765E288F">
        <w:rPr>
          <w:rFonts w:ascii="Times New Roman" w:eastAsia="Times New Roman" w:hAnsi="Times New Roman"/>
          <w:sz w:val="24"/>
          <w:szCs w:val="24"/>
        </w:rPr>
        <w:t xml:space="preserve">However, FR2 deployments are </w:t>
      </w:r>
      <w:r w:rsidR="0043704D">
        <w:rPr>
          <w:rFonts w:ascii="Times New Roman" w:eastAsia="Times New Roman" w:hAnsi="Times New Roman"/>
          <w:sz w:val="24"/>
          <w:szCs w:val="24"/>
        </w:rPr>
        <w:t>still relatively</w:t>
      </w:r>
      <w:r w:rsidR="0043704D" w:rsidRPr="765E288F">
        <w:rPr>
          <w:rFonts w:ascii="Times New Roman" w:eastAsia="Times New Roman" w:hAnsi="Times New Roman"/>
          <w:sz w:val="24"/>
          <w:szCs w:val="24"/>
        </w:rPr>
        <w:t xml:space="preserve"> </w:t>
      </w:r>
      <w:r w:rsidR="1824ABF7" w:rsidRPr="765E288F">
        <w:rPr>
          <w:rFonts w:ascii="Times New Roman" w:eastAsia="Times New Roman" w:hAnsi="Times New Roman"/>
          <w:sz w:val="24"/>
          <w:szCs w:val="24"/>
        </w:rPr>
        <w:t>rare, and most devices do not support FR2</w:t>
      </w:r>
      <w:r w:rsidR="51D1BE09" w:rsidRPr="765E288F">
        <w:rPr>
          <w:rFonts w:ascii="Times New Roman" w:eastAsia="Times New Roman" w:hAnsi="Times New Roman"/>
          <w:sz w:val="24"/>
          <w:szCs w:val="24"/>
        </w:rPr>
        <w:t>.</w:t>
      </w:r>
    </w:p>
    <w:p w14:paraId="1328B9F5" w14:textId="34A093AE" w:rsidR="004359EF" w:rsidRPr="00073059" w:rsidRDefault="6B2FF9EE" w:rsidP="2651663D">
      <w:pPr>
        <w:pStyle w:val="ListParagraph"/>
        <w:numPr>
          <w:ilvl w:val="0"/>
          <w:numId w:val="2"/>
        </w:numPr>
        <w:spacing w:after="180"/>
        <w:jc w:val="both"/>
        <w:rPr>
          <w:rFonts w:ascii="Times New Roman" w:eastAsia="Times New Roman" w:hAnsi="Times New Roman"/>
          <w:sz w:val="24"/>
          <w:szCs w:val="24"/>
        </w:rPr>
      </w:pPr>
      <w:r w:rsidRPr="765E288F">
        <w:rPr>
          <w:rFonts w:ascii="Times New Roman" w:eastAsia="Times New Roman" w:hAnsi="Times New Roman"/>
          <w:sz w:val="24"/>
          <w:szCs w:val="24"/>
        </w:rPr>
        <w:t xml:space="preserve">In </w:t>
      </w:r>
      <w:r w:rsidR="41418952" w:rsidRPr="765E288F">
        <w:rPr>
          <w:rFonts w:ascii="Times New Roman" w:eastAsia="Times New Roman" w:hAnsi="Times New Roman"/>
          <w:sz w:val="24"/>
          <w:szCs w:val="24"/>
        </w:rPr>
        <w:t xml:space="preserve">the </w:t>
      </w:r>
      <w:r w:rsidRPr="765E288F">
        <w:rPr>
          <w:rFonts w:ascii="Times New Roman" w:eastAsia="Times New Roman" w:hAnsi="Times New Roman"/>
          <w:sz w:val="24"/>
          <w:szCs w:val="24"/>
        </w:rPr>
        <w:t>uplink</w:t>
      </w:r>
      <w:r w:rsidR="41418952" w:rsidRPr="765E288F">
        <w:rPr>
          <w:rFonts w:ascii="Times New Roman" w:eastAsia="Times New Roman" w:hAnsi="Times New Roman"/>
          <w:sz w:val="24"/>
          <w:szCs w:val="24"/>
        </w:rPr>
        <w:t>,</w:t>
      </w:r>
      <w:r w:rsidRPr="765E288F">
        <w:rPr>
          <w:rFonts w:ascii="Times New Roman" w:eastAsia="Times New Roman" w:hAnsi="Times New Roman"/>
          <w:sz w:val="24"/>
          <w:szCs w:val="24"/>
        </w:rPr>
        <w:t xml:space="preserve"> the gap between theoretical and practical peak data rates is even larger than in downlink. For example, 500 Mbps have been demonstrated for sub-6 GHz spectrum </w:t>
      </w:r>
      <w:r w:rsidR="19E879A1" w:rsidRPr="765E288F">
        <w:rPr>
          <w:rFonts w:ascii="Times New Roman" w:eastAsia="Times New Roman" w:hAnsi="Times New Roman"/>
          <w:sz w:val="24"/>
          <w:szCs w:val="24"/>
        </w:rPr>
        <w:t>[4]</w:t>
      </w:r>
      <w:r w:rsidR="7DD69C77" w:rsidRPr="765E288F">
        <w:rPr>
          <w:rFonts w:ascii="Times New Roman" w:eastAsia="Times New Roman" w:hAnsi="Times New Roman"/>
          <w:sz w:val="24"/>
          <w:szCs w:val="24"/>
        </w:rPr>
        <w:t>,</w:t>
      </w:r>
      <w:r w:rsidRPr="765E288F">
        <w:rPr>
          <w:rFonts w:ascii="Times New Roman" w:eastAsia="Times New Roman" w:hAnsi="Times New Roman"/>
          <w:sz w:val="24"/>
          <w:szCs w:val="24"/>
        </w:rPr>
        <w:t xml:space="preserve"> while 10 Gbps was the 5G/IMT-2020 target. </w:t>
      </w:r>
      <w:r w:rsidR="720B121B" w:rsidRPr="765E288F">
        <w:rPr>
          <w:rFonts w:ascii="Times New Roman" w:eastAsia="Times New Roman" w:hAnsi="Times New Roman"/>
          <w:sz w:val="24"/>
          <w:szCs w:val="24"/>
        </w:rPr>
        <w:t>Complexity</w:t>
      </w:r>
      <w:r w:rsidR="46654036" w:rsidRPr="765E288F">
        <w:rPr>
          <w:rFonts w:ascii="Times New Roman" w:eastAsia="Times New Roman" w:hAnsi="Times New Roman"/>
          <w:sz w:val="24"/>
          <w:szCs w:val="24"/>
        </w:rPr>
        <w:t xml:space="preserve">, </w:t>
      </w:r>
      <w:r w:rsidR="1F8F34B4" w:rsidRPr="765E288F">
        <w:rPr>
          <w:rFonts w:ascii="Times New Roman" w:eastAsia="Times New Roman" w:hAnsi="Times New Roman"/>
          <w:sz w:val="24"/>
          <w:szCs w:val="24"/>
        </w:rPr>
        <w:t>radiation regulations</w:t>
      </w:r>
      <w:r w:rsidR="32DF744F" w:rsidRPr="765E288F">
        <w:rPr>
          <w:rFonts w:ascii="Times New Roman" w:eastAsia="Times New Roman" w:hAnsi="Times New Roman"/>
          <w:sz w:val="24"/>
          <w:szCs w:val="24"/>
        </w:rPr>
        <w:t>, coverage limitations</w:t>
      </w:r>
      <w:r w:rsidR="0836A3C0" w:rsidRPr="765E288F">
        <w:rPr>
          <w:rFonts w:ascii="Times New Roman" w:eastAsia="Times New Roman" w:hAnsi="Times New Roman"/>
          <w:sz w:val="24"/>
          <w:szCs w:val="24"/>
        </w:rPr>
        <w:t>,</w:t>
      </w:r>
      <w:r w:rsidR="46654036" w:rsidRPr="765E288F">
        <w:rPr>
          <w:rFonts w:ascii="Times New Roman" w:eastAsia="Times New Roman" w:hAnsi="Times New Roman"/>
          <w:sz w:val="24"/>
          <w:szCs w:val="24"/>
        </w:rPr>
        <w:t xml:space="preserve"> and energy availability constraints make </w:t>
      </w:r>
      <w:r w:rsidR="5CAE1FD9" w:rsidRPr="765E288F">
        <w:rPr>
          <w:rFonts w:ascii="Times New Roman" w:eastAsia="Times New Roman" w:hAnsi="Times New Roman"/>
          <w:sz w:val="24"/>
          <w:szCs w:val="24"/>
        </w:rPr>
        <w:t xml:space="preserve">the </w:t>
      </w:r>
      <w:r w:rsidR="46654036" w:rsidRPr="765E288F">
        <w:rPr>
          <w:rFonts w:ascii="Times New Roman" w:eastAsia="Times New Roman" w:hAnsi="Times New Roman"/>
          <w:sz w:val="24"/>
          <w:szCs w:val="24"/>
        </w:rPr>
        <w:t>uplink much more challenging</w:t>
      </w:r>
      <w:r w:rsidR="6461D1A4" w:rsidRPr="765E288F">
        <w:rPr>
          <w:rFonts w:ascii="Times New Roman" w:eastAsia="Times New Roman" w:hAnsi="Times New Roman"/>
          <w:sz w:val="24"/>
          <w:szCs w:val="24"/>
        </w:rPr>
        <w:t>.</w:t>
      </w:r>
      <w:r w:rsidR="46654036" w:rsidRPr="765E288F">
        <w:rPr>
          <w:rFonts w:ascii="Times New Roman" w:eastAsia="Times New Roman" w:hAnsi="Times New Roman"/>
          <w:sz w:val="24"/>
          <w:szCs w:val="24"/>
        </w:rPr>
        <w:t xml:space="preserve"> </w:t>
      </w:r>
      <w:r w:rsidR="1F8F34B4" w:rsidRPr="765E288F">
        <w:rPr>
          <w:rFonts w:ascii="Times New Roman" w:eastAsia="Times New Roman" w:hAnsi="Times New Roman"/>
          <w:sz w:val="24"/>
          <w:szCs w:val="24"/>
        </w:rPr>
        <w:t xml:space="preserve">These challenges </w:t>
      </w:r>
      <w:r w:rsidR="10F67D94" w:rsidRPr="765E288F">
        <w:rPr>
          <w:rFonts w:ascii="Times New Roman" w:eastAsia="Times New Roman" w:hAnsi="Times New Roman"/>
          <w:sz w:val="24"/>
          <w:szCs w:val="24"/>
        </w:rPr>
        <w:t xml:space="preserve">should </w:t>
      </w:r>
      <w:r w:rsidR="1A5D3647" w:rsidRPr="765E288F">
        <w:rPr>
          <w:rFonts w:ascii="Times New Roman" w:eastAsia="Times New Roman" w:hAnsi="Times New Roman"/>
          <w:sz w:val="24"/>
          <w:szCs w:val="24"/>
        </w:rPr>
        <w:t>be addressed</w:t>
      </w:r>
      <w:r w:rsidR="76DC161B" w:rsidRPr="765E288F">
        <w:rPr>
          <w:rFonts w:ascii="Times New Roman" w:eastAsia="Times New Roman" w:hAnsi="Times New Roman"/>
          <w:sz w:val="24"/>
          <w:szCs w:val="24"/>
        </w:rPr>
        <w:t xml:space="preserve"> in </w:t>
      </w:r>
      <w:r w:rsidR="68892252" w:rsidRPr="765E288F">
        <w:rPr>
          <w:rFonts w:ascii="Times New Roman" w:eastAsia="Times New Roman" w:hAnsi="Times New Roman"/>
          <w:sz w:val="24"/>
          <w:szCs w:val="24"/>
        </w:rPr>
        <w:t xml:space="preserve">6G from day one to </w:t>
      </w:r>
      <w:r w:rsidR="2D10ECB2" w:rsidRPr="765E288F">
        <w:rPr>
          <w:rFonts w:ascii="Times New Roman" w:eastAsia="Times New Roman" w:hAnsi="Times New Roman"/>
          <w:sz w:val="24"/>
          <w:szCs w:val="24"/>
        </w:rPr>
        <w:t>develop</w:t>
      </w:r>
      <w:r w:rsidR="68892252" w:rsidRPr="765E288F">
        <w:rPr>
          <w:rFonts w:ascii="Times New Roman" w:eastAsia="Times New Roman" w:hAnsi="Times New Roman"/>
          <w:sz w:val="24"/>
          <w:szCs w:val="24"/>
        </w:rPr>
        <w:t xml:space="preserve"> </w:t>
      </w:r>
      <w:r w:rsidR="5191600C" w:rsidRPr="765E288F">
        <w:rPr>
          <w:rFonts w:ascii="Times New Roman" w:eastAsia="Times New Roman" w:hAnsi="Times New Roman"/>
          <w:sz w:val="24"/>
          <w:szCs w:val="24"/>
        </w:rPr>
        <w:t>robust solutions</w:t>
      </w:r>
      <w:r w:rsidR="68892252" w:rsidRPr="765E288F">
        <w:rPr>
          <w:rFonts w:ascii="Times New Roman" w:eastAsia="Times New Roman" w:hAnsi="Times New Roman"/>
          <w:sz w:val="24"/>
          <w:szCs w:val="24"/>
        </w:rPr>
        <w:t>.</w:t>
      </w:r>
    </w:p>
    <w:p w14:paraId="53F46AEC" w14:textId="7006F1C0" w:rsidR="00FB7BE5" w:rsidRPr="008C610C" w:rsidRDefault="192A5D7F" w:rsidP="21BF0A78">
      <w:pPr>
        <w:jc w:val="both"/>
        <w:rPr>
          <w:sz w:val="24"/>
          <w:szCs w:val="24"/>
        </w:rPr>
      </w:pPr>
      <w:r w:rsidRPr="765E288F">
        <w:rPr>
          <w:rFonts w:eastAsia="Times New Roman"/>
          <w:sz w:val="24"/>
          <w:szCs w:val="24"/>
        </w:rPr>
        <w:t>Although 5G NR has not yet met the ambitious IMT-2020 peak data rate goals, the practical benefits of increasing these peak data rates further may be quite limited</w:t>
      </w:r>
      <w:r w:rsidR="13097A8E" w:rsidRPr="765E288F">
        <w:rPr>
          <w:rFonts w:eastAsia="Times New Roman"/>
          <w:sz w:val="24"/>
          <w:szCs w:val="24"/>
        </w:rPr>
        <w:t xml:space="preserve">. </w:t>
      </w:r>
      <w:r w:rsidR="46341C26" w:rsidRPr="765E288F">
        <w:rPr>
          <w:sz w:val="24"/>
          <w:szCs w:val="24"/>
        </w:rPr>
        <w:t>Due to the limited availability of the 5G peak data rates</w:t>
      </w:r>
      <w:r w:rsidR="2847E122" w:rsidRPr="765E288F">
        <w:rPr>
          <w:sz w:val="24"/>
          <w:szCs w:val="24"/>
        </w:rPr>
        <w:t>, f</w:t>
      </w:r>
      <w:r w:rsidR="13097A8E" w:rsidRPr="765E288F">
        <w:rPr>
          <w:sz w:val="24"/>
          <w:szCs w:val="24"/>
        </w:rPr>
        <w:t xml:space="preserve">urther </w:t>
      </w:r>
      <w:r w:rsidR="3741A038" w:rsidRPr="765E288F">
        <w:rPr>
          <w:sz w:val="24"/>
          <w:szCs w:val="24"/>
        </w:rPr>
        <w:t xml:space="preserve">increasing </w:t>
      </w:r>
      <w:r w:rsidR="13097A8E" w:rsidRPr="765E288F">
        <w:rPr>
          <w:sz w:val="24"/>
          <w:szCs w:val="24"/>
        </w:rPr>
        <w:t xml:space="preserve">theoretical peak data rates may </w:t>
      </w:r>
      <w:r w:rsidR="2C62870E" w:rsidRPr="765E288F">
        <w:rPr>
          <w:sz w:val="24"/>
          <w:szCs w:val="24"/>
        </w:rPr>
        <w:t>not significantly improve</w:t>
      </w:r>
      <w:r w:rsidR="13097A8E" w:rsidRPr="765E288F">
        <w:rPr>
          <w:sz w:val="24"/>
          <w:szCs w:val="24"/>
        </w:rPr>
        <w:t xml:space="preserve"> user experience. Instead, stable </w:t>
      </w:r>
      <w:r w:rsidR="2D59EADA" w:rsidRPr="765E288F">
        <w:rPr>
          <w:sz w:val="24"/>
          <w:szCs w:val="24"/>
        </w:rPr>
        <w:t xml:space="preserve">and consistent </w:t>
      </w:r>
      <w:r w:rsidR="13097A8E" w:rsidRPr="765E288F">
        <w:rPr>
          <w:sz w:val="24"/>
          <w:szCs w:val="24"/>
        </w:rPr>
        <w:t>connectivity would make 6G deployment more attractive</w:t>
      </w:r>
      <w:r w:rsidR="6C69BAB0" w:rsidRPr="765E288F">
        <w:rPr>
          <w:sz w:val="24"/>
          <w:szCs w:val="24"/>
        </w:rPr>
        <w:t>.</w:t>
      </w:r>
    </w:p>
    <w:p w14:paraId="04E78420" w14:textId="43D34062" w:rsidR="39BA90F0" w:rsidRPr="008C610C" w:rsidRDefault="09AC3AA4" w:rsidP="2651663D">
      <w:pPr>
        <w:jc w:val="both"/>
        <w:rPr>
          <w:b/>
          <w:bCs/>
          <w:sz w:val="24"/>
          <w:szCs w:val="24"/>
        </w:rPr>
      </w:pPr>
      <w:bookmarkStart w:id="1" w:name="_Hlk206071482"/>
      <w:r w:rsidRPr="00073059">
        <w:rPr>
          <w:b/>
          <w:bCs/>
          <w:sz w:val="24"/>
          <w:szCs w:val="24"/>
        </w:rPr>
        <w:t>Observation 1: Further increasing theoretical peak data rates may not significantly improve user experience. Instead, stable and consistent connectivity would make 6G deployment more attractive.</w:t>
      </w:r>
    </w:p>
    <w:bookmarkEnd w:id="1"/>
    <w:p w14:paraId="4C4B0368" w14:textId="288E0A3B" w:rsidR="39BA90F0" w:rsidRPr="008C610C" w:rsidRDefault="379812FA" w:rsidP="081035EF">
      <w:pPr>
        <w:spacing w:line="259" w:lineRule="auto"/>
        <w:jc w:val="both"/>
        <w:rPr>
          <w:rFonts w:eastAsia="Times New Roman"/>
          <w:sz w:val="24"/>
          <w:szCs w:val="24"/>
        </w:rPr>
      </w:pPr>
      <w:r w:rsidRPr="05D92A5E">
        <w:rPr>
          <w:sz w:val="24"/>
          <w:szCs w:val="24"/>
        </w:rPr>
        <w:t xml:space="preserve">Regarding </w:t>
      </w:r>
      <w:r w:rsidR="746EE55C" w:rsidRPr="05D92A5E">
        <w:rPr>
          <w:sz w:val="24"/>
          <w:szCs w:val="24"/>
        </w:rPr>
        <w:t>latency</w:t>
      </w:r>
      <w:r w:rsidR="4ACCBDC8" w:rsidRPr="05D92A5E">
        <w:rPr>
          <w:rFonts w:eastAsia="Times New Roman"/>
          <w:sz w:val="24"/>
          <w:szCs w:val="24"/>
        </w:rPr>
        <w:t>,</w:t>
      </w:r>
      <w:r w:rsidR="70B37F6B" w:rsidRPr="05D92A5E">
        <w:rPr>
          <w:rFonts w:eastAsia="Times New Roman"/>
          <w:sz w:val="24"/>
          <w:szCs w:val="24"/>
        </w:rPr>
        <w:t xml:space="preserve"> </w:t>
      </w:r>
      <w:r w:rsidR="1C342B74" w:rsidRPr="05D92A5E">
        <w:rPr>
          <w:rFonts w:eastAsia="Times New Roman"/>
          <w:sz w:val="24"/>
          <w:szCs w:val="24"/>
        </w:rPr>
        <w:t xml:space="preserve">it is important </w:t>
      </w:r>
      <w:r w:rsidR="70B37F6B" w:rsidRPr="05D92A5E">
        <w:rPr>
          <w:rFonts w:eastAsia="Times New Roman"/>
          <w:sz w:val="24"/>
          <w:szCs w:val="24"/>
        </w:rPr>
        <w:t xml:space="preserve">to consider </w:t>
      </w:r>
      <w:proofErr w:type="spellStart"/>
      <w:r w:rsidR="70B37F6B" w:rsidRPr="05D92A5E">
        <w:rPr>
          <w:rFonts w:eastAsia="Times New Roman"/>
          <w:sz w:val="24"/>
          <w:szCs w:val="24"/>
        </w:rPr>
        <w:t>eMBB</w:t>
      </w:r>
      <w:proofErr w:type="spellEnd"/>
      <w:r w:rsidR="70B37F6B" w:rsidRPr="05D92A5E">
        <w:rPr>
          <w:rFonts w:eastAsia="Times New Roman"/>
          <w:sz w:val="24"/>
          <w:szCs w:val="24"/>
        </w:rPr>
        <w:t xml:space="preserve"> and URLLC traffic types</w:t>
      </w:r>
      <w:r w:rsidR="587A671E" w:rsidRPr="05D92A5E">
        <w:rPr>
          <w:rFonts w:eastAsia="Times New Roman"/>
          <w:sz w:val="24"/>
          <w:szCs w:val="24"/>
        </w:rPr>
        <w:t xml:space="preserve"> separately</w:t>
      </w:r>
      <w:r w:rsidR="04303034" w:rsidRPr="05D92A5E">
        <w:rPr>
          <w:rFonts w:eastAsia="Times New Roman"/>
          <w:sz w:val="24"/>
          <w:szCs w:val="24"/>
        </w:rPr>
        <w:t>.</w:t>
      </w:r>
      <w:r w:rsidR="71EC0080" w:rsidRPr="05D92A5E">
        <w:rPr>
          <w:rFonts w:eastAsia="Times New Roman"/>
          <w:sz w:val="24"/>
          <w:szCs w:val="24"/>
        </w:rPr>
        <w:t xml:space="preserve"> </w:t>
      </w:r>
      <w:r w:rsidRPr="05D92A5E">
        <w:rPr>
          <w:rFonts w:eastAsia="Times New Roman"/>
          <w:sz w:val="24"/>
          <w:szCs w:val="24"/>
        </w:rPr>
        <w:t xml:space="preserve">For </w:t>
      </w:r>
      <w:proofErr w:type="spellStart"/>
      <w:r w:rsidRPr="05D92A5E">
        <w:rPr>
          <w:rFonts w:eastAsia="Times New Roman"/>
          <w:sz w:val="24"/>
          <w:szCs w:val="24"/>
        </w:rPr>
        <w:t>eMBB</w:t>
      </w:r>
      <w:proofErr w:type="spellEnd"/>
      <w:r w:rsidRPr="05D92A5E">
        <w:rPr>
          <w:rFonts w:eastAsia="Times New Roman"/>
          <w:sz w:val="24"/>
          <w:szCs w:val="24"/>
        </w:rPr>
        <w:t xml:space="preserve"> traffic</w:t>
      </w:r>
      <w:r w:rsidR="3E20491F" w:rsidRPr="05D92A5E">
        <w:rPr>
          <w:rFonts w:eastAsia="Times New Roman"/>
          <w:sz w:val="24"/>
          <w:szCs w:val="24"/>
        </w:rPr>
        <w:t>,</w:t>
      </w:r>
      <w:r w:rsidRPr="05D92A5E">
        <w:rPr>
          <w:rFonts w:eastAsia="Times New Roman"/>
          <w:sz w:val="24"/>
          <w:szCs w:val="24"/>
        </w:rPr>
        <w:t xml:space="preserve"> the </w:t>
      </w:r>
      <w:r w:rsidR="26A054B6" w:rsidRPr="05D92A5E">
        <w:rPr>
          <w:rFonts w:eastAsia="Times New Roman"/>
          <w:sz w:val="24"/>
          <w:szCs w:val="24"/>
        </w:rPr>
        <w:t>air</w:t>
      </w:r>
      <w:r w:rsidR="2B0371DA" w:rsidRPr="05D92A5E">
        <w:rPr>
          <w:rFonts w:eastAsia="Times New Roman"/>
          <w:sz w:val="24"/>
          <w:szCs w:val="24"/>
        </w:rPr>
        <w:t xml:space="preserve"> </w:t>
      </w:r>
      <w:r w:rsidR="26A054B6" w:rsidRPr="05D92A5E">
        <w:rPr>
          <w:rFonts w:eastAsia="Times New Roman"/>
          <w:sz w:val="24"/>
          <w:szCs w:val="24"/>
        </w:rPr>
        <w:t>interface</w:t>
      </w:r>
      <w:r w:rsidR="2B0371DA" w:rsidRPr="05D92A5E">
        <w:rPr>
          <w:rFonts w:eastAsia="Times New Roman"/>
          <w:sz w:val="24"/>
          <w:szCs w:val="24"/>
        </w:rPr>
        <w:t xml:space="preserve"> </w:t>
      </w:r>
      <w:r w:rsidRPr="05D92A5E">
        <w:rPr>
          <w:rFonts w:eastAsia="Times New Roman"/>
          <w:sz w:val="24"/>
          <w:szCs w:val="24"/>
        </w:rPr>
        <w:t xml:space="preserve">latency has been reduced to a level where it is </w:t>
      </w:r>
      <w:r w:rsidR="1CB77CB5" w:rsidRPr="05D92A5E">
        <w:rPr>
          <w:rFonts w:eastAsia="Times New Roman"/>
          <w:sz w:val="24"/>
          <w:szCs w:val="24"/>
        </w:rPr>
        <w:t xml:space="preserve">no longer </w:t>
      </w:r>
      <w:r w:rsidRPr="05D92A5E">
        <w:rPr>
          <w:rFonts w:eastAsia="Times New Roman"/>
          <w:sz w:val="24"/>
          <w:szCs w:val="24"/>
        </w:rPr>
        <w:t xml:space="preserve">the dominant </w:t>
      </w:r>
      <w:r w:rsidR="6455E3AA" w:rsidRPr="05D92A5E">
        <w:rPr>
          <w:rFonts w:eastAsia="Times New Roman"/>
          <w:sz w:val="24"/>
          <w:szCs w:val="24"/>
        </w:rPr>
        <w:t>source of</w:t>
      </w:r>
      <w:r w:rsidRPr="05D92A5E">
        <w:rPr>
          <w:rFonts w:eastAsia="Times New Roman"/>
          <w:sz w:val="24"/>
          <w:szCs w:val="24"/>
        </w:rPr>
        <w:t xml:space="preserve"> latency </w:t>
      </w:r>
      <w:r w:rsidR="22E7B1CC" w:rsidRPr="05D92A5E">
        <w:rPr>
          <w:rFonts w:eastAsia="Times New Roman"/>
          <w:sz w:val="24"/>
          <w:szCs w:val="24"/>
        </w:rPr>
        <w:t xml:space="preserve">from </w:t>
      </w:r>
      <w:r w:rsidRPr="05D92A5E">
        <w:rPr>
          <w:rFonts w:eastAsia="Times New Roman"/>
          <w:sz w:val="24"/>
          <w:szCs w:val="24"/>
        </w:rPr>
        <w:t>an end-to-end perspective. For 5G</w:t>
      </w:r>
      <w:r w:rsidR="68A6E6F9" w:rsidRPr="05D92A5E">
        <w:rPr>
          <w:rFonts w:eastAsia="Times New Roman"/>
          <w:sz w:val="24"/>
          <w:szCs w:val="24"/>
        </w:rPr>
        <w:t>,</w:t>
      </w:r>
      <w:r w:rsidRPr="05D92A5E">
        <w:rPr>
          <w:rFonts w:eastAsia="Times New Roman"/>
          <w:sz w:val="24"/>
          <w:szCs w:val="24"/>
        </w:rPr>
        <w:t xml:space="preserve"> </w:t>
      </w:r>
      <w:r w:rsidR="3410532C" w:rsidRPr="05D92A5E">
        <w:rPr>
          <w:rFonts w:eastAsia="Times New Roman"/>
          <w:sz w:val="24"/>
          <w:szCs w:val="24"/>
        </w:rPr>
        <w:t xml:space="preserve">the </w:t>
      </w:r>
      <w:r w:rsidRPr="05D92A5E">
        <w:rPr>
          <w:rFonts w:eastAsia="Times New Roman"/>
          <w:sz w:val="24"/>
          <w:szCs w:val="24"/>
        </w:rPr>
        <w:t>latency is</w:t>
      </w:r>
      <w:r w:rsidR="22F3E12B" w:rsidRPr="05D92A5E">
        <w:rPr>
          <w:rFonts w:eastAsia="Times New Roman"/>
          <w:sz w:val="24"/>
          <w:szCs w:val="24"/>
        </w:rPr>
        <w:t xml:space="preserve"> indeed</w:t>
      </w:r>
      <w:r w:rsidRPr="05D92A5E">
        <w:rPr>
          <w:rFonts w:eastAsia="Times New Roman"/>
          <w:sz w:val="24"/>
          <w:szCs w:val="24"/>
        </w:rPr>
        <w:t xml:space="preserve"> </w:t>
      </w:r>
      <w:r w:rsidR="68A6E6F9" w:rsidRPr="05D92A5E">
        <w:rPr>
          <w:rFonts w:eastAsia="Times New Roman"/>
          <w:sz w:val="24"/>
          <w:szCs w:val="24"/>
        </w:rPr>
        <w:t xml:space="preserve">largely determined by the delay </w:t>
      </w:r>
      <w:r w:rsidRPr="05D92A5E">
        <w:rPr>
          <w:rFonts w:eastAsia="Times New Roman"/>
          <w:sz w:val="24"/>
          <w:szCs w:val="24"/>
        </w:rPr>
        <w:t xml:space="preserve">between the core network and Internet </w:t>
      </w:r>
      <w:r w:rsidR="050EDD8E" w:rsidRPr="05D92A5E">
        <w:rPr>
          <w:rFonts w:eastAsia="Times New Roman"/>
          <w:sz w:val="24"/>
          <w:szCs w:val="24"/>
        </w:rPr>
        <w:t xml:space="preserve">servers </w:t>
      </w:r>
      <w:r w:rsidRPr="05D92A5E">
        <w:rPr>
          <w:rFonts w:eastAsia="Times New Roman"/>
          <w:sz w:val="24"/>
          <w:szCs w:val="24"/>
        </w:rPr>
        <w:t xml:space="preserve">as most services are delivered on the Internet. For </w:t>
      </w:r>
      <w:proofErr w:type="spellStart"/>
      <w:r w:rsidRPr="05D92A5E">
        <w:rPr>
          <w:rFonts w:eastAsia="Times New Roman"/>
          <w:sz w:val="24"/>
          <w:szCs w:val="24"/>
        </w:rPr>
        <w:t>eMBB</w:t>
      </w:r>
      <w:proofErr w:type="spellEnd"/>
      <w:r w:rsidRPr="05D92A5E">
        <w:rPr>
          <w:rFonts w:eastAsia="Times New Roman"/>
          <w:sz w:val="24"/>
          <w:szCs w:val="24"/>
        </w:rPr>
        <w:t xml:space="preserve"> traffic, only services hosted on edge servers could benefit from further </w:t>
      </w:r>
      <w:r w:rsidR="5973920E" w:rsidRPr="05D92A5E">
        <w:rPr>
          <w:rFonts w:eastAsia="Times New Roman"/>
          <w:sz w:val="24"/>
          <w:szCs w:val="24"/>
        </w:rPr>
        <w:t xml:space="preserve">air interface </w:t>
      </w:r>
      <w:r w:rsidRPr="05D92A5E">
        <w:rPr>
          <w:rFonts w:eastAsia="Times New Roman"/>
          <w:sz w:val="24"/>
          <w:szCs w:val="24"/>
        </w:rPr>
        <w:t>latency reduction. Internet services would hardly benefit from cutting down</w:t>
      </w:r>
      <w:r w:rsidR="69932962" w:rsidRPr="05D92A5E">
        <w:rPr>
          <w:rFonts w:eastAsia="Times New Roman"/>
          <w:sz w:val="24"/>
          <w:szCs w:val="24"/>
        </w:rPr>
        <w:t xml:space="preserve"> the</w:t>
      </w:r>
      <w:r w:rsidRPr="05D92A5E">
        <w:rPr>
          <w:rFonts w:eastAsia="Times New Roman"/>
          <w:sz w:val="24"/>
          <w:szCs w:val="24"/>
        </w:rPr>
        <w:t xml:space="preserve"> </w:t>
      </w:r>
      <w:r w:rsidR="5973920E" w:rsidRPr="05D92A5E">
        <w:rPr>
          <w:rFonts w:eastAsia="Times New Roman"/>
          <w:sz w:val="24"/>
          <w:szCs w:val="24"/>
        </w:rPr>
        <w:t>air</w:t>
      </w:r>
      <w:r w:rsidRPr="05D92A5E">
        <w:rPr>
          <w:rFonts w:eastAsia="Times New Roman"/>
          <w:sz w:val="24"/>
          <w:szCs w:val="24"/>
        </w:rPr>
        <w:t xml:space="preserve"> </w:t>
      </w:r>
      <w:r w:rsidR="5973920E" w:rsidRPr="05D92A5E">
        <w:rPr>
          <w:rFonts w:eastAsia="Times New Roman"/>
          <w:sz w:val="24"/>
          <w:szCs w:val="24"/>
        </w:rPr>
        <w:t>interface</w:t>
      </w:r>
      <w:r w:rsidRPr="05D92A5E">
        <w:rPr>
          <w:rFonts w:eastAsia="Times New Roman"/>
          <w:sz w:val="24"/>
          <w:szCs w:val="24"/>
        </w:rPr>
        <w:t xml:space="preserve"> latency.</w:t>
      </w:r>
      <w:r w:rsidR="2CFA9228" w:rsidRPr="05D92A5E">
        <w:rPr>
          <w:rFonts w:eastAsia="Times New Roman"/>
          <w:sz w:val="24"/>
          <w:szCs w:val="24"/>
        </w:rPr>
        <w:t xml:space="preserve"> </w:t>
      </w:r>
      <w:r w:rsidR="17B856A6" w:rsidRPr="05D92A5E">
        <w:rPr>
          <w:sz w:val="24"/>
          <w:szCs w:val="24"/>
        </w:rPr>
        <w:t xml:space="preserve">As for </w:t>
      </w:r>
      <w:r w:rsidR="2CFA9228" w:rsidRPr="05D92A5E">
        <w:rPr>
          <w:rFonts w:eastAsia="Times New Roman"/>
          <w:sz w:val="24"/>
          <w:szCs w:val="24"/>
        </w:rPr>
        <w:t>URLLC traffic, improvements were introduced in Rel-16 and Rel-17, but they have not yet been widely deployed in the field. Their late introduction</w:t>
      </w:r>
      <w:r w:rsidR="50B155DD" w:rsidRPr="05D92A5E">
        <w:rPr>
          <w:rFonts w:eastAsia="Times New Roman"/>
          <w:sz w:val="24"/>
          <w:szCs w:val="24"/>
        </w:rPr>
        <w:t xml:space="preserve">, together with their </w:t>
      </w:r>
      <w:r w:rsidR="2CFA9228" w:rsidRPr="05D92A5E">
        <w:rPr>
          <w:rFonts w:eastAsia="Times New Roman"/>
          <w:sz w:val="24"/>
          <w:szCs w:val="24"/>
        </w:rPr>
        <w:t>associated optionality and complexity</w:t>
      </w:r>
      <w:r w:rsidR="0109C220" w:rsidRPr="05D92A5E">
        <w:rPr>
          <w:rFonts w:eastAsia="Times New Roman"/>
          <w:sz w:val="24"/>
          <w:szCs w:val="24"/>
        </w:rPr>
        <w:t>,</w:t>
      </w:r>
      <w:r w:rsidR="2CFA9228" w:rsidRPr="05D92A5E">
        <w:rPr>
          <w:rFonts w:eastAsia="Times New Roman"/>
          <w:sz w:val="24"/>
          <w:szCs w:val="24"/>
        </w:rPr>
        <w:t xml:space="preserve"> are likely reasons for hindering practical deployments. </w:t>
      </w:r>
      <w:r w:rsidR="1E637917" w:rsidRPr="05D92A5E">
        <w:rPr>
          <w:rFonts w:eastAsia="Times New Roman"/>
          <w:sz w:val="24"/>
          <w:szCs w:val="24"/>
        </w:rPr>
        <w:t>Henc</w:t>
      </w:r>
      <w:r w:rsidR="2CFA9228" w:rsidRPr="05D92A5E">
        <w:rPr>
          <w:rFonts w:eastAsia="Times New Roman"/>
          <w:sz w:val="24"/>
          <w:szCs w:val="24"/>
        </w:rPr>
        <w:t xml:space="preserve">e, instead of focusing on further reducing delay, it would be </w:t>
      </w:r>
      <w:r w:rsidR="2CFA9228" w:rsidRPr="05D92A5E">
        <w:rPr>
          <w:rFonts w:eastAsia="Times New Roman"/>
          <w:sz w:val="24"/>
          <w:szCs w:val="24"/>
        </w:rPr>
        <w:lastRenderedPageBreak/>
        <w:t>more fruitful to focus the design of the 6GR air interface on simplifying how to achieve stable low latency from "Day 1”.</w:t>
      </w:r>
    </w:p>
    <w:p w14:paraId="67B36601" w14:textId="4173F081" w:rsidR="39BA90F0" w:rsidRPr="008C610C" w:rsidRDefault="4CADA50C" w:rsidP="2651663D">
      <w:pPr>
        <w:jc w:val="both"/>
        <w:rPr>
          <w:rFonts w:eastAsia="Times New Roman"/>
          <w:b/>
          <w:bCs/>
          <w:sz w:val="24"/>
          <w:szCs w:val="24"/>
        </w:rPr>
      </w:pPr>
      <w:r w:rsidRPr="05D92A5E">
        <w:rPr>
          <w:rFonts w:eastAsia="Times New Roman"/>
          <w:b/>
          <w:bCs/>
          <w:sz w:val="24"/>
          <w:szCs w:val="24"/>
        </w:rPr>
        <w:t>Ob</w:t>
      </w:r>
      <w:r w:rsidR="78950EBE" w:rsidRPr="05D92A5E">
        <w:rPr>
          <w:rFonts w:eastAsia="Times New Roman"/>
          <w:b/>
          <w:bCs/>
          <w:sz w:val="24"/>
          <w:szCs w:val="24"/>
        </w:rPr>
        <w:t>s</w:t>
      </w:r>
      <w:r w:rsidRPr="05D92A5E">
        <w:rPr>
          <w:rFonts w:eastAsia="Times New Roman"/>
          <w:b/>
          <w:bCs/>
          <w:sz w:val="24"/>
          <w:szCs w:val="24"/>
        </w:rPr>
        <w:t xml:space="preserve">ervation 2: For </w:t>
      </w:r>
      <w:proofErr w:type="spellStart"/>
      <w:r w:rsidRPr="05D92A5E">
        <w:rPr>
          <w:rFonts w:eastAsia="Times New Roman"/>
          <w:b/>
          <w:bCs/>
          <w:sz w:val="24"/>
          <w:szCs w:val="24"/>
        </w:rPr>
        <w:t>eMBB</w:t>
      </w:r>
      <w:proofErr w:type="spellEnd"/>
      <w:r w:rsidRPr="05D92A5E">
        <w:rPr>
          <w:rFonts w:eastAsia="Times New Roman"/>
          <w:b/>
          <w:bCs/>
          <w:sz w:val="24"/>
          <w:szCs w:val="24"/>
        </w:rPr>
        <w:t xml:space="preserve"> traffic, only services hosted on edge</w:t>
      </w:r>
      <w:r w:rsidR="06AE9D61" w:rsidRPr="05D92A5E">
        <w:rPr>
          <w:rFonts w:eastAsia="Times New Roman"/>
          <w:b/>
          <w:bCs/>
          <w:sz w:val="24"/>
          <w:szCs w:val="24"/>
        </w:rPr>
        <w:t xml:space="preserve"> servers could</w:t>
      </w:r>
      <w:r w:rsidRPr="05D92A5E">
        <w:rPr>
          <w:rFonts w:eastAsia="Times New Roman"/>
          <w:b/>
          <w:bCs/>
          <w:sz w:val="24"/>
          <w:szCs w:val="24"/>
        </w:rPr>
        <w:t xml:space="preserve"> benefit from further radio latency reduction. Internet services would hardly benefit from cutting down the air interface latency.</w:t>
      </w:r>
    </w:p>
    <w:p w14:paraId="23560C70" w14:textId="7994FFE8" w:rsidR="39BA90F0" w:rsidRPr="008C610C" w:rsidRDefault="4CADA50C" w:rsidP="2651663D">
      <w:pPr>
        <w:jc w:val="both"/>
        <w:rPr>
          <w:rFonts w:eastAsia="Times New Roman"/>
          <w:sz w:val="24"/>
          <w:szCs w:val="24"/>
        </w:rPr>
      </w:pPr>
      <w:r w:rsidRPr="081035EF">
        <w:rPr>
          <w:rFonts w:eastAsia="Times New Roman"/>
          <w:b/>
          <w:bCs/>
          <w:sz w:val="24"/>
          <w:szCs w:val="24"/>
        </w:rPr>
        <w:t xml:space="preserve">Observation 3: For URLLC traffic, it would be beneficial to focus the design of the 6GR </w:t>
      </w:r>
      <w:r w:rsidR="5481CC95" w:rsidRPr="081035EF">
        <w:rPr>
          <w:rFonts w:eastAsia="Times New Roman"/>
          <w:b/>
          <w:bCs/>
          <w:sz w:val="24"/>
          <w:szCs w:val="24"/>
        </w:rPr>
        <w:t xml:space="preserve">air interface </w:t>
      </w:r>
      <w:r w:rsidRPr="081035EF">
        <w:rPr>
          <w:rFonts w:eastAsia="Times New Roman"/>
          <w:b/>
          <w:bCs/>
          <w:sz w:val="24"/>
          <w:szCs w:val="24"/>
        </w:rPr>
        <w:t>on simplifying how to achieve stable low latency from "Day 1”.</w:t>
      </w:r>
    </w:p>
    <w:p w14:paraId="4D99E954" w14:textId="12373CD5" w:rsidR="39BA90F0" w:rsidRPr="008C610C" w:rsidRDefault="0B81C207" w:rsidP="2651663D">
      <w:pPr>
        <w:jc w:val="both"/>
        <w:rPr>
          <w:rFonts w:eastAsia="Times New Roman"/>
          <w:sz w:val="24"/>
          <w:szCs w:val="24"/>
        </w:rPr>
      </w:pPr>
      <w:r w:rsidRPr="7F8591A3">
        <w:rPr>
          <w:rFonts w:eastAsia="Times New Roman"/>
          <w:sz w:val="24"/>
          <w:szCs w:val="24"/>
        </w:rPr>
        <w:t xml:space="preserve">Improving spectral efficiency remains an important goal, as the price of </w:t>
      </w:r>
      <w:r w:rsidR="2A63C37F" w:rsidRPr="7F8591A3">
        <w:rPr>
          <w:rFonts w:eastAsia="Times New Roman"/>
          <w:sz w:val="24"/>
          <w:szCs w:val="24"/>
        </w:rPr>
        <w:t>frequency resources</w:t>
      </w:r>
      <w:r w:rsidR="496F29FC" w:rsidRPr="7F8591A3">
        <w:rPr>
          <w:rFonts w:eastAsia="Times New Roman"/>
          <w:sz w:val="24"/>
          <w:szCs w:val="24"/>
        </w:rPr>
        <w:t xml:space="preserve"> </w:t>
      </w:r>
      <w:r w:rsidRPr="7F8591A3">
        <w:rPr>
          <w:rFonts w:eastAsia="Times New Roman"/>
          <w:sz w:val="24"/>
          <w:szCs w:val="24"/>
        </w:rPr>
        <w:t xml:space="preserve">with good coverage </w:t>
      </w:r>
      <w:r w:rsidR="2870C0BC" w:rsidRPr="7F8591A3">
        <w:rPr>
          <w:rFonts w:eastAsia="Times New Roman"/>
          <w:sz w:val="24"/>
          <w:szCs w:val="24"/>
        </w:rPr>
        <w:t>accounts for</w:t>
      </w:r>
      <w:r w:rsidR="6E129FB2" w:rsidRPr="7F8591A3">
        <w:rPr>
          <w:sz w:val="24"/>
          <w:szCs w:val="24"/>
        </w:rPr>
        <w:t xml:space="preserve"> </w:t>
      </w:r>
      <w:r w:rsidRPr="7F8591A3">
        <w:rPr>
          <w:sz w:val="24"/>
          <w:szCs w:val="24"/>
        </w:rPr>
        <w:t>a significant portion of the capital expenditure (Capex)</w:t>
      </w:r>
      <w:r w:rsidR="4BF6597C" w:rsidRPr="7F8591A3">
        <w:rPr>
          <w:sz w:val="24"/>
          <w:szCs w:val="24"/>
        </w:rPr>
        <w:t xml:space="preserve"> needed</w:t>
      </w:r>
      <w:r w:rsidRPr="7F8591A3">
        <w:rPr>
          <w:sz w:val="24"/>
          <w:szCs w:val="24"/>
        </w:rPr>
        <w:t xml:space="preserve">. </w:t>
      </w:r>
      <w:r w:rsidR="4BAE6490" w:rsidRPr="7F8591A3">
        <w:rPr>
          <w:sz w:val="24"/>
          <w:szCs w:val="24"/>
        </w:rPr>
        <w:t>However,</w:t>
      </w:r>
      <w:r w:rsidR="4D83EA07" w:rsidRPr="7F8591A3">
        <w:rPr>
          <w:sz w:val="24"/>
          <w:szCs w:val="24"/>
        </w:rPr>
        <w:t xml:space="preserve"> </w:t>
      </w:r>
      <w:r w:rsidR="24B8440A" w:rsidRPr="7F8591A3">
        <w:rPr>
          <w:sz w:val="24"/>
          <w:szCs w:val="24"/>
        </w:rPr>
        <w:t xml:space="preserve">the physical layer </w:t>
      </w:r>
      <w:r w:rsidR="36213A3C" w:rsidRPr="7F8591A3">
        <w:rPr>
          <w:sz w:val="24"/>
          <w:szCs w:val="24"/>
        </w:rPr>
        <w:t xml:space="preserve">is </w:t>
      </w:r>
      <w:r w:rsidR="4F0D1724" w:rsidRPr="7F8591A3">
        <w:rPr>
          <w:sz w:val="24"/>
          <w:szCs w:val="24"/>
        </w:rPr>
        <w:t xml:space="preserve">already </w:t>
      </w:r>
      <w:r w:rsidR="55445228" w:rsidRPr="7F8591A3">
        <w:rPr>
          <w:sz w:val="24"/>
          <w:szCs w:val="24"/>
        </w:rPr>
        <w:t xml:space="preserve">operating </w:t>
      </w:r>
      <w:r w:rsidR="759D4039" w:rsidRPr="7F8591A3">
        <w:rPr>
          <w:sz w:val="24"/>
          <w:szCs w:val="24"/>
        </w:rPr>
        <w:t xml:space="preserve">close to </w:t>
      </w:r>
      <w:r w:rsidR="7935BE01" w:rsidRPr="7F8591A3">
        <w:rPr>
          <w:sz w:val="24"/>
          <w:szCs w:val="24"/>
        </w:rPr>
        <w:t xml:space="preserve">the </w:t>
      </w:r>
      <w:r w:rsidR="759D4039" w:rsidRPr="7F8591A3">
        <w:rPr>
          <w:sz w:val="24"/>
          <w:szCs w:val="24"/>
        </w:rPr>
        <w:t>Shannon-limit</w:t>
      </w:r>
      <w:r w:rsidR="4FB7D0E3" w:rsidRPr="7F8591A3">
        <w:rPr>
          <w:sz w:val="24"/>
          <w:szCs w:val="24"/>
        </w:rPr>
        <w:t xml:space="preserve"> (in AWGN channel)</w:t>
      </w:r>
      <w:r w:rsidR="60038D01" w:rsidRPr="7F8591A3">
        <w:rPr>
          <w:sz w:val="24"/>
          <w:szCs w:val="24"/>
        </w:rPr>
        <w:t xml:space="preserve"> </w:t>
      </w:r>
      <w:r w:rsidR="16550D3E" w:rsidRPr="7F8591A3">
        <w:rPr>
          <w:sz w:val="24"/>
          <w:szCs w:val="24"/>
        </w:rPr>
        <w:t xml:space="preserve">in terms of </w:t>
      </w:r>
      <w:r w:rsidR="60038D01" w:rsidRPr="7F8591A3">
        <w:rPr>
          <w:sz w:val="24"/>
          <w:szCs w:val="24"/>
        </w:rPr>
        <w:t>link capacity</w:t>
      </w:r>
      <w:r w:rsidR="70DF2688" w:rsidRPr="7F8591A3">
        <w:rPr>
          <w:sz w:val="24"/>
          <w:szCs w:val="24"/>
        </w:rPr>
        <w:t xml:space="preserve">, </w:t>
      </w:r>
      <w:r w:rsidR="3ED4EE36" w:rsidRPr="7F8591A3">
        <w:rPr>
          <w:sz w:val="24"/>
          <w:szCs w:val="24"/>
        </w:rPr>
        <w:t>owing</w:t>
      </w:r>
      <w:r w:rsidR="70DF2688" w:rsidRPr="7F8591A3">
        <w:rPr>
          <w:sz w:val="24"/>
          <w:szCs w:val="24"/>
        </w:rPr>
        <w:t xml:space="preserve"> to</w:t>
      </w:r>
      <w:r w:rsidR="759D4039" w:rsidRPr="7F8591A3">
        <w:rPr>
          <w:sz w:val="24"/>
          <w:szCs w:val="24"/>
        </w:rPr>
        <w:t xml:space="preserve"> </w:t>
      </w:r>
      <w:r w:rsidR="147D3476" w:rsidRPr="7F8591A3">
        <w:rPr>
          <w:sz w:val="24"/>
          <w:szCs w:val="24"/>
        </w:rPr>
        <w:t>the</w:t>
      </w:r>
      <w:r w:rsidR="60038D01" w:rsidRPr="7F8591A3">
        <w:rPr>
          <w:sz w:val="24"/>
          <w:szCs w:val="24"/>
        </w:rPr>
        <w:t xml:space="preserve"> very efficient channel coding. </w:t>
      </w:r>
      <w:r w:rsidR="38029033" w:rsidRPr="7F8591A3">
        <w:rPr>
          <w:sz w:val="24"/>
          <w:szCs w:val="24"/>
        </w:rPr>
        <w:t>Therefore</w:t>
      </w:r>
      <w:r w:rsidR="3DB41332" w:rsidRPr="7F8591A3">
        <w:rPr>
          <w:sz w:val="24"/>
          <w:szCs w:val="24"/>
        </w:rPr>
        <w:t xml:space="preserve">, </w:t>
      </w:r>
      <w:r w:rsidR="1936B2C6" w:rsidRPr="7F8591A3">
        <w:rPr>
          <w:sz w:val="24"/>
          <w:szCs w:val="24"/>
        </w:rPr>
        <w:t>promising new</w:t>
      </w:r>
      <w:r w:rsidR="30553541" w:rsidRPr="7F8591A3">
        <w:rPr>
          <w:sz w:val="24"/>
          <w:szCs w:val="24"/>
        </w:rPr>
        <w:t xml:space="preserve"> techniques need to be introduced and already available techniques </w:t>
      </w:r>
      <w:r w:rsidR="30553541" w:rsidRPr="7F8591A3">
        <w:rPr>
          <w:rFonts w:eastAsia="Times New Roman"/>
          <w:sz w:val="24"/>
          <w:szCs w:val="24"/>
        </w:rPr>
        <w:t xml:space="preserve">need to be improved </w:t>
      </w:r>
      <w:r w:rsidR="432441E1" w:rsidRPr="7F8591A3">
        <w:rPr>
          <w:rFonts w:eastAsia="Times New Roman"/>
          <w:sz w:val="24"/>
          <w:szCs w:val="24"/>
        </w:rPr>
        <w:t xml:space="preserve">to further </w:t>
      </w:r>
      <w:r w:rsidR="432441E1" w:rsidRPr="7F8591A3">
        <w:rPr>
          <w:sz w:val="24"/>
          <w:szCs w:val="24"/>
        </w:rPr>
        <w:t xml:space="preserve">increasing </w:t>
      </w:r>
      <w:r w:rsidR="1313197F" w:rsidRPr="7F8591A3">
        <w:rPr>
          <w:sz w:val="24"/>
          <w:szCs w:val="24"/>
        </w:rPr>
        <w:t xml:space="preserve">average </w:t>
      </w:r>
      <w:r w:rsidR="432441E1" w:rsidRPr="7F8591A3">
        <w:rPr>
          <w:sz w:val="24"/>
          <w:szCs w:val="24"/>
        </w:rPr>
        <w:t xml:space="preserve">data rate </w:t>
      </w:r>
      <w:r w:rsidR="1313197F" w:rsidRPr="7F8591A3">
        <w:rPr>
          <w:sz w:val="24"/>
          <w:szCs w:val="24"/>
        </w:rPr>
        <w:t>and</w:t>
      </w:r>
      <w:r w:rsidR="432441E1" w:rsidRPr="7F8591A3">
        <w:rPr>
          <w:sz w:val="24"/>
          <w:szCs w:val="24"/>
        </w:rPr>
        <w:t xml:space="preserve"> system </w:t>
      </w:r>
      <w:r w:rsidR="1313197F" w:rsidRPr="7F8591A3">
        <w:rPr>
          <w:sz w:val="24"/>
          <w:szCs w:val="24"/>
        </w:rPr>
        <w:t>capacity</w:t>
      </w:r>
      <w:r w:rsidR="5DF692A6" w:rsidRPr="7F8591A3">
        <w:rPr>
          <w:rFonts w:eastAsia="Times New Roman"/>
          <w:sz w:val="24"/>
          <w:szCs w:val="24"/>
        </w:rPr>
        <w:t>, e.g., (i): new bands (e.g., FR3) or combinations of bands, (ii): network densification or heterogeneous networks</w:t>
      </w:r>
      <w:r w:rsidR="03E8D099" w:rsidRPr="7F8591A3">
        <w:rPr>
          <w:rFonts w:eastAsia="Times New Roman"/>
          <w:sz w:val="24"/>
          <w:szCs w:val="24"/>
        </w:rPr>
        <w:t>,</w:t>
      </w:r>
      <w:r w:rsidR="6C037866" w:rsidRPr="7F8591A3">
        <w:rPr>
          <w:rFonts w:eastAsia="Times New Roman"/>
          <w:sz w:val="24"/>
          <w:szCs w:val="24"/>
        </w:rPr>
        <w:t xml:space="preserve"> and</w:t>
      </w:r>
      <w:r w:rsidR="3213EE10" w:rsidRPr="7F8591A3">
        <w:rPr>
          <w:rFonts w:eastAsia="Times New Roman"/>
          <w:sz w:val="24"/>
          <w:szCs w:val="24"/>
        </w:rPr>
        <w:t xml:space="preserve"> (</w:t>
      </w:r>
      <w:r w:rsidR="0F0FC64E" w:rsidRPr="7F8591A3">
        <w:rPr>
          <w:rFonts w:eastAsia="Times New Roman"/>
          <w:sz w:val="24"/>
          <w:szCs w:val="24"/>
        </w:rPr>
        <w:t>ii</w:t>
      </w:r>
      <w:r w:rsidR="3213EE10" w:rsidRPr="7F8591A3">
        <w:rPr>
          <w:rFonts w:eastAsia="Times New Roman"/>
          <w:sz w:val="24"/>
          <w:szCs w:val="24"/>
        </w:rPr>
        <w:t>i): multi-TRP operations to increase not only data rates, but also coverage and reliability</w:t>
      </w:r>
      <w:r w:rsidR="2A94BFD9" w:rsidRPr="7F8591A3">
        <w:rPr>
          <w:rFonts w:eastAsia="Times New Roman"/>
          <w:sz w:val="24"/>
          <w:szCs w:val="24"/>
        </w:rPr>
        <w:t>,</w:t>
      </w:r>
      <w:r w:rsidR="3D5A3A0D" w:rsidRPr="7F8591A3">
        <w:rPr>
          <w:rFonts w:eastAsia="Times New Roman"/>
          <w:sz w:val="24"/>
          <w:szCs w:val="24"/>
        </w:rPr>
        <w:t xml:space="preserve"> especially for cell edge users</w:t>
      </w:r>
      <w:r w:rsidR="7DED7B0B" w:rsidRPr="7F8591A3">
        <w:rPr>
          <w:rFonts w:eastAsia="Times New Roman"/>
          <w:sz w:val="24"/>
          <w:szCs w:val="24"/>
        </w:rPr>
        <w:t>.</w:t>
      </w:r>
    </w:p>
    <w:p w14:paraId="50151432" w14:textId="0A9BCDE9" w:rsidR="3736E199" w:rsidRDefault="37C84F5F" w:rsidP="2651663D">
      <w:pPr>
        <w:jc w:val="both"/>
        <w:rPr>
          <w:rFonts w:eastAsia="Times New Roman"/>
          <w:b/>
          <w:bCs/>
          <w:sz w:val="24"/>
          <w:szCs w:val="24"/>
        </w:rPr>
      </w:pPr>
      <w:r w:rsidRPr="5AEC3A43">
        <w:rPr>
          <w:rFonts w:eastAsia="Times New Roman"/>
          <w:b/>
          <w:bCs/>
          <w:sz w:val="24"/>
          <w:szCs w:val="24"/>
        </w:rPr>
        <w:t>Observation 4: The physical layer is already operating close to the Shannon-limit (in AWGN channel) in terms of link capacity, owing to very efficient channel coding. Any improvement in terms of spectral efficiency will have to rely either on promising new techniques (e.g., FR3) or on already available techniques (e.g., network densification, heterogeneous networks, multi-TRP operations</w:t>
      </w:r>
      <w:r w:rsidR="38AE0E35" w:rsidRPr="0FC6C8B2">
        <w:rPr>
          <w:rFonts w:eastAsia="Times New Roman"/>
          <w:b/>
          <w:bCs/>
          <w:sz w:val="24"/>
          <w:szCs w:val="24"/>
        </w:rPr>
        <w:t>).</w:t>
      </w:r>
    </w:p>
    <w:p w14:paraId="0894BC3A" w14:textId="52F4BF6A" w:rsidR="3736E199" w:rsidRDefault="37C84F5F" w:rsidP="2651663D">
      <w:pPr>
        <w:jc w:val="both"/>
        <w:rPr>
          <w:rFonts w:eastAsia="Times New Roman"/>
          <w:b/>
          <w:bCs/>
          <w:sz w:val="24"/>
          <w:szCs w:val="24"/>
        </w:rPr>
      </w:pPr>
      <w:r w:rsidRPr="5AEC3A43">
        <w:rPr>
          <w:rFonts w:eastAsia="Times New Roman"/>
          <w:b/>
          <w:bCs/>
          <w:sz w:val="24"/>
          <w:szCs w:val="24"/>
        </w:rPr>
        <w:t>Proposal 1: The 6G</w:t>
      </w:r>
      <w:r w:rsidR="2C077100" w:rsidRPr="5AEC3A43">
        <w:rPr>
          <w:rFonts w:eastAsia="Times New Roman"/>
          <w:b/>
          <w:bCs/>
          <w:sz w:val="24"/>
          <w:szCs w:val="24"/>
        </w:rPr>
        <w:t>R</w:t>
      </w:r>
      <w:r w:rsidRPr="5AEC3A43">
        <w:rPr>
          <w:rFonts w:eastAsia="Times New Roman"/>
          <w:b/>
          <w:bCs/>
          <w:sz w:val="24"/>
          <w:szCs w:val="24"/>
        </w:rPr>
        <w:t xml:space="preserve"> air interface shall be optimized for stable and consistent connectivity, stable low latency, as well as for improved spectral efficiency from “Day 1” rather than chasing even higher peak data rates.</w:t>
      </w:r>
    </w:p>
    <w:p w14:paraId="29355F3A" w14:textId="60E529DD" w:rsidR="228EF4E5" w:rsidRPr="008C610C" w:rsidRDefault="0920CE3B" w:rsidP="5AEC3A43">
      <w:pPr>
        <w:jc w:val="both"/>
        <w:rPr>
          <w:rFonts w:eastAsia="Times New Roman"/>
          <w:sz w:val="24"/>
          <w:szCs w:val="24"/>
        </w:rPr>
      </w:pPr>
      <w:r w:rsidRPr="5AEC3A43">
        <w:rPr>
          <w:rFonts w:eastAsia="PMingLiU"/>
          <w:sz w:val="24"/>
          <w:szCs w:val="24"/>
        </w:rPr>
        <w:t>What are then, the remaining pain points which should be addressed by 6G? There are at least a few areas which can make a large difference in practice:</w:t>
      </w:r>
    </w:p>
    <w:p w14:paraId="2105B9A9" w14:textId="6758A5C0" w:rsidR="0E89CAF5" w:rsidRPr="008C610C" w:rsidRDefault="1E6DBFD9" w:rsidP="4D330249">
      <w:pPr>
        <w:pStyle w:val="ListParagraph"/>
        <w:numPr>
          <w:ilvl w:val="0"/>
          <w:numId w:val="14"/>
        </w:numPr>
        <w:spacing w:after="180"/>
        <w:jc w:val="both"/>
        <w:rPr>
          <w:rFonts w:ascii="Times New Roman" w:eastAsia="Times New Roman" w:hAnsi="Times New Roman"/>
        </w:rPr>
      </w:pPr>
      <w:r w:rsidRPr="765E288F">
        <w:rPr>
          <w:rFonts w:ascii="Times New Roman" w:eastAsia="Times New Roman" w:hAnsi="Times New Roman"/>
          <w:sz w:val="24"/>
          <w:szCs w:val="24"/>
          <w:u w:val="single"/>
        </w:rPr>
        <w:t>Enhanced uplink operations</w:t>
      </w:r>
      <w:r w:rsidRPr="765E288F">
        <w:rPr>
          <w:rFonts w:ascii="Times New Roman" w:eastAsia="Times New Roman" w:hAnsi="Times New Roman"/>
          <w:sz w:val="24"/>
          <w:szCs w:val="24"/>
        </w:rPr>
        <w:t>: Uplink coverage remains a great challenge in mobile communications. Limited power availability, complexity constraints, and radiation regulations lead to strong limitations in uplink in terms of achievable power spectral density and number of parallel transmissions. This creates a clear imbalance between downlink and uplink. In fact, uplink data rates in the field remain very modest. Currently, the global average</w:t>
      </w:r>
      <w:r w:rsidRPr="765E288F" w:rsidDel="00C67AB9">
        <w:rPr>
          <w:rFonts w:ascii="Times New Roman" w:eastAsia="Times New Roman" w:hAnsi="Times New Roman"/>
          <w:sz w:val="24"/>
          <w:szCs w:val="24"/>
        </w:rPr>
        <w:t xml:space="preserve"> </w:t>
      </w:r>
      <w:r w:rsidRPr="765E288F">
        <w:rPr>
          <w:rFonts w:ascii="Times New Roman" w:eastAsia="Times New Roman" w:hAnsi="Times New Roman"/>
          <w:sz w:val="24"/>
          <w:szCs w:val="24"/>
        </w:rPr>
        <w:t>uplink performance is just 13 Mbps</w:t>
      </w:r>
      <w:r w:rsidR="19E879A1" w:rsidRPr="765E288F">
        <w:rPr>
          <w:rFonts w:ascii="Times New Roman" w:eastAsia="Times New Roman" w:hAnsi="Times New Roman"/>
          <w:sz w:val="24"/>
          <w:szCs w:val="24"/>
        </w:rPr>
        <w:t xml:space="preserve"> [5]</w:t>
      </w:r>
      <w:r w:rsidRPr="765E288F">
        <w:rPr>
          <w:rFonts w:ascii="Times New Roman" w:eastAsia="Times New Roman" w:hAnsi="Times New Roman"/>
          <w:sz w:val="24"/>
          <w:szCs w:val="24"/>
        </w:rPr>
        <w:t>, and it can even be observed in the field that UEs may struggle to send a few kbps of TCP ACKs on uplink despite solid downlink performance</w:t>
      </w:r>
      <w:r w:rsidR="19E879A1" w:rsidRPr="765E288F">
        <w:rPr>
          <w:rFonts w:ascii="Times New Roman" w:eastAsia="Times New Roman" w:hAnsi="Times New Roman"/>
          <w:sz w:val="24"/>
          <w:szCs w:val="24"/>
        </w:rPr>
        <w:t xml:space="preserve"> [6]</w:t>
      </w:r>
      <w:r w:rsidRPr="765E288F">
        <w:rPr>
          <w:rFonts w:ascii="Times New Roman" w:eastAsia="Times New Roman" w:hAnsi="Times New Roman"/>
          <w:sz w:val="24"/>
          <w:szCs w:val="24"/>
        </w:rPr>
        <w:t xml:space="preserve">. Multi-carrier uplink transmission or higher order uplink MIMO have been long </w:t>
      </w:r>
      <w:r w:rsidR="00844F50" w:rsidRPr="765E288F">
        <w:rPr>
          <w:rFonts w:ascii="Times New Roman" w:eastAsia="Times New Roman" w:hAnsi="Times New Roman"/>
          <w:sz w:val="24"/>
          <w:szCs w:val="24"/>
        </w:rPr>
        <w:t>standardized</w:t>
      </w:r>
      <w:r w:rsidR="00844F50">
        <w:rPr>
          <w:rFonts w:ascii="Times New Roman" w:eastAsia="Times New Roman" w:hAnsi="Times New Roman"/>
          <w:sz w:val="24"/>
          <w:szCs w:val="24"/>
        </w:rPr>
        <w:t xml:space="preserve"> but</w:t>
      </w:r>
      <w:r w:rsidRPr="765E288F">
        <w:rPr>
          <w:rFonts w:ascii="Times New Roman" w:eastAsia="Times New Roman" w:hAnsi="Times New Roman"/>
          <w:sz w:val="24"/>
          <w:szCs w:val="24"/>
        </w:rPr>
        <w:t xml:space="preserve"> </w:t>
      </w:r>
      <w:r w:rsidR="00D54DA5" w:rsidRPr="6C422FE9">
        <w:rPr>
          <w:rFonts w:ascii="Times New Roman" w:eastAsia="Times New Roman" w:hAnsi="Times New Roman"/>
          <w:sz w:val="24"/>
          <w:szCs w:val="24"/>
        </w:rPr>
        <w:t>are hardly implemented</w:t>
      </w:r>
      <w:r w:rsidRPr="765E288F" w:rsidDel="00D54DA5">
        <w:rPr>
          <w:rFonts w:ascii="Times New Roman" w:eastAsia="Times New Roman" w:hAnsi="Times New Roman"/>
          <w:sz w:val="24"/>
          <w:szCs w:val="24"/>
        </w:rPr>
        <w:t xml:space="preserve"> due to complexity constraints</w:t>
      </w:r>
      <w:r w:rsidRPr="765E288F">
        <w:rPr>
          <w:rFonts w:ascii="Times New Roman" w:eastAsia="Times New Roman" w:hAnsi="Times New Roman"/>
          <w:sz w:val="24"/>
          <w:szCs w:val="24"/>
        </w:rPr>
        <w:t>.</w:t>
      </w:r>
    </w:p>
    <w:p w14:paraId="46EDBE8F" w14:textId="2E773C03" w:rsidR="0E89CAF5" w:rsidRPr="008C610C" w:rsidRDefault="17E92847" w:rsidP="21BF0A78">
      <w:pPr>
        <w:pStyle w:val="ListParagraph"/>
        <w:numPr>
          <w:ilvl w:val="0"/>
          <w:numId w:val="14"/>
        </w:numPr>
        <w:spacing w:after="180"/>
        <w:jc w:val="both"/>
        <w:rPr>
          <w:rFonts w:ascii="Times New Roman" w:eastAsia="Times New Roman" w:hAnsi="Times New Roman"/>
          <w:sz w:val="24"/>
          <w:szCs w:val="24"/>
        </w:rPr>
      </w:pPr>
      <w:r w:rsidRPr="765E288F">
        <w:rPr>
          <w:rFonts w:ascii="Times New Roman" w:eastAsia="Times New Roman" w:hAnsi="Times New Roman"/>
          <w:sz w:val="24"/>
          <w:szCs w:val="24"/>
          <w:u w:val="single"/>
        </w:rPr>
        <w:t>Energy efficiency and overall energy consumption</w:t>
      </w:r>
      <w:r w:rsidRPr="765E288F">
        <w:rPr>
          <w:rFonts w:ascii="Times New Roman" w:eastAsia="Times New Roman" w:hAnsi="Times New Roman"/>
          <w:sz w:val="24"/>
          <w:szCs w:val="24"/>
        </w:rPr>
        <w:t xml:space="preserve">: Energy efficiency by design and the reduction of overall energy consumption are a must for 6G. 6G will be introduced at a time when regulations about CO2 emissions and commitments to emission reductions are about to get more stringent. </w:t>
      </w:r>
      <w:r w:rsidRPr="6C422FE9">
        <w:rPr>
          <w:rFonts w:ascii="Times New Roman" w:eastAsia="Times New Roman" w:hAnsi="Times New Roman"/>
          <w:sz w:val="24"/>
          <w:szCs w:val="24"/>
        </w:rPr>
        <w:t xml:space="preserve">This </w:t>
      </w:r>
      <w:r w:rsidR="0011166F" w:rsidRPr="6C422FE9">
        <w:rPr>
          <w:rFonts w:ascii="Times New Roman" w:eastAsia="Times New Roman" w:hAnsi="Times New Roman"/>
          <w:sz w:val="24"/>
          <w:szCs w:val="24"/>
        </w:rPr>
        <w:t xml:space="preserve">has to be considered </w:t>
      </w:r>
      <w:r w:rsidR="00C35642" w:rsidRPr="6C422FE9">
        <w:rPr>
          <w:rFonts w:ascii="Times New Roman" w:eastAsia="Times New Roman" w:hAnsi="Times New Roman"/>
          <w:sz w:val="24"/>
          <w:szCs w:val="24"/>
        </w:rPr>
        <w:t>in</w:t>
      </w:r>
      <w:r w:rsidRPr="6C422FE9">
        <w:rPr>
          <w:rFonts w:ascii="Times New Roman" w:eastAsia="Times New Roman" w:hAnsi="Times New Roman"/>
          <w:sz w:val="24"/>
          <w:szCs w:val="24"/>
        </w:rPr>
        <w:t xml:space="preserve"> 6G standardization</w:t>
      </w:r>
      <w:r w:rsidR="00C35642" w:rsidRPr="6C422FE9">
        <w:rPr>
          <w:rFonts w:ascii="Times New Roman" w:eastAsia="Times New Roman" w:hAnsi="Times New Roman"/>
          <w:sz w:val="24"/>
          <w:szCs w:val="24"/>
        </w:rPr>
        <w:t xml:space="preserve"> </w:t>
      </w:r>
      <w:r w:rsidR="65B45DF5" w:rsidRPr="6C422FE9">
        <w:rPr>
          <w:rFonts w:ascii="Times New Roman" w:eastAsia="Times New Roman" w:hAnsi="Times New Roman"/>
          <w:sz w:val="24"/>
          <w:szCs w:val="24"/>
        </w:rPr>
        <w:t>“</w:t>
      </w:r>
      <w:r w:rsidR="00C35642" w:rsidRPr="6C422FE9">
        <w:rPr>
          <w:rFonts w:ascii="Times New Roman" w:eastAsia="Times New Roman" w:hAnsi="Times New Roman"/>
          <w:sz w:val="24"/>
          <w:szCs w:val="24"/>
        </w:rPr>
        <w:t>from Day 1</w:t>
      </w:r>
      <w:r w:rsidR="471D1DEF" w:rsidRPr="6C422FE9">
        <w:rPr>
          <w:rFonts w:ascii="Times New Roman" w:eastAsia="Times New Roman" w:hAnsi="Times New Roman"/>
          <w:sz w:val="24"/>
          <w:szCs w:val="24"/>
        </w:rPr>
        <w:t>”</w:t>
      </w:r>
      <w:r w:rsidRPr="6C422FE9">
        <w:rPr>
          <w:rFonts w:ascii="Times New Roman" w:eastAsia="Times New Roman" w:hAnsi="Times New Roman"/>
          <w:sz w:val="24"/>
          <w:szCs w:val="24"/>
        </w:rPr>
        <w:t xml:space="preserve">. </w:t>
      </w:r>
      <w:r w:rsidR="009C2677" w:rsidRPr="6C422FE9">
        <w:rPr>
          <w:rFonts w:ascii="Times New Roman" w:eastAsia="Times New Roman" w:hAnsi="Times New Roman"/>
          <w:sz w:val="24"/>
          <w:szCs w:val="24"/>
        </w:rPr>
        <w:t>A</w:t>
      </w:r>
      <w:r w:rsidR="00EE2743" w:rsidRPr="6C422FE9">
        <w:rPr>
          <w:rFonts w:ascii="Times New Roman" w:eastAsia="Times New Roman" w:hAnsi="Times New Roman"/>
          <w:sz w:val="24"/>
          <w:szCs w:val="24"/>
        </w:rPr>
        <w:t>lso</w:t>
      </w:r>
      <w:r w:rsidR="00EE2743">
        <w:rPr>
          <w:rFonts w:ascii="Times New Roman" w:eastAsia="Times New Roman" w:hAnsi="Times New Roman"/>
          <w:sz w:val="24"/>
          <w:szCs w:val="24"/>
        </w:rPr>
        <w:t>,</w:t>
      </w:r>
      <w:r w:rsidR="00CC2595">
        <w:rPr>
          <w:rFonts w:ascii="Times New Roman" w:eastAsia="Times New Roman" w:hAnsi="Times New Roman"/>
          <w:sz w:val="24"/>
          <w:szCs w:val="24"/>
        </w:rPr>
        <w:t xml:space="preserve"> a</w:t>
      </w:r>
      <w:r w:rsidRPr="765E288F">
        <w:rPr>
          <w:rFonts w:ascii="Times New Roman" w:eastAsia="Times New Roman" w:hAnsi="Times New Roman"/>
          <w:sz w:val="24"/>
          <w:szCs w:val="24"/>
        </w:rPr>
        <w:t xml:space="preserve"> more energy-efficient RAN will help </w:t>
      </w:r>
      <w:r w:rsidRPr="765E288F" w:rsidDel="00352BE2">
        <w:rPr>
          <w:rFonts w:ascii="Times New Roman" w:eastAsia="Times New Roman" w:hAnsi="Times New Roman"/>
          <w:sz w:val="24"/>
          <w:szCs w:val="24"/>
        </w:rPr>
        <w:t xml:space="preserve">to </w:t>
      </w:r>
      <w:r w:rsidRPr="765E288F">
        <w:rPr>
          <w:rFonts w:ascii="Times New Roman" w:eastAsia="Times New Roman" w:hAnsi="Times New Roman"/>
          <w:sz w:val="24"/>
          <w:szCs w:val="24"/>
        </w:rPr>
        <w:t xml:space="preserve">reduce the operators’ total cost of ownership (TCO) as </w:t>
      </w:r>
      <w:r w:rsidR="4E8B0CF8" w:rsidRPr="765E288F">
        <w:rPr>
          <w:rFonts w:ascii="Times New Roman" w:eastAsia="Times New Roman" w:hAnsi="Times New Roman"/>
          <w:sz w:val="24"/>
          <w:szCs w:val="24"/>
        </w:rPr>
        <w:t xml:space="preserve">the </w:t>
      </w:r>
      <w:r w:rsidRPr="765E288F">
        <w:rPr>
          <w:rFonts w:ascii="Times New Roman" w:eastAsia="Times New Roman" w:hAnsi="Times New Roman"/>
          <w:sz w:val="24"/>
          <w:szCs w:val="24"/>
        </w:rPr>
        <w:t xml:space="preserve">electricity costs are an important part of </w:t>
      </w:r>
      <w:r w:rsidR="3590D748" w:rsidRPr="765E288F">
        <w:rPr>
          <w:rFonts w:ascii="Times New Roman" w:eastAsia="Times New Roman" w:hAnsi="Times New Roman"/>
          <w:sz w:val="24"/>
          <w:szCs w:val="24"/>
        </w:rPr>
        <w:t>operational costs (</w:t>
      </w:r>
      <w:r w:rsidR="7591CB98" w:rsidRPr="765E288F">
        <w:rPr>
          <w:rFonts w:ascii="Times New Roman" w:eastAsia="Times New Roman" w:hAnsi="Times New Roman"/>
          <w:sz w:val="24"/>
          <w:szCs w:val="24"/>
        </w:rPr>
        <w:t>OPEX</w:t>
      </w:r>
      <w:r w:rsidR="3590D748" w:rsidRPr="765E288F">
        <w:rPr>
          <w:rFonts w:ascii="Times New Roman" w:eastAsia="Times New Roman" w:hAnsi="Times New Roman"/>
          <w:sz w:val="24"/>
          <w:szCs w:val="24"/>
        </w:rPr>
        <w:t>).</w:t>
      </w:r>
    </w:p>
    <w:p w14:paraId="59E668D8" w14:textId="56A7026C" w:rsidR="0E89CAF5" w:rsidRPr="008C610C" w:rsidRDefault="17E92847" w:rsidP="21BF0A78">
      <w:pPr>
        <w:pStyle w:val="ListParagraph"/>
        <w:spacing w:after="180"/>
        <w:jc w:val="both"/>
        <w:rPr>
          <w:rFonts w:ascii="Times New Roman" w:eastAsia="Times New Roman" w:hAnsi="Times New Roman"/>
          <w:sz w:val="24"/>
          <w:szCs w:val="24"/>
        </w:rPr>
      </w:pPr>
      <w:r w:rsidRPr="765E288F">
        <w:rPr>
          <w:rFonts w:ascii="Times New Roman" w:eastAsia="Times New Roman" w:hAnsi="Times New Roman"/>
          <w:sz w:val="24"/>
          <w:szCs w:val="24"/>
        </w:rPr>
        <w:lastRenderedPageBreak/>
        <w:t xml:space="preserve">So far, each generation of cellular systems has been driven by a quest to bring drastic improvements </w:t>
      </w:r>
      <w:r w:rsidR="795C46CC" w:rsidRPr="765E288F">
        <w:rPr>
          <w:rFonts w:ascii="Times New Roman" w:eastAsia="Times New Roman" w:hAnsi="Times New Roman"/>
          <w:sz w:val="24"/>
          <w:szCs w:val="24"/>
        </w:rPr>
        <w:t>in</w:t>
      </w:r>
      <w:r w:rsidRPr="765E288F">
        <w:rPr>
          <w:rFonts w:ascii="Times New Roman" w:eastAsia="Times New Roman" w:hAnsi="Times New Roman"/>
          <w:sz w:val="24"/>
          <w:szCs w:val="24"/>
        </w:rPr>
        <w:t xml:space="preserve"> spectral efficiency. Over time, this has led to increasingly complex solutions and operations which are only truly energy efficient at 100% load. This is not a desirable operation point for any operator’s network, and 6G should be designed from “Day 1” with the goal of energy efficiency by default. Energy efficiency by default means that the system is energy efficient at any load, not just at 100% load. The goal should be zero energy consumption at zero load and </w:t>
      </w:r>
      <w:r w:rsidR="151B0CE8" w:rsidRPr="765E288F">
        <w:rPr>
          <w:rFonts w:ascii="Times New Roman" w:eastAsia="Times New Roman" w:hAnsi="Times New Roman"/>
          <w:sz w:val="24"/>
          <w:szCs w:val="24"/>
        </w:rPr>
        <w:t>maxim</w:t>
      </w:r>
      <w:r w:rsidR="5058CAF1" w:rsidRPr="765E288F">
        <w:rPr>
          <w:rFonts w:ascii="Times New Roman" w:eastAsia="Times New Roman" w:hAnsi="Times New Roman"/>
          <w:sz w:val="24"/>
          <w:szCs w:val="24"/>
        </w:rPr>
        <w:t>al</w:t>
      </w:r>
      <w:r w:rsidR="151B0CE8" w:rsidRPr="765E288F">
        <w:rPr>
          <w:rFonts w:ascii="Times New Roman" w:eastAsia="Times New Roman" w:hAnsi="Times New Roman"/>
          <w:sz w:val="24"/>
          <w:szCs w:val="24"/>
        </w:rPr>
        <w:t xml:space="preserve"> bits/</w:t>
      </w:r>
      <w:r w:rsidRPr="765E288F">
        <w:rPr>
          <w:rFonts w:ascii="Times New Roman" w:eastAsia="Times New Roman" w:hAnsi="Times New Roman"/>
          <w:sz w:val="24"/>
          <w:szCs w:val="24"/>
        </w:rPr>
        <w:t xml:space="preserve">Joule at </w:t>
      </w:r>
      <w:r w:rsidR="66D9645C" w:rsidRPr="765E288F">
        <w:rPr>
          <w:rFonts w:ascii="Times New Roman" w:eastAsia="Times New Roman" w:hAnsi="Times New Roman"/>
          <w:sz w:val="24"/>
          <w:szCs w:val="24"/>
        </w:rPr>
        <w:t>full</w:t>
      </w:r>
      <w:r w:rsidRPr="765E288F">
        <w:rPr>
          <w:rFonts w:ascii="Times New Roman" w:eastAsia="Times New Roman" w:hAnsi="Times New Roman"/>
          <w:sz w:val="24"/>
          <w:szCs w:val="24"/>
        </w:rPr>
        <w:t xml:space="preserve"> load </w:t>
      </w:r>
      <w:r w:rsidR="5976D751" w:rsidRPr="765E288F">
        <w:rPr>
          <w:rFonts w:ascii="Times New Roman" w:eastAsia="Times New Roman" w:hAnsi="Times New Roman"/>
          <w:sz w:val="24"/>
          <w:szCs w:val="24"/>
        </w:rPr>
        <w:t xml:space="preserve">with swift </w:t>
      </w:r>
      <w:r w:rsidR="246C06C6" w:rsidRPr="765E288F">
        <w:rPr>
          <w:rFonts w:ascii="Times New Roman" w:eastAsia="Times New Roman" w:hAnsi="Times New Roman"/>
          <w:sz w:val="24"/>
          <w:szCs w:val="24"/>
        </w:rPr>
        <w:t>adaptation</w:t>
      </w:r>
      <w:r w:rsidRPr="765E288F">
        <w:rPr>
          <w:rFonts w:ascii="Times New Roman" w:eastAsia="Times New Roman" w:hAnsi="Times New Roman"/>
          <w:sz w:val="24"/>
          <w:szCs w:val="24"/>
        </w:rPr>
        <w:t xml:space="preserve"> in</w:t>
      </w:r>
      <w:r w:rsidR="4F2A445D" w:rsidRPr="765E288F">
        <w:rPr>
          <w:rFonts w:ascii="Times New Roman" w:eastAsia="Times New Roman" w:hAnsi="Times New Roman"/>
          <w:sz w:val="24"/>
          <w:szCs w:val="24"/>
        </w:rPr>
        <w:t xml:space="preserve"> </w:t>
      </w:r>
      <w:r w:rsidRPr="765E288F">
        <w:rPr>
          <w:rFonts w:ascii="Times New Roman" w:eastAsia="Times New Roman" w:hAnsi="Times New Roman"/>
          <w:sz w:val="24"/>
          <w:szCs w:val="24"/>
        </w:rPr>
        <w:t>between</w:t>
      </w:r>
      <w:r w:rsidR="4F2A445D" w:rsidRPr="765E288F">
        <w:rPr>
          <w:rFonts w:ascii="Times New Roman" w:eastAsia="Times New Roman" w:hAnsi="Times New Roman"/>
          <w:sz w:val="24"/>
          <w:szCs w:val="24"/>
        </w:rPr>
        <w:t>.</w:t>
      </w:r>
      <w:r w:rsidRPr="765E288F">
        <w:rPr>
          <w:rFonts w:ascii="Times New Roman" w:eastAsia="Times New Roman" w:hAnsi="Times New Roman"/>
          <w:sz w:val="24"/>
          <w:szCs w:val="24"/>
        </w:rPr>
        <w:t xml:space="preserve"> For </w:t>
      </w:r>
      <w:r w:rsidR="0BDCBFA4" w:rsidRPr="765E288F">
        <w:rPr>
          <w:rFonts w:ascii="Times New Roman" w:eastAsia="Times New Roman" w:hAnsi="Times New Roman"/>
          <w:sz w:val="24"/>
          <w:szCs w:val="24"/>
        </w:rPr>
        <w:t>each load</w:t>
      </w:r>
      <w:r w:rsidRPr="765E288F">
        <w:rPr>
          <w:rFonts w:ascii="Times New Roman" w:eastAsia="Times New Roman" w:hAnsi="Times New Roman"/>
          <w:sz w:val="24"/>
          <w:szCs w:val="24"/>
        </w:rPr>
        <w:t xml:space="preserve">, the target should always be operation at the minimum possible energy consumption to serve that load with acceptable quality and reliability. Energy saving states </w:t>
      </w:r>
      <w:r w:rsidR="394B35D3" w:rsidRPr="6C422FE9">
        <w:rPr>
          <w:rFonts w:ascii="Times New Roman" w:eastAsia="Times New Roman" w:hAnsi="Times New Roman"/>
          <w:sz w:val="24"/>
          <w:szCs w:val="24"/>
        </w:rPr>
        <w:t>should</w:t>
      </w:r>
      <w:r w:rsidRPr="765E288F">
        <w:rPr>
          <w:rFonts w:ascii="Times New Roman" w:eastAsia="Times New Roman" w:hAnsi="Times New Roman"/>
          <w:sz w:val="24"/>
          <w:szCs w:val="24"/>
        </w:rPr>
        <w:t xml:space="preserve"> be adopted as the default state.</w:t>
      </w:r>
    </w:p>
    <w:p w14:paraId="18464114" w14:textId="23B24987" w:rsidR="7FB29DBE" w:rsidRPr="008C610C" w:rsidRDefault="0ED9C8FD" w:rsidP="00073059">
      <w:pPr>
        <w:numPr>
          <w:ilvl w:val="0"/>
          <w:numId w:val="14"/>
        </w:numPr>
        <w:spacing w:line="259" w:lineRule="auto"/>
        <w:jc w:val="both"/>
        <w:rPr>
          <w:sz w:val="24"/>
          <w:szCs w:val="24"/>
        </w:rPr>
      </w:pPr>
      <w:r w:rsidRPr="008C610C">
        <w:rPr>
          <w:rFonts w:eastAsia="Times New Roman"/>
          <w:sz w:val="24"/>
          <w:szCs w:val="24"/>
          <w:u w:val="single"/>
        </w:rPr>
        <w:t xml:space="preserve">Lean design </w:t>
      </w:r>
      <w:r w:rsidR="260B24E9" w:rsidRPr="008C610C">
        <w:rPr>
          <w:rFonts w:eastAsia="Times New Roman"/>
          <w:sz w:val="24"/>
          <w:szCs w:val="24"/>
          <w:u w:val="single"/>
        </w:rPr>
        <w:t xml:space="preserve">of </w:t>
      </w:r>
      <w:r w:rsidRPr="008C610C">
        <w:rPr>
          <w:rFonts w:eastAsia="Times New Roman"/>
          <w:sz w:val="24"/>
          <w:szCs w:val="24"/>
          <w:u w:val="single"/>
        </w:rPr>
        <w:t>common signals</w:t>
      </w:r>
      <w:r w:rsidRPr="008C610C">
        <w:rPr>
          <w:rFonts w:eastAsia="Times New Roman"/>
          <w:sz w:val="24"/>
          <w:szCs w:val="24"/>
        </w:rPr>
        <w:t xml:space="preserve">: A major change from 4G to 5G was the adoption of lean design </w:t>
      </w:r>
      <w:r w:rsidR="12F0A875" w:rsidRPr="008C610C">
        <w:rPr>
          <w:rFonts w:eastAsia="Times New Roman"/>
          <w:sz w:val="24"/>
          <w:szCs w:val="24"/>
        </w:rPr>
        <w:t xml:space="preserve">of </w:t>
      </w:r>
      <w:r w:rsidRPr="008C610C">
        <w:rPr>
          <w:rFonts w:eastAsia="Times New Roman"/>
          <w:sz w:val="24"/>
          <w:szCs w:val="24"/>
        </w:rPr>
        <w:t>common signals, avoiding the transmission of signals which are not part of data transfer (e.g., 4G CRS when no UE is receiving data). In 5G-Advanced, there were multiple attempts</w:t>
      </w:r>
      <w:r w:rsidR="44560FD7" w:rsidRPr="5AEC3A43">
        <w:rPr>
          <w:rFonts w:eastAsia="Times New Roman"/>
          <w:sz w:val="24"/>
          <w:szCs w:val="24"/>
        </w:rPr>
        <w:t xml:space="preserve"> in NES discussions</w:t>
      </w:r>
      <w:r w:rsidRPr="008C610C">
        <w:rPr>
          <w:rFonts w:eastAsia="Times New Roman"/>
          <w:sz w:val="24"/>
          <w:szCs w:val="24"/>
        </w:rPr>
        <w:t xml:space="preserve"> to take this paradigm to the next level. However, a central point became a showstopper: 5G SSBs </w:t>
      </w:r>
      <w:r w:rsidR="59C4AAAF" w:rsidRPr="5AEC3A43">
        <w:rPr>
          <w:rFonts w:eastAsia="Times New Roman"/>
          <w:sz w:val="24"/>
          <w:szCs w:val="24"/>
        </w:rPr>
        <w:t xml:space="preserve">cannot freely be made sparser or on-demand because they </w:t>
      </w:r>
      <w:r w:rsidRPr="008C610C">
        <w:rPr>
          <w:rFonts w:eastAsia="Times New Roman"/>
          <w:sz w:val="24"/>
          <w:szCs w:val="24"/>
        </w:rPr>
        <w:t>are reused for many purposes</w:t>
      </w:r>
      <w:r w:rsidR="199142F6" w:rsidRPr="765E288F">
        <w:rPr>
          <w:rFonts w:eastAsia="Times New Roman"/>
          <w:sz w:val="24"/>
          <w:szCs w:val="24"/>
        </w:rPr>
        <w:t>:</w:t>
      </w:r>
      <w:r w:rsidRPr="008C610C">
        <w:rPr>
          <w:rFonts w:eastAsia="Times New Roman"/>
          <w:sz w:val="24"/>
          <w:szCs w:val="24"/>
        </w:rPr>
        <w:t xml:space="preserve"> initial cell search, idle/inactive mobility, initial beam selection, and connected-mode mobility. </w:t>
      </w:r>
      <w:r w:rsidR="1A89F682" w:rsidRPr="765E288F">
        <w:rPr>
          <w:rFonts w:eastAsia="Times New Roman"/>
          <w:sz w:val="24"/>
          <w:szCs w:val="24"/>
        </w:rPr>
        <w:t xml:space="preserve">NES </w:t>
      </w:r>
      <w:r w:rsidRPr="008C610C">
        <w:rPr>
          <w:rFonts w:eastAsia="Times New Roman"/>
          <w:sz w:val="24"/>
          <w:szCs w:val="24"/>
        </w:rPr>
        <w:t>discussion</w:t>
      </w:r>
      <w:r w:rsidR="6A35BECE" w:rsidRPr="5AEC3A43">
        <w:rPr>
          <w:rFonts w:eastAsia="Times New Roman"/>
          <w:sz w:val="24"/>
          <w:szCs w:val="24"/>
        </w:rPr>
        <w:t>s</w:t>
      </w:r>
      <w:r w:rsidRPr="008C610C">
        <w:rPr>
          <w:rFonts w:eastAsia="Times New Roman"/>
          <w:sz w:val="24"/>
          <w:szCs w:val="24"/>
        </w:rPr>
        <w:t xml:space="preserve"> in Rel-18 and Rel-19 made clear that this reuse of signals couples all these procedures together and, </w:t>
      </w:r>
      <w:r w:rsidR="32A710C6" w:rsidRPr="765E288F">
        <w:rPr>
          <w:rFonts w:eastAsia="Times New Roman"/>
          <w:sz w:val="24"/>
          <w:szCs w:val="24"/>
        </w:rPr>
        <w:t>ultimately</w:t>
      </w:r>
      <w:r w:rsidRPr="008C610C">
        <w:rPr>
          <w:rFonts w:eastAsia="Times New Roman"/>
          <w:sz w:val="24"/>
          <w:szCs w:val="24"/>
        </w:rPr>
        <w:t xml:space="preserve">, the most stringent requirement forces the network implementations and configuration. For example, a sparse SSB of 160 ms cannot be configured if UEs </w:t>
      </w:r>
      <w:r w:rsidR="1E075040" w:rsidRPr="5AEC3A43">
        <w:rPr>
          <w:rFonts w:eastAsia="Times New Roman"/>
          <w:sz w:val="24"/>
          <w:szCs w:val="24"/>
        </w:rPr>
        <w:t>are</w:t>
      </w:r>
      <w:r w:rsidR="0D083913" w:rsidRPr="5AEC3A43">
        <w:rPr>
          <w:rFonts w:eastAsia="Times New Roman"/>
          <w:sz w:val="24"/>
          <w:szCs w:val="24"/>
        </w:rPr>
        <w:t xml:space="preserve"> instead</w:t>
      </w:r>
      <w:r w:rsidR="1E075040" w:rsidRPr="5AEC3A43">
        <w:rPr>
          <w:rFonts w:eastAsia="Times New Roman"/>
          <w:sz w:val="24"/>
          <w:szCs w:val="24"/>
        </w:rPr>
        <w:t xml:space="preserve"> </w:t>
      </w:r>
      <w:r w:rsidRPr="008C610C">
        <w:rPr>
          <w:rFonts w:eastAsia="Times New Roman"/>
          <w:sz w:val="24"/>
          <w:szCs w:val="24"/>
        </w:rPr>
        <w:t>expect</w:t>
      </w:r>
      <w:r w:rsidR="7C277E8B" w:rsidRPr="5AEC3A43">
        <w:rPr>
          <w:rFonts w:eastAsia="Times New Roman"/>
          <w:sz w:val="24"/>
          <w:szCs w:val="24"/>
        </w:rPr>
        <w:t>ing</w:t>
      </w:r>
      <w:r w:rsidRPr="008C610C">
        <w:rPr>
          <w:rFonts w:eastAsia="Times New Roman"/>
          <w:sz w:val="24"/>
          <w:szCs w:val="24"/>
        </w:rPr>
        <w:t xml:space="preserve"> a 20 ms period</w:t>
      </w:r>
      <w:r w:rsidR="6EC8B0CE" w:rsidRPr="5AEC3A43">
        <w:rPr>
          <w:rFonts w:eastAsia="Times New Roman"/>
          <w:sz w:val="24"/>
          <w:szCs w:val="24"/>
        </w:rPr>
        <w:t xml:space="preserve"> in the initial cell search</w:t>
      </w:r>
      <w:r w:rsidR="232D8D9F">
        <w:rPr>
          <w:rFonts w:eastAsia="Times New Roman"/>
          <w:sz w:val="24"/>
          <w:szCs w:val="24"/>
        </w:rPr>
        <w:t xml:space="preserve">. </w:t>
      </w:r>
      <w:r w:rsidR="4E893A15" w:rsidRPr="5AEC3A43">
        <w:rPr>
          <w:rFonts w:eastAsia="Times New Roman"/>
          <w:sz w:val="24"/>
          <w:szCs w:val="24"/>
        </w:rPr>
        <w:t xml:space="preserve">Connected-mode mobility can also suffer from </w:t>
      </w:r>
      <w:r w:rsidR="54514597" w:rsidRPr="765E288F">
        <w:rPr>
          <w:rFonts w:eastAsia="Times New Roman"/>
          <w:sz w:val="24"/>
          <w:szCs w:val="24"/>
        </w:rPr>
        <w:t>s</w:t>
      </w:r>
      <w:r w:rsidR="232D8D9F">
        <w:rPr>
          <w:rFonts w:eastAsia="Times New Roman"/>
          <w:sz w:val="24"/>
          <w:szCs w:val="24"/>
        </w:rPr>
        <w:t>parse SSBs</w:t>
      </w:r>
      <w:r w:rsidRPr="008C610C">
        <w:rPr>
          <w:rFonts w:eastAsia="Times New Roman"/>
          <w:sz w:val="24"/>
          <w:szCs w:val="24"/>
        </w:rPr>
        <w:t xml:space="preserve">. </w:t>
      </w:r>
      <w:r w:rsidR="4B4E052A" w:rsidRPr="2E83458F">
        <w:rPr>
          <w:rFonts w:eastAsia="Times New Roman"/>
          <w:sz w:val="24"/>
          <w:szCs w:val="24"/>
        </w:rPr>
        <w:t>I</w:t>
      </w:r>
      <w:r w:rsidRPr="2E83458F">
        <w:rPr>
          <w:rFonts w:eastAsia="Times New Roman"/>
          <w:sz w:val="24"/>
          <w:szCs w:val="24"/>
        </w:rPr>
        <w:t>n</w:t>
      </w:r>
      <w:r w:rsidRPr="008C610C">
        <w:rPr>
          <w:rFonts w:eastAsia="Times New Roman"/>
          <w:sz w:val="24"/>
          <w:szCs w:val="24"/>
        </w:rPr>
        <w:t xml:space="preserve"> our view, the </w:t>
      </w:r>
      <w:r w:rsidRPr="2E83458F">
        <w:rPr>
          <w:rFonts w:eastAsia="Times New Roman"/>
          <w:sz w:val="24"/>
          <w:szCs w:val="24"/>
        </w:rPr>
        <w:t>6G</w:t>
      </w:r>
      <w:r w:rsidR="62F0C781" w:rsidRPr="5AEC3A43">
        <w:rPr>
          <w:rFonts w:eastAsia="Times New Roman"/>
          <w:sz w:val="24"/>
          <w:szCs w:val="24"/>
        </w:rPr>
        <w:t>R</w:t>
      </w:r>
      <w:r w:rsidRPr="2E83458F">
        <w:rPr>
          <w:rFonts w:eastAsia="Times New Roman"/>
          <w:sz w:val="24"/>
          <w:szCs w:val="24"/>
        </w:rPr>
        <w:t xml:space="preserve"> </w:t>
      </w:r>
      <w:r w:rsidR="150B7ADA" w:rsidRPr="2E83458F">
        <w:rPr>
          <w:rFonts w:eastAsia="Times New Roman"/>
          <w:sz w:val="24"/>
          <w:szCs w:val="24"/>
        </w:rPr>
        <w:t>a</w:t>
      </w:r>
      <w:r w:rsidRPr="2E83458F">
        <w:rPr>
          <w:rFonts w:eastAsia="Times New Roman"/>
          <w:sz w:val="24"/>
          <w:szCs w:val="24"/>
        </w:rPr>
        <w:t xml:space="preserve">ir </w:t>
      </w:r>
      <w:r w:rsidR="50FC8326" w:rsidRPr="2E83458F">
        <w:rPr>
          <w:rFonts w:eastAsia="Times New Roman"/>
          <w:sz w:val="24"/>
          <w:szCs w:val="24"/>
        </w:rPr>
        <w:t>i</w:t>
      </w:r>
      <w:r w:rsidRPr="2E83458F">
        <w:rPr>
          <w:rFonts w:eastAsia="Times New Roman"/>
          <w:sz w:val="24"/>
          <w:szCs w:val="24"/>
        </w:rPr>
        <w:t>nterface</w:t>
      </w:r>
      <w:r w:rsidRPr="008C610C">
        <w:rPr>
          <w:rFonts w:eastAsia="Times New Roman"/>
          <w:sz w:val="24"/>
          <w:szCs w:val="24"/>
        </w:rPr>
        <w:t xml:space="preserve"> should adopt the guiding principle of “lean design</w:t>
      </w:r>
      <w:r w:rsidR="1FAD3ADA" w:rsidRPr="5AEC3A43">
        <w:rPr>
          <w:rFonts w:eastAsia="Times New Roman"/>
          <w:sz w:val="24"/>
          <w:szCs w:val="24"/>
        </w:rPr>
        <w:t>”</w:t>
      </w:r>
      <w:r w:rsidRPr="008C610C">
        <w:rPr>
          <w:rFonts w:eastAsia="Times New Roman"/>
          <w:sz w:val="24"/>
          <w:szCs w:val="24"/>
        </w:rPr>
        <w:t xml:space="preserve"> with </w:t>
      </w:r>
      <w:r w:rsidR="5C2EBF35" w:rsidRPr="5AEC3A43">
        <w:rPr>
          <w:rFonts w:eastAsia="Times New Roman"/>
          <w:sz w:val="24"/>
          <w:szCs w:val="24"/>
        </w:rPr>
        <w:t>“</w:t>
      </w:r>
      <w:r w:rsidRPr="008C610C">
        <w:rPr>
          <w:rFonts w:eastAsia="Times New Roman"/>
          <w:sz w:val="24"/>
          <w:szCs w:val="24"/>
        </w:rPr>
        <w:t>separation of concerns”</w:t>
      </w:r>
      <w:r w:rsidR="0C2B2726" w:rsidRPr="5AEC3A43">
        <w:rPr>
          <w:rFonts w:eastAsia="Times New Roman"/>
          <w:sz w:val="24"/>
          <w:szCs w:val="24"/>
        </w:rPr>
        <w:t xml:space="preserve"> to decouple the different signals, </w:t>
      </w:r>
      <w:r w:rsidR="6C09665B" w:rsidRPr="5AEC3A43">
        <w:rPr>
          <w:rFonts w:eastAsia="Times New Roman"/>
          <w:sz w:val="24"/>
          <w:szCs w:val="24"/>
        </w:rPr>
        <w:t xml:space="preserve">in agreement with </w:t>
      </w:r>
      <w:r w:rsidR="0C2B2726" w:rsidRPr="5AEC3A43">
        <w:rPr>
          <w:rFonts w:eastAsia="Times New Roman"/>
          <w:sz w:val="24"/>
          <w:szCs w:val="24"/>
        </w:rPr>
        <w:t xml:space="preserve">the extensive discussion </w:t>
      </w:r>
      <w:r w:rsidR="43EA5691" w:rsidRPr="5AEC3A43">
        <w:rPr>
          <w:rFonts w:eastAsia="Times New Roman"/>
          <w:sz w:val="24"/>
          <w:szCs w:val="24"/>
        </w:rPr>
        <w:t>in</w:t>
      </w:r>
      <w:r w:rsidR="19E879A1">
        <w:rPr>
          <w:rFonts w:eastAsia="Times New Roman"/>
          <w:sz w:val="24"/>
          <w:szCs w:val="24"/>
        </w:rPr>
        <w:t xml:space="preserve"> [7]</w:t>
      </w:r>
      <w:r w:rsidRPr="008C610C">
        <w:rPr>
          <w:rFonts w:eastAsia="Times New Roman"/>
          <w:sz w:val="24"/>
          <w:szCs w:val="24"/>
        </w:rPr>
        <w:t>.</w:t>
      </w:r>
    </w:p>
    <w:p w14:paraId="57966209" w14:textId="4AC28162" w:rsidR="00154B61" w:rsidRPr="00AD1156" w:rsidRDefault="052BCED9" w:rsidP="008F7665">
      <w:pPr>
        <w:numPr>
          <w:ilvl w:val="0"/>
          <w:numId w:val="14"/>
        </w:numPr>
        <w:jc w:val="both"/>
        <w:rPr>
          <w:sz w:val="24"/>
          <w:szCs w:val="24"/>
        </w:rPr>
      </w:pPr>
      <w:r w:rsidRPr="765E288F">
        <w:rPr>
          <w:rFonts w:eastAsia="Times New Roman"/>
          <w:sz w:val="24"/>
          <w:szCs w:val="24"/>
          <w:u w:val="single"/>
        </w:rPr>
        <w:t>Seamless unification of terrestrial and non-terrestrial networks</w:t>
      </w:r>
      <w:r w:rsidRPr="765E288F">
        <w:rPr>
          <w:rFonts w:eastAsia="Times New Roman"/>
          <w:sz w:val="24"/>
          <w:szCs w:val="24"/>
        </w:rPr>
        <w:t>:</w:t>
      </w:r>
      <w:r w:rsidR="76F2B75B" w:rsidRPr="765E288F">
        <w:rPr>
          <w:rFonts w:eastAsia="Times New Roman"/>
          <w:sz w:val="24"/>
          <w:szCs w:val="24"/>
        </w:rPr>
        <w:t xml:space="preserve"> </w:t>
      </w:r>
      <w:r w:rsidRPr="765E288F">
        <w:rPr>
          <w:rFonts w:eastAsia="Times New Roman"/>
          <w:sz w:val="24"/>
          <w:szCs w:val="24"/>
        </w:rPr>
        <w:t xml:space="preserve">In 6G, a seamless unification of terrestrial and non-terrestrial networks </w:t>
      </w:r>
      <w:r w:rsidR="1DA54FFC" w:rsidRPr="765E288F">
        <w:rPr>
          <w:rFonts w:eastAsia="Times New Roman"/>
          <w:sz w:val="24"/>
          <w:szCs w:val="24"/>
        </w:rPr>
        <w:t xml:space="preserve">will be </w:t>
      </w:r>
      <w:r w:rsidRPr="765E288F">
        <w:rPr>
          <w:rFonts w:eastAsia="Times New Roman"/>
          <w:sz w:val="24"/>
          <w:szCs w:val="24"/>
        </w:rPr>
        <w:t xml:space="preserve">a fundamental design goal, </w:t>
      </w:r>
      <w:r w:rsidR="151BBDEB" w:rsidRPr="765E288F">
        <w:rPr>
          <w:rFonts w:eastAsia="Times New Roman"/>
          <w:sz w:val="24"/>
          <w:szCs w:val="24"/>
        </w:rPr>
        <w:t xml:space="preserve">to </w:t>
      </w:r>
      <w:r w:rsidRPr="765E288F">
        <w:rPr>
          <w:rFonts w:eastAsia="Times New Roman"/>
          <w:sz w:val="24"/>
          <w:szCs w:val="24"/>
        </w:rPr>
        <w:t>ensur</w:t>
      </w:r>
      <w:r w:rsidR="46402307" w:rsidRPr="765E288F">
        <w:rPr>
          <w:rFonts w:eastAsia="Times New Roman"/>
          <w:sz w:val="24"/>
          <w:szCs w:val="24"/>
        </w:rPr>
        <w:t>e</w:t>
      </w:r>
      <w:r w:rsidRPr="765E288F">
        <w:rPr>
          <w:rFonts w:eastAsia="Times New Roman"/>
          <w:sz w:val="24"/>
          <w:szCs w:val="24"/>
        </w:rPr>
        <w:t xml:space="preserve"> ubiquitous coverage and consistent performance across ground, airborne, and space segments. This convergence mandate</w:t>
      </w:r>
      <w:r w:rsidRPr="765E288F" w:rsidDel="00EB46FB">
        <w:rPr>
          <w:rFonts w:eastAsia="Times New Roman"/>
          <w:sz w:val="24"/>
          <w:szCs w:val="24"/>
        </w:rPr>
        <w:t xml:space="preserve"> </w:t>
      </w:r>
      <w:r w:rsidRPr="765E288F">
        <w:rPr>
          <w:rFonts w:eastAsia="Times New Roman"/>
          <w:sz w:val="24"/>
          <w:szCs w:val="24"/>
        </w:rPr>
        <w:t xml:space="preserve">directly </w:t>
      </w:r>
      <w:r w:rsidR="00EB46FB">
        <w:rPr>
          <w:rFonts w:eastAsia="Times New Roman"/>
          <w:sz w:val="24"/>
          <w:szCs w:val="24"/>
        </w:rPr>
        <w:t>impacts</w:t>
      </w:r>
      <w:r w:rsidR="00EB46FB" w:rsidRPr="765E288F">
        <w:rPr>
          <w:rFonts w:eastAsia="Times New Roman"/>
          <w:sz w:val="24"/>
          <w:szCs w:val="24"/>
        </w:rPr>
        <w:t xml:space="preserve"> </w:t>
      </w:r>
      <w:r w:rsidRPr="765E288F">
        <w:rPr>
          <w:rFonts w:eastAsia="Times New Roman"/>
          <w:sz w:val="24"/>
          <w:szCs w:val="24"/>
        </w:rPr>
        <w:t xml:space="preserve">waveform design: future 6G waveforms must </w:t>
      </w:r>
      <w:r w:rsidR="00212C4E">
        <w:rPr>
          <w:rFonts w:eastAsia="Times New Roman"/>
          <w:sz w:val="24"/>
          <w:szCs w:val="24"/>
        </w:rPr>
        <w:t>meet</w:t>
      </w:r>
      <w:r w:rsidR="00212C4E" w:rsidRPr="765E288F">
        <w:rPr>
          <w:rFonts w:eastAsia="Times New Roman"/>
          <w:sz w:val="24"/>
          <w:szCs w:val="24"/>
        </w:rPr>
        <w:t xml:space="preserve"> </w:t>
      </w:r>
      <w:r w:rsidRPr="765E288F">
        <w:rPr>
          <w:rFonts w:eastAsia="Times New Roman"/>
          <w:sz w:val="24"/>
          <w:szCs w:val="24"/>
        </w:rPr>
        <w:t xml:space="preserve">the diverse propagation, mobility, and hardware constraints of both terrestrial and </w:t>
      </w:r>
      <w:r w:rsidR="48C5F699" w:rsidRPr="765E288F">
        <w:rPr>
          <w:rFonts w:eastAsia="Times New Roman"/>
          <w:sz w:val="24"/>
          <w:szCs w:val="24"/>
        </w:rPr>
        <w:t xml:space="preserve">non-terrestrial </w:t>
      </w:r>
      <w:r w:rsidRPr="765E288F">
        <w:rPr>
          <w:rFonts w:eastAsia="Times New Roman"/>
          <w:sz w:val="24"/>
          <w:szCs w:val="24"/>
        </w:rPr>
        <w:t xml:space="preserve">links. By adopting a unified waveform framework, we can streamline system integration, simplify multi-domain interoperability, and leverage common signal processing and RF architectures. Ultimately, addressing unification early in the 6G waveform standardization process will be key </w:t>
      </w:r>
      <w:r w:rsidR="34855328" w:rsidRPr="765E288F">
        <w:rPr>
          <w:rFonts w:eastAsia="Times New Roman"/>
          <w:sz w:val="24"/>
          <w:szCs w:val="24"/>
        </w:rPr>
        <w:t>for the</w:t>
      </w:r>
      <w:r w:rsidRPr="765E288F">
        <w:rPr>
          <w:rFonts w:eastAsia="Times New Roman"/>
          <w:sz w:val="24"/>
          <w:szCs w:val="24"/>
        </w:rPr>
        <w:t xml:space="preserve"> deliver</w:t>
      </w:r>
      <w:r w:rsidR="20D4B08A" w:rsidRPr="765E288F">
        <w:rPr>
          <w:rFonts w:eastAsia="Times New Roman"/>
          <w:sz w:val="24"/>
          <w:szCs w:val="24"/>
        </w:rPr>
        <w:t>y</w:t>
      </w:r>
      <w:r w:rsidRPr="765E288F">
        <w:rPr>
          <w:rFonts w:eastAsia="Times New Roman"/>
          <w:sz w:val="24"/>
          <w:szCs w:val="24"/>
        </w:rPr>
        <w:t xml:space="preserve"> </w:t>
      </w:r>
      <w:r w:rsidR="788DF8B1" w:rsidRPr="765E288F">
        <w:rPr>
          <w:rFonts w:eastAsia="Times New Roman"/>
          <w:sz w:val="24"/>
          <w:szCs w:val="24"/>
        </w:rPr>
        <w:t xml:space="preserve">of </w:t>
      </w:r>
      <w:r w:rsidRPr="765E288F">
        <w:rPr>
          <w:rFonts w:eastAsia="Times New Roman"/>
          <w:sz w:val="24"/>
          <w:szCs w:val="24"/>
        </w:rPr>
        <w:t>truly global, flexible, and efficient connectivity.</w:t>
      </w:r>
    </w:p>
    <w:p w14:paraId="76ECE88B" w14:textId="1DAFADA3" w:rsidR="5FCDA3A3" w:rsidRDefault="1D248E86" w:rsidP="5AEC3A43">
      <w:pPr>
        <w:jc w:val="both"/>
        <w:rPr>
          <w:b/>
          <w:bCs/>
          <w:sz w:val="24"/>
          <w:szCs w:val="24"/>
        </w:rPr>
      </w:pPr>
      <w:bookmarkStart w:id="2" w:name="_Toc205976937"/>
      <w:bookmarkStart w:id="3" w:name="_Toc205977175"/>
      <w:bookmarkStart w:id="4" w:name="_Toc205977458"/>
      <w:r w:rsidRPr="5AEC3A43">
        <w:rPr>
          <w:b/>
          <w:bCs/>
          <w:sz w:val="24"/>
          <w:szCs w:val="24"/>
        </w:rPr>
        <w:t xml:space="preserve">Proposal 2: 3GPP shall adopt </w:t>
      </w:r>
      <w:r w:rsidR="0CEE5146" w:rsidRPr="5AEC3A43">
        <w:rPr>
          <w:b/>
          <w:bCs/>
          <w:sz w:val="24"/>
          <w:szCs w:val="24"/>
        </w:rPr>
        <w:t>enhanced uplink operations</w:t>
      </w:r>
      <w:r w:rsidR="11BF43A6" w:rsidRPr="0FC6C8B2">
        <w:rPr>
          <w:b/>
          <w:bCs/>
          <w:sz w:val="24"/>
          <w:szCs w:val="24"/>
        </w:rPr>
        <w:t xml:space="preserve">, </w:t>
      </w:r>
      <w:r w:rsidRPr="5AEC3A43">
        <w:rPr>
          <w:b/>
          <w:bCs/>
          <w:sz w:val="24"/>
          <w:szCs w:val="24"/>
        </w:rPr>
        <w:t>energy efficiency by default</w:t>
      </w:r>
      <w:r w:rsidR="4FF67AD9" w:rsidRPr="0FC6C8B2">
        <w:rPr>
          <w:b/>
          <w:bCs/>
          <w:sz w:val="24"/>
          <w:szCs w:val="24"/>
        </w:rPr>
        <w:t>,</w:t>
      </w:r>
      <w:r w:rsidRPr="5AEC3A43">
        <w:rPr>
          <w:b/>
          <w:bCs/>
          <w:sz w:val="24"/>
          <w:szCs w:val="24"/>
        </w:rPr>
        <w:t xml:space="preserve"> and lean design</w:t>
      </w:r>
      <w:r w:rsidR="4DF2B074" w:rsidRPr="5AEC3A43">
        <w:rPr>
          <w:b/>
          <w:bCs/>
          <w:sz w:val="24"/>
          <w:szCs w:val="24"/>
        </w:rPr>
        <w:t xml:space="preserve"> of common signals</w:t>
      </w:r>
      <w:r w:rsidRPr="5AEC3A43">
        <w:rPr>
          <w:b/>
          <w:bCs/>
          <w:sz w:val="24"/>
          <w:szCs w:val="24"/>
        </w:rPr>
        <w:t xml:space="preserve"> with separation of concerns as </w:t>
      </w:r>
      <w:r w:rsidR="73E5AD17" w:rsidRPr="5AEC3A43">
        <w:rPr>
          <w:b/>
          <w:bCs/>
          <w:sz w:val="24"/>
          <w:szCs w:val="24"/>
        </w:rPr>
        <w:t xml:space="preserve">targets for the design of </w:t>
      </w:r>
      <w:r w:rsidRPr="5AEC3A43">
        <w:rPr>
          <w:b/>
          <w:bCs/>
          <w:sz w:val="24"/>
          <w:szCs w:val="24"/>
        </w:rPr>
        <w:t>the 6G</w:t>
      </w:r>
      <w:r w:rsidR="0F43D6DB" w:rsidRPr="5AEC3A43">
        <w:rPr>
          <w:b/>
          <w:bCs/>
          <w:sz w:val="24"/>
          <w:szCs w:val="24"/>
        </w:rPr>
        <w:t>R</w:t>
      </w:r>
      <w:r w:rsidRPr="5AEC3A43">
        <w:rPr>
          <w:b/>
          <w:bCs/>
          <w:sz w:val="24"/>
          <w:szCs w:val="24"/>
        </w:rPr>
        <w:t xml:space="preserve"> </w:t>
      </w:r>
      <w:r w:rsidR="35B7B37E" w:rsidRPr="5AEC3A43">
        <w:rPr>
          <w:b/>
          <w:bCs/>
          <w:sz w:val="24"/>
          <w:szCs w:val="24"/>
        </w:rPr>
        <w:t>a</w:t>
      </w:r>
      <w:r w:rsidRPr="5AEC3A43">
        <w:rPr>
          <w:b/>
          <w:bCs/>
          <w:sz w:val="24"/>
          <w:szCs w:val="24"/>
        </w:rPr>
        <w:t xml:space="preserve">ir </w:t>
      </w:r>
      <w:r w:rsidR="4A83A347" w:rsidRPr="5AEC3A43">
        <w:rPr>
          <w:b/>
          <w:bCs/>
          <w:sz w:val="24"/>
          <w:szCs w:val="24"/>
        </w:rPr>
        <w:t>i</w:t>
      </w:r>
      <w:r w:rsidRPr="5AEC3A43">
        <w:rPr>
          <w:b/>
          <w:bCs/>
          <w:sz w:val="24"/>
          <w:szCs w:val="24"/>
        </w:rPr>
        <w:t>nterface</w:t>
      </w:r>
      <w:r w:rsidR="56D2B65E" w:rsidRPr="5AEC3A43">
        <w:rPr>
          <w:b/>
          <w:bCs/>
          <w:sz w:val="24"/>
          <w:szCs w:val="24"/>
        </w:rPr>
        <w:t xml:space="preserve"> from “Day 1”</w:t>
      </w:r>
      <w:r w:rsidRPr="5AEC3A43">
        <w:rPr>
          <w:b/>
          <w:bCs/>
          <w:sz w:val="24"/>
          <w:szCs w:val="24"/>
        </w:rPr>
        <w:t>.</w:t>
      </w:r>
      <w:bookmarkEnd w:id="2"/>
      <w:bookmarkEnd w:id="3"/>
      <w:bookmarkEnd w:id="4"/>
    </w:p>
    <w:p w14:paraId="5937FD8C" w14:textId="4BE1D8C1" w:rsidR="00AD1156" w:rsidRPr="008C610C" w:rsidRDefault="1C23B851" w:rsidP="5AEC3A43">
      <w:pPr>
        <w:jc w:val="both"/>
        <w:rPr>
          <w:b/>
          <w:bCs/>
          <w:sz w:val="24"/>
          <w:szCs w:val="24"/>
        </w:rPr>
      </w:pPr>
      <w:bookmarkStart w:id="5" w:name="_Toc205976938"/>
      <w:bookmarkStart w:id="6" w:name="_Toc205977176"/>
      <w:bookmarkStart w:id="7" w:name="_Toc205977459"/>
      <w:r w:rsidRPr="5AEC3A43">
        <w:rPr>
          <w:b/>
          <w:bCs/>
          <w:sz w:val="24"/>
          <w:szCs w:val="24"/>
        </w:rPr>
        <w:t>Proposal 3: A unified network shall satisfy both terrestrial and non-terrestrial needs w</w:t>
      </w:r>
      <w:r w:rsidR="5C34F97D" w:rsidRPr="5AEC3A43">
        <w:rPr>
          <w:b/>
          <w:bCs/>
          <w:sz w:val="24"/>
          <w:szCs w:val="24"/>
        </w:rPr>
        <w:t xml:space="preserve">ith </w:t>
      </w:r>
      <w:r w:rsidRPr="5AEC3A43">
        <w:rPr>
          <w:b/>
          <w:bCs/>
          <w:sz w:val="24"/>
          <w:szCs w:val="24"/>
        </w:rPr>
        <w:t>r</w:t>
      </w:r>
      <w:r w:rsidR="5C34F97D" w:rsidRPr="5AEC3A43">
        <w:rPr>
          <w:b/>
          <w:bCs/>
          <w:sz w:val="24"/>
          <w:szCs w:val="24"/>
        </w:rPr>
        <w:t xml:space="preserve">espect </w:t>
      </w:r>
      <w:r w:rsidRPr="5AEC3A43">
        <w:rPr>
          <w:b/>
          <w:bCs/>
          <w:sz w:val="24"/>
          <w:szCs w:val="24"/>
        </w:rPr>
        <w:t>t</w:t>
      </w:r>
      <w:r w:rsidR="5C34F97D" w:rsidRPr="5AEC3A43">
        <w:rPr>
          <w:b/>
          <w:bCs/>
          <w:sz w:val="24"/>
          <w:szCs w:val="24"/>
        </w:rPr>
        <w:t>o</w:t>
      </w:r>
      <w:r w:rsidRPr="5AEC3A43">
        <w:rPr>
          <w:b/>
          <w:bCs/>
          <w:sz w:val="24"/>
          <w:szCs w:val="24"/>
        </w:rPr>
        <w:t xml:space="preserve"> waveform design.</w:t>
      </w:r>
      <w:bookmarkEnd w:id="5"/>
      <w:bookmarkEnd w:id="6"/>
      <w:bookmarkEnd w:id="7"/>
    </w:p>
    <w:p w14:paraId="18B578F6" w14:textId="128983A4" w:rsidR="286BAF3C" w:rsidRPr="008C610C" w:rsidRDefault="7DF2DF4E" w:rsidP="21BF0A78">
      <w:pPr>
        <w:pStyle w:val="Heading1"/>
        <w:spacing w:before="480" w:line="276" w:lineRule="auto"/>
        <w:rPr>
          <w:lang w:val="en-US"/>
        </w:rPr>
      </w:pPr>
      <w:r>
        <w:lastRenderedPageBreak/>
        <w:t xml:space="preserve">Spectrum and </w:t>
      </w:r>
      <w:r w:rsidR="3292931C">
        <w:t>C</w:t>
      </w:r>
      <w:r>
        <w:t xml:space="preserve">overage </w:t>
      </w:r>
      <w:r w:rsidR="3292931C">
        <w:t>A</w:t>
      </w:r>
      <w:r>
        <w:t>spects</w:t>
      </w:r>
    </w:p>
    <w:p w14:paraId="05061E81" w14:textId="49EB3D3C" w:rsidR="5A6DE1FF" w:rsidRPr="008C610C" w:rsidRDefault="020BF806" w:rsidP="21BF0A78">
      <w:pPr>
        <w:pStyle w:val="Heading2"/>
        <w:spacing w:before="320" w:line="259" w:lineRule="auto"/>
        <w:ind w:left="432" w:hanging="432"/>
        <w:rPr>
          <w:lang w:val="en-US"/>
        </w:rPr>
      </w:pPr>
      <w:r>
        <w:t xml:space="preserve">FR2 and FR3 </w:t>
      </w:r>
      <w:r w:rsidR="3292931C">
        <w:t>S</w:t>
      </w:r>
      <w:r>
        <w:t>pectrum</w:t>
      </w:r>
    </w:p>
    <w:p w14:paraId="0785599C" w14:textId="079E2F21" w:rsidR="5A6DE1FF" w:rsidRPr="008C610C" w:rsidRDefault="020BF806" w:rsidP="21BF0A78">
      <w:pPr>
        <w:jc w:val="both"/>
        <w:rPr>
          <w:sz w:val="24"/>
          <w:szCs w:val="24"/>
        </w:rPr>
      </w:pPr>
      <w:r w:rsidRPr="5AEC3A43">
        <w:rPr>
          <w:sz w:val="24"/>
          <w:szCs w:val="24"/>
        </w:rPr>
        <w:t xml:space="preserve">While </w:t>
      </w:r>
      <w:r w:rsidR="00F27EA9" w:rsidRPr="00F27EA9">
        <w:rPr>
          <w:sz w:val="24"/>
          <w:szCs w:val="24"/>
        </w:rPr>
        <w:t xml:space="preserve">introducing new bands is crucial, utilizing </w:t>
      </w:r>
      <w:r w:rsidRPr="5AEC3A43">
        <w:rPr>
          <w:sz w:val="24"/>
          <w:szCs w:val="24"/>
        </w:rPr>
        <w:t xml:space="preserve">existing spectrum assets may be even more important. Established operators typically already have hundreds of </w:t>
      </w:r>
      <w:proofErr w:type="gramStart"/>
      <w:r w:rsidRPr="5AEC3A43">
        <w:rPr>
          <w:sz w:val="24"/>
          <w:szCs w:val="24"/>
        </w:rPr>
        <w:t>MHz of</w:t>
      </w:r>
      <w:proofErr w:type="gramEnd"/>
      <w:r w:rsidRPr="5AEC3A43">
        <w:rPr>
          <w:sz w:val="24"/>
          <w:szCs w:val="24"/>
        </w:rPr>
        <w:t xml:space="preserve"> spectrum assets in a multitude of bands and 6G shall offer an evolutionary path for each of these bands.</w:t>
      </w:r>
    </w:p>
    <w:p w14:paraId="783BA1EC" w14:textId="13A056DD" w:rsidR="7172E37D" w:rsidRPr="008C610C" w:rsidRDefault="643676BC" w:rsidP="21BF0A78">
      <w:pPr>
        <w:jc w:val="both"/>
        <w:rPr>
          <w:sz w:val="24"/>
          <w:szCs w:val="24"/>
        </w:rPr>
      </w:pPr>
      <w:r w:rsidRPr="05D92A5E">
        <w:rPr>
          <w:sz w:val="24"/>
          <w:szCs w:val="24"/>
        </w:rPr>
        <w:t>E</w:t>
      </w:r>
      <w:r w:rsidR="2EBD29D3" w:rsidRPr="05D92A5E">
        <w:rPr>
          <w:sz w:val="24"/>
          <w:szCs w:val="24"/>
        </w:rPr>
        <w:t xml:space="preserve">xisting IMT bands below 3 GHz are, and will remain, prime bands. </w:t>
      </w:r>
      <w:r w:rsidR="002E1DF4" w:rsidRPr="05D92A5E">
        <w:rPr>
          <w:sz w:val="24"/>
          <w:szCs w:val="24"/>
        </w:rPr>
        <w:t>Despite</w:t>
      </w:r>
      <w:r w:rsidR="2EBD29D3" w:rsidRPr="05D92A5E">
        <w:rPr>
          <w:sz w:val="24"/>
          <w:szCs w:val="24"/>
        </w:rPr>
        <w:t xml:space="preserve"> the limited bandwidth, favorable propagation conditions, existing site grid, and cost-effectiveness of both deployment and transceiver fabrication guarantee that these bands will remain important. The sunset of 2G and 3G will make more bandwidth below 3 GHz available</w:t>
      </w:r>
      <w:r w:rsidR="088D940A" w:rsidRPr="05D92A5E">
        <w:rPr>
          <w:sz w:val="24"/>
          <w:szCs w:val="24"/>
        </w:rPr>
        <w:t>,</w:t>
      </w:r>
      <w:r w:rsidR="2EBD29D3" w:rsidRPr="05D92A5E">
        <w:rPr>
          <w:sz w:val="24"/>
          <w:szCs w:val="24"/>
        </w:rPr>
        <w:t xml:space="preserve"> </w:t>
      </w:r>
      <w:r w:rsidR="798A3E00" w:rsidRPr="05D92A5E">
        <w:rPr>
          <w:sz w:val="24"/>
          <w:szCs w:val="24"/>
        </w:rPr>
        <w:t>which</w:t>
      </w:r>
      <w:r w:rsidR="2EBD29D3" w:rsidRPr="05D92A5E">
        <w:rPr>
          <w:sz w:val="24"/>
          <w:szCs w:val="24"/>
        </w:rPr>
        <w:t xml:space="preserve"> should be leverage</w:t>
      </w:r>
      <w:r w:rsidR="1B4F2426" w:rsidRPr="05D92A5E">
        <w:rPr>
          <w:sz w:val="24"/>
          <w:szCs w:val="24"/>
        </w:rPr>
        <w:t>d</w:t>
      </w:r>
      <w:r w:rsidR="2EBD29D3" w:rsidRPr="05D92A5E">
        <w:rPr>
          <w:sz w:val="24"/>
          <w:szCs w:val="24"/>
        </w:rPr>
        <w:t xml:space="preserve"> </w:t>
      </w:r>
      <w:r w:rsidR="279DA539" w:rsidRPr="05D92A5E">
        <w:rPr>
          <w:sz w:val="24"/>
          <w:szCs w:val="24"/>
        </w:rPr>
        <w:t xml:space="preserve">to </w:t>
      </w:r>
      <w:r w:rsidR="3FA2FFD5" w:rsidRPr="05D92A5E">
        <w:rPr>
          <w:sz w:val="24"/>
          <w:szCs w:val="24"/>
        </w:rPr>
        <w:t xml:space="preserve">further improve </w:t>
      </w:r>
      <w:r w:rsidR="2EBD29D3" w:rsidRPr="05D92A5E">
        <w:rPr>
          <w:sz w:val="24"/>
          <w:szCs w:val="24"/>
        </w:rPr>
        <w:t xml:space="preserve">spectral efficiency </w:t>
      </w:r>
      <w:r w:rsidR="07A1C201" w:rsidRPr="05D92A5E">
        <w:rPr>
          <w:sz w:val="24"/>
          <w:szCs w:val="24"/>
        </w:rPr>
        <w:t>in 6G</w:t>
      </w:r>
      <w:r w:rsidR="2EBD29D3" w:rsidRPr="05D92A5E">
        <w:rPr>
          <w:sz w:val="24"/>
          <w:szCs w:val="24"/>
        </w:rPr>
        <w:t>.</w:t>
      </w:r>
      <w:r w:rsidR="794ED2C1" w:rsidRPr="05D92A5E">
        <w:rPr>
          <w:sz w:val="24"/>
          <w:szCs w:val="24"/>
        </w:rPr>
        <w:t xml:space="preserve"> </w:t>
      </w:r>
      <w:r w:rsidR="2EBD29D3" w:rsidRPr="05D92A5E">
        <w:rPr>
          <w:sz w:val="24"/>
          <w:szCs w:val="24"/>
        </w:rPr>
        <w:t xml:space="preserve">In particular, the spectrum below 3 GHz is the best candidate to build reliable coverage with a robust control plane. Idle/inactive state and mobility procedures </w:t>
      </w:r>
      <w:r w:rsidR="00E10E1C" w:rsidRPr="05D92A5E">
        <w:rPr>
          <w:sz w:val="24"/>
          <w:szCs w:val="24"/>
        </w:rPr>
        <w:t>sh</w:t>
      </w:r>
      <w:r w:rsidR="006E5A02" w:rsidRPr="05D92A5E">
        <w:rPr>
          <w:sz w:val="24"/>
          <w:szCs w:val="24"/>
        </w:rPr>
        <w:t>ould</w:t>
      </w:r>
      <w:r w:rsidR="009F7FA2" w:rsidRPr="05D92A5E">
        <w:rPr>
          <w:sz w:val="24"/>
          <w:szCs w:val="24"/>
        </w:rPr>
        <w:t xml:space="preserve"> </w:t>
      </w:r>
      <w:r w:rsidR="2EBD29D3" w:rsidRPr="05D92A5E">
        <w:rPr>
          <w:sz w:val="24"/>
          <w:szCs w:val="24"/>
        </w:rPr>
        <w:t>be optimized for below 3 GHz.</w:t>
      </w:r>
    </w:p>
    <w:p w14:paraId="617445A7" w14:textId="0DE3F99A" w:rsidR="7172E37D" w:rsidRPr="008C610C" w:rsidRDefault="2EBD29D3" w:rsidP="5AEC3A43">
      <w:pPr>
        <w:jc w:val="both"/>
        <w:rPr>
          <w:b/>
          <w:bCs/>
          <w:sz w:val="24"/>
          <w:szCs w:val="24"/>
        </w:rPr>
      </w:pPr>
      <w:bookmarkStart w:id="8" w:name="_Toc205977177"/>
      <w:bookmarkStart w:id="9" w:name="_Toc205977460"/>
      <w:r w:rsidRPr="5AEC3A43">
        <w:rPr>
          <w:b/>
          <w:bCs/>
          <w:sz w:val="24"/>
          <w:szCs w:val="24"/>
        </w:rPr>
        <w:t xml:space="preserve">Proposal 4: 3GPP shall design and optimize the 6G control plane, especially </w:t>
      </w:r>
      <w:r w:rsidR="00276E83">
        <w:rPr>
          <w:b/>
          <w:bCs/>
          <w:sz w:val="24"/>
          <w:szCs w:val="24"/>
        </w:rPr>
        <w:t xml:space="preserve">for </w:t>
      </w:r>
      <w:r w:rsidRPr="5AEC3A43">
        <w:rPr>
          <w:b/>
          <w:bCs/>
          <w:sz w:val="24"/>
          <w:szCs w:val="24"/>
        </w:rPr>
        <w:t>idle/inactive state and mobility, to operate below 3 GHz.</w:t>
      </w:r>
      <w:bookmarkEnd w:id="8"/>
      <w:bookmarkEnd w:id="9"/>
    </w:p>
    <w:p w14:paraId="28EA84AA" w14:textId="055F8110" w:rsidR="003966EE" w:rsidRPr="008C610C" w:rsidRDefault="473A4B52" w:rsidP="00481DA6">
      <w:pPr>
        <w:spacing w:line="259" w:lineRule="auto"/>
        <w:jc w:val="both"/>
        <w:rPr>
          <w:sz w:val="24"/>
          <w:szCs w:val="24"/>
        </w:rPr>
      </w:pPr>
      <w:r w:rsidRPr="06238257">
        <w:rPr>
          <w:sz w:val="24"/>
          <w:szCs w:val="24"/>
        </w:rPr>
        <w:t xml:space="preserve">Moreover, the </w:t>
      </w:r>
      <w:r w:rsidR="3818FA6D" w:rsidRPr="06238257">
        <w:rPr>
          <w:sz w:val="24"/>
          <w:szCs w:val="24"/>
        </w:rPr>
        <w:t xml:space="preserve">lower FR3 (i.e., </w:t>
      </w:r>
      <w:r w:rsidR="4D6B7366" w:rsidRPr="06238257">
        <w:rPr>
          <w:sz w:val="24"/>
          <w:szCs w:val="24"/>
        </w:rPr>
        <w:t xml:space="preserve">the </w:t>
      </w:r>
      <w:r w:rsidR="604095FE" w:rsidRPr="06238257">
        <w:rPr>
          <w:sz w:val="24"/>
          <w:szCs w:val="24"/>
        </w:rPr>
        <w:t>6</w:t>
      </w:r>
      <w:r w:rsidR="3202B373" w:rsidRPr="06238257">
        <w:rPr>
          <w:sz w:val="24"/>
          <w:szCs w:val="24"/>
        </w:rPr>
        <w:t xml:space="preserve"> –</w:t>
      </w:r>
      <w:r w:rsidR="604095FE" w:rsidRPr="06238257">
        <w:rPr>
          <w:sz w:val="24"/>
          <w:szCs w:val="24"/>
        </w:rPr>
        <w:t xml:space="preserve"> 8 GHz </w:t>
      </w:r>
      <w:r w:rsidR="3385B941" w:rsidRPr="06238257">
        <w:rPr>
          <w:sz w:val="24"/>
          <w:szCs w:val="24"/>
        </w:rPr>
        <w:t>band</w:t>
      </w:r>
      <w:r w:rsidR="75DB30F6" w:rsidRPr="06238257">
        <w:rPr>
          <w:sz w:val="24"/>
          <w:szCs w:val="24"/>
        </w:rPr>
        <w:t>)</w:t>
      </w:r>
      <w:r w:rsidR="3385B941" w:rsidRPr="06238257">
        <w:rPr>
          <w:sz w:val="24"/>
          <w:szCs w:val="24"/>
        </w:rPr>
        <w:t xml:space="preserve"> </w:t>
      </w:r>
      <w:r w:rsidR="558E00FC" w:rsidRPr="06238257">
        <w:rPr>
          <w:sz w:val="24"/>
          <w:szCs w:val="24"/>
        </w:rPr>
        <w:t xml:space="preserve">is </w:t>
      </w:r>
      <w:r w:rsidR="604095FE" w:rsidRPr="06238257">
        <w:rPr>
          <w:sz w:val="24"/>
          <w:szCs w:val="24"/>
        </w:rPr>
        <w:t xml:space="preserve">likely to play an important role </w:t>
      </w:r>
      <w:r w:rsidR="24335ABA" w:rsidRPr="06238257">
        <w:rPr>
          <w:sz w:val="24"/>
          <w:szCs w:val="24"/>
        </w:rPr>
        <w:t>in supporting</w:t>
      </w:r>
      <w:r w:rsidR="6A4DBA63" w:rsidRPr="06238257">
        <w:rPr>
          <w:sz w:val="24"/>
          <w:szCs w:val="24"/>
        </w:rPr>
        <w:t xml:space="preserve"> practical </w:t>
      </w:r>
      <w:r w:rsidR="3B9C769E" w:rsidRPr="06238257">
        <w:rPr>
          <w:sz w:val="24"/>
          <w:szCs w:val="24"/>
        </w:rPr>
        <w:t xml:space="preserve">deployments </w:t>
      </w:r>
      <w:r w:rsidR="77146571" w:rsidRPr="06238257">
        <w:rPr>
          <w:sz w:val="24"/>
          <w:szCs w:val="24"/>
        </w:rPr>
        <w:t>in dense</w:t>
      </w:r>
      <w:r w:rsidR="6CF7D59D" w:rsidRPr="06238257">
        <w:rPr>
          <w:sz w:val="24"/>
          <w:szCs w:val="24"/>
        </w:rPr>
        <w:t xml:space="preserve"> urban</w:t>
      </w:r>
      <w:r w:rsidR="26B62EA5" w:rsidRPr="06238257">
        <w:rPr>
          <w:sz w:val="24"/>
          <w:szCs w:val="24"/>
        </w:rPr>
        <w:t xml:space="preserve"> </w:t>
      </w:r>
      <w:r w:rsidR="77146571" w:rsidRPr="06238257">
        <w:rPr>
          <w:sz w:val="24"/>
          <w:szCs w:val="24"/>
        </w:rPr>
        <w:t xml:space="preserve">areas. </w:t>
      </w:r>
      <w:r w:rsidR="78C747F3" w:rsidRPr="06238257">
        <w:rPr>
          <w:sz w:val="24"/>
          <w:szCs w:val="24"/>
        </w:rPr>
        <w:t xml:space="preserve">However, </w:t>
      </w:r>
      <w:r w:rsidR="3B644330" w:rsidRPr="06238257">
        <w:rPr>
          <w:sz w:val="24"/>
          <w:szCs w:val="24"/>
        </w:rPr>
        <w:t xml:space="preserve">the usage </w:t>
      </w:r>
      <w:r w:rsidR="5D060F3C" w:rsidRPr="06238257">
        <w:rPr>
          <w:sz w:val="24"/>
          <w:szCs w:val="24"/>
        </w:rPr>
        <w:t xml:space="preserve">of bands </w:t>
      </w:r>
      <w:r w:rsidR="3385B941" w:rsidRPr="06238257">
        <w:rPr>
          <w:sz w:val="24"/>
          <w:szCs w:val="24"/>
        </w:rPr>
        <w:t>in</w:t>
      </w:r>
      <w:r w:rsidR="68CF1576" w:rsidRPr="06238257">
        <w:rPr>
          <w:sz w:val="24"/>
          <w:szCs w:val="24"/>
        </w:rPr>
        <w:t xml:space="preserve"> this</w:t>
      </w:r>
      <w:r w:rsidR="5A80468C" w:rsidRPr="06238257">
        <w:rPr>
          <w:sz w:val="24"/>
          <w:szCs w:val="24"/>
        </w:rPr>
        <w:t xml:space="preserve"> range is not free of challenges.</w:t>
      </w:r>
      <w:r w:rsidR="59BB9842" w:rsidRPr="06238257">
        <w:rPr>
          <w:sz w:val="24"/>
          <w:szCs w:val="24"/>
        </w:rPr>
        <w:t xml:space="preserve"> </w:t>
      </w:r>
      <w:r w:rsidR="53108F38" w:rsidRPr="06238257">
        <w:rPr>
          <w:sz w:val="24"/>
          <w:szCs w:val="24"/>
        </w:rPr>
        <w:t xml:space="preserve">Indeed, </w:t>
      </w:r>
      <w:r w:rsidR="51D3DA3F" w:rsidRPr="06238257">
        <w:rPr>
          <w:sz w:val="24"/>
          <w:szCs w:val="24"/>
        </w:rPr>
        <w:t>d</w:t>
      </w:r>
      <w:r w:rsidR="59BB9842" w:rsidRPr="06238257">
        <w:rPr>
          <w:sz w:val="24"/>
          <w:szCs w:val="24"/>
        </w:rPr>
        <w:t>oubling the frequency</w:t>
      </w:r>
      <w:r w:rsidR="33DECD4D" w:rsidRPr="06238257">
        <w:rPr>
          <w:sz w:val="24"/>
          <w:szCs w:val="24"/>
        </w:rPr>
        <w:t xml:space="preserve"> of current important deployments (3.4 – 4.2 GHz)</w:t>
      </w:r>
      <w:r w:rsidR="59BB9842" w:rsidRPr="06238257">
        <w:rPr>
          <w:sz w:val="24"/>
          <w:szCs w:val="24"/>
        </w:rPr>
        <w:t xml:space="preserve"> means </w:t>
      </w:r>
      <w:r w:rsidR="78C747F3" w:rsidRPr="06238257">
        <w:rPr>
          <w:sz w:val="24"/>
          <w:szCs w:val="24"/>
        </w:rPr>
        <w:t xml:space="preserve">that even </w:t>
      </w:r>
      <w:r w:rsidR="59BB9842" w:rsidRPr="06238257">
        <w:rPr>
          <w:sz w:val="24"/>
          <w:szCs w:val="24"/>
        </w:rPr>
        <w:t xml:space="preserve">in LOS an extra </w:t>
      </w:r>
      <w:r w:rsidR="78C747F3" w:rsidRPr="06238257">
        <w:rPr>
          <w:sz w:val="24"/>
          <w:szCs w:val="24"/>
        </w:rPr>
        <w:t>6dB free-space path loss needs to be compensated for by adding more antennas and further beamforming</w:t>
      </w:r>
      <w:r w:rsidR="05A1D841" w:rsidRPr="06238257">
        <w:rPr>
          <w:sz w:val="24"/>
          <w:szCs w:val="24"/>
        </w:rPr>
        <w:t>.</w:t>
      </w:r>
      <w:r w:rsidR="78C747F3" w:rsidRPr="06238257">
        <w:rPr>
          <w:sz w:val="24"/>
          <w:szCs w:val="24"/>
        </w:rPr>
        <w:t xml:space="preserve"> In</w:t>
      </w:r>
      <w:r w:rsidR="19E879A1" w:rsidRPr="06238257">
        <w:rPr>
          <w:sz w:val="24"/>
          <w:szCs w:val="24"/>
        </w:rPr>
        <w:t xml:space="preserve"> [8]</w:t>
      </w:r>
      <w:r w:rsidR="3385B941" w:rsidRPr="06238257">
        <w:rPr>
          <w:sz w:val="24"/>
          <w:szCs w:val="24"/>
        </w:rPr>
        <w:t>,</w:t>
      </w:r>
      <w:r w:rsidR="05A1D841" w:rsidRPr="06238257">
        <w:rPr>
          <w:sz w:val="24"/>
          <w:szCs w:val="24"/>
        </w:rPr>
        <w:t xml:space="preserve"> </w:t>
      </w:r>
      <w:r w:rsidR="78C747F3" w:rsidRPr="06238257">
        <w:rPr>
          <w:sz w:val="24"/>
          <w:szCs w:val="24"/>
        </w:rPr>
        <w:t xml:space="preserve">a comparison of 3.5 GHz and 7.5 GHz shows an additional </w:t>
      </w:r>
      <w:r w:rsidR="05A1D841" w:rsidRPr="06238257">
        <w:rPr>
          <w:sz w:val="24"/>
          <w:szCs w:val="24"/>
        </w:rPr>
        <w:t xml:space="preserve">5-10 dB </w:t>
      </w:r>
      <w:r w:rsidR="78C747F3" w:rsidRPr="06238257">
        <w:rPr>
          <w:sz w:val="24"/>
          <w:szCs w:val="24"/>
        </w:rPr>
        <w:t xml:space="preserve">loss </w:t>
      </w:r>
      <w:r w:rsidR="05A1D841" w:rsidRPr="06238257">
        <w:rPr>
          <w:sz w:val="24"/>
          <w:szCs w:val="24"/>
        </w:rPr>
        <w:t xml:space="preserve">in NLOS. </w:t>
      </w:r>
      <w:r w:rsidR="6336EE19" w:rsidRPr="06238257">
        <w:rPr>
          <w:sz w:val="24"/>
          <w:szCs w:val="24"/>
        </w:rPr>
        <w:t>Remarkably</w:t>
      </w:r>
      <w:r w:rsidR="78C747F3" w:rsidRPr="06238257">
        <w:rPr>
          <w:sz w:val="24"/>
          <w:szCs w:val="24"/>
        </w:rPr>
        <w:t xml:space="preserve">, the </w:t>
      </w:r>
      <w:r w:rsidR="05A1D841" w:rsidRPr="06238257">
        <w:rPr>
          <w:sz w:val="24"/>
          <w:szCs w:val="24"/>
        </w:rPr>
        <w:t>outdoor</w:t>
      </w:r>
      <w:r w:rsidR="78C747F3" w:rsidRPr="06238257">
        <w:rPr>
          <w:sz w:val="24"/>
          <w:szCs w:val="24"/>
        </w:rPr>
        <w:t>-to-</w:t>
      </w:r>
      <w:r w:rsidR="05A1D841" w:rsidRPr="06238257">
        <w:rPr>
          <w:sz w:val="24"/>
          <w:szCs w:val="24"/>
        </w:rPr>
        <w:t>indoor</w:t>
      </w:r>
      <w:r w:rsidR="78C747F3" w:rsidRPr="06238257">
        <w:rPr>
          <w:sz w:val="24"/>
          <w:szCs w:val="24"/>
        </w:rPr>
        <w:t xml:space="preserve"> penetration </w:t>
      </w:r>
      <w:r w:rsidR="23D171F6" w:rsidRPr="06238257">
        <w:rPr>
          <w:sz w:val="24"/>
          <w:szCs w:val="24"/>
        </w:rPr>
        <w:t xml:space="preserve">through </w:t>
      </w:r>
      <w:r w:rsidR="78C747F3" w:rsidRPr="06238257">
        <w:rPr>
          <w:sz w:val="24"/>
          <w:szCs w:val="24"/>
        </w:rPr>
        <w:t xml:space="preserve">concrete increases from 12.6 dB to 21 </w:t>
      </w:r>
      <w:proofErr w:type="spellStart"/>
      <w:r w:rsidR="08912E63" w:rsidRPr="06238257">
        <w:rPr>
          <w:sz w:val="24"/>
          <w:szCs w:val="24"/>
        </w:rPr>
        <w:t>dB</w:t>
      </w:r>
      <w:r w:rsidR="78C747F3" w:rsidRPr="06238257">
        <w:rPr>
          <w:sz w:val="24"/>
          <w:szCs w:val="24"/>
        </w:rPr>
        <w:t>.</w:t>
      </w:r>
      <w:proofErr w:type="spellEnd"/>
      <w:r w:rsidR="376EB019" w:rsidRPr="06238257">
        <w:rPr>
          <w:sz w:val="24"/>
          <w:szCs w:val="24"/>
        </w:rPr>
        <w:t xml:space="preserve"> </w:t>
      </w:r>
      <w:r w:rsidR="24A89A58" w:rsidRPr="06238257">
        <w:rPr>
          <w:sz w:val="24"/>
          <w:szCs w:val="24"/>
        </w:rPr>
        <w:t xml:space="preserve">The </w:t>
      </w:r>
      <w:r w:rsidR="78C747F3" w:rsidRPr="06238257">
        <w:rPr>
          <w:sz w:val="24"/>
          <w:szCs w:val="24"/>
        </w:rPr>
        <w:t>baseline</w:t>
      </w:r>
      <w:r w:rsidR="49A14D5C" w:rsidRPr="06238257">
        <w:rPr>
          <w:sz w:val="24"/>
          <w:szCs w:val="24"/>
        </w:rPr>
        <w:t xml:space="preserve"> frequency</w:t>
      </w:r>
      <w:r w:rsidR="4773BD5E" w:rsidRPr="06238257">
        <w:rPr>
          <w:sz w:val="24"/>
          <w:szCs w:val="24"/>
        </w:rPr>
        <w:t xml:space="preserve"> </w:t>
      </w:r>
      <w:r w:rsidR="36BDA7D4" w:rsidRPr="06238257">
        <w:rPr>
          <w:sz w:val="24"/>
          <w:szCs w:val="24"/>
        </w:rPr>
        <w:t>for this</w:t>
      </w:r>
      <w:r w:rsidR="78C747F3" w:rsidRPr="06238257">
        <w:rPr>
          <w:sz w:val="24"/>
          <w:szCs w:val="24"/>
        </w:rPr>
        <w:t xml:space="preserve"> comparison is 3.5 GHz</w:t>
      </w:r>
      <w:r w:rsidR="3197986B" w:rsidRPr="06238257">
        <w:rPr>
          <w:sz w:val="24"/>
          <w:szCs w:val="24"/>
        </w:rPr>
        <w:t>,</w:t>
      </w:r>
      <w:r w:rsidR="78C747F3" w:rsidRPr="06238257">
        <w:rPr>
          <w:sz w:val="24"/>
          <w:szCs w:val="24"/>
        </w:rPr>
        <w:t xml:space="preserve"> which already faces practical challenges, particularly </w:t>
      </w:r>
      <w:r w:rsidR="609CD625" w:rsidRPr="06238257">
        <w:rPr>
          <w:sz w:val="24"/>
          <w:szCs w:val="24"/>
        </w:rPr>
        <w:t xml:space="preserve">for </w:t>
      </w:r>
      <w:r w:rsidR="78C747F3" w:rsidRPr="06238257">
        <w:rPr>
          <w:sz w:val="24"/>
          <w:szCs w:val="24"/>
        </w:rPr>
        <w:t>uplink coverage.</w:t>
      </w:r>
    </w:p>
    <w:p w14:paraId="10853571" w14:textId="7A565AF6" w:rsidR="003966EE" w:rsidRPr="00481DA6" w:rsidRDefault="0C2FAB71" w:rsidP="5AEC3A43">
      <w:pPr>
        <w:jc w:val="both"/>
        <w:rPr>
          <w:b/>
          <w:bCs/>
          <w:sz w:val="24"/>
          <w:szCs w:val="24"/>
          <w:lang w:val="en-GB"/>
        </w:rPr>
      </w:pPr>
      <w:bookmarkStart w:id="10" w:name="_Toc205977447"/>
      <w:r w:rsidRPr="06238257">
        <w:rPr>
          <w:b/>
          <w:bCs/>
          <w:sz w:val="24"/>
          <w:szCs w:val="24"/>
        </w:rPr>
        <w:t xml:space="preserve">Observation 5: </w:t>
      </w:r>
      <w:r w:rsidR="5A7B5333" w:rsidRPr="06238257">
        <w:rPr>
          <w:b/>
          <w:bCs/>
          <w:sz w:val="24"/>
          <w:szCs w:val="24"/>
        </w:rPr>
        <w:t xml:space="preserve">The lower </w:t>
      </w:r>
      <w:r w:rsidRPr="06238257">
        <w:rPr>
          <w:b/>
          <w:bCs/>
          <w:sz w:val="24"/>
          <w:szCs w:val="24"/>
        </w:rPr>
        <w:t xml:space="preserve">FR3 </w:t>
      </w:r>
      <w:r w:rsidR="6A9951FC" w:rsidRPr="06238257">
        <w:rPr>
          <w:b/>
          <w:bCs/>
          <w:sz w:val="24"/>
          <w:szCs w:val="24"/>
        </w:rPr>
        <w:t>(</w:t>
      </w:r>
      <w:r w:rsidR="46B2CEEB" w:rsidRPr="06238257">
        <w:rPr>
          <w:b/>
          <w:bCs/>
          <w:sz w:val="24"/>
          <w:szCs w:val="24"/>
        </w:rPr>
        <w:t xml:space="preserve">i.e., </w:t>
      </w:r>
      <w:r w:rsidR="6A9951FC" w:rsidRPr="06238257">
        <w:rPr>
          <w:b/>
          <w:bCs/>
          <w:sz w:val="24"/>
          <w:szCs w:val="24"/>
        </w:rPr>
        <w:t>6 – 8 GHz</w:t>
      </w:r>
      <w:r w:rsidR="46B2CEEB" w:rsidRPr="06238257">
        <w:rPr>
          <w:b/>
          <w:bCs/>
          <w:sz w:val="24"/>
          <w:szCs w:val="24"/>
        </w:rPr>
        <w:t xml:space="preserve"> band</w:t>
      </w:r>
      <w:r w:rsidR="6A9951FC" w:rsidRPr="06238257">
        <w:rPr>
          <w:b/>
          <w:bCs/>
          <w:sz w:val="24"/>
          <w:szCs w:val="24"/>
        </w:rPr>
        <w:t>)</w:t>
      </w:r>
      <w:r w:rsidRPr="06238257">
        <w:rPr>
          <w:b/>
          <w:bCs/>
          <w:sz w:val="24"/>
          <w:szCs w:val="24"/>
        </w:rPr>
        <w:t xml:space="preserve"> is likely to play an important role </w:t>
      </w:r>
      <w:r w:rsidR="6E534851" w:rsidRPr="06238257">
        <w:rPr>
          <w:b/>
          <w:bCs/>
          <w:sz w:val="24"/>
          <w:szCs w:val="24"/>
        </w:rPr>
        <w:t>in supporting</w:t>
      </w:r>
      <w:r w:rsidRPr="06238257">
        <w:rPr>
          <w:b/>
          <w:bCs/>
          <w:sz w:val="24"/>
          <w:szCs w:val="24"/>
        </w:rPr>
        <w:t xml:space="preserve"> practical deployments in dense urban areas, even if it will not be free of challenges.</w:t>
      </w:r>
      <w:bookmarkEnd w:id="10"/>
    </w:p>
    <w:p w14:paraId="68859DBA" w14:textId="019F5EB3" w:rsidR="003966EE" w:rsidRPr="00481DA6" w:rsidRDefault="5A80468C" w:rsidP="21BF0A78">
      <w:pPr>
        <w:jc w:val="both"/>
        <w:rPr>
          <w:sz w:val="24"/>
          <w:szCs w:val="24"/>
        </w:rPr>
      </w:pPr>
      <w:r w:rsidRPr="05D92A5E">
        <w:rPr>
          <w:sz w:val="24"/>
          <w:szCs w:val="24"/>
        </w:rPr>
        <w:t xml:space="preserve">Committing to a new band </w:t>
      </w:r>
      <w:r w:rsidR="59BB9842" w:rsidRPr="05D92A5E">
        <w:rPr>
          <w:sz w:val="24"/>
          <w:szCs w:val="24"/>
        </w:rPr>
        <w:t xml:space="preserve">involves significant financial investments from </w:t>
      </w:r>
      <w:r w:rsidR="14AE82BE" w:rsidRPr="05D92A5E">
        <w:rPr>
          <w:sz w:val="24"/>
          <w:szCs w:val="24"/>
        </w:rPr>
        <w:t>network vendors</w:t>
      </w:r>
      <w:r w:rsidR="59BB9842" w:rsidRPr="05D92A5E">
        <w:rPr>
          <w:sz w:val="24"/>
          <w:szCs w:val="24"/>
        </w:rPr>
        <w:t xml:space="preserve">, </w:t>
      </w:r>
      <w:bookmarkStart w:id="11" w:name="_Int_qqx12lzf"/>
      <w:r w:rsidR="59BB9842" w:rsidRPr="05D92A5E">
        <w:rPr>
          <w:sz w:val="24"/>
          <w:szCs w:val="24"/>
        </w:rPr>
        <w:t>chipset</w:t>
      </w:r>
      <w:bookmarkEnd w:id="11"/>
      <w:r w:rsidR="59BB9842" w:rsidRPr="05D92A5E">
        <w:rPr>
          <w:sz w:val="24"/>
          <w:szCs w:val="24"/>
        </w:rPr>
        <w:t xml:space="preserve"> and device manufacturers</w:t>
      </w:r>
      <w:r w:rsidR="38A03782" w:rsidRPr="05D92A5E">
        <w:rPr>
          <w:sz w:val="24"/>
          <w:szCs w:val="24"/>
        </w:rPr>
        <w:t>,</w:t>
      </w:r>
      <w:r w:rsidR="59BB9842" w:rsidRPr="05D92A5E">
        <w:rPr>
          <w:sz w:val="24"/>
          <w:szCs w:val="24"/>
        </w:rPr>
        <w:t xml:space="preserve"> and operators. </w:t>
      </w:r>
      <w:r w:rsidR="41D1AA20" w:rsidRPr="05D92A5E">
        <w:rPr>
          <w:sz w:val="24"/>
          <w:szCs w:val="24"/>
        </w:rPr>
        <w:t>To</w:t>
      </w:r>
      <w:r w:rsidR="59BB9842" w:rsidRPr="05D92A5E">
        <w:rPr>
          <w:sz w:val="24"/>
          <w:szCs w:val="24"/>
        </w:rPr>
        <w:t xml:space="preserve"> make sure that such investments </w:t>
      </w:r>
      <w:r w:rsidR="06E3DA8B" w:rsidRPr="05D92A5E">
        <w:rPr>
          <w:sz w:val="24"/>
          <w:szCs w:val="24"/>
        </w:rPr>
        <w:t>will pay off</w:t>
      </w:r>
      <w:r w:rsidR="59BB9842" w:rsidRPr="05D92A5E">
        <w:rPr>
          <w:sz w:val="24"/>
          <w:szCs w:val="24"/>
        </w:rPr>
        <w:t xml:space="preserve">, </w:t>
      </w:r>
      <w:r w:rsidR="1873E269" w:rsidRPr="05D92A5E">
        <w:rPr>
          <w:sz w:val="24"/>
          <w:szCs w:val="24"/>
        </w:rPr>
        <w:t>the</w:t>
      </w:r>
      <w:r w:rsidR="3385B941" w:rsidRPr="05D92A5E">
        <w:rPr>
          <w:sz w:val="24"/>
          <w:szCs w:val="24"/>
        </w:rPr>
        <w:t xml:space="preserve"> </w:t>
      </w:r>
      <w:r w:rsidR="360817CA" w:rsidRPr="05D92A5E">
        <w:rPr>
          <w:sz w:val="24"/>
          <w:szCs w:val="24"/>
        </w:rPr>
        <w:t xml:space="preserve">design of </w:t>
      </w:r>
      <w:r w:rsidR="3FB6B37D" w:rsidRPr="05D92A5E">
        <w:rPr>
          <w:sz w:val="24"/>
          <w:szCs w:val="24"/>
        </w:rPr>
        <w:t>the 6G</w:t>
      </w:r>
      <w:r w:rsidR="6E3FCB8B" w:rsidRPr="05D92A5E">
        <w:rPr>
          <w:sz w:val="24"/>
          <w:szCs w:val="24"/>
        </w:rPr>
        <w:t>R</w:t>
      </w:r>
      <w:r w:rsidR="3FB6B37D" w:rsidRPr="05D92A5E">
        <w:rPr>
          <w:sz w:val="24"/>
          <w:szCs w:val="24"/>
        </w:rPr>
        <w:t xml:space="preserve"> </w:t>
      </w:r>
      <w:r w:rsidR="3941D35F" w:rsidRPr="05D92A5E">
        <w:rPr>
          <w:sz w:val="24"/>
          <w:szCs w:val="24"/>
        </w:rPr>
        <w:t>a</w:t>
      </w:r>
      <w:r w:rsidR="3FB6B37D" w:rsidRPr="05D92A5E">
        <w:rPr>
          <w:sz w:val="24"/>
          <w:szCs w:val="24"/>
        </w:rPr>
        <w:t xml:space="preserve">ir </w:t>
      </w:r>
      <w:r w:rsidR="4E9612B5" w:rsidRPr="05D92A5E">
        <w:rPr>
          <w:sz w:val="24"/>
          <w:szCs w:val="24"/>
        </w:rPr>
        <w:t>i</w:t>
      </w:r>
      <w:r w:rsidR="3FB6B37D" w:rsidRPr="05D92A5E">
        <w:rPr>
          <w:sz w:val="24"/>
          <w:szCs w:val="24"/>
        </w:rPr>
        <w:t>nterface</w:t>
      </w:r>
      <w:r w:rsidR="59BB9842" w:rsidRPr="05D92A5E">
        <w:rPr>
          <w:sz w:val="24"/>
          <w:szCs w:val="24"/>
        </w:rPr>
        <w:t xml:space="preserve"> </w:t>
      </w:r>
      <w:r w:rsidR="0CFE963F" w:rsidRPr="05D92A5E">
        <w:rPr>
          <w:sz w:val="24"/>
          <w:szCs w:val="24"/>
        </w:rPr>
        <w:t>should be</w:t>
      </w:r>
      <w:r w:rsidR="59BB9842" w:rsidRPr="05D92A5E">
        <w:rPr>
          <w:sz w:val="24"/>
          <w:szCs w:val="24"/>
        </w:rPr>
        <w:t xml:space="preserve"> well</w:t>
      </w:r>
      <w:r w:rsidR="5E52537E" w:rsidRPr="05D92A5E">
        <w:rPr>
          <w:sz w:val="24"/>
          <w:szCs w:val="24"/>
        </w:rPr>
        <w:t>-</w:t>
      </w:r>
      <w:r w:rsidR="59BB9842" w:rsidRPr="05D92A5E">
        <w:rPr>
          <w:sz w:val="24"/>
          <w:szCs w:val="24"/>
        </w:rPr>
        <w:t xml:space="preserve">suited for </w:t>
      </w:r>
      <w:r w:rsidR="5517769B" w:rsidRPr="05D92A5E">
        <w:rPr>
          <w:sz w:val="24"/>
          <w:szCs w:val="24"/>
        </w:rPr>
        <w:t>the target</w:t>
      </w:r>
      <w:r w:rsidR="426E2A0B" w:rsidRPr="05D92A5E">
        <w:rPr>
          <w:sz w:val="24"/>
          <w:szCs w:val="24"/>
        </w:rPr>
        <w:t xml:space="preserve"> frequency</w:t>
      </w:r>
      <w:r w:rsidR="59BB9842" w:rsidRPr="05D92A5E">
        <w:rPr>
          <w:sz w:val="24"/>
          <w:szCs w:val="24"/>
        </w:rPr>
        <w:t xml:space="preserve"> range.</w:t>
      </w:r>
      <w:r w:rsidR="3C843647" w:rsidRPr="05D92A5E">
        <w:rPr>
          <w:sz w:val="24"/>
          <w:szCs w:val="24"/>
        </w:rPr>
        <w:t xml:space="preserve"> For that reason,</w:t>
      </w:r>
      <w:r w:rsidR="78C747F3" w:rsidRPr="05D92A5E">
        <w:rPr>
          <w:sz w:val="24"/>
          <w:szCs w:val="24"/>
        </w:rPr>
        <w:t xml:space="preserve"> </w:t>
      </w:r>
      <w:r w:rsidR="3385B941" w:rsidRPr="05D92A5E">
        <w:rPr>
          <w:sz w:val="24"/>
          <w:szCs w:val="24"/>
        </w:rPr>
        <w:t>the</w:t>
      </w:r>
      <w:r w:rsidR="2639CB58" w:rsidRPr="05D92A5E">
        <w:rPr>
          <w:sz w:val="24"/>
          <w:szCs w:val="24"/>
        </w:rPr>
        <w:t xml:space="preserve"> lower FR3 </w:t>
      </w:r>
      <w:r w:rsidR="68EC3178" w:rsidRPr="05D92A5E">
        <w:rPr>
          <w:sz w:val="24"/>
          <w:szCs w:val="24"/>
        </w:rPr>
        <w:t>should</w:t>
      </w:r>
      <w:r w:rsidR="656FB0CC" w:rsidRPr="05D92A5E">
        <w:rPr>
          <w:sz w:val="24"/>
          <w:szCs w:val="24"/>
        </w:rPr>
        <w:t xml:space="preserve"> be thoroughly evaluated</w:t>
      </w:r>
      <w:r w:rsidR="78C747F3" w:rsidRPr="05D92A5E">
        <w:rPr>
          <w:sz w:val="24"/>
          <w:szCs w:val="24"/>
        </w:rPr>
        <w:t xml:space="preserve"> </w:t>
      </w:r>
      <w:r w:rsidR="1013FFEB" w:rsidRPr="05D92A5E">
        <w:rPr>
          <w:sz w:val="24"/>
          <w:szCs w:val="24"/>
        </w:rPr>
        <w:t xml:space="preserve">under </w:t>
      </w:r>
      <w:r w:rsidR="78C747F3" w:rsidRPr="05D92A5E">
        <w:rPr>
          <w:sz w:val="24"/>
          <w:szCs w:val="24"/>
        </w:rPr>
        <w:t xml:space="preserve">realistic </w:t>
      </w:r>
      <w:r w:rsidR="1A6B0870" w:rsidRPr="05D92A5E">
        <w:rPr>
          <w:sz w:val="24"/>
          <w:szCs w:val="24"/>
        </w:rPr>
        <w:t xml:space="preserve">conditions of </w:t>
      </w:r>
      <w:r w:rsidR="78C747F3" w:rsidRPr="05D92A5E">
        <w:rPr>
          <w:sz w:val="24"/>
          <w:szCs w:val="24"/>
        </w:rPr>
        <w:t xml:space="preserve">traffic, </w:t>
      </w:r>
      <w:r w:rsidR="537C5F15" w:rsidRPr="05D92A5E">
        <w:rPr>
          <w:sz w:val="24"/>
          <w:szCs w:val="24"/>
        </w:rPr>
        <w:t xml:space="preserve">network </w:t>
      </w:r>
      <w:r w:rsidR="78C747F3" w:rsidRPr="05D92A5E">
        <w:rPr>
          <w:sz w:val="24"/>
          <w:szCs w:val="24"/>
        </w:rPr>
        <w:t>deployment</w:t>
      </w:r>
      <w:r w:rsidR="44161556" w:rsidRPr="05D92A5E">
        <w:rPr>
          <w:sz w:val="24"/>
          <w:szCs w:val="24"/>
        </w:rPr>
        <w:t>,</w:t>
      </w:r>
      <w:r w:rsidR="78C747F3" w:rsidRPr="05D92A5E">
        <w:rPr>
          <w:sz w:val="24"/>
          <w:szCs w:val="24"/>
        </w:rPr>
        <w:t xml:space="preserve"> and </w:t>
      </w:r>
      <w:r w:rsidR="0D942513" w:rsidRPr="05D92A5E">
        <w:rPr>
          <w:sz w:val="24"/>
          <w:szCs w:val="24"/>
        </w:rPr>
        <w:t xml:space="preserve">propagation </w:t>
      </w:r>
      <w:r w:rsidR="78C747F3" w:rsidRPr="05D92A5E">
        <w:rPr>
          <w:sz w:val="24"/>
          <w:szCs w:val="24"/>
        </w:rPr>
        <w:t>channel.</w:t>
      </w:r>
    </w:p>
    <w:p w14:paraId="2A27B544" w14:textId="05F41855" w:rsidR="06A41D0A" w:rsidRPr="00300D10" w:rsidRDefault="21A31DE1" w:rsidP="5AEC3A43">
      <w:pPr>
        <w:jc w:val="both"/>
        <w:rPr>
          <w:b/>
          <w:bCs/>
          <w:sz w:val="24"/>
          <w:szCs w:val="24"/>
        </w:rPr>
      </w:pPr>
      <w:bookmarkStart w:id="12" w:name="_Toc205977178"/>
      <w:bookmarkStart w:id="13" w:name="_Toc205977461"/>
      <w:r w:rsidRPr="5AEC3A43">
        <w:rPr>
          <w:b/>
          <w:bCs/>
          <w:sz w:val="24"/>
          <w:szCs w:val="24"/>
        </w:rPr>
        <w:t>Proposal 5: RAN1 shall thoroughly evaluate the lower FR3 (i.e., the 6 – 8 GHz band) under realistic conditions for traffic, network deployment, and propagation channel</w:t>
      </w:r>
      <w:r w:rsidR="16179BBC" w:rsidRPr="5AEC3A43">
        <w:rPr>
          <w:b/>
          <w:bCs/>
          <w:sz w:val="24"/>
          <w:szCs w:val="24"/>
        </w:rPr>
        <w:t>:</w:t>
      </w:r>
      <w:r w:rsidR="7AA7DDD9" w:rsidRPr="5AEC3A43">
        <w:rPr>
          <w:b/>
          <w:bCs/>
          <w:sz w:val="24"/>
          <w:szCs w:val="24"/>
        </w:rPr>
        <w:t xml:space="preserve"> </w:t>
      </w:r>
      <w:bookmarkStart w:id="14" w:name="_Toc205977179"/>
      <w:bookmarkStart w:id="15" w:name="_Toc205977462"/>
      <w:bookmarkEnd w:id="12"/>
      <w:bookmarkEnd w:id="13"/>
      <w:r w:rsidR="7AA7DDD9" w:rsidRPr="5AEC3A43">
        <w:rPr>
          <w:b/>
          <w:bCs/>
          <w:sz w:val="24"/>
          <w:szCs w:val="24"/>
        </w:rPr>
        <w:t>c</w:t>
      </w:r>
      <w:r w:rsidR="03D91474" w:rsidRPr="5AEC3A43">
        <w:rPr>
          <w:b/>
          <w:bCs/>
          <w:sz w:val="24"/>
          <w:szCs w:val="24"/>
        </w:rPr>
        <w:t>onsider a multi-frequency scenario with continuous coverage at lower frequencies and intermittent coverage at higher frequencies for simulation purposes.</w:t>
      </w:r>
      <w:bookmarkEnd w:id="14"/>
      <w:bookmarkEnd w:id="15"/>
    </w:p>
    <w:p w14:paraId="06D7D9CD" w14:textId="7D220121" w:rsidR="007A7EDF" w:rsidRPr="008C610C" w:rsidRDefault="06C77B67" w:rsidP="21BF0A78">
      <w:pPr>
        <w:jc w:val="both"/>
        <w:rPr>
          <w:sz w:val="22"/>
          <w:szCs w:val="22"/>
        </w:rPr>
      </w:pPr>
      <w:r w:rsidRPr="05D92A5E">
        <w:rPr>
          <w:sz w:val="24"/>
          <w:szCs w:val="24"/>
        </w:rPr>
        <w:t xml:space="preserve">FR2 bands have </w:t>
      </w:r>
      <w:r w:rsidR="6CAAD8E1" w:rsidRPr="05D92A5E">
        <w:rPr>
          <w:sz w:val="24"/>
          <w:szCs w:val="24"/>
        </w:rPr>
        <w:t xml:space="preserve">so far </w:t>
      </w:r>
      <w:r w:rsidR="3A2C901C" w:rsidRPr="05D92A5E">
        <w:rPr>
          <w:sz w:val="24"/>
          <w:szCs w:val="24"/>
        </w:rPr>
        <w:t>been</w:t>
      </w:r>
      <w:r w:rsidRPr="05D92A5E">
        <w:rPr>
          <w:sz w:val="24"/>
          <w:szCs w:val="24"/>
        </w:rPr>
        <w:t xml:space="preserve"> deployed</w:t>
      </w:r>
      <w:r w:rsidR="6B9EF655" w:rsidRPr="05D92A5E">
        <w:rPr>
          <w:sz w:val="24"/>
          <w:szCs w:val="24"/>
        </w:rPr>
        <w:t xml:space="preserve"> </w:t>
      </w:r>
      <w:r w:rsidR="1E772F9E" w:rsidRPr="05D92A5E">
        <w:rPr>
          <w:sz w:val="24"/>
          <w:szCs w:val="24"/>
        </w:rPr>
        <w:t>only</w:t>
      </w:r>
      <w:r w:rsidR="6B9EF655" w:rsidRPr="05D92A5E">
        <w:rPr>
          <w:sz w:val="24"/>
          <w:szCs w:val="24"/>
        </w:rPr>
        <w:t xml:space="preserve"> </w:t>
      </w:r>
      <w:r w:rsidRPr="05D92A5E">
        <w:rPr>
          <w:sz w:val="24"/>
          <w:szCs w:val="24"/>
        </w:rPr>
        <w:t>in a few countries at a reduced number of locations</w:t>
      </w:r>
      <w:r w:rsidR="69827B04" w:rsidRPr="05D92A5E">
        <w:rPr>
          <w:sz w:val="24"/>
          <w:szCs w:val="24"/>
        </w:rPr>
        <w:t xml:space="preserve">, typically in local hotspots with a massive load such as </w:t>
      </w:r>
      <w:r w:rsidR="538F36F0" w:rsidRPr="05D92A5E">
        <w:rPr>
          <w:sz w:val="24"/>
          <w:szCs w:val="24"/>
        </w:rPr>
        <w:t xml:space="preserve">stadiums </w:t>
      </w:r>
      <w:r w:rsidR="69827B04" w:rsidRPr="05D92A5E">
        <w:rPr>
          <w:sz w:val="24"/>
          <w:szCs w:val="24"/>
        </w:rPr>
        <w:t>and airports</w:t>
      </w:r>
      <w:r w:rsidRPr="05D92A5E">
        <w:rPr>
          <w:sz w:val="24"/>
          <w:szCs w:val="24"/>
        </w:rPr>
        <w:t xml:space="preserve">. </w:t>
      </w:r>
      <w:r w:rsidR="2E57771F" w:rsidRPr="05D92A5E">
        <w:rPr>
          <w:sz w:val="24"/>
          <w:szCs w:val="24"/>
        </w:rPr>
        <w:t>Besides</w:t>
      </w:r>
      <w:r w:rsidRPr="05D92A5E">
        <w:rPr>
          <w:sz w:val="24"/>
          <w:szCs w:val="24"/>
        </w:rPr>
        <w:t xml:space="preserve">, the number of available devices </w:t>
      </w:r>
      <w:r w:rsidR="2BABBAA9" w:rsidRPr="05D92A5E">
        <w:rPr>
          <w:sz w:val="24"/>
          <w:szCs w:val="24"/>
        </w:rPr>
        <w:t xml:space="preserve">supporting FR2 </w:t>
      </w:r>
      <w:r w:rsidRPr="05D92A5E">
        <w:rPr>
          <w:sz w:val="24"/>
          <w:szCs w:val="24"/>
        </w:rPr>
        <w:t xml:space="preserve">is </w:t>
      </w:r>
      <w:r w:rsidR="2BABBAA9" w:rsidRPr="05D92A5E">
        <w:rPr>
          <w:sz w:val="24"/>
          <w:szCs w:val="24"/>
        </w:rPr>
        <w:t xml:space="preserve">limited </w:t>
      </w:r>
      <w:r w:rsidRPr="05D92A5E">
        <w:rPr>
          <w:sz w:val="24"/>
          <w:szCs w:val="24"/>
        </w:rPr>
        <w:t xml:space="preserve">and these devices cost significantly more than their versions without FR2 support. This reality contrasts </w:t>
      </w:r>
      <w:r w:rsidR="377442FA" w:rsidRPr="05D92A5E">
        <w:rPr>
          <w:sz w:val="24"/>
          <w:szCs w:val="24"/>
        </w:rPr>
        <w:t xml:space="preserve">strongly </w:t>
      </w:r>
      <w:r w:rsidRPr="05D92A5E">
        <w:rPr>
          <w:sz w:val="24"/>
          <w:szCs w:val="24"/>
        </w:rPr>
        <w:t xml:space="preserve">with </w:t>
      </w:r>
      <w:r w:rsidR="3A2C901C" w:rsidRPr="05D92A5E">
        <w:rPr>
          <w:sz w:val="24"/>
          <w:szCs w:val="24"/>
        </w:rPr>
        <w:t>the envisioned</w:t>
      </w:r>
      <w:r w:rsidRPr="05D92A5E">
        <w:rPr>
          <w:sz w:val="24"/>
          <w:szCs w:val="24"/>
        </w:rPr>
        <w:t xml:space="preserve"> role of FR2 in 5G. </w:t>
      </w:r>
      <w:r w:rsidR="268103E0" w:rsidRPr="05D92A5E">
        <w:rPr>
          <w:sz w:val="24"/>
          <w:szCs w:val="24"/>
        </w:rPr>
        <w:t>T</w:t>
      </w:r>
      <w:r w:rsidR="4DCB6731" w:rsidRPr="05D92A5E">
        <w:rPr>
          <w:sz w:val="24"/>
          <w:szCs w:val="24"/>
        </w:rPr>
        <w:t>herefore</w:t>
      </w:r>
      <w:r w:rsidR="54C48E89" w:rsidRPr="05D92A5E">
        <w:rPr>
          <w:sz w:val="24"/>
          <w:szCs w:val="24"/>
        </w:rPr>
        <w:t>,</w:t>
      </w:r>
      <w:r w:rsidR="3DBF00D2" w:rsidRPr="05D92A5E">
        <w:rPr>
          <w:sz w:val="24"/>
          <w:szCs w:val="24"/>
        </w:rPr>
        <w:t xml:space="preserve"> a new design </w:t>
      </w:r>
      <w:r w:rsidR="2B8EA4DD" w:rsidRPr="05D92A5E">
        <w:rPr>
          <w:sz w:val="24"/>
          <w:szCs w:val="24"/>
        </w:rPr>
        <w:t>for FR2</w:t>
      </w:r>
      <w:r w:rsidR="6A541066" w:rsidRPr="05D92A5E">
        <w:rPr>
          <w:sz w:val="24"/>
          <w:szCs w:val="24"/>
        </w:rPr>
        <w:t xml:space="preserve"> </w:t>
      </w:r>
      <w:r w:rsidR="331861CF" w:rsidRPr="05D92A5E">
        <w:rPr>
          <w:sz w:val="24"/>
          <w:szCs w:val="24"/>
        </w:rPr>
        <w:t xml:space="preserve">should be considered </w:t>
      </w:r>
      <w:r w:rsidR="6A541066" w:rsidRPr="05D92A5E">
        <w:rPr>
          <w:sz w:val="24"/>
          <w:szCs w:val="24"/>
        </w:rPr>
        <w:t>in terrestrial networks</w:t>
      </w:r>
      <w:r w:rsidR="2B8EA4DD" w:rsidRPr="05D92A5E">
        <w:rPr>
          <w:sz w:val="24"/>
          <w:szCs w:val="24"/>
        </w:rPr>
        <w:t xml:space="preserve"> </w:t>
      </w:r>
      <w:r w:rsidR="22B0C398" w:rsidRPr="05D92A5E">
        <w:rPr>
          <w:sz w:val="24"/>
          <w:szCs w:val="24"/>
        </w:rPr>
        <w:t xml:space="preserve">to </w:t>
      </w:r>
      <w:r w:rsidR="2B8EA4DD" w:rsidRPr="05D92A5E">
        <w:rPr>
          <w:sz w:val="24"/>
          <w:szCs w:val="24"/>
        </w:rPr>
        <w:t>mak</w:t>
      </w:r>
      <w:r w:rsidR="754E02E3" w:rsidRPr="05D92A5E">
        <w:rPr>
          <w:sz w:val="24"/>
          <w:szCs w:val="24"/>
        </w:rPr>
        <w:t>e</w:t>
      </w:r>
      <w:r w:rsidR="2B8EA4DD" w:rsidRPr="05D92A5E">
        <w:rPr>
          <w:sz w:val="24"/>
          <w:szCs w:val="24"/>
        </w:rPr>
        <w:t xml:space="preserve"> the best</w:t>
      </w:r>
      <w:r w:rsidR="5BA95547" w:rsidRPr="05D92A5E">
        <w:rPr>
          <w:sz w:val="24"/>
          <w:szCs w:val="24"/>
        </w:rPr>
        <w:t xml:space="preserve"> possible</w:t>
      </w:r>
      <w:r w:rsidR="2B8EA4DD" w:rsidRPr="05D92A5E">
        <w:rPr>
          <w:sz w:val="24"/>
          <w:szCs w:val="24"/>
        </w:rPr>
        <w:t xml:space="preserve"> usage of </w:t>
      </w:r>
      <w:r w:rsidR="5D773D0B" w:rsidRPr="05D92A5E">
        <w:rPr>
          <w:sz w:val="24"/>
          <w:szCs w:val="24"/>
        </w:rPr>
        <w:t>the large bandwidth available</w:t>
      </w:r>
      <w:r w:rsidR="2B2C53B8" w:rsidRPr="05D92A5E">
        <w:rPr>
          <w:sz w:val="24"/>
          <w:szCs w:val="24"/>
        </w:rPr>
        <w:t xml:space="preserve"> in a </w:t>
      </w:r>
      <w:r w:rsidR="3DBF00D2" w:rsidRPr="05D92A5E">
        <w:rPr>
          <w:sz w:val="24"/>
          <w:szCs w:val="24"/>
        </w:rPr>
        <w:t>more economically viable</w:t>
      </w:r>
      <w:r w:rsidR="0255D5FA" w:rsidRPr="05D92A5E">
        <w:rPr>
          <w:sz w:val="24"/>
          <w:szCs w:val="24"/>
        </w:rPr>
        <w:t xml:space="preserve"> and practical</w:t>
      </w:r>
      <w:r w:rsidR="42F50354" w:rsidRPr="05D92A5E">
        <w:rPr>
          <w:sz w:val="24"/>
          <w:szCs w:val="24"/>
        </w:rPr>
        <w:t xml:space="preserve"> way</w:t>
      </w:r>
      <w:r w:rsidR="20B8D70E" w:rsidRPr="05D92A5E">
        <w:rPr>
          <w:sz w:val="24"/>
          <w:szCs w:val="24"/>
        </w:rPr>
        <w:t>, e.g.,</w:t>
      </w:r>
      <w:r w:rsidR="77A805C8" w:rsidRPr="05D92A5E">
        <w:rPr>
          <w:sz w:val="24"/>
          <w:szCs w:val="24"/>
        </w:rPr>
        <w:t xml:space="preserve"> with:</w:t>
      </w:r>
    </w:p>
    <w:p w14:paraId="4AC0824A" w14:textId="0D2D6B47" w:rsidR="007A7EDF" w:rsidRPr="008C610C" w:rsidRDefault="42DC0C04" w:rsidP="21BF0A78">
      <w:pPr>
        <w:pStyle w:val="ListParagraph"/>
        <w:numPr>
          <w:ilvl w:val="0"/>
          <w:numId w:val="27"/>
        </w:numPr>
        <w:spacing w:after="180"/>
        <w:jc w:val="both"/>
        <w:rPr>
          <w:rFonts w:ascii="Times New Roman" w:hAnsi="Times New Roman"/>
          <w:sz w:val="24"/>
          <w:szCs w:val="24"/>
        </w:rPr>
      </w:pPr>
      <w:r w:rsidRPr="765E288F">
        <w:rPr>
          <w:rFonts w:ascii="Times New Roman" w:hAnsi="Times New Roman"/>
          <w:sz w:val="24"/>
          <w:szCs w:val="24"/>
        </w:rPr>
        <w:lastRenderedPageBreak/>
        <w:t xml:space="preserve">FR2 cells deployed as </w:t>
      </w:r>
      <w:proofErr w:type="spellStart"/>
      <w:r w:rsidRPr="765E288F">
        <w:rPr>
          <w:rFonts w:ascii="Times New Roman" w:hAnsi="Times New Roman"/>
          <w:sz w:val="24"/>
          <w:szCs w:val="24"/>
        </w:rPr>
        <w:t>SCell</w:t>
      </w:r>
      <w:proofErr w:type="spellEnd"/>
      <w:r w:rsidR="240C2B42" w:rsidRPr="765E288F">
        <w:rPr>
          <w:rFonts w:ascii="Times New Roman" w:hAnsi="Times New Roman"/>
          <w:sz w:val="24"/>
          <w:szCs w:val="24"/>
        </w:rPr>
        <w:t xml:space="preserve"> only</w:t>
      </w:r>
      <w:r w:rsidRPr="765E288F">
        <w:rPr>
          <w:rFonts w:ascii="Times New Roman" w:hAnsi="Times New Roman"/>
          <w:sz w:val="24"/>
          <w:szCs w:val="24"/>
        </w:rPr>
        <w:t>, associated with control plane at lower frequencies (e.g., in FR1) and on-demand usage (e.g., no SSB, no SIB, no paging, no PRACH in FR2 cells),</w:t>
      </w:r>
    </w:p>
    <w:p w14:paraId="69350DFB" w14:textId="09035339" w:rsidR="007A7EDF" w:rsidRPr="008C610C" w:rsidRDefault="42DC0C04" w:rsidP="21BF0A78">
      <w:pPr>
        <w:pStyle w:val="ListParagraph"/>
        <w:numPr>
          <w:ilvl w:val="0"/>
          <w:numId w:val="27"/>
        </w:numPr>
        <w:spacing w:after="180"/>
        <w:jc w:val="both"/>
        <w:rPr>
          <w:rFonts w:ascii="Times New Roman" w:hAnsi="Times New Roman"/>
          <w:sz w:val="24"/>
          <w:szCs w:val="24"/>
        </w:rPr>
      </w:pPr>
      <w:r w:rsidRPr="765E288F">
        <w:rPr>
          <w:rFonts w:ascii="Times New Roman" w:hAnsi="Times New Roman"/>
          <w:sz w:val="24"/>
          <w:szCs w:val="24"/>
        </w:rPr>
        <w:t>F</w:t>
      </w:r>
      <w:r w:rsidR="1EFC25FC" w:rsidRPr="765E288F">
        <w:rPr>
          <w:rFonts w:ascii="Times New Roman" w:hAnsi="Times New Roman"/>
          <w:sz w:val="24"/>
          <w:szCs w:val="24"/>
        </w:rPr>
        <w:t xml:space="preserve">R2 used for downlink-only </w:t>
      </w:r>
      <w:r w:rsidR="3210A9AF" w:rsidRPr="765E288F">
        <w:rPr>
          <w:rFonts w:ascii="Times New Roman" w:hAnsi="Times New Roman"/>
          <w:sz w:val="24"/>
          <w:szCs w:val="24"/>
        </w:rPr>
        <w:t>deployments</w:t>
      </w:r>
      <w:r w:rsidR="1EFC25FC" w:rsidRPr="765E288F">
        <w:rPr>
          <w:rFonts w:ascii="Times New Roman" w:hAnsi="Times New Roman"/>
          <w:sz w:val="24"/>
          <w:szCs w:val="24"/>
        </w:rPr>
        <w:t xml:space="preserve">, with uplink operations and </w:t>
      </w:r>
      <w:proofErr w:type="gramStart"/>
      <w:r w:rsidR="1EFC25FC" w:rsidRPr="765E288F">
        <w:rPr>
          <w:rFonts w:ascii="Times New Roman" w:hAnsi="Times New Roman"/>
          <w:sz w:val="24"/>
          <w:szCs w:val="24"/>
        </w:rPr>
        <w:t>control plane</w:t>
      </w:r>
      <w:proofErr w:type="gramEnd"/>
      <w:r w:rsidR="1EFC25FC" w:rsidRPr="765E288F">
        <w:rPr>
          <w:rFonts w:ascii="Times New Roman" w:hAnsi="Times New Roman"/>
          <w:sz w:val="24"/>
          <w:szCs w:val="24"/>
        </w:rPr>
        <w:t xml:space="preserve"> at lower frequencies</w:t>
      </w:r>
      <w:r w:rsidR="29A60EFE" w:rsidRPr="765E288F">
        <w:rPr>
          <w:rFonts w:ascii="Times New Roman" w:hAnsi="Times New Roman"/>
          <w:sz w:val="24"/>
          <w:szCs w:val="24"/>
        </w:rPr>
        <w:t xml:space="preserve"> (e.g., FR1)</w:t>
      </w:r>
      <w:r w:rsidR="1EFC25FC" w:rsidRPr="765E288F">
        <w:rPr>
          <w:rFonts w:ascii="Times New Roman" w:hAnsi="Times New Roman"/>
          <w:sz w:val="24"/>
          <w:szCs w:val="24"/>
        </w:rPr>
        <w:t xml:space="preserve">. </w:t>
      </w:r>
      <w:r w:rsidR="6C2E116F" w:rsidRPr="765E288F">
        <w:rPr>
          <w:rFonts w:ascii="Times New Roman" w:hAnsi="Times New Roman"/>
          <w:sz w:val="24"/>
          <w:szCs w:val="24"/>
        </w:rPr>
        <w:t xml:space="preserve">In that case, </w:t>
      </w:r>
      <w:r w:rsidR="1EFC25FC" w:rsidRPr="765E288F">
        <w:rPr>
          <w:rFonts w:ascii="Times New Roman" w:hAnsi="Times New Roman"/>
          <w:sz w:val="24"/>
          <w:szCs w:val="24"/>
        </w:rPr>
        <w:t xml:space="preserve">FR2-capable UEs would only require </w:t>
      </w:r>
      <w:r w:rsidR="06E86758" w:rsidRPr="765E288F">
        <w:rPr>
          <w:rFonts w:ascii="Times New Roman" w:hAnsi="Times New Roman"/>
          <w:sz w:val="24"/>
          <w:szCs w:val="24"/>
        </w:rPr>
        <w:t>implementing</w:t>
      </w:r>
      <w:r w:rsidR="1EFC25FC" w:rsidRPr="765E288F">
        <w:rPr>
          <w:rFonts w:ascii="Times New Roman" w:hAnsi="Times New Roman"/>
          <w:sz w:val="24"/>
          <w:szCs w:val="24"/>
        </w:rPr>
        <w:t xml:space="preserve"> the receiver part of FR2.</w:t>
      </w:r>
    </w:p>
    <w:p w14:paraId="719E9877" w14:textId="4D8A9944" w:rsidR="007A7EDF" w:rsidRPr="008C610C" w:rsidRDefault="68F79661" w:rsidP="5AEC3A43">
      <w:pPr>
        <w:jc w:val="both"/>
        <w:rPr>
          <w:rFonts w:eastAsia="PMingLiU"/>
          <w:b/>
          <w:bCs/>
          <w:sz w:val="24"/>
          <w:szCs w:val="24"/>
          <w:lang w:eastAsia="zh-TW"/>
        </w:rPr>
      </w:pPr>
      <w:bookmarkStart w:id="16" w:name="_Toc205977463"/>
      <w:r w:rsidRPr="5AEC3A43">
        <w:rPr>
          <w:b/>
          <w:bCs/>
          <w:sz w:val="24"/>
          <w:szCs w:val="24"/>
        </w:rPr>
        <w:t xml:space="preserve">Proposal 6: 3GPP shall study whether frequency </w:t>
      </w:r>
      <w:r w:rsidRPr="5AEC3A43">
        <w:rPr>
          <w:rFonts w:eastAsia="PMingLiU"/>
          <w:b/>
          <w:bCs/>
          <w:sz w:val="24"/>
          <w:szCs w:val="24"/>
        </w:rPr>
        <w:t>bands above 8 GHz (including FR2 and upper FR3) can be used as capacity extension of lower frequencies.</w:t>
      </w:r>
      <w:bookmarkEnd w:id="16"/>
    </w:p>
    <w:p w14:paraId="4DEB5DC8" w14:textId="6C15A4D0" w:rsidR="007A7EDF" w:rsidRPr="008C610C" w:rsidRDefault="590B539A" w:rsidP="5AEC3A43">
      <w:pPr>
        <w:jc w:val="both"/>
        <w:rPr>
          <w:b/>
          <w:bCs/>
          <w:sz w:val="24"/>
          <w:szCs w:val="24"/>
          <w:lang w:eastAsia="zh-TW"/>
        </w:rPr>
      </w:pPr>
      <w:bookmarkStart w:id="17" w:name="_Toc205977464"/>
      <w:r w:rsidRPr="765E288F">
        <w:rPr>
          <w:b/>
          <w:bCs/>
          <w:sz w:val="24"/>
          <w:szCs w:val="24"/>
        </w:rPr>
        <w:t>Proposal 7</w:t>
      </w:r>
      <w:r w:rsidR="7CB2B14A" w:rsidRPr="765E288F">
        <w:rPr>
          <w:b/>
          <w:bCs/>
          <w:sz w:val="24"/>
          <w:szCs w:val="24"/>
        </w:rPr>
        <w:t>:</w:t>
      </w:r>
      <w:r w:rsidR="4E5CA461" w:rsidRPr="765E288F">
        <w:rPr>
          <w:b/>
          <w:bCs/>
          <w:sz w:val="24"/>
          <w:szCs w:val="24"/>
        </w:rPr>
        <w:t xml:space="preserve"> 3GPP shall </w:t>
      </w:r>
      <w:r w:rsidR="056B5A4B" w:rsidRPr="765E288F">
        <w:rPr>
          <w:b/>
          <w:bCs/>
          <w:sz w:val="24"/>
          <w:szCs w:val="24"/>
        </w:rPr>
        <w:t>s</w:t>
      </w:r>
      <w:r w:rsidRPr="765E288F">
        <w:rPr>
          <w:b/>
          <w:bCs/>
          <w:sz w:val="24"/>
          <w:szCs w:val="24"/>
        </w:rPr>
        <w:t>tudy</w:t>
      </w:r>
      <w:r w:rsidR="5AAD14B9" w:rsidRPr="765E288F">
        <w:rPr>
          <w:b/>
          <w:bCs/>
          <w:sz w:val="24"/>
          <w:szCs w:val="24"/>
        </w:rPr>
        <w:t xml:space="preserve"> whether</w:t>
      </w:r>
      <w:r w:rsidRPr="765E288F">
        <w:rPr>
          <w:b/>
          <w:bCs/>
          <w:sz w:val="24"/>
          <w:szCs w:val="24"/>
        </w:rPr>
        <w:t xml:space="preserve"> FR2 cells </w:t>
      </w:r>
      <w:r w:rsidR="50389AE7" w:rsidRPr="765E288F">
        <w:rPr>
          <w:b/>
          <w:bCs/>
          <w:sz w:val="24"/>
          <w:szCs w:val="24"/>
        </w:rPr>
        <w:t xml:space="preserve">can be </w:t>
      </w:r>
      <w:r w:rsidRPr="765E288F">
        <w:rPr>
          <w:b/>
          <w:bCs/>
          <w:sz w:val="24"/>
          <w:szCs w:val="24"/>
        </w:rPr>
        <w:t xml:space="preserve">deployed as </w:t>
      </w:r>
      <w:proofErr w:type="spellStart"/>
      <w:r w:rsidRPr="765E288F">
        <w:rPr>
          <w:b/>
          <w:bCs/>
          <w:sz w:val="24"/>
          <w:szCs w:val="24"/>
        </w:rPr>
        <w:t>SCell</w:t>
      </w:r>
      <w:proofErr w:type="spellEnd"/>
      <w:r w:rsidRPr="765E288F">
        <w:rPr>
          <w:b/>
          <w:bCs/>
          <w:sz w:val="24"/>
          <w:szCs w:val="24"/>
        </w:rPr>
        <w:t xml:space="preserve"> only</w:t>
      </w:r>
      <w:r w:rsidR="5FC5E5B8" w:rsidRPr="765E288F">
        <w:rPr>
          <w:b/>
          <w:bCs/>
          <w:sz w:val="24"/>
          <w:szCs w:val="24"/>
        </w:rPr>
        <w:t>,</w:t>
      </w:r>
      <w:r w:rsidRPr="765E288F">
        <w:rPr>
          <w:b/>
          <w:bCs/>
          <w:sz w:val="24"/>
          <w:szCs w:val="24"/>
        </w:rPr>
        <w:t xml:space="preserve"> associated with a control plane at lower </w:t>
      </w:r>
      <w:r w:rsidR="287183F4" w:rsidRPr="68EB3005">
        <w:rPr>
          <w:b/>
          <w:bCs/>
          <w:sz w:val="24"/>
          <w:szCs w:val="24"/>
        </w:rPr>
        <w:t>f</w:t>
      </w:r>
      <w:r w:rsidR="7E329D49" w:rsidRPr="68EB3005">
        <w:rPr>
          <w:b/>
          <w:bCs/>
          <w:sz w:val="24"/>
          <w:szCs w:val="24"/>
        </w:rPr>
        <w:t>requencies</w:t>
      </w:r>
      <w:r w:rsidR="7E329D49" w:rsidRPr="0D06A07C">
        <w:rPr>
          <w:b/>
          <w:bCs/>
          <w:sz w:val="24"/>
          <w:szCs w:val="24"/>
        </w:rPr>
        <w:t xml:space="preserve"> with </w:t>
      </w:r>
      <w:r w:rsidR="4D2A18ED" w:rsidRPr="765E288F">
        <w:rPr>
          <w:b/>
          <w:bCs/>
          <w:sz w:val="24"/>
          <w:szCs w:val="24"/>
        </w:rPr>
        <w:t xml:space="preserve">on-demand </w:t>
      </w:r>
      <w:r w:rsidRPr="765E288F">
        <w:rPr>
          <w:b/>
          <w:bCs/>
          <w:sz w:val="24"/>
          <w:szCs w:val="24"/>
        </w:rPr>
        <w:t>usage (</w:t>
      </w:r>
      <w:r w:rsidR="24DE1B3F" w:rsidRPr="765E288F">
        <w:rPr>
          <w:b/>
          <w:bCs/>
          <w:sz w:val="24"/>
          <w:szCs w:val="24"/>
        </w:rPr>
        <w:t xml:space="preserve">e.g., </w:t>
      </w:r>
      <w:r w:rsidRPr="765E288F">
        <w:rPr>
          <w:b/>
          <w:bCs/>
          <w:sz w:val="24"/>
          <w:szCs w:val="24"/>
        </w:rPr>
        <w:t>no SSB, no SIB, no paging, no PRACH in FR2 cells)</w:t>
      </w:r>
      <w:r w:rsidR="6EA34D44" w:rsidRPr="765E288F">
        <w:rPr>
          <w:b/>
          <w:bCs/>
          <w:sz w:val="24"/>
          <w:szCs w:val="24"/>
        </w:rPr>
        <w:t>.</w:t>
      </w:r>
      <w:bookmarkEnd w:id="17"/>
    </w:p>
    <w:p w14:paraId="4B5261FE" w14:textId="089B2CE4" w:rsidR="00E509BF" w:rsidRPr="008C610C" w:rsidRDefault="4E3A2011" w:rsidP="5AEC3A43">
      <w:pPr>
        <w:jc w:val="both"/>
        <w:rPr>
          <w:b/>
          <w:bCs/>
          <w:sz w:val="24"/>
          <w:szCs w:val="24"/>
          <w:lang w:eastAsia="zh-TW"/>
        </w:rPr>
      </w:pPr>
      <w:bookmarkStart w:id="18" w:name="_Toc205977465"/>
      <w:r w:rsidRPr="05D92A5E">
        <w:rPr>
          <w:b/>
          <w:bCs/>
          <w:sz w:val="24"/>
          <w:szCs w:val="24"/>
        </w:rPr>
        <w:t xml:space="preserve">Proposal 8: </w:t>
      </w:r>
      <w:r w:rsidR="1B1143B7" w:rsidRPr="05D92A5E">
        <w:rPr>
          <w:b/>
          <w:bCs/>
          <w:sz w:val="24"/>
          <w:szCs w:val="24"/>
        </w:rPr>
        <w:t xml:space="preserve">3GPP shall </w:t>
      </w:r>
      <w:r w:rsidR="777A6D9B" w:rsidRPr="05D92A5E">
        <w:rPr>
          <w:b/>
          <w:bCs/>
          <w:sz w:val="24"/>
          <w:szCs w:val="24"/>
        </w:rPr>
        <w:t>s</w:t>
      </w:r>
      <w:r w:rsidRPr="05D92A5E">
        <w:rPr>
          <w:b/>
          <w:bCs/>
          <w:sz w:val="24"/>
          <w:szCs w:val="24"/>
        </w:rPr>
        <w:t xml:space="preserve">tudy </w:t>
      </w:r>
      <w:r w:rsidR="12129F22" w:rsidRPr="05D92A5E">
        <w:rPr>
          <w:b/>
          <w:bCs/>
          <w:sz w:val="24"/>
          <w:szCs w:val="24"/>
        </w:rPr>
        <w:t>whether</w:t>
      </w:r>
      <w:r w:rsidRPr="05D92A5E">
        <w:rPr>
          <w:b/>
          <w:bCs/>
          <w:sz w:val="24"/>
          <w:szCs w:val="24"/>
        </w:rPr>
        <w:t xml:space="preserve"> FR2 b</w:t>
      </w:r>
      <w:r w:rsidRPr="05D92A5E">
        <w:rPr>
          <w:rFonts w:eastAsia="PMingLiU"/>
          <w:b/>
          <w:bCs/>
          <w:sz w:val="24"/>
          <w:szCs w:val="24"/>
        </w:rPr>
        <w:t xml:space="preserve">ands can be used </w:t>
      </w:r>
      <w:r w:rsidR="0319E3EE" w:rsidRPr="05D92A5E">
        <w:rPr>
          <w:rFonts w:eastAsia="PMingLiU"/>
          <w:b/>
          <w:bCs/>
          <w:sz w:val="24"/>
          <w:szCs w:val="24"/>
        </w:rPr>
        <w:t xml:space="preserve">in </w:t>
      </w:r>
      <w:r w:rsidRPr="05D92A5E">
        <w:rPr>
          <w:rFonts w:eastAsia="PMingLiU"/>
          <w:b/>
          <w:bCs/>
          <w:sz w:val="24"/>
          <w:szCs w:val="24"/>
        </w:rPr>
        <w:t>downlink-only deployment</w:t>
      </w:r>
      <w:r w:rsidR="36141EC7" w:rsidRPr="05D92A5E">
        <w:rPr>
          <w:rFonts w:eastAsia="PMingLiU"/>
          <w:b/>
          <w:bCs/>
          <w:sz w:val="24"/>
          <w:szCs w:val="24"/>
        </w:rPr>
        <w:t>s</w:t>
      </w:r>
      <w:r w:rsidR="0D044532" w:rsidRPr="05D92A5E">
        <w:rPr>
          <w:rFonts w:eastAsia="PMingLiU"/>
          <w:b/>
          <w:bCs/>
          <w:sz w:val="24"/>
          <w:szCs w:val="24"/>
        </w:rPr>
        <w:t>,</w:t>
      </w:r>
      <w:r w:rsidRPr="05D92A5E">
        <w:rPr>
          <w:rFonts w:eastAsia="PMingLiU"/>
          <w:b/>
          <w:bCs/>
          <w:sz w:val="24"/>
          <w:szCs w:val="24"/>
        </w:rPr>
        <w:t xml:space="preserve"> </w:t>
      </w:r>
      <w:r w:rsidR="34687047" w:rsidRPr="05D92A5E">
        <w:rPr>
          <w:rFonts w:eastAsia="PMingLiU"/>
          <w:b/>
          <w:bCs/>
          <w:sz w:val="24"/>
          <w:szCs w:val="24"/>
        </w:rPr>
        <w:t>with</w:t>
      </w:r>
      <w:r w:rsidRPr="05D92A5E">
        <w:rPr>
          <w:rFonts w:eastAsia="PMingLiU"/>
          <w:b/>
          <w:bCs/>
          <w:sz w:val="24"/>
          <w:szCs w:val="24"/>
        </w:rPr>
        <w:t xml:space="preserve"> uplink</w:t>
      </w:r>
      <w:r w:rsidR="0D39967D" w:rsidRPr="05D92A5E">
        <w:rPr>
          <w:rFonts w:eastAsia="PMingLiU"/>
          <w:b/>
          <w:bCs/>
          <w:sz w:val="24"/>
          <w:szCs w:val="24"/>
        </w:rPr>
        <w:t xml:space="preserve"> operations</w:t>
      </w:r>
      <w:r w:rsidR="72D8E229" w:rsidRPr="05D92A5E">
        <w:rPr>
          <w:rFonts w:eastAsia="PMingLiU"/>
          <w:b/>
          <w:bCs/>
          <w:sz w:val="24"/>
          <w:szCs w:val="24"/>
        </w:rPr>
        <w:t xml:space="preserve"> and control plane</w:t>
      </w:r>
      <w:r w:rsidR="50969A52" w:rsidRPr="05D92A5E">
        <w:rPr>
          <w:rFonts w:eastAsia="PMingLiU"/>
          <w:b/>
          <w:bCs/>
          <w:sz w:val="24"/>
          <w:szCs w:val="24"/>
        </w:rPr>
        <w:t xml:space="preserve"> at lower frequencies</w:t>
      </w:r>
      <w:r w:rsidRPr="05D92A5E">
        <w:rPr>
          <w:rFonts w:eastAsia="PMingLiU"/>
          <w:b/>
          <w:bCs/>
          <w:sz w:val="24"/>
          <w:szCs w:val="24"/>
        </w:rPr>
        <w:t>.</w:t>
      </w:r>
      <w:bookmarkEnd w:id="18"/>
    </w:p>
    <w:p w14:paraId="29234543" w14:textId="0BB9FD6A" w:rsidR="002F1C77" w:rsidRPr="008C610C" w:rsidRDefault="49070DC7" w:rsidP="21BF0A78">
      <w:pPr>
        <w:pStyle w:val="Heading2"/>
        <w:spacing w:before="320"/>
        <w:rPr>
          <w:lang w:val="en-US"/>
        </w:rPr>
      </w:pPr>
      <w:r>
        <w:t xml:space="preserve">Indoor </w:t>
      </w:r>
      <w:r w:rsidR="3292931C">
        <w:t>C</w:t>
      </w:r>
      <w:r>
        <w:t>overage</w:t>
      </w:r>
    </w:p>
    <w:p w14:paraId="0C3165C2" w14:textId="2DEC788F" w:rsidR="002F1C77" w:rsidRPr="008C610C" w:rsidRDefault="65E1E0FF" w:rsidP="21BF0A78">
      <w:pPr>
        <w:jc w:val="both"/>
        <w:rPr>
          <w:sz w:val="24"/>
          <w:szCs w:val="24"/>
        </w:rPr>
      </w:pPr>
      <w:r w:rsidRPr="765E288F">
        <w:rPr>
          <w:sz w:val="24"/>
          <w:szCs w:val="24"/>
        </w:rPr>
        <w:t>The ITU has defined ubiquitous coverage as one of the goals for IMT-2030. There are at least two frontiers of great importance which should be taken into consideration in</w:t>
      </w:r>
      <w:r w:rsidR="45B943D9" w:rsidRPr="765E288F">
        <w:rPr>
          <w:sz w:val="24"/>
          <w:szCs w:val="24"/>
        </w:rPr>
        <w:t xml:space="preserve"> </w:t>
      </w:r>
      <w:r w:rsidRPr="765E288F">
        <w:rPr>
          <w:sz w:val="24"/>
          <w:szCs w:val="24"/>
        </w:rPr>
        <w:t>t</w:t>
      </w:r>
      <w:r w:rsidR="45B943D9" w:rsidRPr="765E288F">
        <w:rPr>
          <w:sz w:val="24"/>
          <w:szCs w:val="24"/>
        </w:rPr>
        <w:t>he</w:t>
      </w:r>
      <w:r w:rsidRPr="765E288F">
        <w:rPr>
          <w:sz w:val="24"/>
          <w:szCs w:val="24"/>
        </w:rPr>
        <w:t xml:space="preserve"> design</w:t>
      </w:r>
      <w:r w:rsidR="2288071E" w:rsidRPr="765E288F">
        <w:rPr>
          <w:sz w:val="24"/>
          <w:szCs w:val="24"/>
        </w:rPr>
        <w:t xml:space="preserve"> of the 6GR air interface</w:t>
      </w:r>
      <w:r w:rsidRPr="765E288F">
        <w:rPr>
          <w:sz w:val="24"/>
          <w:szCs w:val="24"/>
        </w:rPr>
        <w:t>:</w:t>
      </w:r>
    </w:p>
    <w:p w14:paraId="188FB057" w14:textId="6421C2C8" w:rsidR="002F1C77" w:rsidRPr="008C610C" w:rsidRDefault="5302B8DB" w:rsidP="21BF0A78">
      <w:pPr>
        <w:numPr>
          <w:ilvl w:val="0"/>
          <w:numId w:val="35"/>
        </w:numPr>
        <w:jc w:val="both"/>
        <w:rPr>
          <w:sz w:val="24"/>
          <w:szCs w:val="24"/>
        </w:rPr>
      </w:pPr>
      <w:r w:rsidRPr="5AEC3A43">
        <w:rPr>
          <w:sz w:val="24"/>
          <w:szCs w:val="24"/>
        </w:rPr>
        <w:t>Indoor data usage</w:t>
      </w:r>
      <w:r w:rsidR="209B3939" w:rsidRPr="5AEC3A43">
        <w:rPr>
          <w:sz w:val="24"/>
          <w:szCs w:val="24"/>
        </w:rPr>
        <w:t>,</w:t>
      </w:r>
    </w:p>
    <w:p w14:paraId="4F5B75FE" w14:textId="7396C099" w:rsidR="002F1C77" w:rsidRPr="008C610C" w:rsidRDefault="5302B8DB" w:rsidP="21BF0A78">
      <w:pPr>
        <w:pStyle w:val="ListParagraph"/>
        <w:numPr>
          <w:ilvl w:val="0"/>
          <w:numId w:val="69"/>
        </w:numPr>
        <w:spacing w:after="180"/>
        <w:jc w:val="both"/>
        <w:rPr>
          <w:rFonts w:ascii="Times New Roman" w:eastAsia="SimSun" w:hAnsi="Times New Roman"/>
          <w:sz w:val="24"/>
          <w:szCs w:val="24"/>
        </w:rPr>
      </w:pPr>
      <w:r w:rsidRPr="5AEC3A43">
        <w:rPr>
          <w:rFonts w:ascii="Times New Roman" w:eastAsia="SimSun" w:hAnsi="Times New Roman"/>
          <w:sz w:val="24"/>
          <w:szCs w:val="24"/>
        </w:rPr>
        <w:t>Remote areas without terrestrial network coverage</w:t>
      </w:r>
      <w:r w:rsidR="672B4AFD" w:rsidRPr="5AEC3A43">
        <w:rPr>
          <w:rFonts w:ascii="Times New Roman" w:eastAsia="SimSun" w:hAnsi="Times New Roman"/>
          <w:sz w:val="24"/>
          <w:szCs w:val="24"/>
        </w:rPr>
        <w:t>.</w:t>
      </w:r>
    </w:p>
    <w:p w14:paraId="7DBC4B1A" w14:textId="7F3E4733" w:rsidR="002F1C77" w:rsidRPr="008C610C" w:rsidRDefault="63B57BEE" w:rsidP="21BF0A78">
      <w:pPr>
        <w:jc w:val="both"/>
        <w:rPr>
          <w:sz w:val="24"/>
          <w:szCs w:val="24"/>
        </w:rPr>
      </w:pPr>
      <w:r w:rsidRPr="765E288F">
        <w:rPr>
          <w:sz w:val="24"/>
          <w:szCs w:val="24"/>
        </w:rPr>
        <w:t xml:space="preserve">While people spend most of their time indoors and a lot of mobile data in 3GPP systems are used indoors, it is often </w:t>
      </w:r>
      <w:r w:rsidR="497FCC4C" w:rsidRPr="765E288F">
        <w:rPr>
          <w:sz w:val="24"/>
          <w:szCs w:val="24"/>
        </w:rPr>
        <w:t xml:space="preserve">overlooked </w:t>
      </w:r>
      <w:r w:rsidRPr="765E288F">
        <w:rPr>
          <w:sz w:val="24"/>
          <w:szCs w:val="24"/>
        </w:rPr>
        <w:t xml:space="preserve">how poor indoor coverage </w:t>
      </w:r>
      <w:r w:rsidR="2B486041" w:rsidRPr="765E288F">
        <w:rPr>
          <w:sz w:val="24"/>
          <w:szCs w:val="24"/>
        </w:rPr>
        <w:t xml:space="preserve">can </w:t>
      </w:r>
      <w:r w:rsidRPr="765E288F">
        <w:rPr>
          <w:sz w:val="24"/>
          <w:szCs w:val="24"/>
        </w:rPr>
        <w:t xml:space="preserve">be. </w:t>
      </w:r>
      <w:r w:rsidR="499FE76A" w:rsidRPr="765E288F">
        <w:rPr>
          <w:sz w:val="24"/>
          <w:szCs w:val="24"/>
        </w:rPr>
        <w:t xml:space="preserve">The higher the frequency and needed data rate, the less realistic </w:t>
      </w:r>
      <w:r w:rsidR="258EA106" w:rsidRPr="765E288F">
        <w:rPr>
          <w:sz w:val="24"/>
          <w:szCs w:val="24"/>
        </w:rPr>
        <w:t xml:space="preserve">it </w:t>
      </w:r>
      <w:r w:rsidR="499FE76A" w:rsidRPr="765E288F">
        <w:rPr>
          <w:sz w:val="24"/>
          <w:szCs w:val="24"/>
        </w:rPr>
        <w:t>is to serve indoor users with outdoor deployment</w:t>
      </w:r>
      <w:r w:rsidR="2DD9E324" w:rsidRPr="765E288F">
        <w:rPr>
          <w:sz w:val="24"/>
          <w:szCs w:val="24"/>
        </w:rPr>
        <w:t>s</w:t>
      </w:r>
      <w:r w:rsidR="499FE76A" w:rsidRPr="765E288F">
        <w:rPr>
          <w:sz w:val="24"/>
          <w:szCs w:val="24"/>
        </w:rPr>
        <w:t>. Therefore, indoor deployment</w:t>
      </w:r>
      <w:r w:rsidR="4CF7DA99" w:rsidRPr="765E288F">
        <w:rPr>
          <w:sz w:val="24"/>
          <w:szCs w:val="24"/>
        </w:rPr>
        <w:t>s</w:t>
      </w:r>
      <w:r w:rsidR="499FE76A" w:rsidRPr="765E288F">
        <w:rPr>
          <w:sz w:val="24"/>
          <w:szCs w:val="24"/>
        </w:rPr>
        <w:t xml:space="preserve"> need to be considered as well.</w:t>
      </w:r>
    </w:p>
    <w:p w14:paraId="057E84AB" w14:textId="51BA4B38" w:rsidR="00306BD2" w:rsidRPr="00481DA6" w:rsidRDefault="2A1102ED" w:rsidP="5AEC3A43">
      <w:pPr>
        <w:jc w:val="both"/>
        <w:rPr>
          <w:b/>
          <w:bCs/>
          <w:sz w:val="24"/>
          <w:szCs w:val="24"/>
          <w:lang w:val="en-GB"/>
        </w:rPr>
      </w:pPr>
      <w:bookmarkStart w:id="19" w:name="_Toc205977448"/>
      <w:r w:rsidRPr="5AEC3A43">
        <w:rPr>
          <w:b/>
          <w:bCs/>
          <w:sz w:val="24"/>
          <w:szCs w:val="24"/>
        </w:rPr>
        <w:t xml:space="preserve">Observation </w:t>
      </w:r>
      <w:r w:rsidR="63388D9B" w:rsidRPr="5AEC3A43">
        <w:rPr>
          <w:b/>
          <w:bCs/>
          <w:sz w:val="24"/>
          <w:szCs w:val="24"/>
        </w:rPr>
        <w:t>6</w:t>
      </w:r>
      <w:r w:rsidRPr="5AEC3A43">
        <w:rPr>
          <w:b/>
          <w:bCs/>
          <w:sz w:val="24"/>
          <w:szCs w:val="24"/>
        </w:rPr>
        <w:t xml:space="preserve">: While people spend most of their time indoors and a lot of mobile data in 3GPP systems are used indoors, it is often overlooked how poor indoor coverage </w:t>
      </w:r>
      <w:r w:rsidR="20DF37FC" w:rsidRPr="5AEC3A43">
        <w:rPr>
          <w:b/>
          <w:bCs/>
          <w:sz w:val="24"/>
          <w:szCs w:val="24"/>
        </w:rPr>
        <w:t xml:space="preserve">can </w:t>
      </w:r>
      <w:r w:rsidRPr="5AEC3A43">
        <w:rPr>
          <w:b/>
          <w:bCs/>
          <w:sz w:val="24"/>
          <w:szCs w:val="24"/>
        </w:rPr>
        <w:t>be.</w:t>
      </w:r>
      <w:bookmarkEnd w:id="19"/>
    </w:p>
    <w:p w14:paraId="4F46F0DE" w14:textId="1D11FD9F" w:rsidR="00306BD2" w:rsidRPr="00481DA6" w:rsidRDefault="2A1102ED" w:rsidP="5AEC3A43">
      <w:pPr>
        <w:jc w:val="both"/>
        <w:rPr>
          <w:b/>
          <w:bCs/>
          <w:sz w:val="24"/>
          <w:szCs w:val="24"/>
        </w:rPr>
      </w:pPr>
      <w:bookmarkStart w:id="20" w:name="_Toc205977449"/>
      <w:r w:rsidRPr="5AEC3A43">
        <w:rPr>
          <w:b/>
          <w:bCs/>
          <w:sz w:val="24"/>
          <w:szCs w:val="24"/>
        </w:rPr>
        <w:t xml:space="preserve">Observation </w:t>
      </w:r>
      <w:r w:rsidR="7C71A3CB" w:rsidRPr="5AEC3A43">
        <w:rPr>
          <w:b/>
          <w:bCs/>
          <w:sz w:val="24"/>
          <w:szCs w:val="24"/>
        </w:rPr>
        <w:t>7</w:t>
      </w:r>
      <w:r w:rsidRPr="5AEC3A43">
        <w:rPr>
          <w:b/>
          <w:bCs/>
          <w:sz w:val="24"/>
          <w:szCs w:val="24"/>
        </w:rPr>
        <w:t xml:space="preserve">: </w:t>
      </w:r>
      <w:r w:rsidR="269FBF7F" w:rsidRPr="0FC6C8B2">
        <w:rPr>
          <w:b/>
          <w:bCs/>
          <w:sz w:val="24"/>
          <w:szCs w:val="24"/>
        </w:rPr>
        <w:t xml:space="preserve">With </w:t>
      </w:r>
      <w:r w:rsidRPr="5AEC3A43">
        <w:rPr>
          <w:b/>
          <w:bCs/>
          <w:sz w:val="24"/>
          <w:szCs w:val="24"/>
        </w:rPr>
        <w:t xml:space="preserve">higher frequency </w:t>
      </w:r>
      <w:r w:rsidR="4D2DCF74" w:rsidRPr="0FC6C8B2">
        <w:rPr>
          <w:b/>
          <w:bCs/>
          <w:sz w:val="24"/>
          <w:szCs w:val="24"/>
        </w:rPr>
        <w:t xml:space="preserve">ranges </w:t>
      </w:r>
      <w:r w:rsidRPr="5AEC3A43">
        <w:rPr>
          <w:b/>
          <w:bCs/>
          <w:sz w:val="24"/>
          <w:szCs w:val="24"/>
        </w:rPr>
        <w:t xml:space="preserve">and </w:t>
      </w:r>
      <w:r w:rsidR="43786F85" w:rsidRPr="5AEC3A43">
        <w:rPr>
          <w:b/>
          <w:bCs/>
          <w:sz w:val="24"/>
          <w:szCs w:val="24"/>
        </w:rPr>
        <w:t xml:space="preserve">data </w:t>
      </w:r>
      <w:r w:rsidR="43786F85" w:rsidRPr="543461EC">
        <w:rPr>
          <w:b/>
          <w:bCs/>
          <w:sz w:val="24"/>
          <w:szCs w:val="24"/>
        </w:rPr>
        <w:t>rate</w:t>
      </w:r>
      <w:r w:rsidR="7DD0BF36" w:rsidRPr="543461EC">
        <w:rPr>
          <w:b/>
          <w:bCs/>
          <w:sz w:val="24"/>
          <w:szCs w:val="24"/>
        </w:rPr>
        <w:t>s</w:t>
      </w:r>
      <w:r w:rsidRPr="543461EC">
        <w:rPr>
          <w:b/>
          <w:bCs/>
          <w:sz w:val="24"/>
          <w:szCs w:val="24"/>
        </w:rPr>
        <w:t>,</w:t>
      </w:r>
      <w:r w:rsidRPr="543461EC">
        <w:rPr>
          <w:b/>
          <w:sz w:val="24"/>
          <w:szCs w:val="24"/>
        </w:rPr>
        <w:t xml:space="preserve"> </w:t>
      </w:r>
      <w:r w:rsidR="55F0D45D" w:rsidRPr="0FC6C8B2">
        <w:rPr>
          <w:rFonts w:eastAsia="Times New Roman"/>
          <w:b/>
          <w:bCs/>
          <w:sz w:val="24"/>
          <w:szCs w:val="24"/>
        </w:rPr>
        <w:t>it becomes less feasible</w:t>
      </w:r>
      <w:r w:rsidRPr="0FC6C8B2" w:rsidDel="7E240AF8">
        <w:rPr>
          <w:b/>
          <w:bCs/>
          <w:sz w:val="24"/>
          <w:szCs w:val="24"/>
        </w:rPr>
        <w:t xml:space="preserve"> </w:t>
      </w:r>
      <w:r w:rsidRPr="5AEC3A43">
        <w:rPr>
          <w:b/>
          <w:bCs/>
          <w:sz w:val="24"/>
          <w:szCs w:val="24"/>
        </w:rPr>
        <w:t>to serve indoor users with outdoor deployment</w:t>
      </w:r>
      <w:r w:rsidR="6F28B854" w:rsidRPr="5AEC3A43">
        <w:rPr>
          <w:b/>
          <w:bCs/>
          <w:sz w:val="24"/>
          <w:szCs w:val="24"/>
        </w:rPr>
        <w:t>s</w:t>
      </w:r>
      <w:r w:rsidRPr="5AEC3A43">
        <w:rPr>
          <w:b/>
          <w:bCs/>
          <w:sz w:val="24"/>
          <w:szCs w:val="24"/>
        </w:rPr>
        <w:t xml:space="preserve">. </w:t>
      </w:r>
      <w:r w:rsidR="637275AD" w:rsidRPr="543461EC">
        <w:rPr>
          <w:b/>
          <w:bCs/>
          <w:sz w:val="24"/>
          <w:szCs w:val="24"/>
        </w:rPr>
        <w:t>Hence</w:t>
      </w:r>
      <w:r w:rsidRPr="5AEC3A43">
        <w:rPr>
          <w:b/>
          <w:bCs/>
          <w:sz w:val="24"/>
          <w:szCs w:val="24"/>
        </w:rPr>
        <w:t>, indoor deployment</w:t>
      </w:r>
      <w:r w:rsidR="156B9833" w:rsidRPr="5AEC3A43">
        <w:rPr>
          <w:b/>
          <w:bCs/>
          <w:sz w:val="24"/>
          <w:szCs w:val="24"/>
        </w:rPr>
        <w:t>s</w:t>
      </w:r>
      <w:r w:rsidRPr="5AEC3A43">
        <w:rPr>
          <w:b/>
          <w:bCs/>
          <w:sz w:val="24"/>
          <w:szCs w:val="24"/>
        </w:rPr>
        <w:t xml:space="preserve"> </w:t>
      </w:r>
      <w:r w:rsidR="6E2F1313" w:rsidRPr="543461EC">
        <w:rPr>
          <w:b/>
          <w:bCs/>
          <w:sz w:val="24"/>
          <w:szCs w:val="24"/>
        </w:rPr>
        <w:t>also</w:t>
      </w:r>
      <w:r w:rsidRPr="543461EC">
        <w:rPr>
          <w:b/>
          <w:bCs/>
          <w:sz w:val="24"/>
          <w:szCs w:val="24"/>
        </w:rPr>
        <w:t xml:space="preserve"> </w:t>
      </w:r>
      <w:r w:rsidRPr="5AEC3A43">
        <w:rPr>
          <w:b/>
          <w:bCs/>
          <w:sz w:val="24"/>
          <w:szCs w:val="24"/>
        </w:rPr>
        <w:t>need to be considered.</w:t>
      </w:r>
      <w:bookmarkEnd w:id="20"/>
    </w:p>
    <w:p w14:paraId="4622B82E" w14:textId="5DE46C73" w:rsidR="00780038" w:rsidRPr="008C610C" w:rsidRDefault="664F2590" w:rsidP="5AEC3A43">
      <w:pPr>
        <w:jc w:val="both"/>
        <w:rPr>
          <w:sz w:val="24"/>
          <w:szCs w:val="24"/>
        </w:rPr>
      </w:pPr>
      <w:r w:rsidRPr="5AEC3A43">
        <w:rPr>
          <w:b/>
          <w:bCs/>
          <w:sz w:val="24"/>
          <w:szCs w:val="24"/>
        </w:rPr>
        <w:t>Proposal 9: 3GPP shall study how to foster indoor deployments while leveraging existing indoor wireless systems, including non-3GPP.</w:t>
      </w:r>
    </w:p>
    <w:p w14:paraId="716FEE22" w14:textId="1921373E" w:rsidR="008B3362" w:rsidRPr="00193F0A" w:rsidRDefault="008B3362" w:rsidP="2CE397EE">
      <w:pPr>
        <w:pStyle w:val="Heading2"/>
        <w:spacing w:before="320" w:line="259" w:lineRule="auto"/>
        <w:ind w:left="432" w:hanging="432"/>
      </w:pPr>
      <w:r>
        <w:t>Multi-RAT Spectrum Sharing</w:t>
      </w:r>
    </w:p>
    <w:p w14:paraId="6E0F8316" w14:textId="4B46DDBB" w:rsidR="008B3362" w:rsidRPr="008C610C" w:rsidRDefault="4EAA1AB9" w:rsidP="008B3362">
      <w:pPr>
        <w:jc w:val="both"/>
        <w:rPr>
          <w:sz w:val="24"/>
          <w:szCs w:val="24"/>
        </w:rPr>
      </w:pPr>
      <w:r w:rsidRPr="765E288F">
        <w:rPr>
          <w:sz w:val="24"/>
          <w:szCs w:val="24"/>
        </w:rPr>
        <w:t xml:space="preserve">Multi-RAT spectrum sharing (MRSS) is a key technology to ensure </w:t>
      </w:r>
      <w:r w:rsidR="66609444" w:rsidRPr="765E288F">
        <w:rPr>
          <w:sz w:val="24"/>
          <w:szCs w:val="24"/>
        </w:rPr>
        <w:t xml:space="preserve">a </w:t>
      </w:r>
      <w:r w:rsidRPr="765E288F">
        <w:rPr>
          <w:sz w:val="24"/>
          <w:szCs w:val="24"/>
        </w:rPr>
        <w:t xml:space="preserve">smooth migration </w:t>
      </w:r>
      <w:r w:rsidR="4663FD8D" w:rsidRPr="765E288F">
        <w:rPr>
          <w:sz w:val="24"/>
          <w:szCs w:val="24"/>
        </w:rPr>
        <w:t xml:space="preserve">from 5G </w:t>
      </w:r>
      <w:r w:rsidRPr="765E288F">
        <w:rPr>
          <w:sz w:val="24"/>
          <w:szCs w:val="24"/>
        </w:rPr>
        <w:t>towards 6G as well as an important tool for operators to optimize their precious spectrum resources independently of device penetration.</w:t>
      </w:r>
    </w:p>
    <w:p w14:paraId="6424E331" w14:textId="09F5B877" w:rsidR="008B3362" w:rsidRPr="008C610C" w:rsidRDefault="008B3362" w:rsidP="6C422FE9">
      <w:pPr>
        <w:spacing w:line="259" w:lineRule="auto"/>
        <w:jc w:val="both"/>
        <w:rPr>
          <w:sz w:val="24"/>
          <w:szCs w:val="24"/>
        </w:rPr>
      </w:pPr>
      <w:r w:rsidRPr="5AEC3A43">
        <w:rPr>
          <w:sz w:val="24"/>
          <w:szCs w:val="24"/>
        </w:rPr>
        <w:t>DSS (Dynamic Spectrum Sharing) is the precursor of MRSS which has been used to facilitate the transition from 4G to 5G without relying solely on spectrum refarming</w:t>
      </w:r>
      <w:r w:rsidRPr="6C422FE9">
        <w:rPr>
          <w:sz w:val="24"/>
          <w:szCs w:val="24"/>
        </w:rPr>
        <w:t>.</w:t>
      </w:r>
      <w:r w:rsidRPr="5AEC3A43">
        <w:rPr>
          <w:sz w:val="24"/>
          <w:szCs w:val="24"/>
        </w:rPr>
        <w:t xml:space="preserve"> While DSS enabled an agility </w:t>
      </w:r>
      <w:r w:rsidRPr="5AEC3A43">
        <w:rPr>
          <w:sz w:val="24"/>
          <w:szCs w:val="24"/>
        </w:rPr>
        <w:lastRenderedPageBreak/>
        <w:t xml:space="preserve">for quick gains in 5G coverage, it also has shown significant drawbacks, especially in terms of capacity reduction and operational complexity. These lessons should be </w:t>
      </w:r>
      <w:r w:rsidR="162F7FCA" w:rsidRPr="0FC6C8B2">
        <w:rPr>
          <w:sz w:val="24"/>
          <w:szCs w:val="24"/>
        </w:rPr>
        <w:t>applied for</w:t>
      </w:r>
      <w:r w:rsidR="10E95A90" w:rsidRPr="0FC6C8B2">
        <w:rPr>
          <w:sz w:val="24"/>
          <w:szCs w:val="24"/>
        </w:rPr>
        <w:t xml:space="preserve"> MRSS.</w:t>
      </w:r>
    </w:p>
    <w:p w14:paraId="762CC6E8" w14:textId="37E7F172" w:rsidR="008B3362" w:rsidRPr="008C610C" w:rsidRDefault="4EAA1AB9" w:rsidP="008B3362">
      <w:pPr>
        <w:spacing w:line="259" w:lineRule="auto"/>
        <w:jc w:val="both"/>
        <w:rPr>
          <w:sz w:val="24"/>
          <w:szCs w:val="24"/>
        </w:rPr>
      </w:pPr>
      <w:r w:rsidRPr="765E288F">
        <w:rPr>
          <w:sz w:val="24"/>
          <w:szCs w:val="24"/>
        </w:rPr>
        <w:t xml:space="preserve">However, it is important to understand that some aspects are now different compared to when 5G and DSS were introduced. When 5G </w:t>
      </w:r>
      <w:r w:rsidR="29B61141" w:rsidRPr="765E288F">
        <w:rPr>
          <w:sz w:val="24"/>
          <w:szCs w:val="24"/>
        </w:rPr>
        <w:t xml:space="preserve">was </w:t>
      </w:r>
      <w:r w:rsidRPr="765E288F">
        <w:rPr>
          <w:sz w:val="24"/>
          <w:szCs w:val="24"/>
        </w:rPr>
        <w:t xml:space="preserve">introduced in 2018, many operators had to fit four mobile systems (i.e., 2G, 3G, 4G, and 5G) into circa 5 bands. Sharing was indeed the only way to have all of them up and running. In contrast, when 6G will be introduced in 2030, many operators will have phased out 2G and 3G, whereas 700 MHz and C-band spectrum will be already available, and the lower FR3 band may become available or in the pipeline. So, operators may have to fit three mobile systems (4G, 5G, and 6G) into 7-8 bands. Hence, operators may also have more options to </w:t>
      </w:r>
      <w:proofErr w:type="spellStart"/>
      <w:r w:rsidRPr="765E288F">
        <w:rPr>
          <w:sz w:val="24"/>
          <w:szCs w:val="24"/>
        </w:rPr>
        <w:t>refarm</w:t>
      </w:r>
      <w:proofErr w:type="spellEnd"/>
      <w:r w:rsidRPr="765E288F">
        <w:rPr>
          <w:sz w:val="24"/>
          <w:szCs w:val="24"/>
        </w:rPr>
        <w:t xml:space="preserve"> spectrum and MRSS will be </w:t>
      </w:r>
      <w:r w:rsidR="4D43D5BF" w:rsidRPr="0FC6C8B2">
        <w:rPr>
          <w:sz w:val="24"/>
          <w:szCs w:val="24"/>
        </w:rPr>
        <w:t>appealing</w:t>
      </w:r>
      <w:r w:rsidRPr="765E288F">
        <w:rPr>
          <w:sz w:val="24"/>
          <w:szCs w:val="24"/>
        </w:rPr>
        <w:t xml:space="preserve"> </w:t>
      </w:r>
      <w:r w:rsidR="10FF94E3" w:rsidRPr="6C422FE9">
        <w:rPr>
          <w:sz w:val="24"/>
          <w:szCs w:val="24"/>
        </w:rPr>
        <w:t xml:space="preserve">only </w:t>
      </w:r>
      <w:r w:rsidRPr="765E288F">
        <w:rPr>
          <w:sz w:val="24"/>
          <w:szCs w:val="24"/>
        </w:rPr>
        <w:t xml:space="preserve">if it is efficient, low-overhead, and </w:t>
      </w:r>
      <w:r w:rsidR="7CACF9F8" w:rsidRPr="6C422FE9">
        <w:rPr>
          <w:sz w:val="24"/>
          <w:szCs w:val="24"/>
        </w:rPr>
        <w:t>easy</w:t>
      </w:r>
      <w:r w:rsidR="2185CA29" w:rsidRPr="6C422FE9">
        <w:rPr>
          <w:sz w:val="24"/>
          <w:szCs w:val="24"/>
        </w:rPr>
        <w:t xml:space="preserve"> </w:t>
      </w:r>
      <w:r w:rsidR="35C52C41" w:rsidRPr="6C422FE9">
        <w:rPr>
          <w:sz w:val="24"/>
          <w:szCs w:val="24"/>
        </w:rPr>
        <w:t>to</w:t>
      </w:r>
      <w:r w:rsidRPr="765E288F">
        <w:rPr>
          <w:sz w:val="24"/>
          <w:szCs w:val="24"/>
        </w:rPr>
        <w:t xml:space="preserve"> deploy and operate.</w:t>
      </w:r>
    </w:p>
    <w:p w14:paraId="2ED7B901" w14:textId="5EB23FDE" w:rsidR="008B3362" w:rsidRPr="00571C29" w:rsidRDefault="4EAA1AB9" w:rsidP="6C422FE9">
      <w:pPr>
        <w:spacing w:line="259" w:lineRule="auto"/>
        <w:jc w:val="both"/>
        <w:rPr>
          <w:b/>
          <w:bCs/>
          <w:sz w:val="24"/>
          <w:szCs w:val="24"/>
          <w:lang w:val="en-GB"/>
        </w:rPr>
      </w:pPr>
      <w:r w:rsidRPr="765E288F">
        <w:rPr>
          <w:b/>
          <w:bCs/>
          <w:sz w:val="24"/>
          <w:szCs w:val="24"/>
        </w:rPr>
        <w:t xml:space="preserve">Observation 8: In 2030, operators will have many options to </w:t>
      </w:r>
      <w:proofErr w:type="spellStart"/>
      <w:r w:rsidRPr="765E288F">
        <w:rPr>
          <w:b/>
          <w:bCs/>
          <w:sz w:val="24"/>
          <w:szCs w:val="24"/>
        </w:rPr>
        <w:t>refarm</w:t>
      </w:r>
      <w:proofErr w:type="spellEnd"/>
      <w:r w:rsidRPr="765E288F">
        <w:rPr>
          <w:b/>
          <w:bCs/>
          <w:sz w:val="24"/>
          <w:szCs w:val="24"/>
        </w:rPr>
        <w:t xml:space="preserve"> spectrum. MRSS will be attractive only if it is efficient, low-overhead, and simple to deploy </w:t>
      </w:r>
      <w:r w:rsidR="1567C929" w:rsidRPr="765E288F">
        <w:rPr>
          <w:b/>
          <w:bCs/>
          <w:sz w:val="24"/>
          <w:szCs w:val="24"/>
        </w:rPr>
        <w:t>and operate</w:t>
      </w:r>
      <w:r w:rsidRPr="765E288F">
        <w:rPr>
          <w:b/>
          <w:bCs/>
          <w:sz w:val="24"/>
          <w:szCs w:val="24"/>
        </w:rPr>
        <w:t>.</w:t>
      </w:r>
    </w:p>
    <w:p w14:paraId="24E1259F" w14:textId="10448DE1" w:rsidR="008B3362" w:rsidRPr="008C610C" w:rsidRDefault="008B3362" w:rsidP="008B3362">
      <w:pPr>
        <w:jc w:val="both"/>
        <w:rPr>
          <w:sz w:val="24"/>
          <w:szCs w:val="24"/>
        </w:rPr>
      </w:pPr>
      <w:r w:rsidRPr="5AEC3A43">
        <w:rPr>
          <w:sz w:val="24"/>
          <w:szCs w:val="24"/>
        </w:rPr>
        <w:t>The other big difference between DSS and MRSS is that LTE had a lot of always-on signals spread all over time-frequency resources. In particular, a lot of DSS complexity was due to LTE CRS being present in most of the time-frequency resource grid. Therefore, since 5G NR has no CRS and since 5G NR common signals are concentrated in time and frequency, there is the opportunity of defining MRSS as a simpler mechanism than DSS.</w:t>
      </w:r>
    </w:p>
    <w:p w14:paraId="4DF7480A" w14:textId="4E1D74AA" w:rsidR="00CB0DA4" w:rsidRDefault="00CB0DA4" w:rsidP="00CB0DA4">
      <w:pPr>
        <w:jc w:val="both"/>
        <w:rPr>
          <w:sz w:val="24"/>
          <w:szCs w:val="24"/>
        </w:rPr>
      </w:pPr>
      <w:r w:rsidRPr="05D92A5E">
        <w:rPr>
          <w:sz w:val="24"/>
          <w:szCs w:val="24"/>
        </w:rPr>
        <w:t xml:space="preserve">MRSS should be adaptable and flexible enough to facilitate the migration of a </w:t>
      </w:r>
      <w:r w:rsidR="2950A272" w:rsidRPr="05D92A5E">
        <w:rPr>
          <w:sz w:val="24"/>
          <w:szCs w:val="24"/>
        </w:rPr>
        <w:t xml:space="preserve">frequency </w:t>
      </w:r>
      <w:r w:rsidRPr="05D92A5E">
        <w:rPr>
          <w:sz w:val="24"/>
          <w:szCs w:val="24"/>
        </w:rPr>
        <w:t xml:space="preserve">band from 5G to 6G over time. </w:t>
      </w:r>
      <w:r w:rsidR="42AE6AC0" w:rsidRPr="05D92A5E">
        <w:rPr>
          <w:sz w:val="24"/>
          <w:szCs w:val="24"/>
        </w:rPr>
        <w:t xml:space="preserve">As </w:t>
      </w:r>
      <w:r w:rsidRPr="05D92A5E">
        <w:rPr>
          <w:sz w:val="24"/>
          <w:szCs w:val="24"/>
        </w:rPr>
        <w:t>6GR is expected to have improved data rates, latency, and energy consumption, compared to 5G</w:t>
      </w:r>
      <w:r w:rsidR="2EBDE6CF" w:rsidRPr="05D92A5E">
        <w:rPr>
          <w:sz w:val="24"/>
          <w:szCs w:val="24"/>
        </w:rPr>
        <w:t xml:space="preserve"> NR</w:t>
      </w:r>
      <w:r w:rsidR="3C755C67" w:rsidRPr="05D92A5E">
        <w:rPr>
          <w:sz w:val="24"/>
          <w:szCs w:val="24"/>
        </w:rPr>
        <w:t>, i</w:t>
      </w:r>
      <w:r w:rsidRPr="05D92A5E">
        <w:rPr>
          <w:sz w:val="24"/>
          <w:szCs w:val="24"/>
        </w:rPr>
        <w:t xml:space="preserve">nitial 6G deployments should have at least the </w:t>
      </w:r>
      <w:r w:rsidR="4146487A" w:rsidRPr="05D92A5E">
        <w:rPr>
          <w:sz w:val="24"/>
          <w:szCs w:val="24"/>
        </w:rPr>
        <w:t xml:space="preserve">same </w:t>
      </w:r>
      <w:r w:rsidRPr="05D92A5E">
        <w:rPr>
          <w:sz w:val="24"/>
          <w:szCs w:val="24"/>
        </w:rPr>
        <w:t xml:space="preserve">efficiency </w:t>
      </w:r>
      <w:r w:rsidR="64D9AA33" w:rsidRPr="05D92A5E">
        <w:rPr>
          <w:sz w:val="24"/>
          <w:szCs w:val="24"/>
        </w:rPr>
        <w:t xml:space="preserve">as that </w:t>
      </w:r>
      <w:r w:rsidRPr="05D92A5E">
        <w:rPr>
          <w:sz w:val="24"/>
          <w:szCs w:val="24"/>
        </w:rPr>
        <w:t xml:space="preserve">of 5G, even when operated on an MRSS carrier. On the other hand, </w:t>
      </w:r>
      <w:r w:rsidR="23AC7403" w:rsidRPr="05D92A5E">
        <w:rPr>
          <w:sz w:val="24"/>
          <w:szCs w:val="24"/>
        </w:rPr>
        <w:t>legacy</w:t>
      </w:r>
      <w:r w:rsidRPr="05D92A5E">
        <w:rPr>
          <w:sz w:val="24"/>
          <w:szCs w:val="24"/>
        </w:rPr>
        <w:t xml:space="preserve"> 5G</w:t>
      </w:r>
      <w:r w:rsidR="4D1F9568" w:rsidRPr="05D92A5E">
        <w:rPr>
          <w:sz w:val="24"/>
          <w:szCs w:val="24"/>
        </w:rPr>
        <w:t xml:space="preserve"> NR</w:t>
      </w:r>
      <w:r w:rsidRPr="05D92A5E">
        <w:rPr>
          <w:sz w:val="24"/>
          <w:szCs w:val="24"/>
        </w:rPr>
        <w:t xml:space="preserve"> UEs in the field should not be impaired when operated in an MRSS carrier, </w:t>
      </w:r>
      <w:r w:rsidR="7F7AB4BE" w:rsidRPr="05D92A5E">
        <w:rPr>
          <w:sz w:val="24"/>
          <w:szCs w:val="24"/>
        </w:rPr>
        <w:t>i.e.,</w:t>
      </w:r>
      <w:r w:rsidRPr="05D92A5E">
        <w:rPr>
          <w:sz w:val="24"/>
          <w:szCs w:val="24"/>
        </w:rPr>
        <w:t xml:space="preserve"> MRSS should work with </w:t>
      </w:r>
      <w:r w:rsidR="00780B3C" w:rsidRPr="05D92A5E">
        <w:rPr>
          <w:sz w:val="24"/>
          <w:szCs w:val="24"/>
        </w:rPr>
        <w:t>legacy</w:t>
      </w:r>
      <w:r w:rsidRPr="05D92A5E">
        <w:rPr>
          <w:sz w:val="24"/>
          <w:szCs w:val="24"/>
        </w:rPr>
        <w:t xml:space="preserve"> 5G NR Rel-15 UEs from the beginning. The goal of MRSS for 5G to 6G migration is, therefore, to avoid the impact of MRSS on spectral efficiency for both 5G and 6G to the largest extent possible and to efficiently use the available spectral resources by minimizing the required overhead for MRSS. </w:t>
      </w:r>
      <w:r w:rsidR="5F448243" w:rsidRPr="05D92A5E">
        <w:rPr>
          <w:sz w:val="24"/>
          <w:szCs w:val="24"/>
        </w:rPr>
        <w:t>In other words</w:t>
      </w:r>
      <w:r w:rsidRPr="05D92A5E">
        <w:rPr>
          <w:sz w:val="24"/>
          <w:szCs w:val="24"/>
        </w:rPr>
        <w:t>, the target objective for MRSS should be a flexible, scalable and dynamic allocation of resources to both 5G and 6G in the same frequency band.</w:t>
      </w:r>
    </w:p>
    <w:p w14:paraId="299403DF" w14:textId="6DA0920B" w:rsidR="584EDC89" w:rsidRDefault="47CA9C91" w:rsidP="05D92A5E">
      <w:pPr>
        <w:jc w:val="both"/>
        <w:rPr>
          <w:b/>
          <w:bCs/>
          <w:sz w:val="24"/>
          <w:szCs w:val="24"/>
          <w:lang w:val="en-GB"/>
        </w:rPr>
      </w:pPr>
      <w:r w:rsidRPr="05D92A5E">
        <w:rPr>
          <w:b/>
          <w:bCs/>
          <w:sz w:val="24"/>
          <w:szCs w:val="24"/>
        </w:rPr>
        <w:t xml:space="preserve">Observation 9: </w:t>
      </w:r>
      <w:r w:rsidR="2ED964AA" w:rsidRPr="05D92A5E">
        <w:rPr>
          <w:b/>
          <w:bCs/>
          <w:sz w:val="24"/>
          <w:szCs w:val="24"/>
        </w:rPr>
        <w:t xml:space="preserve">MRSS should be designed such that </w:t>
      </w:r>
      <w:r w:rsidR="47C7A4F8" w:rsidRPr="05D92A5E">
        <w:rPr>
          <w:b/>
          <w:bCs/>
          <w:sz w:val="24"/>
          <w:szCs w:val="24"/>
        </w:rPr>
        <w:t xml:space="preserve">the </w:t>
      </w:r>
      <w:r w:rsidR="2ED964AA" w:rsidRPr="05D92A5E">
        <w:rPr>
          <w:b/>
          <w:bCs/>
          <w:sz w:val="24"/>
          <w:szCs w:val="24"/>
        </w:rPr>
        <w:t xml:space="preserve">resource sharing between 5G NR and 6GR is dynamically configurable depending </w:t>
      </w:r>
      <w:r w:rsidR="22C0DF73" w:rsidRPr="05D92A5E">
        <w:rPr>
          <w:b/>
          <w:bCs/>
          <w:sz w:val="24"/>
          <w:szCs w:val="24"/>
        </w:rPr>
        <w:t xml:space="preserve">on </w:t>
      </w:r>
      <w:r w:rsidR="077A8EEB" w:rsidRPr="05D92A5E">
        <w:rPr>
          <w:b/>
          <w:bCs/>
          <w:sz w:val="24"/>
          <w:szCs w:val="24"/>
        </w:rPr>
        <w:t>their respective loads</w:t>
      </w:r>
      <w:r w:rsidR="2ED964AA" w:rsidRPr="05D92A5E">
        <w:rPr>
          <w:b/>
          <w:bCs/>
          <w:sz w:val="24"/>
          <w:szCs w:val="24"/>
        </w:rPr>
        <w:t xml:space="preserve">, </w:t>
      </w:r>
      <w:r w:rsidR="2E5C8F72" w:rsidRPr="05D92A5E">
        <w:rPr>
          <w:b/>
          <w:bCs/>
          <w:sz w:val="24"/>
          <w:szCs w:val="24"/>
        </w:rPr>
        <w:t xml:space="preserve">thereby </w:t>
      </w:r>
      <w:r w:rsidR="2ED964AA" w:rsidRPr="05D92A5E">
        <w:rPr>
          <w:b/>
          <w:bCs/>
          <w:sz w:val="24"/>
          <w:szCs w:val="24"/>
        </w:rPr>
        <w:t>achiev</w:t>
      </w:r>
      <w:r w:rsidR="3FAD9CC1" w:rsidRPr="05D92A5E">
        <w:rPr>
          <w:b/>
          <w:bCs/>
          <w:sz w:val="24"/>
          <w:szCs w:val="24"/>
        </w:rPr>
        <w:t>ing</w:t>
      </w:r>
      <w:r w:rsidR="2ED964AA" w:rsidRPr="05D92A5E">
        <w:rPr>
          <w:b/>
          <w:bCs/>
          <w:sz w:val="24"/>
          <w:szCs w:val="24"/>
        </w:rPr>
        <w:t xml:space="preserve"> efficient network energy savings.</w:t>
      </w:r>
    </w:p>
    <w:p w14:paraId="1BFEBB85" w14:textId="78C68790" w:rsidR="008B3362" w:rsidRPr="008C610C" w:rsidRDefault="4EAA1AB9" w:rsidP="008B3362">
      <w:pPr>
        <w:jc w:val="both"/>
        <w:rPr>
          <w:sz w:val="24"/>
          <w:szCs w:val="24"/>
        </w:rPr>
      </w:pPr>
      <w:r w:rsidRPr="05D92A5E">
        <w:rPr>
          <w:sz w:val="24"/>
          <w:szCs w:val="24"/>
        </w:rPr>
        <w:t>In</w:t>
      </w:r>
      <w:r w:rsidR="19E879A1" w:rsidRPr="05D92A5E">
        <w:rPr>
          <w:sz w:val="24"/>
          <w:szCs w:val="24"/>
        </w:rPr>
        <w:t xml:space="preserve"> [9]</w:t>
      </w:r>
      <w:r w:rsidRPr="05D92A5E">
        <w:rPr>
          <w:sz w:val="24"/>
          <w:szCs w:val="24"/>
        </w:rPr>
        <w:t xml:space="preserve">, it is stated that “MRSS will be an important transition technology but must not come at the expense of meaningful long term 6G spectral efficiency improvement”. </w:t>
      </w:r>
      <w:r w:rsidR="42034087" w:rsidRPr="05D92A5E">
        <w:rPr>
          <w:sz w:val="24"/>
          <w:szCs w:val="24"/>
        </w:rPr>
        <w:t>Moreover,</w:t>
      </w:r>
      <w:r w:rsidRPr="05D92A5E">
        <w:rPr>
          <w:sz w:val="24"/>
          <w:szCs w:val="24"/>
        </w:rPr>
        <w:t xml:space="preserve"> MRSS </w:t>
      </w:r>
      <w:r w:rsidR="424633DC" w:rsidRPr="05D92A5E">
        <w:rPr>
          <w:sz w:val="24"/>
          <w:szCs w:val="24"/>
        </w:rPr>
        <w:t>should</w:t>
      </w:r>
      <w:r w:rsidRPr="05D92A5E">
        <w:rPr>
          <w:sz w:val="24"/>
          <w:szCs w:val="24"/>
        </w:rPr>
        <w:t xml:space="preserve"> not hinder other important goals of 6G: MRSS </w:t>
      </w:r>
      <w:r w:rsidR="001E5CDF" w:rsidRPr="05D92A5E">
        <w:rPr>
          <w:sz w:val="24"/>
          <w:szCs w:val="24"/>
        </w:rPr>
        <w:t xml:space="preserve">should </w:t>
      </w:r>
      <w:r w:rsidRPr="05D92A5E">
        <w:rPr>
          <w:sz w:val="24"/>
          <w:szCs w:val="24"/>
        </w:rPr>
        <w:t xml:space="preserve">not come at the expense of the guiding principles for </w:t>
      </w:r>
      <w:r w:rsidR="79FF08D9" w:rsidRPr="05D92A5E">
        <w:rPr>
          <w:sz w:val="24"/>
          <w:szCs w:val="24"/>
        </w:rPr>
        <w:t>the</w:t>
      </w:r>
      <w:r w:rsidRPr="05D92A5E">
        <w:rPr>
          <w:sz w:val="24"/>
          <w:szCs w:val="24"/>
        </w:rPr>
        <w:t xml:space="preserve"> design</w:t>
      </w:r>
      <w:r w:rsidR="0ABEFF4D" w:rsidRPr="05D92A5E">
        <w:rPr>
          <w:sz w:val="24"/>
          <w:szCs w:val="24"/>
        </w:rPr>
        <w:t xml:space="preserve"> of the 6GR air interface</w:t>
      </w:r>
      <w:r w:rsidRPr="05D92A5E">
        <w:rPr>
          <w:sz w:val="24"/>
          <w:szCs w:val="24"/>
        </w:rPr>
        <w:t xml:space="preserve">, </w:t>
      </w:r>
      <w:r w:rsidR="42EDEDA8" w:rsidRPr="05D92A5E">
        <w:rPr>
          <w:sz w:val="24"/>
          <w:szCs w:val="24"/>
        </w:rPr>
        <w:t>e.g.</w:t>
      </w:r>
      <w:r w:rsidRPr="05D92A5E">
        <w:rPr>
          <w:sz w:val="24"/>
          <w:szCs w:val="24"/>
        </w:rPr>
        <w:t>, energy efficiency by default and lean design with separation of concerns</w:t>
      </w:r>
      <w:r w:rsidR="42EDEDA8" w:rsidRPr="05D92A5E">
        <w:rPr>
          <w:sz w:val="24"/>
          <w:szCs w:val="24"/>
        </w:rPr>
        <w:t xml:space="preserve">, </w:t>
      </w:r>
      <w:r w:rsidR="6559D6EA" w:rsidRPr="05D92A5E">
        <w:rPr>
          <w:sz w:val="24"/>
          <w:szCs w:val="24"/>
        </w:rPr>
        <w:t>which were</w:t>
      </w:r>
      <w:r w:rsidR="42EDEDA8" w:rsidRPr="05D92A5E">
        <w:rPr>
          <w:sz w:val="24"/>
          <w:szCs w:val="24"/>
        </w:rPr>
        <w:t xml:space="preserve"> elaborated in </w:t>
      </w:r>
      <w:r w:rsidR="6264BA1F" w:rsidRPr="05D92A5E">
        <w:rPr>
          <w:sz w:val="24"/>
          <w:szCs w:val="24"/>
        </w:rPr>
        <w:t>S</w:t>
      </w:r>
      <w:r w:rsidR="42EDEDA8" w:rsidRPr="05D92A5E">
        <w:rPr>
          <w:sz w:val="24"/>
          <w:szCs w:val="24"/>
        </w:rPr>
        <w:t>ection 2.</w:t>
      </w:r>
    </w:p>
    <w:p w14:paraId="166C8D46" w14:textId="60BD6ADC" w:rsidR="008B3362" w:rsidRPr="008C610C" w:rsidRDefault="008B3362" w:rsidP="008B3362">
      <w:pPr>
        <w:jc w:val="both"/>
        <w:rPr>
          <w:b/>
          <w:bCs/>
          <w:sz w:val="24"/>
          <w:szCs w:val="24"/>
        </w:rPr>
      </w:pPr>
      <w:r w:rsidRPr="5AEC3A43">
        <w:rPr>
          <w:b/>
          <w:bCs/>
          <w:sz w:val="24"/>
          <w:szCs w:val="24"/>
        </w:rPr>
        <w:t xml:space="preserve">Proposal 10: MRSS shall not come at the expense of the </w:t>
      </w:r>
      <w:r w:rsidR="001C5577">
        <w:rPr>
          <w:b/>
          <w:bCs/>
          <w:sz w:val="24"/>
          <w:szCs w:val="24"/>
        </w:rPr>
        <w:t xml:space="preserve">guiding principles </w:t>
      </w:r>
      <w:r w:rsidR="00E37EA0">
        <w:rPr>
          <w:b/>
          <w:bCs/>
          <w:sz w:val="24"/>
          <w:szCs w:val="24"/>
        </w:rPr>
        <w:t xml:space="preserve">for the </w:t>
      </w:r>
      <w:r w:rsidRPr="5AEC3A43">
        <w:rPr>
          <w:b/>
          <w:bCs/>
          <w:sz w:val="24"/>
          <w:szCs w:val="24"/>
        </w:rPr>
        <w:t>design of the 6GR air interface.</w:t>
      </w:r>
    </w:p>
    <w:p w14:paraId="56E75371" w14:textId="3C27FDD4" w:rsidR="00C303E5" w:rsidRPr="008C610C" w:rsidRDefault="12A0AE84" w:rsidP="00073059">
      <w:pPr>
        <w:pStyle w:val="Heading1"/>
        <w:tabs>
          <w:tab w:val="clear" w:pos="432"/>
        </w:tabs>
        <w:spacing w:before="480" w:line="276" w:lineRule="auto"/>
        <w:ind w:left="431" w:hanging="431"/>
        <w:jc w:val="both"/>
        <w:rPr>
          <w:lang w:val="en-US"/>
        </w:rPr>
      </w:pPr>
      <w:r>
        <w:lastRenderedPageBreak/>
        <w:t xml:space="preserve">Energy </w:t>
      </w:r>
      <w:r w:rsidR="3292931C">
        <w:t>E</w:t>
      </w:r>
      <w:r>
        <w:t xml:space="preserve">fficiency by </w:t>
      </w:r>
      <w:r w:rsidR="3292931C">
        <w:t>D</w:t>
      </w:r>
      <w:r>
        <w:t>efault</w:t>
      </w:r>
    </w:p>
    <w:p w14:paraId="5DB72425" w14:textId="035FB1DD" w:rsidR="77E104FF" w:rsidRPr="001C5016" w:rsidRDefault="0B13481A" w:rsidP="765E288F">
      <w:pPr>
        <w:spacing w:beforeAutospacing="1"/>
        <w:jc w:val="both"/>
        <w:rPr>
          <w:rFonts w:eastAsia="Times New Roman"/>
          <w:sz w:val="24"/>
          <w:szCs w:val="24"/>
        </w:rPr>
      </w:pPr>
      <w:r w:rsidRPr="543461EC">
        <w:rPr>
          <w:rFonts w:eastAsia="Times New Roman"/>
          <w:sz w:val="24"/>
          <w:szCs w:val="24"/>
        </w:rPr>
        <w:t>During</w:t>
      </w:r>
      <w:r w:rsidRPr="765E288F" w:rsidDel="003F7642">
        <w:rPr>
          <w:rFonts w:eastAsia="Times New Roman"/>
          <w:sz w:val="24"/>
          <w:szCs w:val="24"/>
        </w:rPr>
        <w:t xml:space="preserve"> </w:t>
      </w:r>
      <w:r w:rsidRPr="765E288F">
        <w:rPr>
          <w:rFonts w:eastAsia="Times New Roman"/>
          <w:sz w:val="24"/>
          <w:szCs w:val="24"/>
        </w:rPr>
        <w:t>5G-Advanced, 3GPP has extensively investigated network energy-saving techniques, aiming to enhance efficiency while maintaining backward compatibility with existing systems. However, the inherent complexity and fixed periodicity of common signals in 5G</w:t>
      </w:r>
      <w:r w:rsidR="7AFD5622" w:rsidRPr="765E288F">
        <w:rPr>
          <w:rFonts w:eastAsia="Times New Roman"/>
          <w:sz w:val="24"/>
          <w:szCs w:val="24"/>
        </w:rPr>
        <w:t xml:space="preserve"> NR</w:t>
      </w:r>
      <w:r w:rsidRPr="765E288F">
        <w:rPr>
          <w:rFonts w:eastAsia="Times New Roman"/>
          <w:sz w:val="24"/>
          <w:szCs w:val="24"/>
        </w:rPr>
        <w:t xml:space="preserve"> have significantly limited achievable energy savings. Techniques such as adaptation of common signals had big potential but were constrained by legacy requirements.</w:t>
      </w:r>
    </w:p>
    <w:p w14:paraId="7A7D9F14" w14:textId="587FE4EE" w:rsidR="44C8C567" w:rsidRPr="00481DA6" w:rsidRDefault="398A7B8B" w:rsidP="5AEC3A43">
      <w:pPr>
        <w:spacing w:beforeAutospacing="1"/>
        <w:jc w:val="both"/>
        <w:rPr>
          <w:b/>
          <w:bCs/>
          <w:sz w:val="24"/>
          <w:szCs w:val="24"/>
          <w:lang w:val="en-GB"/>
        </w:rPr>
      </w:pPr>
      <w:bookmarkStart w:id="21" w:name="_Toc205977452"/>
      <w:r w:rsidRPr="5AEC3A43">
        <w:rPr>
          <w:b/>
          <w:bCs/>
          <w:sz w:val="24"/>
          <w:szCs w:val="24"/>
        </w:rPr>
        <w:t xml:space="preserve">Observation </w:t>
      </w:r>
      <w:r w:rsidR="5C6EA34B" w:rsidRPr="5AEC3A43">
        <w:rPr>
          <w:b/>
          <w:bCs/>
          <w:sz w:val="24"/>
          <w:szCs w:val="24"/>
        </w:rPr>
        <w:t>10</w:t>
      </w:r>
      <w:r w:rsidRPr="5AEC3A43">
        <w:rPr>
          <w:b/>
          <w:bCs/>
          <w:sz w:val="24"/>
          <w:szCs w:val="24"/>
        </w:rPr>
        <w:t>: The inherent complexity and fixed periodicity of</w:t>
      </w:r>
      <w:r w:rsidR="38C9BBEA" w:rsidRPr="5AEC3A43">
        <w:rPr>
          <w:b/>
          <w:bCs/>
          <w:sz w:val="24"/>
          <w:szCs w:val="24"/>
        </w:rPr>
        <w:t xml:space="preserve"> the</w:t>
      </w:r>
      <w:r w:rsidRPr="5AEC3A43">
        <w:rPr>
          <w:b/>
          <w:bCs/>
          <w:sz w:val="24"/>
          <w:szCs w:val="24"/>
        </w:rPr>
        <w:t xml:space="preserve"> common signals in 5G </w:t>
      </w:r>
      <w:r w:rsidR="3CC5298F" w:rsidRPr="5AEC3A43">
        <w:rPr>
          <w:b/>
          <w:bCs/>
          <w:sz w:val="24"/>
          <w:szCs w:val="24"/>
        </w:rPr>
        <w:t xml:space="preserve">NR </w:t>
      </w:r>
      <w:r w:rsidRPr="5AEC3A43">
        <w:rPr>
          <w:b/>
          <w:bCs/>
          <w:sz w:val="24"/>
          <w:szCs w:val="24"/>
        </w:rPr>
        <w:t>have significantly limited achievable energy savings. Techniques such as adaptation of common signals had big potential but were constrained by legacy requirements.</w:t>
      </w:r>
      <w:bookmarkEnd w:id="21"/>
    </w:p>
    <w:p w14:paraId="6646918C" w14:textId="68F5A571" w:rsidR="77E104FF" w:rsidRPr="001C5016" w:rsidRDefault="00AF0CC1" w:rsidP="765E288F">
      <w:pPr>
        <w:spacing w:beforeAutospacing="1"/>
        <w:jc w:val="both"/>
        <w:rPr>
          <w:sz w:val="24"/>
          <w:szCs w:val="24"/>
          <w:highlight w:val="yellow"/>
        </w:rPr>
      </w:pPr>
      <w:r w:rsidRPr="543461EC">
        <w:rPr>
          <w:rFonts w:eastAsia="Times New Roman"/>
          <w:sz w:val="24"/>
          <w:szCs w:val="24"/>
        </w:rPr>
        <w:t>Starting</w:t>
      </w:r>
      <w:r>
        <w:rPr>
          <w:rFonts w:eastAsia="Times New Roman"/>
          <w:sz w:val="24"/>
          <w:szCs w:val="24"/>
        </w:rPr>
        <w:t xml:space="preserve"> with</w:t>
      </w:r>
      <w:r w:rsidR="545E6E26" w:rsidRPr="765E288F">
        <w:rPr>
          <w:rFonts w:eastAsia="Times New Roman"/>
          <w:sz w:val="24"/>
          <w:szCs w:val="24"/>
        </w:rPr>
        <w:t xml:space="preserve"> 6G, it is crucial to fundamentally rethink the design of core functionalities, including common signals, initial access procedures, and synchronization methods to enable deeper and more flexible </w:t>
      </w:r>
      <w:r w:rsidR="3DF37DDA" w:rsidRPr="765E288F">
        <w:rPr>
          <w:rFonts w:eastAsia="Times New Roman"/>
          <w:sz w:val="24"/>
          <w:szCs w:val="24"/>
        </w:rPr>
        <w:t>network</w:t>
      </w:r>
      <w:r w:rsidR="5F6A3C01" w:rsidRPr="765E288F">
        <w:rPr>
          <w:rFonts w:eastAsia="Times New Roman"/>
          <w:sz w:val="24"/>
          <w:szCs w:val="24"/>
        </w:rPr>
        <w:t xml:space="preserve"> </w:t>
      </w:r>
      <w:r w:rsidR="545E6E26" w:rsidRPr="765E288F">
        <w:rPr>
          <w:rFonts w:eastAsia="Times New Roman"/>
          <w:sz w:val="24"/>
          <w:szCs w:val="24"/>
        </w:rPr>
        <w:t>sleep states. UE</w:t>
      </w:r>
      <w:r w:rsidR="7AC8D54D" w:rsidRPr="765E288F">
        <w:rPr>
          <w:rFonts w:eastAsia="Times New Roman"/>
          <w:sz w:val="24"/>
          <w:szCs w:val="24"/>
        </w:rPr>
        <w:t>-</w:t>
      </w:r>
      <w:r w:rsidR="545E6E26" w:rsidRPr="765E288F">
        <w:rPr>
          <w:rFonts w:eastAsia="Times New Roman"/>
          <w:sz w:val="24"/>
          <w:szCs w:val="24"/>
        </w:rPr>
        <w:t xml:space="preserve">side energy efficiency </w:t>
      </w:r>
      <w:r w:rsidR="00531095">
        <w:rPr>
          <w:rFonts w:eastAsia="Times New Roman"/>
          <w:sz w:val="24"/>
          <w:szCs w:val="24"/>
        </w:rPr>
        <w:t>should</w:t>
      </w:r>
      <w:r w:rsidR="00531095" w:rsidRPr="765E288F">
        <w:rPr>
          <w:rFonts w:eastAsia="Times New Roman"/>
          <w:sz w:val="24"/>
          <w:szCs w:val="24"/>
        </w:rPr>
        <w:t xml:space="preserve"> </w:t>
      </w:r>
      <w:r w:rsidR="545E6E26" w:rsidRPr="765E288F">
        <w:rPr>
          <w:rFonts w:eastAsia="Times New Roman"/>
          <w:sz w:val="24"/>
          <w:szCs w:val="24"/>
        </w:rPr>
        <w:t xml:space="preserve">also be </w:t>
      </w:r>
      <w:r w:rsidR="00531095">
        <w:rPr>
          <w:rFonts w:eastAsia="Times New Roman"/>
          <w:sz w:val="24"/>
          <w:szCs w:val="24"/>
        </w:rPr>
        <w:t>considered</w:t>
      </w:r>
      <w:r w:rsidR="00531095" w:rsidRPr="765E288F">
        <w:rPr>
          <w:rFonts w:eastAsia="Times New Roman"/>
          <w:sz w:val="24"/>
          <w:szCs w:val="24"/>
        </w:rPr>
        <w:t xml:space="preserve"> </w:t>
      </w:r>
      <w:r w:rsidR="545E6E26" w:rsidRPr="765E288F">
        <w:rPr>
          <w:rFonts w:eastAsia="Times New Roman"/>
          <w:sz w:val="24"/>
          <w:szCs w:val="24"/>
        </w:rPr>
        <w:t>through simpler designs and reduced complexity. Rather than layering additional features onto an already intricate framework, 6G should be designed with simplicity, embedding energy-saving principles by default.</w:t>
      </w:r>
    </w:p>
    <w:p w14:paraId="3E32E08E" w14:textId="6C30E131" w:rsidR="7629429D" w:rsidRPr="00481DA6" w:rsidRDefault="4FB85203" w:rsidP="5AEC3A43">
      <w:pPr>
        <w:spacing w:beforeAutospacing="1"/>
        <w:jc w:val="both"/>
        <w:rPr>
          <w:b/>
          <w:bCs/>
          <w:sz w:val="24"/>
          <w:szCs w:val="24"/>
          <w:lang w:val="en-GB"/>
        </w:rPr>
      </w:pPr>
      <w:bookmarkStart w:id="22" w:name="_Toc205977453"/>
      <w:r w:rsidRPr="0FC6C8B2">
        <w:rPr>
          <w:b/>
          <w:bCs/>
          <w:sz w:val="24"/>
          <w:szCs w:val="24"/>
        </w:rPr>
        <w:t>Proposal</w:t>
      </w:r>
      <w:r w:rsidR="64AA75BF" w:rsidRPr="5AEC3A43">
        <w:rPr>
          <w:b/>
          <w:bCs/>
          <w:sz w:val="24"/>
          <w:szCs w:val="24"/>
        </w:rPr>
        <w:t xml:space="preserve"> 11</w:t>
      </w:r>
      <w:r w:rsidR="6D0C53E6" w:rsidRPr="5AEC3A43">
        <w:rPr>
          <w:b/>
          <w:bCs/>
          <w:sz w:val="24"/>
          <w:szCs w:val="24"/>
        </w:rPr>
        <w:t xml:space="preserve">: </w:t>
      </w:r>
      <w:r w:rsidR="00E63FE3" w:rsidRPr="00E63FE3">
        <w:rPr>
          <w:b/>
          <w:bCs/>
          <w:sz w:val="24"/>
          <w:szCs w:val="24"/>
        </w:rPr>
        <w:t>6G should be designed simply, incorporating energy-saving principles from the start</w:t>
      </w:r>
      <w:r w:rsidR="00E63FE3">
        <w:rPr>
          <w:b/>
          <w:bCs/>
          <w:sz w:val="24"/>
          <w:szCs w:val="24"/>
        </w:rPr>
        <w:t xml:space="preserve">, </w:t>
      </w:r>
      <w:r w:rsidR="00387F5B">
        <w:rPr>
          <w:b/>
          <w:bCs/>
          <w:sz w:val="24"/>
          <w:szCs w:val="24"/>
        </w:rPr>
        <w:t>i</w:t>
      </w:r>
      <w:r w:rsidR="00387F5B" w:rsidRPr="00387F5B">
        <w:rPr>
          <w:b/>
          <w:bCs/>
          <w:sz w:val="24"/>
          <w:szCs w:val="24"/>
        </w:rPr>
        <w:t>nstead of adding more features to a complex framework</w:t>
      </w:r>
      <w:r w:rsidR="00E63FE3" w:rsidRPr="00E63FE3">
        <w:rPr>
          <w:b/>
          <w:bCs/>
          <w:sz w:val="24"/>
          <w:szCs w:val="24"/>
        </w:rPr>
        <w:t>.</w:t>
      </w:r>
      <w:bookmarkEnd w:id="22"/>
    </w:p>
    <w:p w14:paraId="0158B41D" w14:textId="6F23A7E4" w:rsidR="77E104FF" w:rsidRPr="001C5016" w:rsidRDefault="0B13481A" w:rsidP="765E288F">
      <w:pPr>
        <w:spacing w:beforeAutospacing="1"/>
        <w:jc w:val="both"/>
        <w:rPr>
          <w:rFonts w:eastAsia="Times New Roman"/>
          <w:sz w:val="24"/>
          <w:szCs w:val="24"/>
        </w:rPr>
      </w:pPr>
      <w:r w:rsidRPr="765E288F">
        <w:rPr>
          <w:rFonts w:eastAsia="Times New Roman"/>
          <w:sz w:val="24"/>
          <w:szCs w:val="24"/>
        </w:rPr>
        <w:t xml:space="preserve">This approach </w:t>
      </w:r>
      <w:r w:rsidR="656216BB" w:rsidRPr="765E288F">
        <w:rPr>
          <w:rFonts w:eastAsia="Times New Roman"/>
          <w:sz w:val="24"/>
          <w:szCs w:val="24"/>
        </w:rPr>
        <w:t xml:space="preserve">means </w:t>
      </w:r>
      <w:r w:rsidRPr="765E288F">
        <w:rPr>
          <w:rFonts w:eastAsia="Times New Roman"/>
          <w:sz w:val="24"/>
          <w:szCs w:val="24"/>
        </w:rPr>
        <w:t xml:space="preserve">clearly separating </w:t>
      </w:r>
      <w:r w:rsidR="2D2F217B" w:rsidRPr="765E288F">
        <w:rPr>
          <w:rFonts w:eastAsia="Times New Roman"/>
          <w:sz w:val="24"/>
          <w:szCs w:val="24"/>
        </w:rPr>
        <w:t xml:space="preserve">the </w:t>
      </w:r>
      <w:r w:rsidRPr="765E288F">
        <w:rPr>
          <w:rFonts w:eastAsia="Times New Roman"/>
          <w:sz w:val="24"/>
          <w:szCs w:val="24"/>
        </w:rPr>
        <w:t xml:space="preserve">common signals based on their operational purpose, adopting sparser and independent signaling cycles, and employing a unified operational cycle to </w:t>
      </w:r>
      <w:r w:rsidR="007C2CA9">
        <w:rPr>
          <w:rFonts w:eastAsia="Times New Roman"/>
          <w:sz w:val="24"/>
          <w:szCs w:val="24"/>
        </w:rPr>
        <w:t xml:space="preserve">fully </w:t>
      </w:r>
      <w:r w:rsidRPr="765E288F">
        <w:rPr>
          <w:rFonts w:eastAsia="Times New Roman"/>
          <w:sz w:val="24"/>
          <w:szCs w:val="24"/>
        </w:rPr>
        <w:t>synchronize network and UE sleep modes</w:t>
      </w:r>
      <w:r w:rsidRPr="543461EC">
        <w:rPr>
          <w:rFonts w:eastAsia="Times New Roman"/>
          <w:sz w:val="24"/>
          <w:szCs w:val="24"/>
        </w:rPr>
        <w:t>.</w:t>
      </w:r>
      <w:r w:rsidRPr="765E288F">
        <w:rPr>
          <w:rFonts w:eastAsia="Times New Roman"/>
          <w:sz w:val="24"/>
          <w:szCs w:val="24"/>
        </w:rPr>
        <w:t xml:space="preserve"> Simplif</w:t>
      </w:r>
      <w:r w:rsidR="6460664F" w:rsidRPr="765E288F">
        <w:rPr>
          <w:rFonts w:eastAsia="Times New Roman"/>
          <w:sz w:val="24"/>
          <w:szCs w:val="24"/>
        </w:rPr>
        <w:t>ied</w:t>
      </w:r>
      <w:r w:rsidRPr="765E288F">
        <w:rPr>
          <w:rFonts w:eastAsia="Times New Roman"/>
          <w:sz w:val="24"/>
          <w:szCs w:val="24"/>
        </w:rPr>
        <w:t xml:space="preserve"> multi-carrier operation</w:t>
      </w:r>
      <w:r w:rsidR="20F94B9E" w:rsidRPr="765E288F">
        <w:rPr>
          <w:rFonts w:eastAsia="Times New Roman"/>
          <w:sz w:val="24"/>
          <w:szCs w:val="24"/>
        </w:rPr>
        <w:t>s</w:t>
      </w:r>
      <w:r w:rsidRPr="765E288F">
        <w:rPr>
          <w:rFonts w:eastAsia="Times New Roman"/>
          <w:sz w:val="24"/>
          <w:szCs w:val="24"/>
        </w:rPr>
        <w:t xml:space="preserve"> </w:t>
      </w:r>
      <w:r w:rsidR="006223D7">
        <w:rPr>
          <w:rFonts w:eastAsia="Times New Roman"/>
          <w:sz w:val="24"/>
          <w:szCs w:val="24"/>
        </w:rPr>
        <w:t>with</w:t>
      </w:r>
      <w:r w:rsidR="006223D7" w:rsidRPr="765E288F">
        <w:rPr>
          <w:rFonts w:eastAsia="Times New Roman"/>
          <w:sz w:val="24"/>
          <w:szCs w:val="24"/>
        </w:rPr>
        <w:t xml:space="preserve"> </w:t>
      </w:r>
      <w:r w:rsidRPr="765E288F">
        <w:rPr>
          <w:rFonts w:eastAsia="Times New Roman"/>
          <w:sz w:val="24"/>
          <w:szCs w:val="24"/>
        </w:rPr>
        <w:t xml:space="preserve">on-demand carrier activation and lightweight data-only carriers can further reduce overhead and UE energy consumption. Finally, energy consumption and traffic models for 6G must be expanded to realistically capture the </w:t>
      </w:r>
      <w:r w:rsidR="7EDD239D" w:rsidRPr="765E288F">
        <w:rPr>
          <w:rFonts w:eastAsia="Times New Roman"/>
          <w:sz w:val="24"/>
          <w:szCs w:val="24"/>
        </w:rPr>
        <w:t>diversity of deployments</w:t>
      </w:r>
      <w:r w:rsidRPr="765E288F">
        <w:rPr>
          <w:rFonts w:eastAsia="Times New Roman"/>
          <w:sz w:val="24"/>
          <w:szCs w:val="24"/>
        </w:rPr>
        <w:t>, including small and micro-cells, and the energy implications of technologies like AI and ISAC, ultimately ensuring a holistic and accurate evaluation of energy efficiency.</w:t>
      </w:r>
    </w:p>
    <w:p w14:paraId="7652C603" w14:textId="1C3AB262" w:rsidR="77E104FF" w:rsidRPr="008C610C" w:rsidRDefault="5CC8EB67" w:rsidP="150297E4">
      <w:pPr>
        <w:keepNext/>
        <w:spacing w:after="0"/>
        <w:jc w:val="center"/>
      </w:pPr>
      <w:r>
        <w:rPr>
          <w:noProof/>
        </w:rPr>
        <w:drawing>
          <wp:inline distT="0" distB="0" distL="0" distR="0" wp14:anchorId="53679DB5" wp14:editId="06A49203">
            <wp:extent cx="6331834" cy="2392535"/>
            <wp:effectExtent l="0" t="0" r="0" b="0"/>
            <wp:docPr id="77414426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051744" name="Picture 1" descr="A diagram of a diagram&#10;&#10;AI-generated content may be incorrect."/>
                    <pic:cNvPicPr/>
                  </pic:nvPicPr>
                  <pic:blipFill>
                    <a:blip r:embed="rId14"/>
                    <a:stretch>
                      <a:fillRect/>
                    </a:stretch>
                  </pic:blipFill>
                  <pic:spPr>
                    <a:xfrm>
                      <a:off x="0" y="0"/>
                      <a:ext cx="6331834" cy="2392535"/>
                    </a:xfrm>
                    <a:prstGeom prst="rect">
                      <a:avLst/>
                    </a:prstGeom>
                  </pic:spPr>
                </pic:pic>
              </a:graphicData>
            </a:graphic>
          </wp:inline>
        </w:drawing>
      </w:r>
    </w:p>
    <w:p w14:paraId="3D2735F4" w14:textId="377D2AFA" w:rsidR="77E104FF" w:rsidRPr="008C610C" w:rsidRDefault="540197A9" w:rsidP="150297E4">
      <w:pPr>
        <w:pStyle w:val="Caption"/>
        <w:spacing w:before="0" w:after="240"/>
        <w:jc w:val="center"/>
        <w:rPr>
          <w:sz w:val="24"/>
          <w:szCs w:val="24"/>
        </w:rPr>
      </w:pPr>
      <w:r w:rsidRPr="05D92A5E">
        <w:rPr>
          <w:sz w:val="24"/>
          <w:szCs w:val="24"/>
        </w:rPr>
        <w:t xml:space="preserve">Figure 2 – </w:t>
      </w:r>
      <w:r w:rsidR="0E0C47FC" w:rsidRPr="05D92A5E">
        <w:rPr>
          <w:sz w:val="24"/>
          <w:szCs w:val="24"/>
        </w:rPr>
        <w:t>Key directions</w:t>
      </w:r>
      <w:r w:rsidR="5CC8EB67" w:rsidRPr="05D92A5E">
        <w:rPr>
          <w:sz w:val="24"/>
          <w:szCs w:val="24"/>
        </w:rPr>
        <w:t xml:space="preserve"> to make 6G a sustainable technology with energy efficiency focus.</w:t>
      </w:r>
    </w:p>
    <w:p w14:paraId="20A2E2A0" w14:textId="5442E291" w:rsidR="77E104FF" w:rsidRPr="008C610C" w:rsidRDefault="0979A097" w:rsidP="765E288F">
      <w:pPr>
        <w:spacing w:beforeAutospacing="1"/>
        <w:jc w:val="both"/>
        <w:rPr>
          <w:rFonts w:eastAsia="Times New Roman"/>
          <w:sz w:val="24"/>
          <w:szCs w:val="24"/>
        </w:rPr>
      </w:pPr>
      <w:r w:rsidRPr="765E288F">
        <w:rPr>
          <w:rFonts w:eastAsia="Times New Roman"/>
          <w:sz w:val="24"/>
          <w:szCs w:val="24"/>
        </w:rPr>
        <w:t xml:space="preserve">Figure 2 </w:t>
      </w:r>
      <w:r w:rsidR="6ABFAD05" w:rsidRPr="765E288F">
        <w:rPr>
          <w:rFonts w:eastAsia="Times New Roman"/>
          <w:sz w:val="24"/>
          <w:szCs w:val="24"/>
        </w:rPr>
        <w:t xml:space="preserve">summarizes the main issues we need to address to make 6G an energy-efficient RAT which enables a sustainable future. </w:t>
      </w:r>
      <w:r w:rsidR="38176B62" w:rsidRPr="765E288F">
        <w:rPr>
          <w:rFonts w:eastAsia="Times New Roman"/>
          <w:sz w:val="24"/>
          <w:szCs w:val="24"/>
        </w:rPr>
        <w:t xml:space="preserve">Please see our companion </w:t>
      </w:r>
      <w:proofErr w:type="spellStart"/>
      <w:r w:rsidR="38176B62" w:rsidRPr="765E288F">
        <w:rPr>
          <w:rFonts w:eastAsia="Times New Roman"/>
          <w:sz w:val="24"/>
          <w:szCs w:val="24"/>
        </w:rPr>
        <w:t>T</w:t>
      </w:r>
      <w:r w:rsidR="617EBEF2" w:rsidRPr="765E288F">
        <w:rPr>
          <w:rFonts w:eastAsia="Times New Roman"/>
          <w:sz w:val="24"/>
          <w:szCs w:val="24"/>
        </w:rPr>
        <w:t>d</w:t>
      </w:r>
      <w:r w:rsidR="38176B62" w:rsidRPr="765E288F">
        <w:rPr>
          <w:rFonts w:eastAsia="Times New Roman"/>
          <w:sz w:val="24"/>
          <w:szCs w:val="24"/>
        </w:rPr>
        <w:t>oc</w:t>
      </w:r>
      <w:proofErr w:type="spellEnd"/>
      <w:r w:rsidR="19E879A1" w:rsidRPr="765E288F">
        <w:rPr>
          <w:rFonts w:eastAsia="Times New Roman"/>
          <w:sz w:val="24"/>
          <w:szCs w:val="24"/>
        </w:rPr>
        <w:t xml:space="preserve"> [10]</w:t>
      </w:r>
      <w:r w:rsidR="38176B62" w:rsidRPr="765E288F">
        <w:rPr>
          <w:rFonts w:eastAsia="Times New Roman"/>
          <w:sz w:val="24"/>
          <w:szCs w:val="24"/>
        </w:rPr>
        <w:t xml:space="preserve"> for further details.</w:t>
      </w:r>
    </w:p>
    <w:p w14:paraId="235A1F43" w14:textId="0BD656C9" w:rsidR="65992FDD" w:rsidRPr="00481DA6" w:rsidRDefault="760CE18D" w:rsidP="5AEC3A43">
      <w:pPr>
        <w:spacing w:beforeAutospacing="1"/>
        <w:jc w:val="both"/>
        <w:rPr>
          <w:b/>
          <w:bCs/>
          <w:sz w:val="24"/>
          <w:szCs w:val="24"/>
        </w:rPr>
      </w:pPr>
      <w:bookmarkStart w:id="23" w:name="_Toc205977468"/>
      <w:r w:rsidRPr="00481DA6">
        <w:rPr>
          <w:b/>
          <w:bCs/>
          <w:sz w:val="24"/>
          <w:szCs w:val="24"/>
        </w:rPr>
        <w:lastRenderedPageBreak/>
        <w:t>Propos</w:t>
      </w:r>
      <w:r w:rsidRPr="5AEC3A43">
        <w:rPr>
          <w:b/>
          <w:bCs/>
          <w:sz w:val="24"/>
          <w:szCs w:val="24"/>
        </w:rPr>
        <w:t xml:space="preserve">al </w:t>
      </w:r>
      <w:r w:rsidR="6FCA23DE" w:rsidRPr="5AEC3A43">
        <w:rPr>
          <w:b/>
          <w:bCs/>
          <w:sz w:val="24"/>
          <w:szCs w:val="24"/>
        </w:rPr>
        <w:t>12</w:t>
      </w:r>
      <w:r w:rsidRPr="5AEC3A43">
        <w:rPr>
          <w:b/>
          <w:bCs/>
          <w:sz w:val="24"/>
          <w:szCs w:val="24"/>
        </w:rPr>
        <w:t xml:space="preserve">: </w:t>
      </w:r>
      <w:r w:rsidR="7B13614A" w:rsidRPr="5AEC3A43">
        <w:rPr>
          <w:b/>
          <w:bCs/>
          <w:sz w:val="24"/>
          <w:szCs w:val="24"/>
        </w:rPr>
        <w:t xml:space="preserve">3GPP shall </w:t>
      </w:r>
      <w:r w:rsidR="3F07EFE2" w:rsidRPr="5AEC3A43">
        <w:rPr>
          <w:b/>
          <w:bCs/>
          <w:sz w:val="24"/>
          <w:szCs w:val="24"/>
        </w:rPr>
        <w:t xml:space="preserve">strive </w:t>
      </w:r>
      <w:r w:rsidR="4E818033" w:rsidRPr="5AEC3A43">
        <w:rPr>
          <w:b/>
          <w:bCs/>
          <w:sz w:val="24"/>
          <w:szCs w:val="24"/>
        </w:rPr>
        <w:t>f</w:t>
      </w:r>
      <w:r w:rsidR="3F07EFE2" w:rsidRPr="5AEC3A43">
        <w:rPr>
          <w:b/>
          <w:bCs/>
          <w:sz w:val="24"/>
          <w:szCs w:val="24"/>
        </w:rPr>
        <w:t>or a unified operational cycle to</w:t>
      </w:r>
      <w:r w:rsidR="32677C95" w:rsidRPr="5AEC3A43">
        <w:rPr>
          <w:b/>
          <w:bCs/>
          <w:sz w:val="24"/>
          <w:szCs w:val="24"/>
        </w:rPr>
        <w:t xml:space="preserve"> fully</w:t>
      </w:r>
      <w:r w:rsidR="3F07EFE2" w:rsidRPr="5AEC3A43">
        <w:rPr>
          <w:b/>
          <w:bCs/>
          <w:sz w:val="24"/>
          <w:szCs w:val="24"/>
        </w:rPr>
        <w:t xml:space="preserve"> synchronize network and UE sleep modes</w:t>
      </w:r>
      <w:r w:rsidR="00B4751F">
        <w:rPr>
          <w:b/>
          <w:bCs/>
          <w:sz w:val="24"/>
          <w:szCs w:val="24"/>
        </w:rPr>
        <w:t xml:space="preserve"> in 6G</w:t>
      </w:r>
      <w:r w:rsidR="602124A3" w:rsidRPr="5AEC3A43">
        <w:rPr>
          <w:b/>
          <w:bCs/>
          <w:sz w:val="24"/>
          <w:szCs w:val="24"/>
        </w:rPr>
        <w:t>, with lean design of the common signals and on-demand carrier activation</w:t>
      </w:r>
      <w:r w:rsidR="3F07EFE2" w:rsidRPr="5AEC3A43">
        <w:rPr>
          <w:b/>
          <w:bCs/>
          <w:sz w:val="24"/>
          <w:szCs w:val="24"/>
        </w:rPr>
        <w:t>.</w:t>
      </w:r>
      <w:bookmarkEnd w:id="23"/>
    </w:p>
    <w:p w14:paraId="43A08F01" w14:textId="3DAA4262" w:rsidR="150297E4" w:rsidRPr="001C5016" w:rsidRDefault="518E28DE" w:rsidP="5AEC3A43">
      <w:pPr>
        <w:jc w:val="both"/>
        <w:rPr>
          <w:b/>
          <w:bCs/>
          <w:sz w:val="24"/>
          <w:szCs w:val="24"/>
        </w:rPr>
      </w:pPr>
      <w:bookmarkStart w:id="24" w:name="_Toc205977469"/>
      <w:r w:rsidRPr="5AEC3A43">
        <w:rPr>
          <w:b/>
          <w:bCs/>
          <w:sz w:val="24"/>
          <w:szCs w:val="24"/>
        </w:rPr>
        <w:t xml:space="preserve">Proposal </w:t>
      </w:r>
      <w:r w:rsidR="2C8ECDAC" w:rsidRPr="5AEC3A43">
        <w:rPr>
          <w:b/>
          <w:bCs/>
          <w:sz w:val="24"/>
          <w:szCs w:val="24"/>
        </w:rPr>
        <w:t>13</w:t>
      </w:r>
      <w:r w:rsidRPr="5AEC3A43">
        <w:rPr>
          <w:b/>
          <w:bCs/>
          <w:sz w:val="24"/>
          <w:szCs w:val="24"/>
        </w:rPr>
        <w:t>: 3GPP shall study the energy implications of technologies like AI and ISAC</w:t>
      </w:r>
      <w:r w:rsidR="0003261B">
        <w:rPr>
          <w:b/>
          <w:bCs/>
          <w:sz w:val="24"/>
          <w:szCs w:val="24"/>
        </w:rPr>
        <w:t xml:space="preserve"> on </w:t>
      </w:r>
      <w:r w:rsidR="002D715C">
        <w:rPr>
          <w:b/>
          <w:bCs/>
          <w:sz w:val="24"/>
          <w:szCs w:val="24"/>
        </w:rPr>
        <w:t>the design</w:t>
      </w:r>
      <w:r w:rsidR="7BCAA5B4" w:rsidRPr="0FC6C8B2">
        <w:rPr>
          <w:b/>
          <w:bCs/>
          <w:sz w:val="24"/>
          <w:szCs w:val="24"/>
        </w:rPr>
        <w:t xml:space="preserve"> of the 6GR air interface</w:t>
      </w:r>
      <w:r w:rsidRPr="5AEC3A43">
        <w:rPr>
          <w:b/>
          <w:bCs/>
          <w:sz w:val="24"/>
          <w:szCs w:val="24"/>
        </w:rPr>
        <w:t>.</w:t>
      </w:r>
      <w:bookmarkEnd w:id="24"/>
    </w:p>
    <w:p w14:paraId="23EA0D62" w14:textId="3A3FF97E" w:rsidR="27D0D3B6" w:rsidRDefault="420F15F9" w:rsidP="150297E4">
      <w:pPr>
        <w:pStyle w:val="Heading1"/>
        <w:tabs>
          <w:tab w:val="clear" w:pos="432"/>
        </w:tabs>
        <w:spacing w:before="480" w:line="276" w:lineRule="auto"/>
        <w:ind w:left="431" w:hanging="431"/>
        <w:jc w:val="both"/>
        <w:rPr>
          <w:lang w:val="en-US"/>
        </w:rPr>
      </w:pPr>
      <w:r>
        <w:t>Single RAT for Multiple Device Types</w:t>
      </w:r>
    </w:p>
    <w:p w14:paraId="178E6431" w14:textId="35E961BB" w:rsidR="21BF0A78" w:rsidRPr="008C610C" w:rsidRDefault="27BE2B41" w:rsidP="6F650276">
      <w:pPr>
        <w:spacing w:line="259" w:lineRule="auto"/>
        <w:jc w:val="both"/>
        <w:rPr>
          <w:sz w:val="24"/>
          <w:szCs w:val="24"/>
        </w:rPr>
      </w:pPr>
      <w:r w:rsidRPr="5AEC3A43">
        <w:rPr>
          <w:sz w:val="24"/>
          <w:szCs w:val="24"/>
        </w:rPr>
        <w:t>S</w:t>
      </w:r>
      <w:r w:rsidR="1E288F7E" w:rsidRPr="5AEC3A43">
        <w:rPr>
          <w:sz w:val="24"/>
          <w:szCs w:val="24"/>
        </w:rPr>
        <w:t xml:space="preserve">haring </w:t>
      </w:r>
      <w:r w:rsidR="2D964A09" w:rsidRPr="5AEC3A43">
        <w:rPr>
          <w:sz w:val="24"/>
          <w:szCs w:val="24"/>
        </w:rPr>
        <w:t>infrastructure</w:t>
      </w:r>
      <w:r w:rsidR="605FDCE4" w:rsidRPr="6845483D" w:rsidDel="00FF42F4">
        <w:rPr>
          <w:sz w:val="24"/>
          <w:szCs w:val="24"/>
        </w:rPr>
        <w:t xml:space="preserve"> </w:t>
      </w:r>
      <w:r w:rsidR="0028076F" w:rsidRPr="4F75D959">
        <w:rPr>
          <w:sz w:val="24"/>
          <w:szCs w:val="24"/>
        </w:rPr>
        <w:t>to</w:t>
      </w:r>
      <w:r w:rsidR="0028076F">
        <w:rPr>
          <w:sz w:val="24"/>
          <w:szCs w:val="24"/>
        </w:rPr>
        <w:t xml:space="preserve"> meet diverse</w:t>
      </w:r>
      <w:r w:rsidR="1E288F7E" w:rsidRPr="5AEC3A43">
        <w:rPr>
          <w:sz w:val="24"/>
          <w:szCs w:val="24"/>
        </w:rPr>
        <w:t xml:space="preserve"> needs is an important economic goal. For that reason, 3GPP has introduced </w:t>
      </w:r>
      <w:r w:rsidR="7D133AB3" w:rsidRPr="3A2859D7">
        <w:rPr>
          <w:sz w:val="24"/>
          <w:szCs w:val="24"/>
        </w:rPr>
        <w:t xml:space="preserve">multiple </w:t>
      </w:r>
      <w:r w:rsidR="7D133AB3" w:rsidRPr="3DAB6B56">
        <w:rPr>
          <w:sz w:val="24"/>
          <w:szCs w:val="24"/>
        </w:rPr>
        <w:t>IoT</w:t>
      </w:r>
      <w:r w:rsidR="1E288F7E" w:rsidRPr="5AEC3A43">
        <w:rPr>
          <w:sz w:val="24"/>
          <w:szCs w:val="24"/>
        </w:rPr>
        <w:t>/</w:t>
      </w:r>
      <w:proofErr w:type="spellStart"/>
      <w:r w:rsidR="1E288F7E" w:rsidRPr="5AEC3A43">
        <w:rPr>
          <w:sz w:val="24"/>
          <w:szCs w:val="24"/>
        </w:rPr>
        <w:t>mMTC</w:t>
      </w:r>
      <w:proofErr w:type="spellEnd"/>
      <w:r w:rsidR="1E288F7E" w:rsidRPr="5AEC3A43">
        <w:rPr>
          <w:sz w:val="24"/>
          <w:szCs w:val="24"/>
        </w:rPr>
        <w:t xml:space="preserve"> technologies on top </w:t>
      </w:r>
      <w:r w:rsidR="1E288F7E" w:rsidRPr="5BDC917A">
        <w:rPr>
          <w:sz w:val="24"/>
          <w:szCs w:val="24"/>
        </w:rPr>
        <w:t xml:space="preserve">of </w:t>
      </w:r>
      <w:r w:rsidR="1E288F7E" w:rsidRPr="5AEC3A43">
        <w:rPr>
          <w:sz w:val="24"/>
          <w:szCs w:val="24"/>
        </w:rPr>
        <w:t xml:space="preserve">existing </w:t>
      </w:r>
      <w:proofErr w:type="spellStart"/>
      <w:r w:rsidR="1E288F7E" w:rsidRPr="5AEC3A43">
        <w:rPr>
          <w:sz w:val="24"/>
          <w:szCs w:val="24"/>
        </w:rPr>
        <w:t>eMBB</w:t>
      </w:r>
      <w:proofErr w:type="spellEnd"/>
      <w:r w:rsidR="2B8858F6" w:rsidRPr="5AEC3A43">
        <w:rPr>
          <w:sz w:val="24"/>
          <w:szCs w:val="24"/>
        </w:rPr>
        <w:t>-</w:t>
      </w:r>
      <w:r w:rsidR="1E288F7E" w:rsidRPr="5AEC3A43">
        <w:rPr>
          <w:sz w:val="24"/>
          <w:szCs w:val="24"/>
        </w:rPr>
        <w:t xml:space="preserve">oriented RAT designs. </w:t>
      </w:r>
      <w:r w:rsidR="6DF49926" w:rsidRPr="5AEC3A43">
        <w:rPr>
          <w:sz w:val="24"/>
          <w:szCs w:val="24"/>
        </w:rPr>
        <w:t>Hence, t</w:t>
      </w:r>
      <w:r w:rsidR="1E288F7E" w:rsidRPr="5AEC3A43">
        <w:rPr>
          <w:sz w:val="24"/>
          <w:szCs w:val="24"/>
        </w:rPr>
        <w:t>here are</w:t>
      </w:r>
      <w:r w:rsidR="1E288F7E" w:rsidRPr="5AEC3A43" w:rsidDel="000F5CF2">
        <w:rPr>
          <w:sz w:val="24"/>
          <w:szCs w:val="24"/>
        </w:rPr>
        <w:t xml:space="preserve"> </w:t>
      </w:r>
      <w:r w:rsidR="1E288F7E" w:rsidRPr="5AEC3A43">
        <w:rPr>
          <w:sz w:val="24"/>
          <w:szCs w:val="24"/>
        </w:rPr>
        <w:t xml:space="preserve">lessons learned </w:t>
      </w:r>
      <w:r w:rsidR="00556B3B">
        <w:rPr>
          <w:sz w:val="24"/>
          <w:szCs w:val="24"/>
        </w:rPr>
        <w:t>in adding</w:t>
      </w:r>
      <w:r w:rsidR="1E288F7E" w:rsidRPr="5AEC3A43">
        <w:rPr>
          <w:sz w:val="24"/>
          <w:szCs w:val="24"/>
        </w:rPr>
        <w:t xml:space="preserve"> support for such technologies</w:t>
      </w:r>
      <w:r w:rsidR="04B8888B" w:rsidRPr="5AEC3A43">
        <w:rPr>
          <w:sz w:val="24"/>
          <w:szCs w:val="24"/>
        </w:rPr>
        <w:t xml:space="preserve"> which</w:t>
      </w:r>
      <w:r w:rsidR="1E288F7E" w:rsidRPr="5AEC3A43">
        <w:rPr>
          <w:sz w:val="24"/>
          <w:szCs w:val="24"/>
        </w:rPr>
        <w:t xml:space="preserve"> should be </w:t>
      </w:r>
      <w:r w:rsidR="00FC5C44">
        <w:rPr>
          <w:sz w:val="24"/>
          <w:szCs w:val="24"/>
        </w:rPr>
        <w:t>used</w:t>
      </w:r>
      <w:r w:rsidR="00FC5C44" w:rsidRPr="5AEC3A43">
        <w:rPr>
          <w:sz w:val="24"/>
          <w:szCs w:val="24"/>
        </w:rPr>
        <w:t xml:space="preserve"> </w:t>
      </w:r>
      <w:r w:rsidR="1E288F7E" w:rsidRPr="5AEC3A43">
        <w:rPr>
          <w:sz w:val="24"/>
          <w:szCs w:val="24"/>
        </w:rPr>
        <w:t>to define a single RAT that can support multiple device types</w:t>
      </w:r>
      <w:r w:rsidR="5EEB13EE" w:rsidRPr="5AEC3A43">
        <w:rPr>
          <w:sz w:val="24"/>
          <w:szCs w:val="24"/>
        </w:rPr>
        <w:t xml:space="preserve">, </w:t>
      </w:r>
      <w:r w:rsidR="0BAF6CC7" w:rsidRPr="5AEC3A43">
        <w:rPr>
          <w:sz w:val="24"/>
          <w:szCs w:val="24"/>
        </w:rPr>
        <w:t>i</w:t>
      </w:r>
      <w:r w:rsidR="1E288F7E" w:rsidRPr="5AEC3A43">
        <w:rPr>
          <w:sz w:val="24"/>
          <w:szCs w:val="24"/>
        </w:rPr>
        <w:t xml:space="preserve">n particular </w:t>
      </w:r>
      <w:r w:rsidR="00D104D9">
        <w:rPr>
          <w:sz w:val="24"/>
          <w:szCs w:val="24"/>
        </w:rPr>
        <w:t>t</w:t>
      </w:r>
      <w:r w:rsidR="00D104D9" w:rsidRPr="00D104D9">
        <w:rPr>
          <w:sz w:val="24"/>
          <w:szCs w:val="24"/>
        </w:rPr>
        <w:t xml:space="preserve">hose with significantly different minimal bandwidth </w:t>
      </w:r>
      <w:r w:rsidR="00D104D9" w:rsidRPr="6FAF0414">
        <w:rPr>
          <w:sz w:val="24"/>
          <w:szCs w:val="24"/>
        </w:rPr>
        <w:t>requirements</w:t>
      </w:r>
      <w:r w:rsidR="21EDE53D" w:rsidRPr="6FAF0414">
        <w:rPr>
          <w:sz w:val="24"/>
          <w:szCs w:val="24"/>
        </w:rPr>
        <w:t>:</w:t>
      </w:r>
    </w:p>
    <w:p w14:paraId="17C1C793" w14:textId="7C65D52E" w:rsidR="003F5D7A" w:rsidRPr="007308FD" w:rsidRDefault="1E9D4242" w:rsidP="4D330249">
      <w:pPr>
        <w:pStyle w:val="ListParagraph"/>
        <w:numPr>
          <w:ilvl w:val="0"/>
          <w:numId w:val="67"/>
        </w:numPr>
        <w:spacing w:after="180"/>
        <w:jc w:val="both"/>
        <w:rPr>
          <w:rFonts w:ascii="Times New Roman" w:hAnsi="Times New Roman"/>
          <w:sz w:val="24"/>
          <w:szCs w:val="24"/>
        </w:rPr>
      </w:pPr>
      <w:r w:rsidRPr="005C4A20">
        <w:rPr>
          <w:rFonts w:ascii="Times New Roman" w:hAnsi="Times New Roman"/>
          <w:sz w:val="24"/>
          <w:szCs w:val="24"/>
        </w:rPr>
        <w:t xml:space="preserve">The lowest bandwidth of LTE </w:t>
      </w:r>
      <w:r w:rsidR="00C15502" w:rsidRPr="5048BD4B">
        <w:rPr>
          <w:rFonts w:ascii="Times New Roman" w:hAnsi="Times New Roman"/>
          <w:sz w:val="24"/>
          <w:szCs w:val="24"/>
        </w:rPr>
        <w:t>became</w:t>
      </w:r>
      <w:r w:rsidRPr="005C4A20">
        <w:rPr>
          <w:rFonts w:ascii="Times New Roman" w:hAnsi="Times New Roman"/>
          <w:sz w:val="24"/>
          <w:szCs w:val="24"/>
        </w:rPr>
        <w:t xml:space="preserve"> the largest bandwidth on LTE-M</w:t>
      </w:r>
      <w:r w:rsidR="1FAF12FB" w:rsidRPr="005C4A20">
        <w:rPr>
          <w:rFonts w:ascii="Times New Roman" w:hAnsi="Times New Roman"/>
          <w:sz w:val="24"/>
          <w:szCs w:val="24"/>
        </w:rPr>
        <w:t xml:space="preserve"> (M1)</w:t>
      </w:r>
      <w:r w:rsidRPr="005C4A20">
        <w:rPr>
          <w:rFonts w:ascii="Times New Roman" w:hAnsi="Times New Roman"/>
          <w:sz w:val="24"/>
          <w:szCs w:val="24"/>
        </w:rPr>
        <w:t xml:space="preserve">, </w:t>
      </w:r>
      <w:r w:rsidR="00AE7617" w:rsidRPr="5048BD4B">
        <w:rPr>
          <w:rFonts w:ascii="Times New Roman" w:hAnsi="Times New Roman"/>
          <w:sz w:val="24"/>
          <w:szCs w:val="24"/>
        </w:rPr>
        <w:t>which</w:t>
      </w:r>
      <w:r w:rsidRPr="005C4A20">
        <w:rPr>
          <w:rFonts w:ascii="Times New Roman" w:hAnsi="Times New Roman"/>
          <w:sz w:val="24"/>
          <w:szCs w:val="24"/>
        </w:rPr>
        <w:t xml:space="preserve"> </w:t>
      </w:r>
      <w:r w:rsidR="5A39B340" w:rsidRPr="005C4A20">
        <w:rPr>
          <w:rFonts w:ascii="Times New Roman" w:hAnsi="Times New Roman"/>
          <w:sz w:val="24"/>
          <w:szCs w:val="24"/>
        </w:rPr>
        <w:t>is</w:t>
      </w:r>
      <w:r w:rsidRPr="005C4A20">
        <w:rPr>
          <w:rFonts w:ascii="Times New Roman" w:hAnsi="Times New Roman"/>
          <w:sz w:val="24"/>
          <w:szCs w:val="24"/>
        </w:rPr>
        <w:t xml:space="preserve"> given by PSS/SSS band of 6 RBs (1.4 MHz</w:t>
      </w:r>
      <w:r w:rsidRPr="007308FD">
        <w:rPr>
          <w:rFonts w:ascii="Times New Roman" w:hAnsi="Times New Roman"/>
          <w:sz w:val="24"/>
          <w:szCs w:val="24"/>
        </w:rPr>
        <w:t xml:space="preserve">). PBCH, SIB, </w:t>
      </w:r>
      <w:r w:rsidR="007308FD">
        <w:rPr>
          <w:rFonts w:ascii="Times New Roman" w:hAnsi="Times New Roman"/>
          <w:sz w:val="24"/>
          <w:szCs w:val="24"/>
        </w:rPr>
        <w:t xml:space="preserve">and </w:t>
      </w:r>
      <w:r w:rsidR="75FFC2AF" w:rsidRPr="007308FD">
        <w:rPr>
          <w:rFonts w:ascii="Times New Roman" w:hAnsi="Times New Roman"/>
          <w:sz w:val="24"/>
          <w:szCs w:val="24"/>
        </w:rPr>
        <w:t>RACH are specialized</w:t>
      </w:r>
      <w:r w:rsidR="78B34FED" w:rsidRPr="007308FD">
        <w:rPr>
          <w:rFonts w:ascii="Times New Roman" w:hAnsi="Times New Roman"/>
          <w:sz w:val="24"/>
          <w:szCs w:val="24"/>
        </w:rPr>
        <w:t>,</w:t>
      </w:r>
    </w:p>
    <w:p w14:paraId="4EB0BEFA" w14:textId="42882938" w:rsidR="007779C3" w:rsidRPr="008C610C" w:rsidRDefault="75FFC2AF" w:rsidP="4D330249">
      <w:pPr>
        <w:pStyle w:val="ListParagraph"/>
        <w:numPr>
          <w:ilvl w:val="0"/>
          <w:numId w:val="67"/>
        </w:numPr>
        <w:spacing w:after="180"/>
        <w:jc w:val="both"/>
        <w:rPr>
          <w:rFonts w:ascii="Times New Roman" w:hAnsi="Times New Roman"/>
          <w:sz w:val="24"/>
          <w:szCs w:val="24"/>
        </w:rPr>
      </w:pPr>
      <w:r w:rsidRPr="5AEC3A43">
        <w:rPr>
          <w:rFonts w:ascii="Times New Roman" w:hAnsi="Times New Roman"/>
          <w:sz w:val="24"/>
          <w:szCs w:val="24"/>
        </w:rPr>
        <w:t xml:space="preserve">NB-IoT has all signals specialized – NPSS, NSSS, PBCH, SIB, RACH </w:t>
      </w:r>
      <w:r w:rsidR="13EB4A6F" w:rsidRPr="5AEC3A43">
        <w:rPr>
          <w:rFonts w:ascii="Times New Roman" w:hAnsi="Times New Roman"/>
          <w:sz w:val="24"/>
          <w:szCs w:val="24"/>
        </w:rPr>
        <w:t xml:space="preserve">– </w:t>
      </w:r>
      <w:r w:rsidRPr="5AEC3A43">
        <w:rPr>
          <w:rFonts w:ascii="Times New Roman" w:hAnsi="Times New Roman"/>
          <w:sz w:val="24"/>
          <w:szCs w:val="24"/>
        </w:rPr>
        <w:t xml:space="preserve">as the bandwidth is much smaller than </w:t>
      </w:r>
      <w:r w:rsidR="00225CAD">
        <w:rPr>
          <w:rFonts w:ascii="Times New Roman" w:hAnsi="Times New Roman"/>
          <w:sz w:val="24"/>
          <w:szCs w:val="24"/>
        </w:rPr>
        <w:t xml:space="preserve">in </w:t>
      </w:r>
      <w:r w:rsidRPr="5AEC3A43">
        <w:rPr>
          <w:rFonts w:ascii="Times New Roman" w:hAnsi="Times New Roman"/>
          <w:sz w:val="24"/>
          <w:szCs w:val="24"/>
        </w:rPr>
        <w:t>LTE. The RB /subcarrier spacing</w:t>
      </w:r>
      <w:r w:rsidR="24894C91" w:rsidRPr="5AEC3A43">
        <w:rPr>
          <w:rFonts w:ascii="Times New Roman" w:hAnsi="Times New Roman"/>
          <w:sz w:val="24"/>
          <w:szCs w:val="24"/>
        </w:rPr>
        <w:t>,</w:t>
      </w:r>
      <w:r w:rsidRPr="5AEC3A43">
        <w:rPr>
          <w:rFonts w:ascii="Times New Roman" w:hAnsi="Times New Roman"/>
          <w:sz w:val="24"/>
          <w:szCs w:val="24"/>
        </w:rPr>
        <w:t xml:space="preserve"> however</w:t>
      </w:r>
      <w:r w:rsidR="24894C91" w:rsidRPr="5AEC3A43">
        <w:rPr>
          <w:rFonts w:ascii="Times New Roman" w:hAnsi="Times New Roman"/>
          <w:sz w:val="24"/>
          <w:szCs w:val="24"/>
        </w:rPr>
        <w:t>,</w:t>
      </w:r>
      <w:r w:rsidRPr="5AEC3A43">
        <w:rPr>
          <w:rFonts w:ascii="Times New Roman" w:hAnsi="Times New Roman"/>
          <w:sz w:val="24"/>
          <w:szCs w:val="24"/>
        </w:rPr>
        <w:t xml:space="preserve"> are compatible</w:t>
      </w:r>
      <w:r w:rsidR="7E2760A8" w:rsidRPr="5AEC3A43">
        <w:rPr>
          <w:rFonts w:ascii="Times New Roman" w:hAnsi="Times New Roman"/>
          <w:sz w:val="24"/>
          <w:szCs w:val="24"/>
        </w:rPr>
        <w:t>,</w:t>
      </w:r>
    </w:p>
    <w:p w14:paraId="0BC247F7" w14:textId="237DEAA8" w:rsidR="003F5D7A" w:rsidRPr="008C610C" w:rsidRDefault="1E9D4242" w:rsidP="4D330249">
      <w:pPr>
        <w:pStyle w:val="ListParagraph"/>
        <w:numPr>
          <w:ilvl w:val="0"/>
          <w:numId w:val="67"/>
        </w:numPr>
        <w:spacing w:after="180"/>
        <w:jc w:val="both"/>
        <w:rPr>
          <w:rFonts w:ascii="Times New Roman" w:hAnsi="Times New Roman"/>
          <w:sz w:val="24"/>
          <w:szCs w:val="24"/>
        </w:rPr>
      </w:pPr>
      <w:r w:rsidRPr="5AEC3A43">
        <w:rPr>
          <w:rFonts w:ascii="Times New Roman" w:hAnsi="Times New Roman"/>
          <w:sz w:val="24"/>
          <w:szCs w:val="24"/>
        </w:rPr>
        <w:t>The lowest initial LTE category (</w:t>
      </w:r>
      <w:r w:rsidR="7951F591" w:rsidRPr="5AEC3A43">
        <w:rPr>
          <w:rFonts w:ascii="Times New Roman" w:hAnsi="Times New Roman"/>
          <w:sz w:val="24"/>
          <w:szCs w:val="24"/>
        </w:rPr>
        <w:t>C</w:t>
      </w:r>
      <w:r w:rsidRPr="5AEC3A43">
        <w:rPr>
          <w:rFonts w:ascii="Times New Roman" w:hAnsi="Times New Roman"/>
          <w:sz w:val="24"/>
          <w:szCs w:val="24"/>
        </w:rPr>
        <w:t xml:space="preserve">at-1) became </w:t>
      </w:r>
      <w:r w:rsidR="66326A35" w:rsidRPr="5AEC3A43">
        <w:rPr>
          <w:rFonts w:ascii="Times New Roman" w:hAnsi="Times New Roman"/>
          <w:sz w:val="24"/>
          <w:szCs w:val="24"/>
        </w:rPr>
        <w:t xml:space="preserve">later </w:t>
      </w:r>
      <w:r w:rsidRPr="5AEC3A43">
        <w:rPr>
          <w:rFonts w:ascii="Times New Roman" w:hAnsi="Times New Roman"/>
          <w:sz w:val="24"/>
          <w:szCs w:val="24"/>
        </w:rPr>
        <w:t xml:space="preserve">an important </w:t>
      </w:r>
      <w:r w:rsidR="096AD436" w:rsidRPr="5AEC3A43">
        <w:rPr>
          <w:rFonts w:ascii="Times New Roman" w:hAnsi="Times New Roman"/>
          <w:sz w:val="24"/>
          <w:szCs w:val="24"/>
        </w:rPr>
        <w:t xml:space="preserve">one </w:t>
      </w:r>
      <w:r w:rsidRPr="5AEC3A43">
        <w:rPr>
          <w:rFonts w:ascii="Times New Roman" w:hAnsi="Times New Roman"/>
          <w:sz w:val="24"/>
          <w:szCs w:val="24"/>
        </w:rPr>
        <w:t>and was</w:t>
      </w:r>
      <w:r w:rsidR="79C5A57A" w:rsidRPr="5AEC3A43">
        <w:rPr>
          <w:rFonts w:ascii="Times New Roman" w:hAnsi="Times New Roman"/>
          <w:sz w:val="24"/>
          <w:szCs w:val="24"/>
        </w:rPr>
        <w:t xml:space="preserve"> further</w:t>
      </w:r>
      <w:r w:rsidRPr="5AEC3A43">
        <w:rPr>
          <w:rFonts w:ascii="Times New Roman" w:hAnsi="Times New Roman"/>
          <w:sz w:val="24"/>
          <w:szCs w:val="24"/>
        </w:rPr>
        <w:t xml:space="preserve"> refined (for even lower complexity and more energy savings) </w:t>
      </w:r>
      <w:r w:rsidR="7D849AAE" w:rsidRPr="5AEC3A43">
        <w:rPr>
          <w:rFonts w:ascii="Times New Roman" w:hAnsi="Times New Roman"/>
          <w:sz w:val="24"/>
          <w:szCs w:val="24"/>
        </w:rPr>
        <w:t>in</w:t>
      </w:r>
      <w:r w:rsidRPr="5AEC3A43">
        <w:rPr>
          <w:rFonts w:ascii="Times New Roman" w:hAnsi="Times New Roman"/>
          <w:sz w:val="24"/>
          <w:szCs w:val="24"/>
        </w:rPr>
        <w:t xml:space="preserve"> </w:t>
      </w:r>
      <w:r w:rsidR="248C55C6" w:rsidRPr="5AEC3A43">
        <w:rPr>
          <w:rFonts w:ascii="Times New Roman" w:hAnsi="Times New Roman"/>
          <w:sz w:val="24"/>
          <w:szCs w:val="24"/>
        </w:rPr>
        <w:t>R</w:t>
      </w:r>
      <w:r w:rsidRPr="5AEC3A43">
        <w:rPr>
          <w:rFonts w:ascii="Times New Roman" w:hAnsi="Times New Roman"/>
          <w:sz w:val="24"/>
          <w:szCs w:val="24"/>
        </w:rPr>
        <w:t xml:space="preserve">el-13 as </w:t>
      </w:r>
      <w:r w:rsidR="530C168B" w:rsidRPr="5AEC3A43">
        <w:rPr>
          <w:rFonts w:ascii="Times New Roman" w:hAnsi="Times New Roman"/>
          <w:sz w:val="24"/>
          <w:szCs w:val="24"/>
        </w:rPr>
        <w:t>C</w:t>
      </w:r>
      <w:r w:rsidRPr="5AEC3A43">
        <w:rPr>
          <w:rFonts w:ascii="Times New Roman" w:hAnsi="Times New Roman"/>
          <w:sz w:val="24"/>
          <w:szCs w:val="24"/>
        </w:rPr>
        <w:t>at-1-bis</w:t>
      </w:r>
      <w:r w:rsidR="1902F179" w:rsidRPr="5AEC3A43">
        <w:rPr>
          <w:rFonts w:ascii="Times New Roman" w:hAnsi="Times New Roman"/>
          <w:sz w:val="24"/>
          <w:szCs w:val="24"/>
        </w:rPr>
        <w:t>,</w:t>
      </w:r>
    </w:p>
    <w:p w14:paraId="3E9A5645" w14:textId="41392A82" w:rsidR="007779C3" w:rsidRPr="008C610C" w:rsidRDefault="71D15AC2" w:rsidP="4D330249">
      <w:pPr>
        <w:pStyle w:val="ListParagraph"/>
        <w:numPr>
          <w:ilvl w:val="0"/>
          <w:numId w:val="67"/>
        </w:numPr>
        <w:spacing w:after="180"/>
        <w:jc w:val="both"/>
        <w:rPr>
          <w:rFonts w:ascii="Times New Roman" w:hAnsi="Times New Roman"/>
          <w:sz w:val="24"/>
          <w:szCs w:val="24"/>
        </w:rPr>
      </w:pPr>
      <w:r w:rsidRPr="765E288F">
        <w:rPr>
          <w:rFonts w:ascii="Times New Roman" w:hAnsi="Times New Roman"/>
          <w:sz w:val="24"/>
          <w:szCs w:val="24"/>
        </w:rPr>
        <w:t>In Rel-15</w:t>
      </w:r>
      <w:r w:rsidR="0AB87E1A" w:rsidRPr="765E288F">
        <w:rPr>
          <w:rFonts w:ascii="Times New Roman" w:hAnsi="Times New Roman"/>
          <w:sz w:val="24"/>
          <w:szCs w:val="24"/>
        </w:rPr>
        <w:t>,</w:t>
      </w:r>
      <w:r w:rsidRPr="765E288F">
        <w:rPr>
          <w:rFonts w:ascii="Times New Roman" w:hAnsi="Times New Roman"/>
          <w:sz w:val="24"/>
          <w:szCs w:val="24"/>
        </w:rPr>
        <w:t xml:space="preserve"> the intention </w:t>
      </w:r>
      <w:r w:rsidR="32CA0784" w:rsidRPr="765E288F">
        <w:rPr>
          <w:rFonts w:ascii="Times New Roman" w:hAnsi="Times New Roman"/>
          <w:sz w:val="24"/>
          <w:szCs w:val="24"/>
        </w:rPr>
        <w:t xml:space="preserve">was </w:t>
      </w:r>
      <w:r w:rsidRPr="765E288F">
        <w:rPr>
          <w:rFonts w:ascii="Times New Roman" w:hAnsi="Times New Roman"/>
          <w:sz w:val="24"/>
          <w:szCs w:val="24"/>
        </w:rPr>
        <w:t xml:space="preserve">to have </w:t>
      </w:r>
      <w:r w:rsidR="6C766B7F" w:rsidRPr="765E288F">
        <w:rPr>
          <w:rFonts w:ascii="Times New Roman" w:hAnsi="Times New Roman"/>
          <w:sz w:val="24"/>
          <w:szCs w:val="24"/>
        </w:rPr>
        <w:t xml:space="preserve">only </w:t>
      </w:r>
      <w:r w:rsidRPr="765E288F">
        <w:rPr>
          <w:rFonts w:ascii="Times New Roman" w:hAnsi="Times New Roman"/>
          <w:sz w:val="24"/>
          <w:szCs w:val="24"/>
        </w:rPr>
        <w:t xml:space="preserve">“better” devices </w:t>
      </w:r>
      <w:r w:rsidR="05D8046B" w:rsidRPr="765E288F">
        <w:rPr>
          <w:rFonts w:ascii="Times New Roman" w:hAnsi="Times New Roman"/>
          <w:sz w:val="24"/>
          <w:szCs w:val="24"/>
        </w:rPr>
        <w:t>i</w:t>
      </w:r>
      <w:r w:rsidRPr="765E288F">
        <w:rPr>
          <w:rFonts w:ascii="Times New Roman" w:hAnsi="Times New Roman"/>
          <w:sz w:val="24"/>
          <w:szCs w:val="24"/>
        </w:rPr>
        <w:t xml:space="preserve">n NR by </w:t>
      </w:r>
      <w:r w:rsidRPr="33C09C8B">
        <w:rPr>
          <w:rFonts w:ascii="Times New Roman" w:hAnsi="Times New Roman"/>
          <w:sz w:val="24"/>
          <w:szCs w:val="24"/>
        </w:rPr>
        <w:t>specifying</w:t>
      </w:r>
      <w:r w:rsidRPr="765E288F">
        <w:rPr>
          <w:rFonts w:ascii="Times New Roman" w:hAnsi="Times New Roman"/>
          <w:sz w:val="24"/>
          <w:szCs w:val="24"/>
        </w:rPr>
        <w:t xml:space="preserve"> minimal Rx chains for each band. </w:t>
      </w:r>
      <w:r w:rsidR="19ECD93D" w:rsidRPr="765E288F">
        <w:rPr>
          <w:rFonts w:ascii="Times New Roman" w:hAnsi="Times New Roman"/>
          <w:sz w:val="24"/>
          <w:szCs w:val="24"/>
        </w:rPr>
        <w:t xml:space="preserve">However, </w:t>
      </w:r>
      <w:r w:rsidR="3F8AE9D8" w:rsidRPr="765E288F">
        <w:rPr>
          <w:rFonts w:ascii="Times New Roman" w:hAnsi="Times New Roman"/>
          <w:sz w:val="24"/>
          <w:szCs w:val="24"/>
        </w:rPr>
        <w:t xml:space="preserve">the market </w:t>
      </w:r>
      <w:r w:rsidR="003C7008" w:rsidRPr="003C7008">
        <w:rPr>
          <w:rFonts w:ascii="Times New Roman" w:hAnsi="Times New Roman"/>
          <w:sz w:val="24"/>
          <w:szCs w:val="24"/>
        </w:rPr>
        <w:t>indicated otherwise</w:t>
      </w:r>
      <w:r w:rsidR="003C7008" w:rsidRPr="6DABC2AA">
        <w:rPr>
          <w:rFonts w:ascii="Times New Roman" w:hAnsi="Times New Roman"/>
          <w:sz w:val="24"/>
          <w:szCs w:val="24"/>
        </w:rPr>
        <w:t>,</w:t>
      </w:r>
      <w:r w:rsidRPr="765E288F" w:rsidDel="00774D0B">
        <w:rPr>
          <w:rFonts w:ascii="Times New Roman" w:hAnsi="Times New Roman"/>
          <w:sz w:val="24"/>
          <w:szCs w:val="24"/>
        </w:rPr>
        <w:t xml:space="preserve"> </w:t>
      </w:r>
      <w:r w:rsidR="00CF5578">
        <w:rPr>
          <w:rFonts w:ascii="Times New Roman" w:hAnsi="Times New Roman"/>
          <w:sz w:val="24"/>
          <w:szCs w:val="24"/>
        </w:rPr>
        <w:t>and</w:t>
      </w:r>
      <w:r w:rsidR="00CF5578" w:rsidRPr="765E288F">
        <w:rPr>
          <w:rFonts w:ascii="Times New Roman" w:hAnsi="Times New Roman"/>
          <w:sz w:val="24"/>
          <w:szCs w:val="24"/>
        </w:rPr>
        <w:t xml:space="preserve"> </w:t>
      </w:r>
      <w:r w:rsidR="2E519310" w:rsidRPr="765E288F">
        <w:rPr>
          <w:rFonts w:ascii="Times New Roman" w:hAnsi="Times New Roman"/>
          <w:sz w:val="24"/>
          <w:szCs w:val="24"/>
        </w:rPr>
        <w:t>3GPP</w:t>
      </w:r>
      <w:r w:rsidRPr="765E288F">
        <w:rPr>
          <w:rFonts w:ascii="Times New Roman" w:hAnsi="Times New Roman"/>
          <w:sz w:val="24"/>
          <w:szCs w:val="24"/>
        </w:rPr>
        <w:t xml:space="preserve"> </w:t>
      </w:r>
      <w:r w:rsidR="00CF5578">
        <w:rPr>
          <w:rFonts w:ascii="Times New Roman" w:hAnsi="Times New Roman"/>
          <w:sz w:val="24"/>
          <w:szCs w:val="24"/>
        </w:rPr>
        <w:t xml:space="preserve">was asked </w:t>
      </w:r>
      <w:r w:rsidRPr="76E069AC">
        <w:rPr>
          <w:rFonts w:ascii="Times New Roman" w:hAnsi="Times New Roman"/>
          <w:sz w:val="24"/>
          <w:szCs w:val="24"/>
        </w:rPr>
        <w:t>to</w:t>
      </w:r>
      <w:r w:rsidRPr="765E288F">
        <w:rPr>
          <w:rFonts w:ascii="Times New Roman" w:hAnsi="Times New Roman"/>
          <w:sz w:val="24"/>
          <w:szCs w:val="24"/>
        </w:rPr>
        <w:t xml:space="preserve"> specify </w:t>
      </w:r>
      <w:proofErr w:type="spellStart"/>
      <w:r w:rsidRPr="765E288F">
        <w:rPr>
          <w:rFonts w:ascii="Times New Roman" w:hAnsi="Times New Roman"/>
          <w:sz w:val="24"/>
          <w:szCs w:val="24"/>
        </w:rPr>
        <w:t>RedCap</w:t>
      </w:r>
      <w:proofErr w:type="spellEnd"/>
      <w:r w:rsidRPr="765E288F">
        <w:rPr>
          <w:rFonts w:ascii="Times New Roman" w:hAnsi="Times New Roman"/>
          <w:sz w:val="24"/>
          <w:szCs w:val="24"/>
        </w:rPr>
        <w:t xml:space="preserve">, </w:t>
      </w:r>
      <w:proofErr w:type="spellStart"/>
      <w:r w:rsidRPr="765E288F">
        <w:rPr>
          <w:rFonts w:ascii="Times New Roman" w:hAnsi="Times New Roman"/>
          <w:sz w:val="24"/>
          <w:szCs w:val="24"/>
        </w:rPr>
        <w:t>eRed</w:t>
      </w:r>
      <w:r w:rsidR="6A5667A9" w:rsidRPr="765E288F">
        <w:rPr>
          <w:rFonts w:ascii="Times New Roman" w:hAnsi="Times New Roman"/>
          <w:sz w:val="24"/>
          <w:szCs w:val="24"/>
        </w:rPr>
        <w:t>C</w:t>
      </w:r>
      <w:r w:rsidRPr="765E288F">
        <w:rPr>
          <w:rFonts w:ascii="Times New Roman" w:hAnsi="Times New Roman"/>
          <w:sz w:val="24"/>
          <w:szCs w:val="24"/>
        </w:rPr>
        <w:t>ap</w:t>
      </w:r>
      <w:proofErr w:type="spellEnd"/>
      <w:r w:rsidR="002A7143">
        <w:rPr>
          <w:rFonts w:ascii="Times New Roman" w:hAnsi="Times New Roman"/>
          <w:sz w:val="24"/>
          <w:szCs w:val="24"/>
        </w:rPr>
        <w:t>,</w:t>
      </w:r>
      <w:r w:rsidRPr="765E288F">
        <w:rPr>
          <w:rFonts w:ascii="Times New Roman" w:hAnsi="Times New Roman"/>
          <w:sz w:val="24"/>
          <w:szCs w:val="24"/>
        </w:rPr>
        <w:t xml:space="preserve"> and 2Rx XR devices</w:t>
      </w:r>
      <w:r w:rsidR="362D7BA8" w:rsidRPr="765E288F">
        <w:rPr>
          <w:rFonts w:ascii="Times New Roman" w:hAnsi="Times New Roman"/>
          <w:sz w:val="24"/>
          <w:szCs w:val="24"/>
        </w:rPr>
        <w:t>,</w:t>
      </w:r>
    </w:p>
    <w:p w14:paraId="4A0A31C5" w14:textId="2FE6C62E" w:rsidR="003F5D7A" w:rsidRPr="008C610C" w:rsidRDefault="04DCB07C" w:rsidP="4D330249">
      <w:pPr>
        <w:pStyle w:val="ListParagraph"/>
        <w:numPr>
          <w:ilvl w:val="0"/>
          <w:numId w:val="67"/>
        </w:numPr>
        <w:spacing w:after="180"/>
        <w:jc w:val="both"/>
        <w:rPr>
          <w:rFonts w:ascii="Times New Roman" w:hAnsi="Times New Roman"/>
          <w:sz w:val="24"/>
          <w:szCs w:val="24"/>
        </w:rPr>
      </w:pPr>
      <w:r w:rsidRPr="05D92A5E">
        <w:rPr>
          <w:rFonts w:ascii="Times New Roman" w:hAnsi="Times New Roman"/>
          <w:sz w:val="24"/>
          <w:szCs w:val="24"/>
        </w:rPr>
        <w:t xml:space="preserve">Many of the </w:t>
      </w:r>
      <w:r w:rsidR="02C3557C" w:rsidRPr="05D92A5E">
        <w:rPr>
          <w:rFonts w:ascii="Times New Roman" w:hAnsi="Times New Roman"/>
          <w:sz w:val="24"/>
          <w:szCs w:val="24"/>
        </w:rPr>
        <w:t xml:space="preserve">complications </w:t>
      </w:r>
      <w:r w:rsidR="43536134" w:rsidRPr="05D92A5E">
        <w:rPr>
          <w:rFonts w:ascii="Times New Roman" w:hAnsi="Times New Roman"/>
          <w:sz w:val="24"/>
          <w:szCs w:val="24"/>
        </w:rPr>
        <w:t>which</w:t>
      </w:r>
      <w:r w:rsidR="7C7129E1" w:rsidRPr="05D92A5E">
        <w:rPr>
          <w:rFonts w:ascii="Times New Roman" w:hAnsi="Times New Roman"/>
          <w:sz w:val="24"/>
          <w:szCs w:val="24"/>
        </w:rPr>
        <w:t xml:space="preserve"> arose during the design and specification of</w:t>
      </w:r>
      <w:r w:rsidRPr="05D92A5E">
        <w:rPr>
          <w:rFonts w:ascii="Times New Roman" w:hAnsi="Times New Roman"/>
          <w:sz w:val="24"/>
          <w:szCs w:val="24"/>
        </w:rPr>
        <w:t xml:space="preserve"> </w:t>
      </w:r>
      <w:proofErr w:type="spellStart"/>
      <w:r w:rsidRPr="05D92A5E">
        <w:rPr>
          <w:rFonts w:ascii="Times New Roman" w:hAnsi="Times New Roman"/>
          <w:sz w:val="24"/>
          <w:szCs w:val="24"/>
        </w:rPr>
        <w:t>RedCap</w:t>
      </w:r>
      <w:proofErr w:type="spellEnd"/>
      <w:r w:rsidRPr="05D92A5E">
        <w:rPr>
          <w:rFonts w:ascii="Times New Roman" w:hAnsi="Times New Roman"/>
          <w:sz w:val="24"/>
          <w:szCs w:val="24"/>
        </w:rPr>
        <w:t xml:space="preserve"> </w:t>
      </w:r>
      <w:r w:rsidR="0BBE23BE" w:rsidRPr="05D92A5E">
        <w:rPr>
          <w:rFonts w:ascii="Times New Roman" w:hAnsi="Times New Roman"/>
          <w:sz w:val="24"/>
          <w:szCs w:val="24"/>
        </w:rPr>
        <w:t xml:space="preserve">were due to </w:t>
      </w:r>
      <w:r w:rsidR="02E0478E" w:rsidRPr="05D92A5E">
        <w:rPr>
          <w:rFonts w:ascii="Times New Roman" w:hAnsi="Times New Roman"/>
          <w:sz w:val="24"/>
          <w:szCs w:val="24"/>
        </w:rPr>
        <w:t xml:space="preserve">a </w:t>
      </w:r>
      <w:r w:rsidR="18D0F0F0" w:rsidRPr="05D92A5E">
        <w:rPr>
          <w:rFonts w:ascii="Times New Roman" w:hAnsi="Times New Roman"/>
          <w:sz w:val="24"/>
          <w:szCs w:val="24"/>
        </w:rPr>
        <w:t xml:space="preserve">target supported bandwidth smaller than </w:t>
      </w:r>
      <w:r w:rsidR="12A9D656" w:rsidRPr="05D92A5E">
        <w:rPr>
          <w:rFonts w:ascii="Times New Roman" w:hAnsi="Times New Roman"/>
          <w:sz w:val="24"/>
          <w:szCs w:val="24"/>
        </w:rPr>
        <w:t xml:space="preserve">the </w:t>
      </w:r>
      <w:r w:rsidR="18D0F0F0" w:rsidRPr="05D92A5E">
        <w:rPr>
          <w:rFonts w:ascii="Times New Roman" w:hAnsi="Times New Roman"/>
          <w:sz w:val="24"/>
          <w:szCs w:val="24"/>
        </w:rPr>
        <w:t xml:space="preserve">initial BWP used in </w:t>
      </w:r>
      <w:r w:rsidR="6ACE6574" w:rsidRPr="05D92A5E">
        <w:rPr>
          <w:rFonts w:ascii="Times New Roman" w:hAnsi="Times New Roman"/>
          <w:sz w:val="24"/>
          <w:szCs w:val="24"/>
        </w:rPr>
        <w:t>I</w:t>
      </w:r>
      <w:r w:rsidR="18D0F0F0" w:rsidRPr="05D92A5E">
        <w:rPr>
          <w:rFonts w:ascii="Times New Roman" w:hAnsi="Times New Roman"/>
          <w:sz w:val="24"/>
          <w:szCs w:val="24"/>
        </w:rPr>
        <w:t xml:space="preserve">nitial </w:t>
      </w:r>
      <w:r w:rsidR="4E17DA72" w:rsidRPr="05D92A5E">
        <w:rPr>
          <w:rFonts w:ascii="Times New Roman" w:hAnsi="Times New Roman"/>
          <w:sz w:val="24"/>
          <w:szCs w:val="24"/>
        </w:rPr>
        <w:t>A</w:t>
      </w:r>
      <w:r w:rsidR="18D0F0F0" w:rsidRPr="05D92A5E">
        <w:rPr>
          <w:rFonts w:ascii="Times New Roman" w:hAnsi="Times New Roman"/>
          <w:sz w:val="24"/>
          <w:szCs w:val="24"/>
        </w:rPr>
        <w:t xml:space="preserve">ccess, </w:t>
      </w:r>
      <w:r w:rsidR="74A34EEE" w:rsidRPr="05D92A5E">
        <w:rPr>
          <w:rFonts w:ascii="Times New Roman" w:hAnsi="Times New Roman"/>
          <w:sz w:val="24"/>
          <w:szCs w:val="24"/>
        </w:rPr>
        <w:t>e</w:t>
      </w:r>
      <w:r w:rsidR="18D0F0F0" w:rsidRPr="05D92A5E">
        <w:rPr>
          <w:rFonts w:ascii="Times New Roman" w:hAnsi="Times New Roman"/>
          <w:sz w:val="24"/>
          <w:szCs w:val="24"/>
        </w:rPr>
        <w:t xml:space="preserve">specially the initial </w:t>
      </w:r>
      <w:r w:rsidR="085F2BD4" w:rsidRPr="05D92A5E">
        <w:rPr>
          <w:rFonts w:ascii="Times New Roman" w:hAnsi="Times New Roman"/>
          <w:sz w:val="24"/>
          <w:szCs w:val="24"/>
        </w:rPr>
        <w:t xml:space="preserve">uplink </w:t>
      </w:r>
      <w:r w:rsidR="18D0F0F0" w:rsidRPr="05D92A5E">
        <w:rPr>
          <w:rFonts w:ascii="Times New Roman" w:hAnsi="Times New Roman"/>
          <w:sz w:val="24"/>
          <w:szCs w:val="24"/>
        </w:rPr>
        <w:t>BWP</w:t>
      </w:r>
      <w:r w:rsidR="75BA1A1F" w:rsidRPr="05D92A5E">
        <w:rPr>
          <w:rFonts w:ascii="Times New Roman" w:hAnsi="Times New Roman"/>
          <w:sz w:val="24"/>
          <w:szCs w:val="24"/>
        </w:rPr>
        <w:t>,</w:t>
      </w:r>
    </w:p>
    <w:p w14:paraId="54C31676" w14:textId="0281F6BA" w:rsidR="003C1292" w:rsidRPr="008C610C" w:rsidRDefault="7918B759" w:rsidP="4D330249">
      <w:pPr>
        <w:pStyle w:val="ListParagraph"/>
        <w:numPr>
          <w:ilvl w:val="0"/>
          <w:numId w:val="67"/>
        </w:numPr>
        <w:spacing w:after="180"/>
        <w:jc w:val="both"/>
        <w:rPr>
          <w:rFonts w:ascii="Times New Roman" w:hAnsi="Times New Roman"/>
          <w:sz w:val="24"/>
          <w:szCs w:val="24"/>
        </w:rPr>
      </w:pPr>
      <w:r w:rsidRPr="5AEC3A43">
        <w:rPr>
          <w:rFonts w:ascii="Times New Roman" w:hAnsi="Times New Roman"/>
          <w:sz w:val="24"/>
          <w:szCs w:val="24"/>
        </w:rPr>
        <w:t xml:space="preserve">For </w:t>
      </w:r>
      <w:proofErr w:type="spellStart"/>
      <w:r w:rsidRPr="5AEC3A43">
        <w:rPr>
          <w:rFonts w:ascii="Times New Roman" w:hAnsi="Times New Roman"/>
          <w:sz w:val="24"/>
          <w:szCs w:val="24"/>
        </w:rPr>
        <w:t>eRed</w:t>
      </w:r>
      <w:r w:rsidR="56135E1E" w:rsidRPr="5AEC3A43">
        <w:rPr>
          <w:rFonts w:ascii="Times New Roman" w:hAnsi="Times New Roman"/>
          <w:sz w:val="24"/>
          <w:szCs w:val="24"/>
        </w:rPr>
        <w:t>C</w:t>
      </w:r>
      <w:r w:rsidRPr="5AEC3A43">
        <w:rPr>
          <w:rFonts w:ascii="Times New Roman" w:hAnsi="Times New Roman"/>
          <w:sz w:val="24"/>
          <w:szCs w:val="24"/>
        </w:rPr>
        <w:t>ap</w:t>
      </w:r>
      <w:proofErr w:type="spellEnd"/>
      <w:r w:rsidRPr="5AEC3A43">
        <w:rPr>
          <w:rFonts w:ascii="Times New Roman" w:hAnsi="Times New Roman"/>
          <w:sz w:val="24"/>
          <w:szCs w:val="24"/>
        </w:rPr>
        <w:t xml:space="preserve">, </w:t>
      </w:r>
      <w:r w:rsidR="155A42F0" w:rsidRPr="5AEC3A43">
        <w:rPr>
          <w:rFonts w:ascii="Times New Roman" w:hAnsi="Times New Roman"/>
          <w:sz w:val="24"/>
          <w:szCs w:val="24"/>
        </w:rPr>
        <w:t>a</w:t>
      </w:r>
      <w:r w:rsidR="77844760" w:rsidRPr="5AEC3A43">
        <w:rPr>
          <w:rFonts w:ascii="Times New Roman" w:hAnsi="Times New Roman"/>
          <w:sz w:val="24"/>
          <w:szCs w:val="24"/>
        </w:rPr>
        <w:t>lthough a</w:t>
      </w:r>
      <w:r w:rsidR="155A42F0" w:rsidRPr="5AEC3A43">
        <w:rPr>
          <w:rFonts w:ascii="Times New Roman" w:hAnsi="Times New Roman"/>
          <w:sz w:val="24"/>
          <w:szCs w:val="24"/>
        </w:rPr>
        <w:t xml:space="preserve"> </w:t>
      </w:r>
      <w:r w:rsidRPr="5AEC3A43">
        <w:rPr>
          <w:rFonts w:ascii="Times New Roman" w:hAnsi="Times New Roman"/>
          <w:sz w:val="24"/>
          <w:szCs w:val="24"/>
        </w:rPr>
        <w:t xml:space="preserve">5 MHz bandwidth was desirable, </w:t>
      </w:r>
      <w:r w:rsidR="411A6A50" w:rsidRPr="5AEC3A43">
        <w:rPr>
          <w:rFonts w:ascii="Times New Roman" w:hAnsi="Times New Roman"/>
          <w:sz w:val="24"/>
          <w:szCs w:val="24"/>
        </w:rPr>
        <w:t>it</w:t>
      </w:r>
      <w:r w:rsidRPr="5AEC3A43">
        <w:rPr>
          <w:rFonts w:ascii="Times New Roman" w:hAnsi="Times New Roman"/>
          <w:sz w:val="24"/>
          <w:szCs w:val="24"/>
        </w:rPr>
        <w:t xml:space="preserve"> was not compatible with SSBs with 30 kHz subcarrier spacing (</w:t>
      </w:r>
      <w:r w:rsidR="290752F4" w:rsidRPr="5AEC3A43">
        <w:rPr>
          <w:rFonts w:ascii="Times New Roman" w:hAnsi="Times New Roman"/>
          <w:sz w:val="24"/>
          <w:szCs w:val="24"/>
        </w:rPr>
        <w:t xml:space="preserve">i.e., </w:t>
      </w:r>
      <w:r w:rsidRPr="5AEC3A43">
        <w:rPr>
          <w:rFonts w:ascii="Times New Roman" w:hAnsi="Times New Roman"/>
          <w:sz w:val="24"/>
          <w:szCs w:val="24"/>
        </w:rPr>
        <w:t xml:space="preserve">7.2 MHz). The 5 MHz limitation ended up only </w:t>
      </w:r>
      <w:r w:rsidR="772D858B" w:rsidRPr="5AEC3A43">
        <w:rPr>
          <w:rFonts w:ascii="Times New Roman" w:hAnsi="Times New Roman"/>
          <w:sz w:val="24"/>
          <w:szCs w:val="24"/>
        </w:rPr>
        <w:t xml:space="preserve">(optionally) </w:t>
      </w:r>
      <w:r w:rsidRPr="5AEC3A43">
        <w:rPr>
          <w:rFonts w:ascii="Times New Roman" w:hAnsi="Times New Roman"/>
          <w:sz w:val="24"/>
          <w:szCs w:val="24"/>
        </w:rPr>
        <w:t xml:space="preserve">applicable to </w:t>
      </w:r>
      <w:r w:rsidR="772D858B" w:rsidRPr="5AEC3A43">
        <w:rPr>
          <w:rFonts w:ascii="Times New Roman" w:hAnsi="Times New Roman"/>
          <w:sz w:val="24"/>
          <w:szCs w:val="24"/>
        </w:rPr>
        <w:t>PDSCH</w:t>
      </w:r>
      <w:r w:rsidR="3244FF17" w:rsidRPr="5AEC3A43">
        <w:rPr>
          <w:rFonts w:ascii="Times New Roman" w:hAnsi="Times New Roman"/>
          <w:sz w:val="24"/>
          <w:szCs w:val="24"/>
        </w:rPr>
        <w:t>.</w:t>
      </w:r>
    </w:p>
    <w:p w14:paraId="5B5ACB0A" w14:textId="1B670A12" w:rsidR="004E3306" w:rsidRPr="008C610C" w:rsidRDefault="00D160F9" w:rsidP="150297E4">
      <w:pPr>
        <w:jc w:val="both"/>
        <w:rPr>
          <w:sz w:val="24"/>
          <w:szCs w:val="24"/>
        </w:rPr>
      </w:pPr>
      <w:r w:rsidRPr="05D92A5E">
        <w:rPr>
          <w:sz w:val="24"/>
          <w:szCs w:val="24"/>
        </w:rPr>
        <w:t>I</w:t>
      </w:r>
      <w:r w:rsidR="67261EB7" w:rsidRPr="05D92A5E">
        <w:rPr>
          <w:sz w:val="24"/>
          <w:szCs w:val="24"/>
        </w:rPr>
        <w:t xml:space="preserve">t </w:t>
      </w:r>
      <w:r w:rsidR="0C4BBB4D" w:rsidRPr="05D92A5E">
        <w:rPr>
          <w:sz w:val="24"/>
          <w:szCs w:val="24"/>
        </w:rPr>
        <w:t xml:space="preserve">can be observed </w:t>
      </w:r>
      <w:r w:rsidR="00623598" w:rsidRPr="05D92A5E">
        <w:rPr>
          <w:sz w:val="24"/>
          <w:szCs w:val="24"/>
        </w:rPr>
        <w:t xml:space="preserve">that </w:t>
      </w:r>
      <w:r w:rsidR="48846D6D" w:rsidRPr="05D92A5E">
        <w:rPr>
          <w:sz w:val="24"/>
          <w:szCs w:val="24"/>
        </w:rPr>
        <w:t xml:space="preserve">the design </w:t>
      </w:r>
      <w:r w:rsidR="0C4BBB4D" w:rsidRPr="05D92A5E">
        <w:rPr>
          <w:sz w:val="24"/>
          <w:szCs w:val="24"/>
        </w:rPr>
        <w:t xml:space="preserve">of synchronization signals, </w:t>
      </w:r>
      <w:r w:rsidR="1FE17228" w:rsidRPr="05D92A5E">
        <w:rPr>
          <w:sz w:val="24"/>
          <w:szCs w:val="24"/>
        </w:rPr>
        <w:t>system information</w:t>
      </w:r>
      <w:r w:rsidR="04DCB07C" w:rsidRPr="05D92A5E">
        <w:rPr>
          <w:sz w:val="24"/>
          <w:szCs w:val="24"/>
        </w:rPr>
        <w:t>, minimum bandwidth</w:t>
      </w:r>
      <w:r w:rsidR="1CAC3ACE" w:rsidRPr="05D92A5E">
        <w:rPr>
          <w:sz w:val="24"/>
          <w:szCs w:val="24"/>
        </w:rPr>
        <w:t>,</w:t>
      </w:r>
      <w:r w:rsidR="0C4BBB4D" w:rsidRPr="05D92A5E">
        <w:rPr>
          <w:sz w:val="24"/>
          <w:szCs w:val="24"/>
        </w:rPr>
        <w:t xml:space="preserve"> and initial access bandwidth play</w:t>
      </w:r>
      <w:r w:rsidR="79D633E4" w:rsidRPr="05D92A5E">
        <w:rPr>
          <w:sz w:val="24"/>
          <w:szCs w:val="24"/>
        </w:rPr>
        <w:t>s</w:t>
      </w:r>
      <w:r w:rsidR="0C4BBB4D" w:rsidRPr="05D92A5E">
        <w:rPr>
          <w:sz w:val="24"/>
          <w:szCs w:val="24"/>
        </w:rPr>
        <w:t xml:space="preserve"> </w:t>
      </w:r>
      <w:r w:rsidR="5759F5C8" w:rsidRPr="05D92A5E">
        <w:rPr>
          <w:sz w:val="24"/>
          <w:szCs w:val="24"/>
        </w:rPr>
        <w:t xml:space="preserve">a </w:t>
      </w:r>
      <w:r w:rsidR="0C4BBB4D" w:rsidRPr="05D92A5E">
        <w:rPr>
          <w:sz w:val="24"/>
          <w:szCs w:val="24"/>
        </w:rPr>
        <w:t xml:space="preserve">significant role </w:t>
      </w:r>
      <w:r w:rsidR="7750427E" w:rsidRPr="05D92A5E">
        <w:rPr>
          <w:sz w:val="24"/>
          <w:szCs w:val="24"/>
        </w:rPr>
        <w:t>in</w:t>
      </w:r>
      <w:r w:rsidR="0C4BBB4D" w:rsidRPr="05D92A5E">
        <w:rPr>
          <w:sz w:val="24"/>
          <w:szCs w:val="24"/>
        </w:rPr>
        <w:t xml:space="preserve"> the possibility of mixing </w:t>
      </w:r>
      <w:proofErr w:type="spellStart"/>
      <w:r w:rsidR="68390256" w:rsidRPr="05D92A5E">
        <w:rPr>
          <w:sz w:val="24"/>
          <w:szCs w:val="24"/>
        </w:rPr>
        <w:t>eMBB</w:t>
      </w:r>
      <w:proofErr w:type="spellEnd"/>
      <w:r w:rsidR="68390256" w:rsidRPr="05D92A5E">
        <w:rPr>
          <w:sz w:val="24"/>
          <w:szCs w:val="24"/>
        </w:rPr>
        <w:t xml:space="preserve"> and IoT/</w:t>
      </w:r>
      <w:proofErr w:type="spellStart"/>
      <w:r w:rsidR="68390256" w:rsidRPr="05D92A5E">
        <w:rPr>
          <w:sz w:val="24"/>
          <w:szCs w:val="24"/>
        </w:rPr>
        <w:t>mMTC</w:t>
      </w:r>
      <w:proofErr w:type="spellEnd"/>
      <w:r w:rsidR="743A1EE2" w:rsidRPr="05D92A5E">
        <w:rPr>
          <w:sz w:val="24"/>
          <w:szCs w:val="24"/>
        </w:rPr>
        <w:t>. Also, low</w:t>
      </w:r>
      <w:r w:rsidR="786D3125" w:rsidRPr="05D92A5E">
        <w:rPr>
          <w:sz w:val="24"/>
          <w:szCs w:val="24"/>
        </w:rPr>
        <w:t>-</w:t>
      </w:r>
      <w:r w:rsidR="743A1EE2" w:rsidRPr="05D92A5E">
        <w:rPr>
          <w:sz w:val="24"/>
          <w:szCs w:val="24"/>
        </w:rPr>
        <w:t>complexity devices are desirable</w:t>
      </w:r>
      <w:r w:rsidR="2BCEC392" w:rsidRPr="05D92A5E">
        <w:rPr>
          <w:sz w:val="24"/>
          <w:szCs w:val="24"/>
        </w:rPr>
        <w:t>,</w:t>
      </w:r>
      <w:r w:rsidR="743A1EE2" w:rsidRPr="05D92A5E">
        <w:rPr>
          <w:sz w:val="24"/>
          <w:szCs w:val="24"/>
        </w:rPr>
        <w:t xml:space="preserve"> and it is better to introduce them on </w:t>
      </w:r>
      <w:r w:rsidR="2BA6717C" w:rsidRPr="05D92A5E">
        <w:rPr>
          <w:sz w:val="24"/>
          <w:szCs w:val="24"/>
        </w:rPr>
        <w:t>“</w:t>
      </w:r>
      <w:r w:rsidR="5DEBA212" w:rsidRPr="05D92A5E">
        <w:rPr>
          <w:sz w:val="24"/>
          <w:szCs w:val="24"/>
        </w:rPr>
        <w:t>D</w:t>
      </w:r>
      <w:r w:rsidR="743A1EE2" w:rsidRPr="05D92A5E">
        <w:rPr>
          <w:sz w:val="24"/>
          <w:szCs w:val="24"/>
        </w:rPr>
        <w:t>ay 1</w:t>
      </w:r>
      <w:r w:rsidR="18E09193" w:rsidRPr="05D92A5E">
        <w:rPr>
          <w:sz w:val="24"/>
          <w:szCs w:val="24"/>
        </w:rPr>
        <w:t>”</w:t>
      </w:r>
      <w:r w:rsidR="5D96DF8D" w:rsidRPr="05D92A5E">
        <w:rPr>
          <w:sz w:val="24"/>
          <w:szCs w:val="24"/>
        </w:rPr>
        <w:t xml:space="preserve"> rather than</w:t>
      </w:r>
      <w:r w:rsidR="743A1EE2" w:rsidRPr="05D92A5E">
        <w:rPr>
          <w:sz w:val="24"/>
          <w:szCs w:val="24"/>
        </w:rPr>
        <w:t xml:space="preserve"> as </w:t>
      </w:r>
      <w:r w:rsidR="6D34A9D8" w:rsidRPr="05D92A5E">
        <w:rPr>
          <w:sz w:val="24"/>
          <w:szCs w:val="24"/>
        </w:rPr>
        <w:t xml:space="preserve">an </w:t>
      </w:r>
      <w:r w:rsidR="743A1EE2" w:rsidRPr="05D92A5E">
        <w:rPr>
          <w:sz w:val="24"/>
          <w:szCs w:val="24"/>
        </w:rPr>
        <w:t xml:space="preserve">afterthought. </w:t>
      </w:r>
      <w:r w:rsidR="236B971C" w:rsidRPr="05D92A5E">
        <w:rPr>
          <w:sz w:val="24"/>
          <w:szCs w:val="24"/>
        </w:rPr>
        <w:t xml:space="preserve">Otherwise, </w:t>
      </w:r>
      <w:r w:rsidR="5AC844D0" w:rsidRPr="05D92A5E">
        <w:rPr>
          <w:sz w:val="24"/>
          <w:szCs w:val="24"/>
        </w:rPr>
        <w:t>i</w:t>
      </w:r>
      <w:r w:rsidR="04DCB07C" w:rsidRPr="05D92A5E">
        <w:rPr>
          <w:sz w:val="24"/>
          <w:szCs w:val="24"/>
        </w:rPr>
        <w:t xml:space="preserve">f </w:t>
      </w:r>
      <w:r w:rsidR="39868382" w:rsidRPr="05D92A5E">
        <w:rPr>
          <w:sz w:val="24"/>
          <w:szCs w:val="24"/>
        </w:rPr>
        <w:t>low-complexity device</w:t>
      </w:r>
      <w:r w:rsidR="04DCB07C" w:rsidRPr="05D92A5E">
        <w:rPr>
          <w:sz w:val="24"/>
          <w:szCs w:val="24"/>
        </w:rPr>
        <w:t xml:space="preserve">s are not planned from </w:t>
      </w:r>
      <w:r w:rsidR="34305894" w:rsidRPr="05D92A5E">
        <w:rPr>
          <w:sz w:val="24"/>
          <w:szCs w:val="24"/>
        </w:rPr>
        <w:t>“</w:t>
      </w:r>
      <w:r w:rsidR="6F78F82C" w:rsidRPr="05D92A5E">
        <w:rPr>
          <w:sz w:val="24"/>
          <w:szCs w:val="24"/>
        </w:rPr>
        <w:t>D</w:t>
      </w:r>
      <w:r w:rsidR="04DCB07C" w:rsidRPr="05D92A5E">
        <w:rPr>
          <w:sz w:val="24"/>
          <w:szCs w:val="24"/>
        </w:rPr>
        <w:t>ay 1</w:t>
      </w:r>
      <w:r w:rsidR="32769CCE" w:rsidRPr="05D92A5E">
        <w:rPr>
          <w:sz w:val="24"/>
          <w:szCs w:val="24"/>
        </w:rPr>
        <w:t>”</w:t>
      </w:r>
      <w:r w:rsidR="04DCB07C" w:rsidRPr="05D92A5E">
        <w:rPr>
          <w:sz w:val="24"/>
          <w:szCs w:val="24"/>
        </w:rPr>
        <w:t xml:space="preserve">, specifications will grow in complexity </w:t>
      </w:r>
      <w:r w:rsidR="6D3A34B5" w:rsidRPr="05D92A5E">
        <w:rPr>
          <w:sz w:val="24"/>
          <w:szCs w:val="24"/>
        </w:rPr>
        <w:t xml:space="preserve">and </w:t>
      </w:r>
      <w:r w:rsidR="04DCB07C" w:rsidRPr="05D92A5E">
        <w:rPr>
          <w:sz w:val="24"/>
          <w:szCs w:val="24"/>
        </w:rPr>
        <w:t>overhead</w:t>
      </w:r>
      <w:r w:rsidR="55CA4382" w:rsidRPr="05D92A5E">
        <w:rPr>
          <w:sz w:val="24"/>
          <w:szCs w:val="24"/>
        </w:rPr>
        <w:t>,</w:t>
      </w:r>
      <w:r w:rsidR="04DCB07C" w:rsidRPr="05D92A5E">
        <w:rPr>
          <w:sz w:val="24"/>
          <w:szCs w:val="24"/>
        </w:rPr>
        <w:t xml:space="preserve"> and duplication will be inevitable</w:t>
      </w:r>
      <w:r w:rsidR="47A27269" w:rsidRPr="05D92A5E">
        <w:rPr>
          <w:sz w:val="24"/>
          <w:szCs w:val="24"/>
        </w:rPr>
        <w:t xml:space="preserve">, </w:t>
      </w:r>
      <w:r w:rsidR="388483CE" w:rsidRPr="05D92A5E">
        <w:rPr>
          <w:sz w:val="24"/>
          <w:szCs w:val="24"/>
        </w:rPr>
        <w:t>leading</w:t>
      </w:r>
      <w:r w:rsidR="4A7B83DB" w:rsidRPr="05D92A5E">
        <w:rPr>
          <w:sz w:val="24"/>
          <w:szCs w:val="24"/>
        </w:rPr>
        <w:t xml:space="preserve"> </w:t>
      </w:r>
      <w:r w:rsidR="388483CE" w:rsidRPr="05D92A5E">
        <w:rPr>
          <w:sz w:val="24"/>
          <w:szCs w:val="24"/>
        </w:rPr>
        <w:t>to</w:t>
      </w:r>
      <w:r w:rsidR="29A80850" w:rsidRPr="05D92A5E">
        <w:rPr>
          <w:sz w:val="24"/>
          <w:szCs w:val="24"/>
        </w:rPr>
        <w:t xml:space="preserve"> </w:t>
      </w:r>
      <w:r w:rsidR="43915894" w:rsidRPr="05D92A5E">
        <w:rPr>
          <w:sz w:val="24"/>
          <w:szCs w:val="24"/>
        </w:rPr>
        <w:t>i</w:t>
      </w:r>
      <w:r w:rsidR="29A80850" w:rsidRPr="05D92A5E">
        <w:rPr>
          <w:sz w:val="24"/>
          <w:szCs w:val="24"/>
        </w:rPr>
        <w:t>ncreased device costs.</w:t>
      </w:r>
      <w:r w:rsidR="214F1792" w:rsidRPr="05D92A5E">
        <w:rPr>
          <w:sz w:val="24"/>
          <w:szCs w:val="24"/>
        </w:rPr>
        <w:t xml:space="preserve"> Figure 3 illustrates the need for supporting devices with different bandwidths.</w:t>
      </w:r>
    </w:p>
    <w:p w14:paraId="250D402D" w14:textId="1164BC0F" w:rsidR="00833D19" w:rsidRPr="008B3362" w:rsidRDefault="6BAFA9AB" w:rsidP="05D92A5E">
      <w:pPr>
        <w:keepNext/>
        <w:spacing w:after="0" w:line="259" w:lineRule="auto"/>
        <w:jc w:val="center"/>
        <w:rPr>
          <w:lang w:val="de-DE"/>
        </w:rPr>
      </w:pPr>
      <w:r>
        <w:rPr>
          <w:noProof/>
        </w:rPr>
        <w:lastRenderedPageBreak/>
        <w:drawing>
          <wp:inline distT="0" distB="0" distL="0" distR="0" wp14:anchorId="5E208E3A" wp14:editId="5DABB15B">
            <wp:extent cx="5615927" cy="1599357"/>
            <wp:effectExtent l="0" t="0" r="4445" b="0"/>
            <wp:docPr id="460504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504903"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5615927" cy="1599357"/>
                    </a:xfrm>
                    <a:prstGeom prst="rect">
                      <a:avLst/>
                    </a:prstGeom>
                  </pic:spPr>
                </pic:pic>
              </a:graphicData>
            </a:graphic>
          </wp:inline>
        </w:drawing>
      </w:r>
    </w:p>
    <w:p w14:paraId="1C4708C4" w14:textId="19D1D3DE" w:rsidR="00833D19" w:rsidRDefault="44CD8313" w:rsidP="150297E4">
      <w:pPr>
        <w:pStyle w:val="Caption"/>
        <w:spacing w:before="0" w:after="240" w:line="259" w:lineRule="auto"/>
        <w:jc w:val="center"/>
        <w:rPr>
          <w:sz w:val="24"/>
          <w:szCs w:val="24"/>
        </w:rPr>
      </w:pPr>
      <w:r w:rsidRPr="05D92A5E">
        <w:rPr>
          <w:sz w:val="24"/>
          <w:szCs w:val="24"/>
        </w:rPr>
        <w:t>Figure 3</w:t>
      </w:r>
      <w:r w:rsidR="4EAA1AB9" w:rsidRPr="05D92A5E">
        <w:rPr>
          <w:sz w:val="24"/>
          <w:szCs w:val="24"/>
        </w:rPr>
        <w:t xml:space="preserve"> </w:t>
      </w:r>
      <w:r w:rsidR="4E79A744" w:rsidRPr="05D92A5E">
        <w:rPr>
          <w:sz w:val="24"/>
          <w:szCs w:val="24"/>
        </w:rPr>
        <w:t>–</w:t>
      </w:r>
      <w:r w:rsidR="463DAFBD" w:rsidRPr="05D92A5E">
        <w:rPr>
          <w:sz w:val="24"/>
          <w:szCs w:val="24"/>
        </w:rPr>
        <w:t xml:space="preserve"> Illustration of 6G supporting a multitude of device bandwidths (device types).</w:t>
      </w:r>
    </w:p>
    <w:p w14:paraId="5EFABFDA" w14:textId="439A90DD" w:rsidR="6FE7679D" w:rsidRDefault="6FE7679D" w:rsidP="05D92A5E">
      <w:pPr>
        <w:jc w:val="both"/>
        <w:rPr>
          <w:rFonts w:eastAsia="Times New Roman"/>
          <w:b/>
          <w:bCs/>
          <w:sz w:val="24"/>
          <w:szCs w:val="24"/>
          <w:lang w:eastAsia="ja-JP"/>
        </w:rPr>
      </w:pPr>
      <w:r w:rsidRPr="05D92A5E">
        <w:rPr>
          <w:b/>
          <w:bCs/>
          <w:sz w:val="24"/>
          <w:szCs w:val="24"/>
        </w:rPr>
        <w:t>Observation 11: Low-complexity devices should be introduced on “Day 1” rather than as an afterthought. Otherwise, specifications will become more complex and will result in inevitable duplication.</w:t>
      </w:r>
    </w:p>
    <w:p w14:paraId="0B1F5100" w14:textId="39168584" w:rsidR="6FE7679D" w:rsidRDefault="6FE7679D" w:rsidP="05D92A5E">
      <w:pPr>
        <w:spacing w:line="259" w:lineRule="auto"/>
        <w:jc w:val="both"/>
        <w:rPr>
          <w:b/>
          <w:bCs/>
          <w:sz w:val="24"/>
          <w:szCs w:val="24"/>
        </w:rPr>
      </w:pPr>
      <w:r w:rsidRPr="05D92A5E">
        <w:rPr>
          <w:b/>
          <w:bCs/>
          <w:sz w:val="24"/>
          <w:szCs w:val="24"/>
        </w:rPr>
        <w:t>Proposal 14: Low complexity devices (small bandwidth) should be introduced in the first version of 6G technology.</w:t>
      </w:r>
    </w:p>
    <w:p w14:paraId="1D93BFEA" w14:textId="18524C2B" w:rsidR="00833D19" w:rsidRDefault="1F485BAE" w:rsidP="5AEC3A43">
      <w:pPr>
        <w:spacing w:line="259" w:lineRule="auto"/>
        <w:jc w:val="both"/>
        <w:rPr>
          <w:b/>
          <w:bCs/>
          <w:sz w:val="24"/>
          <w:szCs w:val="24"/>
        </w:rPr>
      </w:pPr>
      <w:bookmarkStart w:id="25" w:name="_Toc205977471"/>
      <w:r w:rsidRPr="765E288F">
        <w:rPr>
          <w:b/>
          <w:bCs/>
          <w:sz w:val="24"/>
          <w:szCs w:val="24"/>
        </w:rPr>
        <w:t xml:space="preserve">Proposal </w:t>
      </w:r>
      <w:r w:rsidR="613A6F7D" w:rsidRPr="765E288F">
        <w:rPr>
          <w:b/>
          <w:bCs/>
          <w:sz w:val="24"/>
          <w:szCs w:val="24"/>
        </w:rPr>
        <w:t>1</w:t>
      </w:r>
      <w:r w:rsidR="4EAA1AB9" w:rsidRPr="765E288F">
        <w:rPr>
          <w:b/>
          <w:bCs/>
          <w:sz w:val="24"/>
          <w:szCs w:val="24"/>
        </w:rPr>
        <w:t>5</w:t>
      </w:r>
      <w:r w:rsidRPr="765E288F">
        <w:rPr>
          <w:b/>
          <w:bCs/>
          <w:sz w:val="24"/>
          <w:szCs w:val="24"/>
        </w:rPr>
        <w:t xml:space="preserve">: 3GPP </w:t>
      </w:r>
      <w:r w:rsidR="5125A86E" w:rsidRPr="765E288F">
        <w:rPr>
          <w:b/>
          <w:bCs/>
          <w:sz w:val="24"/>
          <w:szCs w:val="24"/>
        </w:rPr>
        <w:t xml:space="preserve">shall </w:t>
      </w:r>
      <w:r w:rsidRPr="765E288F">
        <w:rPr>
          <w:b/>
          <w:bCs/>
          <w:sz w:val="24"/>
          <w:szCs w:val="24"/>
        </w:rPr>
        <w:t>study how synchronization signals, system information, minimum bandwidth, and initial access bandwidth can be designed to simultaneously support different device classes (e.g.</w:t>
      </w:r>
      <w:r w:rsidR="4EAA1AB9" w:rsidRPr="765E288F">
        <w:rPr>
          <w:b/>
          <w:bCs/>
          <w:sz w:val="24"/>
          <w:szCs w:val="24"/>
        </w:rPr>
        <w:t>,</w:t>
      </w:r>
      <w:r w:rsidRPr="765E288F">
        <w:rPr>
          <w:b/>
          <w:bCs/>
          <w:sz w:val="24"/>
          <w:szCs w:val="24"/>
        </w:rPr>
        <w:t xml:space="preserve"> 1 MHz, 5 MHz, 20 MHz</w:t>
      </w:r>
      <w:r w:rsidR="42FAA964" w:rsidRPr="765E288F">
        <w:rPr>
          <w:b/>
          <w:bCs/>
          <w:sz w:val="24"/>
          <w:szCs w:val="24"/>
        </w:rPr>
        <w:t>,</w:t>
      </w:r>
      <w:r w:rsidRPr="765E288F">
        <w:rPr>
          <w:b/>
          <w:bCs/>
          <w:sz w:val="24"/>
          <w:szCs w:val="24"/>
        </w:rPr>
        <w:t xml:space="preserve"> and 100 MHz bandwidth).</w:t>
      </w:r>
      <w:bookmarkEnd w:id="25"/>
    </w:p>
    <w:p w14:paraId="13AC1C3F" w14:textId="05DCB3BC" w:rsidR="00256641" w:rsidRPr="008C610C" w:rsidRDefault="242962AF" w:rsidP="00073059">
      <w:pPr>
        <w:pStyle w:val="Heading1"/>
        <w:tabs>
          <w:tab w:val="clear" w:pos="432"/>
        </w:tabs>
        <w:spacing w:before="480" w:line="276" w:lineRule="auto"/>
        <w:ind w:left="431" w:hanging="431"/>
        <w:jc w:val="both"/>
        <w:rPr>
          <w:lang w:val="en-US"/>
        </w:rPr>
      </w:pPr>
      <w:r>
        <w:t>Initial Access</w:t>
      </w:r>
    </w:p>
    <w:p w14:paraId="04DDACC2" w14:textId="54475D94" w:rsidR="00256641" w:rsidRPr="008C610C" w:rsidRDefault="2801D67C" w:rsidP="4D330249">
      <w:pPr>
        <w:spacing w:line="259" w:lineRule="auto"/>
        <w:jc w:val="both"/>
        <w:rPr>
          <w:sz w:val="24"/>
          <w:szCs w:val="24"/>
        </w:rPr>
      </w:pPr>
      <w:r w:rsidRPr="05D92A5E">
        <w:rPr>
          <w:sz w:val="24"/>
          <w:szCs w:val="24"/>
        </w:rPr>
        <w:t>T</w:t>
      </w:r>
      <w:r w:rsidR="7F452E45" w:rsidRPr="05D92A5E">
        <w:rPr>
          <w:sz w:val="24"/>
          <w:szCs w:val="24"/>
        </w:rPr>
        <w:t xml:space="preserve">he design of common signals and </w:t>
      </w:r>
      <w:r w:rsidR="534A020B" w:rsidRPr="05D92A5E">
        <w:rPr>
          <w:sz w:val="24"/>
          <w:szCs w:val="24"/>
        </w:rPr>
        <w:t>I</w:t>
      </w:r>
      <w:r w:rsidR="7F452E45" w:rsidRPr="05D92A5E">
        <w:rPr>
          <w:sz w:val="24"/>
          <w:szCs w:val="24"/>
        </w:rPr>
        <w:t xml:space="preserve">nitial Access are </w:t>
      </w:r>
      <w:r w:rsidR="26BC52FE" w:rsidRPr="05D92A5E">
        <w:rPr>
          <w:sz w:val="24"/>
          <w:szCs w:val="24"/>
        </w:rPr>
        <w:t>crucial</w:t>
      </w:r>
      <w:r w:rsidR="7F452E45" w:rsidRPr="05D92A5E">
        <w:rPr>
          <w:sz w:val="24"/>
          <w:szCs w:val="24"/>
        </w:rPr>
        <w:t xml:space="preserve"> for multiple areas which were defined for the 6G RAN study: energy efficiency (UE and</w:t>
      </w:r>
      <w:r w:rsidR="09665994" w:rsidRPr="05D92A5E">
        <w:rPr>
          <w:sz w:val="24"/>
          <w:szCs w:val="24"/>
        </w:rPr>
        <w:t xml:space="preserve"> NES</w:t>
      </w:r>
      <w:r w:rsidR="7F452E45" w:rsidRPr="05D92A5E">
        <w:rPr>
          <w:sz w:val="24"/>
          <w:szCs w:val="24"/>
        </w:rPr>
        <w:t>)</w:t>
      </w:r>
      <w:r w:rsidR="09665994" w:rsidRPr="05D92A5E">
        <w:rPr>
          <w:sz w:val="24"/>
          <w:szCs w:val="24"/>
        </w:rPr>
        <w:t>, MRSS</w:t>
      </w:r>
      <w:r w:rsidR="45F02FB2" w:rsidRPr="05D92A5E">
        <w:rPr>
          <w:sz w:val="24"/>
          <w:szCs w:val="24"/>
        </w:rPr>
        <w:t>,</w:t>
      </w:r>
      <w:r w:rsidR="09665994" w:rsidRPr="05D92A5E">
        <w:rPr>
          <w:sz w:val="24"/>
          <w:szCs w:val="24"/>
        </w:rPr>
        <w:t xml:space="preserve"> and multiple device types.</w:t>
      </w:r>
      <w:r w:rsidR="3229A085" w:rsidRPr="05D92A5E">
        <w:rPr>
          <w:sz w:val="24"/>
          <w:szCs w:val="24"/>
        </w:rPr>
        <w:t xml:space="preserve"> </w:t>
      </w:r>
      <w:r w:rsidR="4C036AE9" w:rsidRPr="05D92A5E">
        <w:rPr>
          <w:sz w:val="24"/>
          <w:szCs w:val="24"/>
        </w:rPr>
        <w:t xml:space="preserve">At the same time, </w:t>
      </w:r>
      <w:r w:rsidR="28991F6D" w:rsidRPr="05D92A5E">
        <w:rPr>
          <w:sz w:val="24"/>
          <w:szCs w:val="24"/>
        </w:rPr>
        <w:t xml:space="preserve">changing Initial Access </w:t>
      </w:r>
      <w:r w:rsidR="2C159647" w:rsidRPr="05D92A5E">
        <w:rPr>
          <w:sz w:val="24"/>
          <w:szCs w:val="24"/>
        </w:rPr>
        <w:t>i</w:t>
      </w:r>
      <w:r w:rsidR="28991F6D" w:rsidRPr="05D92A5E">
        <w:rPr>
          <w:sz w:val="24"/>
          <w:szCs w:val="24"/>
        </w:rPr>
        <w:t>n future releases may be unfeasible</w:t>
      </w:r>
      <w:r w:rsidR="5BC570D4" w:rsidRPr="05D92A5E">
        <w:rPr>
          <w:sz w:val="24"/>
          <w:szCs w:val="24"/>
        </w:rPr>
        <w:t>,</w:t>
      </w:r>
      <w:r w:rsidR="28991F6D" w:rsidRPr="05D92A5E">
        <w:rPr>
          <w:sz w:val="24"/>
          <w:szCs w:val="24"/>
        </w:rPr>
        <w:t xml:space="preserve"> due to backward compatibility</w:t>
      </w:r>
      <w:r w:rsidR="70DF6F72" w:rsidRPr="05D92A5E">
        <w:rPr>
          <w:sz w:val="24"/>
          <w:szCs w:val="24"/>
        </w:rPr>
        <w:t xml:space="preserve"> requirements</w:t>
      </w:r>
      <w:r w:rsidR="28991F6D" w:rsidRPr="05D92A5E">
        <w:rPr>
          <w:sz w:val="24"/>
          <w:szCs w:val="24"/>
        </w:rPr>
        <w:t xml:space="preserve">. Therefore, </w:t>
      </w:r>
      <w:r w:rsidR="004E2FCA" w:rsidRPr="05D92A5E">
        <w:rPr>
          <w:sz w:val="24"/>
          <w:szCs w:val="24"/>
        </w:rPr>
        <w:t xml:space="preserve">Initial Access in </w:t>
      </w:r>
      <w:r w:rsidR="28991F6D" w:rsidRPr="05D92A5E">
        <w:rPr>
          <w:sz w:val="24"/>
          <w:szCs w:val="24"/>
        </w:rPr>
        <w:t xml:space="preserve">the first </w:t>
      </w:r>
      <w:r w:rsidR="20F5D531" w:rsidRPr="05D92A5E">
        <w:rPr>
          <w:sz w:val="24"/>
          <w:szCs w:val="24"/>
        </w:rPr>
        <w:t xml:space="preserve">6G </w:t>
      </w:r>
      <w:r w:rsidR="28991F6D" w:rsidRPr="05D92A5E">
        <w:rPr>
          <w:sz w:val="24"/>
          <w:szCs w:val="24"/>
        </w:rPr>
        <w:t xml:space="preserve">release </w:t>
      </w:r>
      <w:r w:rsidR="000C5F8D" w:rsidRPr="05D92A5E">
        <w:rPr>
          <w:sz w:val="24"/>
          <w:szCs w:val="24"/>
        </w:rPr>
        <w:t>should</w:t>
      </w:r>
      <w:r w:rsidR="28991F6D" w:rsidRPr="05D92A5E">
        <w:rPr>
          <w:sz w:val="24"/>
          <w:szCs w:val="24"/>
        </w:rPr>
        <w:t xml:space="preserve"> satisf</w:t>
      </w:r>
      <w:r w:rsidR="007A769F" w:rsidRPr="05D92A5E">
        <w:rPr>
          <w:sz w:val="24"/>
          <w:szCs w:val="24"/>
        </w:rPr>
        <w:t>y</w:t>
      </w:r>
      <w:r w:rsidR="28991F6D" w:rsidRPr="05D92A5E">
        <w:rPr>
          <w:sz w:val="24"/>
          <w:szCs w:val="24"/>
        </w:rPr>
        <w:t xml:space="preserve"> all</w:t>
      </w:r>
      <w:r w:rsidR="155B2924" w:rsidRPr="05D92A5E">
        <w:rPr>
          <w:sz w:val="24"/>
          <w:szCs w:val="24"/>
        </w:rPr>
        <w:t xml:space="preserve"> </w:t>
      </w:r>
      <w:r w:rsidR="28991F6D" w:rsidRPr="05D92A5E">
        <w:rPr>
          <w:sz w:val="24"/>
          <w:szCs w:val="24"/>
        </w:rPr>
        <w:t>requirements.</w:t>
      </w:r>
    </w:p>
    <w:p w14:paraId="3BD35E70" w14:textId="2002DC5C" w:rsidR="5C43E0E3" w:rsidRPr="008C610C" w:rsidRDefault="00B60CEE" w:rsidP="21BF0A78">
      <w:pPr>
        <w:jc w:val="both"/>
        <w:rPr>
          <w:sz w:val="24"/>
          <w:szCs w:val="24"/>
        </w:rPr>
      </w:pPr>
      <w:r w:rsidRPr="05D92A5E">
        <w:rPr>
          <w:sz w:val="24"/>
          <w:szCs w:val="24"/>
        </w:rPr>
        <w:t>O</w:t>
      </w:r>
      <w:r w:rsidR="0DE1116A" w:rsidRPr="05D92A5E">
        <w:rPr>
          <w:sz w:val="24"/>
          <w:szCs w:val="24"/>
        </w:rPr>
        <w:t xml:space="preserve">ften the discussion </w:t>
      </w:r>
      <w:r w:rsidR="7DB0DB37" w:rsidRPr="05D92A5E">
        <w:rPr>
          <w:sz w:val="24"/>
          <w:szCs w:val="24"/>
        </w:rPr>
        <w:t xml:space="preserve">around </w:t>
      </w:r>
      <w:r w:rsidR="0DE1116A" w:rsidRPr="05D92A5E">
        <w:rPr>
          <w:sz w:val="24"/>
          <w:szCs w:val="24"/>
        </w:rPr>
        <w:t xml:space="preserve">Initial Access conflates different concepts. In our view, </w:t>
      </w:r>
      <w:r w:rsidR="262B9FCA" w:rsidRPr="05D92A5E">
        <w:rPr>
          <w:sz w:val="24"/>
          <w:szCs w:val="24"/>
        </w:rPr>
        <w:t xml:space="preserve">Initial Access </w:t>
      </w:r>
      <w:r w:rsidR="1EAC761C" w:rsidRPr="05D92A5E">
        <w:rPr>
          <w:sz w:val="24"/>
          <w:szCs w:val="24"/>
        </w:rPr>
        <w:t xml:space="preserve">can </w:t>
      </w:r>
      <w:r w:rsidR="262B9FCA" w:rsidRPr="05D92A5E">
        <w:rPr>
          <w:sz w:val="24"/>
          <w:szCs w:val="24"/>
        </w:rPr>
        <w:t>be divided into</w:t>
      </w:r>
      <w:r w:rsidR="1AA24018" w:rsidRPr="05D92A5E">
        <w:rPr>
          <w:sz w:val="24"/>
          <w:szCs w:val="24"/>
        </w:rPr>
        <w:t xml:space="preserve"> </w:t>
      </w:r>
      <w:r w:rsidR="4B7593E0" w:rsidRPr="05D92A5E">
        <w:rPr>
          <w:sz w:val="24"/>
          <w:szCs w:val="24"/>
        </w:rPr>
        <w:t xml:space="preserve">three </w:t>
      </w:r>
      <w:r w:rsidR="0BF36F9A" w:rsidRPr="05D92A5E">
        <w:rPr>
          <w:sz w:val="24"/>
          <w:szCs w:val="24"/>
        </w:rPr>
        <w:t>phases</w:t>
      </w:r>
      <w:r w:rsidR="262B9FCA" w:rsidRPr="05D92A5E">
        <w:rPr>
          <w:sz w:val="24"/>
          <w:szCs w:val="24"/>
        </w:rPr>
        <w:t>:</w:t>
      </w:r>
    </w:p>
    <w:p w14:paraId="02DD49E0" w14:textId="65B8D22A" w:rsidR="00256641" w:rsidRPr="008C610C" w:rsidRDefault="0DE1116A" w:rsidP="21BF0A78">
      <w:pPr>
        <w:pStyle w:val="ListParagraph"/>
        <w:numPr>
          <w:ilvl w:val="0"/>
          <w:numId w:val="72"/>
        </w:numPr>
        <w:spacing w:after="180"/>
        <w:jc w:val="both"/>
        <w:rPr>
          <w:rFonts w:ascii="Times New Roman" w:hAnsi="Times New Roman"/>
          <w:sz w:val="24"/>
          <w:szCs w:val="24"/>
        </w:rPr>
      </w:pPr>
      <w:r w:rsidRPr="5AEC3A43">
        <w:rPr>
          <w:rFonts w:ascii="Times New Roman" w:hAnsi="Times New Roman"/>
          <w:sz w:val="24"/>
          <w:szCs w:val="24"/>
        </w:rPr>
        <w:t xml:space="preserve">Network </w:t>
      </w:r>
      <w:r w:rsidR="07633EF6" w:rsidRPr="5AEC3A43">
        <w:rPr>
          <w:rFonts w:ascii="Times New Roman" w:hAnsi="Times New Roman"/>
          <w:sz w:val="24"/>
          <w:szCs w:val="24"/>
        </w:rPr>
        <w:t>s</w:t>
      </w:r>
      <w:r w:rsidRPr="5AEC3A43">
        <w:rPr>
          <w:rFonts w:ascii="Times New Roman" w:hAnsi="Times New Roman"/>
          <w:sz w:val="24"/>
          <w:szCs w:val="24"/>
        </w:rPr>
        <w:t xml:space="preserve">earch – performed when the 6G UE is </w:t>
      </w:r>
      <w:r w:rsidR="4C20757C" w:rsidRPr="5AEC3A43">
        <w:rPr>
          <w:rFonts w:ascii="Times New Roman" w:hAnsi="Times New Roman"/>
          <w:sz w:val="24"/>
          <w:szCs w:val="24"/>
        </w:rPr>
        <w:t>i</w:t>
      </w:r>
      <w:r w:rsidRPr="5AEC3A43">
        <w:rPr>
          <w:rFonts w:ascii="Times New Roman" w:hAnsi="Times New Roman"/>
          <w:sz w:val="24"/>
          <w:szCs w:val="24"/>
        </w:rPr>
        <w:t>n a new RF environment and needs to scan for 6G networks</w:t>
      </w:r>
      <w:r w:rsidR="47FC2E6C" w:rsidRPr="5AEC3A43">
        <w:rPr>
          <w:rFonts w:ascii="Times New Roman" w:hAnsi="Times New Roman"/>
          <w:sz w:val="24"/>
          <w:szCs w:val="24"/>
        </w:rPr>
        <w:t xml:space="preserve"> (</w:t>
      </w:r>
      <w:r w:rsidR="5E619DD1" w:rsidRPr="5AEC3A43">
        <w:rPr>
          <w:rFonts w:ascii="Times New Roman" w:hAnsi="Times New Roman"/>
          <w:sz w:val="24"/>
          <w:szCs w:val="24"/>
        </w:rPr>
        <w:t>i</w:t>
      </w:r>
      <w:r w:rsidR="57799FF6" w:rsidRPr="5AEC3A43">
        <w:rPr>
          <w:rFonts w:ascii="Times New Roman" w:hAnsi="Times New Roman"/>
          <w:sz w:val="24"/>
          <w:szCs w:val="24"/>
        </w:rPr>
        <w:t>n 5G</w:t>
      </w:r>
      <w:r w:rsidR="4B7593E0" w:rsidRPr="5AEC3A43">
        <w:rPr>
          <w:rFonts w:ascii="Times New Roman" w:hAnsi="Times New Roman"/>
          <w:sz w:val="24"/>
          <w:szCs w:val="24"/>
        </w:rPr>
        <w:t>,</w:t>
      </w:r>
      <w:r w:rsidR="57799FF6" w:rsidRPr="5AEC3A43">
        <w:rPr>
          <w:rFonts w:ascii="Times New Roman" w:hAnsi="Times New Roman"/>
          <w:sz w:val="24"/>
          <w:szCs w:val="24"/>
        </w:rPr>
        <w:t xml:space="preserve"> this </w:t>
      </w:r>
      <w:r w:rsidR="4B7593E0" w:rsidRPr="5AEC3A43">
        <w:rPr>
          <w:rFonts w:ascii="Times New Roman" w:hAnsi="Times New Roman"/>
          <w:sz w:val="24"/>
          <w:szCs w:val="24"/>
        </w:rPr>
        <w:t xml:space="preserve">corresponds to </w:t>
      </w:r>
      <w:r w:rsidR="57799FF6" w:rsidRPr="5AEC3A43">
        <w:rPr>
          <w:rFonts w:ascii="Times New Roman" w:hAnsi="Times New Roman"/>
          <w:sz w:val="24"/>
          <w:szCs w:val="24"/>
        </w:rPr>
        <w:t xml:space="preserve">the first part of </w:t>
      </w:r>
      <w:r w:rsidR="03979383" w:rsidRPr="5AEC3A43">
        <w:rPr>
          <w:rFonts w:ascii="Times New Roman" w:hAnsi="Times New Roman"/>
          <w:sz w:val="24"/>
          <w:szCs w:val="24"/>
        </w:rPr>
        <w:t xml:space="preserve">the </w:t>
      </w:r>
      <w:r w:rsidR="48142369" w:rsidRPr="5AEC3A43">
        <w:rPr>
          <w:rFonts w:ascii="Times New Roman" w:hAnsi="Times New Roman"/>
          <w:sz w:val="24"/>
          <w:szCs w:val="24"/>
        </w:rPr>
        <w:t>i</w:t>
      </w:r>
      <w:r w:rsidR="57799FF6" w:rsidRPr="5AEC3A43">
        <w:rPr>
          <w:rFonts w:ascii="Times New Roman" w:hAnsi="Times New Roman"/>
          <w:sz w:val="24"/>
          <w:szCs w:val="24"/>
        </w:rPr>
        <w:t xml:space="preserve">nitial </w:t>
      </w:r>
      <w:r w:rsidR="4332F229" w:rsidRPr="5AEC3A43">
        <w:rPr>
          <w:rFonts w:ascii="Times New Roman" w:hAnsi="Times New Roman"/>
          <w:sz w:val="24"/>
          <w:szCs w:val="24"/>
        </w:rPr>
        <w:t>c</w:t>
      </w:r>
      <w:r w:rsidR="57799FF6" w:rsidRPr="5AEC3A43">
        <w:rPr>
          <w:rFonts w:ascii="Times New Roman" w:hAnsi="Times New Roman"/>
          <w:sz w:val="24"/>
          <w:szCs w:val="24"/>
        </w:rPr>
        <w:t xml:space="preserve">ell </w:t>
      </w:r>
      <w:r w:rsidR="3DA076B8" w:rsidRPr="5AEC3A43">
        <w:rPr>
          <w:rFonts w:ascii="Times New Roman" w:hAnsi="Times New Roman"/>
          <w:sz w:val="24"/>
          <w:szCs w:val="24"/>
        </w:rPr>
        <w:t>s</w:t>
      </w:r>
      <w:r w:rsidR="57799FF6" w:rsidRPr="5AEC3A43">
        <w:rPr>
          <w:rFonts w:ascii="Times New Roman" w:hAnsi="Times New Roman"/>
          <w:sz w:val="24"/>
          <w:szCs w:val="24"/>
        </w:rPr>
        <w:t>election</w:t>
      </w:r>
      <w:r w:rsidR="14734733" w:rsidRPr="5AEC3A43">
        <w:rPr>
          <w:rFonts w:ascii="Times New Roman" w:hAnsi="Times New Roman"/>
          <w:sz w:val="24"/>
          <w:szCs w:val="24"/>
        </w:rPr>
        <w:t>)</w:t>
      </w:r>
      <w:r w:rsidR="40134708" w:rsidRPr="5AEC3A43">
        <w:rPr>
          <w:rFonts w:ascii="Times New Roman" w:hAnsi="Times New Roman"/>
          <w:sz w:val="24"/>
          <w:szCs w:val="24"/>
        </w:rPr>
        <w:t>,</w:t>
      </w:r>
    </w:p>
    <w:p w14:paraId="641E8A05" w14:textId="740AC5FD" w:rsidR="00352FB5" w:rsidRPr="008C610C" w:rsidRDefault="0DE1116A" w:rsidP="21BF0A78">
      <w:pPr>
        <w:pStyle w:val="ListParagraph"/>
        <w:numPr>
          <w:ilvl w:val="0"/>
          <w:numId w:val="72"/>
        </w:numPr>
        <w:spacing w:after="180"/>
        <w:jc w:val="both"/>
        <w:rPr>
          <w:rFonts w:ascii="Times New Roman" w:hAnsi="Times New Roman"/>
          <w:sz w:val="24"/>
          <w:szCs w:val="24"/>
        </w:rPr>
      </w:pPr>
      <w:r w:rsidRPr="5AEC3A43">
        <w:rPr>
          <w:rFonts w:ascii="Times New Roman" w:hAnsi="Times New Roman"/>
          <w:sz w:val="24"/>
          <w:szCs w:val="24"/>
        </w:rPr>
        <w:t xml:space="preserve">System </w:t>
      </w:r>
      <w:r w:rsidR="0668274B" w:rsidRPr="5AEC3A43">
        <w:rPr>
          <w:rFonts w:ascii="Times New Roman" w:hAnsi="Times New Roman"/>
          <w:sz w:val="24"/>
          <w:szCs w:val="24"/>
        </w:rPr>
        <w:t>i</w:t>
      </w:r>
      <w:r w:rsidR="7960EDEF" w:rsidRPr="5AEC3A43">
        <w:rPr>
          <w:rFonts w:ascii="Times New Roman" w:hAnsi="Times New Roman"/>
          <w:sz w:val="24"/>
          <w:szCs w:val="24"/>
        </w:rPr>
        <w:t>nformation</w:t>
      </w:r>
      <w:r w:rsidR="57799FF6" w:rsidRPr="5AEC3A43">
        <w:rPr>
          <w:rFonts w:ascii="Times New Roman" w:hAnsi="Times New Roman"/>
          <w:sz w:val="24"/>
          <w:szCs w:val="24"/>
        </w:rPr>
        <w:t xml:space="preserve"> </w:t>
      </w:r>
      <w:r w:rsidR="262B9FCA" w:rsidRPr="5AEC3A43">
        <w:rPr>
          <w:rFonts w:ascii="Times New Roman" w:hAnsi="Times New Roman"/>
          <w:sz w:val="24"/>
          <w:szCs w:val="24"/>
        </w:rPr>
        <w:t>–</w:t>
      </w:r>
      <w:r w:rsidRPr="5AEC3A43">
        <w:rPr>
          <w:rFonts w:ascii="Times New Roman" w:hAnsi="Times New Roman"/>
          <w:sz w:val="24"/>
          <w:szCs w:val="24"/>
        </w:rPr>
        <w:t xml:space="preserve"> </w:t>
      </w:r>
      <w:r w:rsidR="31ADEE84" w:rsidRPr="5AEC3A43">
        <w:rPr>
          <w:rFonts w:ascii="Times New Roman" w:hAnsi="Times New Roman"/>
          <w:sz w:val="24"/>
          <w:szCs w:val="24"/>
        </w:rPr>
        <w:t xml:space="preserve">performed when </w:t>
      </w:r>
      <w:r w:rsidRPr="5AEC3A43">
        <w:rPr>
          <w:rFonts w:ascii="Times New Roman" w:hAnsi="Times New Roman"/>
          <w:sz w:val="24"/>
          <w:szCs w:val="24"/>
        </w:rPr>
        <w:t>the 6G UE obtains information about a 6G network</w:t>
      </w:r>
      <w:r w:rsidR="57799FF6" w:rsidRPr="5AEC3A43">
        <w:rPr>
          <w:rFonts w:ascii="Times New Roman" w:hAnsi="Times New Roman"/>
          <w:sz w:val="24"/>
          <w:szCs w:val="24"/>
        </w:rPr>
        <w:t xml:space="preserve"> and evaluate</w:t>
      </w:r>
      <w:r w:rsidR="4B7593E0" w:rsidRPr="5AEC3A43">
        <w:rPr>
          <w:rFonts w:ascii="Times New Roman" w:hAnsi="Times New Roman"/>
          <w:sz w:val="24"/>
          <w:szCs w:val="24"/>
        </w:rPr>
        <w:t>s</w:t>
      </w:r>
      <w:r w:rsidR="57799FF6" w:rsidRPr="5AEC3A43">
        <w:rPr>
          <w:rFonts w:ascii="Times New Roman" w:hAnsi="Times New Roman"/>
          <w:sz w:val="24"/>
          <w:szCs w:val="24"/>
        </w:rPr>
        <w:t xml:space="preserve"> </w:t>
      </w:r>
      <w:r w:rsidR="4426050D" w:rsidRPr="5AEC3A43">
        <w:rPr>
          <w:rFonts w:ascii="Times New Roman" w:hAnsi="Times New Roman"/>
          <w:sz w:val="24"/>
          <w:szCs w:val="24"/>
        </w:rPr>
        <w:t xml:space="preserve">whether </w:t>
      </w:r>
      <w:r w:rsidR="57799FF6" w:rsidRPr="5AEC3A43">
        <w:rPr>
          <w:rFonts w:ascii="Times New Roman" w:hAnsi="Times New Roman"/>
          <w:sz w:val="24"/>
          <w:szCs w:val="24"/>
        </w:rPr>
        <w:t>it can camp on the network and cell which was found</w:t>
      </w:r>
      <w:r w:rsidR="7EAAB96B" w:rsidRPr="5AEC3A43">
        <w:rPr>
          <w:rFonts w:ascii="Times New Roman" w:hAnsi="Times New Roman"/>
          <w:sz w:val="24"/>
          <w:szCs w:val="24"/>
        </w:rPr>
        <w:t xml:space="preserve"> (</w:t>
      </w:r>
      <w:r w:rsidR="5E619DD1" w:rsidRPr="5AEC3A43">
        <w:rPr>
          <w:rFonts w:ascii="Times New Roman" w:hAnsi="Times New Roman"/>
          <w:sz w:val="24"/>
          <w:szCs w:val="24"/>
        </w:rPr>
        <w:t>in 5G</w:t>
      </w:r>
      <w:r w:rsidR="4B7593E0" w:rsidRPr="5AEC3A43">
        <w:rPr>
          <w:rFonts w:ascii="Times New Roman" w:hAnsi="Times New Roman"/>
          <w:sz w:val="24"/>
          <w:szCs w:val="24"/>
        </w:rPr>
        <w:t>,</w:t>
      </w:r>
      <w:r w:rsidR="5E619DD1" w:rsidRPr="5AEC3A43">
        <w:rPr>
          <w:rFonts w:ascii="Times New Roman" w:hAnsi="Times New Roman"/>
          <w:sz w:val="24"/>
          <w:szCs w:val="24"/>
        </w:rPr>
        <w:t xml:space="preserve"> this </w:t>
      </w:r>
      <w:r w:rsidR="4B7593E0" w:rsidRPr="5AEC3A43">
        <w:rPr>
          <w:rFonts w:ascii="Times New Roman" w:hAnsi="Times New Roman"/>
          <w:sz w:val="24"/>
          <w:szCs w:val="24"/>
        </w:rPr>
        <w:t xml:space="preserve">corresponds to </w:t>
      </w:r>
      <w:r w:rsidR="5E619DD1" w:rsidRPr="5AEC3A43">
        <w:rPr>
          <w:rFonts w:ascii="Times New Roman" w:hAnsi="Times New Roman"/>
          <w:sz w:val="24"/>
          <w:szCs w:val="24"/>
        </w:rPr>
        <w:t>the second part of</w:t>
      </w:r>
      <w:r w:rsidR="2B72AC62" w:rsidRPr="5AEC3A43">
        <w:rPr>
          <w:rFonts w:ascii="Times New Roman" w:hAnsi="Times New Roman"/>
          <w:sz w:val="24"/>
          <w:szCs w:val="24"/>
        </w:rPr>
        <w:t xml:space="preserve"> the</w:t>
      </w:r>
      <w:r w:rsidR="5E619DD1" w:rsidRPr="5AEC3A43">
        <w:rPr>
          <w:rFonts w:ascii="Times New Roman" w:hAnsi="Times New Roman"/>
          <w:sz w:val="24"/>
          <w:szCs w:val="24"/>
        </w:rPr>
        <w:t xml:space="preserve"> </w:t>
      </w:r>
      <w:r w:rsidR="1E75FDB7" w:rsidRPr="5AEC3A43">
        <w:rPr>
          <w:rFonts w:ascii="Times New Roman" w:hAnsi="Times New Roman"/>
          <w:sz w:val="24"/>
          <w:szCs w:val="24"/>
        </w:rPr>
        <w:t>i</w:t>
      </w:r>
      <w:r w:rsidR="5E619DD1" w:rsidRPr="5AEC3A43">
        <w:rPr>
          <w:rFonts w:ascii="Times New Roman" w:hAnsi="Times New Roman"/>
          <w:sz w:val="24"/>
          <w:szCs w:val="24"/>
        </w:rPr>
        <w:t xml:space="preserve">nitial </w:t>
      </w:r>
      <w:r w:rsidR="56B39A65" w:rsidRPr="5AEC3A43">
        <w:rPr>
          <w:rFonts w:ascii="Times New Roman" w:hAnsi="Times New Roman"/>
          <w:sz w:val="24"/>
          <w:szCs w:val="24"/>
        </w:rPr>
        <w:t>c</w:t>
      </w:r>
      <w:r w:rsidR="5E619DD1" w:rsidRPr="5AEC3A43">
        <w:rPr>
          <w:rFonts w:ascii="Times New Roman" w:hAnsi="Times New Roman"/>
          <w:sz w:val="24"/>
          <w:szCs w:val="24"/>
        </w:rPr>
        <w:t xml:space="preserve">ell </w:t>
      </w:r>
      <w:r w:rsidR="6EBBDAFA" w:rsidRPr="5AEC3A43">
        <w:rPr>
          <w:rFonts w:ascii="Times New Roman" w:hAnsi="Times New Roman"/>
          <w:sz w:val="24"/>
          <w:szCs w:val="24"/>
        </w:rPr>
        <w:t>s</w:t>
      </w:r>
      <w:r w:rsidR="5E619DD1" w:rsidRPr="5AEC3A43">
        <w:rPr>
          <w:rFonts w:ascii="Times New Roman" w:hAnsi="Times New Roman"/>
          <w:sz w:val="24"/>
          <w:szCs w:val="24"/>
        </w:rPr>
        <w:t>election</w:t>
      </w:r>
      <w:r w:rsidR="07798565" w:rsidRPr="5AEC3A43">
        <w:rPr>
          <w:rFonts w:ascii="Times New Roman" w:hAnsi="Times New Roman"/>
          <w:sz w:val="24"/>
          <w:szCs w:val="24"/>
        </w:rPr>
        <w:t>)</w:t>
      </w:r>
      <w:r w:rsidR="40134708" w:rsidRPr="5AEC3A43">
        <w:rPr>
          <w:rFonts w:ascii="Times New Roman" w:hAnsi="Times New Roman"/>
          <w:sz w:val="24"/>
          <w:szCs w:val="24"/>
        </w:rPr>
        <w:t>,</w:t>
      </w:r>
    </w:p>
    <w:p w14:paraId="3609D435" w14:textId="37165672" w:rsidR="00352FB5" w:rsidRPr="008C610C" w:rsidRDefault="460FA286" w:rsidP="21BF0A78">
      <w:pPr>
        <w:pStyle w:val="ListParagraph"/>
        <w:numPr>
          <w:ilvl w:val="0"/>
          <w:numId w:val="72"/>
        </w:numPr>
        <w:spacing w:after="180"/>
        <w:jc w:val="both"/>
        <w:rPr>
          <w:rFonts w:ascii="Times New Roman" w:hAnsi="Times New Roman"/>
          <w:sz w:val="24"/>
          <w:szCs w:val="24"/>
        </w:rPr>
      </w:pPr>
      <w:r w:rsidRPr="5AEC3A43">
        <w:rPr>
          <w:rFonts w:ascii="Times New Roman" w:hAnsi="Times New Roman"/>
          <w:sz w:val="24"/>
          <w:szCs w:val="24"/>
        </w:rPr>
        <w:t>Random</w:t>
      </w:r>
      <w:r w:rsidR="398E9240" w:rsidRPr="5AEC3A43">
        <w:rPr>
          <w:rFonts w:ascii="Times New Roman" w:hAnsi="Times New Roman"/>
          <w:sz w:val="24"/>
          <w:szCs w:val="24"/>
        </w:rPr>
        <w:t xml:space="preserve"> a</w:t>
      </w:r>
      <w:r w:rsidR="262B9FCA" w:rsidRPr="5AEC3A43">
        <w:rPr>
          <w:rFonts w:ascii="Times New Roman" w:hAnsi="Times New Roman"/>
          <w:sz w:val="24"/>
          <w:szCs w:val="24"/>
        </w:rPr>
        <w:t xml:space="preserve">ccess </w:t>
      </w:r>
      <w:r w:rsidR="6018A163" w:rsidRPr="5AEC3A43">
        <w:rPr>
          <w:rFonts w:ascii="Times New Roman" w:hAnsi="Times New Roman"/>
          <w:sz w:val="24"/>
          <w:szCs w:val="24"/>
        </w:rPr>
        <w:t>–</w:t>
      </w:r>
      <w:r w:rsidR="262B9FCA" w:rsidRPr="5AEC3A43">
        <w:rPr>
          <w:rFonts w:ascii="Times New Roman" w:hAnsi="Times New Roman"/>
          <w:sz w:val="24"/>
          <w:szCs w:val="24"/>
        </w:rPr>
        <w:t xml:space="preserve"> performed </w:t>
      </w:r>
      <w:r w:rsidR="57799FF6" w:rsidRPr="5AEC3A43">
        <w:rPr>
          <w:rFonts w:ascii="Times New Roman" w:hAnsi="Times New Roman"/>
          <w:sz w:val="24"/>
          <w:szCs w:val="24"/>
        </w:rPr>
        <w:t>by a</w:t>
      </w:r>
      <w:r w:rsidR="6B28106A" w:rsidRPr="5AEC3A43">
        <w:rPr>
          <w:rFonts w:ascii="Times New Roman" w:hAnsi="Times New Roman"/>
          <w:sz w:val="24"/>
          <w:szCs w:val="24"/>
        </w:rPr>
        <w:t xml:space="preserve"> camping</w:t>
      </w:r>
      <w:r w:rsidR="57799FF6" w:rsidRPr="5AEC3A43">
        <w:rPr>
          <w:rFonts w:ascii="Times New Roman" w:hAnsi="Times New Roman"/>
          <w:sz w:val="24"/>
          <w:szCs w:val="24"/>
        </w:rPr>
        <w:t xml:space="preserve"> UE </w:t>
      </w:r>
      <w:r w:rsidR="262B9FCA" w:rsidRPr="5AEC3A43">
        <w:rPr>
          <w:rFonts w:ascii="Times New Roman" w:hAnsi="Times New Roman"/>
          <w:sz w:val="24"/>
          <w:szCs w:val="24"/>
        </w:rPr>
        <w:t>to establish a</w:t>
      </w:r>
      <w:r w:rsidR="7BE70663" w:rsidRPr="5AEC3A43">
        <w:rPr>
          <w:rFonts w:ascii="Times New Roman" w:hAnsi="Times New Roman"/>
          <w:sz w:val="24"/>
          <w:szCs w:val="24"/>
        </w:rPr>
        <w:t>n initial</w:t>
      </w:r>
      <w:r w:rsidR="262B9FCA" w:rsidRPr="5AEC3A43">
        <w:rPr>
          <w:rFonts w:ascii="Times New Roman" w:hAnsi="Times New Roman"/>
          <w:sz w:val="24"/>
          <w:szCs w:val="24"/>
        </w:rPr>
        <w:t xml:space="preserve"> connection between the UE and the network.</w:t>
      </w:r>
    </w:p>
    <w:p w14:paraId="67408B1B" w14:textId="474BAF78" w:rsidR="00352FB5" w:rsidRPr="008C610C" w:rsidRDefault="429952D7" w:rsidP="21BF0A78">
      <w:pPr>
        <w:jc w:val="both"/>
        <w:rPr>
          <w:sz w:val="24"/>
          <w:szCs w:val="24"/>
        </w:rPr>
      </w:pPr>
      <w:r w:rsidRPr="06238257">
        <w:rPr>
          <w:sz w:val="24"/>
          <w:szCs w:val="24"/>
        </w:rPr>
        <w:t xml:space="preserve">Once these three phases are clearly separated, it </w:t>
      </w:r>
      <w:r w:rsidR="0FDF90DE" w:rsidRPr="06238257">
        <w:rPr>
          <w:sz w:val="24"/>
          <w:szCs w:val="24"/>
        </w:rPr>
        <w:t>become</w:t>
      </w:r>
      <w:r w:rsidR="2705EF0D" w:rsidRPr="06238257">
        <w:rPr>
          <w:sz w:val="24"/>
          <w:szCs w:val="24"/>
        </w:rPr>
        <w:t xml:space="preserve">s </w:t>
      </w:r>
      <w:r w:rsidR="26BC52FE" w:rsidRPr="06238257">
        <w:rPr>
          <w:sz w:val="24"/>
          <w:szCs w:val="24"/>
        </w:rPr>
        <w:t>easier to discuss the</w:t>
      </w:r>
      <w:r w:rsidR="41F598A3" w:rsidRPr="06238257">
        <w:rPr>
          <w:sz w:val="24"/>
          <w:szCs w:val="24"/>
        </w:rPr>
        <w:t>ir</w:t>
      </w:r>
      <w:r w:rsidR="26BC52FE" w:rsidRPr="06238257">
        <w:rPr>
          <w:sz w:val="24"/>
          <w:szCs w:val="24"/>
        </w:rPr>
        <w:t xml:space="preserve"> </w:t>
      </w:r>
      <w:r w:rsidR="6F8BDFDB" w:rsidRPr="06238257">
        <w:rPr>
          <w:sz w:val="24"/>
          <w:szCs w:val="24"/>
        </w:rPr>
        <w:t>design</w:t>
      </w:r>
      <w:r w:rsidR="26BC52FE" w:rsidRPr="06238257">
        <w:rPr>
          <w:sz w:val="24"/>
          <w:szCs w:val="24"/>
        </w:rPr>
        <w:t xml:space="preserve">. For example, the periodicity of PRACH </w:t>
      </w:r>
      <w:r w:rsidR="00C92DB3" w:rsidRPr="06238257">
        <w:rPr>
          <w:sz w:val="24"/>
          <w:szCs w:val="24"/>
        </w:rPr>
        <w:t>is not relevant for</w:t>
      </w:r>
      <w:r w:rsidR="2F30B609" w:rsidRPr="06238257">
        <w:rPr>
          <w:sz w:val="24"/>
          <w:szCs w:val="24"/>
        </w:rPr>
        <w:t xml:space="preserve"> </w:t>
      </w:r>
      <w:r w:rsidR="71FA9A9C" w:rsidRPr="06238257">
        <w:rPr>
          <w:sz w:val="24"/>
          <w:szCs w:val="24"/>
        </w:rPr>
        <w:t xml:space="preserve">network </w:t>
      </w:r>
      <w:r w:rsidR="06C1ECC6" w:rsidRPr="06238257">
        <w:rPr>
          <w:sz w:val="24"/>
          <w:szCs w:val="24"/>
        </w:rPr>
        <w:t>search but</w:t>
      </w:r>
      <w:r w:rsidR="26BC52FE" w:rsidRPr="06238257">
        <w:rPr>
          <w:sz w:val="24"/>
          <w:szCs w:val="24"/>
        </w:rPr>
        <w:t xml:space="preserve"> is the most important factor for quick access </w:t>
      </w:r>
      <w:r w:rsidR="5228FAE9" w:rsidRPr="06238257">
        <w:rPr>
          <w:sz w:val="24"/>
          <w:szCs w:val="24"/>
        </w:rPr>
        <w:t>during</w:t>
      </w:r>
      <w:r w:rsidR="26BC52FE" w:rsidRPr="06238257">
        <w:rPr>
          <w:sz w:val="24"/>
          <w:szCs w:val="24"/>
        </w:rPr>
        <w:t xml:space="preserve"> the </w:t>
      </w:r>
      <w:r w:rsidR="35218F32" w:rsidRPr="06238257">
        <w:rPr>
          <w:sz w:val="24"/>
          <w:szCs w:val="24"/>
        </w:rPr>
        <w:t>r</w:t>
      </w:r>
      <w:r w:rsidR="26BC52FE" w:rsidRPr="06238257">
        <w:rPr>
          <w:sz w:val="24"/>
          <w:szCs w:val="24"/>
        </w:rPr>
        <w:t>andom</w:t>
      </w:r>
      <w:r w:rsidR="47461F48" w:rsidRPr="06238257">
        <w:rPr>
          <w:sz w:val="24"/>
          <w:szCs w:val="24"/>
        </w:rPr>
        <w:t>-</w:t>
      </w:r>
      <w:r w:rsidR="30D6BE96" w:rsidRPr="06238257">
        <w:rPr>
          <w:sz w:val="24"/>
          <w:szCs w:val="24"/>
        </w:rPr>
        <w:t>a</w:t>
      </w:r>
      <w:r w:rsidR="26BC52FE" w:rsidRPr="06238257">
        <w:rPr>
          <w:sz w:val="24"/>
          <w:szCs w:val="24"/>
        </w:rPr>
        <w:t xml:space="preserve">ccess procedure. </w:t>
      </w:r>
      <w:r w:rsidR="1E115725" w:rsidRPr="06238257">
        <w:rPr>
          <w:sz w:val="24"/>
          <w:szCs w:val="24"/>
        </w:rPr>
        <w:t xml:space="preserve">Conversely, </w:t>
      </w:r>
      <w:r w:rsidR="4C036AE9" w:rsidRPr="06238257">
        <w:rPr>
          <w:sz w:val="24"/>
          <w:szCs w:val="24"/>
        </w:rPr>
        <w:t>the search on a synchronization grid plays no role in</w:t>
      </w:r>
      <w:r w:rsidR="5BF30725" w:rsidRPr="06238257">
        <w:rPr>
          <w:sz w:val="24"/>
          <w:szCs w:val="24"/>
        </w:rPr>
        <w:t xml:space="preserve"> </w:t>
      </w:r>
      <w:r w:rsidR="0C9037DE" w:rsidRPr="06238257">
        <w:rPr>
          <w:sz w:val="24"/>
          <w:szCs w:val="24"/>
        </w:rPr>
        <w:t>r</w:t>
      </w:r>
      <w:r w:rsidR="4C036AE9" w:rsidRPr="06238257">
        <w:rPr>
          <w:sz w:val="24"/>
          <w:szCs w:val="24"/>
        </w:rPr>
        <w:t xml:space="preserve">andom </w:t>
      </w:r>
      <w:r w:rsidR="374B2371" w:rsidRPr="06238257">
        <w:rPr>
          <w:sz w:val="24"/>
          <w:szCs w:val="24"/>
        </w:rPr>
        <w:t>a</w:t>
      </w:r>
      <w:r w:rsidR="4C036AE9" w:rsidRPr="06238257">
        <w:rPr>
          <w:sz w:val="24"/>
          <w:szCs w:val="24"/>
        </w:rPr>
        <w:t>ccess</w:t>
      </w:r>
      <w:r w:rsidR="0097AAF6" w:rsidRPr="06238257">
        <w:rPr>
          <w:sz w:val="24"/>
          <w:szCs w:val="24"/>
        </w:rPr>
        <w:t>,</w:t>
      </w:r>
      <w:r w:rsidR="4C036AE9" w:rsidRPr="06238257">
        <w:rPr>
          <w:sz w:val="24"/>
          <w:szCs w:val="24"/>
        </w:rPr>
        <w:t xml:space="preserve"> but it is a core part of the design of </w:t>
      </w:r>
      <w:r w:rsidR="119FD5AD" w:rsidRPr="06238257">
        <w:rPr>
          <w:sz w:val="24"/>
          <w:szCs w:val="24"/>
        </w:rPr>
        <w:t xml:space="preserve">the </w:t>
      </w:r>
      <w:r w:rsidR="71FA9A9C" w:rsidRPr="06238257">
        <w:rPr>
          <w:sz w:val="24"/>
          <w:szCs w:val="24"/>
        </w:rPr>
        <w:t>network search</w:t>
      </w:r>
      <w:r w:rsidR="4C036AE9" w:rsidRPr="06238257">
        <w:rPr>
          <w:sz w:val="24"/>
          <w:szCs w:val="24"/>
        </w:rPr>
        <w:t xml:space="preserve">. </w:t>
      </w:r>
      <w:r w:rsidR="24FE4956" w:rsidRPr="06238257">
        <w:rPr>
          <w:sz w:val="24"/>
          <w:szCs w:val="24"/>
        </w:rPr>
        <w:t>Therefore</w:t>
      </w:r>
      <w:r w:rsidR="1684B365" w:rsidRPr="06238257">
        <w:rPr>
          <w:sz w:val="24"/>
          <w:szCs w:val="24"/>
        </w:rPr>
        <w:t xml:space="preserve">, </w:t>
      </w:r>
      <w:r w:rsidR="4EB5ED4B" w:rsidRPr="06238257">
        <w:rPr>
          <w:sz w:val="24"/>
          <w:szCs w:val="24"/>
        </w:rPr>
        <w:t>f</w:t>
      </w:r>
      <w:r w:rsidR="3FA40F5B" w:rsidRPr="06238257">
        <w:rPr>
          <w:sz w:val="24"/>
          <w:szCs w:val="24"/>
        </w:rPr>
        <w:t xml:space="preserve">ollowing the principle </w:t>
      </w:r>
      <w:r w:rsidR="3FA40F5B" w:rsidRPr="06238257">
        <w:rPr>
          <w:sz w:val="24"/>
          <w:szCs w:val="24"/>
        </w:rPr>
        <w:lastRenderedPageBreak/>
        <w:t xml:space="preserve">of “lean </w:t>
      </w:r>
      <w:r w:rsidR="273BF350" w:rsidRPr="06238257">
        <w:rPr>
          <w:sz w:val="24"/>
          <w:szCs w:val="24"/>
        </w:rPr>
        <w:t xml:space="preserve">design of common </w:t>
      </w:r>
      <w:r w:rsidR="3FA40F5B" w:rsidRPr="06238257">
        <w:rPr>
          <w:sz w:val="24"/>
          <w:szCs w:val="24"/>
        </w:rPr>
        <w:t>signals with separation of concerns”</w:t>
      </w:r>
      <w:r w:rsidR="7174F89E" w:rsidRPr="06238257">
        <w:rPr>
          <w:sz w:val="24"/>
          <w:szCs w:val="24"/>
        </w:rPr>
        <w:t xml:space="preserve"> (see</w:t>
      </w:r>
      <w:r w:rsidR="00A22B2B" w:rsidRPr="06238257">
        <w:rPr>
          <w:sz w:val="24"/>
          <w:szCs w:val="24"/>
        </w:rPr>
        <w:t xml:space="preserve"> </w:t>
      </w:r>
      <w:r w:rsidR="7174F89E" w:rsidRPr="06238257">
        <w:rPr>
          <w:sz w:val="24"/>
          <w:szCs w:val="24"/>
        </w:rPr>
        <w:t>Proposal 2)</w:t>
      </w:r>
      <w:r w:rsidR="5399DA53" w:rsidRPr="06238257">
        <w:rPr>
          <w:sz w:val="24"/>
          <w:szCs w:val="24"/>
        </w:rPr>
        <w:t xml:space="preserve">, </w:t>
      </w:r>
      <w:r w:rsidR="3FA40F5B" w:rsidRPr="06238257">
        <w:rPr>
          <w:sz w:val="24"/>
          <w:szCs w:val="24"/>
        </w:rPr>
        <w:t xml:space="preserve">the signals and fields to support these </w:t>
      </w:r>
      <w:r w:rsidR="71C52418" w:rsidRPr="06238257">
        <w:rPr>
          <w:sz w:val="24"/>
          <w:szCs w:val="24"/>
        </w:rPr>
        <w:t>three</w:t>
      </w:r>
      <w:r w:rsidR="3FA40F5B" w:rsidRPr="06238257">
        <w:rPr>
          <w:sz w:val="24"/>
          <w:szCs w:val="24"/>
        </w:rPr>
        <w:t xml:space="preserve"> phases can be decoupled.</w:t>
      </w:r>
    </w:p>
    <w:p w14:paraId="05EC1401" w14:textId="2D61F49F" w:rsidR="007047A1" w:rsidRPr="00073059" w:rsidRDefault="3FA40F5B" w:rsidP="78AEEC71">
      <w:pPr>
        <w:jc w:val="both"/>
        <w:rPr>
          <w:b/>
          <w:bCs/>
          <w:sz w:val="24"/>
          <w:szCs w:val="24"/>
        </w:rPr>
      </w:pPr>
      <w:bookmarkStart w:id="26" w:name="_Toc205977455"/>
      <w:r w:rsidRPr="05D92A5E">
        <w:rPr>
          <w:b/>
          <w:bCs/>
          <w:sz w:val="24"/>
          <w:szCs w:val="24"/>
        </w:rPr>
        <w:t xml:space="preserve">Observation </w:t>
      </w:r>
      <w:r w:rsidR="2B3B9383" w:rsidRPr="05D92A5E">
        <w:rPr>
          <w:b/>
          <w:bCs/>
          <w:sz w:val="24"/>
          <w:szCs w:val="24"/>
        </w:rPr>
        <w:t>12</w:t>
      </w:r>
      <w:r w:rsidRPr="05D92A5E">
        <w:rPr>
          <w:b/>
          <w:bCs/>
          <w:sz w:val="24"/>
          <w:szCs w:val="24"/>
        </w:rPr>
        <w:t xml:space="preserve">: </w:t>
      </w:r>
      <w:r w:rsidR="00376FE6" w:rsidRPr="05D92A5E">
        <w:rPr>
          <w:b/>
          <w:bCs/>
          <w:sz w:val="24"/>
          <w:szCs w:val="24"/>
        </w:rPr>
        <w:t>Dividing</w:t>
      </w:r>
      <w:r w:rsidRPr="05D92A5E">
        <w:rPr>
          <w:b/>
          <w:bCs/>
          <w:sz w:val="24"/>
          <w:szCs w:val="24"/>
        </w:rPr>
        <w:t xml:space="preserve"> Initial Access into </w:t>
      </w:r>
      <w:r w:rsidR="71C52418" w:rsidRPr="05D92A5E">
        <w:rPr>
          <w:b/>
          <w:bCs/>
          <w:sz w:val="24"/>
          <w:szCs w:val="24"/>
        </w:rPr>
        <w:t xml:space="preserve">three </w:t>
      </w:r>
      <w:r w:rsidR="0528D4CC" w:rsidRPr="05D92A5E">
        <w:rPr>
          <w:b/>
          <w:bCs/>
          <w:sz w:val="24"/>
          <w:szCs w:val="24"/>
        </w:rPr>
        <w:t xml:space="preserve">distinct </w:t>
      </w:r>
      <w:r w:rsidRPr="05D92A5E">
        <w:rPr>
          <w:b/>
          <w:bCs/>
          <w:sz w:val="24"/>
          <w:szCs w:val="24"/>
        </w:rPr>
        <w:t>phases (</w:t>
      </w:r>
      <w:r w:rsidR="05E70BFE" w:rsidRPr="05D92A5E">
        <w:rPr>
          <w:b/>
          <w:bCs/>
          <w:sz w:val="24"/>
          <w:szCs w:val="24"/>
        </w:rPr>
        <w:t xml:space="preserve">i.e., </w:t>
      </w:r>
      <w:r w:rsidRPr="05D92A5E">
        <w:rPr>
          <w:b/>
          <w:bCs/>
          <w:sz w:val="24"/>
          <w:szCs w:val="24"/>
        </w:rPr>
        <w:t xml:space="preserve">network search, system </w:t>
      </w:r>
      <w:r w:rsidR="7BF3D7EC" w:rsidRPr="05D92A5E">
        <w:rPr>
          <w:b/>
          <w:bCs/>
          <w:sz w:val="24"/>
          <w:szCs w:val="24"/>
        </w:rPr>
        <w:t>information</w:t>
      </w:r>
      <w:r w:rsidR="2A9AF2D2" w:rsidRPr="05D92A5E">
        <w:rPr>
          <w:b/>
          <w:bCs/>
          <w:sz w:val="24"/>
          <w:szCs w:val="24"/>
        </w:rPr>
        <w:t>,</w:t>
      </w:r>
      <w:r w:rsidRPr="05D92A5E">
        <w:rPr>
          <w:b/>
          <w:bCs/>
          <w:sz w:val="24"/>
          <w:szCs w:val="24"/>
        </w:rPr>
        <w:t xml:space="preserve"> and </w:t>
      </w:r>
      <w:r w:rsidR="7BF3D7EC" w:rsidRPr="05D92A5E">
        <w:rPr>
          <w:b/>
          <w:bCs/>
          <w:sz w:val="24"/>
          <w:szCs w:val="24"/>
        </w:rPr>
        <w:t>access</w:t>
      </w:r>
      <w:r w:rsidRPr="05D92A5E">
        <w:rPr>
          <w:b/>
          <w:bCs/>
          <w:sz w:val="24"/>
          <w:szCs w:val="24"/>
        </w:rPr>
        <w:t xml:space="preserve"> procedure) allows to decouple the signals and fields needed for </w:t>
      </w:r>
      <w:r w:rsidR="00722422" w:rsidRPr="05D92A5E">
        <w:rPr>
          <w:b/>
          <w:bCs/>
          <w:sz w:val="24"/>
          <w:szCs w:val="24"/>
        </w:rPr>
        <w:t>each</w:t>
      </w:r>
      <w:r w:rsidR="71C52418" w:rsidRPr="05D92A5E">
        <w:rPr>
          <w:b/>
          <w:bCs/>
          <w:sz w:val="24"/>
          <w:szCs w:val="24"/>
        </w:rPr>
        <w:t xml:space="preserve"> </w:t>
      </w:r>
      <w:r w:rsidRPr="05D92A5E">
        <w:rPr>
          <w:b/>
          <w:bCs/>
          <w:sz w:val="24"/>
          <w:szCs w:val="24"/>
        </w:rPr>
        <w:t>phase</w:t>
      </w:r>
      <w:r w:rsidR="400ED320" w:rsidRPr="05D92A5E">
        <w:rPr>
          <w:b/>
          <w:bCs/>
          <w:sz w:val="24"/>
          <w:szCs w:val="24"/>
        </w:rPr>
        <w:t>.</w:t>
      </w:r>
      <w:bookmarkEnd w:id="26"/>
    </w:p>
    <w:p w14:paraId="10107119" w14:textId="144A6EFE" w:rsidR="009C4456" w:rsidRPr="008C610C" w:rsidRDefault="71FA9A9C" w:rsidP="5AEC3A43">
      <w:pPr>
        <w:jc w:val="both"/>
        <w:rPr>
          <w:b/>
          <w:bCs/>
          <w:sz w:val="24"/>
          <w:szCs w:val="24"/>
        </w:rPr>
      </w:pPr>
      <w:bookmarkStart w:id="27" w:name="_Toc205977472"/>
      <w:r w:rsidRPr="765E288F">
        <w:rPr>
          <w:b/>
          <w:bCs/>
          <w:sz w:val="24"/>
          <w:szCs w:val="24"/>
        </w:rPr>
        <w:t xml:space="preserve">Proposal </w:t>
      </w:r>
      <w:r w:rsidR="33AC5199" w:rsidRPr="765E288F">
        <w:rPr>
          <w:b/>
          <w:bCs/>
          <w:sz w:val="24"/>
          <w:szCs w:val="24"/>
        </w:rPr>
        <w:t>1</w:t>
      </w:r>
      <w:r w:rsidR="4EAA1AB9" w:rsidRPr="765E288F">
        <w:rPr>
          <w:b/>
          <w:bCs/>
          <w:sz w:val="24"/>
          <w:szCs w:val="24"/>
        </w:rPr>
        <w:t>6</w:t>
      </w:r>
      <w:r w:rsidRPr="765E288F">
        <w:rPr>
          <w:b/>
          <w:bCs/>
          <w:sz w:val="24"/>
          <w:szCs w:val="24"/>
        </w:rPr>
        <w:t xml:space="preserve">: </w:t>
      </w:r>
      <w:r w:rsidR="6539EA16" w:rsidRPr="765E288F">
        <w:rPr>
          <w:b/>
          <w:bCs/>
          <w:sz w:val="24"/>
          <w:szCs w:val="24"/>
        </w:rPr>
        <w:t>I</w:t>
      </w:r>
      <w:r w:rsidRPr="765E288F">
        <w:rPr>
          <w:b/>
          <w:bCs/>
          <w:sz w:val="24"/>
          <w:szCs w:val="24"/>
        </w:rPr>
        <w:t>n agenda item 11.7 (Initial Access)</w:t>
      </w:r>
      <w:r w:rsidR="740FC1E1" w:rsidRPr="765E288F">
        <w:rPr>
          <w:b/>
          <w:bCs/>
          <w:sz w:val="24"/>
          <w:szCs w:val="24"/>
        </w:rPr>
        <w:t>,</w:t>
      </w:r>
      <w:r w:rsidRPr="765E288F">
        <w:rPr>
          <w:b/>
          <w:bCs/>
          <w:sz w:val="24"/>
          <w:szCs w:val="24"/>
        </w:rPr>
        <w:t xml:space="preserve"> </w:t>
      </w:r>
      <w:r w:rsidR="03FAA78A" w:rsidRPr="765E288F">
        <w:rPr>
          <w:b/>
          <w:bCs/>
          <w:sz w:val="24"/>
          <w:szCs w:val="24"/>
        </w:rPr>
        <w:t xml:space="preserve">separate </w:t>
      </w:r>
      <w:r w:rsidRPr="765E288F">
        <w:rPr>
          <w:b/>
          <w:bCs/>
          <w:sz w:val="24"/>
          <w:szCs w:val="24"/>
        </w:rPr>
        <w:t xml:space="preserve">the discussion into </w:t>
      </w:r>
      <w:r w:rsidR="71C52418" w:rsidRPr="765E288F">
        <w:rPr>
          <w:b/>
          <w:bCs/>
          <w:sz w:val="24"/>
          <w:szCs w:val="24"/>
        </w:rPr>
        <w:t xml:space="preserve">three </w:t>
      </w:r>
      <w:r w:rsidR="5A240D3F" w:rsidRPr="765E288F">
        <w:rPr>
          <w:b/>
          <w:bCs/>
          <w:sz w:val="24"/>
          <w:szCs w:val="24"/>
        </w:rPr>
        <w:t>sub</w:t>
      </w:r>
      <w:r w:rsidRPr="765E288F">
        <w:rPr>
          <w:b/>
          <w:bCs/>
          <w:sz w:val="24"/>
          <w:szCs w:val="24"/>
        </w:rPr>
        <w:t xml:space="preserve">topics: network search, system </w:t>
      </w:r>
      <w:r w:rsidR="7BF3D7EC" w:rsidRPr="765E288F">
        <w:rPr>
          <w:b/>
          <w:bCs/>
          <w:sz w:val="24"/>
          <w:szCs w:val="24"/>
        </w:rPr>
        <w:t>information</w:t>
      </w:r>
      <w:r w:rsidR="47A30A0C" w:rsidRPr="765E288F">
        <w:rPr>
          <w:b/>
          <w:bCs/>
          <w:sz w:val="24"/>
          <w:szCs w:val="24"/>
        </w:rPr>
        <w:t>,</w:t>
      </w:r>
      <w:r w:rsidRPr="765E288F">
        <w:rPr>
          <w:b/>
          <w:bCs/>
          <w:sz w:val="24"/>
          <w:szCs w:val="24"/>
        </w:rPr>
        <w:t xml:space="preserve"> and </w:t>
      </w:r>
      <w:r w:rsidR="01B12345" w:rsidRPr="765E288F">
        <w:rPr>
          <w:b/>
          <w:bCs/>
          <w:sz w:val="24"/>
          <w:szCs w:val="24"/>
        </w:rPr>
        <w:t>random-</w:t>
      </w:r>
      <w:r w:rsidR="7BF3D7EC" w:rsidRPr="765E288F">
        <w:rPr>
          <w:b/>
          <w:bCs/>
          <w:sz w:val="24"/>
          <w:szCs w:val="24"/>
        </w:rPr>
        <w:t>access</w:t>
      </w:r>
      <w:r w:rsidRPr="765E288F">
        <w:rPr>
          <w:b/>
          <w:bCs/>
          <w:sz w:val="24"/>
          <w:szCs w:val="24"/>
        </w:rPr>
        <w:t xml:space="preserve"> procedure.</w:t>
      </w:r>
      <w:bookmarkEnd w:id="27"/>
    </w:p>
    <w:p w14:paraId="04AAE59C" w14:textId="4DB763AF" w:rsidR="00D6257F" w:rsidRPr="008C610C" w:rsidRDefault="5BEDF2A5" w:rsidP="21BF0A78">
      <w:pPr>
        <w:jc w:val="both"/>
        <w:rPr>
          <w:sz w:val="24"/>
          <w:szCs w:val="24"/>
        </w:rPr>
      </w:pPr>
      <w:r w:rsidRPr="765E288F">
        <w:rPr>
          <w:sz w:val="24"/>
          <w:szCs w:val="24"/>
        </w:rPr>
        <w:t>Once concerns are separated</w:t>
      </w:r>
      <w:r w:rsidR="26FDF6A7" w:rsidRPr="765E288F">
        <w:rPr>
          <w:sz w:val="24"/>
          <w:szCs w:val="24"/>
        </w:rPr>
        <w:t>,</w:t>
      </w:r>
      <w:r w:rsidRPr="765E288F">
        <w:rPr>
          <w:sz w:val="24"/>
          <w:szCs w:val="24"/>
        </w:rPr>
        <w:t xml:space="preserve"> it becomes much easier to design </w:t>
      </w:r>
      <w:r w:rsidR="2C976EAC" w:rsidRPr="765E288F">
        <w:rPr>
          <w:sz w:val="24"/>
          <w:szCs w:val="24"/>
        </w:rPr>
        <w:t xml:space="preserve">sparser </w:t>
      </w:r>
      <w:r w:rsidRPr="765E288F">
        <w:rPr>
          <w:sz w:val="24"/>
          <w:szCs w:val="24"/>
        </w:rPr>
        <w:t>common signals (e.g.</w:t>
      </w:r>
      <w:r w:rsidR="76CF15F1" w:rsidRPr="765E288F">
        <w:rPr>
          <w:sz w:val="24"/>
          <w:szCs w:val="24"/>
        </w:rPr>
        <w:t>, sent</w:t>
      </w:r>
      <w:r w:rsidRPr="765E288F">
        <w:rPr>
          <w:sz w:val="24"/>
          <w:szCs w:val="24"/>
        </w:rPr>
        <w:t xml:space="preserve"> every 80 ms or 100 ms)</w:t>
      </w:r>
      <w:r w:rsidR="4ED7B9F1" w:rsidRPr="765E288F">
        <w:rPr>
          <w:sz w:val="24"/>
          <w:szCs w:val="24"/>
        </w:rPr>
        <w:t>,</w:t>
      </w:r>
      <w:r w:rsidRPr="765E288F">
        <w:rPr>
          <w:sz w:val="24"/>
          <w:szCs w:val="24"/>
        </w:rPr>
        <w:t xml:space="preserve"> or even on-demand</w:t>
      </w:r>
      <w:r w:rsidR="62FADF1B" w:rsidRPr="765E288F">
        <w:rPr>
          <w:sz w:val="24"/>
          <w:szCs w:val="24"/>
        </w:rPr>
        <w:t>-only common signals</w:t>
      </w:r>
      <w:r w:rsidRPr="765E288F">
        <w:rPr>
          <w:sz w:val="24"/>
          <w:szCs w:val="24"/>
        </w:rPr>
        <w:t xml:space="preserve"> (</w:t>
      </w:r>
      <w:r w:rsidR="6E29A623" w:rsidRPr="765E288F">
        <w:rPr>
          <w:sz w:val="24"/>
          <w:szCs w:val="24"/>
        </w:rPr>
        <w:t xml:space="preserve">i.e., sent </w:t>
      </w:r>
      <w:r w:rsidRPr="765E288F">
        <w:rPr>
          <w:sz w:val="24"/>
          <w:szCs w:val="24"/>
        </w:rPr>
        <w:t xml:space="preserve">only when a UE needs them). These are by far the </w:t>
      </w:r>
      <w:r w:rsidR="2A634EC9" w:rsidRPr="765E288F">
        <w:rPr>
          <w:sz w:val="24"/>
          <w:szCs w:val="24"/>
        </w:rPr>
        <w:t xml:space="preserve">two </w:t>
      </w:r>
      <w:r w:rsidRPr="765E288F">
        <w:rPr>
          <w:sz w:val="24"/>
          <w:szCs w:val="24"/>
        </w:rPr>
        <w:t xml:space="preserve">most promising approaches to achieve </w:t>
      </w:r>
      <w:r w:rsidR="60C219FD" w:rsidRPr="765E288F">
        <w:rPr>
          <w:sz w:val="24"/>
          <w:szCs w:val="24"/>
        </w:rPr>
        <w:t>significant</w:t>
      </w:r>
      <w:r w:rsidRPr="765E288F">
        <w:rPr>
          <w:sz w:val="24"/>
          <w:szCs w:val="24"/>
        </w:rPr>
        <w:t xml:space="preserve"> energy savings </w:t>
      </w:r>
      <w:r w:rsidR="45C9EF87" w:rsidRPr="765E288F">
        <w:rPr>
          <w:sz w:val="24"/>
          <w:szCs w:val="24"/>
        </w:rPr>
        <w:t xml:space="preserve">on low load </w:t>
      </w:r>
      <w:r w:rsidR="66914FEB" w:rsidRPr="765E288F">
        <w:rPr>
          <w:sz w:val="24"/>
          <w:szCs w:val="24"/>
        </w:rPr>
        <w:t xml:space="preserve">as evaluated </w:t>
      </w:r>
      <w:r w:rsidR="5F25B066" w:rsidRPr="765E288F">
        <w:rPr>
          <w:sz w:val="24"/>
          <w:szCs w:val="24"/>
        </w:rPr>
        <w:t>during the</w:t>
      </w:r>
      <w:r w:rsidR="66914FEB" w:rsidRPr="765E288F">
        <w:rPr>
          <w:sz w:val="24"/>
          <w:szCs w:val="24"/>
        </w:rPr>
        <w:t xml:space="preserve"> NES study</w:t>
      </w:r>
      <w:r w:rsidR="4449D14A" w:rsidRPr="765E288F">
        <w:rPr>
          <w:sz w:val="24"/>
          <w:szCs w:val="24"/>
        </w:rPr>
        <w:t xml:space="preserve"> in Rel-</w:t>
      </w:r>
      <w:r w:rsidR="3FEA9854" w:rsidRPr="765E288F">
        <w:rPr>
          <w:sz w:val="24"/>
          <w:szCs w:val="24"/>
        </w:rPr>
        <w:t>18</w:t>
      </w:r>
      <w:r w:rsidR="19E879A1" w:rsidRPr="765E288F">
        <w:rPr>
          <w:sz w:val="24"/>
          <w:szCs w:val="24"/>
        </w:rPr>
        <w:t xml:space="preserve"> [11]</w:t>
      </w:r>
      <w:r w:rsidR="45C9EF87" w:rsidRPr="765E288F">
        <w:rPr>
          <w:sz w:val="24"/>
          <w:szCs w:val="24"/>
        </w:rPr>
        <w:t>.</w:t>
      </w:r>
      <w:r w:rsidRPr="765E288F">
        <w:rPr>
          <w:sz w:val="24"/>
          <w:szCs w:val="24"/>
        </w:rPr>
        <w:t xml:space="preserve"> </w:t>
      </w:r>
      <w:r w:rsidR="096372E1" w:rsidRPr="765E288F">
        <w:rPr>
          <w:sz w:val="24"/>
          <w:szCs w:val="24"/>
        </w:rPr>
        <w:t xml:space="preserve">Moreover, </w:t>
      </w:r>
      <w:r w:rsidR="79ADBAEF" w:rsidRPr="765E288F">
        <w:rPr>
          <w:sz w:val="24"/>
          <w:szCs w:val="24"/>
        </w:rPr>
        <w:t>m</w:t>
      </w:r>
      <w:r w:rsidR="04D74D7B" w:rsidRPr="765E288F">
        <w:rPr>
          <w:sz w:val="24"/>
          <w:szCs w:val="24"/>
        </w:rPr>
        <w:t>aking</w:t>
      </w:r>
      <w:r w:rsidR="7BF3D7EC" w:rsidRPr="765E288F">
        <w:rPr>
          <w:sz w:val="24"/>
          <w:szCs w:val="24"/>
        </w:rPr>
        <w:t xml:space="preserve"> common signals sparse</w:t>
      </w:r>
      <w:r w:rsidR="70E943DF" w:rsidRPr="765E288F">
        <w:rPr>
          <w:sz w:val="24"/>
          <w:szCs w:val="24"/>
        </w:rPr>
        <w:t>r</w:t>
      </w:r>
      <w:r w:rsidR="7BF3D7EC" w:rsidRPr="765E288F">
        <w:rPr>
          <w:sz w:val="24"/>
          <w:szCs w:val="24"/>
        </w:rPr>
        <w:t xml:space="preserve"> in time is important not only for NES (</w:t>
      </w:r>
      <w:r w:rsidR="30B9C2D6" w:rsidRPr="765E288F">
        <w:rPr>
          <w:sz w:val="24"/>
          <w:szCs w:val="24"/>
        </w:rPr>
        <w:t xml:space="preserve">by </w:t>
      </w:r>
      <w:r w:rsidR="7BF3D7EC" w:rsidRPr="765E288F">
        <w:rPr>
          <w:sz w:val="24"/>
          <w:szCs w:val="24"/>
        </w:rPr>
        <w:t>allowing deep sleep states)</w:t>
      </w:r>
      <w:r w:rsidR="27B66E66" w:rsidRPr="765E288F">
        <w:rPr>
          <w:sz w:val="24"/>
          <w:szCs w:val="24"/>
        </w:rPr>
        <w:t>,</w:t>
      </w:r>
      <w:r w:rsidR="7BF3D7EC" w:rsidRPr="765E288F">
        <w:rPr>
          <w:sz w:val="24"/>
          <w:szCs w:val="24"/>
        </w:rPr>
        <w:t xml:space="preserve"> but also </w:t>
      </w:r>
      <w:r w:rsidR="72D7809C" w:rsidRPr="765E288F">
        <w:rPr>
          <w:sz w:val="24"/>
          <w:szCs w:val="24"/>
        </w:rPr>
        <w:t xml:space="preserve">for </w:t>
      </w:r>
      <w:r w:rsidR="7BF3D7EC" w:rsidRPr="765E288F">
        <w:rPr>
          <w:sz w:val="24"/>
          <w:szCs w:val="24"/>
        </w:rPr>
        <w:t>MRSS (</w:t>
      </w:r>
      <w:r w:rsidR="31306B22" w:rsidRPr="765E288F">
        <w:rPr>
          <w:sz w:val="24"/>
          <w:szCs w:val="24"/>
        </w:rPr>
        <w:t xml:space="preserve">by </w:t>
      </w:r>
      <w:r w:rsidR="7BF3D7EC" w:rsidRPr="765E288F">
        <w:rPr>
          <w:sz w:val="24"/>
          <w:szCs w:val="24"/>
        </w:rPr>
        <w:t>reducing overhead)</w:t>
      </w:r>
      <w:r w:rsidR="3BDA5313" w:rsidRPr="765E288F">
        <w:rPr>
          <w:sz w:val="24"/>
          <w:szCs w:val="24"/>
        </w:rPr>
        <w:t xml:space="preserve"> and NTN (</w:t>
      </w:r>
      <w:r w:rsidR="60559324" w:rsidRPr="765E288F">
        <w:rPr>
          <w:sz w:val="24"/>
          <w:szCs w:val="24"/>
        </w:rPr>
        <w:t xml:space="preserve">by </w:t>
      </w:r>
      <w:r w:rsidR="3BDA5313" w:rsidRPr="765E288F">
        <w:rPr>
          <w:sz w:val="24"/>
          <w:szCs w:val="24"/>
        </w:rPr>
        <w:t>allowing beam-hopping in satellites).</w:t>
      </w:r>
      <w:r w:rsidR="7BF3D7EC" w:rsidRPr="765E288F">
        <w:rPr>
          <w:sz w:val="24"/>
          <w:szCs w:val="24"/>
        </w:rPr>
        <w:t xml:space="preserve"> </w:t>
      </w:r>
      <w:r w:rsidR="00431168">
        <w:rPr>
          <w:sz w:val="24"/>
          <w:szCs w:val="24"/>
        </w:rPr>
        <w:t>Though</w:t>
      </w:r>
      <w:r w:rsidR="7BF3D7EC" w:rsidRPr="765E288F">
        <w:rPr>
          <w:sz w:val="24"/>
          <w:szCs w:val="24"/>
        </w:rPr>
        <w:t xml:space="preserve">, </w:t>
      </w:r>
      <w:r w:rsidR="201FF056" w:rsidRPr="765E288F">
        <w:rPr>
          <w:sz w:val="24"/>
          <w:szCs w:val="24"/>
        </w:rPr>
        <w:t>network</w:t>
      </w:r>
      <w:r w:rsidR="7BF3D7EC" w:rsidRPr="765E288F">
        <w:rPr>
          <w:sz w:val="24"/>
          <w:szCs w:val="24"/>
        </w:rPr>
        <w:t xml:space="preserve"> search needs to </w:t>
      </w:r>
      <w:r w:rsidR="724DF2CE" w:rsidRPr="765E288F">
        <w:rPr>
          <w:sz w:val="24"/>
          <w:szCs w:val="24"/>
        </w:rPr>
        <w:t xml:space="preserve">be performed </w:t>
      </w:r>
      <w:r w:rsidR="7BF3D7EC" w:rsidRPr="765E288F">
        <w:rPr>
          <w:sz w:val="24"/>
          <w:szCs w:val="24"/>
        </w:rPr>
        <w:t>faster to compensate for sparser common signals and an ever-increasing number of bands to be searched.</w:t>
      </w:r>
    </w:p>
    <w:p w14:paraId="39DF1ED7" w14:textId="20D196D2" w:rsidR="009C4456" w:rsidRPr="00757396" w:rsidRDefault="03BE78ED" w:rsidP="1469BDC6">
      <w:pPr>
        <w:jc w:val="both"/>
        <w:rPr>
          <w:b/>
          <w:bCs/>
          <w:sz w:val="24"/>
          <w:szCs w:val="24"/>
        </w:rPr>
      </w:pPr>
      <w:bookmarkStart w:id="28" w:name="_Toc205977456"/>
      <w:r w:rsidRPr="05D92A5E">
        <w:rPr>
          <w:b/>
          <w:bCs/>
          <w:sz w:val="24"/>
          <w:szCs w:val="24"/>
        </w:rPr>
        <w:t xml:space="preserve">Observation </w:t>
      </w:r>
      <w:r w:rsidR="34ADB602" w:rsidRPr="05D92A5E">
        <w:rPr>
          <w:b/>
          <w:bCs/>
          <w:sz w:val="24"/>
          <w:szCs w:val="24"/>
        </w:rPr>
        <w:t>13</w:t>
      </w:r>
      <w:r w:rsidRPr="05D92A5E">
        <w:rPr>
          <w:b/>
          <w:bCs/>
          <w:sz w:val="24"/>
          <w:szCs w:val="24"/>
        </w:rPr>
        <w:t xml:space="preserve">: </w:t>
      </w:r>
      <w:r w:rsidR="7F452E45" w:rsidRPr="05D92A5E">
        <w:rPr>
          <w:b/>
          <w:bCs/>
          <w:sz w:val="24"/>
          <w:szCs w:val="24"/>
        </w:rPr>
        <w:t xml:space="preserve">Making </w:t>
      </w:r>
      <w:r w:rsidR="08CDBE7E" w:rsidRPr="05D92A5E">
        <w:rPr>
          <w:b/>
          <w:bCs/>
          <w:sz w:val="24"/>
          <w:szCs w:val="24"/>
        </w:rPr>
        <w:t>common signals sparse</w:t>
      </w:r>
      <w:r w:rsidR="7D8442E8" w:rsidRPr="05D92A5E">
        <w:rPr>
          <w:b/>
          <w:bCs/>
          <w:sz w:val="24"/>
          <w:szCs w:val="24"/>
        </w:rPr>
        <w:t>r</w:t>
      </w:r>
      <w:r w:rsidR="08CDBE7E" w:rsidRPr="05D92A5E">
        <w:rPr>
          <w:b/>
          <w:bCs/>
          <w:sz w:val="24"/>
          <w:szCs w:val="24"/>
        </w:rPr>
        <w:t xml:space="preserve"> in time </w:t>
      </w:r>
      <w:r w:rsidR="3C46B581" w:rsidRPr="05D92A5E">
        <w:rPr>
          <w:b/>
          <w:bCs/>
          <w:sz w:val="24"/>
          <w:szCs w:val="24"/>
        </w:rPr>
        <w:t>is important for NES (</w:t>
      </w:r>
      <w:r w:rsidR="79DE5CDB" w:rsidRPr="05D92A5E">
        <w:rPr>
          <w:b/>
          <w:bCs/>
          <w:sz w:val="24"/>
          <w:szCs w:val="24"/>
        </w:rPr>
        <w:t xml:space="preserve">by </w:t>
      </w:r>
      <w:r w:rsidR="3C46B581" w:rsidRPr="05D92A5E">
        <w:rPr>
          <w:b/>
          <w:bCs/>
          <w:sz w:val="24"/>
          <w:szCs w:val="24"/>
        </w:rPr>
        <w:t>allowing deep sleep states)</w:t>
      </w:r>
      <w:r w:rsidR="3BDA5313" w:rsidRPr="05D92A5E">
        <w:rPr>
          <w:b/>
          <w:bCs/>
          <w:sz w:val="24"/>
          <w:szCs w:val="24"/>
        </w:rPr>
        <w:t xml:space="preserve">, </w:t>
      </w:r>
      <w:r w:rsidR="009893A0" w:rsidRPr="05D92A5E">
        <w:rPr>
          <w:b/>
          <w:bCs/>
          <w:sz w:val="24"/>
          <w:szCs w:val="24"/>
        </w:rPr>
        <w:t xml:space="preserve">for </w:t>
      </w:r>
      <w:r w:rsidR="3C46B581" w:rsidRPr="05D92A5E">
        <w:rPr>
          <w:b/>
          <w:bCs/>
          <w:sz w:val="24"/>
          <w:szCs w:val="24"/>
        </w:rPr>
        <w:t>MRSS (</w:t>
      </w:r>
      <w:r w:rsidR="390A008E" w:rsidRPr="05D92A5E">
        <w:rPr>
          <w:b/>
          <w:bCs/>
          <w:sz w:val="24"/>
          <w:szCs w:val="24"/>
        </w:rPr>
        <w:t xml:space="preserve">by </w:t>
      </w:r>
      <w:r w:rsidR="3C46B581" w:rsidRPr="05D92A5E">
        <w:rPr>
          <w:b/>
          <w:bCs/>
          <w:sz w:val="24"/>
          <w:szCs w:val="24"/>
        </w:rPr>
        <w:t>reducing overhead)</w:t>
      </w:r>
      <w:r w:rsidR="368A1336" w:rsidRPr="05D92A5E">
        <w:rPr>
          <w:b/>
          <w:bCs/>
          <w:sz w:val="24"/>
          <w:szCs w:val="24"/>
        </w:rPr>
        <w:t>,</w:t>
      </w:r>
      <w:r w:rsidR="3BDA5313" w:rsidRPr="05D92A5E">
        <w:rPr>
          <w:b/>
          <w:bCs/>
          <w:sz w:val="24"/>
          <w:szCs w:val="24"/>
        </w:rPr>
        <w:t xml:space="preserve"> and NTN (</w:t>
      </w:r>
      <w:r w:rsidR="43745C8D" w:rsidRPr="05D92A5E">
        <w:rPr>
          <w:b/>
          <w:bCs/>
          <w:sz w:val="24"/>
          <w:szCs w:val="24"/>
        </w:rPr>
        <w:t xml:space="preserve">by </w:t>
      </w:r>
      <w:r w:rsidR="3BDA5313" w:rsidRPr="05D92A5E">
        <w:rPr>
          <w:b/>
          <w:bCs/>
          <w:sz w:val="24"/>
          <w:szCs w:val="24"/>
        </w:rPr>
        <w:t>allowing beam-hopping in satellites).</w:t>
      </w:r>
      <w:r w:rsidR="3C46B581" w:rsidRPr="05D92A5E">
        <w:rPr>
          <w:b/>
          <w:bCs/>
          <w:sz w:val="24"/>
          <w:szCs w:val="24"/>
        </w:rPr>
        <w:t xml:space="preserve"> However, </w:t>
      </w:r>
      <w:r w:rsidR="5BEDF2A5" w:rsidRPr="05D92A5E">
        <w:rPr>
          <w:b/>
          <w:bCs/>
          <w:sz w:val="24"/>
          <w:szCs w:val="24"/>
        </w:rPr>
        <w:t xml:space="preserve">network search </w:t>
      </w:r>
      <w:r w:rsidR="3C46B581" w:rsidRPr="05D92A5E">
        <w:rPr>
          <w:b/>
          <w:bCs/>
          <w:sz w:val="24"/>
          <w:szCs w:val="24"/>
        </w:rPr>
        <w:t>needs to</w:t>
      </w:r>
      <w:r w:rsidR="5BEDF2A5" w:rsidRPr="05D92A5E">
        <w:rPr>
          <w:b/>
          <w:bCs/>
          <w:sz w:val="24"/>
          <w:szCs w:val="24"/>
        </w:rPr>
        <w:t xml:space="preserve"> </w:t>
      </w:r>
      <w:r w:rsidR="0056A995" w:rsidRPr="05D92A5E">
        <w:rPr>
          <w:b/>
          <w:bCs/>
          <w:sz w:val="24"/>
          <w:szCs w:val="24"/>
        </w:rPr>
        <w:t xml:space="preserve">be performed </w:t>
      </w:r>
      <w:r w:rsidR="5BEDF2A5" w:rsidRPr="05D92A5E">
        <w:rPr>
          <w:b/>
          <w:bCs/>
          <w:sz w:val="24"/>
          <w:szCs w:val="24"/>
        </w:rPr>
        <w:t>faster to</w:t>
      </w:r>
      <w:r w:rsidR="3C46B581" w:rsidRPr="05D92A5E">
        <w:rPr>
          <w:b/>
          <w:bCs/>
          <w:sz w:val="24"/>
          <w:szCs w:val="24"/>
        </w:rPr>
        <w:t xml:space="preserve"> compensate for sparser common signals</w:t>
      </w:r>
      <w:r w:rsidR="5BEDF2A5" w:rsidRPr="05D92A5E">
        <w:rPr>
          <w:b/>
          <w:bCs/>
          <w:sz w:val="24"/>
          <w:szCs w:val="24"/>
        </w:rPr>
        <w:t xml:space="preserve"> and an ever-increasing number of bands to be searched.</w:t>
      </w:r>
      <w:bookmarkEnd w:id="28"/>
    </w:p>
    <w:p w14:paraId="797D18D0" w14:textId="3AD3BB72" w:rsidR="6ED03F19" w:rsidRDefault="03BE78ED" w:rsidP="616354A2">
      <w:pPr>
        <w:jc w:val="both"/>
        <w:rPr>
          <w:b/>
          <w:bCs/>
          <w:sz w:val="24"/>
          <w:szCs w:val="24"/>
        </w:rPr>
      </w:pPr>
      <w:bookmarkStart w:id="29" w:name="_Toc205977473"/>
      <w:r w:rsidRPr="765E288F">
        <w:rPr>
          <w:b/>
          <w:bCs/>
          <w:sz w:val="24"/>
          <w:szCs w:val="24"/>
        </w:rPr>
        <w:t xml:space="preserve">Proposal </w:t>
      </w:r>
      <w:r w:rsidR="049CE733" w:rsidRPr="765E288F">
        <w:rPr>
          <w:b/>
          <w:bCs/>
          <w:sz w:val="24"/>
          <w:szCs w:val="24"/>
        </w:rPr>
        <w:t>1</w:t>
      </w:r>
      <w:r w:rsidR="4EAA1AB9" w:rsidRPr="765E288F">
        <w:rPr>
          <w:b/>
          <w:bCs/>
          <w:sz w:val="24"/>
          <w:szCs w:val="24"/>
        </w:rPr>
        <w:t>7</w:t>
      </w:r>
      <w:r w:rsidRPr="765E288F">
        <w:rPr>
          <w:b/>
          <w:bCs/>
          <w:sz w:val="24"/>
          <w:szCs w:val="24"/>
        </w:rPr>
        <w:t xml:space="preserve">: </w:t>
      </w:r>
      <w:r w:rsidR="424989F9" w:rsidRPr="765E288F">
        <w:rPr>
          <w:b/>
          <w:bCs/>
          <w:sz w:val="24"/>
          <w:szCs w:val="24"/>
        </w:rPr>
        <w:t>In</w:t>
      </w:r>
      <w:r w:rsidR="7F452E45" w:rsidRPr="765E288F">
        <w:rPr>
          <w:b/>
          <w:bCs/>
          <w:sz w:val="24"/>
          <w:szCs w:val="24"/>
        </w:rPr>
        <w:t xml:space="preserve"> agenda item 11.7 (Initial Access)</w:t>
      </w:r>
      <w:r w:rsidR="24D3BAF8" w:rsidRPr="765E288F">
        <w:rPr>
          <w:b/>
          <w:bCs/>
          <w:sz w:val="24"/>
          <w:szCs w:val="24"/>
        </w:rPr>
        <w:t>,</w:t>
      </w:r>
      <w:r w:rsidR="7F452E45" w:rsidRPr="765E288F">
        <w:rPr>
          <w:b/>
          <w:bCs/>
          <w:sz w:val="24"/>
          <w:szCs w:val="24"/>
        </w:rPr>
        <w:t xml:space="preserve"> </w:t>
      </w:r>
      <w:r w:rsidR="7BF3D7EC" w:rsidRPr="765E288F">
        <w:rPr>
          <w:b/>
          <w:bCs/>
          <w:sz w:val="24"/>
          <w:szCs w:val="24"/>
        </w:rPr>
        <w:t>study how</w:t>
      </w:r>
      <w:r w:rsidR="7F452E45" w:rsidRPr="765E288F">
        <w:rPr>
          <w:b/>
          <w:bCs/>
          <w:sz w:val="24"/>
          <w:szCs w:val="24"/>
        </w:rPr>
        <w:t xml:space="preserve"> </w:t>
      </w:r>
      <w:r w:rsidR="5BEDF2A5" w:rsidRPr="765E288F">
        <w:rPr>
          <w:b/>
          <w:bCs/>
          <w:sz w:val="24"/>
          <w:szCs w:val="24"/>
        </w:rPr>
        <w:t xml:space="preserve">to </w:t>
      </w:r>
      <w:r w:rsidR="7BF3D7EC" w:rsidRPr="765E288F">
        <w:rPr>
          <w:b/>
          <w:bCs/>
          <w:sz w:val="24"/>
          <w:szCs w:val="24"/>
        </w:rPr>
        <w:t>accelerate</w:t>
      </w:r>
      <w:r w:rsidR="5BEDF2A5" w:rsidRPr="765E288F">
        <w:rPr>
          <w:b/>
          <w:bCs/>
          <w:sz w:val="24"/>
          <w:szCs w:val="24"/>
        </w:rPr>
        <w:t xml:space="preserve"> 6G network </w:t>
      </w:r>
      <w:r w:rsidR="0B249AD0" w:rsidRPr="765E288F">
        <w:rPr>
          <w:b/>
          <w:bCs/>
          <w:sz w:val="24"/>
          <w:szCs w:val="24"/>
        </w:rPr>
        <w:t xml:space="preserve">search to </w:t>
      </w:r>
      <w:r w:rsidR="7F452E45" w:rsidRPr="765E288F">
        <w:rPr>
          <w:b/>
          <w:bCs/>
          <w:sz w:val="24"/>
          <w:szCs w:val="24"/>
        </w:rPr>
        <w:t>compensat</w:t>
      </w:r>
      <w:r w:rsidR="5BEDF2A5" w:rsidRPr="765E288F">
        <w:rPr>
          <w:b/>
          <w:bCs/>
          <w:sz w:val="24"/>
          <w:szCs w:val="24"/>
        </w:rPr>
        <w:t>e</w:t>
      </w:r>
      <w:r w:rsidR="7F452E45" w:rsidRPr="765E288F">
        <w:rPr>
          <w:b/>
          <w:bCs/>
          <w:sz w:val="24"/>
          <w:szCs w:val="24"/>
        </w:rPr>
        <w:t xml:space="preserve"> </w:t>
      </w:r>
      <w:r w:rsidR="652B3B56" w:rsidRPr="765E288F">
        <w:rPr>
          <w:b/>
          <w:bCs/>
          <w:sz w:val="24"/>
          <w:szCs w:val="24"/>
        </w:rPr>
        <w:t xml:space="preserve">for </w:t>
      </w:r>
      <w:r w:rsidR="7F452E45" w:rsidRPr="765E288F">
        <w:rPr>
          <w:b/>
          <w:bCs/>
          <w:sz w:val="24"/>
          <w:szCs w:val="24"/>
        </w:rPr>
        <w:t xml:space="preserve">sparse common signals </w:t>
      </w:r>
      <w:r w:rsidR="5BEDF2A5" w:rsidRPr="765E288F">
        <w:rPr>
          <w:b/>
          <w:bCs/>
          <w:sz w:val="24"/>
          <w:szCs w:val="24"/>
        </w:rPr>
        <w:t>and an ever-increasing number of bands to be searched.</w:t>
      </w:r>
      <w:bookmarkEnd w:id="29"/>
    </w:p>
    <w:p w14:paraId="5C73B4F1" w14:textId="0320F8C2" w:rsidR="00073059" w:rsidRPr="00073059" w:rsidRDefault="29128609" w:rsidP="00073059">
      <w:pPr>
        <w:spacing w:line="259" w:lineRule="auto"/>
        <w:jc w:val="both"/>
        <w:rPr>
          <w:rFonts w:eastAsia="MS Mincho"/>
          <w:sz w:val="24"/>
          <w:szCs w:val="24"/>
        </w:rPr>
      </w:pPr>
      <w:r w:rsidRPr="765E288F">
        <w:rPr>
          <w:rFonts w:eastAsia="MS Mincho"/>
          <w:sz w:val="24"/>
          <w:szCs w:val="24"/>
        </w:rPr>
        <w:t>For the system information phase, it is important to understand that some aspects need to be considered to enhance reliability. For example, in 4G and 5G, multiple MIB instances or multiple SIB instances (different redundancy versions) can be accumulated over time to be able to decode them even under bad radio conditions. If these signals are sparser in time, there is the need to achieve at least the same decoding reliability within a single instance (compared to four accumulated instances in 5G) so that UEs in bad radio conditions do not need to wait longer to evaluate whether a network is accessible and a cell is suitable. In</w:t>
      </w:r>
      <w:r w:rsidR="19E879A1" w:rsidRPr="765E288F">
        <w:rPr>
          <w:rFonts w:eastAsia="MS Mincho"/>
          <w:sz w:val="24"/>
          <w:szCs w:val="24"/>
        </w:rPr>
        <w:t xml:space="preserve"> [12]</w:t>
      </w:r>
      <w:r w:rsidRPr="765E288F">
        <w:rPr>
          <w:rFonts w:eastAsia="MS Mincho"/>
          <w:sz w:val="24"/>
          <w:szCs w:val="24"/>
        </w:rPr>
        <w:t>, this principle is called “one shot SSB detection”.</w:t>
      </w:r>
    </w:p>
    <w:p w14:paraId="334012C9" w14:textId="23E18D48" w:rsidR="00073059" w:rsidRDefault="29128609" w:rsidP="00073059">
      <w:pPr>
        <w:jc w:val="both"/>
        <w:rPr>
          <w:b/>
          <w:bCs/>
          <w:sz w:val="24"/>
          <w:szCs w:val="24"/>
        </w:rPr>
      </w:pPr>
      <w:r w:rsidRPr="765E288F">
        <w:rPr>
          <w:b/>
          <w:bCs/>
          <w:noProof/>
          <w:sz w:val="24"/>
          <w:szCs w:val="24"/>
        </w:rPr>
        <w:t xml:space="preserve">Proposal </w:t>
      </w:r>
      <w:r w:rsidR="4EAA1AB9" w:rsidRPr="765E288F">
        <w:rPr>
          <w:b/>
          <w:bCs/>
          <w:noProof/>
          <w:sz w:val="24"/>
          <w:szCs w:val="24"/>
        </w:rPr>
        <w:t>18</w:t>
      </w:r>
      <w:r w:rsidRPr="765E288F">
        <w:rPr>
          <w:b/>
          <w:bCs/>
          <w:noProof/>
          <w:sz w:val="24"/>
          <w:szCs w:val="24"/>
        </w:rPr>
        <w:t>: In agenda item 11.7 (Initial Access), study how to allow a UE in bad radio conditions to synchronize and access system information within a single instance of common signals.</w:t>
      </w:r>
    </w:p>
    <w:p w14:paraId="68E62A4E" w14:textId="370DC164" w:rsidR="00073059" w:rsidRDefault="29128609" w:rsidP="00073059">
      <w:pPr>
        <w:pStyle w:val="3GPPNormalText"/>
        <w:spacing w:after="180" w:line="259" w:lineRule="auto"/>
        <w:rPr>
          <w:sz w:val="24"/>
          <w:szCs w:val="24"/>
        </w:rPr>
      </w:pPr>
      <w:r w:rsidRPr="765E288F">
        <w:rPr>
          <w:sz w:val="24"/>
          <w:szCs w:val="24"/>
        </w:rPr>
        <w:t>For the system information phase, it is important to understand that some aspects need to be considered to enhance reliability. For example, in 4G and 5G, multiple MIB instances or multiple SIB instances (different redundancy versions) can be accumulated over time to be able to decode them even under bad radio conditions. If these signals are sparser in time, there is the need to achieve at least the same decoding reliability within a single instance (compared to four accumulated instances in 5G) so that UEs in bad radio conditions do not need to wait longer to evaluate whether a network is accessible and a cell is suitable. In</w:t>
      </w:r>
      <w:r w:rsidR="19E879A1" w:rsidRPr="765E288F">
        <w:rPr>
          <w:sz w:val="24"/>
          <w:szCs w:val="24"/>
        </w:rPr>
        <w:t xml:space="preserve"> [12]</w:t>
      </w:r>
      <w:r w:rsidRPr="765E288F">
        <w:rPr>
          <w:sz w:val="24"/>
          <w:szCs w:val="24"/>
        </w:rPr>
        <w:t>, this principle is called “one shot SSB detection”.</w:t>
      </w:r>
    </w:p>
    <w:p w14:paraId="60F1E32D" w14:textId="65E9E564" w:rsidR="00073059" w:rsidRPr="00F643EF" w:rsidDel="00167DEE" w:rsidRDefault="29128609" w:rsidP="00073059">
      <w:pPr>
        <w:spacing w:line="259" w:lineRule="auto"/>
        <w:jc w:val="both"/>
        <w:rPr>
          <w:b/>
          <w:bCs/>
          <w:noProof/>
          <w:sz w:val="24"/>
          <w:szCs w:val="24"/>
        </w:rPr>
      </w:pPr>
      <w:r w:rsidRPr="765E288F">
        <w:rPr>
          <w:b/>
          <w:bCs/>
          <w:noProof/>
          <w:sz w:val="24"/>
          <w:szCs w:val="24"/>
        </w:rPr>
        <w:t xml:space="preserve">Proposal </w:t>
      </w:r>
      <w:r w:rsidR="4EAA1AB9" w:rsidRPr="765E288F">
        <w:rPr>
          <w:b/>
          <w:bCs/>
          <w:noProof/>
          <w:sz w:val="24"/>
          <w:szCs w:val="24"/>
        </w:rPr>
        <w:t>19</w:t>
      </w:r>
      <w:r w:rsidRPr="765E288F">
        <w:rPr>
          <w:b/>
          <w:bCs/>
          <w:noProof/>
          <w:sz w:val="24"/>
          <w:szCs w:val="24"/>
        </w:rPr>
        <w:t>: In agenda item 11.7 (Initial Access), study how to allow a UE in bad radio conditions to synchronize and access system information within a single instance of common signals.</w:t>
      </w:r>
    </w:p>
    <w:p w14:paraId="3AA52451" w14:textId="77777777" w:rsidR="00073059" w:rsidRPr="00073059" w:rsidRDefault="00073059" w:rsidP="00073059">
      <w:pPr>
        <w:pStyle w:val="Heading1"/>
        <w:spacing w:before="480" w:line="276" w:lineRule="auto"/>
        <w:ind w:left="431" w:hanging="431"/>
        <w:jc w:val="both"/>
        <w:rPr>
          <w:noProof/>
          <w:lang w:val="en-US"/>
        </w:rPr>
      </w:pPr>
      <w:bookmarkStart w:id="30" w:name="_Hlk206071185"/>
      <w:r>
        <w:rPr>
          <w:noProof/>
        </w:rPr>
        <w:lastRenderedPageBreak/>
        <w:t>Non-Terrestrial Networks (NTN)</w:t>
      </w:r>
    </w:p>
    <w:bookmarkEnd w:id="30"/>
    <w:p w14:paraId="31F2BA8B" w14:textId="2B65420B" w:rsidR="00481DA6" w:rsidRDefault="29128609" w:rsidP="00073059">
      <w:pPr>
        <w:spacing w:line="259" w:lineRule="auto"/>
        <w:jc w:val="both"/>
        <w:rPr>
          <w:rFonts w:eastAsia="Times New Roman"/>
          <w:noProof/>
          <w:sz w:val="24"/>
          <w:szCs w:val="24"/>
        </w:rPr>
      </w:pPr>
      <w:r w:rsidRPr="05D92A5E">
        <w:rPr>
          <w:rFonts w:eastAsia="Times New Roman"/>
          <w:noProof/>
          <w:sz w:val="24"/>
          <w:szCs w:val="24"/>
        </w:rPr>
        <w:t xml:space="preserve">For future 6G waveform design, it is essential to address both terrestrial and satellite-based links </w:t>
      </w:r>
      <w:r w:rsidR="00E3253F" w:rsidRPr="05D92A5E">
        <w:rPr>
          <w:rFonts w:eastAsia="Times New Roman"/>
          <w:noProof/>
          <w:sz w:val="24"/>
          <w:szCs w:val="24"/>
        </w:rPr>
        <w:t xml:space="preserve">from "Day 1” </w:t>
      </w:r>
      <w:r w:rsidRPr="05D92A5E">
        <w:rPr>
          <w:rFonts w:eastAsia="Times New Roman"/>
          <w:noProof/>
          <w:sz w:val="24"/>
          <w:szCs w:val="24"/>
        </w:rPr>
        <w:t xml:space="preserve">to </w:t>
      </w:r>
      <w:r w:rsidR="007F557A" w:rsidRPr="05D92A5E">
        <w:rPr>
          <w:rFonts w:eastAsia="Times New Roman"/>
          <w:noProof/>
          <w:sz w:val="24"/>
          <w:szCs w:val="24"/>
        </w:rPr>
        <w:t xml:space="preserve">achieve </w:t>
      </w:r>
      <w:r w:rsidRPr="05D92A5E">
        <w:rPr>
          <w:rFonts w:eastAsia="Times New Roman"/>
          <w:noProof/>
          <w:sz w:val="24"/>
          <w:szCs w:val="24"/>
        </w:rPr>
        <w:t xml:space="preserve">the required unification of terrestrial and non-terrestrial networks. Satellites in NTN operate under strictly limited power and thermal budgets: high-power amplifiers (HPAs) in the payload achieve their highest efficiency only when driven near saturation, but high-peak-to-average-power-ratio (PAPR) signals cause severe distortions and an increased power consumption. Moreover, high PAPR signals forces the HPA to operate with significant back-off. Each additional dB of PAPR typically requires 1–3 dB of back-off to meet linearity requirements, </w:t>
      </w:r>
      <w:r w:rsidR="00ED720A" w:rsidRPr="05D92A5E">
        <w:rPr>
          <w:rFonts w:eastAsia="Times New Roman"/>
          <w:noProof/>
          <w:sz w:val="24"/>
          <w:szCs w:val="24"/>
        </w:rPr>
        <w:t xml:space="preserve">which </w:t>
      </w:r>
      <w:r w:rsidRPr="05D92A5E">
        <w:rPr>
          <w:rFonts w:eastAsia="Times New Roman"/>
          <w:noProof/>
          <w:sz w:val="24"/>
          <w:szCs w:val="24"/>
        </w:rPr>
        <w:t>further reduc</w:t>
      </w:r>
      <w:r w:rsidR="00ED720A" w:rsidRPr="05D92A5E">
        <w:rPr>
          <w:rFonts w:eastAsia="Times New Roman"/>
          <w:noProof/>
          <w:sz w:val="24"/>
          <w:szCs w:val="24"/>
        </w:rPr>
        <w:t>es</w:t>
      </w:r>
      <w:r w:rsidRPr="05D92A5E">
        <w:rPr>
          <w:rFonts w:eastAsia="Times New Roman"/>
          <w:noProof/>
          <w:sz w:val="24"/>
          <w:szCs w:val="24"/>
        </w:rPr>
        <w:t xml:space="preserve"> the available output power and the overall link budget.</w:t>
      </w:r>
    </w:p>
    <w:p w14:paraId="6C6F11A3" w14:textId="2DA3D37D" w:rsidR="00073059" w:rsidRDefault="00073059" w:rsidP="00073059">
      <w:pPr>
        <w:spacing w:line="259" w:lineRule="auto"/>
        <w:jc w:val="both"/>
        <w:rPr>
          <w:rFonts w:eastAsia="Times New Roman"/>
          <w:noProof/>
          <w:sz w:val="24"/>
          <w:szCs w:val="24"/>
        </w:rPr>
      </w:pPr>
      <w:r w:rsidRPr="05D92A5E">
        <w:rPr>
          <w:rFonts w:eastAsia="Times New Roman"/>
          <w:noProof/>
          <w:sz w:val="24"/>
          <w:szCs w:val="24"/>
        </w:rPr>
        <w:t>A waveform with low PAPR is needed, as it was also already identified during the first NTN study item in Rel-15 [13], not only to reduce the power demands, distortion susceptibility</w:t>
      </w:r>
      <w:r w:rsidR="00BB5E41" w:rsidRPr="05D92A5E">
        <w:rPr>
          <w:rFonts w:eastAsia="Times New Roman"/>
          <w:noProof/>
          <w:sz w:val="24"/>
          <w:szCs w:val="24"/>
        </w:rPr>
        <w:t>,</w:t>
      </w:r>
      <w:r w:rsidRPr="05D92A5E">
        <w:rPr>
          <w:rFonts w:eastAsia="Times New Roman"/>
          <w:noProof/>
          <w:sz w:val="24"/>
          <w:szCs w:val="24"/>
        </w:rPr>
        <w:t xml:space="preserve"> and necessary back-off of satellite HPAs, but also to ease onboard thermal management. Therefore, PAPR-efficient modulation schemes provide an optimal foundation for seamlessly integrating terrestrial and non-terrestrial 6G networks.</w:t>
      </w:r>
    </w:p>
    <w:p w14:paraId="7C048EBA" w14:textId="4008CF89" w:rsidR="00073059" w:rsidRDefault="29128609" w:rsidP="00073059">
      <w:pPr>
        <w:jc w:val="both"/>
        <w:rPr>
          <w:b/>
          <w:bCs/>
          <w:noProof/>
          <w:sz w:val="24"/>
          <w:szCs w:val="24"/>
        </w:rPr>
      </w:pPr>
      <w:r w:rsidRPr="765E288F">
        <w:rPr>
          <w:b/>
          <w:bCs/>
          <w:noProof/>
          <w:sz w:val="24"/>
          <w:szCs w:val="24"/>
        </w:rPr>
        <w:t xml:space="preserve">Proposal </w:t>
      </w:r>
      <w:r w:rsidR="32C58092" w:rsidRPr="765E288F">
        <w:rPr>
          <w:b/>
          <w:bCs/>
          <w:noProof/>
          <w:sz w:val="24"/>
          <w:szCs w:val="24"/>
        </w:rPr>
        <w:t>20</w:t>
      </w:r>
      <w:r w:rsidRPr="765E288F">
        <w:rPr>
          <w:b/>
          <w:bCs/>
          <w:noProof/>
          <w:sz w:val="24"/>
          <w:szCs w:val="24"/>
        </w:rPr>
        <w:t>: 3GPP shall study PAPR-efficient modulation schemes to provide an optimal foundation for seamlessly integrating terrestrial and non-terrestrial 6G networks.</w:t>
      </w: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43BD39AB" w14:textId="46C797F8" w:rsidR="29128609" w:rsidRDefault="29128609" w:rsidP="05D92A5E">
      <w:pPr>
        <w:jc w:val="both"/>
        <w:rPr>
          <w:noProof/>
          <w:sz w:val="24"/>
          <w:szCs w:val="24"/>
        </w:rPr>
      </w:pPr>
      <w:r w:rsidRPr="05D92A5E">
        <w:rPr>
          <w:noProof/>
          <w:sz w:val="24"/>
          <w:szCs w:val="24"/>
        </w:rPr>
        <w:t xml:space="preserve">In this contribution, we discussed an overview of 6G </w:t>
      </w:r>
      <w:r w:rsidR="69042A2F" w:rsidRPr="05D92A5E">
        <w:rPr>
          <w:noProof/>
          <w:sz w:val="24"/>
          <w:szCs w:val="24"/>
        </w:rPr>
        <w:t>a</w:t>
      </w:r>
      <w:r w:rsidR="6177351C" w:rsidRPr="05D92A5E">
        <w:rPr>
          <w:noProof/>
          <w:sz w:val="24"/>
          <w:szCs w:val="24"/>
        </w:rPr>
        <w:t xml:space="preserve">ir </w:t>
      </w:r>
      <w:r w:rsidR="2FB6ABE6" w:rsidRPr="05D92A5E">
        <w:rPr>
          <w:noProof/>
          <w:sz w:val="24"/>
          <w:szCs w:val="24"/>
        </w:rPr>
        <w:t>i</w:t>
      </w:r>
      <w:r w:rsidR="6177351C" w:rsidRPr="05D92A5E">
        <w:rPr>
          <w:noProof/>
          <w:sz w:val="24"/>
          <w:szCs w:val="24"/>
        </w:rPr>
        <w:t>nterface</w:t>
      </w:r>
      <w:r w:rsidRPr="05D92A5E">
        <w:rPr>
          <w:noProof/>
          <w:sz w:val="24"/>
          <w:szCs w:val="24"/>
        </w:rPr>
        <w:t xml:space="preserve"> </w:t>
      </w:r>
      <w:r w:rsidR="32C58092" w:rsidRPr="05D92A5E">
        <w:rPr>
          <w:noProof/>
          <w:sz w:val="24"/>
          <w:szCs w:val="24"/>
        </w:rPr>
        <w:t xml:space="preserve">with </w:t>
      </w:r>
      <w:r w:rsidRPr="05D92A5E">
        <w:rPr>
          <w:noProof/>
          <w:sz w:val="24"/>
          <w:szCs w:val="24"/>
        </w:rPr>
        <w:t>the following observations and proposals:</w:t>
      </w:r>
    </w:p>
    <w:p w14:paraId="1E0897FD" w14:textId="43D34062" w:rsidR="58D5CD32" w:rsidRDefault="58D5CD32" w:rsidP="05D92A5E">
      <w:pPr>
        <w:jc w:val="both"/>
        <w:rPr>
          <w:b/>
          <w:bCs/>
          <w:sz w:val="24"/>
          <w:szCs w:val="24"/>
        </w:rPr>
      </w:pPr>
      <w:r w:rsidRPr="05D92A5E">
        <w:rPr>
          <w:b/>
          <w:bCs/>
          <w:sz w:val="24"/>
          <w:szCs w:val="24"/>
        </w:rPr>
        <w:t>Observation 1: Further increasing theoretical peak data rates may not significantly improve user experience. Instead, stable and consistent connectivity would make 6G deployment more attractive.</w:t>
      </w:r>
    </w:p>
    <w:p w14:paraId="10CACE88" w14:textId="4173F081" w:rsidR="58D5CD32" w:rsidRDefault="58D5CD32" w:rsidP="05D92A5E">
      <w:pPr>
        <w:jc w:val="both"/>
        <w:rPr>
          <w:rFonts w:eastAsia="Times New Roman"/>
          <w:b/>
          <w:bCs/>
          <w:sz w:val="24"/>
          <w:szCs w:val="24"/>
        </w:rPr>
      </w:pPr>
      <w:r w:rsidRPr="05D92A5E">
        <w:rPr>
          <w:rFonts w:eastAsia="Times New Roman"/>
          <w:b/>
          <w:bCs/>
          <w:sz w:val="24"/>
          <w:szCs w:val="24"/>
        </w:rPr>
        <w:t xml:space="preserve">Observation 2: For </w:t>
      </w:r>
      <w:proofErr w:type="spellStart"/>
      <w:r w:rsidRPr="05D92A5E">
        <w:rPr>
          <w:rFonts w:eastAsia="Times New Roman"/>
          <w:b/>
          <w:bCs/>
          <w:sz w:val="24"/>
          <w:szCs w:val="24"/>
        </w:rPr>
        <w:t>eMBB</w:t>
      </w:r>
      <w:proofErr w:type="spellEnd"/>
      <w:r w:rsidRPr="05D92A5E">
        <w:rPr>
          <w:rFonts w:eastAsia="Times New Roman"/>
          <w:b/>
          <w:bCs/>
          <w:sz w:val="24"/>
          <w:szCs w:val="24"/>
        </w:rPr>
        <w:t xml:space="preserve"> traffic, only services hosted on edge servers could benefit from further radio latency reduction. Internet services would hardly benefit from cutting down the air interface latency.</w:t>
      </w:r>
    </w:p>
    <w:p w14:paraId="1D09F242" w14:textId="7994FFE8" w:rsidR="58D5CD32" w:rsidRDefault="58D5CD32" w:rsidP="05D92A5E">
      <w:pPr>
        <w:jc w:val="both"/>
        <w:rPr>
          <w:rFonts w:eastAsia="Times New Roman"/>
          <w:sz w:val="24"/>
          <w:szCs w:val="24"/>
        </w:rPr>
      </w:pPr>
      <w:r w:rsidRPr="05D92A5E">
        <w:rPr>
          <w:rFonts w:eastAsia="Times New Roman"/>
          <w:b/>
          <w:bCs/>
          <w:sz w:val="24"/>
          <w:szCs w:val="24"/>
        </w:rPr>
        <w:t>Observation 3: For URLLC traffic, it would be beneficial to focus the design of the 6GR air interface on simplifying how to achieve stable low latency from "Day 1”.</w:t>
      </w:r>
    </w:p>
    <w:p w14:paraId="4969B7E9" w14:textId="0A9BCDE9" w:rsidR="58D5CD32" w:rsidRDefault="58D5CD32" w:rsidP="05D92A5E">
      <w:pPr>
        <w:jc w:val="both"/>
        <w:rPr>
          <w:rFonts w:eastAsia="Times New Roman"/>
          <w:b/>
          <w:bCs/>
          <w:sz w:val="24"/>
          <w:szCs w:val="24"/>
        </w:rPr>
      </w:pPr>
      <w:r w:rsidRPr="05D92A5E">
        <w:rPr>
          <w:rFonts w:eastAsia="Times New Roman"/>
          <w:b/>
          <w:bCs/>
          <w:sz w:val="24"/>
          <w:szCs w:val="24"/>
        </w:rPr>
        <w:t>Observation 4: The physical layer is already operating close to the Shannon-limit (in AWGN channel) in terms of link capacity, owing to very efficient channel coding. Any improvement in terms of spectral efficiency will have to rely either on promising new techniques (e.g., FR3) or on already available techniques (e.g., network densification, heterogeneous networks, multi-TRP operations).</w:t>
      </w:r>
    </w:p>
    <w:p w14:paraId="733E452C" w14:textId="1BDE366C" w:rsidR="58D5CD32" w:rsidRDefault="58D5CD32" w:rsidP="05D92A5E">
      <w:pPr>
        <w:jc w:val="both"/>
        <w:rPr>
          <w:b/>
          <w:bCs/>
          <w:sz w:val="24"/>
          <w:szCs w:val="24"/>
          <w:lang w:val="en-GB"/>
        </w:rPr>
      </w:pPr>
      <w:r w:rsidRPr="05D92A5E">
        <w:rPr>
          <w:b/>
          <w:bCs/>
          <w:sz w:val="24"/>
          <w:szCs w:val="24"/>
        </w:rPr>
        <w:t>Observation 5: The lower FR3 (i.e., 6 – 8 GHz band) is likely to play an important role to support practical deployments in dense urban areas, even if it will not be free of challenges.</w:t>
      </w:r>
    </w:p>
    <w:p w14:paraId="45894C7D" w14:textId="51BA4B38" w:rsidR="58D5CD32" w:rsidRDefault="58D5CD32" w:rsidP="05D92A5E">
      <w:pPr>
        <w:jc w:val="both"/>
        <w:rPr>
          <w:b/>
          <w:bCs/>
          <w:sz w:val="24"/>
          <w:szCs w:val="24"/>
          <w:lang w:val="en-GB"/>
        </w:rPr>
      </w:pPr>
      <w:r w:rsidRPr="05D92A5E">
        <w:rPr>
          <w:b/>
          <w:bCs/>
          <w:sz w:val="24"/>
          <w:szCs w:val="24"/>
        </w:rPr>
        <w:t>Observation 6: While people spend most of their time indoors and a lot of mobile data in 3GPP systems are used indoors, it is often overlooked how poor indoor coverage can be.</w:t>
      </w:r>
    </w:p>
    <w:p w14:paraId="1B7A1168" w14:textId="1D11FD9F" w:rsidR="58D5CD32" w:rsidRDefault="58D5CD32" w:rsidP="05D92A5E">
      <w:pPr>
        <w:jc w:val="both"/>
        <w:rPr>
          <w:b/>
          <w:bCs/>
          <w:sz w:val="24"/>
          <w:szCs w:val="24"/>
        </w:rPr>
      </w:pPr>
      <w:r w:rsidRPr="05D92A5E">
        <w:rPr>
          <w:b/>
          <w:bCs/>
          <w:sz w:val="24"/>
          <w:szCs w:val="24"/>
        </w:rPr>
        <w:lastRenderedPageBreak/>
        <w:t xml:space="preserve">Observation 7: With higher frequency ranges and data rates, </w:t>
      </w:r>
      <w:r w:rsidRPr="05D92A5E">
        <w:rPr>
          <w:rFonts w:eastAsia="Times New Roman"/>
          <w:b/>
          <w:bCs/>
          <w:sz w:val="24"/>
          <w:szCs w:val="24"/>
        </w:rPr>
        <w:t>it becomes less feasible</w:t>
      </w:r>
      <w:r w:rsidRPr="05D92A5E">
        <w:rPr>
          <w:b/>
          <w:bCs/>
          <w:sz w:val="24"/>
          <w:szCs w:val="24"/>
        </w:rPr>
        <w:t xml:space="preserve"> to serve indoor users with outdoor deployments. Hence, indoor deployments also need to be considered.</w:t>
      </w:r>
    </w:p>
    <w:p w14:paraId="49E0E610" w14:textId="5EB23FDE" w:rsidR="58D5CD32" w:rsidRDefault="58D5CD32" w:rsidP="05D92A5E">
      <w:pPr>
        <w:spacing w:line="259" w:lineRule="auto"/>
        <w:jc w:val="both"/>
        <w:rPr>
          <w:b/>
          <w:bCs/>
          <w:sz w:val="24"/>
          <w:szCs w:val="24"/>
          <w:lang w:val="en-GB"/>
        </w:rPr>
      </w:pPr>
      <w:r w:rsidRPr="05D92A5E">
        <w:rPr>
          <w:b/>
          <w:bCs/>
          <w:sz w:val="24"/>
          <w:szCs w:val="24"/>
        </w:rPr>
        <w:t xml:space="preserve">Observation 8: In 2030, operators will have many options to </w:t>
      </w:r>
      <w:proofErr w:type="spellStart"/>
      <w:r w:rsidRPr="05D92A5E">
        <w:rPr>
          <w:b/>
          <w:bCs/>
          <w:sz w:val="24"/>
          <w:szCs w:val="24"/>
        </w:rPr>
        <w:t>refarm</w:t>
      </w:r>
      <w:proofErr w:type="spellEnd"/>
      <w:r w:rsidRPr="05D92A5E">
        <w:rPr>
          <w:b/>
          <w:bCs/>
          <w:sz w:val="24"/>
          <w:szCs w:val="24"/>
        </w:rPr>
        <w:t xml:space="preserve"> spectrum. MRSS will be attractive only if it is efficient, low-overhead, and simple to deploy and operate.</w:t>
      </w:r>
    </w:p>
    <w:p w14:paraId="6EB266FB" w14:textId="6DA0920B" w:rsidR="58D5CD32" w:rsidRDefault="58D5CD32" w:rsidP="05D92A5E">
      <w:pPr>
        <w:jc w:val="both"/>
        <w:rPr>
          <w:b/>
          <w:bCs/>
          <w:sz w:val="24"/>
          <w:szCs w:val="24"/>
          <w:lang w:val="en-GB"/>
        </w:rPr>
      </w:pPr>
      <w:r w:rsidRPr="05D92A5E">
        <w:rPr>
          <w:b/>
          <w:bCs/>
          <w:sz w:val="24"/>
          <w:szCs w:val="24"/>
        </w:rPr>
        <w:t>Observation 9: MRSS should be designed such that the resource sharing between 5G NR and 6GR is dynamically configurable depending on their respective loads, thereby achieving efficient network energy savings.</w:t>
      </w:r>
    </w:p>
    <w:p w14:paraId="53491F0D" w14:textId="587FE4EE" w:rsidR="58D5CD32" w:rsidRDefault="58D5CD32" w:rsidP="05D92A5E">
      <w:pPr>
        <w:spacing w:beforeAutospacing="1"/>
        <w:jc w:val="both"/>
        <w:rPr>
          <w:b/>
          <w:bCs/>
          <w:sz w:val="24"/>
          <w:szCs w:val="24"/>
          <w:lang w:val="en-GB"/>
        </w:rPr>
      </w:pPr>
      <w:r w:rsidRPr="05D92A5E">
        <w:rPr>
          <w:b/>
          <w:bCs/>
          <w:sz w:val="24"/>
          <w:szCs w:val="24"/>
        </w:rPr>
        <w:t>Observation 10: The inherent complexity and fixed periodicity of the common signals in 5G NR have significantly limited achievable energy savings. Techniques such as adaptation of common signals had big potential but were constrained by legacy requirements.</w:t>
      </w:r>
    </w:p>
    <w:p w14:paraId="0DE02150" w14:textId="439A90DD" w:rsidR="58D5CD32" w:rsidRDefault="58D5CD32" w:rsidP="05D92A5E">
      <w:pPr>
        <w:jc w:val="both"/>
        <w:rPr>
          <w:rFonts w:eastAsia="Times New Roman"/>
          <w:b/>
          <w:bCs/>
          <w:sz w:val="24"/>
          <w:szCs w:val="24"/>
          <w:lang w:eastAsia="ja-JP"/>
        </w:rPr>
      </w:pPr>
      <w:r w:rsidRPr="05D92A5E">
        <w:rPr>
          <w:b/>
          <w:bCs/>
          <w:sz w:val="24"/>
          <w:szCs w:val="24"/>
        </w:rPr>
        <w:t>Observation 11: Low-complexity devices should be introduced on “Day 1” rather than as an afterthought. Otherwise, specifications will become more complex and will result in inevitable duplication.</w:t>
      </w:r>
    </w:p>
    <w:p w14:paraId="76F13BE4" w14:textId="2D61F49F" w:rsidR="58D5CD32" w:rsidRDefault="58D5CD32" w:rsidP="05D92A5E">
      <w:pPr>
        <w:jc w:val="both"/>
        <w:rPr>
          <w:b/>
          <w:bCs/>
          <w:sz w:val="24"/>
          <w:szCs w:val="24"/>
        </w:rPr>
      </w:pPr>
      <w:r w:rsidRPr="05D92A5E">
        <w:rPr>
          <w:b/>
          <w:bCs/>
          <w:sz w:val="24"/>
          <w:szCs w:val="24"/>
        </w:rPr>
        <w:t>Observation 12: Dividing Initial Access into three distinct phases (i.e., network search, system information, and access procedure) allows to decouple the signals and fields needed for each phase.</w:t>
      </w:r>
    </w:p>
    <w:p w14:paraId="7EAD725E" w14:textId="20D196D2" w:rsidR="58D5CD32" w:rsidRDefault="58D5CD32" w:rsidP="05D92A5E">
      <w:pPr>
        <w:jc w:val="both"/>
        <w:rPr>
          <w:b/>
          <w:bCs/>
          <w:sz w:val="24"/>
          <w:szCs w:val="24"/>
        </w:rPr>
      </w:pPr>
      <w:r w:rsidRPr="05D92A5E">
        <w:rPr>
          <w:b/>
          <w:bCs/>
          <w:sz w:val="24"/>
          <w:szCs w:val="24"/>
        </w:rPr>
        <w:t>Observation 13: Making common signals sparser in time is important for NES (by allowing deep sleep states), for MRSS (by reducing overhead), and NTN (by allowing beam-hopping in satellites). However, network search needs to be performed faster to compensate for sparser common signals and an ever-increasing number of bands to be searched.</w:t>
      </w:r>
    </w:p>
    <w:p w14:paraId="47C97CB0" w14:textId="7766FBB6" w:rsidR="05D92A5E" w:rsidRDefault="05D92A5E" w:rsidP="05D92A5E">
      <w:pPr>
        <w:spacing w:line="259" w:lineRule="auto"/>
        <w:jc w:val="both"/>
        <w:rPr>
          <w:b/>
          <w:bCs/>
          <w:noProof/>
          <w:sz w:val="24"/>
          <w:szCs w:val="24"/>
        </w:rPr>
      </w:pPr>
    </w:p>
    <w:p w14:paraId="6D5A4A98" w14:textId="52F4BF6A" w:rsidR="58D5CD32" w:rsidRDefault="58D5CD32" w:rsidP="05D92A5E">
      <w:pPr>
        <w:jc w:val="both"/>
        <w:rPr>
          <w:rFonts w:eastAsia="Times New Roman"/>
          <w:b/>
          <w:bCs/>
          <w:sz w:val="24"/>
          <w:szCs w:val="24"/>
        </w:rPr>
      </w:pPr>
      <w:r w:rsidRPr="05D92A5E">
        <w:rPr>
          <w:rFonts w:eastAsia="Times New Roman"/>
          <w:b/>
          <w:bCs/>
          <w:sz w:val="24"/>
          <w:szCs w:val="24"/>
        </w:rPr>
        <w:t>Proposal 1: The 6GR air interface shall be optimized for stable and consistent connectivity, stable low latency, as well as for improved spectral efficiency from “Day 1” rather than chasing even higher peak data rates.</w:t>
      </w:r>
    </w:p>
    <w:p w14:paraId="377A0EC7" w14:textId="1DAFADA3" w:rsidR="58D5CD32" w:rsidRDefault="58D5CD32" w:rsidP="05D92A5E">
      <w:pPr>
        <w:jc w:val="both"/>
        <w:rPr>
          <w:b/>
          <w:bCs/>
          <w:sz w:val="24"/>
          <w:szCs w:val="24"/>
        </w:rPr>
      </w:pPr>
      <w:r w:rsidRPr="05D92A5E">
        <w:rPr>
          <w:b/>
          <w:bCs/>
          <w:sz w:val="24"/>
          <w:szCs w:val="24"/>
        </w:rPr>
        <w:t>Proposal 2: 3GPP shall adopt enhanced uplink operations, energy efficiency by default, and lean design of common signals with separation of concerns as targets for the design of the 6GR air interface from “Day 1”.</w:t>
      </w:r>
    </w:p>
    <w:p w14:paraId="76259CEF" w14:textId="4BE1D8C1" w:rsidR="58D5CD32" w:rsidRDefault="58D5CD32" w:rsidP="05D92A5E">
      <w:pPr>
        <w:jc w:val="both"/>
        <w:rPr>
          <w:b/>
          <w:bCs/>
          <w:sz w:val="24"/>
          <w:szCs w:val="24"/>
        </w:rPr>
      </w:pPr>
      <w:r w:rsidRPr="05D92A5E">
        <w:rPr>
          <w:b/>
          <w:bCs/>
          <w:sz w:val="24"/>
          <w:szCs w:val="24"/>
        </w:rPr>
        <w:t>Proposal 3: A unified network shall satisfy both terrestrial and non-terrestrial needs with respect to waveform design.</w:t>
      </w:r>
    </w:p>
    <w:p w14:paraId="3757879E" w14:textId="0DE3F99A" w:rsidR="58D5CD32" w:rsidRDefault="58D5CD32" w:rsidP="05D92A5E">
      <w:pPr>
        <w:jc w:val="both"/>
        <w:rPr>
          <w:b/>
          <w:bCs/>
          <w:sz w:val="24"/>
          <w:szCs w:val="24"/>
        </w:rPr>
      </w:pPr>
      <w:r w:rsidRPr="05D92A5E">
        <w:rPr>
          <w:b/>
          <w:bCs/>
          <w:sz w:val="24"/>
          <w:szCs w:val="24"/>
        </w:rPr>
        <w:t>Proposal 4: 3GPP shall design and optimize the 6G control plane, especially for idle/inactive state and mobility, to operate below 3 GHz.</w:t>
      </w:r>
    </w:p>
    <w:p w14:paraId="2A9CB462" w14:textId="4EB26507" w:rsidR="58D5CD32" w:rsidRDefault="58D5CD32" w:rsidP="05D92A5E">
      <w:pPr>
        <w:jc w:val="both"/>
        <w:rPr>
          <w:b/>
          <w:bCs/>
          <w:sz w:val="24"/>
          <w:szCs w:val="24"/>
          <w:lang w:eastAsia="zh-TW"/>
        </w:rPr>
      </w:pPr>
      <w:r w:rsidRPr="05D92A5E">
        <w:rPr>
          <w:b/>
          <w:bCs/>
          <w:sz w:val="24"/>
          <w:szCs w:val="24"/>
        </w:rPr>
        <w:t>Proposal 5: RAN1 shall thoroughly evaluate the lower FR3 (i.e., the 6 – 8 GHz band) under realistic conditions for traffic, network deployment, and propagation channel: consider a multi-frequency scenario with continuous coverage at lower frequencies and intermittent coverage at higher frequencies for simulation purposes.</w:t>
      </w:r>
    </w:p>
    <w:p w14:paraId="794075A4" w14:textId="700CE9BD" w:rsidR="58D5CD32" w:rsidRDefault="58D5CD32" w:rsidP="05D92A5E">
      <w:pPr>
        <w:jc w:val="both"/>
        <w:rPr>
          <w:rFonts w:eastAsia="PMingLiU"/>
          <w:b/>
          <w:bCs/>
          <w:sz w:val="24"/>
          <w:szCs w:val="24"/>
        </w:rPr>
      </w:pPr>
      <w:r w:rsidRPr="05D92A5E">
        <w:rPr>
          <w:b/>
          <w:bCs/>
          <w:sz w:val="24"/>
          <w:szCs w:val="24"/>
        </w:rPr>
        <w:t xml:space="preserve">Proposal 6: 3GPP shall study whether frequency </w:t>
      </w:r>
      <w:r w:rsidRPr="05D92A5E">
        <w:rPr>
          <w:rFonts w:eastAsia="PMingLiU"/>
          <w:b/>
          <w:bCs/>
          <w:sz w:val="24"/>
          <w:szCs w:val="24"/>
        </w:rPr>
        <w:t>bands above 8 GHz (including FR2 and upper FR3) can be used as capacity extension of lower frequencies.</w:t>
      </w:r>
    </w:p>
    <w:p w14:paraId="32EF63AC" w14:textId="578D0C40" w:rsidR="58D5CD32" w:rsidRDefault="58D5CD32" w:rsidP="05D92A5E">
      <w:pPr>
        <w:jc w:val="both"/>
        <w:rPr>
          <w:b/>
          <w:bCs/>
          <w:sz w:val="24"/>
          <w:szCs w:val="24"/>
          <w:lang w:eastAsia="zh-TW"/>
        </w:rPr>
      </w:pPr>
      <w:r w:rsidRPr="05D92A5E">
        <w:rPr>
          <w:b/>
          <w:bCs/>
          <w:sz w:val="24"/>
          <w:szCs w:val="24"/>
        </w:rPr>
        <w:lastRenderedPageBreak/>
        <w:t xml:space="preserve">Proposal 7: 3GPP shall study whether FR2 cells can be deployed as </w:t>
      </w:r>
      <w:proofErr w:type="spellStart"/>
      <w:r w:rsidRPr="05D92A5E">
        <w:rPr>
          <w:b/>
          <w:bCs/>
          <w:sz w:val="24"/>
          <w:szCs w:val="24"/>
        </w:rPr>
        <w:t>SCell</w:t>
      </w:r>
      <w:proofErr w:type="spellEnd"/>
      <w:r w:rsidRPr="05D92A5E">
        <w:rPr>
          <w:b/>
          <w:bCs/>
          <w:sz w:val="24"/>
          <w:szCs w:val="24"/>
        </w:rPr>
        <w:t xml:space="preserve"> only, associated with a control plane at lower frequencies with on-demand usage (e.g., no SSB, no SIB, no paging, no PRACH in FR2 cells).</w:t>
      </w:r>
    </w:p>
    <w:p w14:paraId="2863ED58" w14:textId="089B2CE4" w:rsidR="58D5CD32" w:rsidRDefault="58D5CD32" w:rsidP="05D92A5E">
      <w:pPr>
        <w:jc w:val="both"/>
        <w:rPr>
          <w:b/>
          <w:bCs/>
          <w:sz w:val="24"/>
          <w:szCs w:val="24"/>
          <w:lang w:eastAsia="zh-TW"/>
        </w:rPr>
      </w:pPr>
      <w:r w:rsidRPr="05D92A5E">
        <w:rPr>
          <w:b/>
          <w:bCs/>
          <w:sz w:val="24"/>
          <w:szCs w:val="24"/>
        </w:rPr>
        <w:t>Proposal 8: 3GPP shall study whether FR2 b</w:t>
      </w:r>
      <w:r w:rsidRPr="05D92A5E">
        <w:rPr>
          <w:rFonts w:eastAsia="PMingLiU"/>
          <w:b/>
          <w:bCs/>
          <w:sz w:val="24"/>
          <w:szCs w:val="24"/>
        </w:rPr>
        <w:t>ands can be used in downlink-only deployments, with uplink operations and control plane at lower frequencies.</w:t>
      </w:r>
    </w:p>
    <w:p w14:paraId="1358B8E7" w14:textId="5DE46C73" w:rsidR="58D5CD32" w:rsidRDefault="58D5CD32" w:rsidP="05D92A5E">
      <w:pPr>
        <w:jc w:val="both"/>
        <w:rPr>
          <w:sz w:val="24"/>
          <w:szCs w:val="24"/>
        </w:rPr>
      </w:pPr>
      <w:r w:rsidRPr="05D92A5E">
        <w:rPr>
          <w:b/>
          <w:bCs/>
          <w:sz w:val="24"/>
          <w:szCs w:val="24"/>
        </w:rPr>
        <w:t>Proposal 9: 3GPP shall study how to foster indoor deployments while leveraging existing indoor wireless systems, including non-3GPP.</w:t>
      </w:r>
    </w:p>
    <w:p w14:paraId="2D3A791E" w14:textId="60BD6ADC" w:rsidR="58D5CD32" w:rsidRDefault="58D5CD32" w:rsidP="05D92A5E">
      <w:pPr>
        <w:jc w:val="both"/>
        <w:rPr>
          <w:b/>
          <w:bCs/>
          <w:sz w:val="24"/>
          <w:szCs w:val="24"/>
        </w:rPr>
      </w:pPr>
      <w:r w:rsidRPr="05D92A5E">
        <w:rPr>
          <w:b/>
          <w:bCs/>
          <w:sz w:val="24"/>
          <w:szCs w:val="24"/>
        </w:rPr>
        <w:t>Proposal 10: MRSS shall not come at the expense of the guiding principles for the design of the 6GR air interface.</w:t>
      </w:r>
    </w:p>
    <w:p w14:paraId="2AFE8D2B" w14:textId="6C30E131" w:rsidR="58D5CD32" w:rsidRDefault="58D5CD32" w:rsidP="05D92A5E">
      <w:pPr>
        <w:spacing w:beforeAutospacing="1"/>
        <w:jc w:val="both"/>
        <w:rPr>
          <w:b/>
          <w:bCs/>
          <w:sz w:val="24"/>
          <w:szCs w:val="24"/>
          <w:lang w:val="en-GB"/>
        </w:rPr>
      </w:pPr>
      <w:r w:rsidRPr="05D92A5E">
        <w:rPr>
          <w:b/>
          <w:bCs/>
          <w:sz w:val="24"/>
          <w:szCs w:val="24"/>
        </w:rPr>
        <w:t>Proposal 11: 6G should be designed simply, incorporating energy-saving principles from the start, instead of adding more features to a complex framework.</w:t>
      </w:r>
    </w:p>
    <w:p w14:paraId="72C7071C" w14:textId="0BD656C9" w:rsidR="58D5CD32" w:rsidRDefault="58D5CD32" w:rsidP="05D92A5E">
      <w:pPr>
        <w:spacing w:beforeAutospacing="1"/>
        <w:jc w:val="both"/>
        <w:rPr>
          <w:b/>
          <w:bCs/>
          <w:sz w:val="24"/>
          <w:szCs w:val="24"/>
        </w:rPr>
      </w:pPr>
      <w:r w:rsidRPr="05D92A5E">
        <w:rPr>
          <w:b/>
          <w:bCs/>
          <w:sz w:val="24"/>
          <w:szCs w:val="24"/>
        </w:rPr>
        <w:t>Proposal 12: 3GPP shall strive for a unified operational cycle to fully synchronize network and UE sleep modes in 6G, with lean design of the common signals and on-demand carrier activation.</w:t>
      </w:r>
    </w:p>
    <w:p w14:paraId="1154940C" w14:textId="3DAA4262" w:rsidR="58D5CD32" w:rsidRDefault="58D5CD32" w:rsidP="05D92A5E">
      <w:pPr>
        <w:jc w:val="both"/>
        <w:rPr>
          <w:b/>
          <w:bCs/>
          <w:sz w:val="24"/>
          <w:szCs w:val="24"/>
        </w:rPr>
      </w:pPr>
      <w:r w:rsidRPr="05D92A5E">
        <w:rPr>
          <w:b/>
          <w:bCs/>
          <w:sz w:val="24"/>
          <w:szCs w:val="24"/>
        </w:rPr>
        <w:t>Proposal 13: 3GPP shall study the energy implications of technologies like AI and ISAC on the design of the 6GR air interface.</w:t>
      </w:r>
    </w:p>
    <w:p w14:paraId="2C983656" w14:textId="39168584" w:rsidR="58D5CD32" w:rsidRDefault="58D5CD32" w:rsidP="05D92A5E">
      <w:pPr>
        <w:spacing w:line="259" w:lineRule="auto"/>
        <w:jc w:val="both"/>
        <w:rPr>
          <w:b/>
          <w:bCs/>
          <w:sz w:val="24"/>
          <w:szCs w:val="24"/>
        </w:rPr>
      </w:pPr>
      <w:r w:rsidRPr="05D92A5E">
        <w:rPr>
          <w:b/>
          <w:bCs/>
          <w:sz w:val="24"/>
          <w:szCs w:val="24"/>
        </w:rPr>
        <w:t>Proposal 14: Low complexity devices (small bandwidth) should be introduced in the first version of 6G technology.</w:t>
      </w:r>
    </w:p>
    <w:p w14:paraId="3ED1CF8E" w14:textId="18524C2B" w:rsidR="58D5CD32" w:rsidRDefault="58D5CD32" w:rsidP="05D92A5E">
      <w:pPr>
        <w:spacing w:line="259" w:lineRule="auto"/>
        <w:jc w:val="both"/>
        <w:rPr>
          <w:b/>
          <w:bCs/>
          <w:sz w:val="24"/>
          <w:szCs w:val="24"/>
        </w:rPr>
      </w:pPr>
      <w:r w:rsidRPr="05D92A5E">
        <w:rPr>
          <w:b/>
          <w:bCs/>
          <w:sz w:val="24"/>
          <w:szCs w:val="24"/>
        </w:rPr>
        <w:t>Proposal 15: 3GPP shall study how synchronization signals, system information, minimum bandwidth, and initial access bandwidth can be designed to simultaneously support different device classes (e.g., 1 MHz, 5 MHz, 20 MHz, and 100 MHz bandwidth).</w:t>
      </w:r>
    </w:p>
    <w:p w14:paraId="047A0AE9" w14:textId="144A6EFE" w:rsidR="58D5CD32" w:rsidRDefault="58D5CD32" w:rsidP="05D92A5E">
      <w:pPr>
        <w:jc w:val="both"/>
        <w:rPr>
          <w:b/>
          <w:bCs/>
          <w:sz w:val="24"/>
          <w:szCs w:val="24"/>
        </w:rPr>
      </w:pPr>
      <w:r w:rsidRPr="05D92A5E">
        <w:rPr>
          <w:b/>
          <w:bCs/>
          <w:sz w:val="24"/>
          <w:szCs w:val="24"/>
        </w:rPr>
        <w:t>Proposal 16: In agenda item 11.7 (Initial Access), separate the discussion into three subtopics: network search, system information, and random-access procedure.</w:t>
      </w:r>
    </w:p>
    <w:p w14:paraId="06091FAE" w14:textId="3AD3BB72" w:rsidR="58D5CD32" w:rsidRDefault="58D5CD32" w:rsidP="05D92A5E">
      <w:pPr>
        <w:jc w:val="both"/>
        <w:rPr>
          <w:b/>
          <w:bCs/>
          <w:sz w:val="24"/>
          <w:szCs w:val="24"/>
        </w:rPr>
      </w:pPr>
      <w:r w:rsidRPr="05D92A5E">
        <w:rPr>
          <w:b/>
          <w:bCs/>
          <w:sz w:val="24"/>
          <w:szCs w:val="24"/>
        </w:rPr>
        <w:t>Proposal 17: In agenda item 11.7 (Initial Access), study how to accelerate 6G network search to compensate for sparse common signals and an ever-increasing number of bands to be searched.</w:t>
      </w:r>
    </w:p>
    <w:p w14:paraId="501EB705" w14:textId="23E18D48" w:rsidR="58D5CD32" w:rsidRDefault="58D5CD32" w:rsidP="05D92A5E">
      <w:pPr>
        <w:jc w:val="both"/>
        <w:rPr>
          <w:b/>
          <w:bCs/>
          <w:sz w:val="24"/>
          <w:szCs w:val="24"/>
        </w:rPr>
      </w:pPr>
      <w:r w:rsidRPr="05D92A5E">
        <w:rPr>
          <w:b/>
          <w:bCs/>
          <w:noProof/>
          <w:sz w:val="24"/>
          <w:szCs w:val="24"/>
        </w:rPr>
        <w:t>Proposal 18: In agenda item 11.7 (Initial Access), study how to allow a UE in bad radio conditions to synchronize and access system information within a single instance of common signals.</w:t>
      </w:r>
    </w:p>
    <w:p w14:paraId="1376AD88" w14:textId="65E9E564" w:rsidR="58D5CD32" w:rsidRDefault="58D5CD32" w:rsidP="05D92A5E">
      <w:pPr>
        <w:spacing w:line="259" w:lineRule="auto"/>
        <w:jc w:val="both"/>
        <w:rPr>
          <w:b/>
          <w:bCs/>
          <w:noProof/>
          <w:sz w:val="24"/>
          <w:szCs w:val="24"/>
        </w:rPr>
      </w:pPr>
      <w:r w:rsidRPr="05D92A5E">
        <w:rPr>
          <w:b/>
          <w:bCs/>
          <w:noProof/>
          <w:sz w:val="24"/>
          <w:szCs w:val="24"/>
        </w:rPr>
        <w:t>Proposal 19: In agenda item 11.7 (Initial Access), study how to allow a UE in bad radio conditions to synchronize and access system information within a single instance of common signals.</w:t>
      </w:r>
    </w:p>
    <w:p w14:paraId="75B6143C" w14:textId="500E3427" w:rsidR="58D5CD32" w:rsidRDefault="58D5CD32" w:rsidP="05D92A5E">
      <w:pPr>
        <w:jc w:val="both"/>
        <w:rPr>
          <w:b/>
          <w:bCs/>
          <w:noProof/>
          <w:sz w:val="24"/>
          <w:szCs w:val="24"/>
        </w:rPr>
      </w:pPr>
      <w:r w:rsidRPr="05D92A5E">
        <w:rPr>
          <w:b/>
          <w:bCs/>
          <w:noProof/>
          <w:sz w:val="24"/>
          <w:szCs w:val="24"/>
        </w:rPr>
        <w:t>Proposal 20: 3GPP shall study PAPR-efficient modulation schemes to provide an optimal foundation for seamlessly integrating terrestrial and non-terrestrial 6G networks.</w:t>
      </w:r>
    </w:p>
    <w:p w14:paraId="41878E4D" w14:textId="365F4313" w:rsidR="00C05AC4" w:rsidRDefault="5548D1F3" w:rsidP="0FC6C8B2">
      <w:pPr>
        <w:pStyle w:val="Heading1"/>
        <w:spacing w:before="480" w:line="276" w:lineRule="auto"/>
        <w:jc w:val="both"/>
        <w:rPr>
          <w:lang w:val="en-US"/>
        </w:rPr>
      </w:pPr>
      <w:r>
        <w:t>References</w:t>
      </w:r>
    </w:p>
    <w:p w14:paraId="130E04B4" w14:textId="37D938B9" w:rsidR="40A417A0" w:rsidRPr="00381DA5" w:rsidRDefault="70DEBCA2" w:rsidP="081035EF">
      <w:pPr>
        <w:pStyle w:val="ListParagraph"/>
        <w:numPr>
          <w:ilvl w:val="0"/>
          <w:numId w:val="78"/>
        </w:numPr>
        <w:spacing w:after="180"/>
        <w:jc w:val="both"/>
        <w:rPr>
          <w:sz w:val="24"/>
          <w:szCs w:val="24"/>
        </w:rPr>
      </w:pPr>
      <w:r w:rsidRPr="081035EF">
        <w:rPr>
          <w:rFonts w:ascii="Times New Roman" w:hAnsi="Times New Roman"/>
          <w:sz w:val="24"/>
          <w:szCs w:val="24"/>
        </w:rPr>
        <w:t>RP-251881, “New SID: Study on 6G Radio”, NTT DOCOMO (Moderator), 3GPP TSG RAN Meeting #108 Prague, Czech Republic, June 9-13, 2025.</w:t>
      </w:r>
    </w:p>
    <w:p w14:paraId="113D787F" w14:textId="0C733C71" w:rsidR="40A417A0" w:rsidRPr="00381DA5" w:rsidRDefault="70DEBCA2" w:rsidP="081035EF">
      <w:pPr>
        <w:numPr>
          <w:ilvl w:val="0"/>
          <w:numId w:val="78"/>
        </w:numPr>
        <w:jc w:val="both"/>
        <w:rPr>
          <w:sz w:val="24"/>
          <w:szCs w:val="24"/>
        </w:rPr>
      </w:pPr>
      <w:r w:rsidRPr="081035EF">
        <w:rPr>
          <w:sz w:val="24"/>
          <w:szCs w:val="24"/>
        </w:rPr>
        <w:lastRenderedPageBreak/>
        <w:t>RP-251515, “Views on New RAN WG SI on 6G”, Fraunhofer IIS, Fraunhofer HHI, 3GPP TSG RAN Meeting #108 Prague, Czech Republic, June 9-13, 2025.</w:t>
      </w:r>
    </w:p>
    <w:p w14:paraId="6EC0EAD5" w14:textId="4E884969" w:rsidR="00496482" w:rsidRPr="00381DA5" w:rsidRDefault="4FFFC05F" w:rsidP="081035EF">
      <w:pPr>
        <w:pStyle w:val="ListParagraph"/>
        <w:numPr>
          <w:ilvl w:val="0"/>
          <w:numId w:val="78"/>
        </w:numPr>
        <w:spacing w:after="180"/>
        <w:rPr>
          <w:rFonts w:ascii="Times New Roman" w:hAnsi="Times New Roman"/>
          <w:sz w:val="24"/>
          <w:szCs w:val="24"/>
        </w:rPr>
      </w:pPr>
      <w:hyperlink r:id="rId17">
        <w:r w:rsidRPr="00FF782F">
          <w:rPr>
            <w:rStyle w:val="Hyperlink"/>
            <w:rFonts w:ascii="Times New Roman" w:hAnsi="Times New Roman"/>
            <w:sz w:val="24"/>
            <w:szCs w:val="24"/>
          </w:rPr>
          <w:t>https://www.ericsson.com/en/news/3/2025/elisa-ericsson-and-mediatek-set-record-8-gbps-download-speed-in-5g-standalone-network</w:t>
        </w:r>
      </w:hyperlink>
    </w:p>
    <w:p w14:paraId="0DA42A01" w14:textId="0C612741" w:rsidR="00496482" w:rsidRPr="00381DA5" w:rsidRDefault="47AE9FE1" w:rsidP="081035EF">
      <w:pPr>
        <w:pStyle w:val="ListParagraph"/>
        <w:numPr>
          <w:ilvl w:val="0"/>
          <w:numId w:val="78"/>
        </w:numPr>
        <w:spacing w:after="180"/>
        <w:rPr>
          <w:rFonts w:ascii="Times New Roman" w:hAnsi="Times New Roman"/>
          <w:sz w:val="24"/>
          <w:szCs w:val="24"/>
        </w:rPr>
      </w:pPr>
      <w:hyperlink r:id="rId18">
        <w:r w:rsidRPr="00FF782F">
          <w:rPr>
            <w:rStyle w:val="Hyperlink"/>
            <w:rFonts w:ascii="Times New Roman" w:hAnsi="Times New Roman"/>
            <w:sz w:val="24"/>
            <w:szCs w:val="24"/>
          </w:rPr>
          <w:t>https://www.5gamericas.org/t%E2%80%91mobile-sets-new-uplink-speed-record-with-5g-advanced</w:t>
        </w:r>
      </w:hyperlink>
    </w:p>
    <w:p w14:paraId="4F5E283D" w14:textId="036ADE10" w:rsidR="21AD4981" w:rsidRPr="00381DA5" w:rsidRDefault="75060DA7" w:rsidP="081035EF">
      <w:pPr>
        <w:pStyle w:val="ListParagraph"/>
        <w:numPr>
          <w:ilvl w:val="0"/>
          <w:numId w:val="78"/>
        </w:numPr>
        <w:spacing w:after="180"/>
        <w:jc w:val="both"/>
        <w:rPr>
          <w:sz w:val="24"/>
          <w:szCs w:val="24"/>
        </w:rPr>
      </w:pPr>
      <w:proofErr w:type="spellStart"/>
      <w:r w:rsidRPr="00FF782F">
        <w:rPr>
          <w:rFonts w:ascii="Times New Roman" w:hAnsi="Times New Roman"/>
          <w:sz w:val="24"/>
          <w:szCs w:val="24"/>
        </w:rPr>
        <w:t>Ookla</w:t>
      </w:r>
      <w:proofErr w:type="spellEnd"/>
      <w:r w:rsidRPr="00FF782F">
        <w:rPr>
          <w:rFonts w:ascii="Times New Roman" w:hAnsi="Times New Roman"/>
          <w:sz w:val="24"/>
          <w:szCs w:val="24"/>
        </w:rPr>
        <w:t xml:space="preserve"> </w:t>
      </w:r>
      <w:proofErr w:type="spellStart"/>
      <w:r w:rsidRPr="00FF782F">
        <w:rPr>
          <w:rFonts w:ascii="Times New Roman" w:hAnsi="Times New Roman"/>
          <w:sz w:val="24"/>
          <w:szCs w:val="24"/>
        </w:rPr>
        <w:t>Speedtest</w:t>
      </w:r>
      <w:proofErr w:type="spellEnd"/>
      <w:r w:rsidRPr="00FF782F">
        <w:rPr>
          <w:rFonts w:ascii="Times New Roman" w:hAnsi="Times New Roman"/>
          <w:sz w:val="24"/>
          <w:szCs w:val="24"/>
        </w:rPr>
        <w:t xml:space="preserve"> Global Index: </w:t>
      </w:r>
      <w:hyperlink r:id="rId19" w:history="1">
        <w:r w:rsidRPr="00FF782F">
          <w:rPr>
            <w:rStyle w:val="Hyperlink"/>
            <w:rFonts w:ascii="Times New Roman" w:hAnsi="Times New Roman"/>
            <w:sz w:val="24"/>
            <w:szCs w:val="24"/>
          </w:rPr>
          <w:t>https://www.speedtest.net/global-index</w:t>
        </w:r>
      </w:hyperlink>
      <w:r w:rsidRPr="00FF782F">
        <w:rPr>
          <w:rFonts w:ascii="Times New Roman" w:hAnsi="Times New Roman"/>
          <w:sz w:val="24"/>
          <w:szCs w:val="24"/>
        </w:rPr>
        <w:t>.</w:t>
      </w:r>
    </w:p>
    <w:p w14:paraId="1B7B1775" w14:textId="164BCD64" w:rsidR="21AD4981" w:rsidRPr="00381DA5" w:rsidRDefault="75060DA7" w:rsidP="081035EF">
      <w:pPr>
        <w:pStyle w:val="ListParagraph"/>
        <w:numPr>
          <w:ilvl w:val="0"/>
          <w:numId w:val="78"/>
        </w:numPr>
        <w:spacing w:after="180"/>
        <w:jc w:val="both"/>
        <w:rPr>
          <w:sz w:val="24"/>
          <w:szCs w:val="24"/>
        </w:rPr>
      </w:pPr>
      <w:r w:rsidRPr="081035EF">
        <w:rPr>
          <w:rFonts w:ascii="Times New Roman" w:hAnsi="Times New Roman"/>
          <w:sz w:val="24"/>
          <w:szCs w:val="24"/>
        </w:rPr>
        <w:t>6GWS-250009, “Ten tiny little things… that could make 6G worth”, Bouygues, 3GPP 6G Workshop, March 2025, Incheon, KR.</w:t>
      </w:r>
    </w:p>
    <w:p w14:paraId="1EBF0794" w14:textId="0E1C4E2F" w:rsidR="21AD4981" w:rsidRPr="00381DA5" w:rsidRDefault="75060DA7" w:rsidP="081035EF">
      <w:pPr>
        <w:pStyle w:val="ListParagraph"/>
        <w:numPr>
          <w:ilvl w:val="0"/>
          <w:numId w:val="78"/>
        </w:numPr>
        <w:spacing w:after="180"/>
        <w:jc w:val="both"/>
        <w:rPr>
          <w:rFonts w:eastAsia="Times New Roman"/>
          <w:sz w:val="24"/>
          <w:szCs w:val="24"/>
        </w:rPr>
      </w:pPr>
      <w:r w:rsidRPr="081035EF">
        <w:rPr>
          <w:rFonts w:ascii="Times New Roman" w:eastAsia="Times New Roman" w:hAnsi="Times New Roman"/>
          <w:sz w:val="24"/>
          <w:szCs w:val="24"/>
        </w:rPr>
        <w:t>“Energy Performance of 6G Radio Access Networks: A once in a decade opportunity”, Ericsson White Paper, November 2024.</w:t>
      </w:r>
    </w:p>
    <w:p w14:paraId="2A302AF8" w14:textId="1663A224" w:rsidR="21AD4981" w:rsidRPr="00381DA5" w:rsidRDefault="75060DA7" w:rsidP="081035EF">
      <w:pPr>
        <w:pStyle w:val="ListParagraph"/>
        <w:numPr>
          <w:ilvl w:val="0"/>
          <w:numId w:val="78"/>
        </w:numPr>
        <w:spacing w:after="180"/>
        <w:jc w:val="both"/>
        <w:rPr>
          <w:rFonts w:eastAsia="Times New Roman"/>
          <w:sz w:val="24"/>
          <w:szCs w:val="24"/>
        </w:rPr>
      </w:pPr>
      <w:r w:rsidRPr="081035EF">
        <w:rPr>
          <w:rFonts w:ascii="Times New Roman" w:hAnsi="Times New Roman"/>
          <w:sz w:val="24"/>
          <w:szCs w:val="24"/>
        </w:rPr>
        <w:t>6GWS-250021, “KT’s vision &amp; priorities for 6G RAN”, KT Corp., 3GPP 6G Workshop, March 2025, Incheon, KR.</w:t>
      </w:r>
    </w:p>
    <w:p w14:paraId="0149B692" w14:textId="7D9B2E4C" w:rsidR="21AD4981" w:rsidRPr="00381DA5" w:rsidRDefault="75060DA7" w:rsidP="081035EF">
      <w:pPr>
        <w:pStyle w:val="ListParagraph"/>
        <w:numPr>
          <w:ilvl w:val="0"/>
          <w:numId w:val="78"/>
        </w:numPr>
        <w:spacing w:after="180"/>
        <w:jc w:val="both"/>
        <w:rPr>
          <w:rFonts w:eastAsia="Times New Roman"/>
          <w:sz w:val="24"/>
          <w:szCs w:val="24"/>
        </w:rPr>
      </w:pPr>
      <w:r w:rsidRPr="081035EF">
        <w:rPr>
          <w:rFonts w:ascii="Times New Roman" w:hAnsi="Times New Roman"/>
          <w:sz w:val="24"/>
          <w:szCs w:val="24"/>
        </w:rPr>
        <w:t>6GWS-250091, “Telstra’s Vision a</w:t>
      </w:r>
      <w:r w:rsidRPr="081035EF">
        <w:rPr>
          <w:rFonts w:ascii="Times New Roman" w:eastAsia="Times New Roman" w:hAnsi="Times New Roman"/>
          <w:sz w:val="24"/>
          <w:szCs w:val="24"/>
        </w:rPr>
        <w:t>nd Priorities for 6G RAN”, Telstra, 3GPP 6G Workshop, March 2025, Incheon, KR.</w:t>
      </w:r>
    </w:p>
    <w:p w14:paraId="43C6527E" w14:textId="0B5A9608" w:rsidR="21AD4981" w:rsidRPr="00381DA5" w:rsidRDefault="75060DA7" w:rsidP="081035EF">
      <w:pPr>
        <w:pStyle w:val="ListParagraph"/>
        <w:numPr>
          <w:ilvl w:val="0"/>
          <w:numId w:val="78"/>
        </w:numPr>
        <w:spacing w:after="180"/>
        <w:jc w:val="both"/>
        <w:rPr>
          <w:rFonts w:eastAsia="Times New Roman"/>
          <w:sz w:val="24"/>
          <w:szCs w:val="24"/>
        </w:rPr>
      </w:pPr>
      <w:r w:rsidRPr="081035EF">
        <w:rPr>
          <w:rFonts w:ascii="Times New Roman" w:eastAsia="Times New Roman" w:hAnsi="Times New Roman"/>
          <w:sz w:val="24"/>
          <w:szCs w:val="24"/>
        </w:rPr>
        <w:t>R1-</w:t>
      </w:r>
      <w:r w:rsidR="7A534470" w:rsidRPr="081035EF">
        <w:rPr>
          <w:rFonts w:ascii="Times New Roman" w:eastAsia="Times New Roman" w:hAnsi="Times New Roman"/>
          <w:sz w:val="24"/>
          <w:szCs w:val="24"/>
        </w:rPr>
        <w:t>2505834</w:t>
      </w:r>
      <w:r w:rsidRPr="081035EF">
        <w:rPr>
          <w:rFonts w:ascii="Times New Roman" w:eastAsia="Times New Roman" w:hAnsi="Times New Roman"/>
          <w:sz w:val="24"/>
          <w:szCs w:val="24"/>
        </w:rPr>
        <w:t>, “</w:t>
      </w:r>
      <w:r w:rsidR="16E5EFDE" w:rsidRPr="081035EF">
        <w:rPr>
          <w:rFonts w:ascii="Times New Roman" w:eastAsia="Times New Roman" w:hAnsi="Times New Roman"/>
          <w:sz w:val="24"/>
          <w:szCs w:val="24"/>
        </w:rPr>
        <w:t>6G Study on Energy Savings</w:t>
      </w:r>
      <w:r w:rsidRPr="081035EF">
        <w:rPr>
          <w:rFonts w:ascii="Times New Roman" w:eastAsia="Times New Roman" w:hAnsi="Times New Roman"/>
          <w:sz w:val="24"/>
          <w:szCs w:val="24"/>
        </w:rPr>
        <w:t>”, Fraunhofer IIS, Fraunhofer HHI, 3GPP RAN1 Meeting #122 Bangaluru, India, August 25-29, 2025.</w:t>
      </w:r>
    </w:p>
    <w:p w14:paraId="35881C17" w14:textId="44AEE589" w:rsidR="21AD4981" w:rsidRPr="00381DA5" w:rsidRDefault="75060DA7" w:rsidP="081035EF">
      <w:pPr>
        <w:pStyle w:val="ListParagraph"/>
        <w:numPr>
          <w:ilvl w:val="0"/>
          <w:numId w:val="78"/>
        </w:numPr>
        <w:spacing w:after="180"/>
        <w:jc w:val="both"/>
        <w:rPr>
          <w:rFonts w:eastAsia="Times New Roman"/>
          <w:sz w:val="24"/>
          <w:szCs w:val="24"/>
        </w:rPr>
      </w:pPr>
      <w:r w:rsidRPr="06238257">
        <w:rPr>
          <w:rFonts w:ascii="Times New Roman" w:eastAsia="Times New Roman" w:hAnsi="Times New Roman"/>
          <w:sz w:val="24"/>
          <w:szCs w:val="24"/>
        </w:rPr>
        <w:t xml:space="preserve">TR 38.864, “Study on network energy </w:t>
      </w:r>
      <w:r w:rsidR="1499D53A" w:rsidRPr="06238257">
        <w:rPr>
          <w:rFonts w:ascii="Times New Roman" w:eastAsia="Times New Roman" w:hAnsi="Times New Roman"/>
          <w:sz w:val="24"/>
          <w:szCs w:val="24"/>
        </w:rPr>
        <w:t xml:space="preserve">savings for </w:t>
      </w:r>
      <w:r w:rsidRPr="06238257">
        <w:rPr>
          <w:rFonts w:ascii="Times New Roman" w:eastAsia="Times New Roman" w:hAnsi="Times New Roman"/>
          <w:sz w:val="24"/>
          <w:szCs w:val="24"/>
        </w:rPr>
        <w:t>NR”, V1.0.0, December 2022.</w:t>
      </w:r>
    </w:p>
    <w:p w14:paraId="393EBD07" w14:textId="76B6B8D2" w:rsidR="21AD4981" w:rsidRPr="00381DA5" w:rsidRDefault="75060DA7" w:rsidP="081035EF">
      <w:pPr>
        <w:pStyle w:val="ListParagraph"/>
        <w:numPr>
          <w:ilvl w:val="0"/>
          <w:numId w:val="78"/>
        </w:numPr>
        <w:spacing w:after="180"/>
        <w:jc w:val="both"/>
        <w:rPr>
          <w:rFonts w:eastAsia="Times New Roman"/>
          <w:sz w:val="24"/>
          <w:szCs w:val="24"/>
        </w:rPr>
      </w:pPr>
      <w:r w:rsidRPr="081035EF">
        <w:rPr>
          <w:rFonts w:ascii="Times New Roman" w:eastAsia="Times New Roman" w:hAnsi="Times New Roman"/>
          <w:sz w:val="24"/>
          <w:szCs w:val="24"/>
        </w:rPr>
        <w:t xml:space="preserve">6GWS-250036, “Vision and Technologies for 6G Radio”, Samsung, 3GPP 6G Workshop, March </w:t>
      </w:r>
      <w:r w:rsidR="64F61310" w:rsidRPr="081035EF">
        <w:rPr>
          <w:rFonts w:ascii="Times New Roman" w:eastAsia="Times New Roman" w:hAnsi="Times New Roman"/>
          <w:sz w:val="24"/>
          <w:szCs w:val="24"/>
        </w:rPr>
        <w:t xml:space="preserve">2025, </w:t>
      </w:r>
      <w:r w:rsidRPr="081035EF">
        <w:rPr>
          <w:rFonts w:ascii="Times New Roman" w:eastAsia="Times New Roman" w:hAnsi="Times New Roman"/>
          <w:sz w:val="24"/>
          <w:szCs w:val="24"/>
        </w:rPr>
        <w:t>Incheon, KR.</w:t>
      </w:r>
    </w:p>
    <w:p w14:paraId="6E8433E4" w14:textId="2BEEE4F5" w:rsidR="00496482" w:rsidRPr="00381DA5" w:rsidRDefault="75060DA7" w:rsidP="0FC6C8B2">
      <w:pPr>
        <w:pStyle w:val="ListParagraph"/>
        <w:numPr>
          <w:ilvl w:val="0"/>
          <w:numId w:val="78"/>
        </w:numPr>
        <w:spacing w:after="180"/>
        <w:jc w:val="both"/>
        <w:rPr>
          <w:rFonts w:eastAsia="Times New Roman"/>
          <w:sz w:val="24"/>
          <w:szCs w:val="24"/>
        </w:rPr>
      </w:pPr>
      <w:r w:rsidRPr="081035EF">
        <w:rPr>
          <w:rFonts w:ascii="Times New Roman" w:eastAsia="Times New Roman" w:hAnsi="Times New Roman"/>
          <w:sz w:val="24"/>
          <w:szCs w:val="24"/>
        </w:rPr>
        <w:t>3GPP TR 38.811 V15.4.0, “Study on New Radio (NR) to support non-terrestrial networks</w:t>
      </w:r>
      <w:r w:rsidR="007308E1" w:rsidRPr="081035EF">
        <w:rPr>
          <w:rFonts w:ascii="Times New Roman" w:eastAsia="Times New Roman" w:hAnsi="Times New Roman"/>
          <w:sz w:val="24"/>
          <w:szCs w:val="24"/>
        </w:rPr>
        <w:t xml:space="preserve"> </w:t>
      </w:r>
      <w:r w:rsidRPr="081035EF">
        <w:rPr>
          <w:rFonts w:ascii="Times New Roman" w:eastAsia="Times New Roman" w:hAnsi="Times New Roman"/>
          <w:sz w:val="24"/>
          <w:szCs w:val="24"/>
        </w:rPr>
        <w:t>(Release 15), September 2020”.</w:t>
      </w:r>
    </w:p>
    <w:sectPr w:rsidR="00496482" w:rsidRPr="00381DA5" w:rsidSect="00D34639">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2E27" w14:textId="77777777" w:rsidR="00BC5A99" w:rsidRPr="008C610C" w:rsidRDefault="00BC5A99">
      <w:r w:rsidRPr="008C610C">
        <w:separator/>
      </w:r>
    </w:p>
  </w:endnote>
  <w:endnote w:type="continuationSeparator" w:id="0">
    <w:p w14:paraId="6426C424" w14:textId="77777777" w:rsidR="00BC5A99" w:rsidRPr="008C610C" w:rsidRDefault="00BC5A99">
      <w:r w:rsidRPr="008C610C">
        <w:continuationSeparator/>
      </w:r>
    </w:p>
  </w:endnote>
  <w:endnote w:type="continuationNotice" w:id="1">
    <w:p w14:paraId="2727C501" w14:textId="77777777" w:rsidR="00BC5A99" w:rsidRPr="008C610C" w:rsidRDefault="00BC5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8C610C" w:rsidRDefault="00327900" w:rsidP="5AEC3A43">
    <w:pPr>
      <w:pStyle w:val="table"/>
      <w:framePr w:wrap="around" w:vAnchor="text" w:hAnchor="margin" w:xAlign="right" w:y="1"/>
      <w:rPr>
        <w:rStyle w:val="CharChar2"/>
        <w:lang w:val="en-US"/>
        <w:rPrChange w:id="31" w:author="George, Geordie" w:date="2025-08-08T12:32:00Z" w16du:dateUtc="2025-08-08T10:32:00Z">
          <w:rPr>
            <w:rStyle w:val="CharChar2"/>
            <w:szCs w:val="20"/>
          </w:rPr>
        </w:rPrChange>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B94F" w14:textId="77777777" w:rsidR="00BC5A99" w:rsidRPr="008C610C" w:rsidRDefault="00BC5A99">
      <w:r w:rsidRPr="008C610C">
        <w:separator/>
      </w:r>
    </w:p>
  </w:footnote>
  <w:footnote w:type="continuationSeparator" w:id="0">
    <w:p w14:paraId="75708DA0" w14:textId="77777777" w:rsidR="00BC5A99" w:rsidRPr="008C610C" w:rsidRDefault="00BC5A99">
      <w:r w:rsidRPr="008C610C">
        <w:continuationSeparator/>
      </w:r>
    </w:p>
  </w:footnote>
  <w:footnote w:type="continuationNotice" w:id="1">
    <w:p w14:paraId="73C8BE85" w14:textId="77777777" w:rsidR="00BC5A99" w:rsidRPr="008C610C" w:rsidRDefault="00BC5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bookmark int2:bookmarkName="_Int_qqx12lzf" int2:invalidationBookmarkName="" int2:hashCode="Ga5+7O+5tfXegP" int2:id="l0pCHJs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1"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2"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3"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4"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6"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17"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18"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0"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1"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2"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3"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5"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26"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27"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4"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38"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1"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42"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43"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44"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46"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48"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50"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51"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2"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53"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55"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56"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57"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59"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60"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63"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64"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65"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71"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73"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74"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77"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2293826">
    <w:abstractNumId w:val="75"/>
  </w:num>
  <w:num w:numId="2" w16cid:durableId="1494563703">
    <w:abstractNumId w:val="73"/>
  </w:num>
  <w:num w:numId="3" w16cid:durableId="1681274243">
    <w:abstractNumId w:val="65"/>
  </w:num>
  <w:num w:numId="4" w16cid:durableId="389033623">
    <w:abstractNumId w:val="61"/>
  </w:num>
  <w:num w:numId="5" w16cid:durableId="260839211">
    <w:abstractNumId w:val="77"/>
  </w:num>
  <w:num w:numId="6" w16cid:durableId="89473422">
    <w:abstractNumId w:val="69"/>
  </w:num>
  <w:num w:numId="7" w16cid:durableId="774593695">
    <w:abstractNumId w:val="4"/>
  </w:num>
  <w:num w:numId="8" w16cid:durableId="1322192816">
    <w:abstractNumId w:val="60"/>
  </w:num>
  <w:num w:numId="9" w16cid:durableId="933903864">
    <w:abstractNumId w:val="68"/>
  </w:num>
  <w:num w:numId="10" w16cid:durableId="989674636">
    <w:abstractNumId w:val="44"/>
  </w:num>
  <w:num w:numId="11" w16cid:durableId="426119503">
    <w:abstractNumId w:val="20"/>
  </w:num>
  <w:num w:numId="12" w16cid:durableId="1845169599">
    <w:abstractNumId w:val="6"/>
  </w:num>
  <w:num w:numId="13" w16cid:durableId="1314876204">
    <w:abstractNumId w:val="32"/>
  </w:num>
  <w:num w:numId="14" w16cid:durableId="1273518843">
    <w:abstractNumId w:val="52"/>
  </w:num>
  <w:num w:numId="15" w16cid:durableId="2070226995">
    <w:abstractNumId w:val="58"/>
  </w:num>
  <w:num w:numId="16" w16cid:durableId="11807494">
    <w:abstractNumId w:val="39"/>
  </w:num>
  <w:num w:numId="17" w16cid:durableId="861864355">
    <w:abstractNumId w:val="23"/>
  </w:num>
  <w:num w:numId="18" w16cid:durableId="1693385391">
    <w:abstractNumId w:val="10"/>
  </w:num>
  <w:num w:numId="19" w16cid:durableId="1438478680">
    <w:abstractNumId w:val="66"/>
  </w:num>
  <w:num w:numId="20" w16cid:durableId="1033918557">
    <w:abstractNumId w:val="5"/>
  </w:num>
  <w:num w:numId="21" w16cid:durableId="2098480443">
    <w:abstractNumId w:val="38"/>
  </w:num>
  <w:num w:numId="22" w16cid:durableId="1546598887">
    <w:abstractNumId w:val="46"/>
  </w:num>
  <w:num w:numId="23" w16cid:durableId="1886139203">
    <w:abstractNumId w:val="36"/>
  </w:num>
  <w:num w:numId="24" w16cid:durableId="710571484">
    <w:abstractNumId w:val="14"/>
  </w:num>
  <w:num w:numId="25" w16cid:durableId="1587811560">
    <w:abstractNumId w:val="57"/>
  </w:num>
  <w:num w:numId="26" w16cid:durableId="219444342">
    <w:abstractNumId w:val="67"/>
  </w:num>
  <w:num w:numId="27" w16cid:durableId="1613629444">
    <w:abstractNumId w:val="21"/>
  </w:num>
  <w:num w:numId="28" w16cid:durableId="322512956">
    <w:abstractNumId w:val="26"/>
  </w:num>
  <w:num w:numId="29" w16cid:durableId="1137918071">
    <w:abstractNumId w:val="12"/>
  </w:num>
  <w:num w:numId="30" w16cid:durableId="2069108701">
    <w:abstractNumId w:val="1"/>
  </w:num>
  <w:num w:numId="31" w16cid:durableId="703943852">
    <w:abstractNumId w:val="35"/>
  </w:num>
  <w:num w:numId="32" w16cid:durableId="680859898">
    <w:abstractNumId w:val="2"/>
  </w:num>
  <w:num w:numId="33" w16cid:durableId="328752860">
    <w:abstractNumId w:val="11"/>
  </w:num>
  <w:num w:numId="34" w16cid:durableId="689187943">
    <w:abstractNumId w:val="50"/>
  </w:num>
  <w:num w:numId="35" w16cid:durableId="1372195542">
    <w:abstractNumId w:val="13"/>
  </w:num>
  <w:num w:numId="36" w16cid:durableId="1038362345">
    <w:abstractNumId w:val="56"/>
  </w:num>
  <w:num w:numId="37" w16cid:durableId="1755709592">
    <w:abstractNumId w:val="22"/>
  </w:num>
  <w:num w:numId="38" w16cid:durableId="639919294">
    <w:abstractNumId w:val="24"/>
  </w:num>
  <w:num w:numId="39" w16cid:durableId="1573395920">
    <w:abstractNumId w:val="37"/>
  </w:num>
  <w:num w:numId="40" w16cid:durableId="1621572193">
    <w:abstractNumId w:val="45"/>
  </w:num>
  <w:num w:numId="41" w16cid:durableId="157310734">
    <w:abstractNumId w:val="41"/>
  </w:num>
  <w:num w:numId="42" w16cid:durableId="431322432">
    <w:abstractNumId w:val="49"/>
  </w:num>
  <w:num w:numId="43" w16cid:durableId="307514147">
    <w:abstractNumId w:val="55"/>
  </w:num>
  <w:num w:numId="44" w16cid:durableId="508057888">
    <w:abstractNumId w:val="28"/>
  </w:num>
  <w:num w:numId="45" w16cid:durableId="1986465249">
    <w:abstractNumId w:val="7"/>
  </w:num>
  <w:num w:numId="46" w16cid:durableId="1293946311">
    <w:abstractNumId w:val="31"/>
  </w:num>
  <w:num w:numId="47" w16cid:durableId="10426313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19"/>
  </w:num>
  <w:num w:numId="49" w16cid:durableId="212423733">
    <w:abstractNumId w:val="76"/>
  </w:num>
  <w:num w:numId="50" w16cid:durableId="1042944451">
    <w:abstractNumId w:val="30"/>
  </w:num>
  <w:num w:numId="51" w16cid:durableId="116261641">
    <w:abstractNumId w:val="72"/>
  </w:num>
  <w:num w:numId="52" w16cid:durableId="173030536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4"/>
  </w:num>
  <w:num w:numId="54" w16cid:durableId="1131828967">
    <w:abstractNumId w:val="15"/>
  </w:num>
  <w:num w:numId="55" w16cid:durableId="2111394711">
    <w:abstractNumId w:val="74"/>
  </w:num>
  <w:num w:numId="56" w16cid:durableId="142042036">
    <w:abstractNumId w:val="43"/>
  </w:num>
  <w:num w:numId="57" w16cid:durableId="1911454800">
    <w:abstractNumId w:val="64"/>
  </w:num>
  <w:num w:numId="58" w16cid:durableId="1362320391">
    <w:abstractNumId w:val="48"/>
  </w:num>
  <w:num w:numId="59" w16cid:durableId="435059390">
    <w:abstractNumId w:val="40"/>
  </w:num>
  <w:num w:numId="60" w16cid:durableId="1405567259">
    <w:abstractNumId w:val="62"/>
  </w:num>
  <w:num w:numId="61" w16cid:durableId="1806308786">
    <w:abstractNumId w:val="59"/>
  </w:num>
  <w:num w:numId="62" w16cid:durableId="1018310026">
    <w:abstractNumId w:val="29"/>
  </w:num>
  <w:num w:numId="63" w16cid:durableId="2118138695">
    <w:abstractNumId w:val="54"/>
  </w:num>
  <w:num w:numId="64" w16cid:durableId="173108973">
    <w:abstractNumId w:val="51"/>
  </w:num>
  <w:num w:numId="65" w16cid:durableId="2088847108">
    <w:abstractNumId w:val="25"/>
  </w:num>
  <w:num w:numId="66" w16cid:durableId="1206986074">
    <w:abstractNumId w:val="27"/>
  </w:num>
  <w:num w:numId="67" w16cid:durableId="1052074816">
    <w:abstractNumId w:val="47"/>
  </w:num>
  <w:num w:numId="68" w16cid:durableId="88814555">
    <w:abstractNumId w:val="8"/>
  </w:num>
  <w:num w:numId="69" w16cid:durableId="189226371">
    <w:abstractNumId w:val="33"/>
  </w:num>
  <w:num w:numId="70" w16cid:durableId="2081362538">
    <w:abstractNumId w:val="17"/>
  </w:num>
  <w:num w:numId="71" w16cid:durableId="1955013980">
    <w:abstractNumId w:val="3"/>
  </w:num>
  <w:num w:numId="72" w16cid:durableId="404454741">
    <w:abstractNumId w:val="63"/>
  </w:num>
  <w:num w:numId="73" w16cid:durableId="199130444">
    <w:abstractNumId w:val="16"/>
  </w:num>
  <w:num w:numId="74" w16cid:durableId="851992164">
    <w:abstractNumId w:val="70"/>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18"/>
  </w:num>
  <w:num w:numId="79" w16cid:durableId="99230500">
    <w:abstractNumId w:val="7"/>
  </w:num>
  <w:num w:numId="80" w16cid:durableId="1853687916">
    <w:abstractNumId w:val="53"/>
  </w:num>
  <w:num w:numId="81" w16cid:durableId="1101797890">
    <w:abstractNumId w:val="71"/>
  </w:num>
  <w:num w:numId="82" w16cid:durableId="24260374">
    <w:abstractNumId w:val="4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92C"/>
    <w:rsid w:val="00007964"/>
    <w:rsid w:val="00007B29"/>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E8"/>
    <w:rsid w:val="000155E8"/>
    <w:rsid w:val="00015BCB"/>
    <w:rsid w:val="000162B2"/>
    <w:rsid w:val="0001633F"/>
    <w:rsid w:val="0001666A"/>
    <w:rsid w:val="00016678"/>
    <w:rsid w:val="00016A58"/>
    <w:rsid w:val="00016DCE"/>
    <w:rsid w:val="0001729B"/>
    <w:rsid w:val="00017309"/>
    <w:rsid w:val="00017FCC"/>
    <w:rsid w:val="0002005C"/>
    <w:rsid w:val="00020190"/>
    <w:rsid w:val="00020331"/>
    <w:rsid w:val="000205C1"/>
    <w:rsid w:val="0002060C"/>
    <w:rsid w:val="000208B8"/>
    <w:rsid w:val="00020C2B"/>
    <w:rsid w:val="00020D61"/>
    <w:rsid w:val="00020F9B"/>
    <w:rsid w:val="00021232"/>
    <w:rsid w:val="0002130A"/>
    <w:rsid w:val="0002165C"/>
    <w:rsid w:val="000217E7"/>
    <w:rsid w:val="00021B61"/>
    <w:rsid w:val="00021C67"/>
    <w:rsid w:val="00021C8C"/>
    <w:rsid w:val="00021DEC"/>
    <w:rsid w:val="00021E7C"/>
    <w:rsid w:val="000222F7"/>
    <w:rsid w:val="000228C4"/>
    <w:rsid w:val="00023124"/>
    <w:rsid w:val="00023200"/>
    <w:rsid w:val="00023670"/>
    <w:rsid w:val="000237DE"/>
    <w:rsid w:val="00023C29"/>
    <w:rsid w:val="00024118"/>
    <w:rsid w:val="00024736"/>
    <w:rsid w:val="00024E37"/>
    <w:rsid w:val="00024E57"/>
    <w:rsid w:val="0002506A"/>
    <w:rsid w:val="000250D5"/>
    <w:rsid w:val="00025281"/>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F9"/>
    <w:rsid w:val="00026FDC"/>
    <w:rsid w:val="00027333"/>
    <w:rsid w:val="0002790C"/>
    <w:rsid w:val="00027A7A"/>
    <w:rsid w:val="00027E5E"/>
    <w:rsid w:val="00027EE3"/>
    <w:rsid w:val="00027F9E"/>
    <w:rsid w:val="00030027"/>
    <w:rsid w:val="000300FE"/>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F"/>
    <w:rsid w:val="000334D2"/>
    <w:rsid w:val="00033834"/>
    <w:rsid w:val="000338DE"/>
    <w:rsid w:val="00033A55"/>
    <w:rsid w:val="00033AE8"/>
    <w:rsid w:val="00033B86"/>
    <w:rsid w:val="00033E5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45"/>
    <w:rsid w:val="00036FA7"/>
    <w:rsid w:val="000371DA"/>
    <w:rsid w:val="000372FA"/>
    <w:rsid w:val="00037777"/>
    <w:rsid w:val="000377E3"/>
    <w:rsid w:val="00037910"/>
    <w:rsid w:val="00037A21"/>
    <w:rsid w:val="00037DDF"/>
    <w:rsid w:val="000404AD"/>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C4"/>
    <w:rsid w:val="00046920"/>
    <w:rsid w:val="00046B7A"/>
    <w:rsid w:val="00046CB8"/>
    <w:rsid w:val="00046CD6"/>
    <w:rsid w:val="00046CE4"/>
    <w:rsid w:val="00046D9B"/>
    <w:rsid w:val="00046F9A"/>
    <w:rsid w:val="0004713D"/>
    <w:rsid w:val="0004725C"/>
    <w:rsid w:val="000472F3"/>
    <w:rsid w:val="0004743A"/>
    <w:rsid w:val="0004759D"/>
    <w:rsid w:val="000475B5"/>
    <w:rsid w:val="000477BB"/>
    <w:rsid w:val="00047A82"/>
    <w:rsid w:val="00047E1E"/>
    <w:rsid w:val="00047FAD"/>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D64"/>
    <w:rsid w:val="00065DDD"/>
    <w:rsid w:val="00065EE2"/>
    <w:rsid w:val="00065F64"/>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C"/>
    <w:rsid w:val="0007118F"/>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EB1"/>
    <w:rsid w:val="00076847"/>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003"/>
    <w:rsid w:val="000830A3"/>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34F"/>
    <w:rsid w:val="00090573"/>
    <w:rsid w:val="00090586"/>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415D"/>
    <w:rsid w:val="0009437A"/>
    <w:rsid w:val="00094483"/>
    <w:rsid w:val="000945FF"/>
    <w:rsid w:val="000947B7"/>
    <w:rsid w:val="00094839"/>
    <w:rsid w:val="00094A8A"/>
    <w:rsid w:val="00094D8F"/>
    <w:rsid w:val="00095055"/>
    <w:rsid w:val="0009506A"/>
    <w:rsid w:val="000952D8"/>
    <w:rsid w:val="00095671"/>
    <w:rsid w:val="00095837"/>
    <w:rsid w:val="00095920"/>
    <w:rsid w:val="00095F53"/>
    <w:rsid w:val="0009612D"/>
    <w:rsid w:val="0009653B"/>
    <w:rsid w:val="0009680E"/>
    <w:rsid w:val="000968D8"/>
    <w:rsid w:val="00096A18"/>
    <w:rsid w:val="0009709B"/>
    <w:rsid w:val="000974CE"/>
    <w:rsid w:val="000978A8"/>
    <w:rsid w:val="000979F0"/>
    <w:rsid w:val="00097AE8"/>
    <w:rsid w:val="00097CD6"/>
    <w:rsid w:val="00097CD8"/>
    <w:rsid w:val="00097FF4"/>
    <w:rsid w:val="000A02DC"/>
    <w:rsid w:val="000A09A5"/>
    <w:rsid w:val="000A0CA1"/>
    <w:rsid w:val="000A0E99"/>
    <w:rsid w:val="000A0F88"/>
    <w:rsid w:val="000A1561"/>
    <w:rsid w:val="000A1992"/>
    <w:rsid w:val="000A1AD3"/>
    <w:rsid w:val="000A1D49"/>
    <w:rsid w:val="000A2042"/>
    <w:rsid w:val="000A234E"/>
    <w:rsid w:val="000A23B7"/>
    <w:rsid w:val="000A2512"/>
    <w:rsid w:val="000A262C"/>
    <w:rsid w:val="000A2D6B"/>
    <w:rsid w:val="000A2D70"/>
    <w:rsid w:val="000A2FAB"/>
    <w:rsid w:val="000A3969"/>
    <w:rsid w:val="000A3A3A"/>
    <w:rsid w:val="000A3ACB"/>
    <w:rsid w:val="000A3B14"/>
    <w:rsid w:val="000A3E62"/>
    <w:rsid w:val="000A40F0"/>
    <w:rsid w:val="000A4492"/>
    <w:rsid w:val="000A46FD"/>
    <w:rsid w:val="000A49DE"/>
    <w:rsid w:val="000A4A2E"/>
    <w:rsid w:val="000A4B74"/>
    <w:rsid w:val="000A52B9"/>
    <w:rsid w:val="000A54BA"/>
    <w:rsid w:val="000A54DF"/>
    <w:rsid w:val="000A5887"/>
    <w:rsid w:val="000A5AE2"/>
    <w:rsid w:val="000A6164"/>
    <w:rsid w:val="000A61CB"/>
    <w:rsid w:val="000A64B8"/>
    <w:rsid w:val="000A66C5"/>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9C"/>
    <w:rsid w:val="000B1FF7"/>
    <w:rsid w:val="000B2292"/>
    <w:rsid w:val="000B22DD"/>
    <w:rsid w:val="000B256B"/>
    <w:rsid w:val="000B2669"/>
    <w:rsid w:val="000B28BE"/>
    <w:rsid w:val="000B28DE"/>
    <w:rsid w:val="000B2A05"/>
    <w:rsid w:val="000B2D4C"/>
    <w:rsid w:val="000B32D4"/>
    <w:rsid w:val="000B38DA"/>
    <w:rsid w:val="000B3A2D"/>
    <w:rsid w:val="000B3A6A"/>
    <w:rsid w:val="000B3A7A"/>
    <w:rsid w:val="000B3F37"/>
    <w:rsid w:val="000B3F53"/>
    <w:rsid w:val="000B4968"/>
    <w:rsid w:val="000B49D7"/>
    <w:rsid w:val="000B4AA0"/>
    <w:rsid w:val="000B50E4"/>
    <w:rsid w:val="000B5233"/>
    <w:rsid w:val="000B53AF"/>
    <w:rsid w:val="000B53D6"/>
    <w:rsid w:val="000B5449"/>
    <w:rsid w:val="000B546F"/>
    <w:rsid w:val="000B55FD"/>
    <w:rsid w:val="000B5717"/>
    <w:rsid w:val="000B5BB1"/>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F47"/>
    <w:rsid w:val="000C50C5"/>
    <w:rsid w:val="000C550B"/>
    <w:rsid w:val="000C5759"/>
    <w:rsid w:val="000C5E7D"/>
    <w:rsid w:val="000C5F8D"/>
    <w:rsid w:val="000C628A"/>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EE"/>
    <w:rsid w:val="000D4324"/>
    <w:rsid w:val="000D43BC"/>
    <w:rsid w:val="000D44D7"/>
    <w:rsid w:val="000D45BF"/>
    <w:rsid w:val="000D4651"/>
    <w:rsid w:val="000D46EE"/>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C24"/>
    <w:rsid w:val="000D7C7C"/>
    <w:rsid w:val="000D7D70"/>
    <w:rsid w:val="000E011D"/>
    <w:rsid w:val="000E059C"/>
    <w:rsid w:val="000E0F97"/>
    <w:rsid w:val="000E1050"/>
    <w:rsid w:val="000E14B9"/>
    <w:rsid w:val="000E182B"/>
    <w:rsid w:val="000E19AE"/>
    <w:rsid w:val="000E19C4"/>
    <w:rsid w:val="000E1A6D"/>
    <w:rsid w:val="000E1C52"/>
    <w:rsid w:val="000E1E8E"/>
    <w:rsid w:val="000E1F10"/>
    <w:rsid w:val="000E1F21"/>
    <w:rsid w:val="000E209D"/>
    <w:rsid w:val="000E21E0"/>
    <w:rsid w:val="000E2510"/>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37B"/>
    <w:rsid w:val="000F765E"/>
    <w:rsid w:val="000F77C9"/>
    <w:rsid w:val="000F7C12"/>
    <w:rsid w:val="000F7C76"/>
    <w:rsid w:val="00100097"/>
    <w:rsid w:val="001000A2"/>
    <w:rsid w:val="001000E9"/>
    <w:rsid w:val="00100169"/>
    <w:rsid w:val="001005AC"/>
    <w:rsid w:val="0010067A"/>
    <w:rsid w:val="001006E4"/>
    <w:rsid w:val="0010078F"/>
    <w:rsid w:val="00100F72"/>
    <w:rsid w:val="0010113D"/>
    <w:rsid w:val="00101240"/>
    <w:rsid w:val="00101489"/>
    <w:rsid w:val="00101513"/>
    <w:rsid w:val="001019FB"/>
    <w:rsid w:val="00101A0E"/>
    <w:rsid w:val="00101ACB"/>
    <w:rsid w:val="00101ACE"/>
    <w:rsid w:val="00101AF6"/>
    <w:rsid w:val="00101FA1"/>
    <w:rsid w:val="00102147"/>
    <w:rsid w:val="00102292"/>
    <w:rsid w:val="00102D2E"/>
    <w:rsid w:val="0010326D"/>
    <w:rsid w:val="00103658"/>
    <w:rsid w:val="0010366C"/>
    <w:rsid w:val="00103A86"/>
    <w:rsid w:val="00103D39"/>
    <w:rsid w:val="00104058"/>
    <w:rsid w:val="0010405D"/>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34C"/>
    <w:rsid w:val="0013344F"/>
    <w:rsid w:val="0013359C"/>
    <w:rsid w:val="00133D9D"/>
    <w:rsid w:val="00133EBD"/>
    <w:rsid w:val="001341D1"/>
    <w:rsid w:val="00134297"/>
    <w:rsid w:val="001345D5"/>
    <w:rsid w:val="00134672"/>
    <w:rsid w:val="00134776"/>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C"/>
    <w:rsid w:val="001463D2"/>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4BA"/>
    <w:rsid w:val="00151805"/>
    <w:rsid w:val="001518AA"/>
    <w:rsid w:val="00151A08"/>
    <w:rsid w:val="00151C8E"/>
    <w:rsid w:val="00152066"/>
    <w:rsid w:val="00152608"/>
    <w:rsid w:val="001526B8"/>
    <w:rsid w:val="00152813"/>
    <w:rsid w:val="0015289B"/>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8D"/>
    <w:rsid w:val="00154B50"/>
    <w:rsid w:val="00154B61"/>
    <w:rsid w:val="00154D72"/>
    <w:rsid w:val="001550EA"/>
    <w:rsid w:val="001551F9"/>
    <w:rsid w:val="001553F0"/>
    <w:rsid w:val="00155F7A"/>
    <w:rsid w:val="00155F8C"/>
    <w:rsid w:val="00156260"/>
    <w:rsid w:val="001562C6"/>
    <w:rsid w:val="001565AE"/>
    <w:rsid w:val="0015674F"/>
    <w:rsid w:val="00156C9F"/>
    <w:rsid w:val="001573B9"/>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A3"/>
    <w:rsid w:val="001619F9"/>
    <w:rsid w:val="00161E1F"/>
    <w:rsid w:val="00162262"/>
    <w:rsid w:val="00162269"/>
    <w:rsid w:val="00162316"/>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411D"/>
    <w:rsid w:val="00174BC4"/>
    <w:rsid w:val="00174DDB"/>
    <w:rsid w:val="00174F2F"/>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608"/>
    <w:rsid w:val="0018263D"/>
    <w:rsid w:val="0018288F"/>
    <w:rsid w:val="001829C0"/>
    <w:rsid w:val="00182B43"/>
    <w:rsid w:val="00182B62"/>
    <w:rsid w:val="00182E75"/>
    <w:rsid w:val="00183374"/>
    <w:rsid w:val="001836DF"/>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523A"/>
    <w:rsid w:val="00195719"/>
    <w:rsid w:val="0019571E"/>
    <w:rsid w:val="0019573B"/>
    <w:rsid w:val="001957D1"/>
    <w:rsid w:val="0019592C"/>
    <w:rsid w:val="00195EDE"/>
    <w:rsid w:val="00196085"/>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387"/>
    <w:rsid w:val="001A1A3C"/>
    <w:rsid w:val="001A1ABA"/>
    <w:rsid w:val="001A1EC8"/>
    <w:rsid w:val="001A2057"/>
    <w:rsid w:val="001A222B"/>
    <w:rsid w:val="001A2359"/>
    <w:rsid w:val="001A23D1"/>
    <w:rsid w:val="001A24A2"/>
    <w:rsid w:val="001A258A"/>
    <w:rsid w:val="001A2801"/>
    <w:rsid w:val="001A2939"/>
    <w:rsid w:val="001A2A2A"/>
    <w:rsid w:val="001A2A6A"/>
    <w:rsid w:val="001A2AC2"/>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174"/>
    <w:rsid w:val="001A528C"/>
    <w:rsid w:val="001A5539"/>
    <w:rsid w:val="001A55F8"/>
    <w:rsid w:val="001A56DF"/>
    <w:rsid w:val="001A57DD"/>
    <w:rsid w:val="001A5F4C"/>
    <w:rsid w:val="001A61A0"/>
    <w:rsid w:val="001A628F"/>
    <w:rsid w:val="001A685E"/>
    <w:rsid w:val="001A68E2"/>
    <w:rsid w:val="001A6ADD"/>
    <w:rsid w:val="001A6AFE"/>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754"/>
    <w:rsid w:val="001B45CE"/>
    <w:rsid w:val="001B4A66"/>
    <w:rsid w:val="001B5332"/>
    <w:rsid w:val="001B5369"/>
    <w:rsid w:val="001B53B3"/>
    <w:rsid w:val="001B54E9"/>
    <w:rsid w:val="001B57DF"/>
    <w:rsid w:val="001B5B2A"/>
    <w:rsid w:val="001B5DA6"/>
    <w:rsid w:val="001B5F67"/>
    <w:rsid w:val="001B6070"/>
    <w:rsid w:val="001B62A3"/>
    <w:rsid w:val="001B6488"/>
    <w:rsid w:val="001B653A"/>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193"/>
    <w:rsid w:val="001D329E"/>
    <w:rsid w:val="001D3827"/>
    <w:rsid w:val="001D385F"/>
    <w:rsid w:val="001D3A30"/>
    <w:rsid w:val="001D3C68"/>
    <w:rsid w:val="001D3D49"/>
    <w:rsid w:val="001D4315"/>
    <w:rsid w:val="001D43C0"/>
    <w:rsid w:val="001D4969"/>
    <w:rsid w:val="001D4AF0"/>
    <w:rsid w:val="001D4B05"/>
    <w:rsid w:val="001D4DE6"/>
    <w:rsid w:val="001D4F24"/>
    <w:rsid w:val="001D506F"/>
    <w:rsid w:val="001D5272"/>
    <w:rsid w:val="001D57BC"/>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9F4"/>
    <w:rsid w:val="001E0A73"/>
    <w:rsid w:val="001E0D29"/>
    <w:rsid w:val="001E0D65"/>
    <w:rsid w:val="001E0DFC"/>
    <w:rsid w:val="001E0E1E"/>
    <w:rsid w:val="001E0EB0"/>
    <w:rsid w:val="001E0F5F"/>
    <w:rsid w:val="001E0F88"/>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50CB"/>
    <w:rsid w:val="001E53ED"/>
    <w:rsid w:val="001E57A7"/>
    <w:rsid w:val="001E5B18"/>
    <w:rsid w:val="001E5BB2"/>
    <w:rsid w:val="001E5CDF"/>
    <w:rsid w:val="001E5D1F"/>
    <w:rsid w:val="001E6446"/>
    <w:rsid w:val="001E660B"/>
    <w:rsid w:val="001E66BD"/>
    <w:rsid w:val="001E684F"/>
    <w:rsid w:val="001E6B8F"/>
    <w:rsid w:val="001E6C1B"/>
    <w:rsid w:val="001E6DE6"/>
    <w:rsid w:val="001E6F14"/>
    <w:rsid w:val="001E719A"/>
    <w:rsid w:val="001E750C"/>
    <w:rsid w:val="001E7715"/>
    <w:rsid w:val="001E79C5"/>
    <w:rsid w:val="001F0037"/>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5FD7"/>
    <w:rsid w:val="001F6192"/>
    <w:rsid w:val="001F6408"/>
    <w:rsid w:val="001F644E"/>
    <w:rsid w:val="001F6476"/>
    <w:rsid w:val="001F674F"/>
    <w:rsid w:val="001F67F4"/>
    <w:rsid w:val="001F6828"/>
    <w:rsid w:val="001F6E45"/>
    <w:rsid w:val="001F71AE"/>
    <w:rsid w:val="001F7317"/>
    <w:rsid w:val="001F7569"/>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12E7"/>
    <w:rsid w:val="00201646"/>
    <w:rsid w:val="0020181B"/>
    <w:rsid w:val="0020188E"/>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2D"/>
    <w:rsid w:val="00204F93"/>
    <w:rsid w:val="0020519D"/>
    <w:rsid w:val="00205230"/>
    <w:rsid w:val="002054F0"/>
    <w:rsid w:val="00205635"/>
    <w:rsid w:val="00205646"/>
    <w:rsid w:val="0020565E"/>
    <w:rsid w:val="002057DC"/>
    <w:rsid w:val="002058DC"/>
    <w:rsid w:val="00205957"/>
    <w:rsid w:val="00205AB2"/>
    <w:rsid w:val="00205B3B"/>
    <w:rsid w:val="00205CB2"/>
    <w:rsid w:val="0020610B"/>
    <w:rsid w:val="00206133"/>
    <w:rsid w:val="002063A7"/>
    <w:rsid w:val="0020674D"/>
    <w:rsid w:val="00206799"/>
    <w:rsid w:val="00206D1A"/>
    <w:rsid w:val="00206E1F"/>
    <w:rsid w:val="00206E38"/>
    <w:rsid w:val="00206E5A"/>
    <w:rsid w:val="002075EC"/>
    <w:rsid w:val="00207613"/>
    <w:rsid w:val="002076EE"/>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37B"/>
    <w:rsid w:val="00217B8B"/>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513F"/>
    <w:rsid w:val="00225CAD"/>
    <w:rsid w:val="00225DB5"/>
    <w:rsid w:val="00226148"/>
    <w:rsid w:val="0022632B"/>
    <w:rsid w:val="0022657F"/>
    <w:rsid w:val="00226635"/>
    <w:rsid w:val="0022683F"/>
    <w:rsid w:val="002269A7"/>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30040"/>
    <w:rsid w:val="002300E1"/>
    <w:rsid w:val="00230174"/>
    <w:rsid w:val="00230281"/>
    <w:rsid w:val="00230544"/>
    <w:rsid w:val="002305A6"/>
    <w:rsid w:val="002305EF"/>
    <w:rsid w:val="00230944"/>
    <w:rsid w:val="00230AD3"/>
    <w:rsid w:val="00230BB1"/>
    <w:rsid w:val="00230D93"/>
    <w:rsid w:val="00230F96"/>
    <w:rsid w:val="0023101D"/>
    <w:rsid w:val="0023140E"/>
    <w:rsid w:val="002314EE"/>
    <w:rsid w:val="002316ED"/>
    <w:rsid w:val="00231740"/>
    <w:rsid w:val="002318F3"/>
    <w:rsid w:val="00231929"/>
    <w:rsid w:val="00231A06"/>
    <w:rsid w:val="00231C09"/>
    <w:rsid w:val="00231C1F"/>
    <w:rsid w:val="00231D67"/>
    <w:rsid w:val="00231E15"/>
    <w:rsid w:val="00232033"/>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A3E"/>
    <w:rsid w:val="00250D9C"/>
    <w:rsid w:val="00251096"/>
    <w:rsid w:val="00251117"/>
    <w:rsid w:val="002512A9"/>
    <w:rsid w:val="002514DB"/>
    <w:rsid w:val="00251684"/>
    <w:rsid w:val="0025169E"/>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C28"/>
    <w:rsid w:val="00264CCF"/>
    <w:rsid w:val="0026509A"/>
    <w:rsid w:val="002650CA"/>
    <w:rsid w:val="002651FC"/>
    <w:rsid w:val="0026523A"/>
    <w:rsid w:val="00265473"/>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F2"/>
    <w:rsid w:val="00273B2D"/>
    <w:rsid w:val="00273CFB"/>
    <w:rsid w:val="00273DF4"/>
    <w:rsid w:val="0027441F"/>
    <w:rsid w:val="002744D8"/>
    <w:rsid w:val="002745C6"/>
    <w:rsid w:val="00274740"/>
    <w:rsid w:val="00274D08"/>
    <w:rsid w:val="00275435"/>
    <w:rsid w:val="00275464"/>
    <w:rsid w:val="00275637"/>
    <w:rsid w:val="0027568B"/>
    <w:rsid w:val="002756D5"/>
    <w:rsid w:val="002756E7"/>
    <w:rsid w:val="002758D8"/>
    <w:rsid w:val="00275ADE"/>
    <w:rsid w:val="00275F0A"/>
    <w:rsid w:val="00276001"/>
    <w:rsid w:val="002764FB"/>
    <w:rsid w:val="002769B5"/>
    <w:rsid w:val="00276E83"/>
    <w:rsid w:val="00276EBA"/>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705"/>
    <w:rsid w:val="002848E9"/>
    <w:rsid w:val="00284980"/>
    <w:rsid w:val="00284E7F"/>
    <w:rsid w:val="002850F7"/>
    <w:rsid w:val="00285520"/>
    <w:rsid w:val="00285894"/>
    <w:rsid w:val="00285A39"/>
    <w:rsid w:val="00285E28"/>
    <w:rsid w:val="00286487"/>
    <w:rsid w:val="00286631"/>
    <w:rsid w:val="002866A3"/>
    <w:rsid w:val="0028689F"/>
    <w:rsid w:val="00286A45"/>
    <w:rsid w:val="00286B14"/>
    <w:rsid w:val="00286F76"/>
    <w:rsid w:val="00287376"/>
    <w:rsid w:val="0028745C"/>
    <w:rsid w:val="002877DE"/>
    <w:rsid w:val="00287C28"/>
    <w:rsid w:val="00290254"/>
    <w:rsid w:val="00290FC4"/>
    <w:rsid w:val="00291403"/>
    <w:rsid w:val="002916AD"/>
    <w:rsid w:val="0029178F"/>
    <w:rsid w:val="00291A25"/>
    <w:rsid w:val="00291B01"/>
    <w:rsid w:val="00291BA0"/>
    <w:rsid w:val="00292235"/>
    <w:rsid w:val="0029255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C54"/>
    <w:rsid w:val="00295DB4"/>
    <w:rsid w:val="00295DDA"/>
    <w:rsid w:val="00295F1C"/>
    <w:rsid w:val="00295F2A"/>
    <w:rsid w:val="002962C1"/>
    <w:rsid w:val="002962DC"/>
    <w:rsid w:val="0029636B"/>
    <w:rsid w:val="002963EC"/>
    <w:rsid w:val="002965C5"/>
    <w:rsid w:val="00296FD8"/>
    <w:rsid w:val="002970E1"/>
    <w:rsid w:val="0029743A"/>
    <w:rsid w:val="00297499"/>
    <w:rsid w:val="002974AA"/>
    <w:rsid w:val="00297C10"/>
    <w:rsid w:val="00297F46"/>
    <w:rsid w:val="00297F71"/>
    <w:rsid w:val="0029DC5A"/>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3EB9"/>
    <w:rsid w:val="002A40D2"/>
    <w:rsid w:val="002A40EB"/>
    <w:rsid w:val="002A4102"/>
    <w:rsid w:val="002A4349"/>
    <w:rsid w:val="002A460F"/>
    <w:rsid w:val="002A469C"/>
    <w:rsid w:val="002A4729"/>
    <w:rsid w:val="002A4918"/>
    <w:rsid w:val="002A4D86"/>
    <w:rsid w:val="002A4E20"/>
    <w:rsid w:val="002A519C"/>
    <w:rsid w:val="002A523D"/>
    <w:rsid w:val="002A5488"/>
    <w:rsid w:val="002A54CA"/>
    <w:rsid w:val="002A589A"/>
    <w:rsid w:val="002A5C34"/>
    <w:rsid w:val="002A5FC1"/>
    <w:rsid w:val="002A60B6"/>
    <w:rsid w:val="002A61BD"/>
    <w:rsid w:val="002A61D5"/>
    <w:rsid w:val="002A6201"/>
    <w:rsid w:val="002A6419"/>
    <w:rsid w:val="002A6436"/>
    <w:rsid w:val="002A674A"/>
    <w:rsid w:val="002A6DD2"/>
    <w:rsid w:val="002A7143"/>
    <w:rsid w:val="002A732C"/>
    <w:rsid w:val="002A733B"/>
    <w:rsid w:val="002A78E4"/>
    <w:rsid w:val="002A79B4"/>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1A6"/>
    <w:rsid w:val="002B7208"/>
    <w:rsid w:val="002B755E"/>
    <w:rsid w:val="002B783E"/>
    <w:rsid w:val="002C04C2"/>
    <w:rsid w:val="002C05E9"/>
    <w:rsid w:val="002C0818"/>
    <w:rsid w:val="002C09FE"/>
    <w:rsid w:val="002C0D09"/>
    <w:rsid w:val="002C0DD0"/>
    <w:rsid w:val="002C0E0A"/>
    <w:rsid w:val="002C10FA"/>
    <w:rsid w:val="002C12F9"/>
    <w:rsid w:val="002C136B"/>
    <w:rsid w:val="002C16E2"/>
    <w:rsid w:val="002C1C99"/>
    <w:rsid w:val="002C1CF5"/>
    <w:rsid w:val="002C1DF1"/>
    <w:rsid w:val="002C1E38"/>
    <w:rsid w:val="002C203A"/>
    <w:rsid w:val="002C204E"/>
    <w:rsid w:val="002C239A"/>
    <w:rsid w:val="002C23E6"/>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CF5"/>
    <w:rsid w:val="002C6EC1"/>
    <w:rsid w:val="002C706B"/>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72F"/>
    <w:rsid w:val="002D790D"/>
    <w:rsid w:val="002D79CD"/>
    <w:rsid w:val="002D7C52"/>
    <w:rsid w:val="002D7C7C"/>
    <w:rsid w:val="002E018E"/>
    <w:rsid w:val="002E04F0"/>
    <w:rsid w:val="002E08BB"/>
    <w:rsid w:val="002E0D4D"/>
    <w:rsid w:val="002E0E4F"/>
    <w:rsid w:val="002E0E94"/>
    <w:rsid w:val="002E16BC"/>
    <w:rsid w:val="002E1941"/>
    <w:rsid w:val="002E1B94"/>
    <w:rsid w:val="002E1BE3"/>
    <w:rsid w:val="002E1DF4"/>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1C77"/>
    <w:rsid w:val="002F2508"/>
    <w:rsid w:val="002F2843"/>
    <w:rsid w:val="002F29D2"/>
    <w:rsid w:val="002F2AE0"/>
    <w:rsid w:val="002F2F26"/>
    <w:rsid w:val="002F300D"/>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7122"/>
    <w:rsid w:val="002F7305"/>
    <w:rsid w:val="002F7975"/>
    <w:rsid w:val="002F7A2C"/>
    <w:rsid w:val="002F7B6D"/>
    <w:rsid w:val="002F7BF8"/>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4B4"/>
    <w:rsid w:val="003065FB"/>
    <w:rsid w:val="003067F3"/>
    <w:rsid w:val="003068F4"/>
    <w:rsid w:val="00306BD2"/>
    <w:rsid w:val="00306C20"/>
    <w:rsid w:val="00306C51"/>
    <w:rsid w:val="00306D5C"/>
    <w:rsid w:val="00306E6E"/>
    <w:rsid w:val="003071D4"/>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271"/>
    <w:rsid w:val="00312567"/>
    <w:rsid w:val="00312738"/>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B31"/>
    <w:rsid w:val="00314C85"/>
    <w:rsid w:val="00314F8B"/>
    <w:rsid w:val="003150E5"/>
    <w:rsid w:val="003154E8"/>
    <w:rsid w:val="0031599D"/>
    <w:rsid w:val="00315B92"/>
    <w:rsid w:val="00315F72"/>
    <w:rsid w:val="00315F89"/>
    <w:rsid w:val="0031601F"/>
    <w:rsid w:val="00316072"/>
    <w:rsid w:val="00316265"/>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CE"/>
    <w:rsid w:val="003201E5"/>
    <w:rsid w:val="0032048D"/>
    <w:rsid w:val="00320575"/>
    <w:rsid w:val="003207C2"/>
    <w:rsid w:val="0032093D"/>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71E3"/>
    <w:rsid w:val="00327254"/>
    <w:rsid w:val="003272D0"/>
    <w:rsid w:val="003273DE"/>
    <w:rsid w:val="00327470"/>
    <w:rsid w:val="00327742"/>
    <w:rsid w:val="0032788F"/>
    <w:rsid w:val="003278C7"/>
    <w:rsid w:val="00327900"/>
    <w:rsid w:val="0032793B"/>
    <w:rsid w:val="00327AD0"/>
    <w:rsid w:val="00327AEA"/>
    <w:rsid w:val="0033014B"/>
    <w:rsid w:val="003304C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D8F"/>
    <w:rsid w:val="00331F07"/>
    <w:rsid w:val="00332016"/>
    <w:rsid w:val="003321C3"/>
    <w:rsid w:val="0033246D"/>
    <w:rsid w:val="0033287B"/>
    <w:rsid w:val="00332962"/>
    <w:rsid w:val="00332A81"/>
    <w:rsid w:val="00332B77"/>
    <w:rsid w:val="00332BA3"/>
    <w:rsid w:val="00332C85"/>
    <w:rsid w:val="00332D70"/>
    <w:rsid w:val="003340BB"/>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312"/>
    <w:rsid w:val="00344725"/>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92C"/>
    <w:rsid w:val="003539B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EC"/>
    <w:rsid w:val="00357121"/>
    <w:rsid w:val="00357230"/>
    <w:rsid w:val="003572DE"/>
    <w:rsid w:val="00357385"/>
    <w:rsid w:val="003574DC"/>
    <w:rsid w:val="00357659"/>
    <w:rsid w:val="00357712"/>
    <w:rsid w:val="00357745"/>
    <w:rsid w:val="00357B14"/>
    <w:rsid w:val="00357D8A"/>
    <w:rsid w:val="00357E51"/>
    <w:rsid w:val="0036012E"/>
    <w:rsid w:val="00360267"/>
    <w:rsid w:val="00360396"/>
    <w:rsid w:val="003604DB"/>
    <w:rsid w:val="00360535"/>
    <w:rsid w:val="0036056F"/>
    <w:rsid w:val="003605BB"/>
    <w:rsid w:val="003606DF"/>
    <w:rsid w:val="00360745"/>
    <w:rsid w:val="00360981"/>
    <w:rsid w:val="00360D1F"/>
    <w:rsid w:val="00361049"/>
    <w:rsid w:val="0036166F"/>
    <w:rsid w:val="003617B5"/>
    <w:rsid w:val="003617CA"/>
    <w:rsid w:val="0036185C"/>
    <w:rsid w:val="00361F88"/>
    <w:rsid w:val="003624BA"/>
    <w:rsid w:val="0036262C"/>
    <w:rsid w:val="003626C4"/>
    <w:rsid w:val="00362700"/>
    <w:rsid w:val="00362835"/>
    <w:rsid w:val="00362A24"/>
    <w:rsid w:val="00362C5A"/>
    <w:rsid w:val="0036329C"/>
    <w:rsid w:val="003635DD"/>
    <w:rsid w:val="0036396E"/>
    <w:rsid w:val="00363F7A"/>
    <w:rsid w:val="00364A63"/>
    <w:rsid w:val="00364D90"/>
    <w:rsid w:val="003650BE"/>
    <w:rsid w:val="003652CA"/>
    <w:rsid w:val="00365351"/>
    <w:rsid w:val="0036561B"/>
    <w:rsid w:val="00365700"/>
    <w:rsid w:val="00365AE2"/>
    <w:rsid w:val="00365C80"/>
    <w:rsid w:val="00365D75"/>
    <w:rsid w:val="003660AC"/>
    <w:rsid w:val="0036616D"/>
    <w:rsid w:val="0036690C"/>
    <w:rsid w:val="00366B92"/>
    <w:rsid w:val="00366C57"/>
    <w:rsid w:val="00366FD7"/>
    <w:rsid w:val="003671C1"/>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EFD"/>
    <w:rsid w:val="00371137"/>
    <w:rsid w:val="003711AA"/>
    <w:rsid w:val="003712E4"/>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A6"/>
    <w:rsid w:val="00380119"/>
    <w:rsid w:val="0038084F"/>
    <w:rsid w:val="00380892"/>
    <w:rsid w:val="003809BF"/>
    <w:rsid w:val="00380ECD"/>
    <w:rsid w:val="00381685"/>
    <w:rsid w:val="003818CD"/>
    <w:rsid w:val="00381A9A"/>
    <w:rsid w:val="00381BC3"/>
    <w:rsid w:val="00381D33"/>
    <w:rsid w:val="00381DA5"/>
    <w:rsid w:val="00381F21"/>
    <w:rsid w:val="00382132"/>
    <w:rsid w:val="003821E7"/>
    <w:rsid w:val="0038238E"/>
    <w:rsid w:val="00382700"/>
    <w:rsid w:val="003827F2"/>
    <w:rsid w:val="00382903"/>
    <w:rsid w:val="00383085"/>
    <w:rsid w:val="003831FE"/>
    <w:rsid w:val="00383483"/>
    <w:rsid w:val="0038352C"/>
    <w:rsid w:val="00383AF0"/>
    <w:rsid w:val="00383C38"/>
    <w:rsid w:val="00383D4B"/>
    <w:rsid w:val="00383DDB"/>
    <w:rsid w:val="003842A8"/>
    <w:rsid w:val="003848D9"/>
    <w:rsid w:val="00385192"/>
    <w:rsid w:val="003852CC"/>
    <w:rsid w:val="00385535"/>
    <w:rsid w:val="0038556E"/>
    <w:rsid w:val="0038577C"/>
    <w:rsid w:val="00385823"/>
    <w:rsid w:val="00385BD7"/>
    <w:rsid w:val="003862D5"/>
    <w:rsid w:val="003864EC"/>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D2"/>
    <w:rsid w:val="003909CF"/>
    <w:rsid w:val="00390B8F"/>
    <w:rsid w:val="00390C2B"/>
    <w:rsid w:val="00390C56"/>
    <w:rsid w:val="0039122C"/>
    <w:rsid w:val="0039124D"/>
    <w:rsid w:val="0039132F"/>
    <w:rsid w:val="003914C2"/>
    <w:rsid w:val="0039155F"/>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88"/>
    <w:rsid w:val="003960D5"/>
    <w:rsid w:val="0039610F"/>
    <w:rsid w:val="0039665F"/>
    <w:rsid w:val="003966EE"/>
    <w:rsid w:val="003969FB"/>
    <w:rsid w:val="0039701F"/>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F82"/>
    <w:rsid w:val="003B1046"/>
    <w:rsid w:val="003B14B8"/>
    <w:rsid w:val="003B1532"/>
    <w:rsid w:val="003B1575"/>
    <w:rsid w:val="003B17C4"/>
    <w:rsid w:val="003B188F"/>
    <w:rsid w:val="003B19AF"/>
    <w:rsid w:val="003B19B0"/>
    <w:rsid w:val="003B1CC2"/>
    <w:rsid w:val="003B21B1"/>
    <w:rsid w:val="003B2672"/>
    <w:rsid w:val="003B26C7"/>
    <w:rsid w:val="003B2AB9"/>
    <w:rsid w:val="003B2AF6"/>
    <w:rsid w:val="003B2B79"/>
    <w:rsid w:val="003B2D0B"/>
    <w:rsid w:val="003B2DAD"/>
    <w:rsid w:val="003B2DB4"/>
    <w:rsid w:val="003B2FCB"/>
    <w:rsid w:val="003B313F"/>
    <w:rsid w:val="003B3435"/>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6FD"/>
    <w:rsid w:val="003C37BD"/>
    <w:rsid w:val="003C3897"/>
    <w:rsid w:val="003C3B73"/>
    <w:rsid w:val="003C3EF9"/>
    <w:rsid w:val="003C412E"/>
    <w:rsid w:val="003C4250"/>
    <w:rsid w:val="003C4952"/>
    <w:rsid w:val="003C4D16"/>
    <w:rsid w:val="003C4D23"/>
    <w:rsid w:val="003C4D8C"/>
    <w:rsid w:val="003C4E25"/>
    <w:rsid w:val="003C4F25"/>
    <w:rsid w:val="003C5280"/>
    <w:rsid w:val="003C5656"/>
    <w:rsid w:val="003C5D32"/>
    <w:rsid w:val="003C6448"/>
    <w:rsid w:val="003C6580"/>
    <w:rsid w:val="003C6FA0"/>
    <w:rsid w:val="003C7008"/>
    <w:rsid w:val="003C706A"/>
    <w:rsid w:val="003C717B"/>
    <w:rsid w:val="003C7459"/>
    <w:rsid w:val="003C77BF"/>
    <w:rsid w:val="003C78C0"/>
    <w:rsid w:val="003C79A4"/>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2050"/>
    <w:rsid w:val="003D2339"/>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AB"/>
    <w:rsid w:val="003D79E8"/>
    <w:rsid w:val="003D7DAF"/>
    <w:rsid w:val="003E005A"/>
    <w:rsid w:val="003E0385"/>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40A"/>
    <w:rsid w:val="003E27BD"/>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3FE"/>
    <w:rsid w:val="003E54C4"/>
    <w:rsid w:val="003E5644"/>
    <w:rsid w:val="003E565A"/>
    <w:rsid w:val="003E5AEE"/>
    <w:rsid w:val="003E5B74"/>
    <w:rsid w:val="003E5DE2"/>
    <w:rsid w:val="003E5DEE"/>
    <w:rsid w:val="003E609B"/>
    <w:rsid w:val="003E60CE"/>
    <w:rsid w:val="003E6592"/>
    <w:rsid w:val="003E6D15"/>
    <w:rsid w:val="003E6F3A"/>
    <w:rsid w:val="003E703E"/>
    <w:rsid w:val="003E73BC"/>
    <w:rsid w:val="003E76AD"/>
    <w:rsid w:val="003E7A07"/>
    <w:rsid w:val="003E7A1D"/>
    <w:rsid w:val="003E7AB6"/>
    <w:rsid w:val="003E7D3C"/>
    <w:rsid w:val="003E7D41"/>
    <w:rsid w:val="003F03E3"/>
    <w:rsid w:val="003F0587"/>
    <w:rsid w:val="003F0656"/>
    <w:rsid w:val="003F0884"/>
    <w:rsid w:val="003F0905"/>
    <w:rsid w:val="003F095E"/>
    <w:rsid w:val="003F0C19"/>
    <w:rsid w:val="003F0E39"/>
    <w:rsid w:val="003F1382"/>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86D"/>
    <w:rsid w:val="003F5B7A"/>
    <w:rsid w:val="003F5C7E"/>
    <w:rsid w:val="003F5D7A"/>
    <w:rsid w:val="003F60DF"/>
    <w:rsid w:val="003F60EF"/>
    <w:rsid w:val="003F612E"/>
    <w:rsid w:val="003F6194"/>
    <w:rsid w:val="003F61E9"/>
    <w:rsid w:val="003F62B4"/>
    <w:rsid w:val="003F6853"/>
    <w:rsid w:val="003F6930"/>
    <w:rsid w:val="003F6A8B"/>
    <w:rsid w:val="003F6AE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AD7"/>
    <w:rsid w:val="00401BBE"/>
    <w:rsid w:val="00401E42"/>
    <w:rsid w:val="00402036"/>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B89"/>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AC0"/>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2243"/>
    <w:rsid w:val="00412697"/>
    <w:rsid w:val="00412E07"/>
    <w:rsid w:val="00412F8D"/>
    <w:rsid w:val="00413369"/>
    <w:rsid w:val="00413AA2"/>
    <w:rsid w:val="00413D42"/>
    <w:rsid w:val="00414129"/>
    <w:rsid w:val="004142CD"/>
    <w:rsid w:val="004142F5"/>
    <w:rsid w:val="0041455D"/>
    <w:rsid w:val="004145AE"/>
    <w:rsid w:val="004149F9"/>
    <w:rsid w:val="00414B98"/>
    <w:rsid w:val="00414F47"/>
    <w:rsid w:val="00414F50"/>
    <w:rsid w:val="00414F9D"/>
    <w:rsid w:val="004154CA"/>
    <w:rsid w:val="004156C1"/>
    <w:rsid w:val="0041577E"/>
    <w:rsid w:val="004157F6"/>
    <w:rsid w:val="004159D3"/>
    <w:rsid w:val="00415A1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D52"/>
    <w:rsid w:val="00417E4C"/>
    <w:rsid w:val="0042004E"/>
    <w:rsid w:val="00420126"/>
    <w:rsid w:val="00420237"/>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270B"/>
    <w:rsid w:val="00432780"/>
    <w:rsid w:val="00432D49"/>
    <w:rsid w:val="00432DB9"/>
    <w:rsid w:val="00432E64"/>
    <w:rsid w:val="00432F8F"/>
    <w:rsid w:val="00432F9E"/>
    <w:rsid w:val="00433065"/>
    <w:rsid w:val="00433106"/>
    <w:rsid w:val="0043336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480"/>
    <w:rsid w:val="00436511"/>
    <w:rsid w:val="00436695"/>
    <w:rsid w:val="00436A3B"/>
    <w:rsid w:val="00436CF4"/>
    <w:rsid w:val="00436EE0"/>
    <w:rsid w:val="00436FAD"/>
    <w:rsid w:val="00437027"/>
    <w:rsid w:val="0043704D"/>
    <w:rsid w:val="00437064"/>
    <w:rsid w:val="004371AB"/>
    <w:rsid w:val="00437537"/>
    <w:rsid w:val="004402A7"/>
    <w:rsid w:val="0044035D"/>
    <w:rsid w:val="0044037A"/>
    <w:rsid w:val="00440465"/>
    <w:rsid w:val="00440565"/>
    <w:rsid w:val="004407A9"/>
    <w:rsid w:val="00440977"/>
    <w:rsid w:val="00440EA5"/>
    <w:rsid w:val="0044131C"/>
    <w:rsid w:val="0044142F"/>
    <w:rsid w:val="0044145B"/>
    <w:rsid w:val="00441AB0"/>
    <w:rsid w:val="00441D03"/>
    <w:rsid w:val="00441FC8"/>
    <w:rsid w:val="004421A2"/>
    <w:rsid w:val="004425C2"/>
    <w:rsid w:val="00442824"/>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C48"/>
    <w:rsid w:val="00445CFF"/>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8D5"/>
    <w:rsid w:val="004519BF"/>
    <w:rsid w:val="00451B06"/>
    <w:rsid w:val="00451BEB"/>
    <w:rsid w:val="0045212B"/>
    <w:rsid w:val="004527C0"/>
    <w:rsid w:val="004528BB"/>
    <w:rsid w:val="00452905"/>
    <w:rsid w:val="00452993"/>
    <w:rsid w:val="004529C5"/>
    <w:rsid w:val="004529D0"/>
    <w:rsid w:val="0045340A"/>
    <w:rsid w:val="00453871"/>
    <w:rsid w:val="00453DEF"/>
    <w:rsid w:val="00453FD0"/>
    <w:rsid w:val="00454220"/>
    <w:rsid w:val="004543E4"/>
    <w:rsid w:val="004544A3"/>
    <w:rsid w:val="00454801"/>
    <w:rsid w:val="004548E5"/>
    <w:rsid w:val="00454D01"/>
    <w:rsid w:val="00454F08"/>
    <w:rsid w:val="00455105"/>
    <w:rsid w:val="00455938"/>
    <w:rsid w:val="004559BE"/>
    <w:rsid w:val="00455C09"/>
    <w:rsid w:val="00456114"/>
    <w:rsid w:val="0045638F"/>
    <w:rsid w:val="004566E2"/>
    <w:rsid w:val="00456782"/>
    <w:rsid w:val="00456971"/>
    <w:rsid w:val="00456B9B"/>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8D"/>
    <w:rsid w:val="00463AC7"/>
    <w:rsid w:val="00463BB0"/>
    <w:rsid w:val="00463C3A"/>
    <w:rsid w:val="00463D86"/>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838"/>
    <w:rsid w:val="00470088"/>
    <w:rsid w:val="004703CD"/>
    <w:rsid w:val="0047041E"/>
    <w:rsid w:val="00470580"/>
    <w:rsid w:val="00470750"/>
    <w:rsid w:val="00470893"/>
    <w:rsid w:val="004708F7"/>
    <w:rsid w:val="004709CC"/>
    <w:rsid w:val="004709D6"/>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B03"/>
    <w:rsid w:val="00480B66"/>
    <w:rsid w:val="00480CD7"/>
    <w:rsid w:val="004810EC"/>
    <w:rsid w:val="00481289"/>
    <w:rsid w:val="004812E4"/>
    <w:rsid w:val="004813D5"/>
    <w:rsid w:val="004814F6"/>
    <w:rsid w:val="00481607"/>
    <w:rsid w:val="0048182F"/>
    <w:rsid w:val="00481DA6"/>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442"/>
    <w:rsid w:val="004875E5"/>
    <w:rsid w:val="00487892"/>
    <w:rsid w:val="00487BB8"/>
    <w:rsid w:val="00487BC5"/>
    <w:rsid w:val="00487F28"/>
    <w:rsid w:val="00490649"/>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24"/>
    <w:rsid w:val="004A1FE3"/>
    <w:rsid w:val="004A201F"/>
    <w:rsid w:val="004A2299"/>
    <w:rsid w:val="004A23B8"/>
    <w:rsid w:val="004A23C0"/>
    <w:rsid w:val="004A23C4"/>
    <w:rsid w:val="004A2689"/>
    <w:rsid w:val="004A28D4"/>
    <w:rsid w:val="004A2908"/>
    <w:rsid w:val="004A29A3"/>
    <w:rsid w:val="004A2A92"/>
    <w:rsid w:val="004A2B3D"/>
    <w:rsid w:val="004A2BE1"/>
    <w:rsid w:val="004A2DE5"/>
    <w:rsid w:val="004A2E44"/>
    <w:rsid w:val="004A2E59"/>
    <w:rsid w:val="004A30F7"/>
    <w:rsid w:val="004A310C"/>
    <w:rsid w:val="004A32E2"/>
    <w:rsid w:val="004A366E"/>
    <w:rsid w:val="004A36C0"/>
    <w:rsid w:val="004A37A8"/>
    <w:rsid w:val="004A39C0"/>
    <w:rsid w:val="004A3AA3"/>
    <w:rsid w:val="004A3C1C"/>
    <w:rsid w:val="004A3CDC"/>
    <w:rsid w:val="004A4247"/>
    <w:rsid w:val="004A4635"/>
    <w:rsid w:val="004A473B"/>
    <w:rsid w:val="004A4900"/>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AC0"/>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8F7"/>
    <w:rsid w:val="004D09BA"/>
    <w:rsid w:val="004D0A0E"/>
    <w:rsid w:val="004D0E42"/>
    <w:rsid w:val="004D1505"/>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87"/>
    <w:rsid w:val="004D2DE7"/>
    <w:rsid w:val="004D2E1A"/>
    <w:rsid w:val="004D2E57"/>
    <w:rsid w:val="004D3040"/>
    <w:rsid w:val="004D3251"/>
    <w:rsid w:val="004D3A69"/>
    <w:rsid w:val="004D3B28"/>
    <w:rsid w:val="004D3DB8"/>
    <w:rsid w:val="004D42E9"/>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B1B"/>
    <w:rsid w:val="004D7B2A"/>
    <w:rsid w:val="004D7BCA"/>
    <w:rsid w:val="004D7DBB"/>
    <w:rsid w:val="004D7F81"/>
    <w:rsid w:val="004D7F8C"/>
    <w:rsid w:val="004E0033"/>
    <w:rsid w:val="004E013A"/>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C9"/>
    <w:rsid w:val="004E6474"/>
    <w:rsid w:val="004E6649"/>
    <w:rsid w:val="004E6CEA"/>
    <w:rsid w:val="004E6F03"/>
    <w:rsid w:val="004E73CF"/>
    <w:rsid w:val="004E7691"/>
    <w:rsid w:val="004E76A5"/>
    <w:rsid w:val="004E7B7F"/>
    <w:rsid w:val="004E7E45"/>
    <w:rsid w:val="004E7ED3"/>
    <w:rsid w:val="004E9A52"/>
    <w:rsid w:val="004EE6B2"/>
    <w:rsid w:val="004F01B4"/>
    <w:rsid w:val="004F020A"/>
    <w:rsid w:val="004F0228"/>
    <w:rsid w:val="004F0406"/>
    <w:rsid w:val="004F080C"/>
    <w:rsid w:val="004F0A78"/>
    <w:rsid w:val="004F0B88"/>
    <w:rsid w:val="004F0C82"/>
    <w:rsid w:val="004F1051"/>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E39"/>
    <w:rsid w:val="005060AD"/>
    <w:rsid w:val="0050614B"/>
    <w:rsid w:val="0050631C"/>
    <w:rsid w:val="0050640B"/>
    <w:rsid w:val="00506571"/>
    <w:rsid w:val="005066B3"/>
    <w:rsid w:val="005066CB"/>
    <w:rsid w:val="00506A8D"/>
    <w:rsid w:val="00506B50"/>
    <w:rsid w:val="00506C2E"/>
    <w:rsid w:val="005070F2"/>
    <w:rsid w:val="005074C9"/>
    <w:rsid w:val="0050768F"/>
    <w:rsid w:val="00507754"/>
    <w:rsid w:val="00507800"/>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F8F"/>
    <w:rsid w:val="0051402E"/>
    <w:rsid w:val="00514455"/>
    <w:rsid w:val="00514678"/>
    <w:rsid w:val="005147E7"/>
    <w:rsid w:val="00514882"/>
    <w:rsid w:val="005148F6"/>
    <w:rsid w:val="005149A2"/>
    <w:rsid w:val="00514A1F"/>
    <w:rsid w:val="00514CEE"/>
    <w:rsid w:val="00514DCF"/>
    <w:rsid w:val="00515052"/>
    <w:rsid w:val="00515077"/>
    <w:rsid w:val="005150E4"/>
    <w:rsid w:val="005154AC"/>
    <w:rsid w:val="005158C6"/>
    <w:rsid w:val="00515907"/>
    <w:rsid w:val="005159A9"/>
    <w:rsid w:val="00515C74"/>
    <w:rsid w:val="00515DAD"/>
    <w:rsid w:val="00515E2B"/>
    <w:rsid w:val="00515EA7"/>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140B"/>
    <w:rsid w:val="00521490"/>
    <w:rsid w:val="0052164B"/>
    <w:rsid w:val="00521BE9"/>
    <w:rsid w:val="00521D65"/>
    <w:rsid w:val="00521DB1"/>
    <w:rsid w:val="00521E50"/>
    <w:rsid w:val="00521F96"/>
    <w:rsid w:val="0052217F"/>
    <w:rsid w:val="005221A4"/>
    <w:rsid w:val="00522383"/>
    <w:rsid w:val="005225D6"/>
    <w:rsid w:val="005228D4"/>
    <w:rsid w:val="0052299F"/>
    <w:rsid w:val="00522B0A"/>
    <w:rsid w:val="00523366"/>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5187"/>
    <w:rsid w:val="005251DA"/>
    <w:rsid w:val="00525407"/>
    <w:rsid w:val="005254CD"/>
    <w:rsid w:val="005255A1"/>
    <w:rsid w:val="005257D0"/>
    <w:rsid w:val="00525EAA"/>
    <w:rsid w:val="00525F16"/>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3000E"/>
    <w:rsid w:val="0053012B"/>
    <w:rsid w:val="005302D9"/>
    <w:rsid w:val="0053048E"/>
    <w:rsid w:val="005304B7"/>
    <w:rsid w:val="0053058D"/>
    <w:rsid w:val="00530AFD"/>
    <w:rsid w:val="00530DE4"/>
    <w:rsid w:val="00530F5D"/>
    <w:rsid w:val="00530F75"/>
    <w:rsid w:val="00531095"/>
    <w:rsid w:val="00531191"/>
    <w:rsid w:val="005313CD"/>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4F96"/>
    <w:rsid w:val="005350B9"/>
    <w:rsid w:val="005352C7"/>
    <w:rsid w:val="0053530D"/>
    <w:rsid w:val="0053574F"/>
    <w:rsid w:val="0053583D"/>
    <w:rsid w:val="00535A27"/>
    <w:rsid w:val="00535B5E"/>
    <w:rsid w:val="00535D6B"/>
    <w:rsid w:val="0053637E"/>
    <w:rsid w:val="00536772"/>
    <w:rsid w:val="00536AE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7CC"/>
    <w:rsid w:val="00540A18"/>
    <w:rsid w:val="00540BB2"/>
    <w:rsid w:val="00540E85"/>
    <w:rsid w:val="00540EB6"/>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410"/>
    <w:rsid w:val="00545555"/>
    <w:rsid w:val="0054556F"/>
    <w:rsid w:val="00545A87"/>
    <w:rsid w:val="00545B27"/>
    <w:rsid w:val="00545C3D"/>
    <w:rsid w:val="00545DB9"/>
    <w:rsid w:val="00545E6A"/>
    <w:rsid w:val="00545EB1"/>
    <w:rsid w:val="005462A3"/>
    <w:rsid w:val="005462A4"/>
    <w:rsid w:val="00546310"/>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54D"/>
    <w:rsid w:val="00547FA0"/>
    <w:rsid w:val="00550052"/>
    <w:rsid w:val="00550125"/>
    <w:rsid w:val="005504D9"/>
    <w:rsid w:val="00550922"/>
    <w:rsid w:val="00550C80"/>
    <w:rsid w:val="00550CDC"/>
    <w:rsid w:val="00550D6F"/>
    <w:rsid w:val="00550E94"/>
    <w:rsid w:val="0055104B"/>
    <w:rsid w:val="005511B1"/>
    <w:rsid w:val="00551A07"/>
    <w:rsid w:val="00551E1E"/>
    <w:rsid w:val="00551E52"/>
    <w:rsid w:val="00552038"/>
    <w:rsid w:val="00552302"/>
    <w:rsid w:val="0055233E"/>
    <w:rsid w:val="00552569"/>
    <w:rsid w:val="005526F2"/>
    <w:rsid w:val="0055286F"/>
    <w:rsid w:val="00552DF7"/>
    <w:rsid w:val="00552F2E"/>
    <w:rsid w:val="00552FF4"/>
    <w:rsid w:val="0055323A"/>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B02"/>
    <w:rsid w:val="00557CAB"/>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C2A"/>
    <w:rsid w:val="00562CDC"/>
    <w:rsid w:val="005633CB"/>
    <w:rsid w:val="00563469"/>
    <w:rsid w:val="005634B7"/>
    <w:rsid w:val="00563516"/>
    <w:rsid w:val="005635DC"/>
    <w:rsid w:val="00563855"/>
    <w:rsid w:val="00563FD2"/>
    <w:rsid w:val="00564013"/>
    <w:rsid w:val="0056434D"/>
    <w:rsid w:val="005643C2"/>
    <w:rsid w:val="00564695"/>
    <w:rsid w:val="00564834"/>
    <w:rsid w:val="00564842"/>
    <w:rsid w:val="00564909"/>
    <w:rsid w:val="005651F7"/>
    <w:rsid w:val="005652EE"/>
    <w:rsid w:val="005655BE"/>
    <w:rsid w:val="00565679"/>
    <w:rsid w:val="005659DB"/>
    <w:rsid w:val="00565E28"/>
    <w:rsid w:val="00565F7D"/>
    <w:rsid w:val="005662E4"/>
    <w:rsid w:val="00566386"/>
    <w:rsid w:val="005668C6"/>
    <w:rsid w:val="00566B83"/>
    <w:rsid w:val="00566C80"/>
    <w:rsid w:val="0056719E"/>
    <w:rsid w:val="005672FD"/>
    <w:rsid w:val="005676C4"/>
    <w:rsid w:val="0056A995"/>
    <w:rsid w:val="005700C6"/>
    <w:rsid w:val="005701C5"/>
    <w:rsid w:val="00570261"/>
    <w:rsid w:val="005703E3"/>
    <w:rsid w:val="00570474"/>
    <w:rsid w:val="0057054C"/>
    <w:rsid w:val="005706C1"/>
    <w:rsid w:val="00570825"/>
    <w:rsid w:val="005708C3"/>
    <w:rsid w:val="005708C6"/>
    <w:rsid w:val="00570A22"/>
    <w:rsid w:val="00570C83"/>
    <w:rsid w:val="00570DBD"/>
    <w:rsid w:val="0057128C"/>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3DB"/>
    <w:rsid w:val="00575465"/>
    <w:rsid w:val="005754B8"/>
    <w:rsid w:val="005758BA"/>
    <w:rsid w:val="00575A5F"/>
    <w:rsid w:val="00575B21"/>
    <w:rsid w:val="00575E27"/>
    <w:rsid w:val="00575EC1"/>
    <w:rsid w:val="00575FA1"/>
    <w:rsid w:val="00575FE0"/>
    <w:rsid w:val="0057672D"/>
    <w:rsid w:val="0057678F"/>
    <w:rsid w:val="00576916"/>
    <w:rsid w:val="00576A37"/>
    <w:rsid w:val="00576D60"/>
    <w:rsid w:val="00576FC7"/>
    <w:rsid w:val="00577368"/>
    <w:rsid w:val="005777AC"/>
    <w:rsid w:val="00577892"/>
    <w:rsid w:val="00577EB4"/>
    <w:rsid w:val="00577F3D"/>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775"/>
    <w:rsid w:val="00594AAA"/>
    <w:rsid w:val="00594C88"/>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605"/>
    <w:rsid w:val="00597766"/>
    <w:rsid w:val="005978C4"/>
    <w:rsid w:val="00597946"/>
    <w:rsid w:val="005979AC"/>
    <w:rsid w:val="005979EB"/>
    <w:rsid w:val="00597A36"/>
    <w:rsid w:val="00597BAE"/>
    <w:rsid w:val="00597E86"/>
    <w:rsid w:val="005A028D"/>
    <w:rsid w:val="005A02BE"/>
    <w:rsid w:val="005A037B"/>
    <w:rsid w:val="005A05C6"/>
    <w:rsid w:val="005A05DF"/>
    <w:rsid w:val="005A0753"/>
    <w:rsid w:val="005A0CB6"/>
    <w:rsid w:val="005A0D89"/>
    <w:rsid w:val="005A0E41"/>
    <w:rsid w:val="005A1242"/>
    <w:rsid w:val="005A165B"/>
    <w:rsid w:val="005A1889"/>
    <w:rsid w:val="005A1997"/>
    <w:rsid w:val="005A1A9D"/>
    <w:rsid w:val="005A1B59"/>
    <w:rsid w:val="005A1C76"/>
    <w:rsid w:val="005A1D03"/>
    <w:rsid w:val="005A1E1F"/>
    <w:rsid w:val="005A2229"/>
    <w:rsid w:val="005A28F0"/>
    <w:rsid w:val="005A29CF"/>
    <w:rsid w:val="005A2F03"/>
    <w:rsid w:val="005A3040"/>
    <w:rsid w:val="005A320D"/>
    <w:rsid w:val="005A3246"/>
    <w:rsid w:val="005A3356"/>
    <w:rsid w:val="005A36E3"/>
    <w:rsid w:val="005A3A31"/>
    <w:rsid w:val="005A3A4E"/>
    <w:rsid w:val="005A3B1E"/>
    <w:rsid w:val="005A3BDC"/>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29"/>
    <w:rsid w:val="005B1F6F"/>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931"/>
    <w:rsid w:val="005B5A55"/>
    <w:rsid w:val="005B6277"/>
    <w:rsid w:val="005B6A23"/>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2144"/>
    <w:rsid w:val="005C2EB4"/>
    <w:rsid w:val="005C33D3"/>
    <w:rsid w:val="005C376D"/>
    <w:rsid w:val="005C399A"/>
    <w:rsid w:val="005C3A28"/>
    <w:rsid w:val="005C3A65"/>
    <w:rsid w:val="005C3CDF"/>
    <w:rsid w:val="005C41DC"/>
    <w:rsid w:val="005C4233"/>
    <w:rsid w:val="005C4A20"/>
    <w:rsid w:val="005C4B4D"/>
    <w:rsid w:val="005C4D30"/>
    <w:rsid w:val="005C4DE3"/>
    <w:rsid w:val="005C4EEB"/>
    <w:rsid w:val="005C4F5D"/>
    <w:rsid w:val="005C5379"/>
    <w:rsid w:val="005C57AB"/>
    <w:rsid w:val="005C5849"/>
    <w:rsid w:val="005C5F67"/>
    <w:rsid w:val="005C6110"/>
    <w:rsid w:val="005C6717"/>
    <w:rsid w:val="005C67EE"/>
    <w:rsid w:val="005C69A6"/>
    <w:rsid w:val="005C69C5"/>
    <w:rsid w:val="005C6E93"/>
    <w:rsid w:val="005C6E94"/>
    <w:rsid w:val="005C6FD9"/>
    <w:rsid w:val="005C7078"/>
    <w:rsid w:val="005C7340"/>
    <w:rsid w:val="005C764B"/>
    <w:rsid w:val="005C76AC"/>
    <w:rsid w:val="005C7A54"/>
    <w:rsid w:val="005C7B16"/>
    <w:rsid w:val="005C7B54"/>
    <w:rsid w:val="005C7CAD"/>
    <w:rsid w:val="005C7EF8"/>
    <w:rsid w:val="005D0102"/>
    <w:rsid w:val="005D02FA"/>
    <w:rsid w:val="005D047B"/>
    <w:rsid w:val="005D0790"/>
    <w:rsid w:val="005D07CD"/>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910"/>
    <w:rsid w:val="005D3ACE"/>
    <w:rsid w:val="005D3B25"/>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E13"/>
    <w:rsid w:val="005E1173"/>
    <w:rsid w:val="005E1385"/>
    <w:rsid w:val="005E1393"/>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157"/>
    <w:rsid w:val="0060139E"/>
    <w:rsid w:val="0060144E"/>
    <w:rsid w:val="00601546"/>
    <w:rsid w:val="00601564"/>
    <w:rsid w:val="006015C5"/>
    <w:rsid w:val="00601754"/>
    <w:rsid w:val="00601B39"/>
    <w:rsid w:val="00601D4D"/>
    <w:rsid w:val="00601FCD"/>
    <w:rsid w:val="00602003"/>
    <w:rsid w:val="00602354"/>
    <w:rsid w:val="0060254B"/>
    <w:rsid w:val="0060268D"/>
    <w:rsid w:val="0060288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1D"/>
    <w:rsid w:val="0060598F"/>
    <w:rsid w:val="006059EC"/>
    <w:rsid w:val="00605B5D"/>
    <w:rsid w:val="00606A97"/>
    <w:rsid w:val="00606D0C"/>
    <w:rsid w:val="00607039"/>
    <w:rsid w:val="0060731A"/>
    <w:rsid w:val="0060739F"/>
    <w:rsid w:val="006073A3"/>
    <w:rsid w:val="006073CE"/>
    <w:rsid w:val="006074B1"/>
    <w:rsid w:val="00607793"/>
    <w:rsid w:val="006079D8"/>
    <w:rsid w:val="00607ADE"/>
    <w:rsid w:val="00607C08"/>
    <w:rsid w:val="00607D45"/>
    <w:rsid w:val="00607E68"/>
    <w:rsid w:val="00607F13"/>
    <w:rsid w:val="00607F29"/>
    <w:rsid w:val="006102C6"/>
    <w:rsid w:val="006103F0"/>
    <w:rsid w:val="006104F9"/>
    <w:rsid w:val="00610648"/>
    <w:rsid w:val="006109EB"/>
    <w:rsid w:val="00610C00"/>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3084"/>
    <w:rsid w:val="0062326D"/>
    <w:rsid w:val="00623427"/>
    <w:rsid w:val="00623598"/>
    <w:rsid w:val="006236B7"/>
    <w:rsid w:val="006239D5"/>
    <w:rsid w:val="00623A99"/>
    <w:rsid w:val="00623B7D"/>
    <w:rsid w:val="00623EF3"/>
    <w:rsid w:val="006240A9"/>
    <w:rsid w:val="0062437B"/>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C25"/>
    <w:rsid w:val="00626E64"/>
    <w:rsid w:val="00626E96"/>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F7E"/>
    <w:rsid w:val="00633830"/>
    <w:rsid w:val="00633951"/>
    <w:rsid w:val="0063395F"/>
    <w:rsid w:val="00633965"/>
    <w:rsid w:val="00633972"/>
    <w:rsid w:val="00633B5E"/>
    <w:rsid w:val="00633C0A"/>
    <w:rsid w:val="00633D62"/>
    <w:rsid w:val="00633F40"/>
    <w:rsid w:val="00633FBF"/>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236"/>
    <w:rsid w:val="006432E7"/>
    <w:rsid w:val="00643474"/>
    <w:rsid w:val="006434D4"/>
    <w:rsid w:val="00643556"/>
    <w:rsid w:val="00643751"/>
    <w:rsid w:val="00643769"/>
    <w:rsid w:val="006437A9"/>
    <w:rsid w:val="006437EE"/>
    <w:rsid w:val="00643887"/>
    <w:rsid w:val="00643973"/>
    <w:rsid w:val="0064398B"/>
    <w:rsid w:val="00643AC5"/>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A90"/>
    <w:rsid w:val="00646BDA"/>
    <w:rsid w:val="00646CF2"/>
    <w:rsid w:val="0064751E"/>
    <w:rsid w:val="0064784F"/>
    <w:rsid w:val="00647A07"/>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6C6"/>
    <w:rsid w:val="0068070C"/>
    <w:rsid w:val="00680A97"/>
    <w:rsid w:val="00680D9B"/>
    <w:rsid w:val="00680DA4"/>
    <w:rsid w:val="00680EA0"/>
    <w:rsid w:val="00680F30"/>
    <w:rsid w:val="00680F81"/>
    <w:rsid w:val="0068102D"/>
    <w:rsid w:val="006813DF"/>
    <w:rsid w:val="006816E8"/>
    <w:rsid w:val="00681810"/>
    <w:rsid w:val="006819F6"/>
    <w:rsid w:val="00681A18"/>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C1B"/>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56"/>
    <w:rsid w:val="00687141"/>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C21"/>
    <w:rsid w:val="006A1D48"/>
    <w:rsid w:val="006A2347"/>
    <w:rsid w:val="006A24B3"/>
    <w:rsid w:val="006A2566"/>
    <w:rsid w:val="006A2595"/>
    <w:rsid w:val="006A26AE"/>
    <w:rsid w:val="006A271E"/>
    <w:rsid w:val="006A2BDC"/>
    <w:rsid w:val="006A2C71"/>
    <w:rsid w:val="006A2D0E"/>
    <w:rsid w:val="006A2E66"/>
    <w:rsid w:val="006A3227"/>
    <w:rsid w:val="006A3231"/>
    <w:rsid w:val="006A3396"/>
    <w:rsid w:val="006A3574"/>
    <w:rsid w:val="006A35AF"/>
    <w:rsid w:val="006A376D"/>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805"/>
    <w:rsid w:val="006B2BC5"/>
    <w:rsid w:val="006B2D7D"/>
    <w:rsid w:val="006B2F99"/>
    <w:rsid w:val="006B316A"/>
    <w:rsid w:val="006B3294"/>
    <w:rsid w:val="006B3611"/>
    <w:rsid w:val="006B393F"/>
    <w:rsid w:val="006B3DFC"/>
    <w:rsid w:val="006B3E55"/>
    <w:rsid w:val="006B40F5"/>
    <w:rsid w:val="006B415A"/>
    <w:rsid w:val="006B43A2"/>
    <w:rsid w:val="006B4425"/>
    <w:rsid w:val="006B4820"/>
    <w:rsid w:val="006B49F6"/>
    <w:rsid w:val="006B4D4E"/>
    <w:rsid w:val="006B5172"/>
    <w:rsid w:val="006B51BC"/>
    <w:rsid w:val="006B5500"/>
    <w:rsid w:val="006B557E"/>
    <w:rsid w:val="006B5A1B"/>
    <w:rsid w:val="006B5A74"/>
    <w:rsid w:val="006B607D"/>
    <w:rsid w:val="006B62EA"/>
    <w:rsid w:val="006B646E"/>
    <w:rsid w:val="006B66EC"/>
    <w:rsid w:val="006B672C"/>
    <w:rsid w:val="006B6A16"/>
    <w:rsid w:val="006B6AD0"/>
    <w:rsid w:val="006B6B9C"/>
    <w:rsid w:val="006B6BA3"/>
    <w:rsid w:val="006B6C0E"/>
    <w:rsid w:val="006B6C95"/>
    <w:rsid w:val="006B70EF"/>
    <w:rsid w:val="006B725C"/>
    <w:rsid w:val="006B759B"/>
    <w:rsid w:val="006B77AE"/>
    <w:rsid w:val="006B7864"/>
    <w:rsid w:val="006B789D"/>
    <w:rsid w:val="006B79C4"/>
    <w:rsid w:val="006B7CEB"/>
    <w:rsid w:val="006B7F6B"/>
    <w:rsid w:val="006BBD7D"/>
    <w:rsid w:val="006C010E"/>
    <w:rsid w:val="006C03B2"/>
    <w:rsid w:val="006C0985"/>
    <w:rsid w:val="006C09BA"/>
    <w:rsid w:val="006C09DD"/>
    <w:rsid w:val="006C0A1A"/>
    <w:rsid w:val="006C1102"/>
    <w:rsid w:val="006C187D"/>
    <w:rsid w:val="006C1B3F"/>
    <w:rsid w:val="006C1C77"/>
    <w:rsid w:val="006C2249"/>
    <w:rsid w:val="006C2723"/>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D42"/>
    <w:rsid w:val="006C5E13"/>
    <w:rsid w:val="006C5FF1"/>
    <w:rsid w:val="006C60C7"/>
    <w:rsid w:val="006C6287"/>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BF"/>
    <w:rsid w:val="006E0B16"/>
    <w:rsid w:val="006E0E60"/>
    <w:rsid w:val="006E0ED0"/>
    <w:rsid w:val="006E13B5"/>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B1"/>
    <w:rsid w:val="006F1008"/>
    <w:rsid w:val="006F1629"/>
    <w:rsid w:val="006F16A9"/>
    <w:rsid w:val="006F17B2"/>
    <w:rsid w:val="006F1897"/>
    <w:rsid w:val="006F196F"/>
    <w:rsid w:val="006F1990"/>
    <w:rsid w:val="006F1C02"/>
    <w:rsid w:val="006F1C96"/>
    <w:rsid w:val="006F1D86"/>
    <w:rsid w:val="006F22CB"/>
    <w:rsid w:val="006F25E8"/>
    <w:rsid w:val="006F291E"/>
    <w:rsid w:val="006F2B10"/>
    <w:rsid w:val="006F2C21"/>
    <w:rsid w:val="006F2E21"/>
    <w:rsid w:val="006F2EF8"/>
    <w:rsid w:val="006F3052"/>
    <w:rsid w:val="006F3084"/>
    <w:rsid w:val="006F314D"/>
    <w:rsid w:val="006F3265"/>
    <w:rsid w:val="006F3738"/>
    <w:rsid w:val="006F3B01"/>
    <w:rsid w:val="006F3BDF"/>
    <w:rsid w:val="006F3D3E"/>
    <w:rsid w:val="006F4072"/>
    <w:rsid w:val="006F4189"/>
    <w:rsid w:val="006F479D"/>
    <w:rsid w:val="006F4A19"/>
    <w:rsid w:val="006F4B36"/>
    <w:rsid w:val="006F4D0F"/>
    <w:rsid w:val="006F5021"/>
    <w:rsid w:val="006F53EA"/>
    <w:rsid w:val="006F557B"/>
    <w:rsid w:val="006F56E3"/>
    <w:rsid w:val="006F5927"/>
    <w:rsid w:val="006F5929"/>
    <w:rsid w:val="006F598B"/>
    <w:rsid w:val="006F5B41"/>
    <w:rsid w:val="006F5C53"/>
    <w:rsid w:val="006F5E52"/>
    <w:rsid w:val="006F5F4B"/>
    <w:rsid w:val="006F6051"/>
    <w:rsid w:val="006F6373"/>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34BC"/>
    <w:rsid w:val="007035F6"/>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A0F"/>
    <w:rsid w:val="00712BE3"/>
    <w:rsid w:val="00712FDB"/>
    <w:rsid w:val="00713427"/>
    <w:rsid w:val="0071360C"/>
    <w:rsid w:val="0071374D"/>
    <w:rsid w:val="00713EEB"/>
    <w:rsid w:val="0071405E"/>
    <w:rsid w:val="00714150"/>
    <w:rsid w:val="00714312"/>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701"/>
    <w:rsid w:val="00723C3B"/>
    <w:rsid w:val="00723EC3"/>
    <w:rsid w:val="00723F2A"/>
    <w:rsid w:val="00723F42"/>
    <w:rsid w:val="007240EA"/>
    <w:rsid w:val="00724393"/>
    <w:rsid w:val="00724426"/>
    <w:rsid w:val="00724904"/>
    <w:rsid w:val="00724D5D"/>
    <w:rsid w:val="00725068"/>
    <w:rsid w:val="007254B1"/>
    <w:rsid w:val="00725524"/>
    <w:rsid w:val="007255D8"/>
    <w:rsid w:val="0072560E"/>
    <w:rsid w:val="00725A61"/>
    <w:rsid w:val="00725CB6"/>
    <w:rsid w:val="00725D75"/>
    <w:rsid w:val="0072602E"/>
    <w:rsid w:val="007261D7"/>
    <w:rsid w:val="00726281"/>
    <w:rsid w:val="007264A9"/>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128B"/>
    <w:rsid w:val="007313E2"/>
    <w:rsid w:val="0073171A"/>
    <w:rsid w:val="00731A41"/>
    <w:rsid w:val="00731B2A"/>
    <w:rsid w:val="00731D37"/>
    <w:rsid w:val="00731E4B"/>
    <w:rsid w:val="00732035"/>
    <w:rsid w:val="00732131"/>
    <w:rsid w:val="007322F5"/>
    <w:rsid w:val="00732321"/>
    <w:rsid w:val="0073255A"/>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2D5"/>
    <w:rsid w:val="007356D0"/>
    <w:rsid w:val="00735E6E"/>
    <w:rsid w:val="007361C3"/>
    <w:rsid w:val="0073635D"/>
    <w:rsid w:val="0073637C"/>
    <w:rsid w:val="007368ED"/>
    <w:rsid w:val="00736B7B"/>
    <w:rsid w:val="00736D7B"/>
    <w:rsid w:val="007370F1"/>
    <w:rsid w:val="0073759D"/>
    <w:rsid w:val="007377ED"/>
    <w:rsid w:val="0073786D"/>
    <w:rsid w:val="007379C8"/>
    <w:rsid w:val="00737BBB"/>
    <w:rsid w:val="00737C8E"/>
    <w:rsid w:val="00737F20"/>
    <w:rsid w:val="007400A7"/>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695"/>
    <w:rsid w:val="00742A51"/>
    <w:rsid w:val="00742B17"/>
    <w:rsid w:val="00742BFB"/>
    <w:rsid w:val="00742CC3"/>
    <w:rsid w:val="00742EC0"/>
    <w:rsid w:val="00743131"/>
    <w:rsid w:val="00743757"/>
    <w:rsid w:val="00743867"/>
    <w:rsid w:val="007438A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F47"/>
    <w:rsid w:val="00747048"/>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698"/>
    <w:rsid w:val="00754AC4"/>
    <w:rsid w:val="00754D64"/>
    <w:rsid w:val="00754E7F"/>
    <w:rsid w:val="0075531D"/>
    <w:rsid w:val="007554C0"/>
    <w:rsid w:val="007554EE"/>
    <w:rsid w:val="007559CC"/>
    <w:rsid w:val="00755B06"/>
    <w:rsid w:val="00755E06"/>
    <w:rsid w:val="007564B4"/>
    <w:rsid w:val="007564C3"/>
    <w:rsid w:val="007565E2"/>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76B"/>
    <w:rsid w:val="00760868"/>
    <w:rsid w:val="00760A43"/>
    <w:rsid w:val="00760D79"/>
    <w:rsid w:val="00760E75"/>
    <w:rsid w:val="00760F08"/>
    <w:rsid w:val="007610AB"/>
    <w:rsid w:val="0076116D"/>
    <w:rsid w:val="007613AF"/>
    <w:rsid w:val="007619FB"/>
    <w:rsid w:val="0076200C"/>
    <w:rsid w:val="0076223E"/>
    <w:rsid w:val="00762327"/>
    <w:rsid w:val="007624B9"/>
    <w:rsid w:val="007624C7"/>
    <w:rsid w:val="00762770"/>
    <w:rsid w:val="007628F8"/>
    <w:rsid w:val="00762924"/>
    <w:rsid w:val="0076295C"/>
    <w:rsid w:val="00762A29"/>
    <w:rsid w:val="0076304A"/>
    <w:rsid w:val="00763055"/>
    <w:rsid w:val="007632F6"/>
    <w:rsid w:val="0076375B"/>
    <w:rsid w:val="007639AD"/>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AAB"/>
    <w:rsid w:val="00771FB5"/>
    <w:rsid w:val="007720E8"/>
    <w:rsid w:val="007721AD"/>
    <w:rsid w:val="007723AB"/>
    <w:rsid w:val="00772900"/>
    <w:rsid w:val="00772D15"/>
    <w:rsid w:val="00772DC3"/>
    <w:rsid w:val="00773066"/>
    <w:rsid w:val="007733C4"/>
    <w:rsid w:val="00773687"/>
    <w:rsid w:val="007736E3"/>
    <w:rsid w:val="00773F28"/>
    <w:rsid w:val="007741EB"/>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EA1"/>
    <w:rsid w:val="00784F46"/>
    <w:rsid w:val="00784FC7"/>
    <w:rsid w:val="007851CD"/>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601B"/>
    <w:rsid w:val="007962E1"/>
    <w:rsid w:val="0079663F"/>
    <w:rsid w:val="0079696A"/>
    <w:rsid w:val="00796B51"/>
    <w:rsid w:val="00796D18"/>
    <w:rsid w:val="00796D4F"/>
    <w:rsid w:val="00796F91"/>
    <w:rsid w:val="00796F93"/>
    <w:rsid w:val="0079711C"/>
    <w:rsid w:val="0079727F"/>
    <w:rsid w:val="007973E9"/>
    <w:rsid w:val="00797936"/>
    <w:rsid w:val="00797D3D"/>
    <w:rsid w:val="00797DAA"/>
    <w:rsid w:val="00797FCF"/>
    <w:rsid w:val="007A0321"/>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252"/>
    <w:rsid w:val="007C24A4"/>
    <w:rsid w:val="007C28AA"/>
    <w:rsid w:val="007C2A39"/>
    <w:rsid w:val="007C2AD0"/>
    <w:rsid w:val="007C2CA9"/>
    <w:rsid w:val="007C377D"/>
    <w:rsid w:val="007C38C0"/>
    <w:rsid w:val="007C3AA2"/>
    <w:rsid w:val="007C3CBD"/>
    <w:rsid w:val="007C3D88"/>
    <w:rsid w:val="007C3F14"/>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B63"/>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73F"/>
    <w:rsid w:val="007D688F"/>
    <w:rsid w:val="007D68F4"/>
    <w:rsid w:val="007D6C84"/>
    <w:rsid w:val="007D6CE5"/>
    <w:rsid w:val="007D6EF0"/>
    <w:rsid w:val="007D7042"/>
    <w:rsid w:val="007D7059"/>
    <w:rsid w:val="007D70C7"/>
    <w:rsid w:val="007D7542"/>
    <w:rsid w:val="007D794A"/>
    <w:rsid w:val="007D7E94"/>
    <w:rsid w:val="007E0162"/>
    <w:rsid w:val="007E02CC"/>
    <w:rsid w:val="007E07A0"/>
    <w:rsid w:val="007E07FD"/>
    <w:rsid w:val="007E0981"/>
    <w:rsid w:val="007E0986"/>
    <w:rsid w:val="007E098D"/>
    <w:rsid w:val="007E0C8C"/>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AB5"/>
    <w:rsid w:val="007E41F5"/>
    <w:rsid w:val="007E45D1"/>
    <w:rsid w:val="007E4662"/>
    <w:rsid w:val="007E48CD"/>
    <w:rsid w:val="007E48E4"/>
    <w:rsid w:val="007E490E"/>
    <w:rsid w:val="007E4DC1"/>
    <w:rsid w:val="007E4F0D"/>
    <w:rsid w:val="007E531F"/>
    <w:rsid w:val="007E5A14"/>
    <w:rsid w:val="007E5A5B"/>
    <w:rsid w:val="007E5FE4"/>
    <w:rsid w:val="007E5FFD"/>
    <w:rsid w:val="007E605E"/>
    <w:rsid w:val="007E667D"/>
    <w:rsid w:val="007E6735"/>
    <w:rsid w:val="007E67F4"/>
    <w:rsid w:val="007E6847"/>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9D3"/>
    <w:rsid w:val="007F49E3"/>
    <w:rsid w:val="007F4C84"/>
    <w:rsid w:val="007F50B1"/>
    <w:rsid w:val="007F50BC"/>
    <w:rsid w:val="007F52F6"/>
    <w:rsid w:val="007F557A"/>
    <w:rsid w:val="007F5608"/>
    <w:rsid w:val="007F5874"/>
    <w:rsid w:val="007F58C1"/>
    <w:rsid w:val="007F59C7"/>
    <w:rsid w:val="007F5C6B"/>
    <w:rsid w:val="007F5D4A"/>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53A"/>
    <w:rsid w:val="0082172C"/>
    <w:rsid w:val="00821781"/>
    <w:rsid w:val="008219E5"/>
    <w:rsid w:val="00821B7E"/>
    <w:rsid w:val="008220AC"/>
    <w:rsid w:val="008220EF"/>
    <w:rsid w:val="008228BF"/>
    <w:rsid w:val="0082313E"/>
    <w:rsid w:val="00823233"/>
    <w:rsid w:val="00823264"/>
    <w:rsid w:val="00823335"/>
    <w:rsid w:val="008237B2"/>
    <w:rsid w:val="00823B63"/>
    <w:rsid w:val="00823D44"/>
    <w:rsid w:val="00823F61"/>
    <w:rsid w:val="00823F65"/>
    <w:rsid w:val="00823F74"/>
    <w:rsid w:val="0082449E"/>
    <w:rsid w:val="008249FF"/>
    <w:rsid w:val="00824CF0"/>
    <w:rsid w:val="008251EC"/>
    <w:rsid w:val="008254DD"/>
    <w:rsid w:val="008257F4"/>
    <w:rsid w:val="008258D4"/>
    <w:rsid w:val="008258EA"/>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648"/>
    <w:rsid w:val="00827A41"/>
    <w:rsid w:val="00827AF3"/>
    <w:rsid w:val="00827B25"/>
    <w:rsid w:val="0083056F"/>
    <w:rsid w:val="00830577"/>
    <w:rsid w:val="00830CEA"/>
    <w:rsid w:val="00830F16"/>
    <w:rsid w:val="00831198"/>
    <w:rsid w:val="008312A4"/>
    <w:rsid w:val="008314BC"/>
    <w:rsid w:val="00831E07"/>
    <w:rsid w:val="00832142"/>
    <w:rsid w:val="0083225E"/>
    <w:rsid w:val="00832321"/>
    <w:rsid w:val="008324EC"/>
    <w:rsid w:val="0083295F"/>
    <w:rsid w:val="00832A6E"/>
    <w:rsid w:val="00832C18"/>
    <w:rsid w:val="00832CAF"/>
    <w:rsid w:val="00832E45"/>
    <w:rsid w:val="008330B3"/>
    <w:rsid w:val="008330DB"/>
    <w:rsid w:val="00833D19"/>
    <w:rsid w:val="00833EF5"/>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3BF"/>
    <w:rsid w:val="0084142B"/>
    <w:rsid w:val="0084148F"/>
    <w:rsid w:val="00841573"/>
    <w:rsid w:val="0084179C"/>
    <w:rsid w:val="00841909"/>
    <w:rsid w:val="008419A1"/>
    <w:rsid w:val="008419E1"/>
    <w:rsid w:val="00841D18"/>
    <w:rsid w:val="00841D44"/>
    <w:rsid w:val="00841EB3"/>
    <w:rsid w:val="00841F94"/>
    <w:rsid w:val="00842061"/>
    <w:rsid w:val="00842838"/>
    <w:rsid w:val="00842843"/>
    <w:rsid w:val="008429B1"/>
    <w:rsid w:val="00842DB7"/>
    <w:rsid w:val="00842E03"/>
    <w:rsid w:val="0084387F"/>
    <w:rsid w:val="00843AFD"/>
    <w:rsid w:val="0084421C"/>
    <w:rsid w:val="00844318"/>
    <w:rsid w:val="0084432A"/>
    <w:rsid w:val="008444F8"/>
    <w:rsid w:val="00844750"/>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D43"/>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781"/>
    <w:rsid w:val="00866BC3"/>
    <w:rsid w:val="008671EE"/>
    <w:rsid w:val="00867334"/>
    <w:rsid w:val="00867879"/>
    <w:rsid w:val="00867E4B"/>
    <w:rsid w:val="00867E64"/>
    <w:rsid w:val="00867F66"/>
    <w:rsid w:val="0086C4A0"/>
    <w:rsid w:val="00870018"/>
    <w:rsid w:val="008700FA"/>
    <w:rsid w:val="0087027C"/>
    <w:rsid w:val="008704E3"/>
    <w:rsid w:val="00870793"/>
    <w:rsid w:val="00870A1C"/>
    <w:rsid w:val="00870AD0"/>
    <w:rsid w:val="00870E13"/>
    <w:rsid w:val="00871029"/>
    <w:rsid w:val="00871096"/>
    <w:rsid w:val="008710EF"/>
    <w:rsid w:val="0087113E"/>
    <w:rsid w:val="00871171"/>
    <w:rsid w:val="008712B8"/>
    <w:rsid w:val="00871CDF"/>
    <w:rsid w:val="00871D14"/>
    <w:rsid w:val="00871D54"/>
    <w:rsid w:val="00871EC4"/>
    <w:rsid w:val="0087201E"/>
    <w:rsid w:val="00872128"/>
    <w:rsid w:val="0087229F"/>
    <w:rsid w:val="008722B0"/>
    <w:rsid w:val="00872368"/>
    <w:rsid w:val="0087250F"/>
    <w:rsid w:val="0087278C"/>
    <w:rsid w:val="008727CD"/>
    <w:rsid w:val="00872C42"/>
    <w:rsid w:val="00872CC0"/>
    <w:rsid w:val="00872F58"/>
    <w:rsid w:val="0087328F"/>
    <w:rsid w:val="008734E7"/>
    <w:rsid w:val="00873839"/>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BB1"/>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AC0"/>
    <w:rsid w:val="00893B3B"/>
    <w:rsid w:val="00893E2F"/>
    <w:rsid w:val="00893E96"/>
    <w:rsid w:val="00894304"/>
    <w:rsid w:val="0089438A"/>
    <w:rsid w:val="0089459B"/>
    <w:rsid w:val="00894873"/>
    <w:rsid w:val="00894BB6"/>
    <w:rsid w:val="00894EA3"/>
    <w:rsid w:val="00894FCE"/>
    <w:rsid w:val="00895104"/>
    <w:rsid w:val="00895243"/>
    <w:rsid w:val="00895484"/>
    <w:rsid w:val="008955E9"/>
    <w:rsid w:val="0089563D"/>
    <w:rsid w:val="00895A0C"/>
    <w:rsid w:val="00895F3A"/>
    <w:rsid w:val="0089602B"/>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F26"/>
    <w:rsid w:val="008A2F9B"/>
    <w:rsid w:val="008A3390"/>
    <w:rsid w:val="008A3489"/>
    <w:rsid w:val="008A3582"/>
    <w:rsid w:val="008A36ED"/>
    <w:rsid w:val="008A3898"/>
    <w:rsid w:val="008A39E2"/>
    <w:rsid w:val="008A3CB4"/>
    <w:rsid w:val="008A3D51"/>
    <w:rsid w:val="008A42D8"/>
    <w:rsid w:val="008A457F"/>
    <w:rsid w:val="008A4735"/>
    <w:rsid w:val="008A4856"/>
    <w:rsid w:val="008A49B7"/>
    <w:rsid w:val="008A50B0"/>
    <w:rsid w:val="008A53C3"/>
    <w:rsid w:val="008A59E9"/>
    <w:rsid w:val="008A631F"/>
    <w:rsid w:val="008A668F"/>
    <w:rsid w:val="008A6A20"/>
    <w:rsid w:val="008A7261"/>
    <w:rsid w:val="008A72A4"/>
    <w:rsid w:val="008A758D"/>
    <w:rsid w:val="008A75C5"/>
    <w:rsid w:val="008A7637"/>
    <w:rsid w:val="008A7669"/>
    <w:rsid w:val="008A7819"/>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21F5"/>
    <w:rsid w:val="008B269F"/>
    <w:rsid w:val="008B285C"/>
    <w:rsid w:val="008B2A2E"/>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577"/>
    <w:rsid w:val="008B5626"/>
    <w:rsid w:val="008B5F23"/>
    <w:rsid w:val="008B5F91"/>
    <w:rsid w:val="008B60E9"/>
    <w:rsid w:val="008B60ED"/>
    <w:rsid w:val="008B669F"/>
    <w:rsid w:val="008B673D"/>
    <w:rsid w:val="008B6778"/>
    <w:rsid w:val="008B6939"/>
    <w:rsid w:val="008B6ABC"/>
    <w:rsid w:val="008B6C17"/>
    <w:rsid w:val="008B6E5C"/>
    <w:rsid w:val="008B707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E89"/>
    <w:rsid w:val="008D118A"/>
    <w:rsid w:val="008D11DF"/>
    <w:rsid w:val="008D13DC"/>
    <w:rsid w:val="008D149D"/>
    <w:rsid w:val="008D1950"/>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217"/>
    <w:rsid w:val="008E14DB"/>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F52"/>
    <w:rsid w:val="008E40BC"/>
    <w:rsid w:val="008E40FD"/>
    <w:rsid w:val="008E412D"/>
    <w:rsid w:val="008E425E"/>
    <w:rsid w:val="008E427C"/>
    <w:rsid w:val="008E43EA"/>
    <w:rsid w:val="008E451A"/>
    <w:rsid w:val="008E4820"/>
    <w:rsid w:val="008E4D72"/>
    <w:rsid w:val="008E508B"/>
    <w:rsid w:val="008E51C3"/>
    <w:rsid w:val="008E5B14"/>
    <w:rsid w:val="008E5B5F"/>
    <w:rsid w:val="008E5D5A"/>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D27"/>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688"/>
    <w:rsid w:val="009007EA"/>
    <w:rsid w:val="00900A0A"/>
    <w:rsid w:val="00900AD8"/>
    <w:rsid w:val="00900B2B"/>
    <w:rsid w:val="00900DDE"/>
    <w:rsid w:val="00900DF1"/>
    <w:rsid w:val="00900DF4"/>
    <w:rsid w:val="00900FE6"/>
    <w:rsid w:val="009010AF"/>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D33"/>
    <w:rsid w:val="00903D8E"/>
    <w:rsid w:val="00903DCE"/>
    <w:rsid w:val="00903F59"/>
    <w:rsid w:val="00904022"/>
    <w:rsid w:val="0090411E"/>
    <w:rsid w:val="009045C7"/>
    <w:rsid w:val="0090480E"/>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71"/>
    <w:rsid w:val="0090715C"/>
    <w:rsid w:val="00907304"/>
    <w:rsid w:val="00907549"/>
    <w:rsid w:val="0090789F"/>
    <w:rsid w:val="00907AFD"/>
    <w:rsid w:val="00907E8D"/>
    <w:rsid w:val="0091001E"/>
    <w:rsid w:val="009101A0"/>
    <w:rsid w:val="00910334"/>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5C3"/>
    <w:rsid w:val="009216BF"/>
    <w:rsid w:val="009218D2"/>
    <w:rsid w:val="00921A74"/>
    <w:rsid w:val="00921C9F"/>
    <w:rsid w:val="00921CA2"/>
    <w:rsid w:val="00921ED5"/>
    <w:rsid w:val="00921FA1"/>
    <w:rsid w:val="009223BD"/>
    <w:rsid w:val="009223EA"/>
    <w:rsid w:val="009225B6"/>
    <w:rsid w:val="0092286C"/>
    <w:rsid w:val="00922A22"/>
    <w:rsid w:val="00923151"/>
    <w:rsid w:val="00923ABA"/>
    <w:rsid w:val="00924108"/>
    <w:rsid w:val="0092434B"/>
    <w:rsid w:val="00924458"/>
    <w:rsid w:val="009247D8"/>
    <w:rsid w:val="0092498F"/>
    <w:rsid w:val="00924A82"/>
    <w:rsid w:val="00924F5D"/>
    <w:rsid w:val="00924F9F"/>
    <w:rsid w:val="0092507E"/>
    <w:rsid w:val="009254FF"/>
    <w:rsid w:val="00925836"/>
    <w:rsid w:val="0092585D"/>
    <w:rsid w:val="0092590B"/>
    <w:rsid w:val="00925C10"/>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D9"/>
    <w:rsid w:val="00933078"/>
    <w:rsid w:val="00933118"/>
    <w:rsid w:val="0093311E"/>
    <w:rsid w:val="0093337F"/>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6EC"/>
    <w:rsid w:val="00936746"/>
    <w:rsid w:val="00936951"/>
    <w:rsid w:val="00936A90"/>
    <w:rsid w:val="009370A6"/>
    <w:rsid w:val="009370D2"/>
    <w:rsid w:val="00937326"/>
    <w:rsid w:val="00937436"/>
    <w:rsid w:val="00937651"/>
    <w:rsid w:val="00937771"/>
    <w:rsid w:val="00937AC7"/>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4EC"/>
    <w:rsid w:val="009509D7"/>
    <w:rsid w:val="00950B09"/>
    <w:rsid w:val="00950D1B"/>
    <w:rsid w:val="00950DD1"/>
    <w:rsid w:val="00951307"/>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B1F"/>
    <w:rsid w:val="00953EBE"/>
    <w:rsid w:val="00954118"/>
    <w:rsid w:val="009544E0"/>
    <w:rsid w:val="00954569"/>
    <w:rsid w:val="009548C3"/>
    <w:rsid w:val="00954BE1"/>
    <w:rsid w:val="0095506D"/>
    <w:rsid w:val="00955406"/>
    <w:rsid w:val="009555E2"/>
    <w:rsid w:val="009557DF"/>
    <w:rsid w:val="00955A2E"/>
    <w:rsid w:val="00955AAB"/>
    <w:rsid w:val="00955DF0"/>
    <w:rsid w:val="00956101"/>
    <w:rsid w:val="00956804"/>
    <w:rsid w:val="0095684D"/>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5F9"/>
    <w:rsid w:val="009A1723"/>
    <w:rsid w:val="009A175B"/>
    <w:rsid w:val="009A1E77"/>
    <w:rsid w:val="009A1F66"/>
    <w:rsid w:val="009A20F1"/>
    <w:rsid w:val="009A2180"/>
    <w:rsid w:val="009A2366"/>
    <w:rsid w:val="009A246A"/>
    <w:rsid w:val="009A2B0F"/>
    <w:rsid w:val="009A2BDF"/>
    <w:rsid w:val="009A3183"/>
    <w:rsid w:val="009A3201"/>
    <w:rsid w:val="009A3267"/>
    <w:rsid w:val="009A37AC"/>
    <w:rsid w:val="009A3AB5"/>
    <w:rsid w:val="009A3B71"/>
    <w:rsid w:val="009A4177"/>
    <w:rsid w:val="009A4289"/>
    <w:rsid w:val="009A43E0"/>
    <w:rsid w:val="009A455A"/>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6F"/>
    <w:rsid w:val="009B3745"/>
    <w:rsid w:val="009B3C79"/>
    <w:rsid w:val="009B3DD8"/>
    <w:rsid w:val="009B4037"/>
    <w:rsid w:val="009B41A0"/>
    <w:rsid w:val="009B4458"/>
    <w:rsid w:val="009B4585"/>
    <w:rsid w:val="009B4821"/>
    <w:rsid w:val="009B485D"/>
    <w:rsid w:val="009B4BED"/>
    <w:rsid w:val="009B4C24"/>
    <w:rsid w:val="009B4C25"/>
    <w:rsid w:val="009B4EBC"/>
    <w:rsid w:val="009B4FA0"/>
    <w:rsid w:val="009B574F"/>
    <w:rsid w:val="009B5798"/>
    <w:rsid w:val="009B5821"/>
    <w:rsid w:val="009B59B0"/>
    <w:rsid w:val="009B5A67"/>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D88"/>
    <w:rsid w:val="009C4456"/>
    <w:rsid w:val="009C4871"/>
    <w:rsid w:val="009C4A37"/>
    <w:rsid w:val="009C4DCC"/>
    <w:rsid w:val="009C4F26"/>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662"/>
    <w:rsid w:val="009D16AF"/>
    <w:rsid w:val="009D1A36"/>
    <w:rsid w:val="009D2118"/>
    <w:rsid w:val="009D215B"/>
    <w:rsid w:val="009D22EA"/>
    <w:rsid w:val="009D2319"/>
    <w:rsid w:val="009D23F8"/>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3C"/>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E13"/>
    <w:rsid w:val="009E1F70"/>
    <w:rsid w:val="009E1FFC"/>
    <w:rsid w:val="009E2703"/>
    <w:rsid w:val="009E27C8"/>
    <w:rsid w:val="009E2A61"/>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F1A"/>
    <w:rsid w:val="009E7FA7"/>
    <w:rsid w:val="009F06E6"/>
    <w:rsid w:val="009F06F6"/>
    <w:rsid w:val="009F074E"/>
    <w:rsid w:val="009F08AB"/>
    <w:rsid w:val="009F090C"/>
    <w:rsid w:val="009F0C38"/>
    <w:rsid w:val="009F0CD1"/>
    <w:rsid w:val="009F1033"/>
    <w:rsid w:val="009F12F3"/>
    <w:rsid w:val="009F1417"/>
    <w:rsid w:val="009F1772"/>
    <w:rsid w:val="009F187B"/>
    <w:rsid w:val="009F18E2"/>
    <w:rsid w:val="009F1933"/>
    <w:rsid w:val="009F240E"/>
    <w:rsid w:val="009F2E7E"/>
    <w:rsid w:val="009F31E0"/>
    <w:rsid w:val="009F32D6"/>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519"/>
    <w:rsid w:val="00A0057A"/>
    <w:rsid w:val="00A00733"/>
    <w:rsid w:val="00A009FB"/>
    <w:rsid w:val="00A00A20"/>
    <w:rsid w:val="00A01006"/>
    <w:rsid w:val="00A011C6"/>
    <w:rsid w:val="00A0127D"/>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AD8"/>
    <w:rsid w:val="00A15DBB"/>
    <w:rsid w:val="00A15F14"/>
    <w:rsid w:val="00A16149"/>
    <w:rsid w:val="00A16150"/>
    <w:rsid w:val="00A1630A"/>
    <w:rsid w:val="00A16312"/>
    <w:rsid w:val="00A1637F"/>
    <w:rsid w:val="00A164E9"/>
    <w:rsid w:val="00A16564"/>
    <w:rsid w:val="00A16A02"/>
    <w:rsid w:val="00A16CE1"/>
    <w:rsid w:val="00A16ED8"/>
    <w:rsid w:val="00A17221"/>
    <w:rsid w:val="00A17345"/>
    <w:rsid w:val="00A1788B"/>
    <w:rsid w:val="00A1789B"/>
    <w:rsid w:val="00A17A5E"/>
    <w:rsid w:val="00A17B7C"/>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A28"/>
    <w:rsid w:val="00A25E7A"/>
    <w:rsid w:val="00A25EE4"/>
    <w:rsid w:val="00A2610A"/>
    <w:rsid w:val="00A261E4"/>
    <w:rsid w:val="00A26883"/>
    <w:rsid w:val="00A26D4B"/>
    <w:rsid w:val="00A26D60"/>
    <w:rsid w:val="00A26EE0"/>
    <w:rsid w:val="00A26F39"/>
    <w:rsid w:val="00A271A7"/>
    <w:rsid w:val="00A27EE1"/>
    <w:rsid w:val="00A27F45"/>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C3D"/>
    <w:rsid w:val="00A33C9E"/>
    <w:rsid w:val="00A33D35"/>
    <w:rsid w:val="00A33E01"/>
    <w:rsid w:val="00A33EA5"/>
    <w:rsid w:val="00A340A1"/>
    <w:rsid w:val="00A34200"/>
    <w:rsid w:val="00A3439D"/>
    <w:rsid w:val="00A34C1C"/>
    <w:rsid w:val="00A34D1D"/>
    <w:rsid w:val="00A34E2D"/>
    <w:rsid w:val="00A34F2A"/>
    <w:rsid w:val="00A3516F"/>
    <w:rsid w:val="00A352E3"/>
    <w:rsid w:val="00A35537"/>
    <w:rsid w:val="00A35683"/>
    <w:rsid w:val="00A35735"/>
    <w:rsid w:val="00A35A0B"/>
    <w:rsid w:val="00A362CB"/>
    <w:rsid w:val="00A36694"/>
    <w:rsid w:val="00A36A6F"/>
    <w:rsid w:val="00A36AD0"/>
    <w:rsid w:val="00A36D52"/>
    <w:rsid w:val="00A36E51"/>
    <w:rsid w:val="00A36EE6"/>
    <w:rsid w:val="00A373DE"/>
    <w:rsid w:val="00A3747D"/>
    <w:rsid w:val="00A3764F"/>
    <w:rsid w:val="00A37A2A"/>
    <w:rsid w:val="00A37A59"/>
    <w:rsid w:val="00A37E4D"/>
    <w:rsid w:val="00A37E8D"/>
    <w:rsid w:val="00A37ECE"/>
    <w:rsid w:val="00A4012D"/>
    <w:rsid w:val="00A40531"/>
    <w:rsid w:val="00A40625"/>
    <w:rsid w:val="00A407C7"/>
    <w:rsid w:val="00A40889"/>
    <w:rsid w:val="00A41009"/>
    <w:rsid w:val="00A4102E"/>
    <w:rsid w:val="00A41179"/>
    <w:rsid w:val="00A41772"/>
    <w:rsid w:val="00A41A17"/>
    <w:rsid w:val="00A41B97"/>
    <w:rsid w:val="00A41CA6"/>
    <w:rsid w:val="00A420EA"/>
    <w:rsid w:val="00A422A8"/>
    <w:rsid w:val="00A4252F"/>
    <w:rsid w:val="00A42659"/>
    <w:rsid w:val="00A42721"/>
    <w:rsid w:val="00A42897"/>
    <w:rsid w:val="00A42937"/>
    <w:rsid w:val="00A42961"/>
    <w:rsid w:val="00A429DE"/>
    <w:rsid w:val="00A42C49"/>
    <w:rsid w:val="00A42D52"/>
    <w:rsid w:val="00A4339C"/>
    <w:rsid w:val="00A43631"/>
    <w:rsid w:val="00A43995"/>
    <w:rsid w:val="00A439DE"/>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C01"/>
    <w:rsid w:val="00A46EEA"/>
    <w:rsid w:val="00A46F7F"/>
    <w:rsid w:val="00A46FAD"/>
    <w:rsid w:val="00A47021"/>
    <w:rsid w:val="00A470ED"/>
    <w:rsid w:val="00A47182"/>
    <w:rsid w:val="00A471CA"/>
    <w:rsid w:val="00A47430"/>
    <w:rsid w:val="00A4761F"/>
    <w:rsid w:val="00A47749"/>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208"/>
    <w:rsid w:val="00A542C1"/>
    <w:rsid w:val="00A54327"/>
    <w:rsid w:val="00A54398"/>
    <w:rsid w:val="00A54490"/>
    <w:rsid w:val="00A544BF"/>
    <w:rsid w:val="00A54850"/>
    <w:rsid w:val="00A54A90"/>
    <w:rsid w:val="00A54CCA"/>
    <w:rsid w:val="00A54D16"/>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D36"/>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D6B"/>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38B"/>
    <w:rsid w:val="00A756DE"/>
    <w:rsid w:val="00A75857"/>
    <w:rsid w:val="00A75920"/>
    <w:rsid w:val="00A75F9E"/>
    <w:rsid w:val="00A7634B"/>
    <w:rsid w:val="00A76398"/>
    <w:rsid w:val="00A7662C"/>
    <w:rsid w:val="00A76696"/>
    <w:rsid w:val="00A7674A"/>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F81"/>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30A2"/>
    <w:rsid w:val="00AA34E4"/>
    <w:rsid w:val="00AA34E7"/>
    <w:rsid w:val="00AA36EA"/>
    <w:rsid w:val="00AA3845"/>
    <w:rsid w:val="00AA3927"/>
    <w:rsid w:val="00AA3B44"/>
    <w:rsid w:val="00AA3C22"/>
    <w:rsid w:val="00AA3C6C"/>
    <w:rsid w:val="00AA3FF1"/>
    <w:rsid w:val="00AA461D"/>
    <w:rsid w:val="00AA4757"/>
    <w:rsid w:val="00AA4A87"/>
    <w:rsid w:val="00AA4B1B"/>
    <w:rsid w:val="00AA4BCA"/>
    <w:rsid w:val="00AA517A"/>
    <w:rsid w:val="00AA53C6"/>
    <w:rsid w:val="00AA5584"/>
    <w:rsid w:val="00AA55F1"/>
    <w:rsid w:val="00AA5753"/>
    <w:rsid w:val="00AA5837"/>
    <w:rsid w:val="00AA5960"/>
    <w:rsid w:val="00AA6026"/>
    <w:rsid w:val="00AA6206"/>
    <w:rsid w:val="00AA630A"/>
    <w:rsid w:val="00AA658A"/>
    <w:rsid w:val="00AA6655"/>
    <w:rsid w:val="00AA69EF"/>
    <w:rsid w:val="00AA6B64"/>
    <w:rsid w:val="00AA6D46"/>
    <w:rsid w:val="00AA6F9A"/>
    <w:rsid w:val="00AA7336"/>
    <w:rsid w:val="00AA7682"/>
    <w:rsid w:val="00AA7C4F"/>
    <w:rsid w:val="00AA7F6F"/>
    <w:rsid w:val="00AA7FC0"/>
    <w:rsid w:val="00AB001C"/>
    <w:rsid w:val="00AB00CD"/>
    <w:rsid w:val="00AB02C8"/>
    <w:rsid w:val="00AB02D1"/>
    <w:rsid w:val="00AB06B8"/>
    <w:rsid w:val="00AB0ADE"/>
    <w:rsid w:val="00AB0CA0"/>
    <w:rsid w:val="00AB102D"/>
    <w:rsid w:val="00AB172A"/>
    <w:rsid w:val="00AB18DF"/>
    <w:rsid w:val="00AB1A33"/>
    <w:rsid w:val="00AB1B3E"/>
    <w:rsid w:val="00AB1C99"/>
    <w:rsid w:val="00AB2138"/>
    <w:rsid w:val="00AB27CC"/>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E94"/>
    <w:rsid w:val="00AC7FF8"/>
    <w:rsid w:val="00AD0280"/>
    <w:rsid w:val="00AD06CA"/>
    <w:rsid w:val="00AD0A67"/>
    <w:rsid w:val="00AD0ED1"/>
    <w:rsid w:val="00AD1156"/>
    <w:rsid w:val="00AD12BD"/>
    <w:rsid w:val="00AD137F"/>
    <w:rsid w:val="00AD13BC"/>
    <w:rsid w:val="00AD1503"/>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2BB"/>
    <w:rsid w:val="00AD4406"/>
    <w:rsid w:val="00AD48F9"/>
    <w:rsid w:val="00AD4AF7"/>
    <w:rsid w:val="00AD4FAD"/>
    <w:rsid w:val="00AD514B"/>
    <w:rsid w:val="00AD523F"/>
    <w:rsid w:val="00AD5330"/>
    <w:rsid w:val="00AD54D1"/>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FC0"/>
    <w:rsid w:val="00AE06FC"/>
    <w:rsid w:val="00AE0935"/>
    <w:rsid w:val="00AE0CE9"/>
    <w:rsid w:val="00AE0D23"/>
    <w:rsid w:val="00AE0E65"/>
    <w:rsid w:val="00AE0E9E"/>
    <w:rsid w:val="00AE1055"/>
    <w:rsid w:val="00AE12FE"/>
    <w:rsid w:val="00AE1418"/>
    <w:rsid w:val="00AE14B7"/>
    <w:rsid w:val="00AE183B"/>
    <w:rsid w:val="00AE18B2"/>
    <w:rsid w:val="00AE1F9D"/>
    <w:rsid w:val="00AE2205"/>
    <w:rsid w:val="00AE232B"/>
    <w:rsid w:val="00AE2BFE"/>
    <w:rsid w:val="00AE3004"/>
    <w:rsid w:val="00AE30F4"/>
    <w:rsid w:val="00AE3635"/>
    <w:rsid w:val="00AE3666"/>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1414"/>
    <w:rsid w:val="00AF191E"/>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7B"/>
    <w:rsid w:val="00B01CC2"/>
    <w:rsid w:val="00B01D1E"/>
    <w:rsid w:val="00B01F0D"/>
    <w:rsid w:val="00B02014"/>
    <w:rsid w:val="00B02141"/>
    <w:rsid w:val="00B0226B"/>
    <w:rsid w:val="00B0226D"/>
    <w:rsid w:val="00B02314"/>
    <w:rsid w:val="00B023FC"/>
    <w:rsid w:val="00B024AA"/>
    <w:rsid w:val="00B02770"/>
    <w:rsid w:val="00B028DD"/>
    <w:rsid w:val="00B02A0E"/>
    <w:rsid w:val="00B02A4C"/>
    <w:rsid w:val="00B030E1"/>
    <w:rsid w:val="00B03101"/>
    <w:rsid w:val="00B031DC"/>
    <w:rsid w:val="00B03579"/>
    <w:rsid w:val="00B035E2"/>
    <w:rsid w:val="00B03743"/>
    <w:rsid w:val="00B039CE"/>
    <w:rsid w:val="00B03D26"/>
    <w:rsid w:val="00B03E54"/>
    <w:rsid w:val="00B04701"/>
    <w:rsid w:val="00B0472D"/>
    <w:rsid w:val="00B04D36"/>
    <w:rsid w:val="00B04DEC"/>
    <w:rsid w:val="00B04F11"/>
    <w:rsid w:val="00B04FD6"/>
    <w:rsid w:val="00B0524A"/>
    <w:rsid w:val="00B054B0"/>
    <w:rsid w:val="00B054CE"/>
    <w:rsid w:val="00B05688"/>
    <w:rsid w:val="00B056D0"/>
    <w:rsid w:val="00B05A01"/>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AC9"/>
    <w:rsid w:val="00B14B50"/>
    <w:rsid w:val="00B14B5F"/>
    <w:rsid w:val="00B14BD4"/>
    <w:rsid w:val="00B14C53"/>
    <w:rsid w:val="00B150B5"/>
    <w:rsid w:val="00B15141"/>
    <w:rsid w:val="00B1515A"/>
    <w:rsid w:val="00B151C6"/>
    <w:rsid w:val="00B155A9"/>
    <w:rsid w:val="00B1572C"/>
    <w:rsid w:val="00B157BA"/>
    <w:rsid w:val="00B15A0F"/>
    <w:rsid w:val="00B15D2F"/>
    <w:rsid w:val="00B16359"/>
    <w:rsid w:val="00B167A6"/>
    <w:rsid w:val="00B168F6"/>
    <w:rsid w:val="00B16961"/>
    <w:rsid w:val="00B16B5F"/>
    <w:rsid w:val="00B16CDD"/>
    <w:rsid w:val="00B16E9A"/>
    <w:rsid w:val="00B16ECA"/>
    <w:rsid w:val="00B170E7"/>
    <w:rsid w:val="00B1736C"/>
    <w:rsid w:val="00B17744"/>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DD"/>
    <w:rsid w:val="00B32CC2"/>
    <w:rsid w:val="00B32CE3"/>
    <w:rsid w:val="00B32EA2"/>
    <w:rsid w:val="00B332E7"/>
    <w:rsid w:val="00B33595"/>
    <w:rsid w:val="00B3396B"/>
    <w:rsid w:val="00B33A51"/>
    <w:rsid w:val="00B33CA7"/>
    <w:rsid w:val="00B3424B"/>
    <w:rsid w:val="00B342DF"/>
    <w:rsid w:val="00B34440"/>
    <w:rsid w:val="00B34637"/>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30D3"/>
    <w:rsid w:val="00B432D4"/>
    <w:rsid w:val="00B43761"/>
    <w:rsid w:val="00B437BD"/>
    <w:rsid w:val="00B43985"/>
    <w:rsid w:val="00B439C7"/>
    <w:rsid w:val="00B439FA"/>
    <w:rsid w:val="00B43AF6"/>
    <w:rsid w:val="00B43B57"/>
    <w:rsid w:val="00B43D4D"/>
    <w:rsid w:val="00B43E1A"/>
    <w:rsid w:val="00B43FB4"/>
    <w:rsid w:val="00B440CF"/>
    <w:rsid w:val="00B4425A"/>
    <w:rsid w:val="00B443C5"/>
    <w:rsid w:val="00B444A1"/>
    <w:rsid w:val="00B447CF"/>
    <w:rsid w:val="00B4485B"/>
    <w:rsid w:val="00B44CBF"/>
    <w:rsid w:val="00B44D8C"/>
    <w:rsid w:val="00B450DA"/>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7182"/>
    <w:rsid w:val="00B4751F"/>
    <w:rsid w:val="00B47784"/>
    <w:rsid w:val="00B4783F"/>
    <w:rsid w:val="00B47877"/>
    <w:rsid w:val="00B47CEF"/>
    <w:rsid w:val="00B47DAB"/>
    <w:rsid w:val="00B47ED5"/>
    <w:rsid w:val="00B504F7"/>
    <w:rsid w:val="00B50671"/>
    <w:rsid w:val="00B5092E"/>
    <w:rsid w:val="00B50F5B"/>
    <w:rsid w:val="00B511A4"/>
    <w:rsid w:val="00B51296"/>
    <w:rsid w:val="00B51420"/>
    <w:rsid w:val="00B51526"/>
    <w:rsid w:val="00B5175F"/>
    <w:rsid w:val="00B51A40"/>
    <w:rsid w:val="00B51D13"/>
    <w:rsid w:val="00B52059"/>
    <w:rsid w:val="00B52230"/>
    <w:rsid w:val="00B52260"/>
    <w:rsid w:val="00B52559"/>
    <w:rsid w:val="00B52646"/>
    <w:rsid w:val="00B52846"/>
    <w:rsid w:val="00B529F2"/>
    <w:rsid w:val="00B52AAD"/>
    <w:rsid w:val="00B52ED5"/>
    <w:rsid w:val="00B5338F"/>
    <w:rsid w:val="00B533DF"/>
    <w:rsid w:val="00B53C87"/>
    <w:rsid w:val="00B53CDF"/>
    <w:rsid w:val="00B53EF5"/>
    <w:rsid w:val="00B53F8F"/>
    <w:rsid w:val="00B5428C"/>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37B"/>
    <w:rsid w:val="00B62A18"/>
    <w:rsid w:val="00B63041"/>
    <w:rsid w:val="00B6350C"/>
    <w:rsid w:val="00B6372C"/>
    <w:rsid w:val="00B63870"/>
    <w:rsid w:val="00B63E99"/>
    <w:rsid w:val="00B640AB"/>
    <w:rsid w:val="00B64398"/>
    <w:rsid w:val="00B64484"/>
    <w:rsid w:val="00B645EE"/>
    <w:rsid w:val="00B645F8"/>
    <w:rsid w:val="00B646A6"/>
    <w:rsid w:val="00B64C30"/>
    <w:rsid w:val="00B64FC1"/>
    <w:rsid w:val="00B652B0"/>
    <w:rsid w:val="00B65379"/>
    <w:rsid w:val="00B65404"/>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F3C"/>
    <w:rsid w:val="00B700AA"/>
    <w:rsid w:val="00B7030B"/>
    <w:rsid w:val="00B70333"/>
    <w:rsid w:val="00B70747"/>
    <w:rsid w:val="00B70839"/>
    <w:rsid w:val="00B70989"/>
    <w:rsid w:val="00B709B5"/>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907F6"/>
    <w:rsid w:val="00B90D5D"/>
    <w:rsid w:val="00B90DC8"/>
    <w:rsid w:val="00B90E2F"/>
    <w:rsid w:val="00B91135"/>
    <w:rsid w:val="00B9122B"/>
    <w:rsid w:val="00B91356"/>
    <w:rsid w:val="00B91B21"/>
    <w:rsid w:val="00B91E0F"/>
    <w:rsid w:val="00B91E85"/>
    <w:rsid w:val="00B92093"/>
    <w:rsid w:val="00B924F0"/>
    <w:rsid w:val="00B926E0"/>
    <w:rsid w:val="00B9278E"/>
    <w:rsid w:val="00B928B6"/>
    <w:rsid w:val="00B92DE1"/>
    <w:rsid w:val="00B92EFE"/>
    <w:rsid w:val="00B934E7"/>
    <w:rsid w:val="00B937C9"/>
    <w:rsid w:val="00B93A34"/>
    <w:rsid w:val="00B93B34"/>
    <w:rsid w:val="00B93B55"/>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CFD"/>
    <w:rsid w:val="00BA6F76"/>
    <w:rsid w:val="00BA6F86"/>
    <w:rsid w:val="00BA7423"/>
    <w:rsid w:val="00BA7428"/>
    <w:rsid w:val="00BA7541"/>
    <w:rsid w:val="00BA7688"/>
    <w:rsid w:val="00BA7A94"/>
    <w:rsid w:val="00BA7EB0"/>
    <w:rsid w:val="00BB0528"/>
    <w:rsid w:val="00BB06B8"/>
    <w:rsid w:val="00BB070E"/>
    <w:rsid w:val="00BB0B3E"/>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A8B"/>
    <w:rsid w:val="00BB6C81"/>
    <w:rsid w:val="00BB6CAC"/>
    <w:rsid w:val="00BB6D67"/>
    <w:rsid w:val="00BB705F"/>
    <w:rsid w:val="00BB71EC"/>
    <w:rsid w:val="00BB723D"/>
    <w:rsid w:val="00BB724B"/>
    <w:rsid w:val="00BB7634"/>
    <w:rsid w:val="00BB7954"/>
    <w:rsid w:val="00BB7A32"/>
    <w:rsid w:val="00BB7B50"/>
    <w:rsid w:val="00BB7D34"/>
    <w:rsid w:val="00BB7E4A"/>
    <w:rsid w:val="00BC0203"/>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A5A"/>
    <w:rsid w:val="00BD4D4C"/>
    <w:rsid w:val="00BD58A8"/>
    <w:rsid w:val="00BD5A26"/>
    <w:rsid w:val="00BD5CE6"/>
    <w:rsid w:val="00BD5FA4"/>
    <w:rsid w:val="00BD624C"/>
    <w:rsid w:val="00BD62BB"/>
    <w:rsid w:val="00BD642F"/>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F"/>
    <w:rsid w:val="00BF120B"/>
    <w:rsid w:val="00BF1230"/>
    <w:rsid w:val="00BF127D"/>
    <w:rsid w:val="00BF12B0"/>
    <w:rsid w:val="00BF12BD"/>
    <w:rsid w:val="00BF1309"/>
    <w:rsid w:val="00BF18A7"/>
    <w:rsid w:val="00BF1B36"/>
    <w:rsid w:val="00BF1E13"/>
    <w:rsid w:val="00BF2023"/>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6F1"/>
    <w:rsid w:val="00BF47D7"/>
    <w:rsid w:val="00BF49FE"/>
    <w:rsid w:val="00BF4B69"/>
    <w:rsid w:val="00BF56A8"/>
    <w:rsid w:val="00BF5B53"/>
    <w:rsid w:val="00BF5C2F"/>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CD8"/>
    <w:rsid w:val="00BF7D12"/>
    <w:rsid w:val="00BF7D39"/>
    <w:rsid w:val="00BF7D43"/>
    <w:rsid w:val="00BF7F77"/>
    <w:rsid w:val="00C00589"/>
    <w:rsid w:val="00C005F5"/>
    <w:rsid w:val="00C006AF"/>
    <w:rsid w:val="00C006F3"/>
    <w:rsid w:val="00C00AF1"/>
    <w:rsid w:val="00C00D90"/>
    <w:rsid w:val="00C00E48"/>
    <w:rsid w:val="00C00F1A"/>
    <w:rsid w:val="00C010F5"/>
    <w:rsid w:val="00C01166"/>
    <w:rsid w:val="00C0123E"/>
    <w:rsid w:val="00C01367"/>
    <w:rsid w:val="00C0141F"/>
    <w:rsid w:val="00C0150C"/>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AA5"/>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5BD"/>
    <w:rsid w:val="00C1286D"/>
    <w:rsid w:val="00C128EF"/>
    <w:rsid w:val="00C12EB5"/>
    <w:rsid w:val="00C13504"/>
    <w:rsid w:val="00C13B18"/>
    <w:rsid w:val="00C13BFC"/>
    <w:rsid w:val="00C13C8A"/>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FBF"/>
    <w:rsid w:val="00C1640C"/>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D3A"/>
    <w:rsid w:val="00C263AE"/>
    <w:rsid w:val="00C26871"/>
    <w:rsid w:val="00C2695A"/>
    <w:rsid w:val="00C26971"/>
    <w:rsid w:val="00C26AAD"/>
    <w:rsid w:val="00C26AE1"/>
    <w:rsid w:val="00C26B7A"/>
    <w:rsid w:val="00C26E4E"/>
    <w:rsid w:val="00C273C5"/>
    <w:rsid w:val="00C274BE"/>
    <w:rsid w:val="00C2756A"/>
    <w:rsid w:val="00C275A3"/>
    <w:rsid w:val="00C27618"/>
    <w:rsid w:val="00C27779"/>
    <w:rsid w:val="00C27C19"/>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A42"/>
    <w:rsid w:val="00C35B23"/>
    <w:rsid w:val="00C35D4F"/>
    <w:rsid w:val="00C35E61"/>
    <w:rsid w:val="00C36060"/>
    <w:rsid w:val="00C363CB"/>
    <w:rsid w:val="00C3641C"/>
    <w:rsid w:val="00C3653A"/>
    <w:rsid w:val="00C36624"/>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8B7"/>
    <w:rsid w:val="00C50ADC"/>
    <w:rsid w:val="00C50DA6"/>
    <w:rsid w:val="00C511F7"/>
    <w:rsid w:val="00C51D11"/>
    <w:rsid w:val="00C51DF2"/>
    <w:rsid w:val="00C520C4"/>
    <w:rsid w:val="00C5219C"/>
    <w:rsid w:val="00C521A0"/>
    <w:rsid w:val="00C52512"/>
    <w:rsid w:val="00C5257E"/>
    <w:rsid w:val="00C52713"/>
    <w:rsid w:val="00C52BEC"/>
    <w:rsid w:val="00C52C1B"/>
    <w:rsid w:val="00C531B4"/>
    <w:rsid w:val="00C531FB"/>
    <w:rsid w:val="00C532F9"/>
    <w:rsid w:val="00C53560"/>
    <w:rsid w:val="00C5375A"/>
    <w:rsid w:val="00C537F5"/>
    <w:rsid w:val="00C53D25"/>
    <w:rsid w:val="00C53E1D"/>
    <w:rsid w:val="00C53E22"/>
    <w:rsid w:val="00C54002"/>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C1"/>
    <w:rsid w:val="00C61642"/>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E66"/>
    <w:rsid w:val="00C73F10"/>
    <w:rsid w:val="00C740FD"/>
    <w:rsid w:val="00C74157"/>
    <w:rsid w:val="00C741B4"/>
    <w:rsid w:val="00C7448E"/>
    <w:rsid w:val="00C748E2"/>
    <w:rsid w:val="00C74972"/>
    <w:rsid w:val="00C75004"/>
    <w:rsid w:val="00C75255"/>
    <w:rsid w:val="00C75412"/>
    <w:rsid w:val="00C755E8"/>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20A1"/>
    <w:rsid w:val="00C82375"/>
    <w:rsid w:val="00C82387"/>
    <w:rsid w:val="00C82496"/>
    <w:rsid w:val="00C82640"/>
    <w:rsid w:val="00C83AEB"/>
    <w:rsid w:val="00C83B30"/>
    <w:rsid w:val="00C83C31"/>
    <w:rsid w:val="00C83C7A"/>
    <w:rsid w:val="00C84180"/>
    <w:rsid w:val="00C84317"/>
    <w:rsid w:val="00C843AB"/>
    <w:rsid w:val="00C845CE"/>
    <w:rsid w:val="00C847D1"/>
    <w:rsid w:val="00C8494B"/>
    <w:rsid w:val="00C84DB5"/>
    <w:rsid w:val="00C84DDC"/>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52"/>
    <w:rsid w:val="00C92541"/>
    <w:rsid w:val="00C926FD"/>
    <w:rsid w:val="00C927C7"/>
    <w:rsid w:val="00C92C2A"/>
    <w:rsid w:val="00C92DB3"/>
    <w:rsid w:val="00C92E61"/>
    <w:rsid w:val="00C930DA"/>
    <w:rsid w:val="00C9318C"/>
    <w:rsid w:val="00C9323B"/>
    <w:rsid w:val="00C93297"/>
    <w:rsid w:val="00C93D21"/>
    <w:rsid w:val="00C93F5E"/>
    <w:rsid w:val="00C945AA"/>
    <w:rsid w:val="00C945C2"/>
    <w:rsid w:val="00C945EC"/>
    <w:rsid w:val="00C94C81"/>
    <w:rsid w:val="00C94E45"/>
    <w:rsid w:val="00C95122"/>
    <w:rsid w:val="00C951BF"/>
    <w:rsid w:val="00C95300"/>
    <w:rsid w:val="00C95548"/>
    <w:rsid w:val="00C95730"/>
    <w:rsid w:val="00C95962"/>
    <w:rsid w:val="00C95CD4"/>
    <w:rsid w:val="00C965B1"/>
    <w:rsid w:val="00C96610"/>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65"/>
    <w:rsid w:val="00CC4861"/>
    <w:rsid w:val="00CC4958"/>
    <w:rsid w:val="00CC4C5E"/>
    <w:rsid w:val="00CC4CCF"/>
    <w:rsid w:val="00CC4F58"/>
    <w:rsid w:val="00CC50D7"/>
    <w:rsid w:val="00CC53B4"/>
    <w:rsid w:val="00CC5702"/>
    <w:rsid w:val="00CC57AE"/>
    <w:rsid w:val="00CC5DC6"/>
    <w:rsid w:val="00CC5E51"/>
    <w:rsid w:val="00CC606C"/>
    <w:rsid w:val="00CC6098"/>
    <w:rsid w:val="00CC60E5"/>
    <w:rsid w:val="00CC6408"/>
    <w:rsid w:val="00CC6426"/>
    <w:rsid w:val="00CC6524"/>
    <w:rsid w:val="00CC656C"/>
    <w:rsid w:val="00CC662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66"/>
    <w:rsid w:val="00CD14CB"/>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87F"/>
    <w:rsid w:val="00CD7927"/>
    <w:rsid w:val="00CD7BE0"/>
    <w:rsid w:val="00CE025E"/>
    <w:rsid w:val="00CE030D"/>
    <w:rsid w:val="00CE03B6"/>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71C9"/>
    <w:rsid w:val="00CE72D4"/>
    <w:rsid w:val="00CE7563"/>
    <w:rsid w:val="00CE76BD"/>
    <w:rsid w:val="00CE79BC"/>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B45"/>
    <w:rsid w:val="00D31B9F"/>
    <w:rsid w:val="00D31BEA"/>
    <w:rsid w:val="00D321C9"/>
    <w:rsid w:val="00D32472"/>
    <w:rsid w:val="00D3277E"/>
    <w:rsid w:val="00D32B6E"/>
    <w:rsid w:val="00D32E73"/>
    <w:rsid w:val="00D32F1E"/>
    <w:rsid w:val="00D33017"/>
    <w:rsid w:val="00D331F8"/>
    <w:rsid w:val="00D33313"/>
    <w:rsid w:val="00D33410"/>
    <w:rsid w:val="00D335CB"/>
    <w:rsid w:val="00D3384D"/>
    <w:rsid w:val="00D33AB3"/>
    <w:rsid w:val="00D33AFC"/>
    <w:rsid w:val="00D340A9"/>
    <w:rsid w:val="00D3410B"/>
    <w:rsid w:val="00D34180"/>
    <w:rsid w:val="00D343FB"/>
    <w:rsid w:val="00D344C9"/>
    <w:rsid w:val="00D34639"/>
    <w:rsid w:val="00D34CA6"/>
    <w:rsid w:val="00D34DEC"/>
    <w:rsid w:val="00D34F60"/>
    <w:rsid w:val="00D351C4"/>
    <w:rsid w:val="00D353FF"/>
    <w:rsid w:val="00D35AEE"/>
    <w:rsid w:val="00D35C45"/>
    <w:rsid w:val="00D36086"/>
    <w:rsid w:val="00D3609F"/>
    <w:rsid w:val="00D3610A"/>
    <w:rsid w:val="00D36263"/>
    <w:rsid w:val="00D36408"/>
    <w:rsid w:val="00D3646C"/>
    <w:rsid w:val="00D36541"/>
    <w:rsid w:val="00D3668C"/>
    <w:rsid w:val="00D36831"/>
    <w:rsid w:val="00D369EA"/>
    <w:rsid w:val="00D36B31"/>
    <w:rsid w:val="00D36C1D"/>
    <w:rsid w:val="00D36C8E"/>
    <w:rsid w:val="00D36FCB"/>
    <w:rsid w:val="00D37131"/>
    <w:rsid w:val="00D372AC"/>
    <w:rsid w:val="00D37ADF"/>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9DA"/>
    <w:rsid w:val="00D42B71"/>
    <w:rsid w:val="00D42BB2"/>
    <w:rsid w:val="00D432A8"/>
    <w:rsid w:val="00D435FC"/>
    <w:rsid w:val="00D4361F"/>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6E5"/>
    <w:rsid w:val="00D467C7"/>
    <w:rsid w:val="00D4688E"/>
    <w:rsid w:val="00D469A9"/>
    <w:rsid w:val="00D46A28"/>
    <w:rsid w:val="00D46A6F"/>
    <w:rsid w:val="00D46A71"/>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4288"/>
    <w:rsid w:val="00D543F7"/>
    <w:rsid w:val="00D54AD6"/>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600BE"/>
    <w:rsid w:val="00D60207"/>
    <w:rsid w:val="00D6047B"/>
    <w:rsid w:val="00D6052B"/>
    <w:rsid w:val="00D6097B"/>
    <w:rsid w:val="00D60BCB"/>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CB8"/>
    <w:rsid w:val="00D64EF5"/>
    <w:rsid w:val="00D64F23"/>
    <w:rsid w:val="00D652B1"/>
    <w:rsid w:val="00D65404"/>
    <w:rsid w:val="00D656B9"/>
    <w:rsid w:val="00D6575A"/>
    <w:rsid w:val="00D65837"/>
    <w:rsid w:val="00D65AAD"/>
    <w:rsid w:val="00D65E3A"/>
    <w:rsid w:val="00D65E70"/>
    <w:rsid w:val="00D66022"/>
    <w:rsid w:val="00D66065"/>
    <w:rsid w:val="00D6616D"/>
    <w:rsid w:val="00D662E2"/>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A10"/>
    <w:rsid w:val="00D71A5F"/>
    <w:rsid w:val="00D71CCE"/>
    <w:rsid w:val="00D724DF"/>
    <w:rsid w:val="00D72B6A"/>
    <w:rsid w:val="00D72F30"/>
    <w:rsid w:val="00D73347"/>
    <w:rsid w:val="00D73A3C"/>
    <w:rsid w:val="00D73A5E"/>
    <w:rsid w:val="00D73A6B"/>
    <w:rsid w:val="00D73C3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B6A"/>
    <w:rsid w:val="00D77BB0"/>
    <w:rsid w:val="00D800A1"/>
    <w:rsid w:val="00D8017E"/>
    <w:rsid w:val="00D8036A"/>
    <w:rsid w:val="00D80534"/>
    <w:rsid w:val="00D80546"/>
    <w:rsid w:val="00D80AB8"/>
    <w:rsid w:val="00D80C93"/>
    <w:rsid w:val="00D80CCB"/>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A61"/>
    <w:rsid w:val="00D96DD2"/>
    <w:rsid w:val="00D96F82"/>
    <w:rsid w:val="00D97301"/>
    <w:rsid w:val="00D974D3"/>
    <w:rsid w:val="00D97641"/>
    <w:rsid w:val="00D9772D"/>
    <w:rsid w:val="00D979D8"/>
    <w:rsid w:val="00D97ABE"/>
    <w:rsid w:val="00D97D11"/>
    <w:rsid w:val="00D97E86"/>
    <w:rsid w:val="00D97FE7"/>
    <w:rsid w:val="00DA0295"/>
    <w:rsid w:val="00DA035A"/>
    <w:rsid w:val="00DA0680"/>
    <w:rsid w:val="00DA0FC0"/>
    <w:rsid w:val="00DA1434"/>
    <w:rsid w:val="00DA19A9"/>
    <w:rsid w:val="00DA1A08"/>
    <w:rsid w:val="00DA1B33"/>
    <w:rsid w:val="00DA1C1A"/>
    <w:rsid w:val="00DA1C66"/>
    <w:rsid w:val="00DA1D80"/>
    <w:rsid w:val="00DA1D9A"/>
    <w:rsid w:val="00DA2046"/>
    <w:rsid w:val="00DA225C"/>
    <w:rsid w:val="00DA22ED"/>
    <w:rsid w:val="00DA23D2"/>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92A"/>
    <w:rsid w:val="00DA49B9"/>
    <w:rsid w:val="00DA4C0F"/>
    <w:rsid w:val="00DA4D11"/>
    <w:rsid w:val="00DA4D71"/>
    <w:rsid w:val="00DA5559"/>
    <w:rsid w:val="00DA5A53"/>
    <w:rsid w:val="00DA5B99"/>
    <w:rsid w:val="00DA5CA9"/>
    <w:rsid w:val="00DA5DC3"/>
    <w:rsid w:val="00DA5DE7"/>
    <w:rsid w:val="00DA5E7E"/>
    <w:rsid w:val="00DA615B"/>
    <w:rsid w:val="00DA6733"/>
    <w:rsid w:val="00DA6785"/>
    <w:rsid w:val="00DA6840"/>
    <w:rsid w:val="00DA6AB2"/>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C5C"/>
    <w:rsid w:val="00DB2F53"/>
    <w:rsid w:val="00DB30F4"/>
    <w:rsid w:val="00DB339E"/>
    <w:rsid w:val="00DB34C7"/>
    <w:rsid w:val="00DB35C7"/>
    <w:rsid w:val="00DB39DE"/>
    <w:rsid w:val="00DB3CFF"/>
    <w:rsid w:val="00DB3D30"/>
    <w:rsid w:val="00DB3D52"/>
    <w:rsid w:val="00DB429E"/>
    <w:rsid w:val="00DB42C3"/>
    <w:rsid w:val="00DB42FB"/>
    <w:rsid w:val="00DB4322"/>
    <w:rsid w:val="00DB4E95"/>
    <w:rsid w:val="00DB4F9D"/>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624"/>
    <w:rsid w:val="00DC16E0"/>
    <w:rsid w:val="00DC1763"/>
    <w:rsid w:val="00DC197D"/>
    <w:rsid w:val="00DC1E72"/>
    <w:rsid w:val="00DC1F74"/>
    <w:rsid w:val="00DC206F"/>
    <w:rsid w:val="00DC207E"/>
    <w:rsid w:val="00DC22B7"/>
    <w:rsid w:val="00DC257F"/>
    <w:rsid w:val="00DC26EE"/>
    <w:rsid w:val="00DC2898"/>
    <w:rsid w:val="00DC28A6"/>
    <w:rsid w:val="00DC28D1"/>
    <w:rsid w:val="00DC28EC"/>
    <w:rsid w:val="00DC2CF0"/>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605E"/>
    <w:rsid w:val="00DC6091"/>
    <w:rsid w:val="00DC61F7"/>
    <w:rsid w:val="00DC65D8"/>
    <w:rsid w:val="00DC6625"/>
    <w:rsid w:val="00DC686E"/>
    <w:rsid w:val="00DC6A5D"/>
    <w:rsid w:val="00DC6A94"/>
    <w:rsid w:val="00DC6C87"/>
    <w:rsid w:val="00DC6FA3"/>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A0"/>
    <w:rsid w:val="00DD1ED7"/>
    <w:rsid w:val="00DD242B"/>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C70"/>
    <w:rsid w:val="00DD6CED"/>
    <w:rsid w:val="00DD6DA2"/>
    <w:rsid w:val="00DD6EC8"/>
    <w:rsid w:val="00DD7095"/>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21CF"/>
    <w:rsid w:val="00DE279F"/>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41C"/>
    <w:rsid w:val="00DF15E0"/>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CAF"/>
    <w:rsid w:val="00E11EB8"/>
    <w:rsid w:val="00E125EE"/>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40C"/>
    <w:rsid w:val="00E20661"/>
    <w:rsid w:val="00E206D0"/>
    <w:rsid w:val="00E20862"/>
    <w:rsid w:val="00E20AD1"/>
    <w:rsid w:val="00E20E6F"/>
    <w:rsid w:val="00E21276"/>
    <w:rsid w:val="00E214FB"/>
    <w:rsid w:val="00E21624"/>
    <w:rsid w:val="00E216A5"/>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8F7"/>
    <w:rsid w:val="00E24D06"/>
    <w:rsid w:val="00E250DB"/>
    <w:rsid w:val="00E251FB"/>
    <w:rsid w:val="00E25386"/>
    <w:rsid w:val="00E256E7"/>
    <w:rsid w:val="00E25ADB"/>
    <w:rsid w:val="00E25F49"/>
    <w:rsid w:val="00E2617B"/>
    <w:rsid w:val="00E263E1"/>
    <w:rsid w:val="00E26731"/>
    <w:rsid w:val="00E2690E"/>
    <w:rsid w:val="00E26D00"/>
    <w:rsid w:val="00E26F16"/>
    <w:rsid w:val="00E272FE"/>
    <w:rsid w:val="00E27C81"/>
    <w:rsid w:val="00E30517"/>
    <w:rsid w:val="00E30549"/>
    <w:rsid w:val="00E3070A"/>
    <w:rsid w:val="00E307E4"/>
    <w:rsid w:val="00E30A72"/>
    <w:rsid w:val="00E30B80"/>
    <w:rsid w:val="00E30BDD"/>
    <w:rsid w:val="00E30C10"/>
    <w:rsid w:val="00E311A5"/>
    <w:rsid w:val="00E31371"/>
    <w:rsid w:val="00E31506"/>
    <w:rsid w:val="00E322BF"/>
    <w:rsid w:val="00E3253F"/>
    <w:rsid w:val="00E32679"/>
    <w:rsid w:val="00E327EE"/>
    <w:rsid w:val="00E32DE8"/>
    <w:rsid w:val="00E32E0E"/>
    <w:rsid w:val="00E32E27"/>
    <w:rsid w:val="00E33351"/>
    <w:rsid w:val="00E33802"/>
    <w:rsid w:val="00E3381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A71"/>
    <w:rsid w:val="00E42C20"/>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341"/>
    <w:rsid w:val="00E508DE"/>
    <w:rsid w:val="00E509BF"/>
    <w:rsid w:val="00E50CEB"/>
    <w:rsid w:val="00E50D0C"/>
    <w:rsid w:val="00E50E76"/>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10FA"/>
    <w:rsid w:val="00E71417"/>
    <w:rsid w:val="00E7172F"/>
    <w:rsid w:val="00E71892"/>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FCD"/>
    <w:rsid w:val="00E7500E"/>
    <w:rsid w:val="00E75075"/>
    <w:rsid w:val="00E7524F"/>
    <w:rsid w:val="00E7525B"/>
    <w:rsid w:val="00E75263"/>
    <w:rsid w:val="00E75346"/>
    <w:rsid w:val="00E7534C"/>
    <w:rsid w:val="00E753E4"/>
    <w:rsid w:val="00E7544D"/>
    <w:rsid w:val="00E754D4"/>
    <w:rsid w:val="00E7556D"/>
    <w:rsid w:val="00E756A0"/>
    <w:rsid w:val="00E756FB"/>
    <w:rsid w:val="00E75A4A"/>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C17"/>
    <w:rsid w:val="00E82D10"/>
    <w:rsid w:val="00E82DBE"/>
    <w:rsid w:val="00E82DF5"/>
    <w:rsid w:val="00E83280"/>
    <w:rsid w:val="00E832C9"/>
    <w:rsid w:val="00E83396"/>
    <w:rsid w:val="00E83469"/>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DD5"/>
    <w:rsid w:val="00E87065"/>
    <w:rsid w:val="00E87129"/>
    <w:rsid w:val="00E87565"/>
    <w:rsid w:val="00E875CA"/>
    <w:rsid w:val="00E876E6"/>
    <w:rsid w:val="00E879F0"/>
    <w:rsid w:val="00E87A8B"/>
    <w:rsid w:val="00E87AC1"/>
    <w:rsid w:val="00E87AE6"/>
    <w:rsid w:val="00E87DCE"/>
    <w:rsid w:val="00E90199"/>
    <w:rsid w:val="00E9041C"/>
    <w:rsid w:val="00E90769"/>
    <w:rsid w:val="00E90AB7"/>
    <w:rsid w:val="00E90BE8"/>
    <w:rsid w:val="00E90DCC"/>
    <w:rsid w:val="00E90E93"/>
    <w:rsid w:val="00E91177"/>
    <w:rsid w:val="00E91293"/>
    <w:rsid w:val="00E913F0"/>
    <w:rsid w:val="00E91514"/>
    <w:rsid w:val="00E915E1"/>
    <w:rsid w:val="00E9174F"/>
    <w:rsid w:val="00E918BA"/>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46A"/>
    <w:rsid w:val="00E93742"/>
    <w:rsid w:val="00E93986"/>
    <w:rsid w:val="00E93A7A"/>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D4"/>
    <w:rsid w:val="00E9694A"/>
    <w:rsid w:val="00E96A2C"/>
    <w:rsid w:val="00E96A5B"/>
    <w:rsid w:val="00E96C0A"/>
    <w:rsid w:val="00E96C84"/>
    <w:rsid w:val="00E96E46"/>
    <w:rsid w:val="00E96FBC"/>
    <w:rsid w:val="00E9738B"/>
    <w:rsid w:val="00E97507"/>
    <w:rsid w:val="00E977D4"/>
    <w:rsid w:val="00E97805"/>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506"/>
    <w:rsid w:val="00EA655B"/>
    <w:rsid w:val="00EA66F6"/>
    <w:rsid w:val="00EA673B"/>
    <w:rsid w:val="00EA708C"/>
    <w:rsid w:val="00EA71EA"/>
    <w:rsid w:val="00EA7220"/>
    <w:rsid w:val="00EA72BF"/>
    <w:rsid w:val="00EA73CD"/>
    <w:rsid w:val="00EA74A9"/>
    <w:rsid w:val="00EA7690"/>
    <w:rsid w:val="00EA778B"/>
    <w:rsid w:val="00EA7A7E"/>
    <w:rsid w:val="00EA7AF2"/>
    <w:rsid w:val="00EA7C2F"/>
    <w:rsid w:val="00EA7CE6"/>
    <w:rsid w:val="00EA7D7D"/>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221"/>
    <w:rsid w:val="00EB338E"/>
    <w:rsid w:val="00EB3495"/>
    <w:rsid w:val="00EB35D4"/>
    <w:rsid w:val="00EB389F"/>
    <w:rsid w:val="00EB3953"/>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DA6"/>
    <w:rsid w:val="00EB6ED2"/>
    <w:rsid w:val="00EB6F19"/>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C7C32"/>
    <w:rsid w:val="00ED00B4"/>
    <w:rsid w:val="00ED022F"/>
    <w:rsid w:val="00ED04CE"/>
    <w:rsid w:val="00ED0645"/>
    <w:rsid w:val="00ED0DE8"/>
    <w:rsid w:val="00ED0EB9"/>
    <w:rsid w:val="00ED1252"/>
    <w:rsid w:val="00ED12C5"/>
    <w:rsid w:val="00ED1447"/>
    <w:rsid w:val="00ED19B6"/>
    <w:rsid w:val="00ED1A39"/>
    <w:rsid w:val="00ED20E7"/>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03F"/>
    <w:rsid w:val="00ED4792"/>
    <w:rsid w:val="00ED48AA"/>
    <w:rsid w:val="00ED5122"/>
    <w:rsid w:val="00ED51AD"/>
    <w:rsid w:val="00ED5320"/>
    <w:rsid w:val="00ED54F7"/>
    <w:rsid w:val="00ED57F6"/>
    <w:rsid w:val="00ED58F2"/>
    <w:rsid w:val="00ED58FE"/>
    <w:rsid w:val="00ED5947"/>
    <w:rsid w:val="00ED5B50"/>
    <w:rsid w:val="00ED5F7B"/>
    <w:rsid w:val="00ED6466"/>
    <w:rsid w:val="00ED64C4"/>
    <w:rsid w:val="00ED6A2D"/>
    <w:rsid w:val="00ED720A"/>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503"/>
    <w:rsid w:val="00EF1521"/>
    <w:rsid w:val="00EF1C0D"/>
    <w:rsid w:val="00EF1F0E"/>
    <w:rsid w:val="00EF20FD"/>
    <w:rsid w:val="00EF262F"/>
    <w:rsid w:val="00EF2786"/>
    <w:rsid w:val="00EF28D7"/>
    <w:rsid w:val="00EF2959"/>
    <w:rsid w:val="00EF29F8"/>
    <w:rsid w:val="00EF2A28"/>
    <w:rsid w:val="00EF2A5B"/>
    <w:rsid w:val="00EF2B6C"/>
    <w:rsid w:val="00EF2C3D"/>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BBF"/>
    <w:rsid w:val="00F05E69"/>
    <w:rsid w:val="00F05EED"/>
    <w:rsid w:val="00F0657E"/>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E0"/>
    <w:rsid w:val="00F124CB"/>
    <w:rsid w:val="00F12528"/>
    <w:rsid w:val="00F128BC"/>
    <w:rsid w:val="00F128F4"/>
    <w:rsid w:val="00F12965"/>
    <w:rsid w:val="00F12A02"/>
    <w:rsid w:val="00F12A3A"/>
    <w:rsid w:val="00F12B3D"/>
    <w:rsid w:val="00F12B76"/>
    <w:rsid w:val="00F12D63"/>
    <w:rsid w:val="00F13009"/>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FD"/>
    <w:rsid w:val="00F229BA"/>
    <w:rsid w:val="00F22B6F"/>
    <w:rsid w:val="00F22C96"/>
    <w:rsid w:val="00F22CAA"/>
    <w:rsid w:val="00F2357F"/>
    <w:rsid w:val="00F23A09"/>
    <w:rsid w:val="00F23BD0"/>
    <w:rsid w:val="00F23ECB"/>
    <w:rsid w:val="00F23FCA"/>
    <w:rsid w:val="00F24045"/>
    <w:rsid w:val="00F240F4"/>
    <w:rsid w:val="00F24263"/>
    <w:rsid w:val="00F244C0"/>
    <w:rsid w:val="00F2456B"/>
    <w:rsid w:val="00F2483B"/>
    <w:rsid w:val="00F2496A"/>
    <w:rsid w:val="00F24A57"/>
    <w:rsid w:val="00F24F4D"/>
    <w:rsid w:val="00F24FA0"/>
    <w:rsid w:val="00F250CE"/>
    <w:rsid w:val="00F25157"/>
    <w:rsid w:val="00F252C7"/>
    <w:rsid w:val="00F25BF9"/>
    <w:rsid w:val="00F25D3A"/>
    <w:rsid w:val="00F25E4C"/>
    <w:rsid w:val="00F25EB4"/>
    <w:rsid w:val="00F2617C"/>
    <w:rsid w:val="00F261C3"/>
    <w:rsid w:val="00F2623A"/>
    <w:rsid w:val="00F26252"/>
    <w:rsid w:val="00F2643A"/>
    <w:rsid w:val="00F2665F"/>
    <w:rsid w:val="00F26886"/>
    <w:rsid w:val="00F2699C"/>
    <w:rsid w:val="00F26AF5"/>
    <w:rsid w:val="00F27797"/>
    <w:rsid w:val="00F27E0C"/>
    <w:rsid w:val="00F27E50"/>
    <w:rsid w:val="00F27EA9"/>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580"/>
    <w:rsid w:val="00F3383E"/>
    <w:rsid w:val="00F3386F"/>
    <w:rsid w:val="00F338DD"/>
    <w:rsid w:val="00F34286"/>
    <w:rsid w:val="00F342E5"/>
    <w:rsid w:val="00F3467E"/>
    <w:rsid w:val="00F346BC"/>
    <w:rsid w:val="00F34CB9"/>
    <w:rsid w:val="00F35073"/>
    <w:rsid w:val="00F3521B"/>
    <w:rsid w:val="00F35532"/>
    <w:rsid w:val="00F35561"/>
    <w:rsid w:val="00F35865"/>
    <w:rsid w:val="00F35A50"/>
    <w:rsid w:val="00F35E92"/>
    <w:rsid w:val="00F363C3"/>
    <w:rsid w:val="00F363FA"/>
    <w:rsid w:val="00F3651B"/>
    <w:rsid w:val="00F365AA"/>
    <w:rsid w:val="00F36778"/>
    <w:rsid w:val="00F367EE"/>
    <w:rsid w:val="00F367EF"/>
    <w:rsid w:val="00F36850"/>
    <w:rsid w:val="00F369F3"/>
    <w:rsid w:val="00F36D1B"/>
    <w:rsid w:val="00F36F4E"/>
    <w:rsid w:val="00F370CB"/>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CD2"/>
    <w:rsid w:val="00F44833"/>
    <w:rsid w:val="00F44EC5"/>
    <w:rsid w:val="00F44F91"/>
    <w:rsid w:val="00F4503E"/>
    <w:rsid w:val="00F45334"/>
    <w:rsid w:val="00F454BB"/>
    <w:rsid w:val="00F454C0"/>
    <w:rsid w:val="00F456BB"/>
    <w:rsid w:val="00F457DA"/>
    <w:rsid w:val="00F457F9"/>
    <w:rsid w:val="00F45A2D"/>
    <w:rsid w:val="00F45C21"/>
    <w:rsid w:val="00F45D7C"/>
    <w:rsid w:val="00F45F96"/>
    <w:rsid w:val="00F464F7"/>
    <w:rsid w:val="00F465C1"/>
    <w:rsid w:val="00F4678D"/>
    <w:rsid w:val="00F467B0"/>
    <w:rsid w:val="00F46E40"/>
    <w:rsid w:val="00F46F8B"/>
    <w:rsid w:val="00F47132"/>
    <w:rsid w:val="00F47299"/>
    <w:rsid w:val="00F472C2"/>
    <w:rsid w:val="00F473A6"/>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4192"/>
    <w:rsid w:val="00F542D8"/>
    <w:rsid w:val="00F54542"/>
    <w:rsid w:val="00F548C8"/>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3C9"/>
    <w:rsid w:val="00F6667D"/>
    <w:rsid w:val="00F669E3"/>
    <w:rsid w:val="00F66A26"/>
    <w:rsid w:val="00F66E4A"/>
    <w:rsid w:val="00F67047"/>
    <w:rsid w:val="00F672AD"/>
    <w:rsid w:val="00F672B3"/>
    <w:rsid w:val="00F67A85"/>
    <w:rsid w:val="00F67BE1"/>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5C1"/>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BC"/>
    <w:rsid w:val="00F859FD"/>
    <w:rsid w:val="00F85A98"/>
    <w:rsid w:val="00F85F4B"/>
    <w:rsid w:val="00F85F9B"/>
    <w:rsid w:val="00F862DB"/>
    <w:rsid w:val="00F8637D"/>
    <w:rsid w:val="00F8639E"/>
    <w:rsid w:val="00F863E6"/>
    <w:rsid w:val="00F863EB"/>
    <w:rsid w:val="00F86458"/>
    <w:rsid w:val="00F86538"/>
    <w:rsid w:val="00F8683A"/>
    <w:rsid w:val="00F86B20"/>
    <w:rsid w:val="00F86B47"/>
    <w:rsid w:val="00F86C43"/>
    <w:rsid w:val="00F8718B"/>
    <w:rsid w:val="00F8718E"/>
    <w:rsid w:val="00F87201"/>
    <w:rsid w:val="00F87317"/>
    <w:rsid w:val="00F873F4"/>
    <w:rsid w:val="00F8757C"/>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323E"/>
    <w:rsid w:val="00F93528"/>
    <w:rsid w:val="00F93607"/>
    <w:rsid w:val="00F938B2"/>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5013"/>
    <w:rsid w:val="00F951BD"/>
    <w:rsid w:val="00F954B7"/>
    <w:rsid w:val="00F9585C"/>
    <w:rsid w:val="00F95A12"/>
    <w:rsid w:val="00F9632D"/>
    <w:rsid w:val="00F9644F"/>
    <w:rsid w:val="00F965D9"/>
    <w:rsid w:val="00F966BA"/>
    <w:rsid w:val="00F96883"/>
    <w:rsid w:val="00F969B1"/>
    <w:rsid w:val="00F96C49"/>
    <w:rsid w:val="00F96C7A"/>
    <w:rsid w:val="00F96E7C"/>
    <w:rsid w:val="00F9709C"/>
    <w:rsid w:val="00F9725A"/>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80A"/>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620"/>
    <w:rsid w:val="00FD48FE"/>
    <w:rsid w:val="00FD49E0"/>
    <w:rsid w:val="00FD4BA3"/>
    <w:rsid w:val="00FD4CC0"/>
    <w:rsid w:val="00FD4D83"/>
    <w:rsid w:val="00FD4EF2"/>
    <w:rsid w:val="00FD53A6"/>
    <w:rsid w:val="00FD5EB1"/>
    <w:rsid w:val="00FD6318"/>
    <w:rsid w:val="00FD6789"/>
    <w:rsid w:val="00FD6808"/>
    <w:rsid w:val="00FD6A3D"/>
    <w:rsid w:val="00FD6A48"/>
    <w:rsid w:val="00FD6B32"/>
    <w:rsid w:val="00FD6DCB"/>
    <w:rsid w:val="00FD6F9D"/>
    <w:rsid w:val="00FD7001"/>
    <w:rsid w:val="00FD7240"/>
    <w:rsid w:val="00FD72D9"/>
    <w:rsid w:val="00FD73AE"/>
    <w:rsid w:val="00FD794E"/>
    <w:rsid w:val="00FD7F6A"/>
    <w:rsid w:val="00FE01D5"/>
    <w:rsid w:val="00FE04B6"/>
    <w:rsid w:val="00FE05E5"/>
    <w:rsid w:val="00FE0657"/>
    <w:rsid w:val="00FE0974"/>
    <w:rsid w:val="00FE0C87"/>
    <w:rsid w:val="00FE0F3D"/>
    <w:rsid w:val="00FE1B06"/>
    <w:rsid w:val="00FE1D3B"/>
    <w:rsid w:val="00FE1E4B"/>
    <w:rsid w:val="00FE1E95"/>
    <w:rsid w:val="00FE20AB"/>
    <w:rsid w:val="00FE22FE"/>
    <w:rsid w:val="00FE26FE"/>
    <w:rsid w:val="00FE29D2"/>
    <w:rsid w:val="00FE2A82"/>
    <w:rsid w:val="00FE2B27"/>
    <w:rsid w:val="00FE2B7B"/>
    <w:rsid w:val="00FE2CBC"/>
    <w:rsid w:val="00FE3100"/>
    <w:rsid w:val="00FE3175"/>
    <w:rsid w:val="00FE3439"/>
    <w:rsid w:val="00FE3768"/>
    <w:rsid w:val="00FE37A4"/>
    <w:rsid w:val="00FE4425"/>
    <w:rsid w:val="00FE4465"/>
    <w:rsid w:val="00FE4688"/>
    <w:rsid w:val="00FE4AD0"/>
    <w:rsid w:val="00FE4D3D"/>
    <w:rsid w:val="00FE5172"/>
    <w:rsid w:val="00FE51CC"/>
    <w:rsid w:val="00FE51F9"/>
    <w:rsid w:val="00FE521C"/>
    <w:rsid w:val="00FE5249"/>
    <w:rsid w:val="00FE5410"/>
    <w:rsid w:val="00FE5482"/>
    <w:rsid w:val="00FE5538"/>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CCF"/>
    <w:rsid w:val="00FF5EEF"/>
    <w:rsid w:val="00FF5EFE"/>
    <w:rsid w:val="00FF5FB5"/>
    <w:rsid w:val="00FF6045"/>
    <w:rsid w:val="00FF609A"/>
    <w:rsid w:val="00FF6C5A"/>
    <w:rsid w:val="00FF6CCF"/>
    <w:rsid w:val="00FF6CF6"/>
    <w:rsid w:val="00FF6EE3"/>
    <w:rsid w:val="00FF6FAC"/>
    <w:rsid w:val="00FF707C"/>
    <w:rsid w:val="00FF782F"/>
    <w:rsid w:val="00FF78DB"/>
    <w:rsid w:val="00FF7A06"/>
    <w:rsid w:val="0109C220"/>
    <w:rsid w:val="011B2A88"/>
    <w:rsid w:val="011FB3ED"/>
    <w:rsid w:val="0127EB39"/>
    <w:rsid w:val="0136A4C0"/>
    <w:rsid w:val="0138270C"/>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467DB"/>
    <w:rsid w:val="1EF82771"/>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70C0BC"/>
    <w:rsid w:val="2871501B"/>
    <w:rsid w:val="287155D2"/>
    <w:rsid w:val="287183F4"/>
    <w:rsid w:val="287865FC"/>
    <w:rsid w:val="2885B8AA"/>
    <w:rsid w:val="2889F457"/>
    <w:rsid w:val="2891F2CF"/>
    <w:rsid w:val="28944109"/>
    <w:rsid w:val="2898728B"/>
    <w:rsid w:val="28991F6D"/>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752B8"/>
    <w:rsid w:val="43EA5691"/>
    <w:rsid w:val="43F27AF7"/>
    <w:rsid w:val="43F4DAD9"/>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888D3"/>
    <w:rsid w:val="47FC2E6C"/>
    <w:rsid w:val="47FFC326"/>
    <w:rsid w:val="48017AE9"/>
    <w:rsid w:val="48126ADE"/>
    <w:rsid w:val="48142369"/>
    <w:rsid w:val="48158876"/>
    <w:rsid w:val="4816892E"/>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E45948"/>
    <w:rsid w:val="59E694E0"/>
    <w:rsid w:val="59EE1364"/>
    <w:rsid w:val="59EECA0E"/>
    <w:rsid w:val="59F3BA5A"/>
    <w:rsid w:val="59F6B651"/>
    <w:rsid w:val="5A011039"/>
    <w:rsid w:val="5A0874F1"/>
    <w:rsid w:val="5A0DC6E7"/>
    <w:rsid w:val="5A11F703"/>
    <w:rsid w:val="5A196F83"/>
    <w:rsid w:val="5A1C8BAD"/>
    <w:rsid w:val="5A1CDD66"/>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80493E"/>
    <w:rsid w:val="5C86867C"/>
    <w:rsid w:val="5C8F087B"/>
    <w:rsid w:val="5C94E952"/>
    <w:rsid w:val="5C9ADD30"/>
    <w:rsid w:val="5C9B1BC1"/>
    <w:rsid w:val="5CA1385D"/>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5B7DD"/>
    <w:rsid w:val="5E6D9FE9"/>
    <w:rsid w:val="5E7175CF"/>
    <w:rsid w:val="5E722B77"/>
    <w:rsid w:val="5E761FAA"/>
    <w:rsid w:val="5E78B26C"/>
    <w:rsid w:val="5E7E63F5"/>
    <w:rsid w:val="5E7E81E3"/>
    <w:rsid w:val="5E809831"/>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35F8F4"/>
    <w:rsid w:val="68390256"/>
    <w:rsid w:val="683976DB"/>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8DD5"/>
    <w:rsid w:val="7E805854"/>
    <w:rsid w:val="7E985EB2"/>
    <w:rsid w:val="7E9B3C69"/>
    <w:rsid w:val="7EAAB96B"/>
    <w:rsid w:val="7EAC09B5"/>
    <w:rsid w:val="7EAD5FF2"/>
    <w:rsid w:val="7EAD7C99"/>
    <w:rsid w:val="7EB2A696"/>
    <w:rsid w:val="7EB5F8BF"/>
    <w:rsid w:val="7EB9B324"/>
    <w:rsid w:val="7EBC50BD"/>
    <w:rsid w:val="7EC8AF10"/>
    <w:rsid w:val="7EC8EA05"/>
    <w:rsid w:val="7ECC6134"/>
    <w:rsid w:val="7EDB0CCE"/>
    <w:rsid w:val="7EDD239D"/>
    <w:rsid w:val="7EEE304E"/>
    <w:rsid w:val="7EF930AD"/>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ECC38B09-D324-43EE-9C87-798D064D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059"/>
    <w:pPr>
      <w:spacing w:after="180"/>
    </w:pPr>
    <w:rPr>
      <w:rFonts w:ascii="Times New Roman" w:hAnsi="Times New Roman"/>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 w:val="24"/>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 w:val="24"/>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 w:val="24"/>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 w:val="24"/>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8F29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5gamericas.org/t%E2%80%91mobile-sets-new-uplink-speed-record-with-5g-advance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ricsson.com/en/news/3/2025/elisa-ericsson-and-mediatek-set-record-8-gbps-download-speed-in-5g-standalone-network"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speedtest.net/global-inde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BEAAD2AF998B8544A0E47BB64C17C928" ma:contentTypeVersion="3" ma:contentTypeDescription="Ein neues Dokument erstellen." ma:contentTypeScope="" ma:versionID="cccb60dfbe1403e5935bddc73de8f2ab">
  <xsd:schema xmlns:xsd="http://www.w3.org/2001/XMLSchema" xmlns:xs="http://www.w3.org/2001/XMLSchema" xmlns:p="http://schemas.microsoft.com/office/2006/metadata/properties" xmlns:ns2="e214bd3f-fffb-4bb9-8713-39478b919658" targetNamespace="http://schemas.microsoft.com/office/2006/metadata/properties" ma:root="true" ma:fieldsID="fd99a262d75fbc9973d01e4e04f8ef91" ns2:_="">
    <xsd:import namespace="e214bd3f-fffb-4bb9-8713-39478b9196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4bd3f-fffb-4bb9-8713-39478b9196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80F0D9D3-16BF-4998-891D-1C62A7917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14bd3f-fffb-4bb9-8713-39478b9196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6112</Words>
  <Characters>34839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40870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Renaudin, Olivier</cp:lastModifiedBy>
  <cp:revision>499</cp:revision>
  <cp:lastPrinted>2022-01-07T00:49:00Z</cp:lastPrinted>
  <dcterms:created xsi:type="dcterms:W3CDTF">2025-08-15T23:32:00Z</dcterms:created>
  <dcterms:modified xsi:type="dcterms:W3CDTF">2025-08-15T14:17:00Z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0x010100BEAAD2AF998B8544A0E47BB64C17C928</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ies>
</file>