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7069F" w14:textId="2A63F552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AF7F0A">
        <w:rPr>
          <w:rFonts w:ascii="Arial" w:hAnsi="Arial" w:cs="Arial"/>
          <w:b/>
          <w:bCs/>
          <w:sz w:val="22"/>
        </w:rPr>
        <w:t xml:space="preserve"> RAN</w:t>
      </w:r>
      <w:r>
        <w:rPr>
          <w:rFonts w:ascii="Arial" w:hAnsi="Arial" w:cs="Arial"/>
          <w:b/>
          <w:bCs/>
          <w:sz w:val="22"/>
        </w:rPr>
        <w:t xml:space="preserve"> </w:t>
      </w:r>
      <w:r w:rsidR="00AF7F0A">
        <w:rPr>
          <w:rFonts w:ascii="Arial" w:hAnsi="Arial" w:cs="Arial"/>
          <w:b/>
          <w:bCs/>
          <w:sz w:val="22"/>
        </w:rPr>
        <w:t>WG1#122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F7F0A">
        <w:rPr>
          <w:rFonts w:ascii="Arial" w:hAnsi="Arial" w:cs="Arial"/>
          <w:b/>
          <w:bCs/>
          <w:sz w:val="22"/>
        </w:rPr>
        <w:t>R1-25</w:t>
      </w:r>
      <w:r w:rsidR="00302497">
        <w:rPr>
          <w:rFonts w:ascii="Arial" w:hAnsi="Arial" w:cs="Arial"/>
          <w:b/>
          <w:bCs/>
          <w:sz w:val="22"/>
        </w:rPr>
        <w:t>05775</w:t>
      </w:r>
    </w:p>
    <w:p w14:paraId="48D5B084" w14:textId="77777777" w:rsidR="004607C3" w:rsidRDefault="00AF7F0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Bengaluru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 25-29, 2025</w:t>
      </w:r>
    </w:p>
    <w:p w14:paraId="48E19EFB" w14:textId="77777777" w:rsidR="004607C3" w:rsidRDefault="004607C3">
      <w:pPr>
        <w:rPr>
          <w:rFonts w:ascii="Arial" w:hAnsi="Arial" w:cs="Arial"/>
        </w:rPr>
      </w:pPr>
    </w:p>
    <w:p w14:paraId="129CD3A9" w14:textId="77EABD72" w:rsidR="004607C3" w:rsidRPr="00AF7F0A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AF7F0A">
        <w:rPr>
          <w:rFonts w:ascii="Arial" w:hAnsi="Arial" w:cs="Arial"/>
          <w:b/>
        </w:rPr>
        <w:t>Agenda item</w:t>
      </w:r>
      <w:r w:rsidR="004607C3" w:rsidRPr="00AF7F0A">
        <w:rPr>
          <w:rFonts w:ascii="Arial" w:hAnsi="Arial" w:cs="Arial"/>
          <w:b/>
        </w:rPr>
        <w:t>:</w:t>
      </w:r>
      <w:r w:rsidR="004607C3" w:rsidRPr="00AF7F0A">
        <w:rPr>
          <w:rFonts w:ascii="Arial" w:hAnsi="Arial" w:cs="Arial"/>
          <w:b/>
        </w:rPr>
        <w:tab/>
      </w:r>
      <w:r w:rsidR="00AF7F0A" w:rsidRPr="005B70D3">
        <w:rPr>
          <w:rFonts w:ascii="Arial" w:hAnsi="Arial" w:cs="Arial"/>
        </w:rPr>
        <w:t>8</w:t>
      </w:r>
      <w:r w:rsidR="00862755" w:rsidRPr="005B70D3">
        <w:rPr>
          <w:rFonts w:ascii="Arial" w:hAnsi="Arial" w:cs="Arial"/>
        </w:rPr>
        <w:t>.6.3</w:t>
      </w:r>
    </w:p>
    <w:p w14:paraId="2570B105" w14:textId="63C5B62A" w:rsidR="005D20F1" w:rsidRPr="00AF7F0A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AF7F0A">
        <w:rPr>
          <w:rFonts w:ascii="Arial" w:hAnsi="Arial" w:cs="Arial"/>
          <w:b/>
        </w:rPr>
        <w:t>Title:</w:t>
      </w:r>
      <w:r w:rsidRPr="00AF7F0A">
        <w:rPr>
          <w:rFonts w:ascii="Arial" w:hAnsi="Arial" w:cs="Arial"/>
          <w:b/>
        </w:rPr>
        <w:tab/>
      </w:r>
      <w:r w:rsidR="005B70D3">
        <w:rPr>
          <w:rFonts w:ascii="Arial" w:hAnsi="Arial" w:cs="Arial"/>
          <w:b/>
        </w:rPr>
        <w:t>R</w:t>
      </w:r>
      <w:r w:rsidR="00AF7F0A" w:rsidRPr="00AF7F0A">
        <w:rPr>
          <w:rFonts w:ascii="Arial" w:hAnsi="Arial" w:cs="Arial"/>
        </w:rPr>
        <w:t xml:space="preserve">emaining issues relating to LP-WUS in Connected Mode </w:t>
      </w:r>
    </w:p>
    <w:p w14:paraId="6F43D040" w14:textId="77777777" w:rsidR="004607C3" w:rsidRPr="00AF7F0A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AF7F0A">
        <w:rPr>
          <w:rFonts w:ascii="Arial" w:hAnsi="Arial" w:cs="Arial"/>
          <w:b/>
        </w:rPr>
        <w:t>Source:</w:t>
      </w:r>
      <w:r w:rsidRPr="00AF7F0A">
        <w:rPr>
          <w:rFonts w:ascii="Arial" w:hAnsi="Arial" w:cs="Arial"/>
          <w:bCs/>
        </w:rPr>
        <w:tab/>
      </w:r>
      <w:r w:rsidR="00AF7F0A" w:rsidRPr="00AF7F0A">
        <w:rPr>
          <w:rFonts w:ascii="Arial" w:hAnsi="Arial" w:cs="Arial"/>
          <w:bCs/>
        </w:rPr>
        <w:t>Nokia</w:t>
      </w:r>
    </w:p>
    <w:p w14:paraId="17991360" w14:textId="77777777" w:rsidR="004607C3" w:rsidRPr="00AF7F0A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AF7F0A">
        <w:rPr>
          <w:rFonts w:ascii="Arial" w:hAnsi="Arial" w:cs="Arial"/>
          <w:b/>
        </w:rPr>
        <w:t>Document for</w:t>
      </w:r>
      <w:r w:rsidR="004607C3" w:rsidRPr="00AF7F0A">
        <w:rPr>
          <w:rFonts w:ascii="Arial" w:hAnsi="Arial" w:cs="Arial"/>
          <w:b/>
        </w:rPr>
        <w:t>:</w:t>
      </w:r>
      <w:r w:rsidR="004607C3" w:rsidRPr="00AF7F0A">
        <w:rPr>
          <w:rFonts w:ascii="Arial" w:hAnsi="Arial" w:cs="Arial"/>
          <w:bCs/>
        </w:rPr>
        <w:tab/>
      </w:r>
      <w:r w:rsidR="00AF7F0A" w:rsidRPr="00AF7F0A">
        <w:rPr>
          <w:rFonts w:ascii="Arial" w:hAnsi="Arial" w:cs="Arial"/>
          <w:bCs/>
        </w:rPr>
        <w:t>Discussion and Decision</w:t>
      </w:r>
    </w:p>
    <w:p w14:paraId="6689018B" w14:textId="6F782B73" w:rsidR="00AF7F0A" w:rsidRPr="00AF7F0A" w:rsidRDefault="00AF7F0A" w:rsidP="00AF7F0A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F7F0A">
        <w:rPr>
          <w:rFonts w:ascii="Arial" w:hAnsi="Arial" w:cs="Arial"/>
          <w:b/>
          <w:bCs/>
          <w:lang w:val="en-US"/>
        </w:rPr>
        <w:t>WI code:</w:t>
      </w:r>
      <w:r w:rsidRPr="00AF7F0A">
        <w:rPr>
          <w:rFonts w:ascii="Arial" w:hAnsi="Arial" w:cs="Arial"/>
          <w:b/>
          <w:bCs/>
          <w:lang w:val="en-US"/>
        </w:rPr>
        <w:tab/>
      </w:r>
      <w:r w:rsidRPr="002A2495">
        <w:rPr>
          <w:rFonts w:ascii="Arial" w:hAnsi="Arial" w:cs="Arial"/>
          <w:lang w:val="en-US"/>
        </w:rPr>
        <w:t>NR_</w:t>
      </w:r>
      <w:r w:rsidR="002A2495" w:rsidRPr="002A2495">
        <w:rPr>
          <w:rFonts w:ascii="Arial" w:hAnsi="Arial" w:cs="Arial"/>
          <w:lang w:val="en-US"/>
        </w:rPr>
        <w:t>LPWUS</w:t>
      </w:r>
    </w:p>
    <w:p w14:paraId="310D3020" w14:textId="77777777" w:rsidR="00AF7F0A" w:rsidRPr="00AF7F0A" w:rsidRDefault="00AF7F0A" w:rsidP="00AF7F0A">
      <w:pPr>
        <w:spacing w:after="60"/>
        <w:ind w:left="1985" w:hanging="1985"/>
        <w:rPr>
          <w:rFonts w:ascii="Arial" w:hAnsi="Arial" w:cs="Arial"/>
          <w:lang w:val="en-US"/>
        </w:rPr>
      </w:pPr>
      <w:r w:rsidRPr="00AF7F0A">
        <w:rPr>
          <w:rFonts w:ascii="Arial" w:hAnsi="Arial" w:cs="Arial"/>
          <w:b/>
          <w:bCs/>
          <w:lang w:val="en-US"/>
        </w:rPr>
        <w:t>Release:</w:t>
      </w:r>
      <w:r w:rsidRPr="00AF7F0A">
        <w:rPr>
          <w:rFonts w:ascii="Arial" w:hAnsi="Arial" w:cs="Arial"/>
          <w:b/>
          <w:bCs/>
          <w:lang w:val="en-US"/>
        </w:rPr>
        <w:tab/>
      </w:r>
      <w:r w:rsidRPr="00AF7F0A">
        <w:rPr>
          <w:rFonts w:ascii="Arial" w:hAnsi="Arial" w:cs="Arial"/>
          <w:lang w:val="en-US"/>
        </w:rPr>
        <w:t>Rel-19</w:t>
      </w:r>
    </w:p>
    <w:p w14:paraId="61FC146A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1EA809B7" w14:textId="77777777" w:rsidR="004607C3" w:rsidRDefault="004607C3">
      <w:pPr>
        <w:rPr>
          <w:rFonts w:ascii="Arial" w:hAnsi="Arial" w:cs="Arial"/>
        </w:rPr>
      </w:pPr>
    </w:p>
    <w:p w14:paraId="2F8977D7" w14:textId="77777777" w:rsidR="004607C3" w:rsidRPr="00C7096D" w:rsidRDefault="004607C3">
      <w:pPr>
        <w:spacing w:after="120"/>
        <w:rPr>
          <w:rFonts w:ascii="Arial" w:hAnsi="Arial" w:cs="Arial"/>
          <w:b/>
          <w:sz w:val="24"/>
          <w:szCs w:val="24"/>
        </w:rPr>
      </w:pPr>
      <w:r w:rsidRPr="00C7096D">
        <w:rPr>
          <w:rFonts w:ascii="Arial" w:hAnsi="Arial" w:cs="Arial"/>
          <w:b/>
          <w:sz w:val="24"/>
          <w:szCs w:val="24"/>
        </w:rPr>
        <w:t xml:space="preserve">1. </w:t>
      </w:r>
      <w:r w:rsidR="005D20F1" w:rsidRPr="00C7096D">
        <w:rPr>
          <w:rFonts w:ascii="Arial" w:hAnsi="Arial" w:cs="Arial"/>
          <w:b/>
          <w:sz w:val="24"/>
          <w:szCs w:val="24"/>
        </w:rPr>
        <w:t>Introduction</w:t>
      </w:r>
    </w:p>
    <w:p w14:paraId="47C73C16" w14:textId="77777777" w:rsidR="004607C3" w:rsidRDefault="00612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12073">
        <w:rPr>
          <w:rFonts w:ascii="Arial" w:hAnsi="Arial" w:cs="Arial"/>
        </w:rPr>
        <w:t xml:space="preserve">In this contribution, we discuss </w:t>
      </w:r>
      <w:r w:rsidR="00204AEF">
        <w:rPr>
          <w:rFonts w:ascii="Arial" w:hAnsi="Arial" w:cs="Arial"/>
        </w:rPr>
        <w:t xml:space="preserve">the following </w:t>
      </w:r>
      <w:r w:rsidRPr="00612073">
        <w:rPr>
          <w:rFonts w:ascii="Arial" w:hAnsi="Arial" w:cs="Arial"/>
        </w:rPr>
        <w:t xml:space="preserve">maintenance issues </w:t>
      </w:r>
      <w:r>
        <w:rPr>
          <w:rFonts w:ascii="Arial" w:hAnsi="Arial" w:cs="Arial"/>
        </w:rPr>
        <w:t>relating to LP-WUS in Connected Mode</w:t>
      </w:r>
      <w:r w:rsidR="00204AEF">
        <w:rPr>
          <w:rFonts w:ascii="Arial" w:hAnsi="Arial" w:cs="Arial"/>
        </w:rPr>
        <w:t>:</w:t>
      </w:r>
    </w:p>
    <w:p w14:paraId="4158EEAF" w14:textId="77777777" w:rsidR="00204AEF" w:rsidRDefault="00204A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C98F7C" w14:textId="01E0DFCF" w:rsidR="00204AEF" w:rsidRDefault="00204A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Issue 1:</w:t>
      </w:r>
      <w:r w:rsidR="000E3C6F">
        <w:rPr>
          <w:rFonts w:ascii="Arial" w:hAnsi="Arial" w:cs="Arial"/>
        </w:rPr>
        <w:tab/>
      </w:r>
      <w:r w:rsidR="000E3C6F">
        <w:rPr>
          <w:rFonts w:ascii="Arial" w:hAnsi="Arial" w:cs="Arial"/>
        </w:rPr>
        <w:tab/>
      </w:r>
      <w:r w:rsidR="000E3C6F" w:rsidRPr="000E3C6F">
        <w:rPr>
          <w:rFonts w:ascii="Arial" w:hAnsi="Arial" w:cs="Arial"/>
        </w:rPr>
        <w:t>LP-WUS collision with CORESET#0</w:t>
      </w:r>
    </w:p>
    <w:p w14:paraId="4E924EB4" w14:textId="1CA57019" w:rsidR="00204AEF" w:rsidRDefault="00204A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4B3D7B8E">
        <w:rPr>
          <w:rFonts w:ascii="Arial" w:hAnsi="Arial" w:cs="Arial"/>
        </w:rPr>
        <w:t xml:space="preserve">Issue </w:t>
      </w:r>
      <w:r w:rsidR="40FA98A7" w:rsidRPr="4B3D7B8E">
        <w:rPr>
          <w:rFonts w:ascii="Arial" w:hAnsi="Arial" w:cs="Arial"/>
        </w:rPr>
        <w:t>2</w:t>
      </w:r>
      <w:r w:rsidRPr="4B3D7B8E">
        <w:rPr>
          <w:rFonts w:ascii="Arial" w:hAnsi="Arial" w:cs="Arial"/>
        </w:rPr>
        <w:t>:</w:t>
      </w:r>
      <w:r>
        <w:tab/>
      </w:r>
      <w:r>
        <w:tab/>
      </w:r>
      <w:r w:rsidR="00D253CC" w:rsidRPr="4B3D7B8E">
        <w:rPr>
          <w:rFonts w:ascii="Arial" w:hAnsi="Arial" w:cs="Arial"/>
        </w:rPr>
        <w:t>LP-WUS RRC Parameters</w:t>
      </w:r>
      <w:r w:rsidR="007835B9" w:rsidRPr="4B3D7B8E">
        <w:rPr>
          <w:rFonts w:ascii="Arial" w:hAnsi="Arial" w:cs="Arial"/>
        </w:rPr>
        <w:t xml:space="preserve"> values</w:t>
      </w:r>
    </w:p>
    <w:p w14:paraId="4853D870" w14:textId="77777777" w:rsidR="00EC2298" w:rsidRDefault="00EC22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4B4920" w14:textId="0A563E13" w:rsidR="005D20F1" w:rsidRDefault="005D20F1" w:rsidP="005D20F1">
      <w:pPr>
        <w:spacing w:after="120"/>
        <w:rPr>
          <w:rFonts w:ascii="Arial" w:hAnsi="Arial" w:cs="Arial"/>
          <w:b/>
          <w:sz w:val="24"/>
          <w:szCs w:val="24"/>
        </w:rPr>
      </w:pPr>
      <w:r w:rsidRPr="00C7096D">
        <w:rPr>
          <w:rFonts w:ascii="Arial" w:hAnsi="Arial" w:cs="Arial"/>
          <w:b/>
          <w:sz w:val="24"/>
          <w:szCs w:val="24"/>
        </w:rPr>
        <w:t xml:space="preserve">2. </w:t>
      </w:r>
      <w:r w:rsidR="00AF7F0A" w:rsidRPr="00C7096D">
        <w:rPr>
          <w:rFonts w:ascii="Arial" w:hAnsi="Arial" w:cs="Arial"/>
          <w:b/>
          <w:sz w:val="24"/>
          <w:szCs w:val="24"/>
        </w:rPr>
        <w:t>Discussions</w:t>
      </w:r>
    </w:p>
    <w:p w14:paraId="00412F90" w14:textId="50BD5442" w:rsidR="00612073" w:rsidRPr="00AF7F0A" w:rsidRDefault="00612073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2.1   Issue 1:   </w:t>
      </w:r>
      <w:r w:rsidR="009F39D0">
        <w:rPr>
          <w:rFonts w:ascii="Arial" w:hAnsi="Arial" w:cs="Arial"/>
          <w:b/>
        </w:rPr>
        <w:t>LP-WUS collision with CORESET#0</w:t>
      </w:r>
    </w:p>
    <w:p w14:paraId="5FCA601B" w14:textId="5B54A70A" w:rsidR="005D20F1" w:rsidRDefault="00AF2F8C" w:rsidP="005D20F1">
      <w:pPr>
        <w:rPr>
          <w:rFonts w:ascii="Arial" w:hAnsi="Arial" w:cs="Arial"/>
        </w:rPr>
      </w:pPr>
      <w:r>
        <w:rPr>
          <w:rFonts w:ascii="Arial" w:hAnsi="Arial" w:cs="Arial"/>
        </w:rPr>
        <w:t>At the RAN1#121 due to a lack of time, it was not possible to agree a proposal to confirm that for connected mode, OFDM symbols reserved for Type-0 CSS (PDCCH for SIB1) are unavailable for LP-WUS transmissions.</w:t>
      </w:r>
    </w:p>
    <w:p w14:paraId="71D5DFDF" w14:textId="77777777" w:rsidR="00612073" w:rsidRDefault="00612073" w:rsidP="005D20F1">
      <w:pPr>
        <w:rPr>
          <w:rFonts w:ascii="Arial" w:hAnsi="Arial" w:cs="Arial"/>
        </w:rPr>
      </w:pPr>
    </w:p>
    <w:p w14:paraId="34FA641A" w14:textId="0C2E792D" w:rsidR="00612073" w:rsidRPr="00204AEF" w:rsidRDefault="00612073" w:rsidP="00982830">
      <w:pPr>
        <w:ind w:left="1701" w:hanging="1701"/>
        <w:rPr>
          <w:rFonts w:ascii="Arial" w:hAnsi="Arial" w:cs="Arial"/>
          <w:b/>
          <w:bCs/>
        </w:rPr>
      </w:pPr>
      <w:r w:rsidRPr="00204AEF">
        <w:rPr>
          <w:rFonts w:ascii="Arial" w:hAnsi="Arial" w:cs="Arial"/>
          <w:b/>
          <w:bCs/>
        </w:rPr>
        <w:t xml:space="preserve">Proposal </w:t>
      </w:r>
      <w:r w:rsidR="00302497">
        <w:rPr>
          <w:rFonts w:ascii="Arial" w:hAnsi="Arial" w:cs="Arial"/>
          <w:b/>
          <w:bCs/>
        </w:rPr>
        <w:t>1</w:t>
      </w:r>
      <w:r w:rsidRPr="00204AEF">
        <w:rPr>
          <w:rFonts w:ascii="Arial" w:hAnsi="Arial" w:cs="Arial"/>
          <w:b/>
          <w:bCs/>
        </w:rPr>
        <w:t>:</w:t>
      </w:r>
      <w:r w:rsidR="00204AEF" w:rsidRPr="00204AEF">
        <w:rPr>
          <w:rFonts w:ascii="Arial" w:hAnsi="Arial" w:cs="Arial"/>
          <w:b/>
          <w:bCs/>
        </w:rPr>
        <w:tab/>
      </w:r>
      <w:r w:rsidR="00982830" w:rsidRPr="00982830">
        <w:rPr>
          <w:rFonts w:ascii="Arial" w:hAnsi="Arial" w:cs="Arial"/>
          <w:b/>
          <w:bCs/>
        </w:rPr>
        <w:t>The OFDM symbols configured for Type-0 CSS are considered as un</w:t>
      </w:r>
      <w:r w:rsidR="00982830">
        <w:rPr>
          <w:rFonts w:ascii="Arial" w:hAnsi="Arial" w:cs="Arial"/>
          <w:b/>
          <w:bCs/>
        </w:rPr>
        <w:t>a</w:t>
      </w:r>
      <w:r w:rsidR="00982830" w:rsidRPr="00982830">
        <w:rPr>
          <w:rFonts w:ascii="Arial" w:hAnsi="Arial" w:cs="Arial"/>
          <w:b/>
          <w:bCs/>
        </w:rPr>
        <w:t>vailable for LP-WUS if CORESET#0 and LP-WUS overlap in frequency domain in connected mode</w:t>
      </w:r>
    </w:p>
    <w:p w14:paraId="04DEF71E" w14:textId="77777777" w:rsidR="00612073" w:rsidRPr="00204AEF" w:rsidRDefault="00612073" w:rsidP="005D20F1">
      <w:pPr>
        <w:rPr>
          <w:rFonts w:ascii="Arial" w:hAnsi="Arial" w:cs="Arial"/>
          <w:b/>
          <w:bCs/>
        </w:rPr>
      </w:pPr>
    </w:p>
    <w:p w14:paraId="78BAD9D1" w14:textId="17EA51F9" w:rsidR="00612073" w:rsidRDefault="00204AEF" w:rsidP="00982830">
      <w:pPr>
        <w:ind w:left="1701" w:hanging="1701"/>
        <w:rPr>
          <w:rFonts w:ascii="Arial" w:hAnsi="Arial" w:cs="Arial"/>
          <w:b/>
          <w:bCs/>
        </w:rPr>
      </w:pPr>
      <w:r w:rsidRPr="00204AEF">
        <w:rPr>
          <w:rFonts w:ascii="Arial" w:hAnsi="Arial" w:cs="Arial"/>
          <w:b/>
          <w:bCs/>
        </w:rPr>
        <w:t xml:space="preserve">Proposal </w:t>
      </w:r>
      <w:r w:rsidR="00302497">
        <w:rPr>
          <w:rFonts w:ascii="Arial" w:hAnsi="Arial" w:cs="Arial"/>
          <w:b/>
          <w:bCs/>
        </w:rPr>
        <w:t>2</w:t>
      </w:r>
      <w:r w:rsidRPr="00204AEF">
        <w:rPr>
          <w:rFonts w:ascii="Arial" w:hAnsi="Arial" w:cs="Arial"/>
          <w:b/>
          <w:bCs/>
        </w:rPr>
        <w:t>:</w:t>
      </w:r>
      <w:r w:rsidRPr="00204AEF">
        <w:rPr>
          <w:rFonts w:ascii="Arial" w:hAnsi="Arial" w:cs="Arial"/>
          <w:b/>
          <w:bCs/>
        </w:rPr>
        <w:tab/>
        <w:t>Adopt the following TS38.</w:t>
      </w:r>
      <w:r w:rsidR="00915BE8">
        <w:rPr>
          <w:rFonts w:ascii="Arial" w:hAnsi="Arial" w:cs="Arial"/>
          <w:b/>
          <w:bCs/>
        </w:rPr>
        <w:t>213</w:t>
      </w:r>
      <w:r w:rsidRPr="00204AEF">
        <w:rPr>
          <w:rFonts w:ascii="Arial" w:hAnsi="Arial" w:cs="Arial"/>
          <w:b/>
          <w:bCs/>
        </w:rPr>
        <w:t xml:space="preserve"> TP to clarify </w:t>
      </w:r>
      <w:r w:rsidR="00915BE8">
        <w:rPr>
          <w:rFonts w:ascii="Arial" w:hAnsi="Arial" w:cs="Arial"/>
          <w:b/>
          <w:bCs/>
        </w:rPr>
        <w:t>the unavailability of symbols for LP-WUS transmission when they overlap with CORESET#0.</w:t>
      </w:r>
    </w:p>
    <w:p w14:paraId="0FCB52F6" w14:textId="77777777" w:rsidR="00010717" w:rsidRDefault="00010717" w:rsidP="00982830">
      <w:pPr>
        <w:ind w:left="1701" w:hanging="1701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04AEF" w:rsidRPr="007B31C0" w14:paraId="51B11EB1" w14:textId="77777777" w:rsidTr="00010717">
        <w:tc>
          <w:tcPr>
            <w:tcW w:w="9855" w:type="dxa"/>
          </w:tcPr>
          <w:p w14:paraId="21A18C50" w14:textId="77777777" w:rsidR="006B7EB1" w:rsidRPr="00010717" w:rsidRDefault="006B7EB1" w:rsidP="006B7EB1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SimSun" w:hAnsi="Arial"/>
                <w:sz w:val="28"/>
                <w:szCs w:val="18"/>
              </w:rPr>
            </w:pPr>
            <w:bookmarkStart w:id="0" w:name="_Toc201953728"/>
            <w:r w:rsidRPr="00010717">
              <w:rPr>
                <w:rFonts w:ascii="Arial" w:eastAsia="SimSun" w:hAnsi="Arial"/>
                <w:sz w:val="28"/>
                <w:szCs w:val="18"/>
                <w:lang w:eastAsia="zh-CN"/>
              </w:rPr>
              <w:t>10.4D</w:t>
            </w:r>
            <w:r w:rsidRPr="00010717">
              <w:rPr>
                <w:rFonts w:ascii="Arial" w:eastAsia="SimSun" w:hAnsi="Arial"/>
                <w:sz w:val="28"/>
                <w:szCs w:val="18"/>
                <w:lang w:eastAsia="zh-CN"/>
              </w:rPr>
              <w:tab/>
              <w:t xml:space="preserve">PDCCH monitoring activation by WUS in </w:t>
            </w:r>
            <w:r w:rsidRPr="00010717">
              <w:rPr>
                <w:rFonts w:ascii="Arial" w:eastAsia="SimSun" w:hAnsi="Arial"/>
                <w:sz w:val="28"/>
                <w:szCs w:val="18"/>
              </w:rPr>
              <w:t>RRC_CONNECTED</w:t>
            </w:r>
            <w:bookmarkEnd w:id="0"/>
          </w:p>
          <w:p w14:paraId="4407D7FB" w14:textId="77777777" w:rsidR="006B7EB1" w:rsidRDefault="006B7EB1" w:rsidP="006B7EB1">
            <w:pPr>
              <w:widowControl w:val="0"/>
              <w:autoSpaceDN w:val="0"/>
              <w:jc w:val="center"/>
              <w:rPr>
                <w:rFonts w:eastAsia="PMingLiU"/>
                <w:color w:val="FF0000"/>
                <w:szCs w:val="22"/>
                <w:lang w:eastAsia="zh-TW"/>
              </w:rPr>
            </w:pPr>
            <w:r w:rsidRPr="00204AEF">
              <w:rPr>
                <w:rFonts w:eastAsia="PMingLiU"/>
                <w:color w:val="FF0000"/>
                <w:szCs w:val="22"/>
                <w:lang w:eastAsia="zh-TW"/>
              </w:rPr>
              <w:t>&lt; Unchanged parts are omitted &gt;</w:t>
            </w:r>
            <w:r w:rsidRPr="007B31C0">
              <w:rPr>
                <w:rFonts w:eastAsia="PMingLiU"/>
                <w:color w:val="FF0000"/>
                <w:szCs w:val="22"/>
                <w:lang w:eastAsia="zh-TW"/>
              </w:rPr>
              <w:t xml:space="preserve"> </w:t>
            </w:r>
          </w:p>
          <w:p w14:paraId="7E75C27D" w14:textId="77777777" w:rsidR="006B7EB1" w:rsidRPr="007B31C0" w:rsidRDefault="006B7EB1" w:rsidP="006B7EB1">
            <w:pPr>
              <w:widowControl w:val="0"/>
              <w:autoSpaceDN w:val="0"/>
              <w:jc w:val="center"/>
              <w:rPr>
                <w:rFonts w:eastAsia="PMingLiU"/>
                <w:color w:val="FF0000"/>
                <w:szCs w:val="22"/>
                <w:lang w:eastAsia="zh-TW"/>
              </w:rPr>
            </w:pPr>
          </w:p>
          <w:p w14:paraId="52EC5D6A" w14:textId="77777777" w:rsidR="006B7EB1" w:rsidRPr="006B7EB1" w:rsidRDefault="006B7EB1" w:rsidP="006B7EB1">
            <w:pPr>
              <w:spacing w:after="180"/>
              <w:rPr>
                <w:rFonts w:eastAsia="SimSun"/>
              </w:rPr>
            </w:pPr>
            <w:r w:rsidRPr="006B7EB1">
              <w:rPr>
                <w:rFonts w:eastAsia="SimSun"/>
              </w:rPr>
              <w:t xml:space="preserve">A UE can be provided, by </w:t>
            </w:r>
            <w:proofErr w:type="spellStart"/>
            <w:r w:rsidRPr="006B7EB1">
              <w:rPr>
                <w:rFonts w:eastAsia="SimSun"/>
                <w:i/>
              </w:rPr>
              <w:t>WUS_available_slot_CONNECTED</w:t>
            </w:r>
            <w:proofErr w:type="spellEnd"/>
            <w:r w:rsidRPr="006B7EB1">
              <w:rPr>
                <w:rFonts w:eastAsia="SimSun"/>
              </w:rPr>
              <w:t xml:space="preserve">, a bitmap that corresponds to a set of time units that repeats continuously and indicates a subset of time units from the set of time units that is available for the UE to monitor WUS [12, TS 38.331]. A time unit includes one slot or two slots. The UE can be additionally provided, by </w:t>
            </w:r>
            <w:proofErr w:type="spellStart"/>
            <w:r w:rsidRPr="006B7EB1">
              <w:rPr>
                <w:rFonts w:eastAsia="SimSun"/>
                <w:i/>
              </w:rPr>
              <w:t>WUS_available_symbol_CONNECTED</w:t>
            </w:r>
            <w:proofErr w:type="spellEnd"/>
            <w:r w:rsidRPr="006B7EB1">
              <w:rPr>
                <w:rFonts w:eastAsia="SimSun"/>
              </w:rPr>
              <w:t xml:space="preserve">, an indication of symbols in each time unit from the subset of time units that is available for the UE to monitor WUS. If the UE is not provided </w:t>
            </w:r>
            <w:proofErr w:type="spellStart"/>
            <w:r w:rsidRPr="006B7EB1">
              <w:rPr>
                <w:rFonts w:eastAsia="SimSun"/>
                <w:i/>
              </w:rPr>
              <w:t>WUS_available_slot_CONNECTED</w:t>
            </w:r>
            <w:proofErr w:type="spellEnd"/>
            <w:r w:rsidRPr="006B7EB1">
              <w:rPr>
                <w:rFonts w:eastAsia="SimSun"/>
              </w:rPr>
              <w:t xml:space="preserve">, the UE assumes that all time units are available for the UE to monitor WUS. If the UE is not provided </w:t>
            </w:r>
            <w:proofErr w:type="spellStart"/>
            <w:r w:rsidRPr="006B7EB1">
              <w:rPr>
                <w:rFonts w:eastAsia="SimSun"/>
                <w:i/>
              </w:rPr>
              <w:t>WUS_available_symbol_CONNECTED</w:t>
            </w:r>
            <w:proofErr w:type="spellEnd"/>
            <w:r w:rsidRPr="006B7EB1">
              <w:rPr>
                <w:rFonts w:eastAsia="SimSun"/>
              </w:rPr>
              <w:t xml:space="preserve">, the UE assumes that, for a time unit that is available for the UE to monitor WUS, all symbols in the time unit are available for the UE to monitor WUS. </w:t>
            </w:r>
            <w:r w:rsidRPr="006B7EB1">
              <w:rPr>
                <w:rFonts w:eastAsia="SimSun"/>
                <w:lang w:val="en-US"/>
              </w:rPr>
              <w:t>The</w:t>
            </w:r>
            <w:r w:rsidRPr="006B7EB1">
              <w:rPr>
                <w:rFonts w:eastAsia="SimSun"/>
              </w:rPr>
              <w:t xml:space="preserve"> UE assumes that a symbol is not available to monitor WUS when</w:t>
            </w:r>
          </w:p>
          <w:p w14:paraId="50C87E74" w14:textId="77777777" w:rsidR="006B7EB1" w:rsidRPr="006B7EB1" w:rsidRDefault="006B7EB1" w:rsidP="006B7EB1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6B7EB1">
              <w:rPr>
                <w:rFonts w:eastAsia="SimSun"/>
                <w:lang w:val="x-none"/>
              </w:rPr>
              <w:t>-</w:t>
            </w:r>
            <w:r w:rsidRPr="006B7EB1">
              <w:rPr>
                <w:rFonts w:eastAsia="SimSun"/>
                <w:lang w:val="x-none"/>
              </w:rPr>
              <w:tab/>
              <w:t xml:space="preserve">the symbol is indicated as uplink, by </w:t>
            </w:r>
            <w:proofErr w:type="spellStart"/>
            <w:r w:rsidRPr="006B7EB1">
              <w:rPr>
                <w:rFonts w:eastAsia="Yu Mincho"/>
                <w:iCs/>
                <w:lang w:val="x-none" w:eastAsia="ja-JP"/>
              </w:rPr>
              <w:t>tdd</w:t>
            </w:r>
            <w:proofErr w:type="spellEnd"/>
            <w:r w:rsidRPr="006B7EB1">
              <w:rPr>
                <w:rFonts w:eastAsia="Yu Mincho"/>
                <w:iCs/>
                <w:lang w:val="x-none" w:eastAsia="ja-JP"/>
              </w:rPr>
              <w:t>-UL-DL-</w:t>
            </w:r>
            <w:proofErr w:type="spellStart"/>
            <w:r w:rsidRPr="006B7EB1">
              <w:rPr>
                <w:rFonts w:eastAsia="Yu Mincho"/>
                <w:iCs/>
                <w:lang w:val="x-none" w:eastAsia="ja-JP"/>
              </w:rPr>
              <w:t>configurationCommon</w:t>
            </w:r>
            <w:proofErr w:type="spellEnd"/>
            <w:r w:rsidRPr="006B7EB1">
              <w:rPr>
                <w:rFonts w:eastAsia="Yu Mincho"/>
                <w:lang w:val="x-none" w:eastAsia="ja-JP"/>
              </w:rPr>
              <w:t xml:space="preserve"> or </w:t>
            </w:r>
            <w:proofErr w:type="spellStart"/>
            <w:r w:rsidRPr="006B7EB1">
              <w:rPr>
                <w:rFonts w:eastAsia="SimSun"/>
                <w:iCs/>
                <w:sz w:val="21"/>
                <w:szCs w:val="21"/>
                <w:lang w:val="x-none"/>
              </w:rPr>
              <w:t>tdd</w:t>
            </w:r>
            <w:proofErr w:type="spellEnd"/>
            <w:r w:rsidRPr="006B7EB1">
              <w:rPr>
                <w:rFonts w:eastAsia="SimSun"/>
                <w:sz w:val="21"/>
                <w:szCs w:val="21"/>
                <w:lang w:val="x-none"/>
              </w:rPr>
              <w:t>-UL-DL-ConfigurationDedicated</w:t>
            </w:r>
            <w:r w:rsidRPr="006B7EB1">
              <w:rPr>
                <w:rFonts w:eastAsia="Yu Mincho"/>
                <w:lang w:val="x-none" w:eastAsia="ja-JP"/>
              </w:rPr>
              <w:t xml:space="preserve"> </w:t>
            </w:r>
          </w:p>
          <w:p w14:paraId="36A804E7" w14:textId="77777777" w:rsidR="006B7EB1" w:rsidRDefault="006B7EB1" w:rsidP="006B7EB1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6B7EB1">
              <w:rPr>
                <w:rFonts w:eastAsia="SimSun"/>
                <w:lang w:val="x-none"/>
              </w:rPr>
              <w:t>-</w:t>
            </w:r>
            <w:r w:rsidRPr="006B7EB1">
              <w:rPr>
                <w:rFonts w:eastAsia="SimSun"/>
                <w:lang w:val="x-none"/>
              </w:rPr>
              <w:tab/>
              <w:t xml:space="preserve">the symbol is indicated for transmission of SS/PBCH blocks, by </w:t>
            </w:r>
            <w:proofErr w:type="spellStart"/>
            <w:r w:rsidRPr="006B7EB1">
              <w:rPr>
                <w:rFonts w:eastAsia="SimSun"/>
                <w:lang w:val="x-none"/>
              </w:rPr>
              <w:t>ssb-PositionsInBurst</w:t>
            </w:r>
            <w:proofErr w:type="spellEnd"/>
            <w:r w:rsidRPr="006B7EB1">
              <w:rPr>
                <w:rFonts w:eastAsia="SimSun"/>
                <w:lang w:val="x-none"/>
              </w:rPr>
              <w:t xml:space="preserve"> </w:t>
            </w:r>
            <w:r w:rsidRPr="006B7EB1">
              <w:rPr>
                <w:rFonts w:eastAsia="SimSun"/>
                <w:lang w:val="en-US"/>
              </w:rPr>
              <w:t xml:space="preserve">in </w:t>
            </w:r>
            <w:r w:rsidRPr="006B7EB1">
              <w:rPr>
                <w:rFonts w:eastAsia="SimSun"/>
                <w:lang w:val="x-none"/>
              </w:rPr>
              <w:t xml:space="preserve">SIB1 or in </w:t>
            </w:r>
            <w:proofErr w:type="spellStart"/>
            <w:r w:rsidRPr="006B7EB1">
              <w:rPr>
                <w:rFonts w:eastAsia="SimSun"/>
                <w:lang w:val="x-none"/>
              </w:rPr>
              <w:t>ServingCellConfigCommon</w:t>
            </w:r>
            <w:proofErr w:type="spellEnd"/>
          </w:p>
          <w:p w14:paraId="52F311FF" w14:textId="0ABA9D61" w:rsidR="006B7EB1" w:rsidRPr="006B7EB1" w:rsidRDefault="006B7EB1" w:rsidP="006B7EB1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6B7EB1">
              <w:rPr>
                <w:rFonts w:eastAsia="SimSun"/>
                <w:lang w:val="x-none"/>
              </w:rPr>
              <w:t>-</w:t>
            </w:r>
            <w:r w:rsidRPr="006B7EB1">
              <w:rPr>
                <w:rFonts w:eastAsia="SimSun"/>
                <w:lang w:val="x-none"/>
              </w:rPr>
              <w:tab/>
            </w:r>
            <w:r w:rsidRPr="006B7EB1">
              <w:rPr>
                <w:color w:val="FF0000"/>
              </w:rPr>
              <w:t xml:space="preserve">the symbol is indicated for PDCCH transmissions, by </w:t>
            </w:r>
            <w:r w:rsidRPr="006B7EB1">
              <w:rPr>
                <w:i/>
                <w:color w:val="FF0000"/>
              </w:rPr>
              <w:t>pdcch-ConfigSIB1</w:t>
            </w:r>
            <w:r w:rsidRPr="006B7EB1">
              <w:rPr>
                <w:color w:val="FF0000"/>
              </w:rPr>
              <w:t>, and CORESET 0 for the PDCCH transmissions would overlap in frequency with the WUS transmission</w:t>
            </w:r>
          </w:p>
          <w:p w14:paraId="66D0E6CF" w14:textId="77777777" w:rsidR="006B7EB1" w:rsidRPr="006B7EB1" w:rsidRDefault="006B7EB1" w:rsidP="006B7EB1">
            <w:pPr>
              <w:spacing w:after="180"/>
              <w:rPr>
                <w:rFonts w:eastAsia="SimSun"/>
              </w:rPr>
            </w:pPr>
            <w:r w:rsidRPr="006B7EB1">
              <w:rPr>
                <w:rFonts w:eastAsia="SimSun"/>
              </w:rPr>
              <w:t>A WUS monitoring occasion is over a first number of symbols, provided by</w:t>
            </w:r>
            <w:r w:rsidRPr="006B7EB1">
              <w:rPr>
                <w:rFonts w:eastAsia="SimSun"/>
                <w:i/>
              </w:rPr>
              <w:t xml:space="preserve"> </w:t>
            </w:r>
            <w:proofErr w:type="spellStart"/>
            <w:r w:rsidRPr="006B7EB1">
              <w:rPr>
                <w:rFonts w:eastAsia="SimSun"/>
                <w:i/>
              </w:rPr>
              <w:t>WUS_NominalMO_duration_CONNECTED</w:t>
            </w:r>
            <w:proofErr w:type="spellEnd"/>
            <w:r w:rsidRPr="006B7EB1">
              <w:rPr>
                <w:rFonts w:eastAsia="SimSun"/>
              </w:rPr>
              <w:t xml:space="preserve">. If </w:t>
            </w:r>
            <w:proofErr w:type="gramStart"/>
            <w:r w:rsidRPr="006B7EB1">
              <w:rPr>
                <w:rFonts w:eastAsia="SimSun"/>
              </w:rPr>
              <w:t>a number of</w:t>
            </w:r>
            <w:proofErr w:type="gramEnd"/>
            <w:r w:rsidRPr="006B7EB1">
              <w:rPr>
                <w:rFonts w:eastAsia="SimSun"/>
              </w:rPr>
              <w:t xml:space="preserve"> available symbols for the UE to monitor WUS in a WUS monitoring occasion is smaller than a second number of symbols, provided by</w:t>
            </w:r>
            <w:r w:rsidRPr="006B7EB1">
              <w:rPr>
                <w:rFonts w:eastAsia="SimSun"/>
                <w:i/>
              </w:rPr>
              <w:t xml:space="preserve"> </w:t>
            </w:r>
            <w:proofErr w:type="spellStart"/>
            <w:r w:rsidRPr="006B7EB1">
              <w:rPr>
                <w:rFonts w:eastAsia="SimSun"/>
                <w:i/>
              </w:rPr>
              <w:t>WUS_ActualMO_duration_CONNECTED</w:t>
            </w:r>
            <w:proofErr w:type="spellEnd"/>
            <w:r w:rsidRPr="006B7EB1">
              <w:rPr>
                <w:rFonts w:eastAsia="SimSun"/>
              </w:rPr>
              <w:t xml:space="preserve">, the UE does not monitor WUS in the WUS monitoring occasion. The UE monitors WUS in a WUS monitoring occasion over the earliest available </w:t>
            </w:r>
            <w:proofErr w:type="spellStart"/>
            <w:r w:rsidRPr="006B7EB1">
              <w:rPr>
                <w:rFonts w:eastAsia="SimSun"/>
                <w:i/>
              </w:rPr>
              <w:t>WUS_ActualMO_duration_CONNECTED</w:t>
            </w:r>
            <w:proofErr w:type="spellEnd"/>
            <w:r w:rsidRPr="006B7EB1">
              <w:rPr>
                <w:rFonts w:eastAsia="SimSun"/>
              </w:rPr>
              <w:t xml:space="preserve"> symbols in the WUS monitoring occasion. </w:t>
            </w:r>
          </w:p>
          <w:p w14:paraId="206805BE" w14:textId="0B45D015" w:rsidR="00010717" w:rsidRPr="00010717" w:rsidRDefault="00204AEF" w:rsidP="00010717">
            <w:pPr>
              <w:jc w:val="center"/>
              <w:rPr>
                <w:rFonts w:eastAsia="PMingLiU"/>
                <w:color w:val="FF0000"/>
                <w:szCs w:val="22"/>
                <w:lang w:eastAsia="zh-TW"/>
              </w:rPr>
            </w:pPr>
            <w:r w:rsidRPr="007B31C0">
              <w:rPr>
                <w:rFonts w:eastAsia="PMingLiU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12F34FE2" w14:textId="77777777" w:rsidR="00204AEF" w:rsidRDefault="00204AEF" w:rsidP="005D20F1">
      <w:pPr>
        <w:rPr>
          <w:rFonts w:ascii="Arial" w:hAnsi="Arial" w:cs="Arial"/>
        </w:rPr>
      </w:pPr>
    </w:p>
    <w:p w14:paraId="2BC6F402" w14:textId="25EADF74" w:rsidR="00C7096D" w:rsidRPr="00AF7F0A" w:rsidRDefault="00950800" w:rsidP="4B3D7B8E">
      <w:pPr>
        <w:spacing w:after="120"/>
        <w:rPr>
          <w:rFonts w:ascii="Arial" w:hAnsi="Arial" w:cs="Arial"/>
          <w:b/>
          <w:bCs/>
        </w:rPr>
      </w:pPr>
      <w:r w:rsidRPr="4B3D7B8E">
        <w:rPr>
          <w:rFonts w:ascii="Arial" w:hAnsi="Arial" w:cs="Arial"/>
          <w:b/>
          <w:bCs/>
        </w:rPr>
        <w:br w:type="page"/>
      </w:r>
      <w:r w:rsidR="00C7096D" w:rsidRPr="4B3D7B8E">
        <w:rPr>
          <w:rFonts w:ascii="Arial" w:hAnsi="Arial" w:cs="Arial"/>
          <w:b/>
          <w:bCs/>
        </w:rPr>
        <w:lastRenderedPageBreak/>
        <w:t>2.</w:t>
      </w:r>
      <w:r w:rsidR="4AFA5C27" w:rsidRPr="4B3D7B8E">
        <w:rPr>
          <w:rFonts w:ascii="Arial" w:hAnsi="Arial" w:cs="Arial"/>
          <w:b/>
          <w:bCs/>
        </w:rPr>
        <w:t>2</w:t>
      </w:r>
      <w:r w:rsidR="00C7096D" w:rsidRPr="4B3D7B8E">
        <w:rPr>
          <w:rFonts w:ascii="Arial" w:hAnsi="Arial" w:cs="Arial"/>
          <w:b/>
          <w:bCs/>
        </w:rPr>
        <w:t xml:space="preserve">   Issue </w:t>
      </w:r>
      <w:r w:rsidR="7EA7D891" w:rsidRPr="4B3D7B8E">
        <w:rPr>
          <w:rFonts w:ascii="Arial" w:hAnsi="Arial" w:cs="Arial"/>
          <w:b/>
          <w:bCs/>
        </w:rPr>
        <w:t>2</w:t>
      </w:r>
      <w:r w:rsidR="00C7096D" w:rsidRPr="4B3D7B8E">
        <w:rPr>
          <w:rFonts w:ascii="Arial" w:hAnsi="Arial" w:cs="Arial"/>
          <w:b/>
          <w:bCs/>
        </w:rPr>
        <w:t xml:space="preserve">:  </w:t>
      </w:r>
      <w:r w:rsidR="00C96537" w:rsidRPr="4B3D7B8E">
        <w:rPr>
          <w:rFonts w:ascii="Arial" w:hAnsi="Arial" w:cs="Arial"/>
          <w:b/>
          <w:bCs/>
        </w:rPr>
        <w:t xml:space="preserve">Connected Mode LP-WUS </w:t>
      </w:r>
      <w:r w:rsidR="00293D0A" w:rsidRPr="4B3D7B8E">
        <w:rPr>
          <w:rFonts w:ascii="Arial" w:hAnsi="Arial" w:cs="Arial"/>
          <w:b/>
          <w:bCs/>
        </w:rPr>
        <w:t>RRC parameter</w:t>
      </w:r>
      <w:r w:rsidR="00C96537" w:rsidRPr="4B3D7B8E">
        <w:rPr>
          <w:rFonts w:ascii="Arial" w:hAnsi="Arial" w:cs="Arial"/>
          <w:b/>
          <w:bCs/>
        </w:rPr>
        <w:t xml:space="preserve"> value ranges</w:t>
      </w:r>
      <w:r w:rsidR="00293D0A" w:rsidRPr="4B3D7B8E">
        <w:rPr>
          <w:rFonts w:ascii="Arial" w:hAnsi="Arial" w:cs="Arial"/>
          <w:b/>
          <w:bCs/>
        </w:rPr>
        <w:t xml:space="preserve"> </w:t>
      </w:r>
    </w:p>
    <w:p w14:paraId="0A8BC998" w14:textId="01818EBB" w:rsidR="00C7096D" w:rsidRDefault="00D00CB9" w:rsidP="00C7096D">
      <w:pPr>
        <w:rPr>
          <w:rFonts w:ascii="Arial" w:hAnsi="Arial" w:cs="Arial"/>
        </w:rPr>
      </w:pPr>
      <w:r>
        <w:rPr>
          <w:rFonts w:ascii="Arial" w:hAnsi="Arial" w:cs="Arial"/>
        </w:rPr>
        <w:t>Several</w:t>
      </w:r>
      <w:r w:rsidR="00002FC3">
        <w:rPr>
          <w:rFonts w:ascii="Arial" w:hAnsi="Arial" w:cs="Arial"/>
        </w:rPr>
        <w:t xml:space="preserve"> RRC parameters</w:t>
      </w:r>
      <w:r w:rsidR="001A5842">
        <w:rPr>
          <w:rFonts w:ascii="Arial" w:hAnsi="Arial" w:cs="Arial"/>
        </w:rPr>
        <w:t xml:space="preserve"> </w:t>
      </w:r>
      <w:r w:rsidR="00E77C68">
        <w:rPr>
          <w:rFonts w:ascii="Arial" w:hAnsi="Arial" w:cs="Arial"/>
        </w:rPr>
        <w:t xml:space="preserve">defined </w:t>
      </w:r>
      <w:r w:rsidR="00002FC3">
        <w:rPr>
          <w:rFonts w:ascii="Arial" w:hAnsi="Arial" w:cs="Arial"/>
        </w:rPr>
        <w:t xml:space="preserve">for the RRC Connected mode </w:t>
      </w:r>
      <w:r w:rsidR="006B2DC2">
        <w:rPr>
          <w:rFonts w:ascii="Arial" w:hAnsi="Arial" w:cs="Arial"/>
        </w:rPr>
        <w:t>(see R1-</w:t>
      </w:r>
      <w:r w:rsidR="00E61A30">
        <w:rPr>
          <w:rFonts w:ascii="Arial" w:hAnsi="Arial" w:cs="Arial"/>
        </w:rPr>
        <w:t>250343)</w:t>
      </w:r>
      <w:r w:rsidR="00002FC3">
        <w:rPr>
          <w:rFonts w:ascii="Arial" w:hAnsi="Arial" w:cs="Arial"/>
        </w:rPr>
        <w:t xml:space="preserve"> </w:t>
      </w:r>
      <w:r w:rsidR="00E77C68">
        <w:rPr>
          <w:rFonts w:ascii="Arial" w:hAnsi="Arial" w:cs="Arial"/>
        </w:rPr>
        <w:t>still require</w:t>
      </w:r>
      <w:r w:rsidR="006B2DC2">
        <w:rPr>
          <w:rFonts w:ascii="Arial" w:hAnsi="Arial" w:cs="Arial"/>
        </w:rPr>
        <w:t xml:space="preserve"> value ranges</w:t>
      </w:r>
      <w:r w:rsidR="001731B6">
        <w:rPr>
          <w:rFonts w:ascii="Arial" w:hAnsi="Arial" w:cs="Arial"/>
        </w:rPr>
        <w:t xml:space="preserve"> to be defined</w:t>
      </w:r>
      <w:r w:rsidR="006B2DC2">
        <w:rPr>
          <w:rFonts w:ascii="Arial" w:hAnsi="Arial" w:cs="Arial"/>
        </w:rPr>
        <w:t xml:space="preserve">, in this section </w:t>
      </w:r>
      <w:r>
        <w:rPr>
          <w:rFonts w:ascii="Arial" w:hAnsi="Arial" w:cs="Arial"/>
        </w:rPr>
        <w:t>we provide our suggestions</w:t>
      </w:r>
      <w:r w:rsidR="0065753B">
        <w:rPr>
          <w:rFonts w:ascii="Arial" w:hAnsi="Arial" w:cs="Arial"/>
        </w:rPr>
        <w:t>.</w:t>
      </w:r>
    </w:p>
    <w:p w14:paraId="5BC4C379" w14:textId="77777777" w:rsidR="0065753B" w:rsidRDefault="0065753B" w:rsidP="00C7096D">
      <w:pPr>
        <w:rPr>
          <w:rFonts w:ascii="Arial" w:hAnsi="Arial" w:cs="Arial"/>
        </w:rPr>
      </w:pPr>
    </w:p>
    <w:p w14:paraId="5DDAA581" w14:textId="620152DC" w:rsidR="0065753B" w:rsidRPr="00DF44F0" w:rsidRDefault="0065753B" w:rsidP="00C7096D">
      <w:pPr>
        <w:rPr>
          <w:rFonts w:ascii="Arial" w:hAnsi="Arial" w:cs="Arial"/>
          <w:b/>
          <w:bCs/>
          <w:color w:val="0070C0"/>
          <w:u w:val="single"/>
        </w:rPr>
      </w:pPr>
      <w:r w:rsidRPr="00DF44F0">
        <w:rPr>
          <w:rFonts w:ascii="Arial" w:hAnsi="Arial" w:cs="Arial"/>
          <w:b/>
          <w:bCs/>
          <w:color w:val="0070C0"/>
          <w:u w:val="single"/>
        </w:rPr>
        <w:t>Time_offset_CONNECTED_Option1-1</w:t>
      </w:r>
    </w:p>
    <w:p w14:paraId="63EF47EC" w14:textId="77777777" w:rsidR="0065753B" w:rsidRDefault="0065753B" w:rsidP="00C7096D">
      <w:pPr>
        <w:rPr>
          <w:rFonts w:ascii="Arial" w:hAnsi="Arial" w:cs="Arial"/>
        </w:rPr>
      </w:pPr>
    </w:p>
    <w:p w14:paraId="6631CF69" w14:textId="77777777" w:rsidR="0095749A" w:rsidRDefault="00440556" w:rsidP="00D550B8">
      <w:pPr>
        <w:ind w:left="2268" w:hanging="2268"/>
        <w:rPr>
          <w:rFonts w:ascii="Arial" w:hAnsi="Arial" w:cs="Arial"/>
        </w:rPr>
      </w:pPr>
      <w:r w:rsidRPr="00440556">
        <w:rPr>
          <w:rFonts w:ascii="Arial" w:hAnsi="Arial" w:cs="Arial"/>
          <w:b/>
          <w:bCs/>
        </w:rPr>
        <w:t>Description:</w:t>
      </w:r>
      <w:r>
        <w:rPr>
          <w:rFonts w:ascii="Arial" w:hAnsi="Arial" w:cs="Arial"/>
        </w:rPr>
        <w:tab/>
      </w:r>
      <w:r w:rsidR="00B830DB" w:rsidRPr="0095749A">
        <w:rPr>
          <w:rFonts w:ascii="Arial" w:hAnsi="Arial" w:cs="Arial"/>
          <w:i/>
          <w:iCs/>
        </w:rPr>
        <w:t xml:space="preserve">For WUS operation option 1-1, the time offset (time offset2 as in RAN1#120 agreement) determines the start of LP-WUS monitoring relative to the start </w:t>
      </w:r>
      <w:proofErr w:type="gramStart"/>
      <w:r w:rsidR="00B830DB" w:rsidRPr="0095749A">
        <w:rPr>
          <w:rFonts w:ascii="Arial" w:hAnsi="Arial" w:cs="Arial"/>
          <w:i/>
          <w:iCs/>
        </w:rPr>
        <w:t xml:space="preserve">of  </w:t>
      </w:r>
      <w:proofErr w:type="spellStart"/>
      <w:r w:rsidR="00B830DB" w:rsidRPr="0095749A">
        <w:rPr>
          <w:rFonts w:ascii="Arial" w:hAnsi="Arial" w:cs="Arial"/>
          <w:i/>
          <w:iCs/>
        </w:rPr>
        <w:t>drx</w:t>
      </w:r>
      <w:proofErr w:type="gramEnd"/>
      <w:r w:rsidR="00B830DB" w:rsidRPr="0095749A">
        <w:rPr>
          <w:rFonts w:ascii="Arial" w:hAnsi="Arial" w:cs="Arial"/>
          <w:i/>
          <w:iCs/>
        </w:rPr>
        <w:t>-onDurationTimer</w:t>
      </w:r>
      <w:proofErr w:type="spellEnd"/>
      <w:r>
        <w:rPr>
          <w:rFonts w:ascii="Arial" w:hAnsi="Arial" w:cs="Arial"/>
        </w:rPr>
        <w:br/>
      </w:r>
    </w:p>
    <w:p w14:paraId="759F2E54" w14:textId="0693DB7C" w:rsidR="00D92F0F" w:rsidRDefault="00440556" w:rsidP="0095749A">
      <w:pPr>
        <w:ind w:left="2268" w:hanging="2268"/>
        <w:rPr>
          <w:rFonts w:ascii="Arial" w:hAnsi="Arial" w:cs="Arial"/>
        </w:rPr>
      </w:pPr>
      <w:r w:rsidRPr="00440556">
        <w:rPr>
          <w:rFonts w:ascii="Arial" w:hAnsi="Arial" w:cs="Arial"/>
          <w:b/>
          <w:bCs/>
        </w:rPr>
        <w:t>Suggested Values:</w:t>
      </w:r>
      <w:r>
        <w:rPr>
          <w:rFonts w:ascii="Arial" w:hAnsi="Arial" w:cs="Arial"/>
          <w:b/>
          <w:bCs/>
        </w:rPr>
        <w:tab/>
      </w:r>
      <w:r w:rsidR="001F7315">
        <w:rPr>
          <w:rFonts w:ascii="Arial" w:hAnsi="Arial" w:cs="Arial"/>
        </w:rPr>
        <w:t xml:space="preserve">In our view, the </w:t>
      </w:r>
      <w:r w:rsidR="00D92F0F">
        <w:rPr>
          <w:rFonts w:ascii="Arial" w:hAnsi="Arial" w:cs="Arial"/>
        </w:rPr>
        <w:t>range of</w:t>
      </w:r>
      <w:r w:rsidR="001F7315">
        <w:rPr>
          <w:rFonts w:ascii="Arial" w:hAnsi="Arial" w:cs="Arial"/>
        </w:rPr>
        <w:t xml:space="preserve"> this parameter </w:t>
      </w:r>
      <w:r w:rsidR="008103F6">
        <w:rPr>
          <w:rFonts w:ascii="Arial" w:hAnsi="Arial" w:cs="Arial"/>
        </w:rPr>
        <w:t>is</w:t>
      </w:r>
      <w:r w:rsidR="00540948">
        <w:rPr>
          <w:rFonts w:ascii="Arial" w:hAnsi="Arial" w:cs="Arial"/>
        </w:rPr>
        <w:t xml:space="preserve"> </w:t>
      </w:r>
      <w:r w:rsidR="00D92F0F">
        <w:rPr>
          <w:rFonts w:ascii="Arial" w:hAnsi="Arial" w:cs="Arial"/>
        </w:rPr>
        <w:t>determined</w:t>
      </w:r>
      <w:r w:rsidR="001F7315">
        <w:rPr>
          <w:rFonts w:ascii="Arial" w:hAnsi="Arial" w:cs="Arial"/>
        </w:rPr>
        <w:t xml:space="preserve"> by the</w:t>
      </w:r>
      <w:r w:rsidR="00D92F0F">
        <w:rPr>
          <w:rFonts w:ascii="Arial" w:hAnsi="Arial" w:cs="Arial"/>
        </w:rPr>
        <w:t>:</w:t>
      </w:r>
    </w:p>
    <w:p w14:paraId="35317D66" w14:textId="77777777" w:rsidR="00510358" w:rsidRDefault="00510358" w:rsidP="0095749A">
      <w:pPr>
        <w:ind w:left="2268" w:hanging="2268"/>
        <w:rPr>
          <w:rFonts w:ascii="Arial" w:hAnsi="Arial" w:cs="Arial"/>
        </w:rPr>
      </w:pPr>
    </w:p>
    <w:p w14:paraId="1C00B96E" w14:textId="770C36E2" w:rsidR="00D92F0F" w:rsidRDefault="001F7315" w:rsidP="008103F6">
      <w:pPr>
        <w:numPr>
          <w:ilvl w:val="0"/>
          <w:numId w:val="10"/>
        </w:numPr>
        <w:tabs>
          <w:tab w:val="left" w:pos="2977"/>
        </w:tabs>
        <w:rPr>
          <w:rFonts w:ascii="Arial" w:hAnsi="Arial" w:cs="Arial"/>
        </w:rPr>
      </w:pPr>
      <w:r>
        <w:rPr>
          <w:rFonts w:ascii="Arial" w:hAnsi="Arial" w:cs="Arial"/>
        </w:rPr>
        <w:t>RAN1#121 agreements</w:t>
      </w:r>
      <w:r w:rsidR="00DC50D8">
        <w:rPr>
          <w:rFonts w:ascii="Arial" w:hAnsi="Arial" w:cs="Arial"/>
        </w:rPr>
        <w:t xml:space="preserve"> </w:t>
      </w:r>
      <w:r w:rsidR="000C4011">
        <w:rPr>
          <w:rFonts w:ascii="Arial" w:hAnsi="Arial" w:cs="Arial"/>
        </w:rPr>
        <w:t xml:space="preserve">below </w:t>
      </w:r>
      <w:r w:rsidR="00E47F0B">
        <w:rPr>
          <w:rFonts w:ascii="Arial" w:hAnsi="Arial" w:cs="Arial"/>
        </w:rPr>
        <w:t>for the minimum time gap</w:t>
      </w:r>
      <w:r w:rsidR="00510358">
        <w:rPr>
          <w:rFonts w:ascii="Arial" w:hAnsi="Arial" w:cs="Arial"/>
        </w:rPr>
        <w:t>.</w:t>
      </w:r>
    </w:p>
    <w:p w14:paraId="304750FF" w14:textId="77777777" w:rsidR="00510358" w:rsidRDefault="00510358" w:rsidP="00510358">
      <w:pPr>
        <w:tabs>
          <w:tab w:val="left" w:pos="2977"/>
        </w:tabs>
        <w:ind w:left="2988"/>
        <w:rPr>
          <w:rFonts w:ascii="Arial" w:hAnsi="Arial" w:cs="Arial"/>
        </w:rPr>
      </w:pPr>
    </w:p>
    <w:p w14:paraId="3D7669C3" w14:textId="15BC2F9C" w:rsidR="00BB569B" w:rsidRDefault="00E634EE" w:rsidP="008103F6">
      <w:pPr>
        <w:numPr>
          <w:ilvl w:val="0"/>
          <w:numId w:val="10"/>
        </w:numPr>
        <w:tabs>
          <w:tab w:val="left" w:pos="2977"/>
        </w:tabs>
        <w:rPr>
          <w:rFonts w:ascii="Arial" w:hAnsi="Arial" w:cs="Arial"/>
        </w:rPr>
      </w:pPr>
      <w:r w:rsidRPr="4B3D7B8E">
        <w:rPr>
          <w:rFonts w:ascii="Arial" w:hAnsi="Arial" w:cs="Arial"/>
        </w:rPr>
        <w:t>T</w:t>
      </w:r>
      <w:r w:rsidR="000C4011" w:rsidRPr="4B3D7B8E">
        <w:rPr>
          <w:rFonts w:ascii="Arial" w:hAnsi="Arial" w:cs="Arial"/>
        </w:rPr>
        <w:t>he</w:t>
      </w:r>
      <w:r w:rsidR="00DC50D8" w:rsidRPr="4B3D7B8E">
        <w:rPr>
          <w:rFonts w:ascii="Arial" w:hAnsi="Arial" w:cs="Arial"/>
        </w:rPr>
        <w:t xml:space="preserve"> expected</w:t>
      </w:r>
      <w:r w:rsidR="009E79AA" w:rsidRPr="4B3D7B8E">
        <w:rPr>
          <w:rFonts w:ascii="Arial" w:hAnsi="Arial" w:cs="Arial"/>
        </w:rPr>
        <w:t xml:space="preserve"> </w:t>
      </w:r>
      <w:r w:rsidR="007F6F85" w:rsidRPr="4B3D7B8E">
        <w:rPr>
          <w:rFonts w:ascii="Arial" w:hAnsi="Arial" w:cs="Arial"/>
        </w:rPr>
        <w:t xml:space="preserve">range </w:t>
      </w:r>
      <w:r w:rsidR="00D92F0F" w:rsidRPr="4B3D7B8E">
        <w:rPr>
          <w:rFonts w:ascii="Arial" w:hAnsi="Arial" w:cs="Arial"/>
        </w:rPr>
        <w:t>of</w:t>
      </w:r>
      <w:r w:rsidR="00A47146" w:rsidRPr="4B3D7B8E">
        <w:rPr>
          <w:rFonts w:ascii="Arial" w:hAnsi="Arial" w:cs="Arial"/>
        </w:rPr>
        <w:t xml:space="preserve"> LP-WUS signal</w:t>
      </w:r>
      <w:r w:rsidR="00F713DC" w:rsidRPr="4B3D7B8E">
        <w:rPr>
          <w:rFonts w:ascii="Arial" w:hAnsi="Arial" w:cs="Arial"/>
        </w:rPr>
        <w:t xml:space="preserve"> </w:t>
      </w:r>
      <w:r w:rsidR="00D92F0F" w:rsidRPr="4B3D7B8E">
        <w:rPr>
          <w:rFonts w:ascii="Arial" w:hAnsi="Arial" w:cs="Arial"/>
        </w:rPr>
        <w:t xml:space="preserve">lengths </w:t>
      </w:r>
      <w:r w:rsidR="00F713DC" w:rsidRPr="4B3D7B8E">
        <w:rPr>
          <w:rFonts w:ascii="Arial" w:hAnsi="Arial" w:cs="Arial"/>
        </w:rPr>
        <w:t>of between 4 and 84 symbols</w:t>
      </w:r>
      <w:r w:rsidR="00657264" w:rsidRPr="4B3D7B8E">
        <w:rPr>
          <w:rFonts w:ascii="Arial" w:hAnsi="Arial" w:cs="Arial"/>
        </w:rPr>
        <w:t xml:space="preserve"> </w:t>
      </w:r>
      <w:r w:rsidR="00D92F0F" w:rsidRPr="4B3D7B8E">
        <w:rPr>
          <w:rFonts w:ascii="Arial" w:hAnsi="Arial" w:cs="Arial"/>
        </w:rPr>
        <w:t>(</w:t>
      </w:r>
      <w:r w:rsidR="00F713DC" w:rsidRPr="4B3D7B8E">
        <w:rPr>
          <w:rFonts w:ascii="Arial" w:hAnsi="Arial" w:cs="Arial"/>
        </w:rPr>
        <w:t>see R1-250577</w:t>
      </w:r>
      <w:r w:rsidR="62B13A4B" w:rsidRPr="4B3D7B8E">
        <w:rPr>
          <w:rFonts w:ascii="Arial" w:hAnsi="Arial" w:cs="Arial"/>
        </w:rPr>
        <w:t>3</w:t>
      </w:r>
      <w:r w:rsidR="00F713DC" w:rsidRPr="4B3D7B8E">
        <w:rPr>
          <w:rFonts w:ascii="Arial" w:hAnsi="Arial" w:cs="Arial"/>
        </w:rPr>
        <w:t>)</w:t>
      </w:r>
      <w:r w:rsidR="008103F6" w:rsidRPr="4B3D7B8E">
        <w:rPr>
          <w:rFonts w:ascii="Arial" w:hAnsi="Arial" w:cs="Arial"/>
        </w:rPr>
        <w:t xml:space="preserve">, which </w:t>
      </w:r>
      <w:r w:rsidR="007D22C5" w:rsidRPr="4B3D7B8E">
        <w:rPr>
          <w:rFonts w:ascii="Arial" w:hAnsi="Arial" w:cs="Arial"/>
        </w:rPr>
        <w:t>depending on the SCS of the symbol</w:t>
      </w:r>
      <w:r w:rsidR="00474255" w:rsidRPr="4B3D7B8E">
        <w:rPr>
          <w:rFonts w:ascii="Arial" w:hAnsi="Arial" w:cs="Arial"/>
        </w:rPr>
        <w:t xml:space="preserve"> and nominal</w:t>
      </w:r>
      <w:r w:rsidR="0095350F" w:rsidRPr="4B3D7B8E">
        <w:rPr>
          <w:rFonts w:ascii="Arial" w:hAnsi="Arial" w:cs="Arial"/>
        </w:rPr>
        <w:t xml:space="preserve"> length overhead</w:t>
      </w:r>
      <w:r w:rsidR="007D22C5" w:rsidRPr="4B3D7B8E">
        <w:rPr>
          <w:rFonts w:ascii="Arial" w:hAnsi="Arial" w:cs="Arial"/>
        </w:rPr>
        <w:t xml:space="preserve">, could range between </w:t>
      </w:r>
      <w:r w:rsidR="006F3250" w:rsidRPr="4B3D7B8E">
        <w:rPr>
          <w:rFonts w:ascii="Arial" w:hAnsi="Arial" w:cs="Arial"/>
        </w:rPr>
        <w:t xml:space="preserve">0.02 </w:t>
      </w:r>
      <w:proofErr w:type="spellStart"/>
      <w:r w:rsidR="006F3250" w:rsidRPr="4B3D7B8E">
        <w:rPr>
          <w:rFonts w:ascii="Arial" w:hAnsi="Arial" w:cs="Arial"/>
        </w:rPr>
        <w:t>ms</w:t>
      </w:r>
      <w:proofErr w:type="spellEnd"/>
      <w:r w:rsidR="00474255" w:rsidRPr="4B3D7B8E">
        <w:rPr>
          <w:rFonts w:ascii="Arial" w:hAnsi="Arial" w:cs="Arial"/>
        </w:rPr>
        <w:t xml:space="preserve"> </w:t>
      </w:r>
      <w:r w:rsidR="00474255" w:rsidRPr="4B3D7B8E">
        <w:rPr>
          <w:rFonts w:ascii="Wingdings" w:eastAsia="Wingdings" w:hAnsi="Wingdings" w:cs="Wingdings"/>
        </w:rPr>
        <w:t>à</w:t>
      </w:r>
      <w:r w:rsidR="00474255" w:rsidRPr="4B3D7B8E">
        <w:rPr>
          <w:rFonts w:ascii="Arial" w:hAnsi="Arial" w:cs="Arial"/>
        </w:rPr>
        <w:t xml:space="preserve"> 6ms</w:t>
      </w:r>
      <w:r w:rsidR="00510358" w:rsidRPr="4B3D7B8E">
        <w:rPr>
          <w:rFonts w:ascii="Arial" w:hAnsi="Arial" w:cs="Arial"/>
        </w:rPr>
        <w:t>.</w:t>
      </w:r>
    </w:p>
    <w:p w14:paraId="4C8D3759" w14:textId="77777777" w:rsidR="00510358" w:rsidRDefault="00510358" w:rsidP="00510358">
      <w:pPr>
        <w:tabs>
          <w:tab w:val="left" w:pos="2977"/>
        </w:tabs>
        <w:rPr>
          <w:rFonts w:ascii="Arial" w:hAnsi="Arial" w:cs="Arial"/>
        </w:rPr>
      </w:pPr>
    </w:p>
    <w:p w14:paraId="76B91BE0" w14:textId="4964C99B" w:rsidR="0013014E" w:rsidRDefault="00E634EE" w:rsidP="008103F6">
      <w:pPr>
        <w:numPr>
          <w:ilvl w:val="0"/>
          <w:numId w:val="10"/>
        </w:numPr>
        <w:tabs>
          <w:tab w:val="left" w:pos="297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desire for additional values to provide the scheduler </w:t>
      </w:r>
      <w:r w:rsidR="00510358">
        <w:rPr>
          <w:rFonts w:ascii="Arial" w:hAnsi="Arial" w:cs="Arial"/>
        </w:rPr>
        <w:t>with some degree of flexibility.</w:t>
      </w:r>
    </w:p>
    <w:p w14:paraId="358C956D" w14:textId="77777777" w:rsidR="001F7315" w:rsidRDefault="001F7315" w:rsidP="006F3250">
      <w:pPr>
        <w:rPr>
          <w:rFonts w:ascii="Arial" w:hAnsi="Arial" w:cs="Arial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7"/>
      </w:tblGrid>
      <w:tr w:rsidR="001F7315" w14:paraId="32F2FE25" w14:textId="77777777">
        <w:tc>
          <w:tcPr>
            <w:tcW w:w="10081" w:type="dxa"/>
          </w:tcPr>
          <w:p w14:paraId="74985D6E" w14:textId="1968A7AC" w:rsidR="001F7315" w:rsidRDefault="008674A5" w:rsidP="0095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RAN1#121 Agreements</w:t>
            </w:r>
          </w:p>
          <w:p w14:paraId="62AEAFA7" w14:textId="77777777" w:rsidR="008674A5" w:rsidRDefault="008674A5" w:rsidP="0095749A">
            <w:pPr>
              <w:rPr>
                <w:rFonts w:ascii="Arial" w:hAnsi="Arial" w:cs="Arial"/>
              </w:rPr>
            </w:pPr>
          </w:p>
          <w:p w14:paraId="0E66F3BB" w14:textId="77777777" w:rsidR="001F7315" w:rsidRDefault="001F7315" w:rsidP="001F7315">
            <w:pPr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1EA10AE7" w14:textId="77777777" w:rsidR="001F7315" w:rsidRDefault="001F7315">
            <w:pPr>
              <w:overflowPunct w:val="0"/>
              <w:jc w:val="both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For the UE capability report on the minimum time gap between the end of the last symbol of LP-WUS and the time where MR starts PDCCH monitoring regardless of SCS, </w:t>
            </w:r>
            <w:r>
              <w:rPr>
                <w:rFonts w:hint="eastAsia"/>
                <w:lang w:val="en-US" w:eastAsia="x-none"/>
              </w:rPr>
              <w:t xml:space="preserve">the same candidate values {V1, V2, V3} are </w:t>
            </w:r>
            <w:r>
              <w:rPr>
                <w:lang w:val="en-US" w:eastAsia="x-none"/>
              </w:rPr>
              <w:t>supported</w:t>
            </w:r>
            <w:r>
              <w:rPr>
                <w:rFonts w:hint="eastAsia"/>
                <w:lang w:val="en-US" w:eastAsia="x-none"/>
              </w:rPr>
              <w:t xml:space="preserve"> for </w:t>
            </w:r>
            <w:r>
              <w:rPr>
                <w:lang w:val="en-US" w:eastAsia="x-none"/>
              </w:rPr>
              <w:t>different receiver types</w:t>
            </w:r>
          </w:p>
          <w:p w14:paraId="232BFBB6" w14:textId="77777777" w:rsidR="001F7315" w:rsidRDefault="001F7315">
            <w:pPr>
              <w:numPr>
                <w:ilvl w:val="0"/>
                <w:numId w:val="8"/>
              </w:numPr>
              <w:contextualSpacing/>
              <w:jc w:val="both"/>
              <w:rPr>
                <w:lang w:val="en-US" w:eastAsia="x-none"/>
              </w:rPr>
            </w:pPr>
            <w:r>
              <w:rPr>
                <w:rFonts w:hint="eastAsia"/>
                <w:lang w:val="en-US" w:eastAsia="x-none"/>
              </w:rPr>
              <w:t>V</w:t>
            </w:r>
            <w:r>
              <w:rPr>
                <w:lang w:val="en-US" w:eastAsia="x-none"/>
              </w:rPr>
              <w:t>1=5ms</w:t>
            </w:r>
          </w:p>
          <w:p w14:paraId="69644D02" w14:textId="77777777" w:rsidR="001F7315" w:rsidRDefault="001F7315">
            <w:pPr>
              <w:numPr>
                <w:ilvl w:val="0"/>
                <w:numId w:val="8"/>
              </w:numPr>
              <w:contextualSpacing/>
              <w:jc w:val="both"/>
              <w:rPr>
                <w:lang w:val="en-US" w:eastAsia="x-none"/>
              </w:rPr>
            </w:pPr>
            <w:r>
              <w:rPr>
                <w:rFonts w:hint="eastAsia"/>
                <w:lang w:val="en-US" w:eastAsia="x-none"/>
              </w:rPr>
              <w:t>V2</w:t>
            </w:r>
            <w:r>
              <w:rPr>
                <w:lang w:val="en-US" w:eastAsia="x-none"/>
              </w:rPr>
              <w:t>=13ms</w:t>
            </w:r>
          </w:p>
          <w:p w14:paraId="47EB220A" w14:textId="77777777" w:rsidR="001F7315" w:rsidRDefault="001F7315">
            <w:pPr>
              <w:numPr>
                <w:ilvl w:val="0"/>
                <w:numId w:val="8"/>
              </w:numPr>
              <w:contextualSpacing/>
              <w:jc w:val="both"/>
              <w:rPr>
                <w:lang w:val="en-US" w:eastAsia="x-none"/>
              </w:rPr>
            </w:pPr>
            <w:r>
              <w:rPr>
                <w:rFonts w:hint="eastAsia"/>
                <w:lang w:val="en-US" w:eastAsia="x-none"/>
              </w:rPr>
              <w:t>V3</w:t>
            </w:r>
            <w:r>
              <w:rPr>
                <w:lang w:val="en-US" w:eastAsia="x-none"/>
              </w:rPr>
              <w:t>=37ms</w:t>
            </w:r>
          </w:p>
          <w:p w14:paraId="2285AB15" w14:textId="77777777" w:rsidR="001F7315" w:rsidRDefault="001F7315">
            <w:pPr>
              <w:jc w:val="both"/>
              <w:rPr>
                <w:highlight w:val="magenta"/>
                <w:lang w:eastAsia="x-none"/>
              </w:rPr>
            </w:pPr>
          </w:p>
          <w:p w14:paraId="7D01091C" w14:textId="77777777" w:rsidR="001F7315" w:rsidRDefault="001F7315" w:rsidP="001F7315">
            <w:pPr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2BC77820" w14:textId="77777777" w:rsidR="001F7315" w:rsidRDefault="001F7315">
            <w:pPr>
              <w:contextualSpacing/>
              <w:jc w:val="both"/>
              <w:rPr>
                <w:b/>
                <w:bCs/>
              </w:rPr>
            </w:pPr>
            <w:r>
              <w:rPr>
                <w:rFonts w:hint="eastAsia"/>
                <w:lang w:val="en-US"/>
              </w:rPr>
              <w:t xml:space="preserve">For the UAI of </w:t>
            </w:r>
            <w:r>
              <w:rPr>
                <w:lang w:val="en-US"/>
              </w:rPr>
              <w:t>preferred time offset</w:t>
            </w:r>
            <w:r>
              <w:rPr>
                <w:rFonts w:hint="eastAsia"/>
                <w:lang w:val="en-US"/>
              </w:rPr>
              <w:t xml:space="preserve"> for LP-WUS monitoring in RRC connected mode,</w:t>
            </w:r>
          </w:p>
          <w:p w14:paraId="1E582E55" w14:textId="77777777" w:rsidR="001F7315" w:rsidRDefault="001F7315">
            <w:pPr>
              <w:numPr>
                <w:ilvl w:val="0"/>
                <w:numId w:val="8"/>
              </w:numPr>
              <w:contextualSpacing/>
              <w:jc w:val="both"/>
              <w:rPr>
                <w:b/>
                <w:bCs/>
                <w:lang w:eastAsia="x-none"/>
              </w:rPr>
            </w:pPr>
            <w:r w:rsidRPr="00D96626">
              <w:rPr>
                <w:lang w:eastAsia="x-none"/>
              </w:rPr>
              <w:t>T</w:t>
            </w:r>
            <w:r w:rsidRPr="00D96626">
              <w:rPr>
                <w:rFonts w:hint="eastAsia"/>
                <w:lang w:eastAsia="x-none"/>
              </w:rPr>
              <w:t>he candidate values are same as those for the UE capability of minimum time gap, i.e., {V1=5, V2=13, V3=37}</w:t>
            </w:r>
            <w:proofErr w:type="spellStart"/>
            <w:r w:rsidRPr="00D96626">
              <w:rPr>
                <w:rFonts w:hint="eastAsia"/>
                <w:lang w:eastAsia="x-none"/>
              </w:rPr>
              <w:t>ms</w:t>
            </w:r>
            <w:proofErr w:type="spellEnd"/>
          </w:p>
          <w:p w14:paraId="37F62A07" w14:textId="77777777" w:rsidR="001F7315" w:rsidRDefault="001F7315">
            <w:pPr>
              <w:numPr>
                <w:ilvl w:val="0"/>
                <w:numId w:val="8"/>
              </w:numPr>
              <w:contextualSpacing/>
              <w:jc w:val="both"/>
              <w:rPr>
                <w:b/>
                <w:bCs/>
                <w:lang w:eastAsia="x-none"/>
              </w:rPr>
            </w:pPr>
            <w:r w:rsidRPr="00D96626">
              <w:rPr>
                <w:rFonts w:hint="eastAsia"/>
                <w:lang w:eastAsia="x-none"/>
              </w:rPr>
              <w:t>T</w:t>
            </w:r>
            <w:r w:rsidRPr="00D96626">
              <w:rPr>
                <w:lang w:eastAsia="x-none"/>
              </w:rPr>
              <w:t xml:space="preserve">he </w:t>
            </w:r>
            <w:r w:rsidRPr="00D96626">
              <w:rPr>
                <w:rFonts w:hint="eastAsia"/>
                <w:lang w:eastAsia="x-none"/>
              </w:rPr>
              <w:t xml:space="preserve">reported </w:t>
            </w:r>
            <w:r w:rsidRPr="00D96626">
              <w:rPr>
                <w:lang w:eastAsia="x-none"/>
              </w:rPr>
              <w:t>UAI value</w:t>
            </w:r>
            <w:r w:rsidRPr="00D96626">
              <w:rPr>
                <w:rFonts w:hint="eastAsia"/>
                <w:lang w:eastAsia="x-none"/>
              </w:rPr>
              <w:t xml:space="preserve"> is</w:t>
            </w:r>
            <w:r w:rsidRPr="00D96626">
              <w:rPr>
                <w:lang w:eastAsia="x-none"/>
              </w:rPr>
              <w:t xml:space="preserve"> equal to or longer than the minimum time gap reported by UE capability</w:t>
            </w:r>
            <w:r w:rsidRPr="00D96626">
              <w:rPr>
                <w:rFonts w:hint="eastAsia"/>
                <w:lang w:eastAsia="x-none"/>
              </w:rPr>
              <w:t xml:space="preserve"> for a UE</w:t>
            </w:r>
          </w:p>
          <w:p w14:paraId="79B71C64" w14:textId="77777777" w:rsidR="001F7315" w:rsidRPr="00D96626" w:rsidRDefault="001F7315" w:rsidP="001F7315">
            <w:pPr>
              <w:rPr>
                <w:lang w:eastAsia="ko-KR" w:bidi="ar"/>
              </w:rPr>
            </w:pPr>
            <w:r w:rsidRPr="00D96626">
              <w:rPr>
                <w:rFonts w:hint="eastAsia"/>
                <w:lang w:eastAsia="ko-KR" w:bidi="ar"/>
              </w:rPr>
              <w:t>Note: There is no change to the RAN1 agreed definition for UAI</w:t>
            </w:r>
          </w:p>
          <w:p w14:paraId="41CB7ECC" w14:textId="77777777" w:rsidR="001F7315" w:rsidRDefault="001F7315" w:rsidP="0095749A">
            <w:pPr>
              <w:rPr>
                <w:rFonts w:ascii="Arial" w:hAnsi="Arial" w:cs="Arial"/>
              </w:rPr>
            </w:pPr>
          </w:p>
          <w:p w14:paraId="550F0D25" w14:textId="77777777" w:rsidR="001F7315" w:rsidRDefault="001F7315" w:rsidP="0095749A">
            <w:pPr>
              <w:rPr>
                <w:rFonts w:ascii="Arial" w:hAnsi="Arial" w:cs="Arial"/>
              </w:rPr>
            </w:pPr>
          </w:p>
          <w:p w14:paraId="24643286" w14:textId="77777777" w:rsidR="001F7315" w:rsidRDefault="001F7315" w:rsidP="0095749A">
            <w:pPr>
              <w:rPr>
                <w:rFonts w:ascii="Arial" w:hAnsi="Arial" w:cs="Arial"/>
              </w:rPr>
            </w:pPr>
          </w:p>
        </w:tc>
      </w:tr>
    </w:tbl>
    <w:p w14:paraId="22C301EE" w14:textId="02435631" w:rsidR="4B3D7B8E" w:rsidRDefault="4B3D7B8E" w:rsidP="4B3D7B8E">
      <w:pPr>
        <w:ind w:left="2268" w:hanging="2268"/>
        <w:rPr>
          <w:rFonts w:ascii="Arial" w:hAnsi="Arial" w:cs="Arial"/>
          <w:b/>
          <w:bCs/>
        </w:rPr>
      </w:pPr>
    </w:p>
    <w:p w14:paraId="376F25AB" w14:textId="0AAE77BF" w:rsidR="00FC16A5" w:rsidRDefault="006F3250" w:rsidP="4B3D7B8E">
      <w:pPr>
        <w:ind w:left="2250"/>
        <w:rPr>
          <w:rFonts w:ascii="Arial" w:hAnsi="Arial" w:cs="Arial"/>
        </w:rPr>
      </w:pPr>
      <w:r w:rsidRPr="007B6CF3">
        <w:rPr>
          <w:rFonts w:ascii="Arial" w:hAnsi="Arial" w:cs="Arial"/>
        </w:rPr>
        <w:t>Given the</w:t>
      </w:r>
      <w:r w:rsidR="00873CF7" w:rsidRPr="007B6CF3">
        <w:rPr>
          <w:rFonts w:ascii="Arial" w:hAnsi="Arial" w:cs="Arial"/>
        </w:rPr>
        <w:t xml:space="preserve"> 3 alternative minimum time gaps and a minimum 1ms</w:t>
      </w:r>
      <w:r w:rsidR="00FC16A5" w:rsidRPr="007B6CF3">
        <w:rPr>
          <w:rFonts w:ascii="Arial" w:hAnsi="Arial" w:cs="Arial"/>
        </w:rPr>
        <w:t xml:space="preserve"> time</w:t>
      </w:r>
      <w:r w:rsidR="007B6CF3">
        <w:rPr>
          <w:rFonts w:ascii="Arial" w:hAnsi="Arial" w:cs="Arial"/>
        </w:rPr>
        <w:t xml:space="preserve"> overhead to account for the signal length, then we propose these values for consideration:</w:t>
      </w:r>
    </w:p>
    <w:p w14:paraId="17AB8C82" w14:textId="77777777" w:rsidR="007B6CF3" w:rsidRPr="007B6CF3" w:rsidRDefault="007B6CF3" w:rsidP="4B3D7B8E">
      <w:pPr>
        <w:ind w:hanging="2268"/>
        <w:rPr>
          <w:rFonts w:ascii="Arial" w:hAnsi="Arial" w:cs="Arial"/>
        </w:rPr>
      </w:pPr>
    </w:p>
    <w:p w14:paraId="5B274E86" w14:textId="0F5DDF87" w:rsidR="00FC16A5" w:rsidRPr="007B6CF3" w:rsidRDefault="006F3250" w:rsidP="4B3D7B8E">
      <w:pPr>
        <w:ind w:hanging="108"/>
        <w:rPr>
          <w:rFonts w:ascii="Arial" w:hAnsi="Arial" w:cs="Arial"/>
        </w:rPr>
      </w:pPr>
      <w:r w:rsidRPr="4B3D7B8E">
        <w:rPr>
          <w:rFonts w:ascii="Arial" w:hAnsi="Arial" w:cs="Arial"/>
        </w:rPr>
        <w:t xml:space="preserve"> </w:t>
      </w:r>
      <w:r>
        <w:tab/>
      </w:r>
      <w:r>
        <w:tab/>
      </w:r>
      <w:r>
        <w:tab/>
      </w:r>
      <w:r>
        <w:tab/>
      </w:r>
      <w:r w:rsidR="00AC618A" w:rsidRPr="4B3D7B8E">
        <w:rPr>
          <w:rFonts w:ascii="Arial" w:hAnsi="Arial" w:cs="Arial"/>
        </w:rPr>
        <w:t xml:space="preserve"> </w:t>
      </w:r>
      <w:r w:rsidR="23D5C5C3" w:rsidRPr="4B3D7B8E">
        <w:rPr>
          <w:rFonts w:ascii="Arial" w:hAnsi="Arial" w:cs="Arial"/>
        </w:rPr>
        <w:t xml:space="preserve"> </w:t>
      </w:r>
      <w:r w:rsidR="00FC16A5" w:rsidRPr="4B3D7B8E">
        <w:rPr>
          <w:rFonts w:ascii="Arial" w:hAnsi="Arial" w:cs="Arial"/>
        </w:rPr>
        <w:t>5ms min time gap</w:t>
      </w:r>
      <w:r w:rsidR="00826E4A" w:rsidRPr="4B3D7B8E">
        <w:rPr>
          <w:rFonts w:ascii="Arial" w:hAnsi="Arial" w:cs="Arial"/>
        </w:rPr>
        <w:t>:</w:t>
      </w:r>
      <w:r>
        <w:tab/>
      </w:r>
      <w:r w:rsidR="00870049" w:rsidRPr="4B3D7B8E">
        <w:rPr>
          <w:rFonts w:ascii="Arial" w:hAnsi="Arial" w:cs="Arial"/>
        </w:rPr>
        <w:t>6</w:t>
      </w:r>
      <w:r w:rsidR="00CB1F8E" w:rsidRPr="4B3D7B8E">
        <w:rPr>
          <w:rFonts w:ascii="Arial" w:hAnsi="Arial" w:cs="Arial"/>
        </w:rPr>
        <w:t>ms,</w:t>
      </w:r>
      <w:r w:rsidR="00870049" w:rsidRPr="4B3D7B8E">
        <w:rPr>
          <w:rFonts w:ascii="Arial" w:hAnsi="Arial" w:cs="Arial"/>
        </w:rPr>
        <w:t xml:space="preserve"> </w:t>
      </w:r>
      <w:r w:rsidR="00C1477C" w:rsidRPr="4B3D7B8E">
        <w:rPr>
          <w:rFonts w:ascii="Arial" w:hAnsi="Arial" w:cs="Arial"/>
        </w:rPr>
        <w:t xml:space="preserve">7ms, </w:t>
      </w:r>
      <w:r w:rsidR="00E47F0B" w:rsidRPr="4B3D7B8E">
        <w:rPr>
          <w:rFonts w:ascii="Arial" w:hAnsi="Arial" w:cs="Arial"/>
        </w:rPr>
        <w:t>8ms,</w:t>
      </w:r>
      <w:r w:rsidR="00C1477C" w:rsidRPr="4B3D7B8E">
        <w:rPr>
          <w:rFonts w:ascii="Arial" w:hAnsi="Arial" w:cs="Arial"/>
        </w:rPr>
        <w:t xml:space="preserve"> 9ms,</w:t>
      </w:r>
      <w:r w:rsidR="00E47F0B" w:rsidRPr="4B3D7B8E">
        <w:rPr>
          <w:rFonts w:ascii="Arial" w:hAnsi="Arial" w:cs="Arial"/>
        </w:rPr>
        <w:t xml:space="preserve"> 10ms, </w:t>
      </w:r>
      <w:r w:rsidR="00C1477C" w:rsidRPr="4B3D7B8E">
        <w:rPr>
          <w:rFonts w:ascii="Arial" w:hAnsi="Arial" w:cs="Arial"/>
        </w:rPr>
        <w:t xml:space="preserve">11ms, </w:t>
      </w:r>
      <w:r w:rsidR="00E47F0B" w:rsidRPr="4B3D7B8E">
        <w:rPr>
          <w:rFonts w:ascii="Arial" w:hAnsi="Arial" w:cs="Arial"/>
        </w:rPr>
        <w:t xml:space="preserve">12ms, </w:t>
      </w:r>
      <w:r w:rsidR="00C1477C" w:rsidRPr="4B3D7B8E">
        <w:rPr>
          <w:rFonts w:ascii="Arial" w:hAnsi="Arial" w:cs="Arial"/>
        </w:rPr>
        <w:t>13ms</w:t>
      </w:r>
      <w:r w:rsidR="00870049" w:rsidRPr="4B3D7B8E">
        <w:rPr>
          <w:rFonts w:ascii="Arial" w:hAnsi="Arial" w:cs="Arial"/>
        </w:rPr>
        <w:t xml:space="preserve"> </w:t>
      </w:r>
    </w:p>
    <w:p w14:paraId="59BF5ED2" w14:textId="697EBE2F" w:rsidR="006C0A0C" w:rsidRPr="007B6CF3" w:rsidRDefault="00826E4A" w:rsidP="00010717">
      <w:pPr>
        <w:ind w:left="2268"/>
        <w:rPr>
          <w:rFonts w:ascii="Arial" w:hAnsi="Arial" w:cs="Arial"/>
        </w:rPr>
      </w:pPr>
      <w:r w:rsidRPr="4B3D7B8E">
        <w:rPr>
          <w:rFonts w:ascii="Arial" w:hAnsi="Arial" w:cs="Arial"/>
        </w:rPr>
        <w:t>13ms min time gap:</w:t>
      </w:r>
      <w:r w:rsidR="47B34CB1" w:rsidRPr="4B3D7B8E">
        <w:rPr>
          <w:rFonts w:ascii="Arial" w:hAnsi="Arial" w:cs="Arial"/>
        </w:rPr>
        <w:t xml:space="preserve">      </w:t>
      </w:r>
      <w:r w:rsidR="00870049" w:rsidRPr="4B3D7B8E">
        <w:rPr>
          <w:rFonts w:ascii="Arial" w:hAnsi="Arial" w:cs="Arial"/>
        </w:rPr>
        <w:t xml:space="preserve">14ms, </w:t>
      </w:r>
      <w:r w:rsidR="00C1477C" w:rsidRPr="4B3D7B8E">
        <w:rPr>
          <w:rFonts w:ascii="Arial" w:hAnsi="Arial" w:cs="Arial"/>
        </w:rPr>
        <w:t xml:space="preserve">15ms, </w:t>
      </w:r>
      <w:r w:rsidR="00C339FE" w:rsidRPr="4B3D7B8E">
        <w:rPr>
          <w:rFonts w:ascii="Arial" w:hAnsi="Arial" w:cs="Arial"/>
        </w:rPr>
        <w:t xml:space="preserve">16ms, </w:t>
      </w:r>
      <w:r w:rsidR="00C1477C" w:rsidRPr="4B3D7B8E">
        <w:rPr>
          <w:rFonts w:ascii="Arial" w:hAnsi="Arial" w:cs="Arial"/>
        </w:rPr>
        <w:t xml:space="preserve">17ms, </w:t>
      </w:r>
      <w:r w:rsidR="00C339FE" w:rsidRPr="4B3D7B8E">
        <w:rPr>
          <w:rFonts w:ascii="Arial" w:hAnsi="Arial" w:cs="Arial"/>
        </w:rPr>
        <w:t xml:space="preserve">18ms, </w:t>
      </w:r>
      <w:r w:rsidR="00C1477C" w:rsidRPr="4B3D7B8E">
        <w:rPr>
          <w:rFonts w:ascii="Arial" w:hAnsi="Arial" w:cs="Arial"/>
        </w:rPr>
        <w:t xml:space="preserve">19ms, </w:t>
      </w:r>
      <w:r w:rsidR="00C339FE" w:rsidRPr="4B3D7B8E">
        <w:rPr>
          <w:rFonts w:ascii="Arial" w:hAnsi="Arial" w:cs="Arial"/>
        </w:rPr>
        <w:t>20ms,</w:t>
      </w:r>
      <w:r w:rsidR="00C1477C" w:rsidRPr="4B3D7B8E">
        <w:rPr>
          <w:rFonts w:ascii="Arial" w:hAnsi="Arial" w:cs="Arial"/>
        </w:rPr>
        <w:t xml:space="preserve"> 21ms</w:t>
      </w:r>
    </w:p>
    <w:p w14:paraId="3A4450AB" w14:textId="54C3A8BC" w:rsidR="001F7315" w:rsidRPr="007B6CF3" w:rsidRDefault="006C0A0C" w:rsidP="00010717">
      <w:pPr>
        <w:ind w:left="2268"/>
        <w:rPr>
          <w:rFonts w:ascii="Arial" w:hAnsi="Arial" w:cs="Arial"/>
        </w:rPr>
      </w:pPr>
      <w:r w:rsidRPr="4B3D7B8E">
        <w:rPr>
          <w:rFonts w:ascii="Arial" w:hAnsi="Arial" w:cs="Arial"/>
        </w:rPr>
        <w:t xml:space="preserve">37ms min time gap:    </w:t>
      </w:r>
      <w:r w:rsidR="007B6CF3" w:rsidRPr="4B3D7B8E">
        <w:rPr>
          <w:rFonts w:ascii="Arial" w:hAnsi="Arial" w:cs="Arial"/>
        </w:rPr>
        <w:t xml:space="preserve"> </w:t>
      </w:r>
      <w:r w:rsidR="00870049" w:rsidRPr="4B3D7B8E">
        <w:rPr>
          <w:rFonts w:ascii="Arial" w:hAnsi="Arial" w:cs="Arial"/>
        </w:rPr>
        <w:t>3</w:t>
      </w:r>
      <w:r w:rsidR="002676A4" w:rsidRPr="4B3D7B8E">
        <w:rPr>
          <w:rFonts w:ascii="Arial" w:hAnsi="Arial" w:cs="Arial"/>
        </w:rPr>
        <w:t>8</w:t>
      </w:r>
      <w:r w:rsidR="00870049" w:rsidRPr="4B3D7B8E">
        <w:rPr>
          <w:rFonts w:ascii="Arial" w:hAnsi="Arial" w:cs="Arial"/>
        </w:rPr>
        <w:t>ms</w:t>
      </w:r>
      <w:r w:rsidR="002676A4" w:rsidRPr="4B3D7B8E">
        <w:rPr>
          <w:rFonts w:ascii="Arial" w:hAnsi="Arial" w:cs="Arial"/>
        </w:rPr>
        <w:t xml:space="preserve">, </w:t>
      </w:r>
      <w:r w:rsidR="00C1477C" w:rsidRPr="4B3D7B8E">
        <w:rPr>
          <w:rFonts w:ascii="Arial" w:hAnsi="Arial" w:cs="Arial"/>
        </w:rPr>
        <w:t>39ms,</w:t>
      </w:r>
      <w:r w:rsidR="002676A4" w:rsidRPr="4B3D7B8E">
        <w:rPr>
          <w:rFonts w:ascii="Arial" w:hAnsi="Arial" w:cs="Arial"/>
        </w:rPr>
        <w:t xml:space="preserve"> 40ms, </w:t>
      </w:r>
      <w:r w:rsidR="00C1477C" w:rsidRPr="4B3D7B8E">
        <w:rPr>
          <w:rFonts w:ascii="Arial" w:hAnsi="Arial" w:cs="Arial"/>
        </w:rPr>
        <w:t xml:space="preserve">41ms, </w:t>
      </w:r>
      <w:r w:rsidR="002676A4" w:rsidRPr="4B3D7B8E">
        <w:rPr>
          <w:rFonts w:ascii="Arial" w:hAnsi="Arial" w:cs="Arial"/>
        </w:rPr>
        <w:t xml:space="preserve">42ms, </w:t>
      </w:r>
      <w:r w:rsidR="00C1477C" w:rsidRPr="4B3D7B8E">
        <w:rPr>
          <w:rFonts w:ascii="Arial" w:hAnsi="Arial" w:cs="Arial"/>
        </w:rPr>
        <w:t>43ms,</w:t>
      </w:r>
      <w:r w:rsidRPr="4B3D7B8E">
        <w:rPr>
          <w:rFonts w:ascii="Arial" w:hAnsi="Arial" w:cs="Arial"/>
        </w:rPr>
        <w:t xml:space="preserve"> </w:t>
      </w:r>
      <w:r w:rsidR="002676A4" w:rsidRPr="4B3D7B8E">
        <w:rPr>
          <w:rFonts w:ascii="Arial" w:hAnsi="Arial" w:cs="Arial"/>
        </w:rPr>
        <w:t xml:space="preserve">44ms, </w:t>
      </w:r>
      <w:r w:rsidR="00C1477C" w:rsidRPr="4B3D7B8E">
        <w:rPr>
          <w:rFonts w:ascii="Arial" w:hAnsi="Arial" w:cs="Arial"/>
        </w:rPr>
        <w:t>45ms</w:t>
      </w:r>
    </w:p>
    <w:p w14:paraId="444EC8E4" w14:textId="77777777" w:rsidR="00B830DB" w:rsidRDefault="00B830DB" w:rsidP="00C7096D">
      <w:pPr>
        <w:rPr>
          <w:rFonts w:ascii="Arial" w:hAnsi="Arial" w:cs="Arial"/>
        </w:rPr>
      </w:pPr>
    </w:p>
    <w:p w14:paraId="07CF6E85" w14:textId="3E52ED89" w:rsidR="00321A7A" w:rsidRDefault="00440556" w:rsidP="0095749A">
      <w:pPr>
        <w:ind w:left="2268" w:hanging="2268"/>
        <w:rPr>
          <w:rFonts w:ascii="Arial" w:hAnsi="Arial" w:cs="Arial"/>
          <w:b/>
          <w:bCs/>
        </w:rPr>
      </w:pPr>
      <w:r w:rsidRPr="4B3D7B8E">
        <w:rPr>
          <w:rFonts w:ascii="Arial" w:hAnsi="Arial" w:cs="Arial"/>
          <w:b/>
          <w:bCs/>
        </w:rPr>
        <w:t>Proposal</w:t>
      </w:r>
      <w:r w:rsidR="00141A19" w:rsidRPr="4B3D7B8E">
        <w:rPr>
          <w:rFonts w:ascii="Arial" w:hAnsi="Arial" w:cs="Arial"/>
          <w:b/>
          <w:bCs/>
        </w:rPr>
        <w:t xml:space="preserve"> </w:t>
      </w:r>
      <w:r w:rsidR="090AC081" w:rsidRPr="4B3D7B8E">
        <w:rPr>
          <w:rFonts w:ascii="Arial" w:hAnsi="Arial" w:cs="Arial"/>
          <w:b/>
          <w:bCs/>
        </w:rPr>
        <w:t>3</w:t>
      </w:r>
      <w:r w:rsidRPr="4B3D7B8E">
        <w:rPr>
          <w:rFonts w:ascii="Arial" w:hAnsi="Arial" w:cs="Arial"/>
          <w:b/>
          <w:bCs/>
        </w:rPr>
        <w:t>:</w:t>
      </w:r>
      <w:r>
        <w:tab/>
      </w:r>
      <w:r w:rsidR="00960821" w:rsidRPr="4B3D7B8E">
        <w:rPr>
          <w:rFonts w:ascii="Arial" w:hAnsi="Arial" w:cs="Arial"/>
          <w:b/>
          <w:bCs/>
          <w:color w:val="0070C0"/>
        </w:rPr>
        <w:t>Time_offset_CONNECTED_Option1-1</w:t>
      </w:r>
      <w:r w:rsidR="00960821" w:rsidRPr="4B3D7B8E">
        <w:rPr>
          <w:rFonts w:ascii="Arial" w:hAnsi="Arial" w:cs="Arial"/>
          <w:b/>
          <w:bCs/>
        </w:rPr>
        <w:t xml:space="preserve"> supports the following values:  </w:t>
      </w:r>
    </w:p>
    <w:p w14:paraId="788CB6D8" w14:textId="28E796ED" w:rsidR="00B830DB" w:rsidRPr="00440556" w:rsidRDefault="00321A7A" w:rsidP="00321A7A">
      <w:pPr>
        <w:ind w:left="2268" w:hanging="1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960821" w:rsidRPr="00321A7A">
        <w:rPr>
          <w:rFonts w:ascii="Arial" w:hAnsi="Arial" w:cs="Arial"/>
          <w:b/>
          <w:bCs/>
        </w:rPr>
        <w:t>{6ms, 7ms, 8ms, 9ms, 10ms, 11ms, 12ms, 13ms, 14ms, 15ms, 16ms, 17ms, 18ms, 19ms, 20ms, 21ms</w:t>
      </w:r>
      <w:r w:rsidRPr="00321A7A">
        <w:rPr>
          <w:rFonts w:ascii="Arial" w:hAnsi="Arial" w:cs="Arial"/>
          <w:b/>
          <w:bCs/>
        </w:rPr>
        <w:t>, 38ms, 39ms, 40ms, 41ms, 42ms, 43ms, 44ms, 45ms}</w:t>
      </w:r>
    </w:p>
    <w:p w14:paraId="0A7C888F" w14:textId="77777777" w:rsidR="00B830DB" w:rsidRDefault="00B830DB" w:rsidP="00C7096D">
      <w:pPr>
        <w:rPr>
          <w:rFonts w:ascii="Arial" w:hAnsi="Arial" w:cs="Arial"/>
        </w:rPr>
      </w:pPr>
    </w:p>
    <w:p w14:paraId="2A617A3D" w14:textId="2462D328" w:rsidR="00B830DB" w:rsidRPr="00DF44F0" w:rsidRDefault="00B830DB" w:rsidP="00C7096D">
      <w:pPr>
        <w:rPr>
          <w:rFonts w:ascii="Arial" w:hAnsi="Arial" w:cs="Arial"/>
          <w:b/>
          <w:bCs/>
          <w:color w:val="0070C0"/>
          <w:u w:val="single"/>
        </w:rPr>
      </w:pPr>
      <w:r w:rsidRPr="00DF44F0">
        <w:rPr>
          <w:rFonts w:ascii="Arial" w:hAnsi="Arial" w:cs="Arial"/>
          <w:b/>
          <w:bCs/>
          <w:color w:val="0070C0"/>
          <w:u w:val="single"/>
        </w:rPr>
        <w:t>Time_offset_CONNECTED_Option1-2</w:t>
      </w:r>
    </w:p>
    <w:p w14:paraId="2E8AF1E8" w14:textId="77777777" w:rsidR="00B830DB" w:rsidRDefault="00B830DB" w:rsidP="00C7096D">
      <w:pPr>
        <w:rPr>
          <w:rFonts w:ascii="Arial" w:hAnsi="Arial" w:cs="Arial"/>
        </w:rPr>
      </w:pPr>
    </w:p>
    <w:p w14:paraId="760D8D06" w14:textId="1612C3F7" w:rsidR="00B830DB" w:rsidRDefault="0095749A" w:rsidP="0095749A">
      <w:pPr>
        <w:ind w:left="2268" w:hanging="2268"/>
        <w:rPr>
          <w:rFonts w:ascii="Arial" w:hAnsi="Arial" w:cs="Arial"/>
        </w:rPr>
      </w:pPr>
      <w:r w:rsidRPr="00440556">
        <w:rPr>
          <w:rFonts w:ascii="Arial" w:hAnsi="Arial" w:cs="Arial"/>
          <w:b/>
          <w:bCs/>
        </w:rPr>
        <w:t>Description:</w:t>
      </w:r>
      <w:r>
        <w:rPr>
          <w:rFonts w:ascii="Arial" w:hAnsi="Arial" w:cs="Arial"/>
        </w:rPr>
        <w:tab/>
      </w:r>
      <w:r w:rsidR="00B830DB" w:rsidRPr="0095749A">
        <w:rPr>
          <w:rFonts w:ascii="Arial" w:hAnsi="Arial" w:cs="Arial"/>
          <w:i/>
          <w:iCs/>
        </w:rPr>
        <w:t xml:space="preserve">For WUS operation option 1-2, the time offset (time offset4 as in RAN1#120agreement) determines the start of UE PDCCH monitoring via starting the </w:t>
      </w:r>
      <w:proofErr w:type="spellStart"/>
      <w:r w:rsidR="00B830DB" w:rsidRPr="0095749A">
        <w:rPr>
          <w:rFonts w:ascii="Arial" w:hAnsi="Arial" w:cs="Arial"/>
          <w:i/>
          <w:iCs/>
        </w:rPr>
        <w:t>LPWUS_PDCCHMonitoringTimer</w:t>
      </w:r>
      <w:proofErr w:type="spellEnd"/>
      <w:r w:rsidR="00B830DB" w:rsidRPr="0095749A">
        <w:rPr>
          <w:rFonts w:ascii="Arial" w:hAnsi="Arial" w:cs="Arial"/>
          <w:i/>
          <w:iCs/>
        </w:rPr>
        <w:t xml:space="preserve"> after LP-WUS is detected.</w:t>
      </w:r>
    </w:p>
    <w:p w14:paraId="76FD3CD4" w14:textId="77777777" w:rsidR="00B830DB" w:rsidRDefault="00B830DB" w:rsidP="00C7096D">
      <w:pPr>
        <w:rPr>
          <w:rFonts w:ascii="Arial" w:hAnsi="Arial" w:cs="Arial"/>
        </w:rPr>
      </w:pPr>
    </w:p>
    <w:p w14:paraId="12C7400F" w14:textId="3C4DBEB0" w:rsidR="00527471" w:rsidRPr="0095749A" w:rsidRDefault="00527471" w:rsidP="00527471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Suggested Values:</w:t>
      </w:r>
      <w:r>
        <w:rPr>
          <w:rFonts w:ascii="Arial" w:hAnsi="Arial" w:cs="Arial"/>
          <w:b/>
          <w:bCs/>
        </w:rPr>
        <w:tab/>
      </w:r>
      <w:r w:rsidR="007B6CF3">
        <w:rPr>
          <w:rFonts w:ascii="Arial" w:hAnsi="Arial" w:cs="Arial"/>
        </w:rPr>
        <w:t>Same</w:t>
      </w:r>
      <w:r w:rsidR="00644B7E">
        <w:rPr>
          <w:rFonts w:ascii="Arial" w:hAnsi="Arial" w:cs="Arial"/>
        </w:rPr>
        <w:t xml:space="preserve"> reasoning as applied for Time_offset_CONNECTED_Option1-1.</w:t>
      </w:r>
    </w:p>
    <w:p w14:paraId="00F12F1C" w14:textId="77777777" w:rsidR="00527471" w:rsidRDefault="00527471" w:rsidP="00527471">
      <w:pPr>
        <w:rPr>
          <w:rFonts w:ascii="Arial" w:hAnsi="Arial" w:cs="Arial"/>
        </w:rPr>
      </w:pPr>
    </w:p>
    <w:p w14:paraId="2B2B3925" w14:textId="0E6F8028" w:rsidR="00321A7A" w:rsidRDefault="00321A7A" w:rsidP="00321A7A">
      <w:pPr>
        <w:ind w:left="2268" w:hanging="2268"/>
        <w:rPr>
          <w:rFonts w:ascii="Arial" w:hAnsi="Arial" w:cs="Arial"/>
          <w:b/>
          <w:bCs/>
        </w:rPr>
      </w:pPr>
      <w:r w:rsidRPr="4B3D7B8E">
        <w:rPr>
          <w:rFonts w:ascii="Arial" w:hAnsi="Arial" w:cs="Arial"/>
          <w:b/>
          <w:bCs/>
        </w:rPr>
        <w:t>Proposal</w:t>
      </w:r>
      <w:r w:rsidR="00141A19" w:rsidRPr="4B3D7B8E">
        <w:rPr>
          <w:rFonts w:ascii="Arial" w:hAnsi="Arial" w:cs="Arial"/>
          <w:b/>
          <w:bCs/>
        </w:rPr>
        <w:t xml:space="preserve"> </w:t>
      </w:r>
      <w:r w:rsidR="3B33F82B" w:rsidRPr="4B3D7B8E">
        <w:rPr>
          <w:rFonts w:ascii="Arial" w:hAnsi="Arial" w:cs="Arial"/>
          <w:b/>
          <w:bCs/>
        </w:rPr>
        <w:t>4</w:t>
      </w:r>
      <w:r w:rsidRPr="4B3D7B8E">
        <w:rPr>
          <w:rFonts w:ascii="Arial" w:hAnsi="Arial" w:cs="Arial"/>
          <w:b/>
          <w:bCs/>
        </w:rPr>
        <w:t>:</w:t>
      </w:r>
      <w:r>
        <w:tab/>
      </w:r>
      <w:r w:rsidRPr="4B3D7B8E">
        <w:rPr>
          <w:rFonts w:ascii="Arial" w:hAnsi="Arial" w:cs="Arial"/>
          <w:b/>
          <w:bCs/>
          <w:color w:val="0070C0"/>
        </w:rPr>
        <w:t>Time_offset_CONNECTED_Option1-2</w:t>
      </w:r>
      <w:r w:rsidRPr="4B3D7B8E">
        <w:rPr>
          <w:rFonts w:ascii="Arial" w:hAnsi="Arial" w:cs="Arial"/>
          <w:b/>
          <w:bCs/>
        </w:rPr>
        <w:t xml:space="preserve"> supports the following values:  </w:t>
      </w:r>
    </w:p>
    <w:p w14:paraId="343C00BB" w14:textId="77777777" w:rsidR="00321A7A" w:rsidRPr="00440556" w:rsidRDefault="00321A7A" w:rsidP="00321A7A">
      <w:pPr>
        <w:ind w:left="2268" w:hanging="1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</w:t>
      </w:r>
      <w:r w:rsidRPr="00321A7A">
        <w:rPr>
          <w:rFonts w:ascii="Arial" w:hAnsi="Arial" w:cs="Arial"/>
          <w:b/>
          <w:bCs/>
        </w:rPr>
        <w:t>{6ms, 7ms, 8ms, 9ms, 10ms, 11ms, 12ms, 13ms, 14ms, 15ms, 16ms, 17ms, 18ms, 19ms, 20ms, 21ms, 38ms, 39ms, 40ms, 41ms, 42ms, 43ms, 44ms, 45ms}</w:t>
      </w:r>
    </w:p>
    <w:p w14:paraId="57D2A076" w14:textId="77777777" w:rsidR="000E75A8" w:rsidRDefault="000E75A8" w:rsidP="00340211">
      <w:pPr>
        <w:rPr>
          <w:rFonts w:ascii="Arial" w:hAnsi="Arial" w:cs="Arial"/>
          <w:b/>
          <w:bCs/>
        </w:rPr>
      </w:pPr>
    </w:p>
    <w:p w14:paraId="51C6BB3C" w14:textId="24EA8C4C" w:rsidR="000E75A8" w:rsidRPr="00942515" w:rsidRDefault="000E75A8" w:rsidP="00340211">
      <w:pPr>
        <w:rPr>
          <w:rFonts w:ascii="Arial" w:hAnsi="Arial" w:cs="Arial"/>
          <w:b/>
          <w:bCs/>
          <w:color w:val="0070C0"/>
          <w:u w:val="single"/>
        </w:rPr>
      </w:pPr>
      <w:proofErr w:type="spellStart"/>
      <w:r w:rsidRPr="00942515">
        <w:rPr>
          <w:rFonts w:ascii="Arial" w:hAnsi="Arial" w:cs="Arial"/>
          <w:b/>
          <w:bCs/>
          <w:color w:val="0070C0"/>
          <w:u w:val="single"/>
        </w:rPr>
        <w:t>LPWUS_PDCCHMonitoringTimer</w:t>
      </w:r>
      <w:proofErr w:type="spellEnd"/>
    </w:p>
    <w:p w14:paraId="250567E2" w14:textId="77777777" w:rsidR="000E75A8" w:rsidRDefault="000E75A8" w:rsidP="00340211">
      <w:pPr>
        <w:rPr>
          <w:rFonts w:ascii="Arial" w:hAnsi="Arial" w:cs="Arial"/>
          <w:b/>
          <w:bCs/>
        </w:rPr>
      </w:pPr>
    </w:p>
    <w:p w14:paraId="4EBC6A54" w14:textId="56DA80F3" w:rsidR="000E75A8" w:rsidRPr="0095749A" w:rsidRDefault="000E75A8" w:rsidP="00E37CA7">
      <w:pPr>
        <w:ind w:left="2268" w:hanging="2268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>Description:</w:t>
      </w:r>
      <w:r>
        <w:rPr>
          <w:rFonts w:ascii="Arial" w:hAnsi="Arial" w:cs="Arial"/>
          <w:b/>
          <w:bCs/>
        </w:rPr>
        <w:tab/>
      </w:r>
      <w:r w:rsidRPr="0095749A">
        <w:rPr>
          <w:rFonts w:ascii="Arial" w:hAnsi="Arial" w:cs="Arial"/>
          <w:i/>
          <w:iCs/>
        </w:rPr>
        <w:t>For option 1-2, when LP-WUS is detected, the UE starts a new Timer.</w:t>
      </w:r>
    </w:p>
    <w:p w14:paraId="13A55D6A" w14:textId="77777777" w:rsidR="000E75A8" w:rsidRDefault="000E75A8" w:rsidP="00340211">
      <w:pPr>
        <w:rPr>
          <w:rFonts w:ascii="Arial" w:hAnsi="Arial" w:cs="Arial"/>
        </w:rPr>
      </w:pPr>
    </w:p>
    <w:p w14:paraId="6E92C5F0" w14:textId="5F9F9944" w:rsidR="00527471" w:rsidRDefault="00527471" w:rsidP="00527471">
      <w:pPr>
        <w:ind w:left="2268" w:hanging="2268"/>
        <w:rPr>
          <w:rFonts w:ascii="Arial" w:hAnsi="Arial" w:cs="Arial"/>
        </w:rPr>
      </w:pPr>
      <w:r w:rsidRPr="00440556">
        <w:rPr>
          <w:rFonts w:ascii="Arial" w:hAnsi="Arial" w:cs="Arial"/>
          <w:b/>
          <w:bCs/>
        </w:rPr>
        <w:t>Suggested Values:</w:t>
      </w:r>
      <w:r>
        <w:rPr>
          <w:rFonts w:ascii="Arial" w:hAnsi="Arial" w:cs="Arial"/>
          <w:b/>
          <w:bCs/>
        </w:rPr>
        <w:tab/>
      </w:r>
      <w:r w:rsidR="00E92A43">
        <w:rPr>
          <w:rFonts w:ascii="Arial" w:hAnsi="Arial" w:cs="Arial"/>
        </w:rPr>
        <w:t xml:space="preserve">Since this parameter effectively replaces the </w:t>
      </w:r>
      <w:r w:rsidR="00BC66AE">
        <w:rPr>
          <w:rFonts w:ascii="Arial" w:hAnsi="Arial" w:cs="Arial"/>
        </w:rPr>
        <w:t xml:space="preserve">DRX configuration, </w:t>
      </w:r>
      <w:proofErr w:type="spellStart"/>
      <w:r w:rsidR="00672D7D" w:rsidRPr="00672D7D">
        <w:rPr>
          <w:rFonts w:ascii="Arial" w:hAnsi="Arial" w:cs="Arial"/>
          <w:i/>
          <w:iCs/>
        </w:rPr>
        <w:t>drx-</w:t>
      </w:r>
      <w:r w:rsidR="00BC66AE" w:rsidRPr="00672D7D">
        <w:rPr>
          <w:rFonts w:ascii="Arial" w:hAnsi="Arial" w:cs="Arial"/>
          <w:i/>
          <w:iCs/>
        </w:rPr>
        <w:t>onDurationTimer</w:t>
      </w:r>
      <w:proofErr w:type="spellEnd"/>
      <w:r w:rsidR="004E57D5">
        <w:rPr>
          <w:rFonts w:ascii="Arial" w:hAnsi="Arial" w:cs="Arial"/>
        </w:rPr>
        <w:t xml:space="preserve"> value, it seems reasonable that </w:t>
      </w:r>
      <w:proofErr w:type="gramStart"/>
      <w:r w:rsidR="00927F12">
        <w:rPr>
          <w:rFonts w:ascii="Arial" w:hAnsi="Arial" w:cs="Arial"/>
        </w:rPr>
        <w:t xml:space="preserve">has </w:t>
      </w:r>
      <w:r w:rsidR="00114C60">
        <w:rPr>
          <w:rFonts w:ascii="Arial" w:hAnsi="Arial" w:cs="Arial"/>
        </w:rPr>
        <w:t xml:space="preserve"> follows</w:t>
      </w:r>
      <w:proofErr w:type="gramEnd"/>
      <w:r w:rsidR="00114C60">
        <w:rPr>
          <w:rFonts w:ascii="Arial" w:hAnsi="Arial" w:cs="Arial"/>
        </w:rPr>
        <w:t xml:space="preserve"> the same value range.</w:t>
      </w:r>
    </w:p>
    <w:p w14:paraId="50C3852A" w14:textId="77777777" w:rsidR="00A84B2F" w:rsidRPr="00A84B2F" w:rsidRDefault="00A84B2F" w:rsidP="00527471">
      <w:pPr>
        <w:ind w:left="2268" w:hanging="2268"/>
        <w:rPr>
          <w:rFonts w:ascii="Arial" w:hAnsi="Arial" w:cs="Arial"/>
        </w:rPr>
      </w:pPr>
    </w:p>
    <w:p w14:paraId="4642EE3D" w14:textId="425D5B92" w:rsidR="00A84B2F" w:rsidRDefault="00A84B2F" w:rsidP="00A84B2F">
      <w:pPr>
        <w:ind w:left="2268"/>
        <w:rPr>
          <w:rFonts w:ascii="Arial" w:hAnsi="Arial" w:cs="Arial"/>
        </w:rPr>
      </w:pPr>
      <w:r w:rsidRPr="00A84B2F">
        <w:rPr>
          <w:rFonts w:ascii="Arial" w:hAnsi="Arial" w:cs="Arial"/>
        </w:rPr>
        <w:t xml:space="preserve">In 3GPP specifications for NR, the </w:t>
      </w:r>
      <w:proofErr w:type="spellStart"/>
      <w:r w:rsidRPr="00A84B2F">
        <w:rPr>
          <w:rFonts w:ascii="Arial" w:hAnsi="Arial" w:cs="Arial"/>
        </w:rPr>
        <w:t>onDurationTimer</w:t>
      </w:r>
      <w:proofErr w:type="spellEnd"/>
      <w:r w:rsidRPr="00A84B2F">
        <w:rPr>
          <w:rFonts w:ascii="Arial" w:hAnsi="Arial" w:cs="Arial"/>
        </w:rPr>
        <w:t xml:space="preserve"> parameter is defined as a choice between two different value types: sub-millisecond values and millisecond values. It is not possible to define both simultaneously; the network configures the UE to use one or the other.</w:t>
      </w:r>
    </w:p>
    <w:p w14:paraId="29535555" w14:textId="77777777" w:rsidR="00672D7D" w:rsidRDefault="00672D7D" w:rsidP="00A84B2F">
      <w:pPr>
        <w:ind w:left="2268"/>
        <w:rPr>
          <w:rFonts w:ascii="Arial" w:hAnsi="Arial" w:cs="Arial"/>
        </w:rPr>
      </w:pPr>
    </w:p>
    <w:p w14:paraId="36948D2C" w14:textId="77777777" w:rsidR="00455184" w:rsidRDefault="00455184" w:rsidP="00E01964">
      <w:pPr>
        <w:rPr>
          <w:rFonts w:ascii="Arial" w:hAnsi="Arial" w:cs="Arial"/>
        </w:rPr>
      </w:pPr>
    </w:p>
    <w:tbl>
      <w:tblPr>
        <w:tblW w:w="7229" w:type="dxa"/>
        <w:tblInd w:w="26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5429"/>
      </w:tblGrid>
      <w:tr w:rsidR="00455184" w:rsidRPr="00455184" w14:paraId="3A69A324" w14:textId="77777777" w:rsidTr="00C14551">
        <w:trPr>
          <w:trHeight w:val="315"/>
        </w:trPr>
        <w:tc>
          <w:tcPr>
            <w:tcW w:w="1800" w:type="dxa"/>
            <w:tcBorders>
              <w:top w:val="single" w:sz="6" w:space="0" w:color="BD0D68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D5110" w14:textId="77777777" w:rsidR="00455184" w:rsidRPr="00455184" w:rsidRDefault="00455184" w:rsidP="00C14551">
            <w:pPr>
              <w:ind w:left="84" w:right="-4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55184">
              <w:rPr>
                <w:rFonts w:ascii="Arial" w:hAnsi="Arial" w:cs="Arial"/>
                <w:sz w:val="16"/>
                <w:szCs w:val="16"/>
              </w:rPr>
              <w:t>subMilliSeconds</w:t>
            </w:r>
            <w:proofErr w:type="spellEnd"/>
          </w:p>
        </w:tc>
        <w:tc>
          <w:tcPr>
            <w:tcW w:w="5429" w:type="dxa"/>
            <w:tcBorders>
              <w:top w:val="single" w:sz="6" w:space="0" w:color="BD0D68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0BB69D" w14:textId="77777777" w:rsidR="00455184" w:rsidRPr="00455184" w:rsidRDefault="00455184" w:rsidP="00C14551">
            <w:pPr>
              <w:ind w:left="64" w:right="-4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55184">
              <w:rPr>
                <w:rFonts w:ascii="Arial" w:hAnsi="Arial" w:cs="Arial"/>
                <w:sz w:val="16"/>
                <w:szCs w:val="16"/>
              </w:rPr>
              <w:t>INTEGER (</w:t>
            </w:r>
            <w:proofErr w:type="gramStart"/>
            <w:r w:rsidRPr="00455184">
              <w:rPr>
                <w:rFonts w:ascii="Arial" w:hAnsi="Arial" w:cs="Arial"/>
                <w:sz w:val="16"/>
                <w:szCs w:val="16"/>
              </w:rPr>
              <w:t>0..</w:t>
            </w:r>
            <w:proofErr w:type="gramEnd"/>
            <w:r w:rsidRPr="00455184">
              <w:rPr>
                <w:rFonts w:ascii="Arial" w:hAnsi="Arial" w:cs="Arial"/>
                <w:sz w:val="16"/>
                <w:szCs w:val="16"/>
              </w:rPr>
              <w:t>31)</w:t>
            </w:r>
          </w:p>
        </w:tc>
      </w:tr>
      <w:tr w:rsidR="00455184" w:rsidRPr="00455184" w14:paraId="2289C202" w14:textId="77777777" w:rsidTr="00C14551">
        <w:trPr>
          <w:trHeight w:val="525"/>
        </w:trPr>
        <w:tc>
          <w:tcPr>
            <w:tcW w:w="180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A46A88" w14:textId="77777777" w:rsidR="00455184" w:rsidRPr="00455184" w:rsidRDefault="00455184" w:rsidP="00C14551">
            <w:pPr>
              <w:ind w:left="84" w:right="473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55184">
              <w:rPr>
                <w:rFonts w:ascii="Arial" w:hAnsi="Arial" w:cs="Arial"/>
                <w:sz w:val="16"/>
                <w:szCs w:val="16"/>
              </w:rPr>
              <w:t>milliSeconds</w:t>
            </w:r>
            <w:proofErr w:type="spellEnd"/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79DB4" w14:textId="77777777" w:rsidR="00455184" w:rsidRPr="00455184" w:rsidRDefault="00455184" w:rsidP="00C14551">
            <w:pPr>
              <w:ind w:left="64" w:right="-4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55184">
              <w:rPr>
                <w:rFonts w:ascii="Arial" w:hAnsi="Arial" w:cs="Arial"/>
                <w:sz w:val="16"/>
                <w:szCs w:val="16"/>
              </w:rPr>
              <w:t>ENUMERATED {1, 2, 3, 4, 5, 6, 8, 10, 20, 30, 40, 50, 60, 80, 100, 200, 300, 400, 500, 600, 800, 1000, 1200, 1600}</w:t>
            </w:r>
          </w:p>
        </w:tc>
      </w:tr>
    </w:tbl>
    <w:p w14:paraId="0D3FB805" w14:textId="77777777" w:rsidR="00455184" w:rsidRPr="00A84B2F" w:rsidRDefault="00455184" w:rsidP="00A84B2F">
      <w:pPr>
        <w:ind w:left="2268"/>
        <w:rPr>
          <w:rFonts w:ascii="Arial" w:hAnsi="Arial" w:cs="Arial"/>
        </w:rPr>
      </w:pPr>
    </w:p>
    <w:p w14:paraId="0FC081A6" w14:textId="77777777" w:rsidR="00527471" w:rsidRDefault="00527471" w:rsidP="00527471">
      <w:pPr>
        <w:rPr>
          <w:rFonts w:ascii="Arial" w:hAnsi="Arial" w:cs="Arial"/>
        </w:rPr>
      </w:pPr>
    </w:p>
    <w:p w14:paraId="673A81B6" w14:textId="08C7AFA8" w:rsidR="00527471" w:rsidRPr="00440556" w:rsidRDefault="00527471" w:rsidP="00527471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Proposal</w:t>
      </w:r>
      <w:r w:rsidR="00141A19">
        <w:rPr>
          <w:rFonts w:ascii="Arial" w:hAnsi="Arial" w:cs="Arial"/>
          <w:b/>
          <w:bCs/>
        </w:rPr>
        <w:t xml:space="preserve"> </w:t>
      </w:r>
      <w:r w:rsidR="00344643">
        <w:rPr>
          <w:rFonts w:ascii="Arial" w:hAnsi="Arial" w:cs="Arial"/>
          <w:b/>
          <w:bCs/>
        </w:rPr>
        <w:t>5</w:t>
      </w:r>
      <w:r w:rsidRPr="0044055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proofErr w:type="spellStart"/>
      <w:r w:rsidR="00904DCE" w:rsidRPr="00B251C0">
        <w:rPr>
          <w:rFonts w:ascii="Arial" w:hAnsi="Arial" w:cs="Arial"/>
          <w:b/>
          <w:bCs/>
          <w:color w:val="0070C0"/>
        </w:rPr>
        <w:t>LPWUS_PDCCHMonitoringTimer</w:t>
      </w:r>
      <w:proofErr w:type="spellEnd"/>
      <w:r w:rsidR="007C4BC2">
        <w:rPr>
          <w:rFonts w:ascii="Arial" w:hAnsi="Arial" w:cs="Arial"/>
          <w:b/>
          <w:bCs/>
        </w:rPr>
        <w:t xml:space="preserve"> supports </w:t>
      </w:r>
      <w:r w:rsidR="00B251C0">
        <w:rPr>
          <w:rFonts w:ascii="Arial" w:hAnsi="Arial" w:cs="Arial"/>
          <w:b/>
          <w:bCs/>
        </w:rPr>
        <w:t xml:space="preserve">the same value options as the </w:t>
      </w:r>
      <w:proofErr w:type="spellStart"/>
      <w:r w:rsidR="001731B6" w:rsidRPr="001731B6">
        <w:rPr>
          <w:rFonts w:ascii="Arial" w:hAnsi="Arial" w:cs="Arial"/>
          <w:b/>
          <w:bCs/>
          <w:i/>
          <w:iCs/>
        </w:rPr>
        <w:t>drx-</w:t>
      </w:r>
      <w:r w:rsidR="00B251C0" w:rsidRPr="001731B6">
        <w:rPr>
          <w:rFonts w:ascii="Arial" w:hAnsi="Arial" w:cs="Arial"/>
          <w:b/>
          <w:bCs/>
          <w:i/>
          <w:iCs/>
        </w:rPr>
        <w:t>onDurationTimer</w:t>
      </w:r>
      <w:proofErr w:type="spellEnd"/>
      <w:r w:rsidR="00B251C0" w:rsidRPr="001731B6">
        <w:rPr>
          <w:rFonts w:ascii="Arial" w:hAnsi="Arial" w:cs="Arial"/>
          <w:b/>
          <w:bCs/>
          <w:i/>
          <w:iCs/>
        </w:rPr>
        <w:t>.</w:t>
      </w:r>
    </w:p>
    <w:p w14:paraId="250E0C5E" w14:textId="77777777" w:rsidR="00F34ACD" w:rsidRDefault="00F34ACD" w:rsidP="00340211">
      <w:pPr>
        <w:rPr>
          <w:rFonts w:ascii="Arial" w:hAnsi="Arial" w:cs="Arial"/>
        </w:rPr>
      </w:pPr>
    </w:p>
    <w:p w14:paraId="64850F43" w14:textId="2E975343" w:rsidR="00F34ACD" w:rsidRPr="00010717" w:rsidRDefault="00F34ACD" w:rsidP="00F34ACD">
      <w:pPr>
        <w:rPr>
          <w:rFonts w:ascii="Arial" w:hAnsi="Arial" w:cs="Arial"/>
          <w:b/>
          <w:bCs/>
          <w:color w:val="0070C0"/>
          <w:u w:val="single"/>
        </w:rPr>
      </w:pPr>
      <w:r w:rsidRPr="00010717">
        <w:rPr>
          <w:rFonts w:ascii="Arial" w:hAnsi="Arial" w:cs="Arial"/>
          <w:b/>
          <w:bCs/>
          <w:color w:val="0070C0"/>
          <w:u w:val="single"/>
        </w:rPr>
        <w:t>LPWUS_MO_CONNECTED_Option1-1</w:t>
      </w:r>
    </w:p>
    <w:p w14:paraId="742EB19E" w14:textId="7E61F958" w:rsidR="00F34ACD" w:rsidRPr="00010717" w:rsidRDefault="00F34ACD" w:rsidP="00F34ACD">
      <w:pPr>
        <w:rPr>
          <w:rFonts w:ascii="Arial" w:hAnsi="Arial" w:cs="Arial"/>
          <w:b/>
          <w:bCs/>
        </w:rPr>
      </w:pPr>
    </w:p>
    <w:p w14:paraId="09DB595F" w14:textId="34CAD33E" w:rsidR="00EF41A7" w:rsidRPr="00010717" w:rsidRDefault="00F34ACD" w:rsidP="0095749A">
      <w:pPr>
        <w:ind w:left="2268" w:hanging="2268"/>
        <w:rPr>
          <w:rFonts w:ascii="Arial" w:hAnsi="Arial" w:cs="Arial"/>
          <w:i/>
          <w:iCs/>
        </w:rPr>
      </w:pPr>
      <w:r w:rsidRPr="00010717">
        <w:rPr>
          <w:rFonts w:ascii="Arial" w:hAnsi="Arial" w:cs="Arial"/>
          <w:b/>
          <w:bCs/>
        </w:rPr>
        <w:t>Description:</w:t>
      </w:r>
      <w:r w:rsidRPr="00010717">
        <w:rPr>
          <w:rFonts w:ascii="Arial" w:hAnsi="Arial" w:cs="Arial"/>
          <w:b/>
          <w:bCs/>
        </w:rPr>
        <w:tab/>
      </w:r>
      <w:r w:rsidR="00EF41A7" w:rsidRPr="00010717">
        <w:rPr>
          <w:rFonts w:ascii="Arial" w:hAnsi="Arial" w:cs="Arial"/>
          <w:i/>
          <w:iCs/>
        </w:rPr>
        <w:t xml:space="preserve">Configuration for LP-WUS MOs for option 1-1, including at least the following: </w:t>
      </w:r>
    </w:p>
    <w:p w14:paraId="5FA77346" w14:textId="5687E2DB" w:rsidR="00F34ACD" w:rsidRPr="00010717" w:rsidRDefault="00EF41A7" w:rsidP="0095749A">
      <w:pPr>
        <w:ind w:left="2268"/>
        <w:rPr>
          <w:rFonts w:ascii="Arial" w:hAnsi="Arial" w:cs="Arial"/>
          <w:i/>
          <w:iCs/>
        </w:rPr>
      </w:pPr>
      <w:r w:rsidRPr="00010717">
        <w:rPr>
          <w:rFonts w:ascii="Arial" w:hAnsi="Arial" w:cs="Arial"/>
          <w:i/>
          <w:iCs/>
        </w:rPr>
        <w:t>- Periodicity and time offset (time offset1 as agreed in RAN1#120, configured relative to the start of SFN0).</w:t>
      </w:r>
    </w:p>
    <w:p w14:paraId="35FE40E3" w14:textId="3616DAFA" w:rsidR="00F34ACD" w:rsidRPr="00010717" w:rsidRDefault="00F34ACD" w:rsidP="00F34ACD">
      <w:pPr>
        <w:rPr>
          <w:rFonts w:ascii="Arial" w:hAnsi="Arial" w:cs="Arial"/>
        </w:rPr>
      </w:pPr>
    </w:p>
    <w:p w14:paraId="76F2DF33" w14:textId="185EE3DF" w:rsidR="00527471" w:rsidRDefault="00527471" w:rsidP="00527471">
      <w:pPr>
        <w:ind w:left="2268" w:hanging="2268"/>
        <w:rPr>
          <w:rFonts w:ascii="Arial" w:hAnsi="Arial" w:cs="Arial"/>
        </w:rPr>
      </w:pPr>
      <w:r w:rsidRPr="00010717">
        <w:rPr>
          <w:rFonts w:ascii="Arial" w:hAnsi="Arial" w:cs="Arial"/>
          <w:b/>
          <w:bCs/>
        </w:rPr>
        <w:t>Suggested Values:</w:t>
      </w:r>
      <w:r>
        <w:tab/>
      </w:r>
      <w:r w:rsidR="001B55AE" w:rsidRPr="0BCB9285">
        <w:rPr>
          <w:rFonts w:ascii="Arial" w:hAnsi="Arial" w:cs="Arial"/>
        </w:rPr>
        <w:t xml:space="preserve">For Option 1-1, at least 1 MO </w:t>
      </w:r>
      <w:r w:rsidR="003D6DCA" w:rsidRPr="0BCB9285">
        <w:rPr>
          <w:rFonts w:ascii="Arial" w:hAnsi="Arial" w:cs="Arial"/>
        </w:rPr>
        <w:t xml:space="preserve">should be configured per </w:t>
      </w:r>
      <w:r w:rsidR="009861F9" w:rsidRPr="0BCB9285">
        <w:rPr>
          <w:rFonts w:ascii="Arial" w:hAnsi="Arial" w:cs="Arial"/>
        </w:rPr>
        <w:t xml:space="preserve">an </w:t>
      </w:r>
      <w:proofErr w:type="spellStart"/>
      <w:r w:rsidR="003D6DCA" w:rsidRPr="0BCB9285">
        <w:rPr>
          <w:rFonts w:ascii="Arial" w:hAnsi="Arial" w:cs="Arial"/>
        </w:rPr>
        <w:t>OnDuration</w:t>
      </w:r>
      <w:proofErr w:type="spellEnd"/>
      <w:r w:rsidR="003D6DCA" w:rsidRPr="0BCB9285">
        <w:rPr>
          <w:rFonts w:ascii="Arial" w:hAnsi="Arial" w:cs="Arial"/>
        </w:rPr>
        <w:t xml:space="preserve">.  </w:t>
      </w:r>
      <w:r w:rsidR="009861F9" w:rsidRPr="0BCB9285">
        <w:rPr>
          <w:rFonts w:ascii="Arial" w:hAnsi="Arial" w:cs="Arial"/>
        </w:rPr>
        <w:t>Given the definition of this parameter</w:t>
      </w:r>
      <w:r w:rsidR="00571146" w:rsidRPr="0BCB9285">
        <w:rPr>
          <w:rFonts w:ascii="Arial" w:hAnsi="Arial" w:cs="Arial"/>
        </w:rPr>
        <w:t xml:space="preserve"> and that RAN2 have stated Option 1-1 is to be supported with long </w:t>
      </w:r>
      <w:proofErr w:type="spellStart"/>
      <w:r w:rsidR="00571146" w:rsidRPr="0BCB9285">
        <w:rPr>
          <w:rFonts w:ascii="Arial" w:hAnsi="Arial" w:cs="Arial"/>
        </w:rPr>
        <w:t>drx</w:t>
      </w:r>
      <w:proofErr w:type="spellEnd"/>
      <w:r w:rsidR="00571146" w:rsidRPr="0BCB9285">
        <w:rPr>
          <w:rFonts w:ascii="Arial" w:hAnsi="Arial" w:cs="Arial"/>
        </w:rPr>
        <w:t xml:space="preserve"> configurations only</w:t>
      </w:r>
      <w:r w:rsidR="002B7EDD" w:rsidRPr="0BCB9285">
        <w:rPr>
          <w:rFonts w:ascii="Arial" w:hAnsi="Arial" w:cs="Arial"/>
        </w:rPr>
        <w:t xml:space="preserve"> (See agreement below)</w:t>
      </w:r>
      <w:r w:rsidR="00571146" w:rsidRPr="0BCB9285">
        <w:rPr>
          <w:rFonts w:ascii="Arial" w:hAnsi="Arial" w:cs="Arial"/>
        </w:rPr>
        <w:t xml:space="preserve">, it follows that the offset and periodicity </w:t>
      </w:r>
      <w:r w:rsidR="002B7EDD" w:rsidRPr="0BCB9285">
        <w:rPr>
          <w:rFonts w:ascii="Arial" w:hAnsi="Arial" w:cs="Arial"/>
        </w:rPr>
        <w:t xml:space="preserve">values for this parameter have the same range of values as those that define long </w:t>
      </w:r>
      <w:proofErr w:type="spellStart"/>
      <w:r w:rsidR="002B7EDD" w:rsidRPr="0BCB9285">
        <w:rPr>
          <w:rFonts w:ascii="Arial" w:hAnsi="Arial" w:cs="Arial"/>
        </w:rPr>
        <w:t>drx</w:t>
      </w:r>
      <w:proofErr w:type="spellEnd"/>
      <w:r w:rsidR="002B7EDD" w:rsidRPr="0BCB9285">
        <w:rPr>
          <w:rFonts w:ascii="Arial" w:hAnsi="Arial" w:cs="Arial"/>
        </w:rPr>
        <w:t xml:space="preserve"> OnDurations.</w:t>
      </w:r>
    </w:p>
    <w:p w14:paraId="12D6BAC5" w14:textId="77777777" w:rsidR="009339C3" w:rsidRDefault="009339C3" w:rsidP="00527471">
      <w:pPr>
        <w:ind w:left="2268" w:hanging="2268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Ind w:w="2268" w:type="dxa"/>
        <w:tblLook w:val="04A0" w:firstRow="1" w:lastRow="0" w:firstColumn="1" w:lastColumn="0" w:noHBand="0" w:noVBand="1"/>
      </w:tblPr>
      <w:tblGrid>
        <w:gridCol w:w="7587"/>
      </w:tblGrid>
      <w:tr w:rsidR="00F044D8" w14:paraId="3CD26FC0" w14:textId="77777777" w:rsidTr="00F044D8">
        <w:tc>
          <w:tcPr>
            <w:tcW w:w="10081" w:type="dxa"/>
          </w:tcPr>
          <w:p w14:paraId="0ADF0853" w14:textId="77777777" w:rsidR="00F044D8" w:rsidRDefault="00F044D8" w:rsidP="00527471">
            <w:pPr>
              <w:rPr>
                <w:rFonts w:ascii="Arial" w:hAnsi="Arial" w:cs="Arial"/>
                <w:b/>
                <w:bCs/>
              </w:rPr>
            </w:pPr>
          </w:p>
          <w:p w14:paraId="3B08FC90" w14:textId="18B28CCA" w:rsidR="00320CCE" w:rsidRDefault="00320CCE" w:rsidP="005274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</w:t>
            </w:r>
            <w:r w:rsidR="00C82808">
              <w:rPr>
                <w:rFonts w:ascii="Arial" w:hAnsi="Arial" w:cs="Arial"/>
                <w:b/>
                <w:bCs/>
              </w:rPr>
              <w:t>N2#129bis</w:t>
            </w:r>
          </w:p>
          <w:p w14:paraId="2C9D6703" w14:textId="77777777" w:rsidR="00C82808" w:rsidRDefault="00C82808" w:rsidP="00527471">
            <w:pPr>
              <w:rPr>
                <w:rFonts w:ascii="Arial" w:hAnsi="Arial" w:cs="Arial"/>
                <w:b/>
                <w:bCs/>
              </w:rPr>
            </w:pPr>
          </w:p>
          <w:p w14:paraId="1A372122" w14:textId="77777777" w:rsidR="00320CCE" w:rsidRPr="00320CCE" w:rsidRDefault="00320CCE" w:rsidP="00010717">
            <w:pPr>
              <w:tabs>
                <w:tab w:val="left" w:pos="856"/>
              </w:tabs>
              <w:spacing w:before="60"/>
              <w:ind w:left="856"/>
              <w:rPr>
                <w:rFonts w:ascii="Arial" w:eastAsia="MS Mincho" w:hAnsi="Arial"/>
                <w:b/>
                <w:szCs w:val="24"/>
                <w:lang w:eastAsia="zh-CN"/>
              </w:rPr>
            </w:pPr>
            <w:r w:rsidRPr="00320CCE">
              <w:rPr>
                <w:rFonts w:ascii="Arial" w:eastAsia="MS Mincho" w:hAnsi="Arial"/>
                <w:b/>
                <w:szCs w:val="24"/>
                <w:lang w:eastAsia="zh-CN"/>
              </w:rPr>
              <w:t>For Option 1-1, the UE does not monitor LP-WUS when Short DRX cycle is used.</w:t>
            </w:r>
          </w:p>
          <w:p w14:paraId="4FFEE539" w14:textId="77777777" w:rsidR="00320CCE" w:rsidRPr="00320CCE" w:rsidRDefault="00320CCE" w:rsidP="00010717">
            <w:pPr>
              <w:tabs>
                <w:tab w:val="left" w:pos="856"/>
              </w:tabs>
              <w:spacing w:before="60"/>
              <w:ind w:left="856"/>
              <w:rPr>
                <w:rFonts w:ascii="Arial" w:eastAsia="MS Mincho" w:hAnsi="Arial"/>
                <w:b/>
                <w:szCs w:val="24"/>
                <w:lang w:eastAsia="zh-CN"/>
              </w:rPr>
            </w:pPr>
            <w:r w:rsidRPr="00320CCE">
              <w:rPr>
                <w:rFonts w:ascii="Arial" w:eastAsia="MS Mincho" w:hAnsi="Arial" w:hint="eastAsia"/>
                <w:b/>
                <w:szCs w:val="24"/>
                <w:lang w:eastAsia="zh-CN"/>
              </w:rPr>
              <w:t xml:space="preserve">Working </w:t>
            </w:r>
            <w:r w:rsidRPr="00320CCE">
              <w:rPr>
                <w:rFonts w:ascii="Arial" w:eastAsia="MS Mincho" w:hAnsi="Arial"/>
                <w:b/>
                <w:szCs w:val="24"/>
                <w:lang w:eastAsia="zh-CN"/>
              </w:rPr>
              <w:t>assumption</w:t>
            </w:r>
            <w:r w:rsidRPr="00320CCE">
              <w:rPr>
                <w:rFonts w:ascii="Arial" w:eastAsia="MS Mincho" w:hAnsi="Arial" w:hint="eastAsia"/>
                <w:b/>
                <w:szCs w:val="24"/>
                <w:lang w:eastAsia="zh-CN"/>
              </w:rPr>
              <w:t>:</w:t>
            </w:r>
            <w:r w:rsidRPr="00320CCE">
              <w:rPr>
                <w:rFonts w:ascii="Arial" w:eastAsia="MS Mincho" w:hAnsi="Arial"/>
                <w:b/>
                <w:szCs w:val="24"/>
                <w:lang w:eastAsia="zh-CN"/>
              </w:rPr>
              <w:t xml:space="preserve"> For option 1-2, it is up to network configuring short DRX cycle with LP-WUS. </w:t>
            </w:r>
            <w:r w:rsidRPr="00320CCE">
              <w:rPr>
                <w:rFonts w:ascii="Arial" w:eastAsia="SimSun" w:hAnsi="Arial" w:hint="eastAsia"/>
                <w:b/>
                <w:szCs w:val="24"/>
                <w:lang w:eastAsia="zh-CN"/>
              </w:rPr>
              <w:t>T</w:t>
            </w:r>
            <w:r w:rsidRPr="00320CCE">
              <w:rPr>
                <w:rFonts w:ascii="Arial" w:eastAsia="MS Mincho" w:hAnsi="Arial"/>
                <w:b/>
                <w:szCs w:val="24"/>
                <w:lang w:eastAsia="zh-CN"/>
              </w:rPr>
              <w:t>he UE monitors LP-WUS outside</w:t>
            </w:r>
            <w:r w:rsidRPr="00320CCE">
              <w:rPr>
                <w:rFonts w:ascii="Arial" w:eastAsia="SimSun" w:hAnsi="Arial" w:hint="eastAsia"/>
                <w:b/>
                <w:szCs w:val="24"/>
                <w:lang w:eastAsia="zh-CN"/>
              </w:rPr>
              <w:t xml:space="preserve"> </w:t>
            </w:r>
            <w:r w:rsidRPr="00320CCE">
              <w:rPr>
                <w:rFonts w:ascii="Arial" w:eastAsia="SimSun" w:hAnsi="Arial"/>
                <w:b/>
                <w:szCs w:val="24"/>
                <w:lang w:eastAsia="zh-CN"/>
              </w:rPr>
              <w:t>the Active Time</w:t>
            </w:r>
            <w:r w:rsidRPr="00320CCE">
              <w:rPr>
                <w:rFonts w:ascii="Arial" w:eastAsia="MS Mincho" w:hAnsi="Arial"/>
                <w:b/>
                <w:szCs w:val="24"/>
                <w:lang w:eastAsia="en-GB"/>
              </w:rPr>
              <w:t xml:space="preserve"> </w:t>
            </w:r>
            <w:r w:rsidRPr="00320CCE">
              <w:rPr>
                <w:rFonts w:ascii="Arial" w:eastAsia="SimSun" w:hAnsi="Arial"/>
                <w:b/>
                <w:szCs w:val="24"/>
                <w:lang w:eastAsia="zh-CN"/>
              </w:rPr>
              <w:t>regardless of if Short DRX cycle or Long DRX cycle is used.</w:t>
            </w:r>
          </w:p>
          <w:p w14:paraId="00ACADAD" w14:textId="77777777" w:rsidR="00320CCE" w:rsidRPr="00320CCE" w:rsidRDefault="00320CCE" w:rsidP="00010717">
            <w:pPr>
              <w:tabs>
                <w:tab w:val="left" w:pos="856"/>
              </w:tabs>
              <w:spacing w:before="60"/>
              <w:ind w:left="856"/>
              <w:rPr>
                <w:rFonts w:ascii="Arial" w:eastAsia="SimSun" w:hAnsi="Arial"/>
                <w:b/>
                <w:szCs w:val="24"/>
                <w:lang w:eastAsia="zh-CN"/>
              </w:rPr>
            </w:pPr>
            <w:r w:rsidRPr="00320CCE">
              <w:rPr>
                <w:rFonts w:ascii="Arial" w:eastAsia="MS Mincho" w:hAnsi="Arial"/>
                <w:b/>
                <w:szCs w:val="24"/>
                <w:lang w:eastAsia="zh-CN"/>
              </w:rPr>
              <w:t xml:space="preserve">Send an LS to RAN1 </w:t>
            </w:r>
            <w:r w:rsidRPr="00320CCE">
              <w:rPr>
                <w:rFonts w:ascii="Arial" w:eastAsia="SimSun" w:hAnsi="Arial" w:hint="eastAsia"/>
                <w:b/>
                <w:szCs w:val="24"/>
                <w:lang w:eastAsia="zh-CN"/>
              </w:rPr>
              <w:t xml:space="preserve">to inform the above conclusions, can revisit if needed based on RAN1 feedback. </w:t>
            </w:r>
          </w:p>
          <w:p w14:paraId="4E94C83B" w14:textId="77777777" w:rsidR="00320CCE" w:rsidRDefault="00320CCE" w:rsidP="0052747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CE4B031" w14:textId="77777777" w:rsidR="009339C3" w:rsidRDefault="009339C3" w:rsidP="00010717">
      <w:pPr>
        <w:rPr>
          <w:rFonts w:ascii="Arial" w:hAnsi="Arial" w:cs="Arial"/>
          <w:b/>
          <w:bCs/>
        </w:rPr>
      </w:pPr>
    </w:p>
    <w:p w14:paraId="385A8632" w14:textId="05A96D10" w:rsidR="009339C3" w:rsidRPr="00010717" w:rsidRDefault="00E74685" w:rsidP="00010717">
      <w:pPr>
        <w:ind w:left="2268"/>
        <w:rPr>
          <w:rFonts w:ascii="Arial" w:hAnsi="Arial" w:cs="Arial"/>
        </w:rPr>
      </w:pPr>
      <w:r w:rsidRPr="00010717">
        <w:rPr>
          <w:rFonts w:ascii="Arial" w:hAnsi="Arial" w:cs="Arial"/>
        </w:rPr>
        <w:t xml:space="preserve">Note, that whilst Option 1-1 is considered restricted to </w:t>
      </w:r>
      <w:r w:rsidR="00F33F9D" w:rsidRPr="00010717">
        <w:rPr>
          <w:rFonts w:ascii="Arial" w:hAnsi="Arial" w:cs="Arial"/>
        </w:rPr>
        <w:t>Long DRX, since the Long DRX periodicity can be defined as a multiple of the Short DR</w:t>
      </w:r>
      <w:r w:rsidR="00BE474A" w:rsidRPr="00010717">
        <w:rPr>
          <w:rFonts w:ascii="Arial" w:hAnsi="Arial" w:cs="Arial"/>
        </w:rPr>
        <w:t>X cycle time, short DRX cycle time values should be considered.</w:t>
      </w:r>
    </w:p>
    <w:p w14:paraId="5E69ABC6" w14:textId="31995066" w:rsidR="00527471" w:rsidRPr="00010717" w:rsidRDefault="00527471" w:rsidP="00527471">
      <w:pPr>
        <w:rPr>
          <w:rFonts w:ascii="Arial" w:hAnsi="Arial" w:cs="Arial"/>
        </w:rPr>
      </w:pPr>
    </w:p>
    <w:p w14:paraId="1744E711" w14:textId="6C735C96" w:rsidR="00F77642" w:rsidRDefault="00527471" w:rsidP="00301772">
      <w:pPr>
        <w:ind w:left="2268" w:hanging="2268"/>
        <w:rPr>
          <w:rFonts w:ascii="Arial" w:hAnsi="Arial" w:cs="Arial"/>
          <w:b/>
          <w:bCs/>
        </w:rPr>
      </w:pPr>
      <w:r w:rsidRPr="00010717">
        <w:rPr>
          <w:rFonts w:ascii="Arial" w:hAnsi="Arial" w:cs="Arial"/>
          <w:b/>
          <w:bCs/>
        </w:rPr>
        <w:t>Proposal</w:t>
      </w:r>
      <w:r w:rsidR="0007473C">
        <w:rPr>
          <w:rFonts w:ascii="Arial" w:hAnsi="Arial" w:cs="Arial"/>
          <w:b/>
          <w:bCs/>
        </w:rPr>
        <w:t xml:space="preserve"> </w:t>
      </w:r>
      <w:r w:rsidR="00344643">
        <w:rPr>
          <w:rFonts w:ascii="Arial" w:hAnsi="Arial" w:cs="Arial"/>
          <w:b/>
          <w:bCs/>
        </w:rPr>
        <w:t>6</w:t>
      </w:r>
      <w:r w:rsidRPr="00010717">
        <w:rPr>
          <w:rFonts w:ascii="Arial" w:hAnsi="Arial" w:cs="Arial"/>
          <w:b/>
          <w:bCs/>
        </w:rPr>
        <w:t>:</w:t>
      </w:r>
      <w:r w:rsidRPr="00010717">
        <w:rPr>
          <w:rFonts w:ascii="Arial" w:hAnsi="Arial" w:cs="Arial"/>
          <w:b/>
          <w:bCs/>
        </w:rPr>
        <w:tab/>
      </w:r>
      <w:r w:rsidR="00F77642" w:rsidRPr="00010717">
        <w:rPr>
          <w:rFonts w:ascii="Arial" w:hAnsi="Arial" w:cs="Arial"/>
          <w:b/>
          <w:bCs/>
          <w:color w:val="0070C0"/>
        </w:rPr>
        <w:t>LPWUS_MO_CONNECTED_Option1-1</w:t>
      </w:r>
      <w:r w:rsidR="00F77642" w:rsidRPr="00010717">
        <w:rPr>
          <w:rFonts w:ascii="Arial" w:hAnsi="Arial" w:cs="Arial"/>
          <w:b/>
          <w:bCs/>
        </w:rPr>
        <w:t xml:space="preserve"> supports </w:t>
      </w:r>
      <w:r w:rsidR="00301B25">
        <w:rPr>
          <w:rFonts w:ascii="Arial" w:hAnsi="Arial" w:cs="Arial"/>
          <w:b/>
          <w:bCs/>
        </w:rPr>
        <w:t xml:space="preserve">periodicity </w:t>
      </w:r>
      <w:r w:rsidR="00301772" w:rsidRPr="00010717">
        <w:rPr>
          <w:rFonts w:ascii="Arial" w:hAnsi="Arial" w:cs="Arial"/>
          <w:b/>
          <w:bCs/>
        </w:rPr>
        <w:t>value</w:t>
      </w:r>
      <w:r w:rsidR="00153D42">
        <w:rPr>
          <w:rFonts w:ascii="Arial" w:hAnsi="Arial" w:cs="Arial"/>
          <w:b/>
          <w:bCs/>
        </w:rPr>
        <w:t>s</w:t>
      </w:r>
      <w:r w:rsidR="00301772" w:rsidRPr="00010717">
        <w:rPr>
          <w:rFonts w:ascii="Arial" w:hAnsi="Arial" w:cs="Arial"/>
          <w:b/>
          <w:bCs/>
        </w:rPr>
        <w:t xml:space="preserve"> </w:t>
      </w:r>
      <w:r w:rsidR="00153D42">
        <w:rPr>
          <w:rFonts w:ascii="Arial" w:hAnsi="Arial" w:cs="Arial"/>
          <w:b/>
          <w:bCs/>
        </w:rPr>
        <w:t xml:space="preserve">defined by the </w:t>
      </w:r>
      <w:r w:rsidR="008D63F4">
        <w:rPr>
          <w:rFonts w:ascii="Arial" w:hAnsi="Arial" w:cs="Arial"/>
          <w:b/>
          <w:bCs/>
        </w:rPr>
        <w:t xml:space="preserve">combination of the </w:t>
      </w:r>
      <w:proofErr w:type="spellStart"/>
      <w:r w:rsidR="008D63F4">
        <w:rPr>
          <w:rFonts w:ascii="Arial" w:hAnsi="Arial" w:cs="Arial"/>
          <w:b/>
          <w:bCs/>
        </w:rPr>
        <w:t>drx-ShortCycleTimer</w:t>
      </w:r>
      <w:proofErr w:type="spellEnd"/>
      <w:r w:rsidR="008D63F4">
        <w:rPr>
          <w:rFonts w:ascii="Arial" w:hAnsi="Arial" w:cs="Arial"/>
          <w:b/>
          <w:bCs/>
        </w:rPr>
        <w:t xml:space="preserve"> and </w:t>
      </w:r>
      <w:proofErr w:type="spellStart"/>
      <w:r w:rsidR="008D63F4">
        <w:rPr>
          <w:rFonts w:ascii="Arial" w:hAnsi="Arial" w:cs="Arial"/>
          <w:b/>
          <w:bCs/>
        </w:rPr>
        <w:t>drx-ShortCycle</w:t>
      </w:r>
      <w:proofErr w:type="spellEnd"/>
      <w:r w:rsidR="00CC1597">
        <w:rPr>
          <w:rFonts w:ascii="Arial" w:hAnsi="Arial" w:cs="Arial"/>
          <w:b/>
          <w:bCs/>
        </w:rPr>
        <w:t>/</w:t>
      </w:r>
      <w:proofErr w:type="spellStart"/>
      <w:r w:rsidR="00C63599">
        <w:rPr>
          <w:rFonts w:ascii="Arial" w:hAnsi="Arial" w:cs="Arial"/>
          <w:b/>
          <w:bCs/>
        </w:rPr>
        <w:t>dr</w:t>
      </w:r>
      <w:r w:rsidR="00845C88">
        <w:rPr>
          <w:rFonts w:ascii="Arial" w:hAnsi="Arial" w:cs="Arial"/>
          <w:b/>
          <w:bCs/>
        </w:rPr>
        <w:t>xNonInteger</w:t>
      </w:r>
      <w:r w:rsidR="00B015BD">
        <w:rPr>
          <w:rFonts w:ascii="Arial" w:hAnsi="Arial" w:cs="Arial"/>
          <w:b/>
          <w:bCs/>
        </w:rPr>
        <w:t>ShortCycle</w:t>
      </w:r>
      <w:proofErr w:type="spellEnd"/>
    </w:p>
    <w:p w14:paraId="74191C7D" w14:textId="77777777" w:rsidR="001D1C20" w:rsidRDefault="001D1C20" w:rsidP="00301772">
      <w:pPr>
        <w:ind w:left="2268" w:hanging="2268"/>
        <w:rPr>
          <w:rFonts w:ascii="Arial" w:hAnsi="Arial" w:cs="Arial"/>
          <w:b/>
          <w:bCs/>
        </w:rPr>
      </w:pPr>
    </w:p>
    <w:p w14:paraId="27756C55" w14:textId="3AE19E1B" w:rsidR="001D1C20" w:rsidRPr="00010717" w:rsidRDefault="001D1C20" w:rsidP="00301772">
      <w:pPr>
        <w:ind w:left="2268" w:hanging="226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="0007473C">
        <w:rPr>
          <w:rFonts w:ascii="Arial" w:hAnsi="Arial" w:cs="Arial"/>
          <w:b/>
          <w:bCs/>
        </w:rPr>
        <w:t xml:space="preserve"> </w:t>
      </w:r>
      <w:r w:rsidR="00344643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:                     </w:t>
      </w:r>
      <w:r w:rsidRPr="00010717">
        <w:rPr>
          <w:rFonts w:ascii="Arial" w:hAnsi="Arial" w:cs="Arial"/>
          <w:b/>
          <w:bCs/>
          <w:color w:val="0070C0"/>
        </w:rPr>
        <w:t>LPWUS_MO_CONNECTED_Option1-1</w:t>
      </w:r>
      <w:r w:rsidRPr="00D8454F">
        <w:rPr>
          <w:rFonts w:ascii="Arial" w:hAnsi="Arial" w:cs="Arial"/>
          <w:b/>
          <w:bCs/>
        </w:rPr>
        <w:t xml:space="preserve"> supports</w:t>
      </w:r>
      <w:r w:rsidR="00CB73EB">
        <w:rPr>
          <w:rFonts w:ascii="Arial" w:hAnsi="Arial" w:cs="Arial"/>
          <w:b/>
          <w:bCs/>
        </w:rPr>
        <w:t xml:space="preserve"> offset</w:t>
      </w:r>
      <w:r>
        <w:rPr>
          <w:rFonts w:ascii="Arial" w:hAnsi="Arial" w:cs="Arial"/>
          <w:b/>
          <w:bCs/>
        </w:rPr>
        <w:t xml:space="preserve"> </w:t>
      </w:r>
      <w:r w:rsidRPr="00D8454F">
        <w:rPr>
          <w:rFonts w:ascii="Arial" w:hAnsi="Arial" w:cs="Arial"/>
          <w:b/>
          <w:bCs/>
        </w:rPr>
        <w:t>value</w:t>
      </w:r>
      <w:r>
        <w:rPr>
          <w:rFonts w:ascii="Arial" w:hAnsi="Arial" w:cs="Arial"/>
          <w:b/>
          <w:bCs/>
        </w:rPr>
        <w:t>s</w:t>
      </w:r>
      <w:r w:rsidRPr="00D8454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defined by the combination of the </w:t>
      </w:r>
      <w:proofErr w:type="spellStart"/>
      <w:r w:rsidR="000E1671">
        <w:rPr>
          <w:rFonts w:ascii="Arial" w:hAnsi="Arial" w:cs="Arial"/>
          <w:b/>
          <w:bCs/>
        </w:rPr>
        <w:t>drx-LongCycleStartOffset</w:t>
      </w:r>
      <w:proofErr w:type="spellEnd"/>
      <w:r w:rsidR="00202AAB">
        <w:rPr>
          <w:rFonts w:ascii="Arial" w:hAnsi="Arial" w:cs="Arial"/>
          <w:b/>
          <w:bCs/>
        </w:rPr>
        <w:t xml:space="preserve"> </w:t>
      </w:r>
      <w:r w:rsidR="00AC6739">
        <w:rPr>
          <w:rFonts w:ascii="Arial" w:hAnsi="Arial" w:cs="Arial"/>
          <w:b/>
          <w:bCs/>
        </w:rPr>
        <w:t xml:space="preserve">and </w:t>
      </w:r>
      <w:proofErr w:type="spellStart"/>
      <w:r w:rsidR="00AC6739" w:rsidRPr="00AC6739">
        <w:rPr>
          <w:rFonts w:ascii="Arial" w:hAnsi="Arial" w:cs="Arial"/>
          <w:b/>
          <w:bCs/>
        </w:rPr>
        <w:t>drx-NonIntegerLongCycleStartOffset</w:t>
      </w:r>
      <w:proofErr w:type="spellEnd"/>
      <w:r w:rsidR="00AC6739">
        <w:rPr>
          <w:rFonts w:ascii="Arial" w:hAnsi="Arial" w:cs="Arial"/>
          <w:b/>
          <w:bCs/>
        </w:rPr>
        <w:t>.</w:t>
      </w:r>
    </w:p>
    <w:p w14:paraId="5AC9C394" w14:textId="4F7C7262" w:rsidR="00F34ACD" w:rsidRPr="00010717" w:rsidRDefault="00F34ACD" w:rsidP="00340211">
      <w:pPr>
        <w:rPr>
          <w:rFonts w:ascii="Arial" w:hAnsi="Arial" w:cs="Arial"/>
        </w:rPr>
      </w:pPr>
    </w:p>
    <w:p w14:paraId="6B3936D4" w14:textId="67B21766" w:rsidR="00EF41A7" w:rsidRPr="00010717" w:rsidRDefault="00EF41A7" w:rsidP="00EF41A7">
      <w:pPr>
        <w:rPr>
          <w:rFonts w:ascii="Arial" w:hAnsi="Arial" w:cs="Arial"/>
          <w:b/>
          <w:bCs/>
          <w:color w:val="0070C0"/>
          <w:u w:val="single"/>
        </w:rPr>
      </w:pPr>
      <w:r w:rsidRPr="00010717">
        <w:rPr>
          <w:rFonts w:ascii="Arial" w:hAnsi="Arial" w:cs="Arial"/>
          <w:b/>
          <w:bCs/>
          <w:color w:val="0070C0"/>
          <w:u w:val="single"/>
        </w:rPr>
        <w:lastRenderedPageBreak/>
        <w:t>LPWUS_MO_CONNECTED_Option1-2</w:t>
      </w:r>
    </w:p>
    <w:p w14:paraId="0CF9592E" w14:textId="3638A2AF" w:rsidR="00EF41A7" w:rsidRPr="00010717" w:rsidRDefault="00EF41A7" w:rsidP="00EF41A7">
      <w:pPr>
        <w:rPr>
          <w:rFonts w:ascii="Arial" w:hAnsi="Arial" w:cs="Arial"/>
          <w:b/>
          <w:bCs/>
        </w:rPr>
      </w:pPr>
    </w:p>
    <w:p w14:paraId="10AB3681" w14:textId="5ABF6CA1" w:rsidR="00FA06EF" w:rsidRPr="00010717" w:rsidRDefault="00EF41A7" w:rsidP="0095749A">
      <w:pPr>
        <w:ind w:left="2268" w:hanging="2268"/>
        <w:rPr>
          <w:rFonts w:ascii="Arial" w:hAnsi="Arial" w:cs="Arial"/>
          <w:i/>
          <w:iCs/>
        </w:rPr>
      </w:pPr>
      <w:r w:rsidRPr="00010717">
        <w:rPr>
          <w:rFonts w:ascii="Arial" w:hAnsi="Arial" w:cs="Arial"/>
          <w:b/>
          <w:bCs/>
        </w:rPr>
        <w:t>Description:</w:t>
      </w:r>
      <w:r w:rsidRPr="00010717">
        <w:rPr>
          <w:rFonts w:ascii="Arial" w:hAnsi="Arial" w:cs="Arial"/>
          <w:b/>
          <w:bCs/>
        </w:rPr>
        <w:tab/>
      </w:r>
      <w:r w:rsidR="00FA06EF" w:rsidRPr="00010717">
        <w:rPr>
          <w:rFonts w:ascii="Arial" w:hAnsi="Arial" w:cs="Arial"/>
          <w:i/>
          <w:iCs/>
        </w:rPr>
        <w:t xml:space="preserve">Configuration for LP-WUS MOs for option 1-2, including at least the following: </w:t>
      </w:r>
    </w:p>
    <w:p w14:paraId="080C5A6B" w14:textId="5266EF85" w:rsidR="00EF41A7" w:rsidRPr="00010717" w:rsidRDefault="00FA06EF" w:rsidP="0095749A">
      <w:pPr>
        <w:ind w:left="2268"/>
        <w:rPr>
          <w:rFonts w:ascii="Arial" w:hAnsi="Arial" w:cs="Arial"/>
          <w:i/>
          <w:iCs/>
        </w:rPr>
      </w:pPr>
      <w:r w:rsidRPr="00010717">
        <w:rPr>
          <w:rFonts w:ascii="Arial" w:hAnsi="Arial" w:cs="Arial"/>
          <w:i/>
          <w:iCs/>
        </w:rPr>
        <w:t>- Periodicity and time offset (time offset3 as agreed in RAN1#120, configured relative to the start of SFN0). The configured periodicity is no larger than long C-DRX cycle</w:t>
      </w:r>
    </w:p>
    <w:p w14:paraId="5A8731F5" w14:textId="51FFB54E" w:rsidR="00FA06EF" w:rsidRPr="00010717" w:rsidRDefault="00FA06EF" w:rsidP="00FA06EF">
      <w:pPr>
        <w:rPr>
          <w:rFonts w:ascii="Arial" w:hAnsi="Arial" w:cs="Arial"/>
        </w:rPr>
      </w:pPr>
    </w:p>
    <w:p w14:paraId="3E89B6DF" w14:textId="07B90C88" w:rsidR="00527471" w:rsidRPr="00010717" w:rsidRDefault="00527471" w:rsidP="00527471">
      <w:pPr>
        <w:ind w:left="2268" w:hanging="2268"/>
        <w:rPr>
          <w:rFonts w:ascii="Arial" w:hAnsi="Arial" w:cs="Arial"/>
          <w:b/>
          <w:bCs/>
        </w:rPr>
      </w:pPr>
      <w:r w:rsidRPr="00010717">
        <w:rPr>
          <w:rFonts w:ascii="Arial" w:hAnsi="Arial" w:cs="Arial"/>
          <w:b/>
          <w:bCs/>
        </w:rPr>
        <w:t>Suggested Values:</w:t>
      </w:r>
      <w:r w:rsidRPr="00010717">
        <w:rPr>
          <w:rFonts w:ascii="Arial" w:hAnsi="Arial" w:cs="Arial"/>
          <w:b/>
          <w:bCs/>
        </w:rPr>
        <w:tab/>
      </w:r>
      <w:r w:rsidR="0036117A">
        <w:rPr>
          <w:rFonts w:ascii="Arial" w:hAnsi="Arial" w:cs="Arial"/>
        </w:rPr>
        <w:t xml:space="preserve">Whilst option 1-2 is not aligned to the legacy/option1-1 </w:t>
      </w:r>
      <w:proofErr w:type="spellStart"/>
      <w:r w:rsidR="0036117A">
        <w:rPr>
          <w:rFonts w:ascii="Arial" w:hAnsi="Arial" w:cs="Arial"/>
        </w:rPr>
        <w:t>OnDurationTimer</w:t>
      </w:r>
      <w:proofErr w:type="spellEnd"/>
      <w:r w:rsidR="007F3AD3">
        <w:rPr>
          <w:rFonts w:ascii="Arial" w:hAnsi="Arial" w:cs="Arial"/>
        </w:rPr>
        <w:t xml:space="preserve">, </w:t>
      </w:r>
      <w:r w:rsidR="00434BC1">
        <w:rPr>
          <w:rFonts w:ascii="Arial" w:hAnsi="Arial" w:cs="Arial"/>
        </w:rPr>
        <w:t>since</w:t>
      </w:r>
      <w:r w:rsidR="008B0BA8">
        <w:rPr>
          <w:rFonts w:ascii="Arial" w:hAnsi="Arial" w:cs="Arial"/>
        </w:rPr>
        <w:t xml:space="preserve"> other</w:t>
      </w:r>
      <w:r w:rsidR="00083C36">
        <w:rPr>
          <w:rFonts w:ascii="Arial" w:hAnsi="Arial" w:cs="Arial"/>
        </w:rPr>
        <w:t xml:space="preserve"> air interface related</w:t>
      </w:r>
      <w:r w:rsidR="008B0BA8">
        <w:rPr>
          <w:rFonts w:ascii="Arial" w:hAnsi="Arial" w:cs="Arial"/>
        </w:rPr>
        <w:t xml:space="preserve"> </w:t>
      </w:r>
      <w:r w:rsidR="002750EE">
        <w:rPr>
          <w:rFonts w:ascii="Arial" w:hAnsi="Arial" w:cs="Arial"/>
        </w:rPr>
        <w:t>features</w:t>
      </w:r>
      <w:r w:rsidR="00C327FB">
        <w:rPr>
          <w:rFonts w:ascii="Arial" w:hAnsi="Arial" w:cs="Arial"/>
        </w:rPr>
        <w:t xml:space="preserve"> (</w:t>
      </w:r>
      <w:proofErr w:type="spellStart"/>
      <w:r w:rsidR="00C327FB">
        <w:rPr>
          <w:rFonts w:ascii="Arial" w:hAnsi="Arial" w:cs="Arial"/>
        </w:rPr>
        <w:t>eg</w:t>
      </w:r>
      <w:proofErr w:type="spellEnd"/>
      <w:r w:rsidR="00C327FB">
        <w:rPr>
          <w:rFonts w:ascii="Arial" w:hAnsi="Arial" w:cs="Arial"/>
        </w:rPr>
        <w:t xml:space="preserve"> RS </w:t>
      </w:r>
      <w:r w:rsidR="00344643">
        <w:rPr>
          <w:rFonts w:ascii="Arial" w:hAnsi="Arial" w:cs="Arial"/>
        </w:rPr>
        <w:t>placement for</w:t>
      </w:r>
      <w:r w:rsidR="00083C36">
        <w:rPr>
          <w:rFonts w:ascii="Arial" w:hAnsi="Arial" w:cs="Arial"/>
        </w:rPr>
        <w:t xml:space="preserve"> measurements)</w:t>
      </w:r>
      <w:r w:rsidR="002750EE">
        <w:rPr>
          <w:rFonts w:ascii="Arial" w:hAnsi="Arial" w:cs="Arial"/>
        </w:rPr>
        <w:t xml:space="preserve"> are </w:t>
      </w:r>
      <w:r w:rsidR="00FE0D1D">
        <w:rPr>
          <w:rFonts w:ascii="Arial" w:hAnsi="Arial" w:cs="Arial"/>
        </w:rPr>
        <w:t>understood to work</w:t>
      </w:r>
      <w:r w:rsidR="002750EE">
        <w:rPr>
          <w:rFonts w:ascii="Arial" w:hAnsi="Arial" w:cs="Arial"/>
        </w:rPr>
        <w:t xml:space="preserve"> with the legacy C-DRX </w:t>
      </w:r>
      <w:proofErr w:type="spellStart"/>
      <w:r w:rsidR="00180EFB">
        <w:rPr>
          <w:rFonts w:ascii="Arial" w:hAnsi="Arial" w:cs="Arial"/>
        </w:rPr>
        <w:t>onDuration</w:t>
      </w:r>
      <w:proofErr w:type="spellEnd"/>
      <w:r w:rsidR="00180EFB">
        <w:rPr>
          <w:rFonts w:ascii="Arial" w:hAnsi="Arial" w:cs="Arial"/>
        </w:rPr>
        <w:t xml:space="preserve"> </w:t>
      </w:r>
      <w:r w:rsidR="002750EE">
        <w:rPr>
          <w:rFonts w:ascii="Arial" w:hAnsi="Arial" w:cs="Arial"/>
        </w:rPr>
        <w:t xml:space="preserve">periodicity/offset, </w:t>
      </w:r>
      <w:r w:rsidR="0007473C">
        <w:rPr>
          <w:rFonts w:ascii="Arial" w:hAnsi="Arial" w:cs="Arial"/>
        </w:rPr>
        <w:t xml:space="preserve">we support reusing the </w:t>
      </w:r>
      <w:r w:rsidR="0007473C" w:rsidRPr="0007473C">
        <w:rPr>
          <w:rFonts w:ascii="Arial" w:hAnsi="Arial" w:cs="Arial"/>
        </w:rPr>
        <w:t xml:space="preserve">offset and periodicity values for </w:t>
      </w:r>
      <w:r w:rsidR="0007473C">
        <w:rPr>
          <w:rFonts w:ascii="Arial" w:hAnsi="Arial" w:cs="Arial"/>
        </w:rPr>
        <w:t xml:space="preserve">legacy C-DRX </w:t>
      </w:r>
      <w:proofErr w:type="spellStart"/>
      <w:r w:rsidR="0007473C">
        <w:rPr>
          <w:rFonts w:ascii="Arial" w:hAnsi="Arial" w:cs="Arial"/>
        </w:rPr>
        <w:t>onDuration</w:t>
      </w:r>
      <w:proofErr w:type="spellEnd"/>
      <w:r w:rsidR="0007473C">
        <w:rPr>
          <w:rFonts w:ascii="Arial" w:hAnsi="Arial" w:cs="Arial"/>
        </w:rPr>
        <w:t>.</w:t>
      </w:r>
    </w:p>
    <w:p w14:paraId="44394EC5" w14:textId="4F6A9920" w:rsidR="00527471" w:rsidRPr="00010717" w:rsidRDefault="00527471" w:rsidP="00527471">
      <w:pPr>
        <w:rPr>
          <w:rFonts w:ascii="Arial" w:hAnsi="Arial" w:cs="Arial"/>
        </w:rPr>
      </w:pPr>
    </w:p>
    <w:p w14:paraId="08060282" w14:textId="46AD9D8D" w:rsidR="00E74685" w:rsidRDefault="00E74685" w:rsidP="00E74685">
      <w:pPr>
        <w:ind w:left="2268" w:hanging="2268"/>
        <w:rPr>
          <w:rFonts w:ascii="Arial" w:hAnsi="Arial" w:cs="Arial"/>
          <w:b/>
          <w:bCs/>
        </w:rPr>
      </w:pPr>
      <w:r w:rsidRPr="1905CA81">
        <w:rPr>
          <w:rFonts w:ascii="Arial" w:hAnsi="Arial" w:cs="Arial"/>
          <w:b/>
          <w:bCs/>
        </w:rPr>
        <w:t>Proposal</w:t>
      </w:r>
      <w:r w:rsidR="00FE1319" w:rsidRPr="1905CA81">
        <w:rPr>
          <w:rFonts w:ascii="Arial" w:hAnsi="Arial" w:cs="Arial"/>
          <w:b/>
          <w:bCs/>
        </w:rPr>
        <w:t xml:space="preserve"> </w:t>
      </w:r>
      <w:r w:rsidR="00344643">
        <w:rPr>
          <w:rFonts w:ascii="Arial" w:hAnsi="Arial" w:cs="Arial"/>
          <w:b/>
          <w:bCs/>
        </w:rPr>
        <w:t>8</w:t>
      </w:r>
      <w:r w:rsidRPr="1905CA81">
        <w:rPr>
          <w:rFonts w:ascii="Arial" w:hAnsi="Arial" w:cs="Arial"/>
          <w:b/>
          <w:bCs/>
        </w:rPr>
        <w:t>:</w:t>
      </w:r>
      <w:r>
        <w:tab/>
      </w:r>
      <w:r w:rsidRPr="00010717">
        <w:rPr>
          <w:rFonts w:ascii="Arial" w:hAnsi="Arial" w:cs="Arial"/>
          <w:b/>
          <w:bCs/>
          <w:color w:val="0070C0"/>
        </w:rPr>
        <w:t>LPWUS_MO_CONNECTED_Option1-2</w:t>
      </w:r>
      <w:r w:rsidRPr="1905CA81">
        <w:rPr>
          <w:rFonts w:ascii="Arial" w:hAnsi="Arial" w:cs="Arial"/>
          <w:b/>
          <w:bCs/>
        </w:rPr>
        <w:t xml:space="preserve"> supports periodicity values defined by the combination of the </w:t>
      </w:r>
      <w:proofErr w:type="spellStart"/>
      <w:r w:rsidRPr="1905CA81">
        <w:rPr>
          <w:rFonts w:ascii="Arial" w:hAnsi="Arial" w:cs="Arial"/>
          <w:b/>
          <w:bCs/>
        </w:rPr>
        <w:t>drx-ShortCycleTimer</w:t>
      </w:r>
      <w:proofErr w:type="spellEnd"/>
      <w:r w:rsidRPr="1905CA81">
        <w:rPr>
          <w:rFonts w:ascii="Arial" w:hAnsi="Arial" w:cs="Arial"/>
          <w:b/>
          <w:bCs/>
        </w:rPr>
        <w:t xml:space="preserve"> and </w:t>
      </w:r>
      <w:proofErr w:type="spellStart"/>
      <w:r w:rsidRPr="1905CA81">
        <w:rPr>
          <w:rFonts w:ascii="Arial" w:hAnsi="Arial" w:cs="Arial"/>
          <w:b/>
          <w:bCs/>
        </w:rPr>
        <w:t>drx-ShortCycle</w:t>
      </w:r>
      <w:proofErr w:type="spellEnd"/>
      <w:r w:rsidRPr="1905CA81">
        <w:rPr>
          <w:rFonts w:ascii="Arial" w:hAnsi="Arial" w:cs="Arial"/>
          <w:b/>
          <w:bCs/>
        </w:rPr>
        <w:t>/</w:t>
      </w:r>
      <w:proofErr w:type="spellStart"/>
      <w:r w:rsidRPr="1905CA81">
        <w:rPr>
          <w:rFonts w:ascii="Arial" w:hAnsi="Arial" w:cs="Arial"/>
          <w:b/>
          <w:bCs/>
        </w:rPr>
        <w:t>drxNonIntegerShortCycle</w:t>
      </w:r>
      <w:proofErr w:type="spellEnd"/>
    </w:p>
    <w:p w14:paraId="699AFD28" w14:textId="77777777" w:rsidR="00E74685" w:rsidRDefault="00E74685" w:rsidP="00E74685">
      <w:pPr>
        <w:ind w:left="2268" w:hanging="2268"/>
        <w:rPr>
          <w:rFonts w:ascii="Arial" w:hAnsi="Arial" w:cs="Arial"/>
          <w:b/>
          <w:bCs/>
        </w:rPr>
      </w:pPr>
    </w:p>
    <w:p w14:paraId="79EECFC1" w14:textId="048F270B" w:rsidR="00E74685" w:rsidRPr="00D8454F" w:rsidRDefault="00E74685" w:rsidP="00E74685">
      <w:pPr>
        <w:ind w:left="2268" w:hanging="226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="00FE1319">
        <w:rPr>
          <w:rFonts w:ascii="Arial" w:hAnsi="Arial" w:cs="Arial"/>
          <w:b/>
          <w:bCs/>
        </w:rPr>
        <w:t xml:space="preserve"> </w:t>
      </w:r>
      <w:r w:rsidR="00344643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:                   </w:t>
      </w:r>
      <w:r w:rsidR="00344643">
        <w:rPr>
          <w:rFonts w:ascii="Arial" w:hAnsi="Arial" w:cs="Arial"/>
          <w:b/>
          <w:bCs/>
        </w:rPr>
        <w:t xml:space="preserve">  </w:t>
      </w:r>
      <w:r w:rsidRPr="00010717">
        <w:rPr>
          <w:rFonts w:ascii="Arial" w:hAnsi="Arial" w:cs="Arial"/>
          <w:b/>
          <w:bCs/>
          <w:color w:val="0070C0"/>
        </w:rPr>
        <w:t>LPWUS_MO_CONNECTED_Option1-2</w:t>
      </w:r>
      <w:r w:rsidRPr="00D8454F">
        <w:rPr>
          <w:rFonts w:ascii="Arial" w:hAnsi="Arial" w:cs="Arial"/>
          <w:b/>
          <w:bCs/>
        </w:rPr>
        <w:t xml:space="preserve"> supports</w:t>
      </w:r>
      <w:r>
        <w:rPr>
          <w:rFonts w:ascii="Arial" w:hAnsi="Arial" w:cs="Arial"/>
          <w:b/>
          <w:bCs/>
        </w:rPr>
        <w:t xml:space="preserve"> offset </w:t>
      </w:r>
      <w:r w:rsidRPr="00D8454F">
        <w:rPr>
          <w:rFonts w:ascii="Arial" w:hAnsi="Arial" w:cs="Arial"/>
          <w:b/>
          <w:bCs/>
        </w:rPr>
        <w:t>value</w:t>
      </w:r>
      <w:r>
        <w:rPr>
          <w:rFonts w:ascii="Arial" w:hAnsi="Arial" w:cs="Arial"/>
          <w:b/>
          <w:bCs/>
        </w:rPr>
        <w:t>s</w:t>
      </w:r>
      <w:r w:rsidRPr="00D8454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defined by the combination of the </w:t>
      </w:r>
      <w:proofErr w:type="spellStart"/>
      <w:r>
        <w:rPr>
          <w:rFonts w:ascii="Arial" w:hAnsi="Arial" w:cs="Arial"/>
          <w:b/>
          <w:bCs/>
        </w:rPr>
        <w:t>drx-LongCycleStartOffset</w:t>
      </w:r>
      <w:proofErr w:type="spellEnd"/>
      <w:r>
        <w:rPr>
          <w:rFonts w:ascii="Arial" w:hAnsi="Arial" w:cs="Arial"/>
          <w:b/>
          <w:bCs/>
        </w:rPr>
        <w:t xml:space="preserve"> and </w:t>
      </w:r>
      <w:proofErr w:type="spellStart"/>
      <w:r w:rsidRPr="00AC6739">
        <w:rPr>
          <w:rFonts w:ascii="Arial" w:hAnsi="Arial" w:cs="Arial"/>
          <w:b/>
          <w:bCs/>
        </w:rPr>
        <w:t>drx-NonIntegerLongCycleStartOffset</w:t>
      </w:r>
      <w:proofErr w:type="spellEnd"/>
      <w:r>
        <w:rPr>
          <w:rFonts w:ascii="Arial" w:hAnsi="Arial" w:cs="Arial"/>
          <w:b/>
          <w:bCs/>
        </w:rPr>
        <w:t>.</w:t>
      </w:r>
    </w:p>
    <w:p w14:paraId="1CDD8E82" w14:textId="77777777" w:rsidR="00D00CB9" w:rsidRDefault="00D00CB9" w:rsidP="00C7096D">
      <w:pPr>
        <w:rPr>
          <w:rFonts w:ascii="Arial" w:hAnsi="Arial" w:cs="Arial"/>
        </w:rPr>
      </w:pPr>
    </w:p>
    <w:p w14:paraId="094D9C5A" w14:textId="52270566" w:rsidR="00FA06EF" w:rsidRPr="00DF44F0" w:rsidRDefault="00951133" w:rsidP="00FA06EF">
      <w:pPr>
        <w:rPr>
          <w:rFonts w:ascii="Arial" w:hAnsi="Arial" w:cs="Arial"/>
          <w:b/>
          <w:bCs/>
          <w:color w:val="0070C0"/>
          <w:u w:val="single"/>
        </w:rPr>
      </w:pPr>
      <w:proofErr w:type="spellStart"/>
      <w:r w:rsidRPr="00DF44F0">
        <w:rPr>
          <w:rFonts w:ascii="Arial" w:hAnsi="Arial" w:cs="Arial"/>
          <w:b/>
          <w:bCs/>
          <w:color w:val="0070C0"/>
          <w:u w:val="single"/>
        </w:rPr>
        <w:t>NumOfMO_Monitoring_Option</w:t>
      </w:r>
      <w:proofErr w:type="spellEnd"/>
      <w:r w:rsidRPr="00DF44F0">
        <w:rPr>
          <w:rFonts w:ascii="Arial" w:hAnsi="Arial" w:cs="Arial"/>
          <w:b/>
          <w:bCs/>
          <w:color w:val="0070C0"/>
          <w:u w:val="single"/>
        </w:rPr>
        <w:t xml:space="preserve"> 1-1</w:t>
      </w:r>
    </w:p>
    <w:p w14:paraId="2AEA13D3" w14:textId="77777777" w:rsidR="00951133" w:rsidRDefault="00951133" w:rsidP="00FA06EF">
      <w:pPr>
        <w:rPr>
          <w:rFonts w:ascii="Arial" w:hAnsi="Arial" w:cs="Arial"/>
          <w:b/>
          <w:bCs/>
        </w:rPr>
      </w:pPr>
    </w:p>
    <w:p w14:paraId="7C50618A" w14:textId="23C926E5" w:rsidR="00FA06EF" w:rsidRDefault="00FA06EF" w:rsidP="0095749A">
      <w:pPr>
        <w:ind w:left="2268" w:hanging="226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Description:</w:t>
      </w:r>
      <w:r>
        <w:rPr>
          <w:rFonts w:ascii="Arial" w:hAnsi="Arial" w:cs="Arial"/>
          <w:b/>
          <w:bCs/>
        </w:rPr>
        <w:tab/>
      </w:r>
      <w:r w:rsidR="00951133" w:rsidRPr="0095749A">
        <w:rPr>
          <w:rFonts w:ascii="Arial" w:hAnsi="Arial" w:cs="Arial"/>
          <w:i/>
          <w:iCs/>
        </w:rPr>
        <w:t xml:space="preserve">For CONNECTED mode </w:t>
      </w:r>
      <w:proofErr w:type="spellStart"/>
      <w:r w:rsidR="00951133" w:rsidRPr="0095749A">
        <w:rPr>
          <w:rFonts w:ascii="Arial" w:hAnsi="Arial" w:cs="Arial"/>
          <w:i/>
          <w:iCs/>
        </w:rPr>
        <w:t>optoin</w:t>
      </w:r>
      <w:proofErr w:type="spellEnd"/>
      <w:r w:rsidR="00951133" w:rsidRPr="0095749A">
        <w:rPr>
          <w:rFonts w:ascii="Arial" w:hAnsi="Arial" w:cs="Arial"/>
          <w:i/>
          <w:iCs/>
        </w:rPr>
        <w:t xml:space="preserve"> 1-1, UE monitors the first Z LP-WUS MO(s) at or after time offset prior to a slot where the </w:t>
      </w:r>
      <w:proofErr w:type="spellStart"/>
      <w:r w:rsidR="00951133" w:rsidRPr="0095749A">
        <w:rPr>
          <w:rFonts w:ascii="Arial" w:hAnsi="Arial" w:cs="Arial"/>
          <w:i/>
          <w:iCs/>
        </w:rPr>
        <w:t>drx-onDurationTimer</w:t>
      </w:r>
      <w:proofErr w:type="spellEnd"/>
      <w:r w:rsidR="00951133" w:rsidRPr="0095749A">
        <w:rPr>
          <w:rFonts w:ascii="Arial" w:hAnsi="Arial" w:cs="Arial"/>
          <w:i/>
          <w:iCs/>
        </w:rPr>
        <w:t xml:space="preserve"> would start. Z is configured by RRC.</w:t>
      </w:r>
    </w:p>
    <w:p w14:paraId="0FE17608" w14:textId="77777777" w:rsidR="00951133" w:rsidRDefault="00951133" w:rsidP="00951133">
      <w:pPr>
        <w:rPr>
          <w:rFonts w:ascii="Arial" w:hAnsi="Arial" w:cs="Arial"/>
        </w:rPr>
      </w:pPr>
    </w:p>
    <w:p w14:paraId="6EDDEEF6" w14:textId="5F65100C" w:rsidR="00527471" w:rsidRPr="0095749A" w:rsidRDefault="00527471" w:rsidP="00527471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Suggested Values:</w:t>
      </w:r>
      <w:r>
        <w:rPr>
          <w:rFonts w:ascii="Arial" w:hAnsi="Arial" w:cs="Arial"/>
          <w:b/>
          <w:bCs/>
        </w:rPr>
        <w:tab/>
      </w:r>
      <w:r w:rsidR="0061559C" w:rsidRPr="0061559C">
        <w:rPr>
          <w:rFonts w:ascii="Arial" w:hAnsi="Arial" w:cs="Arial"/>
        </w:rPr>
        <w:t>A maximum value of 4 MOs</w:t>
      </w:r>
      <w:r w:rsidR="00AF263E">
        <w:rPr>
          <w:rFonts w:ascii="Arial" w:hAnsi="Arial" w:cs="Arial"/>
        </w:rPr>
        <w:t xml:space="preserve"> (Z=4)</w:t>
      </w:r>
      <w:r w:rsidR="0061559C" w:rsidRPr="0061559C">
        <w:rPr>
          <w:rFonts w:ascii="Arial" w:hAnsi="Arial" w:cs="Arial"/>
        </w:rPr>
        <w:t xml:space="preserve"> should significantly improve WUS detection without requiring an excessive number of resources</w:t>
      </w:r>
    </w:p>
    <w:p w14:paraId="532537D8" w14:textId="77777777" w:rsidR="00527471" w:rsidRDefault="00527471" w:rsidP="00527471">
      <w:pPr>
        <w:rPr>
          <w:rFonts w:ascii="Arial" w:hAnsi="Arial" w:cs="Arial"/>
        </w:rPr>
      </w:pPr>
    </w:p>
    <w:p w14:paraId="0ED5901C" w14:textId="61041CC0" w:rsidR="0061559C" w:rsidRDefault="00527471" w:rsidP="0061559C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Proposal</w:t>
      </w:r>
      <w:r w:rsidR="00141A19">
        <w:rPr>
          <w:rFonts w:ascii="Arial" w:hAnsi="Arial" w:cs="Arial"/>
          <w:b/>
          <w:bCs/>
        </w:rPr>
        <w:t xml:space="preserve"> </w:t>
      </w:r>
      <w:r w:rsidR="00FE1319">
        <w:rPr>
          <w:rFonts w:ascii="Arial" w:hAnsi="Arial" w:cs="Arial"/>
          <w:b/>
          <w:bCs/>
        </w:rPr>
        <w:t>1</w:t>
      </w:r>
      <w:r w:rsidR="00344643">
        <w:rPr>
          <w:rFonts w:ascii="Arial" w:hAnsi="Arial" w:cs="Arial"/>
          <w:b/>
          <w:bCs/>
        </w:rPr>
        <w:t>0</w:t>
      </w:r>
      <w:r w:rsidRPr="0044055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proofErr w:type="spellStart"/>
      <w:r w:rsidR="0061559C" w:rsidRPr="004A59DC">
        <w:rPr>
          <w:rFonts w:ascii="Arial" w:hAnsi="Arial" w:cs="Arial"/>
          <w:b/>
          <w:bCs/>
          <w:color w:val="0070C0"/>
        </w:rPr>
        <w:t>NumOfMO_Monitoring_Option</w:t>
      </w:r>
      <w:proofErr w:type="spellEnd"/>
      <w:r w:rsidR="0061559C" w:rsidRPr="004A59DC">
        <w:rPr>
          <w:rFonts w:ascii="Arial" w:hAnsi="Arial" w:cs="Arial"/>
          <w:b/>
          <w:bCs/>
          <w:color w:val="0070C0"/>
        </w:rPr>
        <w:t xml:space="preserve"> 1-1</w:t>
      </w:r>
      <w:r w:rsidR="0061559C">
        <w:rPr>
          <w:rFonts w:ascii="Arial" w:hAnsi="Arial" w:cs="Arial"/>
          <w:b/>
          <w:bCs/>
          <w:color w:val="0070C0"/>
        </w:rPr>
        <w:t xml:space="preserve"> </w:t>
      </w:r>
      <w:r w:rsidR="0061559C">
        <w:rPr>
          <w:rFonts w:ascii="Arial" w:hAnsi="Arial" w:cs="Arial"/>
          <w:b/>
          <w:bCs/>
        </w:rPr>
        <w:t>supports a value from INTEGER {1 ... 4}</w:t>
      </w:r>
    </w:p>
    <w:p w14:paraId="55DC49A3" w14:textId="32063CC4" w:rsidR="00527471" w:rsidRPr="00440556" w:rsidRDefault="00527471" w:rsidP="00527471">
      <w:pPr>
        <w:ind w:left="2268" w:hanging="2268"/>
        <w:rPr>
          <w:rFonts w:ascii="Arial" w:hAnsi="Arial" w:cs="Arial"/>
          <w:b/>
          <w:bCs/>
        </w:rPr>
      </w:pPr>
    </w:p>
    <w:p w14:paraId="36146577" w14:textId="75CFEE21" w:rsidR="00951133" w:rsidRPr="00DF44F0" w:rsidRDefault="00951133" w:rsidP="00951133">
      <w:pPr>
        <w:rPr>
          <w:rFonts w:ascii="Arial" w:hAnsi="Arial" w:cs="Arial"/>
          <w:b/>
          <w:bCs/>
          <w:color w:val="0070C0"/>
          <w:u w:val="single"/>
        </w:rPr>
      </w:pPr>
      <w:r>
        <w:rPr>
          <w:rFonts w:ascii="Arial" w:hAnsi="Arial" w:cs="Arial"/>
        </w:rPr>
        <w:br/>
      </w:r>
      <w:proofErr w:type="spellStart"/>
      <w:r w:rsidRPr="00DF44F0">
        <w:rPr>
          <w:rFonts w:ascii="Arial" w:hAnsi="Arial" w:cs="Arial"/>
          <w:b/>
          <w:bCs/>
          <w:color w:val="0070C0"/>
          <w:u w:val="single"/>
        </w:rPr>
        <w:t>NumOfMO_Monitoring_Option</w:t>
      </w:r>
      <w:proofErr w:type="spellEnd"/>
      <w:r w:rsidRPr="00DF44F0">
        <w:rPr>
          <w:rFonts w:ascii="Arial" w:hAnsi="Arial" w:cs="Arial"/>
          <w:b/>
          <w:bCs/>
          <w:color w:val="0070C0"/>
          <w:u w:val="single"/>
        </w:rPr>
        <w:t xml:space="preserve"> 1-2</w:t>
      </w:r>
    </w:p>
    <w:p w14:paraId="47855FD8" w14:textId="77777777" w:rsidR="00951133" w:rsidRDefault="00951133" w:rsidP="00951133">
      <w:pPr>
        <w:rPr>
          <w:rFonts w:ascii="Arial" w:hAnsi="Arial" w:cs="Arial"/>
          <w:b/>
          <w:bCs/>
        </w:rPr>
      </w:pPr>
    </w:p>
    <w:p w14:paraId="62BAC499" w14:textId="784D6A3F" w:rsidR="00951133" w:rsidRDefault="00951133" w:rsidP="0095749A">
      <w:pPr>
        <w:ind w:left="2268" w:hanging="226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Description:</w:t>
      </w:r>
      <w:r>
        <w:rPr>
          <w:rFonts w:ascii="Arial" w:hAnsi="Arial" w:cs="Arial"/>
          <w:b/>
          <w:bCs/>
        </w:rPr>
        <w:tab/>
      </w:r>
      <w:r w:rsidR="000275A4" w:rsidRPr="0095749A">
        <w:rPr>
          <w:rFonts w:ascii="Arial" w:hAnsi="Arial" w:cs="Arial"/>
          <w:i/>
          <w:iCs/>
        </w:rPr>
        <w:t xml:space="preserve">For Option 1-2, UE can be configured with </w:t>
      </w:r>
      <w:proofErr w:type="gramStart"/>
      <w:r w:rsidR="000275A4" w:rsidRPr="0095749A">
        <w:rPr>
          <w:rFonts w:ascii="Arial" w:hAnsi="Arial" w:cs="Arial"/>
          <w:i/>
          <w:iCs/>
        </w:rPr>
        <w:t>a number of</w:t>
      </w:r>
      <w:proofErr w:type="gramEnd"/>
      <w:r w:rsidR="000275A4" w:rsidRPr="0095749A">
        <w:rPr>
          <w:rFonts w:ascii="Arial" w:hAnsi="Arial" w:cs="Arial"/>
          <w:i/>
          <w:iCs/>
        </w:rPr>
        <w:t xml:space="preserve"> MOs per periodicity.</w:t>
      </w:r>
    </w:p>
    <w:p w14:paraId="32150756" w14:textId="77777777" w:rsidR="00951133" w:rsidRDefault="00951133" w:rsidP="00951133">
      <w:pPr>
        <w:rPr>
          <w:rFonts w:ascii="Arial" w:hAnsi="Arial" w:cs="Arial"/>
        </w:rPr>
      </w:pPr>
    </w:p>
    <w:p w14:paraId="2E6356E9" w14:textId="6D24B146" w:rsidR="00527471" w:rsidRPr="0095749A" w:rsidRDefault="00527471" w:rsidP="00527471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Suggested Values:</w:t>
      </w:r>
      <w:r>
        <w:rPr>
          <w:rFonts w:ascii="Arial" w:hAnsi="Arial" w:cs="Arial"/>
          <w:b/>
          <w:bCs/>
        </w:rPr>
        <w:tab/>
      </w:r>
      <w:r w:rsidR="0061559C" w:rsidRPr="0061559C">
        <w:rPr>
          <w:rFonts w:ascii="Arial" w:hAnsi="Arial" w:cs="Arial"/>
        </w:rPr>
        <w:t>A maximum value of 4 MOs should significantly improve WUS detection without requiring an excessive number of resources</w:t>
      </w:r>
    </w:p>
    <w:p w14:paraId="3409FF90" w14:textId="77777777" w:rsidR="00527471" w:rsidRDefault="00527471" w:rsidP="00527471">
      <w:pPr>
        <w:rPr>
          <w:rFonts w:ascii="Arial" w:hAnsi="Arial" w:cs="Arial"/>
        </w:rPr>
      </w:pPr>
    </w:p>
    <w:p w14:paraId="23290828" w14:textId="44EF55E8" w:rsidR="00FA06EF" w:rsidRDefault="00527471" w:rsidP="00AF263E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Proposal</w:t>
      </w:r>
      <w:r w:rsidR="00141A19">
        <w:rPr>
          <w:rFonts w:ascii="Arial" w:hAnsi="Arial" w:cs="Arial"/>
          <w:b/>
          <w:bCs/>
        </w:rPr>
        <w:t xml:space="preserve"> </w:t>
      </w:r>
      <w:r w:rsidR="00FE1319">
        <w:rPr>
          <w:rFonts w:ascii="Arial" w:hAnsi="Arial" w:cs="Arial"/>
          <w:b/>
          <w:bCs/>
        </w:rPr>
        <w:t>1</w:t>
      </w:r>
      <w:r w:rsidR="00344643">
        <w:rPr>
          <w:rFonts w:ascii="Arial" w:hAnsi="Arial" w:cs="Arial"/>
          <w:b/>
          <w:bCs/>
        </w:rPr>
        <w:t>1</w:t>
      </w:r>
      <w:r w:rsidRPr="0044055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proofErr w:type="spellStart"/>
      <w:r w:rsidR="00AF263E" w:rsidRPr="004A59DC">
        <w:rPr>
          <w:rFonts w:ascii="Arial" w:hAnsi="Arial" w:cs="Arial"/>
          <w:b/>
          <w:bCs/>
          <w:color w:val="0070C0"/>
        </w:rPr>
        <w:t>NumOfMO_Monitoring_Option</w:t>
      </w:r>
      <w:proofErr w:type="spellEnd"/>
      <w:r w:rsidR="00AF263E" w:rsidRPr="004A59DC">
        <w:rPr>
          <w:rFonts w:ascii="Arial" w:hAnsi="Arial" w:cs="Arial"/>
          <w:b/>
          <w:bCs/>
          <w:color w:val="0070C0"/>
        </w:rPr>
        <w:t xml:space="preserve"> 1-</w:t>
      </w:r>
      <w:r w:rsidR="00AF263E">
        <w:rPr>
          <w:rFonts w:ascii="Arial" w:hAnsi="Arial" w:cs="Arial"/>
          <w:b/>
          <w:bCs/>
          <w:color w:val="0070C0"/>
        </w:rPr>
        <w:t xml:space="preserve">2 </w:t>
      </w:r>
      <w:r w:rsidR="00AF263E">
        <w:rPr>
          <w:rFonts w:ascii="Arial" w:hAnsi="Arial" w:cs="Arial"/>
          <w:b/>
          <w:bCs/>
        </w:rPr>
        <w:t>supports a value from INTEGER {1 ... 4}</w:t>
      </w:r>
    </w:p>
    <w:p w14:paraId="19209E21" w14:textId="77777777" w:rsidR="00262EE8" w:rsidRDefault="00262EE8" w:rsidP="00AF263E">
      <w:pPr>
        <w:ind w:left="2268" w:hanging="2268"/>
        <w:rPr>
          <w:rFonts w:ascii="Arial" w:hAnsi="Arial" w:cs="Arial"/>
          <w:b/>
          <w:bCs/>
        </w:rPr>
      </w:pPr>
    </w:p>
    <w:p w14:paraId="6E1A29AC" w14:textId="77777777" w:rsidR="00AF263E" w:rsidRPr="000E75A8" w:rsidRDefault="00AF263E" w:rsidP="00AF263E">
      <w:pPr>
        <w:ind w:left="2268" w:hanging="2268"/>
        <w:rPr>
          <w:rFonts w:ascii="Arial" w:hAnsi="Arial" w:cs="Arial"/>
        </w:rPr>
      </w:pPr>
    </w:p>
    <w:p w14:paraId="010FD955" w14:textId="4FC8BEAC" w:rsidR="0035785E" w:rsidRPr="000E75A8" w:rsidRDefault="004F6B1A" w:rsidP="00E77C68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7C0C7A9E" w14:textId="5811541D" w:rsidR="00FA06EF" w:rsidRDefault="00FA06EF" w:rsidP="00C7096D">
      <w:pPr>
        <w:rPr>
          <w:rFonts w:ascii="Arial" w:hAnsi="Arial" w:cs="Arial"/>
        </w:rPr>
      </w:pPr>
    </w:p>
    <w:p w14:paraId="2476DF4C" w14:textId="2B23643C" w:rsidR="005D20F1" w:rsidRPr="00C7096D" w:rsidRDefault="00340211" w:rsidP="005D20F1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5D20F1" w:rsidRPr="00C7096D">
        <w:rPr>
          <w:rFonts w:ascii="Arial" w:hAnsi="Arial" w:cs="Arial"/>
          <w:b/>
          <w:sz w:val="24"/>
          <w:szCs w:val="24"/>
        </w:rPr>
        <w:lastRenderedPageBreak/>
        <w:t>3. Conclusion</w:t>
      </w:r>
    </w:p>
    <w:p w14:paraId="7D0916E6" w14:textId="23531FDF" w:rsidR="00344643" w:rsidRDefault="00EB30CF" w:rsidP="00010717">
      <w:pPr>
        <w:pStyle w:val="Header"/>
        <w:rPr>
          <w:rFonts w:ascii="Arial" w:hAnsi="Arial" w:cs="Arial"/>
          <w:i/>
          <w:iCs/>
        </w:rPr>
      </w:pPr>
      <w:r w:rsidRPr="00612073">
        <w:rPr>
          <w:rFonts w:ascii="Arial" w:hAnsi="Arial" w:cs="Arial"/>
        </w:rPr>
        <w:t xml:space="preserve">In this contribution, </w:t>
      </w:r>
      <w:r>
        <w:rPr>
          <w:rFonts w:ascii="Arial" w:hAnsi="Arial" w:cs="Arial"/>
        </w:rPr>
        <w:t xml:space="preserve">several </w:t>
      </w:r>
      <w:r w:rsidRPr="00612073">
        <w:rPr>
          <w:rFonts w:ascii="Arial" w:hAnsi="Arial" w:cs="Arial"/>
        </w:rPr>
        <w:t xml:space="preserve">maintenance issues </w:t>
      </w:r>
      <w:r>
        <w:rPr>
          <w:rFonts w:ascii="Arial" w:hAnsi="Arial" w:cs="Arial"/>
        </w:rPr>
        <w:t>relating to LP-WUS in Connected Mode</w:t>
      </w:r>
      <w:r w:rsidR="002613B5">
        <w:rPr>
          <w:rFonts w:ascii="Arial" w:hAnsi="Arial" w:cs="Arial"/>
        </w:rPr>
        <w:t xml:space="preserve"> have been discussed</w:t>
      </w:r>
      <w:r>
        <w:rPr>
          <w:rFonts w:ascii="Arial" w:hAnsi="Arial" w:cs="Arial"/>
        </w:rPr>
        <w:t xml:space="preserve">, and </w:t>
      </w:r>
      <w:r w:rsidR="002613B5">
        <w:rPr>
          <w:rFonts w:ascii="Arial" w:hAnsi="Arial" w:cs="Arial"/>
        </w:rPr>
        <w:t>from those discussions we have the following proposals.</w:t>
      </w:r>
    </w:p>
    <w:p w14:paraId="21ED9D8C" w14:textId="77777777" w:rsidR="00344643" w:rsidRDefault="00344643" w:rsidP="005D20F1">
      <w:pPr>
        <w:rPr>
          <w:rFonts w:ascii="Arial" w:hAnsi="Arial" w:cs="Arial"/>
          <w:i/>
          <w:iCs/>
        </w:rPr>
      </w:pPr>
    </w:p>
    <w:p w14:paraId="3002D05E" w14:textId="77777777" w:rsidR="0011394C" w:rsidRPr="00204AEF" w:rsidRDefault="0011394C" w:rsidP="0011394C">
      <w:pPr>
        <w:ind w:left="1701" w:hanging="1701"/>
        <w:rPr>
          <w:rFonts w:ascii="Arial" w:hAnsi="Arial" w:cs="Arial"/>
          <w:b/>
          <w:bCs/>
        </w:rPr>
      </w:pPr>
      <w:r w:rsidRPr="00204AE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204AEF">
        <w:rPr>
          <w:rFonts w:ascii="Arial" w:hAnsi="Arial" w:cs="Arial"/>
          <w:b/>
          <w:bCs/>
        </w:rPr>
        <w:t>:</w:t>
      </w:r>
      <w:r w:rsidRPr="00204AEF">
        <w:rPr>
          <w:rFonts w:ascii="Arial" w:hAnsi="Arial" w:cs="Arial"/>
          <w:b/>
          <w:bCs/>
        </w:rPr>
        <w:tab/>
      </w:r>
      <w:r w:rsidRPr="00982830">
        <w:rPr>
          <w:rFonts w:ascii="Arial" w:hAnsi="Arial" w:cs="Arial"/>
          <w:b/>
          <w:bCs/>
        </w:rPr>
        <w:t>The OFDM symbols configured for Type-0 CSS are considered as un</w:t>
      </w:r>
      <w:r>
        <w:rPr>
          <w:rFonts w:ascii="Arial" w:hAnsi="Arial" w:cs="Arial"/>
          <w:b/>
          <w:bCs/>
        </w:rPr>
        <w:t>a</w:t>
      </w:r>
      <w:r w:rsidRPr="00982830">
        <w:rPr>
          <w:rFonts w:ascii="Arial" w:hAnsi="Arial" w:cs="Arial"/>
          <w:b/>
          <w:bCs/>
        </w:rPr>
        <w:t>vailable for LP-WUS if CORESET#0 and LP-WUS overlap in frequency domain in connected mode</w:t>
      </w:r>
    </w:p>
    <w:p w14:paraId="77007AAA" w14:textId="77777777" w:rsidR="0011394C" w:rsidRPr="00204AEF" w:rsidRDefault="0011394C" w:rsidP="0011394C">
      <w:pPr>
        <w:rPr>
          <w:rFonts w:ascii="Arial" w:hAnsi="Arial" w:cs="Arial"/>
          <w:b/>
          <w:bCs/>
        </w:rPr>
      </w:pPr>
    </w:p>
    <w:p w14:paraId="686EC7C3" w14:textId="77777777" w:rsidR="0011394C" w:rsidRPr="00204AEF" w:rsidRDefault="0011394C" w:rsidP="0011394C">
      <w:pPr>
        <w:ind w:left="1701" w:hanging="1701"/>
        <w:rPr>
          <w:rFonts w:ascii="Arial" w:hAnsi="Arial" w:cs="Arial"/>
          <w:b/>
          <w:bCs/>
        </w:rPr>
      </w:pPr>
      <w:r w:rsidRPr="00204AE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204AEF">
        <w:rPr>
          <w:rFonts w:ascii="Arial" w:hAnsi="Arial" w:cs="Arial"/>
          <w:b/>
          <w:bCs/>
        </w:rPr>
        <w:t>:</w:t>
      </w:r>
      <w:r w:rsidRPr="00204AEF">
        <w:rPr>
          <w:rFonts w:ascii="Arial" w:hAnsi="Arial" w:cs="Arial"/>
          <w:b/>
          <w:bCs/>
        </w:rPr>
        <w:tab/>
        <w:t>Adopt the following TS38.</w:t>
      </w:r>
      <w:r>
        <w:rPr>
          <w:rFonts w:ascii="Arial" w:hAnsi="Arial" w:cs="Arial"/>
          <w:b/>
          <w:bCs/>
        </w:rPr>
        <w:t>213</w:t>
      </w:r>
      <w:r w:rsidRPr="00204AEF">
        <w:rPr>
          <w:rFonts w:ascii="Arial" w:hAnsi="Arial" w:cs="Arial"/>
          <w:b/>
          <w:bCs/>
        </w:rPr>
        <w:t xml:space="preserve"> TP to clarify </w:t>
      </w:r>
      <w:r>
        <w:rPr>
          <w:rFonts w:ascii="Arial" w:hAnsi="Arial" w:cs="Arial"/>
          <w:b/>
          <w:bCs/>
        </w:rPr>
        <w:t>the unavailability of symbols for LP-WUS transmission when they overlap with CORESET#0.</w:t>
      </w:r>
    </w:p>
    <w:p w14:paraId="7CF2755A" w14:textId="77777777" w:rsidR="0011394C" w:rsidRDefault="0011394C" w:rsidP="0011394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394C" w:rsidRPr="007B31C0" w14:paraId="0B7337BE" w14:textId="77777777" w:rsidTr="006626C0">
        <w:tc>
          <w:tcPr>
            <w:tcW w:w="10081" w:type="dxa"/>
          </w:tcPr>
          <w:p w14:paraId="7C8D0503" w14:textId="77777777" w:rsidR="0011394C" w:rsidRDefault="0011394C" w:rsidP="006626C0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r w:rsidRPr="006B7EB1">
              <w:rPr>
                <w:rFonts w:ascii="Arial" w:eastAsia="SimSun" w:hAnsi="Arial"/>
                <w:sz w:val="32"/>
                <w:lang w:eastAsia="zh-CN"/>
              </w:rPr>
              <w:t>10.4D</w:t>
            </w:r>
            <w:r w:rsidRPr="006B7EB1">
              <w:rPr>
                <w:rFonts w:ascii="Arial" w:eastAsia="SimSun" w:hAnsi="Arial"/>
                <w:sz w:val="32"/>
                <w:lang w:eastAsia="zh-CN"/>
              </w:rPr>
              <w:tab/>
              <w:t xml:space="preserve">PDCCH monitoring activation by WUS in </w:t>
            </w:r>
            <w:r w:rsidRPr="006B7EB1">
              <w:rPr>
                <w:rFonts w:ascii="Arial" w:eastAsia="SimSun" w:hAnsi="Arial"/>
                <w:sz w:val="32"/>
              </w:rPr>
              <w:t>RRC_CONNECTED</w:t>
            </w:r>
          </w:p>
          <w:p w14:paraId="49064617" w14:textId="77777777" w:rsidR="0011394C" w:rsidRDefault="0011394C" w:rsidP="006626C0">
            <w:pPr>
              <w:widowControl w:val="0"/>
              <w:autoSpaceDN w:val="0"/>
              <w:jc w:val="center"/>
              <w:rPr>
                <w:rFonts w:eastAsia="PMingLiU"/>
                <w:color w:val="FF0000"/>
                <w:szCs w:val="22"/>
                <w:lang w:eastAsia="zh-TW"/>
              </w:rPr>
            </w:pPr>
            <w:r w:rsidRPr="00204AEF">
              <w:rPr>
                <w:rFonts w:eastAsia="PMingLiU"/>
                <w:color w:val="FF0000"/>
                <w:szCs w:val="22"/>
                <w:lang w:eastAsia="zh-TW"/>
              </w:rPr>
              <w:t>&lt; Unchanged parts are omitted &gt;</w:t>
            </w:r>
            <w:r w:rsidRPr="007B31C0">
              <w:rPr>
                <w:rFonts w:eastAsia="PMingLiU"/>
                <w:color w:val="FF0000"/>
                <w:szCs w:val="22"/>
                <w:lang w:eastAsia="zh-TW"/>
              </w:rPr>
              <w:t xml:space="preserve"> </w:t>
            </w:r>
          </w:p>
          <w:p w14:paraId="10BBBFE4" w14:textId="77777777" w:rsidR="0011394C" w:rsidRPr="007B31C0" w:rsidRDefault="0011394C" w:rsidP="006626C0">
            <w:pPr>
              <w:widowControl w:val="0"/>
              <w:autoSpaceDN w:val="0"/>
              <w:jc w:val="center"/>
              <w:rPr>
                <w:rFonts w:eastAsia="PMingLiU"/>
                <w:color w:val="FF0000"/>
                <w:szCs w:val="22"/>
                <w:lang w:eastAsia="zh-TW"/>
              </w:rPr>
            </w:pPr>
          </w:p>
          <w:p w14:paraId="0DBD5803" w14:textId="77777777" w:rsidR="0011394C" w:rsidRPr="006B7EB1" w:rsidRDefault="0011394C" w:rsidP="006626C0">
            <w:pPr>
              <w:spacing w:after="180"/>
              <w:rPr>
                <w:rFonts w:eastAsia="SimSun"/>
              </w:rPr>
            </w:pPr>
            <w:r w:rsidRPr="006B7EB1">
              <w:rPr>
                <w:rFonts w:eastAsia="SimSun"/>
              </w:rPr>
              <w:t xml:space="preserve">A UE can be provided, by </w:t>
            </w:r>
            <w:proofErr w:type="spellStart"/>
            <w:r w:rsidRPr="006B7EB1">
              <w:rPr>
                <w:rFonts w:eastAsia="SimSun"/>
                <w:i/>
              </w:rPr>
              <w:t>WUS_available_slot_CONNECTED</w:t>
            </w:r>
            <w:proofErr w:type="spellEnd"/>
            <w:r w:rsidRPr="006B7EB1">
              <w:rPr>
                <w:rFonts w:eastAsia="SimSun"/>
              </w:rPr>
              <w:t xml:space="preserve">, a bitmap that corresponds to a set of time units that repeats continuously and indicates a subset of time units from the set of time units that is available for the UE to monitor WUS [12, TS 38.331]. A time unit includes one slot or two slots. The UE can be additionally provided, by </w:t>
            </w:r>
            <w:proofErr w:type="spellStart"/>
            <w:r w:rsidRPr="006B7EB1">
              <w:rPr>
                <w:rFonts w:eastAsia="SimSun"/>
                <w:i/>
              </w:rPr>
              <w:t>WUS_available_symbol_CONNECTED</w:t>
            </w:r>
            <w:proofErr w:type="spellEnd"/>
            <w:r w:rsidRPr="006B7EB1">
              <w:rPr>
                <w:rFonts w:eastAsia="SimSun"/>
              </w:rPr>
              <w:t xml:space="preserve">, an indication of symbols in each time unit from the subset of time units that is available for the UE to monitor WUS. If the UE is not provided </w:t>
            </w:r>
            <w:proofErr w:type="spellStart"/>
            <w:r w:rsidRPr="006B7EB1">
              <w:rPr>
                <w:rFonts w:eastAsia="SimSun"/>
                <w:i/>
              </w:rPr>
              <w:t>WUS_available_slot_CONNECTED</w:t>
            </w:r>
            <w:proofErr w:type="spellEnd"/>
            <w:r w:rsidRPr="006B7EB1">
              <w:rPr>
                <w:rFonts w:eastAsia="SimSun"/>
              </w:rPr>
              <w:t xml:space="preserve">, the UE assumes that all time units are available for the UE to monitor WUS. If the UE is not provided </w:t>
            </w:r>
            <w:proofErr w:type="spellStart"/>
            <w:r w:rsidRPr="006B7EB1">
              <w:rPr>
                <w:rFonts w:eastAsia="SimSun"/>
                <w:i/>
              </w:rPr>
              <w:t>WUS_available_symbol_CONNECTED</w:t>
            </w:r>
            <w:proofErr w:type="spellEnd"/>
            <w:r w:rsidRPr="006B7EB1">
              <w:rPr>
                <w:rFonts w:eastAsia="SimSun"/>
              </w:rPr>
              <w:t xml:space="preserve">, the UE assumes that, for a time unit that is available for the UE to monitor WUS, all symbols in the time unit are available for the UE to monitor WUS. </w:t>
            </w:r>
            <w:r w:rsidRPr="006B7EB1">
              <w:rPr>
                <w:rFonts w:eastAsia="SimSun"/>
                <w:lang w:val="en-US"/>
              </w:rPr>
              <w:t>The</w:t>
            </w:r>
            <w:r w:rsidRPr="006B7EB1">
              <w:rPr>
                <w:rFonts w:eastAsia="SimSun"/>
              </w:rPr>
              <w:t xml:space="preserve"> UE assumes that a symbol is not available to monitor WUS when</w:t>
            </w:r>
          </w:p>
          <w:p w14:paraId="33E617D3" w14:textId="77777777" w:rsidR="0011394C" w:rsidRPr="006B7EB1" w:rsidRDefault="0011394C" w:rsidP="006626C0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6B7EB1">
              <w:rPr>
                <w:rFonts w:eastAsia="SimSun"/>
                <w:lang w:val="x-none"/>
              </w:rPr>
              <w:t>-</w:t>
            </w:r>
            <w:r w:rsidRPr="006B7EB1">
              <w:rPr>
                <w:rFonts w:eastAsia="SimSun"/>
                <w:lang w:val="x-none"/>
              </w:rPr>
              <w:tab/>
              <w:t xml:space="preserve">the symbol is indicated as uplink, by </w:t>
            </w:r>
            <w:proofErr w:type="spellStart"/>
            <w:r w:rsidRPr="006B7EB1">
              <w:rPr>
                <w:rFonts w:eastAsia="Yu Mincho"/>
                <w:iCs/>
                <w:lang w:val="x-none" w:eastAsia="ja-JP"/>
              </w:rPr>
              <w:t>tdd</w:t>
            </w:r>
            <w:proofErr w:type="spellEnd"/>
            <w:r w:rsidRPr="006B7EB1">
              <w:rPr>
                <w:rFonts w:eastAsia="Yu Mincho"/>
                <w:iCs/>
                <w:lang w:val="x-none" w:eastAsia="ja-JP"/>
              </w:rPr>
              <w:t>-UL-DL-</w:t>
            </w:r>
            <w:proofErr w:type="spellStart"/>
            <w:r w:rsidRPr="006B7EB1">
              <w:rPr>
                <w:rFonts w:eastAsia="Yu Mincho"/>
                <w:iCs/>
                <w:lang w:val="x-none" w:eastAsia="ja-JP"/>
              </w:rPr>
              <w:t>configurationCommon</w:t>
            </w:r>
            <w:proofErr w:type="spellEnd"/>
            <w:r w:rsidRPr="006B7EB1">
              <w:rPr>
                <w:rFonts w:eastAsia="Yu Mincho"/>
                <w:lang w:val="x-none" w:eastAsia="ja-JP"/>
              </w:rPr>
              <w:t xml:space="preserve"> or </w:t>
            </w:r>
            <w:proofErr w:type="spellStart"/>
            <w:r w:rsidRPr="006B7EB1">
              <w:rPr>
                <w:rFonts w:eastAsia="SimSun"/>
                <w:iCs/>
                <w:sz w:val="21"/>
                <w:szCs w:val="21"/>
                <w:lang w:val="x-none"/>
              </w:rPr>
              <w:t>tdd</w:t>
            </w:r>
            <w:proofErr w:type="spellEnd"/>
            <w:r w:rsidRPr="006B7EB1">
              <w:rPr>
                <w:rFonts w:eastAsia="SimSun"/>
                <w:sz w:val="21"/>
                <w:szCs w:val="21"/>
                <w:lang w:val="x-none"/>
              </w:rPr>
              <w:t>-UL-DL-ConfigurationDedicated</w:t>
            </w:r>
            <w:r w:rsidRPr="006B7EB1">
              <w:rPr>
                <w:rFonts w:eastAsia="Yu Mincho"/>
                <w:lang w:val="x-none" w:eastAsia="ja-JP"/>
              </w:rPr>
              <w:t xml:space="preserve"> </w:t>
            </w:r>
          </w:p>
          <w:p w14:paraId="1D2CBDFD" w14:textId="77777777" w:rsidR="0011394C" w:rsidRDefault="0011394C" w:rsidP="006626C0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6B7EB1">
              <w:rPr>
                <w:rFonts w:eastAsia="SimSun"/>
                <w:lang w:val="x-none"/>
              </w:rPr>
              <w:t>-</w:t>
            </w:r>
            <w:r w:rsidRPr="006B7EB1">
              <w:rPr>
                <w:rFonts w:eastAsia="SimSun"/>
                <w:lang w:val="x-none"/>
              </w:rPr>
              <w:tab/>
              <w:t xml:space="preserve">the symbol is indicated for transmission of SS/PBCH blocks, by </w:t>
            </w:r>
            <w:proofErr w:type="spellStart"/>
            <w:r w:rsidRPr="006B7EB1">
              <w:rPr>
                <w:rFonts w:eastAsia="SimSun"/>
                <w:lang w:val="x-none"/>
              </w:rPr>
              <w:t>ssb-PositionsInBurst</w:t>
            </w:r>
            <w:proofErr w:type="spellEnd"/>
            <w:r w:rsidRPr="006B7EB1">
              <w:rPr>
                <w:rFonts w:eastAsia="SimSun"/>
                <w:lang w:val="x-none"/>
              </w:rPr>
              <w:t xml:space="preserve"> </w:t>
            </w:r>
            <w:r w:rsidRPr="006B7EB1">
              <w:rPr>
                <w:rFonts w:eastAsia="SimSun"/>
                <w:lang w:val="en-US"/>
              </w:rPr>
              <w:t xml:space="preserve">in </w:t>
            </w:r>
            <w:r w:rsidRPr="006B7EB1">
              <w:rPr>
                <w:rFonts w:eastAsia="SimSun"/>
                <w:lang w:val="x-none"/>
              </w:rPr>
              <w:t xml:space="preserve">SIB1 or in </w:t>
            </w:r>
            <w:proofErr w:type="spellStart"/>
            <w:r w:rsidRPr="006B7EB1">
              <w:rPr>
                <w:rFonts w:eastAsia="SimSun"/>
                <w:lang w:val="x-none"/>
              </w:rPr>
              <w:t>ServingCellConfigCommon</w:t>
            </w:r>
            <w:proofErr w:type="spellEnd"/>
          </w:p>
          <w:p w14:paraId="58815F90" w14:textId="77777777" w:rsidR="0011394C" w:rsidRPr="006B7EB1" w:rsidRDefault="0011394C" w:rsidP="006626C0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6B7EB1">
              <w:rPr>
                <w:rFonts w:eastAsia="SimSun"/>
                <w:lang w:val="x-none"/>
              </w:rPr>
              <w:t>-</w:t>
            </w:r>
            <w:r w:rsidRPr="006B7EB1">
              <w:rPr>
                <w:rFonts w:eastAsia="SimSun"/>
                <w:lang w:val="x-none"/>
              </w:rPr>
              <w:tab/>
            </w:r>
            <w:r w:rsidRPr="006B7EB1">
              <w:rPr>
                <w:color w:val="FF0000"/>
              </w:rPr>
              <w:t xml:space="preserve">the symbol is indicated for PDCCH transmissions, by </w:t>
            </w:r>
            <w:r w:rsidRPr="006B7EB1">
              <w:rPr>
                <w:i/>
                <w:color w:val="FF0000"/>
              </w:rPr>
              <w:t>pdcch-ConfigSIB1</w:t>
            </w:r>
            <w:r w:rsidRPr="006B7EB1">
              <w:rPr>
                <w:color w:val="FF0000"/>
              </w:rPr>
              <w:t>, and CORESET 0 for the PDCCH transmissions would overlap in frequency with the WUS transmission</w:t>
            </w:r>
          </w:p>
          <w:p w14:paraId="763BEA2E" w14:textId="77777777" w:rsidR="0011394C" w:rsidRPr="006B7EB1" w:rsidRDefault="0011394C" w:rsidP="006626C0">
            <w:pPr>
              <w:spacing w:after="180"/>
              <w:rPr>
                <w:rFonts w:eastAsia="SimSun"/>
              </w:rPr>
            </w:pPr>
            <w:r w:rsidRPr="006B7EB1">
              <w:rPr>
                <w:rFonts w:eastAsia="SimSun"/>
              </w:rPr>
              <w:t>A WUS monitoring occasion is over a first number of symbols, provided by</w:t>
            </w:r>
            <w:r w:rsidRPr="006B7EB1">
              <w:rPr>
                <w:rFonts w:eastAsia="SimSun"/>
                <w:i/>
              </w:rPr>
              <w:t xml:space="preserve"> </w:t>
            </w:r>
            <w:proofErr w:type="spellStart"/>
            <w:r w:rsidRPr="006B7EB1">
              <w:rPr>
                <w:rFonts w:eastAsia="SimSun"/>
                <w:i/>
              </w:rPr>
              <w:t>WUS_NominalMO_duration_CONNECTED</w:t>
            </w:r>
            <w:proofErr w:type="spellEnd"/>
            <w:r w:rsidRPr="006B7EB1">
              <w:rPr>
                <w:rFonts w:eastAsia="SimSun"/>
              </w:rPr>
              <w:t xml:space="preserve">. If </w:t>
            </w:r>
            <w:proofErr w:type="gramStart"/>
            <w:r w:rsidRPr="006B7EB1">
              <w:rPr>
                <w:rFonts w:eastAsia="SimSun"/>
              </w:rPr>
              <w:t>a number of</w:t>
            </w:r>
            <w:proofErr w:type="gramEnd"/>
            <w:r w:rsidRPr="006B7EB1">
              <w:rPr>
                <w:rFonts w:eastAsia="SimSun"/>
              </w:rPr>
              <w:t xml:space="preserve"> available symbols for the UE to monitor WUS in a WUS monitoring occasion is smaller than a second number of symbols, provided by</w:t>
            </w:r>
            <w:r w:rsidRPr="006B7EB1">
              <w:rPr>
                <w:rFonts w:eastAsia="SimSun"/>
                <w:i/>
              </w:rPr>
              <w:t xml:space="preserve"> </w:t>
            </w:r>
            <w:proofErr w:type="spellStart"/>
            <w:r w:rsidRPr="006B7EB1">
              <w:rPr>
                <w:rFonts w:eastAsia="SimSun"/>
                <w:i/>
              </w:rPr>
              <w:t>WUS_ActualMO_duration_CONNECTED</w:t>
            </w:r>
            <w:proofErr w:type="spellEnd"/>
            <w:r w:rsidRPr="006B7EB1">
              <w:rPr>
                <w:rFonts w:eastAsia="SimSun"/>
              </w:rPr>
              <w:t xml:space="preserve">, the UE does not monitor WUS in the WUS monitoring occasion. The UE monitors WUS in a WUS monitoring occasion over the earliest available </w:t>
            </w:r>
            <w:proofErr w:type="spellStart"/>
            <w:r w:rsidRPr="006B7EB1">
              <w:rPr>
                <w:rFonts w:eastAsia="SimSun"/>
                <w:i/>
              </w:rPr>
              <w:t>WUS_ActualMO_duration_CONNECTED</w:t>
            </w:r>
            <w:proofErr w:type="spellEnd"/>
            <w:r w:rsidRPr="006B7EB1">
              <w:rPr>
                <w:rFonts w:eastAsia="SimSun"/>
              </w:rPr>
              <w:t xml:space="preserve"> symbols in the WUS monitoring occasion. </w:t>
            </w:r>
          </w:p>
          <w:p w14:paraId="292086F2" w14:textId="77777777" w:rsidR="0011394C" w:rsidRDefault="0011394C" w:rsidP="006626C0">
            <w:pPr>
              <w:jc w:val="center"/>
              <w:rPr>
                <w:rFonts w:eastAsia="PMingLiU"/>
                <w:color w:val="FF0000"/>
                <w:szCs w:val="22"/>
                <w:lang w:eastAsia="zh-TW"/>
              </w:rPr>
            </w:pPr>
            <w:r w:rsidRPr="007B31C0">
              <w:rPr>
                <w:rFonts w:eastAsia="PMingLiU"/>
                <w:color w:val="FF0000"/>
                <w:szCs w:val="22"/>
                <w:lang w:eastAsia="zh-TW"/>
              </w:rPr>
              <w:t>&lt; Unchanged parts are omitted &gt;</w:t>
            </w:r>
          </w:p>
          <w:p w14:paraId="7393E2DD" w14:textId="77777777" w:rsidR="0011394C" w:rsidRPr="007B31C0" w:rsidRDefault="0011394C" w:rsidP="006626C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0994CEF" w14:textId="77777777" w:rsidR="00344643" w:rsidRDefault="00344643" w:rsidP="005D20F1">
      <w:pPr>
        <w:rPr>
          <w:rFonts w:ascii="Arial" w:hAnsi="Arial" w:cs="Arial"/>
          <w:i/>
          <w:iCs/>
        </w:rPr>
      </w:pPr>
    </w:p>
    <w:p w14:paraId="0D24AF45" w14:textId="77777777" w:rsidR="00344643" w:rsidRDefault="00344643" w:rsidP="005D20F1">
      <w:pPr>
        <w:rPr>
          <w:rFonts w:ascii="Arial" w:hAnsi="Arial" w:cs="Arial"/>
          <w:i/>
          <w:iCs/>
        </w:rPr>
      </w:pPr>
    </w:p>
    <w:p w14:paraId="04BC4CBD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4B3D7B8E">
        <w:rPr>
          <w:rFonts w:ascii="Arial" w:hAnsi="Arial" w:cs="Arial"/>
          <w:b/>
          <w:bCs/>
        </w:rPr>
        <w:t>Proposal 3:</w:t>
      </w:r>
      <w:r>
        <w:tab/>
      </w:r>
      <w:r w:rsidRPr="4B3D7B8E">
        <w:rPr>
          <w:rFonts w:ascii="Arial" w:hAnsi="Arial" w:cs="Arial"/>
          <w:b/>
          <w:bCs/>
          <w:color w:val="0070C0"/>
        </w:rPr>
        <w:t>Time_offset_CONNECTED_Option1-1</w:t>
      </w:r>
      <w:r w:rsidRPr="4B3D7B8E">
        <w:rPr>
          <w:rFonts w:ascii="Arial" w:hAnsi="Arial" w:cs="Arial"/>
          <w:b/>
          <w:bCs/>
        </w:rPr>
        <w:t xml:space="preserve"> supports the following values:  </w:t>
      </w:r>
    </w:p>
    <w:p w14:paraId="46D89A0B" w14:textId="77777777" w:rsidR="00344643" w:rsidRPr="00440556" w:rsidRDefault="00344643" w:rsidP="00344643">
      <w:pPr>
        <w:ind w:left="2268" w:hanging="1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321A7A">
        <w:rPr>
          <w:rFonts w:ascii="Arial" w:hAnsi="Arial" w:cs="Arial"/>
          <w:b/>
          <w:bCs/>
        </w:rPr>
        <w:t>{6ms, 7ms, 8ms, 9ms, 10ms, 11ms, 12ms, 13ms, 14ms, 15ms, 16ms, 17ms, 18ms, 19ms, 20ms, 21ms, 38ms, 39ms, 40ms, 41ms, 42ms, 43ms, 44ms, 45ms}</w:t>
      </w:r>
    </w:p>
    <w:p w14:paraId="7E9A785A" w14:textId="77777777" w:rsidR="00344643" w:rsidRDefault="00344643" w:rsidP="00344643">
      <w:pPr>
        <w:rPr>
          <w:rFonts w:ascii="Arial" w:hAnsi="Arial" w:cs="Arial"/>
        </w:rPr>
      </w:pPr>
    </w:p>
    <w:p w14:paraId="4FBCFF11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4B3D7B8E">
        <w:rPr>
          <w:rFonts w:ascii="Arial" w:hAnsi="Arial" w:cs="Arial"/>
          <w:b/>
          <w:bCs/>
        </w:rPr>
        <w:t>Proposal 4:</w:t>
      </w:r>
      <w:r>
        <w:tab/>
      </w:r>
      <w:r w:rsidRPr="4B3D7B8E">
        <w:rPr>
          <w:rFonts w:ascii="Arial" w:hAnsi="Arial" w:cs="Arial"/>
          <w:b/>
          <w:bCs/>
          <w:color w:val="0070C0"/>
        </w:rPr>
        <w:t>Time_offset_CONNECTED_Option1-2</w:t>
      </w:r>
      <w:r w:rsidRPr="4B3D7B8E">
        <w:rPr>
          <w:rFonts w:ascii="Arial" w:hAnsi="Arial" w:cs="Arial"/>
          <w:b/>
          <w:bCs/>
        </w:rPr>
        <w:t xml:space="preserve"> supports the following values:  </w:t>
      </w:r>
    </w:p>
    <w:p w14:paraId="209214C8" w14:textId="77777777" w:rsidR="00344643" w:rsidRPr="00440556" w:rsidRDefault="00344643" w:rsidP="00344643">
      <w:pPr>
        <w:ind w:left="2268" w:hanging="1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321A7A">
        <w:rPr>
          <w:rFonts w:ascii="Arial" w:hAnsi="Arial" w:cs="Arial"/>
          <w:b/>
          <w:bCs/>
        </w:rPr>
        <w:t>{6ms, 7ms, 8ms, 9ms, 10ms, 11ms, 12ms, 13ms, 14ms, 15ms, 16ms, 17ms, 18ms, 19ms, 20ms, 21ms, 38ms, 39ms, 40ms, 41ms, 42ms, 43ms, 44ms, 45ms}</w:t>
      </w:r>
    </w:p>
    <w:p w14:paraId="6DE93F97" w14:textId="77777777" w:rsidR="00344643" w:rsidRDefault="00344643" w:rsidP="005D20F1">
      <w:pPr>
        <w:rPr>
          <w:rFonts w:ascii="Arial" w:hAnsi="Arial" w:cs="Arial"/>
          <w:i/>
          <w:iCs/>
        </w:rPr>
      </w:pPr>
    </w:p>
    <w:p w14:paraId="67CC3FDA" w14:textId="77777777" w:rsidR="00344643" w:rsidRPr="00440556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5</w:t>
      </w:r>
      <w:r w:rsidRPr="0044055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proofErr w:type="spellStart"/>
      <w:r w:rsidRPr="00B251C0">
        <w:rPr>
          <w:rFonts w:ascii="Arial" w:hAnsi="Arial" w:cs="Arial"/>
          <w:b/>
          <w:bCs/>
          <w:color w:val="0070C0"/>
        </w:rPr>
        <w:t>LPWUS_PDCCHMonitoringTimer</w:t>
      </w:r>
      <w:proofErr w:type="spellEnd"/>
      <w:r>
        <w:rPr>
          <w:rFonts w:ascii="Arial" w:hAnsi="Arial" w:cs="Arial"/>
          <w:b/>
          <w:bCs/>
        </w:rPr>
        <w:t xml:space="preserve"> supports the same value options as the </w:t>
      </w:r>
      <w:proofErr w:type="spellStart"/>
      <w:r w:rsidRPr="001731B6">
        <w:rPr>
          <w:rFonts w:ascii="Arial" w:hAnsi="Arial" w:cs="Arial"/>
          <w:b/>
          <w:bCs/>
          <w:i/>
          <w:iCs/>
        </w:rPr>
        <w:t>drx-onDurationTimer</w:t>
      </w:r>
      <w:proofErr w:type="spellEnd"/>
      <w:r w:rsidRPr="001731B6">
        <w:rPr>
          <w:rFonts w:ascii="Arial" w:hAnsi="Arial" w:cs="Arial"/>
          <w:b/>
          <w:bCs/>
          <w:i/>
          <w:iCs/>
        </w:rPr>
        <w:t>.</w:t>
      </w:r>
    </w:p>
    <w:p w14:paraId="0BFB3B1D" w14:textId="77777777" w:rsidR="00344643" w:rsidRPr="006626C0" w:rsidRDefault="00344643" w:rsidP="00344643">
      <w:pPr>
        <w:rPr>
          <w:rFonts w:ascii="Arial" w:hAnsi="Arial" w:cs="Arial"/>
        </w:rPr>
      </w:pPr>
    </w:p>
    <w:p w14:paraId="401785BA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006626C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6</w:t>
      </w:r>
      <w:r w:rsidRPr="006626C0">
        <w:rPr>
          <w:rFonts w:ascii="Arial" w:hAnsi="Arial" w:cs="Arial"/>
          <w:b/>
          <w:bCs/>
        </w:rPr>
        <w:t>:</w:t>
      </w:r>
      <w:r w:rsidRPr="006626C0">
        <w:rPr>
          <w:rFonts w:ascii="Arial" w:hAnsi="Arial" w:cs="Arial"/>
          <w:b/>
          <w:bCs/>
        </w:rPr>
        <w:tab/>
      </w:r>
      <w:r w:rsidRPr="006626C0">
        <w:rPr>
          <w:rFonts w:ascii="Arial" w:hAnsi="Arial" w:cs="Arial"/>
          <w:b/>
          <w:bCs/>
          <w:color w:val="0070C0"/>
        </w:rPr>
        <w:t>LPWUS_MO_CONNECTED_Option1-1</w:t>
      </w:r>
      <w:r w:rsidRPr="006626C0">
        <w:rPr>
          <w:rFonts w:ascii="Arial" w:hAnsi="Arial" w:cs="Arial"/>
          <w:b/>
          <w:bCs/>
        </w:rPr>
        <w:t xml:space="preserve"> supports </w:t>
      </w:r>
      <w:r>
        <w:rPr>
          <w:rFonts w:ascii="Arial" w:hAnsi="Arial" w:cs="Arial"/>
          <w:b/>
          <w:bCs/>
        </w:rPr>
        <w:t xml:space="preserve">periodicity </w:t>
      </w:r>
      <w:r w:rsidRPr="006626C0">
        <w:rPr>
          <w:rFonts w:ascii="Arial" w:hAnsi="Arial" w:cs="Arial"/>
          <w:b/>
          <w:bCs/>
        </w:rPr>
        <w:t>value</w:t>
      </w:r>
      <w:r>
        <w:rPr>
          <w:rFonts w:ascii="Arial" w:hAnsi="Arial" w:cs="Arial"/>
          <w:b/>
          <w:bCs/>
        </w:rPr>
        <w:t>s</w:t>
      </w:r>
      <w:r w:rsidRPr="006626C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defined by the combination of the </w:t>
      </w:r>
      <w:proofErr w:type="spellStart"/>
      <w:r>
        <w:rPr>
          <w:rFonts w:ascii="Arial" w:hAnsi="Arial" w:cs="Arial"/>
          <w:b/>
          <w:bCs/>
        </w:rPr>
        <w:t>drx-ShortCycleTimer</w:t>
      </w:r>
      <w:proofErr w:type="spellEnd"/>
      <w:r>
        <w:rPr>
          <w:rFonts w:ascii="Arial" w:hAnsi="Arial" w:cs="Arial"/>
          <w:b/>
          <w:bCs/>
        </w:rPr>
        <w:t xml:space="preserve"> and </w:t>
      </w:r>
      <w:proofErr w:type="spellStart"/>
      <w:r>
        <w:rPr>
          <w:rFonts w:ascii="Arial" w:hAnsi="Arial" w:cs="Arial"/>
          <w:b/>
          <w:bCs/>
        </w:rPr>
        <w:t>drx-ShortCycle</w:t>
      </w:r>
      <w:proofErr w:type="spellEnd"/>
      <w:r>
        <w:rPr>
          <w:rFonts w:ascii="Arial" w:hAnsi="Arial" w:cs="Arial"/>
          <w:b/>
          <w:bCs/>
        </w:rPr>
        <w:t>/</w:t>
      </w:r>
      <w:proofErr w:type="spellStart"/>
      <w:r>
        <w:rPr>
          <w:rFonts w:ascii="Arial" w:hAnsi="Arial" w:cs="Arial"/>
          <w:b/>
          <w:bCs/>
        </w:rPr>
        <w:t>drxNonIntegerShortCycle</w:t>
      </w:r>
      <w:proofErr w:type="spellEnd"/>
    </w:p>
    <w:p w14:paraId="61720144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</w:p>
    <w:p w14:paraId="5229A26E" w14:textId="32497590" w:rsidR="00344643" w:rsidRPr="00010717" w:rsidRDefault="00344643" w:rsidP="00010717">
      <w:pPr>
        <w:ind w:left="2268" w:hanging="226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7:                     </w:t>
      </w:r>
      <w:r w:rsidRPr="006626C0">
        <w:rPr>
          <w:rFonts w:ascii="Arial" w:hAnsi="Arial" w:cs="Arial"/>
          <w:b/>
          <w:bCs/>
          <w:color w:val="0070C0"/>
        </w:rPr>
        <w:t>LPWUS_MO_CONNECTED_Option1-1</w:t>
      </w:r>
      <w:r w:rsidRPr="00D8454F">
        <w:rPr>
          <w:rFonts w:ascii="Arial" w:hAnsi="Arial" w:cs="Arial"/>
          <w:b/>
          <w:bCs/>
        </w:rPr>
        <w:t xml:space="preserve"> supports</w:t>
      </w:r>
      <w:r>
        <w:rPr>
          <w:rFonts w:ascii="Arial" w:hAnsi="Arial" w:cs="Arial"/>
          <w:b/>
          <w:bCs/>
        </w:rPr>
        <w:t xml:space="preserve"> offset </w:t>
      </w:r>
      <w:r w:rsidRPr="00D8454F">
        <w:rPr>
          <w:rFonts w:ascii="Arial" w:hAnsi="Arial" w:cs="Arial"/>
          <w:b/>
          <w:bCs/>
        </w:rPr>
        <w:t>value</w:t>
      </w:r>
      <w:r>
        <w:rPr>
          <w:rFonts w:ascii="Arial" w:hAnsi="Arial" w:cs="Arial"/>
          <w:b/>
          <w:bCs/>
        </w:rPr>
        <w:t>s</w:t>
      </w:r>
      <w:r w:rsidRPr="00D8454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defined by the combination of the </w:t>
      </w:r>
      <w:proofErr w:type="spellStart"/>
      <w:r>
        <w:rPr>
          <w:rFonts w:ascii="Arial" w:hAnsi="Arial" w:cs="Arial"/>
          <w:b/>
          <w:bCs/>
        </w:rPr>
        <w:t>drx-LongCycleStartOffset</w:t>
      </w:r>
      <w:proofErr w:type="spellEnd"/>
      <w:r>
        <w:rPr>
          <w:rFonts w:ascii="Arial" w:hAnsi="Arial" w:cs="Arial"/>
          <w:b/>
          <w:bCs/>
        </w:rPr>
        <w:t xml:space="preserve"> and </w:t>
      </w:r>
      <w:proofErr w:type="spellStart"/>
      <w:r w:rsidRPr="00AC6739">
        <w:rPr>
          <w:rFonts w:ascii="Arial" w:hAnsi="Arial" w:cs="Arial"/>
          <w:b/>
          <w:bCs/>
        </w:rPr>
        <w:t>drx-NonIntegerLongCycleStartOffset</w:t>
      </w:r>
      <w:proofErr w:type="spellEnd"/>
      <w:r>
        <w:rPr>
          <w:rFonts w:ascii="Arial" w:hAnsi="Arial" w:cs="Arial"/>
          <w:b/>
          <w:bCs/>
        </w:rPr>
        <w:t>.</w:t>
      </w:r>
    </w:p>
    <w:p w14:paraId="6C348338" w14:textId="77777777" w:rsidR="00344643" w:rsidRDefault="00344643" w:rsidP="005D20F1">
      <w:pPr>
        <w:rPr>
          <w:rFonts w:ascii="Arial" w:hAnsi="Arial" w:cs="Arial"/>
          <w:i/>
          <w:iCs/>
        </w:rPr>
      </w:pPr>
    </w:p>
    <w:p w14:paraId="7B9BB197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1905CA81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8</w:t>
      </w:r>
      <w:r w:rsidRPr="1905CA81">
        <w:rPr>
          <w:rFonts w:ascii="Arial" w:hAnsi="Arial" w:cs="Arial"/>
          <w:b/>
          <w:bCs/>
        </w:rPr>
        <w:t>:</w:t>
      </w:r>
      <w:r>
        <w:tab/>
      </w:r>
      <w:r w:rsidRPr="006626C0">
        <w:rPr>
          <w:rFonts w:ascii="Arial" w:hAnsi="Arial" w:cs="Arial"/>
          <w:b/>
          <w:bCs/>
          <w:color w:val="0070C0"/>
        </w:rPr>
        <w:t>LPWUS_MO_CONNECTED_Option1-2</w:t>
      </w:r>
      <w:r w:rsidRPr="1905CA81">
        <w:rPr>
          <w:rFonts w:ascii="Arial" w:hAnsi="Arial" w:cs="Arial"/>
          <w:b/>
          <w:bCs/>
        </w:rPr>
        <w:t xml:space="preserve"> supports periodicity values defined by the combination of the </w:t>
      </w:r>
      <w:proofErr w:type="spellStart"/>
      <w:r w:rsidRPr="1905CA81">
        <w:rPr>
          <w:rFonts w:ascii="Arial" w:hAnsi="Arial" w:cs="Arial"/>
          <w:b/>
          <w:bCs/>
        </w:rPr>
        <w:t>drx-ShortCycleTimer</w:t>
      </w:r>
      <w:proofErr w:type="spellEnd"/>
      <w:r w:rsidRPr="1905CA81">
        <w:rPr>
          <w:rFonts w:ascii="Arial" w:hAnsi="Arial" w:cs="Arial"/>
          <w:b/>
          <w:bCs/>
        </w:rPr>
        <w:t xml:space="preserve"> and </w:t>
      </w:r>
      <w:proofErr w:type="spellStart"/>
      <w:r w:rsidRPr="1905CA81">
        <w:rPr>
          <w:rFonts w:ascii="Arial" w:hAnsi="Arial" w:cs="Arial"/>
          <w:b/>
          <w:bCs/>
        </w:rPr>
        <w:t>drx-ShortCycle</w:t>
      </w:r>
      <w:proofErr w:type="spellEnd"/>
      <w:r w:rsidRPr="1905CA81">
        <w:rPr>
          <w:rFonts w:ascii="Arial" w:hAnsi="Arial" w:cs="Arial"/>
          <w:b/>
          <w:bCs/>
        </w:rPr>
        <w:t>/</w:t>
      </w:r>
      <w:proofErr w:type="spellStart"/>
      <w:r w:rsidRPr="1905CA81">
        <w:rPr>
          <w:rFonts w:ascii="Arial" w:hAnsi="Arial" w:cs="Arial"/>
          <w:b/>
          <w:bCs/>
        </w:rPr>
        <w:t>drxNonIntegerShortCycle</w:t>
      </w:r>
      <w:proofErr w:type="spellEnd"/>
    </w:p>
    <w:p w14:paraId="1EF8D8A1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</w:p>
    <w:p w14:paraId="4B9B6C2F" w14:textId="77777777" w:rsidR="00344643" w:rsidRPr="00D8454F" w:rsidRDefault="00344643" w:rsidP="00344643">
      <w:pPr>
        <w:ind w:left="2268" w:hanging="226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9:                     </w:t>
      </w:r>
      <w:r w:rsidRPr="006626C0">
        <w:rPr>
          <w:rFonts w:ascii="Arial" w:hAnsi="Arial" w:cs="Arial"/>
          <w:b/>
          <w:bCs/>
          <w:color w:val="0070C0"/>
        </w:rPr>
        <w:t>LPWUS_MO_CONNECTED_Option1-2</w:t>
      </w:r>
      <w:r w:rsidRPr="00D8454F">
        <w:rPr>
          <w:rFonts w:ascii="Arial" w:hAnsi="Arial" w:cs="Arial"/>
          <w:b/>
          <w:bCs/>
        </w:rPr>
        <w:t xml:space="preserve"> supports</w:t>
      </w:r>
      <w:r>
        <w:rPr>
          <w:rFonts w:ascii="Arial" w:hAnsi="Arial" w:cs="Arial"/>
          <w:b/>
          <w:bCs/>
        </w:rPr>
        <w:t xml:space="preserve"> offset </w:t>
      </w:r>
      <w:r w:rsidRPr="00D8454F">
        <w:rPr>
          <w:rFonts w:ascii="Arial" w:hAnsi="Arial" w:cs="Arial"/>
          <w:b/>
          <w:bCs/>
        </w:rPr>
        <w:t>value</w:t>
      </w:r>
      <w:r>
        <w:rPr>
          <w:rFonts w:ascii="Arial" w:hAnsi="Arial" w:cs="Arial"/>
          <w:b/>
          <w:bCs/>
        </w:rPr>
        <w:t>s</w:t>
      </w:r>
      <w:r w:rsidRPr="00D8454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defined by the combination of the </w:t>
      </w:r>
      <w:proofErr w:type="spellStart"/>
      <w:r>
        <w:rPr>
          <w:rFonts w:ascii="Arial" w:hAnsi="Arial" w:cs="Arial"/>
          <w:b/>
          <w:bCs/>
        </w:rPr>
        <w:t>drx-LongCycleStartOffset</w:t>
      </w:r>
      <w:proofErr w:type="spellEnd"/>
      <w:r>
        <w:rPr>
          <w:rFonts w:ascii="Arial" w:hAnsi="Arial" w:cs="Arial"/>
          <w:b/>
          <w:bCs/>
        </w:rPr>
        <w:t xml:space="preserve"> and </w:t>
      </w:r>
      <w:proofErr w:type="spellStart"/>
      <w:r w:rsidRPr="00AC6739">
        <w:rPr>
          <w:rFonts w:ascii="Arial" w:hAnsi="Arial" w:cs="Arial"/>
          <w:b/>
          <w:bCs/>
        </w:rPr>
        <w:t>drx-NonIntegerLongCycleStartOffset</w:t>
      </w:r>
      <w:proofErr w:type="spellEnd"/>
      <w:r>
        <w:rPr>
          <w:rFonts w:ascii="Arial" w:hAnsi="Arial" w:cs="Arial"/>
          <w:b/>
          <w:bCs/>
        </w:rPr>
        <w:t>.</w:t>
      </w:r>
    </w:p>
    <w:p w14:paraId="18F3169B" w14:textId="77777777" w:rsidR="00344643" w:rsidRDefault="00344643" w:rsidP="00344643">
      <w:pPr>
        <w:rPr>
          <w:rFonts w:ascii="Arial" w:hAnsi="Arial" w:cs="Arial"/>
        </w:rPr>
      </w:pPr>
    </w:p>
    <w:p w14:paraId="3F13C716" w14:textId="45BE7396" w:rsidR="00344643" w:rsidRPr="0095749A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10</w:t>
      </w:r>
      <w:r w:rsidRPr="0044055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proofErr w:type="spellStart"/>
      <w:r w:rsidRPr="004A59DC">
        <w:rPr>
          <w:rFonts w:ascii="Arial" w:hAnsi="Arial" w:cs="Arial"/>
          <w:b/>
          <w:bCs/>
          <w:color w:val="0070C0"/>
        </w:rPr>
        <w:t>NumOfMO_Monitoring_Option</w:t>
      </w:r>
      <w:proofErr w:type="spellEnd"/>
      <w:r w:rsidRPr="004A59DC">
        <w:rPr>
          <w:rFonts w:ascii="Arial" w:hAnsi="Arial" w:cs="Arial"/>
          <w:b/>
          <w:bCs/>
          <w:color w:val="0070C0"/>
        </w:rPr>
        <w:t xml:space="preserve"> 1-1</w:t>
      </w:r>
      <w:r>
        <w:rPr>
          <w:rFonts w:ascii="Arial" w:hAnsi="Arial" w:cs="Arial"/>
          <w:b/>
          <w:bCs/>
          <w:color w:val="0070C0"/>
        </w:rPr>
        <w:t xml:space="preserve"> </w:t>
      </w:r>
      <w:r>
        <w:rPr>
          <w:rFonts w:ascii="Arial" w:hAnsi="Arial" w:cs="Arial"/>
          <w:b/>
          <w:bCs/>
        </w:rPr>
        <w:t>supports a value from INTEGER {1 ... 4}</w:t>
      </w:r>
    </w:p>
    <w:p w14:paraId="74C96FA1" w14:textId="77777777" w:rsidR="00344643" w:rsidRDefault="00344643" w:rsidP="00344643">
      <w:pPr>
        <w:rPr>
          <w:rFonts w:ascii="Arial" w:hAnsi="Arial" w:cs="Arial"/>
        </w:rPr>
      </w:pPr>
    </w:p>
    <w:p w14:paraId="6ECC6F1E" w14:textId="77777777" w:rsidR="00344643" w:rsidRDefault="00344643" w:rsidP="00344643">
      <w:pPr>
        <w:ind w:left="2268" w:hanging="2268"/>
        <w:rPr>
          <w:rFonts w:ascii="Arial" w:hAnsi="Arial" w:cs="Arial"/>
          <w:b/>
          <w:bCs/>
        </w:rPr>
      </w:pPr>
      <w:r w:rsidRPr="00440556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11</w:t>
      </w:r>
      <w:r w:rsidRPr="00440556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proofErr w:type="spellStart"/>
      <w:r w:rsidRPr="004A59DC">
        <w:rPr>
          <w:rFonts w:ascii="Arial" w:hAnsi="Arial" w:cs="Arial"/>
          <w:b/>
          <w:bCs/>
          <w:color w:val="0070C0"/>
        </w:rPr>
        <w:t>NumOfMO_Monitoring_Option</w:t>
      </w:r>
      <w:proofErr w:type="spellEnd"/>
      <w:r w:rsidRPr="004A59DC">
        <w:rPr>
          <w:rFonts w:ascii="Arial" w:hAnsi="Arial" w:cs="Arial"/>
          <w:b/>
          <w:bCs/>
          <w:color w:val="0070C0"/>
        </w:rPr>
        <w:t xml:space="preserve"> 1-</w:t>
      </w:r>
      <w:r>
        <w:rPr>
          <w:rFonts w:ascii="Arial" w:hAnsi="Arial" w:cs="Arial"/>
          <w:b/>
          <w:bCs/>
          <w:color w:val="0070C0"/>
        </w:rPr>
        <w:t xml:space="preserve">2 </w:t>
      </w:r>
      <w:r>
        <w:rPr>
          <w:rFonts w:ascii="Arial" w:hAnsi="Arial" w:cs="Arial"/>
          <w:b/>
          <w:bCs/>
        </w:rPr>
        <w:t>supports a value from INTEGER {1 ... 4}</w:t>
      </w:r>
    </w:p>
    <w:p w14:paraId="69B7B0E5" w14:textId="77777777" w:rsidR="00344643" w:rsidRPr="00AF7F0A" w:rsidRDefault="00344643" w:rsidP="005D20F1">
      <w:pPr>
        <w:rPr>
          <w:rFonts w:ascii="Arial" w:hAnsi="Arial" w:cs="Arial"/>
          <w:i/>
          <w:iCs/>
        </w:rPr>
      </w:pPr>
    </w:p>
    <w:p w14:paraId="4EAAC7B4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1200C2EF" w14:textId="77777777" w:rsidR="00F657CD" w:rsidRDefault="00F657CD" w:rsidP="005D20F1">
      <w:pPr>
        <w:spacing w:after="120"/>
        <w:rPr>
          <w:rFonts w:ascii="Arial" w:hAnsi="Arial" w:cs="Arial"/>
          <w:b/>
        </w:rPr>
      </w:pPr>
    </w:p>
    <w:p w14:paraId="00908678" w14:textId="77777777" w:rsidR="00F657CD" w:rsidRPr="00AF7F0A" w:rsidRDefault="00F657CD" w:rsidP="005D20F1">
      <w:pPr>
        <w:spacing w:after="120"/>
        <w:rPr>
          <w:rFonts w:ascii="Arial" w:hAnsi="Arial" w:cs="Arial"/>
          <w:b/>
        </w:rPr>
      </w:pPr>
    </w:p>
    <w:p w14:paraId="08BC1671" w14:textId="77777777" w:rsidR="005D20F1" w:rsidRPr="00C7096D" w:rsidRDefault="005D20F1" w:rsidP="005D20F1">
      <w:pPr>
        <w:spacing w:after="120"/>
        <w:rPr>
          <w:rFonts w:ascii="Arial" w:hAnsi="Arial" w:cs="Arial"/>
          <w:b/>
          <w:sz w:val="24"/>
          <w:szCs w:val="24"/>
        </w:rPr>
      </w:pPr>
      <w:r w:rsidRPr="00C7096D">
        <w:rPr>
          <w:rFonts w:ascii="Arial" w:hAnsi="Arial" w:cs="Arial"/>
          <w:b/>
          <w:sz w:val="24"/>
          <w:szCs w:val="24"/>
        </w:rPr>
        <w:t>4. References</w:t>
      </w:r>
    </w:p>
    <w:p w14:paraId="7C43D391" w14:textId="0937B1F6" w:rsidR="005D20F1" w:rsidRDefault="0011394C" w:rsidP="005D20F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A05591">
        <w:rPr>
          <w:rFonts w:ascii="Arial" w:hAnsi="Arial" w:cs="Arial"/>
        </w:rPr>
        <w:t>RP-251200</w:t>
      </w:r>
      <w:r w:rsidR="00A05591">
        <w:rPr>
          <w:rFonts w:ascii="Arial" w:hAnsi="Arial" w:cs="Arial"/>
        </w:rPr>
        <w:tab/>
      </w:r>
      <w:r w:rsidR="00A05591" w:rsidRPr="00A05591">
        <w:rPr>
          <w:rFonts w:ascii="Arial" w:hAnsi="Arial" w:cs="Arial"/>
        </w:rPr>
        <w:t>Revised WID: Low-power wake-up signal and receiver for NR (LP-WUS/WUR)</w:t>
      </w:r>
      <w:r w:rsidR="00A05591">
        <w:rPr>
          <w:rFonts w:ascii="Arial" w:hAnsi="Arial" w:cs="Arial"/>
        </w:rPr>
        <w:t xml:space="preserve">  </w:t>
      </w:r>
    </w:p>
    <w:p w14:paraId="01BE4F43" w14:textId="103D579F" w:rsidR="0011394C" w:rsidRDefault="0011394C" w:rsidP="005D20F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A05591">
        <w:rPr>
          <w:rFonts w:ascii="Arial" w:hAnsi="Arial" w:cs="Arial"/>
        </w:rPr>
        <w:t>R1-2504940</w:t>
      </w:r>
      <w:r w:rsidR="00A05591">
        <w:rPr>
          <w:rFonts w:ascii="Arial" w:hAnsi="Arial" w:cs="Arial"/>
        </w:rPr>
        <w:tab/>
      </w:r>
      <w:r w:rsidR="00A05591" w:rsidRPr="00A05591">
        <w:rPr>
          <w:rFonts w:ascii="Arial" w:hAnsi="Arial" w:cs="Arial"/>
        </w:rPr>
        <w:t>Final summary on LP-WUS operation in CONNECTED mode</w:t>
      </w:r>
      <w:r w:rsidR="00A05591">
        <w:rPr>
          <w:rFonts w:ascii="Arial" w:hAnsi="Arial" w:cs="Arial"/>
        </w:rPr>
        <w:t xml:space="preserve">    </w:t>
      </w:r>
    </w:p>
    <w:p w14:paraId="026AC775" w14:textId="3002113A" w:rsidR="0011394C" w:rsidRDefault="0011394C" w:rsidP="005D20F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="00A05591">
        <w:rPr>
          <w:rFonts w:ascii="Arial" w:hAnsi="Arial" w:cs="Arial"/>
        </w:rPr>
        <w:t>R1-2503243</w:t>
      </w:r>
      <w:r w:rsidR="00A05591">
        <w:rPr>
          <w:rFonts w:ascii="Arial" w:hAnsi="Arial" w:cs="Arial"/>
        </w:rPr>
        <w:tab/>
      </w:r>
      <w:r w:rsidR="00A05591" w:rsidRPr="00A05591">
        <w:rPr>
          <w:rFonts w:ascii="Arial" w:hAnsi="Arial" w:cs="Arial"/>
        </w:rPr>
        <w:t>Consolidated Rel-19 higher layers parameters list Post RAN1#121</w:t>
      </w:r>
    </w:p>
    <w:p w14:paraId="0965900B" w14:textId="06510654" w:rsidR="00F61ECF" w:rsidRDefault="00F61ECF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>[4]</w:t>
      </w:r>
      <w:r>
        <w:rPr>
          <w:rFonts w:ascii="Arial" w:hAnsi="Arial" w:cs="Arial"/>
        </w:rPr>
        <w:tab/>
        <w:t>R1-2505773</w:t>
      </w:r>
      <w:r>
        <w:rPr>
          <w:rFonts w:ascii="Arial" w:hAnsi="Arial" w:cs="Arial"/>
        </w:rPr>
        <w:tab/>
      </w:r>
      <w:r w:rsidR="00B24CEB" w:rsidRPr="00B24CEB">
        <w:rPr>
          <w:rFonts w:ascii="Arial" w:hAnsi="Arial" w:cs="Arial"/>
        </w:rPr>
        <w:t>Remaining issues relating to LP-WUS and LP-SS design</w:t>
      </w:r>
    </w:p>
    <w:sectPr w:rsidR="00F61EC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7A1A2" w14:textId="77777777" w:rsidR="004F1ED3" w:rsidRDefault="004F1ED3">
      <w:r>
        <w:separator/>
      </w:r>
    </w:p>
  </w:endnote>
  <w:endnote w:type="continuationSeparator" w:id="0">
    <w:p w14:paraId="6213FB5A" w14:textId="77777777" w:rsidR="004F1ED3" w:rsidRDefault="004F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96CA3" w14:textId="77777777" w:rsidR="004F1ED3" w:rsidRDefault="004F1ED3">
      <w:r>
        <w:separator/>
      </w:r>
    </w:p>
  </w:footnote>
  <w:footnote w:type="continuationSeparator" w:id="0">
    <w:p w14:paraId="08AA069B" w14:textId="77777777" w:rsidR="004F1ED3" w:rsidRDefault="004F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F7505"/>
    <w:multiLevelType w:val="hybridMultilevel"/>
    <w:tmpl w:val="33BE469C"/>
    <w:lvl w:ilvl="0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415022"/>
    <w:multiLevelType w:val="hybridMultilevel"/>
    <w:tmpl w:val="BFC460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57E37"/>
    <w:multiLevelType w:val="hybridMultilevel"/>
    <w:tmpl w:val="ABC05AF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3F817F6"/>
    <w:multiLevelType w:val="hybridMultilevel"/>
    <w:tmpl w:val="CF48B116"/>
    <w:lvl w:ilvl="0" w:tplc="08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3912B7"/>
    <w:multiLevelType w:val="multilevel"/>
    <w:tmpl w:val="75EA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759498">
    <w:abstractNumId w:val="8"/>
  </w:num>
  <w:num w:numId="2" w16cid:durableId="1806704345">
    <w:abstractNumId w:val="7"/>
  </w:num>
  <w:num w:numId="3" w16cid:durableId="365756439">
    <w:abstractNumId w:val="5"/>
  </w:num>
  <w:num w:numId="4" w16cid:durableId="489755412">
    <w:abstractNumId w:val="1"/>
  </w:num>
  <w:num w:numId="5" w16cid:durableId="193034316">
    <w:abstractNumId w:val="2"/>
  </w:num>
  <w:num w:numId="6" w16cid:durableId="1789617092">
    <w:abstractNumId w:val="3"/>
  </w:num>
  <w:num w:numId="7" w16cid:durableId="1805927185">
    <w:abstractNumId w:val="6"/>
  </w:num>
  <w:num w:numId="8" w16cid:durableId="1537086247">
    <w:abstractNumId w:val="9"/>
  </w:num>
  <w:num w:numId="9" w16cid:durableId="1393040512">
    <w:abstractNumId w:val="0"/>
  </w:num>
  <w:num w:numId="10" w16cid:durableId="37277056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2FC3"/>
    <w:rsid w:val="00010717"/>
    <w:rsid w:val="000175D8"/>
    <w:rsid w:val="00017952"/>
    <w:rsid w:val="000275A4"/>
    <w:rsid w:val="00041F96"/>
    <w:rsid w:val="000738BE"/>
    <w:rsid w:val="0007473C"/>
    <w:rsid w:val="00077BE1"/>
    <w:rsid w:val="0008213C"/>
    <w:rsid w:val="00083C36"/>
    <w:rsid w:val="00083FB2"/>
    <w:rsid w:val="000931A5"/>
    <w:rsid w:val="000C4011"/>
    <w:rsid w:val="000D50F1"/>
    <w:rsid w:val="000E1671"/>
    <w:rsid w:val="000E3C6F"/>
    <w:rsid w:val="000E75A8"/>
    <w:rsid w:val="0011394C"/>
    <w:rsid w:val="00113B11"/>
    <w:rsid w:val="00114C60"/>
    <w:rsid w:val="0013014E"/>
    <w:rsid w:val="00131F92"/>
    <w:rsid w:val="00141A19"/>
    <w:rsid w:val="001450AC"/>
    <w:rsid w:val="00146DDD"/>
    <w:rsid w:val="00153D42"/>
    <w:rsid w:val="0016277B"/>
    <w:rsid w:val="001731B6"/>
    <w:rsid w:val="00180EFB"/>
    <w:rsid w:val="00182109"/>
    <w:rsid w:val="001A105E"/>
    <w:rsid w:val="001A3C3C"/>
    <w:rsid w:val="001A5842"/>
    <w:rsid w:val="001B55AE"/>
    <w:rsid w:val="001D111F"/>
    <w:rsid w:val="001D13FA"/>
    <w:rsid w:val="001D1C20"/>
    <w:rsid w:val="001F4451"/>
    <w:rsid w:val="001F7315"/>
    <w:rsid w:val="00202AAB"/>
    <w:rsid w:val="00204AEF"/>
    <w:rsid w:val="002613B5"/>
    <w:rsid w:val="00262EE8"/>
    <w:rsid w:val="002676A4"/>
    <w:rsid w:val="00270B80"/>
    <w:rsid w:val="002750EE"/>
    <w:rsid w:val="00293D0A"/>
    <w:rsid w:val="00293E2C"/>
    <w:rsid w:val="002A2495"/>
    <w:rsid w:val="002B04BA"/>
    <w:rsid w:val="002B7EDD"/>
    <w:rsid w:val="002D101C"/>
    <w:rsid w:val="002E33E6"/>
    <w:rsid w:val="00301060"/>
    <w:rsid w:val="00301772"/>
    <w:rsid w:val="00301B25"/>
    <w:rsid w:val="00302497"/>
    <w:rsid w:val="0031422E"/>
    <w:rsid w:val="0031736C"/>
    <w:rsid w:val="00320CCE"/>
    <w:rsid w:val="00321A7A"/>
    <w:rsid w:val="00335831"/>
    <w:rsid w:val="00340211"/>
    <w:rsid w:val="00344643"/>
    <w:rsid w:val="00354AB0"/>
    <w:rsid w:val="0035785E"/>
    <w:rsid w:val="0036117A"/>
    <w:rsid w:val="00393535"/>
    <w:rsid w:val="0039670A"/>
    <w:rsid w:val="003D6DCA"/>
    <w:rsid w:val="003E5F3E"/>
    <w:rsid w:val="00420D42"/>
    <w:rsid w:val="00425EE6"/>
    <w:rsid w:val="00434BC1"/>
    <w:rsid w:val="00440556"/>
    <w:rsid w:val="00440D6D"/>
    <w:rsid w:val="0044686B"/>
    <w:rsid w:val="00455184"/>
    <w:rsid w:val="004607C3"/>
    <w:rsid w:val="00461C4B"/>
    <w:rsid w:val="00466CE9"/>
    <w:rsid w:val="00467289"/>
    <w:rsid w:val="00474255"/>
    <w:rsid w:val="00485B19"/>
    <w:rsid w:val="0049100D"/>
    <w:rsid w:val="00494974"/>
    <w:rsid w:val="004A59DC"/>
    <w:rsid w:val="004E57D5"/>
    <w:rsid w:val="004F1ED3"/>
    <w:rsid w:val="004F6B1A"/>
    <w:rsid w:val="00505461"/>
    <w:rsid w:val="00510358"/>
    <w:rsid w:val="005169CF"/>
    <w:rsid w:val="00527471"/>
    <w:rsid w:val="00540948"/>
    <w:rsid w:val="00571146"/>
    <w:rsid w:val="00593FE5"/>
    <w:rsid w:val="00595925"/>
    <w:rsid w:val="005B70D3"/>
    <w:rsid w:val="005D1822"/>
    <w:rsid w:val="005D1E48"/>
    <w:rsid w:val="005D20F1"/>
    <w:rsid w:val="00612073"/>
    <w:rsid w:val="0061559C"/>
    <w:rsid w:val="006358AB"/>
    <w:rsid w:val="00644B7E"/>
    <w:rsid w:val="00657264"/>
    <w:rsid w:val="0065753B"/>
    <w:rsid w:val="00672D7D"/>
    <w:rsid w:val="006811D7"/>
    <w:rsid w:val="0068780F"/>
    <w:rsid w:val="006B2DC2"/>
    <w:rsid w:val="006B7EB1"/>
    <w:rsid w:val="006C0A0C"/>
    <w:rsid w:val="006C5FF9"/>
    <w:rsid w:val="006F3250"/>
    <w:rsid w:val="0070738F"/>
    <w:rsid w:val="007304B0"/>
    <w:rsid w:val="00733AED"/>
    <w:rsid w:val="00751EC1"/>
    <w:rsid w:val="00776B45"/>
    <w:rsid w:val="007835B9"/>
    <w:rsid w:val="00786798"/>
    <w:rsid w:val="007B31C0"/>
    <w:rsid w:val="007B6CF3"/>
    <w:rsid w:val="007C4BC2"/>
    <w:rsid w:val="007D22C5"/>
    <w:rsid w:val="007F11EC"/>
    <w:rsid w:val="007F3AD3"/>
    <w:rsid w:val="007F6F85"/>
    <w:rsid w:val="007F7EDD"/>
    <w:rsid w:val="00807D57"/>
    <w:rsid w:val="008103F6"/>
    <w:rsid w:val="00826E4A"/>
    <w:rsid w:val="00834A4E"/>
    <w:rsid w:val="00845C88"/>
    <w:rsid w:val="00862755"/>
    <w:rsid w:val="00864652"/>
    <w:rsid w:val="008674A5"/>
    <w:rsid w:val="00870049"/>
    <w:rsid w:val="00873CF7"/>
    <w:rsid w:val="008B0BA8"/>
    <w:rsid w:val="008B6870"/>
    <w:rsid w:val="008C18A4"/>
    <w:rsid w:val="008C6FC5"/>
    <w:rsid w:val="008D63F4"/>
    <w:rsid w:val="008E5AED"/>
    <w:rsid w:val="008F478B"/>
    <w:rsid w:val="00904DCE"/>
    <w:rsid w:val="00915BE8"/>
    <w:rsid w:val="00927F12"/>
    <w:rsid w:val="009339C3"/>
    <w:rsid w:val="00942515"/>
    <w:rsid w:val="00950800"/>
    <w:rsid w:val="00951133"/>
    <w:rsid w:val="0095350F"/>
    <w:rsid w:val="0095749A"/>
    <w:rsid w:val="00960821"/>
    <w:rsid w:val="00982830"/>
    <w:rsid w:val="009861F9"/>
    <w:rsid w:val="009B399C"/>
    <w:rsid w:val="009E79AA"/>
    <w:rsid w:val="009F39D0"/>
    <w:rsid w:val="00A05591"/>
    <w:rsid w:val="00A361F7"/>
    <w:rsid w:val="00A47146"/>
    <w:rsid w:val="00A64028"/>
    <w:rsid w:val="00A84B2F"/>
    <w:rsid w:val="00A85C28"/>
    <w:rsid w:val="00A8648A"/>
    <w:rsid w:val="00AA3A8F"/>
    <w:rsid w:val="00AB721E"/>
    <w:rsid w:val="00AC618A"/>
    <w:rsid w:val="00AC6610"/>
    <w:rsid w:val="00AC6739"/>
    <w:rsid w:val="00AF263E"/>
    <w:rsid w:val="00AF2F8C"/>
    <w:rsid w:val="00AF7F0A"/>
    <w:rsid w:val="00B015BD"/>
    <w:rsid w:val="00B07B1C"/>
    <w:rsid w:val="00B17B21"/>
    <w:rsid w:val="00B24CEB"/>
    <w:rsid w:val="00B251C0"/>
    <w:rsid w:val="00B405E3"/>
    <w:rsid w:val="00B45F0E"/>
    <w:rsid w:val="00B830DB"/>
    <w:rsid w:val="00B86F85"/>
    <w:rsid w:val="00BB569B"/>
    <w:rsid w:val="00BC66AE"/>
    <w:rsid w:val="00BD49D1"/>
    <w:rsid w:val="00BE21AD"/>
    <w:rsid w:val="00BE474A"/>
    <w:rsid w:val="00BE6776"/>
    <w:rsid w:val="00C14551"/>
    <w:rsid w:val="00C1477C"/>
    <w:rsid w:val="00C327FB"/>
    <w:rsid w:val="00C339FE"/>
    <w:rsid w:val="00C63599"/>
    <w:rsid w:val="00C64FF1"/>
    <w:rsid w:val="00C7096D"/>
    <w:rsid w:val="00C735A0"/>
    <w:rsid w:val="00C82808"/>
    <w:rsid w:val="00C96537"/>
    <w:rsid w:val="00CB1F8E"/>
    <w:rsid w:val="00CB73EB"/>
    <w:rsid w:val="00CC1597"/>
    <w:rsid w:val="00D001D9"/>
    <w:rsid w:val="00D00CB9"/>
    <w:rsid w:val="00D207C5"/>
    <w:rsid w:val="00D253CC"/>
    <w:rsid w:val="00D50683"/>
    <w:rsid w:val="00D550B8"/>
    <w:rsid w:val="00D63FCE"/>
    <w:rsid w:val="00D92968"/>
    <w:rsid w:val="00D92F0F"/>
    <w:rsid w:val="00DA7E93"/>
    <w:rsid w:val="00DB293F"/>
    <w:rsid w:val="00DC50D8"/>
    <w:rsid w:val="00DC7998"/>
    <w:rsid w:val="00DD502D"/>
    <w:rsid w:val="00DE78BF"/>
    <w:rsid w:val="00DF44F0"/>
    <w:rsid w:val="00E01964"/>
    <w:rsid w:val="00E20110"/>
    <w:rsid w:val="00E37CA7"/>
    <w:rsid w:val="00E416F6"/>
    <w:rsid w:val="00E47F0B"/>
    <w:rsid w:val="00E569A6"/>
    <w:rsid w:val="00E61A30"/>
    <w:rsid w:val="00E634EE"/>
    <w:rsid w:val="00E74685"/>
    <w:rsid w:val="00E77C68"/>
    <w:rsid w:val="00E92A43"/>
    <w:rsid w:val="00EB30CF"/>
    <w:rsid w:val="00EC2298"/>
    <w:rsid w:val="00EC3174"/>
    <w:rsid w:val="00EC4BCB"/>
    <w:rsid w:val="00EF41A7"/>
    <w:rsid w:val="00F0238E"/>
    <w:rsid w:val="00F044D8"/>
    <w:rsid w:val="00F20240"/>
    <w:rsid w:val="00F209CD"/>
    <w:rsid w:val="00F33F9D"/>
    <w:rsid w:val="00F34ACD"/>
    <w:rsid w:val="00F40D27"/>
    <w:rsid w:val="00F61ECF"/>
    <w:rsid w:val="00F657CD"/>
    <w:rsid w:val="00F7032A"/>
    <w:rsid w:val="00F713DC"/>
    <w:rsid w:val="00F77642"/>
    <w:rsid w:val="00F86CA2"/>
    <w:rsid w:val="00FA06EF"/>
    <w:rsid w:val="00FC16A5"/>
    <w:rsid w:val="00FE0D1D"/>
    <w:rsid w:val="00FE1319"/>
    <w:rsid w:val="00FF319F"/>
    <w:rsid w:val="090AC081"/>
    <w:rsid w:val="0BCB9285"/>
    <w:rsid w:val="1905CA81"/>
    <w:rsid w:val="23D5C5C3"/>
    <w:rsid w:val="2EC228F3"/>
    <w:rsid w:val="3B33F82B"/>
    <w:rsid w:val="40FA98A7"/>
    <w:rsid w:val="47B34CB1"/>
    <w:rsid w:val="4A230B8F"/>
    <w:rsid w:val="4AFA5C27"/>
    <w:rsid w:val="4B3D7B8E"/>
    <w:rsid w:val="62B13A4B"/>
    <w:rsid w:val="7EA7D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D6B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94C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3E5F3E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B721E"/>
    <w:pPr>
      <w:ind w:left="720"/>
    </w:pPr>
  </w:style>
  <w:style w:type="paragraph" w:styleId="Revision">
    <w:name w:val="Revision"/>
    <w:hidden/>
    <w:uiPriority w:val="99"/>
    <w:semiHidden/>
    <w:rsid w:val="00141A19"/>
    <w:rPr>
      <w:lang w:eastAsia="en-US"/>
    </w:rPr>
  </w:style>
  <w:style w:type="character" w:customStyle="1" w:styleId="HeaderChar">
    <w:name w:val="Header Char"/>
    <w:link w:val="Header"/>
    <w:semiHidden/>
    <w:rsid w:val="00EB30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2080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2025-08-15T09:29:00Z</dcterms:created>
  <dcterms:modified xsi:type="dcterms:W3CDTF">2025-08-15T09:29:00Z</dcterms:modified>
</cp:coreProperties>
</file>